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685272CD" w:rsidR="006D1051" w:rsidRPr="00213AAB" w:rsidRDefault="00B94BE9" w:rsidP="00DD34AC">
      <w:pPr>
        <w:pStyle w:val="3"/>
        <w:spacing w:before="0" w:after="0"/>
        <w:jc w:val="center"/>
      </w:pPr>
      <w:r w:rsidRPr="00773FB5">
        <w:rPr>
          <w:lang w:val="ru-RU"/>
        </w:rPr>
        <w:t xml:space="preserve"> </w:t>
      </w:r>
      <w:r w:rsidR="00C43AF5" w:rsidRPr="00213AAB">
        <w:t>Спеціалізоване водогосподарське комунальне підприємство</w:t>
      </w:r>
    </w:p>
    <w:p w14:paraId="6A4E0628" w14:textId="77777777" w:rsidR="006D1051" w:rsidRPr="00213AAB" w:rsidRDefault="00C43AF5" w:rsidP="00DD34AC">
      <w:pPr>
        <w:pStyle w:val="3"/>
        <w:spacing w:before="0" w:after="0"/>
        <w:jc w:val="center"/>
      </w:pPr>
      <w:r w:rsidRPr="00213AAB">
        <w:t>виконавчого органу Київської міської ради</w:t>
      </w:r>
    </w:p>
    <w:p w14:paraId="4E4F2A43" w14:textId="7925696B" w:rsidR="006D1051" w:rsidRPr="00213AAB" w:rsidRDefault="00C43AF5" w:rsidP="00DD34AC">
      <w:pPr>
        <w:pStyle w:val="3"/>
        <w:spacing w:before="0" w:after="0"/>
        <w:jc w:val="center"/>
      </w:pPr>
      <w:r w:rsidRPr="00213AAB">
        <w:t>(Київської міської державної адміністрації)</w:t>
      </w:r>
    </w:p>
    <w:p w14:paraId="4E151E3C" w14:textId="77777777" w:rsidR="006D1051" w:rsidRPr="00213AAB" w:rsidRDefault="00C43AF5">
      <w:pPr>
        <w:jc w:val="center"/>
        <w:rPr>
          <w:b/>
          <w:sz w:val="28"/>
          <w:szCs w:val="28"/>
        </w:rPr>
      </w:pPr>
      <w:r w:rsidRPr="00213AAB">
        <w:rPr>
          <w:b/>
          <w:sz w:val="28"/>
          <w:szCs w:val="28"/>
        </w:rPr>
        <w:t>«Київводфонд»</w:t>
      </w:r>
    </w:p>
    <w:p w14:paraId="1B35D218" w14:textId="77777777" w:rsidR="006D1051" w:rsidRPr="00213AAB" w:rsidRDefault="006D1051"/>
    <w:p w14:paraId="7AC9A494" w14:textId="77777777" w:rsidR="006D1051" w:rsidRPr="00213AAB" w:rsidRDefault="006D1051"/>
    <w:p w14:paraId="24BBB502" w14:textId="77777777" w:rsidR="006D1051" w:rsidRPr="00213AAB" w:rsidRDefault="006D1051"/>
    <w:p w14:paraId="501BCF4A" w14:textId="77777777" w:rsidR="006D1051" w:rsidRPr="00213AAB" w:rsidRDefault="006D1051"/>
    <w:p w14:paraId="637952B8" w14:textId="77777777" w:rsidR="00330261" w:rsidRPr="00213AAB" w:rsidRDefault="00C43AF5" w:rsidP="00330261">
      <w:pPr>
        <w:pStyle w:val="aff1"/>
        <w:tabs>
          <w:tab w:val="left" w:pos="5245"/>
        </w:tabs>
        <w:spacing w:after="0"/>
        <w:jc w:val="right"/>
      </w:pPr>
      <w:r w:rsidRPr="00213AAB">
        <w:t xml:space="preserve">                                                                                     </w:t>
      </w:r>
      <w:r w:rsidR="00330261" w:rsidRPr="00213AAB">
        <w:t>ЗАТВЕРДЖЕНО</w:t>
      </w:r>
    </w:p>
    <w:p w14:paraId="40673FD3" w14:textId="77777777" w:rsidR="00330261" w:rsidRPr="00213AAB" w:rsidRDefault="00330261" w:rsidP="00330261">
      <w:pPr>
        <w:pStyle w:val="aff1"/>
        <w:tabs>
          <w:tab w:val="left" w:pos="5245"/>
        </w:tabs>
        <w:spacing w:after="0"/>
        <w:jc w:val="right"/>
      </w:pPr>
      <w:r w:rsidRPr="00213AAB">
        <w:t>протоколом</w:t>
      </w:r>
      <w:r w:rsidRPr="00213AAB">
        <w:rPr>
          <w:spacing w:val="51"/>
        </w:rPr>
        <w:t xml:space="preserve"> </w:t>
      </w:r>
      <w:r w:rsidRPr="00213AAB">
        <w:t>уповноваженої</w:t>
      </w:r>
      <w:r w:rsidRPr="00213AAB">
        <w:rPr>
          <w:spacing w:val="-11"/>
        </w:rPr>
        <w:t xml:space="preserve"> </w:t>
      </w:r>
      <w:r w:rsidRPr="00213AAB">
        <w:t>особи</w:t>
      </w:r>
    </w:p>
    <w:p w14:paraId="79AAC9D3" w14:textId="77777777" w:rsidR="00330261" w:rsidRPr="00213AAB" w:rsidRDefault="00330261" w:rsidP="00330261">
      <w:pPr>
        <w:pStyle w:val="aff1"/>
        <w:tabs>
          <w:tab w:val="left" w:pos="5245"/>
        </w:tabs>
        <w:spacing w:after="0"/>
        <w:ind w:firstLine="1428"/>
        <w:jc w:val="right"/>
        <w:rPr>
          <w:spacing w:val="-57"/>
        </w:rPr>
      </w:pPr>
      <w:r w:rsidRPr="00213AAB">
        <w:t>СВКП «Київводфонд»</w:t>
      </w:r>
      <w:r w:rsidRPr="00213AAB">
        <w:rPr>
          <w:spacing w:val="-57"/>
        </w:rPr>
        <w:t xml:space="preserve"> </w:t>
      </w:r>
    </w:p>
    <w:p w14:paraId="54085978" w14:textId="1A99811F" w:rsidR="00330261" w:rsidRDefault="00330261" w:rsidP="00330261">
      <w:pPr>
        <w:pStyle w:val="aff1"/>
        <w:tabs>
          <w:tab w:val="left" w:pos="5245"/>
        </w:tabs>
        <w:spacing w:after="0"/>
        <w:ind w:firstLine="1428"/>
        <w:jc w:val="right"/>
        <w:rPr>
          <w:lang w:val="ru-RU"/>
        </w:rPr>
      </w:pPr>
      <w:proofErr w:type="spellStart"/>
      <w:r w:rsidRPr="00213AAB">
        <w:rPr>
          <w:spacing w:val="-1"/>
        </w:rPr>
        <w:t>від</w:t>
      </w:r>
      <w:proofErr w:type="spellEnd"/>
      <w:r w:rsidRPr="00213AAB">
        <w:rPr>
          <w:spacing w:val="2"/>
        </w:rPr>
        <w:t xml:space="preserve"> </w:t>
      </w:r>
      <w:r w:rsidR="002665B6" w:rsidRPr="00213AAB">
        <w:t>«</w:t>
      </w:r>
      <w:r w:rsidR="002665B6">
        <w:rPr>
          <w:lang w:val="ru-RU"/>
        </w:rPr>
        <w:t>14</w:t>
      </w:r>
      <w:r w:rsidR="002665B6" w:rsidRPr="00213AAB">
        <w:t>»</w:t>
      </w:r>
      <w:r w:rsidR="002665B6" w:rsidRPr="00213AAB">
        <w:rPr>
          <w:spacing w:val="-8"/>
        </w:rPr>
        <w:t xml:space="preserve"> </w:t>
      </w:r>
      <w:proofErr w:type="spellStart"/>
      <w:r w:rsidR="00EC1840">
        <w:rPr>
          <w:lang w:val="ru-RU"/>
        </w:rPr>
        <w:t>серпня</w:t>
      </w:r>
      <w:proofErr w:type="spellEnd"/>
      <w:r w:rsidR="00731836" w:rsidRPr="00213AAB">
        <w:rPr>
          <w:spacing w:val="3"/>
        </w:rPr>
        <w:t xml:space="preserve"> </w:t>
      </w:r>
      <w:r w:rsidRPr="00213AAB">
        <w:t>202</w:t>
      </w:r>
      <w:r w:rsidR="00C54B9E" w:rsidRPr="00213AAB">
        <w:rPr>
          <w:lang w:val="uk-UA"/>
        </w:rPr>
        <w:t>3</w:t>
      </w:r>
      <w:r w:rsidRPr="00213AAB">
        <w:t xml:space="preserve"> року</w:t>
      </w:r>
      <w:r w:rsidRPr="00213AAB">
        <w:rPr>
          <w:spacing w:val="-15"/>
        </w:rPr>
        <w:t xml:space="preserve"> </w:t>
      </w:r>
      <w:r w:rsidRPr="00213AAB">
        <w:t>№</w:t>
      </w:r>
      <w:r w:rsidRPr="00213AAB">
        <w:rPr>
          <w:spacing w:val="5"/>
        </w:rPr>
        <w:t xml:space="preserve"> </w:t>
      </w:r>
      <w:r w:rsidR="002665B6">
        <w:rPr>
          <w:lang w:val="ru-RU"/>
        </w:rPr>
        <w:t>1408/2</w:t>
      </w:r>
    </w:p>
    <w:p w14:paraId="5F5D25EF" w14:textId="3A87C893" w:rsidR="00330261" w:rsidRPr="00213AAB" w:rsidRDefault="00EC1840" w:rsidP="00330261">
      <w:pPr>
        <w:pStyle w:val="aff1"/>
        <w:tabs>
          <w:tab w:val="left" w:pos="5245"/>
        </w:tabs>
        <w:spacing w:after="0"/>
        <w:jc w:val="right"/>
        <w:rPr>
          <w:rFonts w:eastAsiaTheme="minorEastAsia"/>
          <w:lang w:val="uk-UA" w:eastAsia="zh-TW"/>
        </w:rPr>
      </w:pPr>
      <w:proofErr w:type="spellStart"/>
      <w:r>
        <w:rPr>
          <w:spacing w:val="-1"/>
          <w:lang w:val="uk-UA"/>
        </w:rPr>
        <w:t>В.В.Ковалько</w:t>
      </w:r>
      <w:proofErr w:type="spellEnd"/>
    </w:p>
    <w:p w14:paraId="15CFE81F" w14:textId="13853DC2" w:rsidR="006D1051" w:rsidRPr="00213AAB" w:rsidRDefault="006D1051" w:rsidP="00330261">
      <w:pPr>
        <w:rPr>
          <w:lang w:val="x-none"/>
        </w:rPr>
      </w:pPr>
    </w:p>
    <w:p w14:paraId="6408B471" w14:textId="77777777" w:rsidR="006D1051" w:rsidRPr="00213AAB" w:rsidRDefault="006D1051"/>
    <w:p w14:paraId="3CFF4252" w14:textId="77777777" w:rsidR="006D1051" w:rsidRPr="00213AAB" w:rsidRDefault="006D1051"/>
    <w:p w14:paraId="27A01384" w14:textId="77777777" w:rsidR="006D1051" w:rsidRPr="00213AAB" w:rsidRDefault="006D1051"/>
    <w:p w14:paraId="43196C9F" w14:textId="77777777" w:rsidR="006D1051" w:rsidRPr="00213AAB" w:rsidRDefault="006D1051"/>
    <w:p w14:paraId="4168D60B" w14:textId="77777777" w:rsidR="006D1051" w:rsidRPr="00213AAB" w:rsidRDefault="006D1051"/>
    <w:p w14:paraId="6DE84C5E" w14:textId="77777777" w:rsidR="006D1051" w:rsidRPr="00213AAB" w:rsidRDefault="006D1051"/>
    <w:p w14:paraId="03C6B354" w14:textId="77777777" w:rsidR="006D1051" w:rsidRPr="00213AAB" w:rsidRDefault="006D1051"/>
    <w:p w14:paraId="78DA56AF" w14:textId="77777777" w:rsidR="006D1051" w:rsidRPr="00213AAB" w:rsidRDefault="006D1051"/>
    <w:p w14:paraId="6B3C681D" w14:textId="77777777" w:rsidR="006D1051" w:rsidRPr="00213AAB" w:rsidRDefault="00C43AF5">
      <w:pPr>
        <w:jc w:val="center"/>
        <w:rPr>
          <w:b/>
          <w:sz w:val="28"/>
          <w:szCs w:val="28"/>
        </w:rPr>
      </w:pPr>
      <w:r w:rsidRPr="00213AAB">
        <w:rPr>
          <w:b/>
          <w:sz w:val="28"/>
          <w:szCs w:val="28"/>
        </w:rPr>
        <w:t>ТЕНДЕРНА ДОКУМЕНТАЦІЯ</w:t>
      </w:r>
    </w:p>
    <w:p w14:paraId="07731A26" w14:textId="32C5FB6D" w:rsidR="006D1051" w:rsidRPr="00213AAB" w:rsidRDefault="00C43AF5">
      <w:pPr>
        <w:jc w:val="center"/>
        <w:rPr>
          <w:b/>
          <w:sz w:val="28"/>
          <w:szCs w:val="28"/>
        </w:rPr>
      </w:pPr>
      <w:r w:rsidRPr="00213AAB">
        <w:rPr>
          <w:b/>
          <w:sz w:val="28"/>
          <w:szCs w:val="28"/>
        </w:rPr>
        <w:t xml:space="preserve">НА ЗАКУПІВЛЮ </w:t>
      </w:r>
      <w:r w:rsidR="00E530C5" w:rsidRPr="00213AAB">
        <w:rPr>
          <w:b/>
          <w:sz w:val="28"/>
          <w:szCs w:val="28"/>
        </w:rPr>
        <w:t>ПОСЛУГ</w:t>
      </w:r>
    </w:p>
    <w:p w14:paraId="65BECFC9" w14:textId="77777777" w:rsidR="006D1051" w:rsidRPr="00213AAB" w:rsidRDefault="006D1051">
      <w:pPr>
        <w:jc w:val="center"/>
        <w:rPr>
          <w:b/>
          <w:sz w:val="28"/>
          <w:szCs w:val="28"/>
        </w:rPr>
      </w:pPr>
    </w:p>
    <w:p w14:paraId="643643C2" w14:textId="77777777" w:rsidR="006D1051" w:rsidRPr="00213AAB" w:rsidRDefault="00C43AF5">
      <w:pPr>
        <w:jc w:val="center"/>
        <w:rPr>
          <w:sz w:val="32"/>
          <w:szCs w:val="32"/>
        </w:rPr>
      </w:pPr>
      <w:r w:rsidRPr="00213AAB">
        <w:rPr>
          <w:sz w:val="32"/>
          <w:szCs w:val="32"/>
        </w:rPr>
        <w:t>Предмет закупівлі:</w:t>
      </w:r>
    </w:p>
    <w:p w14:paraId="49C37B26" w14:textId="03F9A824" w:rsidR="00E530C5" w:rsidRPr="00213AAB"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213AAB">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7FBF751F" w14:textId="06B1DB83" w:rsidR="006D1051" w:rsidRPr="00213AAB" w:rsidRDefault="00260913" w:rsidP="002423C6">
      <w:pPr>
        <w:jc w:val="center"/>
      </w:pPr>
      <w:r w:rsidRPr="00260913">
        <w:rPr>
          <w:b/>
          <w:sz w:val="28"/>
          <w:szCs w:val="28"/>
        </w:rPr>
        <w:t>71330000-0. Інженерні послуги різні (Послуги з  розроблення технічної  документації на виконання технічних умов для приєднання об'єктів до мереж ПрАТ «ДТЕК Київські Електромережі»)</w:t>
      </w:r>
      <w:r>
        <w:rPr>
          <w:b/>
          <w:sz w:val="28"/>
          <w:szCs w:val="28"/>
        </w:rPr>
        <w:t xml:space="preserve"> за лотами</w:t>
      </w:r>
      <w:r w:rsidR="007629B3" w:rsidRPr="007629B3">
        <w:rPr>
          <w:b/>
          <w:sz w:val="28"/>
          <w:szCs w:val="28"/>
        </w:rPr>
        <w:t>.</w:t>
      </w:r>
    </w:p>
    <w:p w14:paraId="6EFD2AA8" w14:textId="77777777" w:rsidR="006D1051" w:rsidRPr="00213AAB" w:rsidRDefault="006D1051"/>
    <w:p w14:paraId="015A6DBD" w14:textId="77777777" w:rsidR="006D1051" w:rsidRPr="00213AAB" w:rsidRDefault="006D1051"/>
    <w:p w14:paraId="363BC90B" w14:textId="77777777" w:rsidR="006D1051" w:rsidRPr="00213AAB" w:rsidRDefault="006D1051"/>
    <w:p w14:paraId="2E9C791B" w14:textId="77777777" w:rsidR="006D1051" w:rsidRPr="00213AAB" w:rsidRDefault="006D1051"/>
    <w:p w14:paraId="43DECDAF" w14:textId="1325C70B" w:rsidR="006D1051" w:rsidRPr="00213AAB" w:rsidRDefault="006D1051"/>
    <w:p w14:paraId="2B51B688" w14:textId="63338D70" w:rsidR="00D97D82" w:rsidRPr="00213AAB" w:rsidRDefault="00D97D82"/>
    <w:p w14:paraId="4BC5F467" w14:textId="77777777" w:rsidR="00D97D82" w:rsidRPr="00213AAB" w:rsidRDefault="00D97D82"/>
    <w:p w14:paraId="574AE892" w14:textId="77777777" w:rsidR="00D97D82" w:rsidRPr="00213AAB" w:rsidRDefault="00D97D82"/>
    <w:p w14:paraId="0D27276C" w14:textId="77777777" w:rsidR="00D97D82" w:rsidRPr="00213AAB" w:rsidRDefault="00D97D82"/>
    <w:p w14:paraId="14923B95" w14:textId="77777777" w:rsidR="00D97D82" w:rsidRPr="00213AAB" w:rsidRDefault="00D97D82"/>
    <w:p w14:paraId="4D691168" w14:textId="77777777" w:rsidR="00D97D82" w:rsidRPr="00213AAB" w:rsidRDefault="00D97D82"/>
    <w:p w14:paraId="38512B27" w14:textId="77777777" w:rsidR="00D97D82" w:rsidRPr="00213AAB" w:rsidRDefault="00D97D82"/>
    <w:p w14:paraId="55859A59" w14:textId="77777777" w:rsidR="006D1051" w:rsidRPr="00213AAB" w:rsidRDefault="006D1051"/>
    <w:p w14:paraId="017F3821" w14:textId="77777777" w:rsidR="006D1051" w:rsidRPr="00213AAB" w:rsidRDefault="006D1051"/>
    <w:p w14:paraId="0898FDC4" w14:textId="77777777" w:rsidR="006D1051" w:rsidRPr="00213AAB" w:rsidRDefault="006D1051"/>
    <w:p w14:paraId="704C0F62" w14:textId="77777777" w:rsidR="006D1051" w:rsidRPr="00213AAB" w:rsidRDefault="006D1051"/>
    <w:p w14:paraId="132EA400" w14:textId="77777777" w:rsidR="006D1051" w:rsidRPr="00213AAB" w:rsidRDefault="006D1051"/>
    <w:p w14:paraId="7F564958" w14:textId="67F5AB2E" w:rsidR="006D1051" w:rsidRPr="00213AAB" w:rsidRDefault="00C43AF5">
      <w:pPr>
        <w:jc w:val="center"/>
        <w:rPr>
          <w:b/>
        </w:rPr>
      </w:pPr>
      <w:r w:rsidRPr="00213AAB">
        <w:rPr>
          <w:b/>
        </w:rPr>
        <w:t xml:space="preserve"> Київ 202</w:t>
      </w:r>
      <w:r w:rsidR="00C54B9E" w:rsidRPr="00213AAB">
        <w:rPr>
          <w:b/>
        </w:rPr>
        <w:t>3</w:t>
      </w:r>
    </w:p>
    <w:p w14:paraId="2C48C1C3" w14:textId="77777777" w:rsidR="006D1051" w:rsidRPr="00213AAB" w:rsidRDefault="006D1051">
      <w:pPr>
        <w:rPr>
          <w:b/>
        </w:rPr>
      </w:pPr>
    </w:p>
    <w:p w14:paraId="2EB8A5ED" w14:textId="15652FB7" w:rsidR="006D1051" w:rsidRPr="00213AAB" w:rsidRDefault="00C43AF5" w:rsidP="007C2DB7">
      <w:pPr>
        <w:spacing w:after="200" w:line="276" w:lineRule="auto"/>
        <w:jc w:val="center"/>
        <w:rPr>
          <w:b/>
        </w:rPr>
      </w:pPr>
      <w:r w:rsidRPr="00213AAB">
        <w:br w:type="page"/>
      </w:r>
      <w:r w:rsidRPr="00213AAB">
        <w:rPr>
          <w:b/>
        </w:rPr>
        <w:lastRenderedPageBreak/>
        <w:t>ЗМІСТ</w:t>
      </w:r>
    </w:p>
    <w:p w14:paraId="7CC23190" w14:textId="77777777" w:rsidR="006D1051" w:rsidRPr="00213AAB" w:rsidRDefault="00C43AF5" w:rsidP="001A455C">
      <w:pPr>
        <w:tabs>
          <w:tab w:val="left" w:pos="284"/>
        </w:tabs>
        <w:ind w:left="284" w:right="142"/>
        <w:jc w:val="both"/>
        <w:rPr>
          <w:b/>
        </w:rPr>
      </w:pPr>
      <w:r w:rsidRPr="00213AAB">
        <w:rPr>
          <w:b/>
        </w:rPr>
        <w:t>Розділ 1. Загальні положення.</w:t>
      </w:r>
    </w:p>
    <w:p w14:paraId="40F4518E"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Терміни, які вживаються в тендерній документації.</w:t>
      </w:r>
    </w:p>
    <w:p w14:paraId="77E99251"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Інформація про Замовника торгів.</w:t>
      </w:r>
    </w:p>
    <w:p w14:paraId="569F368B" w14:textId="77777777" w:rsidR="006D1051" w:rsidRPr="00213AAB" w:rsidRDefault="00C43AF5" w:rsidP="001A455C">
      <w:pPr>
        <w:pBdr>
          <w:top w:val="nil"/>
          <w:left w:val="nil"/>
          <w:bottom w:val="nil"/>
          <w:right w:val="nil"/>
          <w:between w:val="nil"/>
        </w:pBdr>
        <w:tabs>
          <w:tab w:val="left" w:pos="284"/>
        </w:tabs>
        <w:ind w:left="284" w:right="142"/>
        <w:jc w:val="both"/>
      </w:pPr>
      <w:r w:rsidRPr="00213AAB">
        <w:t>2.1.Повне найменування.</w:t>
      </w:r>
    </w:p>
    <w:p w14:paraId="34FC5BEC" w14:textId="77777777" w:rsidR="006D1051" w:rsidRPr="00213AAB" w:rsidRDefault="00C43AF5" w:rsidP="001A455C">
      <w:pPr>
        <w:pBdr>
          <w:top w:val="nil"/>
          <w:left w:val="nil"/>
          <w:bottom w:val="nil"/>
          <w:right w:val="nil"/>
          <w:between w:val="nil"/>
        </w:pBdr>
        <w:tabs>
          <w:tab w:val="left" w:pos="284"/>
        </w:tabs>
        <w:ind w:left="284" w:right="142"/>
        <w:jc w:val="both"/>
      </w:pPr>
      <w:r w:rsidRPr="00213AAB">
        <w:t>2.2.Місцезнаходження.</w:t>
      </w:r>
    </w:p>
    <w:p w14:paraId="505F3603" w14:textId="77777777" w:rsidR="006D1051" w:rsidRPr="00213AAB" w:rsidRDefault="00C43AF5" w:rsidP="001A455C">
      <w:pPr>
        <w:pBdr>
          <w:top w:val="nil"/>
          <w:left w:val="nil"/>
          <w:bottom w:val="nil"/>
          <w:right w:val="nil"/>
          <w:between w:val="nil"/>
        </w:pBdr>
        <w:tabs>
          <w:tab w:val="left" w:pos="284"/>
        </w:tabs>
        <w:ind w:left="284" w:right="142"/>
        <w:jc w:val="both"/>
      </w:pPr>
      <w:r w:rsidRPr="00213AAB">
        <w:t>2.3.Посадова особа Замовника, уповноважена здійснювати зв'язок з учасниками.</w:t>
      </w:r>
    </w:p>
    <w:p w14:paraId="6FA803A7"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Процедура закупівлі.</w:t>
      </w:r>
    </w:p>
    <w:p w14:paraId="1BA11375"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Інформація про предмет закупівлі.</w:t>
      </w:r>
    </w:p>
    <w:p w14:paraId="0D7437AA" w14:textId="77777777" w:rsidR="006D1051" w:rsidRPr="00213AAB" w:rsidRDefault="00C43AF5" w:rsidP="001A455C">
      <w:pPr>
        <w:pBdr>
          <w:top w:val="nil"/>
          <w:left w:val="nil"/>
          <w:bottom w:val="nil"/>
          <w:right w:val="nil"/>
          <w:between w:val="nil"/>
        </w:pBdr>
        <w:tabs>
          <w:tab w:val="left" w:pos="284"/>
        </w:tabs>
        <w:ind w:left="284" w:right="142"/>
        <w:jc w:val="both"/>
      </w:pPr>
      <w:r w:rsidRPr="00213AAB">
        <w:t>4.1.Назва предмета закупівлі.</w:t>
      </w:r>
    </w:p>
    <w:p w14:paraId="3E882529" w14:textId="77777777" w:rsidR="006D1051" w:rsidRPr="00213AAB" w:rsidRDefault="00C43AF5" w:rsidP="001A455C">
      <w:pPr>
        <w:pBdr>
          <w:top w:val="nil"/>
          <w:left w:val="nil"/>
          <w:bottom w:val="nil"/>
          <w:right w:val="nil"/>
          <w:between w:val="nil"/>
        </w:pBdr>
        <w:tabs>
          <w:tab w:val="left" w:pos="284"/>
        </w:tabs>
        <w:ind w:left="284" w:right="142"/>
        <w:jc w:val="both"/>
      </w:pPr>
      <w:r w:rsidRPr="00213AAB">
        <w:t>4.2. Опис окремої частини (частин) предмета закупівлі (лота), щодо якої можуть бути подані тендерні пропозиції.</w:t>
      </w:r>
    </w:p>
    <w:p w14:paraId="08067CC6" w14:textId="77777777" w:rsidR="006D1051" w:rsidRPr="00213AAB" w:rsidRDefault="00C43AF5" w:rsidP="001A455C">
      <w:pPr>
        <w:pBdr>
          <w:top w:val="nil"/>
          <w:left w:val="nil"/>
          <w:bottom w:val="nil"/>
          <w:right w:val="nil"/>
          <w:between w:val="nil"/>
        </w:pBdr>
        <w:tabs>
          <w:tab w:val="left" w:pos="284"/>
        </w:tabs>
        <w:ind w:left="284" w:right="142"/>
        <w:jc w:val="both"/>
      </w:pPr>
      <w:r w:rsidRPr="00213AAB">
        <w:t>4.3. Місце, кількість, обсяг поставки товарів (надання послуг, виконання робіт).</w:t>
      </w:r>
    </w:p>
    <w:p w14:paraId="7BED7A76" w14:textId="77777777" w:rsidR="006D1051" w:rsidRPr="00213AAB" w:rsidRDefault="00C43AF5" w:rsidP="001A455C">
      <w:pPr>
        <w:pBdr>
          <w:top w:val="nil"/>
          <w:left w:val="nil"/>
          <w:bottom w:val="nil"/>
          <w:right w:val="nil"/>
          <w:between w:val="nil"/>
        </w:pBdr>
        <w:tabs>
          <w:tab w:val="left" w:pos="284"/>
        </w:tabs>
        <w:ind w:left="284" w:right="142"/>
        <w:jc w:val="both"/>
      </w:pPr>
      <w:r w:rsidRPr="00213AAB">
        <w:t>4.4. Строк поставки товарів (надання послуг, виконання робіт).</w:t>
      </w:r>
    </w:p>
    <w:p w14:paraId="60800C75" w14:textId="77777777" w:rsidR="006D1051" w:rsidRPr="00213AAB" w:rsidRDefault="00C43AF5" w:rsidP="001A455C">
      <w:pPr>
        <w:pBdr>
          <w:top w:val="nil"/>
          <w:left w:val="nil"/>
          <w:bottom w:val="nil"/>
          <w:right w:val="nil"/>
          <w:between w:val="nil"/>
        </w:pBdr>
        <w:tabs>
          <w:tab w:val="left" w:pos="284"/>
        </w:tabs>
        <w:ind w:left="284" w:right="142"/>
        <w:jc w:val="both"/>
      </w:pPr>
      <w:r w:rsidRPr="00213AAB">
        <w:t>5. Недискримінація учасників.</w:t>
      </w:r>
    </w:p>
    <w:p w14:paraId="2B6ACDA1" w14:textId="77777777" w:rsidR="006D1051" w:rsidRPr="00213AAB" w:rsidRDefault="00C43AF5" w:rsidP="001A455C">
      <w:pPr>
        <w:pBdr>
          <w:top w:val="nil"/>
          <w:left w:val="nil"/>
          <w:bottom w:val="nil"/>
          <w:right w:val="nil"/>
          <w:between w:val="nil"/>
        </w:pBdr>
        <w:tabs>
          <w:tab w:val="left" w:pos="284"/>
        </w:tabs>
        <w:ind w:left="284" w:right="142"/>
        <w:jc w:val="both"/>
      </w:pPr>
      <w:r w:rsidRPr="00213AAB">
        <w:t>6. Інформація про валюту, у якій повинно бути розраховано та зазначено ціну тендерної пропозиції.</w:t>
      </w:r>
    </w:p>
    <w:p w14:paraId="3B5F6D42" w14:textId="71F455B7" w:rsidR="006D1051" w:rsidRPr="00213AAB" w:rsidRDefault="00C43AF5" w:rsidP="001A455C">
      <w:pPr>
        <w:pBdr>
          <w:top w:val="nil"/>
          <w:left w:val="nil"/>
          <w:bottom w:val="nil"/>
          <w:right w:val="nil"/>
          <w:between w:val="nil"/>
        </w:pBdr>
        <w:tabs>
          <w:tab w:val="left" w:pos="284"/>
        </w:tabs>
        <w:ind w:left="284" w:right="142"/>
        <w:jc w:val="both"/>
      </w:pPr>
      <w:r w:rsidRPr="00213AAB">
        <w:t>7. Інформація</w:t>
      </w:r>
      <w:r w:rsidR="00330261" w:rsidRPr="00213AAB">
        <w:t xml:space="preserve"> </w:t>
      </w:r>
      <w:r w:rsidRPr="00213AAB">
        <w:t>про</w:t>
      </w:r>
      <w:r w:rsidR="00330261" w:rsidRPr="00213AAB">
        <w:t xml:space="preserve"> </w:t>
      </w:r>
      <w:r w:rsidRPr="00213AAB">
        <w:t>мову (мови),</w:t>
      </w:r>
      <w:r w:rsidR="00330261" w:rsidRPr="00213AAB">
        <w:t xml:space="preserve"> </w:t>
      </w:r>
      <w:r w:rsidRPr="00213AAB">
        <w:t>якою</w:t>
      </w:r>
      <w:r w:rsidR="00330261" w:rsidRPr="00213AAB">
        <w:t xml:space="preserve"> </w:t>
      </w:r>
      <w:r w:rsidRPr="00213AAB">
        <w:t>(якими) повинно</w:t>
      </w:r>
      <w:r w:rsidR="00330261" w:rsidRPr="00213AAB">
        <w:t xml:space="preserve"> </w:t>
      </w:r>
      <w:r w:rsidRPr="00213AAB">
        <w:t>бути</w:t>
      </w:r>
      <w:r w:rsidR="00330261" w:rsidRPr="00213AAB">
        <w:t xml:space="preserve"> </w:t>
      </w:r>
      <w:r w:rsidRPr="00213AAB">
        <w:t>складено тендерні пропозиції.</w:t>
      </w:r>
    </w:p>
    <w:p w14:paraId="56EF59A9" w14:textId="20C01E34"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 xml:space="preserve">Розділ 2. Порядок </w:t>
      </w:r>
      <w:r w:rsidR="00445CE7" w:rsidRPr="00213AAB">
        <w:rPr>
          <w:b/>
        </w:rPr>
        <w:t>в</w:t>
      </w:r>
      <w:r w:rsidRPr="00213AAB">
        <w:rPr>
          <w:b/>
        </w:rPr>
        <w:t>несення змін та надання роз’яснень до тендерної документації.</w:t>
      </w:r>
    </w:p>
    <w:p w14:paraId="374F9CAF"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Процедура надання роз’яснень щодо тендерної документації.</w:t>
      </w:r>
    </w:p>
    <w:p w14:paraId="043ABBD2" w14:textId="525D26D4" w:rsidR="006D1051" w:rsidRPr="00213AAB" w:rsidRDefault="00C43AF5" w:rsidP="001A455C">
      <w:pPr>
        <w:pBdr>
          <w:top w:val="nil"/>
          <w:left w:val="nil"/>
          <w:bottom w:val="nil"/>
          <w:right w:val="nil"/>
          <w:between w:val="nil"/>
        </w:pBdr>
        <w:tabs>
          <w:tab w:val="left" w:pos="284"/>
        </w:tabs>
        <w:ind w:left="284" w:right="142"/>
        <w:jc w:val="both"/>
      </w:pPr>
      <w:r w:rsidRPr="00213AAB">
        <w:t xml:space="preserve">2. </w:t>
      </w:r>
      <w:r w:rsidR="00B06C91" w:rsidRPr="00213AAB">
        <w:t>В</w:t>
      </w:r>
      <w:r w:rsidRPr="00213AAB">
        <w:t>несення змін до тендерної документації.</w:t>
      </w:r>
    </w:p>
    <w:p w14:paraId="5C441D63"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3. Інструкція з підготовки тендерної пропозиції.</w:t>
      </w:r>
    </w:p>
    <w:p w14:paraId="3C283E59"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Зміст і спосіб подання тендерної пропозиції.</w:t>
      </w:r>
    </w:p>
    <w:p w14:paraId="6EECBEEF"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Забезпечення тендерної пропозиції.</w:t>
      </w:r>
    </w:p>
    <w:p w14:paraId="0B65D887"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Умови повернення чи неповернення забезпечення тендерної пропозиції.</w:t>
      </w:r>
    </w:p>
    <w:p w14:paraId="5D3076B4"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Строк, протягом якого тендерні пропозиції є дійсними.</w:t>
      </w:r>
    </w:p>
    <w:p w14:paraId="2746B20E" w14:textId="53DC2C3B" w:rsidR="006D1051" w:rsidRPr="00213AAB" w:rsidRDefault="00C43AF5" w:rsidP="001A455C">
      <w:pPr>
        <w:pBdr>
          <w:top w:val="nil"/>
          <w:left w:val="nil"/>
          <w:bottom w:val="nil"/>
          <w:right w:val="nil"/>
          <w:between w:val="nil"/>
        </w:pBdr>
        <w:tabs>
          <w:tab w:val="left" w:pos="284"/>
        </w:tabs>
        <w:ind w:left="284" w:right="142"/>
        <w:jc w:val="both"/>
      </w:pPr>
      <w:r w:rsidRPr="00213AAB">
        <w:t xml:space="preserve">5. Кваліфікаційні критерії до учасників та вимоги, установлені </w:t>
      </w:r>
      <w:r w:rsidR="004528A9" w:rsidRPr="00213AAB">
        <w:t>пунктом 44 Особливостей</w:t>
      </w:r>
      <w:r w:rsidRPr="00213AAB">
        <w:t>.</w:t>
      </w:r>
    </w:p>
    <w:p w14:paraId="5E2994AE" w14:textId="29548F32" w:rsidR="006D1051" w:rsidRPr="00213AAB" w:rsidRDefault="00C43AF5" w:rsidP="001A455C">
      <w:pPr>
        <w:pBdr>
          <w:top w:val="nil"/>
          <w:left w:val="nil"/>
          <w:bottom w:val="nil"/>
          <w:right w:val="nil"/>
          <w:between w:val="nil"/>
        </w:pBdr>
        <w:tabs>
          <w:tab w:val="left" w:pos="284"/>
        </w:tabs>
        <w:ind w:left="284" w:right="142"/>
        <w:jc w:val="both"/>
      </w:pPr>
      <w:r w:rsidRPr="00213AAB">
        <w:t xml:space="preserve">6. </w:t>
      </w:r>
      <w:r w:rsidR="001A455C" w:rsidRPr="00213AAB">
        <w:rPr>
          <w:color w:val="000000"/>
        </w:rPr>
        <w:t>Інформація про технічну специфікацію, у тому числі технічні, функціональні та якісні характеристики предмета закупівлі</w:t>
      </w:r>
      <w:r w:rsidR="003F45A2" w:rsidRPr="00213AAB">
        <w:rPr>
          <w:color w:val="000000"/>
        </w:rPr>
        <w:t>.</w:t>
      </w:r>
    </w:p>
    <w:p w14:paraId="187D2766" w14:textId="2C063AD2" w:rsidR="003739E9" w:rsidRPr="00213AAB" w:rsidRDefault="003739E9" w:rsidP="001A455C">
      <w:pPr>
        <w:pBdr>
          <w:top w:val="nil"/>
          <w:left w:val="nil"/>
          <w:bottom w:val="nil"/>
          <w:right w:val="nil"/>
          <w:between w:val="nil"/>
        </w:pBdr>
        <w:tabs>
          <w:tab w:val="left" w:pos="284"/>
        </w:tabs>
        <w:ind w:left="284" w:right="142"/>
        <w:jc w:val="both"/>
      </w:pPr>
      <w:r w:rsidRPr="00213AAB">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rsidRPr="00213AAB">
        <w:t>.</w:t>
      </w:r>
    </w:p>
    <w:p w14:paraId="6EF09061" w14:textId="789CDE9E" w:rsidR="003739E9" w:rsidRPr="00213AAB" w:rsidRDefault="009E63ED" w:rsidP="001A455C">
      <w:pPr>
        <w:pBdr>
          <w:top w:val="nil"/>
          <w:left w:val="nil"/>
          <w:bottom w:val="nil"/>
          <w:right w:val="nil"/>
          <w:between w:val="nil"/>
        </w:pBdr>
        <w:tabs>
          <w:tab w:val="left" w:pos="284"/>
        </w:tabs>
        <w:ind w:left="284" w:right="142"/>
        <w:jc w:val="both"/>
      </w:pPr>
      <w:r w:rsidRPr="00213AAB">
        <w:t>8</w:t>
      </w:r>
      <w:r w:rsidR="003739E9" w:rsidRPr="00213AAB">
        <w:t>. Унесення змін або відкликання тендерної пропозиції учасником.</w:t>
      </w:r>
    </w:p>
    <w:p w14:paraId="3822FE00" w14:textId="73D5DF9D"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4. Подання та розкриття тендерної пропозиції.</w:t>
      </w:r>
    </w:p>
    <w:p w14:paraId="31771C78"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Кінцевий строк подання тендерної пропозиції.</w:t>
      </w:r>
    </w:p>
    <w:p w14:paraId="418BF299"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t>2. Дата та час розкриття тендерної пропозиції.</w:t>
      </w:r>
    </w:p>
    <w:p w14:paraId="30E6AA9B"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5. Оцінка тендерної пропозиції.</w:t>
      </w:r>
    </w:p>
    <w:p w14:paraId="1C2BB9AD" w14:textId="060B52F9" w:rsidR="006D1051" w:rsidRPr="00213AAB" w:rsidRDefault="00C43AF5" w:rsidP="001A455C">
      <w:pPr>
        <w:numPr>
          <w:ilvl w:val="0"/>
          <w:numId w:val="1"/>
        </w:numPr>
        <w:pBdr>
          <w:top w:val="nil"/>
          <w:left w:val="nil"/>
          <w:bottom w:val="nil"/>
          <w:right w:val="nil"/>
          <w:between w:val="nil"/>
        </w:pBdr>
        <w:tabs>
          <w:tab w:val="left" w:pos="284"/>
        </w:tabs>
        <w:ind w:left="284" w:right="142" w:firstLine="0"/>
        <w:jc w:val="both"/>
      </w:pPr>
      <w:r w:rsidRPr="00213AAB">
        <w:t>Перелік критеріїв та методика оцінки тендерної пропозиції із зазначенням питомої ваги критерію</w:t>
      </w:r>
      <w:r w:rsidR="003F45A2" w:rsidRPr="00213AAB">
        <w:t>.</w:t>
      </w:r>
      <w:r w:rsidRPr="00213AAB">
        <w:t xml:space="preserve"> </w:t>
      </w:r>
    </w:p>
    <w:p w14:paraId="64B55160" w14:textId="369A59CE" w:rsidR="003739E9" w:rsidRPr="00213AAB" w:rsidRDefault="003739E9" w:rsidP="001A455C">
      <w:pPr>
        <w:numPr>
          <w:ilvl w:val="0"/>
          <w:numId w:val="1"/>
        </w:numPr>
        <w:pBdr>
          <w:top w:val="nil"/>
          <w:left w:val="nil"/>
          <w:bottom w:val="nil"/>
          <w:right w:val="nil"/>
          <w:between w:val="nil"/>
        </w:pBdr>
        <w:tabs>
          <w:tab w:val="left" w:pos="284"/>
        </w:tabs>
        <w:ind w:left="284" w:right="142" w:firstLine="0"/>
        <w:jc w:val="both"/>
      </w:pPr>
      <w:r w:rsidRPr="00213AAB">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213AAB" w:rsidRDefault="00C43AF5" w:rsidP="001A455C">
      <w:pPr>
        <w:numPr>
          <w:ilvl w:val="0"/>
          <w:numId w:val="1"/>
        </w:numPr>
        <w:pBdr>
          <w:top w:val="nil"/>
          <w:left w:val="nil"/>
          <w:bottom w:val="nil"/>
          <w:right w:val="nil"/>
          <w:between w:val="nil"/>
        </w:pBdr>
        <w:tabs>
          <w:tab w:val="left" w:pos="284"/>
        </w:tabs>
        <w:ind w:left="284" w:right="142" w:firstLine="0"/>
        <w:jc w:val="both"/>
      </w:pPr>
      <w:r w:rsidRPr="00213AAB">
        <w:t>Інша інформація</w:t>
      </w:r>
      <w:r w:rsidR="003F45A2" w:rsidRPr="00213AAB">
        <w:t>.</w:t>
      </w:r>
    </w:p>
    <w:p w14:paraId="252E9042" w14:textId="3254CED3" w:rsidR="006D1051" w:rsidRPr="00213AAB" w:rsidRDefault="00C43AF5" w:rsidP="001A455C">
      <w:pPr>
        <w:widowControl w:val="0"/>
        <w:numPr>
          <w:ilvl w:val="0"/>
          <w:numId w:val="1"/>
        </w:numPr>
        <w:tabs>
          <w:tab w:val="left" w:pos="284"/>
        </w:tabs>
        <w:ind w:left="284" w:right="113" w:firstLine="0"/>
        <w:jc w:val="both"/>
      </w:pPr>
      <w:r w:rsidRPr="00213AAB">
        <w:t>Відхилення тендерних пропозицій</w:t>
      </w:r>
      <w:r w:rsidR="003F45A2" w:rsidRPr="00213AAB">
        <w:t>.</w:t>
      </w:r>
    </w:p>
    <w:p w14:paraId="06610D4C" w14:textId="77777777" w:rsidR="006D1051" w:rsidRPr="00213AAB" w:rsidRDefault="00C43AF5" w:rsidP="001A455C">
      <w:pPr>
        <w:pBdr>
          <w:top w:val="nil"/>
          <w:left w:val="nil"/>
          <w:bottom w:val="nil"/>
          <w:right w:val="nil"/>
          <w:between w:val="nil"/>
        </w:pBdr>
        <w:tabs>
          <w:tab w:val="left" w:pos="284"/>
        </w:tabs>
        <w:ind w:left="284" w:right="142"/>
        <w:jc w:val="both"/>
      </w:pPr>
      <w:r w:rsidRPr="00213AAB">
        <w:rPr>
          <w:b/>
        </w:rPr>
        <w:t>Розділ 6. Результати торгів та укладання договору про закупівлю.</w:t>
      </w:r>
    </w:p>
    <w:p w14:paraId="5447BD81"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Відміна замовником торгів чи визнання їх такими, що не відбулися. </w:t>
      </w:r>
    </w:p>
    <w:p w14:paraId="5F3DCDBC"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Строк укладання договору.</w:t>
      </w:r>
    </w:p>
    <w:p w14:paraId="610A9743"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Проект договору про закупівлю.</w:t>
      </w:r>
    </w:p>
    <w:p w14:paraId="6E59C9BE"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Істотні умови, що обов’язково включаються до договору про закупівлю.</w:t>
      </w:r>
    </w:p>
    <w:p w14:paraId="059D6727" w14:textId="77777777" w:rsidR="006D1051" w:rsidRPr="00213AAB" w:rsidRDefault="00C43AF5" w:rsidP="001A455C">
      <w:pPr>
        <w:pBdr>
          <w:top w:val="nil"/>
          <w:left w:val="nil"/>
          <w:bottom w:val="nil"/>
          <w:right w:val="nil"/>
          <w:between w:val="nil"/>
        </w:pBdr>
        <w:tabs>
          <w:tab w:val="left" w:pos="284"/>
        </w:tabs>
        <w:ind w:left="284" w:right="142"/>
        <w:jc w:val="both"/>
      </w:pPr>
      <w:r w:rsidRPr="00213AAB">
        <w:t>5. Дії замовника при відмові переможця торгів підписати договір про закупівлю.</w:t>
      </w:r>
    </w:p>
    <w:p w14:paraId="028AF0A7" w14:textId="77777777" w:rsidR="006D1051" w:rsidRPr="00213AAB" w:rsidRDefault="00C43AF5" w:rsidP="001A455C">
      <w:pPr>
        <w:pBdr>
          <w:top w:val="nil"/>
          <w:left w:val="nil"/>
          <w:bottom w:val="nil"/>
          <w:right w:val="nil"/>
          <w:between w:val="nil"/>
        </w:pBdr>
        <w:tabs>
          <w:tab w:val="left" w:pos="284"/>
        </w:tabs>
        <w:ind w:left="284" w:right="142"/>
        <w:jc w:val="both"/>
      </w:pPr>
      <w:r w:rsidRPr="00213AAB">
        <w:t>6. Забезпечення виконання договору про закупівлю.</w:t>
      </w:r>
    </w:p>
    <w:p w14:paraId="273EF3F6" w14:textId="77777777" w:rsidR="006D1051" w:rsidRPr="00213AAB" w:rsidRDefault="00C43AF5" w:rsidP="001A455C">
      <w:pPr>
        <w:pBdr>
          <w:top w:val="nil"/>
          <w:left w:val="nil"/>
          <w:bottom w:val="nil"/>
          <w:right w:val="nil"/>
          <w:between w:val="nil"/>
        </w:pBdr>
        <w:tabs>
          <w:tab w:val="left" w:pos="284"/>
        </w:tabs>
        <w:ind w:left="284" w:right="142"/>
        <w:jc w:val="both"/>
      </w:pPr>
      <w:r w:rsidRPr="00213AAB">
        <w:t>Додаток 1 - Форма «Тендерна пропозиція».</w:t>
      </w:r>
    </w:p>
    <w:p w14:paraId="3521EE2D" w14:textId="7A8F39CF" w:rsidR="006D1051" w:rsidRPr="00213AAB" w:rsidRDefault="00C43AF5" w:rsidP="001A455C">
      <w:pPr>
        <w:pStyle w:val="1"/>
        <w:ind w:left="284"/>
        <w:jc w:val="both"/>
        <w:rPr>
          <w:rFonts w:ascii="Times New Roman" w:eastAsia="Times New Roman" w:hAnsi="Times New Roman" w:cs="Times New Roman"/>
        </w:rPr>
      </w:pPr>
      <w:r w:rsidRPr="00213AAB">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213AAB">
        <w:rPr>
          <w:rFonts w:ascii="Times New Roman" w:eastAsia="Times New Roman" w:hAnsi="Times New Roman" w:cs="Times New Roman"/>
        </w:rPr>
        <w:t xml:space="preserve">технічній специфікації, у тому числі технічним, функціональним та якісним характеристикам предмета </w:t>
      </w:r>
      <w:r w:rsidR="001A455C" w:rsidRPr="00213AAB">
        <w:rPr>
          <w:rFonts w:ascii="Times New Roman" w:eastAsia="Times New Roman" w:hAnsi="Times New Roman" w:cs="Times New Roman"/>
        </w:rPr>
        <w:lastRenderedPageBreak/>
        <w:t>закупівлі встановленим Замовником</w:t>
      </w:r>
      <w:r w:rsidRPr="00213AAB">
        <w:rPr>
          <w:rFonts w:ascii="Times New Roman" w:eastAsia="Times New Roman" w:hAnsi="Times New Roman" w:cs="Times New Roman"/>
        </w:rPr>
        <w:t>»</w:t>
      </w:r>
      <w:r w:rsidR="003F45A2" w:rsidRPr="00213AAB">
        <w:rPr>
          <w:rFonts w:ascii="Times New Roman" w:eastAsia="Times New Roman" w:hAnsi="Times New Roman" w:cs="Times New Roman"/>
        </w:rPr>
        <w:t>.</w:t>
      </w:r>
    </w:p>
    <w:p w14:paraId="71BAFB9A" w14:textId="05E0AA52" w:rsidR="006D1051" w:rsidRPr="00213AAB" w:rsidRDefault="00C43AF5" w:rsidP="001A455C">
      <w:pPr>
        <w:pBdr>
          <w:top w:val="nil"/>
          <w:left w:val="nil"/>
          <w:bottom w:val="nil"/>
          <w:right w:val="nil"/>
          <w:between w:val="nil"/>
        </w:pBdr>
        <w:shd w:val="clear" w:color="auto" w:fill="FFFFFF"/>
        <w:tabs>
          <w:tab w:val="left" w:pos="284"/>
        </w:tabs>
        <w:ind w:left="284"/>
        <w:jc w:val="both"/>
      </w:pPr>
      <w:r w:rsidRPr="00213AAB">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rsidRPr="00213AAB">
        <w:t>.</w:t>
      </w:r>
      <w:r w:rsidR="00C03E53" w:rsidRPr="00213AAB">
        <w:t xml:space="preserve"> </w:t>
      </w:r>
    </w:p>
    <w:p w14:paraId="6CC58BD3" w14:textId="7F640A20" w:rsidR="006D1051" w:rsidRPr="00213AAB" w:rsidRDefault="00C43AF5" w:rsidP="001A455C">
      <w:pPr>
        <w:pBdr>
          <w:top w:val="nil"/>
          <w:left w:val="nil"/>
          <w:bottom w:val="nil"/>
          <w:right w:val="nil"/>
          <w:between w:val="nil"/>
        </w:pBdr>
        <w:tabs>
          <w:tab w:val="left" w:pos="284"/>
        </w:tabs>
        <w:ind w:left="284" w:right="142"/>
        <w:jc w:val="both"/>
      </w:pPr>
      <w:r w:rsidRPr="00213AAB">
        <w:t>Додаток 4 -  Документальне підтвердження відсутності підстав відмови переможцю в укладенні договору</w:t>
      </w:r>
      <w:r w:rsidR="003F45A2" w:rsidRPr="00213AAB">
        <w:t>.</w:t>
      </w:r>
    </w:p>
    <w:p w14:paraId="71920FFD" w14:textId="6B1312D9" w:rsidR="006D1051" w:rsidRPr="00FC00AE" w:rsidRDefault="00C43AF5" w:rsidP="001A455C">
      <w:pPr>
        <w:pBdr>
          <w:top w:val="nil"/>
          <w:left w:val="nil"/>
          <w:bottom w:val="nil"/>
          <w:right w:val="nil"/>
          <w:between w:val="nil"/>
        </w:pBdr>
        <w:tabs>
          <w:tab w:val="left" w:pos="284"/>
        </w:tabs>
        <w:ind w:left="284" w:right="142"/>
        <w:jc w:val="both"/>
      </w:pPr>
      <w:r w:rsidRPr="00213AAB">
        <w:t>Додаток 5 – Про</w:t>
      </w:r>
      <w:r w:rsidR="001A72E3" w:rsidRPr="00213AAB">
        <w:t>є</w:t>
      </w:r>
      <w:r w:rsidRPr="00213AAB">
        <w:t xml:space="preserve">кт договору про закупівлю </w:t>
      </w:r>
      <w:r w:rsidR="009B4A95" w:rsidRPr="00213AAB">
        <w:t>послуг</w:t>
      </w:r>
      <w:r w:rsidR="009A5330" w:rsidRPr="00213AAB">
        <w:rPr>
          <w:lang w:val="ru-RU"/>
        </w:rPr>
        <w:t>.</w:t>
      </w:r>
    </w:p>
    <w:p w14:paraId="0B7C644F" w14:textId="3BE57BD7" w:rsidR="006D1051" w:rsidRPr="00213AAB" w:rsidRDefault="00C43AF5" w:rsidP="001A455C">
      <w:pPr>
        <w:pBdr>
          <w:top w:val="nil"/>
          <w:left w:val="nil"/>
          <w:bottom w:val="nil"/>
          <w:right w:val="nil"/>
          <w:between w:val="nil"/>
        </w:pBdr>
        <w:tabs>
          <w:tab w:val="left" w:pos="284"/>
        </w:tabs>
        <w:ind w:left="284" w:right="142"/>
        <w:jc w:val="both"/>
      </w:pPr>
      <w:r w:rsidRPr="00213AAB">
        <w:t>Додаток 6 – Форма «Інформацію про учасника»</w:t>
      </w:r>
      <w:r w:rsidR="003F45A2" w:rsidRPr="00213AAB">
        <w:t>.</w:t>
      </w:r>
    </w:p>
    <w:p w14:paraId="3E20E6DE" w14:textId="6DCCB7A7" w:rsidR="006D1051" w:rsidRPr="00213AAB" w:rsidRDefault="00C43AF5" w:rsidP="001A455C">
      <w:pPr>
        <w:ind w:left="284"/>
        <w:jc w:val="both"/>
        <w:rPr>
          <w:b/>
        </w:rPr>
      </w:pPr>
      <w:r w:rsidRPr="00213AAB">
        <w:t xml:space="preserve">Додаток 7 - </w:t>
      </w:r>
      <w:r w:rsidR="001A455C" w:rsidRPr="00213AAB">
        <w:rPr>
          <w:color w:val="000000"/>
        </w:rPr>
        <w:t>Технічна специфікація, у тому числі технічні, функціональні та якісні характеристики предмета закупівлі</w:t>
      </w:r>
      <w:r w:rsidR="003F45A2" w:rsidRPr="00213AAB">
        <w:rPr>
          <w:color w:val="000000"/>
        </w:rPr>
        <w:t>.</w:t>
      </w:r>
    </w:p>
    <w:p w14:paraId="0F45A705" w14:textId="77777777" w:rsidR="006D1051" w:rsidRPr="00213AAB" w:rsidRDefault="006D1051">
      <w:pPr>
        <w:pBdr>
          <w:top w:val="nil"/>
          <w:left w:val="nil"/>
          <w:bottom w:val="nil"/>
          <w:right w:val="nil"/>
          <w:between w:val="nil"/>
        </w:pBdr>
        <w:tabs>
          <w:tab w:val="left" w:pos="284"/>
        </w:tabs>
        <w:ind w:left="284" w:right="142"/>
      </w:pPr>
    </w:p>
    <w:p w14:paraId="7E253285" w14:textId="77777777" w:rsidR="006D1051" w:rsidRPr="00213AAB" w:rsidRDefault="006D1051">
      <w:pPr>
        <w:ind w:left="284"/>
        <w:jc w:val="center"/>
        <w:rPr>
          <w:b/>
        </w:rPr>
      </w:pPr>
    </w:p>
    <w:p w14:paraId="741011FF" w14:textId="77777777" w:rsidR="006D1051" w:rsidRPr="00213AAB" w:rsidRDefault="006D1051">
      <w:pPr>
        <w:ind w:left="284"/>
        <w:jc w:val="center"/>
        <w:rPr>
          <w:b/>
        </w:rPr>
      </w:pPr>
    </w:p>
    <w:p w14:paraId="278F633E" w14:textId="77777777" w:rsidR="006D1051" w:rsidRPr="00213AAB" w:rsidRDefault="006D1051">
      <w:pPr>
        <w:ind w:left="284"/>
        <w:jc w:val="center"/>
        <w:rPr>
          <w:b/>
        </w:rPr>
      </w:pPr>
    </w:p>
    <w:p w14:paraId="7CDBA865" w14:textId="77777777" w:rsidR="006D1051" w:rsidRPr="00213AAB" w:rsidRDefault="006D1051">
      <w:pPr>
        <w:ind w:left="284"/>
        <w:jc w:val="center"/>
        <w:rPr>
          <w:b/>
        </w:rPr>
      </w:pPr>
    </w:p>
    <w:p w14:paraId="11D81FBC" w14:textId="77777777" w:rsidR="006D1051" w:rsidRPr="00213AAB" w:rsidRDefault="006D1051">
      <w:pPr>
        <w:ind w:left="284"/>
        <w:jc w:val="center"/>
        <w:rPr>
          <w:b/>
        </w:rPr>
      </w:pPr>
    </w:p>
    <w:p w14:paraId="2B461849" w14:textId="77777777" w:rsidR="006D1051" w:rsidRPr="00213AAB" w:rsidRDefault="006D1051">
      <w:pPr>
        <w:ind w:left="284"/>
        <w:jc w:val="center"/>
        <w:rPr>
          <w:b/>
        </w:rPr>
      </w:pPr>
    </w:p>
    <w:p w14:paraId="3B1E69B5" w14:textId="77777777" w:rsidR="006D1051" w:rsidRPr="00213AAB" w:rsidRDefault="006D1051">
      <w:pPr>
        <w:ind w:left="284"/>
        <w:jc w:val="center"/>
        <w:rPr>
          <w:b/>
        </w:rPr>
      </w:pPr>
    </w:p>
    <w:p w14:paraId="18CA1FA5" w14:textId="77777777" w:rsidR="006D1051" w:rsidRPr="00213AAB" w:rsidRDefault="006D1051">
      <w:pPr>
        <w:ind w:left="284"/>
        <w:jc w:val="center"/>
        <w:rPr>
          <w:b/>
        </w:rPr>
      </w:pPr>
    </w:p>
    <w:p w14:paraId="1D2CBD15" w14:textId="77777777" w:rsidR="006D1051" w:rsidRPr="00213AAB" w:rsidRDefault="006D1051">
      <w:pPr>
        <w:ind w:left="284"/>
        <w:jc w:val="center"/>
        <w:rPr>
          <w:b/>
        </w:rPr>
      </w:pPr>
    </w:p>
    <w:p w14:paraId="585E94B0" w14:textId="77777777" w:rsidR="006D1051" w:rsidRPr="00213AAB" w:rsidRDefault="006D1051">
      <w:pPr>
        <w:ind w:left="284"/>
        <w:jc w:val="center"/>
        <w:rPr>
          <w:b/>
        </w:rPr>
      </w:pPr>
    </w:p>
    <w:p w14:paraId="3F7AF768" w14:textId="77777777" w:rsidR="006D1051" w:rsidRPr="00213AAB" w:rsidRDefault="006D1051">
      <w:pPr>
        <w:ind w:left="284"/>
        <w:jc w:val="center"/>
        <w:rPr>
          <w:b/>
        </w:rPr>
      </w:pPr>
    </w:p>
    <w:p w14:paraId="6B7237F5" w14:textId="77777777" w:rsidR="006D1051" w:rsidRPr="00213AAB" w:rsidRDefault="006D1051">
      <w:pPr>
        <w:ind w:left="284"/>
        <w:jc w:val="center"/>
        <w:rPr>
          <w:b/>
        </w:rPr>
      </w:pPr>
    </w:p>
    <w:p w14:paraId="17D9906B" w14:textId="77777777" w:rsidR="006D1051" w:rsidRPr="00213AAB" w:rsidRDefault="006D1051">
      <w:pPr>
        <w:ind w:left="284"/>
        <w:jc w:val="center"/>
        <w:rPr>
          <w:b/>
        </w:rPr>
      </w:pPr>
    </w:p>
    <w:p w14:paraId="10860741" w14:textId="77777777" w:rsidR="006D1051" w:rsidRPr="00213AAB" w:rsidRDefault="006D1051">
      <w:pPr>
        <w:ind w:left="284"/>
        <w:jc w:val="center"/>
        <w:rPr>
          <w:b/>
        </w:rPr>
      </w:pPr>
    </w:p>
    <w:p w14:paraId="00D10CCD" w14:textId="77777777" w:rsidR="006D1051" w:rsidRPr="00213AAB" w:rsidRDefault="006D1051">
      <w:pPr>
        <w:ind w:left="284"/>
        <w:jc w:val="center"/>
        <w:rPr>
          <w:b/>
        </w:rPr>
      </w:pPr>
    </w:p>
    <w:p w14:paraId="6EE4D32F" w14:textId="77777777" w:rsidR="006D1051" w:rsidRPr="00213AAB" w:rsidRDefault="006D1051">
      <w:pPr>
        <w:ind w:left="284"/>
        <w:jc w:val="center"/>
        <w:rPr>
          <w:b/>
        </w:rPr>
      </w:pPr>
    </w:p>
    <w:p w14:paraId="5B86B38D" w14:textId="77777777" w:rsidR="006D1051" w:rsidRPr="00213AAB" w:rsidRDefault="006D1051">
      <w:pPr>
        <w:ind w:left="284"/>
        <w:jc w:val="center"/>
        <w:rPr>
          <w:b/>
        </w:rPr>
      </w:pPr>
    </w:p>
    <w:p w14:paraId="59A308CE" w14:textId="77777777" w:rsidR="006D1051" w:rsidRPr="00213AAB" w:rsidRDefault="006D1051">
      <w:pPr>
        <w:ind w:left="284"/>
        <w:jc w:val="center"/>
        <w:rPr>
          <w:b/>
        </w:rPr>
      </w:pPr>
    </w:p>
    <w:p w14:paraId="5E95A5D8" w14:textId="77777777" w:rsidR="006D1051" w:rsidRPr="00213AAB" w:rsidRDefault="006D1051">
      <w:pPr>
        <w:ind w:left="284"/>
        <w:jc w:val="center"/>
        <w:rPr>
          <w:b/>
        </w:rPr>
      </w:pPr>
    </w:p>
    <w:p w14:paraId="2E083599" w14:textId="77777777" w:rsidR="006D1051" w:rsidRPr="00213AAB" w:rsidRDefault="006D1051">
      <w:pPr>
        <w:ind w:left="284"/>
        <w:jc w:val="center"/>
        <w:rPr>
          <w:b/>
        </w:rPr>
      </w:pPr>
    </w:p>
    <w:p w14:paraId="0BFCF82A" w14:textId="77777777" w:rsidR="006D1051" w:rsidRPr="00213AAB" w:rsidRDefault="006D1051">
      <w:pPr>
        <w:ind w:left="284"/>
        <w:jc w:val="center"/>
        <w:rPr>
          <w:b/>
        </w:rPr>
      </w:pPr>
    </w:p>
    <w:p w14:paraId="02C924F9" w14:textId="77777777" w:rsidR="006D1051" w:rsidRPr="00213AAB" w:rsidRDefault="006D1051">
      <w:pPr>
        <w:ind w:left="284"/>
        <w:jc w:val="center"/>
        <w:rPr>
          <w:b/>
        </w:rPr>
      </w:pPr>
    </w:p>
    <w:p w14:paraId="799C2365" w14:textId="77777777" w:rsidR="006D1051" w:rsidRPr="00213AAB" w:rsidRDefault="006D1051">
      <w:pPr>
        <w:ind w:left="284"/>
        <w:jc w:val="center"/>
        <w:rPr>
          <w:b/>
        </w:rPr>
      </w:pPr>
    </w:p>
    <w:p w14:paraId="7606C9B5" w14:textId="1FA1AB8B" w:rsidR="006D1051" w:rsidRPr="00213AAB" w:rsidRDefault="006D1051">
      <w:pPr>
        <w:ind w:left="284"/>
        <w:jc w:val="center"/>
        <w:rPr>
          <w:b/>
        </w:rPr>
      </w:pPr>
    </w:p>
    <w:p w14:paraId="183EA780" w14:textId="36AC8F39" w:rsidR="00BF0025" w:rsidRPr="00213AAB" w:rsidRDefault="00BF0025">
      <w:pPr>
        <w:ind w:left="284"/>
        <w:jc w:val="center"/>
        <w:rPr>
          <w:b/>
        </w:rPr>
      </w:pPr>
    </w:p>
    <w:p w14:paraId="02AEB292" w14:textId="77777777" w:rsidR="00BF0025" w:rsidRPr="00213AAB" w:rsidRDefault="00BF0025">
      <w:pPr>
        <w:ind w:left="284"/>
        <w:jc w:val="center"/>
        <w:rPr>
          <w:b/>
        </w:rPr>
      </w:pPr>
    </w:p>
    <w:p w14:paraId="7D752ACC" w14:textId="77777777" w:rsidR="006D1051" w:rsidRPr="00213AAB" w:rsidRDefault="006D1051">
      <w:pPr>
        <w:ind w:left="284"/>
        <w:jc w:val="center"/>
        <w:rPr>
          <w:b/>
        </w:rPr>
      </w:pPr>
    </w:p>
    <w:p w14:paraId="12F7D2AB" w14:textId="77777777" w:rsidR="006D1051" w:rsidRPr="00213AAB" w:rsidRDefault="006D1051">
      <w:pPr>
        <w:ind w:left="284"/>
        <w:jc w:val="center"/>
        <w:rPr>
          <w:b/>
        </w:rPr>
      </w:pPr>
    </w:p>
    <w:p w14:paraId="2FCF15F7" w14:textId="0434C908" w:rsidR="00B84C3F" w:rsidRPr="00213AAB" w:rsidRDefault="00B84C3F">
      <w:pPr>
        <w:rPr>
          <w:b/>
        </w:rPr>
      </w:pPr>
      <w:r w:rsidRPr="00213AAB">
        <w:rPr>
          <w:b/>
        </w:rPr>
        <w:br w:type="page"/>
      </w:r>
    </w:p>
    <w:p w14:paraId="7810EB9B" w14:textId="77777777" w:rsidR="006D1051" w:rsidRPr="00213AAB"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303"/>
        <w:gridCol w:w="6603"/>
      </w:tblGrid>
      <w:tr w:rsidR="006D1051" w:rsidRPr="00213AAB" w14:paraId="62B5E61B" w14:textId="77777777" w:rsidTr="00976107">
        <w:tc>
          <w:tcPr>
            <w:tcW w:w="435" w:type="pct"/>
            <w:tcMar>
              <w:top w:w="0" w:type="dxa"/>
              <w:left w:w="225" w:type="dxa"/>
              <w:bottom w:w="0" w:type="dxa"/>
              <w:right w:w="225" w:type="dxa"/>
            </w:tcMar>
            <w:vAlign w:val="center"/>
          </w:tcPr>
          <w:p w14:paraId="012635AE" w14:textId="77777777" w:rsidR="006D1051" w:rsidRPr="00213AAB" w:rsidRDefault="006D1051">
            <w:pPr>
              <w:ind w:left="284"/>
              <w:jc w:val="both"/>
              <w:rPr>
                <w:b/>
              </w:rPr>
            </w:pPr>
          </w:p>
        </w:tc>
        <w:tc>
          <w:tcPr>
            <w:tcW w:w="4565" w:type="pct"/>
            <w:gridSpan w:val="2"/>
            <w:tcMar>
              <w:top w:w="0" w:type="dxa"/>
              <w:left w:w="225" w:type="dxa"/>
              <w:bottom w:w="0" w:type="dxa"/>
              <w:right w:w="225" w:type="dxa"/>
            </w:tcMar>
            <w:vAlign w:val="center"/>
          </w:tcPr>
          <w:p w14:paraId="31E614BA" w14:textId="77777777" w:rsidR="006D1051" w:rsidRPr="00213AAB" w:rsidRDefault="00C43AF5">
            <w:pPr>
              <w:ind w:left="284"/>
              <w:jc w:val="center"/>
              <w:rPr>
                <w:b/>
              </w:rPr>
            </w:pPr>
            <w:r w:rsidRPr="00213AAB">
              <w:rPr>
                <w:b/>
              </w:rPr>
              <w:t>Розділ І. Загальні положення</w:t>
            </w:r>
          </w:p>
        </w:tc>
      </w:tr>
      <w:tr w:rsidR="006D1051" w:rsidRPr="00213AAB" w14:paraId="0D82D87A" w14:textId="77777777" w:rsidTr="009071B7">
        <w:tc>
          <w:tcPr>
            <w:tcW w:w="435" w:type="pct"/>
            <w:tcMar>
              <w:top w:w="0" w:type="dxa"/>
              <w:left w:w="225" w:type="dxa"/>
              <w:bottom w:w="0" w:type="dxa"/>
              <w:right w:w="225" w:type="dxa"/>
            </w:tcMar>
            <w:vAlign w:val="center"/>
          </w:tcPr>
          <w:p w14:paraId="77498A89" w14:textId="77777777" w:rsidR="006D1051" w:rsidRPr="00213AAB" w:rsidRDefault="00C43AF5">
            <w:pPr>
              <w:ind w:left="284"/>
              <w:jc w:val="center"/>
              <w:rPr>
                <w:b/>
              </w:rPr>
            </w:pPr>
            <w:r w:rsidRPr="00213AAB">
              <w:rPr>
                <w:b/>
              </w:rPr>
              <w:t>1</w:t>
            </w:r>
          </w:p>
        </w:tc>
        <w:tc>
          <w:tcPr>
            <w:tcW w:w="1094" w:type="pct"/>
            <w:tcMar>
              <w:top w:w="0" w:type="dxa"/>
              <w:left w:w="225" w:type="dxa"/>
              <w:bottom w:w="0" w:type="dxa"/>
              <w:right w:w="225" w:type="dxa"/>
            </w:tcMar>
            <w:vAlign w:val="center"/>
          </w:tcPr>
          <w:p w14:paraId="5B54A181" w14:textId="77777777" w:rsidR="006D1051" w:rsidRPr="00213AAB" w:rsidRDefault="00C43AF5">
            <w:pPr>
              <w:ind w:left="284" w:right="-157"/>
              <w:jc w:val="center"/>
              <w:rPr>
                <w:b/>
              </w:rPr>
            </w:pPr>
            <w:r w:rsidRPr="00213AAB">
              <w:rPr>
                <w:b/>
              </w:rPr>
              <w:t>2</w:t>
            </w:r>
          </w:p>
        </w:tc>
        <w:tc>
          <w:tcPr>
            <w:tcW w:w="3471" w:type="pct"/>
            <w:tcMar>
              <w:top w:w="0" w:type="dxa"/>
              <w:left w:w="225" w:type="dxa"/>
              <w:bottom w:w="0" w:type="dxa"/>
              <w:right w:w="225" w:type="dxa"/>
            </w:tcMar>
            <w:vAlign w:val="center"/>
          </w:tcPr>
          <w:p w14:paraId="58C4B5E4" w14:textId="77777777" w:rsidR="006D1051" w:rsidRPr="00213AAB" w:rsidRDefault="00C43AF5">
            <w:pPr>
              <w:ind w:left="-180"/>
              <w:jc w:val="center"/>
              <w:rPr>
                <w:b/>
              </w:rPr>
            </w:pPr>
            <w:r w:rsidRPr="00213AAB">
              <w:rPr>
                <w:b/>
              </w:rPr>
              <w:t>3</w:t>
            </w:r>
          </w:p>
        </w:tc>
      </w:tr>
      <w:tr w:rsidR="00976107" w:rsidRPr="00213AAB" w14:paraId="29B7180D" w14:textId="77777777" w:rsidTr="009071B7">
        <w:tc>
          <w:tcPr>
            <w:tcW w:w="435" w:type="pct"/>
            <w:tcMar>
              <w:top w:w="0" w:type="dxa"/>
              <w:left w:w="225" w:type="dxa"/>
              <w:bottom w:w="0" w:type="dxa"/>
              <w:right w:w="225" w:type="dxa"/>
            </w:tcMar>
            <w:vAlign w:val="center"/>
          </w:tcPr>
          <w:p w14:paraId="6FB78254" w14:textId="77777777" w:rsidR="00976107" w:rsidRPr="00213AAB" w:rsidRDefault="00976107" w:rsidP="00976107">
            <w:pPr>
              <w:rPr>
                <w:b/>
              </w:rPr>
            </w:pPr>
            <w:r w:rsidRPr="00213AAB">
              <w:rPr>
                <w:b/>
              </w:rPr>
              <w:t>1</w:t>
            </w:r>
          </w:p>
        </w:tc>
        <w:tc>
          <w:tcPr>
            <w:tcW w:w="1094" w:type="pct"/>
            <w:tcMar>
              <w:top w:w="0" w:type="dxa"/>
              <w:left w:w="225" w:type="dxa"/>
              <w:bottom w:w="0" w:type="dxa"/>
              <w:right w:w="225" w:type="dxa"/>
            </w:tcMar>
            <w:vAlign w:val="center"/>
          </w:tcPr>
          <w:p w14:paraId="6E0FD1B1" w14:textId="77777777" w:rsidR="00976107" w:rsidRPr="00213AAB" w:rsidRDefault="00976107" w:rsidP="00976107">
            <w:pPr>
              <w:ind w:left="-63" w:right="-157"/>
              <w:rPr>
                <w:b/>
              </w:rPr>
            </w:pPr>
            <w:r w:rsidRPr="00213AAB">
              <w:rPr>
                <w:b/>
              </w:rPr>
              <w:t>Терміни, які вживаються в тендерній документації</w:t>
            </w:r>
          </w:p>
        </w:tc>
        <w:tc>
          <w:tcPr>
            <w:tcW w:w="3471" w:type="pct"/>
            <w:tcMar>
              <w:top w:w="0" w:type="dxa"/>
              <w:left w:w="225" w:type="dxa"/>
              <w:bottom w:w="0" w:type="dxa"/>
              <w:right w:w="225" w:type="dxa"/>
            </w:tcMar>
            <w:vAlign w:val="center"/>
          </w:tcPr>
          <w:p w14:paraId="00C30664" w14:textId="0F9AD211" w:rsidR="00976107" w:rsidRPr="00213AAB" w:rsidRDefault="00976107" w:rsidP="00976107">
            <w:pPr>
              <w:pBdr>
                <w:top w:val="nil"/>
                <w:left w:val="nil"/>
                <w:bottom w:val="nil"/>
                <w:right w:val="nil"/>
                <w:between w:val="nil"/>
              </w:pBdr>
              <w:ind w:left="-180" w:right="-196"/>
              <w:jc w:val="both"/>
            </w:pPr>
            <w:r w:rsidRPr="00213AAB">
              <w:t xml:space="preserve">Тендерна документація розроблена на виконання вимог Закону України </w:t>
            </w:r>
            <w:r w:rsidR="0049546E" w:rsidRPr="00213AAB">
              <w:t>«</w:t>
            </w:r>
            <w:r w:rsidRPr="00213AAB">
              <w:t>Про публічні закупівлі</w:t>
            </w:r>
            <w:r w:rsidR="0049546E" w:rsidRPr="00213AAB">
              <w:t>»</w:t>
            </w:r>
            <w:r w:rsidRPr="00213AAB">
              <w:t xml:space="preserve">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w:t>
            </w:r>
            <w:r w:rsidR="0049546E" w:rsidRPr="00213AAB">
              <w:t>«</w:t>
            </w:r>
            <w:r w:rsidRPr="00213AAB">
              <w:t>Про публічні закупівлі</w:t>
            </w:r>
            <w:r w:rsidR="0049546E" w:rsidRPr="00213AAB">
              <w:t>»</w:t>
            </w:r>
            <w:r w:rsidRPr="00213AAB">
              <w:t>,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w:t>
            </w:r>
            <w:r w:rsidR="00420375" w:rsidRPr="00213AAB">
              <w:t xml:space="preserve"> зі змінами</w:t>
            </w:r>
            <w:r w:rsidRPr="00213AAB">
              <w:t xml:space="preserve">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rsidRPr="00213AAB">
              <w:t>Законом:</w:t>
            </w:r>
          </w:p>
          <w:p w14:paraId="54D8D809" w14:textId="77777777" w:rsidR="00976107" w:rsidRPr="00213AAB" w:rsidRDefault="00976107" w:rsidP="00976107">
            <w:pPr>
              <w:pBdr>
                <w:top w:val="nil"/>
                <w:left w:val="nil"/>
                <w:bottom w:val="nil"/>
                <w:right w:val="nil"/>
                <w:between w:val="nil"/>
              </w:pBdr>
              <w:ind w:left="-180" w:right="-196"/>
              <w:jc w:val="both"/>
            </w:pPr>
            <w:proofErr w:type="spellStart"/>
            <w:r w:rsidRPr="00213AAB">
              <w:rPr>
                <w:b/>
              </w:rPr>
              <w:t>Сканкопія</w:t>
            </w:r>
            <w:proofErr w:type="spellEnd"/>
            <w:r w:rsidRPr="00213AAB">
              <w:t xml:space="preserve"> - файл-зображення, отриманий в результаті </w:t>
            </w:r>
            <w:proofErr w:type="spellStart"/>
            <w:r w:rsidRPr="00213AAB">
              <w:t>оцифровки</w:t>
            </w:r>
            <w:proofErr w:type="spellEnd"/>
            <w:r w:rsidRPr="00213AAB">
              <w:t xml:space="preserve"> зображення, сканування; копія, зроблена із застосуванням сканера, чи цифрового фотоапарату.</w:t>
            </w:r>
          </w:p>
          <w:p w14:paraId="1DE4A378" w14:textId="77777777" w:rsidR="00976107" w:rsidRPr="00213AAB" w:rsidRDefault="00976107" w:rsidP="00976107">
            <w:pPr>
              <w:pBdr>
                <w:top w:val="nil"/>
                <w:left w:val="nil"/>
                <w:bottom w:val="nil"/>
                <w:right w:val="nil"/>
                <w:between w:val="nil"/>
              </w:pBdr>
              <w:ind w:left="-180" w:right="-196"/>
              <w:jc w:val="both"/>
            </w:pPr>
            <w:r w:rsidRPr="00213AAB">
              <w:rPr>
                <w:b/>
              </w:rPr>
              <w:t>Сканування</w:t>
            </w:r>
            <w:r w:rsidRPr="00213AAB">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213AAB" w:rsidRDefault="00976107" w:rsidP="00976107">
            <w:pPr>
              <w:pBdr>
                <w:top w:val="nil"/>
                <w:left w:val="nil"/>
                <w:bottom w:val="nil"/>
                <w:right w:val="nil"/>
                <w:between w:val="nil"/>
              </w:pBdr>
              <w:ind w:left="-180" w:right="-196"/>
              <w:jc w:val="both"/>
            </w:pPr>
            <w:r w:rsidRPr="00213AAB">
              <w:rPr>
                <w:b/>
              </w:rPr>
              <w:t>Завантаження</w:t>
            </w:r>
            <w:r w:rsidRPr="00213AAB">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213AAB" w:rsidRDefault="00976107" w:rsidP="00976107">
            <w:pPr>
              <w:pBdr>
                <w:top w:val="nil"/>
                <w:left w:val="nil"/>
                <w:bottom w:val="nil"/>
                <w:right w:val="nil"/>
                <w:between w:val="nil"/>
              </w:pBdr>
              <w:ind w:left="-180" w:right="-196"/>
              <w:jc w:val="both"/>
            </w:pPr>
            <w:proofErr w:type="spellStart"/>
            <w:r w:rsidRPr="00213AAB">
              <w:rPr>
                <w:b/>
              </w:rPr>
              <w:t>Електро́нний</w:t>
            </w:r>
            <w:proofErr w:type="spellEnd"/>
            <w:r w:rsidRPr="00213AAB">
              <w:rPr>
                <w:b/>
              </w:rPr>
              <w:t xml:space="preserve"> </w:t>
            </w:r>
            <w:proofErr w:type="spellStart"/>
            <w:r w:rsidRPr="00213AAB">
              <w:rPr>
                <w:b/>
              </w:rPr>
              <w:t>докуме́нт</w:t>
            </w:r>
            <w:proofErr w:type="spellEnd"/>
            <w:r w:rsidRPr="00213AAB">
              <w:t xml:space="preserve"> — </w:t>
            </w:r>
            <w:hyperlink r:id="rId6">
              <w:r w:rsidRPr="00213AAB">
                <w:t>документ</w:t>
              </w:r>
            </w:hyperlink>
            <w:r w:rsidRPr="00213AAB">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213AAB" w:rsidRDefault="00976107" w:rsidP="00976107">
            <w:pPr>
              <w:pBdr>
                <w:top w:val="nil"/>
                <w:left w:val="nil"/>
                <w:bottom w:val="nil"/>
                <w:right w:val="nil"/>
                <w:between w:val="nil"/>
              </w:pBdr>
              <w:ind w:left="-180" w:right="-196"/>
              <w:jc w:val="both"/>
            </w:pPr>
            <w:proofErr w:type="spellStart"/>
            <w:r w:rsidRPr="00213AAB">
              <w:rPr>
                <w:b/>
              </w:rPr>
              <w:t>Portable</w:t>
            </w:r>
            <w:proofErr w:type="spellEnd"/>
            <w:r w:rsidRPr="00213AAB">
              <w:rPr>
                <w:b/>
              </w:rPr>
              <w:t xml:space="preserve"> </w:t>
            </w:r>
            <w:proofErr w:type="spellStart"/>
            <w:r w:rsidRPr="00213AAB">
              <w:rPr>
                <w:b/>
              </w:rPr>
              <w:t>Document</w:t>
            </w:r>
            <w:proofErr w:type="spellEnd"/>
            <w:r w:rsidRPr="00213AAB">
              <w:rPr>
                <w:b/>
              </w:rPr>
              <w:t xml:space="preserve"> </w:t>
            </w:r>
            <w:proofErr w:type="spellStart"/>
            <w:r w:rsidRPr="00213AAB">
              <w:rPr>
                <w:b/>
              </w:rPr>
              <w:t>Format</w:t>
            </w:r>
            <w:proofErr w:type="spellEnd"/>
            <w:r w:rsidRPr="00213AAB">
              <w:rPr>
                <w:b/>
              </w:rPr>
              <w:t xml:space="preserve"> (PDF) -</w:t>
            </w:r>
            <w:r w:rsidRPr="00213AAB">
              <w:t xml:space="preserve"> </w:t>
            </w:r>
            <w:proofErr w:type="spellStart"/>
            <w:r w:rsidRPr="00213AAB">
              <w:t>міжплатформений</w:t>
            </w:r>
            <w:proofErr w:type="spellEnd"/>
            <w:r w:rsidRPr="00213AAB">
              <w:t xml:space="preserve"> формат електронних документів призначений для подання поліграфічної продукції в електронному вигляді.  </w:t>
            </w:r>
          </w:p>
          <w:p w14:paraId="6EE263F1" w14:textId="77777777" w:rsidR="00976107" w:rsidRPr="00213AAB"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213AAB">
              <w:rPr>
                <w:b/>
              </w:rPr>
              <w:t>Розширення імені файлу</w:t>
            </w:r>
            <w:r w:rsidRPr="00213AAB">
              <w:t xml:space="preserve"> (або просто </w:t>
            </w:r>
            <w:r w:rsidRPr="00213AAB">
              <w:rPr>
                <w:b/>
              </w:rPr>
              <w:t>розширення файлу</w:t>
            </w:r>
            <w:r w:rsidRPr="00213AAB">
              <w:t xml:space="preserve">)  — послідовність символів, що додаються до </w:t>
            </w:r>
            <w:hyperlink r:id="rId7">
              <w:r w:rsidRPr="00213AAB">
                <w:t>назви файлу</w:t>
              </w:r>
            </w:hyperlink>
            <w:r w:rsidRPr="00213AAB">
              <w:t xml:space="preserve"> і призначені для ідентифікації типу (</w:t>
            </w:r>
            <w:hyperlink r:id="rId8">
              <w:r w:rsidRPr="00213AAB">
                <w:t>формату</w:t>
              </w:r>
            </w:hyperlink>
            <w:r w:rsidRPr="00213AAB">
              <w:t xml:space="preserve">) </w:t>
            </w:r>
            <w:hyperlink r:id="rId9">
              <w:r w:rsidRPr="00213AAB">
                <w:t>файлу</w:t>
              </w:r>
            </w:hyperlink>
            <w:r w:rsidRPr="00213AAB">
              <w:t xml:space="preserve">. Наприклад розширення фалу  </w:t>
            </w:r>
            <w:r w:rsidRPr="00213AAB">
              <w:rPr>
                <w:rFonts w:ascii="Courier New" w:eastAsia="Courier New" w:hAnsi="Courier New" w:cs="Courier New"/>
                <w:sz w:val="20"/>
                <w:szCs w:val="20"/>
              </w:rPr>
              <w:t>.</w:t>
            </w:r>
            <w:proofErr w:type="spellStart"/>
            <w:r w:rsidRPr="00213AAB">
              <w:rPr>
                <w:rFonts w:ascii="Courier New" w:eastAsia="Courier New" w:hAnsi="Courier New" w:cs="Courier New"/>
                <w:sz w:val="20"/>
                <w:szCs w:val="20"/>
              </w:rPr>
              <w:t>pdf</w:t>
            </w:r>
            <w:proofErr w:type="spellEnd"/>
          </w:p>
          <w:p w14:paraId="7E20FCEC" w14:textId="77777777" w:rsidR="00976107" w:rsidRPr="00213AAB" w:rsidRDefault="00976107" w:rsidP="00976107">
            <w:pPr>
              <w:pBdr>
                <w:top w:val="nil"/>
                <w:left w:val="nil"/>
                <w:bottom w:val="nil"/>
                <w:right w:val="nil"/>
                <w:between w:val="nil"/>
              </w:pBdr>
              <w:ind w:left="-180" w:right="-196"/>
              <w:jc w:val="both"/>
            </w:pPr>
            <w:r w:rsidRPr="00213AAB">
              <w:rPr>
                <w:b/>
              </w:rPr>
              <w:t>Файл</w:t>
            </w:r>
            <w:r w:rsidRPr="00213AAB">
              <w:t xml:space="preserve"> (</w:t>
            </w:r>
            <w:proofErr w:type="spellStart"/>
            <w:r w:rsidRPr="00213AAB">
              <w:t>англ</w:t>
            </w:r>
            <w:proofErr w:type="spellEnd"/>
            <w:r w:rsidRPr="00213AAB">
              <w:t xml:space="preserve">. </w:t>
            </w:r>
            <w:proofErr w:type="spellStart"/>
            <w:r w:rsidRPr="00213AAB">
              <w:t>File</w:t>
            </w:r>
            <w:proofErr w:type="spellEnd"/>
            <w:r w:rsidRPr="00213AAB">
              <w:t>) - іменована область даних на носії інформації.</w:t>
            </w:r>
          </w:p>
          <w:p w14:paraId="5293F686" w14:textId="77777777" w:rsidR="00976107" w:rsidRPr="00213AAB" w:rsidRDefault="00976107" w:rsidP="00976107">
            <w:pPr>
              <w:pBdr>
                <w:top w:val="nil"/>
                <w:left w:val="nil"/>
                <w:bottom w:val="nil"/>
                <w:right w:val="nil"/>
                <w:between w:val="nil"/>
              </w:pBdr>
              <w:ind w:left="-180" w:right="-196"/>
              <w:jc w:val="both"/>
            </w:pPr>
            <w:r w:rsidRPr="00213AAB">
              <w:rPr>
                <w:b/>
              </w:rPr>
              <w:t>PDF-файл</w:t>
            </w:r>
            <w:r w:rsidRPr="00213AAB">
              <w:t xml:space="preserve"> – документ який має можливість багатосторінкового документу в одному файлі, і який легко конвертується наприклад  програмою </w:t>
            </w:r>
            <w:proofErr w:type="spellStart"/>
            <w:r w:rsidRPr="00213AAB">
              <w:t>Adobe</w:t>
            </w:r>
            <w:proofErr w:type="spellEnd"/>
            <w:r w:rsidRPr="00213AAB">
              <w:t xml:space="preserve"> </w:t>
            </w:r>
            <w:proofErr w:type="spellStart"/>
            <w:r w:rsidRPr="00213AAB">
              <w:t>Acrobat</w:t>
            </w:r>
            <w:proofErr w:type="spellEnd"/>
            <w:r w:rsidRPr="00213AAB">
              <w:t xml:space="preserve"> в </w:t>
            </w:r>
            <w:proofErr w:type="spellStart"/>
            <w:r w:rsidRPr="00213AAB">
              <w:t>word</w:t>
            </w:r>
            <w:proofErr w:type="spellEnd"/>
            <w:r w:rsidRPr="00213AAB">
              <w:t xml:space="preserve"> (DOC, DOCX)</w:t>
            </w:r>
          </w:p>
          <w:p w14:paraId="4967AF26" w14:textId="11655836" w:rsidR="00976107" w:rsidRPr="00213AAB" w:rsidRDefault="00976107" w:rsidP="00976107">
            <w:pPr>
              <w:ind w:left="-180" w:right="-196"/>
              <w:jc w:val="both"/>
            </w:pPr>
            <w:r w:rsidRPr="00213AAB">
              <w:rPr>
                <w:b/>
              </w:rPr>
              <w:t>КЕП</w:t>
            </w:r>
            <w:r w:rsidRPr="00213AAB">
              <w:t xml:space="preserve"> – кваліфікований електронний підпис</w:t>
            </w:r>
            <w:r w:rsidRPr="00213AAB">
              <w:rPr>
                <w:b/>
              </w:rPr>
              <w:t xml:space="preserve"> </w:t>
            </w:r>
          </w:p>
        </w:tc>
      </w:tr>
      <w:tr w:rsidR="006D1051" w:rsidRPr="00213AAB" w14:paraId="34018DE1" w14:textId="77777777" w:rsidTr="009071B7">
        <w:tc>
          <w:tcPr>
            <w:tcW w:w="435" w:type="pct"/>
            <w:tcMar>
              <w:top w:w="0" w:type="dxa"/>
              <w:left w:w="225" w:type="dxa"/>
              <w:bottom w:w="0" w:type="dxa"/>
              <w:right w:w="225" w:type="dxa"/>
            </w:tcMar>
            <w:vAlign w:val="center"/>
          </w:tcPr>
          <w:p w14:paraId="70227CFE" w14:textId="77777777" w:rsidR="006D1051" w:rsidRPr="00213AAB" w:rsidRDefault="00C43AF5">
            <w:pPr>
              <w:rPr>
                <w:b/>
              </w:rPr>
            </w:pPr>
            <w:r w:rsidRPr="00213AAB">
              <w:rPr>
                <w:b/>
              </w:rPr>
              <w:t>2</w:t>
            </w:r>
          </w:p>
        </w:tc>
        <w:tc>
          <w:tcPr>
            <w:tcW w:w="1094" w:type="pct"/>
            <w:tcMar>
              <w:top w:w="0" w:type="dxa"/>
              <w:left w:w="225" w:type="dxa"/>
              <w:bottom w:w="0" w:type="dxa"/>
              <w:right w:w="225" w:type="dxa"/>
            </w:tcMar>
            <w:vAlign w:val="center"/>
          </w:tcPr>
          <w:p w14:paraId="7622070B" w14:textId="77777777" w:rsidR="006D1051" w:rsidRPr="00213AAB" w:rsidRDefault="00C43AF5">
            <w:pPr>
              <w:ind w:left="-132" w:right="-157"/>
              <w:rPr>
                <w:b/>
              </w:rPr>
            </w:pPr>
            <w:r w:rsidRPr="00213AAB">
              <w:rPr>
                <w:b/>
              </w:rPr>
              <w:t>Інформація про замовника торгів</w:t>
            </w:r>
          </w:p>
        </w:tc>
        <w:tc>
          <w:tcPr>
            <w:tcW w:w="3471" w:type="pct"/>
            <w:tcMar>
              <w:top w:w="0" w:type="dxa"/>
              <w:left w:w="225" w:type="dxa"/>
              <w:bottom w:w="0" w:type="dxa"/>
              <w:right w:w="225" w:type="dxa"/>
            </w:tcMar>
            <w:vAlign w:val="center"/>
          </w:tcPr>
          <w:p w14:paraId="12752B0F" w14:textId="77777777" w:rsidR="006D1051" w:rsidRPr="00213AAB" w:rsidRDefault="00C43AF5">
            <w:pPr>
              <w:ind w:left="-180" w:right="-196"/>
              <w:jc w:val="both"/>
            </w:pPr>
            <w:r w:rsidRPr="00213AAB">
              <w:t> </w:t>
            </w:r>
          </w:p>
        </w:tc>
      </w:tr>
      <w:tr w:rsidR="006D1051" w:rsidRPr="00213AAB" w14:paraId="3D855E43" w14:textId="77777777" w:rsidTr="009071B7">
        <w:tc>
          <w:tcPr>
            <w:tcW w:w="435" w:type="pct"/>
            <w:tcMar>
              <w:top w:w="0" w:type="dxa"/>
              <w:left w:w="225" w:type="dxa"/>
              <w:bottom w:w="0" w:type="dxa"/>
              <w:right w:w="225" w:type="dxa"/>
            </w:tcMar>
            <w:vAlign w:val="center"/>
          </w:tcPr>
          <w:p w14:paraId="3AACC9C1" w14:textId="77777777" w:rsidR="006D1051" w:rsidRPr="00213AAB" w:rsidRDefault="00C43AF5">
            <w:pPr>
              <w:ind w:left="-142"/>
              <w:rPr>
                <w:b/>
              </w:rPr>
            </w:pPr>
            <w:r w:rsidRPr="00213AAB">
              <w:rPr>
                <w:b/>
              </w:rPr>
              <w:t>2.1</w:t>
            </w:r>
          </w:p>
        </w:tc>
        <w:tc>
          <w:tcPr>
            <w:tcW w:w="1094" w:type="pct"/>
            <w:tcMar>
              <w:top w:w="0" w:type="dxa"/>
              <w:left w:w="225" w:type="dxa"/>
              <w:bottom w:w="0" w:type="dxa"/>
              <w:right w:w="225" w:type="dxa"/>
            </w:tcMar>
            <w:vAlign w:val="center"/>
          </w:tcPr>
          <w:p w14:paraId="11C4C2DD" w14:textId="18184BA8" w:rsidR="006D1051" w:rsidRPr="00213AAB" w:rsidRDefault="00C43AF5">
            <w:pPr>
              <w:ind w:left="-132" w:right="-157"/>
              <w:rPr>
                <w:b/>
              </w:rPr>
            </w:pPr>
            <w:r w:rsidRPr="00213AAB">
              <w:rPr>
                <w:b/>
              </w:rPr>
              <w:t>повне найменування</w:t>
            </w:r>
            <w:r w:rsidR="00632872" w:rsidRPr="00213AAB">
              <w:rPr>
                <w:b/>
              </w:rPr>
              <w:t>, код ЄДРПОУ</w:t>
            </w:r>
          </w:p>
        </w:tc>
        <w:tc>
          <w:tcPr>
            <w:tcW w:w="3471" w:type="pct"/>
            <w:tcMar>
              <w:top w:w="0" w:type="dxa"/>
              <w:left w:w="225" w:type="dxa"/>
              <w:bottom w:w="0" w:type="dxa"/>
              <w:right w:w="225" w:type="dxa"/>
            </w:tcMar>
            <w:vAlign w:val="center"/>
          </w:tcPr>
          <w:p w14:paraId="44745248" w14:textId="0F747E21" w:rsidR="006D1051" w:rsidRPr="00213AAB" w:rsidRDefault="00C43AF5">
            <w:pPr>
              <w:ind w:left="-180" w:right="-196"/>
              <w:jc w:val="both"/>
            </w:pPr>
            <w:r w:rsidRPr="00213AAB">
              <w:t xml:space="preserve">Спеціалізоване водогосподарське комунальне підприємство виконавчого органу Київської міської ради (Київської міської </w:t>
            </w:r>
            <w:r w:rsidRPr="00213AAB">
              <w:lastRenderedPageBreak/>
              <w:t>державної адміністрації) «Київводфонд»</w:t>
            </w:r>
            <w:r w:rsidR="00632872" w:rsidRPr="00213AAB">
              <w:t>, код ЄДРПОУ 37292855</w:t>
            </w:r>
          </w:p>
        </w:tc>
      </w:tr>
      <w:tr w:rsidR="006D1051" w:rsidRPr="00213AAB" w14:paraId="40F40965" w14:textId="77777777" w:rsidTr="009071B7">
        <w:tc>
          <w:tcPr>
            <w:tcW w:w="435" w:type="pct"/>
            <w:tcMar>
              <w:top w:w="0" w:type="dxa"/>
              <w:left w:w="225" w:type="dxa"/>
              <w:bottom w:w="0" w:type="dxa"/>
              <w:right w:w="225" w:type="dxa"/>
            </w:tcMar>
            <w:vAlign w:val="center"/>
          </w:tcPr>
          <w:p w14:paraId="407DFC78" w14:textId="77777777" w:rsidR="006D1051" w:rsidRPr="00213AAB" w:rsidRDefault="00C43AF5">
            <w:pPr>
              <w:ind w:left="-142"/>
              <w:rPr>
                <w:b/>
              </w:rPr>
            </w:pPr>
            <w:r w:rsidRPr="00213AAB">
              <w:rPr>
                <w:b/>
              </w:rPr>
              <w:lastRenderedPageBreak/>
              <w:t>2.2</w:t>
            </w:r>
          </w:p>
        </w:tc>
        <w:tc>
          <w:tcPr>
            <w:tcW w:w="1094" w:type="pct"/>
            <w:tcMar>
              <w:top w:w="0" w:type="dxa"/>
              <w:left w:w="225" w:type="dxa"/>
              <w:bottom w:w="0" w:type="dxa"/>
              <w:right w:w="225" w:type="dxa"/>
            </w:tcMar>
            <w:vAlign w:val="center"/>
          </w:tcPr>
          <w:p w14:paraId="3C4B500D" w14:textId="77777777" w:rsidR="006D1051" w:rsidRPr="00213AAB" w:rsidRDefault="00C43AF5">
            <w:pPr>
              <w:ind w:left="-132" w:right="-157"/>
              <w:rPr>
                <w:b/>
              </w:rPr>
            </w:pPr>
            <w:r w:rsidRPr="00213AAB">
              <w:rPr>
                <w:b/>
              </w:rPr>
              <w:t>місцезнаходження</w:t>
            </w:r>
          </w:p>
        </w:tc>
        <w:tc>
          <w:tcPr>
            <w:tcW w:w="3471" w:type="pct"/>
            <w:tcMar>
              <w:top w:w="0" w:type="dxa"/>
              <w:left w:w="225" w:type="dxa"/>
              <w:bottom w:w="0" w:type="dxa"/>
              <w:right w:w="225" w:type="dxa"/>
            </w:tcMar>
            <w:vAlign w:val="center"/>
          </w:tcPr>
          <w:p w14:paraId="304ACF00" w14:textId="77777777" w:rsidR="006D1051" w:rsidRPr="00213AAB" w:rsidRDefault="00C43AF5">
            <w:pPr>
              <w:ind w:left="-180" w:right="-196"/>
              <w:jc w:val="both"/>
            </w:pPr>
            <w:r w:rsidRPr="00213AAB">
              <w:t>04080, Україна, м. Київ, вул. Дмитрівська, 16-Б</w:t>
            </w:r>
          </w:p>
        </w:tc>
      </w:tr>
      <w:tr w:rsidR="006D1051" w:rsidRPr="00213AAB" w14:paraId="21A22C3B" w14:textId="77777777" w:rsidTr="009071B7">
        <w:tc>
          <w:tcPr>
            <w:tcW w:w="435" w:type="pct"/>
            <w:tcMar>
              <w:top w:w="0" w:type="dxa"/>
              <w:left w:w="225" w:type="dxa"/>
              <w:bottom w:w="0" w:type="dxa"/>
              <w:right w:w="225" w:type="dxa"/>
            </w:tcMar>
            <w:vAlign w:val="center"/>
          </w:tcPr>
          <w:p w14:paraId="6D192BB9" w14:textId="77777777" w:rsidR="006D1051" w:rsidRPr="00213AAB" w:rsidRDefault="00C43AF5">
            <w:pPr>
              <w:ind w:left="-142"/>
              <w:rPr>
                <w:b/>
              </w:rPr>
            </w:pPr>
            <w:r w:rsidRPr="00213AAB">
              <w:rPr>
                <w:b/>
              </w:rPr>
              <w:t>2.3</w:t>
            </w:r>
          </w:p>
        </w:tc>
        <w:tc>
          <w:tcPr>
            <w:tcW w:w="1094" w:type="pct"/>
            <w:tcMar>
              <w:top w:w="0" w:type="dxa"/>
              <w:left w:w="225" w:type="dxa"/>
              <w:bottom w:w="0" w:type="dxa"/>
              <w:right w:w="225" w:type="dxa"/>
            </w:tcMar>
            <w:vAlign w:val="center"/>
          </w:tcPr>
          <w:p w14:paraId="79AF55B5" w14:textId="77777777" w:rsidR="006D1051" w:rsidRPr="00213AAB" w:rsidRDefault="00C43AF5">
            <w:pPr>
              <w:ind w:left="-132" w:right="-157"/>
              <w:rPr>
                <w:b/>
              </w:rPr>
            </w:pPr>
            <w:r w:rsidRPr="00213AAB">
              <w:rPr>
                <w:b/>
              </w:rPr>
              <w:t>посадова особа замовника, уповноважена здійснювати зв'язок з учасниками</w:t>
            </w:r>
          </w:p>
        </w:tc>
        <w:tc>
          <w:tcPr>
            <w:tcW w:w="3471" w:type="pct"/>
            <w:tcMar>
              <w:top w:w="0" w:type="dxa"/>
              <w:left w:w="225" w:type="dxa"/>
              <w:bottom w:w="0" w:type="dxa"/>
              <w:right w:w="225" w:type="dxa"/>
            </w:tcMar>
            <w:vAlign w:val="center"/>
          </w:tcPr>
          <w:p w14:paraId="56397832" w14:textId="40FA4074" w:rsidR="006D1051" w:rsidRPr="00213AAB" w:rsidRDefault="00C43AF5">
            <w:pPr>
              <w:ind w:left="-180" w:right="-196"/>
              <w:jc w:val="both"/>
            </w:pPr>
            <w:r w:rsidRPr="00213AAB">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213AAB">
              <w:t>331</w:t>
            </w:r>
            <w:r w:rsidRPr="00213AAB">
              <w:t>-</w:t>
            </w:r>
            <w:r w:rsidR="004622AB" w:rsidRPr="00213AAB">
              <w:t>81</w:t>
            </w:r>
            <w:r w:rsidRPr="00213AAB">
              <w:t>-</w:t>
            </w:r>
            <w:r w:rsidR="004622AB" w:rsidRPr="00213AAB">
              <w:t>80</w:t>
            </w:r>
            <w:r w:rsidR="000419A3" w:rsidRPr="00213AAB">
              <w:t xml:space="preserve"> v.kovalko.kvf@gmail.com</w:t>
            </w:r>
          </w:p>
          <w:p w14:paraId="75C5001C" w14:textId="06AD7071" w:rsidR="006D1051" w:rsidRPr="00213AAB" w:rsidRDefault="00C43AF5" w:rsidP="00DC16EC">
            <w:pPr>
              <w:ind w:left="-180" w:right="-196"/>
              <w:jc w:val="both"/>
            </w:pPr>
            <w:r w:rsidRPr="00213AAB">
              <w:t>З технічних питань:</w:t>
            </w:r>
            <w:r w:rsidR="0062308B" w:rsidRPr="00213AAB">
              <w:t xml:space="preserve"> </w:t>
            </w:r>
            <w:r w:rsidR="00FC00AE">
              <w:t>Якименко Юлія Василівна</w:t>
            </w:r>
            <w:r w:rsidR="001A455C" w:rsidRPr="00213AAB">
              <w:t xml:space="preserve">, </w:t>
            </w:r>
            <w:r w:rsidR="00FC00AE">
              <w:t>інженер- енергетик</w:t>
            </w:r>
            <w:r w:rsidR="00E530C5" w:rsidRPr="00213AAB">
              <w:t>, м. Київ, ву</w:t>
            </w:r>
            <w:r w:rsidR="00DC16EC" w:rsidRPr="00213AAB">
              <w:t>л. Дмитрівська, 16-Б; +38 (044)</w:t>
            </w:r>
            <w:r w:rsidR="009A5330" w:rsidRPr="00213AAB">
              <w:t xml:space="preserve"> </w:t>
            </w:r>
            <w:r w:rsidR="004622AB" w:rsidRPr="00213AAB">
              <w:t>331</w:t>
            </w:r>
            <w:r w:rsidR="00E530C5" w:rsidRPr="00213AAB">
              <w:t>-</w:t>
            </w:r>
            <w:r w:rsidR="004622AB" w:rsidRPr="00213AAB">
              <w:t>81</w:t>
            </w:r>
            <w:r w:rsidR="00E530C5" w:rsidRPr="00213AAB">
              <w:t>-</w:t>
            </w:r>
            <w:r w:rsidR="004622AB" w:rsidRPr="00213AAB">
              <w:t>40</w:t>
            </w:r>
            <w:r w:rsidR="00E530C5" w:rsidRPr="00213AAB">
              <w:t>; kyivvodfond@kmda.gov.ua</w:t>
            </w:r>
          </w:p>
        </w:tc>
      </w:tr>
      <w:tr w:rsidR="006D1051" w:rsidRPr="00213AAB" w14:paraId="37CB6305" w14:textId="77777777" w:rsidTr="009071B7">
        <w:tc>
          <w:tcPr>
            <w:tcW w:w="435" w:type="pct"/>
            <w:tcMar>
              <w:top w:w="0" w:type="dxa"/>
              <w:left w:w="225" w:type="dxa"/>
              <w:bottom w:w="0" w:type="dxa"/>
              <w:right w:w="225" w:type="dxa"/>
            </w:tcMar>
            <w:vAlign w:val="center"/>
          </w:tcPr>
          <w:p w14:paraId="6587A939" w14:textId="77777777" w:rsidR="006D1051" w:rsidRPr="00213AAB" w:rsidRDefault="00C43AF5">
            <w:pPr>
              <w:rPr>
                <w:b/>
              </w:rPr>
            </w:pPr>
            <w:r w:rsidRPr="00213AAB">
              <w:rPr>
                <w:b/>
              </w:rPr>
              <w:t>3</w:t>
            </w:r>
          </w:p>
        </w:tc>
        <w:tc>
          <w:tcPr>
            <w:tcW w:w="1094" w:type="pct"/>
            <w:tcMar>
              <w:top w:w="0" w:type="dxa"/>
              <w:left w:w="225" w:type="dxa"/>
              <w:bottom w:w="0" w:type="dxa"/>
              <w:right w:w="225" w:type="dxa"/>
            </w:tcMar>
            <w:vAlign w:val="center"/>
          </w:tcPr>
          <w:p w14:paraId="2073EF16" w14:textId="77777777" w:rsidR="006D1051" w:rsidRPr="00213AAB" w:rsidRDefault="00C43AF5">
            <w:pPr>
              <w:ind w:left="-132" w:right="-157"/>
              <w:rPr>
                <w:b/>
              </w:rPr>
            </w:pPr>
            <w:r w:rsidRPr="00213AAB">
              <w:rPr>
                <w:b/>
              </w:rPr>
              <w:t>Процедура закупівлі</w:t>
            </w:r>
          </w:p>
        </w:tc>
        <w:tc>
          <w:tcPr>
            <w:tcW w:w="3471" w:type="pct"/>
            <w:tcMar>
              <w:top w:w="0" w:type="dxa"/>
              <w:left w:w="225" w:type="dxa"/>
              <w:bottom w:w="0" w:type="dxa"/>
              <w:right w:w="225" w:type="dxa"/>
            </w:tcMar>
            <w:vAlign w:val="center"/>
          </w:tcPr>
          <w:p w14:paraId="1AA7F0BE" w14:textId="655C1724" w:rsidR="006D1051" w:rsidRPr="00213AAB" w:rsidRDefault="007C6522">
            <w:pPr>
              <w:ind w:left="-180" w:right="-196"/>
              <w:jc w:val="both"/>
            </w:pPr>
            <w:r w:rsidRPr="00213AAB">
              <w:t>Відкриті торги</w:t>
            </w:r>
            <w:r w:rsidR="001A455C" w:rsidRPr="00213AAB">
              <w:t xml:space="preserve"> з </w:t>
            </w:r>
            <w:r w:rsidR="00373B6F" w:rsidRPr="00213AAB">
              <w:t>особливостями</w:t>
            </w:r>
          </w:p>
        </w:tc>
      </w:tr>
      <w:tr w:rsidR="006D1051" w:rsidRPr="00213AAB" w14:paraId="103B844E" w14:textId="77777777" w:rsidTr="009071B7">
        <w:tc>
          <w:tcPr>
            <w:tcW w:w="435" w:type="pct"/>
            <w:tcMar>
              <w:top w:w="0" w:type="dxa"/>
              <w:left w:w="225" w:type="dxa"/>
              <w:bottom w:w="0" w:type="dxa"/>
              <w:right w:w="225" w:type="dxa"/>
            </w:tcMar>
            <w:vAlign w:val="center"/>
          </w:tcPr>
          <w:p w14:paraId="10A280EC" w14:textId="77777777" w:rsidR="006D1051" w:rsidRPr="00213AAB" w:rsidRDefault="00C43AF5">
            <w:pPr>
              <w:rPr>
                <w:b/>
              </w:rPr>
            </w:pPr>
            <w:r w:rsidRPr="00213AAB">
              <w:rPr>
                <w:b/>
              </w:rPr>
              <w:t>4</w:t>
            </w:r>
          </w:p>
        </w:tc>
        <w:tc>
          <w:tcPr>
            <w:tcW w:w="1094" w:type="pct"/>
            <w:tcMar>
              <w:top w:w="0" w:type="dxa"/>
              <w:left w:w="225" w:type="dxa"/>
              <w:bottom w:w="0" w:type="dxa"/>
              <w:right w:w="225" w:type="dxa"/>
            </w:tcMar>
            <w:vAlign w:val="center"/>
          </w:tcPr>
          <w:p w14:paraId="4538A9DD" w14:textId="77777777" w:rsidR="006D1051" w:rsidRPr="00213AAB" w:rsidRDefault="00C43AF5">
            <w:pPr>
              <w:ind w:left="-132" w:right="-157"/>
              <w:rPr>
                <w:b/>
              </w:rPr>
            </w:pPr>
            <w:r w:rsidRPr="00213AAB">
              <w:rPr>
                <w:b/>
              </w:rPr>
              <w:t>Інформація про предмет закупівлі</w:t>
            </w:r>
          </w:p>
        </w:tc>
        <w:tc>
          <w:tcPr>
            <w:tcW w:w="3471" w:type="pct"/>
            <w:tcMar>
              <w:top w:w="0" w:type="dxa"/>
              <w:left w:w="225" w:type="dxa"/>
              <w:bottom w:w="0" w:type="dxa"/>
              <w:right w:w="225" w:type="dxa"/>
            </w:tcMar>
            <w:vAlign w:val="center"/>
          </w:tcPr>
          <w:p w14:paraId="29D94BBE" w14:textId="77777777" w:rsidR="006D1051" w:rsidRPr="00213AAB" w:rsidRDefault="00C43AF5">
            <w:pPr>
              <w:ind w:left="-180" w:right="-196"/>
              <w:jc w:val="both"/>
            </w:pPr>
            <w:r w:rsidRPr="00213AAB">
              <w:t> </w:t>
            </w:r>
          </w:p>
        </w:tc>
      </w:tr>
      <w:tr w:rsidR="006D1051" w:rsidRPr="00213AAB" w14:paraId="0B0E0957" w14:textId="77777777" w:rsidTr="009071B7">
        <w:tc>
          <w:tcPr>
            <w:tcW w:w="435" w:type="pct"/>
            <w:tcMar>
              <w:top w:w="0" w:type="dxa"/>
              <w:left w:w="225" w:type="dxa"/>
              <w:bottom w:w="0" w:type="dxa"/>
              <w:right w:w="225" w:type="dxa"/>
            </w:tcMar>
            <w:vAlign w:val="center"/>
          </w:tcPr>
          <w:p w14:paraId="564F545D" w14:textId="77777777" w:rsidR="006D1051" w:rsidRPr="00213AAB" w:rsidRDefault="00C43AF5">
            <w:pPr>
              <w:ind w:left="-142"/>
              <w:rPr>
                <w:b/>
              </w:rPr>
            </w:pPr>
            <w:r w:rsidRPr="00213AAB">
              <w:rPr>
                <w:b/>
              </w:rPr>
              <w:t>4.1</w:t>
            </w:r>
          </w:p>
        </w:tc>
        <w:tc>
          <w:tcPr>
            <w:tcW w:w="1094" w:type="pct"/>
            <w:tcMar>
              <w:top w:w="0" w:type="dxa"/>
              <w:left w:w="225" w:type="dxa"/>
              <w:bottom w:w="0" w:type="dxa"/>
              <w:right w:w="225" w:type="dxa"/>
            </w:tcMar>
            <w:vAlign w:val="center"/>
          </w:tcPr>
          <w:p w14:paraId="3C645E2F" w14:textId="56F7C31F" w:rsidR="006D1051" w:rsidRPr="00213AAB" w:rsidRDefault="00C43AF5">
            <w:pPr>
              <w:ind w:left="-132" w:right="-157"/>
              <w:rPr>
                <w:b/>
              </w:rPr>
            </w:pPr>
            <w:r w:rsidRPr="00213AAB">
              <w:rPr>
                <w:b/>
              </w:rPr>
              <w:t>назва предмета закупівлі</w:t>
            </w:r>
            <w:r w:rsidR="00AF73CA" w:rsidRPr="00213AAB">
              <w:rPr>
                <w:b/>
                <w:color w:val="000000"/>
                <w:shd w:val="clear" w:color="auto" w:fill="FFFFFF"/>
              </w:rPr>
              <w:t xml:space="preserve"> із зазначенням коду за національним класифікатором України ДК 021:2015</w:t>
            </w:r>
          </w:p>
        </w:tc>
        <w:tc>
          <w:tcPr>
            <w:tcW w:w="3471" w:type="pct"/>
            <w:tcMar>
              <w:top w:w="0" w:type="dxa"/>
              <w:left w:w="225" w:type="dxa"/>
              <w:bottom w:w="0" w:type="dxa"/>
              <w:right w:w="225" w:type="dxa"/>
            </w:tcMar>
            <w:vAlign w:val="center"/>
          </w:tcPr>
          <w:p w14:paraId="717E0837" w14:textId="3CA6340E" w:rsidR="006D1051" w:rsidRPr="00213AAB" w:rsidRDefault="007A5EB1" w:rsidP="00AB59EA">
            <w:pPr>
              <w:pStyle w:val="4"/>
              <w:shd w:val="clear" w:color="auto" w:fill="FFFFFF"/>
              <w:ind w:left="-180"/>
              <w:jc w:val="both"/>
              <w:rPr>
                <w:color w:val="auto"/>
              </w:rPr>
            </w:pPr>
            <w:r w:rsidRPr="00213AAB">
              <w:rPr>
                <w:rFonts w:ascii="Times New Roman" w:eastAsia="Times New Roman" w:hAnsi="Times New Roman" w:cs="Times New Roman"/>
                <w:b w:val="0"/>
                <w:i w:val="0"/>
                <w:color w:val="auto"/>
              </w:rPr>
              <w:t xml:space="preserve">Код за національним класифікатором України ДК 021:2015: </w:t>
            </w:r>
            <w:r w:rsidR="00FC00AE" w:rsidRPr="00FC00AE">
              <w:rPr>
                <w:rFonts w:ascii="Times New Roman" w:eastAsia="Times New Roman" w:hAnsi="Times New Roman" w:cs="Times New Roman"/>
                <w:b w:val="0"/>
                <w:i w:val="0"/>
                <w:color w:val="auto"/>
              </w:rPr>
              <w:t>71330000-0. Інженерні послуги різні (Послуги з  розроблення технічної  документації на виконання технічних умов для приєднання об'єктів до мереж ПрАТ «ДТЕК Київські Електромережі»)</w:t>
            </w:r>
          </w:p>
        </w:tc>
      </w:tr>
      <w:tr w:rsidR="006D1051" w:rsidRPr="00213AAB" w14:paraId="51F8412D" w14:textId="77777777" w:rsidTr="009071B7">
        <w:tc>
          <w:tcPr>
            <w:tcW w:w="435" w:type="pct"/>
            <w:tcMar>
              <w:top w:w="0" w:type="dxa"/>
              <w:left w:w="225" w:type="dxa"/>
              <w:bottom w:w="0" w:type="dxa"/>
              <w:right w:w="225" w:type="dxa"/>
            </w:tcMar>
            <w:vAlign w:val="center"/>
          </w:tcPr>
          <w:p w14:paraId="3488FCB0" w14:textId="77777777" w:rsidR="006D1051" w:rsidRPr="00213AAB" w:rsidRDefault="00C43AF5">
            <w:pPr>
              <w:ind w:left="-142"/>
              <w:rPr>
                <w:b/>
              </w:rPr>
            </w:pPr>
            <w:r w:rsidRPr="00213AAB">
              <w:rPr>
                <w:b/>
              </w:rPr>
              <w:t>4.2</w:t>
            </w:r>
          </w:p>
        </w:tc>
        <w:tc>
          <w:tcPr>
            <w:tcW w:w="1094" w:type="pct"/>
            <w:tcMar>
              <w:top w:w="0" w:type="dxa"/>
              <w:left w:w="225" w:type="dxa"/>
              <w:bottom w:w="0" w:type="dxa"/>
              <w:right w:w="225" w:type="dxa"/>
            </w:tcMar>
            <w:vAlign w:val="center"/>
          </w:tcPr>
          <w:p w14:paraId="0652BA9E" w14:textId="77777777" w:rsidR="006D1051" w:rsidRPr="00213AAB" w:rsidRDefault="00C43AF5">
            <w:pPr>
              <w:ind w:left="-132" w:right="-157"/>
              <w:rPr>
                <w:b/>
              </w:rPr>
            </w:pPr>
            <w:r w:rsidRPr="00213AAB">
              <w:rPr>
                <w:b/>
              </w:rPr>
              <w:t>опис окремої частини (частин) предмета закупівлі (лота), щодо якої можуть бути подані тендерні пропозиції</w:t>
            </w:r>
          </w:p>
        </w:tc>
        <w:tc>
          <w:tcPr>
            <w:tcW w:w="3471" w:type="pct"/>
            <w:tcMar>
              <w:top w:w="0" w:type="dxa"/>
              <w:left w:w="225" w:type="dxa"/>
              <w:bottom w:w="0" w:type="dxa"/>
              <w:right w:w="225" w:type="dxa"/>
            </w:tcMar>
            <w:vAlign w:val="center"/>
          </w:tcPr>
          <w:p w14:paraId="33E99605" w14:textId="509ABA2E" w:rsidR="00FC00AE" w:rsidRDefault="00FC00AE" w:rsidP="00764225">
            <w:pPr>
              <w:ind w:firstLine="6"/>
              <w:jc w:val="both"/>
            </w:pPr>
            <w:r>
              <w:t xml:space="preserve">Лот №1 </w:t>
            </w:r>
            <w:r w:rsidR="00764225">
              <w:t>Р</w:t>
            </w:r>
            <w:r w:rsidR="00764225" w:rsidRPr="00764225">
              <w:t xml:space="preserve">озроблення технічної документації на виконання технічних умов для приєднання об'єкту громадська вбиральня  </w:t>
            </w:r>
            <w:r w:rsidR="005519D5" w:rsidRPr="005519D5">
              <w:t>п</w:t>
            </w:r>
            <w:r w:rsidR="004A5EBD" w:rsidRPr="005519D5">
              <w:t>росп. Академіка Глушкова, б/н (підземна)</w:t>
            </w:r>
            <w:r w:rsidR="00764225" w:rsidRPr="00764225">
              <w:t xml:space="preserve"> до мереж ПрАТ «ДТЕК Київські Електромережі»</w:t>
            </w:r>
            <w:r w:rsidR="00764225">
              <w:t>.</w:t>
            </w:r>
          </w:p>
          <w:p w14:paraId="003D7D30" w14:textId="3384CDA3" w:rsidR="006D1051" w:rsidRPr="00213AAB" w:rsidRDefault="00FC00AE" w:rsidP="002A1082">
            <w:pPr>
              <w:ind w:right="169"/>
              <w:jc w:val="both"/>
              <w:textAlignment w:val="baseline"/>
            </w:pPr>
            <w:r>
              <w:t>Лот №2</w:t>
            </w:r>
            <w:r w:rsidR="00FC0F63" w:rsidRPr="00213AAB">
              <w:t xml:space="preserve"> </w:t>
            </w:r>
            <w:r w:rsidR="00751E78">
              <w:t>Р</w:t>
            </w:r>
            <w:r w:rsidR="00751E78" w:rsidRPr="00751E78">
              <w:t xml:space="preserve">озроблення технічної документації на виконання технічних умов для приєднання </w:t>
            </w:r>
            <w:r w:rsidR="00751E78">
              <w:t>б</w:t>
            </w:r>
            <w:r w:rsidR="00751E78" w:rsidRPr="00751E78">
              <w:t>юветних комплексів до мереж ПрАТ «ДТЕК Київські Електромережі»</w:t>
            </w:r>
            <w:r w:rsidR="00764225">
              <w:t>.</w:t>
            </w:r>
          </w:p>
        </w:tc>
      </w:tr>
      <w:tr w:rsidR="006D1051" w:rsidRPr="00213AAB" w14:paraId="63A5772A" w14:textId="77777777" w:rsidTr="009071B7">
        <w:tc>
          <w:tcPr>
            <w:tcW w:w="435" w:type="pct"/>
            <w:tcMar>
              <w:top w:w="0" w:type="dxa"/>
              <w:left w:w="225" w:type="dxa"/>
              <w:bottom w:w="0" w:type="dxa"/>
              <w:right w:w="225" w:type="dxa"/>
            </w:tcMar>
            <w:vAlign w:val="center"/>
          </w:tcPr>
          <w:p w14:paraId="3BE931AB" w14:textId="77777777" w:rsidR="006D1051" w:rsidRPr="00213AAB" w:rsidRDefault="00C43AF5">
            <w:pPr>
              <w:ind w:left="-142"/>
              <w:rPr>
                <w:b/>
              </w:rPr>
            </w:pPr>
            <w:r w:rsidRPr="00213AAB">
              <w:rPr>
                <w:b/>
              </w:rPr>
              <w:t>4.3</w:t>
            </w:r>
          </w:p>
        </w:tc>
        <w:tc>
          <w:tcPr>
            <w:tcW w:w="1094" w:type="pct"/>
            <w:tcMar>
              <w:top w:w="0" w:type="dxa"/>
              <w:left w:w="225" w:type="dxa"/>
              <w:bottom w:w="0" w:type="dxa"/>
              <w:right w:w="225" w:type="dxa"/>
            </w:tcMar>
            <w:vAlign w:val="center"/>
          </w:tcPr>
          <w:p w14:paraId="7C233892" w14:textId="77777777" w:rsidR="006D1051" w:rsidRPr="00213AAB" w:rsidRDefault="00C43AF5">
            <w:pPr>
              <w:ind w:left="-132" w:right="-157"/>
              <w:rPr>
                <w:b/>
              </w:rPr>
            </w:pPr>
            <w:r w:rsidRPr="00213AAB">
              <w:rPr>
                <w:b/>
              </w:rPr>
              <w:t>місце, кількість, обсяг поставки товарів (надання послуг, виконання робіт)</w:t>
            </w:r>
          </w:p>
        </w:tc>
        <w:tc>
          <w:tcPr>
            <w:tcW w:w="3471" w:type="pct"/>
            <w:tcMar>
              <w:top w:w="0" w:type="dxa"/>
              <w:left w:w="225" w:type="dxa"/>
              <w:bottom w:w="0" w:type="dxa"/>
              <w:right w:w="225" w:type="dxa"/>
            </w:tcMar>
            <w:vAlign w:val="center"/>
          </w:tcPr>
          <w:p w14:paraId="769DE3EA" w14:textId="72F7A0DF" w:rsidR="00851642" w:rsidRDefault="00851642" w:rsidP="00C54B9E">
            <w:pPr>
              <w:pStyle w:val="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лоту №1: м</w:t>
            </w:r>
            <w:r w:rsidR="008C6259" w:rsidRPr="00213AAB">
              <w:rPr>
                <w:rFonts w:ascii="Times New Roman" w:eastAsia="Times New Roman" w:hAnsi="Times New Roman" w:cs="Times New Roman"/>
                <w:bCs/>
                <w:sz w:val="24"/>
                <w:szCs w:val="24"/>
              </w:rPr>
              <w:t>ісце надання послуг –</w:t>
            </w:r>
            <w:r>
              <w:rPr>
                <w:rFonts w:ascii="Times New Roman" w:eastAsia="Times New Roman" w:hAnsi="Times New Roman" w:cs="Times New Roman"/>
                <w:bCs/>
                <w:sz w:val="24"/>
                <w:szCs w:val="24"/>
              </w:rPr>
              <w:t xml:space="preserve"> м. Київ, </w:t>
            </w:r>
            <w:r w:rsidR="005519D5" w:rsidRPr="005519D5">
              <w:rPr>
                <w:rFonts w:ascii="Times New Roman" w:hAnsi="Times New Roman"/>
                <w:sz w:val="24"/>
                <w:szCs w:val="24"/>
              </w:rPr>
              <w:t>п</w:t>
            </w:r>
            <w:r w:rsidR="004A5EBD" w:rsidRPr="005519D5">
              <w:rPr>
                <w:rFonts w:ascii="Times New Roman" w:hAnsi="Times New Roman"/>
                <w:sz w:val="24"/>
                <w:szCs w:val="24"/>
              </w:rPr>
              <w:t>росп. Академіка Глушкова, б/н (підземна)</w:t>
            </w:r>
            <w:r w:rsidR="00B16501" w:rsidRPr="005519D5">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00B16501">
              <w:rPr>
                <w:rFonts w:ascii="Times New Roman" w:eastAsia="Times New Roman" w:hAnsi="Times New Roman" w:cs="Times New Roman"/>
                <w:bCs/>
                <w:sz w:val="24"/>
                <w:szCs w:val="24"/>
              </w:rPr>
              <w:t>Кількість:</w:t>
            </w:r>
            <w:r w:rsidR="00F249B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 послуга.</w:t>
            </w:r>
          </w:p>
          <w:p w14:paraId="6E3E35DE" w14:textId="7CD9790C" w:rsidR="006D1051" w:rsidRPr="00B16501" w:rsidRDefault="00B16501" w:rsidP="00C54B9E">
            <w:pPr>
              <w:pStyle w:val="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лоту №2: м</w:t>
            </w:r>
            <w:r w:rsidRPr="00213AAB">
              <w:rPr>
                <w:rFonts w:ascii="Times New Roman" w:eastAsia="Times New Roman" w:hAnsi="Times New Roman" w:cs="Times New Roman"/>
                <w:bCs/>
                <w:sz w:val="24"/>
                <w:szCs w:val="24"/>
              </w:rPr>
              <w:t>ісце надання послуг –</w:t>
            </w:r>
            <w:r>
              <w:rPr>
                <w:rFonts w:ascii="Times New Roman" w:eastAsia="Times New Roman" w:hAnsi="Times New Roman" w:cs="Times New Roman"/>
                <w:bCs/>
                <w:sz w:val="24"/>
                <w:szCs w:val="24"/>
              </w:rPr>
              <w:t xml:space="preserve"> за адресами, що визначені замовником у додатку №7 до тендерної документації. Кількість:</w:t>
            </w:r>
            <w:r w:rsidR="00F249B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 послуга для 3 об’єктів.</w:t>
            </w:r>
          </w:p>
        </w:tc>
      </w:tr>
      <w:tr w:rsidR="00E530C5" w:rsidRPr="00213AAB" w14:paraId="1BB8B7A2" w14:textId="77777777" w:rsidTr="009071B7">
        <w:tc>
          <w:tcPr>
            <w:tcW w:w="435" w:type="pct"/>
            <w:tcMar>
              <w:top w:w="0" w:type="dxa"/>
              <w:left w:w="225" w:type="dxa"/>
              <w:bottom w:w="0" w:type="dxa"/>
              <w:right w:w="225" w:type="dxa"/>
            </w:tcMar>
            <w:vAlign w:val="center"/>
          </w:tcPr>
          <w:p w14:paraId="5DD9674A" w14:textId="77777777" w:rsidR="00E530C5" w:rsidRPr="00213AAB" w:rsidRDefault="00E530C5" w:rsidP="00E530C5">
            <w:pPr>
              <w:ind w:left="-142"/>
              <w:rPr>
                <w:b/>
              </w:rPr>
            </w:pPr>
            <w:r w:rsidRPr="00213AAB">
              <w:rPr>
                <w:b/>
              </w:rPr>
              <w:t>4.4</w:t>
            </w:r>
          </w:p>
        </w:tc>
        <w:tc>
          <w:tcPr>
            <w:tcW w:w="1094" w:type="pct"/>
            <w:tcMar>
              <w:top w:w="0" w:type="dxa"/>
              <w:left w:w="225" w:type="dxa"/>
              <w:bottom w:w="0" w:type="dxa"/>
              <w:right w:w="225" w:type="dxa"/>
            </w:tcMar>
            <w:vAlign w:val="center"/>
          </w:tcPr>
          <w:p w14:paraId="785C6456" w14:textId="77777777" w:rsidR="00E530C5" w:rsidRPr="00213AAB" w:rsidRDefault="00E530C5" w:rsidP="00E530C5">
            <w:pPr>
              <w:ind w:left="-132" w:right="-157"/>
              <w:rPr>
                <w:b/>
              </w:rPr>
            </w:pPr>
            <w:r w:rsidRPr="00213AAB">
              <w:rPr>
                <w:b/>
              </w:rPr>
              <w:t>строк поставки товарів (надання послуг, виконання робіт)</w:t>
            </w:r>
          </w:p>
        </w:tc>
        <w:tc>
          <w:tcPr>
            <w:tcW w:w="3471" w:type="pct"/>
            <w:tcMar>
              <w:top w:w="0" w:type="dxa"/>
              <w:left w:w="225" w:type="dxa"/>
              <w:bottom w:w="0" w:type="dxa"/>
              <w:right w:w="225" w:type="dxa"/>
            </w:tcMar>
            <w:vAlign w:val="center"/>
          </w:tcPr>
          <w:p w14:paraId="5898E40C" w14:textId="301B4662" w:rsidR="00927116" w:rsidRDefault="00927116" w:rsidP="00927116">
            <w:pPr>
              <w:pStyle w:val="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Для лоту №1: </w:t>
            </w:r>
            <w:r w:rsidR="00D636F3">
              <w:rPr>
                <w:rFonts w:ascii="Times New Roman" w:eastAsia="Times New Roman" w:hAnsi="Times New Roman" w:cs="Times New Roman"/>
                <w:bCs/>
                <w:sz w:val="24"/>
                <w:szCs w:val="24"/>
              </w:rPr>
              <w:t xml:space="preserve">з моменту укладання договору </w:t>
            </w:r>
            <w:r>
              <w:rPr>
                <w:rFonts w:ascii="Times New Roman" w:eastAsia="Times New Roman" w:hAnsi="Times New Roman" w:cs="Times New Roman"/>
                <w:bCs/>
                <w:sz w:val="24"/>
                <w:szCs w:val="24"/>
              </w:rPr>
              <w:t>до 20.12.2023 року.</w:t>
            </w:r>
          </w:p>
          <w:p w14:paraId="0B822B03" w14:textId="0CA59422" w:rsidR="00E530C5" w:rsidRPr="00213AAB" w:rsidRDefault="00927116" w:rsidP="00927116">
            <w:pPr>
              <w:ind w:right="-196"/>
              <w:jc w:val="both"/>
              <w:rPr>
                <w:rFonts w:ascii="Arial Narrow" w:eastAsia="Arial Narrow" w:hAnsi="Arial Narrow" w:cs="Arial Narrow"/>
                <w:sz w:val="20"/>
                <w:szCs w:val="20"/>
              </w:rPr>
            </w:pPr>
            <w:r>
              <w:rPr>
                <w:bCs/>
              </w:rPr>
              <w:t>Для лоту №2:</w:t>
            </w:r>
            <w:r w:rsidR="00D636F3">
              <w:rPr>
                <w:bCs/>
              </w:rPr>
              <w:t xml:space="preserve"> з моменту укладання договору</w:t>
            </w:r>
            <w:r>
              <w:rPr>
                <w:bCs/>
              </w:rPr>
              <w:t xml:space="preserve"> до </w:t>
            </w:r>
            <w:r w:rsidR="00D636F3">
              <w:rPr>
                <w:bCs/>
              </w:rPr>
              <w:t>01.12.2023 року.</w:t>
            </w:r>
          </w:p>
        </w:tc>
      </w:tr>
      <w:tr w:rsidR="006D1051" w:rsidRPr="00213AAB" w14:paraId="5B6E7671" w14:textId="77777777" w:rsidTr="009071B7">
        <w:tc>
          <w:tcPr>
            <w:tcW w:w="435" w:type="pct"/>
            <w:tcMar>
              <w:top w:w="0" w:type="dxa"/>
              <w:left w:w="225" w:type="dxa"/>
              <w:bottom w:w="0" w:type="dxa"/>
              <w:right w:w="225" w:type="dxa"/>
            </w:tcMar>
            <w:vAlign w:val="center"/>
          </w:tcPr>
          <w:p w14:paraId="18697568" w14:textId="77777777" w:rsidR="006D1051" w:rsidRPr="00213AAB" w:rsidRDefault="00C43AF5">
            <w:pPr>
              <w:rPr>
                <w:b/>
              </w:rPr>
            </w:pPr>
            <w:r w:rsidRPr="00213AAB">
              <w:rPr>
                <w:b/>
              </w:rPr>
              <w:t>5</w:t>
            </w:r>
          </w:p>
        </w:tc>
        <w:tc>
          <w:tcPr>
            <w:tcW w:w="1094" w:type="pct"/>
            <w:tcMar>
              <w:top w:w="0" w:type="dxa"/>
              <w:left w:w="225" w:type="dxa"/>
              <w:bottom w:w="0" w:type="dxa"/>
              <w:right w:w="225" w:type="dxa"/>
            </w:tcMar>
            <w:vAlign w:val="center"/>
          </w:tcPr>
          <w:p w14:paraId="20C9C90F" w14:textId="77777777" w:rsidR="006D1051" w:rsidRPr="00213AAB" w:rsidRDefault="00C43AF5">
            <w:pPr>
              <w:ind w:left="-132" w:right="-157"/>
              <w:rPr>
                <w:b/>
              </w:rPr>
            </w:pPr>
            <w:r w:rsidRPr="00213AAB">
              <w:rPr>
                <w:b/>
              </w:rPr>
              <w:t>Недискримінація учасників</w:t>
            </w:r>
          </w:p>
        </w:tc>
        <w:tc>
          <w:tcPr>
            <w:tcW w:w="3471" w:type="pct"/>
            <w:tcMar>
              <w:top w:w="0" w:type="dxa"/>
              <w:left w:w="225" w:type="dxa"/>
              <w:bottom w:w="0" w:type="dxa"/>
              <w:right w:w="225" w:type="dxa"/>
            </w:tcMar>
            <w:vAlign w:val="center"/>
          </w:tcPr>
          <w:p w14:paraId="783319B7" w14:textId="624A92A9" w:rsidR="006D1051" w:rsidRPr="00213AAB" w:rsidRDefault="003545EB" w:rsidP="001A455C">
            <w:pPr>
              <w:widowControl w:val="0"/>
              <w:pBdr>
                <w:top w:val="nil"/>
                <w:left w:val="nil"/>
                <w:bottom w:val="nil"/>
                <w:right w:val="nil"/>
                <w:between w:val="nil"/>
              </w:pBdr>
              <w:ind w:hanging="23"/>
              <w:jc w:val="both"/>
              <w:rPr>
                <w:color w:val="000000"/>
              </w:rPr>
            </w:pPr>
            <w:r w:rsidRPr="00213AAB">
              <w:rPr>
                <w:color w:val="000000"/>
              </w:rPr>
              <w:t>Під час проведення відкритих торгів тендерні пропозиції мають право подавати всі заінтересовані особи.</w:t>
            </w:r>
          </w:p>
        </w:tc>
      </w:tr>
      <w:tr w:rsidR="006D1051" w:rsidRPr="00213AAB" w14:paraId="61248E12" w14:textId="77777777" w:rsidTr="009071B7">
        <w:tc>
          <w:tcPr>
            <w:tcW w:w="435" w:type="pct"/>
            <w:tcMar>
              <w:top w:w="0" w:type="dxa"/>
              <w:left w:w="225" w:type="dxa"/>
              <w:bottom w:w="0" w:type="dxa"/>
              <w:right w:w="225" w:type="dxa"/>
            </w:tcMar>
            <w:vAlign w:val="center"/>
          </w:tcPr>
          <w:p w14:paraId="37C2BBB8" w14:textId="77777777" w:rsidR="006D1051" w:rsidRPr="00213AAB" w:rsidRDefault="00C43AF5">
            <w:pPr>
              <w:rPr>
                <w:b/>
              </w:rPr>
            </w:pPr>
            <w:r w:rsidRPr="00213AAB">
              <w:rPr>
                <w:b/>
              </w:rPr>
              <w:t>6</w:t>
            </w:r>
          </w:p>
        </w:tc>
        <w:tc>
          <w:tcPr>
            <w:tcW w:w="1094" w:type="pct"/>
            <w:tcMar>
              <w:top w:w="0" w:type="dxa"/>
              <w:left w:w="225" w:type="dxa"/>
              <w:bottom w:w="0" w:type="dxa"/>
              <w:right w:w="225" w:type="dxa"/>
            </w:tcMar>
            <w:vAlign w:val="center"/>
          </w:tcPr>
          <w:p w14:paraId="44A8668C" w14:textId="77777777" w:rsidR="006D1051" w:rsidRPr="00213AAB" w:rsidRDefault="00C43AF5">
            <w:pPr>
              <w:ind w:left="-132" w:right="-157"/>
              <w:rPr>
                <w:b/>
              </w:rPr>
            </w:pPr>
            <w:r w:rsidRPr="00213AAB">
              <w:rPr>
                <w:b/>
              </w:rPr>
              <w:t>Інформація про валюту, у якій повинно бути розраховано та зазначено ціну тендерної пропозиції</w:t>
            </w:r>
          </w:p>
        </w:tc>
        <w:tc>
          <w:tcPr>
            <w:tcW w:w="3471" w:type="pct"/>
            <w:tcMar>
              <w:top w:w="0" w:type="dxa"/>
              <w:left w:w="225" w:type="dxa"/>
              <w:bottom w:w="0" w:type="dxa"/>
              <w:right w:w="225" w:type="dxa"/>
            </w:tcMar>
            <w:vAlign w:val="center"/>
          </w:tcPr>
          <w:p w14:paraId="0B72E77F" w14:textId="77777777" w:rsidR="006D1051" w:rsidRPr="00213AAB" w:rsidRDefault="00C43AF5" w:rsidP="00001CD3">
            <w:pPr>
              <w:ind w:right="127" w:firstLine="8"/>
              <w:jc w:val="both"/>
            </w:pPr>
            <w:r w:rsidRPr="00213AAB">
              <w:t xml:space="preserve">Валютою тендерної пропозиції учасника є гривня. </w:t>
            </w:r>
          </w:p>
          <w:p w14:paraId="5227B66C" w14:textId="20467C5F" w:rsidR="006D1051" w:rsidRPr="00213AAB" w:rsidRDefault="00C43AF5" w:rsidP="00001CD3">
            <w:pPr>
              <w:ind w:right="127" w:firstLine="8"/>
              <w:jc w:val="both"/>
            </w:pPr>
            <w:r w:rsidRPr="00213AAB">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213AAB" w:rsidRDefault="00C43AF5" w:rsidP="00001CD3">
            <w:pPr>
              <w:ind w:right="-196" w:firstLine="8"/>
              <w:jc w:val="both"/>
            </w:pPr>
            <w:r w:rsidRPr="00213AAB">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213AAB" w14:paraId="2509B1EF" w14:textId="77777777" w:rsidTr="009071B7">
        <w:tc>
          <w:tcPr>
            <w:tcW w:w="435" w:type="pct"/>
            <w:tcMar>
              <w:top w:w="0" w:type="dxa"/>
              <w:left w:w="225" w:type="dxa"/>
              <w:bottom w:w="0" w:type="dxa"/>
              <w:right w:w="225" w:type="dxa"/>
            </w:tcMar>
            <w:vAlign w:val="center"/>
          </w:tcPr>
          <w:p w14:paraId="526B3F73" w14:textId="77777777" w:rsidR="006D1051" w:rsidRPr="00213AAB" w:rsidRDefault="00C43AF5">
            <w:pPr>
              <w:rPr>
                <w:b/>
              </w:rPr>
            </w:pPr>
            <w:r w:rsidRPr="00213AAB">
              <w:rPr>
                <w:b/>
              </w:rPr>
              <w:t>7</w:t>
            </w:r>
          </w:p>
        </w:tc>
        <w:tc>
          <w:tcPr>
            <w:tcW w:w="1094" w:type="pct"/>
            <w:tcMar>
              <w:top w:w="0" w:type="dxa"/>
              <w:left w:w="225" w:type="dxa"/>
              <w:bottom w:w="0" w:type="dxa"/>
              <w:right w:w="225" w:type="dxa"/>
            </w:tcMar>
            <w:vAlign w:val="center"/>
          </w:tcPr>
          <w:p w14:paraId="776E02BB" w14:textId="77777777" w:rsidR="006D1051" w:rsidRPr="00213AAB" w:rsidRDefault="00C43AF5">
            <w:pPr>
              <w:ind w:left="-132" w:right="-157"/>
              <w:rPr>
                <w:b/>
              </w:rPr>
            </w:pPr>
            <w:r w:rsidRPr="00213AAB">
              <w:rPr>
                <w:b/>
              </w:rPr>
              <w:t xml:space="preserve">Інформація про мову (мови), якою </w:t>
            </w:r>
            <w:r w:rsidRPr="00213AAB">
              <w:rPr>
                <w:b/>
              </w:rPr>
              <w:lastRenderedPageBreak/>
              <w:t>(якими) повинно бути складено тендерні пропозиції</w:t>
            </w:r>
          </w:p>
        </w:tc>
        <w:tc>
          <w:tcPr>
            <w:tcW w:w="3471" w:type="pct"/>
            <w:tcMar>
              <w:top w:w="0" w:type="dxa"/>
              <w:left w:w="225" w:type="dxa"/>
              <w:bottom w:w="0" w:type="dxa"/>
              <w:right w:w="225" w:type="dxa"/>
            </w:tcMar>
            <w:vAlign w:val="center"/>
          </w:tcPr>
          <w:p w14:paraId="1A02C49D" w14:textId="77777777" w:rsidR="007A5EB1" w:rsidRPr="00213AAB" w:rsidRDefault="007A5EB1" w:rsidP="007A5EB1">
            <w:pPr>
              <w:pBdr>
                <w:top w:val="nil"/>
                <w:left w:val="nil"/>
                <w:bottom w:val="nil"/>
                <w:right w:val="nil"/>
                <w:between w:val="nil"/>
              </w:pBdr>
              <w:jc w:val="both"/>
              <w:rPr>
                <w:color w:val="000000"/>
              </w:rPr>
            </w:pPr>
            <w:r w:rsidRPr="00213AAB">
              <w:rPr>
                <w:color w:val="000000"/>
              </w:rPr>
              <w:lastRenderedPageBreak/>
              <w:t>Учасники складають тендерну пропозицію українською мовою.</w:t>
            </w:r>
          </w:p>
          <w:p w14:paraId="06BD3E3F" w14:textId="6613E898" w:rsidR="006D1051" w:rsidRPr="00213AAB" w:rsidRDefault="007A5EB1" w:rsidP="003B1CF1">
            <w:pPr>
              <w:pBdr>
                <w:top w:val="nil"/>
                <w:left w:val="nil"/>
                <w:bottom w:val="nil"/>
                <w:right w:val="nil"/>
                <w:between w:val="nil"/>
              </w:pBdr>
              <w:jc w:val="both"/>
            </w:pPr>
            <w:r w:rsidRPr="00213AAB">
              <w:lastRenderedPageBreak/>
              <w:t>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213AAB"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213AAB" w:rsidRDefault="00C43AF5">
            <w:pPr>
              <w:ind w:left="-132" w:right="-196"/>
              <w:jc w:val="center"/>
              <w:rPr>
                <w:b/>
              </w:rPr>
            </w:pPr>
            <w:r w:rsidRPr="00213AAB">
              <w:rPr>
                <w:b/>
              </w:rPr>
              <w:lastRenderedPageBreak/>
              <w:t>Розділ ІІ. Порядок унесення змін та надання роз’яснень до тендерної документації</w:t>
            </w:r>
          </w:p>
        </w:tc>
      </w:tr>
      <w:tr w:rsidR="00930822" w:rsidRPr="00213AAB" w14:paraId="208B1236" w14:textId="77777777" w:rsidTr="009071B7">
        <w:tc>
          <w:tcPr>
            <w:tcW w:w="435" w:type="pct"/>
            <w:tcMar>
              <w:top w:w="0" w:type="dxa"/>
              <w:left w:w="225" w:type="dxa"/>
              <w:bottom w:w="0" w:type="dxa"/>
              <w:right w:w="225" w:type="dxa"/>
            </w:tcMar>
            <w:vAlign w:val="center"/>
          </w:tcPr>
          <w:p w14:paraId="3038DC0C" w14:textId="77777777" w:rsidR="00930822" w:rsidRPr="00213AAB" w:rsidRDefault="00930822" w:rsidP="00930822">
            <w:pPr>
              <w:rPr>
                <w:b/>
              </w:rPr>
            </w:pPr>
            <w:r w:rsidRPr="00213AAB">
              <w:rPr>
                <w:b/>
              </w:rPr>
              <w:t>1</w:t>
            </w:r>
          </w:p>
        </w:tc>
        <w:tc>
          <w:tcPr>
            <w:tcW w:w="1094" w:type="pct"/>
            <w:tcMar>
              <w:top w:w="0" w:type="dxa"/>
              <w:left w:w="225" w:type="dxa"/>
              <w:bottom w:w="0" w:type="dxa"/>
              <w:right w:w="225" w:type="dxa"/>
            </w:tcMar>
            <w:vAlign w:val="center"/>
          </w:tcPr>
          <w:p w14:paraId="105E87B6" w14:textId="77777777" w:rsidR="00930822" w:rsidRPr="00213AAB" w:rsidRDefault="00930822" w:rsidP="00930822">
            <w:pPr>
              <w:ind w:left="-132" w:right="-157"/>
              <w:rPr>
                <w:b/>
              </w:rPr>
            </w:pPr>
            <w:r w:rsidRPr="00213AAB">
              <w:rPr>
                <w:b/>
              </w:rPr>
              <w:t>Процедура надання роз’яснень щодо тендерної документації</w:t>
            </w:r>
          </w:p>
        </w:tc>
        <w:tc>
          <w:tcPr>
            <w:tcW w:w="3471" w:type="pct"/>
            <w:tcMar>
              <w:top w:w="0" w:type="dxa"/>
              <w:left w:w="225" w:type="dxa"/>
              <w:bottom w:w="0" w:type="dxa"/>
              <w:right w:w="225" w:type="dxa"/>
            </w:tcMar>
            <w:vAlign w:val="center"/>
          </w:tcPr>
          <w:p w14:paraId="0A757181" w14:textId="77777777" w:rsidR="00930822" w:rsidRPr="00213AAB" w:rsidRDefault="00930822" w:rsidP="00930822">
            <w:pPr>
              <w:widowControl w:val="0"/>
              <w:pBdr>
                <w:top w:val="nil"/>
                <w:left w:val="nil"/>
                <w:bottom w:val="nil"/>
                <w:right w:val="nil"/>
                <w:between w:val="nil"/>
              </w:pBdr>
              <w:jc w:val="both"/>
              <w:rPr>
                <w:color w:val="000000"/>
              </w:rPr>
            </w:pPr>
            <w:r w:rsidRPr="00213AAB">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569029A5" w14:textId="77777777" w:rsidR="00930822" w:rsidRPr="00213AAB" w:rsidRDefault="00930822" w:rsidP="00930822">
            <w:pPr>
              <w:widowControl w:val="0"/>
              <w:pBdr>
                <w:top w:val="nil"/>
                <w:left w:val="nil"/>
                <w:bottom w:val="nil"/>
                <w:right w:val="nil"/>
                <w:between w:val="nil"/>
              </w:pBdr>
              <w:jc w:val="both"/>
              <w:rPr>
                <w:color w:val="000000"/>
              </w:rPr>
            </w:pPr>
            <w:r w:rsidRPr="00213AAB">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213AAB" w:rsidRDefault="00930822" w:rsidP="00930822">
            <w:pPr>
              <w:widowControl w:val="0"/>
              <w:pBdr>
                <w:top w:val="nil"/>
                <w:left w:val="nil"/>
                <w:bottom w:val="nil"/>
                <w:right w:val="nil"/>
                <w:between w:val="nil"/>
              </w:pBdr>
              <w:jc w:val="both"/>
              <w:rPr>
                <w:color w:val="000000"/>
              </w:rPr>
            </w:pPr>
            <w:r w:rsidRPr="00213AAB">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213AAB" w14:paraId="00572D06" w14:textId="77777777" w:rsidTr="009071B7">
        <w:tc>
          <w:tcPr>
            <w:tcW w:w="435" w:type="pct"/>
            <w:tcMar>
              <w:top w:w="0" w:type="dxa"/>
              <w:left w:w="225" w:type="dxa"/>
              <w:bottom w:w="0" w:type="dxa"/>
              <w:right w:w="225" w:type="dxa"/>
            </w:tcMar>
            <w:vAlign w:val="center"/>
          </w:tcPr>
          <w:p w14:paraId="124667AE" w14:textId="77777777" w:rsidR="00930822" w:rsidRPr="00213AAB" w:rsidRDefault="00930822" w:rsidP="00930822">
            <w:pPr>
              <w:rPr>
                <w:b/>
              </w:rPr>
            </w:pPr>
            <w:r w:rsidRPr="00213AAB">
              <w:rPr>
                <w:b/>
              </w:rPr>
              <w:t>2</w:t>
            </w:r>
          </w:p>
        </w:tc>
        <w:tc>
          <w:tcPr>
            <w:tcW w:w="1094" w:type="pct"/>
            <w:tcMar>
              <w:top w:w="0" w:type="dxa"/>
              <w:left w:w="225" w:type="dxa"/>
              <w:bottom w:w="0" w:type="dxa"/>
              <w:right w:w="225" w:type="dxa"/>
            </w:tcMar>
            <w:vAlign w:val="center"/>
          </w:tcPr>
          <w:p w14:paraId="32042B52" w14:textId="77777777" w:rsidR="00930822" w:rsidRPr="00213AAB" w:rsidRDefault="00930822" w:rsidP="00930822">
            <w:pPr>
              <w:ind w:left="-132" w:right="-157"/>
              <w:rPr>
                <w:b/>
              </w:rPr>
            </w:pPr>
            <w:r w:rsidRPr="00213AAB">
              <w:rPr>
                <w:b/>
              </w:rPr>
              <w:t>Унесення змін до тендерної документації</w:t>
            </w:r>
          </w:p>
        </w:tc>
        <w:tc>
          <w:tcPr>
            <w:tcW w:w="3471" w:type="pct"/>
            <w:tcMar>
              <w:top w:w="0" w:type="dxa"/>
              <w:left w:w="225" w:type="dxa"/>
              <w:bottom w:w="0" w:type="dxa"/>
              <w:right w:w="225" w:type="dxa"/>
            </w:tcMar>
            <w:vAlign w:val="center"/>
          </w:tcPr>
          <w:p w14:paraId="40278540" w14:textId="77777777" w:rsidR="00930822" w:rsidRPr="00213AAB" w:rsidRDefault="00930822" w:rsidP="00930822">
            <w:pPr>
              <w:jc w:val="both"/>
            </w:pPr>
            <w:r w:rsidRPr="00213AAB">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213AAB" w:rsidRDefault="00930822" w:rsidP="00930822">
            <w:pPr>
              <w:jc w:val="both"/>
            </w:pPr>
            <w:r w:rsidRPr="00213AA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13AAB">
              <w:t>машинозчитувальному</w:t>
            </w:r>
            <w:proofErr w:type="spellEnd"/>
            <w:r w:rsidRPr="00213AAB">
              <w:t xml:space="preserve"> форматі розміщуються в електронній системі закупівель протягом одного дня з дати прийняття рішення про їх внесення.</w:t>
            </w:r>
          </w:p>
        </w:tc>
      </w:tr>
      <w:tr w:rsidR="006D1051" w:rsidRPr="00213AAB"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213AAB" w:rsidRDefault="00C43AF5">
            <w:pPr>
              <w:ind w:left="-132" w:right="-196"/>
              <w:jc w:val="center"/>
              <w:rPr>
                <w:b/>
              </w:rPr>
            </w:pPr>
            <w:r w:rsidRPr="00213AAB">
              <w:rPr>
                <w:b/>
              </w:rPr>
              <w:t>Розділ ІІІ. Інструкція з підготовки тендерної пропозиції</w:t>
            </w:r>
          </w:p>
        </w:tc>
      </w:tr>
      <w:tr w:rsidR="000373F2" w:rsidRPr="00213AAB" w14:paraId="7957C030" w14:textId="77777777" w:rsidTr="009071B7">
        <w:tc>
          <w:tcPr>
            <w:tcW w:w="435" w:type="pct"/>
            <w:tcMar>
              <w:top w:w="0" w:type="dxa"/>
              <w:left w:w="225" w:type="dxa"/>
              <w:bottom w:w="0" w:type="dxa"/>
              <w:right w:w="225" w:type="dxa"/>
            </w:tcMar>
            <w:vAlign w:val="center"/>
          </w:tcPr>
          <w:p w14:paraId="5B6934C4" w14:textId="77777777" w:rsidR="000373F2" w:rsidRPr="00213AAB" w:rsidRDefault="000373F2" w:rsidP="000373F2">
            <w:pPr>
              <w:tabs>
                <w:tab w:val="left" w:pos="105"/>
              </w:tabs>
              <w:ind w:left="284"/>
              <w:jc w:val="center"/>
              <w:rPr>
                <w:b/>
              </w:rPr>
            </w:pPr>
            <w:r w:rsidRPr="00213AAB">
              <w:rPr>
                <w:b/>
              </w:rPr>
              <w:lastRenderedPageBreak/>
              <w:t>1</w:t>
            </w:r>
          </w:p>
        </w:tc>
        <w:tc>
          <w:tcPr>
            <w:tcW w:w="1094" w:type="pct"/>
            <w:tcMar>
              <w:top w:w="0" w:type="dxa"/>
              <w:left w:w="225" w:type="dxa"/>
              <w:bottom w:w="0" w:type="dxa"/>
              <w:right w:w="225" w:type="dxa"/>
            </w:tcMar>
            <w:vAlign w:val="center"/>
          </w:tcPr>
          <w:p w14:paraId="6E1A1E77" w14:textId="77777777" w:rsidR="000373F2" w:rsidRPr="00213AAB" w:rsidRDefault="000373F2" w:rsidP="000373F2">
            <w:pPr>
              <w:ind w:left="-132" w:right="-157"/>
              <w:rPr>
                <w:b/>
              </w:rPr>
            </w:pPr>
            <w:r w:rsidRPr="00213AAB">
              <w:rPr>
                <w:b/>
              </w:rPr>
              <w:t>Зміст і спосіб подання тендерної пропозиції</w:t>
            </w:r>
          </w:p>
        </w:tc>
        <w:tc>
          <w:tcPr>
            <w:tcW w:w="3471" w:type="pct"/>
            <w:tcMar>
              <w:top w:w="0" w:type="dxa"/>
              <w:left w:w="225" w:type="dxa"/>
              <w:bottom w:w="0" w:type="dxa"/>
              <w:right w:w="225" w:type="dxa"/>
            </w:tcMar>
            <w:vAlign w:val="center"/>
          </w:tcPr>
          <w:p w14:paraId="32D69E62" w14:textId="77777777" w:rsidR="000373F2" w:rsidRPr="00213AAB" w:rsidRDefault="000373F2" w:rsidP="000373F2">
            <w:pPr>
              <w:tabs>
                <w:tab w:val="left" w:pos="104"/>
              </w:tabs>
              <w:ind w:left="-180" w:right="-196"/>
              <w:jc w:val="both"/>
            </w:pPr>
            <w:r w:rsidRPr="00213AAB">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213AAB" w:rsidRDefault="000373F2" w:rsidP="000373F2">
            <w:pPr>
              <w:numPr>
                <w:ilvl w:val="0"/>
                <w:numId w:val="2"/>
              </w:numPr>
              <w:pBdr>
                <w:top w:val="nil"/>
                <w:left w:val="nil"/>
                <w:bottom w:val="nil"/>
                <w:right w:val="nil"/>
                <w:between w:val="nil"/>
              </w:pBdr>
              <w:tabs>
                <w:tab w:val="left" w:pos="104"/>
              </w:tabs>
              <w:ind w:left="-75" w:right="-196" w:firstLine="75"/>
              <w:jc w:val="both"/>
            </w:pPr>
            <w:proofErr w:type="spellStart"/>
            <w:r w:rsidRPr="00213AAB">
              <w:t>відсканованою</w:t>
            </w:r>
            <w:proofErr w:type="spellEnd"/>
            <w:r w:rsidRPr="00213AAB">
              <w:t xml:space="preserve">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49351861" w14:textId="77777777" w:rsidR="000373F2" w:rsidRPr="00213AAB" w:rsidRDefault="000373F2" w:rsidP="000373F2">
            <w:pPr>
              <w:numPr>
                <w:ilvl w:val="0"/>
                <w:numId w:val="2"/>
              </w:numPr>
              <w:pBdr>
                <w:top w:val="nil"/>
                <w:left w:val="nil"/>
                <w:bottom w:val="nil"/>
                <w:right w:val="nil"/>
                <w:between w:val="nil"/>
              </w:pBdr>
              <w:tabs>
                <w:tab w:val="left" w:pos="104"/>
              </w:tabs>
              <w:ind w:left="-75" w:right="-196" w:firstLine="75"/>
              <w:jc w:val="both"/>
            </w:pPr>
            <w:r w:rsidRPr="00213AAB">
              <w:t xml:space="preserve">інформацією про підтвердження відповідності пропозиції учасника необхідним технічним, якісним та кількісним характеристикам предмета закупівлі за формою, встановленою Замовником у додатку 2 до тендерної документації, а також відповідною технічною специфікацією (опис предмета закупівлі). </w:t>
            </w:r>
          </w:p>
          <w:p w14:paraId="14F515AF" w14:textId="77777777" w:rsidR="000373F2" w:rsidRPr="00213AAB" w:rsidRDefault="000373F2" w:rsidP="000373F2">
            <w:pPr>
              <w:numPr>
                <w:ilvl w:val="0"/>
                <w:numId w:val="2"/>
              </w:numPr>
              <w:pBdr>
                <w:top w:val="nil"/>
                <w:left w:val="nil"/>
                <w:bottom w:val="nil"/>
                <w:right w:val="nil"/>
                <w:between w:val="nil"/>
              </w:pBdr>
              <w:tabs>
                <w:tab w:val="left" w:pos="181"/>
              </w:tabs>
              <w:ind w:left="-75" w:right="-196" w:firstLine="75"/>
              <w:jc w:val="both"/>
            </w:pPr>
            <w:r w:rsidRPr="00213AAB">
              <w:rPr>
                <w:color w:val="000000"/>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94DA940" w14:textId="77777777" w:rsidR="000373F2" w:rsidRPr="00213AAB" w:rsidRDefault="000373F2" w:rsidP="000373F2">
            <w:pPr>
              <w:numPr>
                <w:ilvl w:val="0"/>
                <w:numId w:val="2"/>
              </w:numPr>
              <w:pBdr>
                <w:top w:val="nil"/>
                <w:left w:val="nil"/>
                <w:bottom w:val="nil"/>
                <w:right w:val="nil"/>
                <w:between w:val="nil"/>
              </w:pBdr>
              <w:tabs>
                <w:tab w:val="left" w:pos="181"/>
              </w:tabs>
              <w:ind w:left="-75" w:right="-196" w:firstLine="75"/>
              <w:jc w:val="both"/>
            </w:pPr>
            <w:r w:rsidRPr="00213AAB">
              <w:rPr>
                <w:color w:val="000000"/>
              </w:rPr>
              <w:t xml:space="preserve">підписаним зі сторони учасника </w:t>
            </w:r>
            <w:proofErr w:type="spellStart"/>
            <w:r w:rsidRPr="00213AAB">
              <w:rPr>
                <w:color w:val="000000"/>
              </w:rPr>
              <w:t>проєктом</w:t>
            </w:r>
            <w:proofErr w:type="spellEnd"/>
            <w:r w:rsidRPr="00213AAB">
              <w:rPr>
                <w:color w:val="000000"/>
              </w:rPr>
              <w:t xml:space="preserve"> договору про закупівлю послуг;</w:t>
            </w:r>
          </w:p>
          <w:p w14:paraId="1023D465" w14:textId="77777777" w:rsidR="000373F2" w:rsidRPr="00213AAB" w:rsidRDefault="000373F2" w:rsidP="000373F2">
            <w:pPr>
              <w:numPr>
                <w:ilvl w:val="0"/>
                <w:numId w:val="2"/>
              </w:numPr>
              <w:pBdr>
                <w:top w:val="nil"/>
                <w:left w:val="nil"/>
                <w:bottom w:val="nil"/>
                <w:right w:val="nil"/>
                <w:between w:val="nil"/>
              </w:pBdr>
              <w:tabs>
                <w:tab w:val="left" w:pos="181"/>
              </w:tabs>
              <w:ind w:left="-75" w:right="-196" w:firstLine="75"/>
              <w:jc w:val="both"/>
            </w:pPr>
            <w:r w:rsidRPr="00213AAB">
              <w:rPr>
                <w:color w:val="000000"/>
              </w:rPr>
              <w:t>іншою інформацією, яку вимагає замовник у додатках до цієї тендерної документації.</w:t>
            </w:r>
          </w:p>
          <w:p w14:paraId="4997E375" w14:textId="77777777" w:rsidR="000373F2" w:rsidRPr="00213AAB" w:rsidRDefault="000373F2" w:rsidP="000373F2">
            <w:pPr>
              <w:ind w:left="-180"/>
              <w:jc w:val="both"/>
            </w:pPr>
            <w:r w:rsidRPr="00213AAB">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213AAB" w:rsidRDefault="000373F2" w:rsidP="000373F2">
            <w:pPr>
              <w:pStyle w:val="rvps2"/>
              <w:shd w:val="clear" w:color="auto" w:fill="FFFFFF"/>
              <w:spacing w:before="0" w:beforeAutospacing="0" w:after="0" w:afterAutospacing="0"/>
              <w:ind w:left="-180"/>
              <w:jc w:val="both"/>
              <w:rPr>
                <w:color w:val="000000"/>
                <w:shd w:val="clear" w:color="auto" w:fill="FFFFFF"/>
              </w:rPr>
            </w:pPr>
            <w:bookmarkStart w:id="1" w:name="n1478"/>
            <w:bookmarkEnd w:id="1"/>
            <w:r w:rsidRPr="00213AAB">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213AAB" w:rsidRDefault="000373F2" w:rsidP="000373F2">
            <w:pPr>
              <w:pStyle w:val="rvps2"/>
              <w:shd w:val="clear" w:color="auto" w:fill="FFFFFF"/>
              <w:spacing w:before="0" w:beforeAutospacing="0" w:after="0" w:afterAutospacing="0"/>
              <w:ind w:left="-180"/>
              <w:jc w:val="both"/>
              <w:rPr>
                <w:color w:val="000000"/>
                <w:shd w:val="clear" w:color="auto" w:fill="FFFFFF"/>
              </w:rPr>
            </w:pPr>
            <w:r w:rsidRPr="00213AAB">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213AAB" w:rsidRDefault="000373F2" w:rsidP="000373F2">
            <w:pPr>
              <w:ind w:left="-180"/>
              <w:jc w:val="both"/>
            </w:pPr>
            <w:r w:rsidRPr="00213AAB">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213AAB" w:rsidRDefault="000373F2" w:rsidP="000373F2">
            <w:pPr>
              <w:tabs>
                <w:tab w:val="left" w:pos="7640"/>
              </w:tabs>
              <w:ind w:left="-180"/>
              <w:jc w:val="both"/>
              <w:rPr>
                <w:color w:val="FF0000"/>
              </w:rPr>
            </w:pPr>
            <w:bookmarkStart w:id="2" w:name="n1763"/>
            <w:bookmarkStart w:id="3" w:name="n1764"/>
            <w:bookmarkStart w:id="4" w:name="n1765"/>
            <w:bookmarkEnd w:id="2"/>
            <w:bookmarkEnd w:id="3"/>
            <w:bookmarkEnd w:id="4"/>
            <w:r w:rsidRPr="00213AAB">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213AAB" w:rsidRDefault="000373F2" w:rsidP="000373F2">
            <w:pPr>
              <w:ind w:left="-180"/>
              <w:jc w:val="both"/>
            </w:pPr>
            <w:r w:rsidRPr="00213AAB">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13AAB">
              <w:rPr>
                <w:color w:val="000000"/>
              </w:rPr>
              <w:t>скан</w:t>
            </w:r>
            <w:proofErr w:type="spellEnd"/>
            <w:r w:rsidRPr="00213AAB">
              <w:rPr>
                <w:color w:val="000000"/>
              </w:rPr>
              <w:t xml:space="preserve">-копій придатних для </w:t>
            </w:r>
            <w:proofErr w:type="spellStart"/>
            <w:r w:rsidRPr="00213AAB">
              <w:rPr>
                <w:color w:val="000000"/>
              </w:rPr>
              <w:t>машинозчитування</w:t>
            </w:r>
            <w:proofErr w:type="spellEnd"/>
            <w:r w:rsidRPr="00213AAB">
              <w:rPr>
                <w:color w:val="000000"/>
              </w:rPr>
              <w:t xml:space="preserve"> (файли з розширенням «..</w:t>
            </w:r>
            <w:proofErr w:type="spellStart"/>
            <w:r w:rsidRPr="00213AAB">
              <w:rPr>
                <w:color w:val="000000"/>
              </w:rPr>
              <w:t>pdf</w:t>
            </w:r>
            <w:proofErr w:type="spellEnd"/>
            <w:r w:rsidRPr="00213AAB">
              <w:rPr>
                <w:color w:val="000000"/>
              </w:rPr>
              <w:t>.», «..</w:t>
            </w:r>
            <w:proofErr w:type="spellStart"/>
            <w:r w:rsidRPr="00213AAB">
              <w:rPr>
                <w:color w:val="000000"/>
              </w:rPr>
              <w:t>jpeg</w:t>
            </w:r>
            <w:proofErr w:type="spellEnd"/>
            <w:r w:rsidRPr="00213AAB">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13AAB">
              <w:rPr>
                <w:color w:val="000000"/>
              </w:rPr>
              <w:t>скан</w:t>
            </w:r>
            <w:proofErr w:type="spellEnd"/>
            <w:r w:rsidRPr="00213AAB">
              <w:rPr>
                <w:color w:val="000000"/>
              </w:rPr>
              <w:t xml:space="preserve">-копії. Документи, що складаються учасником, повинні бути оформлені належним чином у відповідності до вимог </w:t>
            </w:r>
            <w:r w:rsidRPr="00213AAB">
              <w:rPr>
                <w:color w:val="000000"/>
              </w:rPr>
              <w:lastRenderedPageBreak/>
              <w:t>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992E72" w:rsidRPr="00213AAB" w14:paraId="105803DC" w14:textId="77777777" w:rsidTr="009071B7">
        <w:tc>
          <w:tcPr>
            <w:tcW w:w="435" w:type="pct"/>
            <w:tcMar>
              <w:top w:w="0" w:type="dxa"/>
              <w:left w:w="225" w:type="dxa"/>
              <w:bottom w:w="0" w:type="dxa"/>
              <w:right w:w="225" w:type="dxa"/>
            </w:tcMar>
            <w:vAlign w:val="center"/>
          </w:tcPr>
          <w:p w14:paraId="3674E6ED" w14:textId="77777777" w:rsidR="00992E72" w:rsidRPr="00213AAB" w:rsidRDefault="00992E72" w:rsidP="00992E72">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3DCBE4BE" w14:textId="77777777" w:rsidR="00992E72" w:rsidRPr="00213AAB" w:rsidRDefault="00992E72" w:rsidP="00992E72">
            <w:pPr>
              <w:ind w:left="-132" w:right="-157"/>
              <w:rPr>
                <w:b/>
              </w:rPr>
            </w:pPr>
            <w:r w:rsidRPr="00213AAB">
              <w:rPr>
                <w:b/>
              </w:rPr>
              <w:t>Забезпечення тендерної пропозиції</w:t>
            </w:r>
          </w:p>
        </w:tc>
        <w:tc>
          <w:tcPr>
            <w:tcW w:w="3471" w:type="pct"/>
            <w:tcMar>
              <w:top w:w="0" w:type="dxa"/>
              <w:left w:w="225" w:type="dxa"/>
              <w:bottom w:w="0" w:type="dxa"/>
              <w:right w:w="225" w:type="dxa"/>
            </w:tcMar>
            <w:vAlign w:val="center"/>
          </w:tcPr>
          <w:p w14:paraId="7B308B2C" w14:textId="44AD8DA5" w:rsidR="00992E72" w:rsidRPr="00213AAB" w:rsidRDefault="001434CC" w:rsidP="00992E72">
            <w:pPr>
              <w:pBdr>
                <w:top w:val="nil"/>
                <w:left w:val="nil"/>
                <w:bottom w:val="nil"/>
                <w:right w:val="nil"/>
                <w:between w:val="nil"/>
              </w:pBdr>
              <w:ind w:left="-180" w:right="-196" w:firstLine="180"/>
              <w:jc w:val="both"/>
              <w:rPr>
                <w:lang w:val="ru-RU"/>
              </w:rPr>
            </w:pPr>
            <w:r w:rsidRPr="00213AAB">
              <w:rPr>
                <w:bCs/>
                <w:iCs/>
              </w:rPr>
              <w:t>Не вимагається</w:t>
            </w:r>
          </w:p>
        </w:tc>
      </w:tr>
      <w:tr w:rsidR="00992E72" w:rsidRPr="00213AAB" w14:paraId="416BC969" w14:textId="77777777" w:rsidTr="009071B7">
        <w:tc>
          <w:tcPr>
            <w:tcW w:w="435" w:type="pct"/>
            <w:tcMar>
              <w:top w:w="0" w:type="dxa"/>
              <w:left w:w="225" w:type="dxa"/>
              <w:bottom w:w="0" w:type="dxa"/>
              <w:right w:w="225" w:type="dxa"/>
            </w:tcMar>
            <w:vAlign w:val="center"/>
          </w:tcPr>
          <w:p w14:paraId="1B98BF8E" w14:textId="77777777" w:rsidR="00992E72" w:rsidRPr="00213AAB" w:rsidRDefault="00992E72" w:rsidP="00992E72">
            <w:pPr>
              <w:tabs>
                <w:tab w:val="left" w:pos="105"/>
              </w:tabs>
              <w:ind w:left="284"/>
              <w:jc w:val="center"/>
              <w:rPr>
                <w:b/>
              </w:rPr>
            </w:pPr>
            <w:r w:rsidRPr="00213AAB">
              <w:rPr>
                <w:b/>
              </w:rPr>
              <w:t>3</w:t>
            </w:r>
          </w:p>
        </w:tc>
        <w:tc>
          <w:tcPr>
            <w:tcW w:w="1094" w:type="pct"/>
            <w:tcMar>
              <w:top w:w="0" w:type="dxa"/>
              <w:left w:w="225" w:type="dxa"/>
              <w:bottom w:w="0" w:type="dxa"/>
              <w:right w:w="225" w:type="dxa"/>
            </w:tcMar>
            <w:vAlign w:val="center"/>
          </w:tcPr>
          <w:p w14:paraId="4DF959A4" w14:textId="77777777" w:rsidR="00992E72" w:rsidRPr="00213AAB" w:rsidRDefault="00992E72" w:rsidP="00992E72">
            <w:pPr>
              <w:ind w:left="-132" w:right="-157"/>
              <w:rPr>
                <w:b/>
              </w:rPr>
            </w:pPr>
            <w:r w:rsidRPr="00213AAB">
              <w:rPr>
                <w:b/>
              </w:rPr>
              <w:t>Умови повернення чи неповернення забезпечення тендерної пропозиції</w:t>
            </w:r>
          </w:p>
        </w:tc>
        <w:tc>
          <w:tcPr>
            <w:tcW w:w="3471" w:type="pct"/>
            <w:tcMar>
              <w:top w:w="0" w:type="dxa"/>
              <w:left w:w="225" w:type="dxa"/>
              <w:bottom w:w="0" w:type="dxa"/>
              <w:right w:w="225" w:type="dxa"/>
            </w:tcMar>
            <w:vAlign w:val="center"/>
          </w:tcPr>
          <w:p w14:paraId="62FDE5F5" w14:textId="2ECCE427" w:rsidR="00992E72" w:rsidRPr="00213AAB" w:rsidRDefault="001434CC" w:rsidP="00992E72">
            <w:pPr>
              <w:pBdr>
                <w:top w:val="nil"/>
                <w:left w:val="nil"/>
                <w:bottom w:val="nil"/>
                <w:right w:val="nil"/>
                <w:between w:val="nil"/>
              </w:pBdr>
              <w:tabs>
                <w:tab w:val="left" w:pos="328"/>
              </w:tabs>
              <w:jc w:val="both"/>
            </w:pPr>
            <w:r w:rsidRPr="00213AAB">
              <w:rPr>
                <w:bCs/>
                <w:iCs/>
              </w:rPr>
              <w:t>Не вимагається</w:t>
            </w:r>
          </w:p>
        </w:tc>
      </w:tr>
      <w:tr w:rsidR="009071B7" w:rsidRPr="00213AAB" w14:paraId="271C96DA" w14:textId="77777777" w:rsidTr="009071B7">
        <w:tc>
          <w:tcPr>
            <w:tcW w:w="435" w:type="pct"/>
            <w:tcMar>
              <w:top w:w="0" w:type="dxa"/>
              <w:left w:w="225" w:type="dxa"/>
              <w:bottom w:w="0" w:type="dxa"/>
              <w:right w:w="225" w:type="dxa"/>
            </w:tcMar>
            <w:vAlign w:val="center"/>
          </w:tcPr>
          <w:p w14:paraId="5F1AA014" w14:textId="77777777" w:rsidR="009071B7" w:rsidRPr="00213AAB" w:rsidRDefault="009071B7" w:rsidP="009071B7">
            <w:pPr>
              <w:tabs>
                <w:tab w:val="left" w:pos="105"/>
              </w:tabs>
              <w:ind w:left="284"/>
              <w:jc w:val="center"/>
              <w:rPr>
                <w:b/>
              </w:rPr>
            </w:pPr>
            <w:r w:rsidRPr="00213AAB">
              <w:rPr>
                <w:b/>
              </w:rPr>
              <w:t>4</w:t>
            </w:r>
          </w:p>
        </w:tc>
        <w:tc>
          <w:tcPr>
            <w:tcW w:w="1094" w:type="pct"/>
            <w:tcMar>
              <w:top w:w="0" w:type="dxa"/>
              <w:left w:w="225" w:type="dxa"/>
              <w:bottom w:w="0" w:type="dxa"/>
              <w:right w:w="225" w:type="dxa"/>
            </w:tcMar>
            <w:vAlign w:val="center"/>
          </w:tcPr>
          <w:p w14:paraId="1B7BFE6D" w14:textId="77777777" w:rsidR="009071B7" w:rsidRPr="00213AAB" w:rsidRDefault="009071B7" w:rsidP="009071B7">
            <w:pPr>
              <w:ind w:left="-132" w:right="-157"/>
              <w:rPr>
                <w:b/>
              </w:rPr>
            </w:pPr>
            <w:r w:rsidRPr="00213AAB">
              <w:rPr>
                <w:b/>
              </w:rPr>
              <w:t>Строк, протягом якого тендерні пропозиції є дійсними</w:t>
            </w:r>
          </w:p>
        </w:tc>
        <w:tc>
          <w:tcPr>
            <w:tcW w:w="3471" w:type="pct"/>
            <w:tcMar>
              <w:top w:w="0" w:type="dxa"/>
              <w:left w:w="225" w:type="dxa"/>
              <w:bottom w:w="0" w:type="dxa"/>
              <w:right w:w="225" w:type="dxa"/>
            </w:tcMar>
            <w:vAlign w:val="center"/>
          </w:tcPr>
          <w:p w14:paraId="72469D9F" w14:textId="77777777" w:rsidR="009071B7" w:rsidRPr="00213AAB" w:rsidRDefault="009071B7" w:rsidP="009071B7">
            <w:pPr>
              <w:pBdr>
                <w:top w:val="nil"/>
                <w:left w:val="nil"/>
                <w:bottom w:val="nil"/>
                <w:right w:val="nil"/>
                <w:between w:val="nil"/>
              </w:pBdr>
              <w:tabs>
                <w:tab w:val="left" w:pos="6315"/>
              </w:tabs>
              <w:jc w:val="both"/>
            </w:pPr>
            <w:r w:rsidRPr="00213AAB">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1A19DEEA" w14:textId="77777777" w:rsidR="009071B7" w:rsidRPr="00213AAB" w:rsidRDefault="009071B7" w:rsidP="009071B7">
            <w:pPr>
              <w:pBdr>
                <w:top w:val="nil"/>
                <w:left w:val="nil"/>
                <w:bottom w:val="nil"/>
                <w:right w:val="nil"/>
                <w:between w:val="nil"/>
              </w:pBdr>
              <w:tabs>
                <w:tab w:val="left" w:pos="6315"/>
              </w:tabs>
              <w:jc w:val="both"/>
            </w:pPr>
            <w:r w:rsidRPr="00213AA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16F2CA35" w:rsidR="00664C9C" w:rsidRPr="00213AAB" w:rsidRDefault="009071B7" w:rsidP="009071B7">
            <w:pPr>
              <w:pBdr>
                <w:top w:val="nil"/>
                <w:left w:val="nil"/>
                <w:bottom w:val="nil"/>
                <w:right w:val="nil"/>
                <w:between w:val="nil"/>
              </w:pBdr>
              <w:tabs>
                <w:tab w:val="left" w:pos="6315"/>
              </w:tabs>
              <w:jc w:val="both"/>
            </w:pPr>
            <w:r w:rsidRPr="00213AA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3529FF" w:rsidRPr="00213AAB">
              <w:rPr>
                <w:shd w:val="clear" w:color="auto" w:fill="FFFFFF"/>
              </w:rPr>
              <w:t>визначених </w:t>
            </w:r>
            <w:hyperlink r:id="rId10" w:anchor="n159" w:history="1">
              <w:r w:rsidR="003529FF" w:rsidRPr="00213AAB">
                <w:rPr>
                  <w:rStyle w:val="af9"/>
                  <w:color w:val="auto"/>
                  <w:u w:val="none"/>
                  <w:shd w:val="clear" w:color="auto" w:fill="FFFFFF"/>
                </w:rPr>
                <w:t>пунктом 44</w:t>
              </w:r>
            </w:hyperlink>
            <w:r w:rsidR="003529FF" w:rsidRPr="00213AAB">
              <w:rPr>
                <w:shd w:val="clear" w:color="auto" w:fill="FFFFFF"/>
              </w:rPr>
              <w:t>  Особливостей</w:t>
            </w:r>
            <w:r w:rsidRPr="00213AAB">
              <w:t xml:space="preserve">. Замовник, орган оскарження та </w:t>
            </w:r>
            <w:proofErr w:type="spellStart"/>
            <w:r w:rsidRPr="00213AAB">
              <w:t>Держаудитслужба</w:t>
            </w:r>
            <w:proofErr w:type="spellEnd"/>
            <w:r w:rsidRPr="00213AAB">
              <w:t xml:space="preserve">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Pr="00213AAB" w:rsidRDefault="009071B7" w:rsidP="009071B7">
            <w:pPr>
              <w:pBdr>
                <w:top w:val="nil"/>
                <w:left w:val="nil"/>
                <w:bottom w:val="nil"/>
                <w:right w:val="nil"/>
                <w:between w:val="nil"/>
              </w:pBdr>
              <w:tabs>
                <w:tab w:val="left" w:pos="6315"/>
              </w:tabs>
              <w:jc w:val="both"/>
            </w:pPr>
            <w:r w:rsidRPr="00213AAB">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Pr="00213AAB"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rsidRPr="00213AAB">
              <w:t>відхилити таку вимогу, не втрачаючи при цьому наданого ним забезпечення тендерної пропозиції;</w:t>
            </w:r>
          </w:p>
          <w:p w14:paraId="04EB1397" w14:textId="77777777" w:rsidR="009071B7" w:rsidRPr="00213AAB"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rsidRPr="00213AAB">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213AAB" w:rsidRDefault="009071B7" w:rsidP="009071B7">
            <w:pPr>
              <w:jc w:val="both"/>
            </w:pPr>
            <w:r w:rsidRPr="00213AAB">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213AAB" w14:paraId="62F4E9EA" w14:textId="77777777" w:rsidTr="009071B7">
        <w:tc>
          <w:tcPr>
            <w:tcW w:w="435" w:type="pct"/>
            <w:tcMar>
              <w:top w:w="0" w:type="dxa"/>
              <w:left w:w="225" w:type="dxa"/>
              <w:bottom w:w="0" w:type="dxa"/>
              <w:right w:w="225" w:type="dxa"/>
            </w:tcMar>
            <w:vAlign w:val="center"/>
          </w:tcPr>
          <w:p w14:paraId="0ED3F2AA" w14:textId="77777777" w:rsidR="009071B7" w:rsidRPr="00213AAB" w:rsidRDefault="009071B7" w:rsidP="009071B7">
            <w:pPr>
              <w:tabs>
                <w:tab w:val="left" w:pos="105"/>
              </w:tabs>
              <w:ind w:left="284"/>
              <w:jc w:val="center"/>
              <w:rPr>
                <w:b/>
              </w:rPr>
            </w:pPr>
            <w:r w:rsidRPr="00213AAB">
              <w:rPr>
                <w:b/>
              </w:rPr>
              <w:lastRenderedPageBreak/>
              <w:t>5</w:t>
            </w:r>
          </w:p>
        </w:tc>
        <w:tc>
          <w:tcPr>
            <w:tcW w:w="1094" w:type="pct"/>
            <w:tcMar>
              <w:top w:w="0" w:type="dxa"/>
              <w:left w:w="225" w:type="dxa"/>
              <w:bottom w:w="0" w:type="dxa"/>
              <w:right w:w="225" w:type="dxa"/>
            </w:tcMar>
            <w:vAlign w:val="center"/>
          </w:tcPr>
          <w:p w14:paraId="74112E32" w14:textId="7B44127D" w:rsidR="009071B7" w:rsidRPr="00213AAB" w:rsidRDefault="009071B7" w:rsidP="00075A57">
            <w:pPr>
              <w:ind w:left="-132" w:right="-157"/>
              <w:rPr>
                <w:b/>
              </w:rPr>
            </w:pPr>
            <w:r w:rsidRPr="00213AAB">
              <w:rPr>
                <w:b/>
              </w:rPr>
              <w:t xml:space="preserve">Кваліфікаційні критерії до учасників та вимоги, установлені </w:t>
            </w:r>
            <w:r w:rsidR="004528A9" w:rsidRPr="00213AAB">
              <w:rPr>
                <w:b/>
              </w:rPr>
              <w:t>пунктом 44 Особливостей</w:t>
            </w:r>
          </w:p>
        </w:tc>
        <w:tc>
          <w:tcPr>
            <w:tcW w:w="3471" w:type="pct"/>
            <w:tcMar>
              <w:top w:w="0" w:type="dxa"/>
              <w:left w:w="225" w:type="dxa"/>
              <w:bottom w:w="0" w:type="dxa"/>
              <w:right w:w="225" w:type="dxa"/>
            </w:tcMar>
            <w:vAlign w:val="center"/>
          </w:tcPr>
          <w:p w14:paraId="10F077DA" w14:textId="5DB9FDA2" w:rsidR="009071B7" w:rsidRPr="00213AAB" w:rsidRDefault="009071B7" w:rsidP="009071B7">
            <w:pPr>
              <w:pBdr>
                <w:top w:val="nil"/>
                <w:left w:val="nil"/>
                <w:bottom w:val="nil"/>
                <w:right w:val="nil"/>
                <w:between w:val="nil"/>
              </w:pBdr>
              <w:shd w:val="clear" w:color="auto" w:fill="FFFFFF"/>
              <w:jc w:val="both"/>
            </w:pPr>
            <w:r w:rsidRPr="00213AAB">
              <w:rPr>
                <w:color w:val="000000"/>
              </w:rPr>
              <w:t xml:space="preserve">Замовник вимагає від учасників подання ними документально </w:t>
            </w:r>
            <w:r w:rsidRPr="00213AAB">
              <w:t>підтвердженої інформації про їх відповідність кваліфікаційним критеріям:</w:t>
            </w:r>
          </w:p>
          <w:p w14:paraId="3F720B85" w14:textId="70522A1F" w:rsidR="009071B7" w:rsidRPr="00213AAB" w:rsidRDefault="00617DE1" w:rsidP="009071B7">
            <w:pPr>
              <w:pStyle w:val="afa"/>
              <w:numPr>
                <w:ilvl w:val="0"/>
                <w:numId w:val="10"/>
              </w:numPr>
              <w:pBdr>
                <w:top w:val="nil"/>
                <w:left w:val="nil"/>
                <w:bottom w:val="nil"/>
                <w:right w:val="nil"/>
                <w:between w:val="nil"/>
              </w:pBdr>
              <w:shd w:val="clear" w:color="auto" w:fill="FFFFFF"/>
              <w:ind w:left="0" w:firstLine="0"/>
              <w:jc w:val="both"/>
            </w:pPr>
            <w:r w:rsidRPr="00213AAB">
              <w:rPr>
                <w:shd w:val="clear" w:color="auto" w:fill="FFFFFF"/>
              </w:rPr>
              <w:t>наявність в учасника процедури закупівлі працівників відповідної кваліфікації, які мають необхідні знання та досвід</w:t>
            </w:r>
            <w:r w:rsidR="00E12439" w:rsidRPr="00213AAB">
              <w:rPr>
                <w:shd w:val="clear" w:color="auto" w:fill="FFFFFF"/>
              </w:rPr>
              <w:t>;</w:t>
            </w:r>
          </w:p>
          <w:p w14:paraId="2F83F42C" w14:textId="77777777" w:rsidR="00F038D5" w:rsidRPr="00773FB5" w:rsidRDefault="00F913B7" w:rsidP="009071B7">
            <w:pPr>
              <w:pStyle w:val="afa"/>
              <w:numPr>
                <w:ilvl w:val="0"/>
                <w:numId w:val="10"/>
              </w:numPr>
              <w:pBdr>
                <w:top w:val="nil"/>
                <w:left w:val="nil"/>
                <w:bottom w:val="nil"/>
                <w:right w:val="nil"/>
                <w:between w:val="nil"/>
              </w:pBdr>
              <w:shd w:val="clear" w:color="auto" w:fill="FFFFFF"/>
              <w:ind w:left="0" w:firstLine="0"/>
              <w:jc w:val="both"/>
            </w:pPr>
            <w:r w:rsidRPr="00773FB5">
              <w:rPr>
                <w:shd w:val="clear" w:color="auto" w:fill="FFFFFF"/>
              </w:rPr>
              <w:t>наявність в учасника процедури закупівлі обладнання, матеріально-технічної бази та технологій</w:t>
            </w:r>
            <w:r w:rsidR="00F038D5">
              <w:rPr>
                <w:shd w:val="clear" w:color="auto" w:fill="FFFFFF"/>
              </w:rPr>
              <w:t xml:space="preserve">; </w:t>
            </w:r>
          </w:p>
          <w:p w14:paraId="74329CF7"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716442"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39B48508" w:rsidR="009071B7" w:rsidRPr="00213AAB" w:rsidRDefault="009071B7" w:rsidP="009071B7">
            <w:pPr>
              <w:tabs>
                <w:tab w:val="left" w:pos="1080"/>
              </w:tabs>
              <w:rPr>
                <w:b/>
              </w:rPr>
            </w:pPr>
            <w:r w:rsidRPr="00213AAB">
              <w:rPr>
                <w:b/>
              </w:rPr>
              <w:t xml:space="preserve">ПІДСТАВИ ВІДМОВИ УЧАСНИКУ В УЧАСТІ У </w:t>
            </w:r>
            <w:r w:rsidR="003529FF" w:rsidRPr="00213AAB">
              <w:rPr>
                <w:b/>
              </w:rPr>
              <w:t>ВІДКРИТИХ ТОРГАХ</w:t>
            </w:r>
            <w:r w:rsidRPr="00213AAB">
              <w:rPr>
                <w:b/>
              </w:rPr>
              <w:t xml:space="preserve"> (згідно </w:t>
            </w:r>
            <w:r w:rsidR="003529FF" w:rsidRPr="00213AAB">
              <w:rPr>
                <w:b/>
              </w:rPr>
              <w:t>з</w:t>
            </w:r>
            <w:r w:rsidRPr="00213AAB">
              <w:rPr>
                <w:b/>
              </w:rPr>
              <w:t xml:space="preserve"> </w:t>
            </w:r>
            <w:r w:rsidR="003529FF" w:rsidRPr="00213AAB">
              <w:rPr>
                <w:b/>
              </w:rPr>
              <w:t>пунктом 44 Особливостей</w:t>
            </w:r>
            <w:r w:rsidRPr="00213AAB">
              <w:rPr>
                <w:b/>
              </w:rPr>
              <w:t>)</w:t>
            </w:r>
          </w:p>
          <w:p w14:paraId="64E2246E" w14:textId="77777777" w:rsidR="0086699D" w:rsidRPr="00213AAB" w:rsidRDefault="0086699D" w:rsidP="00075A57">
            <w:pPr>
              <w:pBdr>
                <w:top w:val="nil"/>
                <w:left w:val="nil"/>
                <w:bottom w:val="nil"/>
                <w:right w:val="nil"/>
                <w:between w:val="nil"/>
              </w:pBdr>
              <w:shd w:val="clear" w:color="auto" w:fill="FFFFFF"/>
              <w:jc w:val="both"/>
            </w:pPr>
            <w:r w:rsidRPr="00213AAB">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13AAB" w:rsidDel="0086699D">
              <w:t xml:space="preserve"> </w:t>
            </w:r>
          </w:p>
          <w:p w14:paraId="3F6FCC75" w14:textId="77777777" w:rsidR="0086699D" w:rsidRPr="00213AAB" w:rsidRDefault="0086699D" w:rsidP="00177BFE">
            <w:pPr>
              <w:pStyle w:val="rvps2"/>
              <w:shd w:val="clear" w:color="auto" w:fill="FFFFFF"/>
              <w:spacing w:before="0" w:beforeAutospacing="0" w:after="0" w:afterAutospacing="0"/>
              <w:ind w:firstLine="450"/>
              <w:jc w:val="both"/>
            </w:pPr>
            <w:r w:rsidRPr="00213AA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213AAB" w:rsidRDefault="0086699D" w:rsidP="00177BFE">
            <w:pPr>
              <w:pStyle w:val="rvps2"/>
              <w:shd w:val="clear" w:color="auto" w:fill="FFFFFF"/>
              <w:spacing w:before="0" w:beforeAutospacing="0" w:after="0" w:afterAutospacing="0"/>
              <w:ind w:firstLine="450"/>
              <w:jc w:val="both"/>
            </w:pPr>
            <w:bookmarkStart w:id="5" w:name="n400"/>
            <w:bookmarkEnd w:id="5"/>
            <w:r w:rsidRPr="00213AA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D6C161" w14:textId="77777777" w:rsidR="0086699D" w:rsidRPr="00213AAB" w:rsidRDefault="0086699D" w:rsidP="00177BFE">
            <w:pPr>
              <w:pStyle w:val="rvps2"/>
              <w:shd w:val="clear" w:color="auto" w:fill="FFFFFF"/>
              <w:spacing w:before="0" w:beforeAutospacing="0" w:after="0" w:afterAutospacing="0"/>
              <w:ind w:firstLine="450"/>
              <w:jc w:val="both"/>
            </w:pPr>
            <w:bookmarkStart w:id="6" w:name="n401"/>
            <w:bookmarkEnd w:id="6"/>
            <w:r w:rsidRPr="00213AA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213AAB" w:rsidRDefault="0086699D" w:rsidP="00177BFE">
            <w:pPr>
              <w:pStyle w:val="rvps2"/>
              <w:shd w:val="clear" w:color="auto" w:fill="FFFFFF"/>
              <w:spacing w:before="0" w:beforeAutospacing="0" w:after="0" w:afterAutospacing="0"/>
              <w:ind w:firstLine="450"/>
              <w:jc w:val="both"/>
            </w:pPr>
            <w:bookmarkStart w:id="7" w:name="n402"/>
            <w:bookmarkEnd w:id="7"/>
            <w:r w:rsidRPr="00213AA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213AAB">
                <w:rPr>
                  <w:rStyle w:val="af9"/>
                  <w:color w:val="auto"/>
                  <w:u w:val="none"/>
                </w:rPr>
                <w:t xml:space="preserve">пунктом </w:t>
              </w:r>
              <w:r w:rsidRPr="00213AAB">
                <w:rPr>
                  <w:rStyle w:val="af9"/>
                  <w:color w:val="auto"/>
                  <w:u w:val="none"/>
                </w:rPr>
                <w:lastRenderedPageBreak/>
                <w:t>4</w:t>
              </w:r>
            </w:hyperlink>
            <w:r w:rsidRPr="00213AAB">
              <w:t> частини другої статті 6, </w:t>
            </w:r>
            <w:hyperlink r:id="rId12" w:anchor="n456" w:tgtFrame="_blank" w:history="1">
              <w:r w:rsidRPr="00213AAB">
                <w:rPr>
                  <w:rStyle w:val="af9"/>
                  <w:color w:val="auto"/>
                  <w:u w:val="none"/>
                </w:rPr>
                <w:t>пунктом 1</w:t>
              </w:r>
            </w:hyperlink>
            <w:r w:rsidRPr="00213AA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291AF8" w14:textId="77777777" w:rsidR="0086699D" w:rsidRPr="00213AAB" w:rsidRDefault="0086699D" w:rsidP="00177BFE">
            <w:pPr>
              <w:pStyle w:val="rvps2"/>
              <w:shd w:val="clear" w:color="auto" w:fill="FFFFFF"/>
              <w:spacing w:before="0" w:beforeAutospacing="0" w:after="0" w:afterAutospacing="0"/>
              <w:ind w:firstLine="450"/>
              <w:jc w:val="both"/>
            </w:pPr>
            <w:bookmarkStart w:id="8" w:name="n403"/>
            <w:bookmarkEnd w:id="8"/>
            <w:r w:rsidRPr="00213AA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213AAB" w:rsidRDefault="0086699D" w:rsidP="00177BFE">
            <w:pPr>
              <w:pStyle w:val="rvps2"/>
              <w:shd w:val="clear" w:color="auto" w:fill="FFFFFF"/>
              <w:spacing w:before="0" w:beforeAutospacing="0" w:after="0" w:afterAutospacing="0"/>
              <w:ind w:firstLine="450"/>
              <w:jc w:val="both"/>
            </w:pPr>
            <w:bookmarkStart w:id="9" w:name="n404"/>
            <w:bookmarkEnd w:id="9"/>
            <w:r w:rsidRPr="00213AA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213AAB" w:rsidRDefault="0086699D" w:rsidP="00177BFE">
            <w:pPr>
              <w:pStyle w:val="rvps2"/>
              <w:shd w:val="clear" w:color="auto" w:fill="FFFFFF"/>
              <w:spacing w:before="0" w:beforeAutospacing="0" w:after="0" w:afterAutospacing="0"/>
              <w:ind w:firstLine="450"/>
              <w:jc w:val="both"/>
            </w:pPr>
            <w:bookmarkStart w:id="10" w:name="n405"/>
            <w:bookmarkEnd w:id="10"/>
            <w:r w:rsidRPr="00213AA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213AAB" w:rsidRDefault="0086699D" w:rsidP="00177BFE">
            <w:pPr>
              <w:pStyle w:val="rvps2"/>
              <w:shd w:val="clear" w:color="auto" w:fill="FFFFFF"/>
              <w:spacing w:before="0" w:beforeAutospacing="0" w:after="0" w:afterAutospacing="0"/>
              <w:ind w:firstLine="450"/>
              <w:jc w:val="both"/>
            </w:pPr>
            <w:bookmarkStart w:id="11" w:name="n406"/>
            <w:bookmarkEnd w:id="11"/>
            <w:r w:rsidRPr="00213AAB">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213AAB" w:rsidRDefault="0086699D" w:rsidP="00177BFE">
            <w:pPr>
              <w:pStyle w:val="rvps2"/>
              <w:shd w:val="clear" w:color="auto" w:fill="FFFFFF"/>
              <w:spacing w:before="0" w:beforeAutospacing="0" w:after="0" w:afterAutospacing="0"/>
              <w:ind w:firstLine="450"/>
              <w:jc w:val="both"/>
            </w:pPr>
            <w:bookmarkStart w:id="12" w:name="n407"/>
            <w:bookmarkEnd w:id="12"/>
            <w:r w:rsidRPr="00213AAB">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213AAB">
                <w:rPr>
                  <w:rStyle w:val="af9"/>
                  <w:color w:val="auto"/>
                  <w:u w:val="none"/>
                </w:rPr>
                <w:t>пунктом 9</w:t>
              </w:r>
            </w:hyperlink>
            <w:r w:rsidRPr="00213AA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213AAB" w:rsidRDefault="0086699D" w:rsidP="00177BFE">
            <w:pPr>
              <w:pStyle w:val="rvps2"/>
              <w:shd w:val="clear" w:color="auto" w:fill="FFFFFF"/>
              <w:spacing w:before="0" w:beforeAutospacing="0" w:after="0" w:afterAutospacing="0"/>
              <w:ind w:firstLine="450"/>
              <w:jc w:val="both"/>
            </w:pPr>
            <w:bookmarkStart w:id="13" w:name="n408"/>
            <w:bookmarkEnd w:id="13"/>
            <w:r w:rsidRPr="00213AA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213AAB" w:rsidRDefault="0086699D" w:rsidP="00177BFE">
            <w:pPr>
              <w:pStyle w:val="rvps2"/>
              <w:shd w:val="clear" w:color="auto" w:fill="FFFFFF"/>
              <w:spacing w:before="0" w:beforeAutospacing="0" w:after="0" w:afterAutospacing="0"/>
              <w:ind w:firstLine="450"/>
              <w:jc w:val="both"/>
            </w:pPr>
            <w:bookmarkStart w:id="14" w:name="n409"/>
            <w:bookmarkEnd w:id="14"/>
            <w:r w:rsidRPr="00213AAB">
              <w:t xml:space="preserve">11) учасник процедури закупівлі або кінцевий </w:t>
            </w:r>
            <w:proofErr w:type="spellStart"/>
            <w:r w:rsidRPr="00213AAB">
              <w:t>бенефіціарний</w:t>
            </w:r>
            <w:proofErr w:type="spellEnd"/>
            <w:r w:rsidRPr="00213AA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213AAB">
                <w:rPr>
                  <w:rStyle w:val="af9"/>
                  <w:color w:val="auto"/>
                  <w:u w:val="none"/>
                </w:rPr>
                <w:t>Законом України</w:t>
              </w:r>
            </w:hyperlink>
            <w:r w:rsidRPr="00213AAB">
              <w:t> “Про санкції”;</w:t>
            </w:r>
          </w:p>
          <w:p w14:paraId="49E490EC" w14:textId="77777777" w:rsidR="0086699D" w:rsidRPr="00213AAB" w:rsidRDefault="0086699D" w:rsidP="00177BFE">
            <w:pPr>
              <w:pStyle w:val="rvps2"/>
              <w:shd w:val="clear" w:color="auto" w:fill="FFFFFF"/>
              <w:spacing w:before="0" w:beforeAutospacing="0" w:after="0" w:afterAutospacing="0"/>
              <w:ind w:firstLine="450"/>
              <w:jc w:val="both"/>
            </w:pPr>
            <w:bookmarkStart w:id="15" w:name="n410"/>
            <w:bookmarkEnd w:id="15"/>
            <w:r w:rsidRPr="00213AA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213AAB" w:rsidRDefault="0086699D" w:rsidP="00177BFE">
            <w:pPr>
              <w:pStyle w:val="rvps2"/>
              <w:shd w:val="clear" w:color="auto" w:fill="FFFFFF"/>
              <w:spacing w:before="0" w:beforeAutospacing="0" w:after="0" w:afterAutospacing="0"/>
              <w:ind w:firstLine="448"/>
              <w:jc w:val="both"/>
            </w:pPr>
            <w:r w:rsidRPr="00213AAB" w:rsidDel="0086699D">
              <w:t xml:space="preserve"> </w:t>
            </w:r>
            <w:r w:rsidR="004528A9" w:rsidRPr="00213AAB">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4528A9" w:rsidRPr="00213AAB">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62EF9" w14:textId="18372B9B" w:rsidR="004528A9" w:rsidRPr="00213AAB" w:rsidRDefault="004528A9" w:rsidP="00177BFE">
            <w:pPr>
              <w:pStyle w:val="rvps2"/>
              <w:shd w:val="clear" w:color="auto" w:fill="FFFFFF"/>
              <w:spacing w:before="0" w:beforeAutospacing="0" w:after="0" w:afterAutospacing="0"/>
              <w:ind w:firstLine="448"/>
              <w:jc w:val="both"/>
            </w:pPr>
            <w:bookmarkStart w:id="16" w:name="n412"/>
            <w:bookmarkEnd w:id="16"/>
            <w:r w:rsidRPr="00213A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213AAB">
                <w:rPr>
                  <w:rStyle w:val="af9"/>
                  <w:color w:val="auto"/>
                  <w:u w:val="none"/>
                </w:rPr>
                <w:t>підпунктах 3</w:t>
              </w:r>
            </w:hyperlink>
            <w:r w:rsidRPr="00213AAB">
              <w:t>, </w:t>
            </w:r>
            <w:hyperlink r:id="rId16" w:anchor="n403" w:history="1">
              <w:r w:rsidRPr="00213AAB">
                <w:rPr>
                  <w:rStyle w:val="af9"/>
                  <w:color w:val="auto"/>
                  <w:u w:val="none"/>
                </w:rPr>
                <w:t>5</w:t>
              </w:r>
            </w:hyperlink>
            <w:r w:rsidRPr="00213AAB">
              <w:t>, </w:t>
            </w:r>
            <w:hyperlink r:id="rId17" w:anchor="n404" w:history="1">
              <w:r w:rsidRPr="00213AAB">
                <w:rPr>
                  <w:rStyle w:val="af9"/>
                  <w:color w:val="auto"/>
                  <w:u w:val="none"/>
                </w:rPr>
                <w:t>6</w:t>
              </w:r>
            </w:hyperlink>
            <w:r w:rsidRPr="00213AAB">
              <w:t> і </w:t>
            </w:r>
            <w:hyperlink r:id="rId18" w:anchor="n410" w:history="1">
              <w:r w:rsidRPr="00213AAB">
                <w:rPr>
                  <w:rStyle w:val="af9"/>
                  <w:color w:val="auto"/>
                  <w:u w:val="none"/>
                </w:rPr>
                <w:t>12</w:t>
              </w:r>
            </w:hyperlink>
            <w:r w:rsidRPr="00213AAB">
              <w:t> та в </w:t>
            </w:r>
            <w:hyperlink r:id="rId19" w:anchor="n411" w:history="1">
              <w:r w:rsidRPr="00213AAB">
                <w:rPr>
                  <w:rStyle w:val="af9"/>
                  <w:color w:val="auto"/>
                  <w:u w:val="none"/>
                </w:rPr>
                <w:t>абзаці чотирнадцятому</w:t>
              </w:r>
            </w:hyperlink>
            <w:r w:rsidRPr="00213AAB">
              <w:t>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213AAB">
                <w:rPr>
                  <w:rStyle w:val="af9"/>
                  <w:color w:val="auto"/>
                  <w:u w:val="none"/>
                </w:rPr>
                <w:t>Законом України</w:t>
              </w:r>
            </w:hyperlink>
            <w:r w:rsidRPr="00213AAB">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11917C9A" w:rsidR="004528A9" w:rsidRPr="00213AAB" w:rsidRDefault="004528A9" w:rsidP="00177BFE">
            <w:pPr>
              <w:pStyle w:val="rvps2"/>
              <w:shd w:val="clear" w:color="auto" w:fill="FFFFFF"/>
              <w:spacing w:before="0" w:beforeAutospacing="0" w:after="0" w:afterAutospacing="0"/>
              <w:ind w:firstLine="448"/>
              <w:jc w:val="both"/>
            </w:pPr>
            <w:r w:rsidRPr="00213AAB" w:rsidDel="0086699D">
              <w:t xml:space="preserve"> </w:t>
            </w:r>
            <w:r w:rsidRPr="00213AAB">
              <w:t>Учасник процедури закупівлі підтверджує відсутність підстав, зазначених в пункті 44 Особливостей (крім </w:t>
            </w:r>
            <w:hyperlink r:id="rId21" w:anchor="n411" w:history="1">
              <w:r w:rsidRPr="00213AAB">
                <w:rPr>
                  <w:rStyle w:val="af9"/>
                  <w:color w:val="auto"/>
                  <w:u w:val="none"/>
                </w:rPr>
                <w:t>абзацу чотирнадцятого</w:t>
              </w:r>
            </w:hyperlink>
            <w:r w:rsidRPr="00213AA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213AAB" w:rsidRDefault="004528A9" w:rsidP="00177BFE">
            <w:pPr>
              <w:pStyle w:val="rvps2"/>
              <w:shd w:val="clear" w:color="auto" w:fill="FFFFFF"/>
              <w:spacing w:before="0" w:beforeAutospacing="0" w:after="0" w:afterAutospacing="0"/>
              <w:ind w:firstLine="448"/>
              <w:jc w:val="both"/>
            </w:pPr>
            <w:bookmarkStart w:id="17" w:name="n414"/>
            <w:bookmarkEnd w:id="17"/>
            <w:r w:rsidRPr="00213AA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22" w:anchor="n411" w:history="1">
              <w:r w:rsidRPr="00213AAB">
                <w:rPr>
                  <w:rStyle w:val="af9"/>
                  <w:color w:val="auto"/>
                  <w:u w:val="none"/>
                </w:rPr>
                <w:t>абзацу чотирнадцятого</w:t>
              </w:r>
            </w:hyperlink>
            <w:r w:rsidRPr="00213AAB">
              <w:t> цього пункту), крім самостійного декларування відсутності таких підстав учасником процедури закупівлі відповідно до </w:t>
            </w:r>
            <w:hyperlink r:id="rId23" w:anchor="n413" w:history="1">
              <w:r w:rsidRPr="00213AAB">
                <w:rPr>
                  <w:rStyle w:val="af9"/>
                  <w:color w:val="auto"/>
                  <w:u w:val="none"/>
                </w:rPr>
                <w:t>абзацу шістнадцятого</w:t>
              </w:r>
            </w:hyperlink>
            <w:r w:rsidRPr="00213AAB">
              <w:t> пункті 44 Особливостей.</w:t>
            </w:r>
          </w:p>
          <w:p w14:paraId="694EF29C" w14:textId="2752F5E9" w:rsidR="004528A9" w:rsidRPr="00213AAB" w:rsidRDefault="004528A9" w:rsidP="009071B7">
            <w:pPr>
              <w:pBdr>
                <w:top w:val="nil"/>
                <w:left w:val="nil"/>
                <w:bottom w:val="nil"/>
                <w:right w:val="nil"/>
                <w:between w:val="nil"/>
              </w:pBdr>
              <w:shd w:val="clear" w:color="auto" w:fill="FFFFFF"/>
              <w:jc w:val="both"/>
            </w:pPr>
            <w:r w:rsidRPr="00213AAB">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213AAB">
                <w:rPr>
                  <w:rStyle w:val="af9"/>
                  <w:color w:val="auto"/>
                  <w:u w:val="none"/>
                  <w:shd w:val="clear" w:color="auto" w:fill="FFFFFF"/>
                </w:rPr>
                <w:t>частини третьої</w:t>
              </w:r>
            </w:hyperlink>
            <w:r w:rsidRPr="00213AAB">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213AAB">
              <w:t>пунктом 44 Особливостей</w:t>
            </w:r>
            <w:r w:rsidRPr="00213AAB">
              <w:rPr>
                <w:shd w:val="clear" w:color="auto" w:fill="FFFFFF"/>
              </w:rPr>
              <w:t>.</w:t>
            </w:r>
            <w:r w:rsidRPr="00213AAB" w:rsidDel="004528A9">
              <w:t xml:space="preserve"> </w:t>
            </w:r>
            <w:bookmarkStart w:id="18" w:name="n1280"/>
            <w:bookmarkEnd w:id="18"/>
          </w:p>
          <w:p w14:paraId="49126D38" w14:textId="7BF9BEB3"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У разі подання тендерної пропозиції об’єднанням учасників підтвердження відсутності підстав</w:t>
            </w:r>
            <w:r w:rsidR="00112EA5" w:rsidRPr="00213AAB">
              <w:rPr>
                <w:color w:val="000000"/>
              </w:rPr>
              <w:t>,</w:t>
            </w:r>
            <w:r w:rsidRPr="00213AAB">
              <w:rPr>
                <w:color w:val="000000"/>
              </w:rPr>
              <w:t xml:space="preserve"> </w:t>
            </w:r>
            <w:r w:rsidR="00112EA5" w:rsidRPr="00213AAB">
              <w:t xml:space="preserve">визначених у пункті 44 Особливостей, </w:t>
            </w:r>
            <w:r w:rsidRPr="00213AAB">
              <w:rPr>
                <w:color w:val="000000"/>
              </w:rPr>
              <w:t xml:space="preserve">шляхом самостійного декларування </w:t>
            </w:r>
            <w:r w:rsidRPr="00213AAB">
              <w:rPr>
                <w:color w:val="000000"/>
              </w:rPr>
              <w:lastRenderedPageBreak/>
              <w:t>подається по кожному з учасників, які входять у склад об’єднання окремо.</w:t>
            </w:r>
          </w:p>
        </w:tc>
      </w:tr>
      <w:tr w:rsidR="009071B7" w:rsidRPr="00213AAB" w14:paraId="4B3E3778" w14:textId="77777777" w:rsidTr="009071B7">
        <w:tc>
          <w:tcPr>
            <w:tcW w:w="435" w:type="pct"/>
            <w:tcMar>
              <w:top w:w="0" w:type="dxa"/>
              <w:left w:w="225" w:type="dxa"/>
              <w:bottom w:w="0" w:type="dxa"/>
              <w:right w:w="225" w:type="dxa"/>
            </w:tcMar>
            <w:vAlign w:val="center"/>
          </w:tcPr>
          <w:p w14:paraId="68BE976A" w14:textId="77777777" w:rsidR="009071B7" w:rsidRPr="00213AAB" w:rsidRDefault="009071B7" w:rsidP="009071B7">
            <w:pPr>
              <w:tabs>
                <w:tab w:val="left" w:pos="105"/>
              </w:tabs>
              <w:ind w:left="284"/>
              <w:jc w:val="center"/>
              <w:rPr>
                <w:b/>
              </w:rPr>
            </w:pPr>
            <w:r w:rsidRPr="00213AAB">
              <w:rPr>
                <w:b/>
              </w:rPr>
              <w:lastRenderedPageBreak/>
              <w:t>6</w:t>
            </w:r>
          </w:p>
        </w:tc>
        <w:tc>
          <w:tcPr>
            <w:tcW w:w="1094" w:type="pct"/>
            <w:tcMar>
              <w:top w:w="0" w:type="dxa"/>
              <w:left w:w="225" w:type="dxa"/>
              <w:bottom w:w="0" w:type="dxa"/>
              <w:right w:w="225" w:type="dxa"/>
            </w:tcMar>
            <w:vAlign w:val="center"/>
          </w:tcPr>
          <w:p w14:paraId="72C39C70" w14:textId="1541907A" w:rsidR="009071B7" w:rsidRPr="00213AAB" w:rsidRDefault="009071B7" w:rsidP="009071B7">
            <w:pPr>
              <w:ind w:left="-132" w:right="-157"/>
              <w:rPr>
                <w:b/>
              </w:rPr>
            </w:pPr>
            <w:r w:rsidRPr="00213AAB">
              <w:rPr>
                <w:b/>
              </w:rPr>
              <w:t>Інформація про технічну специфікацію, у тому числі технічні, функціональні та якісні характеристики предмета закупівлі</w:t>
            </w:r>
          </w:p>
        </w:tc>
        <w:tc>
          <w:tcPr>
            <w:tcW w:w="3471" w:type="pct"/>
            <w:tcMar>
              <w:top w:w="0" w:type="dxa"/>
              <w:left w:w="225" w:type="dxa"/>
              <w:bottom w:w="0" w:type="dxa"/>
              <w:right w:w="225" w:type="dxa"/>
            </w:tcMar>
            <w:vAlign w:val="center"/>
          </w:tcPr>
          <w:p w14:paraId="1EA7480E"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213AAB">
              <w:t>технічній специфікації, у тому числі технічним, функціональним та якісним характеристикам предмета закупівлі</w:t>
            </w:r>
            <w:r w:rsidRPr="00213AAB">
              <w:rPr>
                <w:color w:val="000000"/>
              </w:rPr>
              <w:t xml:space="preserve">, установленим замовником в додатках до тендерної документації </w:t>
            </w:r>
            <w:r w:rsidRPr="00213AAB">
              <w:t>(Додаток 7).</w:t>
            </w:r>
          </w:p>
          <w:p w14:paraId="55557A35" w14:textId="128406D9" w:rsidR="009071B7" w:rsidRPr="00213AAB" w:rsidRDefault="009071B7" w:rsidP="009071B7">
            <w:pPr>
              <w:widowControl w:val="0"/>
              <w:pBdr>
                <w:top w:val="nil"/>
                <w:left w:val="nil"/>
                <w:bottom w:val="nil"/>
                <w:right w:val="nil"/>
                <w:between w:val="nil"/>
              </w:pBdr>
              <w:jc w:val="both"/>
            </w:pPr>
            <w:r w:rsidRPr="00213AAB">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213AAB" w14:paraId="522638C0" w14:textId="77777777" w:rsidTr="009071B7">
        <w:tc>
          <w:tcPr>
            <w:tcW w:w="435" w:type="pct"/>
            <w:tcMar>
              <w:top w:w="0" w:type="dxa"/>
              <w:left w:w="225" w:type="dxa"/>
              <w:bottom w:w="0" w:type="dxa"/>
              <w:right w:w="225" w:type="dxa"/>
            </w:tcMar>
            <w:vAlign w:val="center"/>
          </w:tcPr>
          <w:p w14:paraId="1FB901C0" w14:textId="7FA72D2D" w:rsidR="009071B7" w:rsidRPr="00213AAB" w:rsidRDefault="009071B7" w:rsidP="009071B7">
            <w:pPr>
              <w:tabs>
                <w:tab w:val="left" w:pos="105"/>
              </w:tabs>
              <w:ind w:left="284"/>
              <w:jc w:val="center"/>
              <w:rPr>
                <w:b/>
              </w:rPr>
            </w:pPr>
            <w:r w:rsidRPr="00213AAB">
              <w:rPr>
                <w:b/>
              </w:rPr>
              <w:t>7</w:t>
            </w:r>
          </w:p>
        </w:tc>
        <w:tc>
          <w:tcPr>
            <w:tcW w:w="1094" w:type="pct"/>
            <w:tcMar>
              <w:top w:w="0" w:type="dxa"/>
              <w:left w:w="225" w:type="dxa"/>
              <w:bottom w:w="0" w:type="dxa"/>
              <w:right w:w="225" w:type="dxa"/>
            </w:tcMar>
            <w:vAlign w:val="center"/>
          </w:tcPr>
          <w:p w14:paraId="1784E92F" w14:textId="43647346" w:rsidR="009071B7" w:rsidRPr="00213AAB" w:rsidRDefault="009071B7" w:rsidP="009071B7">
            <w:pPr>
              <w:ind w:left="-132" w:right="-157"/>
              <w:rPr>
                <w:b/>
              </w:rPr>
            </w:pPr>
            <w:r w:rsidRPr="00213AAB">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71" w:type="pct"/>
            <w:tcMar>
              <w:top w:w="0" w:type="dxa"/>
              <w:left w:w="225" w:type="dxa"/>
              <w:bottom w:w="0" w:type="dxa"/>
              <w:right w:w="225" w:type="dxa"/>
            </w:tcMar>
            <w:vAlign w:val="center"/>
          </w:tcPr>
          <w:p w14:paraId="2D8ACF42"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13AAB">
              <w:rPr>
                <w:b/>
                <w:color w:val="000000"/>
              </w:rPr>
              <w:t xml:space="preserve"> </w:t>
            </w:r>
            <w:r w:rsidRPr="00213AAB">
              <w:rPr>
                <w:color w:val="000000"/>
              </w:rPr>
              <w:t xml:space="preserve">рішення. </w:t>
            </w:r>
          </w:p>
          <w:p w14:paraId="60F28005" w14:textId="00C50E2C" w:rsidR="009071B7" w:rsidRPr="00213AAB" w:rsidRDefault="009071B7" w:rsidP="009071B7">
            <w:pPr>
              <w:widowControl w:val="0"/>
              <w:pBdr>
                <w:top w:val="nil"/>
                <w:left w:val="nil"/>
                <w:bottom w:val="nil"/>
                <w:right w:val="nil"/>
                <w:between w:val="nil"/>
              </w:pBdr>
              <w:jc w:val="both"/>
            </w:pPr>
            <w:r w:rsidRPr="00213AAB">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213AAB" w14:paraId="17E6D92E" w14:textId="77777777" w:rsidTr="009071B7">
        <w:tc>
          <w:tcPr>
            <w:tcW w:w="435" w:type="pct"/>
            <w:tcMar>
              <w:top w:w="0" w:type="dxa"/>
              <w:left w:w="225" w:type="dxa"/>
              <w:bottom w:w="0" w:type="dxa"/>
              <w:right w:w="225" w:type="dxa"/>
            </w:tcMar>
            <w:vAlign w:val="center"/>
          </w:tcPr>
          <w:p w14:paraId="2CE2C5DF" w14:textId="272D6268" w:rsidR="009071B7" w:rsidRPr="00213AAB" w:rsidRDefault="009071B7" w:rsidP="009071B7">
            <w:pPr>
              <w:tabs>
                <w:tab w:val="left" w:pos="105"/>
              </w:tabs>
              <w:ind w:left="284"/>
              <w:jc w:val="center"/>
              <w:rPr>
                <w:b/>
              </w:rPr>
            </w:pPr>
            <w:r w:rsidRPr="00213AAB">
              <w:rPr>
                <w:b/>
              </w:rPr>
              <w:t>8</w:t>
            </w:r>
          </w:p>
        </w:tc>
        <w:tc>
          <w:tcPr>
            <w:tcW w:w="1094" w:type="pct"/>
            <w:tcMar>
              <w:top w:w="0" w:type="dxa"/>
              <w:left w:w="225" w:type="dxa"/>
              <w:bottom w:w="0" w:type="dxa"/>
              <w:right w:w="225" w:type="dxa"/>
            </w:tcMar>
            <w:vAlign w:val="center"/>
          </w:tcPr>
          <w:p w14:paraId="12CDB63C" w14:textId="0A79B13F" w:rsidR="009071B7" w:rsidRPr="00213AAB" w:rsidRDefault="009071B7" w:rsidP="009071B7">
            <w:pPr>
              <w:ind w:left="-132" w:right="-157"/>
              <w:rPr>
                <w:b/>
              </w:rPr>
            </w:pPr>
            <w:r w:rsidRPr="00213AAB">
              <w:rPr>
                <w:b/>
              </w:rPr>
              <w:t>Інформація про субпідрядника (у випадку закупівлі робіт або послуг)</w:t>
            </w:r>
          </w:p>
        </w:tc>
        <w:tc>
          <w:tcPr>
            <w:tcW w:w="3471" w:type="pct"/>
            <w:tcMar>
              <w:top w:w="0" w:type="dxa"/>
              <w:left w:w="225" w:type="dxa"/>
              <w:bottom w:w="0" w:type="dxa"/>
              <w:right w:w="225" w:type="dxa"/>
            </w:tcMar>
            <w:vAlign w:val="center"/>
          </w:tcPr>
          <w:p w14:paraId="78D4D471" w14:textId="6BAFDEE0" w:rsidR="009071B7" w:rsidRPr="00213AAB" w:rsidRDefault="009071B7" w:rsidP="00075A57">
            <w:pPr>
              <w:jc w:val="both"/>
            </w:pPr>
            <w:r w:rsidRPr="00213AAB">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213AAB">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5" w:anchor="n1257" w:history="1">
              <w:r w:rsidRPr="00213AAB">
                <w:rPr>
                  <w:rStyle w:val="af9"/>
                  <w:color w:val="auto"/>
                  <w:u w:val="none"/>
                  <w:shd w:val="clear" w:color="auto" w:fill="FFFFFF"/>
                </w:rPr>
                <w:t>частини третьої</w:t>
              </w:r>
            </w:hyperlink>
            <w:r w:rsidRPr="00213AAB">
              <w:rPr>
                <w:shd w:val="clear" w:color="auto" w:fill="FFFFFF"/>
              </w:rPr>
              <w:t> статті 16 Закону</w:t>
            </w:r>
            <w:r w:rsidR="00112EA5" w:rsidRPr="00213AAB">
              <w:rPr>
                <w:shd w:val="clear" w:color="auto" w:fill="FFFFFF"/>
              </w:rPr>
              <w:t xml:space="preserve"> (у разі застосування таких критеріїв до учасника процедури закупівлі)</w:t>
            </w:r>
            <w:r w:rsidRPr="00213AAB">
              <w:rPr>
                <w:shd w:val="clear" w:color="auto" w:fill="FFFFFF"/>
              </w:rPr>
              <w:t xml:space="preserve">, замовник перевіряє таких суб’єктів </w:t>
            </w:r>
            <w:r w:rsidRPr="00213AAB">
              <w:rPr>
                <w:shd w:val="clear" w:color="auto" w:fill="FFFFFF"/>
              </w:rPr>
              <w:lastRenderedPageBreak/>
              <w:t xml:space="preserve">господарювання </w:t>
            </w:r>
            <w:r w:rsidR="00112EA5" w:rsidRPr="00213AAB">
              <w:rPr>
                <w:shd w:val="clear" w:color="auto" w:fill="FFFFFF"/>
              </w:rPr>
              <w:t>на відсутність підстав, визначених пунктом 44 Особливостей.</w:t>
            </w:r>
          </w:p>
        </w:tc>
      </w:tr>
      <w:tr w:rsidR="009071B7" w:rsidRPr="00213AAB" w14:paraId="310799A2" w14:textId="77777777" w:rsidTr="009071B7">
        <w:tc>
          <w:tcPr>
            <w:tcW w:w="435" w:type="pct"/>
            <w:tcMar>
              <w:top w:w="0" w:type="dxa"/>
              <w:left w:w="225" w:type="dxa"/>
              <w:bottom w:w="0" w:type="dxa"/>
              <w:right w:w="225" w:type="dxa"/>
            </w:tcMar>
            <w:vAlign w:val="center"/>
          </w:tcPr>
          <w:p w14:paraId="0E26835E" w14:textId="0D7EFAFE" w:rsidR="009071B7" w:rsidRPr="00213AAB" w:rsidRDefault="009071B7" w:rsidP="009071B7">
            <w:pPr>
              <w:tabs>
                <w:tab w:val="left" w:pos="105"/>
              </w:tabs>
              <w:ind w:left="284"/>
              <w:jc w:val="center"/>
              <w:rPr>
                <w:b/>
              </w:rPr>
            </w:pPr>
            <w:r w:rsidRPr="00213AAB">
              <w:rPr>
                <w:b/>
              </w:rPr>
              <w:lastRenderedPageBreak/>
              <w:t>9</w:t>
            </w:r>
          </w:p>
        </w:tc>
        <w:tc>
          <w:tcPr>
            <w:tcW w:w="1094" w:type="pct"/>
            <w:tcMar>
              <w:top w:w="0" w:type="dxa"/>
              <w:left w:w="225" w:type="dxa"/>
              <w:bottom w:w="0" w:type="dxa"/>
              <w:right w:w="225" w:type="dxa"/>
            </w:tcMar>
            <w:vAlign w:val="center"/>
          </w:tcPr>
          <w:p w14:paraId="768A75D3" w14:textId="77777777" w:rsidR="009071B7" w:rsidRPr="00213AAB" w:rsidRDefault="009071B7" w:rsidP="009071B7">
            <w:pPr>
              <w:ind w:left="-132" w:right="-157"/>
              <w:rPr>
                <w:b/>
              </w:rPr>
            </w:pPr>
            <w:r w:rsidRPr="00213AAB">
              <w:rPr>
                <w:b/>
              </w:rPr>
              <w:t>Унесення змін або відкликання тендерної пропозиції учасником</w:t>
            </w:r>
          </w:p>
        </w:tc>
        <w:tc>
          <w:tcPr>
            <w:tcW w:w="3471" w:type="pct"/>
            <w:tcMar>
              <w:top w:w="0" w:type="dxa"/>
              <w:left w:w="225" w:type="dxa"/>
              <w:bottom w:w="0" w:type="dxa"/>
              <w:right w:w="225" w:type="dxa"/>
            </w:tcMar>
            <w:vAlign w:val="center"/>
          </w:tcPr>
          <w:p w14:paraId="38D72733" w14:textId="621B98BF" w:rsidR="009071B7" w:rsidRPr="00213AAB" w:rsidRDefault="009071B7" w:rsidP="009071B7">
            <w:pPr>
              <w:jc w:val="both"/>
            </w:pPr>
            <w:r w:rsidRPr="00213AAB">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213AAB"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213AAB" w:rsidRDefault="009071B7" w:rsidP="009071B7">
            <w:pPr>
              <w:tabs>
                <w:tab w:val="left" w:pos="105"/>
              </w:tabs>
              <w:ind w:left="-132" w:right="-196"/>
              <w:jc w:val="center"/>
              <w:rPr>
                <w:b/>
              </w:rPr>
            </w:pPr>
            <w:r w:rsidRPr="00213AAB">
              <w:rPr>
                <w:b/>
              </w:rPr>
              <w:t>Розділ ІV. Подання та розкриття тендерної пропозиції</w:t>
            </w:r>
          </w:p>
        </w:tc>
      </w:tr>
      <w:tr w:rsidR="009071B7" w:rsidRPr="00213AAB" w14:paraId="6AEE85A0" w14:textId="77777777" w:rsidTr="009071B7">
        <w:tc>
          <w:tcPr>
            <w:tcW w:w="435" w:type="pct"/>
            <w:tcMar>
              <w:top w:w="0" w:type="dxa"/>
              <w:left w:w="225" w:type="dxa"/>
              <w:bottom w:w="0" w:type="dxa"/>
              <w:right w:w="225" w:type="dxa"/>
            </w:tcMar>
            <w:vAlign w:val="center"/>
          </w:tcPr>
          <w:p w14:paraId="13852FDC" w14:textId="77777777" w:rsidR="009071B7" w:rsidRPr="00213AAB" w:rsidRDefault="009071B7" w:rsidP="009071B7">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7789BAF3" w14:textId="77777777" w:rsidR="009071B7" w:rsidRPr="00213AAB" w:rsidRDefault="009071B7" w:rsidP="009071B7">
            <w:pPr>
              <w:ind w:left="-132" w:right="-157"/>
              <w:rPr>
                <w:b/>
              </w:rPr>
            </w:pPr>
            <w:r w:rsidRPr="00213AAB">
              <w:rPr>
                <w:b/>
              </w:rPr>
              <w:t>Кінцевий строк подання тендерної пропозиції</w:t>
            </w:r>
          </w:p>
        </w:tc>
        <w:tc>
          <w:tcPr>
            <w:tcW w:w="3471" w:type="pct"/>
            <w:tcMar>
              <w:top w:w="0" w:type="dxa"/>
              <w:left w:w="225" w:type="dxa"/>
              <w:bottom w:w="0" w:type="dxa"/>
              <w:right w:w="225" w:type="dxa"/>
            </w:tcMar>
            <w:vAlign w:val="center"/>
          </w:tcPr>
          <w:p w14:paraId="79D5E6AC" w14:textId="4CF72E77" w:rsidR="009071B7" w:rsidRPr="00213AAB" w:rsidRDefault="009071B7" w:rsidP="009071B7">
            <w:pPr>
              <w:ind w:left="-180" w:right="-196" w:firstLine="188"/>
              <w:jc w:val="both"/>
            </w:pPr>
            <w:r w:rsidRPr="00213AAB">
              <w:t xml:space="preserve">Кінцевий строк подання тендерних пропозицій </w:t>
            </w:r>
            <w:r w:rsidR="00326CBA">
              <w:rPr>
                <w:b/>
                <w:bCs/>
                <w:lang w:val="ru-RU"/>
              </w:rPr>
              <w:t>06</w:t>
            </w:r>
            <w:r w:rsidR="000508B8">
              <w:rPr>
                <w:b/>
                <w:bCs/>
              </w:rPr>
              <w:t>.</w:t>
            </w:r>
            <w:r w:rsidR="00326CBA">
              <w:rPr>
                <w:b/>
                <w:bCs/>
              </w:rPr>
              <w:t>09</w:t>
            </w:r>
            <w:r w:rsidRPr="00213AAB">
              <w:rPr>
                <w:b/>
                <w:bCs/>
              </w:rPr>
              <w:t>.2023</w:t>
            </w:r>
            <w:r w:rsidRPr="00213AAB">
              <w:t xml:space="preserve"> </w:t>
            </w:r>
            <w:r w:rsidRPr="00213AAB">
              <w:rPr>
                <w:b/>
                <w:bCs/>
              </w:rPr>
              <w:t>року</w:t>
            </w:r>
          </w:p>
          <w:p w14:paraId="4A86E60C"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Отримана тендерна пропозиція вноситься автоматично до реєстру отриманих тендерних пропозицій.</w:t>
            </w:r>
          </w:p>
          <w:p w14:paraId="3434370C"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213AAB" w:rsidRDefault="009071B7" w:rsidP="009071B7">
            <w:pPr>
              <w:widowControl w:val="0"/>
              <w:pBdr>
                <w:top w:val="nil"/>
                <w:left w:val="nil"/>
                <w:bottom w:val="nil"/>
                <w:right w:val="nil"/>
                <w:between w:val="nil"/>
              </w:pBdr>
              <w:jc w:val="both"/>
            </w:pPr>
            <w:r w:rsidRPr="00213AAB">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213AAB" w14:paraId="3C9C4517" w14:textId="77777777" w:rsidTr="009071B7">
        <w:tc>
          <w:tcPr>
            <w:tcW w:w="435" w:type="pct"/>
            <w:tcMar>
              <w:top w:w="0" w:type="dxa"/>
              <w:left w:w="225" w:type="dxa"/>
              <w:bottom w:w="0" w:type="dxa"/>
              <w:right w:w="225" w:type="dxa"/>
            </w:tcMar>
            <w:vAlign w:val="center"/>
          </w:tcPr>
          <w:p w14:paraId="5B89494E" w14:textId="77777777" w:rsidR="00052868" w:rsidRPr="00213AAB" w:rsidRDefault="00052868" w:rsidP="00052868">
            <w:pPr>
              <w:tabs>
                <w:tab w:val="left" w:pos="105"/>
              </w:tabs>
              <w:ind w:left="284"/>
              <w:jc w:val="center"/>
              <w:rPr>
                <w:b/>
              </w:rPr>
            </w:pPr>
            <w:r w:rsidRPr="00213AAB">
              <w:rPr>
                <w:b/>
              </w:rPr>
              <w:t>2</w:t>
            </w:r>
          </w:p>
        </w:tc>
        <w:tc>
          <w:tcPr>
            <w:tcW w:w="1094" w:type="pct"/>
            <w:tcMar>
              <w:top w:w="0" w:type="dxa"/>
              <w:left w:w="225" w:type="dxa"/>
              <w:bottom w:w="0" w:type="dxa"/>
              <w:right w:w="225" w:type="dxa"/>
            </w:tcMar>
            <w:vAlign w:val="center"/>
          </w:tcPr>
          <w:p w14:paraId="3CCE21C2" w14:textId="77777777" w:rsidR="00052868" w:rsidRPr="00213AAB" w:rsidRDefault="00052868" w:rsidP="00052868">
            <w:pPr>
              <w:ind w:left="-132" w:right="-157"/>
              <w:rPr>
                <w:b/>
              </w:rPr>
            </w:pPr>
            <w:r w:rsidRPr="00213AAB">
              <w:rPr>
                <w:b/>
              </w:rPr>
              <w:t>Дата та час розкриття тендерної пропозиції</w:t>
            </w:r>
          </w:p>
        </w:tc>
        <w:tc>
          <w:tcPr>
            <w:tcW w:w="3471" w:type="pct"/>
            <w:tcMar>
              <w:top w:w="0" w:type="dxa"/>
              <w:left w:w="225" w:type="dxa"/>
              <w:bottom w:w="0" w:type="dxa"/>
              <w:right w:w="225" w:type="dxa"/>
            </w:tcMar>
            <w:vAlign w:val="center"/>
          </w:tcPr>
          <w:p w14:paraId="28D405AC" w14:textId="77777777" w:rsidR="00262168" w:rsidRDefault="00262168" w:rsidP="00262168">
            <w:pPr>
              <w:widowControl w:val="0"/>
              <w:jc w:val="both"/>
              <w:rPr>
                <w:shd w:val="clear" w:color="auto" w:fill="FFFFFF"/>
              </w:rPr>
            </w:pPr>
            <w:r>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6A7FF15" w14:textId="77777777" w:rsidR="00052868" w:rsidRPr="00213AAB" w:rsidRDefault="00052868" w:rsidP="00052868">
            <w:pPr>
              <w:widowControl w:val="0"/>
              <w:pBdr>
                <w:top w:val="nil"/>
                <w:left w:val="nil"/>
                <w:bottom w:val="nil"/>
                <w:right w:val="nil"/>
                <w:between w:val="nil"/>
              </w:pBdr>
              <w:jc w:val="both"/>
            </w:pPr>
            <w:r w:rsidRPr="00213AAB">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5F1B44D" w14:textId="5004FF75" w:rsidR="00052868" w:rsidRPr="00213AAB" w:rsidRDefault="00052868" w:rsidP="00052868">
            <w:pPr>
              <w:widowControl w:val="0"/>
              <w:pBdr>
                <w:top w:val="nil"/>
                <w:left w:val="nil"/>
                <w:bottom w:val="nil"/>
                <w:right w:val="nil"/>
                <w:between w:val="nil"/>
              </w:pBdr>
              <w:jc w:val="both"/>
            </w:pPr>
            <w:r w:rsidRPr="00213AAB">
              <w:t xml:space="preserve">Електронною системою закупівель після </w:t>
            </w:r>
            <w:r w:rsidR="00262168">
              <w:t>завершення електронного аукціону</w:t>
            </w:r>
            <w:r w:rsidRPr="00213AAB">
              <w:t xml:space="preserve">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67E2D94A" w:rsidR="00052868" w:rsidRPr="00213AAB" w:rsidRDefault="00052868" w:rsidP="00075A57">
            <w:pPr>
              <w:widowControl w:val="0"/>
              <w:pBdr>
                <w:top w:val="nil"/>
                <w:left w:val="nil"/>
                <w:bottom w:val="nil"/>
                <w:right w:val="nil"/>
                <w:between w:val="nil"/>
              </w:pBdr>
              <w:jc w:val="both"/>
              <w:rPr>
                <w:color w:val="000000"/>
              </w:rPr>
            </w:pPr>
            <w:r w:rsidRPr="00213AA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rsidRPr="00213AAB">
              <w:t>пунктом 44 Особливостей</w:t>
            </w:r>
            <w:r w:rsidRPr="00213AAB">
              <w:t xml:space="preserve">. Замовник, орган оскарження та </w:t>
            </w:r>
            <w:proofErr w:type="spellStart"/>
            <w:r w:rsidRPr="00213AAB">
              <w:t>Держаудитслужба</w:t>
            </w:r>
            <w:proofErr w:type="spellEnd"/>
            <w:r w:rsidRPr="00213AAB">
              <w:t xml:space="preserve"> мають доступ в електронній системі закупівель до інформації, яка визначена учасником процедури закупівлі конфіденційною.</w:t>
            </w:r>
          </w:p>
        </w:tc>
      </w:tr>
      <w:tr w:rsidR="00052868" w:rsidRPr="00213AAB"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213AAB" w:rsidRDefault="00052868" w:rsidP="00052868">
            <w:pPr>
              <w:tabs>
                <w:tab w:val="left" w:pos="105"/>
              </w:tabs>
              <w:ind w:left="-132" w:right="-196"/>
              <w:jc w:val="center"/>
              <w:rPr>
                <w:b/>
              </w:rPr>
            </w:pPr>
            <w:r w:rsidRPr="00213AAB">
              <w:rPr>
                <w:b/>
              </w:rPr>
              <w:t xml:space="preserve">Розділ </w:t>
            </w:r>
            <w:bookmarkStart w:id="19" w:name="_Hlk54333515"/>
            <w:r w:rsidRPr="00213AAB">
              <w:rPr>
                <w:b/>
              </w:rPr>
              <w:t>V</w:t>
            </w:r>
            <w:bookmarkEnd w:id="19"/>
            <w:r w:rsidRPr="00213AAB">
              <w:rPr>
                <w:b/>
              </w:rPr>
              <w:t>. Оцінка тендерної пропозиції</w:t>
            </w:r>
          </w:p>
        </w:tc>
      </w:tr>
      <w:tr w:rsidR="00052868" w:rsidRPr="00213AAB" w14:paraId="1077ED1E" w14:textId="77777777" w:rsidTr="009071B7">
        <w:tc>
          <w:tcPr>
            <w:tcW w:w="435" w:type="pct"/>
            <w:tcMar>
              <w:top w:w="0" w:type="dxa"/>
              <w:left w:w="225" w:type="dxa"/>
              <w:bottom w:w="0" w:type="dxa"/>
              <w:right w:w="225" w:type="dxa"/>
            </w:tcMar>
            <w:vAlign w:val="center"/>
          </w:tcPr>
          <w:p w14:paraId="5BEBDE76" w14:textId="77777777" w:rsidR="00052868" w:rsidRPr="00213AAB" w:rsidRDefault="00052868" w:rsidP="00052868">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02C239F3" w14:textId="07F6C768" w:rsidR="00052868" w:rsidRPr="00213AAB" w:rsidRDefault="00052868" w:rsidP="00052868">
            <w:pPr>
              <w:ind w:left="-132" w:right="-157"/>
              <w:rPr>
                <w:b/>
              </w:rPr>
            </w:pPr>
            <w:r w:rsidRPr="00213AAB">
              <w:rPr>
                <w:b/>
              </w:rPr>
              <w:t xml:space="preserve">Очікувана вартість, перелік </w:t>
            </w:r>
            <w:r w:rsidRPr="00213AAB">
              <w:rPr>
                <w:b/>
              </w:rPr>
              <w:lastRenderedPageBreak/>
              <w:t>критеріїв та методика оцінки тендерної пропозиції із зазначенням питомої ваги критерію</w:t>
            </w:r>
          </w:p>
        </w:tc>
        <w:tc>
          <w:tcPr>
            <w:tcW w:w="3471" w:type="pct"/>
            <w:tcMar>
              <w:top w:w="0" w:type="dxa"/>
              <w:left w:w="225" w:type="dxa"/>
              <w:bottom w:w="0" w:type="dxa"/>
              <w:right w:w="225" w:type="dxa"/>
            </w:tcMar>
            <w:vAlign w:val="center"/>
          </w:tcPr>
          <w:p w14:paraId="0D440E5B" w14:textId="3E05C23D" w:rsidR="00052868" w:rsidRPr="00213AAB" w:rsidRDefault="00052868" w:rsidP="007706A3">
            <w:pPr>
              <w:jc w:val="both"/>
              <w:rPr>
                <w:b/>
                <w:bCs/>
              </w:rPr>
            </w:pPr>
            <w:r w:rsidRPr="00213AAB">
              <w:rPr>
                <w:shd w:val="clear" w:color="auto" w:fill="FFFFFF"/>
              </w:rPr>
              <w:lastRenderedPageBreak/>
              <w:t xml:space="preserve">Очікувана вартість предмету закупівлі: </w:t>
            </w:r>
            <w:r w:rsidR="00461EC5">
              <w:rPr>
                <w:b/>
                <w:color w:val="000000"/>
              </w:rPr>
              <w:t xml:space="preserve">188250,00грн (сто вісімдесят вісім тисяч двісті п’ятдесят гривень 00 </w:t>
            </w:r>
            <w:proofErr w:type="spellStart"/>
            <w:r w:rsidR="00461EC5">
              <w:rPr>
                <w:b/>
                <w:color w:val="000000"/>
              </w:rPr>
              <w:t>коп</w:t>
            </w:r>
            <w:proofErr w:type="spellEnd"/>
            <w:r w:rsidR="00461EC5">
              <w:rPr>
                <w:b/>
                <w:color w:val="000000"/>
              </w:rPr>
              <w:t xml:space="preserve">), у </w:t>
            </w:r>
            <w:r w:rsidR="00461EC5">
              <w:rPr>
                <w:b/>
                <w:color w:val="000000"/>
              </w:rPr>
              <w:lastRenderedPageBreak/>
              <w:t xml:space="preserve">тому числі </w:t>
            </w:r>
            <w:r w:rsidR="006009CA">
              <w:rPr>
                <w:b/>
                <w:color w:val="000000"/>
              </w:rPr>
              <w:t>лот №1 – 60250,00 грн (</w:t>
            </w:r>
            <w:r w:rsidR="004A5EBD">
              <w:rPr>
                <w:b/>
                <w:color w:val="000000"/>
              </w:rPr>
              <w:t>шістдесят</w:t>
            </w:r>
            <w:r w:rsidR="006009CA">
              <w:rPr>
                <w:b/>
                <w:color w:val="000000"/>
              </w:rPr>
              <w:t xml:space="preserve"> тисяч двісті п’ятдесят гривень 00 </w:t>
            </w:r>
            <w:proofErr w:type="spellStart"/>
            <w:r w:rsidR="006009CA">
              <w:rPr>
                <w:b/>
                <w:color w:val="000000"/>
              </w:rPr>
              <w:t>коп</w:t>
            </w:r>
            <w:proofErr w:type="spellEnd"/>
            <w:r w:rsidR="006009CA">
              <w:rPr>
                <w:b/>
                <w:color w:val="000000"/>
              </w:rPr>
              <w:t xml:space="preserve">), лот №2 – 128000,00 (сто двадцять вісім тисяч гривень 00 </w:t>
            </w:r>
            <w:proofErr w:type="spellStart"/>
            <w:r w:rsidR="006009CA">
              <w:rPr>
                <w:b/>
                <w:color w:val="000000"/>
              </w:rPr>
              <w:t>коп</w:t>
            </w:r>
            <w:proofErr w:type="spellEnd"/>
            <w:r w:rsidR="006009CA">
              <w:rPr>
                <w:b/>
                <w:color w:val="000000"/>
              </w:rPr>
              <w:t xml:space="preserve">) </w:t>
            </w:r>
            <w:r w:rsidRPr="00213AAB">
              <w:rPr>
                <w:b/>
              </w:rPr>
              <w:t xml:space="preserve">. </w:t>
            </w:r>
            <w:r w:rsidRPr="00213AAB">
              <w:rPr>
                <w:b/>
                <w:bCs/>
              </w:rPr>
              <w:t>Ціна тендерної пропозиції не може перевищувати очікувану вартість предмета закупівлі.</w:t>
            </w:r>
          </w:p>
          <w:p w14:paraId="683E04D5" w14:textId="77777777" w:rsidR="0010088B" w:rsidRPr="00213AAB" w:rsidRDefault="0010088B" w:rsidP="0010088B">
            <w:pPr>
              <w:jc w:val="both"/>
              <w:rPr>
                <w:shd w:val="clear" w:color="auto" w:fill="FFFFFF"/>
              </w:rPr>
            </w:pPr>
            <w:r w:rsidRPr="00213AAB">
              <w:rPr>
                <w:shd w:val="clear" w:color="auto" w:fill="FFFFFF"/>
              </w:rPr>
              <w:t>Єдиним критерієм оцінки тендерних пропозицій є ціна (питома вага критерію – 100%).</w:t>
            </w:r>
          </w:p>
          <w:p w14:paraId="5B1C561F" w14:textId="77777777" w:rsidR="00262168" w:rsidRDefault="0010088B" w:rsidP="00773FB5">
            <w:pPr>
              <w:widowControl w:val="0"/>
              <w:jc w:val="both"/>
              <w:rPr>
                <w:shd w:val="clear" w:color="auto" w:fill="FFFFFF"/>
              </w:rPr>
            </w:pPr>
            <w:r w:rsidRPr="00213AAB">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sidR="00262168">
              <w:rPr>
                <w:shd w:val="clear" w:color="auto" w:fill="FFFFFF"/>
              </w:rPr>
              <w:t xml:space="preserve"> та шляхом застосування електронного аукціону. </w:t>
            </w:r>
          </w:p>
          <w:p w14:paraId="2E4C59D0" w14:textId="085762D9" w:rsidR="0010088B" w:rsidRPr="00213AAB" w:rsidRDefault="00262168" w:rsidP="00773FB5">
            <w:pPr>
              <w:widowControl w:val="0"/>
              <w:jc w:val="both"/>
              <w:rPr>
                <w:shd w:val="clear" w:color="auto" w:fill="FFFFFF"/>
              </w:rPr>
            </w:pPr>
            <w:r>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21E52C2"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59C049" w14:textId="77777777" w:rsidR="0010088B" w:rsidRPr="00213AAB" w:rsidRDefault="0010088B" w:rsidP="0010088B">
            <w:pPr>
              <w:jc w:val="both"/>
            </w:pPr>
            <w:r w:rsidRPr="00213AAB">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714BCCF"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У разі відхилення замовником тендерної пропозиції</w:t>
            </w:r>
            <w:r w:rsidR="002D10B0" w:rsidRPr="00213AAB">
              <w:rPr>
                <w:shd w:val="clear" w:color="auto" w:fill="FFFFFF"/>
              </w:rPr>
              <w:t>, що за результатами оцінки визначена найбільш економічно вигідною,</w:t>
            </w:r>
            <w:r w:rsidRPr="00213AAB">
              <w:rPr>
                <w:shd w:val="clear" w:color="auto" w:fill="FFFFFF"/>
              </w:rPr>
              <w:t xml:space="preserve"> замовник розглядає наступну тендерну пропозицію у списку </w:t>
            </w:r>
            <w:r w:rsidR="002D10B0" w:rsidRPr="00213AAB">
              <w:rPr>
                <w:shd w:val="clear" w:color="auto" w:fill="FFFFFF"/>
              </w:rPr>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213AAB">
              <w:rPr>
                <w:shd w:val="clear" w:color="auto" w:fill="FFFFFF"/>
              </w:rPr>
              <w:t>.</w:t>
            </w:r>
          </w:p>
          <w:p w14:paraId="55C5BE26"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213AAB">
              <w:rPr>
                <w:shd w:val="clear" w:color="auto" w:fill="FFFFFF"/>
              </w:rPr>
              <w:lastRenderedPageBreak/>
              <w:t>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947AB2"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Обґрунтування аномально низької тендерної пропозиції може містити інформацію про:</w:t>
            </w:r>
          </w:p>
          <w:p w14:paraId="5133F7D3"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213AAB"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213AAB">
              <w:rPr>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64FEF89"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19C1397" w:rsidR="00DB3718" w:rsidRPr="00213AAB" w:rsidRDefault="00DB3718"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14:paraId="025BA28F" w14:textId="43A51690" w:rsidR="00052868" w:rsidRPr="00213AAB" w:rsidRDefault="0010088B" w:rsidP="0010088B">
            <w:pPr>
              <w:widowControl w:val="0"/>
              <w:pBdr>
                <w:top w:val="nil"/>
                <w:left w:val="nil"/>
                <w:bottom w:val="nil"/>
                <w:right w:val="nil"/>
                <w:between w:val="nil"/>
              </w:pBdr>
              <w:jc w:val="both"/>
              <w:rPr>
                <w:color w:val="000000"/>
              </w:rPr>
            </w:pPr>
            <w:r w:rsidRPr="00213AAB">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213AAB" w14:paraId="5CFD98E1" w14:textId="77777777" w:rsidTr="009071B7">
        <w:tc>
          <w:tcPr>
            <w:tcW w:w="435" w:type="pct"/>
            <w:tcMar>
              <w:top w:w="0" w:type="dxa"/>
              <w:left w:w="225" w:type="dxa"/>
              <w:bottom w:w="0" w:type="dxa"/>
              <w:right w:w="225" w:type="dxa"/>
            </w:tcMar>
            <w:vAlign w:val="center"/>
          </w:tcPr>
          <w:p w14:paraId="184D1685" w14:textId="711C53F9" w:rsidR="00052868" w:rsidRPr="00213AAB" w:rsidRDefault="00052868" w:rsidP="00052868">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6065B54B" w14:textId="66CE73FC" w:rsidR="00052868" w:rsidRPr="00213AAB" w:rsidRDefault="00052868" w:rsidP="00052868">
            <w:pPr>
              <w:ind w:left="-132" w:right="-157"/>
              <w:rPr>
                <w:b/>
              </w:rPr>
            </w:pPr>
            <w:r w:rsidRPr="00213AAB">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3471" w:type="pct"/>
            <w:tcMar>
              <w:top w:w="0" w:type="dxa"/>
              <w:left w:w="225" w:type="dxa"/>
              <w:bottom w:w="0" w:type="dxa"/>
              <w:right w:w="225" w:type="dxa"/>
            </w:tcMar>
            <w:vAlign w:val="center"/>
          </w:tcPr>
          <w:p w14:paraId="554D9E0A" w14:textId="77777777" w:rsidR="00052868" w:rsidRPr="00213AAB" w:rsidRDefault="00052868" w:rsidP="00052868">
            <w:pPr>
              <w:tabs>
                <w:tab w:val="left" w:pos="7640"/>
              </w:tabs>
              <w:jc w:val="both"/>
            </w:pPr>
            <w:r w:rsidRPr="00213AAB">
              <w:t>Формальними (несуттєвими) вважаються помилки, що пов’язані з оформленням тендерної</w:t>
            </w:r>
            <w:r w:rsidRPr="00213AAB">
              <w:rPr>
                <w:color w:val="000000"/>
              </w:rPr>
              <w:t xml:space="preserve"> </w:t>
            </w:r>
            <w:r w:rsidRPr="00213AAB">
              <w:t>пропозиції та не впливають на зміст пропозиції, а саме - технічні помилки та описки.</w:t>
            </w:r>
          </w:p>
          <w:p w14:paraId="1DB4DB1F" w14:textId="77777777" w:rsidR="00052868" w:rsidRPr="00213AAB" w:rsidRDefault="00052868" w:rsidP="00052868">
            <w:pPr>
              <w:tabs>
                <w:tab w:val="left" w:pos="170"/>
                <w:tab w:val="left" w:pos="6315"/>
              </w:tabs>
              <w:jc w:val="both"/>
            </w:pPr>
            <w:r w:rsidRPr="00213AAB">
              <w:t>До формальних (несуттєвих) помилок належать:</w:t>
            </w:r>
          </w:p>
          <w:p w14:paraId="3E4706E8" w14:textId="77777777" w:rsidR="00052868" w:rsidRPr="00213AAB"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213AAB">
              <w:rPr>
                <w:color w:val="000000"/>
              </w:rPr>
              <w:t>не завірення окремої сторінки (сторінок) підписом та/або печаткою (за наявності) учасника торгів;</w:t>
            </w:r>
          </w:p>
          <w:p w14:paraId="45E0D988" w14:textId="77777777" w:rsidR="00052868" w:rsidRPr="00213AAB"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213AAB">
              <w:rPr>
                <w:color w:val="000000"/>
              </w:rPr>
              <w:t>неправильне (неповне) завірення та/або не завірення учасником копії документа згідно з вимогами цієї документації.</w:t>
            </w:r>
          </w:p>
          <w:p w14:paraId="5E061BC8" w14:textId="77777777" w:rsidR="00052868" w:rsidRPr="00213AAB" w:rsidRDefault="00052868" w:rsidP="00052868">
            <w:pPr>
              <w:tabs>
                <w:tab w:val="left" w:pos="170"/>
                <w:tab w:val="left" w:pos="6315"/>
              </w:tabs>
              <w:jc w:val="both"/>
              <w:rPr>
                <w:i/>
              </w:rPr>
            </w:pPr>
            <w:r w:rsidRPr="00213AAB">
              <w:rPr>
                <w:i/>
              </w:rPr>
              <w:t>Наприклад: завірення копії документа лише підписом уповноваженої особи;</w:t>
            </w:r>
          </w:p>
          <w:p w14:paraId="2B64BEA5" w14:textId="77777777" w:rsidR="00052868" w:rsidRPr="00213AAB" w:rsidRDefault="00052868" w:rsidP="00052868">
            <w:pPr>
              <w:numPr>
                <w:ilvl w:val="0"/>
                <w:numId w:val="7"/>
              </w:numPr>
              <w:tabs>
                <w:tab w:val="left" w:pos="170"/>
                <w:tab w:val="left" w:pos="6315"/>
              </w:tabs>
              <w:ind w:left="0" w:firstLine="0"/>
              <w:jc w:val="both"/>
            </w:pPr>
            <w:r w:rsidRPr="00213AAB">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213AAB" w:rsidRDefault="00052868" w:rsidP="00052868">
            <w:pPr>
              <w:tabs>
                <w:tab w:val="left" w:pos="170"/>
                <w:tab w:val="left" w:pos="6315"/>
              </w:tabs>
              <w:jc w:val="both"/>
              <w:rPr>
                <w:i/>
              </w:rPr>
            </w:pPr>
            <w:r w:rsidRPr="00213AAB">
              <w:rPr>
                <w:i/>
              </w:rPr>
              <w:t xml:space="preserve">Наприклад: зазначення в довідці русизмів, </w:t>
            </w:r>
            <w:proofErr w:type="spellStart"/>
            <w:r w:rsidRPr="00213AAB">
              <w:rPr>
                <w:i/>
              </w:rPr>
              <w:t>сленгових</w:t>
            </w:r>
            <w:proofErr w:type="spellEnd"/>
            <w:r w:rsidRPr="00213AAB">
              <w:rPr>
                <w:i/>
              </w:rPr>
              <w:t xml:space="preserve"> слів або технічних помилок;</w:t>
            </w:r>
          </w:p>
          <w:p w14:paraId="3CD2040F" w14:textId="77777777" w:rsidR="00052868" w:rsidRPr="00213AAB" w:rsidRDefault="00052868" w:rsidP="00052868">
            <w:pPr>
              <w:numPr>
                <w:ilvl w:val="0"/>
                <w:numId w:val="5"/>
              </w:numPr>
              <w:tabs>
                <w:tab w:val="left" w:pos="170"/>
                <w:tab w:val="left" w:pos="6315"/>
              </w:tabs>
              <w:ind w:left="0" w:firstLine="0"/>
              <w:jc w:val="both"/>
            </w:pPr>
            <w:r w:rsidRPr="00213AAB">
              <w:t xml:space="preserve">зазначення неправильної назви документа, що підготовлений безпосередньо учасником, у разі якщо зміст </w:t>
            </w:r>
            <w:r w:rsidRPr="00213AAB">
              <w:lastRenderedPageBreak/>
              <w:t>такого документа повністю відповідає вимогам цієї документації.</w:t>
            </w:r>
          </w:p>
          <w:p w14:paraId="5FF279F5" w14:textId="77777777" w:rsidR="00052868" w:rsidRPr="00213AAB" w:rsidRDefault="00052868" w:rsidP="00052868">
            <w:pPr>
              <w:tabs>
                <w:tab w:val="left" w:pos="170"/>
                <w:tab w:val="left" w:pos="6315"/>
              </w:tabs>
              <w:jc w:val="both"/>
              <w:rPr>
                <w:i/>
              </w:rPr>
            </w:pPr>
            <w:r w:rsidRPr="00213AAB">
              <w:rPr>
                <w:i/>
              </w:rPr>
              <w:t>Наприклад: замість вимоги надати довідку в довільній формі учасник надав лист-пояснення;</w:t>
            </w:r>
          </w:p>
          <w:p w14:paraId="743D82EB" w14:textId="77777777" w:rsidR="00052868" w:rsidRPr="00213AAB" w:rsidRDefault="00052868" w:rsidP="00052868">
            <w:pPr>
              <w:numPr>
                <w:ilvl w:val="0"/>
                <w:numId w:val="3"/>
              </w:numPr>
              <w:tabs>
                <w:tab w:val="left" w:pos="170"/>
                <w:tab w:val="left" w:pos="6315"/>
              </w:tabs>
              <w:ind w:left="0" w:firstLine="0"/>
              <w:jc w:val="both"/>
            </w:pPr>
            <w:r w:rsidRPr="00213AAB">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213AAB">
              <w:rPr>
                <w:color w:val="000000"/>
              </w:rPr>
              <w:t xml:space="preserve"> </w:t>
            </w:r>
            <w:r w:rsidRPr="00213AAB">
              <w:t>пропозиції учасника.</w:t>
            </w:r>
          </w:p>
          <w:p w14:paraId="76D4662E" w14:textId="77777777" w:rsidR="00052868" w:rsidRPr="00213AAB" w:rsidRDefault="00052868" w:rsidP="00052868">
            <w:pPr>
              <w:tabs>
                <w:tab w:val="left" w:pos="170"/>
                <w:tab w:val="left" w:pos="6315"/>
              </w:tabs>
              <w:jc w:val="both"/>
              <w:rPr>
                <w:i/>
              </w:rPr>
            </w:pPr>
            <w:r w:rsidRPr="00213AAB">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213AAB" w:rsidRDefault="00052868" w:rsidP="00052868">
            <w:pPr>
              <w:jc w:val="both"/>
            </w:pPr>
            <w:r w:rsidRPr="00213AAB">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213AAB">
              <w:rPr>
                <w:i/>
              </w:rPr>
              <w:t xml:space="preserve"> </w:t>
            </w:r>
            <w:r w:rsidRPr="00213AAB">
              <w:t xml:space="preserve">та підписом Учасника, а тільки потім робиться кольорова </w:t>
            </w:r>
            <w:proofErr w:type="spellStart"/>
            <w:r w:rsidRPr="00213AAB">
              <w:t>сканкопія</w:t>
            </w:r>
            <w:proofErr w:type="spellEnd"/>
            <w:r w:rsidRPr="00213AAB">
              <w:t xml:space="preserve">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213AAB" w:rsidRDefault="00052868" w:rsidP="00052868">
            <w:pPr>
              <w:jc w:val="both"/>
            </w:pPr>
            <w:r w:rsidRPr="00213AAB">
              <w:t xml:space="preserve">Якщо замовником вимагається завантаження в електронну систему закупівель електронних файлів  кольорових сканованих  </w:t>
            </w:r>
            <w:r w:rsidRPr="00213AAB">
              <w:rPr>
                <w:b/>
                <w:u w:val="single"/>
              </w:rPr>
              <w:t>оригіналів документів,</w:t>
            </w:r>
            <w:r w:rsidRPr="00213AAB">
              <w:rPr>
                <w:b/>
              </w:rPr>
              <w:t xml:space="preserve"> </w:t>
            </w:r>
            <w:r w:rsidRPr="00213AAB">
              <w:t>створених безпосередньо Учасником</w:t>
            </w:r>
            <w:r w:rsidRPr="00213AAB">
              <w:rPr>
                <w:b/>
              </w:rPr>
              <w:t xml:space="preserve"> </w:t>
            </w:r>
            <w:r w:rsidRPr="00213AAB">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213AAB" w:rsidRDefault="00052868" w:rsidP="00052868">
            <w:pPr>
              <w:jc w:val="both"/>
            </w:pPr>
            <w:r w:rsidRPr="00213AAB">
              <w:t>При скануванні оригіналів документів, створених не самим учасником, а виданих іншим органом,  установою, підприємством, організацією</w:t>
            </w:r>
            <w:r w:rsidRPr="00213AAB">
              <w:rPr>
                <w:b/>
              </w:rPr>
              <w:t xml:space="preserve"> </w:t>
            </w:r>
            <w:r w:rsidRPr="00213AAB">
              <w:t xml:space="preserve">(довідок, листів, договорів, сертифікатів, паспортів, інструкцій, повноважень, дозволів та ін.), в яких містяться оригінали підписів і печатки, на сканкопії такого документа перед його завантаження в електронну систему закупівель учасник може захистити свою </w:t>
            </w:r>
            <w:proofErr w:type="spellStart"/>
            <w:r w:rsidRPr="00213AAB">
              <w:t>сканкопію</w:t>
            </w:r>
            <w:proofErr w:type="spellEnd"/>
            <w:r w:rsidRPr="00213AAB">
              <w:t xml:space="preserve"> документу відміткою "копія «назва учасника»".</w:t>
            </w:r>
          </w:p>
          <w:p w14:paraId="636A06B7" w14:textId="77777777" w:rsidR="00052868" w:rsidRPr="00213AAB" w:rsidRDefault="00052868" w:rsidP="00052868">
            <w:pPr>
              <w:jc w:val="both"/>
            </w:pPr>
            <w:r w:rsidRPr="00213AAB">
              <w:t xml:space="preserve">Від учасника </w:t>
            </w:r>
            <w:r w:rsidRPr="00213AAB">
              <w:rPr>
                <w:b/>
              </w:rPr>
              <w:t>не вимагається</w:t>
            </w:r>
            <w:r w:rsidRPr="00213AAB">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213AAB" w:rsidRDefault="00052868" w:rsidP="00052868">
            <w:pPr>
              <w:jc w:val="both"/>
            </w:pPr>
            <w:r w:rsidRPr="00213AAB">
              <w:rPr>
                <w:color w:val="000000"/>
              </w:rPr>
              <w:lastRenderedPageBreak/>
              <w:t xml:space="preserve">Замовник залишає за собою право віднести помилку в тендерній документації учасника до формальної, </w:t>
            </w:r>
            <w:r w:rsidRPr="00213AAB">
              <w:rPr>
                <w:color w:val="000000"/>
                <w:shd w:val="clear" w:color="auto" w:fill="FFFFFF"/>
              </w:rPr>
              <w:t>що пов’язана з оформленням тендерної пропозиції та не впливає на зміст тендерної пропозиції,</w:t>
            </w:r>
            <w:r w:rsidRPr="00213AAB">
              <w:rPr>
                <w:color w:val="000000"/>
              </w:rPr>
              <w:t xml:space="preserve"> якщо остання не порушує правил та принципів здійснення публічних закупівель.</w:t>
            </w:r>
          </w:p>
          <w:p w14:paraId="42ED9266" w14:textId="77777777" w:rsidR="00052868" w:rsidRPr="00213AAB" w:rsidRDefault="00052868" w:rsidP="00052868">
            <w:pPr>
              <w:jc w:val="both"/>
            </w:pPr>
            <w:r w:rsidRPr="00213AAB">
              <w:t>Замовник залишає за собою право не відхиляти тендерні</w:t>
            </w:r>
            <w:r w:rsidRPr="00213AAB">
              <w:rPr>
                <w:color w:val="000000"/>
              </w:rPr>
              <w:t xml:space="preserve"> </w:t>
            </w:r>
            <w:r w:rsidRPr="00213AAB">
              <w:t>пропозиції при виявленні формальних помилок незначного характеру, що зазначені у тендерній</w:t>
            </w:r>
            <w:r w:rsidRPr="00213AAB">
              <w:rPr>
                <w:color w:val="000000"/>
              </w:rPr>
              <w:t xml:space="preserve"> </w:t>
            </w:r>
            <w:r w:rsidRPr="00213AAB">
              <w:t xml:space="preserve">документації. </w:t>
            </w:r>
          </w:p>
          <w:p w14:paraId="38E8FB4D" w14:textId="2F16324A" w:rsidR="00052868" w:rsidRPr="00213AAB" w:rsidRDefault="00052868" w:rsidP="00052868">
            <w:pPr>
              <w:jc w:val="both"/>
            </w:pPr>
            <w:r w:rsidRPr="00213AAB">
              <w:t>Замовник не зобов’язаний приймати тендерні</w:t>
            </w:r>
            <w:r w:rsidRPr="00213AAB">
              <w:rPr>
                <w:color w:val="000000"/>
              </w:rPr>
              <w:t xml:space="preserve"> </w:t>
            </w:r>
            <w:r w:rsidRPr="00213AAB">
              <w:t>пропозиції, що містять інші помилки, аніж ті, що зазначені у тендерній</w:t>
            </w:r>
            <w:r w:rsidRPr="00213AAB">
              <w:rPr>
                <w:color w:val="000000"/>
              </w:rPr>
              <w:t xml:space="preserve"> </w:t>
            </w:r>
            <w:r w:rsidRPr="00213AAB">
              <w:t xml:space="preserve">документації. </w:t>
            </w:r>
          </w:p>
        </w:tc>
      </w:tr>
      <w:tr w:rsidR="00F52F98" w:rsidRPr="00213AAB" w14:paraId="18266E55" w14:textId="77777777" w:rsidTr="009071B7">
        <w:tc>
          <w:tcPr>
            <w:tcW w:w="435" w:type="pct"/>
            <w:tcMar>
              <w:top w:w="0" w:type="dxa"/>
              <w:left w:w="225" w:type="dxa"/>
              <w:bottom w:w="0" w:type="dxa"/>
              <w:right w:w="225" w:type="dxa"/>
            </w:tcMar>
            <w:vAlign w:val="center"/>
          </w:tcPr>
          <w:p w14:paraId="63D04EF9" w14:textId="0E60F4A1" w:rsidR="00F52F98" w:rsidRPr="00213AAB" w:rsidRDefault="00F52F98" w:rsidP="00F52F98">
            <w:pPr>
              <w:tabs>
                <w:tab w:val="left" w:pos="105"/>
              </w:tabs>
              <w:ind w:left="284"/>
              <w:jc w:val="center"/>
              <w:rPr>
                <w:b/>
              </w:rPr>
            </w:pPr>
            <w:r w:rsidRPr="00213AAB">
              <w:rPr>
                <w:b/>
              </w:rPr>
              <w:lastRenderedPageBreak/>
              <w:t>3</w:t>
            </w:r>
          </w:p>
        </w:tc>
        <w:tc>
          <w:tcPr>
            <w:tcW w:w="1094" w:type="pct"/>
            <w:tcMar>
              <w:top w:w="0" w:type="dxa"/>
              <w:left w:w="225" w:type="dxa"/>
              <w:bottom w:w="0" w:type="dxa"/>
              <w:right w:w="225" w:type="dxa"/>
            </w:tcMar>
            <w:vAlign w:val="center"/>
          </w:tcPr>
          <w:p w14:paraId="49728458" w14:textId="57172832" w:rsidR="00F52F98" w:rsidRPr="00213AAB" w:rsidRDefault="00F52F98" w:rsidP="00F52F98">
            <w:pPr>
              <w:ind w:left="-132" w:right="-157"/>
              <w:rPr>
                <w:b/>
              </w:rPr>
            </w:pPr>
            <w:r w:rsidRPr="00213AAB">
              <w:rPr>
                <w:b/>
              </w:rPr>
              <w:t>Інша інформація</w:t>
            </w:r>
          </w:p>
        </w:tc>
        <w:tc>
          <w:tcPr>
            <w:tcW w:w="3471" w:type="pct"/>
            <w:tcMar>
              <w:top w:w="0" w:type="dxa"/>
              <w:left w:w="225" w:type="dxa"/>
              <w:bottom w:w="0" w:type="dxa"/>
              <w:right w:w="225" w:type="dxa"/>
            </w:tcMar>
            <w:vAlign w:val="center"/>
          </w:tcPr>
          <w:p w14:paraId="270BE943" w14:textId="77777777" w:rsidR="00F52F98" w:rsidRPr="00213AAB" w:rsidRDefault="00F52F98" w:rsidP="00F52F98">
            <w:pPr>
              <w:widowControl w:val="0"/>
              <w:pBdr>
                <w:top w:val="nil"/>
                <w:left w:val="nil"/>
                <w:bottom w:val="nil"/>
                <w:right w:val="nil"/>
                <w:between w:val="nil"/>
              </w:pBdr>
              <w:jc w:val="both"/>
            </w:pPr>
            <w:r w:rsidRPr="00213AAB">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213AAB" w:rsidRDefault="00F52F98" w:rsidP="00F52F98">
            <w:pPr>
              <w:widowControl w:val="0"/>
              <w:pBdr>
                <w:top w:val="nil"/>
                <w:left w:val="nil"/>
                <w:bottom w:val="nil"/>
                <w:right w:val="nil"/>
                <w:between w:val="nil"/>
              </w:pBdr>
              <w:jc w:val="both"/>
            </w:pPr>
            <w:r w:rsidRPr="00213AAB">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213AAB" w:rsidRDefault="00F52F98" w:rsidP="00F52F98">
            <w:pPr>
              <w:widowControl w:val="0"/>
              <w:pBdr>
                <w:top w:val="nil"/>
                <w:left w:val="nil"/>
                <w:bottom w:val="nil"/>
                <w:right w:val="nil"/>
                <w:between w:val="nil"/>
              </w:pBdr>
              <w:jc w:val="both"/>
            </w:pPr>
            <w:r w:rsidRPr="00213AA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213AAB" w:rsidRDefault="00F52F98" w:rsidP="00F52F98">
            <w:pPr>
              <w:widowControl w:val="0"/>
              <w:pBdr>
                <w:top w:val="nil"/>
                <w:left w:val="nil"/>
                <w:bottom w:val="nil"/>
                <w:right w:val="nil"/>
                <w:between w:val="nil"/>
              </w:pBdr>
              <w:jc w:val="both"/>
            </w:pPr>
            <w:r w:rsidRPr="00213AAB">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rsidRPr="00213AAB">
              <w:t xml:space="preserve">відсутності </w:t>
            </w:r>
            <w:r w:rsidRPr="00213AAB">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213AAB" w:rsidRDefault="00F52F98" w:rsidP="00F52F98">
            <w:pPr>
              <w:widowControl w:val="0"/>
              <w:pBdr>
                <w:top w:val="nil"/>
                <w:left w:val="nil"/>
                <w:bottom w:val="nil"/>
                <w:right w:val="nil"/>
                <w:between w:val="nil"/>
              </w:pBdr>
              <w:jc w:val="both"/>
            </w:pPr>
            <w:r w:rsidRPr="00213AAB">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213AAB" w:rsidRDefault="00F52F98" w:rsidP="00F52F98">
            <w:pPr>
              <w:widowControl w:val="0"/>
              <w:pBdr>
                <w:top w:val="nil"/>
                <w:left w:val="nil"/>
                <w:bottom w:val="nil"/>
                <w:right w:val="nil"/>
                <w:between w:val="nil"/>
              </w:pBdr>
              <w:jc w:val="both"/>
            </w:pPr>
            <w:r w:rsidRPr="00213AA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213AAB" w:rsidRDefault="00F52F98" w:rsidP="00F52F98">
            <w:pPr>
              <w:jc w:val="both"/>
            </w:pPr>
            <w:r w:rsidRPr="00213AAB">
              <w:t xml:space="preserve">Замовник розглядає подані тендерні пропозиції з урахуванням виправлення або </w:t>
            </w:r>
            <w:proofErr w:type="spellStart"/>
            <w:r w:rsidRPr="00213AAB">
              <w:t>невиправлення</w:t>
            </w:r>
            <w:proofErr w:type="spellEnd"/>
            <w:r w:rsidRPr="00213AAB">
              <w:t xml:space="preserve"> учасниками виявлених невідповідностей.</w:t>
            </w:r>
          </w:p>
          <w:p w14:paraId="388A8BA2" w14:textId="77777777" w:rsidR="00F52F98" w:rsidRPr="00213AAB" w:rsidRDefault="00F52F98" w:rsidP="00F52F98">
            <w:pPr>
              <w:jc w:val="both"/>
            </w:pPr>
            <w:r w:rsidRPr="00213AAB">
              <w:t xml:space="preserve">Вартість пропозиції та всі інші ціни повинні бути чітко визначені. </w:t>
            </w:r>
          </w:p>
          <w:p w14:paraId="361B8518" w14:textId="77777777" w:rsidR="00F52F98" w:rsidRPr="00213AAB" w:rsidRDefault="00F52F98" w:rsidP="00F52F98">
            <w:pPr>
              <w:pBdr>
                <w:top w:val="nil"/>
                <w:left w:val="nil"/>
                <w:bottom w:val="nil"/>
                <w:right w:val="nil"/>
                <w:between w:val="nil"/>
              </w:pBdr>
              <w:jc w:val="both"/>
            </w:pPr>
            <w:r w:rsidRPr="00213AAB">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213AAB" w:rsidRDefault="00F52F98" w:rsidP="00F52F98">
            <w:pPr>
              <w:pBdr>
                <w:top w:val="nil"/>
                <w:left w:val="nil"/>
                <w:bottom w:val="nil"/>
                <w:right w:val="nil"/>
                <w:between w:val="nil"/>
              </w:pBdr>
              <w:jc w:val="both"/>
            </w:pPr>
            <w:r w:rsidRPr="00213AAB">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213AAB" w:rsidRDefault="00F52F98" w:rsidP="00F52F98">
            <w:pPr>
              <w:jc w:val="both"/>
            </w:pPr>
            <w:r w:rsidRPr="00213AAB">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213AAB" w:rsidRDefault="00F52F98" w:rsidP="00F52F98">
            <w:pPr>
              <w:tabs>
                <w:tab w:val="left" w:pos="453"/>
              </w:tabs>
              <w:jc w:val="both"/>
            </w:pPr>
            <w:r w:rsidRPr="00213AAB">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4CFBEEE6" w:rsidR="00F52F98" w:rsidRDefault="00F52F98" w:rsidP="00F52F98">
            <w:pPr>
              <w:jc w:val="both"/>
            </w:pPr>
            <w:r w:rsidRPr="00213AAB">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C68F887" w14:textId="77777777" w:rsidR="00262168" w:rsidRDefault="00262168" w:rsidP="00262168">
            <w:pPr>
              <w:jc w:val="center"/>
              <w:rPr>
                <w:b/>
              </w:rPr>
            </w:pPr>
            <w:r>
              <w:rPr>
                <w:b/>
              </w:rPr>
              <w:t>Електронний аукціон</w:t>
            </w:r>
          </w:p>
          <w:p w14:paraId="52130EAF" w14:textId="77777777" w:rsidR="00262168" w:rsidRDefault="00262168" w:rsidP="00262168">
            <w:pPr>
              <w:jc w:val="both"/>
              <w:rPr>
                <w:iCs/>
                <w:color w:val="000000"/>
              </w:rPr>
            </w:pPr>
            <w:r>
              <w:rPr>
                <w:iCs/>
                <w:color w:val="000000"/>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40273FE4" w14:textId="77777777" w:rsidR="00262168" w:rsidRDefault="00262168" w:rsidP="00262168">
            <w:pPr>
              <w:jc w:val="both"/>
            </w:pPr>
            <w:r>
              <w:lastRenderedPageBreak/>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3CCAF262" w14:textId="77777777" w:rsidR="00262168" w:rsidRDefault="00262168" w:rsidP="00262168">
            <w:pPr>
              <w:widowControl w:val="0"/>
              <w:jc w:val="both"/>
              <w:rPr>
                <w:iCs/>
                <w:color w:val="000000"/>
              </w:rPr>
            </w:pPr>
            <w:r>
              <w:rPr>
                <w:iCs/>
                <w:color w:val="000000"/>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50C16A4C" w14:textId="77777777" w:rsidR="00262168" w:rsidRDefault="00262168" w:rsidP="00262168">
            <w:pPr>
              <w:jc w:val="both"/>
            </w:pPr>
            <w: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717D781" w14:textId="77777777" w:rsidR="00262168" w:rsidRDefault="00262168" w:rsidP="00262168">
            <w:pPr>
              <w:jc w:val="both"/>
            </w:pPr>
            <w: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58B326EF" w14:textId="77777777" w:rsidR="00262168" w:rsidRDefault="00262168" w:rsidP="00262168">
            <w:pPr>
              <w:jc w:val="both"/>
            </w:pPr>
            <w: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6BE98C11" w14:textId="77777777" w:rsidR="00262168" w:rsidRDefault="00262168" w:rsidP="00262168">
            <w:pPr>
              <w:jc w:val="both"/>
            </w:pPr>
            <w:r>
              <w:rPr>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3B51DBED" w14:textId="26BF65D2" w:rsidR="00262168" w:rsidRDefault="00262168" w:rsidP="00773FB5">
            <w:pPr>
              <w:ind w:right="-196" w:firstLine="8"/>
              <w:jc w:val="both"/>
            </w:pPr>
            <w: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53B40015" w14:textId="77777777" w:rsidR="00F52F98" w:rsidRPr="00213AAB" w:rsidRDefault="00F52F98" w:rsidP="00F52F98">
            <w:pPr>
              <w:jc w:val="both"/>
            </w:pPr>
            <w:bookmarkStart w:id="20" w:name="gjdgxs" w:colFirst="0" w:colLast="0"/>
            <w:bookmarkStart w:id="21" w:name="1fob9te" w:colFirst="0" w:colLast="0"/>
            <w:bookmarkStart w:id="22" w:name="3znysh7" w:colFirst="0" w:colLast="0"/>
            <w:bookmarkStart w:id="23" w:name="2et92p0" w:colFirst="0" w:colLast="0"/>
            <w:bookmarkEnd w:id="20"/>
            <w:bookmarkEnd w:id="21"/>
            <w:bookmarkEnd w:id="22"/>
            <w:bookmarkEnd w:id="23"/>
            <w:r w:rsidRPr="00213AA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213AAB" w:rsidRDefault="00F52F98" w:rsidP="00F52F98">
            <w:pPr>
              <w:widowControl w:val="0"/>
              <w:pBdr>
                <w:top w:val="nil"/>
                <w:left w:val="nil"/>
                <w:bottom w:val="nil"/>
                <w:right w:val="nil"/>
                <w:between w:val="nil"/>
              </w:pBdr>
              <w:jc w:val="both"/>
            </w:pPr>
            <w:r w:rsidRPr="00213AAB">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213AAB" w:rsidRDefault="00F52F98" w:rsidP="00F52F98">
            <w:pPr>
              <w:jc w:val="both"/>
            </w:pPr>
            <w:r w:rsidRPr="00213AAB">
              <w:t xml:space="preserve">Якщо учасником у складі тендерної пропозиції подається копія документу, вона має бути завірена шляхом </w:t>
            </w:r>
            <w:r w:rsidRPr="00213AAB">
              <w:lastRenderedPageBreak/>
              <w:t xml:space="preserve">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213AAB" w:rsidRDefault="00F52F98" w:rsidP="00F52F98">
            <w:pPr>
              <w:jc w:val="both"/>
            </w:pPr>
            <w:r w:rsidRPr="00213AAB">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213AAB" w:rsidRDefault="00F52F98" w:rsidP="00F52F98">
            <w:pPr>
              <w:tabs>
                <w:tab w:val="left" w:pos="851"/>
              </w:tabs>
              <w:jc w:val="both"/>
            </w:pPr>
            <w:r w:rsidRPr="00213AAB">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213AAB" w:rsidRDefault="00F52F98" w:rsidP="00F52F98">
            <w:pPr>
              <w:pBdr>
                <w:top w:val="nil"/>
                <w:left w:val="nil"/>
                <w:bottom w:val="nil"/>
                <w:right w:val="nil"/>
                <w:between w:val="nil"/>
              </w:pBdr>
              <w:ind w:right="-196"/>
              <w:jc w:val="both"/>
            </w:pPr>
            <w:r w:rsidRPr="00213AAB">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C2C572C" w14:textId="77777777" w:rsidR="00F52F98" w:rsidRPr="00213AAB" w:rsidRDefault="00F52F98" w:rsidP="00F52F98">
            <w:pPr>
              <w:jc w:val="both"/>
            </w:pPr>
            <w:r w:rsidRPr="00213AAB">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114F0E2A" w:rsidR="00F52F98" w:rsidRPr="00213AAB" w:rsidRDefault="00F52F98" w:rsidP="00075A57">
            <w:pPr>
              <w:pBdr>
                <w:top w:val="nil"/>
                <w:left w:val="nil"/>
                <w:bottom w:val="nil"/>
                <w:right w:val="nil"/>
                <w:between w:val="nil"/>
              </w:pBdr>
              <w:ind w:right="-196" w:firstLine="8"/>
              <w:jc w:val="both"/>
            </w:pPr>
            <w:r w:rsidRPr="00213AAB">
              <w:t xml:space="preserve">У разі отримання достовірної інформації про невідповідність переможця процедури закупівлі вимогам кваліфікаційних критеріїв, </w:t>
            </w:r>
            <w:r w:rsidR="003529FF" w:rsidRPr="00213AAB">
              <w:rPr>
                <w:shd w:val="clear" w:color="auto" w:fill="FFFFFF"/>
              </w:rPr>
              <w:t>наявність підстав, визначених </w:t>
            </w:r>
            <w:hyperlink r:id="rId26" w:anchor="n159" w:history="1">
              <w:r w:rsidR="003529FF" w:rsidRPr="00213AAB">
                <w:rPr>
                  <w:rStyle w:val="af9"/>
                  <w:color w:val="auto"/>
                  <w:u w:val="none"/>
                  <w:shd w:val="clear" w:color="auto" w:fill="FFFFFF"/>
                </w:rPr>
                <w:t>пунктом 44</w:t>
              </w:r>
            </w:hyperlink>
            <w:r w:rsidR="003529FF" w:rsidRPr="00213AAB">
              <w:rPr>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213AAB">
              <w:t>.</w:t>
            </w:r>
          </w:p>
        </w:tc>
      </w:tr>
      <w:tr w:rsidR="001807E4" w:rsidRPr="00213AAB" w14:paraId="2E483FE8" w14:textId="77777777" w:rsidTr="009071B7">
        <w:tc>
          <w:tcPr>
            <w:tcW w:w="435" w:type="pct"/>
            <w:tcMar>
              <w:top w:w="0" w:type="dxa"/>
              <w:left w:w="225" w:type="dxa"/>
              <w:bottom w:w="0" w:type="dxa"/>
              <w:right w:w="225" w:type="dxa"/>
            </w:tcMar>
            <w:vAlign w:val="center"/>
          </w:tcPr>
          <w:p w14:paraId="156382AE" w14:textId="51DB4512" w:rsidR="001807E4" w:rsidRPr="00213AAB" w:rsidRDefault="001807E4" w:rsidP="001807E4">
            <w:pPr>
              <w:tabs>
                <w:tab w:val="left" w:pos="105"/>
              </w:tabs>
              <w:ind w:left="284"/>
              <w:jc w:val="center"/>
              <w:rPr>
                <w:b/>
              </w:rPr>
            </w:pPr>
            <w:r w:rsidRPr="00213AAB">
              <w:rPr>
                <w:b/>
              </w:rPr>
              <w:lastRenderedPageBreak/>
              <w:t>4</w:t>
            </w:r>
          </w:p>
        </w:tc>
        <w:tc>
          <w:tcPr>
            <w:tcW w:w="1094" w:type="pct"/>
            <w:tcMar>
              <w:top w:w="0" w:type="dxa"/>
              <w:left w:w="225" w:type="dxa"/>
              <w:bottom w:w="0" w:type="dxa"/>
              <w:right w:w="225" w:type="dxa"/>
            </w:tcMar>
            <w:vAlign w:val="center"/>
          </w:tcPr>
          <w:p w14:paraId="259911D9" w14:textId="77777777" w:rsidR="001807E4" w:rsidRPr="00213AAB" w:rsidRDefault="001807E4" w:rsidP="001807E4">
            <w:pPr>
              <w:ind w:left="-132" w:right="-157"/>
              <w:rPr>
                <w:b/>
              </w:rPr>
            </w:pPr>
            <w:r w:rsidRPr="00213AAB">
              <w:rPr>
                <w:b/>
              </w:rPr>
              <w:t>Відхилення тендерних пропозицій</w:t>
            </w:r>
          </w:p>
        </w:tc>
        <w:tc>
          <w:tcPr>
            <w:tcW w:w="3471" w:type="pct"/>
            <w:tcMar>
              <w:top w:w="0" w:type="dxa"/>
              <w:left w:w="225" w:type="dxa"/>
              <w:bottom w:w="0" w:type="dxa"/>
              <w:right w:w="225" w:type="dxa"/>
            </w:tcMar>
            <w:vAlign w:val="center"/>
          </w:tcPr>
          <w:p w14:paraId="0C6229EF" w14:textId="5F406DCB" w:rsidR="001807E4" w:rsidRPr="00213AAB" w:rsidRDefault="001807E4" w:rsidP="001807E4">
            <w:pPr>
              <w:tabs>
                <w:tab w:val="left" w:pos="6653"/>
                <w:tab w:val="left" w:pos="6794"/>
              </w:tabs>
              <w:jc w:val="both"/>
            </w:pPr>
            <w:r w:rsidRPr="00213AAB">
              <w:t>Замовник відхиляє тендерну пропозицію із зазначенням аргументації в електронній системі закупівель у разі, коли:</w:t>
            </w:r>
          </w:p>
          <w:p w14:paraId="2CEF7E5B" w14:textId="77777777" w:rsidR="001807E4" w:rsidRPr="00213AAB" w:rsidRDefault="001807E4" w:rsidP="001807E4">
            <w:pPr>
              <w:tabs>
                <w:tab w:val="left" w:pos="6653"/>
                <w:tab w:val="left" w:pos="6794"/>
              </w:tabs>
              <w:jc w:val="both"/>
            </w:pPr>
            <w:r w:rsidRPr="00213AAB">
              <w:t>1) учасник процедури закупівлі:</w:t>
            </w:r>
          </w:p>
          <w:p w14:paraId="7ACF3C4D" w14:textId="77777777" w:rsidR="001807E4" w:rsidRPr="00213AAB" w:rsidRDefault="001807E4" w:rsidP="001807E4">
            <w:pPr>
              <w:pStyle w:val="afa"/>
              <w:numPr>
                <w:ilvl w:val="0"/>
                <w:numId w:val="11"/>
              </w:numPr>
              <w:tabs>
                <w:tab w:val="left" w:pos="402"/>
                <w:tab w:val="left" w:pos="6794"/>
              </w:tabs>
              <w:ind w:left="0" w:hanging="23"/>
              <w:jc w:val="both"/>
            </w:pPr>
            <w:r w:rsidRPr="00213A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B494E9B" w14:textId="2710D1C1" w:rsidR="001807E4" w:rsidRPr="00213AAB" w:rsidRDefault="001807E4" w:rsidP="001807E4">
            <w:pPr>
              <w:pStyle w:val="afa"/>
              <w:numPr>
                <w:ilvl w:val="0"/>
                <w:numId w:val="11"/>
              </w:numPr>
              <w:tabs>
                <w:tab w:val="left" w:pos="402"/>
                <w:tab w:val="left" w:pos="6794"/>
              </w:tabs>
              <w:ind w:left="0" w:hanging="23"/>
              <w:jc w:val="both"/>
            </w:pPr>
            <w:r w:rsidRPr="00213AAB">
              <w:t>не надав забезпечення тендерної пропозиції, якщо таке забезпечення вимагалося замовником;</w:t>
            </w:r>
          </w:p>
          <w:p w14:paraId="46597B3B" w14:textId="77777777" w:rsidR="001807E4" w:rsidRPr="00213AAB" w:rsidRDefault="001807E4" w:rsidP="001807E4">
            <w:pPr>
              <w:pStyle w:val="afa"/>
              <w:numPr>
                <w:ilvl w:val="0"/>
                <w:numId w:val="11"/>
              </w:numPr>
              <w:tabs>
                <w:tab w:val="left" w:pos="402"/>
                <w:tab w:val="left" w:pos="6794"/>
              </w:tabs>
              <w:ind w:left="0" w:hanging="23"/>
              <w:jc w:val="both"/>
            </w:pPr>
            <w:r w:rsidRPr="00213A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Pr="00213AAB" w:rsidRDefault="001807E4" w:rsidP="001807E4">
            <w:pPr>
              <w:pStyle w:val="afa"/>
              <w:numPr>
                <w:ilvl w:val="0"/>
                <w:numId w:val="11"/>
              </w:numPr>
              <w:tabs>
                <w:tab w:val="left" w:pos="402"/>
                <w:tab w:val="left" w:pos="6794"/>
              </w:tabs>
              <w:ind w:left="0" w:hanging="23"/>
              <w:jc w:val="both"/>
            </w:pPr>
            <w:r w:rsidRPr="00213AAB">
              <w:t>не надав обґрунтування аномально низької ціни тендерної пропозиції протягом строку, визначеного в абзацом п’ятим пункту 38 Особливостей;</w:t>
            </w:r>
          </w:p>
          <w:p w14:paraId="3C7A21A7" w14:textId="77777777" w:rsidR="001807E4" w:rsidRPr="00213AAB" w:rsidRDefault="001807E4" w:rsidP="001807E4">
            <w:pPr>
              <w:pStyle w:val="afa"/>
              <w:numPr>
                <w:ilvl w:val="0"/>
                <w:numId w:val="11"/>
              </w:numPr>
              <w:tabs>
                <w:tab w:val="left" w:pos="402"/>
                <w:tab w:val="left" w:pos="6794"/>
              </w:tabs>
              <w:ind w:left="0" w:hanging="23"/>
              <w:jc w:val="both"/>
            </w:pPr>
            <w:r w:rsidRPr="00213AAB">
              <w:lastRenderedPageBreak/>
              <w:t>визначив конфіденційною інформацію, що не може бути визначена як конфіденційна відповідно до вимог абзацу другого пункту 36 Особливостей;</w:t>
            </w:r>
          </w:p>
          <w:p w14:paraId="3469D69D" w14:textId="25A49E52" w:rsidR="001807E4" w:rsidRPr="00213AAB" w:rsidRDefault="00363C40" w:rsidP="00773FB5">
            <w:pPr>
              <w:pStyle w:val="afa"/>
              <w:numPr>
                <w:ilvl w:val="0"/>
                <w:numId w:val="11"/>
              </w:numPr>
              <w:tabs>
                <w:tab w:val="left" w:pos="402"/>
                <w:tab w:val="left" w:pos="6794"/>
              </w:tabs>
              <w:ind w:left="0" w:firstLine="13"/>
              <w:jc w:val="both"/>
            </w:pPr>
            <w:r w:rsidRPr="00363C4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3C40">
              <w:t>бенефіціарним</w:t>
            </w:r>
            <w:proofErr w:type="spellEnd"/>
            <w:r w:rsidRPr="00363C4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07E4" w:rsidRPr="00213AAB">
              <w:t>;</w:t>
            </w:r>
          </w:p>
          <w:p w14:paraId="5B5B21CC" w14:textId="77777777" w:rsidR="001807E4" w:rsidRPr="00213AAB" w:rsidRDefault="001807E4" w:rsidP="001807E4">
            <w:pPr>
              <w:tabs>
                <w:tab w:val="left" w:pos="6653"/>
                <w:tab w:val="left" w:pos="6794"/>
              </w:tabs>
              <w:jc w:val="both"/>
            </w:pPr>
            <w:r w:rsidRPr="00213AAB">
              <w:t>2) тендерна пропозиція:</w:t>
            </w:r>
          </w:p>
          <w:p w14:paraId="522C6401" w14:textId="716FBF1E" w:rsidR="001807E4" w:rsidRPr="00213AAB" w:rsidRDefault="003E6A15" w:rsidP="001807E4">
            <w:pPr>
              <w:pStyle w:val="afa"/>
              <w:numPr>
                <w:ilvl w:val="0"/>
                <w:numId w:val="12"/>
              </w:numPr>
              <w:tabs>
                <w:tab w:val="left" w:pos="407"/>
                <w:tab w:val="left" w:pos="6794"/>
              </w:tabs>
              <w:ind w:left="0" w:firstLine="123"/>
              <w:jc w:val="both"/>
            </w:pPr>
            <w:r w:rsidRPr="00213A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rsidRPr="00213AAB">
              <w:t>;</w:t>
            </w:r>
          </w:p>
          <w:p w14:paraId="42540DE2" w14:textId="77777777" w:rsidR="001807E4" w:rsidRPr="00213AAB" w:rsidRDefault="001807E4" w:rsidP="001807E4">
            <w:pPr>
              <w:pStyle w:val="afa"/>
              <w:numPr>
                <w:ilvl w:val="0"/>
                <w:numId w:val="12"/>
              </w:numPr>
              <w:tabs>
                <w:tab w:val="left" w:pos="407"/>
                <w:tab w:val="left" w:pos="6794"/>
              </w:tabs>
              <w:ind w:left="0" w:firstLine="123"/>
              <w:jc w:val="both"/>
            </w:pPr>
            <w:r w:rsidRPr="00213AAB">
              <w:t>є такою, строк дії якої закінчився;</w:t>
            </w:r>
          </w:p>
          <w:p w14:paraId="2DA572F7" w14:textId="77777777" w:rsidR="001807E4" w:rsidRPr="00213AAB" w:rsidRDefault="001807E4" w:rsidP="001807E4">
            <w:pPr>
              <w:pStyle w:val="afa"/>
              <w:numPr>
                <w:ilvl w:val="0"/>
                <w:numId w:val="12"/>
              </w:numPr>
              <w:tabs>
                <w:tab w:val="left" w:pos="407"/>
                <w:tab w:val="left" w:pos="6794"/>
              </w:tabs>
              <w:ind w:left="0" w:firstLine="123"/>
              <w:jc w:val="both"/>
            </w:pPr>
            <w:r w:rsidRPr="00213A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Pr="00213AAB" w:rsidRDefault="001807E4" w:rsidP="001807E4">
            <w:pPr>
              <w:pStyle w:val="afa"/>
              <w:numPr>
                <w:ilvl w:val="0"/>
                <w:numId w:val="12"/>
              </w:numPr>
              <w:tabs>
                <w:tab w:val="left" w:pos="407"/>
                <w:tab w:val="left" w:pos="6794"/>
              </w:tabs>
              <w:ind w:left="0" w:firstLine="123"/>
              <w:jc w:val="both"/>
            </w:pPr>
            <w:r w:rsidRPr="00213AAB">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Pr="00213AAB" w:rsidRDefault="001807E4" w:rsidP="001807E4">
            <w:pPr>
              <w:tabs>
                <w:tab w:val="left" w:pos="6653"/>
                <w:tab w:val="left" w:pos="6794"/>
              </w:tabs>
              <w:jc w:val="both"/>
            </w:pPr>
            <w:r w:rsidRPr="00213AAB">
              <w:t>3) переможець процедури закупівлі:</w:t>
            </w:r>
          </w:p>
          <w:p w14:paraId="36542DC8" w14:textId="2213FF9C" w:rsidR="001807E4" w:rsidRPr="00213AAB" w:rsidRDefault="001807E4" w:rsidP="001807E4">
            <w:pPr>
              <w:pStyle w:val="afa"/>
              <w:numPr>
                <w:ilvl w:val="0"/>
                <w:numId w:val="13"/>
              </w:numPr>
              <w:tabs>
                <w:tab w:val="left" w:pos="402"/>
                <w:tab w:val="left" w:pos="6794"/>
              </w:tabs>
              <w:ind w:left="0" w:firstLine="0"/>
              <w:jc w:val="both"/>
            </w:pPr>
            <w:r w:rsidRPr="00213AAB">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18021FA5" w:rsidR="001807E4" w:rsidRPr="00213AAB" w:rsidRDefault="001807E4" w:rsidP="001807E4">
            <w:pPr>
              <w:pStyle w:val="afa"/>
              <w:numPr>
                <w:ilvl w:val="0"/>
                <w:numId w:val="13"/>
              </w:numPr>
              <w:tabs>
                <w:tab w:val="left" w:pos="402"/>
                <w:tab w:val="left" w:pos="6794"/>
              </w:tabs>
              <w:ind w:left="0" w:firstLine="0"/>
              <w:jc w:val="both"/>
            </w:pPr>
            <w:r w:rsidRPr="00213AAB">
              <w:t xml:space="preserve">не надав у спосіб, зазначений в тендерній документації, документи, що підтверджують відсутність підстав, </w:t>
            </w:r>
            <w:r w:rsidR="002D10B0" w:rsidRPr="00213AAB">
              <w:t xml:space="preserve">визначених пунктом </w:t>
            </w:r>
            <w:r w:rsidRPr="00213AAB">
              <w:t>44 Особливостей;</w:t>
            </w:r>
          </w:p>
          <w:p w14:paraId="36106E77" w14:textId="77777777" w:rsidR="001807E4" w:rsidRPr="00213AAB" w:rsidRDefault="001807E4" w:rsidP="001807E4">
            <w:pPr>
              <w:pStyle w:val="afa"/>
              <w:numPr>
                <w:ilvl w:val="0"/>
                <w:numId w:val="13"/>
              </w:numPr>
              <w:tabs>
                <w:tab w:val="left" w:pos="402"/>
                <w:tab w:val="left" w:pos="6794"/>
              </w:tabs>
              <w:ind w:left="0" w:firstLine="0"/>
              <w:jc w:val="both"/>
            </w:pPr>
            <w:r w:rsidRPr="00213AAB">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Pr="00213AAB" w:rsidRDefault="001807E4" w:rsidP="001807E4">
            <w:pPr>
              <w:pStyle w:val="afa"/>
              <w:numPr>
                <w:ilvl w:val="0"/>
                <w:numId w:val="13"/>
              </w:numPr>
              <w:tabs>
                <w:tab w:val="left" w:pos="402"/>
                <w:tab w:val="left" w:pos="6794"/>
              </w:tabs>
              <w:ind w:left="0" w:firstLine="0"/>
              <w:jc w:val="both"/>
            </w:pPr>
            <w:r w:rsidRPr="00213AAB">
              <w:t>не надав забезпечення виконання договору про закупівлю, якщо таке забезпечення вимагалося замовником;</w:t>
            </w:r>
          </w:p>
          <w:p w14:paraId="25D05D4E" w14:textId="77777777" w:rsidR="001807E4" w:rsidRPr="00213AAB" w:rsidRDefault="001807E4" w:rsidP="001807E4">
            <w:pPr>
              <w:pStyle w:val="afa"/>
              <w:numPr>
                <w:ilvl w:val="0"/>
                <w:numId w:val="13"/>
              </w:numPr>
              <w:tabs>
                <w:tab w:val="left" w:pos="402"/>
                <w:tab w:val="left" w:pos="6794"/>
              </w:tabs>
              <w:ind w:left="0" w:firstLine="0"/>
              <w:jc w:val="both"/>
            </w:pPr>
            <w:r w:rsidRPr="00213A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59837E7" w14:textId="77777777" w:rsidR="001807E4" w:rsidRPr="00213AAB" w:rsidRDefault="001807E4" w:rsidP="001807E4">
            <w:pPr>
              <w:tabs>
                <w:tab w:val="left" w:pos="6653"/>
                <w:tab w:val="left" w:pos="6794"/>
              </w:tabs>
              <w:jc w:val="both"/>
            </w:pPr>
            <w:r w:rsidRPr="00213AAB">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Pr="00213AAB" w:rsidRDefault="001807E4" w:rsidP="001807E4">
            <w:pPr>
              <w:tabs>
                <w:tab w:val="left" w:pos="686"/>
                <w:tab w:val="left" w:pos="6794"/>
              </w:tabs>
              <w:jc w:val="both"/>
            </w:pPr>
            <w:r w:rsidRPr="00213AAB">
              <w:t>1)</w:t>
            </w:r>
            <w:r w:rsidRPr="00213AAB">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Pr="00213AAB" w:rsidRDefault="001807E4" w:rsidP="001807E4">
            <w:pPr>
              <w:tabs>
                <w:tab w:val="left" w:pos="6653"/>
                <w:tab w:val="left" w:pos="6794"/>
              </w:tabs>
              <w:ind w:firstLine="281"/>
              <w:jc w:val="both"/>
            </w:pPr>
            <w:r w:rsidRPr="00213AAB">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213AAB" w:rsidRDefault="001807E4" w:rsidP="001807E4">
            <w:pPr>
              <w:tabs>
                <w:tab w:val="left" w:pos="6653"/>
                <w:tab w:val="left" w:pos="6794"/>
              </w:tabs>
              <w:ind w:firstLine="281"/>
              <w:jc w:val="both"/>
            </w:pPr>
            <w:r w:rsidRPr="00213AAB">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213AAB" w:rsidRDefault="001807E4" w:rsidP="001807E4">
            <w:pPr>
              <w:pStyle w:val="rvps2"/>
              <w:shd w:val="clear" w:color="auto" w:fill="FFFFFF"/>
              <w:spacing w:before="0" w:beforeAutospacing="0" w:after="150" w:afterAutospacing="0"/>
              <w:jc w:val="both"/>
            </w:pPr>
            <w:r w:rsidRPr="00213AAB">
              <w:rPr>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213AAB">
              <w:rPr>
                <w:shd w:val="clear" w:color="auto" w:fill="FFFFFF"/>
              </w:rPr>
              <w:lastRenderedPageBreak/>
              <w:t>закупівлю в електронній системі закупівель відповідно до </w:t>
            </w:r>
            <w:hyperlink r:id="rId27" w:anchor="n1039" w:tgtFrame="_blank" w:history="1">
              <w:r w:rsidRPr="00213AAB">
                <w:rPr>
                  <w:rStyle w:val="af9"/>
                  <w:color w:val="auto"/>
                  <w:u w:val="none"/>
                  <w:shd w:val="clear" w:color="auto" w:fill="FFFFFF"/>
                </w:rPr>
                <w:t>статті 10</w:t>
              </w:r>
            </w:hyperlink>
            <w:r w:rsidRPr="00213AAB">
              <w:rPr>
                <w:shd w:val="clear" w:color="auto" w:fill="FFFFFF"/>
              </w:rPr>
              <w:t> Закону.</w:t>
            </w:r>
          </w:p>
        </w:tc>
      </w:tr>
      <w:tr w:rsidR="00052868" w:rsidRPr="00213AAB"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213AAB" w:rsidRDefault="00052868" w:rsidP="00052868">
            <w:pPr>
              <w:tabs>
                <w:tab w:val="left" w:pos="105"/>
              </w:tabs>
              <w:ind w:left="-132" w:right="-196"/>
              <w:jc w:val="center"/>
              <w:rPr>
                <w:b/>
              </w:rPr>
            </w:pPr>
            <w:r w:rsidRPr="00213AAB">
              <w:rPr>
                <w:b/>
              </w:rPr>
              <w:lastRenderedPageBreak/>
              <w:t>Розділ VІ.  Результати торгів та укладання договору про закупівлю</w:t>
            </w:r>
          </w:p>
        </w:tc>
      </w:tr>
      <w:tr w:rsidR="00052868" w:rsidRPr="00213AAB" w14:paraId="29111803" w14:textId="77777777" w:rsidTr="009071B7">
        <w:tc>
          <w:tcPr>
            <w:tcW w:w="435" w:type="pct"/>
            <w:tcMar>
              <w:top w:w="0" w:type="dxa"/>
              <w:left w:w="225" w:type="dxa"/>
              <w:bottom w:w="0" w:type="dxa"/>
              <w:right w:w="225" w:type="dxa"/>
            </w:tcMar>
            <w:vAlign w:val="center"/>
          </w:tcPr>
          <w:p w14:paraId="7D0C847B" w14:textId="77777777" w:rsidR="00052868" w:rsidRPr="00213AAB" w:rsidRDefault="00052868" w:rsidP="00052868">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64435F36" w14:textId="77777777" w:rsidR="00052868" w:rsidRPr="00213AAB" w:rsidRDefault="00052868" w:rsidP="00052868">
            <w:pPr>
              <w:ind w:left="-132" w:right="-157"/>
              <w:rPr>
                <w:b/>
              </w:rPr>
            </w:pPr>
            <w:r w:rsidRPr="00213AAB">
              <w:rPr>
                <w:b/>
              </w:rPr>
              <w:t>Відміна замовником торгів чи визнання їх такими, що не відбулися</w:t>
            </w:r>
          </w:p>
        </w:tc>
        <w:tc>
          <w:tcPr>
            <w:tcW w:w="3471" w:type="pct"/>
            <w:tcMar>
              <w:top w:w="0" w:type="dxa"/>
              <w:left w:w="225" w:type="dxa"/>
              <w:bottom w:w="0" w:type="dxa"/>
              <w:right w:w="225" w:type="dxa"/>
            </w:tcMar>
            <w:vAlign w:val="center"/>
          </w:tcPr>
          <w:p w14:paraId="2DEB953E" w14:textId="77777777" w:rsidR="00052868" w:rsidRPr="00213AAB" w:rsidRDefault="00052868" w:rsidP="00052868">
            <w:pPr>
              <w:tabs>
                <w:tab w:val="left" w:pos="95"/>
              </w:tabs>
              <w:jc w:val="both"/>
            </w:pPr>
            <w:r w:rsidRPr="00213AAB">
              <w:t>Замовник відміняє відкриті торги у разі:</w:t>
            </w:r>
          </w:p>
          <w:p w14:paraId="41C9382D" w14:textId="77777777" w:rsidR="00052868" w:rsidRPr="00213AAB" w:rsidRDefault="00052868" w:rsidP="00052868">
            <w:pPr>
              <w:tabs>
                <w:tab w:val="left" w:pos="95"/>
              </w:tabs>
              <w:jc w:val="both"/>
            </w:pPr>
            <w:r w:rsidRPr="00213AAB">
              <w:t>1) відсутності подальшої потреби в закупівлі товарів, робіт чи послуг;</w:t>
            </w:r>
          </w:p>
          <w:p w14:paraId="5F7CE937" w14:textId="77777777" w:rsidR="00052868" w:rsidRPr="00213AAB" w:rsidRDefault="00052868" w:rsidP="00052868">
            <w:pPr>
              <w:tabs>
                <w:tab w:val="left" w:pos="95"/>
              </w:tabs>
              <w:jc w:val="both"/>
            </w:pPr>
            <w:r w:rsidRPr="00213AAB">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Pr="00213AAB" w:rsidRDefault="00052868" w:rsidP="00052868">
            <w:pPr>
              <w:tabs>
                <w:tab w:val="left" w:pos="95"/>
              </w:tabs>
              <w:jc w:val="both"/>
            </w:pPr>
            <w:r w:rsidRPr="00213AAB">
              <w:t>3) скорочення обсягу видатків на здійснення закупівлі товарів, робіт чи послуг;</w:t>
            </w:r>
          </w:p>
          <w:p w14:paraId="207C1ABB" w14:textId="77777777" w:rsidR="00052868" w:rsidRPr="00213AAB" w:rsidRDefault="00052868" w:rsidP="00052868">
            <w:pPr>
              <w:tabs>
                <w:tab w:val="left" w:pos="95"/>
              </w:tabs>
              <w:jc w:val="both"/>
            </w:pPr>
            <w:r w:rsidRPr="00213AAB">
              <w:t>4) коли здійснення закупівлі стало неможливим внаслідок дії обставин непереборної сили.</w:t>
            </w:r>
          </w:p>
          <w:p w14:paraId="541A49AE" w14:textId="77777777" w:rsidR="00052868" w:rsidRPr="00213AAB" w:rsidRDefault="00052868" w:rsidP="00052868">
            <w:pPr>
              <w:tabs>
                <w:tab w:val="left" w:pos="95"/>
              </w:tabs>
              <w:jc w:val="both"/>
            </w:pPr>
            <w:r w:rsidRPr="00213AA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Pr="00213AAB" w:rsidRDefault="00052868" w:rsidP="00052868">
            <w:pPr>
              <w:tabs>
                <w:tab w:val="left" w:pos="95"/>
              </w:tabs>
              <w:jc w:val="both"/>
            </w:pPr>
            <w:r w:rsidRPr="00213AAB">
              <w:t>Відкриті торги автоматично відміняються електронною системою закупівель у разі:</w:t>
            </w:r>
          </w:p>
          <w:p w14:paraId="27E34325" w14:textId="77777777" w:rsidR="00052868" w:rsidRPr="00213AAB" w:rsidRDefault="00052868" w:rsidP="00052868">
            <w:pPr>
              <w:tabs>
                <w:tab w:val="left" w:pos="95"/>
              </w:tabs>
              <w:jc w:val="both"/>
            </w:pPr>
            <w:r w:rsidRPr="00213AAB">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Pr="00213AAB" w:rsidRDefault="00052868" w:rsidP="00052868">
            <w:pPr>
              <w:tabs>
                <w:tab w:val="left" w:pos="95"/>
              </w:tabs>
              <w:jc w:val="both"/>
            </w:pPr>
            <w:r w:rsidRPr="00213AAB">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213AAB" w:rsidRDefault="00052868" w:rsidP="00052868">
            <w:pPr>
              <w:tabs>
                <w:tab w:val="left" w:pos="95"/>
              </w:tabs>
              <w:jc w:val="both"/>
            </w:pPr>
            <w:r w:rsidRPr="00213AA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Pr="00213AAB" w:rsidRDefault="00052868" w:rsidP="00052868">
            <w:pPr>
              <w:tabs>
                <w:tab w:val="left" w:pos="95"/>
              </w:tabs>
              <w:jc w:val="both"/>
            </w:pPr>
            <w:r w:rsidRPr="00213AAB">
              <w:t>Відкриті торги можуть бути відмінені частково (за лотом).</w:t>
            </w:r>
          </w:p>
          <w:p w14:paraId="60333F52" w14:textId="1BF2D3E7" w:rsidR="00052868" w:rsidRPr="00213AAB" w:rsidRDefault="00052868" w:rsidP="00052868">
            <w:pPr>
              <w:widowControl w:val="0"/>
              <w:pBdr>
                <w:top w:val="nil"/>
                <w:left w:val="nil"/>
                <w:bottom w:val="nil"/>
                <w:right w:val="nil"/>
                <w:between w:val="nil"/>
              </w:pBdr>
              <w:jc w:val="both"/>
              <w:rPr>
                <w:color w:val="000000"/>
              </w:rPr>
            </w:pPr>
            <w:r w:rsidRPr="00213AAB">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2868" w:rsidRPr="00213AAB" w14:paraId="6217F66C" w14:textId="77777777" w:rsidTr="009071B7">
        <w:tc>
          <w:tcPr>
            <w:tcW w:w="435" w:type="pct"/>
            <w:tcMar>
              <w:top w:w="0" w:type="dxa"/>
              <w:left w:w="225" w:type="dxa"/>
              <w:bottom w:w="0" w:type="dxa"/>
              <w:right w:w="225" w:type="dxa"/>
            </w:tcMar>
            <w:vAlign w:val="center"/>
          </w:tcPr>
          <w:p w14:paraId="0FD30229" w14:textId="77777777" w:rsidR="00052868" w:rsidRPr="00213AAB" w:rsidRDefault="00052868" w:rsidP="00052868">
            <w:pPr>
              <w:tabs>
                <w:tab w:val="left" w:pos="105"/>
              </w:tabs>
              <w:ind w:left="284"/>
              <w:jc w:val="center"/>
              <w:rPr>
                <w:b/>
              </w:rPr>
            </w:pPr>
            <w:r w:rsidRPr="00213AAB">
              <w:rPr>
                <w:b/>
              </w:rPr>
              <w:t>2</w:t>
            </w:r>
          </w:p>
        </w:tc>
        <w:tc>
          <w:tcPr>
            <w:tcW w:w="1094" w:type="pct"/>
            <w:tcMar>
              <w:top w:w="0" w:type="dxa"/>
              <w:left w:w="225" w:type="dxa"/>
              <w:bottom w:w="0" w:type="dxa"/>
              <w:right w:w="225" w:type="dxa"/>
            </w:tcMar>
            <w:vAlign w:val="center"/>
          </w:tcPr>
          <w:p w14:paraId="2D0694EB" w14:textId="77777777" w:rsidR="00052868" w:rsidRPr="00213AAB" w:rsidRDefault="00052868" w:rsidP="00052868">
            <w:pPr>
              <w:ind w:left="-132" w:right="-157"/>
              <w:rPr>
                <w:b/>
              </w:rPr>
            </w:pPr>
            <w:r w:rsidRPr="00213AAB">
              <w:rPr>
                <w:b/>
              </w:rPr>
              <w:t>Строк укладання договору</w:t>
            </w:r>
          </w:p>
        </w:tc>
        <w:tc>
          <w:tcPr>
            <w:tcW w:w="3471" w:type="pct"/>
            <w:tcMar>
              <w:top w:w="0" w:type="dxa"/>
              <w:left w:w="225" w:type="dxa"/>
              <w:bottom w:w="0" w:type="dxa"/>
              <w:right w:w="225" w:type="dxa"/>
            </w:tcMar>
            <w:vAlign w:val="center"/>
          </w:tcPr>
          <w:p w14:paraId="283C4FC9" w14:textId="77777777" w:rsidR="00052868" w:rsidRPr="00213AAB" w:rsidRDefault="00052868" w:rsidP="00052868">
            <w:pPr>
              <w:jc w:val="both"/>
            </w:pPr>
            <w:r w:rsidRPr="00213AAB">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213AAB" w:rsidRDefault="00052868" w:rsidP="00052868">
            <w:pPr>
              <w:jc w:val="both"/>
            </w:pPr>
            <w:r w:rsidRPr="00213AA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213AAB" w14:paraId="77DB4EF3" w14:textId="77777777" w:rsidTr="009071B7">
        <w:tc>
          <w:tcPr>
            <w:tcW w:w="435" w:type="pct"/>
            <w:tcMar>
              <w:top w:w="0" w:type="dxa"/>
              <w:left w:w="225" w:type="dxa"/>
              <w:bottom w:w="0" w:type="dxa"/>
              <w:right w:w="225" w:type="dxa"/>
            </w:tcMar>
            <w:vAlign w:val="center"/>
          </w:tcPr>
          <w:p w14:paraId="4C5581AC" w14:textId="77777777" w:rsidR="00052868" w:rsidRPr="00213AAB" w:rsidRDefault="00052868" w:rsidP="00052868">
            <w:pPr>
              <w:tabs>
                <w:tab w:val="left" w:pos="105"/>
              </w:tabs>
              <w:ind w:left="284"/>
              <w:jc w:val="center"/>
              <w:rPr>
                <w:b/>
              </w:rPr>
            </w:pPr>
            <w:r w:rsidRPr="00213AAB">
              <w:rPr>
                <w:b/>
              </w:rPr>
              <w:lastRenderedPageBreak/>
              <w:t>3</w:t>
            </w:r>
          </w:p>
        </w:tc>
        <w:tc>
          <w:tcPr>
            <w:tcW w:w="1094" w:type="pct"/>
            <w:tcMar>
              <w:top w:w="0" w:type="dxa"/>
              <w:left w:w="225" w:type="dxa"/>
              <w:bottom w:w="0" w:type="dxa"/>
              <w:right w:w="225" w:type="dxa"/>
            </w:tcMar>
            <w:vAlign w:val="center"/>
          </w:tcPr>
          <w:p w14:paraId="075C87AB" w14:textId="77777777" w:rsidR="00052868" w:rsidRPr="00213AAB" w:rsidRDefault="00052868" w:rsidP="00052868">
            <w:pPr>
              <w:ind w:left="-132" w:right="-157"/>
              <w:rPr>
                <w:b/>
              </w:rPr>
            </w:pPr>
            <w:r w:rsidRPr="00213AAB">
              <w:rPr>
                <w:b/>
              </w:rPr>
              <w:t>Проект договору про закупівлю</w:t>
            </w:r>
          </w:p>
        </w:tc>
        <w:tc>
          <w:tcPr>
            <w:tcW w:w="3471" w:type="pct"/>
            <w:tcMar>
              <w:top w:w="0" w:type="dxa"/>
              <w:left w:w="225" w:type="dxa"/>
              <w:bottom w:w="0" w:type="dxa"/>
              <w:right w:w="225" w:type="dxa"/>
            </w:tcMar>
            <w:vAlign w:val="center"/>
          </w:tcPr>
          <w:p w14:paraId="0870A8B5" w14:textId="77777777" w:rsidR="00052868" w:rsidRPr="00213AAB" w:rsidRDefault="00052868" w:rsidP="00052868">
            <w:pPr>
              <w:jc w:val="both"/>
            </w:pPr>
            <w:r w:rsidRPr="00213AAB">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484AEC5" w:rsidR="00052868" w:rsidRPr="00213AAB" w:rsidRDefault="00052868" w:rsidP="00052868">
            <w:pPr>
              <w:widowControl w:val="0"/>
              <w:pBdr>
                <w:top w:val="nil"/>
                <w:left w:val="nil"/>
                <w:bottom w:val="nil"/>
                <w:right w:val="nil"/>
                <w:between w:val="nil"/>
              </w:pBdr>
              <w:jc w:val="both"/>
              <w:rPr>
                <w:color w:val="000000"/>
              </w:rPr>
            </w:pPr>
            <w:r w:rsidRPr="00213AAB">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213AAB">
              <w:rPr>
                <w:color w:val="000000"/>
              </w:rPr>
              <w:t>з урахуванням положень </w:t>
            </w:r>
            <w:hyperlink r:id="rId28" w:anchor="n1760" w:tgtFrame="_blank" w:history="1">
              <w:r w:rsidR="00F70732" w:rsidRPr="00213AAB">
                <w:rPr>
                  <w:color w:val="000000"/>
                </w:rPr>
                <w:t>статті 41</w:t>
              </w:r>
            </w:hyperlink>
            <w:r w:rsidR="00F70732" w:rsidRPr="00213AAB">
              <w:rPr>
                <w:color w:val="000000"/>
              </w:rPr>
              <w:t> Закону, крім частин </w:t>
            </w:r>
            <w:hyperlink r:id="rId29" w:anchor="n1766" w:tgtFrame="_blank" w:history="1">
              <w:r w:rsidR="00F70732" w:rsidRPr="00213AAB">
                <w:rPr>
                  <w:color w:val="000000"/>
                </w:rPr>
                <w:t>третьої - п’ятої</w:t>
              </w:r>
            </w:hyperlink>
            <w:r w:rsidR="00F70732" w:rsidRPr="00213AAB">
              <w:rPr>
                <w:color w:val="000000"/>
              </w:rPr>
              <w:t>, </w:t>
            </w:r>
            <w:hyperlink r:id="rId30" w:anchor="n1779" w:tgtFrame="_blank" w:history="1">
              <w:r w:rsidR="00F70732" w:rsidRPr="00213AAB">
                <w:rPr>
                  <w:color w:val="000000"/>
                </w:rPr>
                <w:t>сьомої - дев’ятої</w:t>
              </w:r>
            </w:hyperlink>
            <w:r w:rsidR="00F70732" w:rsidRPr="00213AAB">
              <w:rPr>
                <w:color w:val="000000"/>
              </w:rPr>
              <w:t> статті 41 Закону, та Особливостей</w:t>
            </w:r>
            <w:r w:rsidRPr="00213AAB">
              <w:rPr>
                <w:color w:val="000000"/>
              </w:rPr>
              <w:t>.</w:t>
            </w:r>
          </w:p>
          <w:p w14:paraId="05FF3C3F" w14:textId="77777777" w:rsidR="00052868" w:rsidRPr="00213AAB" w:rsidRDefault="00052868" w:rsidP="00052868">
            <w:pPr>
              <w:widowControl w:val="0"/>
              <w:pBdr>
                <w:top w:val="nil"/>
                <w:left w:val="nil"/>
                <w:bottom w:val="nil"/>
                <w:right w:val="nil"/>
                <w:between w:val="nil"/>
              </w:pBdr>
              <w:jc w:val="both"/>
              <w:rPr>
                <w:color w:val="000000"/>
              </w:rPr>
            </w:pPr>
            <w:r w:rsidRPr="00213AAB">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213AAB" w:rsidRDefault="00052868" w:rsidP="00052868">
            <w:pPr>
              <w:jc w:val="both"/>
            </w:pPr>
            <w:r w:rsidRPr="00213AAB">
              <w:rPr>
                <w:color w:val="000000"/>
                <w:lang w:val="ru-RU"/>
              </w:rPr>
              <w:t>П</w:t>
            </w:r>
            <w:proofErr w:type="spellStart"/>
            <w:r w:rsidRPr="00213AAB">
              <w:rPr>
                <w:color w:val="000000"/>
              </w:rPr>
              <w:t>раво</w:t>
            </w:r>
            <w:proofErr w:type="spellEnd"/>
            <w:r w:rsidRPr="00213AAB">
              <w:rPr>
                <w:color w:val="000000"/>
              </w:rPr>
              <w:t xml:space="preserve"> підписання договору про закупівлю</w:t>
            </w:r>
            <w:r w:rsidRPr="00213AAB" w:rsidDel="00CA352F">
              <w:t xml:space="preserve"> </w:t>
            </w:r>
            <w:r w:rsidRPr="00213AAB">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213AAB" w14:paraId="124E9858" w14:textId="77777777" w:rsidTr="009071B7">
        <w:tc>
          <w:tcPr>
            <w:tcW w:w="435" w:type="pct"/>
            <w:tcMar>
              <w:top w:w="0" w:type="dxa"/>
              <w:left w:w="225" w:type="dxa"/>
              <w:bottom w:w="0" w:type="dxa"/>
              <w:right w:w="225" w:type="dxa"/>
            </w:tcMar>
            <w:vAlign w:val="center"/>
          </w:tcPr>
          <w:p w14:paraId="3370C234" w14:textId="77777777" w:rsidR="001F3006" w:rsidRPr="00213AAB" w:rsidRDefault="001F3006" w:rsidP="001F3006">
            <w:pPr>
              <w:tabs>
                <w:tab w:val="left" w:pos="105"/>
              </w:tabs>
              <w:ind w:left="284"/>
              <w:jc w:val="center"/>
              <w:rPr>
                <w:b/>
              </w:rPr>
            </w:pPr>
            <w:r w:rsidRPr="00213AAB">
              <w:rPr>
                <w:b/>
              </w:rPr>
              <w:t>4</w:t>
            </w:r>
          </w:p>
        </w:tc>
        <w:tc>
          <w:tcPr>
            <w:tcW w:w="1094" w:type="pct"/>
            <w:tcMar>
              <w:top w:w="0" w:type="dxa"/>
              <w:left w:w="225" w:type="dxa"/>
              <w:bottom w:w="0" w:type="dxa"/>
              <w:right w:w="225" w:type="dxa"/>
            </w:tcMar>
            <w:vAlign w:val="center"/>
          </w:tcPr>
          <w:p w14:paraId="07D71D89" w14:textId="77777777" w:rsidR="001F3006" w:rsidRPr="00213AAB" w:rsidRDefault="001F3006" w:rsidP="001F3006">
            <w:pPr>
              <w:ind w:left="-132" w:right="-157"/>
              <w:rPr>
                <w:b/>
              </w:rPr>
            </w:pPr>
            <w:r w:rsidRPr="00213AAB">
              <w:rPr>
                <w:b/>
              </w:rPr>
              <w:t>Істотні умови, що обов’язково включаються до договору про закупівлю</w:t>
            </w:r>
          </w:p>
        </w:tc>
        <w:tc>
          <w:tcPr>
            <w:tcW w:w="3471" w:type="pct"/>
            <w:tcMar>
              <w:top w:w="0" w:type="dxa"/>
              <w:left w:w="225" w:type="dxa"/>
              <w:bottom w:w="0" w:type="dxa"/>
              <w:right w:w="225" w:type="dxa"/>
            </w:tcMar>
            <w:vAlign w:val="center"/>
          </w:tcPr>
          <w:p w14:paraId="119E64F8" w14:textId="77777777" w:rsidR="001F3006" w:rsidRPr="00213AAB" w:rsidRDefault="001F3006" w:rsidP="001F3006">
            <w:pPr>
              <w:jc w:val="both"/>
            </w:pPr>
            <w:r w:rsidRPr="00213AAB">
              <w:t xml:space="preserve">Договір про закупівлю укладається відповідно до норм </w:t>
            </w:r>
            <w:hyperlink r:id="rId31">
              <w:r w:rsidRPr="00213AAB">
                <w:t>Цивільного кодексу України</w:t>
              </w:r>
            </w:hyperlink>
            <w:r w:rsidRPr="00213AAB">
              <w:t xml:space="preserve"> та </w:t>
            </w:r>
            <w:hyperlink r:id="rId32">
              <w:r w:rsidRPr="00213AAB">
                <w:t>Господарського кодексу України</w:t>
              </w:r>
            </w:hyperlink>
            <w:r w:rsidRPr="00213AAB">
              <w:t xml:space="preserve"> з урахуванням правил та вимог, визначених Законом та Особливостями.</w:t>
            </w:r>
          </w:p>
          <w:p w14:paraId="36AF957F" w14:textId="77777777" w:rsidR="00584AB1" w:rsidRPr="00213AAB" w:rsidRDefault="00584AB1" w:rsidP="00584AB1">
            <w:pPr>
              <w:pBdr>
                <w:top w:val="nil"/>
                <w:left w:val="nil"/>
                <w:bottom w:val="nil"/>
                <w:right w:val="nil"/>
                <w:between w:val="nil"/>
              </w:pBdr>
              <w:jc w:val="both"/>
            </w:pPr>
            <w:bookmarkStart w:id="24" w:name="tyjcwt" w:colFirst="0" w:colLast="0"/>
            <w:bookmarkEnd w:id="24"/>
            <w:r w:rsidRPr="00213AAB">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Pr="00213AAB" w:rsidRDefault="00584AB1" w:rsidP="00177BFE">
            <w:pPr>
              <w:pStyle w:val="afa"/>
              <w:numPr>
                <w:ilvl w:val="0"/>
                <w:numId w:val="13"/>
              </w:numPr>
              <w:pBdr>
                <w:top w:val="nil"/>
                <w:left w:val="nil"/>
                <w:bottom w:val="nil"/>
                <w:right w:val="nil"/>
                <w:between w:val="nil"/>
              </w:pBdr>
              <w:tabs>
                <w:tab w:val="left" w:pos="396"/>
              </w:tabs>
              <w:ind w:left="6" w:hanging="6"/>
              <w:jc w:val="both"/>
            </w:pPr>
            <w:r w:rsidRPr="00213AAB">
              <w:t>визначення грошового еквівалента зобов’язання в іноземній валюті;</w:t>
            </w:r>
          </w:p>
          <w:p w14:paraId="1547815D" w14:textId="2ABC1BB8" w:rsidR="00584AB1" w:rsidRPr="00213AAB" w:rsidRDefault="00584AB1" w:rsidP="00177BFE">
            <w:pPr>
              <w:pStyle w:val="afa"/>
              <w:numPr>
                <w:ilvl w:val="0"/>
                <w:numId w:val="14"/>
              </w:numPr>
              <w:pBdr>
                <w:top w:val="nil"/>
                <w:left w:val="nil"/>
                <w:bottom w:val="nil"/>
                <w:right w:val="nil"/>
                <w:between w:val="nil"/>
              </w:pBdr>
              <w:tabs>
                <w:tab w:val="left" w:pos="396"/>
              </w:tabs>
              <w:ind w:left="6" w:hanging="6"/>
              <w:jc w:val="both"/>
            </w:pPr>
            <w:r w:rsidRPr="00213AAB">
              <w:t>перерахунку ціни в бік зменшення ціни тендерної пропозиції переможця без зменшення обсягів закупівлі;</w:t>
            </w:r>
          </w:p>
          <w:p w14:paraId="44A5FB0E" w14:textId="78B21C1E" w:rsidR="001F3006" w:rsidRPr="00213AAB" w:rsidRDefault="00584AB1" w:rsidP="00177BFE">
            <w:pPr>
              <w:pStyle w:val="afa"/>
              <w:numPr>
                <w:ilvl w:val="0"/>
                <w:numId w:val="14"/>
              </w:numPr>
              <w:pBdr>
                <w:top w:val="nil"/>
                <w:left w:val="nil"/>
                <w:bottom w:val="nil"/>
                <w:right w:val="nil"/>
                <w:between w:val="nil"/>
              </w:pBdr>
              <w:tabs>
                <w:tab w:val="left" w:pos="396"/>
              </w:tabs>
              <w:ind w:left="6" w:hanging="6"/>
              <w:jc w:val="both"/>
            </w:pPr>
            <w:r w:rsidRPr="00213AAB">
              <w:t xml:space="preserve">перерахунку ціни та обсягів товарів в бік зменшення за </w:t>
            </w:r>
            <w:r w:rsidR="00420375" w:rsidRPr="00213AAB">
              <w:rPr>
                <w:lang w:val="ru-RU"/>
              </w:rPr>
              <w:t xml:space="preserve">- </w:t>
            </w:r>
            <w:r w:rsidRPr="00213AAB">
              <w:t>умови необхідності приведення обсягів товарів до кратності упаковки.</w:t>
            </w:r>
            <w:r w:rsidR="001F3006" w:rsidRPr="00213AAB">
              <w:t>.</w:t>
            </w:r>
          </w:p>
          <w:p w14:paraId="2E9D2692" w14:textId="77777777" w:rsidR="001F3006" w:rsidRPr="00213AAB" w:rsidRDefault="001F3006" w:rsidP="001F3006">
            <w:pPr>
              <w:pBdr>
                <w:top w:val="nil"/>
                <w:left w:val="nil"/>
                <w:bottom w:val="nil"/>
                <w:right w:val="nil"/>
                <w:between w:val="nil"/>
              </w:pBdr>
              <w:jc w:val="both"/>
            </w:pPr>
            <w:r w:rsidRPr="00213A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Pr="00213AAB" w:rsidRDefault="001F3006" w:rsidP="001F3006">
            <w:pPr>
              <w:pBdr>
                <w:top w:val="nil"/>
                <w:left w:val="nil"/>
                <w:bottom w:val="nil"/>
                <w:right w:val="nil"/>
                <w:between w:val="nil"/>
              </w:pBdr>
              <w:jc w:val="both"/>
            </w:pPr>
            <w:r w:rsidRPr="00213AAB">
              <w:t>1) зменшення обсягів закупівлі, зокрема з урахуванням фактичного обсягу видатків замовника;</w:t>
            </w:r>
          </w:p>
          <w:p w14:paraId="1720CE2E" w14:textId="77777777" w:rsidR="001F3006" w:rsidRPr="00213AAB" w:rsidRDefault="001F3006" w:rsidP="001F3006">
            <w:pPr>
              <w:pBdr>
                <w:top w:val="nil"/>
                <w:left w:val="nil"/>
                <w:bottom w:val="nil"/>
                <w:right w:val="nil"/>
                <w:between w:val="nil"/>
              </w:pBdr>
              <w:jc w:val="both"/>
            </w:pPr>
            <w:r w:rsidRPr="00213A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Pr="00213AAB" w:rsidRDefault="001F3006" w:rsidP="001F3006">
            <w:pPr>
              <w:pBdr>
                <w:top w:val="nil"/>
                <w:left w:val="nil"/>
                <w:bottom w:val="nil"/>
                <w:right w:val="nil"/>
                <w:between w:val="nil"/>
              </w:pBdr>
              <w:jc w:val="both"/>
            </w:pPr>
            <w:r w:rsidRPr="00213AAB">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Pr="00213AAB" w:rsidRDefault="001F3006" w:rsidP="001F3006">
            <w:pPr>
              <w:pBdr>
                <w:top w:val="nil"/>
                <w:left w:val="nil"/>
                <w:bottom w:val="nil"/>
                <w:right w:val="nil"/>
                <w:between w:val="nil"/>
              </w:pBdr>
              <w:jc w:val="both"/>
            </w:pPr>
            <w:r w:rsidRPr="00213AAB">
              <w:lastRenderedPageBreak/>
              <w:t>4) продовження строку дії договору про закупівлю та</w:t>
            </w:r>
            <w:r w:rsidR="00310FFE" w:rsidRPr="00213AAB">
              <w:t>/або</w:t>
            </w:r>
            <w:r w:rsidRPr="00213AAB">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Pr="00213AAB" w:rsidRDefault="001F3006" w:rsidP="001F3006">
            <w:pPr>
              <w:pBdr>
                <w:top w:val="nil"/>
                <w:left w:val="nil"/>
                <w:bottom w:val="nil"/>
                <w:right w:val="nil"/>
                <w:between w:val="nil"/>
              </w:pBdr>
              <w:jc w:val="both"/>
            </w:pPr>
            <w:r w:rsidRPr="00213AAB">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Pr="00213AAB" w:rsidRDefault="001F3006" w:rsidP="001F3006">
            <w:pPr>
              <w:pBdr>
                <w:top w:val="nil"/>
                <w:left w:val="nil"/>
                <w:bottom w:val="nil"/>
                <w:right w:val="nil"/>
                <w:between w:val="nil"/>
              </w:pBdr>
              <w:jc w:val="both"/>
            </w:pPr>
            <w:r w:rsidRPr="00213A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97FA14" w14:textId="77777777" w:rsidR="001F3006" w:rsidRPr="00213AAB" w:rsidRDefault="001F3006" w:rsidP="001F3006">
            <w:pPr>
              <w:pBdr>
                <w:top w:val="nil"/>
                <w:left w:val="nil"/>
                <w:bottom w:val="nil"/>
                <w:right w:val="nil"/>
                <w:between w:val="nil"/>
              </w:pBdr>
              <w:jc w:val="both"/>
            </w:pPr>
            <w:r w:rsidRPr="00213A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3AAB">
              <w:t>Platts</w:t>
            </w:r>
            <w:proofErr w:type="spellEnd"/>
            <w:r w:rsidRPr="00213AA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Pr="00213AAB" w:rsidRDefault="001F3006" w:rsidP="001F3006">
            <w:pPr>
              <w:pBdr>
                <w:top w:val="nil"/>
                <w:left w:val="nil"/>
                <w:bottom w:val="nil"/>
                <w:right w:val="nil"/>
                <w:between w:val="nil"/>
              </w:pBdr>
              <w:jc w:val="both"/>
            </w:pPr>
            <w:r w:rsidRPr="00213AAB">
              <w:t>8) зміни умов у зв’язку із застосуванням положень частини шостої статті 41 Закону.</w:t>
            </w:r>
          </w:p>
          <w:p w14:paraId="182722E0" w14:textId="77777777" w:rsidR="001F3006" w:rsidRPr="00213AAB" w:rsidRDefault="001F3006" w:rsidP="001F3006">
            <w:pPr>
              <w:pBdr>
                <w:top w:val="nil"/>
                <w:left w:val="nil"/>
                <w:bottom w:val="nil"/>
                <w:right w:val="nil"/>
                <w:between w:val="nil"/>
              </w:pBdr>
              <w:jc w:val="both"/>
            </w:pPr>
            <w:r w:rsidRPr="00213AAB">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Pr="00213AAB" w:rsidRDefault="001F3006" w:rsidP="001F3006">
            <w:pPr>
              <w:pBdr>
                <w:top w:val="nil"/>
                <w:left w:val="nil"/>
                <w:bottom w:val="nil"/>
                <w:right w:val="nil"/>
                <w:between w:val="nil"/>
              </w:pBdr>
              <w:jc w:val="both"/>
            </w:pPr>
            <w:r w:rsidRPr="00213AAB">
              <w:t>Договір про закупівлю є нікчемним у разі:</w:t>
            </w:r>
          </w:p>
          <w:p w14:paraId="1609B347" w14:textId="77777777" w:rsidR="001F3006" w:rsidRPr="00213AAB" w:rsidRDefault="001F3006" w:rsidP="001F3006">
            <w:pPr>
              <w:jc w:val="both"/>
            </w:pPr>
            <w:r w:rsidRPr="00213AAB">
              <w:t>1) коли замовник уклав договір про закупівлю з порушенням вимог, визначених пунктом 5 Особливостей;</w:t>
            </w:r>
          </w:p>
          <w:p w14:paraId="0D2F6FCE" w14:textId="77777777" w:rsidR="001F3006" w:rsidRPr="00213AAB" w:rsidRDefault="001F3006" w:rsidP="001F3006">
            <w:pPr>
              <w:jc w:val="both"/>
            </w:pPr>
            <w:r w:rsidRPr="00213AAB">
              <w:t>2) укладення договору про закупівлю з порушенням вимог пункту 18 Особливостей;</w:t>
            </w:r>
          </w:p>
          <w:p w14:paraId="6FE0F079" w14:textId="77777777" w:rsidR="001F3006" w:rsidRPr="00213AAB" w:rsidRDefault="001F3006" w:rsidP="001F3006">
            <w:pPr>
              <w:jc w:val="both"/>
            </w:pPr>
            <w:r w:rsidRPr="00213AAB">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Pr="00213AAB" w:rsidRDefault="001F3006" w:rsidP="001F3006">
            <w:pPr>
              <w:jc w:val="both"/>
            </w:pPr>
            <w:r w:rsidRPr="00213AAB">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213AAB" w:rsidRDefault="001F3006" w:rsidP="001F3006">
            <w:pPr>
              <w:jc w:val="both"/>
            </w:pPr>
            <w:r w:rsidRPr="00213AAB">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213AAB" w14:paraId="292367BE" w14:textId="77777777" w:rsidTr="009071B7">
        <w:tc>
          <w:tcPr>
            <w:tcW w:w="435" w:type="pct"/>
            <w:tcMar>
              <w:top w:w="0" w:type="dxa"/>
              <w:left w:w="225" w:type="dxa"/>
              <w:bottom w:w="0" w:type="dxa"/>
              <w:right w:w="225" w:type="dxa"/>
            </w:tcMar>
            <w:vAlign w:val="center"/>
          </w:tcPr>
          <w:p w14:paraId="6C371C91" w14:textId="77777777" w:rsidR="00052868" w:rsidRPr="00213AAB" w:rsidRDefault="00052868" w:rsidP="00052868">
            <w:pPr>
              <w:tabs>
                <w:tab w:val="left" w:pos="105"/>
              </w:tabs>
              <w:ind w:left="284"/>
              <w:jc w:val="center"/>
              <w:rPr>
                <w:b/>
              </w:rPr>
            </w:pPr>
            <w:r w:rsidRPr="00213AAB">
              <w:rPr>
                <w:b/>
              </w:rPr>
              <w:lastRenderedPageBreak/>
              <w:t>5</w:t>
            </w:r>
          </w:p>
        </w:tc>
        <w:tc>
          <w:tcPr>
            <w:tcW w:w="1094" w:type="pct"/>
            <w:tcMar>
              <w:top w:w="0" w:type="dxa"/>
              <w:left w:w="225" w:type="dxa"/>
              <w:bottom w:w="0" w:type="dxa"/>
              <w:right w:w="225" w:type="dxa"/>
            </w:tcMar>
            <w:vAlign w:val="center"/>
          </w:tcPr>
          <w:p w14:paraId="194FD426" w14:textId="77777777" w:rsidR="00052868" w:rsidRPr="00213AAB" w:rsidRDefault="00052868" w:rsidP="00052868">
            <w:pPr>
              <w:ind w:left="-132" w:right="-157"/>
              <w:rPr>
                <w:b/>
              </w:rPr>
            </w:pPr>
            <w:r w:rsidRPr="00213AAB">
              <w:rPr>
                <w:b/>
              </w:rPr>
              <w:t xml:space="preserve">Дії замовника при відмові переможця </w:t>
            </w:r>
            <w:r w:rsidRPr="00213AAB">
              <w:rPr>
                <w:b/>
              </w:rPr>
              <w:lastRenderedPageBreak/>
              <w:t>торгів підписати договір про закупівлю</w:t>
            </w:r>
          </w:p>
        </w:tc>
        <w:tc>
          <w:tcPr>
            <w:tcW w:w="3471" w:type="pct"/>
            <w:tcMar>
              <w:top w:w="0" w:type="dxa"/>
              <w:left w:w="225" w:type="dxa"/>
              <w:bottom w:w="0" w:type="dxa"/>
              <w:right w:w="225" w:type="dxa"/>
            </w:tcMar>
            <w:vAlign w:val="center"/>
          </w:tcPr>
          <w:p w14:paraId="3237ADC6" w14:textId="77777777" w:rsidR="00052868" w:rsidRPr="00213AAB" w:rsidRDefault="00052868" w:rsidP="00052868">
            <w:pPr>
              <w:ind w:left="8" w:right="-196" w:hanging="8"/>
              <w:jc w:val="both"/>
              <w:rPr>
                <w:shd w:val="clear" w:color="auto" w:fill="FFFFFF"/>
              </w:rPr>
            </w:pPr>
            <w:r w:rsidRPr="00213AAB">
              <w:rPr>
                <w:shd w:val="clear" w:color="auto" w:fill="FFFFFF"/>
              </w:rPr>
              <w:lastRenderedPageBreak/>
              <w:t>У разі відхилення тендерної пропозиції з підстави, визначеної </w:t>
            </w:r>
            <w:hyperlink r:id="rId33" w:anchor="n148" w:history="1">
              <w:r w:rsidRPr="00213AAB">
                <w:rPr>
                  <w:rStyle w:val="af9"/>
                  <w:color w:val="auto"/>
                  <w:u w:val="none"/>
                  <w:shd w:val="clear" w:color="auto" w:fill="FFFFFF"/>
                </w:rPr>
                <w:t>підпунктом 3</w:t>
              </w:r>
            </w:hyperlink>
            <w:r w:rsidRPr="00213AAB">
              <w:rPr>
                <w:shd w:val="clear" w:color="auto" w:fill="FFFFFF"/>
              </w:rPr>
              <w:t xml:space="preserve"> пункту 41 Особливостей, замовник </w:t>
            </w:r>
            <w:r w:rsidRPr="00213AAB">
              <w:rPr>
                <w:shd w:val="clear" w:color="auto" w:fill="FFFFFF"/>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4" w:tgtFrame="_blank" w:history="1">
              <w:r w:rsidRPr="00213AAB">
                <w:rPr>
                  <w:rStyle w:val="af9"/>
                  <w:color w:val="auto"/>
                  <w:u w:val="none"/>
                  <w:shd w:val="clear" w:color="auto" w:fill="FFFFFF"/>
                </w:rPr>
                <w:t>Закону</w:t>
              </w:r>
            </w:hyperlink>
            <w:r w:rsidRPr="00213AAB">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5" w:anchor="n1611" w:tgtFrame="_blank" w:history="1">
              <w:r w:rsidRPr="00213AAB">
                <w:rPr>
                  <w:rStyle w:val="af9"/>
                  <w:color w:val="auto"/>
                  <w:u w:val="none"/>
                  <w:shd w:val="clear" w:color="auto" w:fill="FFFFFF"/>
                </w:rPr>
                <w:t>статтею 33</w:t>
              </w:r>
            </w:hyperlink>
            <w:r w:rsidRPr="00213AAB">
              <w:rPr>
                <w:shd w:val="clear" w:color="auto" w:fill="FFFFFF"/>
              </w:rPr>
              <w:t> Закону та цим пунктом.</w:t>
            </w:r>
          </w:p>
          <w:p w14:paraId="268A77D2" w14:textId="30A8A5A6" w:rsidR="00052868" w:rsidRPr="00213AAB" w:rsidRDefault="00052868" w:rsidP="00052868">
            <w:pPr>
              <w:ind w:left="8" w:right="-196" w:hanging="8"/>
              <w:jc w:val="both"/>
            </w:pPr>
            <w:r w:rsidRPr="00213AAB">
              <w:t xml:space="preserve">У разі </w:t>
            </w:r>
            <w:proofErr w:type="spellStart"/>
            <w:r w:rsidRPr="00213AAB">
              <w:t>неукладення</w:t>
            </w:r>
            <w:proofErr w:type="spellEnd"/>
            <w:r w:rsidRPr="00213AAB">
              <w:t xml:space="preserve"> договору про закупівлю з вини учасника </w:t>
            </w:r>
            <w:r w:rsidRPr="00213AAB">
              <w:rPr>
                <w:shd w:val="clear" w:color="auto" w:fill="FFFFFF"/>
              </w:rPr>
              <w:t xml:space="preserve">або </w:t>
            </w:r>
            <w:proofErr w:type="spellStart"/>
            <w:r w:rsidRPr="00213AAB">
              <w:t>ненада</w:t>
            </w:r>
            <w:r w:rsidRPr="00213AAB">
              <w:rPr>
                <w:lang w:val="ru-RU"/>
              </w:rPr>
              <w:t>ння</w:t>
            </w:r>
            <w:proofErr w:type="spellEnd"/>
            <w:r w:rsidRPr="00213AAB">
              <w:rPr>
                <w:lang w:val="ru-RU"/>
              </w:rPr>
              <w:t xml:space="preserve"> </w:t>
            </w:r>
            <w:proofErr w:type="spellStart"/>
            <w:r w:rsidRPr="00213AAB">
              <w:rPr>
                <w:lang w:val="ru-RU"/>
              </w:rPr>
              <w:t>учасником</w:t>
            </w:r>
            <w:proofErr w:type="spellEnd"/>
            <w:r w:rsidRPr="00213AAB">
              <w:t xml:space="preserve"> замовнику підписаного </w:t>
            </w:r>
            <w:proofErr w:type="spellStart"/>
            <w:r w:rsidRPr="00213AAB">
              <w:t>догов</w:t>
            </w:r>
            <w:proofErr w:type="spellEnd"/>
            <w:r w:rsidRPr="00213AAB">
              <w:rPr>
                <w:lang w:val="ru-RU"/>
              </w:rPr>
              <w:t>о</w:t>
            </w:r>
            <w:r w:rsidRPr="00213AAB">
              <w:t>р</w:t>
            </w:r>
            <w:r w:rsidRPr="00213AAB">
              <w:rPr>
                <w:lang w:val="ru-RU"/>
              </w:rPr>
              <w:t>у</w:t>
            </w:r>
            <w:r w:rsidRPr="00213AAB">
              <w:t xml:space="preserve">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213AAB">
              <w:rPr>
                <w:color w:val="000000"/>
              </w:rPr>
              <w:t>та приймає рішення про намір укласти договір про закупівлю у порядку та на умовах, визначених Законом та Особливостями</w:t>
            </w:r>
            <w:r w:rsidRPr="00213AAB">
              <w:t>.</w:t>
            </w:r>
          </w:p>
        </w:tc>
      </w:tr>
      <w:tr w:rsidR="00052868" w:rsidRPr="00213AAB" w14:paraId="653F0082" w14:textId="77777777" w:rsidTr="009071B7">
        <w:tc>
          <w:tcPr>
            <w:tcW w:w="435" w:type="pct"/>
            <w:tcMar>
              <w:top w:w="0" w:type="dxa"/>
              <w:left w:w="225" w:type="dxa"/>
              <w:bottom w:w="0" w:type="dxa"/>
              <w:right w:w="225" w:type="dxa"/>
            </w:tcMar>
            <w:vAlign w:val="center"/>
          </w:tcPr>
          <w:p w14:paraId="4E4F9D31" w14:textId="77777777" w:rsidR="00052868" w:rsidRPr="00213AAB" w:rsidRDefault="00052868" w:rsidP="00052868">
            <w:pPr>
              <w:tabs>
                <w:tab w:val="left" w:pos="105"/>
              </w:tabs>
              <w:ind w:left="284"/>
              <w:jc w:val="center"/>
              <w:rPr>
                <w:b/>
              </w:rPr>
            </w:pPr>
            <w:r w:rsidRPr="00213AAB">
              <w:rPr>
                <w:b/>
              </w:rPr>
              <w:lastRenderedPageBreak/>
              <w:t>6</w:t>
            </w:r>
          </w:p>
        </w:tc>
        <w:tc>
          <w:tcPr>
            <w:tcW w:w="1094" w:type="pct"/>
            <w:tcMar>
              <w:top w:w="0" w:type="dxa"/>
              <w:left w:w="225" w:type="dxa"/>
              <w:bottom w:w="0" w:type="dxa"/>
              <w:right w:w="225" w:type="dxa"/>
            </w:tcMar>
            <w:vAlign w:val="center"/>
          </w:tcPr>
          <w:p w14:paraId="5F4E5157" w14:textId="77777777" w:rsidR="00052868" w:rsidRPr="00213AAB" w:rsidRDefault="00052868" w:rsidP="00052868">
            <w:pPr>
              <w:ind w:left="-132" w:right="-157"/>
              <w:rPr>
                <w:b/>
              </w:rPr>
            </w:pPr>
            <w:r w:rsidRPr="00213AAB">
              <w:rPr>
                <w:b/>
              </w:rPr>
              <w:t>Забезпечення виконання договору про закупівлю</w:t>
            </w:r>
          </w:p>
        </w:tc>
        <w:tc>
          <w:tcPr>
            <w:tcW w:w="3471" w:type="pct"/>
            <w:tcMar>
              <w:top w:w="0" w:type="dxa"/>
              <w:left w:w="225" w:type="dxa"/>
              <w:bottom w:w="0" w:type="dxa"/>
              <w:right w:w="225" w:type="dxa"/>
            </w:tcMar>
            <w:vAlign w:val="center"/>
          </w:tcPr>
          <w:p w14:paraId="5A937010" w14:textId="612A0370" w:rsidR="00052868" w:rsidRPr="00213AAB" w:rsidRDefault="0029014D" w:rsidP="00052868">
            <w:pPr>
              <w:pStyle w:val="rvps2"/>
              <w:shd w:val="clear" w:color="auto" w:fill="FFFFFF"/>
              <w:spacing w:before="0" w:beforeAutospacing="0" w:after="0" w:afterAutospacing="0"/>
              <w:ind w:firstLine="425"/>
              <w:jc w:val="both"/>
              <w:rPr>
                <w:lang w:val="ru-RU"/>
              </w:rPr>
            </w:pPr>
            <w:r w:rsidRPr="00213AAB">
              <w:rPr>
                <w:lang w:val="ru-RU"/>
              </w:rPr>
              <w:t xml:space="preserve">Не </w:t>
            </w:r>
            <w:proofErr w:type="spellStart"/>
            <w:r w:rsidRPr="00213AAB">
              <w:rPr>
                <w:lang w:val="ru-RU"/>
              </w:rPr>
              <w:t>вимагається</w:t>
            </w:r>
            <w:proofErr w:type="spellEnd"/>
          </w:p>
        </w:tc>
      </w:tr>
    </w:tbl>
    <w:p w14:paraId="3D036E3E" w14:textId="77777777" w:rsidR="006D1051" w:rsidRPr="00213AAB" w:rsidRDefault="006D1051">
      <w:pPr>
        <w:ind w:right="196"/>
        <w:rPr>
          <w:b/>
          <w:i/>
        </w:rPr>
      </w:pPr>
    </w:p>
    <w:p w14:paraId="47A91365" w14:textId="77777777" w:rsidR="006D1051" w:rsidRPr="00213AAB" w:rsidRDefault="00C43AF5" w:rsidP="007E7196">
      <w:pPr>
        <w:ind w:right="3" w:firstLine="709"/>
        <w:rPr>
          <w:b/>
          <w:i/>
        </w:rPr>
      </w:pPr>
      <w:r w:rsidRPr="00213AAB">
        <w:rPr>
          <w:b/>
          <w:i/>
        </w:rPr>
        <w:t>ДОДАТОК 1</w:t>
      </w:r>
    </w:p>
    <w:p w14:paraId="3C59DF7C" w14:textId="77777777" w:rsidR="006D1051" w:rsidRPr="00213AAB" w:rsidRDefault="006D1051" w:rsidP="007E7196">
      <w:pPr>
        <w:ind w:right="3" w:firstLine="709"/>
        <w:rPr>
          <w:i/>
        </w:rPr>
      </w:pPr>
    </w:p>
    <w:p w14:paraId="5EDF710F" w14:textId="77777777" w:rsidR="006D1051" w:rsidRPr="00213AAB" w:rsidRDefault="00C43AF5" w:rsidP="007E7196">
      <w:pPr>
        <w:ind w:right="3" w:firstLine="709"/>
        <w:rPr>
          <w:i/>
        </w:rPr>
      </w:pPr>
      <w:r w:rsidRPr="00213AAB">
        <w:rPr>
          <w:i/>
        </w:rPr>
        <w:t>Форма «Тендерна пропозиція»  подається у вигляді, наведеному нижче на фірмовому бланку Учасника.</w:t>
      </w:r>
    </w:p>
    <w:p w14:paraId="3D01448F" w14:textId="77777777" w:rsidR="006D1051" w:rsidRPr="00213AAB" w:rsidRDefault="006D1051" w:rsidP="007E7196">
      <w:pPr>
        <w:ind w:right="3" w:firstLine="709"/>
        <w:jc w:val="right"/>
        <w:rPr>
          <w:b/>
        </w:rPr>
      </w:pPr>
    </w:p>
    <w:p w14:paraId="74B0024E" w14:textId="77777777" w:rsidR="006D1051" w:rsidRPr="00213AAB" w:rsidRDefault="00C43AF5" w:rsidP="007E7196">
      <w:pPr>
        <w:ind w:right="3" w:firstLine="709"/>
        <w:jc w:val="center"/>
        <w:rPr>
          <w:b/>
        </w:rPr>
      </w:pPr>
      <w:r w:rsidRPr="00213AAB">
        <w:rPr>
          <w:b/>
        </w:rPr>
        <w:t>ФОРМА «ТЕНДЕРНА ПРОПОЗИЦІЯ»</w:t>
      </w:r>
    </w:p>
    <w:p w14:paraId="1F555ACE" w14:textId="26F44E34" w:rsidR="006D1051" w:rsidRPr="00213AAB"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213AAB">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213AAB">
        <w:rPr>
          <w:rFonts w:ascii="Times New Roman" w:eastAsia="Times New Roman" w:hAnsi="Times New Roman" w:cs="Times New Roman"/>
          <w:b w:val="0"/>
          <w:i w:val="0"/>
          <w:color w:val="auto"/>
        </w:rPr>
        <w:t xml:space="preserve"> з </w:t>
      </w:r>
      <w:r w:rsidR="004804D8" w:rsidRPr="00213AAB">
        <w:rPr>
          <w:rFonts w:ascii="Times New Roman" w:eastAsia="Times New Roman" w:hAnsi="Times New Roman" w:cs="Times New Roman"/>
          <w:b w:val="0"/>
          <w:i w:val="0"/>
          <w:color w:val="auto"/>
        </w:rPr>
        <w:t>особливостями</w:t>
      </w:r>
      <w:r w:rsidRPr="00213AAB">
        <w:rPr>
          <w:rFonts w:ascii="Times New Roman" w:eastAsia="Times New Roman" w:hAnsi="Times New Roman" w:cs="Times New Roman"/>
          <w:b w:val="0"/>
          <w:i w:val="0"/>
          <w:color w:val="auto"/>
        </w:rPr>
        <w:t xml:space="preserve"> щодо предмету закупівлі</w:t>
      </w:r>
      <w:r w:rsidR="00F1411D" w:rsidRPr="00213AAB">
        <w:rPr>
          <w:rFonts w:ascii="Times New Roman" w:eastAsia="Times New Roman" w:hAnsi="Times New Roman" w:cs="Times New Roman"/>
          <w:b w:val="0"/>
          <w:i w:val="0"/>
          <w:color w:val="auto"/>
        </w:rPr>
        <w:t>:</w:t>
      </w:r>
      <w:r w:rsidR="00BC5D4C" w:rsidRPr="00213AAB">
        <w:rPr>
          <w:rFonts w:ascii="Times New Roman" w:eastAsia="Times New Roman" w:hAnsi="Times New Roman" w:cs="Times New Roman"/>
          <w:b w:val="0"/>
          <w:i w:val="0"/>
          <w:color w:val="auto"/>
        </w:rPr>
        <w:t xml:space="preserve"> код </w:t>
      </w:r>
      <w:r w:rsidR="00561218" w:rsidRPr="00213AAB">
        <w:rPr>
          <w:rFonts w:ascii="Times New Roman" w:eastAsia="Times New Roman" w:hAnsi="Times New Roman" w:cs="Times New Roman"/>
          <w:b w:val="0"/>
          <w:i w:val="0"/>
          <w:color w:val="auto"/>
        </w:rPr>
        <w:t xml:space="preserve">за національним класифікатором України ДК 021:2015: </w:t>
      </w:r>
      <w:r w:rsidR="001E2CF1" w:rsidRPr="001E2CF1">
        <w:rPr>
          <w:rFonts w:ascii="Times New Roman" w:eastAsia="Times New Roman" w:hAnsi="Times New Roman" w:cs="Times New Roman"/>
          <w:b w:val="0"/>
          <w:i w:val="0"/>
          <w:color w:val="auto"/>
        </w:rPr>
        <w:t>71330000-0. Інженерні послуги різні (Послуги з  розроблення технічної  документації на виконання технічних умов для приєднання об'єктів до мереж ПрАТ «ДТЕК Київські Електромережі»)</w:t>
      </w:r>
      <w:r w:rsidR="001E2CF1">
        <w:rPr>
          <w:rFonts w:ascii="Times New Roman" w:eastAsia="Times New Roman" w:hAnsi="Times New Roman" w:cs="Times New Roman"/>
          <w:b w:val="0"/>
          <w:i w:val="0"/>
          <w:color w:val="auto"/>
        </w:rPr>
        <w:t xml:space="preserve"> за лотом №_ ______________________(назва лоту)</w:t>
      </w:r>
      <w:r w:rsidR="00586909" w:rsidRPr="00213AAB">
        <w:rPr>
          <w:rFonts w:ascii="Times New Roman" w:eastAsia="Times New Roman" w:hAnsi="Times New Roman" w:cs="Times New Roman"/>
          <w:b w:val="0"/>
          <w:i w:val="0"/>
          <w:color w:val="auto"/>
        </w:rPr>
        <w:t>.</w:t>
      </w:r>
    </w:p>
    <w:p w14:paraId="28895D0A" w14:textId="6D33F4A3" w:rsidR="006D1051" w:rsidRPr="00213AAB" w:rsidRDefault="00C43AF5" w:rsidP="007E7196">
      <w:pPr>
        <w:pBdr>
          <w:top w:val="nil"/>
          <w:left w:val="nil"/>
          <w:bottom w:val="nil"/>
          <w:right w:val="nil"/>
          <w:between w:val="nil"/>
        </w:pBdr>
        <w:ind w:right="3" w:firstLine="709"/>
        <w:jc w:val="both"/>
      </w:pPr>
      <w:r w:rsidRPr="00213AAB">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213AAB">
        <w:t>розрахунків вартості (кошторисів)</w:t>
      </w:r>
      <w:r w:rsidRPr="00213AAB">
        <w:t xml:space="preserve">, які додаються.  </w:t>
      </w:r>
    </w:p>
    <w:p w14:paraId="38C3180F" w14:textId="77777777" w:rsidR="006D1051" w:rsidRPr="00213AAB" w:rsidRDefault="00C43AF5" w:rsidP="007E7196">
      <w:pPr>
        <w:ind w:right="3" w:firstLine="709"/>
        <w:jc w:val="both"/>
      </w:pPr>
      <w:r w:rsidRPr="00213AAB">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213AAB" w:rsidRDefault="00C43AF5" w:rsidP="007E7196">
      <w:pPr>
        <w:ind w:right="3" w:firstLine="709"/>
        <w:jc w:val="both"/>
      </w:pPr>
      <w:r w:rsidRPr="00213AAB">
        <w:t xml:space="preserve">2. Ми погоджуємося дотримуватися умов цієї пропозиції протягом  </w:t>
      </w:r>
      <w:r w:rsidRPr="00213AAB">
        <w:rPr>
          <w:b/>
          <w:i/>
        </w:rPr>
        <w:t>90</w:t>
      </w:r>
      <w:r w:rsidRPr="00213AAB">
        <w:rPr>
          <w:i/>
        </w:rPr>
        <w:t xml:space="preserve"> </w:t>
      </w:r>
      <w:r w:rsidRPr="00213AAB">
        <w:t xml:space="preserve"> </w:t>
      </w:r>
      <w:r w:rsidR="00F605EF" w:rsidRPr="00213AAB">
        <w:t>із дати кінцевого строку подання тендерних пропозицій</w:t>
      </w:r>
      <w:r w:rsidRPr="00213AAB">
        <w:t xml:space="preserve">, встановленого Вами. </w:t>
      </w:r>
      <w:r w:rsidR="0049546E" w:rsidRPr="00213AAB">
        <w:t xml:space="preserve">Ми погоджуємось, що строк дії тендерних пропозицій у разі необхідності можу бути продовжений. </w:t>
      </w:r>
      <w:r w:rsidRPr="00213AAB">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213AAB" w:rsidRDefault="00C43AF5" w:rsidP="007E7196">
      <w:pPr>
        <w:ind w:right="3" w:firstLine="709"/>
        <w:jc w:val="both"/>
      </w:pPr>
      <w:r w:rsidRPr="00213AAB">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213AAB">
        <w:t xml:space="preserve">15 </w:t>
      </w:r>
      <w:r w:rsidRPr="00213AAB">
        <w:t xml:space="preserve">днів з дня прийняття рішення про намір укласти договір відповідно до </w:t>
      </w:r>
      <w:r w:rsidRPr="00213AAB">
        <w:lastRenderedPageBreak/>
        <w:t xml:space="preserve">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sidRPr="00213AAB">
        <w:rPr>
          <w:lang w:val="ru-RU"/>
        </w:rPr>
        <w:t xml:space="preserve">5 </w:t>
      </w:r>
      <w:r w:rsidRPr="00213AAB">
        <w:t xml:space="preserve">днів з дати оприлюднення </w:t>
      </w:r>
      <w:r w:rsidR="00265894" w:rsidRPr="00213AAB">
        <w:rPr>
          <w:shd w:val="clear" w:color="auto" w:fill="FFFFFF"/>
        </w:rPr>
        <w:t>в електронній системі закупівель</w:t>
      </w:r>
      <w:r w:rsidR="00265894" w:rsidRPr="00213AAB" w:rsidDel="004F09E0">
        <w:t xml:space="preserve"> </w:t>
      </w:r>
      <w:r w:rsidRPr="00213AAB">
        <w:t>повідомлення про намір укласти договір про закупівлю.</w:t>
      </w:r>
    </w:p>
    <w:p w14:paraId="3036E3C8" w14:textId="77777777" w:rsidR="006D1051" w:rsidRPr="00213AAB" w:rsidRDefault="00C43AF5" w:rsidP="007E7196">
      <w:pPr>
        <w:ind w:right="3" w:firstLine="709"/>
        <w:jc w:val="both"/>
        <w:rPr>
          <w:b/>
          <w:i/>
        </w:rPr>
      </w:pPr>
      <w:r w:rsidRPr="00213AAB">
        <w:t>У процесі виконання договору про закупівлю ми зобов’язуємося застосовувати заходи із захисту довкілля.</w:t>
      </w:r>
    </w:p>
    <w:p w14:paraId="44CD3231" w14:textId="77777777" w:rsidR="006D1051" w:rsidRPr="00213AAB" w:rsidRDefault="006D1051" w:rsidP="007E7196">
      <w:pPr>
        <w:ind w:right="3" w:firstLine="709"/>
        <w:jc w:val="both"/>
        <w:rPr>
          <w:b/>
          <w:i/>
        </w:rPr>
      </w:pPr>
    </w:p>
    <w:p w14:paraId="0F0B6708" w14:textId="77777777" w:rsidR="006D1051" w:rsidRPr="00213AAB" w:rsidRDefault="006D1051" w:rsidP="007E7196">
      <w:pPr>
        <w:ind w:right="3" w:firstLine="709"/>
        <w:jc w:val="center"/>
        <w:rPr>
          <w:i/>
        </w:rPr>
      </w:pPr>
    </w:p>
    <w:p w14:paraId="437C6098" w14:textId="77777777" w:rsidR="006D1051" w:rsidRPr="00213AAB" w:rsidRDefault="00C43AF5" w:rsidP="007E7196">
      <w:pPr>
        <w:ind w:right="3" w:firstLine="709"/>
        <w:jc w:val="both"/>
        <w:rPr>
          <w:i/>
        </w:rPr>
      </w:pPr>
      <w:r w:rsidRPr="00213AAB">
        <w:rPr>
          <w:i/>
        </w:rPr>
        <w:t>Посада, прізвище, ініціали, підпис уповноваженої особи Учасника, завірені печаткою.</w:t>
      </w:r>
    </w:p>
    <w:p w14:paraId="15927406" w14:textId="77777777" w:rsidR="006D1051" w:rsidRPr="00213AAB" w:rsidRDefault="006D1051" w:rsidP="007E7196">
      <w:pPr>
        <w:ind w:right="3" w:firstLine="709"/>
      </w:pPr>
    </w:p>
    <w:p w14:paraId="5E65AB92" w14:textId="77777777" w:rsidR="00847685" w:rsidRPr="00213AAB" w:rsidRDefault="00847685" w:rsidP="007E7196">
      <w:pPr>
        <w:ind w:right="3" w:firstLine="709"/>
        <w:rPr>
          <w:b/>
          <w:i/>
        </w:rPr>
      </w:pPr>
    </w:p>
    <w:p w14:paraId="2E79C4A0" w14:textId="7E034471" w:rsidR="006D1051" w:rsidRPr="00213AAB" w:rsidRDefault="00C43AF5" w:rsidP="007E7196">
      <w:pPr>
        <w:ind w:right="3" w:firstLine="709"/>
        <w:rPr>
          <w:b/>
          <w:i/>
        </w:rPr>
      </w:pPr>
      <w:r w:rsidRPr="00213AAB">
        <w:rPr>
          <w:b/>
          <w:i/>
        </w:rPr>
        <w:t>ДОДАТОК 2</w:t>
      </w:r>
    </w:p>
    <w:p w14:paraId="1078FBAE" w14:textId="77777777" w:rsidR="006D1051" w:rsidRPr="00213AAB" w:rsidRDefault="006D1051" w:rsidP="007E7196">
      <w:pPr>
        <w:ind w:right="3" w:firstLine="709"/>
      </w:pPr>
    </w:p>
    <w:p w14:paraId="0C5BF59D" w14:textId="77777777" w:rsidR="006D1051" w:rsidRPr="00213AAB" w:rsidRDefault="00C43AF5" w:rsidP="007E7196">
      <w:pPr>
        <w:pStyle w:val="1"/>
        <w:ind w:right="3" w:firstLine="709"/>
        <w:jc w:val="center"/>
        <w:rPr>
          <w:rFonts w:ascii="Times New Roman" w:eastAsia="Times New Roman" w:hAnsi="Times New Roman" w:cs="Times New Roman"/>
          <w:b/>
        </w:rPr>
      </w:pPr>
      <w:r w:rsidRPr="00213AAB">
        <w:rPr>
          <w:rFonts w:ascii="Times New Roman" w:eastAsia="Times New Roman" w:hAnsi="Times New Roman" w:cs="Times New Roman"/>
          <w:b/>
        </w:rPr>
        <w:t>ФОРМА «Підтвердження</w:t>
      </w:r>
    </w:p>
    <w:p w14:paraId="3EEA52BD" w14:textId="3B25611F" w:rsidR="006D1051" w:rsidRPr="00213AAB" w:rsidRDefault="00C43AF5" w:rsidP="007E7196">
      <w:pPr>
        <w:ind w:right="3" w:firstLine="709"/>
        <w:jc w:val="center"/>
        <w:rPr>
          <w:b/>
        </w:rPr>
      </w:pPr>
      <w:r w:rsidRPr="00213AAB">
        <w:rPr>
          <w:b/>
        </w:rPr>
        <w:t xml:space="preserve">відповідності пропозиції Учасника </w:t>
      </w:r>
      <w:bookmarkStart w:id="25" w:name="_Hlk46914715"/>
      <w:r w:rsidR="00F605EF" w:rsidRPr="00213AAB">
        <w:rPr>
          <w:b/>
        </w:rPr>
        <w:t>технічній специфікації, у тому числі технічним, функціональним та якісним характеристикам предмета закупівлі</w:t>
      </w:r>
      <w:r w:rsidRPr="00213AAB">
        <w:rPr>
          <w:b/>
        </w:rPr>
        <w:t>, встановленим Замовником</w:t>
      </w:r>
      <w:bookmarkEnd w:id="25"/>
      <w:r w:rsidRPr="00213AAB">
        <w:rPr>
          <w:b/>
        </w:rPr>
        <w:t>»</w:t>
      </w:r>
    </w:p>
    <w:p w14:paraId="3E74FA2C" w14:textId="77777777" w:rsidR="006D1051" w:rsidRPr="00213AAB" w:rsidRDefault="00C43AF5" w:rsidP="007E7196">
      <w:pPr>
        <w:ind w:right="3" w:firstLine="709"/>
        <w:jc w:val="center"/>
      </w:pPr>
      <w:r w:rsidRPr="00213AAB">
        <w:t>(форма, яка подається Учасником на фірмовому бланку)</w:t>
      </w:r>
    </w:p>
    <w:p w14:paraId="28AE37D6" w14:textId="77777777" w:rsidR="006D1051" w:rsidRPr="00213AAB" w:rsidRDefault="006D1051" w:rsidP="007E7196">
      <w:pPr>
        <w:ind w:right="3" w:firstLine="709"/>
      </w:pPr>
    </w:p>
    <w:p w14:paraId="3EA0DC04" w14:textId="77777777" w:rsidR="006D1051" w:rsidRPr="00213AAB" w:rsidRDefault="00C43AF5" w:rsidP="007E7196">
      <w:pPr>
        <w:ind w:right="3" w:firstLine="709"/>
        <w:jc w:val="both"/>
      </w:pPr>
      <w:r w:rsidRPr="00213AAB">
        <w:tab/>
        <w:t xml:space="preserve">Ми,_______________________________ «________________________», </w:t>
      </w:r>
    </w:p>
    <w:p w14:paraId="3C256609" w14:textId="77777777" w:rsidR="006D1051" w:rsidRPr="00213AAB" w:rsidRDefault="00C43AF5" w:rsidP="007E7196">
      <w:pPr>
        <w:ind w:right="3" w:firstLine="709"/>
        <w:jc w:val="both"/>
      </w:pPr>
      <w:r w:rsidRPr="00213AAB">
        <w:rPr>
          <w:sz w:val="20"/>
          <w:szCs w:val="20"/>
        </w:rPr>
        <w:t xml:space="preserve">                        (повна організаційно-правова форма)                      (повне найменування)</w:t>
      </w:r>
    </w:p>
    <w:p w14:paraId="01C84648" w14:textId="7CB30FC5" w:rsidR="006D1051" w:rsidRPr="00213AAB"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213AAB">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213AAB">
        <w:rPr>
          <w:rFonts w:ascii="Times New Roman" w:eastAsia="Times New Roman" w:hAnsi="Times New Roman" w:cs="Times New Roman"/>
          <w:b w:val="0"/>
          <w:i w:val="0"/>
          <w:color w:val="auto"/>
        </w:rPr>
        <w:t>:</w:t>
      </w:r>
      <w:r w:rsidR="00BC5D4C" w:rsidRPr="00213AAB">
        <w:rPr>
          <w:rFonts w:ascii="Times New Roman" w:eastAsia="Times New Roman" w:hAnsi="Times New Roman" w:cs="Times New Roman"/>
          <w:b w:val="0"/>
          <w:i w:val="0"/>
          <w:color w:val="auto"/>
        </w:rPr>
        <w:t xml:space="preserve"> </w:t>
      </w:r>
      <w:r w:rsidR="00561218" w:rsidRPr="00213AAB">
        <w:rPr>
          <w:rFonts w:ascii="Times New Roman" w:eastAsia="Times New Roman" w:hAnsi="Times New Roman" w:cs="Times New Roman"/>
          <w:b w:val="0"/>
          <w:i w:val="0"/>
          <w:color w:val="auto"/>
        </w:rPr>
        <w:t>код за національним класифікатором України ДК 021:2015</w:t>
      </w:r>
      <w:r w:rsidR="00DD7CB4" w:rsidRPr="00213AAB">
        <w:rPr>
          <w:rFonts w:ascii="Times New Roman" w:eastAsia="Times New Roman" w:hAnsi="Times New Roman" w:cs="Times New Roman"/>
          <w:b w:val="0"/>
          <w:i w:val="0"/>
          <w:color w:val="auto"/>
        </w:rPr>
        <w:t>:</w:t>
      </w:r>
      <w:r w:rsidR="006B41F5" w:rsidRPr="00213AAB">
        <w:rPr>
          <w:rFonts w:ascii="Times New Roman" w:eastAsia="Times New Roman" w:hAnsi="Times New Roman" w:cs="Times New Roman"/>
          <w:b w:val="0"/>
          <w:i w:val="0"/>
          <w:color w:val="auto"/>
        </w:rPr>
        <w:t xml:space="preserve"> </w:t>
      </w:r>
      <w:r w:rsidR="001E2CF1" w:rsidRPr="001E2CF1">
        <w:rPr>
          <w:rFonts w:ascii="Times New Roman" w:eastAsia="Times New Roman" w:hAnsi="Times New Roman" w:cs="Times New Roman"/>
          <w:b w:val="0"/>
          <w:i w:val="0"/>
          <w:color w:val="auto"/>
        </w:rPr>
        <w:t>71330000-0. Інженерні послуги різні (Послуги з  розроблення технічної  документації на виконання технічних умов для приєднання об'єктів до мереж ПрАТ «ДТЕК Київські Електромережі»)</w:t>
      </w:r>
      <w:r w:rsidR="001E2CF1">
        <w:rPr>
          <w:rFonts w:ascii="Times New Roman" w:eastAsia="Times New Roman" w:hAnsi="Times New Roman" w:cs="Times New Roman"/>
          <w:b w:val="0"/>
          <w:i w:val="0"/>
          <w:color w:val="auto"/>
        </w:rPr>
        <w:t xml:space="preserve"> за лотом №_ ______________________(назва лоту) </w:t>
      </w:r>
      <w:r w:rsidRPr="00213AAB">
        <w:rPr>
          <w:rFonts w:ascii="Times New Roman" w:eastAsia="Times New Roman" w:hAnsi="Times New Roman" w:cs="Times New Roman"/>
          <w:b w:val="0"/>
          <w:i w:val="0"/>
          <w:color w:val="auto"/>
        </w:rPr>
        <w:t xml:space="preserve">повністю відповідає </w:t>
      </w:r>
      <w:r w:rsidR="00F605EF" w:rsidRPr="00213AAB">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213AAB">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213AAB" w:rsidRDefault="00C43AF5" w:rsidP="007E7196">
      <w:pPr>
        <w:ind w:right="3" w:firstLine="709"/>
        <w:jc w:val="both"/>
      </w:pPr>
      <w:r w:rsidRPr="00213AAB">
        <w:t>У разі визнання _____________________ переможцем процедури відкритих торгів</w:t>
      </w:r>
      <w:r w:rsidR="003D14F1" w:rsidRPr="00213AAB">
        <w:t xml:space="preserve"> з </w:t>
      </w:r>
      <w:r w:rsidR="00EF1381" w:rsidRPr="00213AAB">
        <w:t>особливостями</w:t>
      </w:r>
      <w:r w:rsidRPr="00213AAB">
        <w:t xml:space="preserve"> </w:t>
      </w:r>
    </w:p>
    <w:p w14:paraId="6CFFE250" w14:textId="77777777" w:rsidR="006D1051" w:rsidRPr="00213AAB" w:rsidRDefault="00C43AF5" w:rsidP="007E7196">
      <w:pPr>
        <w:ind w:right="3" w:firstLine="709"/>
        <w:jc w:val="both"/>
        <w:rPr>
          <w:i/>
          <w:sz w:val="20"/>
          <w:szCs w:val="20"/>
        </w:rPr>
      </w:pPr>
      <w:r w:rsidRPr="00213AAB">
        <w:rPr>
          <w:i/>
          <w:sz w:val="20"/>
          <w:szCs w:val="20"/>
        </w:rPr>
        <w:tab/>
      </w:r>
      <w:r w:rsidRPr="00213AAB">
        <w:rPr>
          <w:i/>
          <w:sz w:val="20"/>
          <w:szCs w:val="20"/>
        </w:rPr>
        <w:tab/>
      </w:r>
      <w:r w:rsidRPr="00213AAB">
        <w:rPr>
          <w:i/>
          <w:sz w:val="20"/>
          <w:szCs w:val="20"/>
        </w:rPr>
        <w:tab/>
        <w:t xml:space="preserve">    (повне найменування Учасника)</w:t>
      </w:r>
    </w:p>
    <w:p w14:paraId="2F9A1638" w14:textId="637EE502" w:rsidR="006D1051" w:rsidRPr="00213AAB" w:rsidRDefault="00C43AF5" w:rsidP="007E7196">
      <w:pPr>
        <w:ind w:right="3" w:firstLine="709"/>
        <w:jc w:val="both"/>
        <w:rPr>
          <w:b/>
          <w:i/>
        </w:rPr>
      </w:pPr>
      <w:r w:rsidRPr="00213AAB">
        <w:t xml:space="preserve">та укладення договору про закупівлі, зобов’язуємося виконати роботи у повній відповідності до </w:t>
      </w:r>
      <w:r w:rsidR="00820B9C" w:rsidRPr="00213AAB">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213AAB">
        <w:t>у тендерній документації.</w:t>
      </w:r>
      <w:r w:rsidRPr="00213AAB">
        <w:rPr>
          <w:b/>
          <w:i/>
        </w:rPr>
        <w:t xml:space="preserve">        </w:t>
      </w:r>
    </w:p>
    <w:p w14:paraId="45531F43" w14:textId="77777777" w:rsidR="006D1051" w:rsidRPr="00213AAB" w:rsidRDefault="00C43AF5" w:rsidP="007E7196">
      <w:pPr>
        <w:ind w:right="3" w:firstLine="709"/>
        <w:jc w:val="both"/>
        <w:rPr>
          <w:b/>
          <w:i/>
        </w:rPr>
      </w:pPr>
      <w:r w:rsidRPr="00213AAB">
        <w:rPr>
          <w:b/>
          <w:i/>
        </w:rPr>
        <w:t xml:space="preserve"> </w:t>
      </w:r>
    </w:p>
    <w:p w14:paraId="20E31AAB" w14:textId="77777777" w:rsidR="006D1051" w:rsidRPr="00213AAB" w:rsidRDefault="00C43AF5" w:rsidP="007E7196">
      <w:pPr>
        <w:ind w:right="3" w:firstLine="709"/>
        <w:jc w:val="both"/>
        <w:rPr>
          <w:i/>
        </w:rPr>
      </w:pPr>
      <w:r w:rsidRPr="00213AAB">
        <w:rPr>
          <w:i/>
        </w:rPr>
        <w:t>Посада, прізвище, ініціали, підпис уповноваженої особи Учасника, завірені печаткою.</w:t>
      </w:r>
    </w:p>
    <w:p w14:paraId="4382D6FB" w14:textId="77777777" w:rsidR="006D1051" w:rsidRPr="00213AAB" w:rsidRDefault="006D1051" w:rsidP="007E7196">
      <w:pPr>
        <w:ind w:right="3" w:firstLine="709"/>
      </w:pPr>
    </w:p>
    <w:p w14:paraId="0D7E3241" w14:textId="77777777" w:rsidR="006D1051" w:rsidRPr="00213AAB" w:rsidRDefault="00C43AF5" w:rsidP="007E7196">
      <w:pPr>
        <w:ind w:right="3" w:firstLine="709"/>
        <w:rPr>
          <w:b/>
          <w:i/>
        </w:rPr>
      </w:pPr>
      <w:r w:rsidRPr="00213AAB">
        <w:rPr>
          <w:b/>
          <w:i/>
        </w:rPr>
        <w:t>ДОДАТОК 3</w:t>
      </w:r>
    </w:p>
    <w:p w14:paraId="3D5A9DA3" w14:textId="77777777" w:rsidR="006D1051" w:rsidRPr="00213AAB" w:rsidRDefault="006D1051" w:rsidP="007E7196">
      <w:pPr>
        <w:ind w:right="3" w:firstLine="709"/>
        <w:rPr>
          <w:b/>
        </w:rPr>
      </w:pPr>
    </w:p>
    <w:p w14:paraId="585E4EA1" w14:textId="2BEFE1CB" w:rsidR="006D1051" w:rsidRPr="00213AAB" w:rsidRDefault="00C43AF5" w:rsidP="007E7196">
      <w:pPr>
        <w:pBdr>
          <w:top w:val="nil"/>
          <w:left w:val="nil"/>
          <w:bottom w:val="nil"/>
          <w:right w:val="nil"/>
          <w:between w:val="nil"/>
        </w:pBdr>
        <w:shd w:val="clear" w:color="auto" w:fill="FFFFFF"/>
        <w:ind w:right="3" w:firstLine="709"/>
        <w:jc w:val="center"/>
        <w:rPr>
          <w:b/>
        </w:rPr>
      </w:pPr>
      <w:r w:rsidRPr="00213AAB">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sidRPr="00213AAB">
        <w:rPr>
          <w:b/>
        </w:rPr>
        <w:t xml:space="preserve"> та</w:t>
      </w:r>
      <w:r w:rsidRPr="00213AAB">
        <w:rPr>
          <w:b/>
        </w:rPr>
        <w:t xml:space="preserve"> інша інформація</w:t>
      </w:r>
    </w:p>
    <w:p w14:paraId="40F6068B" w14:textId="77777777" w:rsidR="00D25207" w:rsidRPr="00213AAB" w:rsidRDefault="00D25207" w:rsidP="00B37A30">
      <w:pPr>
        <w:pStyle w:val="15"/>
        <w:jc w:val="both"/>
        <w:rPr>
          <w:rFonts w:ascii="Times New Roman" w:hAnsi="Times New Roman"/>
          <w:bCs/>
          <w:sz w:val="24"/>
          <w:szCs w:val="24"/>
        </w:rPr>
      </w:pPr>
      <w:r w:rsidRPr="00213AAB">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14:paraId="3965D36B" w14:textId="7B13792B" w:rsidR="00D25207" w:rsidRPr="00213AAB" w:rsidRDefault="00D25207" w:rsidP="00AE3778">
      <w:pPr>
        <w:pStyle w:val="afa"/>
        <w:widowControl w:val="0"/>
        <w:numPr>
          <w:ilvl w:val="0"/>
          <w:numId w:val="17"/>
        </w:numPr>
        <w:autoSpaceDE w:val="0"/>
        <w:autoSpaceDN w:val="0"/>
        <w:ind w:left="0" w:firstLine="0"/>
        <w:contextualSpacing w:val="0"/>
        <w:jc w:val="both"/>
      </w:pPr>
      <w:r w:rsidRPr="00213AAB">
        <w:t>Копія Статуту або іншого установчого документу із змінами (у разі їх наявності), засвідчена</w:t>
      </w:r>
      <w:r w:rsidR="007500FC">
        <w:t xml:space="preserve"> </w:t>
      </w:r>
      <w:r w:rsidRPr="00213AAB">
        <w:rPr>
          <w:spacing w:val="-57"/>
        </w:rPr>
        <w:t xml:space="preserve"> </w:t>
      </w:r>
      <w:r w:rsidRPr="00213AAB">
        <w:t>печаткою Учасника (у разі її наявності) і підписом уповноваженої особи Учасника. Вимоги до</w:t>
      </w:r>
      <w:r w:rsidRPr="00213AAB">
        <w:rPr>
          <w:spacing w:val="1"/>
        </w:rPr>
        <w:t xml:space="preserve"> </w:t>
      </w:r>
      <w:r w:rsidRPr="00213AAB">
        <w:t>статуту:</w:t>
      </w:r>
    </w:p>
    <w:p w14:paraId="126C904F" w14:textId="77777777" w:rsidR="00D25207" w:rsidRPr="00213AAB" w:rsidRDefault="00D25207" w:rsidP="00AE3778">
      <w:pPr>
        <w:pStyle w:val="afa"/>
        <w:widowControl w:val="0"/>
        <w:numPr>
          <w:ilvl w:val="0"/>
          <w:numId w:val="16"/>
        </w:numPr>
        <w:autoSpaceDE w:val="0"/>
        <w:autoSpaceDN w:val="0"/>
        <w:ind w:left="0" w:firstLine="0"/>
        <w:contextualSpacing w:val="0"/>
        <w:jc w:val="both"/>
      </w:pPr>
      <w:r w:rsidRPr="00213AAB">
        <w:t>Статут</w:t>
      </w:r>
      <w:r w:rsidRPr="00213AAB">
        <w:rPr>
          <w:spacing w:val="1"/>
        </w:rPr>
        <w:t xml:space="preserve"> </w:t>
      </w:r>
      <w:r w:rsidRPr="00213AAB">
        <w:t>повинен</w:t>
      </w:r>
      <w:r w:rsidRPr="00213AAB">
        <w:rPr>
          <w:spacing w:val="1"/>
        </w:rPr>
        <w:t xml:space="preserve"> </w:t>
      </w:r>
      <w:r w:rsidRPr="00213AAB">
        <w:t>містити</w:t>
      </w:r>
      <w:r w:rsidRPr="00213AAB">
        <w:rPr>
          <w:spacing w:val="1"/>
        </w:rPr>
        <w:t xml:space="preserve"> </w:t>
      </w:r>
      <w:r w:rsidRPr="00213AAB">
        <w:t>відмітку</w:t>
      </w:r>
      <w:r w:rsidRPr="00213AAB">
        <w:rPr>
          <w:spacing w:val="1"/>
        </w:rPr>
        <w:t xml:space="preserve"> </w:t>
      </w:r>
      <w:r w:rsidRPr="00213AAB">
        <w:t>державного</w:t>
      </w:r>
      <w:r w:rsidRPr="00213AAB">
        <w:rPr>
          <w:spacing w:val="1"/>
        </w:rPr>
        <w:t xml:space="preserve"> </w:t>
      </w:r>
      <w:r w:rsidRPr="00213AAB">
        <w:t>реєстратора</w:t>
      </w:r>
      <w:r w:rsidRPr="00213AAB">
        <w:rPr>
          <w:spacing w:val="1"/>
        </w:rPr>
        <w:t xml:space="preserve"> </w:t>
      </w:r>
      <w:r w:rsidRPr="00213AAB">
        <w:t>про</w:t>
      </w:r>
      <w:r w:rsidRPr="00213AAB">
        <w:rPr>
          <w:spacing w:val="1"/>
        </w:rPr>
        <w:t xml:space="preserve"> </w:t>
      </w:r>
      <w:r w:rsidRPr="00213AAB">
        <w:t>проведення</w:t>
      </w:r>
      <w:r w:rsidRPr="00213AAB">
        <w:rPr>
          <w:spacing w:val="1"/>
        </w:rPr>
        <w:t xml:space="preserve"> </w:t>
      </w:r>
      <w:r w:rsidRPr="00213AAB">
        <w:t>державної</w:t>
      </w:r>
      <w:r w:rsidRPr="00213AAB">
        <w:rPr>
          <w:spacing w:val="1"/>
        </w:rPr>
        <w:t xml:space="preserve"> </w:t>
      </w:r>
      <w:r w:rsidRPr="00213AAB">
        <w:t>реєстрації.</w:t>
      </w:r>
    </w:p>
    <w:p w14:paraId="69E8D168" w14:textId="77777777" w:rsidR="00D25207" w:rsidRPr="00213AAB" w:rsidRDefault="00D25207" w:rsidP="00AE3778">
      <w:pPr>
        <w:pStyle w:val="afa"/>
        <w:widowControl w:val="0"/>
        <w:numPr>
          <w:ilvl w:val="0"/>
          <w:numId w:val="16"/>
        </w:numPr>
        <w:tabs>
          <w:tab w:val="left" w:pos="395"/>
        </w:tabs>
        <w:autoSpaceDE w:val="0"/>
        <w:autoSpaceDN w:val="0"/>
        <w:ind w:left="0" w:firstLine="0"/>
        <w:contextualSpacing w:val="0"/>
        <w:jc w:val="both"/>
      </w:pPr>
      <w:r w:rsidRPr="00213AAB">
        <w:t>У</w:t>
      </w:r>
      <w:r w:rsidRPr="00213AAB">
        <w:rPr>
          <w:spacing w:val="-5"/>
        </w:rPr>
        <w:t xml:space="preserve"> </w:t>
      </w:r>
      <w:r w:rsidRPr="00213AAB">
        <w:t>випадку</w:t>
      </w:r>
      <w:r w:rsidRPr="00213AAB">
        <w:rPr>
          <w:spacing w:val="-11"/>
        </w:rPr>
        <w:t xml:space="preserve"> </w:t>
      </w:r>
      <w:r w:rsidRPr="00213AAB">
        <w:t>відсутності</w:t>
      </w:r>
      <w:r w:rsidRPr="00213AAB">
        <w:rPr>
          <w:spacing w:val="-2"/>
        </w:rPr>
        <w:t xml:space="preserve"> </w:t>
      </w:r>
      <w:r w:rsidRPr="00213AAB">
        <w:t>відмітки</w:t>
      </w:r>
      <w:r w:rsidRPr="00213AAB">
        <w:rPr>
          <w:spacing w:val="-4"/>
        </w:rPr>
        <w:t xml:space="preserve"> </w:t>
      </w:r>
      <w:r w:rsidRPr="00213AAB">
        <w:t>державного</w:t>
      </w:r>
      <w:r w:rsidRPr="00213AAB">
        <w:rPr>
          <w:spacing w:val="-4"/>
        </w:rPr>
        <w:t xml:space="preserve"> </w:t>
      </w:r>
      <w:r w:rsidRPr="00213AAB">
        <w:t>реєстратора</w:t>
      </w:r>
      <w:r w:rsidRPr="00213AAB">
        <w:rPr>
          <w:spacing w:val="-4"/>
        </w:rPr>
        <w:t xml:space="preserve"> </w:t>
      </w:r>
      <w:r w:rsidRPr="00213AAB">
        <w:t>Учасник</w:t>
      </w:r>
      <w:r w:rsidRPr="00213AAB">
        <w:rPr>
          <w:spacing w:val="-4"/>
        </w:rPr>
        <w:t xml:space="preserve"> </w:t>
      </w:r>
      <w:r w:rsidRPr="00213AAB">
        <w:t>повинен</w:t>
      </w:r>
      <w:r w:rsidRPr="00213AAB">
        <w:rPr>
          <w:spacing w:val="-7"/>
        </w:rPr>
        <w:t xml:space="preserve"> </w:t>
      </w:r>
      <w:r w:rsidRPr="00213AAB">
        <w:t>надати</w:t>
      </w:r>
      <w:r w:rsidRPr="00213AAB">
        <w:rPr>
          <w:spacing w:val="-3"/>
        </w:rPr>
        <w:t xml:space="preserve"> </w:t>
      </w:r>
      <w:r w:rsidRPr="00213AAB">
        <w:t>інформацію</w:t>
      </w:r>
      <w:r w:rsidRPr="00213AAB">
        <w:rPr>
          <w:spacing w:val="-57"/>
        </w:rPr>
        <w:t xml:space="preserve"> </w:t>
      </w:r>
      <w:r w:rsidRPr="00213AAB">
        <w:t>з кодом доступу до результатів надання адміністративних послуг у сфері державної реєстрації,</w:t>
      </w:r>
      <w:r w:rsidRPr="00213AAB">
        <w:rPr>
          <w:spacing w:val="-57"/>
        </w:rPr>
        <w:t xml:space="preserve"> </w:t>
      </w:r>
      <w:r w:rsidRPr="00213AAB">
        <w:t>за</w:t>
      </w:r>
      <w:r w:rsidRPr="00213AAB">
        <w:rPr>
          <w:spacing w:val="-2"/>
        </w:rPr>
        <w:t xml:space="preserve"> </w:t>
      </w:r>
      <w:r w:rsidRPr="00213AAB">
        <w:t>яким</w:t>
      </w:r>
      <w:r w:rsidRPr="00213AAB">
        <w:rPr>
          <w:spacing w:val="-1"/>
        </w:rPr>
        <w:t xml:space="preserve"> </w:t>
      </w:r>
      <w:r w:rsidRPr="00213AAB">
        <w:t>існує</w:t>
      </w:r>
      <w:r w:rsidRPr="00213AAB">
        <w:rPr>
          <w:spacing w:val="-1"/>
        </w:rPr>
        <w:t xml:space="preserve"> </w:t>
      </w:r>
      <w:r w:rsidRPr="00213AAB">
        <w:t>можливість переглянути</w:t>
      </w:r>
      <w:r w:rsidRPr="00213AAB">
        <w:rPr>
          <w:spacing w:val="1"/>
        </w:rPr>
        <w:t xml:space="preserve"> </w:t>
      </w:r>
      <w:r w:rsidRPr="00213AAB">
        <w:t>електронну</w:t>
      </w:r>
      <w:r w:rsidRPr="00213AAB">
        <w:rPr>
          <w:spacing w:val="-8"/>
        </w:rPr>
        <w:t xml:space="preserve"> </w:t>
      </w:r>
      <w:r w:rsidRPr="00213AAB">
        <w:t>версію документу</w:t>
      </w:r>
      <w:r w:rsidRPr="00213AAB">
        <w:rPr>
          <w:spacing w:val="-5"/>
        </w:rPr>
        <w:t xml:space="preserve"> </w:t>
      </w:r>
      <w:r w:rsidRPr="00213AAB">
        <w:t>(</w:t>
      </w:r>
      <w:proofErr w:type="spellStart"/>
      <w:r w:rsidRPr="00213AAB">
        <w:t>ів</w:t>
      </w:r>
      <w:proofErr w:type="spellEnd"/>
      <w:r w:rsidRPr="00213AAB">
        <w:t>)).</w:t>
      </w:r>
    </w:p>
    <w:p w14:paraId="23B67127" w14:textId="3E8D4FD2" w:rsidR="00D25207" w:rsidRPr="00213AAB" w:rsidRDefault="00D25207" w:rsidP="00AE3778">
      <w:pPr>
        <w:pStyle w:val="afa"/>
        <w:widowControl w:val="0"/>
        <w:numPr>
          <w:ilvl w:val="0"/>
          <w:numId w:val="16"/>
        </w:numPr>
        <w:tabs>
          <w:tab w:val="left" w:pos="387"/>
        </w:tabs>
        <w:autoSpaceDE w:val="0"/>
        <w:autoSpaceDN w:val="0"/>
        <w:ind w:left="0" w:firstLine="0"/>
        <w:contextualSpacing w:val="0"/>
        <w:jc w:val="both"/>
      </w:pPr>
      <w:r w:rsidRPr="00213AAB">
        <w:lastRenderedPageBreak/>
        <w:t>Якщо</w:t>
      </w:r>
      <w:r w:rsidRPr="00213AAB">
        <w:rPr>
          <w:spacing w:val="-13"/>
        </w:rPr>
        <w:t xml:space="preserve"> </w:t>
      </w:r>
      <w:r w:rsidRPr="00213AAB">
        <w:t>Учасник</w:t>
      </w:r>
      <w:r w:rsidRPr="00213AAB">
        <w:rPr>
          <w:spacing w:val="-9"/>
        </w:rPr>
        <w:t xml:space="preserve"> </w:t>
      </w:r>
      <w:r w:rsidRPr="00213AAB">
        <w:t>діє</w:t>
      </w:r>
      <w:r w:rsidRPr="00213AAB">
        <w:rPr>
          <w:spacing w:val="-12"/>
        </w:rPr>
        <w:t xml:space="preserve"> </w:t>
      </w:r>
      <w:r w:rsidRPr="00213AAB">
        <w:t>на</w:t>
      </w:r>
      <w:r w:rsidRPr="00213AAB">
        <w:rPr>
          <w:spacing w:val="-11"/>
        </w:rPr>
        <w:t xml:space="preserve"> </w:t>
      </w:r>
      <w:r w:rsidRPr="00213AAB">
        <w:t>підставі</w:t>
      </w:r>
      <w:r w:rsidRPr="00213AAB">
        <w:rPr>
          <w:spacing w:val="-9"/>
        </w:rPr>
        <w:t xml:space="preserve"> </w:t>
      </w:r>
      <w:r w:rsidRPr="00213AAB">
        <w:t>модельного</w:t>
      </w:r>
      <w:r w:rsidRPr="00213AAB">
        <w:rPr>
          <w:spacing w:val="-11"/>
        </w:rPr>
        <w:t xml:space="preserve"> </w:t>
      </w:r>
      <w:r w:rsidRPr="00213AAB">
        <w:t>статуту</w:t>
      </w:r>
      <w:r w:rsidRPr="00213AAB">
        <w:rPr>
          <w:spacing w:val="-12"/>
        </w:rPr>
        <w:t xml:space="preserve"> </w:t>
      </w:r>
      <w:r w:rsidRPr="00213AAB">
        <w:t>–</w:t>
      </w:r>
      <w:r w:rsidRPr="00213AAB">
        <w:rPr>
          <w:spacing w:val="-10"/>
        </w:rPr>
        <w:t xml:space="preserve"> </w:t>
      </w:r>
      <w:r w:rsidRPr="00213AAB">
        <w:t>надається</w:t>
      </w:r>
      <w:r w:rsidRPr="00213AAB">
        <w:rPr>
          <w:spacing w:val="-11"/>
        </w:rPr>
        <w:t xml:space="preserve"> </w:t>
      </w:r>
      <w:r w:rsidRPr="00213AAB">
        <w:t>протокол</w:t>
      </w:r>
      <w:r w:rsidRPr="00213AAB">
        <w:rPr>
          <w:spacing w:val="-9"/>
        </w:rPr>
        <w:t xml:space="preserve"> </w:t>
      </w:r>
      <w:r w:rsidRPr="00213AAB">
        <w:t>загальних</w:t>
      </w:r>
      <w:r w:rsidRPr="00213AAB">
        <w:rPr>
          <w:spacing w:val="-11"/>
        </w:rPr>
        <w:t xml:space="preserve"> </w:t>
      </w:r>
      <w:r w:rsidRPr="00213AAB">
        <w:t>зборів</w:t>
      </w:r>
      <w:r w:rsidRPr="00213AAB">
        <w:rPr>
          <w:spacing w:val="-9"/>
        </w:rPr>
        <w:t xml:space="preserve"> </w:t>
      </w:r>
      <w:r w:rsidRPr="00213AAB">
        <w:t>щодо</w:t>
      </w:r>
      <w:r w:rsidRPr="00213AAB">
        <w:rPr>
          <w:spacing w:val="-58"/>
        </w:rPr>
        <w:t xml:space="preserve"> </w:t>
      </w:r>
      <w:r w:rsidRPr="00213AAB">
        <w:t>обрання</w:t>
      </w:r>
      <w:r w:rsidRPr="00213AAB">
        <w:rPr>
          <w:spacing w:val="-14"/>
        </w:rPr>
        <w:t xml:space="preserve"> </w:t>
      </w:r>
      <w:r w:rsidRPr="00213AAB">
        <w:t>керівника</w:t>
      </w:r>
      <w:r w:rsidRPr="00213AAB">
        <w:rPr>
          <w:spacing w:val="-14"/>
        </w:rPr>
        <w:t xml:space="preserve"> </w:t>
      </w:r>
      <w:r w:rsidRPr="00213AAB">
        <w:t>юридичної</w:t>
      </w:r>
      <w:r w:rsidRPr="00213AAB">
        <w:rPr>
          <w:spacing w:val="-14"/>
        </w:rPr>
        <w:t xml:space="preserve"> </w:t>
      </w:r>
      <w:r w:rsidRPr="00213AAB">
        <w:t>особи</w:t>
      </w:r>
      <w:r w:rsidRPr="00213AAB">
        <w:rPr>
          <w:spacing w:val="-14"/>
        </w:rPr>
        <w:t xml:space="preserve"> </w:t>
      </w:r>
      <w:r w:rsidRPr="00213AAB">
        <w:t>або</w:t>
      </w:r>
      <w:r w:rsidRPr="00213AAB">
        <w:rPr>
          <w:spacing w:val="-13"/>
        </w:rPr>
        <w:t xml:space="preserve"> </w:t>
      </w:r>
      <w:r w:rsidRPr="00213AAB">
        <w:t>рішення</w:t>
      </w:r>
      <w:r w:rsidRPr="00213AAB">
        <w:rPr>
          <w:spacing w:val="-14"/>
        </w:rPr>
        <w:t xml:space="preserve"> </w:t>
      </w:r>
      <w:r w:rsidRPr="00213AAB">
        <w:t>чи</w:t>
      </w:r>
      <w:r w:rsidRPr="00213AAB">
        <w:rPr>
          <w:spacing w:val="-12"/>
        </w:rPr>
        <w:t xml:space="preserve"> </w:t>
      </w:r>
      <w:r w:rsidRPr="00213AAB">
        <w:t>розпорядження</w:t>
      </w:r>
      <w:r w:rsidRPr="00213AAB">
        <w:rPr>
          <w:spacing w:val="-14"/>
        </w:rPr>
        <w:t xml:space="preserve"> </w:t>
      </w:r>
      <w:r w:rsidRPr="00213AAB">
        <w:t>власника</w:t>
      </w:r>
      <w:r w:rsidRPr="00213AAB">
        <w:rPr>
          <w:spacing w:val="-14"/>
        </w:rPr>
        <w:t xml:space="preserve"> </w:t>
      </w:r>
      <w:r w:rsidRPr="00213AAB">
        <w:t>чи</w:t>
      </w:r>
      <w:r w:rsidRPr="00213AAB">
        <w:rPr>
          <w:spacing w:val="-11"/>
        </w:rPr>
        <w:t xml:space="preserve"> </w:t>
      </w:r>
      <w:r w:rsidRPr="00213AAB">
        <w:t>уповноваженої</w:t>
      </w:r>
      <w:r w:rsidRPr="00213AAB">
        <w:rPr>
          <w:spacing w:val="-57"/>
        </w:rPr>
        <w:t xml:space="preserve"> </w:t>
      </w:r>
      <w:r w:rsidR="007500FC">
        <w:rPr>
          <w:spacing w:val="-57"/>
        </w:rPr>
        <w:t xml:space="preserve">   </w:t>
      </w:r>
      <w:r w:rsidR="00AD3BC9">
        <w:rPr>
          <w:spacing w:val="-57"/>
        </w:rPr>
        <w:t xml:space="preserve">                          </w:t>
      </w:r>
      <w:r w:rsidRPr="00213AAB">
        <w:t>власником</w:t>
      </w:r>
      <w:r w:rsidRPr="00213AAB">
        <w:rPr>
          <w:spacing w:val="1"/>
        </w:rPr>
        <w:t xml:space="preserve"> </w:t>
      </w:r>
      <w:r w:rsidRPr="00213AAB">
        <w:t>особи</w:t>
      </w:r>
      <w:r w:rsidRPr="00213AAB">
        <w:rPr>
          <w:spacing w:val="1"/>
        </w:rPr>
        <w:t xml:space="preserve"> </w:t>
      </w:r>
      <w:r w:rsidRPr="00213AAB">
        <w:t>(відповідно</w:t>
      </w:r>
      <w:r w:rsidRPr="00213AAB">
        <w:rPr>
          <w:spacing w:val="1"/>
        </w:rPr>
        <w:t xml:space="preserve"> </w:t>
      </w:r>
      <w:r w:rsidRPr="00213AAB">
        <w:t>до</w:t>
      </w:r>
      <w:r w:rsidRPr="00213AAB">
        <w:rPr>
          <w:spacing w:val="1"/>
        </w:rPr>
        <w:t xml:space="preserve"> </w:t>
      </w:r>
      <w:r w:rsidRPr="00213AAB">
        <w:t>процедури</w:t>
      </w:r>
      <w:r w:rsidRPr="00213AAB">
        <w:rPr>
          <w:spacing w:val="1"/>
        </w:rPr>
        <w:t xml:space="preserve"> </w:t>
      </w:r>
      <w:r w:rsidRPr="00213AAB">
        <w:t>обрання,</w:t>
      </w:r>
      <w:r w:rsidRPr="00213AAB">
        <w:rPr>
          <w:spacing w:val="1"/>
        </w:rPr>
        <w:t xml:space="preserve"> </w:t>
      </w:r>
      <w:r w:rsidRPr="00213AAB">
        <w:t>яка</w:t>
      </w:r>
      <w:r w:rsidRPr="00213AAB">
        <w:rPr>
          <w:spacing w:val="1"/>
        </w:rPr>
        <w:t xml:space="preserve"> </w:t>
      </w:r>
      <w:r w:rsidRPr="00213AAB">
        <w:t>визначена</w:t>
      </w:r>
      <w:r w:rsidRPr="00213AAB">
        <w:rPr>
          <w:spacing w:val="1"/>
        </w:rPr>
        <w:t xml:space="preserve"> </w:t>
      </w:r>
      <w:r w:rsidRPr="00213AAB">
        <w:t>статутом</w:t>
      </w:r>
      <w:r w:rsidRPr="00213AAB">
        <w:rPr>
          <w:spacing w:val="1"/>
        </w:rPr>
        <w:t xml:space="preserve"> </w:t>
      </w:r>
      <w:r w:rsidRPr="00213AAB">
        <w:t>чи</w:t>
      </w:r>
      <w:r w:rsidRPr="00213AAB">
        <w:rPr>
          <w:spacing w:val="1"/>
        </w:rPr>
        <w:t xml:space="preserve"> </w:t>
      </w:r>
      <w:r w:rsidRPr="00213AAB">
        <w:t>іншими</w:t>
      </w:r>
      <w:r w:rsidRPr="00213AAB">
        <w:rPr>
          <w:spacing w:val="1"/>
        </w:rPr>
        <w:t xml:space="preserve"> </w:t>
      </w:r>
      <w:r w:rsidRPr="00213AAB">
        <w:t>установчими документами), в якому зазначені відомості про провадження діяльності на основі</w:t>
      </w:r>
      <w:r w:rsidRPr="00213AAB">
        <w:rPr>
          <w:spacing w:val="-57"/>
        </w:rPr>
        <w:t xml:space="preserve"> </w:t>
      </w:r>
      <w:r w:rsidRPr="00213AAB">
        <w:t>модельного</w:t>
      </w:r>
      <w:r w:rsidRPr="00213AAB">
        <w:rPr>
          <w:spacing w:val="-1"/>
        </w:rPr>
        <w:t xml:space="preserve"> </w:t>
      </w:r>
      <w:r w:rsidRPr="00213AAB">
        <w:t>статуту.</w:t>
      </w:r>
    </w:p>
    <w:p w14:paraId="291FAE00" w14:textId="77777777" w:rsidR="00D25207" w:rsidRPr="00213AAB" w:rsidRDefault="00D25207" w:rsidP="003301E0">
      <w:pPr>
        <w:pStyle w:val="afa"/>
        <w:widowControl w:val="0"/>
        <w:numPr>
          <w:ilvl w:val="0"/>
          <w:numId w:val="17"/>
        </w:numPr>
        <w:autoSpaceDE w:val="0"/>
        <w:autoSpaceDN w:val="0"/>
        <w:ind w:left="0" w:firstLine="0"/>
        <w:contextualSpacing w:val="0"/>
        <w:jc w:val="both"/>
      </w:pPr>
      <w:r w:rsidRPr="00213AAB">
        <w:t>Довідка, складена у довільній формі або за формою, визначеною додатком 6 до тендерної</w:t>
      </w:r>
      <w:r w:rsidRPr="00213AAB">
        <w:rPr>
          <w:spacing w:val="1"/>
        </w:rPr>
        <w:t xml:space="preserve"> </w:t>
      </w:r>
      <w:r w:rsidRPr="00213AAB">
        <w:t>документації,</w:t>
      </w:r>
      <w:r w:rsidRPr="00213AAB">
        <w:rPr>
          <w:spacing w:val="-1"/>
        </w:rPr>
        <w:t xml:space="preserve"> </w:t>
      </w:r>
      <w:r w:rsidRPr="00213AAB">
        <w:t>яка</w:t>
      </w:r>
      <w:r w:rsidRPr="00213AAB">
        <w:rPr>
          <w:spacing w:val="-1"/>
        </w:rPr>
        <w:t xml:space="preserve"> </w:t>
      </w:r>
      <w:r w:rsidRPr="00213AAB">
        <w:t>містить</w:t>
      </w:r>
      <w:r w:rsidRPr="00213AAB">
        <w:rPr>
          <w:spacing w:val="1"/>
        </w:rPr>
        <w:t xml:space="preserve"> </w:t>
      </w:r>
      <w:r w:rsidRPr="00213AAB">
        <w:t>відомості про</w:t>
      </w:r>
      <w:r w:rsidRPr="00213AAB">
        <w:rPr>
          <w:spacing w:val="1"/>
        </w:rPr>
        <w:t xml:space="preserve"> </w:t>
      </w:r>
      <w:r w:rsidRPr="00213AAB">
        <w:t>учасника:</w:t>
      </w:r>
    </w:p>
    <w:p w14:paraId="3F62FEC1" w14:textId="77777777" w:rsidR="00D25207" w:rsidRPr="00213AAB" w:rsidRDefault="00D25207" w:rsidP="003301E0">
      <w:pPr>
        <w:pStyle w:val="aff1"/>
        <w:spacing w:after="0"/>
        <w:jc w:val="both"/>
      </w:pPr>
      <w:r w:rsidRPr="00213AAB">
        <w:t>а) повне найменування учасника, реквізити (адреса</w:t>
      </w:r>
      <w:r w:rsidRPr="00213AAB">
        <w:rPr>
          <w:spacing w:val="1"/>
        </w:rPr>
        <w:t xml:space="preserve"> </w:t>
      </w:r>
      <w:r w:rsidRPr="00213AAB">
        <w:t>- юридична та фактична, телефон для</w:t>
      </w:r>
      <w:r w:rsidRPr="00213AAB">
        <w:rPr>
          <w:spacing w:val="1"/>
        </w:rPr>
        <w:t xml:space="preserve"> </w:t>
      </w:r>
      <w:r w:rsidRPr="00213AAB">
        <w:t>контактів,</w:t>
      </w:r>
      <w:r w:rsidRPr="00213AAB">
        <w:rPr>
          <w:spacing w:val="-2"/>
        </w:rPr>
        <w:t xml:space="preserve"> </w:t>
      </w:r>
      <w:r w:rsidRPr="00213AAB">
        <w:t>факс);</w:t>
      </w:r>
    </w:p>
    <w:p w14:paraId="53D41A43" w14:textId="77777777" w:rsidR="00D25207" w:rsidRPr="00213AAB" w:rsidRDefault="00D25207" w:rsidP="003301E0">
      <w:pPr>
        <w:pStyle w:val="aff1"/>
        <w:spacing w:after="0"/>
        <w:jc w:val="both"/>
      </w:pPr>
      <w:r w:rsidRPr="00213AAB">
        <w:t>б)</w:t>
      </w:r>
      <w:r w:rsidRPr="00213AAB">
        <w:rPr>
          <w:spacing w:val="-3"/>
        </w:rPr>
        <w:t xml:space="preserve"> </w:t>
      </w:r>
      <w:r w:rsidRPr="00213AAB">
        <w:t>код</w:t>
      </w:r>
      <w:r w:rsidRPr="00213AAB">
        <w:rPr>
          <w:spacing w:val="-2"/>
        </w:rPr>
        <w:t xml:space="preserve"> </w:t>
      </w:r>
      <w:r w:rsidRPr="00213AAB">
        <w:t>ЄДРПОУ,</w:t>
      </w:r>
      <w:r w:rsidRPr="00213AAB">
        <w:rPr>
          <w:spacing w:val="-2"/>
        </w:rPr>
        <w:t xml:space="preserve"> </w:t>
      </w:r>
      <w:r w:rsidRPr="00213AAB">
        <w:t>банківські</w:t>
      </w:r>
      <w:r w:rsidRPr="00213AAB">
        <w:rPr>
          <w:spacing w:val="-2"/>
        </w:rPr>
        <w:t xml:space="preserve"> </w:t>
      </w:r>
      <w:r w:rsidRPr="00213AAB">
        <w:t>реквізити,</w:t>
      </w:r>
      <w:r w:rsidRPr="00213AAB">
        <w:rPr>
          <w:spacing w:val="-5"/>
        </w:rPr>
        <w:t xml:space="preserve"> </w:t>
      </w:r>
      <w:r w:rsidRPr="00213AAB">
        <w:t>загальна</w:t>
      </w:r>
      <w:r w:rsidRPr="00213AAB">
        <w:rPr>
          <w:spacing w:val="-6"/>
        </w:rPr>
        <w:t xml:space="preserve"> </w:t>
      </w:r>
      <w:r w:rsidRPr="00213AAB">
        <w:t>сума</w:t>
      </w:r>
      <w:r w:rsidRPr="00213AAB">
        <w:rPr>
          <w:spacing w:val="-3"/>
        </w:rPr>
        <w:t xml:space="preserve"> </w:t>
      </w:r>
      <w:r w:rsidRPr="00213AAB">
        <w:t>пропозиції;</w:t>
      </w:r>
    </w:p>
    <w:p w14:paraId="0B00689D" w14:textId="77777777" w:rsidR="00D25207" w:rsidRPr="00213AAB" w:rsidRDefault="00D25207" w:rsidP="003301E0">
      <w:pPr>
        <w:pStyle w:val="aff1"/>
        <w:spacing w:after="0"/>
        <w:jc w:val="both"/>
      </w:pPr>
      <w:r w:rsidRPr="00213AAB">
        <w:t>в) керівництво (посада, ім'я, по батькові, телефон для контактів) та особа, уповноважена діяти</w:t>
      </w:r>
      <w:r w:rsidRPr="00213AAB">
        <w:rPr>
          <w:spacing w:val="1"/>
        </w:rPr>
        <w:t xml:space="preserve"> </w:t>
      </w:r>
      <w:r w:rsidRPr="00213AAB">
        <w:t>від</w:t>
      </w:r>
      <w:r w:rsidRPr="00213AAB">
        <w:rPr>
          <w:spacing w:val="-2"/>
        </w:rPr>
        <w:t xml:space="preserve"> </w:t>
      </w:r>
      <w:r w:rsidRPr="00213AAB">
        <w:t>імені</w:t>
      </w:r>
      <w:r w:rsidRPr="00213AAB">
        <w:rPr>
          <w:spacing w:val="2"/>
        </w:rPr>
        <w:t xml:space="preserve"> </w:t>
      </w:r>
      <w:r w:rsidRPr="00213AAB">
        <w:t>учасника</w:t>
      </w:r>
      <w:r w:rsidRPr="00213AAB">
        <w:rPr>
          <w:spacing w:val="-1"/>
        </w:rPr>
        <w:t xml:space="preserve"> </w:t>
      </w:r>
      <w:r w:rsidRPr="00213AAB">
        <w:t>(для юридичних</w:t>
      </w:r>
      <w:r w:rsidRPr="00213AAB">
        <w:rPr>
          <w:spacing w:val="2"/>
        </w:rPr>
        <w:t xml:space="preserve"> </w:t>
      </w:r>
      <w:r w:rsidRPr="00213AAB">
        <w:t>осіб);</w:t>
      </w:r>
    </w:p>
    <w:p w14:paraId="29BA1492" w14:textId="77777777" w:rsidR="00D25207" w:rsidRPr="00213AAB" w:rsidRDefault="00D25207" w:rsidP="00EC5BE6">
      <w:pPr>
        <w:pStyle w:val="aff1"/>
        <w:spacing w:after="0"/>
        <w:jc w:val="both"/>
      </w:pPr>
      <w:r w:rsidRPr="00213AAB">
        <w:t>г)</w:t>
      </w:r>
      <w:r w:rsidRPr="00213AAB">
        <w:rPr>
          <w:spacing w:val="1"/>
        </w:rPr>
        <w:t xml:space="preserve"> </w:t>
      </w:r>
      <w:r w:rsidRPr="00213AAB">
        <w:t>згода</w:t>
      </w:r>
      <w:r w:rsidRPr="00213AAB">
        <w:rPr>
          <w:spacing w:val="1"/>
        </w:rPr>
        <w:t xml:space="preserve"> </w:t>
      </w:r>
      <w:r w:rsidRPr="00213AAB">
        <w:t>на</w:t>
      </w:r>
      <w:r w:rsidRPr="00213AAB">
        <w:rPr>
          <w:spacing w:val="1"/>
        </w:rPr>
        <w:t xml:space="preserve"> </w:t>
      </w:r>
      <w:r w:rsidRPr="00213AAB">
        <w:t>обробку</w:t>
      </w:r>
      <w:r w:rsidRPr="00213AAB">
        <w:rPr>
          <w:spacing w:val="1"/>
        </w:rPr>
        <w:t xml:space="preserve"> </w:t>
      </w:r>
      <w:r w:rsidRPr="00213AAB">
        <w:t>персональних</w:t>
      </w:r>
      <w:r w:rsidRPr="00213AAB">
        <w:rPr>
          <w:spacing w:val="1"/>
        </w:rPr>
        <w:t xml:space="preserve"> </w:t>
      </w:r>
      <w:r w:rsidRPr="00213AAB">
        <w:t>даних</w:t>
      </w:r>
      <w:r w:rsidRPr="00213AAB">
        <w:rPr>
          <w:spacing w:val="1"/>
        </w:rPr>
        <w:t xml:space="preserve"> </w:t>
      </w:r>
      <w:r w:rsidRPr="00213AAB">
        <w:t>службової</w:t>
      </w:r>
      <w:r w:rsidRPr="00213AAB">
        <w:rPr>
          <w:spacing w:val="1"/>
        </w:rPr>
        <w:t xml:space="preserve"> </w:t>
      </w:r>
      <w:r w:rsidRPr="00213AAB">
        <w:t>(посадової)</w:t>
      </w:r>
      <w:r w:rsidRPr="00213AAB">
        <w:rPr>
          <w:spacing w:val="1"/>
        </w:rPr>
        <w:t xml:space="preserve"> </w:t>
      </w:r>
      <w:r w:rsidRPr="00213AAB">
        <w:t>особи</w:t>
      </w:r>
      <w:r w:rsidRPr="00213AAB">
        <w:rPr>
          <w:spacing w:val="1"/>
        </w:rPr>
        <w:t xml:space="preserve"> </w:t>
      </w:r>
      <w:r w:rsidRPr="00213AAB">
        <w:t>Учасника,</w:t>
      </w:r>
      <w:r w:rsidRPr="00213AAB">
        <w:rPr>
          <w:spacing w:val="1"/>
        </w:rPr>
        <w:t xml:space="preserve"> </w:t>
      </w:r>
      <w:r w:rsidRPr="00213AAB">
        <w:t>яку</w:t>
      </w:r>
      <w:r w:rsidRPr="00213AAB">
        <w:rPr>
          <w:spacing w:val="1"/>
        </w:rPr>
        <w:t xml:space="preserve"> </w:t>
      </w:r>
      <w:r w:rsidRPr="00213AAB">
        <w:t>уповноважено</w:t>
      </w:r>
      <w:r w:rsidRPr="00213AAB">
        <w:rPr>
          <w:spacing w:val="1"/>
        </w:rPr>
        <w:t xml:space="preserve"> </w:t>
      </w:r>
      <w:r w:rsidRPr="00213AAB">
        <w:t>представляти</w:t>
      </w:r>
      <w:r w:rsidRPr="00213AAB">
        <w:rPr>
          <w:spacing w:val="1"/>
        </w:rPr>
        <w:t xml:space="preserve"> </w:t>
      </w:r>
      <w:r w:rsidRPr="00213AAB">
        <w:t>інтереси</w:t>
      </w:r>
      <w:r w:rsidRPr="00213AAB">
        <w:rPr>
          <w:spacing w:val="1"/>
        </w:rPr>
        <w:t xml:space="preserve"> </w:t>
      </w:r>
      <w:r w:rsidRPr="00213AAB">
        <w:t>Учасника</w:t>
      </w:r>
      <w:r w:rsidRPr="00213AAB">
        <w:rPr>
          <w:spacing w:val="1"/>
        </w:rPr>
        <w:t xml:space="preserve"> </w:t>
      </w:r>
      <w:r w:rsidRPr="00213AAB">
        <w:t>(для</w:t>
      </w:r>
      <w:r w:rsidRPr="00213AAB">
        <w:rPr>
          <w:spacing w:val="1"/>
        </w:rPr>
        <w:t xml:space="preserve"> </w:t>
      </w:r>
      <w:r w:rsidRPr="00213AAB">
        <w:t>юридичних</w:t>
      </w:r>
      <w:r w:rsidRPr="00213AAB">
        <w:rPr>
          <w:spacing w:val="1"/>
        </w:rPr>
        <w:t xml:space="preserve"> </w:t>
      </w:r>
      <w:r w:rsidRPr="00213AAB">
        <w:t>осіб)</w:t>
      </w:r>
      <w:r w:rsidRPr="00213AAB">
        <w:rPr>
          <w:spacing w:val="1"/>
        </w:rPr>
        <w:t xml:space="preserve"> </w:t>
      </w:r>
      <w:r w:rsidRPr="00213AAB">
        <w:t>під</w:t>
      </w:r>
      <w:r w:rsidRPr="00213AAB">
        <w:rPr>
          <w:spacing w:val="1"/>
        </w:rPr>
        <w:t xml:space="preserve"> </w:t>
      </w:r>
      <w:r w:rsidRPr="00213AAB">
        <w:t>час</w:t>
      </w:r>
      <w:r w:rsidRPr="00213AAB">
        <w:rPr>
          <w:spacing w:val="1"/>
        </w:rPr>
        <w:t xml:space="preserve"> </w:t>
      </w:r>
      <w:r w:rsidRPr="00213AAB">
        <w:t>проведення</w:t>
      </w:r>
      <w:r w:rsidRPr="00213AAB">
        <w:rPr>
          <w:spacing w:val="1"/>
        </w:rPr>
        <w:t xml:space="preserve"> </w:t>
      </w:r>
      <w:r w:rsidRPr="00213AAB">
        <w:t>тендерної</w:t>
      </w:r>
      <w:r w:rsidRPr="00213AAB">
        <w:rPr>
          <w:spacing w:val="-1"/>
        </w:rPr>
        <w:t xml:space="preserve"> </w:t>
      </w:r>
      <w:r w:rsidRPr="00213AAB">
        <w:t>процедури закупівлі або</w:t>
      </w:r>
      <w:r w:rsidRPr="00213AAB">
        <w:rPr>
          <w:spacing w:val="-1"/>
        </w:rPr>
        <w:t xml:space="preserve"> </w:t>
      </w:r>
      <w:r w:rsidRPr="00213AAB">
        <w:t>фізичної особи, яка</w:t>
      </w:r>
      <w:r w:rsidRPr="00213AAB">
        <w:rPr>
          <w:spacing w:val="-1"/>
        </w:rPr>
        <w:t xml:space="preserve"> </w:t>
      </w:r>
      <w:r w:rsidRPr="00213AAB">
        <w:t>є</w:t>
      </w:r>
      <w:r w:rsidRPr="00213AAB">
        <w:rPr>
          <w:spacing w:val="-2"/>
        </w:rPr>
        <w:t xml:space="preserve"> </w:t>
      </w:r>
      <w:r w:rsidRPr="00213AAB">
        <w:t>Учасником.</w:t>
      </w:r>
    </w:p>
    <w:p w14:paraId="62B3EE18" w14:textId="77777777" w:rsidR="00D25207" w:rsidRPr="00213AAB" w:rsidRDefault="00D25207" w:rsidP="00E37138">
      <w:pPr>
        <w:pStyle w:val="afa"/>
        <w:widowControl w:val="0"/>
        <w:numPr>
          <w:ilvl w:val="0"/>
          <w:numId w:val="17"/>
        </w:numPr>
        <w:autoSpaceDE w:val="0"/>
        <w:autoSpaceDN w:val="0"/>
        <w:ind w:left="0" w:firstLine="0"/>
        <w:contextualSpacing w:val="0"/>
        <w:jc w:val="both"/>
      </w:pPr>
      <w:r w:rsidRPr="00213AAB">
        <w:t>Копія</w:t>
      </w:r>
      <w:r w:rsidRPr="00213AAB">
        <w:rPr>
          <w:spacing w:val="1"/>
        </w:rPr>
        <w:t xml:space="preserve"> </w:t>
      </w:r>
      <w:r w:rsidRPr="00213AAB">
        <w:t>або</w:t>
      </w:r>
      <w:r w:rsidRPr="00213AAB">
        <w:rPr>
          <w:spacing w:val="1"/>
        </w:rPr>
        <w:t xml:space="preserve"> </w:t>
      </w:r>
      <w:r w:rsidRPr="00213AAB">
        <w:t>оригінал</w:t>
      </w:r>
      <w:r w:rsidRPr="00213AAB">
        <w:rPr>
          <w:spacing w:val="1"/>
        </w:rPr>
        <w:t xml:space="preserve"> </w:t>
      </w:r>
      <w:r w:rsidRPr="00213AAB">
        <w:t>документу,</w:t>
      </w:r>
      <w:r w:rsidRPr="00213AAB">
        <w:rPr>
          <w:spacing w:val="1"/>
        </w:rPr>
        <w:t xml:space="preserve"> </w:t>
      </w:r>
      <w:r w:rsidRPr="00213AAB">
        <w:t>який</w:t>
      </w:r>
      <w:r w:rsidRPr="00213AAB">
        <w:rPr>
          <w:spacing w:val="1"/>
        </w:rPr>
        <w:t xml:space="preserve"> </w:t>
      </w:r>
      <w:r w:rsidRPr="00213AAB">
        <w:t>підтверджує</w:t>
      </w:r>
      <w:r w:rsidRPr="00213AAB">
        <w:rPr>
          <w:spacing w:val="1"/>
        </w:rPr>
        <w:t xml:space="preserve"> </w:t>
      </w:r>
      <w:r w:rsidRPr="00213AAB">
        <w:t>повноваження</w:t>
      </w:r>
      <w:r w:rsidRPr="00213AAB">
        <w:rPr>
          <w:spacing w:val="1"/>
        </w:rPr>
        <w:t xml:space="preserve"> </w:t>
      </w:r>
      <w:r w:rsidRPr="00213AAB">
        <w:t>особи,</w:t>
      </w:r>
      <w:r w:rsidRPr="00213AAB">
        <w:rPr>
          <w:spacing w:val="1"/>
        </w:rPr>
        <w:t xml:space="preserve"> </w:t>
      </w:r>
      <w:r w:rsidRPr="00213AAB">
        <w:t>уповноваженої</w:t>
      </w:r>
      <w:r w:rsidRPr="00213AAB">
        <w:rPr>
          <w:spacing w:val="1"/>
        </w:rPr>
        <w:t xml:space="preserve"> </w:t>
      </w:r>
      <w:r w:rsidRPr="00213AAB">
        <w:t>підписувати договір, тендерну пропозицію тощо (виписка (витяг) з протоколу засновників</w:t>
      </w:r>
      <w:r w:rsidRPr="00213AAB">
        <w:rPr>
          <w:spacing w:val="1"/>
        </w:rPr>
        <w:t xml:space="preserve"> </w:t>
      </w:r>
      <w:r w:rsidRPr="00213AAB">
        <w:t>(учасників) про призначення керівника Учасника, наказ про призначення керівника Учасника,</w:t>
      </w:r>
      <w:r w:rsidRPr="00213AAB">
        <w:rPr>
          <w:spacing w:val="1"/>
        </w:rPr>
        <w:t xml:space="preserve"> </w:t>
      </w:r>
      <w:r w:rsidRPr="00213AAB">
        <w:t>довіреність, видана керівником</w:t>
      </w:r>
      <w:r w:rsidRPr="00213AAB">
        <w:rPr>
          <w:spacing w:val="1"/>
        </w:rPr>
        <w:t xml:space="preserve"> </w:t>
      </w:r>
      <w:r w:rsidRPr="00213AAB">
        <w:t>Учасника, рішення органів управління Учасника про надання</w:t>
      </w:r>
      <w:r w:rsidRPr="00213AAB">
        <w:rPr>
          <w:spacing w:val="1"/>
        </w:rPr>
        <w:t xml:space="preserve"> </w:t>
      </w:r>
      <w:r w:rsidRPr="00213AAB">
        <w:rPr>
          <w:spacing w:val="-1"/>
        </w:rPr>
        <w:t>дозволу</w:t>
      </w:r>
      <w:r w:rsidRPr="00213AAB">
        <w:rPr>
          <w:spacing w:val="-17"/>
        </w:rPr>
        <w:t xml:space="preserve"> </w:t>
      </w:r>
      <w:r w:rsidRPr="00213AAB">
        <w:rPr>
          <w:spacing w:val="-1"/>
        </w:rPr>
        <w:t>на</w:t>
      </w:r>
      <w:r w:rsidRPr="00213AAB">
        <w:rPr>
          <w:spacing w:val="-10"/>
        </w:rPr>
        <w:t xml:space="preserve"> </w:t>
      </w:r>
      <w:r w:rsidRPr="00213AAB">
        <w:rPr>
          <w:spacing w:val="-1"/>
        </w:rPr>
        <w:t>укладення</w:t>
      </w:r>
      <w:r w:rsidRPr="00213AAB">
        <w:rPr>
          <w:spacing w:val="-12"/>
        </w:rPr>
        <w:t xml:space="preserve"> </w:t>
      </w:r>
      <w:r w:rsidRPr="00213AAB">
        <w:rPr>
          <w:spacing w:val="-1"/>
        </w:rPr>
        <w:t>та</w:t>
      </w:r>
      <w:r w:rsidRPr="00213AAB">
        <w:rPr>
          <w:spacing w:val="-12"/>
        </w:rPr>
        <w:t xml:space="preserve"> </w:t>
      </w:r>
      <w:r w:rsidRPr="00213AAB">
        <w:rPr>
          <w:spacing w:val="-1"/>
        </w:rPr>
        <w:t>підписання</w:t>
      </w:r>
      <w:r w:rsidRPr="00213AAB">
        <w:rPr>
          <w:spacing w:val="-12"/>
        </w:rPr>
        <w:t xml:space="preserve"> </w:t>
      </w:r>
      <w:r w:rsidRPr="00213AAB">
        <w:t>договору</w:t>
      </w:r>
      <w:r w:rsidRPr="00213AAB">
        <w:rPr>
          <w:spacing w:val="-16"/>
        </w:rPr>
        <w:t xml:space="preserve"> </w:t>
      </w:r>
      <w:r w:rsidRPr="00213AAB">
        <w:t>тощо)</w:t>
      </w:r>
      <w:r w:rsidRPr="00213AAB">
        <w:rPr>
          <w:spacing w:val="-11"/>
        </w:rPr>
        <w:t xml:space="preserve"> </w:t>
      </w:r>
      <w:r w:rsidRPr="00213AAB">
        <w:t>у</w:t>
      </w:r>
      <w:r w:rsidRPr="00213AAB">
        <w:rPr>
          <w:spacing w:val="-16"/>
        </w:rPr>
        <w:t xml:space="preserve"> </w:t>
      </w:r>
      <w:r w:rsidRPr="00213AAB">
        <w:t>разі,</w:t>
      </w:r>
      <w:r w:rsidRPr="00213AAB">
        <w:rPr>
          <w:spacing w:val="-12"/>
        </w:rPr>
        <w:t xml:space="preserve"> </w:t>
      </w:r>
      <w:r w:rsidRPr="00213AAB">
        <w:t>якщо</w:t>
      </w:r>
      <w:r w:rsidRPr="00213AAB">
        <w:rPr>
          <w:spacing w:val="-11"/>
        </w:rPr>
        <w:t xml:space="preserve"> </w:t>
      </w:r>
      <w:r w:rsidRPr="00213AAB">
        <w:t>тендерна</w:t>
      </w:r>
      <w:r w:rsidRPr="00213AAB">
        <w:rPr>
          <w:spacing w:val="-13"/>
        </w:rPr>
        <w:t xml:space="preserve"> </w:t>
      </w:r>
      <w:r w:rsidRPr="00213AAB">
        <w:t>пропозиція</w:t>
      </w:r>
      <w:r w:rsidRPr="00213AAB">
        <w:rPr>
          <w:spacing w:val="-11"/>
        </w:rPr>
        <w:t xml:space="preserve"> </w:t>
      </w:r>
      <w:r w:rsidRPr="00213AAB">
        <w:t>підписана</w:t>
      </w:r>
      <w:r w:rsidRPr="00213AAB">
        <w:rPr>
          <w:spacing w:val="-58"/>
        </w:rPr>
        <w:t xml:space="preserve"> </w:t>
      </w:r>
      <w:r w:rsidRPr="00213AAB">
        <w:t>або</w:t>
      </w:r>
      <w:r w:rsidRPr="00213AAB">
        <w:rPr>
          <w:spacing w:val="-1"/>
        </w:rPr>
        <w:t xml:space="preserve"> </w:t>
      </w:r>
      <w:r w:rsidRPr="00213AAB">
        <w:t>договір</w:t>
      </w:r>
      <w:r w:rsidRPr="00213AAB">
        <w:rPr>
          <w:spacing w:val="-1"/>
        </w:rPr>
        <w:t xml:space="preserve"> </w:t>
      </w:r>
      <w:r w:rsidRPr="00213AAB">
        <w:t>буде</w:t>
      </w:r>
      <w:r w:rsidRPr="00213AAB">
        <w:rPr>
          <w:spacing w:val="-2"/>
        </w:rPr>
        <w:t xml:space="preserve"> </w:t>
      </w:r>
      <w:r w:rsidRPr="00213AAB">
        <w:t>підписуватися</w:t>
      </w:r>
      <w:r w:rsidRPr="00213AAB">
        <w:rPr>
          <w:spacing w:val="-1"/>
        </w:rPr>
        <w:t xml:space="preserve"> </w:t>
      </w:r>
      <w:r w:rsidRPr="00213AAB">
        <w:t>особою,</w:t>
      </w:r>
      <w:r w:rsidRPr="00213AAB">
        <w:rPr>
          <w:spacing w:val="-1"/>
        </w:rPr>
        <w:t xml:space="preserve"> </w:t>
      </w:r>
      <w:r w:rsidRPr="00213AAB">
        <w:t>повноваження</w:t>
      </w:r>
      <w:r w:rsidRPr="00213AAB">
        <w:rPr>
          <w:spacing w:val="-1"/>
        </w:rPr>
        <w:t xml:space="preserve"> </w:t>
      </w:r>
      <w:r w:rsidRPr="00213AAB">
        <w:t>якої</w:t>
      </w:r>
      <w:r w:rsidRPr="00213AAB">
        <w:rPr>
          <w:spacing w:val="-1"/>
        </w:rPr>
        <w:t xml:space="preserve"> </w:t>
      </w:r>
      <w:r w:rsidRPr="00213AAB">
        <w:t>не</w:t>
      </w:r>
      <w:r w:rsidRPr="00213AAB">
        <w:rPr>
          <w:spacing w:val="-1"/>
        </w:rPr>
        <w:t xml:space="preserve"> </w:t>
      </w:r>
      <w:r w:rsidRPr="00213AAB">
        <w:t>визначені</w:t>
      </w:r>
      <w:r w:rsidRPr="00213AAB">
        <w:rPr>
          <w:spacing w:val="-1"/>
        </w:rPr>
        <w:t xml:space="preserve"> </w:t>
      </w:r>
      <w:r w:rsidRPr="00213AAB">
        <w:t>Статутом.</w:t>
      </w:r>
    </w:p>
    <w:p w14:paraId="2BC1EC61" w14:textId="77777777" w:rsidR="00D25207" w:rsidRPr="00213AAB" w:rsidRDefault="00D25207" w:rsidP="00E37138">
      <w:pPr>
        <w:pStyle w:val="afa"/>
        <w:widowControl w:val="0"/>
        <w:numPr>
          <w:ilvl w:val="0"/>
          <w:numId w:val="17"/>
        </w:numPr>
        <w:autoSpaceDE w:val="0"/>
        <w:autoSpaceDN w:val="0"/>
        <w:ind w:left="0" w:firstLine="0"/>
        <w:contextualSpacing w:val="0"/>
        <w:jc w:val="both"/>
      </w:pPr>
      <w:r w:rsidRPr="00213AAB">
        <w:t>Копія паспорта</w:t>
      </w:r>
      <w:r w:rsidRPr="00213AAB">
        <w:rPr>
          <w:spacing w:val="1"/>
        </w:rPr>
        <w:t xml:space="preserve"> </w:t>
      </w:r>
      <w:r w:rsidRPr="00213AAB">
        <w:t>фізичної</w:t>
      </w:r>
      <w:r w:rsidRPr="00213AAB">
        <w:rPr>
          <w:spacing w:val="1"/>
        </w:rPr>
        <w:t xml:space="preserve"> </w:t>
      </w:r>
      <w:r w:rsidRPr="00213AAB">
        <w:t>особи,</w:t>
      </w:r>
      <w:r w:rsidRPr="00213AAB">
        <w:rPr>
          <w:spacing w:val="1"/>
        </w:rPr>
        <w:t xml:space="preserve"> </w:t>
      </w:r>
      <w:r w:rsidRPr="00213AAB">
        <w:t>яка</w:t>
      </w:r>
      <w:r w:rsidRPr="00213AAB">
        <w:rPr>
          <w:spacing w:val="1"/>
        </w:rPr>
        <w:t xml:space="preserve"> </w:t>
      </w:r>
      <w:r w:rsidRPr="00213AAB">
        <w:t>є</w:t>
      </w:r>
      <w:r w:rsidRPr="00213AAB">
        <w:rPr>
          <w:spacing w:val="1"/>
        </w:rPr>
        <w:t xml:space="preserve"> </w:t>
      </w:r>
      <w:r w:rsidRPr="00213AAB">
        <w:t>Учасником</w:t>
      </w:r>
      <w:r w:rsidRPr="00213AAB">
        <w:rPr>
          <w:spacing w:val="1"/>
        </w:rPr>
        <w:t xml:space="preserve"> </w:t>
      </w:r>
      <w:r w:rsidRPr="00213AAB">
        <w:t>(сторінки</w:t>
      </w:r>
      <w:r w:rsidRPr="00213AAB">
        <w:rPr>
          <w:spacing w:val="1"/>
        </w:rPr>
        <w:t xml:space="preserve"> </w:t>
      </w:r>
      <w:r w:rsidRPr="00213AAB">
        <w:t>№</w:t>
      </w:r>
      <w:r w:rsidRPr="00213AAB">
        <w:rPr>
          <w:spacing w:val="1"/>
        </w:rPr>
        <w:t xml:space="preserve"> </w:t>
      </w:r>
      <w:r w:rsidRPr="00213AAB">
        <w:t>1,</w:t>
      </w:r>
      <w:r w:rsidRPr="00213AAB">
        <w:rPr>
          <w:spacing w:val="1"/>
        </w:rPr>
        <w:t xml:space="preserve"> </w:t>
      </w:r>
      <w:r w:rsidRPr="00213AAB">
        <w:t>2,</w:t>
      </w:r>
      <w:r w:rsidRPr="00213AAB">
        <w:rPr>
          <w:spacing w:val="1"/>
        </w:rPr>
        <w:t xml:space="preserve"> </w:t>
      </w:r>
      <w:r w:rsidRPr="00213AAB">
        <w:t>3</w:t>
      </w:r>
      <w:r w:rsidRPr="00213AAB">
        <w:rPr>
          <w:spacing w:val="1"/>
        </w:rPr>
        <w:t xml:space="preserve"> </w:t>
      </w:r>
      <w:r w:rsidRPr="00213AAB">
        <w:t>та</w:t>
      </w:r>
      <w:r w:rsidRPr="00213AAB">
        <w:rPr>
          <w:spacing w:val="1"/>
        </w:rPr>
        <w:t xml:space="preserve"> </w:t>
      </w:r>
      <w:r w:rsidRPr="00213AAB">
        <w:t>відомості</w:t>
      </w:r>
      <w:r w:rsidRPr="00213AAB">
        <w:rPr>
          <w:spacing w:val="1"/>
        </w:rPr>
        <w:t xml:space="preserve"> </w:t>
      </w:r>
      <w:r w:rsidRPr="00213AAB">
        <w:t>про</w:t>
      </w:r>
      <w:r w:rsidRPr="00213AAB">
        <w:rPr>
          <w:spacing w:val="-57"/>
        </w:rPr>
        <w:t xml:space="preserve"> </w:t>
      </w:r>
      <w:r w:rsidRPr="00213AAB">
        <w:t>реєстрацію місця проживання (тільки</w:t>
      </w:r>
      <w:r w:rsidRPr="00213AAB">
        <w:rPr>
          <w:spacing w:val="-3"/>
        </w:rPr>
        <w:t xml:space="preserve"> </w:t>
      </w:r>
      <w:r w:rsidRPr="00213AAB">
        <w:t>для фізичних</w:t>
      </w:r>
      <w:r w:rsidRPr="00213AAB">
        <w:rPr>
          <w:spacing w:val="2"/>
        </w:rPr>
        <w:t xml:space="preserve"> </w:t>
      </w:r>
      <w:r w:rsidRPr="00213AAB">
        <w:t>осіб).</w:t>
      </w:r>
    </w:p>
    <w:p w14:paraId="76921A77" w14:textId="6902445C" w:rsidR="002E7E96" w:rsidRPr="00494CBE" w:rsidRDefault="002E7E96" w:rsidP="002E7E96">
      <w:pPr>
        <w:pStyle w:val="afa"/>
        <w:numPr>
          <w:ilvl w:val="0"/>
          <w:numId w:val="17"/>
        </w:numPr>
        <w:tabs>
          <w:tab w:val="left" w:pos="851"/>
        </w:tabs>
        <w:ind w:left="0" w:right="-2" w:firstLine="0"/>
        <w:jc w:val="both"/>
      </w:pPr>
      <w:r w:rsidRPr="002E7E96">
        <w:rPr>
          <w:color w:val="000000"/>
        </w:rPr>
        <w:t>Довідка у довільній формі або у вигляді таблиці відповідно до наведеної нижче форми, що містить інформацію про наявність у учасника працівників за основним місцем роботи або на цивільно-правових засадах або шляхом залучення субпідрядника відповідної кваліфікації, які мають необхідні знання та досвід для надання послуг, що є предметом закупівлі, зокрема, але не виключно: не менше 1 (одного) сертифікованого інженера-проектувальника, не менше 1 (одного) сертифікованого інженера-геодезиста.</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1748"/>
        <w:gridCol w:w="823"/>
        <w:gridCol w:w="2674"/>
        <w:gridCol w:w="1798"/>
        <w:gridCol w:w="1912"/>
      </w:tblGrid>
      <w:tr w:rsidR="002E7E96" w:rsidRPr="00494CBE" w14:paraId="293F11FE" w14:textId="77777777" w:rsidTr="004A5EBD">
        <w:trPr>
          <w:tblCellSpacing w:w="0" w:type="dxa"/>
        </w:trPr>
        <w:tc>
          <w:tcPr>
            <w:tcW w:w="423" w:type="pct"/>
            <w:tcBorders>
              <w:top w:val="single" w:sz="4" w:space="0" w:color="000000"/>
              <w:left w:val="single" w:sz="4" w:space="0" w:color="000000"/>
              <w:bottom w:val="single" w:sz="4" w:space="0" w:color="000000"/>
              <w:right w:val="single" w:sz="4" w:space="0" w:color="000000"/>
            </w:tcBorders>
            <w:vAlign w:val="center"/>
            <w:hideMark/>
          </w:tcPr>
          <w:p w14:paraId="5E0E3320" w14:textId="77777777" w:rsidR="002E7E96" w:rsidRPr="00494CBE" w:rsidRDefault="002E7E96" w:rsidP="002E7E96">
            <w:pPr>
              <w:tabs>
                <w:tab w:val="left" w:pos="851"/>
              </w:tabs>
              <w:ind w:right="-2"/>
              <w:jc w:val="center"/>
            </w:pPr>
            <w:r w:rsidRPr="00494CBE">
              <w:rPr>
                <w:color w:val="000000"/>
              </w:rPr>
              <w:t>№</w:t>
            </w:r>
          </w:p>
        </w:tc>
        <w:tc>
          <w:tcPr>
            <w:tcW w:w="866" w:type="pct"/>
            <w:tcBorders>
              <w:top w:val="single" w:sz="4" w:space="0" w:color="000000"/>
              <w:left w:val="single" w:sz="4" w:space="0" w:color="000000"/>
              <w:bottom w:val="single" w:sz="4" w:space="0" w:color="000000"/>
              <w:right w:val="single" w:sz="4" w:space="0" w:color="000000"/>
            </w:tcBorders>
            <w:vAlign w:val="center"/>
            <w:hideMark/>
          </w:tcPr>
          <w:p w14:paraId="61CC420B" w14:textId="77777777" w:rsidR="002E7E96" w:rsidRPr="00494CBE" w:rsidRDefault="002E7E96" w:rsidP="002E7E96">
            <w:pPr>
              <w:tabs>
                <w:tab w:val="left" w:pos="851"/>
              </w:tabs>
              <w:ind w:right="-2"/>
              <w:jc w:val="center"/>
            </w:pPr>
            <w:r w:rsidRPr="00494CBE">
              <w:rPr>
                <w:color w:val="000000"/>
              </w:rPr>
              <w:t>Посада/робоча професія</w:t>
            </w:r>
          </w:p>
        </w:tc>
        <w:tc>
          <w:tcPr>
            <w:tcW w:w="427" w:type="pct"/>
            <w:tcBorders>
              <w:top w:val="single" w:sz="4" w:space="0" w:color="000000"/>
              <w:left w:val="single" w:sz="4" w:space="0" w:color="000000"/>
              <w:bottom w:val="single" w:sz="4" w:space="0" w:color="000000"/>
              <w:right w:val="single" w:sz="4" w:space="0" w:color="000000"/>
            </w:tcBorders>
            <w:vAlign w:val="center"/>
            <w:hideMark/>
          </w:tcPr>
          <w:p w14:paraId="740E7DA7" w14:textId="77777777" w:rsidR="002E7E96" w:rsidRPr="00494CBE" w:rsidRDefault="002E7E96" w:rsidP="002E7E96">
            <w:pPr>
              <w:tabs>
                <w:tab w:val="left" w:pos="762"/>
              </w:tabs>
              <w:ind w:right="-2"/>
              <w:jc w:val="center"/>
            </w:pPr>
            <w:r w:rsidRPr="00494CBE">
              <w:rPr>
                <w:color w:val="000000"/>
              </w:rPr>
              <w:t>ПІБ</w:t>
            </w:r>
          </w:p>
        </w:tc>
        <w:tc>
          <w:tcPr>
            <w:tcW w:w="1374" w:type="pct"/>
            <w:tcBorders>
              <w:top w:val="single" w:sz="4" w:space="0" w:color="000000"/>
              <w:left w:val="single" w:sz="4" w:space="0" w:color="000000"/>
              <w:bottom w:val="single" w:sz="4" w:space="0" w:color="000000"/>
              <w:right w:val="single" w:sz="4" w:space="0" w:color="000000"/>
            </w:tcBorders>
            <w:vAlign w:val="center"/>
            <w:hideMark/>
          </w:tcPr>
          <w:p w14:paraId="6AF771D1" w14:textId="77777777" w:rsidR="002E7E96" w:rsidRPr="00494CBE" w:rsidRDefault="002E7E96" w:rsidP="002E7E96">
            <w:pPr>
              <w:tabs>
                <w:tab w:val="left" w:pos="851"/>
              </w:tabs>
              <w:ind w:right="-2"/>
              <w:jc w:val="center"/>
            </w:pPr>
            <w:r w:rsidRPr="00494CBE">
              <w:rPr>
                <w:color w:val="000000"/>
              </w:rPr>
              <w:t>Штатний/Найманий працівник</w:t>
            </w:r>
          </w:p>
        </w:tc>
        <w:tc>
          <w:tcPr>
            <w:tcW w:w="926" w:type="pct"/>
            <w:tcBorders>
              <w:top w:val="single" w:sz="4" w:space="0" w:color="000000"/>
              <w:left w:val="single" w:sz="4" w:space="0" w:color="000000"/>
              <w:bottom w:val="single" w:sz="4" w:space="0" w:color="000000"/>
              <w:right w:val="single" w:sz="4" w:space="0" w:color="000000"/>
            </w:tcBorders>
            <w:vAlign w:val="center"/>
            <w:hideMark/>
          </w:tcPr>
          <w:p w14:paraId="31D64C66" w14:textId="77777777" w:rsidR="002E7E96" w:rsidRPr="00494CBE" w:rsidRDefault="002E7E96" w:rsidP="002E7E96">
            <w:pPr>
              <w:tabs>
                <w:tab w:val="left" w:pos="851"/>
              </w:tabs>
              <w:ind w:right="-2"/>
              <w:jc w:val="center"/>
            </w:pPr>
            <w:r w:rsidRPr="00494CBE">
              <w:rPr>
                <w:color w:val="000000"/>
              </w:rPr>
              <w:t>Загальний досвід роботи, років</w:t>
            </w:r>
          </w:p>
        </w:tc>
        <w:tc>
          <w:tcPr>
            <w:tcW w:w="984" w:type="pct"/>
            <w:tcBorders>
              <w:top w:val="single" w:sz="4" w:space="0" w:color="000000"/>
              <w:left w:val="single" w:sz="4" w:space="0" w:color="000000"/>
              <w:bottom w:val="single" w:sz="4" w:space="0" w:color="000000"/>
              <w:right w:val="single" w:sz="4" w:space="0" w:color="000000"/>
            </w:tcBorders>
            <w:vAlign w:val="center"/>
            <w:hideMark/>
          </w:tcPr>
          <w:p w14:paraId="053DA712" w14:textId="77777777" w:rsidR="002E7E96" w:rsidRPr="00494CBE" w:rsidRDefault="002E7E96" w:rsidP="002E7E96">
            <w:pPr>
              <w:tabs>
                <w:tab w:val="left" w:pos="851"/>
              </w:tabs>
              <w:ind w:right="-2"/>
              <w:jc w:val="center"/>
            </w:pPr>
            <w:r w:rsidRPr="00494CBE">
              <w:rPr>
                <w:color w:val="000000"/>
              </w:rPr>
              <w:t>Досвід роботи на даній посаді, років</w:t>
            </w:r>
          </w:p>
        </w:tc>
      </w:tr>
      <w:tr w:rsidR="002E7E96" w:rsidRPr="00494CBE" w14:paraId="356A4579" w14:textId="77777777" w:rsidTr="004A5EBD">
        <w:trPr>
          <w:tblCellSpacing w:w="0" w:type="dxa"/>
        </w:trPr>
        <w:tc>
          <w:tcPr>
            <w:tcW w:w="423" w:type="pct"/>
            <w:tcBorders>
              <w:top w:val="single" w:sz="4" w:space="0" w:color="000000"/>
              <w:left w:val="single" w:sz="4" w:space="0" w:color="000000"/>
              <w:bottom w:val="single" w:sz="4" w:space="0" w:color="000000"/>
              <w:right w:val="single" w:sz="4" w:space="0" w:color="000000"/>
            </w:tcBorders>
            <w:vAlign w:val="center"/>
            <w:hideMark/>
          </w:tcPr>
          <w:p w14:paraId="73A1F671" w14:textId="77777777" w:rsidR="002E7E96" w:rsidRPr="00494CBE" w:rsidRDefault="002E7E96" w:rsidP="002E7E96">
            <w:pPr>
              <w:tabs>
                <w:tab w:val="left" w:pos="851"/>
              </w:tabs>
              <w:ind w:right="-2"/>
              <w:jc w:val="both"/>
            </w:pPr>
            <w:r w:rsidRPr="00494CBE">
              <w:t> </w:t>
            </w:r>
          </w:p>
        </w:tc>
        <w:tc>
          <w:tcPr>
            <w:tcW w:w="866" w:type="pct"/>
            <w:tcBorders>
              <w:top w:val="single" w:sz="4" w:space="0" w:color="000000"/>
              <w:left w:val="single" w:sz="4" w:space="0" w:color="000000"/>
              <w:bottom w:val="single" w:sz="4" w:space="0" w:color="000000"/>
              <w:right w:val="single" w:sz="4" w:space="0" w:color="000000"/>
            </w:tcBorders>
            <w:vAlign w:val="center"/>
            <w:hideMark/>
          </w:tcPr>
          <w:p w14:paraId="27783D98" w14:textId="77777777" w:rsidR="002E7E96" w:rsidRPr="00494CBE" w:rsidRDefault="002E7E96" w:rsidP="002E7E96">
            <w:pPr>
              <w:tabs>
                <w:tab w:val="left" w:pos="851"/>
              </w:tabs>
              <w:ind w:right="-2"/>
              <w:jc w:val="both"/>
            </w:pPr>
            <w:r w:rsidRPr="00494CBE">
              <w:t> </w:t>
            </w:r>
          </w:p>
        </w:tc>
        <w:tc>
          <w:tcPr>
            <w:tcW w:w="427" w:type="pct"/>
            <w:tcBorders>
              <w:top w:val="single" w:sz="4" w:space="0" w:color="000000"/>
              <w:left w:val="single" w:sz="4" w:space="0" w:color="000000"/>
              <w:bottom w:val="single" w:sz="4" w:space="0" w:color="000000"/>
              <w:right w:val="single" w:sz="4" w:space="0" w:color="000000"/>
            </w:tcBorders>
            <w:vAlign w:val="center"/>
            <w:hideMark/>
          </w:tcPr>
          <w:p w14:paraId="4ADFC377" w14:textId="77777777" w:rsidR="002E7E96" w:rsidRPr="00494CBE" w:rsidRDefault="002E7E96" w:rsidP="002E7E96">
            <w:pPr>
              <w:tabs>
                <w:tab w:val="left" w:pos="851"/>
              </w:tabs>
              <w:ind w:right="-2"/>
              <w:jc w:val="both"/>
            </w:pPr>
            <w:r w:rsidRPr="00494CBE">
              <w:t> </w:t>
            </w:r>
          </w:p>
        </w:tc>
        <w:tc>
          <w:tcPr>
            <w:tcW w:w="1374" w:type="pct"/>
            <w:tcBorders>
              <w:top w:val="single" w:sz="4" w:space="0" w:color="000000"/>
              <w:left w:val="single" w:sz="4" w:space="0" w:color="000000"/>
              <w:bottom w:val="single" w:sz="4" w:space="0" w:color="000000"/>
              <w:right w:val="single" w:sz="4" w:space="0" w:color="000000"/>
            </w:tcBorders>
            <w:vAlign w:val="center"/>
            <w:hideMark/>
          </w:tcPr>
          <w:p w14:paraId="055A7E81" w14:textId="77777777" w:rsidR="002E7E96" w:rsidRPr="00494CBE" w:rsidRDefault="002E7E96" w:rsidP="002E7E96">
            <w:pPr>
              <w:tabs>
                <w:tab w:val="left" w:pos="851"/>
              </w:tabs>
              <w:ind w:right="-2"/>
              <w:jc w:val="both"/>
            </w:pPr>
            <w:r w:rsidRPr="00494CBE">
              <w:t> </w:t>
            </w:r>
          </w:p>
        </w:tc>
        <w:tc>
          <w:tcPr>
            <w:tcW w:w="926" w:type="pct"/>
            <w:tcBorders>
              <w:top w:val="single" w:sz="4" w:space="0" w:color="000000"/>
              <w:left w:val="single" w:sz="4" w:space="0" w:color="000000"/>
              <w:bottom w:val="single" w:sz="4" w:space="0" w:color="000000"/>
              <w:right w:val="single" w:sz="4" w:space="0" w:color="000000"/>
            </w:tcBorders>
            <w:vAlign w:val="center"/>
            <w:hideMark/>
          </w:tcPr>
          <w:p w14:paraId="7BB3DF45" w14:textId="77777777" w:rsidR="002E7E96" w:rsidRPr="00494CBE" w:rsidRDefault="002E7E96" w:rsidP="002E7E96">
            <w:pPr>
              <w:tabs>
                <w:tab w:val="left" w:pos="851"/>
              </w:tabs>
              <w:ind w:right="-2"/>
              <w:jc w:val="both"/>
            </w:pPr>
            <w:r w:rsidRPr="00494CBE">
              <w:t> </w:t>
            </w:r>
          </w:p>
        </w:tc>
        <w:tc>
          <w:tcPr>
            <w:tcW w:w="984" w:type="pct"/>
            <w:tcBorders>
              <w:top w:val="single" w:sz="4" w:space="0" w:color="000000"/>
              <w:left w:val="single" w:sz="4" w:space="0" w:color="000000"/>
              <w:bottom w:val="single" w:sz="4" w:space="0" w:color="000000"/>
              <w:right w:val="single" w:sz="4" w:space="0" w:color="000000"/>
            </w:tcBorders>
            <w:vAlign w:val="center"/>
            <w:hideMark/>
          </w:tcPr>
          <w:p w14:paraId="3E89540D" w14:textId="77777777" w:rsidR="002E7E96" w:rsidRPr="00494CBE" w:rsidRDefault="002E7E96" w:rsidP="002E7E96">
            <w:pPr>
              <w:tabs>
                <w:tab w:val="left" w:pos="851"/>
              </w:tabs>
              <w:ind w:right="-2"/>
              <w:jc w:val="both"/>
            </w:pPr>
            <w:r w:rsidRPr="00494CBE">
              <w:t> </w:t>
            </w:r>
          </w:p>
        </w:tc>
      </w:tr>
    </w:tbl>
    <w:p w14:paraId="48F80920" w14:textId="77777777" w:rsidR="002E7E96" w:rsidRPr="00494CBE" w:rsidRDefault="002E7E96" w:rsidP="002E7E96">
      <w:pPr>
        <w:pStyle w:val="afa"/>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left="0"/>
        <w:jc w:val="both"/>
      </w:pPr>
      <w:r w:rsidRPr="002E7E96">
        <w:rPr>
          <w:b/>
          <w:bCs/>
          <w:color w:val="000000"/>
        </w:rPr>
        <w:t>5.1.</w:t>
      </w:r>
      <w:r w:rsidRPr="002E7E96">
        <w:rPr>
          <w:color w:val="000000"/>
        </w:rPr>
        <w:t xml:space="preserve"> Документальне підтвердження наявності трудових чи цивільно-правових відносин між Учасником та працівниками, вказаними у довідці, наданій за пунктом 5цього додатку, Учасник надає копії витягів з трудових книжок або копії трудових договорів, або копії наказів про прийняття на роботу, або договорів, що підтверджують факт правовідносин.</w:t>
      </w:r>
    </w:p>
    <w:p w14:paraId="6E82E61E" w14:textId="77777777" w:rsidR="002E7E96" w:rsidRPr="00DC483E" w:rsidRDefault="002E7E96" w:rsidP="002E7E96">
      <w:pPr>
        <w:pStyle w:val="afa"/>
        <w:tabs>
          <w:tab w:val="left" w:pos="-284"/>
          <w:tab w:val="left" w:pos="0"/>
          <w:tab w:val="left" w:pos="709"/>
        </w:tabs>
        <w:ind w:left="0"/>
        <w:jc w:val="both"/>
      </w:pPr>
      <w:r w:rsidRPr="00C442E0">
        <w:t>5.2. Копія(ї) чинного(</w:t>
      </w:r>
      <w:proofErr w:type="spellStart"/>
      <w:r w:rsidRPr="00C442E0">
        <w:t>их</w:t>
      </w:r>
      <w:proofErr w:type="spellEnd"/>
      <w:r w:rsidRPr="00C442E0">
        <w:t>) кваліфікаційного(</w:t>
      </w:r>
      <w:proofErr w:type="spellStart"/>
      <w:r w:rsidRPr="00C442E0">
        <w:t>их</w:t>
      </w:r>
      <w:proofErr w:type="spellEnd"/>
      <w:r w:rsidRPr="00C442E0">
        <w:t>) сертифікату(</w:t>
      </w:r>
      <w:proofErr w:type="spellStart"/>
      <w:r w:rsidRPr="00C442E0">
        <w:t>ів</w:t>
      </w:r>
      <w:proofErr w:type="spellEnd"/>
      <w:r w:rsidRPr="00C442E0">
        <w:t>) інженера(</w:t>
      </w:r>
      <w:proofErr w:type="spellStart"/>
      <w:r w:rsidRPr="00C442E0">
        <w:t>ів</w:t>
      </w:r>
      <w:proofErr w:type="spellEnd"/>
      <w:r w:rsidRPr="00C442E0">
        <w:t>)-проектувальника(</w:t>
      </w:r>
      <w:proofErr w:type="spellStart"/>
      <w:r w:rsidRPr="00C442E0">
        <w:t>ів</w:t>
      </w:r>
      <w:proofErr w:type="spellEnd"/>
      <w:r w:rsidRPr="00C442E0">
        <w:t>), вказаних у довідці за пунктом 5цього додатку.</w:t>
      </w:r>
    </w:p>
    <w:p w14:paraId="2EC2F068" w14:textId="4BA97FB2" w:rsidR="002E7E96" w:rsidRPr="00DC483E" w:rsidRDefault="002E7E96" w:rsidP="002E7E96">
      <w:pPr>
        <w:pStyle w:val="afa"/>
        <w:tabs>
          <w:tab w:val="left" w:pos="-284"/>
          <w:tab w:val="left" w:pos="0"/>
          <w:tab w:val="left" w:pos="709"/>
        </w:tabs>
        <w:ind w:left="0"/>
        <w:jc w:val="both"/>
      </w:pPr>
      <w:r w:rsidRPr="00C442E0">
        <w:t>5.3. Копія(ї) чинного(</w:t>
      </w:r>
      <w:proofErr w:type="spellStart"/>
      <w:r w:rsidRPr="00C442E0">
        <w:t>их</w:t>
      </w:r>
      <w:proofErr w:type="spellEnd"/>
      <w:r w:rsidRPr="00C442E0">
        <w:t>) кваліфікаційного(</w:t>
      </w:r>
      <w:proofErr w:type="spellStart"/>
      <w:r w:rsidRPr="00C442E0">
        <w:t>их</w:t>
      </w:r>
      <w:proofErr w:type="spellEnd"/>
      <w:r w:rsidRPr="00C442E0">
        <w:t>) сертифікату(</w:t>
      </w:r>
      <w:proofErr w:type="spellStart"/>
      <w:r w:rsidRPr="00C442E0">
        <w:t>ів</w:t>
      </w:r>
      <w:proofErr w:type="spellEnd"/>
      <w:r w:rsidRPr="00C442E0">
        <w:t>)інженера(</w:t>
      </w:r>
      <w:proofErr w:type="spellStart"/>
      <w:r w:rsidRPr="00C442E0">
        <w:t>ів</w:t>
      </w:r>
      <w:proofErr w:type="spellEnd"/>
      <w:r w:rsidRPr="00C442E0">
        <w:t>)-геодезиста(</w:t>
      </w:r>
      <w:proofErr w:type="spellStart"/>
      <w:r w:rsidRPr="00C442E0">
        <w:t>ів</w:t>
      </w:r>
      <w:proofErr w:type="spellEnd"/>
      <w:r w:rsidRPr="00C442E0">
        <w:t>), вказаного (вказаних) у довідці за пунктом 5</w:t>
      </w:r>
      <w:r w:rsidR="00F249B6">
        <w:t xml:space="preserve"> </w:t>
      </w:r>
      <w:r w:rsidRPr="00C442E0">
        <w:t>цього додатку</w:t>
      </w:r>
      <w:r w:rsidRPr="002E7E96">
        <w:rPr>
          <w:u w:val="single"/>
        </w:rPr>
        <w:t>,</w:t>
      </w:r>
      <w:r w:rsidRPr="00C442E0">
        <w:t xml:space="preserve"> що є відповідальним за якість результатів топографо-геодезичних робіт.</w:t>
      </w:r>
    </w:p>
    <w:p w14:paraId="078D81A7" w14:textId="77777777" w:rsidR="002E7E96" w:rsidRPr="00494CBE" w:rsidRDefault="002E7E96" w:rsidP="002E7E96">
      <w:pPr>
        <w:tabs>
          <w:tab w:val="left" w:pos="-284"/>
          <w:tab w:val="left" w:pos="0"/>
          <w:tab w:val="left" w:pos="709"/>
        </w:tabs>
        <w:jc w:val="both"/>
      </w:pPr>
      <w:r w:rsidRPr="002E7E96">
        <w:rPr>
          <w:color w:val="000000"/>
        </w:rPr>
        <w:t>6. Довідка у довільній формі або у вигляді таблиці відповідно до наведеної нижче форми, що містить інформацію про наявність обладнання (власного або орендованого) та матеріально-технічної бази, необхідних для надання послуг, що є предметом закупівлі.</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160"/>
        <w:gridCol w:w="2523"/>
        <w:gridCol w:w="3373"/>
      </w:tblGrid>
      <w:tr w:rsidR="002E7E96" w:rsidRPr="00494CBE" w14:paraId="19FAF4B5" w14:textId="77777777" w:rsidTr="004A5EBD">
        <w:trPr>
          <w:tblCellSpacing w:w="0" w:type="dxa"/>
        </w:trPr>
        <w:tc>
          <w:tcPr>
            <w:tcW w:w="366" w:type="pct"/>
            <w:tcBorders>
              <w:top w:val="single" w:sz="4" w:space="0" w:color="000000"/>
              <w:left w:val="single" w:sz="4" w:space="0" w:color="000000"/>
              <w:bottom w:val="single" w:sz="4" w:space="0" w:color="000000"/>
              <w:right w:val="single" w:sz="4" w:space="0" w:color="000000"/>
            </w:tcBorders>
            <w:vAlign w:val="center"/>
            <w:hideMark/>
          </w:tcPr>
          <w:p w14:paraId="5AB39C2A" w14:textId="77777777" w:rsidR="002E7E96" w:rsidRPr="00494CBE" w:rsidRDefault="002E7E96" w:rsidP="002E7E96">
            <w:pPr>
              <w:tabs>
                <w:tab w:val="left" w:pos="851"/>
              </w:tabs>
              <w:jc w:val="center"/>
            </w:pPr>
            <w:r w:rsidRPr="00494CBE">
              <w:rPr>
                <w:color w:val="000000"/>
              </w:rPr>
              <w:t>№</w:t>
            </w:r>
          </w:p>
        </w:tc>
        <w:tc>
          <w:tcPr>
            <w:tcW w:w="1617" w:type="pct"/>
            <w:tcBorders>
              <w:top w:val="single" w:sz="4" w:space="0" w:color="000000"/>
              <w:left w:val="single" w:sz="4" w:space="0" w:color="000000"/>
              <w:bottom w:val="single" w:sz="4" w:space="0" w:color="000000"/>
              <w:right w:val="single" w:sz="4" w:space="0" w:color="000000"/>
            </w:tcBorders>
            <w:vAlign w:val="center"/>
            <w:hideMark/>
          </w:tcPr>
          <w:p w14:paraId="377ACF73" w14:textId="77777777" w:rsidR="002E7E96" w:rsidRPr="00494CBE" w:rsidRDefault="002E7E96" w:rsidP="002E7E96">
            <w:pPr>
              <w:tabs>
                <w:tab w:val="left" w:pos="851"/>
              </w:tabs>
              <w:jc w:val="center"/>
            </w:pPr>
            <w:r w:rsidRPr="00494CBE">
              <w:rPr>
                <w:color w:val="000000"/>
              </w:rPr>
              <w:t>Назва обладнання</w:t>
            </w:r>
          </w:p>
        </w:tc>
        <w:tc>
          <w:tcPr>
            <w:tcW w:w="1291" w:type="pct"/>
            <w:tcBorders>
              <w:top w:val="single" w:sz="4" w:space="0" w:color="000000"/>
              <w:left w:val="single" w:sz="4" w:space="0" w:color="000000"/>
              <w:bottom w:val="single" w:sz="4" w:space="0" w:color="000000"/>
              <w:right w:val="single" w:sz="4" w:space="0" w:color="000000"/>
            </w:tcBorders>
            <w:vAlign w:val="center"/>
            <w:hideMark/>
          </w:tcPr>
          <w:p w14:paraId="7D754098" w14:textId="77777777" w:rsidR="002E7E96" w:rsidRPr="00494CBE" w:rsidRDefault="002E7E96" w:rsidP="002E7E96">
            <w:pPr>
              <w:tabs>
                <w:tab w:val="left" w:pos="851"/>
              </w:tabs>
              <w:jc w:val="center"/>
            </w:pPr>
            <w:r w:rsidRPr="00494CBE">
              <w:rPr>
                <w:color w:val="000000"/>
              </w:rPr>
              <w:t>Власне обладнання</w:t>
            </w:r>
          </w:p>
        </w:tc>
        <w:tc>
          <w:tcPr>
            <w:tcW w:w="1726" w:type="pct"/>
            <w:tcBorders>
              <w:top w:val="single" w:sz="4" w:space="0" w:color="000000"/>
              <w:left w:val="single" w:sz="4" w:space="0" w:color="000000"/>
              <w:bottom w:val="single" w:sz="4" w:space="0" w:color="000000"/>
              <w:right w:val="single" w:sz="4" w:space="0" w:color="000000"/>
            </w:tcBorders>
            <w:vAlign w:val="center"/>
            <w:hideMark/>
          </w:tcPr>
          <w:p w14:paraId="163C14E9" w14:textId="77777777" w:rsidR="002E7E96" w:rsidRPr="00494CBE" w:rsidRDefault="002E7E96" w:rsidP="002E7E96">
            <w:pPr>
              <w:tabs>
                <w:tab w:val="left" w:pos="851"/>
              </w:tabs>
              <w:jc w:val="center"/>
            </w:pPr>
            <w:r w:rsidRPr="00494CBE">
              <w:rPr>
                <w:color w:val="000000"/>
              </w:rPr>
              <w:t>Орендоване обладнання</w:t>
            </w:r>
          </w:p>
        </w:tc>
      </w:tr>
      <w:tr w:rsidR="002E7E96" w:rsidRPr="00494CBE" w14:paraId="5BD0E080" w14:textId="77777777" w:rsidTr="004A5EBD">
        <w:trPr>
          <w:tblCellSpacing w:w="0" w:type="dxa"/>
        </w:trPr>
        <w:tc>
          <w:tcPr>
            <w:tcW w:w="366" w:type="pct"/>
            <w:tcBorders>
              <w:top w:val="single" w:sz="4" w:space="0" w:color="000000"/>
              <w:left w:val="single" w:sz="4" w:space="0" w:color="000000"/>
              <w:bottom w:val="single" w:sz="4" w:space="0" w:color="000000"/>
              <w:right w:val="single" w:sz="4" w:space="0" w:color="000000"/>
            </w:tcBorders>
            <w:vAlign w:val="center"/>
            <w:hideMark/>
          </w:tcPr>
          <w:p w14:paraId="4B8A70DC" w14:textId="77777777" w:rsidR="002E7E96" w:rsidRPr="00494CBE" w:rsidRDefault="002E7E96" w:rsidP="002E7E96">
            <w:pPr>
              <w:tabs>
                <w:tab w:val="left" w:pos="851"/>
              </w:tabs>
              <w:jc w:val="both"/>
            </w:pPr>
            <w:r w:rsidRPr="00494CBE">
              <w:t> </w:t>
            </w:r>
          </w:p>
        </w:tc>
        <w:tc>
          <w:tcPr>
            <w:tcW w:w="1617" w:type="pct"/>
            <w:tcBorders>
              <w:top w:val="single" w:sz="4" w:space="0" w:color="000000"/>
              <w:left w:val="single" w:sz="4" w:space="0" w:color="000000"/>
              <w:bottom w:val="single" w:sz="4" w:space="0" w:color="000000"/>
              <w:right w:val="single" w:sz="4" w:space="0" w:color="000000"/>
            </w:tcBorders>
            <w:vAlign w:val="center"/>
            <w:hideMark/>
          </w:tcPr>
          <w:p w14:paraId="19188F1A" w14:textId="77777777" w:rsidR="002E7E96" w:rsidRPr="00494CBE" w:rsidRDefault="002E7E96" w:rsidP="002E7E96">
            <w:pPr>
              <w:tabs>
                <w:tab w:val="left" w:pos="851"/>
              </w:tabs>
              <w:jc w:val="both"/>
            </w:pPr>
            <w:r w:rsidRPr="00494CBE">
              <w:t> </w:t>
            </w:r>
          </w:p>
        </w:tc>
        <w:tc>
          <w:tcPr>
            <w:tcW w:w="1291" w:type="pct"/>
            <w:tcBorders>
              <w:top w:val="single" w:sz="4" w:space="0" w:color="000000"/>
              <w:left w:val="single" w:sz="4" w:space="0" w:color="000000"/>
              <w:bottom w:val="single" w:sz="4" w:space="0" w:color="000000"/>
              <w:right w:val="single" w:sz="4" w:space="0" w:color="000000"/>
            </w:tcBorders>
            <w:vAlign w:val="center"/>
            <w:hideMark/>
          </w:tcPr>
          <w:p w14:paraId="5E36907D" w14:textId="77777777" w:rsidR="002E7E96" w:rsidRPr="00494CBE" w:rsidRDefault="002E7E96" w:rsidP="002E7E96">
            <w:pPr>
              <w:tabs>
                <w:tab w:val="left" w:pos="851"/>
              </w:tabs>
              <w:jc w:val="both"/>
            </w:pPr>
            <w:r w:rsidRPr="00494CBE">
              <w:t> </w:t>
            </w:r>
          </w:p>
        </w:tc>
        <w:tc>
          <w:tcPr>
            <w:tcW w:w="1726" w:type="pct"/>
            <w:tcBorders>
              <w:top w:val="single" w:sz="4" w:space="0" w:color="000000"/>
              <w:left w:val="single" w:sz="4" w:space="0" w:color="000000"/>
              <w:bottom w:val="single" w:sz="4" w:space="0" w:color="000000"/>
              <w:right w:val="single" w:sz="4" w:space="0" w:color="000000"/>
            </w:tcBorders>
            <w:vAlign w:val="center"/>
            <w:hideMark/>
          </w:tcPr>
          <w:p w14:paraId="6E520684" w14:textId="77777777" w:rsidR="002E7E96" w:rsidRPr="00494CBE" w:rsidRDefault="002E7E96" w:rsidP="002E7E96">
            <w:pPr>
              <w:tabs>
                <w:tab w:val="left" w:pos="851"/>
              </w:tabs>
              <w:jc w:val="both"/>
            </w:pPr>
            <w:r w:rsidRPr="00494CBE">
              <w:t> </w:t>
            </w:r>
          </w:p>
        </w:tc>
      </w:tr>
    </w:tbl>
    <w:p w14:paraId="774173BA" w14:textId="4094AC47" w:rsidR="002E7E96" w:rsidRPr="00494CBE" w:rsidRDefault="002E7E96" w:rsidP="002E7E96">
      <w:pPr>
        <w:pStyle w:val="afa"/>
        <w:tabs>
          <w:tab w:val="left" w:pos="851"/>
        </w:tabs>
        <w:ind w:left="0"/>
        <w:jc w:val="both"/>
      </w:pPr>
      <w:r w:rsidRPr="002E7E96">
        <w:rPr>
          <w:color w:val="000000"/>
        </w:rPr>
        <w:t>6.1. Документальне підтвердження наявності власних чи взятих в оренду обладнання та матеріально-технічної бази, вказаних у довідці згідно з п. 6</w:t>
      </w:r>
      <w:r w:rsidR="00F249B6">
        <w:rPr>
          <w:color w:val="000000"/>
        </w:rPr>
        <w:t xml:space="preserve"> </w:t>
      </w:r>
      <w:r w:rsidRPr="002E7E96">
        <w:rPr>
          <w:color w:val="000000"/>
        </w:rPr>
        <w:t>цього Додатку (копії договорів оренди або балансові довідки тощо)</w:t>
      </w:r>
    </w:p>
    <w:p w14:paraId="25018F9F" w14:textId="77777777" w:rsidR="002E7E96" w:rsidRPr="00494CBE" w:rsidRDefault="002E7E96" w:rsidP="002E7E96">
      <w:pPr>
        <w:pStyle w:val="afa"/>
        <w:tabs>
          <w:tab w:val="left" w:pos="284"/>
          <w:tab w:val="left" w:pos="426"/>
          <w:tab w:val="left" w:pos="567"/>
        </w:tabs>
        <w:ind w:left="0"/>
        <w:jc w:val="both"/>
      </w:pPr>
      <w:r w:rsidRPr="002E7E96">
        <w:rPr>
          <w:color w:val="000000"/>
        </w:rPr>
        <w:lastRenderedPageBreak/>
        <w:t>7. У разі залучення Учасником до виконання робіт субпідрядної організації копія аналогічного договору* в повному обсязі та докази його виконання у повному обсязі (акти наданих послуг тощо) субпідрядною організацією.</w:t>
      </w:r>
    </w:p>
    <w:p w14:paraId="47EF93B7" w14:textId="77777777" w:rsidR="002E7E96" w:rsidRPr="00494CBE" w:rsidRDefault="002E7E96" w:rsidP="002E7E96">
      <w:pPr>
        <w:pStyle w:val="afa"/>
        <w:tabs>
          <w:tab w:val="left" w:pos="284"/>
          <w:tab w:val="left" w:pos="426"/>
          <w:tab w:val="left" w:pos="567"/>
        </w:tabs>
        <w:ind w:left="0"/>
        <w:jc w:val="both"/>
      </w:pPr>
      <w:r w:rsidRPr="002E7E96">
        <w:rPr>
          <w:color w:val="000000"/>
        </w:rPr>
        <w:t>8. Довідка у довільній формі, яка містить інформацію (повне найменування та місцезнаходження) про кожного суб’єкта господарювання, якого учасник планує залучити до надання послуг як субпідрядника. У разі, якщо учасник не планує залучати субпідрядників до надання послуг він зазначає цю інформацію у довідці в довільній формі.</w:t>
      </w:r>
    </w:p>
    <w:p w14:paraId="4D029BDC" w14:textId="77777777" w:rsidR="002E7E96" w:rsidRPr="00494CBE" w:rsidRDefault="002E7E96" w:rsidP="002E7E96">
      <w:pPr>
        <w:pStyle w:val="afa"/>
        <w:tabs>
          <w:tab w:val="left" w:pos="284"/>
          <w:tab w:val="left" w:pos="567"/>
          <w:tab w:val="left" w:pos="851"/>
        </w:tabs>
        <w:ind w:left="0"/>
        <w:jc w:val="both"/>
      </w:pPr>
      <w:r w:rsidRPr="002E7E96">
        <w:rPr>
          <w:color w:val="000000"/>
        </w:rPr>
        <w:t>9. Довідка у довільній формі про обов’язок Учасником дотримуватися вимог чинного законодавства із захисту довкілля при наданні послуг, що є предметом закупівлі.</w:t>
      </w:r>
    </w:p>
    <w:p w14:paraId="78223297" w14:textId="77777777" w:rsidR="002E7E96" w:rsidRPr="00494CBE" w:rsidRDefault="002E7E96" w:rsidP="002E7E96">
      <w:pPr>
        <w:pStyle w:val="afa"/>
        <w:ind w:left="0" w:right="-2"/>
        <w:jc w:val="both"/>
      </w:pPr>
      <w:r w:rsidRPr="00494CBE">
        <w:t> </w:t>
      </w:r>
    </w:p>
    <w:p w14:paraId="52FBCBBB" w14:textId="77777777" w:rsidR="002E7E96" w:rsidRPr="00494CBE" w:rsidRDefault="002E7E96" w:rsidP="002E7E96">
      <w:pPr>
        <w:pStyle w:val="afa"/>
        <w:tabs>
          <w:tab w:val="left" w:pos="284"/>
          <w:tab w:val="left" w:pos="567"/>
        </w:tabs>
        <w:ind w:left="0" w:right="-2"/>
        <w:jc w:val="both"/>
      </w:pPr>
      <w:r w:rsidRPr="00494CBE">
        <w:t> </w:t>
      </w:r>
    </w:p>
    <w:p w14:paraId="20C3AEF6" w14:textId="77777777" w:rsidR="002E7E96" w:rsidRPr="00494CBE" w:rsidRDefault="002E7E96" w:rsidP="002E7E96">
      <w:pPr>
        <w:pStyle w:val="afa"/>
        <w:tabs>
          <w:tab w:val="left" w:pos="284"/>
          <w:tab w:val="left" w:pos="567"/>
        </w:tabs>
        <w:ind w:left="0" w:right="-2"/>
        <w:jc w:val="both"/>
      </w:pPr>
      <w:r w:rsidRPr="002E7E96">
        <w:rPr>
          <w:color w:val="000000"/>
        </w:rPr>
        <w:t>* Аналогічним договором вважається договір, у якому учасник виступав в якості виконавця робіт/надавача послуг з розроблення технічної документації на виконання технічних умов для приєднання об’єктів до мереж.</w:t>
      </w:r>
    </w:p>
    <w:p w14:paraId="0E1BC7AC" w14:textId="77777777" w:rsidR="002E7E96" w:rsidRPr="00494CBE" w:rsidRDefault="002E7E96" w:rsidP="002E7E96">
      <w:pPr>
        <w:pStyle w:val="afa"/>
        <w:shd w:val="clear" w:color="auto" w:fill="FFFFFF"/>
        <w:ind w:left="524" w:right="-191"/>
        <w:jc w:val="both"/>
      </w:pPr>
    </w:p>
    <w:p w14:paraId="18F310DA" w14:textId="77777777" w:rsidR="00007D1D" w:rsidRPr="00213AAB" w:rsidRDefault="00007D1D" w:rsidP="00007D1D">
      <w:pPr>
        <w:ind w:left="682"/>
        <w:jc w:val="both"/>
        <w:rPr>
          <w:b/>
          <w:i/>
        </w:rPr>
      </w:pPr>
    </w:p>
    <w:p w14:paraId="32920DE9" w14:textId="77777777" w:rsidR="001434CC" w:rsidRDefault="001434CC" w:rsidP="002D7BD1">
      <w:pPr>
        <w:ind w:firstLine="709"/>
        <w:jc w:val="both"/>
        <w:rPr>
          <w:color w:val="000000"/>
        </w:rPr>
      </w:pPr>
    </w:p>
    <w:p w14:paraId="3D430AC4" w14:textId="144B91B1" w:rsidR="000B2E7A" w:rsidRPr="00A94501" w:rsidRDefault="000B2E7A" w:rsidP="000B2E7A">
      <w:pPr>
        <w:ind w:firstLine="709"/>
        <w:jc w:val="center"/>
        <w:rPr>
          <w:b/>
          <w:bCs/>
          <w:color w:val="000000"/>
        </w:rPr>
      </w:pPr>
      <w:r w:rsidRPr="00A94501">
        <w:rPr>
          <w:b/>
          <w:bCs/>
          <w:color w:val="000000"/>
        </w:rPr>
        <w:t>ІНШІ ВИМОГИ ДО УЧАСНИКІВ ЗАКУПІВЛІ</w:t>
      </w:r>
    </w:p>
    <w:p w14:paraId="5000C829" w14:textId="77777777" w:rsidR="000B2E7A" w:rsidRPr="00A94501" w:rsidRDefault="000B2E7A" w:rsidP="000B2E7A">
      <w:pPr>
        <w:widowControl w:val="0"/>
        <w:pBdr>
          <w:top w:val="nil"/>
          <w:left w:val="nil"/>
          <w:bottom w:val="nil"/>
          <w:right w:val="nil"/>
          <w:between w:val="nil"/>
        </w:pBdr>
        <w:ind w:firstLine="708"/>
        <w:jc w:val="both"/>
        <w:rPr>
          <w:lang w:eastAsia="ru-RU"/>
        </w:rPr>
      </w:pPr>
      <w:r w:rsidRPr="00A94501">
        <w:rPr>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sidRPr="00A94501">
        <w:rPr>
          <w:u w:val="single"/>
          <w:lang w:eastAsia="ru-RU"/>
        </w:rPr>
        <w:t>окреме підтвердження не потребується</w:t>
      </w:r>
      <w:r w:rsidRPr="00A94501">
        <w:rPr>
          <w:lang w:eastAsia="ru-RU"/>
        </w:rPr>
        <w:t>):</w:t>
      </w:r>
    </w:p>
    <w:p w14:paraId="490BA742" w14:textId="77777777" w:rsidR="000B2E7A" w:rsidRPr="00A94501" w:rsidRDefault="000B2E7A" w:rsidP="000B2E7A">
      <w:pPr>
        <w:widowControl w:val="0"/>
        <w:pBdr>
          <w:top w:val="nil"/>
          <w:left w:val="nil"/>
          <w:bottom w:val="nil"/>
          <w:right w:val="nil"/>
          <w:between w:val="nil"/>
        </w:pBdr>
        <w:jc w:val="both"/>
        <w:rPr>
          <w:lang w:eastAsia="ru-RU"/>
        </w:rPr>
      </w:pPr>
      <w:r w:rsidRPr="00A94501">
        <w:rPr>
          <w:lang w:eastAsia="ru-RU"/>
        </w:rPr>
        <w:t xml:space="preserve">-   </w:t>
      </w:r>
      <w:r w:rsidRPr="00A94501">
        <w:rPr>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1C6B10" w14:textId="77777777" w:rsidR="000B2E7A" w:rsidRPr="00A94501" w:rsidRDefault="000B2E7A" w:rsidP="000B2E7A">
      <w:pPr>
        <w:widowControl w:val="0"/>
        <w:pBdr>
          <w:top w:val="nil"/>
          <w:left w:val="nil"/>
          <w:bottom w:val="nil"/>
          <w:right w:val="nil"/>
          <w:between w:val="nil"/>
        </w:pBdr>
        <w:jc w:val="both"/>
        <w:rPr>
          <w:lang w:eastAsia="ru-RU"/>
        </w:rPr>
      </w:pPr>
      <w:r w:rsidRPr="00A94501">
        <w:rPr>
          <w:lang w:eastAsia="ru-RU"/>
        </w:rPr>
        <w:t xml:space="preserve">-   </w:t>
      </w:r>
      <w:r w:rsidRPr="00A94501">
        <w:rPr>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604427B7" w14:textId="77777777" w:rsidR="000B2E7A" w:rsidRPr="00A94501" w:rsidRDefault="000B2E7A" w:rsidP="000B2E7A">
      <w:pPr>
        <w:widowControl w:val="0"/>
        <w:pBdr>
          <w:top w:val="nil"/>
          <w:left w:val="nil"/>
          <w:bottom w:val="nil"/>
          <w:right w:val="nil"/>
          <w:between w:val="nil"/>
        </w:pBdr>
        <w:jc w:val="both"/>
        <w:rPr>
          <w:i/>
          <w:lang w:eastAsia="ru-RU"/>
        </w:rPr>
      </w:pPr>
      <w:r w:rsidRPr="00A94501">
        <w:rPr>
          <w:lang w:eastAsia="ru-RU"/>
        </w:rPr>
        <w:t xml:space="preserve">-   </w:t>
      </w:r>
      <w:r w:rsidRPr="00A94501">
        <w:rPr>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1B48EB1" w14:textId="77777777" w:rsidR="000B2E7A" w:rsidRPr="00061AAE" w:rsidRDefault="000B2E7A" w:rsidP="000B2E7A">
      <w:pPr>
        <w:widowControl w:val="0"/>
        <w:jc w:val="both"/>
        <w:rPr>
          <w:lang w:eastAsia="ru-RU"/>
        </w:rPr>
      </w:pPr>
      <w:r w:rsidRPr="00061AAE">
        <w:rPr>
          <w:lang w:eastAsia="ru-RU"/>
        </w:rPr>
        <w:t xml:space="preserve">-  </w:t>
      </w:r>
      <w:r>
        <w:rPr>
          <w:lang w:eastAsia="ru-RU"/>
        </w:rPr>
        <w:tab/>
      </w:r>
      <w:r w:rsidRPr="00061AAE">
        <w:rPr>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eastAsia="ru-RU"/>
        </w:rPr>
        <w:t xml:space="preserve"> </w:t>
      </w:r>
      <w:r w:rsidRPr="00F32652">
        <w:rPr>
          <w:lang w:eastAsia="ru-RU"/>
        </w:rPr>
        <w:t>від 12 жовтня 2022 р. № 1178</w:t>
      </w:r>
      <w:r w:rsidRPr="00061AAE">
        <w:rPr>
          <w:lang w:eastAsia="ru-RU"/>
        </w:rPr>
        <w:t xml:space="preserve">,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1AAE">
        <w:rPr>
          <w:lang w:eastAsia="ru-RU"/>
        </w:rPr>
        <w:t>бенефіціарним</w:t>
      </w:r>
      <w:proofErr w:type="spellEnd"/>
      <w:r w:rsidRPr="00061AAE">
        <w:rPr>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6D2F5C3" w14:textId="77777777" w:rsidR="000B2E7A" w:rsidRPr="00A94501" w:rsidRDefault="000B2E7A" w:rsidP="000B2E7A">
      <w:pPr>
        <w:widowControl w:val="0"/>
        <w:ind w:firstLine="504"/>
        <w:jc w:val="both"/>
        <w:rPr>
          <w:lang w:eastAsia="ru-RU"/>
        </w:rPr>
      </w:pPr>
      <w:r w:rsidRPr="00061AAE">
        <w:rPr>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2B3566" w14:textId="4502F509" w:rsidR="000B2E7A" w:rsidRPr="00A94501" w:rsidRDefault="000B2E7A" w:rsidP="000B2E7A">
      <w:pPr>
        <w:widowControl w:val="0"/>
        <w:ind w:firstLine="504"/>
        <w:jc w:val="both"/>
        <w:rPr>
          <w:color w:val="000000"/>
          <w:lang w:eastAsia="ru-RU"/>
        </w:rPr>
      </w:pPr>
      <w:r w:rsidRPr="00A94501">
        <w:rPr>
          <w:i/>
          <w:lang w:eastAsia="ru-RU"/>
        </w:rPr>
        <w:t xml:space="preserve">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w:t>
      </w:r>
      <w:r w:rsidR="00136A21">
        <w:rPr>
          <w:i/>
          <w:lang w:eastAsia="ru-RU"/>
        </w:rPr>
        <w:t xml:space="preserve">процедури </w:t>
      </w:r>
      <w:r w:rsidRPr="00A94501">
        <w:rPr>
          <w:i/>
          <w:lang w:eastAsia="ru-RU"/>
        </w:rPr>
        <w:t xml:space="preserve">закупівлі, </w:t>
      </w:r>
      <w:r w:rsidRPr="00A94501">
        <w:rPr>
          <w:i/>
          <w:lang w:eastAsia="ru-RU"/>
        </w:rPr>
        <w:lastRenderedPageBreak/>
        <w:t>та вимогам до предмета закупівлі та буде відхилена</w:t>
      </w:r>
      <w:r>
        <w:rPr>
          <w:i/>
          <w:lang w:eastAsia="ru-RU"/>
        </w:rPr>
        <w:t>.</w:t>
      </w:r>
    </w:p>
    <w:p w14:paraId="40E1D306" w14:textId="77777777" w:rsidR="00134F85" w:rsidRDefault="00134F85" w:rsidP="002D7BD1">
      <w:pPr>
        <w:ind w:firstLine="709"/>
        <w:jc w:val="both"/>
        <w:rPr>
          <w:color w:val="000000"/>
        </w:rPr>
      </w:pPr>
    </w:p>
    <w:p w14:paraId="0F93C8A6" w14:textId="77777777" w:rsidR="00134F85" w:rsidRPr="00213AAB" w:rsidRDefault="00134F85" w:rsidP="002D7BD1">
      <w:pPr>
        <w:ind w:firstLine="709"/>
        <w:jc w:val="both"/>
        <w:rPr>
          <w:color w:val="000000"/>
        </w:rPr>
      </w:pPr>
    </w:p>
    <w:p w14:paraId="08A53DF3" w14:textId="77777777" w:rsidR="006D1051" w:rsidRPr="00213AAB" w:rsidRDefault="00C43AF5" w:rsidP="007E7196">
      <w:pPr>
        <w:tabs>
          <w:tab w:val="left" w:pos="0"/>
        </w:tabs>
        <w:ind w:right="3" w:firstLine="709"/>
        <w:rPr>
          <w:b/>
          <w:i/>
        </w:rPr>
      </w:pPr>
      <w:r w:rsidRPr="00213AAB">
        <w:rPr>
          <w:b/>
          <w:i/>
        </w:rPr>
        <w:t>ДОДАТОК 4</w:t>
      </w:r>
    </w:p>
    <w:p w14:paraId="46463D3D" w14:textId="77777777" w:rsidR="006D1051" w:rsidRPr="00213AAB"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213AAB" w:rsidRDefault="00BC5D4C" w:rsidP="007E7196">
      <w:pPr>
        <w:pBdr>
          <w:top w:val="nil"/>
          <w:left w:val="nil"/>
          <w:bottom w:val="nil"/>
          <w:right w:val="nil"/>
          <w:between w:val="nil"/>
        </w:pBdr>
        <w:tabs>
          <w:tab w:val="left" w:pos="0"/>
        </w:tabs>
        <w:ind w:right="3" w:firstLine="709"/>
        <w:jc w:val="center"/>
        <w:rPr>
          <w:b/>
        </w:rPr>
      </w:pPr>
      <w:bookmarkStart w:id="26" w:name="_Hlk41291725"/>
      <w:r w:rsidRPr="00213AAB">
        <w:rPr>
          <w:b/>
        </w:rPr>
        <w:t xml:space="preserve">Документальне підтвердження відсутності підстав відмови переможцю в укладенні договору про закупівлю </w:t>
      </w:r>
    </w:p>
    <w:bookmarkEnd w:id="26"/>
    <w:p w14:paraId="3412D5DE" w14:textId="77777777" w:rsidR="00075A57" w:rsidRPr="00213AAB" w:rsidRDefault="00075A57" w:rsidP="00075A57">
      <w:pPr>
        <w:pStyle w:val="afa"/>
        <w:numPr>
          <w:ilvl w:val="0"/>
          <w:numId w:val="4"/>
        </w:numPr>
        <w:ind w:left="0" w:right="3" w:firstLine="709"/>
        <w:jc w:val="both"/>
        <w:rPr>
          <w:rFonts w:eastAsia="Arial"/>
        </w:rPr>
      </w:pPr>
      <w:r w:rsidRPr="00213AAB">
        <w:rPr>
          <w:rFonts w:eastAsia="Arial"/>
        </w:rPr>
        <w:t xml:space="preserve">Довідка у довільній формі, що підтверджує </w:t>
      </w:r>
      <w:r w:rsidRPr="00213AAB">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13AAB">
        <w:rPr>
          <w:rFonts w:eastAsia="Arial"/>
        </w:rPr>
        <w:t>.</w:t>
      </w:r>
    </w:p>
    <w:p w14:paraId="3B11F49B" w14:textId="570F8252" w:rsidR="00881F38" w:rsidRPr="00213AAB" w:rsidRDefault="00881F38">
      <w:pPr>
        <w:pStyle w:val="afa"/>
        <w:numPr>
          <w:ilvl w:val="0"/>
          <w:numId w:val="4"/>
        </w:numPr>
        <w:ind w:left="0" w:right="3" w:firstLine="709"/>
        <w:jc w:val="both"/>
        <w:rPr>
          <w:color w:val="000000"/>
        </w:rPr>
      </w:pPr>
      <w:r w:rsidRPr="00213AAB">
        <w:rPr>
          <w:color w:val="000000"/>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sidRPr="00213AAB">
        <w:rPr>
          <w:color w:val="000000"/>
        </w:rPr>
        <w:t>непритягнення</w:t>
      </w:r>
      <w:proofErr w:type="spellEnd"/>
      <w:r w:rsidRPr="00213AAB">
        <w:rPr>
          <w:color w:val="000000"/>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sidRPr="00213AAB">
        <w:rPr>
          <w:color w:val="000000"/>
        </w:rPr>
        <w:t>ідпунктами</w:t>
      </w:r>
      <w:r w:rsidRPr="00213AAB">
        <w:rPr>
          <w:color w:val="000000"/>
        </w:rPr>
        <w:t xml:space="preserve"> 5, 6 </w:t>
      </w:r>
      <w:r w:rsidR="00584159" w:rsidRPr="00213AAB">
        <w:rPr>
          <w:color w:val="000000"/>
        </w:rPr>
        <w:t>п</w:t>
      </w:r>
      <w:r w:rsidR="00310FFE" w:rsidRPr="00213AAB">
        <w:rPr>
          <w:color w:val="000000"/>
        </w:rPr>
        <w:t xml:space="preserve">ункту </w:t>
      </w:r>
      <w:r w:rsidR="00584159" w:rsidRPr="00213AAB">
        <w:rPr>
          <w:color w:val="000000"/>
        </w:rPr>
        <w:t>44 Особливостей</w:t>
      </w:r>
      <w:r w:rsidRPr="00213AAB">
        <w:rPr>
          <w:color w:val="000000"/>
        </w:rPr>
        <w:t>;</w:t>
      </w:r>
    </w:p>
    <w:p w14:paraId="57FCCF0F" w14:textId="6D861E34" w:rsidR="00F605EF" w:rsidRPr="00213AAB"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213AAB">
        <w:rPr>
          <w:rFonts w:eastAsia="Arial"/>
        </w:rPr>
        <w:t xml:space="preserve">Довідка </w:t>
      </w:r>
      <w:r w:rsidR="00075A57" w:rsidRPr="00213AAB">
        <w:rPr>
          <w:rFonts w:eastAsia="Arial"/>
        </w:rPr>
        <w:t>у</w:t>
      </w:r>
      <w:r w:rsidRPr="00213AAB">
        <w:rPr>
          <w:rFonts w:eastAsia="Arial"/>
        </w:rPr>
        <w:t xml:space="preserve"> довільній формі</w:t>
      </w:r>
      <w:r w:rsidR="00310FFE" w:rsidRPr="00213AAB">
        <w:rPr>
          <w:rFonts w:eastAsia="Arial"/>
        </w:rPr>
        <w:t>,</w:t>
      </w:r>
      <w:r w:rsidRPr="00213AAB">
        <w:rPr>
          <w:rFonts w:eastAsia="Arial"/>
        </w:rPr>
        <w:t xml:space="preserve"> що </w:t>
      </w:r>
      <w:r w:rsidR="00584159" w:rsidRPr="00213AAB">
        <w:rPr>
          <w:rFonts w:eastAsia="Arial"/>
        </w:rPr>
        <w:t xml:space="preserve">керівника </w:t>
      </w:r>
      <w:r w:rsidRPr="00213AAB">
        <w:t>учасника процедури закупівлі, фізичну особу, яка є учасником</w:t>
      </w:r>
      <w:r w:rsidR="00310FFE" w:rsidRPr="00213AAB">
        <w:t xml:space="preserve"> процедури закупівлі</w:t>
      </w:r>
      <w:r w:rsidRPr="00213AAB">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213AAB"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sidRPr="00213AAB">
        <w:rPr>
          <w:rFonts w:eastAsia="Arial"/>
        </w:rPr>
        <w:t>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213AAB">
        <w:rPr>
          <w:shd w:val="clear" w:color="auto" w:fill="FFFFFF"/>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5C9669E9" w14:textId="77777777" w:rsidR="00881F38" w:rsidRPr="00213AAB" w:rsidRDefault="00881F38">
      <w:pPr>
        <w:pStyle w:val="afa"/>
        <w:numPr>
          <w:ilvl w:val="0"/>
          <w:numId w:val="4"/>
        </w:numPr>
        <w:ind w:left="0" w:right="3" w:firstLine="709"/>
        <w:jc w:val="both"/>
        <w:rPr>
          <w:rFonts w:eastAsia="Arial"/>
        </w:rPr>
      </w:pPr>
      <w:r w:rsidRPr="00213AAB">
        <w:rPr>
          <w:rFonts w:eastAsia="Arial"/>
        </w:rPr>
        <w:t>Документально підтверджену інформацію про право підписання договору про закупівлю.</w:t>
      </w:r>
    </w:p>
    <w:p w14:paraId="7B18C2A1" w14:textId="77777777" w:rsidR="00881F38" w:rsidRPr="00213AAB"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213AAB" w:rsidRDefault="00F1411D" w:rsidP="00400D34">
      <w:pPr>
        <w:ind w:left="-426" w:right="282" w:firstLine="283"/>
        <w:rPr>
          <w:b/>
          <w:i/>
        </w:rPr>
      </w:pPr>
    </w:p>
    <w:p w14:paraId="07B316C1" w14:textId="77777777" w:rsidR="00F1411D" w:rsidRPr="00213AAB" w:rsidRDefault="00F1411D" w:rsidP="00400D34">
      <w:pPr>
        <w:ind w:left="-426" w:right="282" w:firstLine="283"/>
        <w:rPr>
          <w:b/>
          <w:i/>
        </w:rPr>
      </w:pPr>
    </w:p>
    <w:p w14:paraId="69E9712B" w14:textId="7CF5DD71" w:rsidR="00F1411D" w:rsidRPr="00213AAB" w:rsidRDefault="00F1411D" w:rsidP="00FA51E2">
      <w:pPr>
        <w:ind w:left="-426" w:right="282"/>
        <w:rPr>
          <w:b/>
          <w:i/>
        </w:rPr>
      </w:pPr>
    </w:p>
    <w:p w14:paraId="7F3D231F" w14:textId="77777777" w:rsidR="00DD7CB4" w:rsidRPr="00213AAB" w:rsidRDefault="00DD7CB4" w:rsidP="00FA51E2">
      <w:pPr>
        <w:ind w:left="-426" w:right="282"/>
        <w:rPr>
          <w:b/>
          <w:i/>
        </w:rPr>
      </w:pPr>
    </w:p>
    <w:p w14:paraId="4DF31B7A" w14:textId="3BA77752" w:rsidR="006D1051" w:rsidRPr="00213AAB" w:rsidRDefault="00C43AF5" w:rsidP="007E7196">
      <w:pPr>
        <w:ind w:right="-1" w:firstLine="709"/>
        <w:rPr>
          <w:b/>
          <w:i/>
        </w:rPr>
      </w:pPr>
      <w:r w:rsidRPr="00213AAB">
        <w:rPr>
          <w:b/>
          <w:i/>
        </w:rPr>
        <w:t>ДОДАТОК 5</w:t>
      </w:r>
    </w:p>
    <w:p w14:paraId="24ADA538" w14:textId="77777777" w:rsidR="006B41F5" w:rsidRPr="007D40E7" w:rsidRDefault="006B41F5" w:rsidP="006B41F5"/>
    <w:p w14:paraId="67D9552C" w14:textId="7DF961D1" w:rsidR="005B6842" w:rsidRPr="002665B6" w:rsidRDefault="0058445F" w:rsidP="005B6842">
      <w:pPr>
        <w:pStyle w:val="af6"/>
        <w:spacing w:before="0" w:beforeAutospacing="0" w:after="0" w:afterAutospacing="0"/>
        <w:ind w:left="-2" w:hanging="2"/>
        <w:jc w:val="center"/>
        <w:rPr>
          <w:lang w:val="uk-UA"/>
        </w:rPr>
      </w:pPr>
      <w:r w:rsidRPr="007D40E7">
        <w:rPr>
          <w:b/>
          <w:bCs/>
          <w:color w:val="000000"/>
          <w:lang w:val="uk-UA"/>
        </w:rPr>
        <w:t xml:space="preserve">ПРОЄКТ </w:t>
      </w:r>
      <w:r w:rsidR="005B6842" w:rsidRPr="002665B6">
        <w:rPr>
          <w:b/>
          <w:bCs/>
          <w:color w:val="000000"/>
          <w:lang w:val="uk-UA"/>
        </w:rPr>
        <w:t>ДОГОВ</w:t>
      </w:r>
      <w:r w:rsidR="004A5EBD" w:rsidRPr="007D40E7">
        <w:rPr>
          <w:b/>
          <w:bCs/>
          <w:color w:val="000000"/>
          <w:lang w:val="uk-UA"/>
        </w:rPr>
        <w:t>О</w:t>
      </w:r>
      <w:r w:rsidR="005B6842" w:rsidRPr="002665B6">
        <w:rPr>
          <w:b/>
          <w:bCs/>
          <w:color w:val="000000"/>
          <w:lang w:val="uk-UA"/>
        </w:rPr>
        <w:t>Р</w:t>
      </w:r>
      <w:r w:rsidRPr="007D40E7">
        <w:rPr>
          <w:b/>
          <w:bCs/>
          <w:color w:val="000000"/>
          <w:lang w:val="uk-UA"/>
        </w:rPr>
        <w:t>У</w:t>
      </w:r>
    </w:p>
    <w:p w14:paraId="17A56C27" w14:textId="77777777" w:rsidR="005B6842" w:rsidRPr="002665B6" w:rsidRDefault="005B6842" w:rsidP="005B6842">
      <w:pPr>
        <w:pStyle w:val="af6"/>
        <w:spacing w:before="0" w:beforeAutospacing="0" w:after="0" w:afterAutospacing="0"/>
        <w:ind w:left="-2" w:hanging="2"/>
        <w:jc w:val="center"/>
        <w:rPr>
          <w:lang w:val="uk-UA"/>
        </w:rPr>
      </w:pPr>
      <w:r w:rsidRPr="002665B6">
        <w:rPr>
          <w:b/>
          <w:bCs/>
          <w:color w:val="000000"/>
          <w:lang w:val="uk-UA"/>
        </w:rPr>
        <w:t>про закупівлю послуг </w:t>
      </w:r>
    </w:p>
    <w:p w14:paraId="4032CE9D" w14:textId="77777777" w:rsidR="005B6842" w:rsidRPr="007D40E7" w:rsidRDefault="005B6842" w:rsidP="005B6842"/>
    <w:p w14:paraId="782D2A95" w14:textId="77777777" w:rsidR="005B6842" w:rsidRPr="007D40E7" w:rsidRDefault="005B6842" w:rsidP="005B6842">
      <w:pPr>
        <w:pStyle w:val="af6"/>
        <w:spacing w:before="0" w:beforeAutospacing="0" w:after="0" w:afterAutospacing="0"/>
        <w:ind w:left="-2" w:hanging="2"/>
        <w:jc w:val="center"/>
        <w:rPr>
          <w:lang w:val="uk-UA"/>
        </w:rPr>
      </w:pPr>
      <w:r w:rsidRPr="007D40E7">
        <w:rPr>
          <w:color w:val="000000"/>
          <w:lang w:val="uk-UA"/>
        </w:rPr>
        <w:t>м. Київ</w:t>
      </w:r>
      <w:r w:rsidRPr="007D40E7">
        <w:rPr>
          <w:rStyle w:val="apple-tab-span"/>
          <w:color w:val="000000"/>
          <w:lang w:val="uk-UA"/>
        </w:rPr>
        <w:tab/>
      </w:r>
      <w:r w:rsidRPr="007D40E7">
        <w:rPr>
          <w:rStyle w:val="apple-tab-span"/>
          <w:color w:val="000000"/>
          <w:lang w:val="uk-UA"/>
        </w:rPr>
        <w:tab/>
      </w:r>
      <w:r w:rsidRPr="007D40E7">
        <w:rPr>
          <w:rStyle w:val="apple-tab-span"/>
          <w:color w:val="000000"/>
          <w:lang w:val="uk-UA"/>
        </w:rPr>
        <w:tab/>
      </w:r>
      <w:r w:rsidRPr="007D40E7">
        <w:rPr>
          <w:rStyle w:val="apple-tab-span"/>
          <w:color w:val="000000"/>
          <w:lang w:val="uk-UA"/>
        </w:rPr>
        <w:tab/>
      </w:r>
      <w:r w:rsidRPr="007D40E7">
        <w:rPr>
          <w:rStyle w:val="apple-tab-span"/>
          <w:color w:val="000000"/>
          <w:lang w:val="uk-UA"/>
        </w:rPr>
        <w:tab/>
      </w:r>
      <w:r w:rsidRPr="007D40E7">
        <w:rPr>
          <w:rStyle w:val="apple-tab-span"/>
          <w:color w:val="000000"/>
          <w:lang w:val="uk-UA"/>
        </w:rPr>
        <w:tab/>
      </w:r>
      <w:r w:rsidRPr="007D40E7">
        <w:rPr>
          <w:rStyle w:val="apple-tab-span"/>
          <w:color w:val="000000"/>
          <w:lang w:val="uk-UA"/>
        </w:rPr>
        <w:tab/>
      </w:r>
      <w:r w:rsidRPr="007D40E7">
        <w:rPr>
          <w:color w:val="000000"/>
          <w:lang w:val="uk-UA"/>
        </w:rPr>
        <w:t>«_____» __________ 2023 року</w:t>
      </w:r>
    </w:p>
    <w:p w14:paraId="77C79641" w14:textId="77777777" w:rsidR="005B6842" w:rsidRPr="007D40E7" w:rsidRDefault="005B6842" w:rsidP="005B6842"/>
    <w:p w14:paraId="3EDC2CD5" w14:textId="77777777" w:rsidR="005B6842" w:rsidRPr="007D40E7" w:rsidRDefault="005B6842" w:rsidP="005B6842">
      <w:pPr>
        <w:pStyle w:val="af6"/>
        <w:spacing w:before="0" w:beforeAutospacing="0" w:after="0" w:afterAutospacing="0"/>
        <w:ind w:firstLine="720"/>
        <w:jc w:val="both"/>
        <w:rPr>
          <w:lang w:val="uk-UA"/>
        </w:rPr>
      </w:pPr>
      <w:r w:rsidRPr="007D40E7">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7D40E7">
        <w:rPr>
          <w:color w:val="000000"/>
          <w:lang w:val="uk-UA"/>
        </w:rPr>
        <w:t xml:space="preserve"> (далі - </w:t>
      </w:r>
      <w:r w:rsidRPr="007D40E7">
        <w:rPr>
          <w:b/>
          <w:bCs/>
          <w:color w:val="000000"/>
          <w:lang w:val="uk-UA"/>
        </w:rPr>
        <w:t>Замовник</w:t>
      </w:r>
      <w:r w:rsidRPr="007D40E7">
        <w:rPr>
          <w:color w:val="000000"/>
          <w:lang w:val="uk-UA"/>
        </w:rPr>
        <w:t>) в особі директора Козловської Світлани Станіславівни, яка діє на підставі Статуту, з однієї Сторони, та</w:t>
      </w:r>
      <w:r w:rsidRPr="002665B6">
        <w:rPr>
          <w:color w:val="000000"/>
          <w:lang w:val="uk-UA"/>
        </w:rPr>
        <w:t> </w:t>
      </w:r>
    </w:p>
    <w:p w14:paraId="1FB0AC8A" w14:textId="340B68EA" w:rsidR="005B6842" w:rsidRPr="002665B6" w:rsidRDefault="005B6842" w:rsidP="005B6842">
      <w:pPr>
        <w:pStyle w:val="af6"/>
        <w:spacing w:before="0" w:beforeAutospacing="0" w:after="0" w:afterAutospacing="0"/>
        <w:ind w:left="-2" w:hanging="2"/>
        <w:jc w:val="both"/>
        <w:rPr>
          <w:lang w:val="uk-UA"/>
        </w:rPr>
      </w:pPr>
      <w:r w:rsidRPr="002665B6">
        <w:rPr>
          <w:b/>
          <w:bCs/>
          <w:color w:val="000000"/>
          <w:lang w:val="uk-UA"/>
        </w:rPr>
        <w:t>______________________________________________</w:t>
      </w:r>
      <w:r w:rsidRPr="002665B6">
        <w:rPr>
          <w:color w:val="000000"/>
          <w:lang w:val="uk-UA"/>
        </w:rPr>
        <w:t xml:space="preserve"> (далі – </w:t>
      </w:r>
      <w:r w:rsidRPr="002665B6">
        <w:rPr>
          <w:b/>
          <w:bCs/>
          <w:color w:val="000000"/>
          <w:lang w:val="uk-UA"/>
        </w:rPr>
        <w:t>Виконавець</w:t>
      </w:r>
      <w:r w:rsidRPr="002665B6">
        <w:rPr>
          <w:color w:val="000000"/>
          <w:lang w:val="uk-UA"/>
        </w:rPr>
        <w:t xml:space="preserve">)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w:t>
      </w:r>
      <w:r w:rsidR="00E9537A" w:rsidRPr="007D40E7">
        <w:rPr>
          <w:color w:val="000000"/>
          <w:lang w:val="uk-UA"/>
        </w:rPr>
        <w:t>п</w:t>
      </w:r>
      <w:r w:rsidRPr="002665B6">
        <w:rPr>
          <w:color w:val="000000"/>
          <w:lang w:val="uk-UA"/>
        </w:rPr>
        <w:t>ослуг (далі – Договір) про наступне:</w:t>
      </w:r>
    </w:p>
    <w:p w14:paraId="57D7F6B5" w14:textId="77777777" w:rsidR="005B6842" w:rsidRPr="007D40E7" w:rsidRDefault="005B6842" w:rsidP="005B6842"/>
    <w:p w14:paraId="13207006" w14:textId="77777777" w:rsidR="005B6842" w:rsidRPr="002665B6" w:rsidRDefault="005B6842" w:rsidP="005B6842">
      <w:pPr>
        <w:pStyle w:val="af6"/>
        <w:spacing w:before="0" w:beforeAutospacing="0" w:after="0" w:afterAutospacing="0"/>
        <w:ind w:left="-2" w:hanging="2"/>
        <w:jc w:val="center"/>
        <w:rPr>
          <w:lang w:val="uk-UA"/>
        </w:rPr>
      </w:pPr>
      <w:r w:rsidRPr="002665B6">
        <w:rPr>
          <w:b/>
          <w:bCs/>
          <w:color w:val="000000"/>
          <w:lang w:val="uk-UA"/>
        </w:rPr>
        <w:t>1. Предмет Договору</w:t>
      </w:r>
    </w:p>
    <w:p w14:paraId="5E7649BB" w14:textId="46CA8A33" w:rsidR="005B6842" w:rsidRPr="002665B6" w:rsidRDefault="005B6842" w:rsidP="005B6842">
      <w:pPr>
        <w:pStyle w:val="af6"/>
        <w:spacing w:before="0" w:beforeAutospacing="0" w:after="0" w:afterAutospacing="0"/>
        <w:ind w:left="-2" w:hanging="2"/>
        <w:jc w:val="both"/>
        <w:rPr>
          <w:lang w:val="uk-UA"/>
        </w:rPr>
      </w:pPr>
      <w:r w:rsidRPr="002665B6">
        <w:rPr>
          <w:rStyle w:val="apple-tab-span"/>
          <w:color w:val="000000"/>
          <w:lang w:val="uk-UA"/>
        </w:rPr>
        <w:tab/>
      </w:r>
      <w:r w:rsidRPr="002665B6">
        <w:rPr>
          <w:color w:val="000000"/>
          <w:lang w:val="uk-UA"/>
        </w:rPr>
        <w:t xml:space="preserve">1.1. Виконавець зобов'язується надати Замовнику послуги за кодом національного класифікатора України ДК 021:2015: </w:t>
      </w:r>
      <w:r w:rsidR="00AC56C8" w:rsidRPr="002665B6">
        <w:rPr>
          <w:lang w:val="uk-UA"/>
        </w:rPr>
        <w:t xml:space="preserve">71330000-0. Інженерні послуги різні (Послуги з  розроблення технічної  документації на виконання технічних умов для приєднання об'єктів до </w:t>
      </w:r>
      <w:r w:rsidR="00AC56C8" w:rsidRPr="002665B6">
        <w:rPr>
          <w:lang w:val="uk-UA"/>
        </w:rPr>
        <w:lastRenderedPageBreak/>
        <w:t>мереж ПрАТ «ДТЕК Київські Електромережі»)</w:t>
      </w:r>
      <w:r w:rsidR="00AC56C8" w:rsidRPr="002665B6">
        <w:rPr>
          <w:b/>
          <w:i/>
          <w:lang w:val="uk-UA"/>
        </w:rPr>
        <w:t xml:space="preserve"> за лотом №_ ______________________(назва лоту)</w:t>
      </w:r>
      <w:r w:rsidR="007449DD" w:rsidRPr="007D40E7">
        <w:rPr>
          <w:b/>
          <w:i/>
          <w:lang w:val="uk-UA"/>
        </w:rPr>
        <w:t>,</w:t>
      </w:r>
      <w:r w:rsidR="00AC56C8" w:rsidRPr="007D40E7">
        <w:rPr>
          <w:b/>
          <w:i/>
          <w:lang w:val="uk-UA"/>
        </w:rPr>
        <w:t xml:space="preserve"> </w:t>
      </w:r>
      <w:r w:rsidRPr="002665B6">
        <w:rPr>
          <w:color w:val="000000"/>
          <w:lang w:val="uk-UA"/>
        </w:rPr>
        <w:t>далі – Послуги,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14:paraId="0135DD77" w14:textId="632A8FF3" w:rsidR="00D62324" w:rsidRPr="002665B6" w:rsidRDefault="005B6842" w:rsidP="005B6842">
      <w:pPr>
        <w:pStyle w:val="af6"/>
        <w:spacing w:before="0" w:beforeAutospacing="0" w:after="0" w:afterAutospacing="0"/>
        <w:ind w:left="-2" w:hanging="2"/>
        <w:jc w:val="both"/>
        <w:rPr>
          <w:rStyle w:val="apple-tab-span"/>
          <w:color w:val="000000"/>
          <w:lang w:val="uk-UA"/>
        </w:rPr>
      </w:pPr>
      <w:r w:rsidRPr="002665B6">
        <w:rPr>
          <w:rStyle w:val="apple-tab-span"/>
          <w:color w:val="000000"/>
          <w:lang w:val="uk-UA"/>
        </w:rPr>
        <w:tab/>
      </w:r>
      <w:r w:rsidRPr="002665B6">
        <w:rPr>
          <w:color w:val="000000"/>
          <w:lang w:val="uk-UA"/>
        </w:rPr>
        <w:t xml:space="preserve">1.2. </w:t>
      </w:r>
      <w:r w:rsidR="00D62324" w:rsidRPr="007D40E7">
        <w:rPr>
          <w:rStyle w:val="apple-tab-span"/>
          <w:color w:val="000000"/>
          <w:lang w:val="uk-UA"/>
        </w:rPr>
        <w:t>С</w:t>
      </w:r>
      <w:r w:rsidR="00D62324" w:rsidRPr="002665B6">
        <w:rPr>
          <w:rStyle w:val="apple-tab-span"/>
          <w:color w:val="000000"/>
          <w:lang w:val="uk-UA"/>
        </w:rPr>
        <w:t>кладові</w:t>
      </w:r>
      <w:r w:rsidR="00D62324" w:rsidRPr="007D40E7">
        <w:rPr>
          <w:rStyle w:val="apple-tab-span"/>
          <w:color w:val="000000"/>
          <w:lang w:val="uk-UA"/>
        </w:rPr>
        <w:t xml:space="preserve"> Послуг</w:t>
      </w:r>
      <w:r w:rsidR="00D62324" w:rsidRPr="002665B6">
        <w:rPr>
          <w:rStyle w:val="apple-tab-span"/>
          <w:color w:val="000000"/>
          <w:lang w:val="uk-UA"/>
        </w:rPr>
        <w:t xml:space="preserve"> визначені в Додатку № 2 до Договору.</w:t>
      </w:r>
    </w:p>
    <w:p w14:paraId="6807C6BA" w14:textId="0ADB1569" w:rsidR="007449DD" w:rsidRPr="002665B6" w:rsidRDefault="005B6842" w:rsidP="005519D5">
      <w:pPr>
        <w:pStyle w:val="af6"/>
        <w:spacing w:before="0" w:beforeAutospacing="0" w:after="0" w:afterAutospacing="0"/>
        <w:ind w:left="-2" w:hanging="2"/>
        <w:jc w:val="both"/>
        <w:rPr>
          <w:color w:val="000000"/>
          <w:lang w:val="uk-UA"/>
        </w:rPr>
      </w:pPr>
      <w:r w:rsidRPr="002665B6">
        <w:rPr>
          <w:color w:val="000000"/>
          <w:lang w:val="uk-UA"/>
        </w:rPr>
        <w:t xml:space="preserve">1.3. Виконавець зобов’язаний надати Замовнику Послуги, якість яких відповідає </w:t>
      </w:r>
      <w:r w:rsidR="00474E21" w:rsidRPr="002665B6">
        <w:rPr>
          <w:color w:val="000000"/>
          <w:lang w:val="uk-UA"/>
        </w:rPr>
        <w:t>технічним стандартам та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14.03.2018 року № 310</w:t>
      </w:r>
      <w:r w:rsidR="00E9537A" w:rsidRPr="007D40E7">
        <w:rPr>
          <w:color w:val="000000"/>
          <w:lang w:val="uk-UA"/>
        </w:rPr>
        <w:t xml:space="preserve">, </w:t>
      </w:r>
      <w:r w:rsidRPr="002665B6">
        <w:rPr>
          <w:color w:val="000000"/>
          <w:lang w:val="uk-UA"/>
        </w:rPr>
        <w:t xml:space="preserve">діючим на території України ГОСТ, ДСТУ, ТУ, </w:t>
      </w:r>
      <w:r w:rsidR="00E9537A" w:rsidRPr="007D40E7">
        <w:rPr>
          <w:color w:val="000000"/>
          <w:lang w:val="uk-UA"/>
        </w:rPr>
        <w:t xml:space="preserve">іншим </w:t>
      </w:r>
      <w:r w:rsidRPr="002665B6">
        <w:rPr>
          <w:color w:val="000000"/>
          <w:lang w:val="uk-UA"/>
        </w:rPr>
        <w:t xml:space="preserve">вимогам до якості </w:t>
      </w:r>
      <w:r w:rsidR="00E9537A" w:rsidRPr="007D40E7">
        <w:rPr>
          <w:color w:val="000000"/>
          <w:lang w:val="uk-UA"/>
        </w:rPr>
        <w:t xml:space="preserve">Послуг </w:t>
      </w:r>
      <w:r w:rsidRPr="002665B6">
        <w:rPr>
          <w:color w:val="000000"/>
          <w:lang w:val="uk-UA"/>
        </w:rPr>
        <w:t>тощо.</w:t>
      </w:r>
    </w:p>
    <w:p w14:paraId="0D5FAE9B" w14:textId="344631B6" w:rsidR="007449DD" w:rsidRPr="007D40E7" w:rsidRDefault="007449DD" w:rsidP="005519D5">
      <w:pPr>
        <w:tabs>
          <w:tab w:val="left" w:pos="426"/>
        </w:tabs>
        <w:jc w:val="both"/>
      </w:pPr>
      <w:r w:rsidRPr="007D40E7">
        <w:t>1.4. Зміст технічної документації на виконання технічних умов для приєднання повинен відповідати технічним умовам ПрАТ «ДТЕК Київські Електромережі»</w:t>
      </w:r>
      <w:r w:rsidRPr="007D40E7">
        <w:rPr>
          <w:color w:val="000000"/>
        </w:rPr>
        <w:t xml:space="preserve"> для укладення з останнім постійного договору на електропостачання</w:t>
      </w:r>
      <w:r w:rsidR="00D62324" w:rsidRPr="007D40E7">
        <w:rPr>
          <w:color w:val="000000"/>
        </w:rPr>
        <w:t xml:space="preserve"> кожного із </w:t>
      </w:r>
      <w:r w:rsidR="00D62324" w:rsidRPr="007D40E7">
        <w:t>об’єктів, зазначених в Додатку № 2 до Договору.</w:t>
      </w:r>
    </w:p>
    <w:p w14:paraId="0C1B7C19" w14:textId="77777777" w:rsidR="005B6842" w:rsidRPr="007D40E7" w:rsidRDefault="005B6842" w:rsidP="005B6842"/>
    <w:p w14:paraId="1574841B" w14:textId="77777777" w:rsidR="005B6842" w:rsidRPr="002665B6" w:rsidRDefault="005B6842" w:rsidP="005B6842">
      <w:pPr>
        <w:pStyle w:val="af6"/>
        <w:spacing w:before="0" w:beforeAutospacing="0" w:after="0" w:afterAutospacing="0"/>
        <w:ind w:left="-2" w:hanging="2"/>
        <w:jc w:val="center"/>
        <w:rPr>
          <w:lang w:val="uk-UA"/>
        </w:rPr>
      </w:pPr>
      <w:r w:rsidRPr="002665B6">
        <w:rPr>
          <w:b/>
          <w:bCs/>
          <w:color w:val="000000"/>
          <w:lang w:val="uk-UA"/>
        </w:rPr>
        <w:t>2. Ціна Договору</w:t>
      </w:r>
    </w:p>
    <w:p w14:paraId="31FCBC0D" w14:textId="77777777" w:rsidR="005B6842" w:rsidRPr="002665B6" w:rsidRDefault="005B6842" w:rsidP="005B6842">
      <w:pPr>
        <w:pStyle w:val="af6"/>
        <w:spacing w:before="0" w:beforeAutospacing="0" w:after="0" w:afterAutospacing="0"/>
        <w:ind w:left="-2" w:hanging="2"/>
        <w:jc w:val="both"/>
        <w:rPr>
          <w:lang w:val="uk-UA"/>
        </w:rPr>
      </w:pPr>
      <w:r w:rsidRPr="002665B6">
        <w:rPr>
          <w:rStyle w:val="apple-tab-span"/>
          <w:color w:val="000000"/>
          <w:lang w:val="uk-UA"/>
        </w:rPr>
        <w:tab/>
      </w:r>
      <w:r w:rsidRPr="002665B6">
        <w:rPr>
          <w:color w:val="000000"/>
          <w:lang w:val="uk-UA"/>
        </w:rPr>
        <w:t xml:space="preserve">2.1. Ціна Договору становить </w:t>
      </w:r>
      <w:r w:rsidRPr="002665B6">
        <w:rPr>
          <w:b/>
          <w:bCs/>
          <w:color w:val="000000"/>
          <w:lang w:val="uk-UA"/>
        </w:rPr>
        <w:t>_______ грн. (___________гривень _______ копійок), в тому числі ПДВ 20% _____ грн. (___________гривень _______ копійок).</w:t>
      </w:r>
      <w:r w:rsidRPr="002665B6">
        <w:rPr>
          <w:color w:val="000000"/>
          <w:lang w:val="uk-UA"/>
        </w:rPr>
        <w:t> </w:t>
      </w:r>
    </w:p>
    <w:p w14:paraId="6F396BBF" w14:textId="226D170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2.</w:t>
      </w:r>
      <w:r w:rsidR="004438DC" w:rsidRPr="007D40E7">
        <w:rPr>
          <w:color w:val="000000"/>
          <w:lang w:val="uk-UA"/>
        </w:rPr>
        <w:t>2</w:t>
      </w:r>
      <w:r w:rsidRPr="002665B6">
        <w:rPr>
          <w:color w:val="000000"/>
          <w:lang w:val="uk-UA"/>
        </w:rPr>
        <w:t>.</w:t>
      </w:r>
      <w:r w:rsidRPr="002665B6">
        <w:rPr>
          <w:rStyle w:val="apple-tab-span"/>
          <w:color w:val="000000"/>
          <w:lang w:val="uk-UA"/>
        </w:rPr>
        <w:tab/>
      </w:r>
      <w:r w:rsidRPr="002665B6">
        <w:rPr>
          <w:color w:val="000000"/>
          <w:lang w:val="uk-UA"/>
        </w:rPr>
        <w:t>Ціна на Послуги встановлюється в національній валюті України.</w:t>
      </w:r>
    </w:p>
    <w:p w14:paraId="08E77A79" w14:textId="388C8E2E"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2.</w:t>
      </w:r>
      <w:r w:rsidR="004438DC" w:rsidRPr="007D40E7">
        <w:rPr>
          <w:color w:val="000000"/>
          <w:lang w:val="uk-UA"/>
        </w:rPr>
        <w:t>3</w:t>
      </w:r>
      <w:r w:rsidRPr="002665B6">
        <w:rPr>
          <w:color w:val="000000"/>
          <w:lang w:val="uk-UA"/>
        </w:rPr>
        <w:t>.</w:t>
      </w:r>
      <w:r w:rsidRPr="002665B6">
        <w:rPr>
          <w:rStyle w:val="apple-tab-span"/>
          <w:color w:val="000000"/>
          <w:lang w:val="uk-UA"/>
        </w:rPr>
        <w:tab/>
      </w:r>
      <w:r w:rsidRPr="002665B6">
        <w:rPr>
          <w:color w:val="000000"/>
          <w:lang w:val="uk-UA"/>
        </w:rPr>
        <w:t>Ціна Договору може бути зменшена за взаємною згодою Сторін шляхом укладання додаткової угоди до Договору.</w:t>
      </w:r>
    </w:p>
    <w:p w14:paraId="33521FA4" w14:textId="7DDB8992"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2.</w:t>
      </w:r>
      <w:r w:rsidR="004438DC" w:rsidRPr="007D40E7">
        <w:rPr>
          <w:color w:val="000000"/>
          <w:lang w:val="uk-UA"/>
        </w:rPr>
        <w:t>4</w:t>
      </w:r>
      <w:r w:rsidRPr="002665B6">
        <w:rPr>
          <w:color w:val="000000"/>
          <w:lang w:val="uk-UA"/>
        </w:rPr>
        <w:t>.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14:paraId="7094AC71" w14:textId="77777777" w:rsidR="005B6842" w:rsidRPr="007D40E7" w:rsidRDefault="005B6842" w:rsidP="005B6842"/>
    <w:p w14:paraId="12A87166" w14:textId="77777777" w:rsidR="005B6842" w:rsidRPr="002665B6" w:rsidRDefault="005B6842" w:rsidP="005B6842">
      <w:pPr>
        <w:pStyle w:val="af6"/>
        <w:spacing w:before="0" w:beforeAutospacing="0" w:after="0" w:afterAutospacing="0"/>
        <w:ind w:left="-2" w:hanging="2"/>
        <w:jc w:val="center"/>
        <w:rPr>
          <w:lang w:val="uk-UA"/>
        </w:rPr>
      </w:pPr>
      <w:r w:rsidRPr="002665B6">
        <w:rPr>
          <w:b/>
          <w:bCs/>
          <w:color w:val="000000"/>
          <w:lang w:val="uk-UA"/>
        </w:rPr>
        <w:t>3. Порядок здійснення оплати</w:t>
      </w:r>
    </w:p>
    <w:p w14:paraId="631323C1" w14:textId="0DFB5343" w:rsidR="005B6842" w:rsidRPr="002665B6" w:rsidRDefault="005B6842" w:rsidP="005B6842">
      <w:pPr>
        <w:pStyle w:val="af6"/>
        <w:spacing w:before="0" w:beforeAutospacing="0" w:after="0" w:afterAutospacing="0"/>
        <w:ind w:left="-2" w:hanging="2"/>
        <w:jc w:val="both"/>
        <w:rPr>
          <w:color w:val="000000"/>
          <w:lang w:val="uk-UA"/>
        </w:rPr>
      </w:pPr>
      <w:r w:rsidRPr="002665B6">
        <w:rPr>
          <w:color w:val="000000"/>
          <w:lang w:val="uk-UA"/>
        </w:rPr>
        <w:t xml:space="preserve">3.1. Розрахунки проводяться шляхом оплати Замовником вартості прийнятих Послуг за актом приймання-передачі послуг не пізніше, ніж через 10 (десять) </w:t>
      </w:r>
      <w:r w:rsidR="007D40E7" w:rsidRPr="007D40E7">
        <w:rPr>
          <w:color w:val="000000"/>
          <w:lang w:val="uk-UA"/>
        </w:rPr>
        <w:t>банківських</w:t>
      </w:r>
      <w:r w:rsidRPr="002665B6">
        <w:rPr>
          <w:color w:val="000000"/>
          <w:lang w:val="uk-UA"/>
        </w:rPr>
        <w:t xml:space="preserve">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14:paraId="555A0438" w14:textId="77777777" w:rsidR="00D34103" w:rsidRPr="002665B6" w:rsidRDefault="00D34103" w:rsidP="005B6842">
      <w:pPr>
        <w:pStyle w:val="af6"/>
        <w:spacing w:before="0" w:beforeAutospacing="0" w:after="0" w:afterAutospacing="0"/>
        <w:ind w:left="-2" w:hanging="2"/>
        <w:jc w:val="both"/>
        <w:rPr>
          <w:lang w:val="uk-UA"/>
        </w:rPr>
      </w:pPr>
    </w:p>
    <w:p w14:paraId="47F9D069" w14:textId="41912146" w:rsidR="00960548" w:rsidRPr="007D40E7" w:rsidRDefault="007C2F14" w:rsidP="005B6842">
      <w:pPr>
        <w:pStyle w:val="af6"/>
        <w:spacing w:before="0" w:beforeAutospacing="0" w:after="0" w:afterAutospacing="0"/>
        <w:ind w:left="-2" w:hanging="2"/>
        <w:jc w:val="both"/>
        <w:rPr>
          <w:i/>
          <w:iCs/>
          <w:color w:val="000000"/>
          <w:lang w:val="uk-UA"/>
        </w:rPr>
      </w:pPr>
      <w:r w:rsidRPr="007D40E7">
        <w:rPr>
          <w:i/>
          <w:iCs/>
          <w:color w:val="000000"/>
          <w:lang w:val="uk-UA"/>
        </w:rPr>
        <w:t>для лоту №1</w:t>
      </w:r>
      <w:r w:rsidR="00960548" w:rsidRPr="007D40E7">
        <w:rPr>
          <w:i/>
          <w:iCs/>
          <w:color w:val="000000"/>
          <w:lang w:val="uk-UA"/>
        </w:rPr>
        <w:t>:</w:t>
      </w:r>
      <w:r w:rsidRPr="007D40E7">
        <w:rPr>
          <w:i/>
          <w:iCs/>
          <w:color w:val="000000"/>
          <w:lang w:val="uk-UA"/>
        </w:rPr>
        <w:t xml:space="preserve"> </w:t>
      </w:r>
    </w:p>
    <w:p w14:paraId="30F14CA2" w14:textId="77777777" w:rsidR="007449DD" w:rsidRPr="002665B6" w:rsidRDefault="00D34103" w:rsidP="005B6842">
      <w:pPr>
        <w:pStyle w:val="af6"/>
        <w:spacing w:before="0" w:beforeAutospacing="0" w:after="0" w:afterAutospacing="0"/>
        <w:ind w:left="-2" w:hanging="2"/>
        <w:jc w:val="both"/>
        <w:rPr>
          <w:color w:val="000000"/>
          <w:lang w:val="uk-UA"/>
        </w:rPr>
      </w:pPr>
      <w:r w:rsidRPr="007D40E7">
        <w:rPr>
          <w:color w:val="000000"/>
          <w:lang w:val="uk-UA"/>
        </w:rPr>
        <w:t>«</w:t>
      </w:r>
      <w:r w:rsidR="00960548" w:rsidRPr="007D40E7">
        <w:rPr>
          <w:color w:val="000000"/>
          <w:lang w:val="uk-UA"/>
        </w:rPr>
        <w:t xml:space="preserve">3.2. </w:t>
      </w:r>
      <w:r w:rsidR="005B6842" w:rsidRPr="002665B6">
        <w:rPr>
          <w:color w:val="000000"/>
          <w:lang w:val="uk-UA"/>
        </w:rPr>
        <w:t xml:space="preserve">Джерело фінансування – </w:t>
      </w:r>
      <w:r w:rsidR="00E001FE" w:rsidRPr="007D40E7">
        <w:rPr>
          <w:color w:val="000000"/>
          <w:lang w:val="uk-UA"/>
        </w:rPr>
        <w:t>кошти підприємства (Замовника)</w:t>
      </w:r>
      <w:r w:rsidR="005B6842" w:rsidRPr="002665B6">
        <w:rPr>
          <w:color w:val="000000"/>
          <w:lang w:val="uk-UA"/>
        </w:rPr>
        <w:t>.</w:t>
      </w:r>
    </w:p>
    <w:p w14:paraId="704F8AD0" w14:textId="37ADE4C4" w:rsidR="005B6842" w:rsidRPr="007D40E7" w:rsidRDefault="007449DD" w:rsidP="005B6842">
      <w:pPr>
        <w:pStyle w:val="af6"/>
        <w:spacing w:before="0" w:beforeAutospacing="0" w:after="0" w:afterAutospacing="0"/>
        <w:ind w:left="-2" w:hanging="2"/>
        <w:jc w:val="both"/>
        <w:rPr>
          <w:color w:val="000000"/>
          <w:lang w:val="uk-UA"/>
        </w:rPr>
      </w:pPr>
      <w:r w:rsidRPr="007D40E7">
        <w:rPr>
          <w:color w:val="000000"/>
          <w:lang w:val="uk-UA"/>
        </w:rPr>
        <w:t>3.3. Обсяги закупівлі Послуг та ціна Договору можуть бути зменшені шляхом укладення додаткової угоди до Договору.</w:t>
      </w:r>
      <w:r w:rsidR="00D34103" w:rsidRPr="007D40E7">
        <w:rPr>
          <w:color w:val="000000"/>
          <w:lang w:val="uk-UA"/>
        </w:rPr>
        <w:t>»</w:t>
      </w:r>
    </w:p>
    <w:p w14:paraId="21F59657" w14:textId="77777777" w:rsidR="007449DD" w:rsidRPr="007D40E7" w:rsidRDefault="007449DD" w:rsidP="005B6842">
      <w:pPr>
        <w:pStyle w:val="af6"/>
        <w:spacing w:before="0" w:beforeAutospacing="0" w:after="0" w:afterAutospacing="0"/>
        <w:ind w:left="-2" w:hanging="2"/>
        <w:jc w:val="both"/>
        <w:rPr>
          <w:color w:val="000000"/>
          <w:lang w:val="uk-UA"/>
        </w:rPr>
      </w:pPr>
    </w:p>
    <w:p w14:paraId="2B2BEA6E" w14:textId="1B7B1626" w:rsidR="00960548" w:rsidRPr="007D40E7" w:rsidRDefault="00960548" w:rsidP="005B6842">
      <w:pPr>
        <w:pStyle w:val="af6"/>
        <w:spacing w:before="0" w:beforeAutospacing="0" w:after="0" w:afterAutospacing="0"/>
        <w:ind w:left="-2" w:hanging="2"/>
        <w:jc w:val="both"/>
        <w:rPr>
          <w:i/>
          <w:iCs/>
          <w:color w:val="000000"/>
          <w:lang w:val="uk-UA"/>
        </w:rPr>
      </w:pPr>
      <w:r w:rsidRPr="007D40E7">
        <w:rPr>
          <w:i/>
          <w:iCs/>
          <w:color w:val="000000"/>
          <w:lang w:val="uk-UA"/>
        </w:rPr>
        <w:t>д</w:t>
      </w:r>
      <w:r w:rsidR="007C2F14" w:rsidRPr="007D40E7">
        <w:rPr>
          <w:i/>
          <w:iCs/>
          <w:color w:val="000000"/>
          <w:lang w:val="uk-UA"/>
        </w:rPr>
        <w:t>ля лоту №2</w:t>
      </w:r>
      <w:r w:rsidRPr="007D40E7">
        <w:rPr>
          <w:i/>
          <w:iCs/>
          <w:color w:val="000000"/>
          <w:lang w:val="uk-UA"/>
        </w:rPr>
        <w:t>:</w:t>
      </w:r>
    </w:p>
    <w:p w14:paraId="31B21555" w14:textId="77777777" w:rsidR="007449DD" w:rsidRPr="002665B6" w:rsidRDefault="00D34103" w:rsidP="00960548">
      <w:pPr>
        <w:pStyle w:val="af6"/>
        <w:spacing w:before="0" w:beforeAutospacing="0" w:after="0" w:afterAutospacing="0"/>
        <w:ind w:left="-2" w:hanging="2"/>
        <w:jc w:val="both"/>
        <w:rPr>
          <w:color w:val="000000"/>
          <w:lang w:val="uk-UA"/>
        </w:rPr>
      </w:pPr>
      <w:r w:rsidRPr="007D40E7">
        <w:rPr>
          <w:color w:val="000000"/>
          <w:lang w:val="uk-UA"/>
        </w:rPr>
        <w:t>«</w:t>
      </w:r>
      <w:r w:rsidR="00960548" w:rsidRPr="002665B6">
        <w:rPr>
          <w:color w:val="000000"/>
          <w:lang w:val="uk-UA"/>
        </w:rPr>
        <w:t>3.2. Джерело фінансування – бюджет м. Києва.</w:t>
      </w:r>
    </w:p>
    <w:p w14:paraId="6431594F" w14:textId="77777777" w:rsidR="007449DD" w:rsidRPr="002665B6" w:rsidRDefault="007449DD" w:rsidP="007449DD">
      <w:pPr>
        <w:ind w:left="-2" w:hanging="2"/>
        <w:jc w:val="both"/>
        <w:rPr>
          <w:lang w:eastAsia="ru-RU"/>
        </w:rPr>
      </w:pPr>
      <w:r w:rsidRPr="002665B6">
        <w:rPr>
          <w:color w:val="000000"/>
          <w:lang w:eastAsia="ru-RU"/>
        </w:rPr>
        <w:t>3.3. У разі затримки бюджетного фінансування, розрахунок за прийняті Послуги здійснюється протягом 10 (десяти) банківських днів з дати отримання Замовником бюджетних асигнувань на свій рахунок, відкритий в органі Державної казначейської служби України.</w:t>
      </w:r>
    </w:p>
    <w:p w14:paraId="543C09E2" w14:textId="05CC2992" w:rsidR="007449DD" w:rsidRPr="002665B6" w:rsidRDefault="007449DD" w:rsidP="007449DD">
      <w:pPr>
        <w:ind w:left="-2" w:hanging="2"/>
        <w:jc w:val="both"/>
        <w:rPr>
          <w:lang w:eastAsia="ru-RU"/>
        </w:rPr>
      </w:pPr>
      <w:r w:rsidRPr="002665B6">
        <w:rPr>
          <w:color w:val="000000"/>
          <w:lang w:eastAsia="ru-RU"/>
        </w:rPr>
        <w:t>3.</w:t>
      </w:r>
      <w:r w:rsidRPr="007D40E7">
        <w:rPr>
          <w:color w:val="000000"/>
          <w:lang w:eastAsia="ru-RU"/>
        </w:rPr>
        <w:t>4</w:t>
      </w:r>
      <w:r w:rsidRPr="002665B6">
        <w:rPr>
          <w:color w:val="000000"/>
          <w:lang w:eastAsia="ru-RU"/>
        </w:rPr>
        <w:t>. Розрахунки за прийняті Послуги здійснюються відповідно до ст. 49 Бюджетного кодексу України</w:t>
      </w:r>
      <w:r w:rsidR="005D2AE1" w:rsidRPr="002665B6">
        <w:rPr>
          <w:color w:val="000000"/>
          <w:lang w:eastAsia="ru-RU"/>
        </w:rPr>
        <w:t xml:space="preserve"> </w:t>
      </w:r>
      <w:r w:rsidR="005D2AE1" w:rsidRPr="008A4A87">
        <w:t>з урахуванням постанови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r w:rsidR="005D2AE1" w:rsidRPr="002665B6">
        <w:t xml:space="preserve"> </w:t>
      </w:r>
      <w:r w:rsidR="005D2AE1" w:rsidRPr="004A10EC">
        <w:rPr>
          <w:color w:val="000000"/>
        </w:rPr>
        <w:t>та є оплатою послуг із благоустрою населених пунктів, зокрема утримання об’єктів благоустрою м. Києва (бюветних комплексів)</w:t>
      </w:r>
      <w:r w:rsidRPr="002665B6">
        <w:rPr>
          <w:color w:val="000000"/>
          <w:lang w:eastAsia="ru-RU"/>
        </w:rPr>
        <w:t>.</w:t>
      </w:r>
    </w:p>
    <w:p w14:paraId="7A2CDAD2" w14:textId="27B5530F" w:rsidR="00960548" w:rsidRPr="002665B6" w:rsidRDefault="007449DD" w:rsidP="005519D5">
      <w:pPr>
        <w:ind w:left="-2" w:hanging="2"/>
        <w:jc w:val="both"/>
      </w:pPr>
      <w:r w:rsidRPr="002665B6">
        <w:rPr>
          <w:color w:val="000000"/>
          <w:lang w:eastAsia="ru-RU"/>
        </w:rPr>
        <w:t>3.</w:t>
      </w:r>
      <w:r w:rsidRPr="007D40E7">
        <w:rPr>
          <w:color w:val="000000"/>
          <w:lang w:eastAsia="ru-RU"/>
        </w:rPr>
        <w:t>5</w:t>
      </w:r>
      <w:r w:rsidRPr="002665B6">
        <w:rPr>
          <w:color w:val="000000"/>
          <w:lang w:eastAsia="ru-RU"/>
        </w:rPr>
        <w:t>. Обсяги закупівлі Послуг та ціна Договору можуть бути зменшені залежно від реального фінансування видатків.</w:t>
      </w:r>
      <w:r w:rsidR="00D34103" w:rsidRPr="007D40E7">
        <w:rPr>
          <w:color w:val="000000"/>
        </w:rPr>
        <w:t>»</w:t>
      </w:r>
    </w:p>
    <w:p w14:paraId="0D082D9B" w14:textId="77777777" w:rsidR="00D34103" w:rsidRPr="002665B6" w:rsidRDefault="00D34103" w:rsidP="00960548">
      <w:pPr>
        <w:pStyle w:val="af6"/>
        <w:spacing w:before="0" w:beforeAutospacing="0" w:after="0" w:afterAutospacing="0"/>
        <w:ind w:left="-2" w:hanging="2"/>
        <w:jc w:val="both"/>
        <w:rPr>
          <w:color w:val="000000"/>
          <w:lang w:val="uk-UA"/>
        </w:rPr>
      </w:pPr>
    </w:p>
    <w:p w14:paraId="7D818B0D" w14:textId="447A1F8B" w:rsidR="005B6842" w:rsidRPr="002665B6" w:rsidRDefault="005B6842" w:rsidP="005B6842">
      <w:pPr>
        <w:pStyle w:val="af6"/>
        <w:spacing w:before="0" w:beforeAutospacing="0" w:after="0" w:afterAutospacing="0"/>
        <w:ind w:left="-2" w:hanging="2"/>
        <w:jc w:val="center"/>
        <w:rPr>
          <w:lang w:val="uk-UA"/>
        </w:rPr>
      </w:pPr>
      <w:r w:rsidRPr="002665B6">
        <w:rPr>
          <w:b/>
          <w:bCs/>
          <w:color w:val="000000"/>
          <w:lang w:val="uk-UA"/>
        </w:rPr>
        <w:t>4.</w:t>
      </w:r>
      <w:r w:rsidRPr="002665B6">
        <w:rPr>
          <w:color w:val="000000"/>
          <w:lang w:val="uk-UA"/>
        </w:rPr>
        <w:t xml:space="preserve"> </w:t>
      </w:r>
      <w:r w:rsidRPr="002665B6">
        <w:rPr>
          <w:b/>
          <w:bCs/>
          <w:color w:val="000000"/>
          <w:lang w:val="uk-UA"/>
        </w:rPr>
        <w:t>Порядок надання Послуг</w:t>
      </w:r>
    </w:p>
    <w:p w14:paraId="05DC5CC7" w14:textId="7C953A72" w:rsidR="000A1D6E" w:rsidRPr="007D40E7" w:rsidRDefault="000A1D6E" w:rsidP="004643EA">
      <w:pPr>
        <w:pStyle w:val="af6"/>
        <w:spacing w:before="0" w:beforeAutospacing="0" w:after="0" w:afterAutospacing="0"/>
        <w:ind w:left="-2" w:hanging="2"/>
        <w:jc w:val="both"/>
        <w:rPr>
          <w:i/>
          <w:iCs/>
          <w:color w:val="000000"/>
          <w:lang w:val="uk-UA"/>
        </w:rPr>
      </w:pPr>
      <w:r w:rsidRPr="007D40E7">
        <w:rPr>
          <w:i/>
          <w:iCs/>
          <w:color w:val="000000"/>
          <w:lang w:val="uk-UA"/>
        </w:rPr>
        <w:t>для лоту №1:</w:t>
      </w:r>
    </w:p>
    <w:p w14:paraId="2880D1E3" w14:textId="7DB5F260" w:rsidR="00A23E52" w:rsidRPr="007D40E7" w:rsidRDefault="00D34103" w:rsidP="004643EA">
      <w:pPr>
        <w:pStyle w:val="af6"/>
        <w:spacing w:before="0" w:beforeAutospacing="0" w:after="0" w:afterAutospacing="0"/>
        <w:ind w:left="-2" w:hanging="2"/>
        <w:jc w:val="both"/>
        <w:rPr>
          <w:lang w:val="uk-UA"/>
        </w:rPr>
      </w:pPr>
      <w:r w:rsidRPr="007D40E7">
        <w:rPr>
          <w:color w:val="000000"/>
          <w:lang w:val="uk-UA"/>
        </w:rPr>
        <w:t>«</w:t>
      </w:r>
      <w:r w:rsidR="005B6842" w:rsidRPr="002665B6">
        <w:rPr>
          <w:color w:val="000000"/>
          <w:lang w:val="uk-UA"/>
        </w:rPr>
        <w:t xml:space="preserve">4.1. Надання Послуг здійснюється Виконавцем </w:t>
      </w:r>
      <w:r w:rsidR="00D61655">
        <w:rPr>
          <w:color w:val="000000"/>
          <w:lang w:val="uk-UA"/>
        </w:rPr>
        <w:t>до 20</w:t>
      </w:r>
      <w:r w:rsidR="00D61655" w:rsidRPr="007D40E7">
        <w:rPr>
          <w:color w:val="000000"/>
          <w:lang w:val="uk-UA"/>
        </w:rPr>
        <w:t>.</w:t>
      </w:r>
      <w:r w:rsidR="00D61655">
        <w:rPr>
          <w:color w:val="000000"/>
          <w:lang w:val="uk-UA"/>
        </w:rPr>
        <w:t xml:space="preserve">12.2023 року </w:t>
      </w:r>
      <w:r w:rsidR="004A71FA" w:rsidRPr="007D40E7">
        <w:rPr>
          <w:color w:val="000000"/>
          <w:lang w:val="uk-UA"/>
        </w:rPr>
        <w:t xml:space="preserve">поетапно, відповідно до </w:t>
      </w:r>
      <w:r w:rsidR="001B54EF" w:rsidRPr="007D40E7">
        <w:rPr>
          <w:color w:val="000000"/>
          <w:lang w:val="uk-UA"/>
        </w:rPr>
        <w:t>календарного плану, зазначено</w:t>
      </w:r>
      <w:r w:rsidR="007449DD" w:rsidRPr="007D40E7">
        <w:rPr>
          <w:color w:val="000000"/>
          <w:lang w:val="uk-UA"/>
        </w:rPr>
        <w:t>го</w:t>
      </w:r>
      <w:r w:rsidR="001B54EF" w:rsidRPr="007D40E7">
        <w:rPr>
          <w:color w:val="000000"/>
          <w:lang w:val="uk-UA"/>
        </w:rPr>
        <w:t xml:space="preserve"> в Додатку №</w:t>
      </w:r>
      <w:r w:rsidR="00D62324" w:rsidRPr="007D40E7">
        <w:rPr>
          <w:color w:val="000000"/>
          <w:lang w:val="uk-UA"/>
        </w:rPr>
        <w:t xml:space="preserve"> </w:t>
      </w:r>
      <w:r w:rsidR="001B54EF" w:rsidRPr="007D40E7">
        <w:rPr>
          <w:color w:val="000000"/>
          <w:lang w:val="uk-UA"/>
        </w:rPr>
        <w:t xml:space="preserve">2 </w:t>
      </w:r>
      <w:r w:rsidR="00175B58" w:rsidRPr="007D40E7">
        <w:rPr>
          <w:color w:val="000000"/>
          <w:lang w:val="uk-UA"/>
        </w:rPr>
        <w:t xml:space="preserve">до </w:t>
      </w:r>
      <w:r w:rsidR="00D62324" w:rsidRPr="007D40E7">
        <w:rPr>
          <w:color w:val="000000"/>
          <w:lang w:val="uk-UA"/>
        </w:rPr>
        <w:t>Д</w:t>
      </w:r>
      <w:r w:rsidR="00175B58" w:rsidRPr="007D40E7">
        <w:rPr>
          <w:color w:val="000000"/>
          <w:lang w:val="uk-UA"/>
        </w:rPr>
        <w:t>оговору</w:t>
      </w:r>
      <w:r w:rsidR="00D61655">
        <w:rPr>
          <w:color w:val="000000"/>
          <w:lang w:val="uk-UA"/>
        </w:rPr>
        <w:t>.</w:t>
      </w:r>
    </w:p>
    <w:p w14:paraId="0C830FF7" w14:textId="5BE5755F" w:rsidR="005B6842" w:rsidRPr="007D40E7" w:rsidRDefault="005B6842" w:rsidP="004643EA">
      <w:pPr>
        <w:pStyle w:val="af6"/>
        <w:spacing w:before="0" w:beforeAutospacing="0" w:after="0" w:afterAutospacing="0"/>
        <w:ind w:left="-2" w:hanging="2"/>
        <w:jc w:val="both"/>
        <w:rPr>
          <w:color w:val="000000"/>
          <w:lang w:val="uk-UA"/>
        </w:rPr>
      </w:pPr>
      <w:r w:rsidRPr="002665B6">
        <w:rPr>
          <w:color w:val="000000"/>
          <w:lang w:val="uk-UA"/>
        </w:rPr>
        <w:lastRenderedPageBreak/>
        <w:t xml:space="preserve">4.2. Місце надання Послуг: </w:t>
      </w:r>
      <w:r w:rsidR="00175B58" w:rsidRPr="007D40E7">
        <w:rPr>
          <w:color w:val="000000"/>
          <w:lang w:val="uk-UA"/>
        </w:rPr>
        <w:t xml:space="preserve">м. Київ, </w:t>
      </w:r>
      <w:r w:rsidR="00D62324" w:rsidRPr="007D40E7">
        <w:rPr>
          <w:bCs/>
          <w:lang w:val="uk-UA"/>
        </w:rPr>
        <w:t>п</w:t>
      </w:r>
      <w:r w:rsidR="005B1242" w:rsidRPr="002665B6">
        <w:rPr>
          <w:bCs/>
          <w:lang w:val="uk-UA"/>
        </w:rPr>
        <w:t>росп. Академіка Глушкова, б/н</w:t>
      </w:r>
      <w:r w:rsidR="008032B5">
        <w:rPr>
          <w:bCs/>
          <w:lang w:val="uk-UA"/>
        </w:rPr>
        <w:t xml:space="preserve"> (підземна)</w:t>
      </w:r>
      <w:r w:rsidR="00E9537A" w:rsidRPr="007D40E7">
        <w:rPr>
          <w:color w:val="000000"/>
          <w:lang w:val="uk-UA"/>
        </w:rPr>
        <w:t>.</w:t>
      </w:r>
      <w:r w:rsidR="00D34103" w:rsidRPr="007D40E7">
        <w:rPr>
          <w:color w:val="000000"/>
          <w:lang w:val="uk-UA"/>
        </w:rPr>
        <w:t>»</w:t>
      </w:r>
    </w:p>
    <w:p w14:paraId="42C609FA" w14:textId="77777777" w:rsidR="007449DD" w:rsidRPr="007D40E7" w:rsidRDefault="007449DD" w:rsidP="004643EA">
      <w:pPr>
        <w:pStyle w:val="af6"/>
        <w:spacing w:before="0" w:beforeAutospacing="0" w:after="0" w:afterAutospacing="0"/>
        <w:ind w:left="-2" w:hanging="2"/>
        <w:jc w:val="both"/>
        <w:rPr>
          <w:color w:val="000000"/>
          <w:lang w:val="uk-UA"/>
        </w:rPr>
      </w:pPr>
    </w:p>
    <w:p w14:paraId="06F1330B" w14:textId="4236CC10" w:rsidR="00F86B53" w:rsidRPr="007D40E7" w:rsidRDefault="00F86B53" w:rsidP="00F86B53">
      <w:pPr>
        <w:pStyle w:val="af6"/>
        <w:spacing w:before="0" w:beforeAutospacing="0" w:after="0" w:afterAutospacing="0"/>
        <w:ind w:left="-2" w:hanging="2"/>
        <w:jc w:val="both"/>
        <w:rPr>
          <w:i/>
          <w:iCs/>
          <w:color w:val="000000"/>
          <w:lang w:val="uk-UA"/>
        </w:rPr>
      </w:pPr>
      <w:r w:rsidRPr="007D40E7">
        <w:rPr>
          <w:i/>
          <w:iCs/>
          <w:color w:val="000000"/>
          <w:lang w:val="uk-UA"/>
        </w:rPr>
        <w:t>для лоту №2:</w:t>
      </w:r>
    </w:p>
    <w:p w14:paraId="6E3FDA1A" w14:textId="6DDAFE25" w:rsidR="00F86B53" w:rsidRPr="007D40E7" w:rsidRDefault="00D34103" w:rsidP="00F86B53">
      <w:pPr>
        <w:pStyle w:val="af6"/>
        <w:spacing w:before="0" w:beforeAutospacing="0" w:after="0" w:afterAutospacing="0"/>
        <w:ind w:left="-2" w:hanging="2"/>
        <w:jc w:val="both"/>
        <w:rPr>
          <w:lang w:val="uk-UA"/>
        </w:rPr>
      </w:pPr>
      <w:r w:rsidRPr="007D40E7">
        <w:rPr>
          <w:color w:val="000000"/>
          <w:lang w:val="uk-UA"/>
        </w:rPr>
        <w:t>«</w:t>
      </w:r>
      <w:r w:rsidR="00F86B53" w:rsidRPr="002665B6">
        <w:rPr>
          <w:color w:val="000000"/>
          <w:lang w:val="uk-UA"/>
        </w:rPr>
        <w:t xml:space="preserve">4.1. Надання Послуг здійснюється Виконавцем </w:t>
      </w:r>
      <w:r w:rsidR="00F86B53" w:rsidRPr="007D40E7">
        <w:rPr>
          <w:color w:val="000000"/>
          <w:lang w:val="uk-UA"/>
        </w:rPr>
        <w:t>з моменту уклад</w:t>
      </w:r>
      <w:r w:rsidR="00D62324" w:rsidRPr="007D40E7">
        <w:rPr>
          <w:color w:val="000000"/>
          <w:lang w:val="uk-UA"/>
        </w:rPr>
        <w:t>е</w:t>
      </w:r>
      <w:r w:rsidR="00F86B53" w:rsidRPr="007D40E7">
        <w:rPr>
          <w:color w:val="000000"/>
          <w:lang w:val="uk-UA"/>
        </w:rPr>
        <w:t xml:space="preserve">ння </w:t>
      </w:r>
      <w:r w:rsidR="00D62324" w:rsidRPr="007D40E7">
        <w:rPr>
          <w:color w:val="000000"/>
          <w:lang w:val="uk-UA"/>
        </w:rPr>
        <w:t>Д</w:t>
      </w:r>
      <w:r w:rsidR="00F86B53" w:rsidRPr="007D40E7">
        <w:rPr>
          <w:color w:val="000000"/>
          <w:lang w:val="uk-UA"/>
        </w:rPr>
        <w:t>оговору до 01.12.2023 року.</w:t>
      </w:r>
    </w:p>
    <w:p w14:paraId="229EFEA0" w14:textId="4E3BFE16" w:rsidR="00F86B53" w:rsidRPr="007D40E7" w:rsidRDefault="00F86B53" w:rsidP="00F86B53">
      <w:pPr>
        <w:pStyle w:val="af6"/>
        <w:spacing w:before="0" w:beforeAutospacing="0" w:after="0" w:afterAutospacing="0"/>
        <w:ind w:left="-2" w:hanging="2"/>
        <w:jc w:val="both"/>
        <w:rPr>
          <w:color w:val="000000"/>
          <w:lang w:val="uk-UA"/>
        </w:rPr>
      </w:pPr>
      <w:r w:rsidRPr="002665B6">
        <w:rPr>
          <w:color w:val="000000"/>
          <w:lang w:val="uk-UA"/>
        </w:rPr>
        <w:t xml:space="preserve">4.2. Місце надання Послуг: </w:t>
      </w:r>
      <w:r w:rsidRPr="007D40E7">
        <w:rPr>
          <w:color w:val="000000"/>
          <w:lang w:val="uk-UA"/>
        </w:rPr>
        <w:t>згідно з адресами, що зазначені в Додатку №</w:t>
      </w:r>
      <w:r w:rsidR="00AD3BC9">
        <w:rPr>
          <w:color w:val="000000"/>
          <w:lang w:val="uk-UA"/>
        </w:rPr>
        <w:t xml:space="preserve"> </w:t>
      </w:r>
      <w:r w:rsidRPr="007D40E7">
        <w:rPr>
          <w:color w:val="000000"/>
          <w:lang w:val="uk-UA"/>
        </w:rPr>
        <w:t xml:space="preserve">2 </w:t>
      </w:r>
      <w:r w:rsidR="00D34103" w:rsidRPr="007D40E7">
        <w:rPr>
          <w:color w:val="000000"/>
          <w:lang w:val="uk-UA"/>
        </w:rPr>
        <w:t xml:space="preserve">до </w:t>
      </w:r>
      <w:r w:rsidR="007449DD" w:rsidRPr="007D40E7">
        <w:rPr>
          <w:color w:val="000000"/>
          <w:lang w:val="uk-UA"/>
        </w:rPr>
        <w:t>Д</w:t>
      </w:r>
      <w:r w:rsidR="00D34103" w:rsidRPr="007D40E7">
        <w:rPr>
          <w:color w:val="000000"/>
          <w:lang w:val="uk-UA"/>
        </w:rPr>
        <w:t>оговору</w:t>
      </w:r>
      <w:r w:rsidRPr="007D40E7">
        <w:rPr>
          <w:color w:val="000000"/>
          <w:lang w:val="uk-UA"/>
        </w:rPr>
        <w:t>.</w:t>
      </w:r>
      <w:r w:rsidR="00D34103" w:rsidRPr="007D40E7">
        <w:rPr>
          <w:color w:val="000000"/>
          <w:lang w:val="uk-UA"/>
        </w:rPr>
        <w:t>»</w:t>
      </w:r>
    </w:p>
    <w:p w14:paraId="1B083CF1" w14:textId="20EBC04C" w:rsidR="005B6842" w:rsidRPr="007D40E7" w:rsidRDefault="005B6842" w:rsidP="002665B6">
      <w:pPr>
        <w:pStyle w:val="af6"/>
        <w:tabs>
          <w:tab w:val="left" w:pos="426"/>
        </w:tabs>
        <w:spacing w:before="0" w:beforeAutospacing="0" w:after="0" w:afterAutospacing="0"/>
        <w:ind w:left="-2" w:hanging="2"/>
        <w:jc w:val="both"/>
        <w:rPr>
          <w:lang w:val="uk-UA"/>
        </w:rPr>
      </w:pPr>
      <w:r w:rsidRPr="007D40E7">
        <w:rPr>
          <w:color w:val="000000"/>
          <w:lang w:val="uk-UA"/>
        </w:rPr>
        <w:t>4.3.</w:t>
      </w:r>
      <w:r w:rsidRPr="007D40E7">
        <w:rPr>
          <w:rStyle w:val="apple-tab-span"/>
          <w:color w:val="000000"/>
          <w:lang w:val="uk-UA"/>
        </w:rPr>
        <w:tab/>
      </w:r>
      <w:r w:rsidRPr="007D40E7">
        <w:rPr>
          <w:color w:val="000000"/>
          <w:lang w:val="uk-UA"/>
        </w:rPr>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w:t>
      </w:r>
      <w:r w:rsidR="00E9537A" w:rsidRPr="007D40E7">
        <w:rPr>
          <w:color w:val="000000"/>
          <w:lang w:val="uk-UA"/>
        </w:rPr>
        <w:t>, у разі відсутності зауважень,</w:t>
      </w:r>
      <w:r w:rsidRPr="007D40E7">
        <w:rPr>
          <w:color w:val="000000"/>
          <w:lang w:val="uk-UA"/>
        </w:rPr>
        <w:t xml:space="preserve"> Замовник підписує акти приймання-передачі наданих послуг у двох примірниках, підписаних Виконавцем.</w:t>
      </w:r>
    </w:p>
    <w:p w14:paraId="2616A499" w14:textId="6EB13AB9" w:rsidR="005B6842" w:rsidRPr="002665B6" w:rsidRDefault="005B6842" w:rsidP="002665B6">
      <w:pPr>
        <w:pStyle w:val="af6"/>
        <w:tabs>
          <w:tab w:val="left" w:pos="426"/>
        </w:tabs>
        <w:spacing w:before="0" w:beforeAutospacing="0" w:after="0" w:afterAutospacing="0"/>
        <w:ind w:left="-2" w:hanging="2"/>
        <w:jc w:val="both"/>
        <w:rPr>
          <w:color w:val="000000"/>
          <w:lang w:val="uk-UA"/>
        </w:rPr>
      </w:pPr>
      <w:r w:rsidRPr="002665B6">
        <w:rPr>
          <w:color w:val="000000"/>
          <w:lang w:val="uk-UA"/>
        </w:rPr>
        <w:t>4.4.</w:t>
      </w:r>
      <w:r w:rsidRPr="002665B6">
        <w:rPr>
          <w:rStyle w:val="apple-tab-span"/>
          <w:color w:val="000000"/>
          <w:lang w:val="uk-UA"/>
        </w:rPr>
        <w:tab/>
      </w:r>
      <w:r w:rsidRPr="002665B6">
        <w:rPr>
          <w:color w:val="000000"/>
          <w:lang w:val="uk-UA"/>
        </w:rPr>
        <w:t xml:space="preserve">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w:t>
      </w:r>
      <w:r w:rsidR="007449DD" w:rsidRPr="007D40E7">
        <w:rPr>
          <w:color w:val="000000"/>
          <w:lang w:val="uk-UA"/>
        </w:rPr>
        <w:t>строку, визначеного в</w:t>
      </w:r>
      <w:r w:rsidRPr="002665B6">
        <w:rPr>
          <w:color w:val="000000"/>
          <w:lang w:val="uk-UA"/>
        </w:rPr>
        <w:t xml:space="preserve"> акт</w:t>
      </w:r>
      <w:r w:rsidR="007449DD" w:rsidRPr="007D40E7">
        <w:rPr>
          <w:color w:val="000000"/>
          <w:lang w:val="uk-UA"/>
        </w:rPr>
        <w:t>і</w:t>
      </w:r>
      <w:r w:rsidRPr="002665B6">
        <w:rPr>
          <w:color w:val="000000"/>
          <w:lang w:val="uk-UA"/>
        </w:rPr>
        <w:t xml:space="preserve"> невідповідності усунути недоліки та надати Послуги належної якості (відповідності).</w:t>
      </w:r>
    </w:p>
    <w:p w14:paraId="66C4970C" w14:textId="2026CF75" w:rsidR="006A424B" w:rsidRPr="007D40E7" w:rsidRDefault="006A424B" w:rsidP="004643EA">
      <w:pPr>
        <w:pStyle w:val="af6"/>
        <w:spacing w:before="0" w:beforeAutospacing="0" w:after="0" w:afterAutospacing="0"/>
        <w:ind w:left="-2" w:hanging="2"/>
        <w:jc w:val="both"/>
        <w:rPr>
          <w:color w:val="000000"/>
          <w:lang w:val="uk-UA"/>
        </w:rPr>
      </w:pPr>
      <w:r w:rsidRPr="007D40E7">
        <w:rPr>
          <w:color w:val="000000"/>
          <w:lang w:val="uk-UA"/>
        </w:rPr>
        <w:t xml:space="preserve">4.5. У випадку відсутності представників Виконавця при виявленні недоліків Послуг або відмови підписати акт невідповідності Послуг, даний акт складається і підписується Замовником в односторонньому порядку і вважається погодженим з Виконавцем. На підставі акту невідповідності Послуг, підписаного тільки Замовником, Виконавець зобов’язаний протягом </w:t>
      </w:r>
      <w:r w:rsidR="007449DD" w:rsidRPr="007D40E7">
        <w:rPr>
          <w:color w:val="000000"/>
          <w:lang w:val="uk-UA"/>
        </w:rPr>
        <w:t>строку, визначеного в акті невідповідності,</w:t>
      </w:r>
      <w:r w:rsidR="007449DD" w:rsidRPr="007D40E7" w:rsidDel="007449DD">
        <w:rPr>
          <w:color w:val="000000"/>
          <w:lang w:val="uk-UA"/>
        </w:rPr>
        <w:t xml:space="preserve"> </w:t>
      </w:r>
      <w:r w:rsidRPr="007D40E7">
        <w:rPr>
          <w:color w:val="000000"/>
          <w:lang w:val="uk-UA"/>
        </w:rPr>
        <w:t>усунути вказані в ньому недоліки.</w:t>
      </w:r>
    </w:p>
    <w:p w14:paraId="1BBC7E4F" w14:textId="0AE82352" w:rsidR="00D006E5" w:rsidRPr="007D40E7" w:rsidRDefault="00D006E5" w:rsidP="005519D5">
      <w:pPr>
        <w:tabs>
          <w:tab w:val="left" w:pos="426"/>
        </w:tabs>
        <w:jc w:val="both"/>
      </w:pPr>
      <w:r w:rsidRPr="007D40E7">
        <w:t>4.6. Виконавець встановлює гарантійний строк 24 (двадцять чотири) місяці з дати прийняття Замовником Послуг, протягом якого зобов’язується за власний рахунок усувати всі недоліки (дефекти), які пов`язані з неякісним наданням Послуг.</w:t>
      </w:r>
    </w:p>
    <w:p w14:paraId="29466AB4" w14:textId="37B4BEB8" w:rsidR="00D006E5" w:rsidRPr="007D40E7" w:rsidRDefault="00D006E5" w:rsidP="005519D5">
      <w:pPr>
        <w:widowControl w:val="0"/>
        <w:tabs>
          <w:tab w:val="left" w:pos="284"/>
          <w:tab w:val="left" w:pos="426"/>
          <w:tab w:val="left" w:pos="851"/>
        </w:tabs>
        <w:jc w:val="both"/>
      </w:pPr>
      <w:r w:rsidRPr="007D40E7">
        <w:t>4.7. У випадку встановлення порушення якості наданих Послуг або їх невідповідності супровідним документам, Виконавець зобов’язується за власний рахунок усунути виявлені недоліки у строк не більше 30 (тридцяти) календарних днів з моменту надання Замовником усної або письмової вимоги.</w:t>
      </w:r>
    </w:p>
    <w:p w14:paraId="1D729479" w14:textId="77777777" w:rsidR="00D006E5" w:rsidRPr="007D40E7" w:rsidRDefault="00D006E5" w:rsidP="004643EA">
      <w:pPr>
        <w:pStyle w:val="af6"/>
        <w:spacing w:before="0" w:beforeAutospacing="0" w:after="0" w:afterAutospacing="0"/>
        <w:ind w:left="-2" w:hanging="2"/>
        <w:jc w:val="both"/>
        <w:rPr>
          <w:color w:val="000000"/>
          <w:lang w:val="uk-UA"/>
        </w:rPr>
      </w:pPr>
    </w:p>
    <w:p w14:paraId="3C84C954" w14:textId="77777777" w:rsidR="005B6842" w:rsidRPr="002665B6" w:rsidRDefault="005B6842" w:rsidP="005B6842">
      <w:pPr>
        <w:pStyle w:val="af6"/>
        <w:spacing w:before="0" w:beforeAutospacing="0" w:after="0" w:afterAutospacing="0"/>
        <w:ind w:left="-2" w:hanging="2"/>
        <w:jc w:val="center"/>
        <w:rPr>
          <w:lang w:val="uk-UA"/>
        </w:rPr>
      </w:pPr>
      <w:r w:rsidRPr="002665B6">
        <w:rPr>
          <w:b/>
          <w:bCs/>
          <w:color w:val="000000"/>
          <w:lang w:val="uk-UA"/>
        </w:rPr>
        <w:t>5. Права та обов’язки Сторін</w:t>
      </w:r>
    </w:p>
    <w:p w14:paraId="4D2C6937"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5.1.Замовник зобов’язаний</w:t>
      </w:r>
      <w:r w:rsidRPr="002665B6">
        <w:rPr>
          <w:i/>
          <w:iCs/>
          <w:color w:val="000000"/>
          <w:lang w:val="uk-UA"/>
        </w:rPr>
        <w:t>:</w:t>
      </w:r>
    </w:p>
    <w:p w14:paraId="3BCD4AAF" w14:textId="0BF185E9"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5.1.1.</w:t>
      </w:r>
      <w:r w:rsidR="007449DD" w:rsidRPr="002665B6">
        <w:rPr>
          <w:lang w:val="uk-UA"/>
        </w:rPr>
        <w:t xml:space="preserve"> </w:t>
      </w:r>
      <w:r w:rsidR="007449DD" w:rsidRPr="007D40E7">
        <w:rPr>
          <w:color w:val="000000"/>
          <w:lang w:val="uk-UA"/>
        </w:rPr>
        <w:t>З</w:t>
      </w:r>
      <w:r w:rsidR="007449DD" w:rsidRPr="002665B6">
        <w:rPr>
          <w:color w:val="000000"/>
          <w:lang w:val="uk-UA"/>
        </w:rPr>
        <w:t>а відсутності зауважень</w:t>
      </w:r>
      <w:r w:rsidRPr="002665B6">
        <w:rPr>
          <w:color w:val="000000"/>
          <w:lang w:val="uk-UA"/>
        </w:rPr>
        <w:t xml:space="preserve"> </w:t>
      </w:r>
      <w:r w:rsidR="007449DD" w:rsidRPr="007D40E7">
        <w:rPr>
          <w:color w:val="000000"/>
          <w:lang w:val="uk-UA"/>
        </w:rPr>
        <w:t>с</w:t>
      </w:r>
      <w:r w:rsidRPr="002665B6">
        <w:rPr>
          <w:color w:val="000000"/>
          <w:lang w:val="uk-UA"/>
        </w:rPr>
        <w:t>воєчасно та в повному обсязі оплатити прийняті Послуги;</w:t>
      </w:r>
    </w:p>
    <w:p w14:paraId="4DB6DE09" w14:textId="48204031"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5.1.2. Прийняти якісно</w:t>
      </w:r>
      <w:r w:rsidR="000D23C3">
        <w:rPr>
          <w:color w:val="000000"/>
          <w:lang w:val="uk-UA"/>
        </w:rPr>
        <w:t>,</w:t>
      </w:r>
      <w:r w:rsidRPr="002665B6">
        <w:rPr>
          <w:color w:val="000000"/>
          <w:lang w:val="uk-UA"/>
        </w:rPr>
        <w:t xml:space="preserve"> своєчасно надані Послуги та підписати акт приймання-передачі наданих послуг.</w:t>
      </w:r>
    </w:p>
    <w:p w14:paraId="7B70DD87"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5.2. Замовник має право:</w:t>
      </w:r>
    </w:p>
    <w:p w14:paraId="33EF7137" w14:textId="199A86A9"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5.2.1. Відмовитися від Договору та розірвати його в односторонньому порядку, письмово повідомивши про це Виконавця, у випадку невиконання Виконавц</w:t>
      </w:r>
      <w:r w:rsidR="008C5DB2" w:rsidRPr="007D40E7">
        <w:rPr>
          <w:color w:val="000000"/>
          <w:lang w:val="uk-UA"/>
        </w:rPr>
        <w:t>е</w:t>
      </w:r>
      <w:r w:rsidRPr="002665B6">
        <w:rPr>
          <w:color w:val="000000"/>
          <w:lang w:val="uk-UA"/>
        </w:rPr>
        <w:t>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14:paraId="03D7177C" w14:textId="4629606D"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5.2.2. Зменшувати обсяг закупівлі Послуг та ціну Договору. У такому разі Сторони вносять відповідні зміни до Договору шляхом підписання додаткової угоди до Договору;</w:t>
      </w:r>
    </w:p>
    <w:p w14:paraId="6DACB4FA"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14:paraId="15A7DF39"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5.2.4. Контролювати якість, кількість Послуг та строки їх надання;</w:t>
      </w:r>
    </w:p>
    <w:p w14:paraId="642B3FAF" w14:textId="4BAAFD48" w:rsidR="005B6842" w:rsidRPr="007D40E7" w:rsidRDefault="005B6842" w:rsidP="005B6842">
      <w:pPr>
        <w:pStyle w:val="af6"/>
        <w:spacing w:before="0" w:beforeAutospacing="0" w:after="0" w:afterAutospacing="0"/>
        <w:ind w:left="-2" w:hanging="2"/>
        <w:jc w:val="both"/>
        <w:rPr>
          <w:lang w:val="uk-UA"/>
        </w:rPr>
      </w:pPr>
      <w:r w:rsidRPr="002665B6">
        <w:rPr>
          <w:color w:val="000000"/>
          <w:lang w:val="uk-UA"/>
        </w:rPr>
        <w:t>5.2.5. Відмовитися від прийняття Послуг у разі виявлення</w:t>
      </w:r>
      <w:r w:rsidR="007449DD" w:rsidRPr="002665B6">
        <w:rPr>
          <w:lang w:val="uk-UA"/>
        </w:rPr>
        <w:t xml:space="preserve"> </w:t>
      </w:r>
      <w:r w:rsidR="007449DD" w:rsidRPr="002665B6">
        <w:rPr>
          <w:color w:val="000000"/>
          <w:lang w:val="uk-UA"/>
        </w:rPr>
        <w:t>неналежної кількості та/або якості Послуг</w:t>
      </w:r>
      <w:r w:rsidR="007449DD" w:rsidRPr="007D40E7">
        <w:rPr>
          <w:color w:val="000000"/>
          <w:lang w:val="uk-UA"/>
        </w:rPr>
        <w:t>;</w:t>
      </w:r>
    </w:p>
    <w:p w14:paraId="6A36FC55"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5.2.6. Вимагати безоплатного усунення недоліків у Послугах;</w:t>
      </w:r>
    </w:p>
    <w:p w14:paraId="5A7B27F6" w14:textId="5EB15C8C"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5.2.7. В односторонньому порядку внести зміни у Договір, розірвати Договір та вимагати відшкодування збитків за наявності порушень Виконавцем умов Договору</w:t>
      </w:r>
      <w:r w:rsidR="008C5DB2" w:rsidRPr="007D40E7">
        <w:rPr>
          <w:color w:val="000000"/>
          <w:lang w:val="uk-UA"/>
        </w:rPr>
        <w:t>.</w:t>
      </w:r>
    </w:p>
    <w:p w14:paraId="6FAD9BB0"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5.3. Виконавець зобов’язаний:</w:t>
      </w:r>
    </w:p>
    <w:p w14:paraId="723A9763"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5.3.1. Надати Послуги в строки, встановлені Договором;</w:t>
      </w:r>
    </w:p>
    <w:p w14:paraId="4CCE92E5"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5.3.2. Надати Послуги, якість яких відповідає умовам, установленим Договором</w:t>
      </w:r>
      <w:r w:rsidRPr="002665B6">
        <w:rPr>
          <w:color w:val="000000"/>
          <w:sz w:val="28"/>
          <w:szCs w:val="28"/>
          <w:lang w:val="uk-UA"/>
        </w:rPr>
        <w:t xml:space="preserve"> </w:t>
      </w:r>
      <w:r w:rsidRPr="002665B6">
        <w:rPr>
          <w:color w:val="000000"/>
          <w:lang w:val="uk-UA"/>
        </w:rPr>
        <w:t>та/або відповідним нормативно-правовим актам; </w:t>
      </w:r>
    </w:p>
    <w:p w14:paraId="2BE6449E"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lastRenderedPageBreak/>
        <w:t>5.3.3. Зареєструвати в Єдиному державному реєстрі податкових накладних по наданих Послугах податкові накладні не пізніше 12-го числа місяця наступного за звітним;</w:t>
      </w:r>
    </w:p>
    <w:p w14:paraId="45993459" w14:textId="77777777" w:rsidR="00D006E5" w:rsidRPr="007D40E7" w:rsidRDefault="005B6842" w:rsidP="005B6842">
      <w:pPr>
        <w:pStyle w:val="af6"/>
        <w:spacing w:before="0" w:beforeAutospacing="0" w:after="0" w:afterAutospacing="0"/>
        <w:ind w:left="-2" w:hanging="2"/>
        <w:jc w:val="both"/>
        <w:rPr>
          <w:color w:val="000000"/>
          <w:lang w:val="uk-UA"/>
        </w:rPr>
      </w:pPr>
      <w:r w:rsidRPr="002665B6">
        <w:rPr>
          <w:rStyle w:val="apple-tab-span"/>
          <w:color w:val="000000"/>
          <w:lang w:val="uk-UA"/>
        </w:rPr>
        <w:tab/>
      </w:r>
      <w:r w:rsidRPr="002665B6">
        <w:rPr>
          <w:color w:val="000000"/>
          <w:lang w:val="uk-UA"/>
        </w:rPr>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2665B6">
        <w:rPr>
          <w:color w:val="000000"/>
          <w:lang w:val="uk-UA"/>
        </w:rPr>
        <w:t>Держаудитслужби</w:t>
      </w:r>
      <w:proofErr w:type="spellEnd"/>
      <w:r w:rsidRPr="002665B6">
        <w:rPr>
          <w:color w:val="000000"/>
          <w:lang w:val="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r w:rsidR="00D006E5" w:rsidRPr="007D40E7">
        <w:rPr>
          <w:color w:val="000000"/>
          <w:lang w:val="uk-UA"/>
        </w:rPr>
        <w:t>;</w:t>
      </w:r>
    </w:p>
    <w:p w14:paraId="72FBE2E0" w14:textId="629F8BB1" w:rsidR="00D006E5" w:rsidRPr="007D40E7" w:rsidRDefault="00D006E5" w:rsidP="005519D5">
      <w:pPr>
        <w:tabs>
          <w:tab w:val="left" w:pos="426"/>
        </w:tabs>
        <w:jc w:val="both"/>
      </w:pPr>
      <w:r w:rsidRPr="007D40E7">
        <w:t>5.3.5. Вжити необхідні заходи з технічної безпеки, пожежної безпеки та охорони праці під час надання Послуг.</w:t>
      </w:r>
    </w:p>
    <w:p w14:paraId="443BAB6D" w14:textId="6B2ED270" w:rsidR="00D006E5" w:rsidRPr="007D40E7" w:rsidRDefault="00D006E5" w:rsidP="005519D5">
      <w:pPr>
        <w:tabs>
          <w:tab w:val="left" w:pos="426"/>
        </w:tabs>
        <w:jc w:val="both"/>
      </w:pPr>
      <w:r w:rsidRPr="007D40E7">
        <w:t>5.3.6. Оперативно інформувати Замовника про хід надання Послуг і проблеми, які виникають у процесі надання.</w:t>
      </w:r>
    </w:p>
    <w:p w14:paraId="3BE32AAE" w14:textId="553855AD" w:rsidR="005B6842" w:rsidRPr="007D40E7" w:rsidRDefault="00D006E5" w:rsidP="005519D5">
      <w:pPr>
        <w:tabs>
          <w:tab w:val="left" w:pos="426"/>
        </w:tabs>
        <w:jc w:val="both"/>
      </w:pPr>
      <w:r w:rsidRPr="007D40E7">
        <w:t>5.3.7. У разі внесення змін до законодавчих та нормативно-правових актів Виконавець зобов'язаний привести весь комплект технічної документації у відповідність до внесених змін.</w:t>
      </w:r>
    </w:p>
    <w:p w14:paraId="14E9216A"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5.4. Виконавець має право:</w:t>
      </w:r>
    </w:p>
    <w:p w14:paraId="4EB3AEEE"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5.4.1. Своєчасно та в повному обсязі отримувати плату за прийняті Замовником Послуги;</w:t>
      </w:r>
    </w:p>
    <w:p w14:paraId="76F349F3" w14:textId="77777777" w:rsidR="005B6842" w:rsidRPr="007D40E7" w:rsidRDefault="005B6842" w:rsidP="005B6842"/>
    <w:p w14:paraId="6E68D627" w14:textId="77777777" w:rsidR="005B6842" w:rsidRPr="002665B6" w:rsidRDefault="005B6842" w:rsidP="005B6842">
      <w:pPr>
        <w:pStyle w:val="af6"/>
        <w:spacing w:before="0" w:beforeAutospacing="0" w:after="0" w:afterAutospacing="0"/>
        <w:ind w:left="-2" w:hanging="2"/>
        <w:jc w:val="center"/>
        <w:rPr>
          <w:lang w:val="uk-UA"/>
        </w:rPr>
      </w:pPr>
      <w:r w:rsidRPr="002665B6">
        <w:rPr>
          <w:b/>
          <w:bCs/>
          <w:color w:val="000000"/>
          <w:lang w:val="uk-UA"/>
        </w:rPr>
        <w:t>6</w:t>
      </w:r>
      <w:r w:rsidRPr="002665B6">
        <w:rPr>
          <w:color w:val="000000"/>
          <w:lang w:val="uk-UA"/>
        </w:rPr>
        <w:t xml:space="preserve">. </w:t>
      </w:r>
      <w:r w:rsidRPr="002665B6">
        <w:rPr>
          <w:b/>
          <w:bCs/>
          <w:color w:val="000000"/>
          <w:lang w:val="uk-UA"/>
        </w:rPr>
        <w:t>Відповідальність Сторін</w:t>
      </w:r>
    </w:p>
    <w:p w14:paraId="46EC7F24"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79D67459"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14:paraId="333A663B"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 Договору, Виконавець зобов’язаний сплатити Замовнику штраф у розмірі 20% від ціни Договору.</w:t>
      </w:r>
    </w:p>
    <w:p w14:paraId="6270AE7D"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14:paraId="17E2CF13" w14:textId="77777777" w:rsidR="005B6842" w:rsidRPr="002665B6" w:rsidRDefault="005B6842" w:rsidP="005B6842">
      <w:pPr>
        <w:pStyle w:val="af6"/>
        <w:spacing w:before="0" w:beforeAutospacing="0" w:after="0" w:afterAutospacing="0"/>
        <w:ind w:left="-2" w:hanging="2"/>
        <w:jc w:val="both"/>
        <w:rPr>
          <w:color w:val="000000"/>
          <w:lang w:val="uk-UA"/>
        </w:rPr>
      </w:pPr>
      <w:r w:rsidRPr="002665B6">
        <w:rPr>
          <w:color w:val="000000"/>
          <w:lang w:val="uk-UA"/>
        </w:rPr>
        <w:t>6.5. Застосування штрафних санкцій до Сторони, яка порушила зобов’язання за Договором, не звільняє її від виконання зобов’язань.</w:t>
      </w:r>
    </w:p>
    <w:p w14:paraId="3D6A3992" w14:textId="15E0452E" w:rsidR="00D006E5" w:rsidRPr="002665B6" w:rsidRDefault="007449DD" w:rsidP="005519D5">
      <w:pPr>
        <w:pStyle w:val="af6"/>
        <w:spacing w:before="0" w:beforeAutospacing="0" w:after="0" w:afterAutospacing="0"/>
        <w:jc w:val="both"/>
        <w:rPr>
          <w:color w:val="000000"/>
          <w:lang w:val="uk-UA"/>
        </w:rPr>
      </w:pPr>
      <w:r w:rsidRPr="007D40E7" w:rsidDel="007449DD">
        <w:rPr>
          <w:i/>
          <w:iCs/>
          <w:color w:val="000000"/>
          <w:lang w:val="uk-UA"/>
        </w:rPr>
        <w:t xml:space="preserve"> </w:t>
      </w:r>
      <w:r w:rsidR="005B6842" w:rsidRPr="002665B6">
        <w:rPr>
          <w:color w:val="000000"/>
          <w:lang w:val="uk-UA"/>
        </w:rPr>
        <w:t>6.</w:t>
      </w:r>
      <w:r w:rsidR="008C5DB2" w:rsidRPr="007D40E7">
        <w:rPr>
          <w:color w:val="000000"/>
          <w:lang w:val="uk-UA"/>
        </w:rPr>
        <w:t>6</w:t>
      </w:r>
      <w:r w:rsidR="005B6842" w:rsidRPr="002665B6">
        <w:rPr>
          <w:color w:val="000000"/>
          <w:lang w:val="uk-UA"/>
        </w:rPr>
        <w:t>.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14:paraId="63BB7A8C" w14:textId="57CAB2ED" w:rsidR="005B6842" w:rsidRPr="007D40E7" w:rsidRDefault="00D006E5" w:rsidP="005519D5">
      <w:pPr>
        <w:pStyle w:val="af6"/>
        <w:spacing w:before="0" w:beforeAutospacing="0" w:after="0" w:afterAutospacing="0"/>
        <w:jc w:val="both"/>
        <w:rPr>
          <w:color w:val="000000"/>
          <w:lang w:val="uk-UA"/>
        </w:rPr>
      </w:pPr>
      <w:r w:rsidRPr="007D40E7">
        <w:rPr>
          <w:color w:val="000000"/>
          <w:lang w:val="uk-UA"/>
        </w:rPr>
        <w:t>6.7. Виконавець відповідає за дефекти виявлені у межах гарантійного строку, якщо він не доведе, що вони сталися в наслідок дій Замовника.</w:t>
      </w:r>
    </w:p>
    <w:p w14:paraId="4FCDE4AD" w14:textId="77777777" w:rsidR="00D34103" w:rsidRPr="007D40E7" w:rsidRDefault="00D34103" w:rsidP="009E7294">
      <w:pPr>
        <w:pStyle w:val="af6"/>
        <w:spacing w:before="0" w:beforeAutospacing="0" w:after="0" w:afterAutospacing="0"/>
        <w:ind w:left="-2" w:hanging="2"/>
        <w:jc w:val="both"/>
        <w:rPr>
          <w:i/>
          <w:iCs/>
          <w:color w:val="000000"/>
          <w:lang w:val="uk-UA"/>
        </w:rPr>
      </w:pPr>
    </w:p>
    <w:p w14:paraId="6E9A2DE7" w14:textId="74508366" w:rsidR="009E7294" w:rsidRPr="007D40E7" w:rsidRDefault="009E7294" w:rsidP="009E7294">
      <w:pPr>
        <w:pStyle w:val="af6"/>
        <w:spacing w:before="0" w:beforeAutospacing="0" w:after="0" w:afterAutospacing="0"/>
        <w:ind w:left="-2" w:hanging="2"/>
        <w:jc w:val="both"/>
        <w:rPr>
          <w:i/>
          <w:iCs/>
          <w:lang w:val="uk-UA"/>
        </w:rPr>
      </w:pPr>
      <w:r w:rsidRPr="007D40E7">
        <w:rPr>
          <w:i/>
          <w:iCs/>
          <w:color w:val="000000"/>
          <w:lang w:val="uk-UA"/>
        </w:rPr>
        <w:t>для лоту №2:</w:t>
      </w:r>
    </w:p>
    <w:p w14:paraId="79DA0220" w14:textId="163F174D" w:rsidR="00377122" w:rsidRPr="007D40E7" w:rsidRDefault="00D34103" w:rsidP="00377122">
      <w:pPr>
        <w:pStyle w:val="af6"/>
        <w:spacing w:before="0" w:beforeAutospacing="0" w:after="0" w:afterAutospacing="0"/>
        <w:ind w:left="-2" w:hanging="2"/>
        <w:jc w:val="both"/>
        <w:rPr>
          <w:lang w:val="uk-UA"/>
        </w:rPr>
      </w:pPr>
      <w:r w:rsidRPr="007D40E7">
        <w:rPr>
          <w:color w:val="000000"/>
          <w:lang w:val="uk-UA"/>
        </w:rPr>
        <w:t>«</w:t>
      </w:r>
      <w:r w:rsidR="00377122" w:rsidRPr="007D40E7">
        <w:rPr>
          <w:color w:val="000000"/>
          <w:lang w:val="uk-UA"/>
        </w:rPr>
        <w:t>6.</w:t>
      </w:r>
      <w:r w:rsidR="00D006E5" w:rsidRPr="007D40E7">
        <w:rPr>
          <w:color w:val="000000"/>
          <w:lang w:val="uk-UA"/>
        </w:rPr>
        <w:t>8</w:t>
      </w:r>
      <w:r w:rsidR="00377122" w:rsidRPr="007D40E7">
        <w:rPr>
          <w:color w:val="000000"/>
          <w:lang w:val="uk-UA"/>
        </w:rPr>
        <w:t xml:space="preserve">. Замовник звільняється від фінансових санкцій за несвоєчасну оплату прийнятих Послуг, а також від відповідальності, передбаченої статтею </w:t>
      </w:r>
      <w:r w:rsidR="00377122" w:rsidRPr="002665B6">
        <w:rPr>
          <w:color w:val="000000"/>
          <w:lang w:val="uk-UA"/>
        </w:rPr>
        <w:t>625 Цивільного кодексу України, у разі відсутності (нестачі) цільового бюджетного фінансування на оплату наданих Послуг за Договором.</w:t>
      </w:r>
      <w:r w:rsidR="007449DD" w:rsidRPr="007D40E7">
        <w:rPr>
          <w:color w:val="000000"/>
          <w:lang w:val="uk-UA"/>
        </w:rPr>
        <w:t>»</w:t>
      </w:r>
    </w:p>
    <w:p w14:paraId="7A8262C9" w14:textId="77777777" w:rsidR="009E7294" w:rsidRPr="002665B6" w:rsidRDefault="009E7294" w:rsidP="005B6842">
      <w:pPr>
        <w:pStyle w:val="af6"/>
        <w:spacing w:before="0" w:beforeAutospacing="0" w:after="0" w:afterAutospacing="0"/>
        <w:ind w:left="-2" w:hanging="2"/>
        <w:jc w:val="both"/>
        <w:rPr>
          <w:color w:val="000000"/>
          <w:lang w:val="uk-UA"/>
        </w:rPr>
      </w:pPr>
    </w:p>
    <w:p w14:paraId="2A592E31" w14:textId="77777777" w:rsidR="005B6842" w:rsidRPr="002665B6" w:rsidRDefault="005B6842" w:rsidP="005B6842">
      <w:pPr>
        <w:pStyle w:val="af6"/>
        <w:spacing w:before="0" w:beforeAutospacing="0" w:after="0" w:afterAutospacing="0"/>
        <w:ind w:left="-2" w:hanging="2"/>
        <w:jc w:val="center"/>
        <w:rPr>
          <w:lang w:val="uk-UA"/>
        </w:rPr>
      </w:pPr>
      <w:r w:rsidRPr="002665B6">
        <w:rPr>
          <w:b/>
          <w:bCs/>
          <w:color w:val="000000"/>
          <w:lang w:val="uk-UA"/>
        </w:rPr>
        <w:t>7. Обставини непереборної сили</w:t>
      </w:r>
    </w:p>
    <w:p w14:paraId="3A4DE5C4"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5974737B"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lastRenderedPageBreak/>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637F295F"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20630CBD"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12EC5F5E"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11134F2D"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2CD12367"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6E47E6C7" w14:textId="77777777" w:rsidR="005B6842" w:rsidRPr="007D40E7" w:rsidRDefault="005B6842" w:rsidP="005B6842"/>
    <w:p w14:paraId="576D619E" w14:textId="77777777" w:rsidR="005B6842" w:rsidRPr="002665B6" w:rsidRDefault="005B6842" w:rsidP="005B6842">
      <w:pPr>
        <w:pStyle w:val="af6"/>
        <w:spacing w:before="0" w:beforeAutospacing="0" w:after="0" w:afterAutospacing="0"/>
        <w:ind w:left="-2" w:hanging="2"/>
        <w:jc w:val="center"/>
        <w:rPr>
          <w:lang w:val="uk-UA"/>
        </w:rPr>
      </w:pPr>
      <w:r w:rsidRPr="002665B6">
        <w:rPr>
          <w:b/>
          <w:bCs/>
          <w:color w:val="000000"/>
          <w:lang w:val="uk-UA"/>
        </w:rPr>
        <w:t>8. Вирішення спорів</w:t>
      </w:r>
    </w:p>
    <w:p w14:paraId="1A46D805"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8.1.</w:t>
      </w:r>
      <w:r w:rsidRPr="002665B6">
        <w:rPr>
          <w:rStyle w:val="apple-tab-span"/>
          <w:color w:val="000000"/>
          <w:lang w:val="uk-UA"/>
        </w:rPr>
        <w:tab/>
      </w:r>
      <w:r w:rsidRPr="002665B6">
        <w:rPr>
          <w:color w:val="000000"/>
          <w:lang w:val="uk-UA"/>
        </w:rPr>
        <w:t>Всі спори і розбіжності, що можуть виникнути з Договору або у зв’язку з ним Сторони вирішують шляхом переговорів.</w:t>
      </w:r>
    </w:p>
    <w:p w14:paraId="2ADA07B1"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8.2.</w:t>
      </w:r>
      <w:r w:rsidRPr="002665B6">
        <w:rPr>
          <w:rStyle w:val="apple-tab-span"/>
          <w:color w:val="000000"/>
          <w:lang w:val="uk-UA"/>
        </w:rPr>
        <w:tab/>
      </w:r>
      <w:r w:rsidRPr="002665B6">
        <w:rPr>
          <w:color w:val="000000"/>
          <w:lang w:val="uk-UA"/>
        </w:rPr>
        <w:t>У випадках, коли неможливо досягти згоди шляхом переговорів, спірні питання підлягають розгляду згідно законодавства України.</w:t>
      </w:r>
    </w:p>
    <w:p w14:paraId="0965DCE8" w14:textId="77777777" w:rsidR="005B6842" w:rsidRPr="007D40E7" w:rsidRDefault="005B6842" w:rsidP="005B6842"/>
    <w:p w14:paraId="23D86E53" w14:textId="77777777" w:rsidR="005B6842" w:rsidRPr="002665B6" w:rsidRDefault="005B6842" w:rsidP="005B6842">
      <w:pPr>
        <w:pStyle w:val="af6"/>
        <w:spacing w:before="0" w:beforeAutospacing="0" w:after="0" w:afterAutospacing="0"/>
        <w:ind w:left="-2" w:hanging="2"/>
        <w:jc w:val="center"/>
        <w:rPr>
          <w:lang w:val="uk-UA"/>
        </w:rPr>
      </w:pPr>
      <w:r w:rsidRPr="002665B6">
        <w:rPr>
          <w:b/>
          <w:bCs/>
          <w:color w:val="000000"/>
          <w:lang w:val="uk-UA"/>
        </w:rPr>
        <w:t>9. Строк дії Договору та внесення змін до Договору</w:t>
      </w:r>
    </w:p>
    <w:p w14:paraId="410D28EA"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2665B6">
        <w:rPr>
          <w:b/>
          <w:bCs/>
          <w:color w:val="000000"/>
          <w:lang w:val="uk-UA"/>
        </w:rPr>
        <w:t>«31» грудня 2023 року</w:t>
      </w:r>
      <w:r w:rsidRPr="002665B6">
        <w:rPr>
          <w:color w:val="000000"/>
          <w:lang w:val="uk-UA"/>
        </w:rPr>
        <w:t>, але в будь-якому випадку до повного виконання Сторонами зобов’язань.</w:t>
      </w:r>
    </w:p>
    <w:p w14:paraId="30E76CC7"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9.2.</w:t>
      </w:r>
      <w:r w:rsidRPr="002665B6">
        <w:rPr>
          <w:rStyle w:val="apple-tab-span"/>
          <w:color w:val="000000"/>
          <w:lang w:val="uk-UA"/>
        </w:rPr>
        <w:tab/>
      </w:r>
      <w:r w:rsidRPr="002665B6">
        <w:rPr>
          <w:color w:val="000000"/>
          <w:lang w:val="uk-UA"/>
        </w:rPr>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3944EAFB"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9.3.</w:t>
      </w:r>
      <w:r w:rsidRPr="002665B6">
        <w:rPr>
          <w:rStyle w:val="apple-tab-span"/>
          <w:color w:val="000000"/>
          <w:lang w:val="uk-UA"/>
        </w:rPr>
        <w:tab/>
      </w:r>
      <w:r w:rsidRPr="002665B6">
        <w:rPr>
          <w:color w:val="000000"/>
          <w:lang w:val="uk-UA"/>
        </w:rPr>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23F76D1C"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9.4.</w:t>
      </w:r>
      <w:r w:rsidRPr="002665B6">
        <w:rPr>
          <w:rStyle w:val="apple-tab-span"/>
          <w:color w:val="000000"/>
          <w:lang w:val="uk-UA"/>
        </w:rPr>
        <w:tab/>
      </w:r>
      <w:r w:rsidRPr="002665B6">
        <w:rPr>
          <w:color w:val="000000"/>
          <w:lang w:val="uk-UA"/>
        </w:rPr>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14:paraId="6621A16A"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9.5.</w:t>
      </w:r>
      <w:r w:rsidRPr="002665B6">
        <w:rPr>
          <w:rStyle w:val="apple-tab-span"/>
          <w:color w:val="000000"/>
          <w:lang w:val="uk-UA"/>
        </w:rPr>
        <w:tab/>
      </w:r>
      <w:r w:rsidRPr="002665B6">
        <w:rPr>
          <w:color w:val="000000"/>
          <w:lang w:val="uk-UA"/>
        </w:rPr>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333A3BF8" w14:textId="77777777" w:rsidR="005B6842" w:rsidRPr="002665B6" w:rsidRDefault="005B6842" w:rsidP="005B6842">
      <w:pPr>
        <w:pStyle w:val="af6"/>
        <w:shd w:val="clear" w:color="auto" w:fill="FFFFFF"/>
        <w:spacing w:before="0" w:beforeAutospacing="0" w:after="0" w:afterAutospacing="0"/>
        <w:ind w:left="-2" w:hanging="2"/>
        <w:jc w:val="both"/>
        <w:rPr>
          <w:lang w:val="uk-UA"/>
        </w:rPr>
      </w:pPr>
      <w:r w:rsidRPr="002665B6">
        <w:rPr>
          <w:color w:val="000000"/>
          <w:lang w:val="uk-UA"/>
        </w:rPr>
        <w:lastRenderedPageBreak/>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2665B6">
        <w:rPr>
          <w:color w:val="000000"/>
          <w:lang w:val="uk-UA"/>
        </w:rPr>
        <w:t>проєкту</w:t>
      </w:r>
      <w:proofErr w:type="spellEnd"/>
      <w:r w:rsidRPr="002665B6">
        <w:rPr>
          <w:color w:val="000000"/>
          <w:lang w:val="uk-UA"/>
        </w:rPr>
        <w:t xml:space="preserve"> додаткової угоди до Договору.</w:t>
      </w:r>
    </w:p>
    <w:p w14:paraId="5C1B787A" w14:textId="77777777" w:rsidR="005B6842" w:rsidRPr="002665B6" w:rsidRDefault="005B6842" w:rsidP="005B6842">
      <w:pPr>
        <w:pStyle w:val="af6"/>
        <w:shd w:val="clear" w:color="auto" w:fill="FFFFFF"/>
        <w:spacing w:before="0" w:beforeAutospacing="0" w:after="0" w:afterAutospacing="0"/>
        <w:ind w:left="-2" w:hanging="2"/>
        <w:jc w:val="both"/>
        <w:rPr>
          <w:lang w:val="uk-UA"/>
        </w:rPr>
      </w:pPr>
      <w:r w:rsidRPr="002665B6">
        <w:rPr>
          <w:color w:val="000000"/>
          <w:lang w:val="uk-UA"/>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24E9C2EE" w14:textId="77777777" w:rsidR="005B6842" w:rsidRPr="002665B6" w:rsidRDefault="005B6842" w:rsidP="005B6842">
      <w:pPr>
        <w:pStyle w:val="af6"/>
        <w:shd w:val="clear" w:color="auto" w:fill="FFFFFF"/>
        <w:spacing w:before="0" w:beforeAutospacing="0" w:after="0" w:afterAutospacing="0"/>
        <w:ind w:left="-2" w:hanging="2"/>
        <w:jc w:val="both"/>
        <w:rPr>
          <w:lang w:val="uk-UA"/>
        </w:rPr>
      </w:pPr>
      <w:r w:rsidRPr="002665B6">
        <w:rPr>
          <w:color w:val="000000"/>
          <w:lang w:val="uk-UA"/>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36E7D970" w14:textId="77777777" w:rsidR="005B6842" w:rsidRPr="002665B6" w:rsidRDefault="005B6842" w:rsidP="005B6842">
      <w:pPr>
        <w:pStyle w:val="af6"/>
        <w:shd w:val="clear" w:color="auto" w:fill="FFFFFF"/>
        <w:spacing w:before="0" w:beforeAutospacing="0" w:after="0" w:afterAutospacing="0"/>
        <w:ind w:left="-2" w:hanging="2"/>
        <w:jc w:val="both"/>
        <w:rPr>
          <w:lang w:val="uk-UA"/>
        </w:rPr>
      </w:pPr>
      <w:r w:rsidRPr="002665B6">
        <w:rPr>
          <w:color w:val="000000"/>
          <w:lang w:val="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778D6145" w14:textId="77777777" w:rsidR="005B6842" w:rsidRPr="002665B6" w:rsidRDefault="005B6842" w:rsidP="005B6842">
      <w:pPr>
        <w:pStyle w:val="af6"/>
        <w:shd w:val="clear" w:color="auto" w:fill="FFFFFF"/>
        <w:spacing w:before="0" w:beforeAutospacing="0" w:after="0" w:afterAutospacing="0"/>
        <w:ind w:left="-2" w:hanging="2"/>
        <w:jc w:val="both"/>
        <w:rPr>
          <w:lang w:val="uk-UA"/>
        </w:rPr>
      </w:pPr>
      <w:r w:rsidRPr="002665B6">
        <w:rPr>
          <w:color w:val="000000"/>
          <w:lang w:val="uk-UA"/>
        </w:rPr>
        <w:t>9.10. Строк врегулювання розбіжностей може бути продовжений за взаємною згодою Сторін.</w:t>
      </w:r>
    </w:p>
    <w:p w14:paraId="05D98E21" w14:textId="77777777" w:rsidR="005B6842" w:rsidRPr="002665B6" w:rsidRDefault="005B6842" w:rsidP="005B6842">
      <w:pPr>
        <w:pStyle w:val="af6"/>
        <w:shd w:val="clear" w:color="auto" w:fill="FFFFFF"/>
        <w:spacing w:before="0" w:beforeAutospacing="0" w:after="0" w:afterAutospacing="0"/>
        <w:ind w:left="-2" w:hanging="2"/>
        <w:jc w:val="both"/>
        <w:rPr>
          <w:lang w:val="uk-UA"/>
        </w:rPr>
      </w:pPr>
      <w:r w:rsidRPr="002665B6">
        <w:rPr>
          <w:color w:val="000000"/>
          <w:lang w:val="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062E376C"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9.12. Розбіжності, що залишилися неврегульованими за згодою Сторін, можуть бути передані на розгляд суду.</w:t>
      </w:r>
    </w:p>
    <w:p w14:paraId="3610DCE3"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3FF6C236"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9.14. Замовник має право розірвати Договір в односторонньому порядку з правом на компенсацію збитків з наступних підстав:</w:t>
      </w:r>
    </w:p>
    <w:p w14:paraId="788571F9"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9.14.1. Виконавець не надав Послуги у строки, з якістю, що передбачені Договором;</w:t>
      </w:r>
    </w:p>
    <w:p w14:paraId="32724DED" w14:textId="1EB89042"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9.14.2. іншого порушення Виконавц</w:t>
      </w:r>
      <w:r w:rsidR="007D40E7">
        <w:rPr>
          <w:color w:val="000000"/>
          <w:lang w:val="uk-UA"/>
        </w:rPr>
        <w:t xml:space="preserve">ем </w:t>
      </w:r>
      <w:r w:rsidRPr="002665B6">
        <w:rPr>
          <w:color w:val="000000"/>
          <w:lang w:val="uk-UA"/>
        </w:rPr>
        <w:t>умов Договору.</w:t>
      </w:r>
    </w:p>
    <w:p w14:paraId="6624494C" w14:textId="1D71E4C4" w:rsidR="005B6842" w:rsidRPr="002665B6" w:rsidRDefault="005B6842" w:rsidP="005B6842">
      <w:pPr>
        <w:pStyle w:val="af6"/>
        <w:spacing w:before="0" w:beforeAutospacing="0" w:after="0" w:afterAutospacing="0"/>
        <w:ind w:left="-2" w:hanging="2"/>
        <w:jc w:val="both"/>
        <w:rPr>
          <w:color w:val="000000"/>
          <w:lang w:val="uk-UA"/>
        </w:rPr>
      </w:pPr>
      <w:r w:rsidRPr="002665B6">
        <w:rPr>
          <w:color w:val="000000"/>
          <w:lang w:val="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Виконавц</w:t>
      </w:r>
      <w:r w:rsidR="007D40E7">
        <w:rPr>
          <w:color w:val="000000"/>
          <w:lang w:val="uk-UA"/>
        </w:rPr>
        <w:t>я</w:t>
      </w:r>
      <w:r w:rsidRPr="002665B6">
        <w:rPr>
          <w:color w:val="000000"/>
          <w:lang w:val="uk-UA"/>
        </w:rPr>
        <w:t>, зазначену в Розділі 12 Договору.</w:t>
      </w:r>
    </w:p>
    <w:p w14:paraId="1D9F7FC0" w14:textId="1F01AB3A" w:rsidR="00FE3DA6" w:rsidRPr="007D40E7" w:rsidRDefault="00FE3DA6" w:rsidP="007C2CEF">
      <w:pPr>
        <w:pStyle w:val="af6"/>
        <w:spacing w:before="0" w:beforeAutospacing="0" w:after="0" w:afterAutospacing="0"/>
        <w:jc w:val="both"/>
        <w:rPr>
          <w:color w:val="000000"/>
          <w:lang w:val="uk-UA"/>
        </w:rPr>
      </w:pPr>
      <w:r w:rsidRPr="007D40E7">
        <w:rPr>
          <w:color w:val="000000"/>
          <w:lang w:val="uk-UA"/>
        </w:rPr>
        <w:t xml:space="preserve">9.16. </w:t>
      </w:r>
      <w:r w:rsidR="007C2CEF" w:rsidRPr="007D40E7">
        <w:rPr>
          <w:color w:val="000000"/>
          <w:lang w:val="uk-UA"/>
        </w:rPr>
        <w:t>Істотні умови Договору можуть бути змінені за згодою Сторін у випадках,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Істотними умовами Договору є умови, визначені ст. 180 Господарського кодексу України.».</w:t>
      </w:r>
    </w:p>
    <w:p w14:paraId="4789C0D1" w14:textId="77777777" w:rsidR="007C2CEF" w:rsidRPr="007D40E7" w:rsidRDefault="007C2CEF" w:rsidP="007C2CEF">
      <w:pPr>
        <w:pStyle w:val="af6"/>
        <w:spacing w:before="0" w:beforeAutospacing="0" w:after="0" w:afterAutospacing="0"/>
        <w:jc w:val="both"/>
        <w:rPr>
          <w:lang w:val="uk-UA"/>
        </w:rPr>
      </w:pPr>
    </w:p>
    <w:p w14:paraId="191CDE66" w14:textId="77777777" w:rsidR="005B6842" w:rsidRPr="007D40E7" w:rsidRDefault="005B6842" w:rsidP="005B6842">
      <w:pPr>
        <w:pStyle w:val="af6"/>
        <w:spacing w:before="0" w:beforeAutospacing="0" w:after="0" w:afterAutospacing="0"/>
        <w:ind w:left="-2" w:hanging="2"/>
        <w:jc w:val="center"/>
        <w:rPr>
          <w:lang w:val="uk-UA"/>
        </w:rPr>
      </w:pPr>
      <w:r w:rsidRPr="007D40E7">
        <w:rPr>
          <w:b/>
          <w:bCs/>
          <w:color w:val="000000"/>
          <w:lang w:val="uk-UA"/>
        </w:rPr>
        <w:t>10. Інші умови Договору</w:t>
      </w:r>
    </w:p>
    <w:p w14:paraId="038CB737" w14:textId="77777777" w:rsidR="005B6842" w:rsidRPr="007D40E7" w:rsidRDefault="005B6842" w:rsidP="005B6842">
      <w:pPr>
        <w:pStyle w:val="af6"/>
        <w:spacing w:before="0" w:beforeAutospacing="0" w:after="0" w:afterAutospacing="0"/>
        <w:ind w:left="-2" w:hanging="2"/>
        <w:jc w:val="both"/>
        <w:rPr>
          <w:lang w:val="uk-UA"/>
        </w:rPr>
      </w:pPr>
      <w:r w:rsidRPr="007D40E7">
        <w:rPr>
          <w:color w:val="000000"/>
          <w:lang w:val="uk-UA"/>
        </w:rPr>
        <w:t xml:space="preserve">10.1. </w:t>
      </w:r>
      <w:r w:rsidRPr="007D40E7">
        <w:rPr>
          <w:rStyle w:val="apple-tab-span"/>
          <w:color w:val="000000"/>
          <w:lang w:val="uk-UA"/>
        </w:rPr>
        <w:tab/>
      </w:r>
      <w:r w:rsidRPr="007D40E7">
        <w:rPr>
          <w:color w:val="000000"/>
          <w:lang w:val="uk-UA"/>
        </w:rPr>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485D6962"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10.2.</w:t>
      </w:r>
      <w:r w:rsidRPr="002665B6">
        <w:rPr>
          <w:rStyle w:val="apple-tab-span"/>
          <w:color w:val="000000"/>
          <w:lang w:val="uk-UA"/>
        </w:rPr>
        <w:tab/>
      </w:r>
      <w:r w:rsidRPr="002665B6">
        <w:rPr>
          <w:color w:val="000000"/>
          <w:lang w:val="uk-UA"/>
        </w:rPr>
        <w:t>У випадках, не передбачених Договором, Сторони керуються законодавством України.</w:t>
      </w:r>
    </w:p>
    <w:p w14:paraId="42A0BB7A"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2B452039"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10.4.</w:t>
      </w:r>
      <w:r w:rsidRPr="002665B6">
        <w:rPr>
          <w:rStyle w:val="apple-tab-span"/>
          <w:color w:val="000000"/>
          <w:lang w:val="uk-UA"/>
        </w:rPr>
        <w:tab/>
      </w:r>
      <w:r w:rsidRPr="002665B6">
        <w:rPr>
          <w:color w:val="000000"/>
          <w:lang w:val="uk-UA"/>
        </w:rPr>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15F1E993"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lastRenderedPageBreak/>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7C9A6F16"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4BA49228"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0387E96B"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10125C08"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2B614E30"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4F015284"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10.11. Договір викладений українською мовою в двох автентичних примірниках, які мають однакову юридичну силу, по одному для кожної із Сторін.</w:t>
      </w:r>
    </w:p>
    <w:p w14:paraId="00C76BF2" w14:textId="77777777" w:rsidR="005B6842" w:rsidRPr="002665B6" w:rsidRDefault="005B6842" w:rsidP="005B6842">
      <w:pPr>
        <w:pStyle w:val="af6"/>
        <w:spacing w:before="0" w:beforeAutospacing="0" w:after="0" w:afterAutospacing="0"/>
        <w:ind w:left="-2" w:hanging="2"/>
        <w:jc w:val="both"/>
        <w:rPr>
          <w:lang w:val="uk-UA"/>
        </w:rPr>
      </w:pPr>
      <w:r w:rsidRPr="002665B6">
        <w:rPr>
          <w:color w:val="000000"/>
          <w:lang w:val="uk-UA"/>
        </w:rPr>
        <w:t>10.12. Офіційна кореспонденція спрямовується Сторонами за адресами, зазначеними в розділі 12 Договору «Адреси та банківські реквізити Сторін».</w:t>
      </w:r>
    </w:p>
    <w:p w14:paraId="7D84DC28" w14:textId="77777777" w:rsidR="005B6842" w:rsidRPr="007D40E7" w:rsidRDefault="005B6842" w:rsidP="005B6842"/>
    <w:p w14:paraId="6CFEE20A" w14:textId="77777777" w:rsidR="005B6842" w:rsidRPr="002665B6" w:rsidRDefault="005B6842" w:rsidP="005B6842">
      <w:pPr>
        <w:pStyle w:val="af6"/>
        <w:spacing w:before="0" w:beforeAutospacing="0" w:after="0" w:afterAutospacing="0"/>
        <w:ind w:left="-2" w:hanging="2"/>
        <w:jc w:val="center"/>
        <w:rPr>
          <w:lang w:val="uk-UA"/>
        </w:rPr>
      </w:pPr>
      <w:r w:rsidRPr="002665B6">
        <w:rPr>
          <w:b/>
          <w:bCs/>
          <w:color w:val="000000"/>
          <w:lang w:val="uk-UA"/>
        </w:rPr>
        <w:t>11. Додатки до Договору</w:t>
      </w:r>
    </w:p>
    <w:p w14:paraId="09329A97" w14:textId="77777777" w:rsidR="005B6842" w:rsidRPr="002665B6" w:rsidRDefault="005B6842" w:rsidP="005B6842">
      <w:pPr>
        <w:pStyle w:val="af6"/>
        <w:shd w:val="clear" w:color="auto" w:fill="FFFFFF"/>
        <w:spacing w:before="0" w:beforeAutospacing="0" w:after="0" w:afterAutospacing="0"/>
        <w:ind w:left="-2" w:hanging="2"/>
        <w:jc w:val="both"/>
        <w:rPr>
          <w:lang w:val="uk-UA"/>
        </w:rPr>
      </w:pPr>
      <w:r w:rsidRPr="002665B6">
        <w:rPr>
          <w:color w:val="000000"/>
          <w:lang w:val="uk-UA"/>
        </w:rPr>
        <w:t>11.1. Невід’ємною частиною Договору є:</w:t>
      </w:r>
    </w:p>
    <w:p w14:paraId="5A157CCB" w14:textId="77777777" w:rsidR="00A43275" w:rsidRPr="007D40E7" w:rsidRDefault="005B6842" w:rsidP="005B6842">
      <w:pPr>
        <w:pStyle w:val="af6"/>
        <w:shd w:val="clear" w:color="auto" w:fill="FFFFFF"/>
        <w:spacing w:before="0" w:beforeAutospacing="0" w:after="0" w:afterAutospacing="0"/>
        <w:ind w:left="-2" w:hanging="2"/>
        <w:jc w:val="both"/>
        <w:rPr>
          <w:color w:val="000000"/>
          <w:lang w:val="uk-UA"/>
        </w:rPr>
      </w:pPr>
      <w:r w:rsidRPr="002665B6">
        <w:rPr>
          <w:color w:val="000000"/>
          <w:lang w:val="uk-UA"/>
        </w:rPr>
        <w:t>11.1.1. Додаток № 1 «Протокол погодження договірної ціни»</w:t>
      </w:r>
      <w:r w:rsidR="00A43275" w:rsidRPr="007D40E7">
        <w:rPr>
          <w:color w:val="000000"/>
          <w:lang w:val="uk-UA"/>
        </w:rPr>
        <w:t>;</w:t>
      </w:r>
    </w:p>
    <w:p w14:paraId="75613731" w14:textId="72881CDA" w:rsidR="005B6842" w:rsidRPr="007D40E7" w:rsidRDefault="005B6842" w:rsidP="005B6842">
      <w:pPr>
        <w:pStyle w:val="af6"/>
        <w:shd w:val="clear" w:color="auto" w:fill="FFFFFF"/>
        <w:spacing w:before="0" w:beforeAutospacing="0" w:after="0" w:afterAutospacing="0"/>
        <w:ind w:left="-2" w:hanging="2"/>
        <w:jc w:val="both"/>
        <w:rPr>
          <w:color w:val="000000"/>
          <w:lang w:val="uk-UA"/>
        </w:rPr>
      </w:pPr>
    </w:p>
    <w:p w14:paraId="7CCF1178" w14:textId="6BE1845E" w:rsidR="00D32E45" w:rsidRPr="007D40E7" w:rsidRDefault="00B867A3" w:rsidP="005B6842">
      <w:pPr>
        <w:pStyle w:val="af6"/>
        <w:shd w:val="clear" w:color="auto" w:fill="FFFFFF"/>
        <w:spacing w:before="0" w:beforeAutospacing="0" w:after="0" w:afterAutospacing="0"/>
        <w:ind w:left="-2" w:hanging="2"/>
        <w:jc w:val="both"/>
        <w:rPr>
          <w:i/>
          <w:iCs/>
          <w:color w:val="000000"/>
          <w:lang w:val="uk-UA"/>
        </w:rPr>
      </w:pPr>
      <w:r w:rsidRPr="007D40E7">
        <w:rPr>
          <w:i/>
          <w:iCs/>
          <w:color w:val="000000"/>
          <w:lang w:val="uk-UA"/>
        </w:rPr>
        <w:t>д</w:t>
      </w:r>
      <w:r w:rsidR="00D32E45" w:rsidRPr="007D40E7">
        <w:rPr>
          <w:i/>
          <w:iCs/>
          <w:color w:val="000000"/>
          <w:lang w:val="uk-UA"/>
        </w:rPr>
        <w:t xml:space="preserve">ля </w:t>
      </w:r>
      <w:r w:rsidRPr="007D40E7">
        <w:rPr>
          <w:i/>
          <w:iCs/>
          <w:color w:val="000000"/>
          <w:lang w:val="uk-UA"/>
        </w:rPr>
        <w:t>ло</w:t>
      </w:r>
      <w:r w:rsidR="00D32E45" w:rsidRPr="007D40E7">
        <w:rPr>
          <w:i/>
          <w:iCs/>
          <w:color w:val="000000"/>
          <w:lang w:val="uk-UA"/>
        </w:rPr>
        <w:t>ту №1</w:t>
      </w:r>
      <w:r w:rsidRPr="007D40E7">
        <w:rPr>
          <w:i/>
          <w:iCs/>
          <w:color w:val="000000"/>
          <w:lang w:val="uk-UA"/>
        </w:rPr>
        <w:t>:</w:t>
      </w:r>
    </w:p>
    <w:p w14:paraId="34D4B2D0" w14:textId="3561E3FB" w:rsidR="00F32ADC" w:rsidRDefault="00D34103" w:rsidP="00E61136">
      <w:pPr>
        <w:widowControl w:val="0"/>
        <w:ind w:right="-2"/>
        <w:jc w:val="both"/>
      </w:pPr>
      <w:r w:rsidRPr="007D40E7">
        <w:rPr>
          <w:color w:val="000000"/>
        </w:rPr>
        <w:t>«</w:t>
      </w:r>
      <w:r w:rsidR="00B867A3" w:rsidRPr="007D40E7">
        <w:rPr>
          <w:color w:val="000000"/>
        </w:rPr>
        <w:t>11.1.2</w:t>
      </w:r>
      <w:r w:rsidR="00B867A3" w:rsidRPr="007D40E7">
        <w:rPr>
          <w:i/>
          <w:iCs/>
          <w:color w:val="000000"/>
        </w:rPr>
        <w:t xml:space="preserve">. </w:t>
      </w:r>
      <w:r w:rsidR="00B867A3" w:rsidRPr="007D40E7">
        <w:rPr>
          <w:color w:val="000000"/>
        </w:rPr>
        <w:t>Додаток № 2</w:t>
      </w:r>
      <w:r w:rsidR="00A13B22" w:rsidRPr="007D40E7">
        <w:rPr>
          <w:color w:val="000000"/>
        </w:rPr>
        <w:t xml:space="preserve"> «</w:t>
      </w:r>
      <w:r w:rsidR="00945BBF" w:rsidRPr="007D40E7">
        <w:t xml:space="preserve">Календарний план надання послуг </w:t>
      </w:r>
      <w:r w:rsidR="00945BBF" w:rsidRPr="007D40E7">
        <w:rPr>
          <w:lang w:eastAsia="en-US"/>
        </w:rPr>
        <w:t>з  розроблення технічної  документації на виконання технічних умов для приєднання об'єкту</w:t>
      </w:r>
      <w:r w:rsidR="007449DD" w:rsidRPr="007D40E7">
        <w:rPr>
          <w:lang w:eastAsia="en-US"/>
        </w:rPr>
        <w:t xml:space="preserve"> -</w:t>
      </w:r>
      <w:r w:rsidR="00945BBF" w:rsidRPr="007D40E7">
        <w:rPr>
          <w:lang w:eastAsia="en-US"/>
        </w:rPr>
        <w:t xml:space="preserve"> громадська вбиральня</w:t>
      </w:r>
      <w:r w:rsidR="007449DD" w:rsidRPr="007D40E7">
        <w:rPr>
          <w:lang w:eastAsia="en-US"/>
        </w:rPr>
        <w:t xml:space="preserve">, що </w:t>
      </w:r>
      <w:r w:rsidR="008E6A20" w:rsidRPr="007D40E7">
        <w:rPr>
          <w:lang w:eastAsia="en-US"/>
        </w:rPr>
        <w:t>розташована</w:t>
      </w:r>
      <w:r w:rsidR="007449DD" w:rsidRPr="007D40E7">
        <w:rPr>
          <w:lang w:eastAsia="en-US"/>
        </w:rPr>
        <w:t xml:space="preserve"> за адресою:</w:t>
      </w:r>
      <w:r w:rsidR="00945BBF" w:rsidRPr="007D40E7">
        <w:rPr>
          <w:lang w:eastAsia="en-US"/>
        </w:rPr>
        <w:t xml:space="preserve"> </w:t>
      </w:r>
      <w:proofErr w:type="spellStart"/>
      <w:r w:rsidR="007449DD" w:rsidRPr="007D40E7">
        <w:rPr>
          <w:bCs/>
        </w:rPr>
        <w:t>п</w:t>
      </w:r>
      <w:r w:rsidR="004A5EBD" w:rsidRPr="007D40E7">
        <w:rPr>
          <w:bCs/>
        </w:rPr>
        <w:t>росп</w:t>
      </w:r>
      <w:proofErr w:type="spellEnd"/>
      <w:r w:rsidR="004A5EBD" w:rsidRPr="007D40E7">
        <w:rPr>
          <w:bCs/>
        </w:rPr>
        <w:t>. Академіка Глушкова, б/н (підземна)</w:t>
      </w:r>
      <w:r w:rsidR="004A5EBD" w:rsidRPr="007D40E7">
        <w:rPr>
          <w:b/>
          <w:bCs/>
        </w:rPr>
        <w:t xml:space="preserve"> </w:t>
      </w:r>
      <w:r w:rsidR="00945BBF" w:rsidRPr="007D40E7">
        <w:rPr>
          <w:lang w:eastAsia="en-US"/>
        </w:rPr>
        <w:t xml:space="preserve">до мереж ПрАТ </w:t>
      </w:r>
      <w:r w:rsidR="00945BBF" w:rsidRPr="007D40E7">
        <w:t>«ДТЕК Київські Електромережі</w:t>
      </w:r>
      <w:r w:rsidR="00FB1481" w:rsidRPr="007D40E7">
        <w:t>;</w:t>
      </w:r>
    </w:p>
    <w:p w14:paraId="62390861" w14:textId="2F8C320B" w:rsidR="00945BBF" w:rsidRPr="007D40E7" w:rsidRDefault="00F32ADC" w:rsidP="00E61136">
      <w:pPr>
        <w:widowControl w:val="0"/>
        <w:ind w:right="-2"/>
        <w:jc w:val="both"/>
      </w:pPr>
      <w:r>
        <w:t>11.1.3. Додаток № 3 «</w:t>
      </w:r>
      <w:r w:rsidRPr="00F32ADC">
        <w:t xml:space="preserve">Розрахунок вартості послуг з розроблення технічної документації на виконання технічних умов для приєднання об'єкту - громадська вбиральня, що розташована за адресою: </w:t>
      </w:r>
      <w:proofErr w:type="spellStart"/>
      <w:r w:rsidRPr="00F32ADC">
        <w:t>просп</w:t>
      </w:r>
      <w:proofErr w:type="spellEnd"/>
      <w:r w:rsidRPr="00F32ADC">
        <w:t>. Акаде</w:t>
      </w:r>
      <w:r>
        <w:t>міка Глушкова, б/н (підземна)</w:t>
      </w:r>
      <w:r w:rsidRPr="00F32ADC">
        <w:t xml:space="preserve"> до мереж ПрАТ «ДТЕК Київські Електромережі</w:t>
      </w:r>
      <w:r w:rsidR="00945BBF" w:rsidRPr="007D40E7">
        <w:t>»</w:t>
      </w:r>
      <w:r>
        <w:t>;</w:t>
      </w:r>
    </w:p>
    <w:p w14:paraId="79F41254" w14:textId="77777777" w:rsidR="007449DD" w:rsidRPr="007D40E7" w:rsidRDefault="007449DD" w:rsidP="00E61136">
      <w:pPr>
        <w:widowControl w:val="0"/>
        <w:ind w:right="-2"/>
        <w:jc w:val="both"/>
      </w:pPr>
    </w:p>
    <w:p w14:paraId="2545D495" w14:textId="1E48B279" w:rsidR="00E61136" w:rsidRPr="007D40E7" w:rsidRDefault="00E61136" w:rsidP="00E61136">
      <w:pPr>
        <w:pStyle w:val="af6"/>
        <w:shd w:val="clear" w:color="auto" w:fill="FFFFFF"/>
        <w:spacing w:before="0" w:beforeAutospacing="0" w:after="0" w:afterAutospacing="0"/>
        <w:ind w:left="-2" w:hanging="2"/>
        <w:jc w:val="both"/>
        <w:rPr>
          <w:i/>
          <w:iCs/>
          <w:color w:val="000000"/>
          <w:lang w:val="uk-UA"/>
        </w:rPr>
      </w:pPr>
      <w:r w:rsidRPr="007D40E7">
        <w:rPr>
          <w:i/>
          <w:iCs/>
          <w:color w:val="000000"/>
          <w:lang w:val="uk-UA"/>
        </w:rPr>
        <w:t>для лоту №2:</w:t>
      </w:r>
    </w:p>
    <w:p w14:paraId="470E5845" w14:textId="1F4AE9AE" w:rsidR="00F32ADC" w:rsidRPr="00637832" w:rsidRDefault="00D34103" w:rsidP="002665B6">
      <w:pPr>
        <w:pStyle w:val="af6"/>
        <w:shd w:val="clear" w:color="auto" w:fill="FFFFFF"/>
        <w:spacing w:before="0" w:beforeAutospacing="0" w:after="0" w:afterAutospacing="0"/>
        <w:jc w:val="both"/>
        <w:rPr>
          <w:color w:val="000000"/>
          <w:lang w:val="uk-UA"/>
        </w:rPr>
      </w:pPr>
      <w:r w:rsidRPr="007D40E7">
        <w:rPr>
          <w:color w:val="000000"/>
          <w:lang w:val="uk-UA"/>
        </w:rPr>
        <w:t>«</w:t>
      </w:r>
      <w:r w:rsidR="00E61136" w:rsidRPr="007D40E7">
        <w:rPr>
          <w:color w:val="000000"/>
          <w:lang w:val="uk-UA"/>
        </w:rPr>
        <w:t>11.1.</w:t>
      </w:r>
      <w:r w:rsidR="007E7600">
        <w:rPr>
          <w:color w:val="000000"/>
          <w:lang w:val="uk-UA"/>
        </w:rPr>
        <w:t>2</w:t>
      </w:r>
      <w:r w:rsidR="00E61136" w:rsidRPr="007D40E7">
        <w:rPr>
          <w:i/>
          <w:iCs/>
          <w:color w:val="000000"/>
          <w:lang w:val="uk-UA"/>
        </w:rPr>
        <w:t xml:space="preserve">. </w:t>
      </w:r>
      <w:r w:rsidR="00E61136" w:rsidRPr="007D40E7">
        <w:rPr>
          <w:color w:val="000000"/>
          <w:lang w:val="uk-UA"/>
        </w:rPr>
        <w:t>Додаток № 2 «</w:t>
      </w:r>
      <w:r w:rsidR="00315E56" w:rsidRPr="007D40E7">
        <w:rPr>
          <w:color w:val="000000"/>
          <w:lang w:val="uk-UA"/>
        </w:rPr>
        <w:t>Перелік об’єктів, що потребують розроблення технічної документації на виконання технічних умов для приєднання бюветних комплексів до мереж ПрАТ «ДТЕК Київські Електромережі</w:t>
      </w:r>
      <w:r w:rsidR="00637832">
        <w:rPr>
          <w:color w:val="000000"/>
          <w:lang w:val="uk-UA"/>
        </w:rPr>
        <w:t>;</w:t>
      </w:r>
    </w:p>
    <w:p w14:paraId="2D8F56AD" w14:textId="1EB8C843" w:rsidR="005B6842" w:rsidRPr="007D40E7" w:rsidDel="00A72543" w:rsidRDefault="00270CB7" w:rsidP="002665B6">
      <w:pPr>
        <w:pStyle w:val="af6"/>
        <w:shd w:val="clear" w:color="auto" w:fill="FFFFFF"/>
        <w:spacing w:before="0" w:beforeAutospacing="0" w:after="0" w:afterAutospacing="0"/>
        <w:ind w:left="-4"/>
        <w:jc w:val="both"/>
        <w:rPr>
          <w:color w:val="000000"/>
          <w:lang w:val="uk-UA"/>
        </w:rPr>
      </w:pPr>
      <w:r w:rsidRPr="007D40E7" w:rsidDel="00A72543">
        <w:rPr>
          <w:color w:val="000000"/>
          <w:lang w:val="uk-UA"/>
        </w:rPr>
        <w:t xml:space="preserve">11.1.3. Додаток №3 «Розрахунок вартості послуг </w:t>
      </w:r>
      <w:r w:rsidR="00FB1481" w:rsidRPr="007D40E7" w:rsidDel="00A72543">
        <w:rPr>
          <w:lang w:val="uk-UA"/>
        </w:rPr>
        <w:t>з розроблення технічної документації на виконання технічних умов для приєднання об'єктів до мереж ПрАТ «ДТЕК Київські Електромережі»</w:t>
      </w:r>
      <w:r w:rsidR="00FB1481" w:rsidRPr="007D40E7" w:rsidDel="00A72543">
        <w:rPr>
          <w:color w:val="000000"/>
          <w:lang w:val="uk-UA"/>
        </w:rPr>
        <w:t>.</w:t>
      </w:r>
    </w:p>
    <w:p w14:paraId="1FCF08B6" w14:textId="77777777" w:rsidR="00270CB7" w:rsidRPr="007D40E7" w:rsidRDefault="00270CB7" w:rsidP="00E61136">
      <w:pPr>
        <w:pStyle w:val="af6"/>
        <w:shd w:val="clear" w:color="auto" w:fill="FFFFFF"/>
        <w:spacing w:before="0" w:beforeAutospacing="0" w:after="0" w:afterAutospacing="0"/>
        <w:ind w:left="-2" w:hanging="2"/>
        <w:jc w:val="both"/>
        <w:rPr>
          <w:color w:val="000000"/>
          <w:lang w:val="uk-UA"/>
        </w:rPr>
      </w:pPr>
    </w:p>
    <w:p w14:paraId="754F84AA" w14:textId="77777777" w:rsidR="00315E56" w:rsidRPr="007D40E7" w:rsidRDefault="00315E56" w:rsidP="00E61136">
      <w:pPr>
        <w:pStyle w:val="af6"/>
        <w:shd w:val="clear" w:color="auto" w:fill="FFFFFF"/>
        <w:spacing w:before="0" w:beforeAutospacing="0" w:after="0" w:afterAutospacing="0"/>
        <w:ind w:left="-2" w:hanging="2"/>
        <w:jc w:val="both"/>
        <w:rPr>
          <w:lang w:val="uk-UA"/>
        </w:rPr>
      </w:pPr>
    </w:p>
    <w:p w14:paraId="6EFCF8B2" w14:textId="77777777" w:rsidR="005B6842" w:rsidRPr="002665B6" w:rsidRDefault="005B6842" w:rsidP="005B6842">
      <w:pPr>
        <w:pStyle w:val="af6"/>
        <w:spacing w:before="0" w:beforeAutospacing="0" w:after="0" w:afterAutospacing="0"/>
        <w:ind w:left="-2" w:hanging="2"/>
        <w:jc w:val="center"/>
        <w:rPr>
          <w:lang w:val="uk-UA"/>
        </w:rPr>
      </w:pPr>
      <w:r w:rsidRPr="002665B6">
        <w:rPr>
          <w:b/>
          <w:bCs/>
          <w:color w:val="000000"/>
          <w:lang w:val="uk-UA"/>
        </w:rPr>
        <w:lastRenderedPageBreak/>
        <w:t>12.</w:t>
      </w:r>
      <w:r w:rsidRPr="002665B6">
        <w:rPr>
          <w:color w:val="000000"/>
          <w:lang w:val="uk-UA"/>
        </w:rPr>
        <w:t xml:space="preserve"> </w:t>
      </w:r>
      <w:r w:rsidRPr="002665B6">
        <w:rPr>
          <w:b/>
          <w:bCs/>
          <w:color w:val="000000"/>
          <w:lang w:val="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093"/>
        <w:gridCol w:w="4677"/>
      </w:tblGrid>
      <w:tr w:rsidR="005B6842" w:rsidRPr="007D40E7" w14:paraId="3A2B7269" w14:textId="77777777" w:rsidTr="005B68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DBA4C" w14:textId="77777777" w:rsidR="005B6842" w:rsidRPr="002665B6" w:rsidRDefault="005B6842">
            <w:pPr>
              <w:pStyle w:val="af6"/>
              <w:spacing w:before="0" w:beforeAutospacing="0" w:after="0" w:afterAutospacing="0"/>
              <w:ind w:left="-2" w:hanging="2"/>
              <w:rPr>
                <w:lang w:val="uk-UA"/>
              </w:rPr>
            </w:pPr>
            <w:r w:rsidRPr="002665B6">
              <w:rPr>
                <w:b/>
                <w:bCs/>
                <w:color w:val="000000"/>
                <w:lang w:val="uk-UA"/>
              </w:rPr>
              <w:t>ЗАМОВНИК: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0FCB4" w14:textId="77777777" w:rsidR="005B6842" w:rsidRPr="002665B6" w:rsidRDefault="005B6842">
            <w:pPr>
              <w:pStyle w:val="af6"/>
              <w:spacing w:before="0" w:beforeAutospacing="0" w:after="0" w:afterAutospacing="0"/>
              <w:ind w:left="-2" w:hanging="2"/>
              <w:rPr>
                <w:lang w:val="uk-UA"/>
              </w:rPr>
            </w:pPr>
            <w:r w:rsidRPr="002665B6">
              <w:rPr>
                <w:b/>
                <w:bCs/>
                <w:color w:val="000000"/>
                <w:lang w:val="uk-UA"/>
              </w:rPr>
              <w:t>ВИКОНАВЕЦЬ:</w:t>
            </w:r>
          </w:p>
        </w:tc>
      </w:tr>
      <w:tr w:rsidR="005B6842" w:rsidRPr="007D40E7" w14:paraId="6A5AA29C" w14:textId="77777777" w:rsidTr="005B6842">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10B00" w14:textId="77777777" w:rsidR="005B6842" w:rsidRPr="007D40E7" w:rsidRDefault="005B6842">
            <w:pPr>
              <w:pStyle w:val="af6"/>
              <w:spacing w:before="0" w:beforeAutospacing="0" w:after="0" w:afterAutospacing="0"/>
              <w:ind w:left="-2" w:hanging="2"/>
              <w:rPr>
                <w:lang w:val="uk-UA"/>
              </w:rPr>
            </w:pPr>
            <w:r w:rsidRPr="007D40E7">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19FC536" w14:textId="77777777" w:rsidR="005B6842" w:rsidRPr="002665B6" w:rsidRDefault="005B6842">
            <w:pPr>
              <w:pStyle w:val="af6"/>
              <w:spacing w:before="0" w:beforeAutospacing="0" w:after="0" w:afterAutospacing="0"/>
              <w:ind w:left="-2" w:hanging="2"/>
              <w:rPr>
                <w:lang w:val="uk-UA"/>
              </w:rPr>
            </w:pPr>
            <w:r w:rsidRPr="002665B6">
              <w:rPr>
                <w:color w:val="000000"/>
                <w:lang w:val="uk-UA"/>
              </w:rPr>
              <w:t>Юридична та фактична адреса: Україна,</w:t>
            </w:r>
          </w:p>
          <w:p w14:paraId="695D63A9" w14:textId="77777777" w:rsidR="005B6842" w:rsidRPr="002665B6" w:rsidRDefault="005B6842">
            <w:pPr>
              <w:pStyle w:val="af6"/>
              <w:spacing w:before="0" w:beforeAutospacing="0" w:after="0" w:afterAutospacing="0"/>
              <w:ind w:left="-2" w:hanging="2"/>
              <w:rPr>
                <w:color w:val="000000"/>
                <w:lang w:val="uk-UA"/>
              </w:rPr>
            </w:pPr>
            <w:r w:rsidRPr="002665B6">
              <w:rPr>
                <w:color w:val="000000"/>
                <w:lang w:val="uk-UA"/>
              </w:rPr>
              <w:t>04080, м. Київ, вул. Дмитрівська, 16-Б</w:t>
            </w:r>
          </w:p>
          <w:p w14:paraId="7FDB76A4" w14:textId="77777777" w:rsidR="00D32E45" w:rsidRPr="007D40E7" w:rsidRDefault="00D32E45">
            <w:pPr>
              <w:pStyle w:val="af6"/>
              <w:spacing w:before="0" w:beforeAutospacing="0" w:after="0" w:afterAutospacing="0"/>
              <w:ind w:left="-2" w:hanging="2"/>
              <w:rPr>
                <w:i/>
                <w:iCs/>
                <w:lang w:val="uk-UA"/>
              </w:rPr>
            </w:pPr>
          </w:p>
          <w:p w14:paraId="2972F05A" w14:textId="4F155144" w:rsidR="00E82A3C" w:rsidRPr="007D40E7" w:rsidRDefault="00E82A3C">
            <w:pPr>
              <w:pStyle w:val="af6"/>
              <w:spacing w:before="0" w:beforeAutospacing="0" w:after="0" w:afterAutospacing="0"/>
              <w:ind w:left="-2" w:hanging="2"/>
              <w:rPr>
                <w:i/>
                <w:iCs/>
                <w:lang w:val="uk-UA"/>
              </w:rPr>
            </w:pPr>
            <w:r w:rsidRPr="007D40E7">
              <w:rPr>
                <w:i/>
                <w:iCs/>
                <w:lang w:val="uk-UA"/>
              </w:rPr>
              <w:t>для лоту №1:</w:t>
            </w:r>
          </w:p>
          <w:p w14:paraId="17AA8D6B" w14:textId="237026DD" w:rsidR="00E82A3C" w:rsidRPr="007D40E7" w:rsidRDefault="00D34103">
            <w:pPr>
              <w:pStyle w:val="af6"/>
              <w:spacing w:before="0" w:beforeAutospacing="0" w:after="0" w:afterAutospacing="0"/>
              <w:ind w:left="-2" w:hanging="2"/>
              <w:rPr>
                <w:lang w:val="uk-UA"/>
              </w:rPr>
            </w:pPr>
            <w:r w:rsidRPr="007D40E7">
              <w:rPr>
                <w:lang w:val="uk-UA"/>
              </w:rPr>
              <w:t>«</w:t>
            </w:r>
            <w:r w:rsidR="00E82A3C" w:rsidRPr="007D40E7">
              <w:rPr>
                <w:lang w:val="uk-UA"/>
              </w:rPr>
              <w:t>UA 303226690000026008300235031 в АТ "Ощадбанк"</w:t>
            </w:r>
            <w:r w:rsidRPr="007D40E7">
              <w:rPr>
                <w:lang w:val="uk-UA"/>
              </w:rPr>
              <w:t>»</w:t>
            </w:r>
          </w:p>
          <w:p w14:paraId="208FB9FD" w14:textId="77777777" w:rsidR="007449DD" w:rsidRPr="007D40E7" w:rsidRDefault="007449DD">
            <w:pPr>
              <w:pStyle w:val="af6"/>
              <w:spacing w:before="0" w:beforeAutospacing="0" w:after="0" w:afterAutospacing="0"/>
              <w:ind w:left="-2" w:hanging="2"/>
              <w:rPr>
                <w:lang w:val="uk-UA"/>
              </w:rPr>
            </w:pPr>
          </w:p>
          <w:p w14:paraId="64D27F39" w14:textId="409B5E61" w:rsidR="00E82A3C" w:rsidRPr="007D40E7" w:rsidRDefault="00E82A3C">
            <w:pPr>
              <w:pStyle w:val="af6"/>
              <w:spacing w:before="0" w:beforeAutospacing="0" w:after="0" w:afterAutospacing="0"/>
              <w:ind w:left="-2" w:hanging="2"/>
              <w:rPr>
                <w:i/>
                <w:iCs/>
                <w:lang w:val="uk-UA"/>
              </w:rPr>
            </w:pPr>
            <w:r w:rsidRPr="007D40E7">
              <w:rPr>
                <w:i/>
                <w:iCs/>
                <w:lang w:val="uk-UA"/>
              </w:rPr>
              <w:t>для лоту №2:</w:t>
            </w:r>
          </w:p>
          <w:p w14:paraId="3273DB04" w14:textId="333B75E5" w:rsidR="00D32E45" w:rsidRPr="007D40E7" w:rsidRDefault="00D34103" w:rsidP="00D32E45">
            <w:pPr>
              <w:pStyle w:val="16"/>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D40E7">
              <w:rPr>
                <w:rStyle w:val="1441"/>
                <w:rFonts w:ascii="Times New Roman" w:hAnsi="Times New Roman"/>
                <w:color w:val="000000"/>
                <w:sz w:val="24"/>
                <w:szCs w:val="24"/>
              </w:rPr>
              <w:t>«</w:t>
            </w:r>
            <w:r w:rsidR="00D32E45" w:rsidRPr="007D40E7">
              <w:rPr>
                <w:rStyle w:val="1441"/>
                <w:rFonts w:ascii="Times New Roman" w:hAnsi="Times New Roman"/>
                <w:color w:val="000000"/>
                <w:sz w:val="24"/>
                <w:szCs w:val="24"/>
              </w:rPr>
              <w:t>UA</w:t>
            </w:r>
            <w:r w:rsidR="00D32E45" w:rsidRPr="007D40E7">
              <w:rPr>
                <w:rFonts w:ascii="Times New Roman" w:hAnsi="Times New Roman"/>
                <w:color w:val="000000"/>
                <w:sz w:val="24"/>
                <w:szCs w:val="24"/>
              </w:rPr>
              <w:t>088201720344320001000081253</w:t>
            </w:r>
            <w:r w:rsidR="00D32E45" w:rsidRPr="007D40E7">
              <w:rPr>
                <w:rFonts w:ascii="Times New Roman" w:eastAsia="Times New Roman" w:hAnsi="Times New Roman" w:cs="Times New Roman"/>
                <w:color w:val="000000"/>
                <w:sz w:val="24"/>
                <w:szCs w:val="24"/>
              </w:rPr>
              <w:t xml:space="preserve"> у </w:t>
            </w:r>
          </w:p>
          <w:p w14:paraId="55E6E039" w14:textId="0CD660CB" w:rsidR="00D32E45" w:rsidRPr="007D40E7" w:rsidRDefault="00D32E45" w:rsidP="00D32E45">
            <w:pPr>
              <w:pStyle w:val="16"/>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D40E7">
              <w:rPr>
                <w:rFonts w:ascii="Times New Roman" w:eastAsia="Times New Roman" w:hAnsi="Times New Roman" w:cs="Times New Roman"/>
                <w:color w:val="000000"/>
                <w:sz w:val="24"/>
                <w:szCs w:val="24"/>
              </w:rPr>
              <w:t>Державній казначейській службі України</w:t>
            </w:r>
            <w:r w:rsidR="00D34103" w:rsidRPr="007D40E7">
              <w:rPr>
                <w:rFonts w:ascii="Times New Roman" w:eastAsia="Times New Roman" w:hAnsi="Times New Roman" w:cs="Times New Roman"/>
                <w:color w:val="000000"/>
                <w:sz w:val="24"/>
                <w:szCs w:val="24"/>
              </w:rPr>
              <w:t>»</w:t>
            </w:r>
          </w:p>
          <w:p w14:paraId="5B45AB76" w14:textId="77777777" w:rsidR="00D34103" w:rsidRPr="007D40E7" w:rsidRDefault="00D34103" w:rsidP="00D32E45">
            <w:pPr>
              <w:pStyle w:val="16"/>
              <w:pBdr>
                <w:top w:val="nil"/>
                <w:left w:val="nil"/>
                <w:bottom w:val="nil"/>
                <w:right w:val="nil"/>
                <w:between w:val="nil"/>
              </w:pBdr>
              <w:spacing w:after="0" w:line="240" w:lineRule="auto"/>
              <w:rPr>
                <w:rFonts w:ascii="Times New Roman" w:hAnsi="Times New Roman" w:cs="Times New Roman"/>
                <w:sz w:val="24"/>
                <w:szCs w:val="24"/>
              </w:rPr>
            </w:pPr>
          </w:p>
          <w:p w14:paraId="1451594C" w14:textId="77777777" w:rsidR="005B6842" w:rsidRPr="002665B6" w:rsidRDefault="005B6842">
            <w:pPr>
              <w:pStyle w:val="af6"/>
              <w:spacing w:before="0" w:beforeAutospacing="0" w:after="0" w:afterAutospacing="0"/>
              <w:ind w:left="-2" w:hanging="2"/>
              <w:rPr>
                <w:lang w:val="uk-UA"/>
              </w:rPr>
            </w:pPr>
            <w:r w:rsidRPr="002665B6">
              <w:rPr>
                <w:color w:val="000000"/>
                <w:lang w:val="uk-UA"/>
              </w:rPr>
              <w:t>Код ЄДРПОУ 37292855; ІПН 372928526538</w:t>
            </w:r>
          </w:p>
          <w:p w14:paraId="0FDB70BC" w14:textId="77777777" w:rsidR="005B6842" w:rsidRPr="002665B6" w:rsidRDefault="005B6842">
            <w:pPr>
              <w:pStyle w:val="af6"/>
              <w:spacing w:before="0" w:beforeAutospacing="0" w:after="0" w:afterAutospacing="0"/>
              <w:ind w:left="-2" w:hanging="2"/>
              <w:rPr>
                <w:lang w:val="uk-UA"/>
              </w:rPr>
            </w:pPr>
            <w:r w:rsidRPr="002665B6">
              <w:rPr>
                <w:color w:val="000000"/>
                <w:lang w:val="uk-UA"/>
              </w:rPr>
              <w:t>Є платником податку на прибуток на загальних підставах</w:t>
            </w:r>
          </w:p>
          <w:p w14:paraId="708091A5" w14:textId="77777777" w:rsidR="005B6842" w:rsidRPr="002665B6" w:rsidRDefault="005B6842">
            <w:pPr>
              <w:pStyle w:val="af6"/>
              <w:spacing w:before="0" w:beforeAutospacing="0" w:after="0" w:afterAutospacing="0"/>
              <w:ind w:left="-2" w:hanging="2"/>
              <w:rPr>
                <w:lang w:val="uk-UA"/>
              </w:rPr>
            </w:pPr>
            <w:r w:rsidRPr="002665B6">
              <w:rPr>
                <w:color w:val="000000"/>
                <w:lang w:val="uk-UA"/>
              </w:rPr>
              <w:t>Свідоцтво платника ПДВ № 200130797</w:t>
            </w:r>
          </w:p>
          <w:p w14:paraId="0F604D5F" w14:textId="77777777" w:rsidR="005B6842" w:rsidRPr="002665B6" w:rsidRDefault="005B6842">
            <w:pPr>
              <w:pStyle w:val="af6"/>
              <w:spacing w:before="0" w:beforeAutospacing="0" w:after="0" w:afterAutospacing="0"/>
              <w:ind w:left="-2" w:hanging="2"/>
              <w:rPr>
                <w:lang w:val="uk-UA"/>
              </w:rPr>
            </w:pPr>
            <w:r w:rsidRPr="002665B6">
              <w:rPr>
                <w:color w:val="000000"/>
                <w:lang w:val="uk-UA"/>
              </w:rPr>
              <w:t>E-</w:t>
            </w:r>
            <w:proofErr w:type="spellStart"/>
            <w:r w:rsidRPr="002665B6">
              <w:rPr>
                <w:color w:val="000000"/>
                <w:lang w:val="uk-UA"/>
              </w:rPr>
              <w:t>mail</w:t>
            </w:r>
            <w:proofErr w:type="spellEnd"/>
            <w:r w:rsidRPr="002665B6">
              <w:rPr>
                <w:color w:val="000000"/>
                <w:lang w:val="uk-UA"/>
              </w:rPr>
              <w:t>: kyivvodfond@kmda.gov.ua</w:t>
            </w:r>
          </w:p>
          <w:p w14:paraId="7C84F4AC" w14:textId="77777777" w:rsidR="005B6842" w:rsidRPr="002665B6" w:rsidRDefault="005B6842">
            <w:pPr>
              <w:pStyle w:val="af6"/>
              <w:spacing w:before="0" w:beforeAutospacing="0" w:after="0" w:afterAutospacing="0"/>
              <w:ind w:left="-2" w:hanging="2"/>
              <w:rPr>
                <w:lang w:val="uk-UA"/>
              </w:rPr>
            </w:pPr>
            <w:proofErr w:type="spellStart"/>
            <w:r w:rsidRPr="002665B6">
              <w:rPr>
                <w:color w:val="000000"/>
                <w:lang w:val="uk-UA"/>
              </w:rPr>
              <w:t>Тел</w:t>
            </w:r>
            <w:proofErr w:type="spellEnd"/>
            <w:r w:rsidRPr="002665B6">
              <w:rPr>
                <w:color w:val="000000"/>
                <w:lang w:val="uk-UA"/>
              </w:rPr>
              <w:t>.: (044) 331-81-40</w:t>
            </w:r>
          </w:p>
          <w:p w14:paraId="13AB6F69" w14:textId="77777777" w:rsidR="005B6842" w:rsidRPr="007D40E7" w:rsidRDefault="005B6842"/>
          <w:p w14:paraId="32DDCB9D" w14:textId="77777777" w:rsidR="005B6842" w:rsidRPr="002665B6" w:rsidRDefault="005B6842">
            <w:pPr>
              <w:pStyle w:val="af6"/>
              <w:spacing w:before="0" w:beforeAutospacing="0" w:after="0" w:afterAutospacing="0"/>
              <w:ind w:left="-2" w:hanging="2"/>
              <w:rPr>
                <w:lang w:val="uk-UA"/>
              </w:rPr>
            </w:pPr>
            <w:r w:rsidRPr="002665B6">
              <w:rPr>
                <w:color w:val="000000"/>
                <w:lang w:val="uk-UA"/>
              </w:rPr>
              <w:t>Директор</w:t>
            </w:r>
          </w:p>
          <w:p w14:paraId="01D90FEB" w14:textId="77777777" w:rsidR="005B6842" w:rsidRPr="002665B6" w:rsidRDefault="005B6842">
            <w:pPr>
              <w:pStyle w:val="af6"/>
              <w:spacing w:before="0" w:beforeAutospacing="0" w:after="0" w:afterAutospacing="0"/>
              <w:ind w:left="-2" w:hanging="2"/>
              <w:rPr>
                <w:lang w:val="uk-UA"/>
              </w:rPr>
            </w:pPr>
            <w:r w:rsidRPr="002665B6">
              <w:rPr>
                <w:color w:val="000000"/>
                <w:lang w:val="uk-UA"/>
              </w:rPr>
              <w:t>__________ С.С. Козловська</w:t>
            </w:r>
          </w:p>
          <w:p w14:paraId="7F446197" w14:textId="77777777" w:rsidR="005B6842" w:rsidRPr="002665B6" w:rsidRDefault="005B6842">
            <w:pPr>
              <w:pStyle w:val="af6"/>
              <w:spacing w:before="0" w:beforeAutospacing="0" w:after="0" w:afterAutospacing="0"/>
              <w:ind w:left="-2" w:hanging="2"/>
              <w:rPr>
                <w:lang w:val="uk-UA"/>
              </w:rPr>
            </w:pPr>
            <w:r w:rsidRPr="002665B6">
              <w:rPr>
                <w:color w:val="000000"/>
                <w:lang w:val="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0D909" w14:textId="77777777" w:rsidR="005B6842" w:rsidRPr="002665B6" w:rsidRDefault="005B6842">
            <w:pPr>
              <w:pStyle w:val="af6"/>
              <w:spacing w:before="0" w:beforeAutospacing="0" w:after="0" w:afterAutospacing="0"/>
              <w:ind w:left="-2" w:hanging="2"/>
              <w:rPr>
                <w:lang w:val="uk-UA"/>
              </w:rPr>
            </w:pPr>
            <w:r w:rsidRPr="002665B6">
              <w:rPr>
                <w:b/>
                <w:bCs/>
                <w:color w:val="000000"/>
                <w:lang w:val="uk-UA"/>
              </w:rPr>
              <w:t>__________________________</w:t>
            </w:r>
          </w:p>
          <w:p w14:paraId="077336DE" w14:textId="77777777" w:rsidR="005B6842" w:rsidRPr="002665B6" w:rsidRDefault="005B6842">
            <w:pPr>
              <w:pStyle w:val="af6"/>
              <w:spacing w:before="0" w:beforeAutospacing="0" w:after="0" w:afterAutospacing="0"/>
              <w:ind w:left="-2" w:hanging="2"/>
              <w:rPr>
                <w:lang w:val="uk-UA"/>
              </w:rPr>
            </w:pPr>
            <w:r w:rsidRPr="002665B6">
              <w:rPr>
                <w:b/>
                <w:bCs/>
                <w:color w:val="000000"/>
                <w:lang w:val="uk-UA"/>
              </w:rPr>
              <w:t>__________________________ </w:t>
            </w:r>
          </w:p>
          <w:p w14:paraId="6A0C9B38" w14:textId="77777777" w:rsidR="005B6842" w:rsidRPr="002665B6" w:rsidRDefault="005B6842">
            <w:pPr>
              <w:pStyle w:val="af6"/>
              <w:spacing w:before="0" w:beforeAutospacing="0" w:after="0" w:afterAutospacing="0"/>
              <w:ind w:left="-2" w:hanging="2"/>
              <w:rPr>
                <w:lang w:val="uk-UA"/>
              </w:rPr>
            </w:pPr>
            <w:r w:rsidRPr="002665B6">
              <w:rPr>
                <w:color w:val="000000"/>
                <w:lang w:val="uk-UA"/>
              </w:rPr>
              <w:t>Юридична та фактична адреса:</w:t>
            </w:r>
          </w:p>
          <w:p w14:paraId="00AB9282" w14:textId="77777777" w:rsidR="005B6842" w:rsidRPr="002665B6" w:rsidRDefault="005B6842">
            <w:pPr>
              <w:pStyle w:val="af6"/>
              <w:spacing w:before="0" w:beforeAutospacing="0" w:after="0" w:afterAutospacing="0"/>
              <w:ind w:left="-2" w:hanging="2"/>
              <w:rPr>
                <w:lang w:val="uk-UA"/>
              </w:rPr>
            </w:pPr>
            <w:r w:rsidRPr="002665B6">
              <w:rPr>
                <w:color w:val="000000"/>
                <w:lang w:val="uk-UA"/>
              </w:rPr>
              <w:t>____________________________________</w:t>
            </w:r>
          </w:p>
          <w:p w14:paraId="51202C90" w14:textId="77777777" w:rsidR="005B6842" w:rsidRPr="002665B6" w:rsidRDefault="005B6842">
            <w:pPr>
              <w:pStyle w:val="af6"/>
              <w:spacing w:before="0" w:beforeAutospacing="0" w:after="0" w:afterAutospacing="0"/>
              <w:ind w:left="-2" w:hanging="2"/>
              <w:rPr>
                <w:lang w:val="uk-UA"/>
              </w:rPr>
            </w:pPr>
            <w:r w:rsidRPr="002665B6">
              <w:rPr>
                <w:color w:val="000000"/>
                <w:lang w:val="uk-UA"/>
              </w:rPr>
              <w:t>____________________________________</w:t>
            </w:r>
          </w:p>
          <w:p w14:paraId="5A5A7803" w14:textId="77777777" w:rsidR="005B6842" w:rsidRPr="002665B6" w:rsidRDefault="005B6842">
            <w:pPr>
              <w:pStyle w:val="af6"/>
              <w:spacing w:before="0" w:beforeAutospacing="0" w:after="0" w:afterAutospacing="0"/>
              <w:ind w:left="-2" w:hanging="2"/>
              <w:rPr>
                <w:lang w:val="uk-UA"/>
              </w:rPr>
            </w:pPr>
            <w:r w:rsidRPr="002665B6">
              <w:rPr>
                <w:color w:val="000000"/>
                <w:lang w:val="uk-UA"/>
              </w:rPr>
              <w:t>Рахунок: UA__________________,</w:t>
            </w:r>
          </w:p>
          <w:p w14:paraId="5BBAFF61" w14:textId="77777777" w:rsidR="005B6842" w:rsidRPr="002665B6" w:rsidRDefault="005B6842">
            <w:pPr>
              <w:pStyle w:val="af6"/>
              <w:spacing w:before="0" w:beforeAutospacing="0" w:after="0" w:afterAutospacing="0"/>
              <w:ind w:left="-2" w:hanging="2"/>
              <w:rPr>
                <w:lang w:val="uk-UA"/>
              </w:rPr>
            </w:pPr>
            <w:r w:rsidRPr="002665B6">
              <w:rPr>
                <w:color w:val="000000"/>
                <w:lang w:val="uk-UA"/>
              </w:rPr>
              <w:t>Банк: ________________________, </w:t>
            </w:r>
          </w:p>
          <w:p w14:paraId="2FE4027B" w14:textId="77777777" w:rsidR="005B6842" w:rsidRPr="002665B6" w:rsidRDefault="005B6842">
            <w:pPr>
              <w:pStyle w:val="af6"/>
              <w:spacing w:before="0" w:beforeAutospacing="0" w:after="0" w:afterAutospacing="0"/>
              <w:ind w:left="-2" w:hanging="2"/>
              <w:rPr>
                <w:lang w:val="uk-UA"/>
              </w:rPr>
            </w:pPr>
            <w:r w:rsidRPr="002665B6">
              <w:rPr>
                <w:color w:val="000000"/>
                <w:lang w:val="uk-UA"/>
              </w:rPr>
              <w:t>Код ЄДРПОУ _________________, </w:t>
            </w:r>
          </w:p>
          <w:p w14:paraId="59400525" w14:textId="77777777" w:rsidR="005B6842" w:rsidRPr="002665B6" w:rsidRDefault="005B6842">
            <w:pPr>
              <w:pStyle w:val="af6"/>
              <w:spacing w:before="0" w:beforeAutospacing="0" w:after="0" w:afterAutospacing="0"/>
              <w:ind w:left="-2" w:hanging="2"/>
              <w:rPr>
                <w:lang w:val="uk-UA"/>
              </w:rPr>
            </w:pPr>
            <w:r w:rsidRPr="002665B6">
              <w:rPr>
                <w:color w:val="000000"/>
                <w:lang w:val="uk-UA"/>
              </w:rPr>
              <w:t>ІПН _______________</w:t>
            </w:r>
          </w:p>
          <w:p w14:paraId="08123BD4" w14:textId="77777777" w:rsidR="005B6842" w:rsidRPr="002665B6" w:rsidRDefault="005B6842">
            <w:pPr>
              <w:pStyle w:val="af6"/>
              <w:spacing w:before="0" w:beforeAutospacing="0" w:after="0" w:afterAutospacing="0"/>
              <w:ind w:left="-2" w:hanging="2"/>
              <w:rPr>
                <w:lang w:val="uk-UA"/>
              </w:rPr>
            </w:pPr>
            <w:r w:rsidRPr="002665B6">
              <w:rPr>
                <w:color w:val="000000"/>
                <w:lang w:val="uk-UA"/>
              </w:rPr>
              <w:t>Є платником податку на прибуток на загальних підставах </w:t>
            </w:r>
          </w:p>
          <w:p w14:paraId="3E8DF042" w14:textId="77777777" w:rsidR="005B6842" w:rsidRPr="002665B6" w:rsidRDefault="005B6842">
            <w:pPr>
              <w:pStyle w:val="af6"/>
              <w:spacing w:before="0" w:beforeAutospacing="0" w:after="0" w:afterAutospacing="0"/>
              <w:ind w:left="-2" w:hanging="2"/>
              <w:rPr>
                <w:lang w:val="uk-UA"/>
              </w:rPr>
            </w:pPr>
            <w:r w:rsidRPr="002665B6">
              <w:rPr>
                <w:color w:val="000000"/>
                <w:lang w:val="uk-UA"/>
              </w:rPr>
              <w:t>Витяг/свідоцтво з реєстру платників</w:t>
            </w:r>
          </w:p>
          <w:p w14:paraId="6646EF50" w14:textId="77777777" w:rsidR="005B6842" w:rsidRPr="002665B6" w:rsidRDefault="005B6842">
            <w:pPr>
              <w:pStyle w:val="af6"/>
              <w:spacing w:before="0" w:beforeAutospacing="0" w:after="0" w:afterAutospacing="0"/>
              <w:ind w:left="-2" w:hanging="2"/>
              <w:rPr>
                <w:lang w:val="uk-UA"/>
              </w:rPr>
            </w:pPr>
            <w:r w:rsidRPr="002665B6">
              <w:rPr>
                <w:color w:val="000000"/>
                <w:lang w:val="uk-UA"/>
              </w:rPr>
              <w:t>ПДВ № _______________</w:t>
            </w:r>
          </w:p>
          <w:p w14:paraId="4A57BA03" w14:textId="77777777" w:rsidR="005B6842" w:rsidRPr="002665B6" w:rsidRDefault="005B6842">
            <w:pPr>
              <w:pStyle w:val="af6"/>
              <w:spacing w:before="0" w:beforeAutospacing="0" w:after="0" w:afterAutospacing="0"/>
              <w:ind w:left="-2" w:hanging="2"/>
              <w:rPr>
                <w:lang w:val="uk-UA"/>
              </w:rPr>
            </w:pPr>
            <w:r w:rsidRPr="002665B6">
              <w:rPr>
                <w:color w:val="000000"/>
                <w:lang w:val="uk-UA"/>
              </w:rPr>
              <w:t>АБО </w:t>
            </w:r>
          </w:p>
          <w:p w14:paraId="2287D8C9" w14:textId="77777777" w:rsidR="005B6842" w:rsidRPr="002665B6" w:rsidRDefault="005B6842">
            <w:pPr>
              <w:pStyle w:val="af6"/>
              <w:spacing w:before="0" w:beforeAutospacing="0" w:after="0" w:afterAutospacing="0"/>
              <w:ind w:left="-2" w:hanging="2"/>
              <w:rPr>
                <w:lang w:val="uk-UA"/>
              </w:rPr>
            </w:pPr>
            <w:r w:rsidRPr="002665B6">
              <w:rPr>
                <w:color w:val="000000"/>
                <w:lang w:val="uk-UA"/>
              </w:rPr>
              <w:t>Є платником єдиного податку __ групи</w:t>
            </w:r>
          </w:p>
          <w:p w14:paraId="50946CBD" w14:textId="77777777" w:rsidR="005B6842" w:rsidRPr="002665B6" w:rsidRDefault="005B6842">
            <w:pPr>
              <w:pStyle w:val="af6"/>
              <w:spacing w:before="0" w:beforeAutospacing="0" w:after="0" w:afterAutospacing="0"/>
              <w:ind w:left="-2" w:hanging="2"/>
              <w:rPr>
                <w:lang w:val="uk-UA"/>
              </w:rPr>
            </w:pPr>
            <w:r w:rsidRPr="002665B6">
              <w:rPr>
                <w:color w:val="000000"/>
                <w:lang w:val="uk-UA"/>
              </w:rPr>
              <w:t>Не є платником ПДВ</w:t>
            </w:r>
          </w:p>
          <w:p w14:paraId="691C60B4" w14:textId="77777777" w:rsidR="005B6842" w:rsidRPr="002665B6" w:rsidRDefault="005B6842">
            <w:pPr>
              <w:pStyle w:val="af6"/>
              <w:spacing w:before="0" w:beforeAutospacing="0" w:after="0" w:afterAutospacing="0"/>
              <w:ind w:left="-2" w:hanging="2"/>
              <w:rPr>
                <w:lang w:val="uk-UA"/>
              </w:rPr>
            </w:pPr>
            <w:r w:rsidRPr="002665B6">
              <w:rPr>
                <w:color w:val="000000"/>
                <w:lang w:val="uk-UA"/>
              </w:rPr>
              <w:t>E-</w:t>
            </w:r>
            <w:proofErr w:type="spellStart"/>
            <w:r w:rsidRPr="002665B6">
              <w:rPr>
                <w:color w:val="000000"/>
                <w:lang w:val="uk-UA"/>
              </w:rPr>
              <w:t>mail</w:t>
            </w:r>
            <w:proofErr w:type="spellEnd"/>
            <w:r w:rsidRPr="002665B6">
              <w:rPr>
                <w:color w:val="000000"/>
                <w:lang w:val="uk-UA"/>
              </w:rPr>
              <w:t>: ___________</w:t>
            </w:r>
          </w:p>
          <w:p w14:paraId="012E14C0" w14:textId="15C42985" w:rsidR="005B6842" w:rsidRPr="002665B6" w:rsidRDefault="005B6842" w:rsidP="00773FB5">
            <w:pPr>
              <w:pStyle w:val="af6"/>
              <w:spacing w:before="0" w:beforeAutospacing="0" w:after="0" w:afterAutospacing="0"/>
              <w:ind w:left="-2" w:hanging="2"/>
              <w:rPr>
                <w:lang w:val="uk-UA"/>
              </w:rPr>
            </w:pPr>
            <w:proofErr w:type="spellStart"/>
            <w:r w:rsidRPr="002665B6">
              <w:rPr>
                <w:color w:val="000000"/>
                <w:lang w:val="uk-UA"/>
              </w:rPr>
              <w:t>Тел</w:t>
            </w:r>
            <w:proofErr w:type="spellEnd"/>
            <w:r w:rsidRPr="002665B6">
              <w:rPr>
                <w:color w:val="000000"/>
                <w:lang w:val="uk-UA"/>
              </w:rPr>
              <w:t>.: _______________</w:t>
            </w:r>
          </w:p>
          <w:p w14:paraId="5FDEB103" w14:textId="77777777" w:rsidR="005B6842" w:rsidRPr="002665B6" w:rsidRDefault="005B6842">
            <w:pPr>
              <w:pStyle w:val="af6"/>
              <w:spacing w:before="0" w:beforeAutospacing="0" w:after="0" w:afterAutospacing="0"/>
              <w:ind w:left="-2" w:hanging="2"/>
              <w:rPr>
                <w:lang w:val="uk-UA"/>
              </w:rPr>
            </w:pPr>
            <w:r w:rsidRPr="002665B6">
              <w:rPr>
                <w:color w:val="000000"/>
                <w:lang w:val="uk-UA"/>
              </w:rPr>
              <w:t>_________________</w:t>
            </w:r>
          </w:p>
          <w:p w14:paraId="7D39AC51" w14:textId="77777777" w:rsidR="005B6842" w:rsidRPr="002665B6" w:rsidRDefault="005B6842">
            <w:pPr>
              <w:pStyle w:val="af6"/>
              <w:spacing w:before="0" w:beforeAutospacing="0" w:after="0" w:afterAutospacing="0"/>
              <w:ind w:left="-2" w:hanging="2"/>
              <w:rPr>
                <w:lang w:val="uk-UA"/>
              </w:rPr>
            </w:pPr>
            <w:r w:rsidRPr="002665B6">
              <w:rPr>
                <w:color w:val="000000"/>
                <w:lang w:val="uk-UA"/>
              </w:rPr>
              <w:t>_______________ _________________</w:t>
            </w:r>
          </w:p>
          <w:p w14:paraId="2894AA6B" w14:textId="77777777" w:rsidR="005B6842" w:rsidRPr="002665B6" w:rsidRDefault="005B6842">
            <w:pPr>
              <w:pStyle w:val="af6"/>
              <w:spacing w:before="0" w:beforeAutospacing="0" w:after="0" w:afterAutospacing="0"/>
              <w:ind w:left="-2" w:hanging="2"/>
              <w:rPr>
                <w:lang w:val="uk-UA"/>
              </w:rPr>
            </w:pPr>
            <w:r w:rsidRPr="002665B6">
              <w:rPr>
                <w:color w:val="000000"/>
                <w:lang w:val="uk-UA"/>
              </w:rPr>
              <w:t>М.П.</w:t>
            </w:r>
          </w:p>
        </w:tc>
      </w:tr>
    </w:tbl>
    <w:p w14:paraId="354DB9B6" w14:textId="0561533D" w:rsidR="007449DD" w:rsidRPr="002665B6" w:rsidRDefault="007449DD" w:rsidP="005B6842">
      <w:pPr>
        <w:pStyle w:val="af6"/>
        <w:spacing w:before="0" w:beforeAutospacing="0" w:after="0" w:afterAutospacing="0"/>
        <w:ind w:left="-2" w:hanging="2"/>
        <w:jc w:val="right"/>
        <w:rPr>
          <w:color w:val="000000"/>
          <w:lang w:val="uk-UA"/>
        </w:rPr>
      </w:pPr>
    </w:p>
    <w:p w14:paraId="01C2F653" w14:textId="77777777" w:rsidR="00A43275" w:rsidRPr="002665B6" w:rsidRDefault="00A43275" w:rsidP="005B6842">
      <w:pPr>
        <w:pStyle w:val="af6"/>
        <w:spacing w:before="0" w:beforeAutospacing="0" w:after="0" w:afterAutospacing="0"/>
        <w:ind w:left="-2" w:hanging="2"/>
        <w:jc w:val="right"/>
        <w:rPr>
          <w:color w:val="000000"/>
          <w:lang w:val="uk-UA"/>
        </w:rPr>
      </w:pPr>
    </w:p>
    <w:p w14:paraId="24B0A8D6" w14:textId="44DEE03F" w:rsidR="005B6842" w:rsidRPr="002665B6" w:rsidRDefault="005B6842" w:rsidP="005B6842">
      <w:pPr>
        <w:pStyle w:val="af6"/>
        <w:spacing w:before="0" w:beforeAutospacing="0" w:after="0" w:afterAutospacing="0"/>
        <w:ind w:left="-2" w:hanging="2"/>
        <w:jc w:val="right"/>
        <w:rPr>
          <w:lang w:val="uk-UA"/>
        </w:rPr>
      </w:pPr>
      <w:r w:rsidRPr="002665B6">
        <w:rPr>
          <w:color w:val="000000"/>
          <w:lang w:val="uk-UA"/>
        </w:rPr>
        <w:t>Додаток № 1</w:t>
      </w:r>
    </w:p>
    <w:p w14:paraId="2849DD7B" w14:textId="6BD6EE59" w:rsidR="005B6842" w:rsidRPr="002665B6" w:rsidRDefault="005B6842" w:rsidP="005B6842">
      <w:pPr>
        <w:pStyle w:val="af6"/>
        <w:spacing w:before="0" w:beforeAutospacing="0" w:after="0" w:afterAutospacing="0"/>
        <w:ind w:left="-4" w:hanging="2"/>
        <w:jc w:val="right"/>
        <w:rPr>
          <w:lang w:val="uk-UA"/>
        </w:rPr>
      </w:pPr>
      <w:r w:rsidRPr="002665B6">
        <w:rPr>
          <w:color w:val="000000"/>
          <w:lang w:val="uk-UA"/>
        </w:rPr>
        <w:t xml:space="preserve">до договору про закупівлю послуг </w:t>
      </w:r>
    </w:p>
    <w:p w14:paraId="34C272F4" w14:textId="77777777" w:rsidR="005B6842" w:rsidRPr="002665B6" w:rsidRDefault="005B6842" w:rsidP="005B6842">
      <w:pPr>
        <w:pStyle w:val="af6"/>
        <w:spacing w:before="0" w:beforeAutospacing="0" w:after="0" w:afterAutospacing="0"/>
        <w:ind w:left="-4" w:hanging="2"/>
        <w:jc w:val="right"/>
        <w:rPr>
          <w:lang w:val="uk-UA"/>
        </w:rPr>
      </w:pPr>
      <w:r w:rsidRPr="002665B6">
        <w:rPr>
          <w:color w:val="000000"/>
          <w:lang w:val="uk-UA"/>
        </w:rPr>
        <w:t>№ _______ від «__»_________ 2023 року</w:t>
      </w:r>
    </w:p>
    <w:p w14:paraId="22C0C81E" w14:textId="790ACCF1" w:rsidR="005B6842" w:rsidRPr="002665B6" w:rsidRDefault="005B6842" w:rsidP="005B6842">
      <w:pPr>
        <w:pStyle w:val="af6"/>
        <w:spacing w:before="0" w:beforeAutospacing="0" w:after="240" w:afterAutospacing="0"/>
        <w:rPr>
          <w:lang w:val="uk-UA"/>
        </w:rPr>
      </w:pPr>
      <w:r w:rsidRPr="002665B6">
        <w:rPr>
          <w:color w:val="000000"/>
          <w:lang w:val="uk-UA"/>
        </w:rPr>
        <w:br/>
      </w:r>
    </w:p>
    <w:p w14:paraId="58C9F9B1" w14:textId="77777777" w:rsidR="005B6842" w:rsidRPr="002665B6" w:rsidRDefault="005B6842" w:rsidP="005B6842">
      <w:pPr>
        <w:pStyle w:val="af6"/>
        <w:shd w:val="clear" w:color="auto" w:fill="FFFFFF"/>
        <w:spacing w:before="0" w:beforeAutospacing="0" w:after="0" w:afterAutospacing="0"/>
        <w:ind w:left="-4" w:hanging="2"/>
        <w:jc w:val="center"/>
        <w:rPr>
          <w:lang w:val="uk-UA"/>
        </w:rPr>
      </w:pPr>
      <w:r w:rsidRPr="002665B6">
        <w:rPr>
          <w:b/>
          <w:bCs/>
          <w:color w:val="000000"/>
          <w:lang w:val="uk-UA"/>
        </w:rPr>
        <w:t>ПРОТОКОЛ</w:t>
      </w:r>
    </w:p>
    <w:p w14:paraId="577CF07D" w14:textId="77777777" w:rsidR="005B6842" w:rsidRPr="002665B6" w:rsidRDefault="005B6842" w:rsidP="005B6842">
      <w:pPr>
        <w:pStyle w:val="af6"/>
        <w:shd w:val="clear" w:color="auto" w:fill="FFFFFF"/>
        <w:spacing w:before="0" w:beforeAutospacing="0" w:after="0" w:afterAutospacing="0"/>
        <w:ind w:left="-4" w:hanging="2"/>
        <w:jc w:val="center"/>
        <w:rPr>
          <w:lang w:val="uk-UA"/>
        </w:rPr>
      </w:pPr>
      <w:r w:rsidRPr="002665B6">
        <w:rPr>
          <w:b/>
          <w:bCs/>
          <w:color w:val="000000"/>
          <w:lang w:val="uk-UA"/>
        </w:rPr>
        <w:t>погодження договірної ціни</w:t>
      </w:r>
    </w:p>
    <w:p w14:paraId="6F22C88B" w14:textId="77777777" w:rsidR="005B6842" w:rsidRPr="002665B6" w:rsidRDefault="005B6842" w:rsidP="005B6842">
      <w:pPr>
        <w:pStyle w:val="af6"/>
        <w:shd w:val="clear" w:color="auto" w:fill="FFFFFF"/>
        <w:spacing w:before="0" w:beforeAutospacing="0" w:after="0" w:afterAutospacing="0"/>
        <w:ind w:left="-4" w:hanging="2"/>
        <w:jc w:val="center"/>
        <w:rPr>
          <w:lang w:val="uk-UA"/>
        </w:rPr>
      </w:pPr>
    </w:p>
    <w:p w14:paraId="1A212543" w14:textId="72B03700" w:rsidR="007449DD" w:rsidRPr="007D40E7" w:rsidRDefault="007449DD" w:rsidP="007449DD">
      <w:pPr>
        <w:ind w:firstLine="357"/>
        <w:jc w:val="both"/>
        <w:rPr>
          <w:b/>
        </w:rPr>
      </w:pPr>
      <w:r w:rsidRPr="007D40E7">
        <w:t xml:space="preserve">Ми, </w:t>
      </w:r>
      <w:r w:rsidR="00AE3EB0">
        <w:t xml:space="preserve">які </w:t>
      </w:r>
      <w:r w:rsidRPr="007D40E7">
        <w:t>нижче</w:t>
      </w:r>
      <w:r w:rsidR="00AE3EB0">
        <w:t xml:space="preserve"> </w:t>
      </w:r>
      <w:r w:rsidRPr="007D40E7">
        <w:t>підписа</w:t>
      </w:r>
      <w:r w:rsidR="00AE3EB0">
        <w:t>лись</w:t>
      </w:r>
      <w:r w:rsidRPr="007D40E7">
        <w:t xml:space="preserve">, від Замовника – директор </w:t>
      </w:r>
      <w:r w:rsidRPr="007D40E7">
        <w:rPr>
          <w:b/>
          <w:bCs/>
        </w:rPr>
        <w:t>Спеціалізованого водогосподарського комунального підприємства виконавчого органу Київської міської ради (Київської міської державної адміністрації) «Київводфонд»</w:t>
      </w:r>
      <w:r w:rsidRPr="007D40E7">
        <w:t xml:space="preserve"> Козловська Світлана Станіславівна і від Виконавця </w:t>
      </w:r>
      <w:r w:rsidRPr="007D40E7">
        <w:rPr>
          <w:lang w:eastAsia="ru-RU"/>
        </w:rPr>
        <w:t>- _______________________________,</w:t>
      </w:r>
      <w:r w:rsidRPr="007D40E7">
        <w:t xml:space="preserve"> посвідчуємо, що вартість послуг за кодом національного класифікатора України ДК 021:2015: 71330000-0. Інженерні послуги різні (Послуги з  розроблення технічної  документації на виконання технічних умов для приєднання об'єктів до мереж ПрАТ «ДТЕК Київські Електромережі») за лотом №_ ______________________(назва лоту), становить </w:t>
      </w:r>
      <w:r w:rsidRPr="007D40E7">
        <w:rPr>
          <w:b/>
          <w:color w:val="080000"/>
        </w:rPr>
        <w:t>_____ грн. (____________________)</w:t>
      </w:r>
      <w:r w:rsidRPr="007D40E7">
        <w:rPr>
          <w:b/>
        </w:rPr>
        <w:t xml:space="preserve"> у тому числі ПДВ 20%: </w:t>
      </w:r>
      <w:r w:rsidRPr="007D40E7">
        <w:rPr>
          <w:b/>
          <w:color w:val="080000"/>
        </w:rPr>
        <w:t>____ (____________)</w:t>
      </w:r>
      <w:r w:rsidRPr="007D40E7">
        <w:rPr>
          <w:b/>
        </w:rPr>
        <w:t>.</w:t>
      </w:r>
    </w:p>
    <w:p w14:paraId="01029785" w14:textId="5B7B6902" w:rsidR="007449DD" w:rsidRPr="007D40E7" w:rsidRDefault="007449DD" w:rsidP="005519D5">
      <w:pPr>
        <w:pStyle w:val="af6"/>
        <w:shd w:val="clear" w:color="auto" w:fill="FFFFFF"/>
        <w:spacing w:before="0" w:beforeAutospacing="0" w:after="0" w:afterAutospacing="0"/>
        <w:jc w:val="both"/>
        <w:textAlignment w:val="baseline"/>
        <w:rPr>
          <w:b/>
          <w:bCs/>
          <w:color w:val="000000"/>
          <w:lang w:val="uk-UA"/>
        </w:rPr>
      </w:pPr>
    </w:p>
    <w:p w14:paraId="2C3F00C2" w14:textId="012BBCFF" w:rsidR="007449DD" w:rsidRPr="007D40E7" w:rsidRDefault="007449DD" w:rsidP="005519D5">
      <w:pPr>
        <w:tabs>
          <w:tab w:val="left" w:pos="284"/>
        </w:tabs>
        <w:jc w:val="both"/>
        <w:rPr>
          <w:b/>
        </w:rPr>
      </w:pPr>
      <w:r w:rsidRPr="007D40E7">
        <w:tab/>
        <w:t>Протокол є підставою для проведення взаємних розрахунків і платежів між Замовником і Виконавцем</w:t>
      </w:r>
    </w:p>
    <w:p w14:paraId="28786B90" w14:textId="77777777" w:rsidR="007449DD" w:rsidRPr="007D40E7" w:rsidRDefault="007449DD" w:rsidP="005519D5">
      <w:pPr>
        <w:pStyle w:val="af6"/>
        <w:shd w:val="clear" w:color="auto" w:fill="FFFFFF"/>
        <w:spacing w:before="0" w:beforeAutospacing="0" w:after="0" w:afterAutospacing="0"/>
        <w:jc w:val="both"/>
        <w:textAlignment w:val="baseline"/>
        <w:rPr>
          <w:b/>
          <w:bCs/>
          <w:color w:val="000000"/>
          <w:lang w:val="uk-UA"/>
        </w:rPr>
      </w:pPr>
    </w:p>
    <w:p w14:paraId="250303DB" w14:textId="77777777" w:rsidR="005B6842" w:rsidRPr="002665B6" w:rsidRDefault="005B6842" w:rsidP="005B6842">
      <w:pPr>
        <w:pStyle w:val="af6"/>
        <w:shd w:val="clear" w:color="auto" w:fill="FFFFFF"/>
        <w:spacing w:before="0" w:beforeAutospacing="0" w:after="0" w:afterAutospacing="0"/>
        <w:ind w:left="-4" w:hanging="2"/>
        <w:jc w:val="both"/>
        <w:rPr>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6295"/>
        <w:gridCol w:w="3485"/>
      </w:tblGrid>
      <w:tr w:rsidR="005B6842" w:rsidRPr="007D40E7" w14:paraId="4C508B1C" w14:textId="77777777" w:rsidTr="005B6842">
        <w:tc>
          <w:tcPr>
            <w:tcW w:w="0" w:type="auto"/>
            <w:tcMar>
              <w:top w:w="0" w:type="dxa"/>
              <w:left w:w="108" w:type="dxa"/>
              <w:bottom w:w="0" w:type="dxa"/>
              <w:right w:w="108" w:type="dxa"/>
            </w:tcMar>
            <w:hideMark/>
          </w:tcPr>
          <w:p w14:paraId="432BC875" w14:textId="77777777" w:rsidR="005B6842" w:rsidRPr="007D40E7" w:rsidRDefault="005B6842">
            <w:pPr>
              <w:pStyle w:val="af6"/>
              <w:spacing w:before="0" w:beforeAutospacing="0" w:after="0" w:afterAutospacing="0"/>
              <w:ind w:left="-4" w:hanging="2"/>
              <w:rPr>
                <w:lang w:val="uk-UA"/>
              </w:rPr>
            </w:pPr>
            <w:r w:rsidRPr="007D40E7">
              <w:rPr>
                <w:color w:val="000000"/>
                <w:lang w:val="uk-UA"/>
              </w:rPr>
              <w:lastRenderedPageBreak/>
              <w:t>ЗАМОВНИК:</w:t>
            </w:r>
          </w:p>
          <w:p w14:paraId="01B608D9" w14:textId="77777777" w:rsidR="005B6842" w:rsidRPr="007D40E7" w:rsidRDefault="005B6842">
            <w:pPr>
              <w:pStyle w:val="af6"/>
              <w:spacing w:before="0" w:beforeAutospacing="0" w:after="0" w:afterAutospacing="0"/>
              <w:ind w:left="-4" w:hanging="2"/>
              <w:rPr>
                <w:lang w:val="uk-UA"/>
              </w:rPr>
            </w:pPr>
            <w:r w:rsidRPr="007D40E7">
              <w:rPr>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3F7E263A" w14:textId="77777777" w:rsidR="005B6842" w:rsidRPr="007D40E7" w:rsidRDefault="005B6842"/>
          <w:p w14:paraId="658D5E28" w14:textId="77777777" w:rsidR="005B6842" w:rsidRPr="002665B6" w:rsidRDefault="005B6842">
            <w:pPr>
              <w:pStyle w:val="af6"/>
              <w:spacing w:before="0" w:beforeAutospacing="0" w:after="0" w:afterAutospacing="0"/>
              <w:ind w:left="-4" w:hanging="2"/>
              <w:rPr>
                <w:lang w:val="uk-UA"/>
              </w:rPr>
            </w:pPr>
            <w:r w:rsidRPr="002665B6">
              <w:rPr>
                <w:color w:val="000000"/>
                <w:lang w:val="uk-UA"/>
              </w:rPr>
              <w:t>Директор</w:t>
            </w:r>
          </w:p>
          <w:p w14:paraId="7B620243" w14:textId="77777777" w:rsidR="005B6842" w:rsidRPr="007D40E7" w:rsidRDefault="005B6842"/>
          <w:p w14:paraId="79FDCD75" w14:textId="77777777" w:rsidR="005B6842" w:rsidRPr="002665B6" w:rsidRDefault="005B6842">
            <w:pPr>
              <w:pStyle w:val="af6"/>
              <w:spacing w:before="0" w:beforeAutospacing="0" w:after="0" w:afterAutospacing="0"/>
              <w:ind w:left="-4" w:hanging="2"/>
              <w:rPr>
                <w:lang w:val="uk-UA"/>
              </w:rPr>
            </w:pPr>
            <w:r w:rsidRPr="002665B6">
              <w:rPr>
                <w:color w:val="000000"/>
                <w:lang w:val="uk-UA"/>
              </w:rPr>
              <w:t>_________________ С.С. Козловська</w:t>
            </w:r>
          </w:p>
          <w:p w14:paraId="18BFEAEE" w14:textId="77777777" w:rsidR="005B6842" w:rsidRPr="002665B6" w:rsidRDefault="005B6842">
            <w:pPr>
              <w:pStyle w:val="af6"/>
              <w:spacing w:before="0" w:beforeAutospacing="0" w:after="0" w:afterAutospacing="0"/>
              <w:ind w:left="-4" w:hanging="2"/>
              <w:rPr>
                <w:lang w:val="uk-UA"/>
              </w:rPr>
            </w:pPr>
            <w:r w:rsidRPr="002665B6">
              <w:rPr>
                <w:color w:val="000000"/>
                <w:lang w:val="uk-UA"/>
              </w:rPr>
              <w:t>М.П.</w:t>
            </w:r>
          </w:p>
        </w:tc>
        <w:tc>
          <w:tcPr>
            <w:tcW w:w="0" w:type="auto"/>
            <w:tcMar>
              <w:top w:w="0" w:type="dxa"/>
              <w:left w:w="108" w:type="dxa"/>
              <w:bottom w:w="0" w:type="dxa"/>
              <w:right w:w="108" w:type="dxa"/>
            </w:tcMar>
            <w:hideMark/>
          </w:tcPr>
          <w:p w14:paraId="15A475D2" w14:textId="77777777" w:rsidR="005B6842" w:rsidRPr="002665B6" w:rsidRDefault="005B6842">
            <w:pPr>
              <w:pStyle w:val="af6"/>
              <w:spacing w:before="0" w:beforeAutospacing="0" w:after="0" w:afterAutospacing="0"/>
              <w:ind w:left="-4" w:hanging="2"/>
              <w:rPr>
                <w:lang w:val="uk-UA"/>
              </w:rPr>
            </w:pPr>
            <w:r w:rsidRPr="002665B6">
              <w:rPr>
                <w:color w:val="000000"/>
                <w:lang w:val="uk-UA"/>
              </w:rPr>
              <w:t>ВИКОНАВЕЦЬ:</w:t>
            </w:r>
          </w:p>
          <w:p w14:paraId="6148A618" w14:textId="77777777" w:rsidR="005B6842" w:rsidRPr="002665B6" w:rsidRDefault="005B6842">
            <w:pPr>
              <w:pStyle w:val="af6"/>
              <w:spacing w:before="0" w:beforeAutospacing="0" w:after="0" w:afterAutospacing="0"/>
              <w:ind w:left="-4" w:hanging="2"/>
              <w:rPr>
                <w:lang w:val="uk-UA"/>
              </w:rPr>
            </w:pPr>
            <w:r w:rsidRPr="002665B6">
              <w:rPr>
                <w:color w:val="000000"/>
                <w:lang w:val="uk-UA"/>
              </w:rPr>
              <w:t>__________________________ </w:t>
            </w:r>
          </w:p>
          <w:p w14:paraId="3B18D863" w14:textId="77777777" w:rsidR="005B6842" w:rsidRPr="002665B6" w:rsidRDefault="005B6842">
            <w:pPr>
              <w:pStyle w:val="af6"/>
              <w:spacing w:before="0" w:beforeAutospacing="0" w:after="0" w:afterAutospacing="0"/>
              <w:ind w:left="-4" w:hanging="2"/>
              <w:rPr>
                <w:lang w:val="uk-UA"/>
              </w:rPr>
            </w:pPr>
            <w:r w:rsidRPr="002665B6">
              <w:rPr>
                <w:color w:val="000000"/>
                <w:lang w:val="uk-UA"/>
              </w:rPr>
              <w:t>__________________________</w:t>
            </w:r>
          </w:p>
          <w:p w14:paraId="4332167F" w14:textId="632D0AA7" w:rsidR="005B6842" w:rsidRPr="002665B6" w:rsidRDefault="005B6842">
            <w:pPr>
              <w:pStyle w:val="af6"/>
              <w:spacing w:before="0" w:beforeAutospacing="0" w:after="240" w:afterAutospacing="0"/>
              <w:rPr>
                <w:lang w:val="uk-UA"/>
              </w:rPr>
            </w:pPr>
            <w:r w:rsidRPr="002665B6">
              <w:rPr>
                <w:color w:val="000000"/>
                <w:lang w:val="uk-UA"/>
              </w:rPr>
              <w:br/>
            </w:r>
          </w:p>
          <w:p w14:paraId="7395D961" w14:textId="77777777" w:rsidR="005B6842" w:rsidRPr="002665B6" w:rsidRDefault="005B6842">
            <w:pPr>
              <w:pStyle w:val="af6"/>
              <w:spacing w:before="0" w:beforeAutospacing="0" w:after="0" w:afterAutospacing="0"/>
              <w:ind w:left="-4" w:hanging="2"/>
              <w:rPr>
                <w:lang w:val="uk-UA"/>
              </w:rPr>
            </w:pPr>
            <w:r w:rsidRPr="002665B6">
              <w:rPr>
                <w:color w:val="000000"/>
                <w:lang w:val="uk-UA"/>
              </w:rPr>
              <w:t>___________</w:t>
            </w:r>
          </w:p>
          <w:p w14:paraId="56C156DF" w14:textId="77777777" w:rsidR="005B6842" w:rsidRPr="007D40E7" w:rsidRDefault="005B6842"/>
          <w:p w14:paraId="522E93EF" w14:textId="77777777" w:rsidR="005B6842" w:rsidRPr="002665B6" w:rsidRDefault="005B6842">
            <w:pPr>
              <w:pStyle w:val="af6"/>
              <w:spacing w:before="0" w:beforeAutospacing="0" w:after="0" w:afterAutospacing="0"/>
              <w:ind w:left="-4" w:hanging="2"/>
              <w:rPr>
                <w:lang w:val="uk-UA"/>
              </w:rPr>
            </w:pPr>
            <w:r w:rsidRPr="002665B6">
              <w:rPr>
                <w:color w:val="000000"/>
                <w:lang w:val="uk-UA"/>
              </w:rPr>
              <w:t>____________________ ________</w:t>
            </w:r>
          </w:p>
          <w:p w14:paraId="5FEE1961" w14:textId="77777777" w:rsidR="005B6842" w:rsidRPr="002665B6" w:rsidRDefault="005B6842">
            <w:pPr>
              <w:pStyle w:val="af6"/>
              <w:spacing w:before="0" w:beforeAutospacing="0" w:after="0" w:afterAutospacing="0"/>
              <w:ind w:left="-2" w:hanging="2"/>
              <w:jc w:val="both"/>
              <w:rPr>
                <w:lang w:val="uk-UA"/>
              </w:rPr>
            </w:pPr>
            <w:r w:rsidRPr="002665B6">
              <w:rPr>
                <w:color w:val="000000"/>
                <w:lang w:val="uk-UA"/>
              </w:rPr>
              <w:t>М.П.</w:t>
            </w:r>
          </w:p>
        </w:tc>
      </w:tr>
    </w:tbl>
    <w:p w14:paraId="35A26843" w14:textId="444D1B95" w:rsidR="00A13B22" w:rsidRDefault="00945BBF" w:rsidP="008A3D04">
      <w:pPr>
        <w:pStyle w:val="af6"/>
        <w:spacing w:before="0" w:beforeAutospacing="0" w:after="0" w:afterAutospacing="0"/>
        <w:jc w:val="center"/>
        <w:rPr>
          <w:b/>
          <w:i/>
          <w:lang w:val="uk-UA"/>
        </w:rPr>
      </w:pPr>
      <w:r>
        <w:rPr>
          <w:b/>
          <w:i/>
          <w:lang w:val="uk-UA"/>
        </w:rPr>
        <w:t>Для лоту №1</w:t>
      </w:r>
    </w:p>
    <w:p w14:paraId="7199C8A0" w14:textId="77777777" w:rsidR="00A13B22" w:rsidRDefault="00A13B22" w:rsidP="008A3D04">
      <w:pPr>
        <w:pStyle w:val="af6"/>
        <w:spacing w:before="0" w:beforeAutospacing="0" w:after="0" w:afterAutospacing="0"/>
        <w:jc w:val="center"/>
        <w:rPr>
          <w:b/>
          <w:i/>
          <w:lang w:val="uk-UA"/>
        </w:rPr>
      </w:pPr>
    </w:p>
    <w:p w14:paraId="083F8EA9" w14:textId="5F58A23B" w:rsidR="00A13B22" w:rsidRPr="00A13B22" w:rsidRDefault="00A13B22" w:rsidP="00A13B22">
      <w:pPr>
        <w:pStyle w:val="af6"/>
        <w:spacing w:before="0" w:beforeAutospacing="0" w:after="0" w:afterAutospacing="0"/>
        <w:ind w:left="-2" w:hanging="2"/>
        <w:jc w:val="right"/>
        <w:rPr>
          <w:lang w:val="uk-UA"/>
        </w:rPr>
      </w:pPr>
      <w:proofErr w:type="spellStart"/>
      <w:r>
        <w:rPr>
          <w:color w:val="000000"/>
        </w:rPr>
        <w:t>Додаток</w:t>
      </w:r>
      <w:proofErr w:type="spellEnd"/>
      <w:r>
        <w:rPr>
          <w:color w:val="000000"/>
        </w:rPr>
        <w:t xml:space="preserve"> № </w:t>
      </w:r>
      <w:r>
        <w:rPr>
          <w:color w:val="000000"/>
          <w:lang w:val="uk-UA"/>
        </w:rPr>
        <w:t>2</w:t>
      </w:r>
    </w:p>
    <w:p w14:paraId="09509994" w14:textId="77777777" w:rsidR="00A13B22" w:rsidRDefault="00A13B22" w:rsidP="00A13B22">
      <w:pPr>
        <w:pStyle w:val="af6"/>
        <w:spacing w:before="0" w:beforeAutospacing="0" w:after="0" w:afterAutospacing="0"/>
        <w:ind w:left="-4" w:hanging="2"/>
        <w:jc w:val="right"/>
      </w:pPr>
      <w:proofErr w:type="gramStart"/>
      <w:r>
        <w:rPr>
          <w:color w:val="000000"/>
        </w:rPr>
        <w:t>до договору</w:t>
      </w:r>
      <w:proofErr w:type="gram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послуг</w:t>
      </w:r>
      <w:proofErr w:type="spellEnd"/>
      <w:r>
        <w:rPr>
          <w:color w:val="000000"/>
        </w:rPr>
        <w:t xml:space="preserve"> </w:t>
      </w:r>
    </w:p>
    <w:p w14:paraId="74206E5F" w14:textId="77777777" w:rsidR="00A13B22" w:rsidRDefault="00A13B22" w:rsidP="00A13B22">
      <w:pPr>
        <w:pStyle w:val="af6"/>
        <w:spacing w:before="0" w:beforeAutospacing="0" w:after="0" w:afterAutospacing="0"/>
        <w:ind w:left="-4" w:hanging="2"/>
        <w:jc w:val="right"/>
      </w:pPr>
      <w:r>
        <w:rPr>
          <w:color w:val="000000"/>
        </w:rPr>
        <w:t xml:space="preserve">№ _______ </w:t>
      </w:r>
      <w:proofErr w:type="spellStart"/>
      <w:r>
        <w:rPr>
          <w:color w:val="000000"/>
        </w:rPr>
        <w:t>від</w:t>
      </w:r>
      <w:proofErr w:type="spellEnd"/>
      <w:r>
        <w:rPr>
          <w:color w:val="000000"/>
        </w:rPr>
        <w:t xml:space="preserve"> «_</w:t>
      </w:r>
      <w:proofErr w:type="gramStart"/>
      <w:r>
        <w:rPr>
          <w:color w:val="000000"/>
        </w:rPr>
        <w:t>_»_</w:t>
      </w:r>
      <w:proofErr w:type="gramEnd"/>
      <w:r>
        <w:rPr>
          <w:color w:val="000000"/>
        </w:rPr>
        <w:t>________ 2023 року</w:t>
      </w:r>
    </w:p>
    <w:p w14:paraId="63F6A5B2" w14:textId="77777777" w:rsidR="00A13B22" w:rsidRDefault="00A13B22" w:rsidP="008A3D04">
      <w:pPr>
        <w:pStyle w:val="af6"/>
        <w:spacing w:before="0" w:beforeAutospacing="0" w:after="0" w:afterAutospacing="0"/>
        <w:jc w:val="center"/>
        <w:rPr>
          <w:b/>
          <w:i/>
          <w:lang w:val="uk-UA"/>
        </w:rPr>
      </w:pPr>
    </w:p>
    <w:p w14:paraId="1BD613B7" w14:textId="60E4FA15" w:rsidR="00945BBF" w:rsidRDefault="00945BBF" w:rsidP="00945BBF">
      <w:pPr>
        <w:widowControl w:val="0"/>
        <w:ind w:left="-567" w:right="-2" w:firstLine="284"/>
        <w:jc w:val="center"/>
        <w:rPr>
          <w:b/>
          <w:bCs/>
        </w:rPr>
      </w:pPr>
      <w:r w:rsidRPr="00DE1160">
        <w:rPr>
          <w:b/>
          <w:bCs/>
        </w:rPr>
        <w:t xml:space="preserve">Календарний план  надання послуг </w:t>
      </w:r>
      <w:r w:rsidRPr="00DE1160">
        <w:rPr>
          <w:b/>
          <w:bCs/>
          <w:lang w:eastAsia="en-US"/>
        </w:rPr>
        <w:t>з  розроблення технічної  документації на виконання технічних умов для приєднання об'єкту</w:t>
      </w:r>
      <w:r w:rsidR="007449DD">
        <w:rPr>
          <w:b/>
          <w:bCs/>
          <w:lang w:eastAsia="en-US"/>
        </w:rPr>
        <w:t xml:space="preserve"> -</w:t>
      </w:r>
      <w:r w:rsidRPr="00DE1160">
        <w:rPr>
          <w:b/>
          <w:bCs/>
          <w:lang w:eastAsia="en-US"/>
        </w:rPr>
        <w:t xml:space="preserve"> громадська вбиральня</w:t>
      </w:r>
      <w:r w:rsidR="007449DD">
        <w:rPr>
          <w:b/>
          <w:bCs/>
        </w:rPr>
        <w:t xml:space="preserve">, що розташована за адресою: </w:t>
      </w:r>
      <w:proofErr w:type="spellStart"/>
      <w:r w:rsidR="007449DD">
        <w:rPr>
          <w:b/>
          <w:bCs/>
        </w:rPr>
        <w:t>п</w:t>
      </w:r>
      <w:r w:rsidR="004A5EBD" w:rsidRPr="00C707E9">
        <w:rPr>
          <w:b/>
          <w:bCs/>
        </w:rPr>
        <w:t>росп</w:t>
      </w:r>
      <w:proofErr w:type="spellEnd"/>
      <w:r w:rsidR="004A5EBD">
        <w:rPr>
          <w:b/>
          <w:bCs/>
        </w:rPr>
        <w:t>.</w:t>
      </w:r>
      <w:r w:rsidR="004A5EBD" w:rsidRPr="00C707E9">
        <w:rPr>
          <w:b/>
          <w:bCs/>
        </w:rPr>
        <w:t xml:space="preserve"> </w:t>
      </w:r>
      <w:r w:rsidR="004A5EBD">
        <w:rPr>
          <w:b/>
          <w:bCs/>
        </w:rPr>
        <w:t xml:space="preserve">Академіка </w:t>
      </w:r>
      <w:r w:rsidR="004A5EBD" w:rsidRPr="00C707E9">
        <w:rPr>
          <w:b/>
          <w:bCs/>
        </w:rPr>
        <w:t xml:space="preserve">Глушкова, </w:t>
      </w:r>
      <w:r w:rsidR="004A5EBD">
        <w:rPr>
          <w:b/>
          <w:bCs/>
        </w:rPr>
        <w:t>б/н (підземна)</w:t>
      </w:r>
      <w:r w:rsidRPr="00DE1160">
        <w:rPr>
          <w:b/>
          <w:bCs/>
        </w:rPr>
        <w:t xml:space="preserve"> </w:t>
      </w:r>
      <w:r w:rsidRPr="00DE1160">
        <w:rPr>
          <w:b/>
          <w:bCs/>
          <w:lang w:eastAsia="en-US"/>
        </w:rPr>
        <w:t xml:space="preserve">до мереж ПрАТ </w:t>
      </w:r>
      <w:r w:rsidRPr="00DE1160">
        <w:rPr>
          <w:b/>
          <w:bCs/>
        </w:rPr>
        <w:t xml:space="preserve">«ДТЕК Київські Електромережі» </w:t>
      </w:r>
    </w:p>
    <w:p w14:paraId="652CBA84" w14:textId="77777777" w:rsidR="007449DD" w:rsidRPr="00DE1160" w:rsidRDefault="007449DD" w:rsidP="00945BBF">
      <w:pPr>
        <w:widowControl w:val="0"/>
        <w:ind w:left="-567" w:right="-2" w:firstLine="284"/>
        <w:jc w:val="center"/>
        <w:rPr>
          <w:b/>
          <w:bCs/>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3086"/>
        <w:gridCol w:w="2047"/>
        <w:gridCol w:w="476"/>
        <w:gridCol w:w="2863"/>
        <w:gridCol w:w="146"/>
      </w:tblGrid>
      <w:tr w:rsidR="00945BBF" w:rsidRPr="002637BD" w14:paraId="57F290A8" w14:textId="77777777" w:rsidTr="005519D5">
        <w:trPr>
          <w:gridAfter w:val="1"/>
          <w:wAfter w:w="141" w:type="dxa"/>
          <w:trHeight w:val="848"/>
        </w:trPr>
        <w:tc>
          <w:tcPr>
            <w:tcW w:w="1162" w:type="dxa"/>
            <w:tcBorders>
              <w:top w:val="single" w:sz="4" w:space="0" w:color="000000"/>
              <w:left w:val="single" w:sz="4" w:space="0" w:color="000000"/>
              <w:bottom w:val="single" w:sz="4" w:space="0" w:color="000000"/>
              <w:right w:val="single" w:sz="4" w:space="0" w:color="000000"/>
            </w:tcBorders>
            <w:vAlign w:val="center"/>
          </w:tcPr>
          <w:p w14:paraId="7EBF145D" w14:textId="77777777" w:rsidR="00945BBF" w:rsidRPr="00C707E9" w:rsidRDefault="00945BBF" w:rsidP="004A5EBD">
            <w:pPr>
              <w:widowControl w:val="0"/>
              <w:ind w:left="-567" w:right="-2" w:firstLine="284"/>
              <w:jc w:val="center"/>
              <w:rPr>
                <w:b/>
              </w:rPr>
            </w:pPr>
            <w:r w:rsidRPr="00C707E9">
              <w:rPr>
                <w:b/>
              </w:rPr>
              <w:t xml:space="preserve">№ </w:t>
            </w:r>
            <w:proofErr w:type="spellStart"/>
            <w:r w:rsidRPr="00C707E9">
              <w:rPr>
                <w:b/>
              </w:rPr>
              <w:t>п.п</w:t>
            </w:r>
            <w:proofErr w:type="spellEnd"/>
            <w:r w:rsidRPr="00C707E9">
              <w:rPr>
                <w:b/>
              </w:rPr>
              <w:t>.</w:t>
            </w:r>
          </w:p>
        </w:tc>
        <w:tc>
          <w:tcPr>
            <w:tcW w:w="3086" w:type="dxa"/>
            <w:tcBorders>
              <w:top w:val="single" w:sz="4" w:space="0" w:color="000000"/>
              <w:left w:val="single" w:sz="4" w:space="0" w:color="000000"/>
              <w:bottom w:val="single" w:sz="4" w:space="0" w:color="000000"/>
              <w:right w:val="single" w:sz="4" w:space="0" w:color="000000"/>
            </w:tcBorders>
            <w:vAlign w:val="center"/>
          </w:tcPr>
          <w:p w14:paraId="037D3F88" w14:textId="77777777" w:rsidR="00945BBF" w:rsidRPr="00C707E9" w:rsidRDefault="00945BBF" w:rsidP="004A5EBD">
            <w:pPr>
              <w:widowControl w:val="0"/>
              <w:ind w:left="-567" w:right="-2" w:firstLine="284"/>
              <w:jc w:val="center"/>
              <w:rPr>
                <w:b/>
              </w:rPr>
            </w:pPr>
            <w:r w:rsidRPr="00C707E9">
              <w:rPr>
                <w:b/>
              </w:rPr>
              <w:t>Найменування задачі</w:t>
            </w:r>
          </w:p>
        </w:tc>
        <w:tc>
          <w:tcPr>
            <w:tcW w:w="2523" w:type="dxa"/>
            <w:gridSpan w:val="2"/>
            <w:tcBorders>
              <w:top w:val="single" w:sz="4" w:space="0" w:color="000000"/>
              <w:left w:val="single" w:sz="4" w:space="0" w:color="000000"/>
              <w:bottom w:val="single" w:sz="4" w:space="0" w:color="000000"/>
              <w:right w:val="single" w:sz="4" w:space="0" w:color="000000"/>
            </w:tcBorders>
            <w:vAlign w:val="center"/>
          </w:tcPr>
          <w:p w14:paraId="76FAEEBD" w14:textId="77777777" w:rsidR="00945BBF" w:rsidRPr="00C707E9" w:rsidRDefault="00945BBF" w:rsidP="004A5EBD">
            <w:pPr>
              <w:widowControl w:val="0"/>
              <w:ind w:left="-567" w:right="-2" w:firstLine="284"/>
              <w:jc w:val="center"/>
              <w:rPr>
                <w:b/>
              </w:rPr>
            </w:pPr>
            <w:r w:rsidRPr="00C707E9">
              <w:rPr>
                <w:b/>
              </w:rPr>
              <w:t>Початок виконання</w:t>
            </w:r>
          </w:p>
        </w:tc>
        <w:tc>
          <w:tcPr>
            <w:tcW w:w="2863" w:type="dxa"/>
            <w:tcBorders>
              <w:top w:val="single" w:sz="4" w:space="0" w:color="000000"/>
              <w:left w:val="single" w:sz="4" w:space="0" w:color="000000"/>
              <w:bottom w:val="single" w:sz="4" w:space="0" w:color="000000"/>
              <w:right w:val="single" w:sz="4" w:space="0" w:color="000000"/>
            </w:tcBorders>
            <w:vAlign w:val="center"/>
          </w:tcPr>
          <w:p w14:paraId="13A5BA8E" w14:textId="77777777" w:rsidR="00945BBF" w:rsidRPr="00C707E9" w:rsidRDefault="00945BBF" w:rsidP="004A5EBD">
            <w:pPr>
              <w:widowControl w:val="0"/>
              <w:ind w:left="-567" w:right="-2" w:firstLine="284"/>
              <w:jc w:val="center"/>
              <w:rPr>
                <w:b/>
              </w:rPr>
            </w:pPr>
            <w:r w:rsidRPr="00C707E9">
              <w:rPr>
                <w:b/>
              </w:rPr>
              <w:t>Закінчення виконання</w:t>
            </w:r>
          </w:p>
        </w:tc>
      </w:tr>
      <w:tr w:rsidR="00945BBF" w:rsidRPr="002637BD" w14:paraId="6C8CD853" w14:textId="77777777" w:rsidTr="005519D5">
        <w:trPr>
          <w:gridAfter w:val="1"/>
          <w:wAfter w:w="141" w:type="dxa"/>
          <w:trHeight w:val="707"/>
        </w:trPr>
        <w:tc>
          <w:tcPr>
            <w:tcW w:w="1162" w:type="dxa"/>
            <w:tcBorders>
              <w:top w:val="single" w:sz="4" w:space="0" w:color="000000"/>
              <w:left w:val="single" w:sz="4" w:space="0" w:color="000000"/>
              <w:bottom w:val="single" w:sz="4" w:space="0" w:color="000000"/>
              <w:right w:val="single" w:sz="4" w:space="0" w:color="000000"/>
            </w:tcBorders>
            <w:vAlign w:val="center"/>
          </w:tcPr>
          <w:p w14:paraId="0FA46A48" w14:textId="77777777" w:rsidR="00945BBF" w:rsidRPr="00C707E9" w:rsidRDefault="00945BBF" w:rsidP="004A5EBD">
            <w:pPr>
              <w:widowControl w:val="0"/>
              <w:spacing w:before="29" w:line="211" w:lineRule="auto"/>
              <w:ind w:left="-567" w:right="-2" w:firstLine="284"/>
              <w:jc w:val="center"/>
              <w:rPr>
                <w:color w:val="080000"/>
              </w:rPr>
            </w:pPr>
            <w:r w:rsidRPr="00C707E9">
              <w:rPr>
                <w:color w:val="080000"/>
              </w:rPr>
              <w:t>1</w:t>
            </w:r>
          </w:p>
        </w:tc>
        <w:tc>
          <w:tcPr>
            <w:tcW w:w="3086" w:type="dxa"/>
            <w:tcBorders>
              <w:top w:val="single" w:sz="4" w:space="0" w:color="000000"/>
              <w:left w:val="single" w:sz="4" w:space="0" w:color="000000"/>
              <w:bottom w:val="single" w:sz="4" w:space="0" w:color="000000"/>
              <w:right w:val="single" w:sz="4" w:space="0" w:color="000000"/>
            </w:tcBorders>
            <w:vAlign w:val="center"/>
          </w:tcPr>
          <w:p w14:paraId="318DF930" w14:textId="6D3AF069" w:rsidR="00945BBF" w:rsidRPr="00C707E9" w:rsidRDefault="00945BBF" w:rsidP="004A5EBD">
            <w:pPr>
              <w:widowControl w:val="0"/>
              <w:spacing w:before="29" w:line="211" w:lineRule="auto"/>
              <w:ind w:right="-2" w:firstLine="2"/>
              <w:rPr>
                <w:color w:val="080000"/>
              </w:rPr>
            </w:pPr>
            <w:r w:rsidRPr="003267C7">
              <w:rPr>
                <w:color w:val="000000"/>
              </w:rPr>
              <w:t xml:space="preserve">Збір вихідних даних для </w:t>
            </w:r>
            <w:proofErr w:type="spellStart"/>
            <w:r w:rsidRPr="003267C7">
              <w:rPr>
                <w:color w:val="000000"/>
              </w:rPr>
              <w:t>про</w:t>
            </w:r>
            <w:r w:rsidR="00AE3EB0">
              <w:rPr>
                <w:color w:val="000000"/>
              </w:rPr>
              <w:t>є</w:t>
            </w:r>
            <w:r w:rsidRPr="003267C7">
              <w:rPr>
                <w:color w:val="000000"/>
              </w:rPr>
              <w:t>ктування</w:t>
            </w:r>
            <w:proofErr w:type="spellEnd"/>
          </w:p>
        </w:tc>
        <w:tc>
          <w:tcPr>
            <w:tcW w:w="2523" w:type="dxa"/>
            <w:gridSpan w:val="2"/>
            <w:tcBorders>
              <w:top w:val="single" w:sz="4" w:space="0" w:color="000000"/>
              <w:left w:val="single" w:sz="4" w:space="0" w:color="000000"/>
              <w:bottom w:val="single" w:sz="4" w:space="0" w:color="000000"/>
              <w:right w:val="single" w:sz="4" w:space="0" w:color="000000"/>
            </w:tcBorders>
            <w:vAlign w:val="center"/>
          </w:tcPr>
          <w:p w14:paraId="2E9D86A6" w14:textId="77777777" w:rsidR="00945BBF" w:rsidRPr="00C707E9" w:rsidRDefault="00945BBF" w:rsidP="004A5EBD">
            <w:pPr>
              <w:ind w:left="-567" w:right="-2" w:firstLine="284"/>
              <w:jc w:val="center"/>
              <w:rPr>
                <w:i/>
                <w:color w:val="080000"/>
              </w:rPr>
            </w:pPr>
            <w:r w:rsidRPr="00C707E9">
              <w:rPr>
                <w:i/>
                <w:color w:val="000000"/>
              </w:rPr>
              <w:t>З дати укладання договору</w:t>
            </w:r>
          </w:p>
        </w:tc>
        <w:tc>
          <w:tcPr>
            <w:tcW w:w="2863" w:type="dxa"/>
            <w:tcBorders>
              <w:top w:val="single" w:sz="4" w:space="0" w:color="000000"/>
              <w:left w:val="single" w:sz="4" w:space="0" w:color="000000"/>
              <w:bottom w:val="single" w:sz="4" w:space="0" w:color="000000"/>
              <w:right w:val="single" w:sz="4" w:space="0" w:color="000000"/>
            </w:tcBorders>
            <w:vAlign w:val="center"/>
          </w:tcPr>
          <w:p w14:paraId="6C434A78" w14:textId="77777777" w:rsidR="00945BBF" w:rsidRPr="00C707E9" w:rsidRDefault="00945BBF" w:rsidP="004A5EBD">
            <w:pPr>
              <w:widowControl w:val="0"/>
              <w:ind w:left="-567" w:right="-2" w:firstLine="284"/>
              <w:jc w:val="center"/>
              <w:rPr>
                <w:i/>
              </w:rPr>
            </w:pPr>
            <w:r w:rsidRPr="00C707E9">
              <w:rPr>
                <w:i/>
              </w:rPr>
              <w:t>(узгоджується з Виконавцем)</w:t>
            </w:r>
          </w:p>
        </w:tc>
      </w:tr>
      <w:tr w:rsidR="00945BBF" w:rsidRPr="002637BD" w14:paraId="34FA6F87" w14:textId="77777777" w:rsidTr="005519D5">
        <w:trPr>
          <w:gridAfter w:val="1"/>
          <w:wAfter w:w="141" w:type="dxa"/>
          <w:trHeight w:val="707"/>
        </w:trPr>
        <w:tc>
          <w:tcPr>
            <w:tcW w:w="1162" w:type="dxa"/>
            <w:tcBorders>
              <w:top w:val="single" w:sz="4" w:space="0" w:color="000000"/>
              <w:left w:val="single" w:sz="4" w:space="0" w:color="000000"/>
              <w:bottom w:val="single" w:sz="4" w:space="0" w:color="000000"/>
              <w:right w:val="single" w:sz="4" w:space="0" w:color="000000"/>
            </w:tcBorders>
            <w:vAlign w:val="center"/>
          </w:tcPr>
          <w:p w14:paraId="7253D65E" w14:textId="77777777" w:rsidR="00945BBF" w:rsidRPr="00C707E9" w:rsidRDefault="00945BBF" w:rsidP="004A5EBD">
            <w:pPr>
              <w:widowControl w:val="0"/>
              <w:spacing w:before="29" w:line="211" w:lineRule="auto"/>
              <w:ind w:left="-567" w:right="-2" w:firstLine="284"/>
              <w:jc w:val="center"/>
              <w:rPr>
                <w:color w:val="080000"/>
              </w:rPr>
            </w:pPr>
            <w:r w:rsidRPr="00C707E9">
              <w:rPr>
                <w:color w:val="080000"/>
              </w:rPr>
              <w:t>2</w:t>
            </w:r>
          </w:p>
        </w:tc>
        <w:tc>
          <w:tcPr>
            <w:tcW w:w="3086" w:type="dxa"/>
            <w:tcBorders>
              <w:top w:val="single" w:sz="4" w:space="0" w:color="000000"/>
              <w:left w:val="single" w:sz="4" w:space="0" w:color="000000"/>
              <w:bottom w:val="single" w:sz="4" w:space="0" w:color="000000"/>
              <w:right w:val="single" w:sz="4" w:space="0" w:color="000000"/>
            </w:tcBorders>
            <w:vAlign w:val="center"/>
          </w:tcPr>
          <w:p w14:paraId="1553DBD9" w14:textId="0CCC7C65" w:rsidR="00945BBF" w:rsidRPr="00C707E9" w:rsidRDefault="00945BBF" w:rsidP="004A5EBD">
            <w:pPr>
              <w:widowControl w:val="0"/>
              <w:spacing w:before="29" w:line="211" w:lineRule="auto"/>
              <w:ind w:right="-2" w:firstLine="2"/>
              <w:rPr>
                <w:color w:val="080000"/>
              </w:rPr>
            </w:pPr>
            <w:proofErr w:type="spellStart"/>
            <w:r w:rsidRPr="003267C7">
              <w:rPr>
                <w:color w:val="000000"/>
              </w:rPr>
              <w:t>Про</w:t>
            </w:r>
            <w:r w:rsidR="00AE3EB0">
              <w:rPr>
                <w:color w:val="000000"/>
              </w:rPr>
              <w:t>є</w:t>
            </w:r>
            <w:r w:rsidRPr="003267C7">
              <w:rPr>
                <w:color w:val="000000"/>
              </w:rPr>
              <w:t>ктно</w:t>
            </w:r>
            <w:proofErr w:type="spellEnd"/>
            <w:r w:rsidRPr="003267C7">
              <w:rPr>
                <w:color w:val="000000"/>
              </w:rPr>
              <w:t xml:space="preserve">-вишукувальні роботи з розробки робочого </w:t>
            </w:r>
            <w:proofErr w:type="spellStart"/>
            <w:r w:rsidRPr="003267C7">
              <w:rPr>
                <w:color w:val="000000"/>
              </w:rPr>
              <w:t>про</w:t>
            </w:r>
            <w:r w:rsidR="00AE3EB0">
              <w:rPr>
                <w:color w:val="000000"/>
              </w:rPr>
              <w:t>є</w:t>
            </w:r>
            <w:r w:rsidRPr="003267C7">
              <w:rPr>
                <w:color w:val="000000"/>
              </w:rPr>
              <w:t>кту</w:t>
            </w:r>
            <w:proofErr w:type="spellEnd"/>
          </w:p>
        </w:tc>
        <w:tc>
          <w:tcPr>
            <w:tcW w:w="2523" w:type="dxa"/>
            <w:gridSpan w:val="2"/>
            <w:tcBorders>
              <w:top w:val="single" w:sz="4" w:space="0" w:color="000000"/>
              <w:left w:val="single" w:sz="4" w:space="0" w:color="000000"/>
              <w:bottom w:val="single" w:sz="4" w:space="0" w:color="000000"/>
              <w:right w:val="single" w:sz="4" w:space="0" w:color="000000"/>
            </w:tcBorders>
            <w:vAlign w:val="center"/>
          </w:tcPr>
          <w:p w14:paraId="4D25C582" w14:textId="77777777" w:rsidR="00945BBF" w:rsidRPr="00C707E9" w:rsidRDefault="00945BBF" w:rsidP="004A5EBD">
            <w:pPr>
              <w:ind w:left="-567" w:right="-2" w:firstLine="284"/>
              <w:jc w:val="center"/>
              <w:rPr>
                <w:i/>
                <w:color w:val="080000"/>
              </w:rPr>
            </w:pPr>
            <w:r w:rsidRPr="00C707E9">
              <w:rPr>
                <w:i/>
              </w:rPr>
              <w:t>(узгоджується з Виконавцем)</w:t>
            </w:r>
          </w:p>
        </w:tc>
        <w:tc>
          <w:tcPr>
            <w:tcW w:w="2863" w:type="dxa"/>
            <w:tcBorders>
              <w:top w:val="single" w:sz="4" w:space="0" w:color="000000"/>
              <w:left w:val="single" w:sz="4" w:space="0" w:color="000000"/>
              <w:bottom w:val="single" w:sz="4" w:space="0" w:color="000000"/>
              <w:right w:val="single" w:sz="4" w:space="0" w:color="000000"/>
            </w:tcBorders>
            <w:vAlign w:val="center"/>
          </w:tcPr>
          <w:p w14:paraId="3D16F67A" w14:textId="77777777" w:rsidR="00945BBF" w:rsidRPr="00C707E9" w:rsidRDefault="00945BBF" w:rsidP="004A5EBD">
            <w:pPr>
              <w:widowControl w:val="0"/>
              <w:ind w:left="-567" w:right="-2" w:firstLine="284"/>
              <w:jc w:val="center"/>
              <w:rPr>
                <w:i/>
              </w:rPr>
            </w:pPr>
            <w:r w:rsidRPr="00C707E9">
              <w:rPr>
                <w:i/>
              </w:rPr>
              <w:t>(узгоджується з Виконавцем)</w:t>
            </w:r>
          </w:p>
        </w:tc>
      </w:tr>
      <w:tr w:rsidR="00945BBF" w:rsidRPr="002637BD" w14:paraId="1B92B1BC" w14:textId="77777777" w:rsidTr="005519D5">
        <w:trPr>
          <w:gridAfter w:val="1"/>
          <w:wAfter w:w="141" w:type="dxa"/>
          <w:trHeight w:val="707"/>
        </w:trPr>
        <w:tc>
          <w:tcPr>
            <w:tcW w:w="1162" w:type="dxa"/>
            <w:tcBorders>
              <w:top w:val="single" w:sz="4" w:space="0" w:color="000000"/>
              <w:left w:val="single" w:sz="4" w:space="0" w:color="000000"/>
              <w:bottom w:val="single" w:sz="4" w:space="0" w:color="000000"/>
              <w:right w:val="single" w:sz="4" w:space="0" w:color="000000"/>
            </w:tcBorders>
            <w:vAlign w:val="center"/>
          </w:tcPr>
          <w:p w14:paraId="06955348" w14:textId="77777777" w:rsidR="00945BBF" w:rsidRPr="00C707E9" w:rsidRDefault="00945BBF" w:rsidP="004A5EBD">
            <w:pPr>
              <w:widowControl w:val="0"/>
              <w:spacing w:before="29" w:line="211" w:lineRule="auto"/>
              <w:ind w:left="-567" w:right="-2" w:firstLine="284"/>
              <w:jc w:val="center"/>
              <w:rPr>
                <w:color w:val="080000"/>
              </w:rPr>
            </w:pPr>
            <w:r w:rsidRPr="00C707E9">
              <w:rPr>
                <w:color w:val="080000"/>
              </w:rPr>
              <w:t>3</w:t>
            </w:r>
          </w:p>
        </w:tc>
        <w:tc>
          <w:tcPr>
            <w:tcW w:w="3086" w:type="dxa"/>
            <w:tcBorders>
              <w:top w:val="single" w:sz="4" w:space="0" w:color="000000"/>
              <w:left w:val="single" w:sz="4" w:space="0" w:color="000000"/>
              <w:bottom w:val="single" w:sz="4" w:space="0" w:color="000000"/>
              <w:right w:val="single" w:sz="4" w:space="0" w:color="000000"/>
            </w:tcBorders>
            <w:vAlign w:val="center"/>
          </w:tcPr>
          <w:p w14:paraId="29A89E57" w14:textId="2026E51C" w:rsidR="00945BBF" w:rsidRPr="00C707E9" w:rsidRDefault="00945BBF" w:rsidP="004A5EBD">
            <w:pPr>
              <w:widowControl w:val="0"/>
              <w:spacing w:before="29" w:line="211" w:lineRule="auto"/>
              <w:ind w:right="-2" w:firstLine="2"/>
              <w:rPr>
                <w:color w:val="080000"/>
              </w:rPr>
            </w:pPr>
            <w:r w:rsidRPr="00585EAC">
              <w:rPr>
                <w:color w:val="000000"/>
              </w:rPr>
              <w:t xml:space="preserve">Погодження робочого </w:t>
            </w:r>
            <w:proofErr w:type="spellStart"/>
            <w:r w:rsidRPr="00585EAC">
              <w:rPr>
                <w:color w:val="000000"/>
              </w:rPr>
              <w:t>про</w:t>
            </w:r>
            <w:r w:rsidR="00AE3EB0">
              <w:rPr>
                <w:color w:val="000000"/>
              </w:rPr>
              <w:t>є</w:t>
            </w:r>
            <w:r w:rsidRPr="00585EAC">
              <w:rPr>
                <w:color w:val="000000"/>
              </w:rPr>
              <w:t>кту</w:t>
            </w:r>
            <w:proofErr w:type="spellEnd"/>
            <w:r>
              <w:rPr>
                <w:color w:val="000000"/>
              </w:rPr>
              <w:t xml:space="preserve"> (</w:t>
            </w:r>
            <w:r w:rsidRPr="009E4B9B">
              <w:rPr>
                <w:color w:val="000000"/>
              </w:rPr>
              <w:t xml:space="preserve">Отримання технічного рішення по </w:t>
            </w:r>
            <w:proofErr w:type="spellStart"/>
            <w:r w:rsidRPr="009E4B9B">
              <w:rPr>
                <w:color w:val="000000"/>
              </w:rPr>
              <w:t>про</w:t>
            </w:r>
            <w:r w:rsidR="00AE3EB0">
              <w:rPr>
                <w:color w:val="000000"/>
              </w:rPr>
              <w:t>є</w:t>
            </w:r>
            <w:r w:rsidRPr="009E4B9B">
              <w:rPr>
                <w:color w:val="000000"/>
              </w:rPr>
              <w:t>кту</w:t>
            </w:r>
            <w:proofErr w:type="spellEnd"/>
            <w:r>
              <w:rPr>
                <w:color w:val="000000"/>
              </w:rPr>
              <w:t>)</w:t>
            </w:r>
          </w:p>
        </w:tc>
        <w:tc>
          <w:tcPr>
            <w:tcW w:w="2523" w:type="dxa"/>
            <w:gridSpan w:val="2"/>
            <w:tcBorders>
              <w:top w:val="single" w:sz="4" w:space="0" w:color="000000"/>
              <w:left w:val="single" w:sz="4" w:space="0" w:color="000000"/>
              <w:bottom w:val="single" w:sz="4" w:space="0" w:color="000000"/>
              <w:right w:val="single" w:sz="4" w:space="0" w:color="000000"/>
            </w:tcBorders>
            <w:vAlign w:val="center"/>
          </w:tcPr>
          <w:p w14:paraId="44CF3763" w14:textId="77777777" w:rsidR="00945BBF" w:rsidRPr="00C707E9" w:rsidRDefault="00945BBF" w:rsidP="004A5EBD">
            <w:pPr>
              <w:ind w:left="-567" w:right="-2" w:firstLine="284"/>
              <w:jc w:val="center"/>
              <w:rPr>
                <w:i/>
                <w:color w:val="080000"/>
              </w:rPr>
            </w:pPr>
            <w:r w:rsidRPr="00C707E9">
              <w:rPr>
                <w:i/>
              </w:rPr>
              <w:t>(узгоджується з Виконавцем)</w:t>
            </w:r>
          </w:p>
        </w:tc>
        <w:tc>
          <w:tcPr>
            <w:tcW w:w="2863" w:type="dxa"/>
            <w:tcBorders>
              <w:top w:val="single" w:sz="4" w:space="0" w:color="000000"/>
              <w:left w:val="single" w:sz="4" w:space="0" w:color="000000"/>
              <w:bottom w:val="single" w:sz="4" w:space="0" w:color="000000"/>
              <w:right w:val="single" w:sz="4" w:space="0" w:color="000000"/>
            </w:tcBorders>
          </w:tcPr>
          <w:p w14:paraId="5C8CAB41" w14:textId="77777777" w:rsidR="00945BBF" w:rsidRPr="00C707E9" w:rsidRDefault="00945BBF" w:rsidP="004A5EBD">
            <w:pPr>
              <w:widowControl w:val="0"/>
              <w:ind w:left="-567" w:right="-2" w:firstLine="284"/>
              <w:jc w:val="center"/>
              <w:rPr>
                <w:i/>
              </w:rPr>
            </w:pPr>
            <w:r>
              <w:rPr>
                <w:i/>
                <w:color w:val="000000"/>
              </w:rPr>
              <w:t>до 20.12.2023</w:t>
            </w:r>
          </w:p>
        </w:tc>
      </w:tr>
      <w:tr w:rsidR="007449DD" w:rsidRPr="007449DD" w14:paraId="6C0056A0" w14:textId="77777777" w:rsidTr="00744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295" w:type="dxa"/>
            <w:gridSpan w:val="3"/>
            <w:tcMar>
              <w:top w:w="0" w:type="dxa"/>
              <w:left w:w="108" w:type="dxa"/>
              <w:bottom w:w="0" w:type="dxa"/>
              <w:right w:w="108" w:type="dxa"/>
            </w:tcMar>
            <w:hideMark/>
          </w:tcPr>
          <w:p w14:paraId="25A2F719" w14:textId="77777777" w:rsidR="007449DD" w:rsidRDefault="007449DD" w:rsidP="007449DD">
            <w:pPr>
              <w:ind w:left="-4" w:hanging="2"/>
              <w:rPr>
                <w:color w:val="000000"/>
                <w:lang w:eastAsia="ru-RU"/>
              </w:rPr>
            </w:pPr>
          </w:p>
          <w:p w14:paraId="4349E2D0" w14:textId="6408188E" w:rsidR="007449DD" w:rsidRPr="007449DD" w:rsidRDefault="007449DD" w:rsidP="007449DD">
            <w:pPr>
              <w:ind w:left="-4" w:hanging="2"/>
              <w:rPr>
                <w:lang w:eastAsia="ru-RU"/>
              </w:rPr>
            </w:pPr>
            <w:r w:rsidRPr="007449DD">
              <w:rPr>
                <w:color w:val="000000"/>
                <w:lang w:eastAsia="ru-RU"/>
              </w:rPr>
              <w:t>ЗАМОВНИК:</w:t>
            </w:r>
          </w:p>
          <w:p w14:paraId="048F1EBB" w14:textId="77777777" w:rsidR="007449DD" w:rsidRPr="007449DD" w:rsidRDefault="007449DD" w:rsidP="007449DD">
            <w:pPr>
              <w:ind w:left="-4" w:hanging="2"/>
              <w:rPr>
                <w:lang w:eastAsia="ru-RU"/>
              </w:rPr>
            </w:pPr>
            <w:r w:rsidRPr="007449DD">
              <w:rPr>
                <w:color w:val="000000"/>
                <w:lang w:eastAsia="ru-RU"/>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19AA542" w14:textId="77777777" w:rsidR="007449DD" w:rsidRPr="007449DD" w:rsidRDefault="007449DD" w:rsidP="007449DD"/>
          <w:p w14:paraId="24C286BB" w14:textId="77777777" w:rsidR="007449DD" w:rsidRPr="007449DD" w:rsidRDefault="007449DD" w:rsidP="007449DD">
            <w:pPr>
              <w:ind w:left="-4" w:hanging="2"/>
              <w:rPr>
                <w:lang w:val="ru-RU" w:eastAsia="ru-RU"/>
              </w:rPr>
            </w:pPr>
            <w:r w:rsidRPr="007449DD">
              <w:rPr>
                <w:color w:val="000000"/>
                <w:lang w:val="ru-RU" w:eastAsia="ru-RU"/>
              </w:rPr>
              <w:t>Директор</w:t>
            </w:r>
          </w:p>
          <w:p w14:paraId="55B77ECA" w14:textId="77777777" w:rsidR="007449DD" w:rsidRPr="007449DD" w:rsidRDefault="007449DD" w:rsidP="007449DD"/>
          <w:p w14:paraId="7B87DBF7" w14:textId="77777777" w:rsidR="007449DD" w:rsidRPr="007449DD" w:rsidRDefault="007449DD" w:rsidP="007449DD">
            <w:pPr>
              <w:ind w:left="-4" w:hanging="2"/>
              <w:rPr>
                <w:lang w:val="ru-RU" w:eastAsia="ru-RU"/>
              </w:rPr>
            </w:pPr>
            <w:r w:rsidRPr="007449DD">
              <w:rPr>
                <w:color w:val="000000"/>
                <w:lang w:val="ru-RU" w:eastAsia="ru-RU"/>
              </w:rPr>
              <w:t xml:space="preserve">_________________ С.С. </w:t>
            </w:r>
            <w:proofErr w:type="spellStart"/>
            <w:r w:rsidRPr="007449DD">
              <w:rPr>
                <w:color w:val="000000"/>
                <w:lang w:val="ru-RU" w:eastAsia="ru-RU"/>
              </w:rPr>
              <w:t>Козловська</w:t>
            </w:r>
            <w:proofErr w:type="spellEnd"/>
          </w:p>
          <w:p w14:paraId="260E8D51" w14:textId="77777777" w:rsidR="007449DD" w:rsidRPr="007449DD" w:rsidRDefault="007449DD" w:rsidP="007449DD">
            <w:pPr>
              <w:ind w:left="-4" w:hanging="2"/>
              <w:rPr>
                <w:lang w:val="ru-RU" w:eastAsia="ru-RU"/>
              </w:rPr>
            </w:pPr>
            <w:r w:rsidRPr="007449DD">
              <w:rPr>
                <w:color w:val="000000"/>
                <w:lang w:val="ru-RU" w:eastAsia="ru-RU"/>
              </w:rPr>
              <w:t>М.П.</w:t>
            </w:r>
          </w:p>
        </w:tc>
        <w:tc>
          <w:tcPr>
            <w:tcW w:w="3485" w:type="dxa"/>
            <w:gridSpan w:val="3"/>
            <w:tcMar>
              <w:top w:w="0" w:type="dxa"/>
              <w:left w:w="108" w:type="dxa"/>
              <w:bottom w:w="0" w:type="dxa"/>
              <w:right w:w="108" w:type="dxa"/>
            </w:tcMar>
            <w:hideMark/>
          </w:tcPr>
          <w:p w14:paraId="0B758929" w14:textId="77777777" w:rsidR="007449DD" w:rsidRDefault="007449DD" w:rsidP="007449DD">
            <w:pPr>
              <w:ind w:left="-4" w:hanging="2"/>
              <w:rPr>
                <w:color w:val="000000"/>
                <w:lang w:val="ru-RU" w:eastAsia="ru-RU"/>
              </w:rPr>
            </w:pPr>
          </w:p>
          <w:p w14:paraId="17501633" w14:textId="77EE490E" w:rsidR="007449DD" w:rsidRPr="007449DD" w:rsidRDefault="007449DD" w:rsidP="007449DD">
            <w:pPr>
              <w:ind w:left="-4" w:hanging="2"/>
              <w:rPr>
                <w:lang w:val="ru-RU" w:eastAsia="ru-RU"/>
              </w:rPr>
            </w:pPr>
            <w:r w:rsidRPr="007449DD">
              <w:rPr>
                <w:color w:val="000000"/>
                <w:lang w:val="ru-RU" w:eastAsia="ru-RU"/>
              </w:rPr>
              <w:t>ВИКОНАВЕЦЬ:</w:t>
            </w:r>
          </w:p>
          <w:p w14:paraId="767057B9" w14:textId="77777777" w:rsidR="007449DD" w:rsidRPr="007449DD" w:rsidRDefault="007449DD" w:rsidP="007449DD">
            <w:pPr>
              <w:ind w:left="-4" w:hanging="2"/>
              <w:rPr>
                <w:lang w:val="ru-RU" w:eastAsia="ru-RU"/>
              </w:rPr>
            </w:pPr>
            <w:r w:rsidRPr="007449DD">
              <w:rPr>
                <w:color w:val="000000"/>
                <w:lang w:val="ru-RU" w:eastAsia="ru-RU"/>
              </w:rPr>
              <w:t>__________________________ </w:t>
            </w:r>
          </w:p>
          <w:p w14:paraId="4EE2530F" w14:textId="77777777" w:rsidR="007449DD" w:rsidRPr="007449DD" w:rsidRDefault="007449DD" w:rsidP="007449DD">
            <w:pPr>
              <w:ind w:left="-4" w:hanging="2"/>
              <w:rPr>
                <w:lang w:val="ru-RU" w:eastAsia="ru-RU"/>
              </w:rPr>
            </w:pPr>
            <w:r w:rsidRPr="007449DD">
              <w:rPr>
                <w:color w:val="000000"/>
                <w:lang w:val="ru-RU" w:eastAsia="ru-RU"/>
              </w:rPr>
              <w:t>__________________________</w:t>
            </w:r>
          </w:p>
          <w:p w14:paraId="5B995438" w14:textId="77777777" w:rsidR="007449DD" w:rsidRPr="007449DD" w:rsidRDefault="007449DD" w:rsidP="007449DD">
            <w:pPr>
              <w:spacing w:after="240"/>
              <w:rPr>
                <w:lang w:val="ru-RU" w:eastAsia="ru-RU"/>
              </w:rPr>
            </w:pPr>
            <w:r w:rsidRPr="007449DD">
              <w:rPr>
                <w:color w:val="000000"/>
                <w:lang w:val="ru-RU" w:eastAsia="ru-RU"/>
              </w:rPr>
              <w:br/>
            </w:r>
          </w:p>
          <w:p w14:paraId="2440C628" w14:textId="77777777" w:rsidR="007449DD" w:rsidRPr="007449DD" w:rsidRDefault="007449DD" w:rsidP="007449DD">
            <w:pPr>
              <w:ind w:left="-4" w:hanging="2"/>
              <w:rPr>
                <w:lang w:val="ru-RU" w:eastAsia="ru-RU"/>
              </w:rPr>
            </w:pPr>
            <w:r w:rsidRPr="007449DD">
              <w:rPr>
                <w:color w:val="000000"/>
                <w:lang w:val="ru-RU" w:eastAsia="ru-RU"/>
              </w:rPr>
              <w:t>___________</w:t>
            </w:r>
          </w:p>
          <w:p w14:paraId="63FEAFE4" w14:textId="77777777" w:rsidR="007449DD" w:rsidRPr="007449DD" w:rsidRDefault="007449DD" w:rsidP="007449DD"/>
          <w:p w14:paraId="3CAEA2FB" w14:textId="77777777" w:rsidR="007449DD" w:rsidRPr="007449DD" w:rsidRDefault="007449DD" w:rsidP="007449DD">
            <w:pPr>
              <w:ind w:left="-4" w:hanging="2"/>
              <w:rPr>
                <w:lang w:val="ru-RU" w:eastAsia="ru-RU"/>
              </w:rPr>
            </w:pPr>
            <w:r w:rsidRPr="007449DD">
              <w:rPr>
                <w:color w:val="000000"/>
                <w:lang w:val="ru-RU" w:eastAsia="ru-RU"/>
              </w:rPr>
              <w:t>____________________ ________</w:t>
            </w:r>
          </w:p>
          <w:p w14:paraId="12AF5945" w14:textId="77777777" w:rsidR="007449DD" w:rsidRPr="007449DD" w:rsidRDefault="007449DD" w:rsidP="007449DD">
            <w:pPr>
              <w:ind w:left="-2" w:hanging="2"/>
              <w:jc w:val="both"/>
              <w:rPr>
                <w:lang w:val="ru-RU" w:eastAsia="ru-RU"/>
              </w:rPr>
            </w:pPr>
            <w:r w:rsidRPr="007449DD">
              <w:rPr>
                <w:color w:val="000000"/>
                <w:lang w:val="ru-RU" w:eastAsia="ru-RU"/>
              </w:rPr>
              <w:t>М.П.</w:t>
            </w:r>
          </w:p>
        </w:tc>
      </w:tr>
    </w:tbl>
    <w:p w14:paraId="65B939F5" w14:textId="161333B8" w:rsidR="00945BBF" w:rsidRDefault="00945BBF" w:rsidP="00945BBF">
      <w:pPr>
        <w:pStyle w:val="15"/>
        <w:spacing w:before="240"/>
        <w:rPr>
          <w:rFonts w:ascii="Times New Roman" w:hAnsi="Times New Roman"/>
          <w:sz w:val="24"/>
          <w:szCs w:val="24"/>
          <w:lang w:val="ru-RU"/>
        </w:rPr>
      </w:pPr>
    </w:p>
    <w:p w14:paraId="79B3DBB4" w14:textId="04007BA2" w:rsidR="007D40E7" w:rsidRDefault="007D40E7" w:rsidP="00945BBF">
      <w:pPr>
        <w:pStyle w:val="15"/>
        <w:spacing w:before="240"/>
        <w:rPr>
          <w:rFonts w:ascii="Times New Roman" w:hAnsi="Times New Roman"/>
          <w:sz w:val="24"/>
          <w:szCs w:val="24"/>
          <w:lang w:val="ru-RU"/>
        </w:rPr>
      </w:pPr>
    </w:p>
    <w:p w14:paraId="1136C41E" w14:textId="77777777" w:rsidR="007D40E7" w:rsidRPr="00A13B22" w:rsidRDefault="007D40E7" w:rsidP="007D40E7">
      <w:pPr>
        <w:pStyle w:val="af6"/>
        <w:spacing w:before="0" w:beforeAutospacing="0" w:after="0" w:afterAutospacing="0"/>
        <w:ind w:left="-2" w:hanging="2"/>
        <w:jc w:val="right"/>
        <w:rPr>
          <w:lang w:val="uk-UA"/>
        </w:rPr>
      </w:pPr>
      <w:proofErr w:type="spellStart"/>
      <w:r>
        <w:rPr>
          <w:color w:val="000000"/>
        </w:rPr>
        <w:t>Додаток</w:t>
      </w:r>
      <w:proofErr w:type="spellEnd"/>
      <w:r>
        <w:rPr>
          <w:color w:val="000000"/>
        </w:rPr>
        <w:t xml:space="preserve"> № </w:t>
      </w:r>
      <w:r>
        <w:rPr>
          <w:color w:val="000000"/>
          <w:lang w:val="uk-UA"/>
        </w:rPr>
        <w:t>3</w:t>
      </w:r>
    </w:p>
    <w:p w14:paraId="7D0E75F5" w14:textId="77777777" w:rsidR="007D40E7" w:rsidRDefault="007D40E7" w:rsidP="007D40E7">
      <w:pPr>
        <w:pStyle w:val="af6"/>
        <w:spacing w:before="0" w:beforeAutospacing="0" w:after="0" w:afterAutospacing="0"/>
        <w:ind w:left="-4" w:hanging="2"/>
        <w:jc w:val="right"/>
      </w:pPr>
      <w:proofErr w:type="gramStart"/>
      <w:r>
        <w:rPr>
          <w:color w:val="000000"/>
        </w:rPr>
        <w:t>до договору</w:t>
      </w:r>
      <w:proofErr w:type="gram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послуг</w:t>
      </w:r>
      <w:proofErr w:type="spellEnd"/>
      <w:r>
        <w:rPr>
          <w:color w:val="000000"/>
        </w:rPr>
        <w:t xml:space="preserve"> </w:t>
      </w:r>
    </w:p>
    <w:p w14:paraId="2ED027A6" w14:textId="77777777" w:rsidR="007D40E7" w:rsidRDefault="007D40E7" w:rsidP="007D40E7">
      <w:pPr>
        <w:pStyle w:val="af6"/>
        <w:spacing w:before="0" w:beforeAutospacing="0" w:after="0" w:afterAutospacing="0"/>
        <w:ind w:left="-4" w:hanging="2"/>
        <w:jc w:val="right"/>
      </w:pPr>
      <w:r>
        <w:rPr>
          <w:color w:val="000000"/>
        </w:rPr>
        <w:t xml:space="preserve">№ _______ </w:t>
      </w:r>
      <w:proofErr w:type="spellStart"/>
      <w:r>
        <w:rPr>
          <w:color w:val="000000"/>
        </w:rPr>
        <w:t>від</w:t>
      </w:r>
      <w:proofErr w:type="spellEnd"/>
      <w:r>
        <w:rPr>
          <w:color w:val="000000"/>
        </w:rPr>
        <w:t xml:space="preserve"> «_</w:t>
      </w:r>
      <w:proofErr w:type="gramStart"/>
      <w:r>
        <w:rPr>
          <w:color w:val="000000"/>
        </w:rPr>
        <w:t>_»_</w:t>
      </w:r>
      <w:proofErr w:type="gramEnd"/>
      <w:r>
        <w:rPr>
          <w:color w:val="000000"/>
        </w:rPr>
        <w:t>________ 2023 року</w:t>
      </w:r>
    </w:p>
    <w:p w14:paraId="028DD7A9" w14:textId="77777777" w:rsidR="007D40E7" w:rsidRDefault="007D40E7" w:rsidP="007D40E7">
      <w:pPr>
        <w:pStyle w:val="af6"/>
        <w:spacing w:before="0" w:beforeAutospacing="0" w:after="0" w:afterAutospacing="0"/>
        <w:jc w:val="both"/>
        <w:rPr>
          <w:color w:val="000000"/>
          <w:lang w:val="uk-UA"/>
        </w:rPr>
      </w:pPr>
    </w:p>
    <w:p w14:paraId="3F82539C" w14:textId="0F303931" w:rsidR="007D40E7" w:rsidRDefault="007D40E7" w:rsidP="007D40E7">
      <w:pPr>
        <w:pStyle w:val="af6"/>
        <w:spacing w:before="0" w:beforeAutospacing="0" w:after="0" w:afterAutospacing="0"/>
        <w:jc w:val="center"/>
        <w:rPr>
          <w:b/>
          <w:lang w:val="uk-UA"/>
        </w:rPr>
      </w:pPr>
      <w:r w:rsidRPr="005519D5">
        <w:rPr>
          <w:b/>
          <w:color w:val="000000"/>
          <w:lang w:val="uk-UA"/>
        </w:rPr>
        <w:lastRenderedPageBreak/>
        <w:t xml:space="preserve">Розрахунок вартості послуг </w:t>
      </w:r>
      <w:r w:rsidRPr="005519D5">
        <w:rPr>
          <w:b/>
          <w:lang w:val="uk-UA"/>
        </w:rPr>
        <w:t>з розроблення технічної документації на виконання технічних умов для приєднання об'єкт</w:t>
      </w:r>
      <w:r w:rsidR="008032B5">
        <w:rPr>
          <w:b/>
          <w:lang w:val="uk-UA"/>
        </w:rPr>
        <w:t xml:space="preserve">у </w:t>
      </w:r>
      <w:r w:rsidR="008032B5" w:rsidRPr="008032B5">
        <w:rPr>
          <w:b/>
          <w:lang w:val="uk-UA"/>
        </w:rPr>
        <w:t xml:space="preserve">- громадська вбиральня, що </w:t>
      </w:r>
      <w:r w:rsidR="00F32ADC">
        <w:rPr>
          <w:b/>
          <w:lang w:val="uk-UA"/>
        </w:rPr>
        <w:t>розташована</w:t>
      </w:r>
      <w:r w:rsidR="008032B5" w:rsidRPr="008032B5">
        <w:rPr>
          <w:b/>
          <w:lang w:val="uk-UA"/>
        </w:rPr>
        <w:t xml:space="preserve"> за адресою: </w:t>
      </w:r>
      <w:proofErr w:type="spellStart"/>
      <w:r w:rsidR="008032B5" w:rsidRPr="008032B5">
        <w:rPr>
          <w:b/>
          <w:lang w:val="uk-UA"/>
        </w:rPr>
        <w:t>просп</w:t>
      </w:r>
      <w:proofErr w:type="spellEnd"/>
      <w:r w:rsidR="008032B5" w:rsidRPr="008032B5">
        <w:rPr>
          <w:b/>
          <w:lang w:val="uk-UA"/>
        </w:rPr>
        <w:t xml:space="preserve">. Академіка Глушкова, б/н (підземна) </w:t>
      </w:r>
      <w:r w:rsidRPr="005519D5">
        <w:rPr>
          <w:b/>
          <w:lang w:val="uk-UA"/>
        </w:rPr>
        <w:t xml:space="preserve"> до мереж ПрАТ «ДТЕК Київські Електромережі</w:t>
      </w:r>
      <w:r>
        <w:rPr>
          <w:b/>
          <w:lang w:val="uk-UA"/>
        </w:rPr>
        <w:t>»</w:t>
      </w:r>
    </w:p>
    <w:p w14:paraId="2193B76A" w14:textId="3AF034E0" w:rsidR="007D40E7" w:rsidRPr="002665B6" w:rsidRDefault="007D40E7" w:rsidP="00945BBF">
      <w:pPr>
        <w:pStyle w:val="15"/>
        <w:spacing w:before="240"/>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95"/>
        <w:gridCol w:w="3485"/>
      </w:tblGrid>
      <w:tr w:rsidR="007D40E7" w:rsidRPr="007449DD" w14:paraId="1FC7C925" w14:textId="77777777" w:rsidTr="008032B5">
        <w:tc>
          <w:tcPr>
            <w:tcW w:w="0" w:type="auto"/>
            <w:tcMar>
              <w:top w:w="0" w:type="dxa"/>
              <w:left w:w="108" w:type="dxa"/>
              <w:bottom w:w="0" w:type="dxa"/>
              <w:right w:w="108" w:type="dxa"/>
            </w:tcMar>
            <w:hideMark/>
          </w:tcPr>
          <w:p w14:paraId="6B48D734" w14:textId="77777777" w:rsidR="007D40E7" w:rsidRPr="007449DD" w:rsidRDefault="007D40E7" w:rsidP="008032B5">
            <w:pPr>
              <w:ind w:left="-4" w:hanging="2"/>
              <w:rPr>
                <w:lang w:eastAsia="ru-RU"/>
              </w:rPr>
            </w:pPr>
            <w:r w:rsidRPr="007449DD">
              <w:rPr>
                <w:color w:val="000000"/>
                <w:lang w:eastAsia="ru-RU"/>
              </w:rPr>
              <w:t>ЗАМОВНИК:</w:t>
            </w:r>
          </w:p>
          <w:p w14:paraId="6474CC17" w14:textId="77777777" w:rsidR="007D40E7" w:rsidRPr="007449DD" w:rsidRDefault="007D40E7" w:rsidP="008032B5">
            <w:pPr>
              <w:ind w:left="-4" w:hanging="2"/>
              <w:rPr>
                <w:lang w:eastAsia="ru-RU"/>
              </w:rPr>
            </w:pPr>
            <w:r w:rsidRPr="007449DD">
              <w:rPr>
                <w:color w:val="000000"/>
                <w:lang w:eastAsia="ru-RU"/>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6FC68544" w14:textId="77777777" w:rsidR="007D40E7" w:rsidRPr="007449DD" w:rsidRDefault="007D40E7" w:rsidP="008032B5"/>
          <w:p w14:paraId="2DF365A9" w14:textId="77777777" w:rsidR="007D40E7" w:rsidRPr="007449DD" w:rsidRDefault="007D40E7" w:rsidP="008032B5">
            <w:pPr>
              <w:ind w:left="-4" w:hanging="2"/>
              <w:rPr>
                <w:lang w:val="ru-RU" w:eastAsia="ru-RU"/>
              </w:rPr>
            </w:pPr>
            <w:r w:rsidRPr="007449DD">
              <w:rPr>
                <w:color w:val="000000"/>
                <w:lang w:val="ru-RU" w:eastAsia="ru-RU"/>
              </w:rPr>
              <w:t>Директор</w:t>
            </w:r>
          </w:p>
          <w:p w14:paraId="6D8FC3DB" w14:textId="77777777" w:rsidR="007D40E7" w:rsidRPr="007449DD" w:rsidRDefault="007D40E7" w:rsidP="008032B5"/>
          <w:p w14:paraId="3F59A2FE" w14:textId="77777777" w:rsidR="007D40E7" w:rsidRPr="007449DD" w:rsidRDefault="007D40E7" w:rsidP="008032B5">
            <w:pPr>
              <w:ind w:left="-4" w:hanging="2"/>
              <w:rPr>
                <w:lang w:val="ru-RU" w:eastAsia="ru-RU"/>
              </w:rPr>
            </w:pPr>
            <w:r w:rsidRPr="007449DD">
              <w:rPr>
                <w:color w:val="000000"/>
                <w:lang w:val="ru-RU" w:eastAsia="ru-RU"/>
              </w:rPr>
              <w:t xml:space="preserve">_________________ С.С. </w:t>
            </w:r>
            <w:proofErr w:type="spellStart"/>
            <w:r w:rsidRPr="007449DD">
              <w:rPr>
                <w:color w:val="000000"/>
                <w:lang w:val="ru-RU" w:eastAsia="ru-RU"/>
              </w:rPr>
              <w:t>Козловська</w:t>
            </w:r>
            <w:proofErr w:type="spellEnd"/>
          </w:p>
          <w:p w14:paraId="6CCEBC9E" w14:textId="77777777" w:rsidR="007D40E7" w:rsidRPr="007449DD" w:rsidRDefault="007D40E7" w:rsidP="008032B5">
            <w:pPr>
              <w:ind w:left="-4" w:hanging="2"/>
              <w:rPr>
                <w:lang w:val="ru-RU" w:eastAsia="ru-RU"/>
              </w:rPr>
            </w:pPr>
            <w:r w:rsidRPr="007449DD">
              <w:rPr>
                <w:color w:val="000000"/>
                <w:lang w:val="ru-RU" w:eastAsia="ru-RU"/>
              </w:rPr>
              <w:t>М.П.</w:t>
            </w:r>
          </w:p>
        </w:tc>
        <w:tc>
          <w:tcPr>
            <w:tcW w:w="0" w:type="auto"/>
            <w:tcMar>
              <w:top w:w="0" w:type="dxa"/>
              <w:left w:w="108" w:type="dxa"/>
              <w:bottom w:w="0" w:type="dxa"/>
              <w:right w:w="108" w:type="dxa"/>
            </w:tcMar>
            <w:hideMark/>
          </w:tcPr>
          <w:p w14:paraId="5226EB24" w14:textId="77777777" w:rsidR="007D40E7" w:rsidRPr="007449DD" w:rsidRDefault="007D40E7" w:rsidP="008032B5">
            <w:pPr>
              <w:ind w:left="-4" w:hanging="2"/>
              <w:rPr>
                <w:lang w:val="ru-RU" w:eastAsia="ru-RU"/>
              </w:rPr>
            </w:pPr>
            <w:r w:rsidRPr="007449DD">
              <w:rPr>
                <w:color w:val="000000"/>
                <w:lang w:val="ru-RU" w:eastAsia="ru-RU"/>
              </w:rPr>
              <w:t>ВИКОНАВЕЦЬ:</w:t>
            </w:r>
          </w:p>
          <w:p w14:paraId="3A1793BA" w14:textId="77777777" w:rsidR="007D40E7" w:rsidRPr="007449DD" w:rsidRDefault="007D40E7" w:rsidP="008032B5">
            <w:pPr>
              <w:ind w:left="-4" w:hanging="2"/>
              <w:rPr>
                <w:lang w:val="ru-RU" w:eastAsia="ru-RU"/>
              </w:rPr>
            </w:pPr>
            <w:r w:rsidRPr="007449DD">
              <w:rPr>
                <w:color w:val="000000"/>
                <w:lang w:val="ru-RU" w:eastAsia="ru-RU"/>
              </w:rPr>
              <w:t>__________________________ </w:t>
            </w:r>
          </w:p>
          <w:p w14:paraId="358B23A2" w14:textId="77777777" w:rsidR="007D40E7" w:rsidRPr="007449DD" w:rsidRDefault="007D40E7" w:rsidP="008032B5">
            <w:pPr>
              <w:ind w:left="-4" w:hanging="2"/>
              <w:rPr>
                <w:lang w:val="ru-RU" w:eastAsia="ru-RU"/>
              </w:rPr>
            </w:pPr>
            <w:r w:rsidRPr="007449DD">
              <w:rPr>
                <w:color w:val="000000"/>
                <w:lang w:val="ru-RU" w:eastAsia="ru-RU"/>
              </w:rPr>
              <w:t>__________________________</w:t>
            </w:r>
          </w:p>
          <w:p w14:paraId="35E2C842" w14:textId="77777777" w:rsidR="007D40E7" w:rsidRPr="007449DD" w:rsidRDefault="007D40E7" w:rsidP="008032B5">
            <w:pPr>
              <w:spacing w:after="240"/>
              <w:rPr>
                <w:lang w:val="ru-RU" w:eastAsia="ru-RU"/>
              </w:rPr>
            </w:pPr>
            <w:r w:rsidRPr="007449DD">
              <w:rPr>
                <w:color w:val="000000"/>
                <w:lang w:val="ru-RU" w:eastAsia="ru-RU"/>
              </w:rPr>
              <w:br/>
            </w:r>
          </w:p>
          <w:p w14:paraId="58294D9D" w14:textId="77777777" w:rsidR="007D40E7" w:rsidRPr="007449DD" w:rsidRDefault="007D40E7" w:rsidP="008032B5">
            <w:pPr>
              <w:ind w:left="-4" w:hanging="2"/>
              <w:rPr>
                <w:lang w:val="ru-RU" w:eastAsia="ru-RU"/>
              </w:rPr>
            </w:pPr>
            <w:r w:rsidRPr="007449DD">
              <w:rPr>
                <w:color w:val="000000"/>
                <w:lang w:val="ru-RU" w:eastAsia="ru-RU"/>
              </w:rPr>
              <w:t>___________</w:t>
            </w:r>
          </w:p>
          <w:p w14:paraId="43935E5F" w14:textId="77777777" w:rsidR="007D40E7" w:rsidRPr="007449DD" w:rsidRDefault="007D40E7" w:rsidP="008032B5"/>
          <w:p w14:paraId="0798304B" w14:textId="77777777" w:rsidR="007D40E7" w:rsidRPr="007449DD" w:rsidRDefault="007D40E7" w:rsidP="008032B5">
            <w:pPr>
              <w:ind w:left="-4" w:hanging="2"/>
              <w:rPr>
                <w:lang w:val="ru-RU" w:eastAsia="ru-RU"/>
              </w:rPr>
            </w:pPr>
            <w:r w:rsidRPr="007449DD">
              <w:rPr>
                <w:color w:val="000000"/>
                <w:lang w:val="ru-RU" w:eastAsia="ru-RU"/>
              </w:rPr>
              <w:t>____________________ ________</w:t>
            </w:r>
          </w:p>
          <w:p w14:paraId="74814F30" w14:textId="77777777" w:rsidR="007D40E7" w:rsidRPr="007449DD" w:rsidRDefault="007D40E7" w:rsidP="008032B5">
            <w:pPr>
              <w:ind w:left="-2" w:hanging="2"/>
              <w:jc w:val="both"/>
              <w:rPr>
                <w:lang w:val="ru-RU" w:eastAsia="ru-RU"/>
              </w:rPr>
            </w:pPr>
            <w:r w:rsidRPr="007449DD">
              <w:rPr>
                <w:color w:val="000000"/>
                <w:lang w:val="ru-RU" w:eastAsia="ru-RU"/>
              </w:rPr>
              <w:t>М.П.</w:t>
            </w:r>
          </w:p>
        </w:tc>
      </w:tr>
    </w:tbl>
    <w:p w14:paraId="2C294746" w14:textId="77777777" w:rsidR="007D40E7" w:rsidRDefault="007D40E7" w:rsidP="00945BBF">
      <w:pPr>
        <w:pStyle w:val="15"/>
        <w:spacing w:before="240"/>
        <w:rPr>
          <w:rFonts w:ascii="Times New Roman" w:hAnsi="Times New Roman"/>
          <w:sz w:val="24"/>
          <w:szCs w:val="24"/>
          <w:lang w:val="ru-RU"/>
        </w:rPr>
      </w:pPr>
    </w:p>
    <w:p w14:paraId="3A164998" w14:textId="6A71BF0D" w:rsidR="00315E56" w:rsidRDefault="00315E56" w:rsidP="00315E56">
      <w:pPr>
        <w:pStyle w:val="af6"/>
        <w:spacing w:before="0" w:beforeAutospacing="0" w:after="0" w:afterAutospacing="0"/>
        <w:jc w:val="center"/>
        <w:rPr>
          <w:b/>
          <w:i/>
          <w:lang w:val="uk-UA"/>
        </w:rPr>
      </w:pPr>
      <w:r>
        <w:rPr>
          <w:b/>
          <w:i/>
          <w:lang w:val="uk-UA"/>
        </w:rPr>
        <w:t>Для лоту №2</w:t>
      </w:r>
    </w:p>
    <w:p w14:paraId="04121DF8" w14:textId="77777777" w:rsidR="00315E56" w:rsidRDefault="00315E56" w:rsidP="00315E56">
      <w:pPr>
        <w:pStyle w:val="af6"/>
        <w:spacing w:before="0" w:beforeAutospacing="0" w:after="0" w:afterAutospacing="0"/>
        <w:jc w:val="center"/>
        <w:rPr>
          <w:b/>
          <w:i/>
          <w:lang w:val="uk-UA"/>
        </w:rPr>
      </w:pPr>
    </w:p>
    <w:p w14:paraId="46146D17" w14:textId="77777777" w:rsidR="00315E56" w:rsidRPr="00A13B22" w:rsidRDefault="00315E56" w:rsidP="00315E56">
      <w:pPr>
        <w:pStyle w:val="af6"/>
        <w:spacing w:before="0" w:beforeAutospacing="0" w:after="0" w:afterAutospacing="0"/>
        <w:ind w:left="-2" w:hanging="2"/>
        <w:jc w:val="right"/>
        <w:rPr>
          <w:lang w:val="uk-UA"/>
        </w:rPr>
      </w:pPr>
      <w:proofErr w:type="spellStart"/>
      <w:r>
        <w:rPr>
          <w:color w:val="000000"/>
        </w:rPr>
        <w:t>Додаток</w:t>
      </w:r>
      <w:proofErr w:type="spellEnd"/>
      <w:r>
        <w:rPr>
          <w:color w:val="000000"/>
        </w:rPr>
        <w:t xml:space="preserve"> № </w:t>
      </w:r>
      <w:r>
        <w:rPr>
          <w:color w:val="000000"/>
          <w:lang w:val="uk-UA"/>
        </w:rPr>
        <w:t>2</w:t>
      </w:r>
    </w:p>
    <w:p w14:paraId="18A9D576" w14:textId="77777777" w:rsidR="00315E56" w:rsidRDefault="00315E56" w:rsidP="00315E56">
      <w:pPr>
        <w:pStyle w:val="af6"/>
        <w:spacing w:before="0" w:beforeAutospacing="0" w:after="0" w:afterAutospacing="0"/>
        <w:ind w:left="-4" w:hanging="2"/>
        <w:jc w:val="right"/>
      </w:pPr>
      <w:proofErr w:type="gramStart"/>
      <w:r>
        <w:rPr>
          <w:color w:val="000000"/>
        </w:rPr>
        <w:t>до договору</w:t>
      </w:r>
      <w:proofErr w:type="gram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послуг</w:t>
      </w:r>
      <w:proofErr w:type="spellEnd"/>
      <w:r>
        <w:rPr>
          <w:color w:val="000000"/>
        </w:rPr>
        <w:t xml:space="preserve"> </w:t>
      </w:r>
    </w:p>
    <w:p w14:paraId="466EDBFF" w14:textId="77777777" w:rsidR="00315E56" w:rsidRDefault="00315E56" w:rsidP="00315E56">
      <w:pPr>
        <w:pStyle w:val="af6"/>
        <w:spacing w:before="0" w:beforeAutospacing="0" w:after="0" w:afterAutospacing="0"/>
        <w:ind w:left="-4" w:hanging="2"/>
        <w:jc w:val="right"/>
      </w:pPr>
      <w:r>
        <w:rPr>
          <w:color w:val="000000"/>
        </w:rPr>
        <w:t xml:space="preserve">№ _______ </w:t>
      </w:r>
      <w:proofErr w:type="spellStart"/>
      <w:r>
        <w:rPr>
          <w:color w:val="000000"/>
        </w:rPr>
        <w:t>від</w:t>
      </w:r>
      <w:proofErr w:type="spellEnd"/>
      <w:r>
        <w:rPr>
          <w:color w:val="000000"/>
        </w:rPr>
        <w:t xml:space="preserve"> «_</w:t>
      </w:r>
      <w:proofErr w:type="gramStart"/>
      <w:r>
        <w:rPr>
          <w:color w:val="000000"/>
        </w:rPr>
        <w:t>_»_</w:t>
      </w:r>
      <w:proofErr w:type="gramEnd"/>
      <w:r>
        <w:rPr>
          <w:color w:val="000000"/>
        </w:rPr>
        <w:t>________ 2023 року</w:t>
      </w:r>
    </w:p>
    <w:p w14:paraId="592CD786" w14:textId="77777777" w:rsidR="00A13B22" w:rsidRDefault="00A13B22" w:rsidP="008A3D04">
      <w:pPr>
        <w:pStyle w:val="af6"/>
        <w:spacing w:before="0" w:beforeAutospacing="0" w:after="0" w:afterAutospacing="0"/>
        <w:jc w:val="center"/>
        <w:rPr>
          <w:b/>
          <w:i/>
          <w:lang w:val="uk-UA"/>
        </w:rPr>
      </w:pPr>
    </w:p>
    <w:p w14:paraId="48F54333" w14:textId="49B8D3CF" w:rsidR="0013654B" w:rsidRPr="00C707E9" w:rsidRDefault="0013654B" w:rsidP="0013654B">
      <w:pPr>
        <w:ind w:firstLine="357"/>
        <w:jc w:val="center"/>
        <w:rPr>
          <w:b/>
        </w:rPr>
      </w:pPr>
      <w:r w:rsidRPr="00C707E9">
        <w:rPr>
          <w:b/>
          <w:color w:val="000000"/>
        </w:rPr>
        <w:t xml:space="preserve">Перелік </w:t>
      </w:r>
      <w:r w:rsidRPr="00C707E9">
        <w:rPr>
          <w:b/>
        </w:rPr>
        <w:t xml:space="preserve">об’єктів, що потребують розроблення технічної документації на виконання технічних умов для приєднання </w:t>
      </w:r>
      <w:r>
        <w:rPr>
          <w:b/>
        </w:rPr>
        <w:t xml:space="preserve">бюветних комплексів </w:t>
      </w:r>
      <w:r w:rsidRPr="00C707E9">
        <w:rPr>
          <w:b/>
        </w:rPr>
        <w:t xml:space="preserve">до мереж </w:t>
      </w:r>
      <w:r w:rsidRPr="00C707E9">
        <w:rPr>
          <w:b/>
          <w:color w:val="000000"/>
        </w:rPr>
        <w:t>ПрАТ</w:t>
      </w:r>
      <w:r w:rsidRPr="00C707E9">
        <w:rPr>
          <w:b/>
        </w:rPr>
        <w:t xml:space="preserve"> «ДТЕК Київські Електромережі»</w:t>
      </w:r>
    </w:p>
    <w:p w14:paraId="041FDD3D" w14:textId="77777777" w:rsidR="0013654B" w:rsidRPr="00C707E9" w:rsidRDefault="0013654B" w:rsidP="0013654B">
      <w:pPr>
        <w:ind w:firstLine="357"/>
        <w:jc w:val="center"/>
        <w:rPr>
          <w:b/>
        </w:rPr>
      </w:pPr>
    </w:p>
    <w:p w14:paraId="55771B3D" w14:textId="77777777" w:rsidR="0013654B" w:rsidRPr="00C707E9" w:rsidRDefault="0013654B" w:rsidP="0013654B">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789"/>
      </w:tblGrid>
      <w:tr w:rsidR="0013654B" w:rsidRPr="005D10A2" w14:paraId="2FE2A830" w14:textId="77777777" w:rsidTr="004A5EBD">
        <w:trPr>
          <w:trHeight w:val="487"/>
        </w:trPr>
        <w:tc>
          <w:tcPr>
            <w:tcW w:w="817" w:type="dxa"/>
          </w:tcPr>
          <w:p w14:paraId="555CE832" w14:textId="4B5AE16D" w:rsidR="0013654B" w:rsidRPr="005D10A2" w:rsidRDefault="007449DD" w:rsidP="004A5EBD">
            <w:pPr>
              <w:ind w:left="-567" w:right="-2" w:firstLine="284"/>
              <w:jc w:val="center"/>
              <w:rPr>
                <w:color w:val="000000"/>
              </w:rPr>
            </w:pPr>
            <w:r>
              <w:rPr>
                <w:color w:val="000000"/>
              </w:rPr>
              <w:t>№ з/п</w:t>
            </w:r>
          </w:p>
        </w:tc>
        <w:tc>
          <w:tcPr>
            <w:tcW w:w="8789" w:type="dxa"/>
          </w:tcPr>
          <w:p w14:paraId="6844BBB9" w14:textId="7886FEB7" w:rsidR="0013654B" w:rsidRPr="005D10A2" w:rsidRDefault="007449DD" w:rsidP="005519D5">
            <w:pPr>
              <w:jc w:val="center"/>
            </w:pPr>
            <w:r>
              <w:t xml:space="preserve">Адреси бюветних комплексів, що потребують розроблення </w:t>
            </w:r>
            <w:r w:rsidRPr="007449DD">
              <w:t>технічної документації на виконання технічних умов для приєднання бюветних комплексів до мереж ПрАТ «ДТЕК Київські Електромережі»</w:t>
            </w:r>
          </w:p>
        </w:tc>
      </w:tr>
      <w:tr w:rsidR="007449DD" w:rsidRPr="005D10A2" w14:paraId="241D404D" w14:textId="77777777" w:rsidTr="004A5EBD">
        <w:trPr>
          <w:trHeight w:val="487"/>
        </w:trPr>
        <w:tc>
          <w:tcPr>
            <w:tcW w:w="817" w:type="dxa"/>
          </w:tcPr>
          <w:p w14:paraId="432C8D9A" w14:textId="11389A00" w:rsidR="007449DD" w:rsidRDefault="007449DD" w:rsidP="004A5EBD">
            <w:pPr>
              <w:ind w:left="-567" w:right="-2" w:firstLine="284"/>
              <w:jc w:val="center"/>
              <w:rPr>
                <w:color w:val="000000"/>
              </w:rPr>
            </w:pPr>
            <w:r>
              <w:rPr>
                <w:color w:val="000000"/>
              </w:rPr>
              <w:t>1</w:t>
            </w:r>
          </w:p>
        </w:tc>
        <w:tc>
          <w:tcPr>
            <w:tcW w:w="8789" w:type="dxa"/>
          </w:tcPr>
          <w:p w14:paraId="1F413865" w14:textId="54454A0F" w:rsidR="007449DD" w:rsidRPr="00883BEC" w:rsidDel="007449DD" w:rsidRDefault="007449DD" w:rsidP="004A5EBD">
            <w:pPr>
              <w:jc w:val="both"/>
            </w:pPr>
            <w:r>
              <w:t>бульвар Лесі Українки, 9</w:t>
            </w:r>
          </w:p>
        </w:tc>
      </w:tr>
      <w:tr w:rsidR="0013654B" w:rsidRPr="005D10A2" w14:paraId="09D29D0C" w14:textId="77777777" w:rsidTr="004A5EBD">
        <w:trPr>
          <w:trHeight w:val="491"/>
        </w:trPr>
        <w:tc>
          <w:tcPr>
            <w:tcW w:w="817" w:type="dxa"/>
          </w:tcPr>
          <w:p w14:paraId="255AF635" w14:textId="77777777" w:rsidR="0013654B" w:rsidRPr="005D10A2" w:rsidRDefault="0013654B" w:rsidP="004A5EBD">
            <w:pPr>
              <w:ind w:left="-567" w:right="-2" w:firstLine="284"/>
              <w:jc w:val="center"/>
              <w:rPr>
                <w:color w:val="000000"/>
              </w:rPr>
            </w:pPr>
            <w:r>
              <w:rPr>
                <w:color w:val="000000"/>
              </w:rPr>
              <w:t>2</w:t>
            </w:r>
          </w:p>
        </w:tc>
        <w:tc>
          <w:tcPr>
            <w:tcW w:w="8789" w:type="dxa"/>
          </w:tcPr>
          <w:p w14:paraId="2DA40EA5" w14:textId="6DE6B6CD" w:rsidR="0013654B" w:rsidRPr="005D10A2" w:rsidRDefault="0013654B" w:rsidP="004A5EBD">
            <w:pPr>
              <w:jc w:val="both"/>
            </w:pPr>
            <w:r w:rsidRPr="00883BEC">
              <w:t xml:space="preserve"> вул. Архітектора Городецького, 8</w:t>
            </w:r>
          </w:p>
        </w:tc>
      </w:tr>
      <w:tr w:rsidR="0013654B" w:rsidRPr="005D10A2" w14:paraId="3B198A1D" w14:textId="77777777" w:rsidTr="004A5EBD">
        <w:trPr>
          <w:trHeight w:val="353"/>
        </w:trPr>
        <w:tc>
          <w:tcPr>
            <w:tcW w:w="817" w:type="dxa"/>
          </w:tcPr>
          <w:p w14:paraId="6FDF8550" w14:textId="77777777" w:rsidR="0013654B" w:rsidRPr="005D10A2" w:rsidRDefault="0013654B" w:rsidP="004A5EBD">
            <w:pPr>
              <w:ind w:left="-567" w:right="-2" w:firstLine="284"/>
              <w:jc w:val="center"/>
              <w:rPr>
                <w:color w:val="000000"/>
              </w:rPr>
            </w:pPr>
            <w:r>
              <w:rPr>
                <w:color w:val="000000"/>
              </w:rPr>
              <w:t>3</w:t>
            </w:r>
          </w:p>
        </w:tc>
        <w:tc>
          <w:tcPr>
            <w:tcW w:w="8789" w:type="dxa"/>
          </w:tcPr>
          <w:p w14:paraId="6D0A317D" w14:textId="77777777" w:rsidR="0013654B" w:rsidRPr="005D10A2" w:rsidRDefault="0013654B" w:rsidP="004A5EBD">
            <w:pPr>
              <w:jc w:val="both"/>
            </w:pPr>
            <w:r w:rsidRPr="00883BEC">
              <w:t xml:space="preserve"> вул. Академіка Богомольця, 7/14</w:t>
            </w:r>
          </w:p>
        </w:tc>
      </w:tr>
    </w:tbl>
    <w:p w14:paraId="5DD43E32" w14:textId="77777777" w:rsidR="0013654B" w:rsidRPr="005D10A2" w:rsidRDefault="0013654B" w:rsidP="0013654B">
      <w:pPr>
        <w:ind w:left="720"/>
        <w:jc w:val="both"/>
      </w:pPr>
      <w:r>
        <w:tab/>
      </w:r>
    </w:p>
    <w:p w14:paraId="47037FFB" w14:textId="77777777" w:rsidR="007449DD" w:rsidRDefault="007449DD" w:rsidP="007449DD">
      <w:pPr>
        <w:pBdr>
          <w:top w:val="nil"/>
          <w:left w:val="nil"/>
          <w:bottom w:val="nil"/>
          <w:right w:val="nil"/>
          <w:between w:val="nil"/>
        </w:pBdr>
        <w:tabs>
          <w:tab w:val="left" w:pos="284"/>
          <w:tab w:val="left" w:pos="851"/>
        </w:tabs>
        <w:ind w:firstLine="709"/>
        <w:jc w:val="both"/>
        <w:rPr>
          <w:color w:val="000000"/>
        </w:rPr>
      </w:pPr>
      <w:r w:rsidRPr="00611A15">
        <w:rPr>
          <w:color w:val="000000"/>
        </w:rPr>
        <w:t xml:space="preserve">Розроблення </w:t>
      </w:r>
      <w:r w:rsidRPr="00DE1160">
        <w:rPr>
          <w:color w:val="000000"/>
        </w:rPr>
        <w:t>технічної документації на виконання технічних умов для приєднання бюветних комплексів до мереж ПрАТ «ДТЕК Київські Електромережі»</w:t>
      </w:r>
      <w:r>
        <w:rPr>
          <w:color w:val="000000"/>
        </w:rPr>
        <w:t xml:space="preserve"> </w:t>
      </w:r>
      <w:r w:rsidRPr="00611A15">
        <w:rPr>
          <w:color w:val="000000"/>
        </w:rPr>
        <w:t>включає такі обов’язкові пункти:</w:t>
      </w:r>
    </w:p>
    <w:p w14:paraId="6C519E5E" w14:textId="77777777" w:rsidR="007449DD" w:rsidRPr="00611A15" w:rsidRDefault="007449DD" w:rsidP="007449DD">
      <w:pPr>
        <w:numPr>
          <w:ilvl w:val="0"/>
          <w:numId w:val="47"/>
        </w:numPr>
        <w:tabs>
          <w:tab w:val="left" w:pos="284"/>
          <w:tab w:val="left" w:pos="851"/>
          <w:tab w:val="left" w:pos="993"/>
        </w:tabs>
        <w:ind w:left="0" w:firstLine="0"/>
        <w:jc w:val="both"/>
        <w:rPr>
          <w:lang w:eastAsia="ru-RU"/>
        </w:rPr>
      </w:pPr>
      <w:r w:rsidRPr="00611A15">
        <w:rPr>
          <w:color w:val="000000"/>
          <w:lang w:eastAsia="ru-RU"/>
        </w:rPr>
        <w:t>Обстеження об'єкту, вивчення архівних матеріалів;</w:t>
      </w:r>
    </w:p>
    <w:p w14:paraId="1235625B" w14:textId="77777777" w:rsidR="007449DD" w:rsidRPr="00611A15" w:rsidRDefault="007449DD" w:rsidP="007449DD">
      <w:pPr>
        <w:numPr>
          <w:ilvl w:val="0"/>
          <w:numId w:val="47"/>
        </w:numPr>
        <w:tabs>
          <w:tab w:val="left" w:pos="284"/>
          <w:tab w:val="left" w:pos="851"/>
          <w:tab w:val="left" w:pos="993"/>
        </w:tabs>
        <w:ind w:left="0" w:firstLine="0"/>
        <w:jc w:val="both"/>
        <w:rPr>
          <w:lang w:eastAsia="ru-RU"/>
        </w:rPr>
      </w:pPr>
      <w:r w:rsidRPr="00611A15">
        <w:rPr>
          <w:color w:val="000000"/>
          <w:lang w:eastAsia="ru-RU"/>
        </w:rPr>
        <w:t xml:space="preserve">Здача прокладеної КЛ-0,4 кВ органам технічного нагляду, виконання масштабованого ескізу на прокладену кабельну лінію в масштабі 1:500 та погодження технічної документації в РЕМ </w:t>
      </w:r>
      <w:r w:rsidRPr="00611A15">
        <w:rPr>
          <w:color w:val="000000"/>
        </w:rPr>
        <w:t>ПрАТ «ДТЕК Київські Електромережі»;</w:t>
      </w:r>
    </w:p>
    <w:p w14:paraId="250AE73F" w14:textId="480ED45B" w:rsidR="007449DD" w:rsidRPr="00611A15" w:rsidRDefault="007449DD" w:rsidP="007449DD">
      <w:pPr>
        <w:numPr>
          <w:ilvl w:val="0"/>
          <w:numId w:val="47"/>
        </w:numPr>
        <w:tabs>
          <w:tab w:val="left" w:pos="284"/>
          <w:tab w:val="left" w:pos="851"/>
          <w:tab w:val="left" w:pos="993"/>
        </w:tabs>
        <w:ind w:left="0" w:firstLine="0"/>
        <w:jc w:val="both"/>
        <w:rPr>
          <w:lang w:eastAsia="ru-RU"/>
        </w:rPr>
      </w:pPr>
      <w:r w:rsidRPr="00611A15">
        <w:rPr>
          <w:color w:val="000000"/>
        </w:rPr>
        <w:t xml:space="preserve">Здача прокладеної кабельної лінії в відділ питань проектування інженерних мереж і споруд та забезпечення геолого-геодезичних робіт, відділу моніторингу та опрацювання </w:t>
      </w:r>
      <w:proofErr w:type="spellStart"/>
      <w:r w:rsidRPr="00611A15">
        <w:rPr>
          <w:color w:val="000000"/>
        </w:rPr>
        <w:t>про</w:t>
      </w:r>
      <w:r w:rsidR="00AE3EB0">
        <w:rPr>
          <w:color w:val="000000"/>
        </w:rPr>
        <w:t>є</w:t>
      </w:r>
      <w:r w:rsidRPr="00611A15">
        <w:rPr>
          <w:color w:val="000000"/>
        </w:rPr>
        <w:t>ктів</w:t>
      </w:r>
      <w:proofErr w:type="spellEnd"/>
      <w:r w:rsidRPr="00611A15">
        <w:rPr>
          <w:color w:val="000000"/>
        </w:rPr>
        <w:t xml:space="preserve"> розвитку інженерно-транспортної інфраструктури міста, і отримання геодезичної зйомки;</w:t>
      </w:r>
    </w:p>
    <w:p w14:paraId="2E56197B" w14:textId="77777777" w:rsidR="007449DD" w:rsidRPr="00611A15" w:rsidRDefault="007449DD" w:rsidP="007449DD">
      <w:pPr>
        <w:numPr>
          <w:ilvl w:val="0"/>
          <w:numId w:val="47"/>
        </w:numPr>
        <w:tabs>
          <w:tab w:val="left" w:pos="284"/>
          <w:tab w:val="left" w:pos="851"/>
          <w:tab w:val="left" w:pos="993"/>
        </w:tabs>
        <w:ind w:left="0" w:firstLine="0"/>
        <w:jc w:val="both"/>
        <w:rPr>
          <w:lang w:eastAsia="ru-RU"/>
        </w:rPr>
      </w:pPr>
      <w:r w:rsidRPr="00611A15">
        <w:rPr>
          <w:color w:val="000000"/>
        </w:rPr>
        <w:t>Здача документації</w:t>
      </w:r>
      <w:r w:rsidRPr="00611A15">
        <w:rPr>
          <w:b/>
          <w:color w:val="000000"/>
        </w:rPr>
        <w:t xml:space="preserve"> </w:t>
      </w:r>
      <w:r w:rsidRPr="00611A15">
        <w:rPr>
          <w:color w:val="000000"/>
        </w:rPr>
        <w:t>на прокладену кабельну лінію службам ПрАТ «ДТЕК Київські Електромережі» та отримання технічних довідок.</w:t>
      </w:r>
    </w:p>
    <w:p w14:paraId="780E9753" w14:textId="77777777" w:rsidR="00A13B22" w:rsidRPr="00213AAB" w:rsidRDefault="00A13B22" w:rsidP="008A3D04">
      <w:pPr>
        <w:pStyle w:val="af6"/>
        <w:spacing w:before="0" w:beforeAutospacing="0" w:after="0" w:afterAutospacing="0"/>
        <w:jc w:val="center"/>
        <w:rPr>
          <w:b/>
          <w:i/>
          <w:lang w:val="uk-UA"/>
        </w:rPr>
      </w:pPr>
    </w:p>
    <w:p w14:paraId="3CB2B1AE" w14:textId="77777777" w:rsidR="007449DD" w:rsidRPr="00213AAB" w:rsidRDefault="00DC5DCF" w:rsidP="009A58DC">
      <w:pPr>
        <w:pStyle w:val="af6"/>
        <w:spacing w:before="0" w:beforeAutospacing="0" w:after="0" w:afterAutospacing="0"/>
        <w:jc w:val="both"/>
        <w:rPr>
          <w:b/>
          <w:i/>
          <w:lang w:val="uk-UA"/>
        </w:rPr>
      </w:pPr>
      <w:r w:rsidRPr="00213AAB">
        <w:rPr>
          <w:b/>
          <w:i/>
          <w:lang w:val="uk-U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295"/>
        <w:gridCol w:w="3485"/>
      </w:tblGrid>
      <w:tr w:rsidR="007449DD" w:rsidRPr="007449DD" w14:paraId="7D5276C5" w14:textId="77777777" w:rsidTr="00D62324">
        <w:tc>
          <w:tcPr>
            <w:tcW w:w="0" w:type="auto"/>
            <w:tcMar>
              <w:top w:w="0" w:type="dxa"/>
              <w:left w:w="108" w:type="dxa"/>
              <w:bottom w:w="0" w:type="dxa"/>
              <w:right w:w="108" w:type="dxa"/>
            </w:tcMar>
            <w:hideMark/>
          </w:tcPr>
          <w:p w14:paraId="2E5733C2" w14:textId="77777777" w:rsidR="007449DD" w:rsidRPr="007449DD" w:rsidRDefault="007449DD" w:rsidP="007449DD">
            <w:pPr>
              <w:ind w:left="-4" w:hanging="2"/>
              <w:rPr>
                <w:lang w:eastAsia="ru-RU"/>
              </w:rPr>
            </w:pPr>
            <w:r w:rsidRPr="007449DD">
              <w:rPr>
                <w:color w:val="000000"/>
                <w:lang w:eastAsia="ru-RU"/>
              </w:rPr>
              <w:lastRenderedPageBreak/>
              <w:t>ЗАМОВНИК:</w:t>
            </w:r>
          </w:p>
          <w:p w14:paraId="62696142" w14:textId="77777777" w:rsidR="007449DD" w:rsidRPr="007449DD" w:rsidRDefault="007449DD" w:rsidP="007449DD">
            <w:pPr>
              <w:ind w:left="-4" w:hanging="2"/>
              <w:rPr>
                <w:lang w:eastAsia="ru-RU"/>
              </w:rPr>
            </w:pPr>
            <w:r w:rsidRPr="007449DD">
              <w:rPr>
                <w:color w:val="000000"/>
                <w:lang w:eastAsia="ru-RU"/>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7FC4FB43" w14:textId="77777777" w:rsidR="007449DD" w:rsidRPr="007449DD" w:rsidRDefault="007449DD" w:rsidP="007449DD"/>
          <w:p w14:paraId="42E834D2" w14:textId="77777777" w:rsidR="007449DD" w:rsidRPr="007449DD" w:rsidRDefault="007449DD" w:rsidP="007449DD">
            <w:pPr>
              <w:ind w:left="-4" w:hanging="2"/>
              <w:rPr>
                <w:lang w:val="ru-RU" w:eastAsia="ru-RU"/>
              </w:rPr>
            </w:pPr>
            <w:r w:rsidRPr="007449DD">
              <w:rPr>
                <w:color w:val="000000"/>
                <w:lang w:val="ru-RU" w:eastAsia="ru-RU"/>
              </w:rPr>
              <w:t>Директор</w:t>
            </w:r>
          </w:p>
          <w:p w14:paraId="613F4350" w14:textId="77777777" w:rsidR="007449DD" w:rsidRPr="007449DD" w:rsidRDefault="007449DD" w:rsidP="007449DD"/>
          <w:p w14:paraId="53064AE6" w14:textId="77777777" w:rsidR="007449DD" w:rsidRPr="007449DD" w:rsidRDefault="007449DD" w:rsidP="007449DD">
            <w:pPr>
              <w:ind w:left="-4" w:hanging="2"/>
              <w:rPr>
                <w:lang w:val="ru-RU" w:eastAsia="ru-RU"/>
              </w:rPr>
            </w:pPr>
            <w:r w:rsidRPr="007449DD">
              <w:rPr>
                <w:color w:val="000000"/>
                <w:lang w:val="ru-RU" w:eastAsia="ru-RU"/>
              </w:rPr>
              <w:t xml:space="preserve">_________________ С.С. </w:t>
            </w:r>
            <w:proofErr w:type="spellStart"/>
            <w:r w:rsidRPr="007449DD">
              <w:rPr>
                <w:color w:val="000000"/>
                <w:lang w:val="ru-RU" w:eastAsia="ru-RU"/>
              </w:rPr>
              <w:t>Козловська</w:t>
            </w:r>
            <w:proofErr w:type="spellEnd"/>
          </w:p>
          <w:p w14:paraId="3374368B" w14:textId="77777777" w:rsidR="007449DD" w:rsidRPr="007449DD" w:rsidRDefault="007449DD" w:rsidP="007449DD">
            <w:pPr>
              <w:ind w:left="-4" w:hanging="2"/>
              <w:rPr>
                <w:lang w:val="ru-RU" w:eastAsia="ru-RU"/>
              </w:rPr>
            </w:pPr>
            <w:r w:rsidRPr="007449DD">
              <w:rPr>
                <w:color w:val="000000"/>
                <w:lang w:val="ru-RU" w:eastAsia="ru-RU"/>
              </w:rPr>
              <w:t>М.П.</w:t>
            </w:r>
          </w:p>
        </w:tc>
        <w:tc>
          <w:tcPr>
            <w:tcW w:w="0" w:type="auto"/>
            <w:tcMar>
              <w:top w:w="0" w:type="dxa"/>
              <w:left w:w="108" w:type="dxa"/>
              <w:bottom w:w="0" w:type="dxa"/>
              <w:right w:w="108" w:type="dxa"/>
            </w:tcMar>
            <w:hideMark/>
          </w:tcPr>
          <w:p w14:paraId="0C5D35EF" w14:textId="77777777" w:rsidR="007449DD" w:rsidRPr="007449DD" w:rsidRDefault="007449DD" w:rsidP="007449DD">
            <w:pPr>
              <w:ind w:left="-4" w:hanging="2"/>
              <w:rPr>
                <w:lang w:val="ru-RU" w:eastAsia="ru-RU"/>
              </w:rPr>
            </w:pPr>
            <w:r w:rsidRPr="007449DD">
              <w:rPr>
                <w:color w:val="000000"/>
                <w:lang w:val="ru-RU" w:eastAsia="ru-RU"/>
              </w:rPr>
              <w:t>ВИКОНАВЕЦЬ:</w:t>
            </w:r>
          </w:p>
          <w:p w14:paraId="6EEAD794" w14:textId="77777777" w:rsidR="007449DD" w:rsidRPr="007449DD" w:rsidRDefault="007449DD" w:rsidP="007449DD">
            <w:pPr>
              <w:ind w:left="-4" w:hanging="2"/>
              <w:rPr>
                <w:lang w:val="ru-RU" w:eastAsia="ru-RU"/>
              </w:rPr>
            </w:pPr>
            <w:r w:rsidRPr="007449DD">
              <w:rPr>
                <w:color w:val="000000"/>
                <w:lang w:val="ru-RU" w:eastAsia="ru-RU"/>
              </w:rPr>
              <w:t>__________________________ </w:t>
            </w:r>
          </w:p>
          <w:p w14:paraId="425D4D17" w14:textId="77777777" w:rsidR="007449DD" w:rsidRPr="007449DD" w:rsidRDefault="007449DD" w:rsidP="007449DD">
            <w:pPr>
              <w:ind w:left="-4" w:hanging="2"/>
              <w:rPr>
                <w:lang w:val="ru-RU" w:eastAsia="ru-RU"/>
              </w:rPr>
            </w:pPr>
            <w:r w:rsidRPr="007449DD">
              <w:rPr>
                <w:color w:val="000000"/>
                <w:lang w:val="ru-RU" w:eastAsia="ru-RU"/>
              </w:rPr>
              <w:t>__________________________</w:t>
            </w:r>
          </w:p>
          <w:p w14:paraId="10633CCE" w14:textId="77777777" w:rsidR="007449DD" w:rsidRPr="007449DD" w:rsidRDefault="007449DD" w:rsidP="007449DD">
            <w:pPr>
              <w:spacing w:after="240"/>
              <w:rPr>
                <w:lang w:val="ru-RU" w:eastAsia="ru-RU"/>
              </w:rPr>
            </w:pPr>
            <w:r w:rsidRPr="007449DD">
              <w:rPr>
                <w:color w:val="000000"/>
                <w:lang w:val="ru-RU" w:eastAsia="ru-RU"/>
              </w:rPr>
              <w:br/>
            </w:r>
          </w:p>
          <w:p w14:paraId="4A206F52" w14:textId="77777777" w:rsidR="007449DD" w:rsidRPr="007449DD" w:rsidRDefault="007449DD" w:rsidP="007449DD">
            <w:pPr>
              <w:ind w:left="-4" w:hanging="2"/>
              <w:rPr>
                <w:lang w:val="ru-RU" w:eastAsia="ru-RU"/>
              </w:rPr>
            </w:pPr>
            <w:r w:rsidRPr="007449DD">
              <w:rPr>
                <w:color w:val="000000"/>
                <w:lang w:val="ru-RU" w:eastAsia="ru-RU"/>
              </w:rPr>
              <w:t>___________</w:t>
            </w:r>
          </w:p>
          <w:p w14:paraId="595B7760" w14:textId="77777777" w:rsidR="007449DD" w:rsidRPr="007449DD" w:rsidRDefault="007449DD" w:rsidP="007449DD"/>
          <w:p w14:paraId="24FF8EDE" w14:textId="77777777" w:rsidR="007449DD" w:rsidRPr="007449DD" w:rsidRDefault="007449DD" w:rsidP="007449DD">
            <w:pPr>
              <w:ind w:left="-4" w:hanging="2"/>
              <w:rPr>
                <w:lang w:val="ru-RU" w:eastAsia="ru-RU"/>
              </w:rPr>
            </w:pPr>
            <w:r w:rsidRPr="007449DD">
              <w:rPr>
                <w:color w:val="000000"/>
                <w:lang w:val="ru-RU" w:eastAsia="ru-RU"/>
              </w:rPr>
              <w:t>____________________ ________</w:t>
            </w:r>
          </w:p>
          <w:p w14:paraId="7B18B130" w14:textId="77777777" w:rsidR="007449DD" w:rsidRPr="007449DD" w:rsidRDefault="007449DD" w:rsidP="007449DD">
            <w:pPr>
              <w:ind w:left="-2" w:hanging="2"/>
              <w:jc w:val="both"/>
              <w:rPr>
                <w:lang w:val="ru-RU" w:eastAsia="ru-RU"/>
              </w:rPr>
            </w:pPr>
            <w:r w:rsidRPr="007449DD">
              <w:rPr>
                <w:color w:val="000000"/>
                <w:lang w:val="ru-RU" w:eastAsia="ru-RU"/>
              </w:rPr>
              <w:t>М.П.</w:t>
            </w:r>
          </w:p>
        </w:tc>
      </w:tr>
    </w:tbl>
    <w:p w14:paraId="775DD968" w14:textId="5FA358FA" w:rsidR="00B6434D" w:rsidRDefault="00B6434D" w:rsidP="009A58DC">
      <w:pPr>
        <w:pStyle w:val="af6"/>
        <w:spacing w:before="0" w:beforeAutospacing="0" w:after="0" w:afterAutospacing="0"/>
        <w:jc w:val="both"/>
        <w:rPr>
          <w:b/>
          <w:i/>
          <w:lang w:val="uk-UA"/>
        </w:rPr>
      </w:pPr>
    </w:p>
    <w:p w14:paraId="189960F0" w14:textId="4E7C48B6" w:rsidR="007449DD" w:rsidRDefault="007449DD" w:rsidP="009A58DC">
      <w:pPr>
        <w:pStyle w:val="af6"/>
        <w:spacing w:before="0" w:beforeAutospacing="0" w:after="0" w:afterAutospacing="0"/>
        <w:jc w:val="both"/>
        <w:rPr>
          <w:b/>
          <w:i/>
          <w:lang w:val="uk-UA"/>
        </w:rPr>
      </w:pPr>
    </w:p>
    <w:p w14:paraId="5D193C7E" w14:textId="456F342B" w:rsidR="00FB1481" w:rsidRPr="00A13B22" w:rsidRDefault="00FB1481" w:rsidP="00FB1481">
      <w:pPr>
        <w:pStyle w:val="af6"/>
        <w:spacing w:before="0" w:beforeAutospacing="0" w:after="0" w:afterAutospacing="0"/>
        <w:ind w:left="-2" w:hanging="2"/>
        <w:jc w:val="right"/>
        <w:rPr>
          <w:lang w:val="uk-UA"/>
        </w:rPr>
      </w:pPr>
      <w:proofErr w:type="spellStart"/>
      <w:r>
        <w:rPr>
          <w:color w:val="000000"/>
        </w:rPr>
        <w:t>Додаток</w:t>
      </w:r>
      <w:proofErr w:type="spellEnd"/>
      <w:r>
        <w:rPr>
          <w:color w:val="000000"/>
        </w:rPr>
        <w:t xml:space="preserve"> № </w:t>
      </w:r>
      <w:r>
        <w:rPr>
          <w:color w:val="000000"/>
          <w:lang w:val="uk-UA"/>
        </w:rPr>
        <w:t>3</w:t>
      </w:r>
    </w:p>
    <w:p w14:paraId="2C3299F9" w14:textId="36922394" w:rsidR="00FB1481" w:rsidRDefault="00FB1481" w:rsidP="00FB1481">
      <w:pPr>
        <w:pStyle w:val="af6"/>
        <w:spacing w:before="0" w:beforeAutospacing="0" w:after="0" w:afterAutospacing="0"/>
        <w:ind w:left="-4" w:hanging="2"/>
        <w:jc w:val="right"/>
      </w:pPr>
      <w:proofErr w:type="gramStart"/>
      <w:r>
        <w:rPr>
          <w:color w:val="000000"/>
        </w:rPr>
        <w:t>до договору</w:t>
      </w:r>
      <w:proofErr w:type="gram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послуг</w:t>
      </w:r>
      <w:proofErr w:type="spellEnd"/>
      <w:r>
        <w:rPr>
          <w:color w:val="000000"/>
        </w:rPr>
        <w:t xml:space="preserve"> </w:t>
      </w:r>
    </w:p>
    <w:p w14:paraId="2C49A406" w14:textId="7F827FC2" w:rsidR="00FB1481" w:rsidRDefault="00FB1481" w:rsidP="00FB1481">
      <w:pPr>
        <w:pStyle w:val="af6"/>
        <w:spacing w:before="0" w:beforeAutospacing="0" w:after="0" w:afterAutospacing="0"/>
        <w:ind w:left="-4" w:hanging="2"/>
        <w:jc w:val="right"/>
      </w:pPr>
      <w:r>
        <w:rPr>
          <w:color w:val="000000"/>
        </w:rPr>
        <w:t xml:space="preserve">№ _______ </w:t>
      </w:r>
      <w:proofErr w:type="spellStart"/>
      <w:r>
        <w:rPr>
          <w:color w:val="000000"/>
        </w:rPr>
        <w:t>від</w:t>
      </w:r>
      <w:proofErr w:type="spellEnd"/>
      <w:r>
        <w:rPr>
          <w:color w:val="000000"/>
        </w:rPr>
        <w:t xml:space="preserve"> «_</w:t>
      </w:r>
      <w:proofErr w:type="gramStart"/>
      <w:r>
        <w:rPr>
          <w:color w:val="000000"/>
        </w:rPr>
        <w:t>_»_</w:t>
      </w:r>
      <w:proofErr w:type="gramEnd"/>
      <w:r>
        <w:rPr>
          <w:color w:val="000000"/>
        </w:rPr>
        <w:t>________ 2023 року</w:t>
      </w:r>
    </w:p>
    <w:p w14:paraId="5B6F3E72" w14:textId="4C6C3647" w:rsidR="00FB1481" w:rsidRDefault="00FB1481" w:rsidP="009A58DC">
      <w:pPr>
        <w:pStyle w:val="af6"/>
        <w:spacing w:before="0" w:beforeAutospacing="0" w:after="0" w:afterAutospacing="0"/>
        <w:jc w:val="both"/>
        <w:rPr>
          <w:color w:val="000000"/>
          <w:lang w:val="uk-UA"/>
        </w:rPr>
      </w:pPr>
    </w:p>
    <w:p w14:paraId="0D89E9A9" w14:textId="6599317E" w:rsidR="00FB1481" w:rsidRDefault="00FB1481" w:rsidP="005519D5">
      <w:pPr>
        <w:pStyle w:val="af6"/>
        <w:spacing w:before="0" w:beforeAutospacing="0" w:after="0" w:afterAutospacing="0"/>
        <w:jc w:val="center"/>
        <w:rPr>
          <w:b/>
          <w:lang w:val="uk-UA"/>
        </w:rPr>
      </w:pPr>
      <w:r w:rsidRPr="005519D5">
        <w:rPr>
          <w:b/>
          <w:color w:val="000000"/>
          <w:lang w:val="uk-UA"/>
        </w:rPr>
        <w:t xml:space="preserve">Розрахунок вартості послуг </w:t>
      </w:r>
      <w:r w:rsidRPr="005519D5">
        <w:rPr>
          <w:b/>
          <w:lang w:val="uk-UA"/>
        </w:rPr>
        <w:t>з розроблення технічної документації на виконання технічних умов для приєднання об'єктів до мереж ПрАТ «ДТЕК Київські Електромережі</w:t>
      </w:r>
      <w:r w:rsidR="000944CF">
        <w:rPr>
          <w:b/>
          <w:lang w:val="uk-UA"/>
        </w:rPr>
        <w:t>»</w:t>
      </w:r>
    </w:p>
    <w:p w14:paraId="132974D1" w14:textId="410C8AC9" w:rsidR="00FB1481" w:rsidRDefault="00FB1481" w:rsidP="005519D5">
      <w:pPr>
        <w:pStyle w:val="af6"/>
        <w:spacing w:before="0" w:beforeAutospacing="0" w:after="0" w:afterAutospacing="0"/>
        <w:jc w:val="center"/>
        <w:rPr>
          <w:b/>
          <w:lang w:val="uk-UA"/>
        </w:rPr>
      </w:pPr>
    </w:p>
    <w:p w14:paraId="29ACBEF7" w14:textId="19351CF6" w:rsidR="00FB1481" w:rsidRDefault="00FB1481" w:rsidP="005519D5">
      <w:pPr>
        <w:pStyle w:val="af6"/>
        <w:spacing w:before="0" w:beforeAutospacing="0" w:after="0" w:afterAutospacing="0"/>
        <w:jc w:val="center"/>
        <w:rPr>
          <w:b/>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6295"/>
        <w:gridCol w:w="3485"/>
      </w:tblGrid>
      <w:tr w:rsidR="00FB1481" w:rsidRPr="007449DD" w14:paraId="322DFED9" w14:textId="782E395D" w:rsidTr="008032B5">
        <w:tc>
          <w:tcPr>
            <w:tcW w:w="0" w:type="auto"/>
            <w:tcMar>
              <w:top w:w="0" w:type="dxa"/>
              <w:left w:w="108" w:type="dxa"/>
              <w:bottom w:w="0" w:type="dxa"/>
              <w:right w:w="108" w:type="dxa"/>
            </w:tcMar>
            <w:hideMark/>
          </w:tcPr>
          <w:p w14:paraId="22DE4B26" w14:textId="3B32A48C" w:rsidR="00FB1481" w:rsidRPr="007449DD" w:rsidRDefault="00FB1481" w:rsidP="008032B5">
            <w:pPr>
              <w:ind w:left="-4" w:hanging="2"/>
              <w:rPr>
                <w:lang w:eastAsia="ru-RU"/>
              </w:rPr>
            </w:pPr>
            <w:r w:rsidRPr="007449DD">
              <w:rPr>
                <w:color w:val="000000"/>
                <w:lang w:eastAsia="ru-RU"/>
              </w:rPr>
              <w:t>ЗАМОВНИК:</w:t>
            </w:r>
          </w:p>
          <w:p w14:paraId="44F5A7CD" w14:textId="3BF6B40F" w:rsidR="00FB1481" w:rsidRPr="007449DD" w:rsidRDefault="00FB1481" w:rsidP="008032B5">
            <w:pPr>
              <w:ind w:left="-4" w:hanging="2"/>
              <w:rPr>
                <w:lang w:eastAsia="ru-RU"/>
              </w:rPr>
            </w:pPr>
            <w:r w:rsidRPr="007449DD">
              <w:rPr>
                <w:color w:val="000000"/>
                <w:lang w:eastAsia="ru-RU"/>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1F3349C1" w14:textId="02666C0F" w:rsidR="00FB1481" w:rsidRPr="007449DD" w:rsidRDefault="00FB1481" w:rsidP="008032B5"/>
          <w:p w14:paraId="0DA12245" w14:textId="3BBF6B20" w:rsidR="00FB1481" w:rsidRPr="007449DD" w:rsidRDefault="00FB1481" w:rsidP="008032B5">
            <w:pPr>
              <w:ind w:left="-4" w:hanging="2"/>
              <w:rPr>
                <w:lang w:val="ru-RU" w:eastAsia="ru-RU"/>
              </w:rPr>
            </w:pPr>
            <w:r w:rsidRPr="007449DD">
              <w:rPr>
                <w:color w:val="000000"/>
                <w:lang w:val="ru-RU" w:eastAsia="ru-RU"/>
              </w:rPr>
              <w:t>Директор</w:t>
            </w:r>
          </w:p>
          <w:p w14:paraId="79AC6A89" w14:textId="397D866A" w:rsidR="00FB1481" w:rsidRPr="007449DD" w:rsidRDefault="00FB1481" w:rsidP="008032B5"/>
          <w:p w14:paraId="667FEFD2" w14:textId="7F1D2A76" w:rsidR="00FB1481" w:rsidRPr="007449DD" w:rsidRDefault="00FB1481" w:rsidP="008032B5">
            <w:pPr>
              <w:ind w:left="-4" w:hanging="2"/>
              <w:rPr>
                <w:lang w:val="ru-RU" w:eastAsia="ru-RU"/>
              </w:rPr>
            </w:pPr>
            <w:r w:rsidRPr="007449DD">
              <w:rPr>
                <w:color w:val="000000"/>
                <w:lang w:val="ru-RU" w:eastAsia="ru-RU"/>
              </w:rPr>
              <w:t xml:space="preserve">_________________ С.С. </w:t>
            </w:r>
            <w:proofErr w:type="spellStart"/>
            <w:r w:rsidRPr="007449DD">
              <w:rPr>
                <w:color w:val="000000"/>
                <w:lang w:val="ru-RU" w:eastAsia="ru-RU"/>
              </w:rPr>
              <w:t>Козловська</w:t>
            </w:r>
            <w:proofErr w:type="spellEnd"/>
          </w:p>
          <w:p w14:paraId="5520346A" w14:textId="2ECF3498" w:rsidR="00FB1481" w:rsidRPr="007449DD" w:rsidRDefault="00FB1481" w:rsidP="008032B5">
            <w:pPr>
              <w:ind w:left="-4" w:hanging="2"/>
              <w:rPr>
                <w:lang w:val="ru-RU" w:eastAsia="ru-RU"/>
              </w:rPr>
            </w:pPr>
            <w:r w:rsidRPr="007449DD">
              <w:rPr>
                <w:color w:val="000000"/>
                <w:lang w:val="ru-RU" w:eastAsia="ru-RU"/>
              </w:rPr>
              <w:t>М.П.</w:t>
            </w:r>
          </w:p>
        </w:tc>
        <w:tc>
          <w:tcPr>
            <w:tcW w:w="0" w:type="auto"/>
            <w:tcMar>
              <w:top w:w="0" w:type="dxa"/>
              <w:left w:w="108" w:type="dxa"/>
              <w:bottom w:w="0" w:type="dxa"/>
              <w:right w:w="108" w:type="dxa"/>
            </w:tcMar>
            <w:hideMark/>
          </w:tcPr>
          <w:p w14:paraId="4F879A47" w14:textId="4730FFAA" w:rsidR="00FB1481" w:rsidRPr="007449DD" w:rsidRDefault="00FB1481" w:rsidP="008032B5">
            <w:pPr>
              <w:ind w:left="-4" w:hanging="2"/>
              <w:rPr>
                <w:lang w:val="ru-RU" w:eastAsia="ru-RU"/>
              </w:rPr>
            </w:pPr>
            <w:r w:rsidRPr="007449DD">
              <w:rPr>
                <w:color w:val="000000"/>
                <w:lang w:val="ru-RU" w:eastAsia="ru-RU"/>
              </w:rPr>
              <w:t>ВИКОНАВЕЦЬ:</w:t>
            </w:r>
          </w:p>
          <w:p w14:paraId="2036727B" w14:textId="7ACF80BE" w:rsidR="00FB1481" w:rsidRPr="007449DD" w:rsidRDefault="00FB1481" w:rsidP="008032B5">
            <w:pPr>
              <w:ind w:left="-4" w:hanging="2"/>
              <w:rPr>
                <w:lang w:val="ru-RU" w:eastAsia="ru-RU"/>
              </w:rPr>
            </w:pPr>
            <w:r w:rsidRPr="007449DD">
              <w:rPr>
                <w:color w:val="000000"/>
                <w:lang w:val="ru-RU" w:eastAsia="ru-RU"/>
              </w:rPr>
              <w:t>__________________________ </w:t>
            </w:r>
          </w:p>
          <w:p w14:paraId="63D2A69B" w14:textId="3EE41F44" w:rsidR="00FB1481" w:rsidRPr="007449DD" w:rsidRDefault="00FB1481" w:rsidP="008032B5">
            <w:pPr>
              <w:ind w:left="-4" w:hanging="2"/>
              <w:rPr>
                <w:lang w:val="ru-RU" w:eastAsia="ru-RU"/>
              </w:rPr>
            </w:pPr>
            <w:r w:rsidRPr="007449DD">
              <w:rPr>
                <w:color w:val="000000"/>
                <w:lang w:val="ru-RU" w:eastAsia="ru-RU"/>
              </w:rPr>
              <w:t>__________________________</w:t>
            </w:r>
          </w:p>
          <w:p w14:paraId="234E84EB" w14:textId="47F661F5" w:rsidR="00FB1481" w:rsidRPr="007449DD" w:rsidRDefault="00FB1481" w:rsidP="008032B5">
            <w:pPr>
              <w:spacing w:after="240"/>
              <w:rPr>
                <w:lang w:val="ru-RU" w:eastAsia="ru-RU"/>
              </w:rPr>
            </w:pPr>
            <w:r w:rsidRPr="007449DD">
              <w:rPr>
                <w:color w:val="000000"/>
                <w:lang w:val="ru-RU" w:eastAsia="ru-RU"/>
              </w:rPr>
              <w:br/>
            </w:r>
          </w:p>
          <w:p w14:paraId="164DE179" w14:textId="1BF410C6" w:rsidR="00FB1481" w:rsidRPr="007449DD" w:rsidRDefault="00FB1481" w:rsidP="008032B5">
            <w:pPr>
              <w:ind w:left="-4" w:hanging="2"/>
              <w:rPr>
                <w:lang w:val="ru-RU" w:eastAsia="ru-RU"/>
              </w:rPr>
            </w:pPr>
            <w:r w:rsidRPr="007449DD">
              <w:rPr>
                <w:color w:val="000000"/>
                <w:lang w:val="ru-RU" w:eastAsia="ru-RU"/>
              </w:rPr>
              <w:t>___________</w:t>
            </w:r>
          </w:p>
          <w:p w14:paraId="44CF97FA" w14:textId="7D343BEA" w:rsidR="00FB1481" w:rsidRPr="007449DD" w:rsidRDefault="00FB1481" w:rsidP="008032B5"/>
          <w:p w14:paraId="6B06346C" w14:textId="0154A15A" w:rsidR="00FB1481" w:rsidRPr="007449DD" w:rsidRDefault="00FB1481" w:rsidP="008032B5">
            <w:pPr>
              <w:ind w:left="-4" w:hanging="2"/>
              <w:rPr>
                <w:lang w:val="ru-RU" w:eastAsia="ru-RU"/>
              </w:rPr>
            </w:pPr>
            <w:r w:rsidRPr="007449DD">
              <w:rPr>
                <w:color w:val="000000"/>
                <w:lang w:val="ru-RU" w:eastAsia="ru-RU"/>
              </w:rPr>
              <w:t>____________________ ________</w:t>
            </w:r>
          </w:p>
          <w:p w14:paraId="681614EF" w14:textId="7934C31D" w:rsidR="00FB1481" w:rsidRPr="007449DD" w:rsidRDefault="00FB1481" w:rsidP="008032B5">
            <w:pPr>
              <w:ind w:left="-2" w:hanging="2"/>
              <w:jc w:val="both"/>
              <w:rPr>
                <w:lang w:val="ru-RU" w:eastAsia="ru-RU"/>
              </w:rPr>
            </w:pPr>
            <w:r w:rsidRPr="007449DD">
              <w:rPr>
                <w:color w:val="000000"/>
                <w:lang w:val="ru-RU" w:eastAsia="ru-RU"/>
              </w:rPr>
              <w:t>М.П.</w:t>
            </w:r>
          </w:p>
        </w:tc>
      </w:tr>
    </w:tbl>
    <w:p w14:paraId="612F80AC" w14:textId="766838F9" w:rsidR="00FB1481" w:rsidRDefault="00FB1481" w:rsidP="005519D5">
      <w:pPr>
        <w:pStyle w:val="af6"/>
        <w:spacing w:before="0" w:beforeAutospacing="0" w:after="0" w:afterAutospacing="0"/>
        <w:jc w:val="center"/>
        <w:rPr>
          <w:b/>
          <w:lang w:val="uk-UA"/>
        </w:rPr>
      </w:pPr>
    </w:p>
    <w:p w14:paraId="175E9747" w14:textId="77777777" w:rsidR="00FB1481" w:rsidRPr="005519D5" w:rsidRDefault="00FB1481" w:rsidP="005519D5">
      <w:pPr>
        <w:pStyle w:val="af6"/>
        <w:spacing w:before="0" w:beforeAutospacing="0" w:after="0" w:afterAutospacing="0"/>
        <w:jc w:val="center"/>
        <w:rPr>
          <w:b/>
          <w:lang w:val="uk-UA"/>
        </w:rPr>
      </w:pPr>
    </w:p>
    <w:p w14:paraId="282F9F62" w14:textId="209E638D" w:rsidR="00450891" w:rsidRPr="00213AAB" w:rsidRDefault="00450891" w:rsidP="009A58DC">
      <w:pPr>
        <w:pStyle w:val="af6"/>
        <w:spacing w:before="0" w:beforeAutospacing="0" w:after="0" w:afterAutospacing="0"/>
        <w:jc w:val="both"/>
        <w:rPr>
          <w:b/>
          <w:i/>
        </w:rPr>
      </w:pPr>
      <w:r w:rsidRPr="00213AAB">
        <w:rPr>
          <w:b/>
          <w:i/>
        </w:rPr>
        <w:t>ДОДАТОК 6</w:t>
      </w:r>
    </w:p>
    <w:p w14:paraId="46022A6C" w14:textId="77777777" w:rsidR="00450891" w:rsidRPr="00213AAB" w:rsidRDefault="00450891" w:rsidP="009A58DC">
      <w:pPr>
        <w:rPr>
          <w:b/>
        </w:rPr>
      </w:pPr>
    </w:p>
    <w:p w14:paraId="5C22576F" w14:textId="77777777" w:rsidR="00450891" w:rsidRPr="00213AAB" w:rsidRDefault="00450891" w:rsidP="009A58DC">
      <w:pPr>
        <w:jc w:val="center"/>
        <w:rPr>
          <w:b/>
        </w:rPr>
      </w:pPr>
      <w:r w:rsidRPr="00213AAB">
        <w:rPr>
          <w:b/>
        </w:rPr>
        <w:t xml:space="preserve">ФОРМА «Інформація про учасника» </w:t>
      </w:r>
    </w:p>
    <w:p w14:paraId="2C81343D" w14:textId="77777777" w:rsidR="00450891" w:rsidRPr="00213AAB" w:rsidRDefault="00450891">
      <w:pPr>
        <w:rPr>
          <w:b/>
        </w:rPr>
      </w:pPr>
    </w:p>
    <w:p w14:paraId="73BDC5C0" w14:textId="77777777" w:rsidR="00450891" w:rsidRPr="00213AAB" w:rsidRDefault="00450891" w:rsidP="009A58DC">
      <w:pPr>
        <w:widowControl w:val="0"/>
        <w:jc w:val="both"/>
      </w:pPr>
      <w:r w:rsidRPr="00213AAB">
        <w:t xml:space="preserve">     1.Повне найменування учасника </w:t>
      </w:r>
    </w:p>
    <w:p w14:paraId="52583C6D" w14:textId="1B56E4E8" w:rsidR="00450891" w:rsidRPr="00213AAB" w:rsidRDefault="00450891" w:rsidP="009A58DC">
      <w:pPr>
        <w:jc w:val="both"/>
      </w:pPr>
      <w:r w:rsidRPr="00213AAB">
        <w:t>__________________________________________________________________________________________________________________________________________________________________</w:t>
      </w:r>
    </w:p>
    <w:p w14:paraId="1E130E2C" w14:textId="6F986754" w:rsidR="00450891" w:rsidRPr="00213AAB" w:rsidRDefault="00450891" w:rsidP="009A58DC">
      <w:pPr>
        <w:jc w:val="both"/>
      </w:pPr>
      <w:r w:rsidRPr="00213AAB">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36907" w14:textId="44C0F38E" w:rsidR="00450891" w:rsidRPr="00213AAB" w:rsidRDefault="00450891" w:rsidP="009A58DC">
      <w:pPr>
        <w:jc w:val="both"/>
      </w:pPr>
      <w:r w:rsidRPr="00213AAB">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11079" w14:textId="394C7A1C" w:rsidR="00450891" w:rsidRPr="00213AAB" w:rsidRDefault="00450891" w:rsidP="009A58DC">
      <w:pPr>
        <w:jc w:val="both"/>
      </w:pPr>
      <w:r w:rsidRPr="00213AAB">
        <w:t>4.Телефон, факс___________________________________________________________________</w:t>
      </w:r>
    </w:p>
    <w:p w14:paraId="76D1F77A" w14:textId="77777777" w:rsidR="00450891" w:rsidRPr="00213AAB" w:rsidRDefault="00450891" w:rsidP="009A58DC">
      <w:pPr>
        <w:jc w:val="both"/>
      </w:pPr>
    </w:p>
    <w:p w14:paraId="700FF788" w14:textId="45F550C0" w:rsidR="00450891" w:rsidRPr="00213AAB" w:rsidRDefault="00450891" w:rsidP="009A58DC">
      <w:r w:rsidRPr="00213AAB">
        <w:lastRenderedPageBreak/>
        <w:t>5.Загальна сума пропозиції (з ПДВ або без ПДВ</w:t>
      </w:r>
      <w:r w:rsidRPr="00213AAB">
        <w:rPr>
          <w:i/>
          <w:vertAlign w:val="superscript"/>
        </w:rPr>
        <w:t>*</w:t>
      </w:r>
      <w:r w:rsidRPr="00213AAB">
        <w:t>): __________________________________________________________________________________________________________________________________________________________________</w:t>
      </w:r>
    </w:p>
    <w:p w14:paraId="2F98121F" w14:textId="6F27A1A6" w:rsidR="00450891" w:rsidRPr="00213AAB" w:rsidRDefault="00450891" w:rsidP="009A58DC">
      <w:pPr>
        <w:jc w:val="both"/>
      </w:pPr>
      <w:r w:rsidRPr="00213AAB">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BF085" w14:textId="5E715D95" w:rsidR="00450891" w:rsidRPr="00213AAB" w:rsidRDefault="00450891" w:rsidP="009A58DC">
      <w:pPr>
        <w:jc w:val="both"/>
      </w:pPr>
      <w:r w:rsidRPr="00213AAB">
        <w:t>7. Код ЄДРПОУ__________________________________________________________________</w:t>
      </w:r>
    </w:p>
    <w:p w14:paraId="1747268A" w14:textId="77777777" w:rsidR="00450891" w:rsidRPr="00213AAB" w:rsidRDefault="00450891" w:rsidP="009A58DC">
      <w:pPr>
        <w:jc w:val="both"/>
      </w:pPr>
      <w:r w:rsidRPr="00213AAB">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F9E384D" w14:textId="3E1FF5C5" w:rsidR="00450891" w:rsidRPr="00213AAB" w:rsidRDefault="00450891" w:rsidP="009A58DC">
      <w:pPr>
        <w:jc w:val="both"/>
      </w:pPr>
      <w:r w:rsidRPr="00213AAB">
        <w:t>___________________________________________________________________________________________________________________________________________________________________________________________________________________________________________________</w:t>
      </w:r>
    </w:p>
    <w:p w14:paraId="13E2B658" w14:textId="0DF3927C" w:rsidR="00450891" w:rsidRPr="00213AAB" w:rsidRDefault="00450891" w:rsidP="009A58DC">
      <w:pPr>
        <w:jc w:val="both"/>
      </w:pPr>
      <w:r w:rsidRPr="00213AAB">
        <w:t xml:space="preserve">9.Згода. Відповідно до Закону України «Про захист персональних даних» від 01.06.10 </w:t>
      </w:r>
      <w:r w:rsidR="003C3D05" w:rsidRPr="00213AAB">
        <w:t>року</w:t>
      </w:r>
      <w:r w:rsidRPr="00213AAB">
        <w:t xml:space="preserve">  № 2297-VI даю згоду на обробку, використання, поширення та доступ до персональних даних, які передбачено Законом України «Про </w:t>
      </w:r>
      <w:r w:rsidR="0097086F" w:rsidRPr="00213AAB">
        <w:t>публічні закупівлі</w:t>
      </w:r>
      <w:r w:rsidRPr="00213AAB">
        <w:t xml:space="preserve">», а також згідно з нормами чинного законодавства, моїх персональних даних (у </w:t>
      </w:r>
      <w:proofErr w:type="spellStart"/>
      <w:r w:rsidRPr="00213AAB">
        <w:t>т.ч</w:t>
      </w:r>
      <w:proofErr w:type="spellEnd"/>
      <w:r w:rsidRPr="00213AAB">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3C3D05" w:rsidRPr="00213AAB">
        <w:t xml:space="preserve"> </w:t>
      </w:r>
      <w:r w:rsidRPr="00213AAB">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7B7A15AC" w14:textId="77777777" w:rsidR="00450891" w:rsidRPr="00213AAB" w:rsidRDefault="00450891" w:rsidP="009A58DC">
      <w:pPr>
        <w:jc w:val="both"/>
      </w:pPr>
    </w:p>
    <w:p w14:paraId="159E612C" w14:textId="6B245BD5" w:rsidR="00450891" w:rsidRPr="00213AAB" w:rsidRDefault="00450891" w:rsidP="009A58DC">
      <w:pPr>
        <w:jc w:val="both"/>
      </w:pPr>
      <w:r w:rsidRPr="00213AAB">
        <w:t>_________________________________________________________________________________</w:t>
      </w:r>
    </w:p>
    <w:p w14:paraId="780287DC" w14:textId="77777777" w:rsidR="00450891" w:rsidRPr="00213AAB" w:rsidRDefault="00450891" w:rsidP="009A58DC">
      <w:pPr>
        <w:jc w:val="center"/>
      </w:pPr>
      <w:r w:rsidRPr="00213AAB">
        <w:t>(підпис уповноваженої особи Учасника, завірений печаткою (у разі наявності)</w:t>
      </w:r>
    </w:p>
    <w:p w14:paraId="1422E994" w14:textId="77777777" w:rsidR="00450891" w:rsidRPr="00213AAB" w:rsidRDefault="00450891" w:rsidP="00450891">
      <w:pPr>
        <w:ind w:left="-567"/>
        <w:jc w:val="right"/>
        <w:rPr>
          <w:b/>
        </w:rPr>
      </w:pPr>
    </w:p>
    <w:p w14:paraId="1A67808D" w14:textId="77777777" w:rsidR="00450891" w:rsidRPr="00213AAB" w:rsidRDefault="00450891" w:rsidP="00450891">
      <w:pPr>
        <w:ind w:left="180" w:right="196"/>
        <w:rPr>
          <w:b/>
          <w:i/>
          <w:color w:val="000000"/>
        </w:rPr>
      </w:pPr>
    </w:p>
    <w:p w14:paraId="0FBB5407" w14:textId="77777777" w:rsidR="00450891" w:rsidRPr="00213AAB" w:rsidRDefault="00450891" w:rsidP="00450891">
      <w:pPr>
        <w:ind w:left="180" w:right="196"/>
        <w:rPr>
          <w:b/>
          <w:i/>
          <w:color w:val="000000"/>
        </w:rPr>
      </w:pPr>
    </w:p>
    <w:p w14:paraId="7DC8E038" w14:textId="77777777" w:rsidR="00E26B79" w:rsidRPr="00213AAB" w:rsidRDefault="00E26B79" w:rsidP="009A58DC">
      <w:pPr>
        <w:tabs>
          <w:tab w:val="left" w:pos="426"/>
        </w:tabs>
        <w:ind w:right="196"/>
        <w:rPr>
          <w:b/>
          <w:i/>
          <w:color w:val="000000"/>
        </w:rPr>
      </w:pPr>
      <w:r w:rsidRPr="00213AAB">
        <w:rPr>
          <w:b/>
          <w:i/>
          <w:color w:val="000000"/>
        </w:rPr>
        <w:t>ДОДАТОК 7</w:t>
      </w:r>
    </w:p>
    <w:p w14:paraId="1E4EBA82" w14:textId="77777777" w:rsidR="00E26B79" w:rsidRPr="00213AAB" w:rsidRDefault="00E26B79" w:rsidP="009A58DC">
      <w:pPr>
        <w:tabs>
          <w:tab w:val="left" w:pos="426"/>
        </w:tabs>
        <w:jc w:val="both"/>
        <w:rPr>
          <w:i/>
        </w:rPr>
      </w:pPr>
    </w:p>
    <w:p w14:paraId="7EF2FF47" w14:textId="2E988CB1" w:rsidR="00F605EF" w:rsidRDefault="00F605EF" w:rsidP="009A58DC">
      <w:pPr>
        <w:tabs>
          <w:tab w:val="left" w:pos="426"/>
        </w:tabs>
        <w:jc w:val="center"/>
        <w:rPr>
          <w:b/>
          <w:bCs/>
          <w:color w:val="000000"/>
        </w:rPr>
      </w:pPr>
      <w:r w:rsidRPr="00213AAB">
        <w:rPr>
          <w:b/>
          <w:bCs/>
          <w:color w:val="000000"/>
        </w:rPr>
        <w:t>Технічна специфікація, у тому числі технічні, функціональні та якісні характеристики предмета закупівлі</w:t>
      </w:r>
    </w:p>
    <w:p w14:paraId="6EF0C02D" w14:textId="77777777" w:rsidR="00474E21" w:rsidRPr="00213AAB" w:rsidRDefault="00474E21" w:rsidP="009A58DC">
      <w:pPr>
        <w:tabs>
          <w:tab w:val="left" w:pos="426"/>
        </w:tabs>
        <w:jc w:val="center"/>
        <w:rPr>
          <w:b/>
          <w:bCs/>
          <w:color w:val="000000"/>
        </w:rPr>
      </w:pPr>
    </w:p>
    <w:p w14:paraId="194C5A59" w14:textId="05EF47D7" w:rsidR="006E3798" w:rsidRPr="00474E21" w:rsidRDefault="00474E21" w:rsidP="00474E21">
      <w:pPr>
        <w:tabs>
          <w:tab w:val="left" w:pos="426"/>
        </w:tabs>
        <w:ind w:firstLine="709"/>
        <w:jc w:val="both"/>
        <w:rPr>
          <w:color w:val="000000"/>
        </w:rPr>
      </w:pPr>
      <w:r w:rsidRPr="00474E21">
        <w:rPr>
          <w:color w:val="000000"/>
        </w:rPr>
        <w:t>Якість послуг повинна відповідати технічним стандартам та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14.03.2018 року № 310.</w:t>
      </w:r>
    </w:p>
    <w:p w14:paraId="04C7100B" w14:textId="77777777" w:rsidR="00E21984" w:rsidRPr="00E21984" w:rsidRDefault="00E21984" w:rsidP="00E21984">
      <w:pPr>
        <w:jc w:val="right"/>
        <w:rPr>
          <w:b/>
          <w:bCs/>
          <w:lang w:eastAsia="ru-RU"/>
        </w:rPr>
      </w:pPr>
    </w:p>
    <w:p w14:paraId="2E72F44E" w14:textId="0C7E6DF4" w:rsidR="00611A15" w:rsidRPr="00611A15" w:rsidRDefault="00611A15" w:rsidP="00611A15">
      <w:pPr>
        <w:tabs>
          <w:tab w:val="left" w:pos="426"/>
        </w:tabs>
        <w:ind w:right="-2"/>
        <w:jc w:val="center"/>
        <w:rPr>
          <w:b/>
          <w:u w:val="single"/>
        </w:rPr>
      </w:pPr>
      <w:r>
        <w:rPr>
          <w:b/>
          <w:u w:val="single"/>
        </w:rPr>
        <w:t>Лот №</w:t>
      </w:r>
      <w:r w:rsidRPr="00611A15">
        <w:rPr>
          <w:b/>
          <w:u w:val="single"/>
        </w:rPr>
        <w:t xml:space="preserve"> 1</w:t>
      </w:r>
    </w:p>
    <w:p w14:paraId="79D0E6AA" w14:textId="61907093" w:rsidR="00611A15" w:rsidRPr="00611A15" w:rsidRDefault="00DE1160" w:rsidP="00DE1160">
      <w:pPr>
        <w:tabs>
          <w:tab w:val="left" w:pos="426"/>
        </w:tabs>
        <w:ind w:right="-2" w:firstLine="709"/>
        <w:jc w:val="both"/>
      </w:pPr>
      <w:r>
        <w:rPr>
          <w:lang w:eastAsia="en-US"/>
        </w:rPr>
        <w:t>Р</w:t>
      </w:r>
      <w:r w:rsidRPr="003267C7">
        <w:rPr>
          <w:lang w:eastAsia="en-US"/>
        </w:rPr>
        <w:t xml:space="preserve">озроблення технічної  документації на виконання технічних умов для приєднання об'єкту громадська </w:t>
      </w:r>
      <w:r w:rsidRPr="00945BBF">
        <w:rPr>
          <w:lang w:eastAsia="en-US"/>
        </w:rPr>
        <w:t xml:space="preserve">вбиральня  </w:t>
      </w:r>
      <w:r w:rsidR="005519D5">
        <w:t>п</w:t>
      </w:r>
      <w:r w:rsidR="004A5EBD" w:rsidRPr="005519D5">
        <w:t>росп. Академіка Глушкова, б/н (підземна)</w:t>
      </w:r>
      <w:r w:rsidR="004A5EBD">
        <w:rPr>
          <w:b/>
          <w:bCs/>
        </w:rPr>
        <w:t xml:space="preserve"> </w:t>
      </w:r>
      <w:r w:rsidRPr="00945BBF">
        <w:rPr>
          <w:lang w:eastAsia="en-US"/>
        </w:rPr>
        <w:t xml:space="preserve">до мереж ПрАТ </w:t>
      </w:r>
      <w:r w:rsidRPr="00945BBF">
        <w:t>«ДТЕК Київські Електромережі»</w:t>
      </w:r>
      <w:r>
        <w:t xml:space="preserve"> </w:t>
      </w:r>
      <w:r w:rsidRPr="00611A15">
        <w:rPr>
          <w:color w:val="000000"/>
        </w:rPr>
        <w:t xml:space="preserve">включає такі обов’язкові </w:t>
      </w:r>
      <w:r>
        <w:rPr>
          <w:color w:val="000000"/>
        </w:rPr>
        <w:t>етапи:</w:t>
      </w:r>
    </w:p>
    <w:p w14:paraId="5E2DF5C0" w14:textId="77777777" w:rsidR="00611A15" w:rsidRPr="00611A15" w:rsidRDefault="00611A15" w:rsidP="00611A15">
      <w:pPr>
        <w:tabs>
          <w:tab w:val="left" w:pos="426"/>
        </w:tabs>
        <w:ind w:right="-2"/>
      </w:pPr>
      <w:r w:rsidRPr="00611A15">
        <w:t>1.Збір вихідних даних для проектування</w:t>
      </w:r>
    </w:p>
    <w:p w14:paraId="2439B978" w14:textId="77777777" w:rsidR="00611A15" w:rsidRPr="00611A15" w:rsidRDefault="00611A15" w:rsidP="00611A15">
      <w:pPr>
        <w:tabs>
          <w:tab w:val="left" w:pos="426"/>
        </w:tabs>
        <w:ind w:right="-2"/>
      </w:pPr>
      <w:r w:rsidRPr="00611A15">
        <w:t>2. Проектно-вишукувальні роботи з розробки робочого проекту</w:t>
      </w:r>
    </w:p>
    <w:p w14:paraId="558CE797" w14:textId="77777777" w:rsidR="00611A15" w:rsidRPr="00611A15" w:rsidRDefault="00611A15" w:rsidP="00611A15">
      <w:pPr>
        <w:tabs>
          <w:tab w:val="left" w:pos="426"/>
        </w:tabs>
        <w:ind w:right="-2"/>
      </w:pPr>
      <w:r w:rsidRPr="00611A15">
        <w:t>3.</w:t>
      </w:r>
      <w:r w:rsidRPr="00611A15">
        <w:rPr>
          <w:color w:val="000000"/>
        </w:rPr>
        <w:t xml:space="preserve"> Погодження робочого проекту</w:t>
      </w:r>
      <w:r w:rsidRPr="00611A15">
        <w:t xml:space="preserve"> (Отримання технічного рішення по проекту).</w:t>
      </w:r>
    </w:p>
    <w:p w14:paraId="199D7223" w14:textId="77777777" w:rsidR="00611A15" w:rsidRPr="00611A15" w:rsidRDefault="00611A15" w:rsidP="00611A15">
      <w:pPr>
        <w:tabs>
          <w:tab w:val="left" w:pos="426"/>
        </w:tabs>
        <w:ind w:right="-2"/>
        <w:jc w:val="center"/>
        <w:rPr>
          <w:b/>
        </w:rPr>
      </w:pPr>
    </w:p>
    <w:p w14:paraId="4BD690D3" w14:textId="20CDE1E1" w:rsidR="00611A15" w:rsidRPr="00DE1160" w:rsidRDefault="00DE1160" w:rsidP="00DE1160">
      <w:pPr>
        <w:pBdr>
          <w:top w:val="nil"/>
          <w:left w:val="nil"/>
          <w:bottom w:val="nil"/>
          <w:right w:val="nil"/>
          <w:between w:val="nil"/>
        </w:pBdr>
        <w:tabs>
          <w:tab w:val="left" w:pos="284"/>
          <w:tab w:val="left" w:pos="851"/>
        </w:tabs>
        <w:jc w:val="center"/>
        <w:rPr>
          <w:b/>
          <w:bCs/>
          <w:color w:val="000000"/>
          <w:u w:val="single"/>
        </w:rPr>
      </w:pPr>
      <w:r w:rsidRPr="00DE1160">
        <w:rPr>
          <w:b/>
          <w:bCs/>
          <w:color w:val="000000"/>
          <w:u w:val="single"/>
        </w:rPr>
        <w:t>Лот №2</w:t>
      </w:r>
    </w:p>
    <w:p w14:paraId="017ED9CE" w14:textId="00BC3FBE" w:rsidR="00611A15" w:rsidRDefault="00611A15" w:rsidP="00DE1160">
      <w:pPr>
        <w:pBdr>
          <w:top w:val="nil"/>
          <w:left w:val="nil"/>
          <w:bottom w:val="nil"/>
          <w:right w:val="nil"/>
          <w:between w:val="nil"/>
        </w:pBdr>
        <w:tabs>
          <w:tab w:val="left" w:pos="284"/>
          <w:tab w:val="left" w:pos="851"/>
        </w:tabs>
        <w:ind w:firstLine="709"/>
        <w:jc w:val="both"/>
        <w:rPr>
          <w:color w:val="000000"/>
        </w:rPr>
      </w:pPr>
      <w:r w:rsidRPr="00611A15">
        <w:rPr>
          <w:color w:val="000000"/>
        </w:rPr>
        <w:t xml:space="preserve">Розроблення </w:t>
      </w:r>
      <w:r w:rsidR="00DE1160" w:rsidRPr="00DE1160">
        <w:rPr>
          <w:color w:val="000000"/>
        </w:rPr>
        <w:t>технічної документації на виконання технічних умов для приєднання бюветних комплексів до мереж ПрАТ «ДТЕК Київські Електромережі»</w:t>
      </w:r>
      <w:r w:rsidR="00DE1160">
        <w:rPr>
          <w:color w:val="000000"/>
        </w:rPr>
        <w:t xml:space="preserve"> </w:t>
      </w:r>
      <w:r w:rsidRPr="00611A15">
        <w:rPr>
          <w:color w:val="000000"/>
        </w:rPr>
        <w:t>включає такі обов’язкові пункти:</w:t>
      </w:r>
    </w:p>
    <w:p w14:paraId="7A765D91" w14:textId="73610F70" w:rsidR="00611A15" w:rsidRPr="00611A15" w:rsidRDefault="00611A15" w:rsidP="005519D5">
      <w:pPr>
        <w:pStyle w:val="afa"/>
        <w:numPr>
          <w:ilvl w:val="3"/>
          <w:numId w:val="4"/>
        </w:numPr>
        <w:tabs>
          <w:tab w:val="left" w:pos="284"/>
          <w:tab w:val="left" w:pos="851"/>
          <w:tab w:val="left" w:pos="993"/>
        </w:tabs>
        <w:jc w:val="both"/>
        <w:rPr>
          <w:lang w:eastAsia="ru-RU"/>
        </w:rPr>
      </w:pPr>
      <w:r w:rsidRPr="005519D5">
        <w:rPr>
          <w:color w:val="000000"/>
          <w:lang w:eastAsia="ru-RU"/>
        </w:rPr>
        <w:t>Обстеження об'єкту, вивчення архівних матеріалів;</w:t>
      </w:r>
    </w:p>
    <w:p w14:paraId="29F08A8D" w14:textId="13AC8698" w:rsidR="00611A15" w:rsidRPr="00611A15" w:rsidRDefault="00611A15" w:rsidP="005519D5">
      <w:pPr>
        <w:pStyle w:val="afa"/>
        <w:numPr>
          <w:ilvl w:val="3"/>
          <w:numId w:val="4"/>
        </w:numPr>
        <w:tabs>
          <w:tab w:val="left" w:pos="284"/>
          <w:tab w:val="left" w:pos="851"/>
          <w:tab w:val="left" w:pos="993"/>
        </w:tabs>
        <w:jc w:val="both"/>
        <w:rPr>
          <w:lang w:eastAsia="ru-RU"/>
        </w:rPr>
      </w:pPr>
      <w:r w:rsidRPr="005519D5">
        <w:rPr>
          <w:color w:val="000000"/>
          <w:lang w:eastAsia="ru-RU"/>
        </w:rPr>
        <w:t xml:space="preserve">Здача прокладеної КЛ-0,4 кВ органам технічного нагляду, виконання масштабованого ескізу на прокладену кабельну лінію в масштабі 1:500 та погодження технічної документації в РЕМ </w:t>
      </w:r>
      <w:r w:rsidRPr="005519D5">
        <w:rPr>
          <w:color w:val="000000"/>
        </w:rPr>
        <w:t>ПрАТ «ДТЕК Київські Електромережі»;</w:t>
      </w:r>
    </w:p>
    <w:p w14:paraId="0C000071" w14:textId="1BD6CDCB" w:rsidR="00611A15" w:rsidRPr="00611A15" w:rsidRDefault="00611A15" w:rsidP="005519D5">
      <w:pPr>
        <w:pStyle w:val="afa"/>
        <w:numPr>
          <w:ilvl w:val="3"/>
          <w:numId w:val="4"/>
        </w:numPr>
        <w:tabs>
          <w:tab w:val="left" w:pos="284"/>
          <w:tab w:val="left" w:pos="851"/>
          <w:tab w:val="left" w:pos="993"/>
        </w:tabs>
        <w:jc w:val="both"/>
        <w:rPr>
          <w:lang w:eastAsia="ru-RU"/>
        </w:rPr>
      </w:pPr>
      <w:r w:rsidRPr="005519D5">
        <w:rPr>
          <w:color w:val="000000"/>
        </w:rPr>
        <w:lastRenderedPageBreak/>
        <w:t>Здача прокладеної кабельної лінії в відділ питань проектування інженерних мереж і споруд та забезпечення геолого-геодезичних робіт, відділу моніторингу та опрацювання проектів розвитку інженерно-транспортної інфраструктури міста, і отримання геодезичної зйомки;</w:t>
      </w:r>
    </w:p>
    <w:p w14:paraId="771DB1E2" w14:textId="2A1AE020" w:rsidR="00611A15" w:rsidRPr="002665B6" w:rsidRDefault="00611A15" w:rsidP="005519D5">
      <w:pPr>
        <w:pStyle w:val="afa"/>
        <w:numPr>
          <w:ilvl w:val="3"/>
          <w:numId w:val="4"/>
        </w:numPr>
        <w:tabs>
          <w:tab w:val="left" w:pos="284"/>
          <w:tab w:val="left" w:pos="851"/>
          <w:tab w:val="left" w:pos="993"/>
        </w:tabs>
        <w:jc w:val="both"/>
        <w:rPr>
          <w:lang w:eastAsia="ru-RU"/>
        </w:rPr>
      </w:pPr>
      <w:r w:rsidRPr="005519D5">
        <w:rPr>
          <w:color w:val="000000"/>
        </w:rPr>
        <w:t>Здача документації</w:t>
      </w:r>
      <w:r w:rsidRPr="005519D5">
        <w:rPr>
          <w:b/>
          <w:color w:val="000000"/>
        </w:rPr>
        <w:t xml:space="preserve"> </w:t>
      </w:r>
      <w:r w:rsidRPr="005519D5">
        <w:rPr>
          <w:color w:val="000000"/>
        </w:rPr>
        <w:t>на прокладену кабельну лінію службам ПрАТ «ДТЕК Київські Електромережі» та отримання технічних довідок.</w:t>
      </w:r>
    </w:p>
    <w:p w14:paraId="0FFCEE04" w14:textId="77777777" w:rsidR="00A72543" w:rsidRDefault="00A72543" w:rsidP="00A72543">
      <w:pPr>
        <w:pStyle w:val="afa"/>
        <w:jc w:val="center"/>
        <w:rPr>
          <w:b/>
          <w:color w:val="000000"/>
        </w:rPr>
      </w:pPr>
    </w:p>
    <w:p w14:paraId="0AE8EC7C" w14:textId="77777777" w:rsidR="00A72543" w:rsidRDefault="00A72543" w:rsidP="00A72543">
      <w:pPr>
        <w:pStyle w:val="afa"/>
        <w:jc w:val="center"/>
        <w:rPr>
          <w:b/>
          <w:color w:val="000000"/>
        </w:rPr>
      </w:pPr>
    </w:p>
    <w:p w14:paraId="48936809" w14:textId="64B98365" w:rsidR="00A72543" w:rsidRPr="00A72543" w:rsidRDefault="00A72543" w:rsidP="002665B6">
      <w:pPr>
        <w:pStyle w:val="afa"/>
        <w:jc w:val="center"/>
        <w:rPr>
          <w:b/>
        </w:rPr>
      </w:pPr>
      <w:r w:rsidRPr="00A72543">
        <w:rPr>
          <w:b/>
          <w:color w:val="000000"/>
        </w:rPr>
        <w:t xml:space="preserve">Перелік </w:t>
      </w:r>
      <w:r w:rsidRPr="00A72543">
        <w:rPr>
          <w:b/>
        </w:rPr>
        <w:t xml:space="preserve">об’єктів, що потребують розроблення технічної документації на виконання технічних умов для приєднання бюветних комплексів до мереж </w:t>
      </w:r>
      <w:r w:rsidRPr="00A72543">
        <w:rPr>
          <w:b/>
          <w:color w:val="000000"/>
        </w:rPr>
        <w:t>ПрАТ</w:t>
      </w:r>
      <w:r w:rsidRPr="00A72543">
        <w:rPr>
          <w:b/>
        </w:rPr>
        <w:t xml:space="preserve"> «ДТЕК Київські Електромережі»</w:t>
      </w:r>
      <w:r>
        <w:rPr>
          <w:b/>
        </w:rPr>
        <w:t xml:space="preserve"> (для лоту №2)</w:t>
      </w:r>
    </w:p>
    <w:p w14:paraId="5A0AFDF4" w14:textId="77777777" w:rsidR="00A72543" w:rsidRPr="00A72543" w:rsidRDefault="00A72543" w:rsidP="002665B6">
      <w:pPr>
        <w:pStyle w:val="afa"/>
        <w:rPr>
          <w:b/>
        </w:rPr>
      </w:pPr>
    </w:p>
    <w:p w14:paraId="72BD6DED" w14:textId="77777777" w:rsidR="00A72543" w:rsidRPr="00C707E9" w:rsidRDefault="00A72543" w:rsidP="002665B6">
      <w:pPr>
        <w:pStyle w:val="afa"/>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789"/>
      </w:tblGrid>
      <w:tr w:rsidR="00A72543" w:rsidRPr="005D10A2" w14:paraId="1BB66C74" w14:textId="77777777" w:rsidTr="008032B5">
        <w:trPr>
          <w:trHeight w:val="487"/>
        </w:trPr>
        <w:tc>
          <w:tcPr>
            <w:tcW w:w="817" w:type="dxa"/>
          </w:tcPr>
          <w:p w14:paraId="682F19B4" w14:textId="77777777" w:rsidR="00A72543" w:rsidRPr="005D10A2" w:rsidRDefault="00A72543" w:rsidP="008032B5">
            <w:pPr>
              <w:ind w:left="-567" w:right="-2" w:firstLine="284"/>
              <w:jc w:val="center"/>
              <w:rPr>
                <w:color w:val="000000"/>
              </w:rPr>
            </w:pPr>
            <w:r>
              <w:rPr>
                <w:color w:val="000000"/>
              </w:rPr>
              <w:t>№ з/п</w:t>
            </w:r>
          </w:p>
        </w:tc>
        <w:tc>
          <w:tcPr>
            <w:tcW w:w="8789" w:type="dxa"/>
          </w:tcPr>
          <w:p w14:paraId="71F9EAED" w14:textId="77777777" w:rsidR="00A72543" w:rsidRPr="005D10A2" w:rsidRDefault="00A72543" w:rsidP="008032B5">
            <w:pPr>
              <w:jc w:val="center"/>
            </w:pPr>
            <w:r>
              <w:t xml:space="preserve">Адреси бюветних комплексів, що потребують розроблення </w:t>
            </w:r>
            <w:r w:rsidRPr="007449DD">
              <w:t>технічної документації на виконання технічних умов для приєднання бюветних комплексів до мереж ПрАТ «ДТЕК Київські Електромережі»</w:t>
            </w:r>
          </w:p>
        </w:tc>
      </w:tr>
      <w:tr w:rsidR="00A72543" w:rsidRPr="005D10A2" w14:paraId="31D5C0EF" w14:textId="77777777" w:rsidTr="008032B5">
        <w:trPr>
          <w:trHeight w:val="487"/>
        </w:trPr>
        <w:tc>
          <w:tcPr>
            <w:tcW w:w="817" w:type="dxa"/>
          </w:tcPr>
          <w:p w14:paraId="406B5669" w14:textId="77777777" w:rsidR="00A72543" w:rsidRDefault="00A72543" w:rsidP="008032B5">
            <w:pPr>
              <w:ind w:left="-567" w:right="-2" w:firstLine="284"/>
              <w:jc w:val="center"/>
              <w:rPr>
                <w:color w:val="000000"/>
              </w:rPr>
            </w:pPr>
            <w:r>
              <w:rPr>
                <w:color w:val="000000"/>
              </w:rPr>
              <w:t>1</w:t>
            </w:r>
          </w:p>
        </w:tc>
        <w:tc>
          <w:tcPr>
            <w:tcW w:w="8789" w:type="dxa"/>
          </w:tcPr>
          <w:p w14:paraId="70DEE3CA" w14:textId="77777777" w:rsidR="00A72543" w:rsidRPr="00883BEC" w:rsidDel="007449DD" w:rsidRDefault="00A72543" w:rsidP="008032B5">
            <w:pPr>
              <w:jc w:val="both"/>
            </w:pPr>
            <w:r>
              <w:t>бульвар Лесі Українки, 9</w:t>
            </w:r>
          </w:p>
        </w:tc>
      </w:tr>
      <w:tr w:rsidR="00A72543" w:rsidRPr="005D10A2" w14:paraId="6FE1B02E" w14:textId="77777777" w:rsidTr="008032B5">
        <w:trPr>
          <w:trHeight w:val="491"/>
        </w:trPr>
        <w:tc>
          <w:tcPr>
            <w:tcW w:w="817" w:type="dxa"/>
          </w:tcPr>
          <w:p w14:paraId="705750BC" w14:textId="77777777" w:rsidR="00A72543" w:rsidRPr="005D10A2" w:rsidRDefault="00A72543" w:rsidP="008032B5">
            <w:pPr>
              <w:ind w:left="-567" w:right="-2" w:firstLine="284"/>
              <w:jc w:val="center"/>
              <w:rPr>
                <w:color w:val="000000"/>
              </w:rPr>
            </w:pPr>
            <w:r>
              <w:rPr>
                <w:color w:val="000000"/>
              </w:rPr>
              <w:t>2</w:t>
            </w:r>
          </w:p>
        </w:tc>
        <w:tc>
          <w:tcPr>
            <w:tcW w:w="8789" w:type="dxa"/>
          </w:tcPr>
          <w:p w14:paraId="60C13A2D" w14:textId="77777777" w:rsidR="00A72543" w:rsidRPr="005D10A2" w:rsidRDefault="00A72543" w:rsidP="008032B5">
            <w:pPr>
              <w:jc w:val="both"/>
            </w:pPr>
            <w:r w:rsidRPr="00883BEC">
              <w:t xml:space="preserve"> вул. Архітектора Городецького, 8</w:t>
            </w:r>
          </w:p>
        </w:tc>
      </w:tr>
      <w:tr w:rsidR="00A72543" w:rsidRPr="005D10A2" w14:paraId="5FF9DE80" w14:textId="77777777" w:rsidTr="008032B5">
        <w:trPr>
          <w:trHeight w:val="353"/>
        </w:trPr>
        <w:tc>
          <w:tcPr>
            <w:tcW w:w="817" w:type="dxa"/>
          </w:tcPr>
          <w:p w14:paraId="4030BAC3" w14:textId="77777777" w:rsidR="00A72543" w:rsidRPr="005D10A2" w:rsidRDefault="00A72543" w:rsidP="008032B5">
            <w:pPr>
              <w:ind w:left="-567" w:right="-2" w:firstLine="284"/>
              <w:jc w:val="center"/>
              <w:rPr>
                <w:color w:val="000000"/>
              </w:rPr>
            </w:pPr>
            <w:r>
              <w:rPr>
                <w:color w:val="000000"/>
              </w:rPr>
              <w:t>3</w:t>
            </w:r>
          </w:p>
        </w:tc>
        <w:tc>
          <w:tcPr>
            <w:tcW w:w="8789" w:type="dxa"/>
          </w:tcPr>
          <w:p w14:paraId="2879B3F7" w14:textId="77777777" w:rsidR="00A72543" w:rsidRPr="005D10A2" w:rsidRDefault="00A72543" w:rsidP="008032B5">
            <w:pPr>
              <w:jc w:val="both"/>
            </w:pPr>
            <w:r w:rsidRPr="00883BEC">
              <w:t xml:space="preserve"> вул. Академіка Богомольця, 7/14</w:t>
            </w:r>
          </w:p>
        </w:tc>
      </w:tr>
    </w:tbl>
    <w:p w14:paraId="215E591A" w14:textId="77777777" w:rsidR="00A72543" w:rsidRPr="00611A15" w:rsidRDefault="00A72543" w:rsidP="002665B6">
      <w:pPr>
        <w:tabs>
          <w:tab w:val="left" w:pos="284"/>
          <w:tab w:val="left" w:pos="851"/>
          <w:tab w:val="left" w:pos="993"/>
        </w:tabs>
        <w:jc w:val="both"/>
        <w:rPr>
          <w:lang w:eastAsia="ru-RU"/>
        </w:rPr>
      </w:pPr>
    </w:p>
    <w:p w14:paraId="493E2C34" w14:textId="77777777" w:rsidR="00611A15" w:rsidRPr="00611A15" w:rsidRDefault="00611A15" w:rsidP="00DE1160">
      <w:pPr>
        <w:tabs>
          <w:tab w:val="left" w:pos="284"/>
          <w:tab w:val="left" w:pos="851"/>
          <w:tab w:val="left" w:pos="993"/>
        </w:tabs>
        <w:rPr>
          <w:highlight w:val="yellow"/>
        </w:rPr>
      </w:pPr>
    </w:p>
    <w:p w14:paraId="185C2AD4" w14:textId="77777777" w:rsidR="00E21984" w:rsidRPr="00611A15" w:rsidRDefault="00E21984" w:rsidP="00611A15">
      <w:pPr>
        <w:ind w:firstLine="1276"/>
        <w:jc w:val="center"/>
        <w:rPr>
          <w:b/>
          <w:bCs/>
          <w:lang w:eastAsia="ru-RU"/>
        </w:rPr>
      </w:pPr>
    </w:p>
    <w:sectPr w:rsidR="00E21984" w:rsidRPr="00611A15"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265A09"/>
    <w:multiLevelType w:val="multilevel"/>
    <w:tmpl w:val="B6045E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A2260"/>
    <w:multiLevelType w:val="multilevel"/>
    <w:tmpl w:val="0BFAF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8A0A2C"/>
    <w:multiLevelType w:val="multilevel"/>
    <w:tmpl w:val="14FE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9339C9"/>
    <w:multiLevelType w:val="multilevel"/>
    <w:tmpl w:val="14FE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DE21D0"/>
    <w:multiLevelType w:val="multilevel"/>
    <w:tmpl w:val="E6423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73D28"/>
    <w:multiLevelType w:val="hybridMultilevel"/>
    <w:tmpl w:val="AC8AB0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0D37E55"/>
    <w:multiLevelType w:val="multilevel"/>
    <w:tmpl w:val="A04885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4" w15:restartNumberingAfterBreak="0">
    <w:nsid w:val="2F77367E"/>
    <w:multiLevelType w:val="hybridMultilevel"/>
    <w:tmpl w:val="18AA911E"/>
    <w:lvl w:ilvl="0" w:tplc="145A0D12">
      <w:numFmt w:val="bullet"/>
      <w:lvlText w:val="-"/>
      <w:lvlJc w:val="left"/>
      <w:pPr>
        <w:ind w:left="360" w:hanging="360"/>
      </w:pPr>
      <w:rPr>
        <w:rFonts w:ascii="Times New Roman" w:eastAsia="Times New Roman" w:hAnsi="Times New Roman" w:cs="Times New Roman" w:hint="default"/>
        <w:b/>
        <w:color w:val="000000"/>
      </w:rPr>
    </w:lvl>
    <w:lvl w:ilvl="1" w:tplc="04220003">
      <w:start w:val="1"/>
      <w:numFmt w:val="bullet"/>
      <w:lvlText w:val="o"/>
      <w:lvlJc w:val="left"/>
      <w:pPr>
        <w:ind w:left="731" w:hanging="360"/>
      </w:pPr>
      <w:rPr>
        <w:rFonts w:ascii="Courier New" w:hAnsi="Courier New" w:cs="Courier New" w:hint="default"/>
      </w:rPr>
    </w:lvl>
    <w:lvl w:ilvl="2" w:tplc="04220005">
      <w:start w:val="1"/>
      <w:numFmt w:val="bullet"/>
      <w:lvlText w:val=""/>
      <w:lvlJc w:val="left"/>
      <w:pPr>
        <w:ind w:left="1451" w:hanging="360"/>
      </w:pPr>
      <w:rPr>
        <w:rFonts w:ascii="Wingdings" w:hAnsi="Wingdings" w:hint="default"/>
      </w:rPr>
    </w:lvl>
    <w:lvl w:ilvl="3" w:tplc="04220001">
      <w:start w:val="1"/>
      <w:numFmt w:val="bullet"/>
      <w:lvlText w:val=""/>
      <w:lvlJc w:val="left"/>
      <w:pPr>
        <w:ind w:left="2171" w:hanging="360"/>
      </w:pPr>
      <w:rPr>
        <w:rFonts w:ascii="Symbol" w:hAnsi="Symbol" w:hint="default"/>
      </w:rPr>
    </w:lvl>
    <w:lvl w:ilvl="4" w:tplc="04220003">
      <w:start w:val="1"/>
      <w:numFmt w:val="bullet"/>
      <w:lvlText w:val="o"/>
      <w:lvlJc w:val="left"/>
      <w:pPr>
        <w:ind w:left="2891" w:hanging="360"/>
      </w:pPr>
      <w:rPr>
        <w:rFonts w:ascii="Courier New" w:hAnsi="Courier New" w:cs="Courier New" w:hint="default"/>
      </w:rPr>
    </w:lvl>
    <w:lvl w:ilvl="5" w:tplc="04220005">
      <w:start w:val="1"/>
      <w:numFmt w:val="bullet"/>
      <w:lvlText w:val=""/>
      <w:lvlJc w:val="left"/>
      <w:pPr>
        <w:ind w:left="3611" w:hanging="360"/>
      </w:pPr>
      <w:rPr>
        <w:rFonts w:ascii="Wingdings" w:hAnsi="Wingdings" w:hint="default"/>
      </w:rPr>
    </w:lvl>
    <w:lvl w:ilvl="6" w:tplc="04220001">
      <w:start w:val="1"/>
      <w:numFmt w:val="bullet"/>
      <w:lvlText w:val=""/>
      <w:lvlJc w:val="left"/>
      <w:pPr>
        <w:ind w:left="4331" w:hanging="360"/>
      </w:pPr>
      <w:rPr>
        <w:rFonts w:ascii="Symbol" w:hAnsi="Symbol" w:hint="default"/>
      </w:rPr>
    </w:lvl>
    <w:lvl w:ilvl="7" w:tplc="04220003">
      <w:start w:val="1"/>
      <w:numFmt w:val="bullet"/>
      <w:lvlText w:val="o"/>
      <w:lvlJc w:val="left"/>
      <w:pPr>
        <w:ind w:left="5051" w:hanging="360"/>
      </w:pPr>
      <w:rPr>
        <w:rFonts w:ascii="Courier New" w:hAnsi="Courier New" w:cs="Courier New" w:hint="default"/>
      </w:rPr>
    </w:lvl>
    <w:lvl w:ilvl="8" w:tplc="04220005">
      <w:start w:val="1"/>
      <w:numFmt w:val="bullet"/>
      <w:lvlText w:val=""/>
      <w:lvlJc w:val="left"/>
      <w:pPr>
        <w:ind w:left="5771" w:hanging="360"/>
      </w:pPr>
      <w:rPr>
        <w:rFonts w:ascii="Wingdings" w:hAnsi="Wingdings" w:hint="default"/>
      </w:rPr>
    </w:lvl>
  </w:abstractNum>
  <w:abstractNum w:abstractNumId="15" w15:restartNumberingAfterBreak="0">
    <w:nsid w:val="2F98289A"/>
    <w:multiLevelType w:val="multilevel"/>
    <w:tmpl w:val="B16898C0"/>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2192C09"/>
    <w:multiLevelType w:val="multilevel"/>
    <w:tmpl w:val="02B43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BE504E"/>
    <w:multiLevelType w:val="multilevel"/>
    <w:tmpl w:val="AAFC26F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342F27E2"/>
    <w:multiLevelType w:val="multilevel"/>
    <w:tmpl w:val="79B6971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4487916"/>
    <w:multiLevelType w:val="multilevel"/>
    <w:tmpl w:val="31D8B5E4"/>
    <w:lvl w:ilvl="0">
      <w:start w:val="4"/>
      <w:numFmt w:val="decimal"/>
      <w:lvlText w:val="%1."/>
      <w:lvlJc w:val="left"/>
      <w:pPr>
        <w:ind w:left="360" w:hanging="360"/>
      </w:pPr>
      <w:rPr>
        <w:rFonts w:eastAsia="Times New Roman" w:hint="default"/>
      </w:rPr>
    </w:lvl>
    <w:lvl w:ilvl="1">
      <w:start w:val="6"/>
      <w:numFmt w:val="decimal"/>
      <w:lvlText w:val="%1.%2."/>
      <w:lvlJc w:val="left"/>
      <w:pPr>
        <w:ind w:left="358" w:hanging="360"/>
      </w:pPr>
      <w:rPr>
        <w:rFonts w:eastAsia="Times New Roman" w:hint="default"/>
      </w:rPr>
    </w:lvl>
    <w:lvl w:ilvl="2">
      <w:start w:val="1"/>
      <w:numFmt w:val="decimal"/>
      <w:lvlText w:val="%1.%2.%3."/>
      <w:lvlJc w:val="left"/>
      <w:pPr>
        <w:ind w:left="716" w:hanging="720"/>
      </w:pPr>
      <w:rPr>
        <w:rFonts w:eastAsia="Times New Roman" w:hint="default"/>
      </w:rPr>
    </w:lvl>
    <w:lvl w:ilvl="3">
      <w:start w:val="1"/>
      <w:numFmt w:val="decimal"/>
      <w:lvlText w:val="%1.%2.%3.%4."/>
      <w:lvlJc w:val="left"/>
      <w:pPr>
        <w:ind w:left="714" w:hanging="720"/>
      </w:pPr>
      <w:rPr>
        <w:rFonts w:eastAsia="Times New Roman" w:hint="default"/>
      </w:rPr>
    </w:lvl>
    <w:lvl w:ilvl="4">
      <w:start w:val="1"/>
      <w:numFmt w:val="decimal"/>
      <w:lvlText w:val="%1.%2.%3.%4.%5."/>
      <w:lvlJc w:val="left"/>
      <w:pPr>
        <w:ind w:left="1072" w:hanging="1080"/>
      </w:pPr>
      <w:rPr>
        <w:rFonts w:eastAsia="Times New Roman" w:hint="default"/>
      </w:rPr>
    </w:lvl>
    <w:lvl w:ilvl="5">
      <w:start w:val="1"/>
      <w:numFmt w:val="decimal"/>
      <w:lvlText w:val="%1.%2.%3.%4.%5.%6."/>
      <w:lvlJc w:val="left"/>
      <w:pPr>
        <w:ind w:left="1070" w:hanging="1080"/>
      </w:pPr>
      <w:rPr>
        <w:rFonts w:eastAsia="Times New Roman" w:hint="default"/>
      </w:rPr>
    </w:lvl>
    <w:lvl w:ilvl="6">
      <w:start w:val="1"/>
      <w:numFmt w:val="decimal"/>
      <w:lvlText w:val="%1.%2.%3.%4.%5.%6.%7."/>
      <w:lvlJc w:val="left"/>
      <w:pPr>
        <w:ind w:left="1428" w:hanging="1440"/>
      </w:pPr>
      <w:rPr>
        <w:rFonts w:eastAsia="Times New Roman" w:hint="default"/>
      </w:rPr>
    </w:lvl>
    <w:lvl w:ilvl="7">
      <w:start w:val="1"/>
      <w:numFmt w:val="decimal"/>
      <w:lvlText w:val="%1.%2.%3.%4.%5.%6.%7.%8."/>
      <w:lvlJc w:val="left"/>
      <w:pPr>
        <w:ind w:left="1426" w:hanging="1440"/>
      </w:pPr>
      <w:rPr>
        <w:rFonts w:eastAsia="Times New Roman" w:hint="default"/>
      </w:rPr>
    </w:lvl>
    <w:lvl w:ilvl="8">
      <w:start w:val="1"/>
      <w:numFmt w:val="decimal"/>
      <w:lvlText w:val="%1.%2.%3.%4.%5.%6.%7.%8.%9."/>
      <w:lvlJc w:val="left"/>
      <w:pPr>
        <w:ind w:left="1784" w:hanging="1800"/>
      </w:pPr>
      <w:rPr>
        <w:rFonts w:eastAsia="Times New Roman" w:hint="default"/>
      </w:rPr>
    </w:lvl>
  </w:abstractNum>
  <w:abstractNum w:abstractNumId="21" w15:restartNumberingAfterBreak="0">
    <w:nsid w:val="388F00D4"/>
    <w:multiLevelType w:val="multilevel"/>
    <w:tmpl w:val="9BC09F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3"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4" w15:restartNumberingAfterBreak="0">
    <w:nsid w:val="4461030B"/>
    <w:multiLevelType w:val="multilevel"/>
    <w:tmpl w:val="C964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9C26495"/>
    <w:multiLevelType w:val="multilevel"/>
    <w:tmpl w:val="D748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3E3C62"/>
    <w:multiLevelType w:val="multilevel"/>
    <w:tmpl w:val="85D4C01A"/>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776E83"/>
    <w:multiLevelType w:val="multilevel"/>
    <w:tmpl w:val="B36A8598"/>
    <w:lvl w:ilvl="0">
      <w:start w:val="4"/>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29E46D6"/>
    <w:multiLevelType w:val="hybridMultilevel"/>
    <w:tmpl w:val="C67E6D2A"/>
    <w:lvl w:ilvl="0" w:tplc="B302CF9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0" w15:restartNumberingAfterBreak="0">
    <w:nsid w:val="53CB5E54"/>
    <w:multiLevelType w:val="multilevel"/>
    <w:tmpl w:val="31A02662"/>
    <w:lvl w:ilvl="0">
      <w:start w:val="9"/>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31" w15:restartNumberingAfterBreak="0">
    <w:nsid w:val="573835E7"/>
    <w:multiLevelType w:val="multilevel"/>
    <w:tmpl w:val="39E21C1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953B3A"/>
    <w:multiLevelType w:val="multilevel"/>
    <w:tmpl w:val="C8E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6B4A50"/>
    <w:multiLevelType w:val="multilevel"/>
    <w:tmpl w:val="3ADC7A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8C31EE"/>
    <w:multiLevelType w:val="multilevel"/>
    <w:tmpl w:val="6460319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103570"/>
    <w:multiLevelType w:val="multilevel"/>
    <w:tmpl w:val="812CED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216947"/>
    <w:multiLevelType w:val="hybridMultilevel"/>
    <w:tmpl w:val="1D40A4AA"/>
    <w:lvl w:ilvl="0" w:tplc="A3C8C20A">
      <w:numFmt w:val="bullet"/>
      <w:lvlText w:val="-"/>
      <w:lvlJc w:val="left"/>
      <w:pPr>
        <w:ind w:left="112" w:hanging="243"/>
      </w:pPr>
      <w:rPr>
        <w:rFonts w:ascii="Times New Roman" w:eastAsia="Times New Roman" w:hAnsi="Times New Roman" w:cs="Times New Roman" w:hint="default"/>
        <w:w w:val="99"/>
        <w:sz w:val="24"/>
        <w:szCs w:val="24"/>
        <w:lang w:val="uk-UA" w:eastAsia="en-US" w:bidi="ar-SA"/>
      </w:rPr>
    </w:lvl>
    <w:lvl w:ilvl="1" w:tplc="7DB4FA76">
      <w:numFmt w:val="bullet"/>
      <w:lvlText w:val="•"/>
      <w:lvlJc w:val="left"/>
      <w:pPr>
        <w:ind w:left="1126" w:hanging="243"/>
      </w:pPr>
      <w:rPr>
        <w:rFonts w:hint="default"/>
        <w:lang w:val="uk-UA" w:eastAsia="en-US" w:bidi="ar-SA"/>
      </w:rPr>
    </w:lvl>
    <w:lvl w:ilvl="2" w:tplc="4E882E7E">
      <w:numFmt w:val="bullet"/>
      <w:lvlText w:val="•"/>
      <w:lvlJc w:val="left"/>
      <w:pPr>
        <w:ind w:left="2135" w:hanging="243"/>
      </w:pPr>
      <w:rPr>
        <w:rFonts w:hint="default"/>
        <w:lang w:val="uk-UA" w:eastAsia="en-US" w:bidi="ar-SA"/>
      </w:rPr>
    </w:lvl>
    <w:lvl w:ilvl="3" w:tplc="FB4C1658">
      <w:numFmt w:val="bullet"/>
      <w:lvlText w:val="•"/>
      <w:lvlJc w:val="left"/>
      <w:pPr>
        <w:ind w:left="3143" w:hanging="243"/>
      </w:pPr>
      <w:rPr>
        <w:rFonts w:hint="default"/>
        <w:lang w:val="uk-UA" w:eastAsia="en-US" w:bidi="ar-SA"/>
      </w:rPr>
    </w:lvl>
    <w:lvl w:ilvl="4" w:tplc="A1CC929E">
      <w:numFmt w:val="bullet"/>
      <w:lvlText w:val="•"/>
      <w:lvlJc w:val="left"/>
      <w:pPr>
        <w:ind w:left="4152" w:hanging="243"/>
      </w:pPr>
      <w:rPr>
        <w:rFonts w:hint="default"/>
        <w:lang w:val="uk-UA" w:eastAsia="en-US" w:bidi="ar-SA"/>
      </w:rPr>
    </w:lvl>
    <w:lvl w:ilvl="5" w:tplc="4FE42FC4">
      <w:numFmt w:val="bullet"/>
      <w:lvlText w:val="•"/>
      <w:lvlJc w:val="left"/>
      <w:pPr>
        <w:ind w:left="5161" w:hanging="243"/>
      </w:pPr>
      <w:rPr>
        <w:rFonts w:hint="default"/>
        <w:lang w:val="uk-UA" w:eastAsia="en-US" w:bidi="ar-SA"/>
      </w:rPr>
    </w:lvl>
    <w:lvl w:ilvl="6" w:tplc="F8F80DF0">
      <w:numFmt w:val="bullet"/>
      <w:lvlText w:val="•"/>
      <w:lvlJc w:val="left"/>
      <w:pPr>
        <w:ind w:left="6169" w:hanging="243"/>
      </w:pPr>
      <w:rPr>
        <w:rFonts w:hint="default"/>
        <w:lang w:val="uk-UA" w:eastAsia="en-US" w:bidi="ar-SA"/>
      </w:rPr>
    </w:lvl>
    <w:lvl w:ilvl="7" w:tplc="009489D2">
      <w:numFmt w:val="bullet"/>
      <w:lvlText w:val="•"/>
      <w:lvlJc w:val="left"/>
      <w:pPr>
        <w:ind w:left="7178" w:hanging="243"/>
      </w:pPr>
      <w:rPr>
        <w:rFonts w:hint="default"/>
        <w:lang w:val="uk-UA" w:eastAsia="en-US" w:bidi="ar-SA"/>
      </w:rPr>
    </w:lvl>
    <w:lvl w:ilvl="8" w:tplc="D5F2587C">
      <w:numFmt w:val="bullet"/>
      <w:lvlText w:val="•"/>
      <w:lvlJc w:val="left"/>
      <w:pPr>
        <w:ind w:left="8187" w:hanging="243"/>
      </w:pPr>
      <w:rPr>
        <w:rFonts w:hint="default"/>
        <w:lang w:val="uk-UA" w:eastAsia="en-US" w:bidi="ar-SA"/>
      </w:rPr>
    </w:lvl>
  </w:abstractNum>
  <w:abstractNum w:abstractNumId="37" w15:restartNumberingAfterBreak="0">
    <w:nsid w:val="66843274"/>
    <w:multiLevelType w:val="multilevel"/>
    <w:tmpl w:val="7846B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C3007F"/>
    <w:multiLevelType w:val="multilevel"/>
    <w:tmpl w:val="87228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463242"/>
    <w:multiLevelType w:val="multilevel"/>
    <w:tmpl w:val="A1BAFDA8"/>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16B53CD"/>
    <w:multiLevelType w:val="multilevel"/>
    <w:tmpl w:val="48C4E8D8"/>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3" w15:restartNumberingAfterBreak="0">
    <w:nsid w:val="72660081"/>
    <w:multiLevelType w:val="multilevel"/>
    <w:tmpl w:val="09242E3C"/>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4"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A387DC1"/>
    <w:multiLevelType w:val="hybridMultilevel"/>
    <w:tmpl w:val="0762881A"/>
    <w:lvl w:ilvl="0" w:tplc="0422000F">
      <w:start w:val="3"/>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num w:numId="1" w16cid:durableId="656805742">
    <w:abstractNumId w:val="42"/>
  </w:num>
  <w:num w:numId="2" w16cid:durableId="1455712915">
    <w:abstractNumId w:val="23"/>
  </w:num>
  <w:num w:numId="3" w16cid:durableId="2021393446">
    <w:abstractNumId w:val="5"/>
  </w:num>
  <w:num w:numId="4" w16cid:durableId="266474398">
    <w:abstractNumId w:val="17"/>
  </w:num>
  <w:num w:numId="5" w16cid:durableId="1354261403">
    <w:abstractNumId w:val="44"/>
  </w:num>
  <w:num w:numId="6" w16cid:durableId="2145006051">
    <w:abstractNumId w:val="13"/>
  </w:num>
  <w:num w:numId="7" w16cid:durableId="548765264">
    <w:abstractNumId w:val="45"/>
  </w:num>
  <w:num w:numId="8" w16cid:durableId="1358776090">
    <w:abstractNumId w:val="0"/>
  </w:num>
  <w:num w:numId="9" w16cid:durableId="975255277">
    <w:abstractNumId w:val="22"/>
  </w:num>
  <w:num w:numId="10" w16cid:durableId="1504970123">
    <w:abstractNumId w:val="41"/>
  </w:num>
  <w:num w:numId="11" w16cid:durableId="823669697">
    <w:abstractNumId w:val="3"/>
  </w:num>
  <w:num w:numId="12" w16cid:durableId="652684891">
    <w:abstractNumId w:val="25"/>
  </w:num>
  <w:num w:numId="13" w16cid:durableId="1749304294">
    <w:abstractNumId w:val="40"/>
  </w:num>
  <w:num w:numId="14" w16cid:durableId="1600793686">
    <w:abstractNumId w:val="12"/>
  </w:num>
  <w:num w:numId="15" w16cid:durableId="875046051">
    <w:abstractNumId w:val="6"/>
  </w:num>
  <w:num w:numId="16" w16cid:durableId="1095394377">
    <w:abstractNumId w:val="36"/>
  </w:num>
  <w:num w:numId="17" w16cid:durableId="746071748">
    <w:abstractNumId w:val="47"/>
  </w:num>
  <w:num w:numId="18" w16cid:durableId="314913039">
    <w:abstractNumId w:val="8"/>
  </w:num>
  <w:num w:numId="19" w16cid:durableId="582304668">
    <w:abstractNumId w:val="21"/>
  </w:num>
  <w:num w:numId="20" w16cid:durableId="624847631">
    <w:abstractNumId w:val="32"/>
  </w:num>
  <w:num w:numId="21" w16cid:durableId="140276981">
    <w:abstractNumId w:val="11"/>
    <w:lvlOverride w:ilvl="0">
      <w:lvl w:ilvl="0">
        <w:numFmt w:val="decimal"/>
        <w:lvlText w:val="%1."/>
        <w:lvlJc w:val="left"/>
      </w:lvl>
    </w:lvlOverride>
  </w:num>
  <w:num w:numId="22" w16cid:durableId="1023362079">
    <w:abstractNumId w:val="33"/>
    <w:lvlOverride w:ilvl="0">
      <w:lvl w:ilvl="0">
        <w:numFmt w:val="decimal"/>
        <w:lvlText w:val="%1."/>
        <w:lvlJc w:val="left"/>
      </w:lvl>
    </w:lvlOverride>
  </w:num>
  <w:num w:numId="23" w16cid:durableId="197788748">
    <w:abstractNumId w:val="35"/>
    <w:lvlOverride w:ilvl="0">
      <w:lvl w:ilvl="0">
        <w:numFmt w:val="decimal"/>
        <w:lvlText w:val="%1."/>
        <w:lvlJc w:val="left"/>
      </w:lvl>
    </w:lvlOverride>
  </w:num>
  <w:num w:numId="24" w16cid:durableId="1639646561">
    <w:abstractNumId w:val="9"/>
    <w:lvlOverride w:ilvl="0">
      <w:lvl w:ilvl="0">
        <w:numFmt w:val="decimal"/>
        <w:lvlText w:val="%1."/>
        <w:lvlJc w:val="left"/>
      </w:lvl>
    </w:lvlOverride>
  </w:num>
  <w:num w:numId="25" w16cid:durableId="1689016229">
    <w:abstractNumId w:val="2"/>
  </w:num>
  <w:num w:numId="26" w16cid:durableId="2085563532">
    <w:abstractNumId w:val="31"/>
  </w:num>
  <w:num w:numId="27" w16cid:durableId="308681102">
    <w:abstractNumId w:val="39"/>
  </w:num>
  <w:num w:numId="28" w16cid:durableId="141120313">
    <w:abstractNumId w:val="43"/>
  </w:num>
  <w:num w:numId="29" w16cid:durableId="1933735399">
    <w:abstractNumId w:val="30"/>
  </w:num>
  <w:num w:numId="30" w16cid:durableId="175852729">
    <w:abstractNumId w:val="1"/>
  </w:num>
  <w:num w:numId="31" w16cid:durableId="1372270362">
    <w:abstractNumId w:val="29"/>
  </w:num>
  <w:num w:numId="32" w16cid:durableId="1761295087">
    <w:abstractNumId w:val="26"/>
  </w:num>
  <w:num w:numId="33" w16cid:durableId="265432914">
    <w:abstractNumId w:val="37"/>
    <w:lvlOverride w:ilvl="0">
      <w:lvl w:ilvl="0">
        <w:numFmt w:val="decimal"/>
        <w:lvlText w:val="%1."/>
        <w:lvlJc w:val="left"/>
      </w:lvl>
    </w:lvlOverride>
  </w:num>
  <w:num w:numId="34" w16cid:durableId="72456639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0368204">
    <w:abstractNumId w:val="34"/>
  </w:num>
  <w:num w:numId="36" w16cid:durableId="1616788703">
    <w:abstractNumId w:val="7"/>
  </w:num>
  <w:num w:numId="37" w16cid:durableId="1152018279">
    <w:abstractNumId w:val="16"/>
    <w:lvlOverride w:ilvl="0">
      <w:lvl w:ilvl="0">
        <w:numFmt w:val="decimal"/>
        <w:lvlText w:val="%1."/>
        <w:lvlJc w:val="left"/>
      </w:lvl>
    </w:lvlOverride>
  </w:num>
  <w:num w:numId="38" w16cid:durableId="995960974">
    <w:abstractNumId w:val="4"/>
  </w:num>
  <w:num w:numId="39" w16cid:durableId="803431685">
    <w:abstractNumId w:val="24"/>
  </w:num>
  <w:num w:numId="40" w16cid:durableId="121467521">
    <w:abstractNumId w:val="38"/>
    <w:lvlOverride w:ilvl="0">
      <w:lvl w:ilvl="0">
        <w:numFmt w:val="decimal"/>
        <w:lvlText w:val="%1."/>
        <w:lvlJc w:val="left"/>
      </w:lvl>
    </w:lvlOverride>
  </w:num>
  <w:num w:numId="41" w16cid:durableId="469784085">
    <w:abstractNumId w:val="14"/>
  </w:num>
  <w:num w:numId="42" w16cid:durableId="214121168">
    <w:abstractNumId w:val="19"/>
  </w:num>
  <w:num w:numId="43" w16cid:durableId="1311668559">
    <w:abstractNumId w:val="15"/>
  </w:num>
  <w:num w:numId="44" w16cid:durableId="1213888632">
    <w:abstractNumId w:val="28"/>
  </w:num>
  <w:num w:numId="45" w16cid:durableId="3655667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88186848">
    <w:abstractNumId w:val="20"/>
  </w:num>
  <w:num w:numId="47" w16cid:durableId="1495608688">
    <w:abstractNumId w:val="27"/>
  </w:num>
  <w:num w:numId="48" w16cid:durableId="1580478321">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51"/>
    <w:rsid w:val="00001CD3"/>
    <w:rsid w:val="00002EC1"/>
    <w:rsid w:val="000069EB"/>
    <w:rsid w:val="00007D1D"/>
    <w:rsid w:val="00015175"/>
    <w:rsid w:val="00016926"/>
    <w:rsid w:val="00017781"/>
    <w:rsid w:val="00021238"/>
    <w:rsid w:val="00022EB1"/>
    <w:rsid w:val="000373F2"/>
    <w:rsid w:val="0003772A"/>
    <w:rsid w:val="00037F7D"/>
    <w:rsid w:val="000419A3"/>
    <w:rsid w:val="00041A1C"/>
    <w:rsid w:val="00041A55"/>
    <w:rsid w:val="00041FAC"/>
    <w:rsid w:val="000420D9"/>
    <w:rsid w:val="000422B0"/>
    <w:rsid w:val="0004288B"/>
    <w:rsid w:val="00043461"/>
    <w:rsid w:val="000438A3"/>
    <w:rsid w:val="000439EB"/>
    <w:rsid w:val="00043DD6"/>
    <w:rsid w:val="00046FF4"/>
    <w:rsid w:val="00047A58"/>
    <w:rsid w:val="000508B8"/>
    <w:rsid w:val="00052868"/>
    <w:rsid w:val="000572A3"/>
    <w:rsid w:val="00060C61"/>
    <w:rsid w:val="0006175F"/>
    <w:rsid w:val="000671EF"/>
    <w:rsid w:val="00072C52"/>
    <w:rsid w:val="000738D7"/>
    <w:rsid w:val="00075088"/>
    <w:rsid w:val="00075A57"/>
    <w:rsid w:val="00084BD4"/>
    <w:rsid w:val="00092F68"/>
    <w:rsid w:val="000944CF"/>
    <w:rsid w:val="000A040F"/>
    <w:rsid w:val="000A1D6E"/>
    <w:rsid w:val="000A26CA"/>
    <w:rsid w:val="000A2963"/>
    <w:rsid w:val="000A72AE"/>
    <w:rsid w:val="000B164F"/>
    <w:rsid w:val="000B2E7A"/>
    <w:rsid w:val="000C0027"/>
    <w:rsid w:val="000C3452"/>
    <w:rsid w:val="000C6FA2"/>
    <w:rsid w:val="000D10F6"/>
    <w:rsid w:val="000D23C3"/>
    <w:rsid w:val="000D3F56"/>
    <w:rsid w:val="000D4720"/>
    <w:rsid w:val="000D4D96"/>
    <w:rsid w:val="000E3D24"/>
    <w:rsid w:val="000E4318"/>
    <w:rsid w:val="000E5C9A"/>
    <w:rsid w:val="000E5EF6"/>
    <w:rsid w:val="000E6F99"/>
    <w:rsid w:val="000E7EB5"/>
    <w:rsid w:val="000F099B"/>
    <w:rsid w:val="000F25A2"/>
    <w:rsid w:val="000F393A"/>
    <w:rsid w:val="000F4225"/>
    <w:rsid w:val="0010088B"/>
    <w:rsid w:val="00101896"/>
    <w:rsid w:val="00105BA6"/>
    <w:rsid w:val="00106825"/>
    <w:rsid w:val="00112EA5"/>
    <w:rsid w:val="00112F7B"/>
    <w:rsid w:val="00114F64"/>
    <w:rsid w:val="00124B88"/>
    <w:rsid w:val="001265B2"/>
    <w:rsid w:val="0013462B"/>
    <w:rsid w:val="001346C1"/>
    <w:rsid w:val="00134F85"/>
    <w:rsid w:val="0013654B"/>
    <w:rsid w:val="00136A21"/>
    <w:rsid w:val="00141115"/>
    <w:rsid w:val="001434CC"/>
    <w:rsid w:val="0014740A"/>
    <w:rsid w:val="001522E0"/>
    <w:rsid w:val="00152E9B"/>
    <w:rsid w:val="001561EB"/>
    <w:rsid w:val="00157CAF"/>
    <w:rsid w:val="00157D29"/>
    <w:rsid w:val="00157D78"/>
    <w:rsid w:val="0016186C"/>
    <w:rsid w:val="001622BC"/>
    <w:rsid w:val="0016337F"/>
    <w:rsid w:val="001666CE"/>
    <w:rsid w:val="00171181"/>
    <w:rsid w:val="001726BE"/>
    <w:rsid w:val="00175498"/>
    <w:rsid w:val="00175913"/>
    <w:rsid w:val="00175B3B"/>
    <w:rsid w:val="00175B58"/>
    <w:rsid w:val="001772A0"/>
    <w:rsid w:val="0017757A"/>
    <w:rsid w:val="00177BFE"/>
    <w:rsid w:val="001807E4"/>
    <w:rsid w:val="001807E7"/>
    <w:rsid w:val="00182CD8"/>
    <w:rsid w:val="0018579A"/>
    <w:rsid w:val="001872B4"/>
    <w:rsid w:val="00192610"/>
    <w:rsid w:val="0019325F"/>
    <w:rsid w:val="00193E03"/>
    <w:rsid w:val="00194119"/>
    <w:rsid w:val="0019584C"/>
    <w:rsid w:val="00195BD3"/>
    <w:rsid w:val="001A0D50"/>
    <w:rsid w:val="001A455C"/>
    <w:rsid w:val="001A4D06"/>
    <w:rsid w:val="001A68FB"/>
    <w:rsid w:val="001A72E3"/>
    <w:rsid w:val="001A7F68"/>
    <w:rsid w:val="001B2E64"/>
    <w:rsid w:val="001B54EF"/>
    <w:rsid w:val="001B584E"/>
    <w:rsid w:val="001C1421"/>
    <w:rsid w:val="001C32DA"/>
    <w:rsid w:val="001C41EE"/>
    <w:rsid w:val="001D5231"/>
    <w:rsid w:val="001D523D"/>
    <w:rsid w:val="001E1706"/>
    <w:rsid w:val="001E233D"/>
    <w:rsid w:val="001E2CF1"/>
    <w:rsid w:val="001E61D2"/>
    <w:rsid w:val="001E6536"/>
    <w:rsid w:val="001E7441"/>
    <w:rsid w:val="001E7E09"/>
    <w:rsid w:val="001F146C"/>
    <w:rsid w:val="001F3006"/>
    <w:rsid w:val="00200758"/>
    <w:rsid w:val="002011F7"/>
    <w:rsid w:val="002024E7"/>
    <w:rsid w:val="00207E5A"/>
    <w:rsid w:val="002109AB"/>
    <w:rsid w:val="002129E7"/>
    <w:rsid w:val="00213AAB"/>
    <w:rsid w:val="002159AB"/>
    <w:rsid w:val="00216BC1"/>
    <w:rsid w:val="0022130F"/>
    <w:rsid w:val="00221A6A"/>
    <w:rsid w:val="00224D1C"/>
    <w:rsid w:val="00225C05"/>
    <w:rsid w:val="00231466"/>
    <w:rsid w:val="00236B16"/>
    <w:rsid w:val="0024034D"/>
    <w:rsid w:val="00240CE6"/>
    <w:rsid w:val="002423C6"/>
    <w:rsid w:val="002443C8"/>
    <w:rsid w:val="00244633"/>
    <w:rsid w:val="00245671"/>
    <w:rsid w:val="002503CC"/>
    <w:rsid w:val="002543B3"/>
    <w:rsid w:val="00260913"/>
    <w:rsid w:val="00260B11"/>
    <w:rsid w:val="00262168"/>
    <w:rsid w:val="00264EE8"/>
    <w:rsid w:val="00265894"/>
    <w:rsid w:val="00266355"/>
    <w:rsid w:val="002665B6"/>
    <w:rsid w:val="00270CB7"/>
    <w:rsid w:val="00272644"/>
    <w:rsid w:val="002732A0"/>
    <w:rsid w:val="00277027"/>
    <w:rsid w:val="002813D5"/>
    <w:rsid w:val="00281812"/>
    <w:rsid w:val="0029014D"/>
    <w:rsid w:val="0029061B"/>
    <w:rsid w:val="00294A28"/>
    <w:rsid w:val="002A075D"/>
    <w:rsid w:val="002A1082"/>
    <w:rsid w:val="002A12AC"/>
    <w:rsid w:val="002A58C9"/>
    <w:rsid w:val="002B2161"/>
    <w:rsid w:val="002B2BF6"/>
    <w:rsid w:val="002B796C"/>
    <w:rsid w:val="002C27D8"/>
    <w:rsid w:val="002C7890"/>
    <w:rsid w:val="002D10B0"/>
    <w:rsid w:val="002D2949"/>
    <w:rsid w:val="002D41B8"/>
    <w:rsid w:val="002D53D1"/>
    <w:rsid w:val="002D6FEC"/>
    <w:rsid w:val="002D7BD1"/>
    <w:rsid w:val="002E1A4E"/>
    <w:rsid w:val="002E1BF8"/>
    <w:rsid w:val="002E2071"/>
    <w:rsid w:val="002E4E83"/>
    <w:rsid w:val="002E7E96"/>
    <w:rsid w:val="002F06D7"/>
    <w:rsid w:val="00300272"/>
    <w:rsid w:val="0030052D"/>
    <w:rsid w:val="00301B1B"/>
    <w:rsid w:val="00303F18"/>
    <w:rsid w:val="00310FFE"/>
    <w:rsid w:val="003116B7"/>
    <w:rsid w:val="00311C99"/>
    <w:rsid w:val="00312159"/>
    <w:rsid w:val="003121E9"/>
    <w:rsid w:val="00315E56"/>
    <w:rsid w:val="003164A7"/>
    <w:rsid w:val="0031708A"/>
    <w:rsid w:val="00321F70"/>
    <w:rsid w:val="00325084"/>
    <w:rsid w:val="00326CBA"/>
    <w:rsid w:val="00327174"/>
    <w:rsid w:val="003301E0"/>
    <w:rsid w:val="00330261"/>
    <w:rsid w:val="00331AA4"/>
    <w:rsid w:val="00336189"/>
    <w:rsid w:val="0033769D"/>
    <w:rsid w:val="0033770F"/>
    <w:rsid w:val="0034280D"/>
    <w:rsid w:val="003529FF"/>
    <w:rsid w:val="003545EB"/>
    <w:rsid w:val="00363C40"/>
    <w:rsid w:val="00363D4B"/>
    <w:rsid w:val="00366EE2"/>
    <w:rsid w:val="00370F3F"/>
    <w:rsid w:val="00373182"/>
    <w:rsid w:val="003739E9"/>
    <w:rsid w:val="00373B6F"/>
    <w:rsid w:val="00376868"/>
    <w:rsid w:val="00377122"/>
    <w:rsid w:val="00385BA3"/>
    <w:rsid w:val="00386677"/>
    <w:rsid w:val="00392161"/>
    <w:rsid w:val="003A057E"/>
    <w:rsid w:val="003A7193"/>
    <w:rsid w:val="003B1CF1"/>
    <w:rsid w:val="003B55F0"/>
    <w:rsid w:val="003C3D05"/>
    <w:rsid w:val="003D1365"/>
    <w:rsid w:val="003D14F1"/>
    <w:rsid w:val="003D21D8"/>
    <w:rsid w:val="003D2E01"/>
    <w:rsid w:val="003D76B4"/>
    <w:rsid w:val="003E0D9A"/>
    <w:rsid w:val="003E4B02"/>
    <w:rsid w:val="003E6A15"/>
    <w:rsid w:val="003F1CBE"/>
    <w:rsid w:val="003F45A2"/>
    <w:rsid w:val="003F62E1"/>
    <w:rsid w:val="003F74A0"/>
    <w:rsid w:val="00400D34"/>
    <w:rsid w:val="00401388"/>
    <w:rsid w:val="004035DA"/>
    <w:rsid w:val="00403A10"/>
    <w:rsid w:val="00405773"/>
    <w:rsid w:val="00407D33"/>
    <w:rsid w:val="00420375"/>
    <w:rsid w:val="00420DF1"/>
    <w:rsid w:val="00421EA4"/>
    <w:rsid w:val="004224AF"/>
    <w:rsid w:val="0042425B"/>
    <w:rsid w:val="004246BD"/>
    <w:rsid w:val="004324F4"/>
    <w:rsid w:val="00432C04"/>
    <w:rsid w:val="00434801"/>
    <w:rsid w:val="004349ED"/>
    <w:rsid w:val="004364A4"/>
    <w:rsid w:val="004408C0"/>
    <w:rsid w:val="00440DF6"/>
    <w:rsid w:val="00443811"/>
    <w:rsid w:val="004438DC"/>
    <w:rsid w:val="00445B3F"/>
    <w:rsid w:val="00445CE7"/>
    <w:rsid w:val="00447E48"/>
    <w:rsid w:val="00450891"/>
    <w:rsid w:val="004528A9"/>
    <w:rsid w:val="0045518F"/>
    <w:rsid w:val="00456927"/>
    <w:rsid w:val="0046068B"/>
    <w:rsid w:val="00461EC5"/>
    <w:rsid w:val="00461F3D"/>
    <w:rsid w:val="004622AB"/>
    <w:rsid w:val="00462A1D"/>
    <w:rsid w:val="00462D29"/>
    <w:rsid w:val="00463808"/>
    <w:rsid w:val="00463C5B"/>
    <w:rsid w:val="004643EA"/>
    <w:rsid w:val="00474E21"/>
    <w:rsid w:val="00475A9A"/>
    <w:rsid w:val="00477AAE"/>
    <w:rsid w:val="004804D8"/>
    <w:rsid w:val="004833BF"/>
    <w:rsid w:val="004917F8"/>
    <w:rsid w:val="004934BD"/>
    <w:rsid w:val="0049460A"/>
    <w:rsid w:val="0049546E"/>
    <w:rsid w:val="004A242F"/>
    <w:rsid w:val="004A5EBD"/>
    <w:rsid w:val="004A6E7A"/>
    <w:rsid w:val="004A71FA"/>
    <w:rsid w:val="004B0557"/>
    <w:rsid w:val="004B12F3"/>
    <w:rsid w:val="004C04D1"/>
    <w:rsid w:val="004C3CD9"/>
    <w:rsid w:val="004C7265"/>
    <w:rsid w:val="004D2DB6"/>
    <w:rsid w:val="004E2705"/>
    <w:rsid w:val="004E2F5B"/>
    <w:rsid w:val="004E3E1E"/>
    <w:rsid w:val="004E6B2B"/>
    <w:rsid w:val="004F4A7E"/>
    <w:rsid w:val="004F50DE"/>
    <w:rsid w:val="00500269"/>
    <w:rsid w:val="00501654"/>
    <w:rsid w:val="00501C79"/>
    <w:rsid w:val="00502E50"/>
    <w:rsid w:val="00510C27"/>
    <w:rsid w:val="00512BEE"/>
    <w:rsid w:val="0051474D"/>
    <w:rsid w:val="00515024"/>
    <w:rsid w:val="005176F3"/>
    <w:rsid w:val="005242FF"/>
    <w:rsid w:val="00533520"/>
    <w:rsid w:val="005336A1"/>
    <w:rsid w:val="00535C5F"/>
    <w:rsid w:val="005363D3"/>
    <w:rsid w:val="005417E2"/>
    <w:rsid w:val="00547A75"/>
    <w:rsid w:val="00547C1F"/>
    <w:rsid w:val="00551440"/>
    <w:rsid w:val="005519D5"/>
    <w:rsid w:val="00560EFB"/>
    <w:rsid w:val="00561218"/>
    <w:rsid w:val="0056151D"/>
    <w:rsid w:val="00562C51"/>
    <w:rsid w:val="0056774F"/>
    <w:rsid w:val="00572551"/>
    <w:rsid w:val="00572A57"/>
    <w:rsid w:val="0057337F"/>
    <w:rsid w:val="005802BE"/>
    <w:rsid w:val="00581E3A"/>
    <w:rsid w:val="00582EF5"/>
    <w:rsid w:val="00584070"/>
    <w:rsid w:val="00584159"/>
    <w:rsid w:val="0058445F"/>
    <w:rsid w:val="00584AB1"/>
    <w:rsid w:val="00584E32"/>
    <w:rsid w:val="00586909"/>
    <w:rsid w:val="00596064"/>
    <w:rsid w:val="00597A4F"/>
    <w:rsid w:val="005A4B3A"/>
    <w:rsid w:val="005B1242"/>
    <w:rsid w:val="005B5FD9"/>
    <w:rsid w:val="005B6842"/>
    <w:rsid w:val="005C0E21"/>
    <w:rsid w:val="005C5ADD"/>
    <w:rsid w:val="005C68F1"/>
    <w:rsid w:val="005D0706"/>
    <w:rsid w:val="005D2AE1"/>
    <w:rsid w:val="005D3F20"/>
    <w:rsid w:val="005D4AA6"/>
    <w:rsid w:val="005D55C5"/>
    <w:rsid w:val="005E43E8"/>
    <w:rsid w:val="005E45A6"/>
    <w:rsid w:val="005F20E0"/>
    <w:rsid w:val="005F353C"/>
    <w:rsid w:val="005F3901"/>
    <w:rsid w:val="005F5A1D"/>
    <w:rsid w:val="005F5AE1"/>
    <w:rsid w:val="005F66BE"/>
    <w:rsid w:val="006009CA"/>
    <w:rsid w:val="00600DCA"/>
    <w:rsid w:val="00604347"/>
    <w:rsid w:val="0060460A"/>
    <w:rsid w:val="00611A15"/>
    <w:rsid w:val="006130D3"/>
    <w:rsid w:val="00614055"/>
    <w:rsid w:val="00614443"/>
    <w:rsid w:val="00617AB9"/>
    <w:rsid w:val="00617DE1"/>
    <w:rsid w:val="00620A10"/>
    <w:rsid w:val="00622CBC"/>
    <w:rsid w:val="0062308B"/>
    <w:rsid w:val="00624B9C"/>
    <w:rsid w:val="006260D5"/>
    <w:rsid w:val="0063004D"/>
    <w:rsid w:val="00631137"/>
    <w:rsid w:val="00631532"/>
    <w:rsid w:val="00632353"/>
    <w:rsid w:val="00632872"/>
    <w:rsid w:val="006333BC"/>
    <w:rsid w:val="00634334"/>
    <w:rsid w:val="00636632"/>
    <w:rsid w:val="00637832"/>
    <w:rsid w:val="006407AF"/>
    <w:rsid w:val="006419F6"/>
    <w:rsid w:val="00641E9F"/>
    <w:rsid w:val="006433E9"/>
    <w:rsid w:val="00647AE4"/>
    <w:rsid w:val="006533D3"/>
    <w:rsid w:val="006568E7"/>
    <w:rsid w:val="00662D9D"/>
    <w:rsid w:val="006633ED"/>
    <w:rsid w:val="00664C9C"/>
    <w:rsid w:val="00664E0A"/>
    <w:rsid w:val="0066719B"/>
    <w:rsid w:val="00680CDA"/>
    <w:rsid w:val="00682A6C"/>
    <w:rsid w:val="00684228"/>
    <w:rsid w:val="00686563"/>
    <w:rsid w:val="00694D1D"/>
    <w:rsid w:val="00697619"/>
    <w:rsid w:val="00697841"/>
    <w:rsid w:val="006A1B4C"/>
    <w:rsid w:val="006A424B"/>
    <w:rsid w:val="006A5AC8"/>
    <w:rsid w:val="006B0099"/>
    <w:rsid w:val="006B0742"/>
    <w:rsid w:val="006B1404"/>
    <w:rsid w:val="006B2CDD"/>
    <w:rsid w:val="006B41F5"/>
    <w:rsid w:val="006B4C9C"/>
    <w:rsid w:val="006C2CAF"/>
    <w:rsid w:val="006C3173"/>
    <w:rsid w:val="006C35F3"/>
    <w:rsid w:val="006C659D"/>
    <w:rsid w:val="006C67A6"/>
    <w:rsid w:val="006D1051"/>
    <w:rsid w:val="006D1CCE"/>
    <w:rsid w:val="006D5268"/>
    <w:rsid w:val="006E3798"/>
    <w:rsid w:val="006E76A7"/>
    <w:rsid w:val="006E7E1C"/>
    <w:rsid w:val="006F1233"/>
    <w:rsid w:val="006F25E6"/>
    <w:rsid w:val="006F2CDE"/>
    <w:rsid w:val="006F5C67"/>
    <w:rsid w:val="006F72DA"/>
    <w:rsid w:val="00701B5B"/>
    <w:rsid w:val="00701E01"/>
    <w:rsid w:val="00704142"/>
    <w:rsid w:val="007114B0"/>
    <w:rsid w:val="00711A58"/>
    <w:rsid w:val="007143B6"/>
    <w:rsid w:val="00716FEA"/>
    <w:rsid w:val="00722143"/>
    <w:rsid w:val="0072215B"/>
    <w:rsid w:val="00723663"/>
    <w:rsid w:val="00727949"/>
    <w:rsid w:val="007312DE"/>
    <w:rsid w:val="00731836"/>
    <w:rsid w:val="00735C57"/>
    <w:rsid w:val="007449DD"/>
    <w:rsid w:val="007478B2"/>
    <w:rsid w:val="00747D2E"/>
    <w:rsid w:val="007500FC"/>
    <w:rsid w:val="00751E78"/>
    <w:rsid w:val="007629B3"/>
    <w:rsid w:val="00764225"/>
    <w:rsid w:val="00766096"/>
    <w:rsid w:val="0076628E"/>
    <w:rsid w:val="00767B5F"/>
    <w:rsid w:val="00767D38"/>
    <w:rsid w:val="00767EE0"/>
    <w:rsid w:val="007706A3"/>
    <w:rsid w:val="00773FB5"/>
    <w:rsid w:val="00776BFD"/>
    <w:rsid w:val="00777FDD"/>
    <w:rsid w:val="0078230E"/>
    <w:rsid w:val="0078300E"/>
    <w:rsid w:val="007857AF"/>
    <w:rsid w:val="00797310"/>
    <w:rsid w:val="007A5EB1"/>
    <w:rsid w:val="007A7E84"/>
    <w:rsid w:val="007B0DB7"/>
    <w:rsid w:val="007B556E"/>
    <w:rsid w:val="007C0454"/>
    <w:rsid w:val="007C2293"/>
    <w:rsid w:val="007C2CEF"/>
    <w:rsid w:val="007C2DB7"/>
    <w:rsid w:val="007C2F14"/>
    <w:rsid w:val="007C2F7A"/>
    <w:rsid w:val="007C6522"/>
    <w:rsid w:val="007C7B53"/>
    <w:rsid w:val="007D347A"/>
    <w:rsid w:val="007D371E"/>
    <w:rsid w:val="007D40E7"/>
    <w:rsid w:val="007E04C7"/>
    <w:rsid w:val="007E1DEA"/>
    <w:rsid w:val="007E2FBD"/>
    <w:rsid w:val="007E7196"/>
    <w:rsid w:val="007E7600"/>
    <w:rsid w:val="007F17B6"/>
    <w:rsid w:val="007F2143"/>
    <w:rsid w:val="007F7844"/>
    <w:rsid w:val="00800053"/>
    <w:rsid w:val="008013A5"/>
    <w:rsid w:val="00801BE5"/>
    <w:rsid w:val="008022F5"/>
    <w:rsid w:val="008032B5"/>
    <w:rsid w:val="008050E9"/>
    <w:rsid w:val="008064D3"/>
    <w:rsid w:val="00806FA7"/>
    <w:rsid w:val="00807B1D"/>
    <w:rsid w:val="00807D8A"/>
    <w:rsid w:val="00820B9C"/>
    <w:rsid w:val="00820EAE"/>
    <w:rsid w:val="008279F8"/>
    <w:rsid w:val="00831C18"/>
    <w:rsid w:val="0083228E"/>
    <w:rsid w:val="008325CA"/>
    <w:rsid w:val="00834426"/>
    <w:rsid w:val="00834D85"/>
    <w:rsid w:val="008353EC"/>
    <w:rsid w:val="00835887"/>
    <w:rsid w:val="0083756A"/>
    <w:rsid w:val="00840EA1"/>
    <w:rsid w:val="00847073"/>
    <w:rsid w:val="00847685"/>
    <w:rsid w:val="008478EC"/>
    <w:rsid w:val="00851642"/>
    <w:rsid w:val="00856D7E"/>
    <w:rsid w:val="00860932"/>
    <w:rsid w:val="00863B81"/>
    <w:rsid w:val="0086699D"/>
    <w:rsid w:val="008777BC"/>
    <w:rsid w:val="00881A0E"/>
    <w:rsid w:val="00881B2D"/>
    <w:rsid w:val="00881F38"/>
    <w:rsid w:val="00884D23"/>
    <w:rsid w:val="008956FF"/>
    <w:rsid w:val="008965B4"/>
    <w:rsid w:val="008A3D04"/>
    <w:rsid w:val="008A3DED"/>
    <w:rsid w:val="008A4A2B"/>
    <w:rsid w:val="008A4DF7"/>
    <w:rsid w:val="008A6CD6"/>
    <w:rsid w:val="008B47A4"/>
    <w:rsid w:val="008B7007"/>
    <w:rsid w:val="008B79E5"/>
    <w:rsid w:val="008C4153"/>
    <w:rsid w:val="008C5949"/>
    <w:rsid w:val="008C5DB2"/>
    <w:rsid w:val="008C6259"/>
    <w:rsid w:val="008D30B6"/>
    <w:rsid w:val="008D3870"/>
    <w:rsid w:val="008D6F94"/>
    <w:rsid w:val="008E15C8"/>
    <w:rsid w:val="008E2CF5"/>
    <w:rsid w:val="008E4D6C"/>
    <w:rsid w:val="008E4E00"/>
    <w:rsid w:val="008E6427"/>
    <w:rsid w:val="008E6893"/>
    <w:rsid w:val="008E6A20"/>
    <w:rsid w:val="008F4591"/>
    <w:rsid w:val="008F4C43"/>
    <w:rsid w:val="008F60A0"/>
    <w:rsid w:val="00900592"/>
    <w:rsid w:val="0090123F"/>
    <w:rsid w:val="0090197F"/>
    <w:rsid w:val="009054FC"/>
    <w:rsid w:val="00905725"/>
    <w:rsid w:val="009071B7"/>
    <w:rsid w:val="00913736"/>
    <w:rsid w:val="00914D50"/>
    <w:rsid w:val="00915370"/>
    <w:rsid w:val="00916607"/>
    <w:rsid w:val="00917850"/>
    <w:rsid w:val="00921615"/>
    <w:rsid w:val="00924119"/>
    <w:rsid w:val="00927116"/>
    <w:rsid w:val="00927CB6"/>
    <w:rsid w:val="00927DA8"/>
    <w:rsid w:val="00930822"/>
    <w:rsid w:val="009340C0"/>
    <w:rsid w:val="00936686"/>
    <w:rsid w:val="00937326"/>
    <w:rsid w:val="009378AB"/>
    <w:rsid w:val="009408B1"/>
    <w:rsid w:val="00945306"/>
    <w:rsid w:val="00945BBF"/>
    <w:rsid w:val="0094786A"/>
    <w:rsid w:val="0095295B"/>
    <w:rsid w:val="00952EA3"/>
    <w:rsid w:val="0095386D"/>
    <w:rsid w:val="00956992"/>
    <w:rsid w:val="0096032D"/>
    <w:rsid w:val="00960548"/>
    <w:rsid w:val="0096738A"/>
    <w:rsid w:val="0097086F"/>
    <w:rsid w:val="00972F8D"/>
    <w:rsid w:val="00973E7F"/>
    <w:rsid w:val="009741AC"/>
    <w:rsid w:val="009743EB"/>
    <w:rsid w:val="00974F76"/>
    <w:rsid w:val="00976107"/>
    <w:rsid w:val="009777E4"/>
    <w:rsid w:val="0098493B"/>
    <w:rsid w:val="009851AC"/>
    <w:rsid w:val="009853DE"/>
    <w:rsid w:val="00986082"/>
    <w:rsid w:val="00992701"/>
    <w:rsid w:val="00992E72"/>
    <w:rsid w:val="00994EE9"/>
    <w:rsid w:val="009950AF"/>
    <w:rsid w:val="00995516"/>
    <w:rsid w:val="009A2EB5"/>
    <w:rsid w:val="009A5330"/>
    <w:rsid w:val="009A58DC"/>
    <w:rsid w:val="009A5F4B"/>
    <w:rsid w:val="009B0841"/>
    <w:rsid w:val="009B3BE1"/>
    <w:rsid w:val="009B3C09"/>
    <w:rsid w:val="009B4A80"/>
    <w:rsid w:val="009B4A95"/>
    <w:rsid w:val="009B4DC2"/>
    <w:rsid w:val="009B7255"/>
    <w:rsid w:val="009C3438"/>
    <w:rsid w:val="009C3EC2"/>
    <w:rsid w:val="009C4258"/>
    <w:rsid w:val="009C5E0D"/>
    <w:rsid w:val="009C6C82"/>
    <w:rsid w:val="009D002A"/>
    <w:rsid w:val="009D1013"/>
    <w:rsid w:val="009D1066"/>
    <w:rsid w:val="009D3374"/>
    <w:rsid w:val="009D3C8C"/>
    <w:rsid w:val="009E1688"/>
    <w:rsid w:val="009E63ED"/>
    <w:rsid w:val="009E7294"/>
    <w:rsid w:val="009F45CD"/>
    <w:rsid w:val="009F4934"/>
    <w:rsid w:val="009F5452"/>
    <w:rsid w:val="009F7C11"/>
    <w:rsid w:val="00A006D4"/>
    <w:rsid w:val="00A00E41"/>
    <w:rsid w:val="00A02955"/>
    <w:rsid w:val="00A0396A"/>
    <w:rsid w:val="00A106A0"/>
    <w:rsid w:val="00A10A42"/>
    <w:rsid w:val="00A1176D"/>
    <w:rsid w:val="00A13B22"/>
    <w:rsid w:val="00A17B88"/>
    <w:rsid w:val="00A23E52"/>
    <w:rsid w:val="00A32DE2"/>
    <w:rsid w:val="00A3383E"/>
    <w:rsid w:val="00A37A1B"/>
    <w:rsid w:val="00A37BB0"/>
    <w:rsid w:val="00A410E7"/>
    <w:rsid w:val="00A42BBB"/>
    <w:rsid w:val="00A43275"/>
    <w:rsid w:val="00A46581"/>
    <w:rsid w:val="00A46E2D"/>
    <w:rsid w:val="00A520F8"/>
    <w:rsid w:val="00A52537"/>
    <w:rsid w:val="00A57FAB"/>
    <w:rsid w:val="00A66D97"/>
    <w:rsid w:val="00A72543"/>
    <w:rsid w:val="00A726EB"/>
    <w:rsid w:val="00A73C32"/>
    <w:rsid w:val="00A808FB"/>
    <w:rsid w:val="00A82284"/>
    <w:rsid w:val="00A904A5"/>
    <w:rsid w:val="00A92645"/>
    <w:rsid w:val="00A96F61"/>
    <w:rsid w:val="00A9791A"/>
    <w:rsid w:val="00AA0B9D"/>
    <w:rsid w:val="00AA0CEA"/>
    <w:rsid w:val="00AA141D"/>
    <w:rsid w:val="00AA47E0"/>
    <w:rsid w:val="00AB5182"/>
    <w:rsid w:val="00AB59EA"/>
    <w:rsid w:val="00AB7299"/>
    <w:rsid w:val="00AB7BA3"/>
    <w:rsid w:val="00AC172E"/>
    <w:rsid w:val="00AC3550"/>
    <w:rsid w:val="00AC56C8"/>
    <w:rsid w:val="00AD2CF3"/>
    <w:rsid w:val="00AD3BC9"/>
    <w:rsid w:val="00AE1982"/>
    <w:rsid w:val="00AE3518"/>
    <w:rsid w:val="00AE3778"/>
    <w:rsid w:val="00AE3CF9"/>
    <w:rsid w:val="00AE3EB0"/>
    <w:rsid w:val="00AE3F3B"/>
    <w:rsid w:val="00AF3012"/>
    <w:rsid w:val="00AF3EE4"/>
    <w:rsid w:val="00AF73CA"/>
    <w:rsid w:val="00B013C5"/>
    <w:rsid w:val="00B04EB5"/>
    <w:rsid w:val="00B050BE"/>
    <w:rsid w:val="00B0641C"/>
    <w:rsid w:val="00B06C91"/>
    <w:rsid w:val="00B07DDE"/>
    <w:rsid w:val="00B13CB5"/>
    <w:rsid w:val="00B14010"/>
    <w:rsid w:val="00B150DC"/>
    <w:rsid w:val="00B15B45"/>
    <w:rsid w:val="00B15F5A"/>
    <w:rsid w:val="00B16501"/>
    <w:rsid w:val="00B16CD2"/>
    <w:rsid w:val="00B228C8"/>
    <w:rsid w:val="00B23CD3"/>
    <w:rsid w:val="00B23FF8"/>
    <w:rsid w:val="00B24FB8"/>
    <w:rsid w:val="00B2540B"/>
    <w:rsid w:val="00B25E0A"/>
    <w:rsid w:val="00B279A8"/>
    <w:rsid w:val="00B30245"/>
    <w:rsid w:val="00B33B01"/>
    <w:rsid w:val="00B357C6"/>
    <w:rsid w:val="00B37A30"/>
    <w:rsid w:val="00B46ECC"/>
    <w:rsid w:val="00B503A5"/>
    <w:rsid w:val="00B50EDE"/>
    <w:rsid w:val="00B540F2"/>
    <w:rsid w:val="00B542DD"/>
    <w:rsid w:val="00B6434D"/>
    <w:rsid w:val="00B74C74"/>
    <w:rsid w:val="00B77CD2"/>
    <w:rsid w:val="00B828E4"/>
    <w:rsid w:val="00B84C3F"/>
    <w:rsid w:val="00B867A3"/>
    <w:rsid w:val="00B94BE9"/>
    <w:rsid w:val="00B96D6B"/>
    <w:rsid w:val="00B97DE1"/>
    <w:rsid w:val="00BA136C"/>
    <w:rsid w:val="00BA2BF8"/>
    <w:rsid w:val="00BA4A04"/>
    <w:rsid w:val="00BA538E"/>
    <w:rsid w:val="00BA5C69"/>
    <w:rsid w:val="00BA63E3"/>
    <w:rsid w:val="00BA6681"/>
    <w:rsid w:val="00BB0A56"/>
    <w:rsid w:val="00BC0641"/>
    <w:rsid w:val="00BC0A5E"/>
    <w:rsid w:val="00BC4904"/>
    <w:rsid w:val="00BC5D4C"/>
    <w:rsid w:val="00BC7B01"/>
    <w:rsid w:val="00BD081A"/>
    <w:rsid w:val="00BD0FB5"/>
    <w:rsid w:val="00BD2E43"/>
    <w:rsid w:val="00BD352A"/>
    <w:rsid w:val="00BE0A6A"/>
    <w:rsid w:val="00BE28C3"/>
    <w:rsid w:val="00BE3673"/>
    <w:rsid w:val="00BE3EBD"/>
    <w:rsid w:val="00BE3F63"/>
    <w:rsid w:val="00BE5DA6"/>
    <w:rsid w:val="00BF0025"/>
    <w:rsid w:val="00BF0FEC"/>
    <w:rsid w:val="00BF1DBB"/>
    <w:rsid w:val="00BF2557"/>
    <w:rsid w:val="00BF3AC7"/>
    <w:rsid w:val="00BF5266"/>
    <w:rsid w:val="00BF59C3"/>
    <w:rsid w:val="00BF5CC7"/>
    <w:rsid w:val="00BF6614"/>
    <w:rsid w:val="00C02F7E"/>
    <w:rsid w:val="00C03E53"/>
    <w:rsid w:val="00C1442E"/>
    <w:rsid w:val="00C2334B"/>
    <w:rsid w:val="00C2668A"/>
    <w:rsid w:val="00C304EF"/>
    <w:rsid w:val="00C37A76"/>
    <w:rsid w:val="00C4302E"/>
    <w:rsid w:val="00C43AF5"/>
    <w:rsid w:val="00C44F8C"/>
    <w:rsid w:val="00C51BAE"/>
    <w:rsid w:val="00C54B9E"/>
    <w:rsid w:val="00C55FC6"/>
    <w:rsid w:val="00C57165"/>
    <w:rsid w:val="00C6106C"/>
    <w:rsid w:val="00C61D86"/>
    <w:rsid w:val="00C6401B"/>
    <w:rsid w:val="00C6771E"/>
    <w:rsid w:val="00C739CA"/>
    <w:rsid w:val="00C74AFE"/>
    <w:rsid w:val="00C77B3F"/>
    <w:rsid w:val="00C77DD2"/>
    <w:rsid w:val="00C80A9E"/>
    <w:rsid w:val="00C815E0"/>
    <w:rsid w:val="00C85015"/>
    <w:rsid w:val="00C903DB"/>
    <w:rsid w:val="00C90E85"/>
    <w:rsid w:val="00C93799"/>
    <w:rsid w:val="00C96D40"/>
    <w:rsid w:val="00CA3419"/>
    <w:rsid w:val="00CA6A2C"/>
    <w:rsid w:val="00CB1650"/>
    <w:rsid w:val="00CB43D2"/>
    <w:rsid w:val="00CB4D88"/>
    <w:rsid w:val="00CB66AD"/>
    <w:rsid w:val="00CC1911"/>
    <w:rsid w:val="00CC40BE"/>
    <w:rsid w:val="00CC4616"/>
    <w:rsid w:val="00CC6BF1"/>
    <w:rsid w:val="00CD01E6"/>
    <w:rsid w:val="00CD3A7E"/>
    <w:rsid w:val="00CD664A"/>
    <w:rsid w:val="00CD6E11"/>
    <w:rsid w:val="00CE137D"/>
    <w:rsid w:val="00CE43E7"/>
    <w:rsid w:val="00CE49AA"/>
    <w:rsid w:val="00CE548A"/>
    <w:rsid w:val="00CE604C"/>
    <w:rsid w:val="00CE6577"/>
    <w:rsid w:val="00CE78FE"/>
    <w:rsid w:val="00CF003B"/>
    <w:rsid w:val="00CF17E4"/>
    <w:rsid w:val="00CF7A77"/>
    <w:rsid w:val="00D0012F"/>
    <w:rsid w:val="00D003A1"/>
    <w:rsid w:val="00D006E5"/>
    <w:rsid w:val="00D03889"/>
    <w:rsid w:val="00D05131"/>
    <w:rsid w:val="00D05BB3"/>
    <w:rsid w:val="00D078CF"/>
    <w:rsid w:val="00D135BF"/>
    <w:rsid w:val="00D14AD8"/>
    <w:rsid w:val="00D14C63"/>
    <w:rsid w:val="00D16A63"/>
    <w:rsid w:val="00D211B9"/>
    <w:rsid w:val="00D2196C"/>
    <w:rsid w:val="00D25207"/>
    <w:rsid w:val="00D27AF1"/>
    <w:rsid w:val="00D32E45"/>
    <w:rsid w:val="00D34103"/>
    <w:rsid w:val="00D35906"/>
    <w:rsid w:val="00D35C58"/>
    <w:rsid w:val="00D37C28"/>
    <w:rsid w:val="00D41579"/>
    <w:rsid w:val="00D453F2"/>
    <w:rsid w:val="00D46EB3"/>
    <w:rsid w:val="00D52B07"/>
    <w:rsid w:val="00D540FC"/>
    <w:rsid w:val="00D5431B"/>
    <w:rsid w:val="00D569E2"/>
    <w:rsid w:val="00D604F4"/>
    <w:rsid w:val="00D61655"/>
    <w:rsid w:val="00D62324"/>
    <w:rsid w:val="00D636F3"/>
    <w:rsid w:val="00D66669"/>
    <w:rsid w:val="00D675F9"/>
    <w:rsid w:val="00D67731"/>
    <w:rsid w:val="00D71ED7"/>
    <w:rsid w:val="00D71F57"/>
    <w:rsid w:val="00D75F2C"/>
    <w:rsid w:val="00D81E96"/>
    <w:rsid w:val="00D835BA"/>
    <w:rsid w:val="00D90014"/>
    <w:rsid w:val="00D9171B"/>
    <w:rsid w:val="00D94147"/>
    <w:rsid w:val="00D9459F"/>
    <w:rsid w:val="00D9580D"/>
    <w:rsid w:val="00D97D82"/>
    <w:rsid w:val="00DA351D"/>
    <w:rsid w:val="00DB00BE"/>
    <w:rsid w:val="00DB25F1"/>
    <w:rsid w:val="00DB3718"/>
    <w:rsid w:val="00DB3844"/>
    <w:rsid w:val="00DB78A0"/>
    <w:rsid w:val="00DC02CE"/>
    <w:rsid w:val="00DC044D"/>
    <w:rsid w:val="00DC16EC"/>
    <w:rsid w:val="00DC2C98"/>
    <w:rsid w:val="00DC5DCF"/>
    <w:rsid w:val="00DC7857"/>
    <w:rsid w:val="00DC7B4B"/>
    <w:rsid w:val="00DD34AC"/>
    <w:rsid w:val="00DD3CC2"/>
    <w:rsid w:val="00DD4C26"/>
    <w:rsid w:val="00DD7CB4"/>
    <w:rsid w:val="00DE1160"/>
    <w:rsid w:val="00DE2E0D"/>
    <w:rsid w:val="00DE3876"/>
    <w:rsid w:val="00DE5077"/>
    <w:rsid w:val="00DE52D8"/>
    <w:rsid w:val="00DE7F1D"/>
    <w:rsid w:val="00DF2D8A"/>
    <w:rsid w:val="00DF2EAB"/>
    <w:rsid w:val="00DF579D"/>
    <w:rsid w:val="00DF5F51"/>
    <w:rsid w:val="00E001FE"/>
    <w:rsid w:val="00E03E92"/>
    <w:rsid w:val="00E07D2F"/>
    <w:rsid w:val="00E11409"/>
    <w:rsid w:val="00E12439"/>
    <w:rsid w:val="00E12DE5"/>
    <w:rsid w:val="00E157CF"/>
    <w:rsid w:val="00E21984"/>
    <w:rsid w:val="00E2399E"/>
    <w:rsid w:val="00E2400B"/>
    <w:rsid w:val="00E26B79"/>
    <w:rsid w:val="00E30E03"/>
    <w:rsid w:val="00E3186A"/>
    <w:rsid w:val="00E34352"/>
    <w:rsid w:val="00E35425"/>
    <w:rsid w:val="00E3648E"/>
    <w:rsid w:val="00E37138"/>
    <w:rsid w:val="00E43F57"/>
    <w:rsid w:val="00E444E6"/>
    <w:rsid w:val="00E463F5"/>
    <w:rsid w:val="00E464EB"/>
    <w:rsid w:val="00E46746"/>
    <w:rsid w:val="00E52C9A"/>
    <w:rsid w:val="00E530C5"/>
    <w:rsid w:val="00E60ACE"/>
    <w:rsid w:val="00E61136"/>
    <w:rsid w:val="00E63269"/>
    <w:rsid w:val="00E65EE7"/>
    <w:rsid w:val="00E673EA"/>
    <w:rsid w:val="00E70D67"/>
    <w:rsid w:val="00E71336"/>
    <w:rsid w:val="00E71F8C"/>
    <w:rsid w:val="00E74E7C"/>
    <w:rsid w:val="00E82A3C"/>
    <w:rsid w:val="00E854A4"/>
    <w:rsid w:val="00E871D7"/>
    <w:rsid w:val="00E95099"/>
    <w:rsid w:val="00E9537A"/>
    <w:rsid w:val="00E96EEC"/>
    <w:rsid w:val="00E96FE8"/>
    <w:rsid w:val="00E97194"/>
    <w:rsid w:val="00EA0B9F"/>
    <w:rsid w:val="00EA27CD"/>
    <w:rsid w:val="00EA2BC3"/>
    <w:rsid w:val="00EA2F9A"/>
    <w:rsid w:val="00EA76A3"/>
    <w:rsid w:val="00EB024B"/>
    <w:rsid w:val="00EB4BBF"/>
    <w:rsid w:val="00EB4EFF"/>
    <w:rsid w:val="00EB65BB"/>
    <w:rsid w:val="00EC1840"/>
    <w:rsid w:val="00EC321E"/>
    <w:rsid w:val="00EC52F7"/>
    <w:rsid w:val="00EC5BE6"/>
    <w:rsid w:val="00ED2603"/>
    <w:rsid w:val="00ED3DA2"/>
    <w:rsid w:val="00ED5713"/>
    <w:rsid w:val="00ED6189"/>
    <w:rsid w:val="00EE377F"/>
    <w:rsid w:val="00EE7437"/>
    <w:rsid w:val="00EF1235"/>
    <w:rsid w:val="00EF1381"/>
    <w:rsid w:val="00EF29AF"/>
    <w:rsid w:val="00EF43EC"/>
    <w:rsid w:val="00F02FEF"/>
    <w:rsid w:val="00F038D5"/>
    <w:rsid w:val="00F048AE"/>
    <w:rsid w:val="00F04B79"/>
    <w:rsid w:val="00F100BF"/>
    <w:rsid w:val="00F10308"/>
    <w:rsid w:val="00F117A8"/>
    <w:rsid w:val="00F13619"/>
    <w:rsid w:val="00F1411D"/>
    <w:rsid w:val="00F17A2F"/>
    <w:rsid w:val="00F23B0B"/>
    <w:rsid w:val="00F249B6"/>
    <w:rsid w:val="00F25AA7"/>
    <w:rsid w:val="00F30460"/>
    <w:rsid w:val="00F32ADC"/>
    <w:rsid w:val="00F35560"/>
    <w:rsid w:val="00F4188A"/>
    <w:rsid w:val="00F4476A"/>
    <w:rsid w:val="00F44E94"/>
    <w:rsid w:val="00F45C5C"/>
    <w:rsid w:val="00F46FD4"/>
    <w:rsid w:val="00F47E91"/>
    <w:rsid w:val="00F50238"/>
    <w:rsid w:val="00F52F98"/>
    <w:rsid w:val="00F53D9A"/>
    <w:rsid w:val="00F605EF"/>
    <w:rsid w:val="00F606CD"/>
    <w:rsid w:val="00F6797A"/>
    <w:rsid w:val="00F70732"/>
    <w:rsid w:val="00F73682"/>
    <w:rsid w:val="00F76767"/>
    <w:rsid w:val="00F83A9B"/>
    <w:rsid w:val="00F869D2"/>
    <w:rsid w:val="00F86B53"/>
    <w:rsid w:val="00F86F62"/>
    <w:rsid w:val="00F913B7"/>
    <w:rsid w:val="00F92193"/>
    <w:rsid w:val="00F93FEE"/>
    <w:rsid w:val="00F9571D"/>
    <w:rsid w:val="00FA2E65"/>
    <w:rsid w:val="00FA4864"/>
    <w:rsid w:val="00FA51E2"/>
    <w:rsid w:val="00FB1481"/>
    <w:rsid w:val="00FB4C64"/>
    <w:rsid w:val="00FB56D6"/>
    <w:rsid w:val="00FC00AE"/>
    <w:rsid w:val="00FC0F63"/>
    <w:rsid w:val="00FC4B7E"/>
    <w:rsid w:val="00FC4E23"/>
    <w:rsid w:val="00FC5B52"/>
    <w:rsid w:val="00FC70A3"/>
    <w:rsid w:val="00FD013B"/>
    <w:rsid w:val="00FD4CC1"/>
    <w:rsid w:val="00FD63F7"/>
    <w:rsid w:val="00FE158A"/>
    <w:rsid w:val="00FE1ED1"/>
    <w:rsid w:val="00FE1EE8"/>
    <w:rsid w:val="00FE21A5"/>
    <w:rsid w:val="00FE3AFC"/>
    <w:rsid w:val="00FE3DA6"/>
    <w:rsid w:val="00FE7E71"/>
    <w:rsid w:val="00FF2363"/>
    <w:rsid w:val="00FF3659"/>
    <w:rsid w:val="00FF38C3"/>
    <w:rsid w:val="00FF716B"/>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A483D80-4832-4A73-B81D-82AC5A8C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9DD"/>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qFormat/>
    <w:rsid w:val="00EC52F7"/>
    <w:rPr>
      <w:lang w:val="ru-RU" w:eastAsia="ru-RU"/>
    </w:rPr>
  </w:style>
  <w:style w:type="table" w:styleId="af8">
    <w:name w:val="Table Grid"/>
    <w:basedOn w:val="a1"/>
    <w:uiPriority w:val="5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99"/>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uiPriority w:val="1"/>
    <w:qFormat/>
    <w:rsid w:val="007C2DB7"/>
    <w:pPr>
      <w:spacing w:after="120"/>
    </w:pPr>
    <w:rPr>
      <w:lang w:val="x-none" w:eastAsia="ru-RU"/>
    </w:rPr>
  </w:style>
  <w:style w:type="character" w:customStyle="1" w:styleId="aff2">
    <w:name w:val="Основной текст Знак"/>
    <w:basedOn w:val="a0"/>
    <w:link w:val="aff1"/>
    <w:uiPriority w:val="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a"/>
    <w:uiPriority w:val="34"/>
    <w:qFormat/>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 w:type="paragraph" w:customStyle="1" w:styleId="15">
    <w:name w:val="Без интервала1"/>
    <w:uiPriority w:val="99"/>
    <w:rsid w:val="00D25207"/>
    <w:rPr>
      <w:rFonts w:ascii="Calibri" w:hAnsi="Calibri"/>
      <w:sz w:val="22"/>
      <w:szCs w:val="22"/>
      <w:lang w:eastAsia="en-US"/>
    </w:rPr>
  </w:style>
  <w:style w:type="character" w:customStyle="1" w:styleId="WW8Num6z1">
    <w:name w:val="WW8Num6z1"/>
    <w:rsid w:val="009B3C09"/>
  </w:style>
  <w:style w:type="paragraph" w:customStyle="1" w:styleId="16">
    <w:name w:val="Звичайний1"/>
    <w:rsid w:val="00D32E45"/>
    <w:pPr>
      <w:spacing w:after="200" w:line="276" w:lineRule="auto"/>
    </w:pPr>
    <w:rPr>
      <w:rFonts w:ascii="Calibri" w:eastAsia="Calibri" w:hAnsi="Calibri" w:cs="Calibri"/>
      <w:sz w:val="22"/>
      <w:szCs w:val="22"/>
      <w:lang w:eastAsia="ru-RU"/>
    </w:rPr>
  </w:style>
  <w:style w:type="character" w:customStyle="1" w:styleId="1441">
    <w:name w:val="1441"/>
    <w:aliases w:val="baiaagaaboqcaaad2gmaaaxoawaaaaaaaaaaaaaaaaaaaaaaaaaaaaaaaaaaaaaaaaaaaaaaaaaaaaaaaaaaaaaaaaaaaaaaaaaaaaaaaaaaaaaaaaaaaaaaaaaaaaaaaaaaaaaaaaaaaaaaaaaaaaaaaaaaaaaaaaaaaaaaaaaaaaaaaaaaaaaaaaaaaaaaaaaaaaaaaaaaaaaaaaaaaaaaaaaaaaaaaaaaaaaa"/>
    <w:basedOn w:val="a0"/>
    <w:rsid w:val="00D3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49516955">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168563566">
      <w:bodyDiv w:val="1"/>
      <w:marLeft w:val="0"/>
      <w:marRight w:val="0"/>
      <w:marTop w:val="0"/>
      <w:marBottom w:val="0"/>
      <w:divBdr>
        <w:top w:val="none" w:sz="0" w:space="0" w:color="auto"/>
        <w:left w:val="none" w:sz="0" w:space="0" w:color="auto"/>
        <w:bottom w:val="none" w:sz="0" w:space="0" w:color="auto"/>
        <w:right w:val="none" w:sz="0" w:space="0" w:color="auto"/>
      </w:divBdr>
    </w:div>
    <w:div w:id="219100050">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37126424">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448091710">
      <w:bodyDiv w:val="1"/>
      <w:marLeft w:val="0"/>
      <w:marRight w:val="0"/>
      <w:marTop w:val="0"/>
      <w:marBottom w:val="0"/>
      <w:divBdr>
        <w:top w:val="none" w:sz="0" w:space="0" w:color="auto"/>
        <w:left w:val="none" w:sz="0" w:space="0" w:color="auto"/>
        <w:bottom w:val="none" w:sz="0" w:space="0" w:color="auto"/>
        <w:right w:val="none" w:sz="0" w:space="0" w:color="auto"/>
      </w:divBdr>
    </w:div>
    <w:div w:id="528298343">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28753585">
      <w:bodyDiv w:val="1"/>
      <w:marLeft w:val="0"/>
      <w:marRight w:val="0"/>
      <w:marTop w:val="0"/>
      <w:marBottom w:val="0"/>
      <w:divBdr>
        <w:top w:val="none" w:sz="0" w:space="0" w:color="auto"/>
        <w:left w:val="none" w:sz="0" w:space="0" w:color="auto"/>
        <w:bottom w:val="none" w:sz="0" w:space="0" w:color="auto"/>
        <w:right w:val="none" w:sz="0" w:space="0" w:color="auto"/>
      </w:divBdr>
    </w:div>
    <w:div w:id="645401417">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724573289">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899902065">
      <w:bodyDiv w:val="1"/>
      <w:marLeft w:val="0"/>
      <w:marRight w:val="0"/>
      <w:marTop w:val="0"/>
      <w:marBottom w:val="0"/>
      <w:divBdr>
        <w:top w:val="none" w:sz="0" w:space="0" w:color="auto"/>
        <w:left w:val="none" w:sz="0" w:space="0" w:color="auto"/>
        <w:bottom w:val="none" w:sz="0" w:space="0" w:color="auto"/>
        <w:right w:val="none" w:sz="0" w:space="0" w:color="auto"/>
      </w:divBdr>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985012181">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45062018">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155493877">
      <w:bodyDiv w:val="1"/>
      <w:marLeft w:val="0"/>
      <w:marRight w:val="0"/>
      <w:marTop w:val="0"/>
      <w:marBottom w:val="0"/>
      <w:divBdr>
        <w:top w:val="none" w:sz="0" w:space="0" w:color="auto"/>
        <w:left w:val="none" w:sz="0" w:space="0" w:color="auto"/>
        <w:bottom w:val="none" w:sz="0" w:space="0" w:color="auto"/>
        <w:right w:val="none" w:sz="0" w:space="0" w:color="auto"/>
      </w:divBdr>
      <w:divsChild>
        <w:div w:id="775366397">
          <w:marLeft w:val="-108"/>
          <w:marRight w:val="0"/>
          <w:marTop w:val="0"/>
          <w:marBottom w:val="0"/>
          <w:divBdr>
            <w:top w:val="none" w:sz="0" w:space="0" w:color="auto"/>
            <w:left w:val="none" w:sz="0" w:space="0" w:color="auto"/>
            <w:bottom w:val="none" w:sz="0" w:space="0" w:color="auto"/>
            <w:right w:val="none" w:sz="0" w:space="0" w:color="auto"/>
          </w:divBdr>
        </w:div>
        <w:div w:id="1302687543">
          <w:marLeft w:val="-108"/>
          <w:marRight w:val="0"/>
          <w:marTop w:val="0"/>
          <w:marBottom w:val="0"/>
          <w:divBdr>
            <w:top w:val="none" w:sz="0" w:space="0" w:color="auto"/>
            <w:left w:val="none" w:sz="0" w:space="0" w:color="auto"/>
            <w:bottom w:val="none" w:sz="0" w:space="0" w:color="auto"/>
            <w:right w:val="none" w:sz="0" w:space="0" w:color="auto"/>
          </w:divBdr>
        </w:div>
      </w:divsChild>
    </w:div>
    <w:div w:id="1157497536">
      <w:bodyDiv w:val="1"/>
      <w:marLeft w:val="0"/>
      <w:marRight w:val="0"/>
      <w:marTop w:val="0"/>
      <w:marBottom w:val="0"/>
      <w:divBdr>
        <w:top w:val="none" w:sz="0" w:space="0" w:color="auto"/>
        <w:left w:val="none" w:sz="0" w:space="0" w:color="auto"/>
        <w:bottom w:val="none" w:sz="0" w:space="0" w:color="auto"/>
        <w:right w:val="none" w:sz="0" w:space="0" w:color="auto"/>
      </w:divBdr>
      <w:divsChild>
        <w:div w:id="789014790">
          <w:marLeft w:val="-108"/>
          <w:marRight w:val="0"/>
          <w:marTop w:val="0"/>
          <w:marBottom w:val="0"/>
          <w:divBdr>
            <w:top w:val="none" w:sz="0" w:space="0" w:color="auto"/>
            <w:left w:val="none" w:sz="0" w:space="0" w:color="auto"/>
            <w:bottom w:val="none" w:sz="0" w:space="0" w:color="auto"/>
            <w:right w:val="none" w:sz="0" w:space="0" w:color="auto"/>
          </w:divBdr>
        </w:div>
      </w:divsChild>
    </w:div>
    <w:div w:id="1161846720">
      <w:bodyDiv w:val="1"/>
      <w:marLeft w:val="0"/>
      <w:marRight w:val="0"/>
      <w:marTop w:val="0"/>
      <w:marBottom w:val="0"/>
      <w:divBdr>
        <w:top w:val="none" w:sz="0" w:space="0" w:color="auto"/>
        <w:left w:val="none" w:sz="0" w:space="0" w:color="auto"/>
        <w:bottom w:val="none" w:sz="0" w:space="0" w:color="auto"/>
        <w:right w:val="none" w:sz="0" w:space="0" w:color="auto"/>
      </w:divBdr>
    </w:div>
    <w:div w:id="1293754686">
      <w:bodyDiv w:val="1"/>
      <w:marLeft w:val="0"/>
      <w:marRight w:val="0"/>
      <w:marTop w:val="0"/>
      <w:marBottom w:val="0"/>
      <w:divBdr>
        <w:top w:val="none" w:sz="0" w:space="0" w:color="auto"/>
        <w:left w:val="none" w:sz="0" w:space="0" w:color="auto"/>
        <w:bottom w:val="none" w:sz="0" w:space="0" w:color="auto"/>
        <w:right w:val="none" w:sz="0" w:space="0" w:color="auto"/>
      </w:divBdr>
      <w:divsChild>
        <w:div w:id="691614302">
          <w:marLeft w:val="-108"/>
          <w:marRight w:val="0"/>
          <w:marTop w:val="0"/>
          <w:marBottom w:val="0"/>
          <w:divBdr>
            <w:top w:val="none" w:sz="0" w:space="0" w:color="auto"/>
            <w:left w:val="none" w:sz="0" w:space="0" w:color="auto"/>
            <w:bottom w:val="none" w:sz="0" w:space="0" w:color="auto"/>
            <w:right w:val="none" w:sz="0" w:space="0" w:color="auto"/>
          </w:divBdr>
        </w:div>
        <w:div w:id="586042562">
          <w:marLeft w:val="-108"/>
          <w:marRight w:val="0"/>
          <w:marTop w:val="0"/>
          <w:marBottom w:val="0"/>
          <w:divBdr>
            <w:top w:val="none" w:sz="0" w:space="0" w:color="auto"/>
            <w:left w:val="none" w:sz="0" w:space="0" w:color="auto"/>
            <w:bottom w:val="none" w:sz="0" w:space="0" w:color="auto"/>
            <w:right w:val="none" w:sz="0" w:space="0" w:color="auto"/>
          </w:divBdr>
        </w:div>
      </w:divsChild>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399206034">
      <w:bodyDiv w:val="1"/>
      <w:marLeft w:val="0"/>
      <w:marRight w:val="0"/>
      <w:marTop w:val="0"/>
      <w:marBottom w:val="0"/>
      <w:divBdr>
        <w:top w:val="none" w:sz="0" w:space="0" w:color="auto"/>
        <w:left w:val="none" w:sz="0" w:space="0" w:color="auto"/>
        <w:bottom w:val="none" w:sz="0" w:space="0" w:color="auto"/>
        <w:right w:val="none" w:sz="0" w:space="0" w:color="auto"/>
      </w:divBdr>
    </w:div>
    <w:div w:id="1473794789">
      <w:bodyDiv w:val="1"/>
      <w:marLeft w:val="0"/>
      <w:marRight w:val="0"/>
      <w:marTop w:val="0"/>
      <w:marBottom w:val="0"/>
      <w:divBdr>
        <w:top w:val="none" w:sz="0" w:space="0" w:color="auto"/>
        <w:left w:val="none" w:sz="0" w:space="0" w:color="auto"/>
        <w:bottom w:val="none" w:sz="0" w:space="0" w:color="auto"/>
        <w:right w:val="none" w:sz="0" w:space="0" w:color="auto"/>
      </w:divBdr>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492603231">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569997179">
      <w:bodyDiv w:val="1"/>
      <w:marLeft w:val="0"/>
      <w:marRight w:val="0"/>
      <w:marTop w:val="0"/>
      <w:marBottom w:val="0"/>
      <w:divBdr>
        <w:top w:val="none" w:sz="0" w:space="0" w:color="auto"/>
        <w:left w:val="none" w:sz="0" w:space="0" w:color="auto"/>
        <w:bottom w:val="none" w:sz="0" w:space="0" w:color="auto"/>
        <w:right w:val="none" w:sz="0" w:space="0" w:color="auto"/>
      </w:divBdr>
    </w:div>
    <w:div w:id="1590040093">
      <w:bodyDiv w:val="1"/>
      <w:marLeft w:val="0"/>
      <w:marRight w:val="0"/>
      <w:marTop w:val="0"/>
      <w:marBottom w:val="0"/>
      <w:divBdr>
        <w:top w:val="none" w:sz="0" w:space="0" w:color="auto"/>
        <w:left w:val="none" w:sz="0" w:space="0" w:color="auto"/>
        <w:bottom w:val="none" w:sz="0" w:space="0" w:color="auto"/>
        <w:right w:val="none" w:sz="0" w:space="0" w:color="auto"/>
      </w:divBdr>
    </w:div>
    <w:div w:id="1632709043">
      <w:bodyDiv w:val="1"/>
      <w:marLeft w:val="0"/>
      <w:marRight w:val="0"/>
      <w:marTop w:val="0"/>
      <w:marBottom w:val="0"/>
      <w:divBdr>
        <w:top w:val="none" w:sz="0" w:space="0" w:color="auto"/>
        <w:left w:val="none" w:sz="0" w:space="0" w:color="auto"/>
        <w:bottom w:val="none" w:sz="0" w:space="0" w:color="auto"/>
        <w:right w:val="none" w:sz="0" w:space="0" w:color="auto"/>
      </w:divBdr>
    </w:div>
    <w:div w:id="1706250509">
      <w:bodyDiv w:val="1"/>
      <w:marLeft w:val="0"/>
      <w:marRight w:val="0"/>
      <w:marTop w:val="0"/>
      <w:marBottom w:val="0"/>
      <w:divBdr>
        <w:top w:val="none" w:sz="0" w:space="0" w:color="auto"/>
        <w:left w:val="none" w:sz="0" w:space="0" w:color="auto"/>
        <w:bottom w:val="none" w:sz="0" w:space="0" w:color="auto"/>
        <w:right w:val="none" w:sz="0" w:space="0" w:color="auto"/>
      </w:divBdr>
    </w:div>
    <w:div w:id="1777556748">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1178-2022-%D0%BF/ed20230225" TargetMode="External"/><Relationship Id="rId34" Type="http://schemas.openxmlformats.org/officeDocument/2006/relationships/hyperlink" Target="https://zakon.rada.gov.ua/laws/show/922-19"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zakon5.rada.gov.ua/laws/show/436-1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8" Type="http://schemas.openxmlformats.org/officeDocument/2006/relationships/hyperlink" Target="https://uk.wikipedia.org/wiki/%D0%A4%D0%BE%D1%80%D0%BC%D0%B0%D1%82_%D1%84%D0%B0%D0%B9%D0%BB%D1%8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9AF2-3658-4CB7-8BD1-73410148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16925</Words>
  <Characters>96473</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Fischuk</dc:creator>
  <cp:lastModifiedBy>Виктория Ковалько</cp:lastModifiedBy>
  <cp:revision>5</cp:revision>
  <cp:lastPrinted>2023-08-14T11:20:00Z</cp:lastPrinted>
  <dcterms:created xsi:type="dcterms:W3CDTF">2023-08-14T09:46:00Z</dcterms:created>
  <dcterms:modified xsi:type="dcterms:W3CDTF">2023-08-29T06:42:00Z</dcterms:modified>
</cp:coreProperties>
</file>