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96753"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14:paraId="4C5DBD15"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14:paraId="432BB7FA"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14:paraId="7F3DDA7E"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p>
    <w:p w14:paraId="02F40A77" w14:textId="77777777"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14:paraId="6ECF460C" w14:textId="77777777" w:rsidTr="00D918AD">
        <w:trPr>
          <w:trHeight w:val="599"/>
        </w:trPr>
        <w:tc>
          <w:tcPr>
            <w:tcW w:w="9781" w:type="dxa"/>
            <w:shd w:val="clear" w:color="auto" w:fill="auto"/>
          </w:tcPr>
          <w:p w14:paraId="67421FEA" w14:textId="77777777"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DA31E7" w:rsidRPr="00DA31E7" w14:paraId="273B73F7" w14:textId="77777777" w:rsidTr="00D918AD">
        <w:trPr>
          <w:trHeight w:val="1976"/>
        </w:trPr>
        <w:tc>
          <w:tcPr>
            <w:tcW w:w="9781" w:type="dxa"/>
            <w:shd w:val="clear" w:color="auto" w:fill="auto"/>
            <w:vAlign w:val="center"/>
          </w:tcPr>
          <w:p w14:paraId="20BF3CBD"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Рішення</w:t>
            </w:r>
            <w:r w:rsidR="00971EBD" w:rsidRPr="00DA31E7">
              <w:rPr>
                <w:rFonts w:ascii="Times New Roman" w:hAnsi="Times New Roman" w:cs="Times New Roman"/>
                <w:b/>
                <w:sz w:val="28"/>
                <w:szCs w:val="28"/>
                <w:lang w:eastAsia="ar-SA"/>
              </w:rPr>
              <w:t>м</w:t>
            </w:r>
            <w:r w:rsidRPr="00DA31E7">
              <w:rPr>
                <w:rFonts w:ascii="Times New Roman" w:hAnsi="Times New Roman" w:cs="Times New Roman"/>
                <w:b/>
                <w:sz w:val="28"/>
                <w:szCs w:val="28"/>
                <w:lang w:eastAsia="ar-SA"/>
              </w:rPr>
              <w:t xml:space="preserve"> уповноваженої особи</w:t>
            </w:r>
          </w:p>
          <w:p w14:paraId="6389D43B" w14:textId="5970046B"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протокол № </w:t>
            </w:r>
            <w:r w:rsidR="00DA31E7" w:rsidRPr="00DA31E7">
              <w:rPr>
                <w:rFonts w:ascii="Times New Roman" w:hAnsi="Times New Roman" w:cs="Times New Roman"/>
                <w:b/>
                <w:sz w:val="28"/>
                <w:szCs w:val="28"/>
                <w:lang w:eastAsia="ar-SA"/>
              </w:rPr>
              <w:t>4</w:t>
            </w:r>
            <w:r w:rsidR="0008451B">
              <w:rPr>
                <w:rFonts w:ascii="Times New Roman" w:hAnsi="Times New Roman" w:cs="Times New Roman"/>
                <w:b/>
                <w:sz w:val="28"/>
                <w:szCs w:val="28"/>
                <w:lang w:eastAsia="ar-SA"/>
              </w:rPr>
              <w:t>08</w:t>
            </w:r>
            <w:r w:rsidRPr="00DA31E7">
              <w:rPr>
                <w:rFonts w:ascii="Times New Roman" w:hAnsi="Times New Roman" w:cs="Times New Roman"/>
                <w:b/>
                <w:sz w:val="28"/>
                <w:szCs w:val="28"/>
                <w:lang w:eastAsia="ar-SA"/>
              </w:rPr>
              <w:t xml:space="preserve"> від</w:t>
            </w:r>
            <w:r w:rsidR="00971EBD" w:rsidRPr="00DA31E7">
              <w:rPr>
                <w:rFonts w:ascii="Times New Roman" w:hAnsi="Times New Roman" w:cs="Times New Roman"/>
                <w:b/>
                <w:sz w:val="28"/>
                <w:szCs w:val="28"/>
                <w:lang w:eastAsia="ar-SA"/>
              </w:rPr>
              <w:t xml:space="preserve"> </w:t>
            </w:r>
            <w:r w:rsidR="0008451B">
              <w:rPr>
                <w:rFonts w:ascii="Times New Roman" w:hAnsi="Times New Roman" w:cs="Times New Roman"/>
                <w:b/>
                <w:sz w:val="28"/>
                <w:szCs w:val="28"/>
                <w:lang w:eastAsia="ar-SA"/>
              </w:rPr>
              <w:t>28</w:t>
            </w:r>
            <w:r w:rsidR="00DA31E7" w:rsidRPr="00DA31E7">
              <w:rPr>
                <w:rFonts w:ascii="Times New Roman" w:hAnsi="Times New Roman" w:cs="Times New Roman"/>
                <w:b/>
                <w:sz w:val="28"/>
                <w:szCs w:val="28"/>
                <w:lang w:eastAsia="ar-SA"/>
              </w:rPr>
              <w:t>.</w:t>
            </w:r>
            <w:r w:rsidR="001814BF" w:rsidRPr="00DA31E7">
              <w:rPr>
                <w:rFonts w:ascii="Times New Roman" w:hAnsi="Times New Roman" w:cs="Times New Roman"/>
                <w:b/>
                <w:sz w:val="28"/>
                <w:szCs w:val="28"/>
                <w:lang w:eastAsia="ar-SA"/>
              </w:rPr>
              <w:t>11</w:t>
            </w:r>
            <w:r w:rsidR="00971EBD" w:rsidRPr="00DA31E7">
              <w:rPr>
                <w:rFonts w:ascii="Times New Roman" w:hAnsi="Times New Roman" w:cs="Times New Roman"/>
                <w:b/>
                <w:sz w:val="28"/>
                <w:szCs w:val="28"/>
                <w:lang w:eastAsia="ar-SA"/>
              </w:rPr>
              <w:t>.</w:t>
            </w:r>
            <w:r w:rsidRPr="00DA31E7">
              <w:rPr>
                <w:rFonts w:ascii="Times New Roman" w:hAnsi="Times New Roman" w:cs="Times New Roman"/>
                <w:b/>
                <w:sz w:val="28"/>
                <w:szCs w:val="28"/>
                <w:lang w:eastAsia="ar-SA"/>
              </w:rPr>
              <w:t>2023 року</w:t>
            </w:r>
          </w:p>
          <w:p w14:paraId="399FD6C4"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_____________ </w:t>
            </w:r>
            <w:proofErr w:type="spellStart"/>
            <w:r w:rsidRPr="00DA31E7">
              <w:rPr>
                <w:rFonts w:ascii="Times New Roman" w:hAnsi="Times New Roman" w:cs="Times New Roman"/>
                <w:b/>
                <w:sz w:val="28"/>
                <w:szCs w:val="28"/>
                <w:lang w:eastAsia="ar-SA"/>
              </w:rPr>
              <w:t>Т.Зарічнюк</w:t>
            </w:r>
            <w:proofErr w:type="spellEnd"/>
            <w:r w:rsidRPr="00DA31E7">
              <w:rPr>
                <w:rFonts w:ascii="Times New Roman" w:hAnsi="Times New Roman" w:cs="Times New Roman"/>
                <w:b/>
                <w:sz w:val="28"/>
                <w:szCs w:val="28"/>
                <w:lang w:eastAsia="ar-SA"/>
              </w:rPr>
              <w:t xml:space="preserve">  </w:t>
            </w:r>
          </w:p>
          <w:p w14:paraId="43FEF64B" w14:textId="77777777" w:rsidR="00F90F58" w:rsidRPr="00DA31E7"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14:paraId="2EDC809B"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p w14:paraId="5C3E84C9"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14:paraId="465996C6" w14:textId="77777777" w:rsidTr="00D918AD">
        <w:tc>
          <w:tcPr>
            <w:tcW w:w="10598" w:type="dxa"/>
            <w:tcBorders>
              <w:top w:val="nil"/>
              <w:left w:val="nil"/>
              <w:bottom w:val="nil"/>
              <w:right w:val="nil"/>
            </w:tcBorders>
          </w:tcPr>
          <w:p w14:paraId="657901FD" w14:textId="77777777"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1814BF">
              <w:rPr>
                <w:rFonts w:ascii="Times New Roman" w:eastAsia="Times New Roman" w:hAnsi="Times New Roman" w:cs="Times New Roman"/>
                <w:b/>
                <w:bCs/>
                <w:sz w:val="44"/>
                <w:szCs w:val="44"/>
              </w:rPr>
              <w:t>ТЕНДЕРНА ДОКУМЕНТАЦІЯ</w:t>
            </w:r>
          </w:p>
          <w:p w14:paraId="6E4E211F" w14:textId="77777777"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14:paraId="75FA1526" w14:textId="77777777"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14:paraId="160A503D" w14:textId="77777777" w:rsid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14:paraId="24B4EA56" w14:textId="77777777" w:rsidR="005C3C1D" w:rsidRPr="00F90F58" w:rsidRDefault="005C3C1D" w:rsidP="00F90F58">
      <w:pPr>
        <w:spacing w:after="0" w:line="240" w:lineRule="auto"/>
        <w:jc w:val="center"/>
        <w:textAlignment w:val="top"/>
        <w:rPr>
          <w:rFonts w:ascii="Times New Roman" w:hAnsi="Times New Roman" w:cs="Times New Roman"/>
          <w:b/>
          <w:sz w:val="28"/>
          <w:szCs w:val="28"/>
          <w:lang w:eastAsia="ar-SA"/>
        </w:rPr>
      </w:pPr>
      <w:bookmarkStart w:id="0" w:name="_Hlk151672079"/>
    </w:p>
    <w:p w14:paraId="36CEBDD3" w14:textId="77777777" w:rsidR="00513DE2" w:rsidRPr="00513DE2" w:rsidRDefault="00513DE2" w:rsidP="00513DE2">
      <w:pPr>
        <w:pStyle w:val="1"/>
        <w:shd w:val="clear" w:color="auto" w:fill="FFFFFF"/>
        <w:spacing w:before="0" w:after="0"/>
        <w:jc w:val="center"/>
        <w:textAlignment w:val="baseline"/>
        <w:rPr>
          <w:rStyle w:val="af8"/>
          <w:rFonts w:ascii="Times New Roman" w:hAnsi="Times New Roman"/>
          <w:b/>
          <w:bCs/>
          <w:sz w:val="24"/>
          <w:szCs w:val="24"/>
        </w:rPr>
      </w:pPr>
      <w:bookmarkStart w:id="1" w:name="_Hlk142485032"/>
      <w:r w:rsidRPr="00513DE2">
        <w:rPr>
          <w:rStyle w:val="af8"/>
          <w:rFonts w:ascii="Times New Roman" w:hAnsi="Times New Roman"/>
          <w:b/>
          <w:bCs/>
          <w:sz w:val="24"/>
          <w:szCs w:val="24"/>
        </w:rPr>
        <w:t xml:space="preserve">Заходи (зокрема  ремонтні  роботи) з </w:t>
      </w:r>
      <w:r w:rsidRPr="00513DE2">
        <w:rPr>
          <w:rStyle w:val="af8"/>
          <w:rFonts w:ascii="Times New Roman" w:hAnsi="Times New Roman"/>
          <w:b/>
          <w:bCs/>
          <w:i/>
          <w:sz w:val="24"/>
          <w:szCs w:val="24"/>
        </w:rPr>
        <w:t>усунення  аварій в бюджетних установах ,закладах</w:t>
      </w:r>
      <w:r w:rsidRPr="00513DE2">
        <w:rPr>
          <w:rStyle w:val="af8"/>
          <w:rFonts w:ascii="Times New Roman" w:hAnsi="Times New Roman"/>
          <w:b/>
          <w:bCs/>
          <w:sz w:val="24"/>
          <w:szCs w:val="24"/>
        </w:rPr>
        <w:t xml:space="preserve"> , а саме в  КНП "Криворізька міська  лікарня №7"КМР, за </w:t>
      </w:r>
      <w:proofErr w:type="spellStart"/>
      <w:r w:rsidRPr="00513DE2">
        <w:rPr>
          <w:rStyle w:val="af8"/>
          <w:rFonts w:ascii="Times New Roman" w:hAnsi="Times New Roman"/>
          <w:b/>
          <w:bCs/>
          <w:sz w:val="24"/>
          <w:szCs w:val="24"/>
        </w:rPr>
        <w:t>адресою</w:t>
      </w:r>
      <w:proofErr w:type="spellEnd"/>
      <w:r w:rsidRPr="00513DE2">
        <w:rPr>
          <w:rStyle w:val="af8"/>
          <w:rFonts w:ascii="Times New Roman" w:hAnsi="Times New Roman"/>
          <w:b/>
          <w:bCs/>
          <w:sz w:val="24"/>
          <w:szCs w:val="24"/>
        </w:rPr>
        <w:t xml:space="preserve">: вул. Маршака,1а , м. Кривий Ріг, Дніпропетровська обл., 50089  </w:t>
      </w:r>
      <w:bookmarkEnd w:id="1"/>
      <w:r w:rsidRPr="00513DE2">
        <w:rPr>
          <w:rFonts w:ascii="Times New Roman" w:hAnsi="Times New Roman" w:cs="Times New Roman"/>
          <w:b w:val="0"/>
          <w:bCs/>
          <w:sz w:val="24"/>
          <w:szCs w:val="24"/>
          <w:bdr w:val="none" w:sz="0" w:space="0" w:color="auto" w:frame="1"/>
        </w:rPr>
        <w:t>(</w:t>
      </w:r>
      <w:r w:rsidRPr="00513DE2">
        <w:rPr>
          <w:rStyle w:val="af8"/>
          <w:rFonts w:ascii="Times New Roman" w:hAnsi="Times New Roman"/>
          <w:b/>
          <w:bCs/>
          <w:sz w:val="24"/>
          <w:szCs w:val="24"/>
        </w:rPr>
        <w:t>Послуги з поточного ремонту по заміні  віконних  блоків</w:t>
      </w:r>
      <w:r w:rsidRPr="00513DE2">
        <w:rPr>
          <w:rStyle w:val="h-hidden"/>
          <w:rFonts w:ascii="Times New Roman" w:hAnsi="Times New Roman" w:cs="Times New Roman"/>
          <w:b w:val="0"/>
          <w:bCs/>
          <w:sz w:val="24"/>
          <w:szCs w:val="24"/>
          <w:bdr w:val="none" w:sz="0" w:space="0" w:color="auto" w:frame="1"/>
        </w:rPr>
        <w:t>)</w:t>
      </w:r>
      <w:r w:rsidRPr="00513DE2">
        <w:rPr>
          <w:rStyle w:val="af8"/>
          <w:rFonts w:ascii="Times New Roman" w:hAnsi="Times New Roman"/>
          <w:b/>
          <w:bCs/>
          <w:sz w:val="24"/>
          <w:szCs w:val="24"/>
        </w:rPr>
        <w:t xml:space="preserve">, за кодом ДК 021:2015 - </w:t>
      </w:r>
      <w:r w:rsidRPr="00513DE2">
        <w:rPr>
          <w:rStyle w:val="af8"/>
          <w:rFonts w:ascii="Times New Roman" w:hAnsi="Times New Roman"/>
          <w:b/>
          <w:bCs/>
          <w:i/>
          <w:sz w:val="24"/>
          <w:szCs w:val="24"/>
        </w:rPr>
        <w:t>45420000-7 Столярні та теслярні роботи</w:t>
      </w:r>
      <w:r w:rsidRPr="00513DE2">
        <w:rPr>
          <w:rStyle w:val="af8"/>
          <w:rFonts w:ascii="Times New Roman" w:hAnsi="Times New Roman"/>
          <w:b/>
          <w:bCs/>
          <w:sz w:val="24"/>
          <w:szCs w:val="24"/>
        </w:rPr>
        <w:t>.</w:t>
      </w:r>
    </w:p>
    <w:bookmarkEnd w:id="0"/>
    <w:p w14:paraId="351D838A" w14:textId="77777777" w:rsidR="00020C40" w:rsidRDefault="00020C40" w:rsidP="00020C40">
      <w:pPr>
        <w:jc w:val="center"/>
        <w:outlineLvl w:val="0"/>
        <w:rPr>
          <w:rFonts w:ascii="Times New Roman" w:hAnsi="Times New Roman" w:cs="Times New Roman"/>
          <w:b/>
          <w:sz w:val="32"/>
          <w:szCs w:val="32"/>
        </w:rPr>
      </w:pPr>
    </w:p>
    <w:p w14:paraId="484C1CB9" w14:textId="77777777" w:rsidR="00AF026D" w:rsidRDefault="00AF026D" w:rsidP="00F92998">
      <w:pPr>
        <w:outlineLvl w:val="0"/>
        <w:rPr>
          <w:rFonts w:ascii="Times New Roman" w:hAnsi="Times New Roman"/>
          <w:b/>
          <w:noProof/>
          <w:sz w:val="24"/>
          <w:szCs w:val="24"/>
        </w:rPr>
      </w:pPr>
    </w:p>
    <w:p w14:paraId="2AF6CC03" w14:textId="77777777" w:rsidR="00AF026D" w:rsidRDefault="00AF026D" w:rsidP="00F92998">
      <w:pPr>
        <w:outlineLvl w:val="0"/>
        <w:rPr>
          <w:rFonts w:ascii="Times New Roman" w:hAnsi="Times New Roman"/>
          <w:b/>
          <w:noProof/>
          <w:sz w:val="24"/>
          <w:szCs w:val="24"/>
        </w:rPr>
      </w:pPr>
    </w:p>
    <w:p w14:paraId="58FD4AA8" w14:textId="77777777" w:rsidR="00AF026D" w:rsidRDefault="00AF026D" w:rsidP="00F92998">
      <w:pPr>
        <w:outlineLvl w:val="0"/>
        <w:rPr>
          <w:rFonts w:ascii="Times New Roman" w:hAnsi="Times New Roman"/>
          <w:b/>
          <w:noProof/>
          <w:sz w:val="24"/>
          <w:szCs w:val="24"/>
        </w:rPr>
      </w:pPr>
    </w:p>
    <w:p w14:paraId="0825F862" w14:textId="77777777" w:rsidR="00F92998" w:rsidRDefault="00F92998" w:rsidP="00F92998">
      <w:pPr>
        <w:outlineLvl w:val="0"/>
        <w:rPr>
          <w:rFonts w:ascii="Times New Roman" w:hAnsi="Times New Roman"/>
          <w:b/>
          <w:noProof/>
          <w:sz w:val="24"/>
          <w:szCs w:val="24"/>
        </w:rPr>
      </w:pPr>
    </w:p>
    <w:p w14:paraId="33B689EA" w14:textId="77777777" w:rsidR="00984A8E" w:rsidRDefault="00984A8E" w:rsidP="00F92998">
      <w:pPr>
        <w:outlineLvl w:val="0"/>
        <w:rPr>
          <w:rFonts w:ascii="Times New Roman" w:hAnsi="Times New Roman"/>
          <w:b/>
          <w:noProof/>
          <w:sz w:val="24"/>
          <w:szCs w:val="24"/>
        </w:rPr>
      </w:pPr>
    </w:p>
    <w:p w14:paraId="7CD5A654" w14:textId="77777777" w:rsidR="00F92998" w:rsidRDefault="00F92998" w:rsidP="00F92998">
      <w:pPr>
        <w:outlineLvl w:val="0"/>
        <w:rPr>
          <w:rFonts w:ascii="Times New Roman" w:hAnsi="Times New Roman"/>
          <w:b/>
          <w:noProof/>
          <w:sz w:val="24"/>
          <w:szCs w:val="24"/>
        </w:rPr>
      </w:pPr>
    </w:p>
    <w:p w14:paraId="2B5AD9EE" w14:textId="77777777" w:rsidR="006D40F2" w:rsidRDefault="006D40F2" w:rsidP="00F92998">
      <w:pPr>
        <w:outlineLvl w:val="0"/>
        <w:rPr>
          <w:rFonts w:ascii="Times New Roman" w:hAnsi="Times New Roman"/>
          <w:b/>
          <w:noProof/>
          <w:sz w:val="24"/>
          <w:szCs w:val="24"/>
        </w:rPr>
      </w:pPr>
    </w:p>
    <w:p w14:paraId="57674B36" w14:textId="77777777" w:rsidR="006D40F2" w:rsidRPr="00F677F4" w:rsidRDefault="006D40F2" w:rsidP="00F92998">
      <w:pPr>
        <w:outlineLvl w:val="0"/>
        <w:rPr>
          <w:rFonts w:ascii="Times New Roman" w:hAnsi="Times New Roman"/>
          <w:b/>
          <w:noProof/>
          <w:sz w:val="24"/>
          <w:szCs w:val="24"/>
        </w:rPr>
      </w:pPr>
    </w:p>
    <w:p w14:paraId="30BD48F6" w14:textId="77777777" w:rsidR="00F92998" w:rsidRDefault="00F92998" w:rsidP="00F92998">
      <w:pPr>
        <w:jc w:val="center"/>
        <w:outlineLvl w:val="0"/>
        <w:rPr>
          <w:rFonts w:ascii="Times New Roman" w:hAnsi="Times New Roman"/>
          <w:b/>
          <w:noProof/>
          <w:sz w:val="24"/>
          <w:szCs w:val="24"/>
          <w:lang w:val="ru-RU"/>
        </w:rPr>
      </w:pPr>
    </w:p>
    <w:p w14:paraId="311065FD" w14:textId="77777777" w:rsidR="00AC0B04" w:rsidRDefault="00AC0B04" w:rsidP="00F92998">
      <w:pPr>
        <w:jc w:val="center"/>
        <w:outlineLvl w:val="0"/>
        <w:rPr>
          <w:rFonts w:ascii="Times New Roman" w:hAnsi="Times New Roman"/>
          <w:b/>
          <w:noProof/>
          <w:sz w:val="24"/>
          <w:szCs w:val="24"/>
          <w:lang w:val="ru-RU"/>
        </w:rPr>
      </w:pPr>
    </w:p>
    <w:p w14:paraId="5D255F18" w14:textId="77777777" w:rsidR="00AC0B04" w:rsidRDefault="00AC0B04" w:rsidP="00F92998">
      <w:pPr>
        <w:jc w:val="center"/>
        <w:outlineLvl w:val="0"/>
        <w:rPr>
          <w:rFonts w:ascii="Times New Roman" w:hAnsi="Times New Roman"/>
          <w:b/>
          <w:noProof/>
          <w:sz w:val="24"/>
          <w:szCs w:val="24"/>
          <w:lang w:val="ru-RU"/>
        </w:rPr>
      </w:pPr>
    </w:p>
    <w:p w14:paraId="7DBE00CB" w14:textId="77777777" w:rsidR="00AC0B04" w:rsidRPr="00AC0B04" w:rsidRDefault="00AC0B04" w:rsidP="00F92998">
      <w:pPr>
        <w:jc w:val="center"/>
        <w:outlineLvl w:val="0"/>
        <w:rPr>
          <w:rFonts w:ascii="Times New Roman" w:hAnsi="Times New Roman"/>
          <w:b/>
          <w:noProof/>
          <w:sz w:val="24"/>
          <w:szCs w:val="24"/>
          <w:lang w:val="ru-RU"/>
        </w:rPr>
      </w:pPr>
    </w:p>
    <w:p w14:paraId="68A4BFE2" w14:textId="77777777"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Pr>
          <w:rFonts w:ascii="Times New Roman" w:hAnsi="Times New Roman"/>
          <w:b/>
          <w:noProof/>
          <w:sz w:val="24"/>
          <w:szCs w:val="24"/>
        </w:rPr>
        <w:t>3</w:t>
      </w:r>
      <w:r w:rsidRPr="00F677F4">
        <w:rPr>
          <w:rFonts w:ascii="Times New Roman" w:hAnsi="Times New Roman"/>
          <w:b/>
          <w:noProof/>
          <w:sz w:val="24"/>
          <w:szCs w:val="24"/>
        </w:rPr>
        <w:t xml:space="preserve"> рік</w:t>
      </w:r>
    </w:p>
    <w:p w14:paraId="13623BFD" w14:textId="77777777"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14:paraId="0B3D33BB" w14:textId="77777777" w:rsidTr="000579ED">
        <w:trPr>
          <w:trHeight w:val="416"/>
          <w:jc w:val="center"/>
        </w:trPr>
        <w:tc>
          <w:tcPr>
            <w:tcW w:w="705" w:type="dxa"/>
            <w:vAlign w:val="center"/>
          </w:tcPr>
          <w:p w14:paraId="3AA40831" w14:textId="77777777" w:rsidR="007D523F" w:rsidRDefault="007D523F">
            <w:pPr>
              <w:jc w:val="center"/>
              <w:rPr>
                <w:rFonts w:ascii="Times New Roman" w:eastAsia="Times New Roman" w:hAnsi="Times New Roman" w:cs="Times New Roman"/>
                <w:sz w:val="24"/>
                <w:szCs w:val="24"/>
              </w:rPr>
            </w:pPr>
          </w:p>
        </w:tc>
        <w:tc>
          <w:tcPr>
            <w:tcW w:w="10205" w:type="dxa"/>
            <w:gridSpan w:val="2"/>
            <w:vAlign w:val="center"/>
          </w:tcPr>
          <w:p w14:paraId="41DB0AE1"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14:paraId="16CDA544" w14:textId="77777777" w:rsidTr="00B744D2">
        <w:trPr>
          <w:trHeight w:val="258"/>
          <w:jc w:val="center"/>
        </w:trPr>
        <w:tc>
          <w:tcPr>
            <w:tcW w:w="705" w:type="dxa"/>
            <w:vAlign w:val="center"/>
          </w:tcPr>
          <w:p w14:paraId="45F6462E"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14:paraId="13EF23DC"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14:paraId="583F7DE5"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14:paraId="23B3FCE5" w14:textId="77777777" w:rsidTr="00B744D2">
        <w:trPr>
          <w:trHeight w:val="1119"/>
          <w:jc w:val="center"/>
        </w:trPr>
        <w:tc>
          <w:tcPr>
            <w:tcW w:w="705" w:type="dxa"/>
          </w:tcPr>
          <w:p w14:paraId="6A49EAD5"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30C2D2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14:paraId="3CFF6E65" w14:textId="77777777"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3AE019"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14:paraId="423611ED" w14:textId="77777777" w:rsidTr="00B744D2">
        <w:trPr>
          <w:trHeight w:val="615"/>
          <w:jc w:val="center"/>
        </w:trPr>
        <w:tc>
          <w:tcPr>
            <w:tcW w:w="705" w:type="dxa"/>
          </w:tcPr>
          <w:p w14:paraId="4AF9A08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5912660"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14:paraId="0C7A12F6"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14:paraId="65890421" w14:textId="77777777" w:rsidTr="00B744D2">
        <w:trPr>
          <w:trHeight w:val="285"/>
          <w:jc w:val="center"/>
        </w:trPr>
        <w:tc>
          <w:tcPr>
            <w:tcW w:w="705" w:type="dxa"/>
          </w:tcPr>
          <w:p w14:paraId="2F5A9188"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14:paraId="408DDF7B"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14:paraId="1DC339B1" w14:textId="77777777"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14:paraId="58988371" w14:textId="77777777" w:rsidTr="00B744D2">
        <w:trPr>
          <w:trHeight w:val="417"/>
          <w:jc w:val="center"/>
        </w:trPr>
        <w:tc>
          <w:tcPr>
            <w:tcW w:w="705" w:type="dxa"/>
          </w:tcPr>
          <w:p w14:paraId="5470551B"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14:paraId="747DD4F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14:paraId="1A5FA747" w14:textId="77777777"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14:paraId="62A11466" w14:textId="77777777" w:rsidR="004A5C34" w:rsidRPr="00F90F58" w:rsidRDefault="004A5C34" w:rsidP="009005FA">
            <w:pPr>
              <w:jc w:val="both"/>
              <w:rPr>
                <w:rFonts w:ascii="Times New Roman" w:eastAsia="Times New Roman" w:hAnsi="Times New Roman"/>
                <w:sz w:val="24"/>
                <w:szCs w:val="24"/>
              </w:rPr>
            </w:pPr>
          </w:p>
        </w:tc>
      </w:tr>
      <w:tr w:rsidR="004A5C34" w14:paraId="1060393C" w14:textId="77777777" w:rsidTr="00B744D2">
        <w:trPr>
          <w:trHeight w:val="1119"/>
          <w:jc w:val="center"/>
        </w:trPr>
        <w:tc>
          <w:tcPr>
            <w:tcW w:w="705" w:type="dxa"/>
          </w:tcPr>
          <w:p w14:paraId="6DF75F96"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14:paraId="461B0004"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14:paraId="14DC837B"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Уповноважена особа : </w:t>
            </w:r>
            <w:proofErr w:type="spellStart"/>
            <w:r w:rsidRPr="00F90F58">
              <w:rPr>
                <w:rFonts w:ascii="Times New Roman" w:hAnsi="Times New Roman"/>
                <w:sz w:val="24"/>
                <w:szCs w:val="24"/>
                <w:shd w:val="clear" w:color="auto" w:fill="FFFFFF"/>
                <w:lang w:eastAsia="ar-SA"/>
              </w:rPr>
              <w:t>Зарічнюк</w:t>
            </w:r>
            <w:proofErr w:type="spellEnd"/>
            <w:r w:rsidRPr="00F90F58">
              <w:rPr>
                <w:rFonts w:ascii="Times New Roman" w:hAnsi="Times New Roman"/>
                <w:sz w:val="24"/>
                <w:szCs w:val="24"/>
                <w:shd w:val="clear" w:color="auto" w:fill="FFFFFF"/>
                <w:lang w:eastAsia="ar-SA"/>
              </w:rPr>
              <w:t xml:space="preserve"> Тетяна Олександрівна</w:t>
            </w:r>
          </w:p>
          <w:p w14:paraId="6AACB9FB" w14:textId="77777777"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14:paraId="7F67CA24"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вул.</w:t>
            </w:r>
            <w:r w:rsidR="00E742B2">
              <w:rPr>
                <w:rFonts w:ascii="Times New Roman" w:hAnsi="Times New Roman"/>
                <w:sz w:val="24"/>
                <w:szCs w:val="24"/>
                <w:shd w:val="clear" w:color="auto" w:fill="FFFFFF"/>
                <w:lang w:eastAsia="ar-SA"/>
              </w:rPr>
              <w:t xml:space="preserve"> </w:t>
            </w:r>
            <w:r w:rsidRPr="00F90F58">
              <w:rPr>
                <w:rFonts w:ascii="Times New Roman" w:hAnsi="Times New Roman"/>
                <w:sz w:val="24"/>
                <w:szCs w:val="24"/>
                <w:shd w:val="clear" w:color="auto" w:fill="FFFFFF"/>
                <w:lang w:eastAsia="ar-SA"/>
              </w:rPr>
              <w:t>Маршака 1а</w:t>
            </w:r>
          </w:p>
          <w:p w14:paraId="4BC2BFDD"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Тел</w:t>
            </w:r>
            <w:proofErr w:type="spellEnd"/>
            <w:r w:rsidRPr="00F90F58">
              <w:rPr>
                <w:rFonts w:ascii="Times New Roman" w:hAnsi="Times New Roman"/>
                <w:sz w:val="24"/>
                <w:szCs w:val="24"/>
                <w:shd w:val="clear" w:color="auto" w:fill="FFFFFF"/>
                <w:lang w:eastAsia="ar-SA"/>
              </w:rPr>
              <w:t>. 067-846-85-85</w:t>
            </w:r>
          </w:p>
          <w:p w14:paraId="094753A3" w14:textId="77777777"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w:t>
            </w:r>
            <w:proofErr w:type="spellStart"/>
            <w:r w:rsidRPr="00F90F58">
              <w:rPr>
                <w:rFonts w:ascii="Times New Roman" w:hAnsi="Times New Roman"/>
                <w:sz w:val="24"/>
                <w:szCs w:val="24"/>
                <w:shd w:val="clear" w:color="auto" w:fill="FFFFFF"/>
                <w:lang w:eastAsia="ar-SA"/>
              </w:rPr>
              <w:t>mail</w:t>
            </w:r>
            <w:proofErr w:type="spellEnd"/>
            <w:r w:rsidRPr="00F90F58">
              <w:rPr>
                <w:rFonts w:ascii="Times New Roman" w:hAnsi="Times New Roman"/>
                <w:sz w:val="24"/>
                <w:szCs w:val="24"/>
                <w:shd w:val="clear" w:color="auto" w:fill="FFFFFF"/>
                <w:lang w:eastAsia="ar-SA"/>
              </w:rPr>
              <w:t>: zarichnuk8@gmail.com</w:t>
            </w:r>
          </w:p>
        </w:tc>
      </w:tr>
      <w:tr w:rsidR="007D523F" w14:paraId="2324AEFD" w14:textId="77777777" w:rsidTr="00B744D2">
        <w:trPr>
          <w:trHeight w:val="15"/>
          <w:jc w:val="center"/>
        </w:trPr>
        <w:tc>
          <w:tcPr>
            <w:tcW w:w="705" w:type="dxa"/>
          </w:tcPr>
          <w:p w14:paraId="56805BE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553AEF4"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14:paraId="466B72EC"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494F3D5" w14:textId="77777777" w:rsidTr="00B744D2">
        <w:trPr>
          <w:trHeight w:val="240"/>
          <w:jc w:val="center"/>
        </w:trPr>
        <w:tc>
          <w:tcPr>
            <w:tcW w:w="705" w:type="dxa"/>
          </w:tcPr>
          <w:p w14:paraId="5159DEE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FC9FAB8"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14:paraId="02A44FC5"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6DCF3308" w14:textId="77777777" w:rsidTr="00B744D2">
        <w:trPr>
          <w:jc w:val="center"/>
        </w:trPr>
        <w:tc>
          <w:tcPr>
            <w:tcW w:w="705" w:type="dxa"/>
          </w:tcPr>
          <w:p w14:paraId="115B263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14:paraId="70D61C37"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14:paraId="733E4DCF" w14:textId="77777777" w:rsidR="00513DE2" w:rsidRPr="00513DE2" w:rsidRDefault="00513DE2" w:rsidP="00513DE2">
            <w:pPr>
              <w:keepNext/>
              <w:keepLines/>
              <w:shd w:val="clear" w:color="auto" w:fill="FFFFFF"/>
              <w:jc w:val="both"/>
              <w:textAlignment w:val="baseline"/>
              <w:outlineLvl w:val="0"/>
              <w:rPr>
                <w:rFonts w:ascii="Times New Roman" w:hAnsi="Times New Roman" w:cs="Times New Roman"/>
                <w:b/>
                <w:sz w:val="24"/>
                <w:szCs w:val="24"/>
              </w:rPr>
            </w:pPr>
            <w:r w:rsidRPr="00513DE2">
              <w:rPr>
                <w:rFonts w:ascii="Times New Roman" w:hAnsi="Times New Roman" w:cs="Times New Roman"/>
                <w:b/>
                <w:sz w:val="24"/>
                <w:szCs w:val="24"/>
              </w:rPr>
              <w:t xml:space="preserve">Заходи (зокрема  ремонтні  роботи) з </w:t>
            </w:r>
            <w:r w:rsidRPr="00513DE2">
              <w:rPr>
                <w:rFonts w:ascii="Times New Roman" w:hAnsi="Times New Roman" w:cs="Times New Roman"/>
                <w:b/>
                <w:i/>
                <w:sz w:val="24"/>
                <w:szCs w:val="24"/>
              </w:rPr>
              <w:t>усунення  аварій в бюджетних установах ,закладах</w:t>
            </w:r>
            <w:r w:rsidRPr="00513DE2">
              <w:rPr>
                <w:rFonts w:ascii="Times New Roman" w:hAnsi="Times New Roman" w:cs="Times New Roman"/>
                <w:b/>
                <w:sz w:val="24"/>
                <w:szCs w:val="24"/>
              </w:rPr>
              <w:t xml:space="preserve"> , а саме в  КНП "Криворізька міська  лікарня №7"КМР, за </w:t>
            </w:r>
            <w:proofErr w:type="spellStart"/>
            <w:r w:rsidRPr="00513DE2">
              <w:rPr>
                <w:rFonts w:ascii="Times New Roman" w:hAnsi="Times New Roman" w:cs="Times New Roman"/>
                <w:b/>
                <w:sz w:val="24"/>
                <w:szCs w:val="24"/>
              </w:rPr>
              <w:t>адресою</w:t>
            </w:r>
            <w:proofErr w:type="spellEnd"/>
            <w:r w:rsidRPr="00513DE2">
              <w:rPr>
                <w:rFonts w:ascii="Times New Roman" w:hAnsi="Times New Roman" w:cs="Times New Roman"/>
                <w:b/>
                <w:sz w:val="24"/>
                <w:szCs w:val="24"/>
              </w:rPr>
              <w:t xml:space="preserve">: вул. Маршака,1а , м. Кривий Ріг, Дніпропетровська обл., 50089  </w:t>
            </w:r>
            <w:r w:rsidRPr="00513DE2">
              <w:rPr>
                <w:rFonts w:ascii="Times New Roman" w:hAnsi="Times New Roman" w:cs="Times New Roman"/>
                <w:b/>
                <w:sz w:val="24"/>
                <w:szCs w:val="24"/>
                <w:bdr w:val="none" w:sz="0" w:space="0" w:color="auto" w:frame="1"/>
              </w:rPr>
              <w:t>(</w:t>
            </w:r>
            <w:r w:rsidRPr="00513DE2">
              <w:rPr>
                <w:rFonts w:ascii="Times New Roman" w:hAnsi="Times New Roman" w:cs="Times New Roman"/>
                <w:b/>
                <w:sz w:val="24"/>
                <w:szCs w:val="24"/>
              </w:rPr>
              <w:t>Послуги з поточного ремонту по заміні  віконних  блоків</w:t>
            </w:r>
            <w:r w:rsidRPr="00513DE2">
              <w:rPr>
                <w:rFonts w:ascii="Times New Roman" w:hAnsi="Times New Roman" w:cs="Times New Roman"/>
                <w:b/>
                <w:sz w:val="24"/>
                <w:szCs w:val="24"/>
                <w:bdr w:val="none" w:sz="0" w:space="0" w:color="auto" w:frame="1"/>
              </w:rPr>
              <w:t>)</w:t>
            </w:r>
            <w:r w:rsidRPr="00513DE2">
              <w:rPr>
                <w:rFonts w:ascii="Times New Roman" w:hAnsi="Times New Roman" w:cs="Times New Roman"/>
                <w:b/>
                <w:sz w:val="24"/>
                <w:szCs w:val="24"/>
              </w:rPr>
              <w:t xml:space="preserve">, за кодом ДК 021:2015 - </w:t>
            </w:r>
            <w:r w:rsidRPr="00513DE2">
              <w:rPr>
                <w:rFonts w:ascii="Times New Roman" w:hAnsi="Times New Roman" w:cs="Times New Roman"/>
                <w:b/>
                <w:i/>
                <w:sz w:val="24"/>
                <w:szCs w:val="24"/>
              </w:rPr>
              <w:t>45420000-7 Столярні та теслярні роботи</w:t>
            </w:r>
            <w:r w:rsidRPr="00513DE2">
              <w:rPr>
                <w:rFonts w:ascii="Times New Roman" w:hAnsi="Times New Roman" w:cs="Times New Roman"/>
                <w:b/>
                <w:sz w:val="24"/>
                <w:szCs w:val="24"/>
              </w:rPr>
              <w:t>.</w:t>
            </w:r>
          </w:p>
          <w:p w14:paraId="44683BE9" w14:textId="67884EA7" w:rsidR="004A5C34" w:rsidRPr="00955B4E" w:rsidRDefault="004A5C34" w:rsidP="004E1CD2">
            <w:pPr>
              <w:outlineLvl w:val="0"/>
              <w:rPr>
                <w:rFonts w:ascii="Times New Roman" w:eastAsia="Times New Roman" w:hAnsi="Times New Roman"/>
                <w:i/>
              </w:rPr>
            </w:pPr>
          </w:p>
        </w:tc>
      </w:tr>
      <w:tr w:rsidR="004A5C34" w14:paraId="49EF2EB8" w14:textId="77777777" w:rsidTr="00B744D2">
        <w:trPr>
          <w:trHeight w:val="1119"/>
          <w:jc w:val="center"/>
        </w:trPr>
        <w:tc>
          <w:tcPr>
            <w:tcW w:w="705" w:type="dxa"/>
          </w:tcPr>
          <w:p w14:paraId="40E5AE7F" w14:textId="77777777"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14:paraId="466409E4"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14:paraId="06DC3BCF"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14:paraId="59529721" w14:textId="77777777" w:rsidTr="00B744D2">
        <w:trPr>
          <w:trHeight w:val="801"/>
          <w:jc w:val="center"/>
        </w:trPr>
        <w:tc>
          <w:tcPr>
            <w:tcW w:w="705" w:type="dxa"/>
          </w:tcPr>
          <w:p w14:paraId="77E01D5C" w14:textId="77777777"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14:paraId="6BD34E6D" w14:textId="77777777" w:rsidR="004A5C34" w:rsidRPr="004A5C34" w:rsidRDefault="004E1CD2" w:rsidP="00EC313E">
            <w:pPr>
              <w:widowControl w:val="0"/>
              <w:rPr>
                <w:rFonts w:ascii="Times New Roman" w:eastAsia="Times New Roman" w:hAnsi="Times New Roman" w:cs="Times New Roman"/>
                <w:color w:val="000000"/>
                <w:sz w:val="24"/>
                <w:szCs w:val="24"/>
              </w:rPr>
            </w:pPr>
            <w:r w:rsidRPr="004E1CD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229" w:type="dxa"/>
          </w:tcPr>
          <w:p w14:paraId="24749D1E" w14:textId="77777777" w:rsidR="004E1CD2" w:rsidRDefault="004E1CD2" w:rsidP="00DD77E5">
            <w:pPr>
              <w:suppressAutoHyphens/>
              <w:ind w:right="-115"/>
              <w:textAlignment w:val="baseline"/>
              <w:rPr>
                <w:rFonts w:ascii="Times New Roman" w:hAnsi="Times New Roman"/>
                <w:sz w:val="24"/>
                <w:szCs w:val="24"/>
              </w:rPr>
            </w:pPr>
            <w:r w:rsidRPr="004E1CD2">
              <w:rPr>
                <w:rFonts w:ascii="Times New Roman" w:hAnsi="Times New Roman"/>
                <w:sz w:val="24"/>
                <w:szCs w:val="24"/>
              </w:rPr>
              <w:t xml:space="preserve">Місце надання послуг </w:t>
            </w:r>
            <w:r>
              <w:rPr>
                <w:rFonts w:ascii="Times New Roman" w:hAnsi="Times New Roman"/>
                <w:sz w:val="24"/>
                <w:szCs w:val="24"/>
              </w:rPr>
              <w:t xml:space="preserve">: </w:t>
            </w:r>
            <w:r w:rsidR="00F90F58" w:rsidRPr="00F90F58">
              <w:rPr>
                <w:rFonts w:ascii="Times New Roman" w:hAnsi="Times New Roman"/>
                <w:sz w:val="24"/>
                <w:szCs w:val="24"/>
              </w:rPr>
              <w:t xml:space="preserve">50089, Дніпропетровська обл., м. Кривий Ріг, </w:t>
            </w:r>
            <w:proofErr w:type="spellStart"/>
            <w:r w:rsidR="00F90F58" w:rsidRPr="00F90F58">
              <w:rPr>
                <w:rFonts w:ascii="Times New Roman" w:hAnsi="Times New Roman"/>
                <w:sz w:val="24"/>
                <w:szCs w:val="24"/>
              </w:rPr>
              <w:t>вул.Маршака</w:t>
            </w:r>
            <w:proofErr w:type="spellEnd"/>
            <w:r w:rsidR="00F90F58" w:rsidRPr="00F90F58">
              <w:rPr>
                <w:rFonts w:ascii="Times New Roman" w:hAnsi="Times New Roman"/>
                <w:sz w:val="24"/>
                <w:szCs w:val="24"/>
              </w:rPr>
              <w:t xml:space="preserve"> 1а </w:t>
            </w:r>
          </w:p>
          <w:p w14:paraId="28BC4292" w14:textId="23E71DDF" w:rsidR="004A5C34" w:rsidRPr="00A02269" w:rsidRDefault="004E1CD2" w:rsidP="00DD77E5">
            <w:pPr>
              <w:suppressAutoHyphens/>
              <w:ind w:right="-115"/>
              <w:textAlignment w:val="baseline"/>
              <w:rPr>
                <w:rFonts w:ascii="Times New Roman" w:eastAsia="Times New Roman" w:hAnsi="Times New Roman"/>
                <w:i/>
                <w:sz w:val="24"/>
                <w:szCs w:val="24"/>
              </w:rPr>
            </w:pPr>
            <w:r w:rsidRPr="004E1CD2">
              <w:rPr>
                <w:rFonts w:ascii="Times New Roman" w:hAnsi="Times New Roman"/>
                <w:sz w:val="24"/>
                <w:szCs w:val="24"/>
              </w:rPr>
              <w:t>Обсяг надання послуг</w:t>
            </w:r>
            <w:r>
              <w:rPr>
                <w:rFonts w:ascii="Times New Roman" w:hAnsi="Times New Roman"/>
                <w:sz w:val="24"/>
                <w:szCs w:val="24"/>
              </w:rPr>
              <w:t>:</w:t>
            </w:r>
            <w:r>
              <w:t xml:space="preserve"> </w:t>
            </w:r>
            <w:r w:rsidRPr="00DA31E7">
              <w:rPr>
                <w:rFonts w:ascii="Times New Roman" w:hAnsi="Times New Roman"/>
                <w:sz w:val="24"/>
                <w:szCs w:val="24"/>
              </w:rPr>
              <w:t>Згідно Додатку №</w:t>
            </w:r>
            <w:r w:rsidR="00DA31E7" w:rsidRPr="00DA31E7">
              <w:rPr>
                <w:rFonts w:ascii="Times New Roman" w:hAnsi="Times New Roman"/>
                <w:sz w:val="24"/>
                <w:szCs w:val="24"/>
              </w:rPr>
              <w:t>2</w:t>
            </w:r>
            <w:r w:rsidRPr="00DA31E7">
              <w:rPr>
                <w:rFonts w:ascii="Times New Roman" w:hAnsi="Times New Roman"/>
                <w:sz w:val="24"/>
                <w:szCs w:val="24"/>
              </w:rPr>
              <w:t xml:space="preserve"> до тендерної </w:t>
            </w:r>
            <w:r w:rsidRPr="004E1CD2">
              <w:rPr>
                <w:rFonts w:ascii="Times New Roman" w:hAnsi="Times New Roman"/>
                <w:sz w:val="24"/>
                <w:szCs w:val="24"/>
              </w:rPr>
              <w:t>документації</w:t>
            </w:r>
          </w:p>
        </w:tc>
      </w:tr>
      <w:tr w:rsidR="00EC313E" w14:paraId="30D283E6" w14:textId="77777777" w:rsidTr="00B744D2">
        <w:trPr>
          <w:trHeight w:val="645"/>
          <w:jc w:val="center"/>
        </w:trPr>
        <w:tc>
          <w:tcPr>
            <w:tcW w:w="705" w:type="dxa"/>
          </w:tcPr>
          <w:p w14:paraId="507CC0C0" w14:textId="77777777"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14:paraId="5CFB77F0" w14:textId="77777777"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14:paraId="36352B7F" w14:textId="77777777" w:rsidR="00EC313E" w:rsidRPr="00F677F4" w:rsidRDefault="00EC313E" w:rsidP="004E1CD2">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w:t>
            </w:r>
            <w:r w:rsidRPr="004E1CD2">
              <w:rPr>
                <w:rFonts w:ascii="Times New Roman" w:hAnsi="Times New Roman"/>
                <w:sz w:val="24"/>
                <w:szCs w:val="24"/>
              </w:rPr>
              <w:t xml:space="preserve">до </w:t>
            </w:r>
            <w:r w:rsidR="004E1CD2" w:rsidRPr="004E1CD2">
              <w:rPr>
                <w:rFonts w:ascii="Times New Roman" w:hAnsi="Times New Roman"/>
                <w:sz w:val="24"/>
                <w:szCs w:val="24"/>
              </w:rPr>
              <w:t>31</w:t>
            </w:r>
            <w:r w:rsidRPr="004E1CD2">
              <w:rPr>
                <w:rFonts w:ascii="Times New Roman" w:hAnsi="Times New Roman"/>
                <w:sz w:val="24"/>
                <w:szCs w:val="24"/>
              </w:rPr>
              <w:t xml:space="preserve"> грудня 2023 року </w:t>
            </w:r>
          </w:p>
        </w:tc>
      </w:tr>
      <w:tr w:rsidR="007D523F" w14:paraId="3CD50044" w14:textId="77777777" w:rsidTr="00B744D2">
        <w:trPr>
          <w:trHeight w:val="841"/>
          <w:jc w:val="center"/>
        </w:trPr>
        <w:tc>
          <w:tcPr>
            <w:tcW w:w="705" w:type="dxa"/>
          </w:tcPr>
          <w:p w14:paraId="171AE374"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7D9484E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14:paraId="45BB4864"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14:paraId="18F2AB23" w14:textId="77777777" w:rsidTr="00B744D2">
        <w:trPr>
          <w:trHeight w:val="819"/>
          <w:jc w:val="center"/>
        </w:trPr>
        <w:tc>
          <w:tcPr>
            <w:tcW w:w="705" w:type="dxa"/>
          </w:tcPr>
          <w:p w14:paraId="527805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617E7093"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14:paraId="4AB1901E"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14:paraId="1FF907B4" w14:textId="77777777" w:rsidTr="00B744D2">
        <w:trPr>
          <w:trHeight w:val="1119"/>
          <w:jc w:val="center"/>
        </w:trPr>
        <w:tc>
          <w:tcPr>
            <w:tcW w:w="705" w:type="dxa"/>
          </w:tcPr>
          <w:p w14:paraId="309C283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6" w:type="dxa"/>
          </w:tcPr>
          <w:p w14:paraId="71BECEC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14:paraId="400F35C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28F07CF"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2B54F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6817A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5FF573" w14:textId="77777777"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5814D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2380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14:paraId="0E90FA9E" w14:textId="77777777" w:rsidTr="000579ED">
        <w:trPr>
          <w:trHeight w:val="501"/>
          <w:jc w:val="center"/>
        </w:trPr>
        <w:tc>
          <w:tcPr>
            <w:tcW w:w="10910" w:type="dxa"/>
            <w:gridSpan w:val="3"/>
            <w:vAlign w:val="center"/>
          </w:tcPr>
          <w:p w14:paraId="2FA9579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14:paraId="30898C15" w14:textId="77777777" w:rsidTr="00B744D2">
        <w:trPr>
          <w:trHeight w:val="961"/>
          <w:jc w:val="center"/>
        </w:trPr>
        <w:tc>
          <w:tcPr>
            <w:tcW w:w="705" w:type="dxa"/>
          </w:tcPr>
          <w:p w14:paraId="6AEB47ED"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5F3348B4"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14:paraId="4D791A19"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EB22D3"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A3C828"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424F4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тендерної документації електронна система закупівель автоматично зупиняє перебіг відкритих торгів.</w:t>
            </w:r>
          </w:p>
          <w:p w14:paraId="44E8C2E4" w14:textId="77777777"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14:paraId="5B4E9B96" w14:textId="77777777" w:rsidTr="00B744D2">
        <w:trPr>
          <w:trHeight w:val="1119"/>
          <w:jc w:val="center"/>
        </w:trPr>
        <w:tc>
          <w:tcPr>
            <w:tcW w:w="705" w:type="dxa"/>
          </w:tcPr>
          <w:p w14:paraId="27CFD7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90C2D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14:paraId="2B905DA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664AC0"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523F" w14:paraId="183F4F7F" w14:textId="77777777" w:rsidTr="000579ED">
        <w:trPr>
          <w:trHeight w:val="480"/>
          <w:jc w:val="center"/>
        </w:trPr>
        <w:tc>
          <w:tcPr>
            <w:tcW w:w="10910" w:type="dxa"/>
            <w:gridSpan w:val="3"/>
            <w:vAlign w:val="center"/>
          </w:tcPr>
          <w:p w14:paraId="71B3C2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14:paraId="462EE9C8" w14:textId="77777777" w:rsidTr="00B744D2">
        <w:trPr>
          <w:trHeight w:val="1119"/>
          <w:jc w:val="center"/>
        </w:trPr>
        <w:tc>
          <w:tcPr>
            <w:tcW w:w="705" w:type="dxa"/>
          </w:tcPr>
          <w:p w14:paraId="4FD971E9"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14:paraId="63F3C90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14:paraId="1A738256"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C5BD596"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A31E7">
              <w:rPr>
                <w:rFonts w:ascii="Times New Roman" w:eastAsia="Times New Roman" w:hAnsi="Times New Roman" w:cs="Times New Roman"/>
                <w:b/>
                <w:i/>
                <w:sz w:val="24"/>
                <w:szCs w:val="24"/>
              </w:rPr>
              <w:t>згідно</w:t>
            </w:r>
            <w:r w:rsidRPr="00DA31E7">
              <w:rPr>
                <w:rFonts w:ascii="Times New Roman" w:eastAsia="Times New Roman" w:hAnsi="Times New Roman" w:cs="Times New Roman"/>
                <w:sz w:val="24"/>
                <w:szCs w:val="24"/>
              </w:rPr>
              <w:t xml:space="preserve"> з </w:t>
            </w:r>
            <w:r w:rsidRPr="00DA31E7">
              <w:rPr>
                <w:rFonts w:ascii="Times New Roman" w:eastAsia="Times New Roman" w:hAnsi="Times New Roman" w:cs="Times New Roman"/>
                <w:b/>
                <w:i/>
                <w:sz w:val="24"/>
                <w:szCs w:val="24"/>
              </w:rPr>
              <w:t>Додатком 1</w:t>
            </w:r>
            <w:r w:rsidRPr="00DA31E7">
              <w:rPr>
                <w:rFonts w:ascii="Times New Roman" w:eastAsia="Times New Roman" w:hAnsi="Times New Roman" w:cs="Times New Roman"/>
                <w:sz w:val="24"/>
                <w:szCs w:val="24"/>
              </w:rPr>
              <w:t xml:space="preserve"> до цієї тендерної документації;</w:t>
            </w:r>
          </w:p>
          <w:p w14:paraId="4A1DCC1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r w:rsidRPr="00DA31E7">
              <w:rPr>
                <w:rFonts w:ascii="Times New Roman" w:eastAsia="Times New Roman" w:hAnsi="Times New Roman" w:cs="Times New Roman"/>
                <w:sz w:val="24"/>
                <w:szCs w:val="24"/>
              </w:rPr>
              <w:t xml:space="preserve"> Особливостей, – </w:t>
            </w:r>
            <w:r w:rsidRPr="00DA31E7">
              <w:rPr>
                <w:rFonts w:ascii="Times New Roman" w:eastAsia="Times New Roman" w:hAnsi="Times New Roman" w:cs="Times New Roman"/>
                <w:b/>
                <w:i/>
                <w:sz w:val="24"/>
                <w:szCs w:val="24"/>
              </w:rPr>
              <w:t>згідно з Додатком 1</w:t>
            </w:r>
            <w:r w:rsidRPr="00DA31E7">
              <w:rPr>
                <w:rFonts w:ascii="Times New Roman" w:eastAsia="Times New Roman" w:hAnsi="Times New Roman" w:cs="Times New Roman"/>
                <w:sz w:val="24"/>
                <w:szCs w:val="24"/>
              </w:rPr>
              <w:t xml:space="preserve"> до цієї тендерної документації;</w:t>
            </w:r>
          </w:p>
          <w:p w14:paraId="742C283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A31E7">
                <w:rPr>
                  <w:rFonts w:ascii="Times New Roman" w:eastAsia="Times New Roman" w:hAnsi="Times New Roman" w:cs="Times New Roman"/>
                  <w:sz w:val="24"/>
                  <w:szCs w:val="24"/>
                </w:rPr>
                <w:t xml:space="preserve">пунктом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hyperlink>
            <w:r w:rsidRPr="00DA31E7">
              <w:rPr>
                <w:rFonts w:ascii="Times New Roman" w:eastAsia="Times New Roman" w:hAnsi="Times New Roman" w:cs="Times New Roman"/>
                <w:sz w:val="24"/>
                <w:szCs w:val="24"/>
              </w:rPr>
              <w:t xml:space="preserve">  Особливостей, - згідно з </w:t>
            </w:r>
            <w:r w:rsidRPr="00DA31E7">
              <w:rPr>
                <w:rFonts w:ascii="Times New Roman" w:eastAsia="Times New Roman" w:hAnsi="Times New Roman" w:cs="Times New Roman"/>
                <w:b/>
                <w:i/>
                <w:sz w:val="24"/>
                <w:szCs w:val="24"/>
              </w:rPr>
              <w:t xml:space="preserve">Додатком 1 </w:t>
            </w:r>
            <w:r w:rsidRPr="00DA31E7">
              <w:rPr>
                <w:rFonts w:ascii="Times New Roman" w:eastAsia="Times New Roman" w:hAnsi="Times New Roman" w:cs="Times New Roman"/>
                <w:sz w:val="24"/>
                <w:szCs w:val="24"/>
              </w:rPr>
              <w:t>до цієї тендерної документації;</w:t>
            </w:r>
          </w:p>
          <w:p w14:paraId="5D106C5F" w14:textId="77777777" w:rsidR="00933110" w:rsidRPr="00DA31E7" w:rsidRDefault="00933110"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sz w:val="24"/>
                <w:szCs w:val="24"/>
              </w:rPr>
              <w:t xml:space="preserve">інформації та/або документів, які підтверджують відповідність технічним, якісним та кількісним характеристики предмета закупівлі </w:t>
            </w:r>
            <w:r w:rsidRPr="00DA31E7">
              <w:rPr>
                <w:rFonts w:ascii="Times New Roman" w:eastAsia="Times New Roman" w:hAnsi="Times New Roman" w:cs="Times New Roman"/>
                <w:sz w:val="24"/>
                <w:szCs w:val="24"/>
              </w:rPr>
              <w:t xml:space="preserve">— </w:t>
            </w:r>
            <w:r w:rsidRPr="00DA31E7">
              <w:rPr>
                <w:rFonts w:ascii="Times New Roman" w:eastAsia="Times New Roman" w:hAnsi="Times New Roman" w:cs="Times New Roman"/>
                <w:b/>
                <w:i/>
                <w:sz w:val="24"/>
                <w:szCs w:val="24"/>
              </w:rPr>
              <w:t>згідно з Додатком 2</w:t>
            </w:r>
            <w:r w:rsidRPr="00DA31E7">
              <w:rPr>
                <w:rFonts w:ascii="Times New Roman" w:eastAsia="Times New Roman" w:hAnsi="Times New Roman" w:cs="Times New Roman"/>
                <w:sz w:val="24"/>
                <w:szCs w:val="24"/>
              </w:rPr>
              <w:t xml:space="preserve"> до тендерної документації;</w:t>
            </w:r>
          </w:p>
          <w:p w14:paraId="5A1A6BFA"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2AD2C23"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831E26" w14:textId="77777777" w:rsidR="007D523F" w:rsidRPr="00314C3C" w:rsidRDefault="00C90393">
            <w:pPr>
              <w:widowControl w:val="0"/>
              <w:jc w:val="both"/>
              <w:rPr>
                <w:rFonts w:ascii="Times New Roman" w:eastAsia="Times New Roman" w:hAnsi="Times New Roman" w:cs="Times New Roman"/>
                <w:i/>
                <w:sz w:val="24"/>
                <w:szCs w:val="24"/>
                <w:u w:val="single"/>
              </w:rPr>
            </w:pPr>
            <w:r w:rsidRPr="00314C3C">
              <w:rPr>
                <w:rFonts w:ascii="Times New Roman" w:eastAsia="Times New Roman" w:hAnsi="Times New Roman" w:cs="Times New Roman"/>
                <w:i/>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284CB5" w14:textId="77777777" w:rsidR="007D523F" w:rsidRPr="005C3C1D"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 xml:space="preserve">встановлені </w:t>
            </w:r>
            <w:r w:rsidRPr="005C3C1D">
              <w:rPr>
                <w:rFonts w:ascii="Times New Roman" w:eastAsia="Times New Roman" w:hAnsi="Times New Roman" w:cs="Times New Roman"/>
                <w:sz w:val="24"/>
                <w:szCs w:val="24"/>
              </w:rPr>
              <w:t xml:space="preserve">в </w:t>
            </w:r>
            <w:r w:rsidRPr="005C3C1D">
              <w:rPr>
                <w:rFonts w:ascii="Times New Roman" w:eastAsia="Times New Roman" w:hAnsi="Times New Roman" w:cs="Times New Roman"/>
                <w:b/>
                <w:sz w:val="24"/>
                <w:szCs w:val="24"/>
              </w:rPr>
              <w:t>Додатку 1 (для переможця).</w:t>
            </w:r>
          </w:p>
          <w:p w14:paraId="0A137860" w14:textId="77777777"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DAC54"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9C8E7D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73B87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797DE2"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CDF25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A367D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D3EA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E603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12F1E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16CC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CA750E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D6BD3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62CB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Pr>
                <w:rFonts w:ascii="Times New Roman" w:eastAsia="Times New Roman" w:hAnsi="Times New Roman" w:cs="Times New Roman"/>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E4FB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59E5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E733B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B6AB8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DE08B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005B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B67DE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08D55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EE57C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AB5FF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8D504F"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ECEC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5F673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083274"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8454D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1B6DD7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F5B34F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90C9312" w14:textId="77777777"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72FD1F" w14:textId="77777777"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065511A" w14:textId="77777777" w:rsidR="007D523F" w:rsidRPr="009F5ACA" w:rsidRDefault="00C903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19E506D3"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4395DD"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75D8DE27"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CF7815"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013E760E"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43A1F2" w14:textId="77777777"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896DC" w14:textId="77777777"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9F5ACA">
              <w:rPr>
                <w:rFonts w:ascii="Times New Roman" w:eastAsia="Times New Roman" w:hAnsi="Times New Roman" w:cs="Times New Roman"/>
                <w:b/>
                <w:color w:val="000000"/>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B041F9" w14:textId="77777777" w:rsidR="007D523F" w:rsidRPr="009F5ACA"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DFD54F" w14:textId="77777777" w:rsidR="007D523F" w:rsidRPr="009F5ACA" w:rsidRDefault="00C903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2D070840" w14:textId="77777777" w:rsidR="007D523F" w:rsidRDefault="00C90393">
            <w:pPr>
              <w:widowControl w:val="0"/>
              <w:jc w:val="both"/>
              <w:rPr>
                <w:rFonts w:ascii="Times New Roman" w:eastAsia="Times New Roman" w:hAnsi="Times New Roman" w:cs="Times New Roman"/>
                <w:sz w:val="24"/>
                <w:szCs w:val="24"/>
              </w:rPr>
            </w:pPr>
            <w:bookmarkStart w:id="4" w:name="_heading=h.hjqm8skarbdr" w:colFirst="0" w:colLast="0"/>
            <w:bookmarkEnd w:id="4"/>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1D43CD8" w14:textId="77777777" w:rsidR="007D523F" w:rsidRDefault="00C90393" w:rsidP="009F5AC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14:paraId="04D9C815" w14:textId="77777777" w:rsidTr="00B744D2">
        <w:trPr>
          <w:trHeight w:val="525"/>
          <w:jc w:val="center"/>
        </w:trPr>
        <w:tc>
          <w:tcPr>
            <w:tcW w:w="705" w:type="dxa"/>
          </w:tcPr>
          <w:p w14:paraId="10CB8A2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7FEB9B" w14:textId="77777777" w:rsidR="007D523F" w:rsidRDefault="00C903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14:paraId="257E99AA"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14:paraId="4C692C06" w14:textId="77777777" w:rsidTr="00B744D2">
        <w:trPr>
          <w:trHeight w:val="1119"/>
          <w:jc w:val="center"/>
        </w:trPr>
        <w:tc>
          <w:tcPr>
            <w:tcW w:w="705" w:type="dxa"/>
          </w:tcPr>
          <w:p w14:paraId="31DD7F6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96C9D7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14:paraId="76E15696" w14:textId="77777777"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3DC3A477" w14:textId="77777777"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14:paraId="15893955" w14:textId="77777777" w:rsidR="007D523F" w:rsidRPr="009F5ACA" w:rsidRDefault="007D523F">
            <w:pPr>
              <w:widowControl w:val="0"/>
              <w:jc w:val="both"/>
              <w:rPr>
                <w:rFonts w:ascii="Times New Roman" w:eastAsia="Times New Roman" w:hAnsi="Times New Roman" w:cs="Times New Roman"/>
                <w:sz w:val="24"/>
                <w:szCs w:val="24"/>
              </w:rPr>
            </w:pPr>
          </w:p>
        </w:tc>
      </w:tr>
      <w:tr w:rsidR="007D523F" w14:paraId="0A5F141F" w14:textId="77777777" w:rsidTr="00B744D2">
        <w:trPr>
          <w:trHeight w:val="560"/>
          <w:jc w:val="center"/>
        </w:trPr>
        <w:tc>
          <w:tcPr>
            <w:tcW w:w="705" w:type="dxa"/>
          </w:tcPr>
          <w:p w14:paraId="79CABA3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156E09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14:paraId="2CF2F093" w14:textId="77777777"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7F040AA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195493" w14:textId="77777777"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CE7653"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9E2FB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14:paraId="21991FA0" w14:textId="77777777"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14:paraId="547A1B73" w14:textId="77777777" w:rsidTr="00B744D2">
        <w:trPr>
          <w:trHeight w:val="1119"/>
          <w:jc w:val="center"/>
        </w:trPr>
        <w:tc>
          <w:tcPr>
            <w:tcW w:w="705" w:type="dxa"/>
          </w:tcPr>
          <w:p w14:paraId="7C93985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454737F6" w14:textId="77777777"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14:paraId="583ABECB"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0B65733"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4E3C171E"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14:paraId="724FC0B3" w14:textId="77777777"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74F5"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B3C46E"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183795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1EB9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4817E3"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C9281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1314C0"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0FFE44"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9A3B8F"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EBDA6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02597C6"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D3C6D4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941CA" w14:textId="77777777"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DCC1C" w14:textId="77777777"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w:t>
            </w:r>
            <w:proofErr w:type="spellStart"/>
            <w:r>
              <w:rPr>
                <w:rFonts w:ascii="Times New Roman" w:eastAsia="Times New Roman" w:hAnsi="Times New Roman" w:cs="Times New Roman"/>
                <w:sz w:val="24"/>
                <w:szCs w:val="24"/>
              </w:rPr>
              <w:t>пвдстав</w:t>
            </w:r>
            <w:proofErr w:type="spellEnd"/>
            <w:r>
              <w:rPr>
                <w:rFonts w:ascii="Times New Roman" w:eastAsia="Times New Roman" w:hAnsi="Times New Roman" w:cs="Times New Roman"/>
                <w:sz w:val="24"/>
                <w:szCs w:val="24"/>
              </w:rPr>
              <w:t xml:space="preserve">, зазначених в </w:t>
            </w:r>
            <w:proofErr w:type="spellStart"/>
            <w:r>
              <w:rPr>
                <w:rFonts w:ascii="Times New Roman" w:eastAsia="Times New Roman" w:hAnsi="Times New Roman" w:cs="Times New Roman"/>
                <w:sz w:val="24"/>
                <w:szCs w:val="24"/>
              </w:rPr>
              <w:t>цоьму</w:t>
            </w:r>
            <w:proofErr w:type="spellEnd"/>
            <w:r>
              <w:rPr>
                <w:rFonts w:ascii="Times New Roman" w:eastAsia="Times New Roman" w:hAnsi="Times New Roman" w:cs="Times New Roman"/>
                <w:sz w:val="24"/>
                <w:szCs w:val="24"/>
              </w:rPr>
              <w:t xml:space="preserve"> пункті ( крім пунктів 1 і 7, абзацу чотирнадцятого цього пункту), шляхом самостійного декларування відсутності таких підстав  в </w:t>
            </w:r>
            <w:proofErr w:type="spellStart"/>
            <w:r>
              <w:rPr>
                <w:rFonts w:ascii="Times New Roman" w:eastAsia="Times New Roman" w:hAnsi="Times New Roman" w:cs="Times New Roman"/>
                <w:sz w:val="24"/>
                <w:szCs w:val="24"/>
              </w:rPr>
              <w:t>електроннії</w:t>
            </w:r>
            <w:proofErr w:type="spellEnd"/>
            <w:r>
              <w:rPr>
                <w:rFonts w:ascii="Times New Roman" w:eastAsia="Times New Roman" w:hAnsi="Times New Roman" w:cs="Times New Roman"/>
                <w:sz w:val="24"/>
                <w:szCs w:val="24"/>
              </w:rPr>
              <w:t xml:space="preserve">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25AC0CF7" w14:textId="77777777"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14:paraId="07F7BA6E" w14:textId="77777777" w:rsidTr="00B744D2">
        <w:trPr>
          <w:trHeight w:val="1119"/>
          <w:jc w:val="center"/>
        </w:trPr>
        <w:tc>
          <w:tcPr>
            <w:tcW w:w="705" w:type="dxa"/>
          </w:tcPr>
          <w:p w14:paraId="6B7BDBB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09A8427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14:paraId="170A7A04"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DA31E7">
              <w:rPr>
                <w:rFonts w:ascii="Times New Roman" w:eastAsia="Times New Roman" w:hAnsi="Times New Roman" w:cs="Times New Roman"/>
                <w:sz w:val="24"/>
                <w:szCs w:val="24"/>
              </w:rPr>
              <w:t xml:space="preserve">в </w:t>
            </w:r>
            <w:r w:rsidRPr="00DA31E7">
              <w:rPr>
                <w:rFonts w:ascii="Times New Roman" w:eastAsia="Times New Roman" w:hAnsi="Times New Roman" w:cs="Times New Roman"/>
                <w:b/>
                <w:i/>
                <w:sz w:val="24"/>
                <w:szCs w:val="24"/>
              </w:rPr>
              <w:t>Додатку 2</w:t>
            </w:r>
            <w:r w:rsidRPr="00DA31E7">
              <w:rPr>
                <w:rFonts w:ascii="Times New Roman" w:eastAsia="Times New Roman" w:hAnsi="Times New Roman" w:cs="Times New Roman"/>
                <w:b/>
                <w:sz w:val="24"/>
                <w:szCs w:val="24"/>
              </w:rPr>
              <w:t xml:space="preserve"> </w:t>
            </w:r>
            <w:r w:rsidRPr="00DA31E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цієї тендерної документації.</w:t>
            </w:r>
          </w:p>
        </w:tc>
      </w:tr>
      <w:tr w:rsidR="007D523F" w14:paraId="54AECA01" w14:textId="77777777" w:rsidTr="00B744D2">
        <w:trPr>
          <w:trHeight w:val="1119"/>
          <w:jc w:val="center"/>
        </w:trPr>
        <w:tc>
          <w:tcPr>
            <w:tcW w:w="705" w:type="dxa"/>
          </w:tcPr>
          <w:p w14:paraId="45B7D2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Pr>
          <w:p w14:paraId="3819D99D" w14:textId="77777777"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9F5ACA">
              <w:rPr>
                <w:rFonts w:ascii="Times New Roman" w:eastAsia="Times New Roman" w:hAnsi="Times New Roman" w:cs="Times New Roman"/>
                <w:b/>
                <w:sz w:val="24"/>
                <w:szCs w:val="24"/>
              </w:rPr>
              <w:lastRenderedPageBreak/>
              <w:t>чи послуг)</w:t>
            </w:r>
          </w:p>
        </w:tc>
        <w:tc>
          <w:tcPr>
            <w:tcW w:w="7229" w:type="dxa"/>
            <w:vAlign w:val="center"/>
          </w:tcPr>
          <w:p w14:paraId="52BE40AA"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lastRenderedPageBreak/>
              <w:t xml:space="preserve">Не передбачено.  </w:t>
            </w:r>
          </w:p>
          <w:p w14:paraId="67C3916C" w14:textId="77777777" w:rsidR="007D523F" w:rsidRDefault="007D523F">
            <w:pPr>
              <w:widowControl w:val="0"/>
              <w:ind w:right="120"/>
              <w:jc w:val="both"/>
              <w:rPr>
                <w:rFonts w:ascii="Times New Roman" w:eastAsia="Times New Roman" w:hAnsi="Times New Roman" w:cs="Times New Roman"/>
                <w:sz w:val="24"/>
                <w:szCs w:val="24"/>
              </w:rPr>
            </w:pPr>
          </w:p>
        </w:tc>
      </w:tr>
      <w:tr w:rsidR="007D523F" w14:paraId="0538615E" w14:textId="77777777" w:rsidTr="00B744D2">
        <w:trPr>
          <w:trHeight w:val="536"/>
          <w:jc w:val="center"/>
        </w:trPr>
        <w:tc>
          <w:tcPr>
            <w:tcW w:w="705" w:type="dxa"/>
          </w:tcPr>
          <w:p w14:paraId="508866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976" w:type="dxa"/>
          </w:tcPr>
          <w:p w14:paraId="1BC48FB6"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14:paraId="5EC9F7E8" w14:textId="77777777"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14:paraId="0440E931" w14:textId="77777777" w:rsidTr="00763554">
        <w:trPr>
          <w:trHeight w:val="579"/>
          <w:jc w:val="center"/>
        </w:trPr>
        <w:tc>
          <w:tcPr>
            <w:tcW w:w="10910" w:type="dxa"/>
            <w:gridSpan w:val="3"/>
            <w:vAlign w:val="center"/>
          </w:tcPr>
          <w:p w14:paraId="5EFBFDB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14:paraId="2A931D2F" w14:textId="77777777" w:rsidTr="00B744D2">
        <w:trPr>
          <w:trHeight w:val="1119"/>
          <w:jc w:val="center"/>
        </w:trPr>
        <w:tc>
          <w:tcPr>
            <w:tcW w:w="705" w:type="dxa"/>
          </w:tcPr>
          <w:p w14:paraId="493EA78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03AD149A"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14:paraId="21FBFA6A" w14:textId="482B2CF6" w:rsidR="00420F9D" w:rsidRPr="002F5715"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bookmarkStart w:id="7" w:name="_GoBack"/>
            <w:r w:rsidR="002F5715" w:rsidRPr="002F5715">
              <w:rPr>
                <w:rFonts w:ascii="Times New Roman" w:eastAsia="Times New Roman" w:hAnsi="Times New Roman"/>
                <w:b/>
                <w:sz w:val="24"/>
                <w:szCs w:val="24"/>
              </w:rPr>
              <w:t>6</w:t>
            </w:r>
            <w:r w:rsidR="004E601D" w:rsidRPr="002F5715">
              <w:rPr>
                <w:rFonts w:ascii="Times New Roman" w:eastAsia="Times New Roman" w:hAnsi="Times New Roman"/>
                <w:b/>
                <w:sz w:val="24"/>
                <w:szCs w:val="24"/>
              </w:rPr>
              <w:t xml:space="preserve"> грудня</w:t>
            </w:r>
            <w:r w:rsidRPr="002F5715">
              <w:rPr>
                <w:rFonts w:ascii="Times New Roman" w:eastAsia="Times New Roman" w:hAnsi="Times New Roman"/>
                <w:b/>
                <w:sz w:val="24"/>
                <w:szCs w:val="24"/>
              </w:rPr>
              <w:t xml:space="preserve"> 2023 року до 0</w:t>
            </w:r>
            <w:r w:rsidR="003A1E64" w:rsidRPr="002F5715">
              <w:rPr>
                <w:rFonts w:ascii="Times New Roman" w:eastAsia="Times New Roman" w:hAnsi="Times New Roman"/>
                <w:b/>
                <w:sz w:val="24"/>
                <w:szCs w:val="24"/>
              </w:rPr>
              <w:t>0</w:t>
            </w:r>
            <w:r w:rsidRPr="002F5715">
              <w:rPr>
                <w:rFonts w:ascii="Times New Roman" w:eastAsia="Times New Roman" w:hAnsi="Times New Roman"/>
                <w:b/>
                <w:sz w:val="24"/>
                <w:szCs w:val="24"/>
              </w:rPr>
              <w:t xml:space="preserve">:00 год. </w:t>
            </w:r>
          </w:p>
          <w:bookmarkEnd w:id="7"/>
          <w:p w14:paraId="5AC27D43" w14:textId="77777777"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4C5B7D" w14:textId="77777777"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5EB6AE" w14:textId="77777777"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14:paraId="734A76CF" w14:textId="77777777" w:rsidTr="00B744D2">
        <w:trPr>
          <w:trHeight w:val="1119"/>
          <w:jc w:val="center"/>
        </w:trPr>
        <w:tc>
          <w:tcPr>
            <w:tcW w:w="705" w:type="dxa"/>
          </w:tcPr>
          <w:p w14:paraId="68D364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10B6CC7F"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14:paraId="4FCFD5D0" w14:textId="77777777"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w:t>
            </w:r>
            <w:r w:rsidR="00C90393" w:rsidRPr="00DA31E7">
              <w:rPr>
                <w:rFonts w:ascii="Times New Roman" w:eastAsia="Times New Roman" w:hAnsi="Times New Roman" w:cs="Times New Roman"/>
                <w:sz w:val="24"/>
                <w:szCs w:val="24"/>
              </w:rPr>
              <w:t xml:space="preserve">до </w:t>
            </w:r>
            <w:r w:rsidRPr="00DA31E7">
              <w:rPr>
                <w:rFonts w:ascii="Times New Roman" w:eastAsia="Times New Roman" w:hAnsi="Times New Roman" w:cs="Times New Roman"/>
                <w:sz w:val="24"/>
                <w:szCs w:val="24"/>
              </w:rPr>
              <w:t xml:space="preserve">статті 28 Закону (положення абзацу третього частини першої та абзацу другого частини </w:t>
            </w:r>
            <w:r>
              <w:rPr>
                <w:rFonts w:ascii="Times New Roman" w:eastAsia="Times New Roman" w:hAnsi="Times New Roman" w:cs="Times New Roman"/>
                <w:sz w:val="24"/>
                <w:szCs w:val="24"/>
              </w:rPr>
              <w:t>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w:t>
            </w:r>
            <w:proofErr w:type="spellStart"/>
            <w:r w:rsidR="00C90393" w:rsidRPr="007B0E6D">
              <w:rPr>
                <w:rFonts w:ascii="Times New Roman" w:eastAsia="Times New Roman" w:hAnsi="Times New Roman" w:cs="Times New Roman"/>
                <w:sz w:val="24"/>
                <w:szCs w:val="24"/>
              </w:rPr>
              <w:t>Держаудитслужба</w:t>
            </w:r>
            <w:proofErr w:type="spellEnd"/>
            <w:r w:rsidR="00C90393" w:rsidRPr="007B0E6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14:paraId="08EE94E1" w14:textId="77777777" w:rsidTr="000579ED">
        <w:trPr>
          <w:trHeight w:val="512"/>
          <w:jc w:val="center"/>
        </w:trPr>
        <w:tc>
          <w:tcPr>
            <w:tcW w:w="10910" w:type="dxa"/>
            <w:gridSpan w:val="3"/>
            <w:vAlign w:val="center"/>
          </w:tcPr>
          <w:p w14:paraId="0ABCD2C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14:paraId="6023EB46" w14:textId="77777777" w:rsidTr="00B744D2">
        <w:trPr>
          <w:trHeight w:val="1119"/>
          <w:jc w:val="center"/>
        </w:trPr>
        <w:tc>
          <w:tcPr>
            <w:tcW w:w="705" w:type="dxa"/>
          </w:tcPr>
          <w:p w14:paraId="43D22FE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7184017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14:paraId="7039F312" w14:textId="77777777" w:rsidR="002D720E" w:rsidRDefault="002D720E">
            <w:pPr>
              <w:widowControl w:val="0"/>
              <w:jc w:val="both"/>
              <w:rPr>
                <w:rFonts w:ascii="Times New Roman" w:eastAsia="Times New Roman" w:hAnsi="Times New Roman" w:cs="Times New Roman"/>
                <w:color w:val="000000"/>
                <w:sz w:val="24"/>
                <w:szCs w:val="24"/>
              </w:rPr>
            </w:pPr>
            <w:r w:rsidRPr="002D720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A2EF1A5" w14:textId="77777777"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F94DB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w:t>
            </w:r>
            <w:r>
              <w:rPr>
                <w:rFonts w:ascii="Times New Roman" w:eastAsia="Times New Roman" w:hAnsi="Times New Roman" w:cs="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14:paraId="78281CC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E60040" w14:textId="77777777" w:rsidR="007D523F" w:rsidRPr="00295C3B" w:rsidRDefault="00C90393">
            <w:pPr>
              <w:widowControl w:val="0"/>
              <w:jc w:val="both"/>
              <w:rPr>
                <w:rFonts w:ascii="Times New Roman" w:eastAsia="Times New Roman" w:hAnsi="Times New Roman" w:cs="Times New Roman"/>
                <w:b/>
                <w:sz w:val="24"/>
                <w:szCs w:val="24"/>
              </w:rPr>
            </w:pPr>
            <w:r w:rsidRPr="00295C3B">
              <w:rPr>
                <w:rFonts w:ascii="Times New Roman" w:eastAsia="Times New Roman" w:hAnsi="Times New Roman" w:cs="Times New Roman"/>
                <w:b/>
                <w:i/>
                <w:sz w:val="24"/>
                <w:szCs w:val="24"/>
              </w:rPr>
              <w:t>Ціна тендерної пропозиції не може</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A46300" w14:textId="77777777" w:rsidR="007D523F" w:rsidRPr="00295C3B" w:rsidRDefault="00C90393">
            <w:pPr>
              <w:widowControl w:val="0"/>
              <w:jc w:val="both"/>
              <w:rPr>
                <w:rFonts w:ascii="Times New Roman" w:eastAsia="Times New Roman" w:hAnsi="Times New Roman" w:cs="Times New Roman"/>
                <w:b/>
                <w:i/>
                <w:sz w:val="24"/>
                <w:szCs w:val="24"/>
              </w:rPr>
            </w:pPr>
            <w:r w:rsidRPr="00295C3B">
              <w:rPr>
                <w:rFonts w:ascii="Times New Roman" w:eastAsia="Times New Roman" w:hAnsi="Times New Roman" w:cs="Times New Roman"/>
                <w:b/>
                <w:i/>
                <w:sz w:val="24"/>
                <w:szCs w:val="24"/>
              </w:rPr>
              <w:t xml:space="preserve">До розгляду </w:t>
            </w:r>
            <w:r w:rsidR="00DD24E2" w:rsidRPr="00295C3B">
              <w:rPr>
                <w:rFonts w:ascii="Times New Roman" w:eastAsia="Times New Roman" w:hAnsi="Times New Roman" w:cs="Times New Roman"/>
                <w:b/>
                <w:i/>
                <w:sz w:val="24"/>
                <w:szCs w:val="24"/>
                <w:u w:val="single"/>
              </w:rPr>
              <w:t>не приймається</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76E95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0E28F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A782EE"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192E68E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7AA67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508FC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A789E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F620B8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61254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00681A4F">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Особливостей.</w:t>
            </w:r>
          </w:p>
          <w:p w14:paraId="1CDF78C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може </w:t>
            </w:r>
            <w:r>
              <w:rPr>
                <w:rFonts w:ascii="Times New Roman" w:eastAsia="Times New Roman" w:hAnsi="Times New Roman" w:cs="Times New Roman"/>
                <w:color w:val="000000"/>
                <w:sz w:val="24"/>
                <w:szCs w:val="24"/>
              </w:rPr>
              <w:lastRenderedPageBreak/>
              <w:t>містити інформацію про:</w:t>
            </w:r>
          </w:p>
          <w:p w14:paraId="4428F9F4"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09DE0E"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8A5D0"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1DF79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B09D0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984ACFF" w14:textId="77777777"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ED86DB"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231E23">
              <w:rPr>
                <w:rFonts w:ascii="Times New Roman" w:eastAsia="Times New Roman" w:hAnsi="Times New Roman" w:cs="Times New Roman"/>
                <w:sz w:val="24"/>
                <w:szCs w:val="24"/>
              </w:rPr>
              <w:t>47</w:t>
            </w:r>
            <w:r w:rsidRPr="00DD24E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5B5FB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72E4D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5EC2CAE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EFBB7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6B3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559F0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AC26EDE" w14:textId="77777777" w:rsidR="007D523F" w:rsidRDefault="00C90393" w:rsidP="00231E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1E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1E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D523F" w14:paraId="3054FD57" w14:textId="77777777" w:rsidTr="00B744D2">
        <w:trPr>
          <w:trHeight w:val="394"/>
          <w:jc w:val="center"/>
        </w:trPr>
        <w:tc>
          <w:tcPr>
            <w:tcW w:w="705" w:type="dxa"/>
          </w:tcPr>
          <w:p w14:paraId="5D05D83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44446C2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14:paraId="0FF5FA8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A989ECC"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10FA2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325AC381"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5F0AEB0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E74A1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12AA2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156FEE"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073E34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8E361F3"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319FD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CDB88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2DAA9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6A452"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0AB77A"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w:t>
            </w:r>
            <w:r w:rsidRPr="00DA31E7">
              <w:rPr>
                <w:rFonts w:ascii="Times New Roman" w:eastAsia="Times New Roman" w:hAnsi="Times New Roman" w:cs="Times New Roman"/>
                <w:sz w:val="24"/>
                <w:szCs w:val="24"/>
              </w:rPr>
              <w:t xml:space="preserve">з </w:t>
            </w:r>
            <w:proofErr w:type="spellStart"/>
            <w:r w:rsidRPr="00DA31E7">
              <w:rPr>
                <w:rFonts w:ascii="Times New Roman" w:eastAsia="Times New Roman" w:hAnsi="Times New Roman" w:cs="Times New Roman"/>
                <w:sz w:val="24"/>
                <w:szCs w:val="24"/>
              </w:rPr>
              <w:t>проєктом</w:t>
            </w:r>
            <w:proofErr w:type="spellEnd"/>
            <w:r w:rsidRPr="00DA31E7">
              <w:rPr>
                <w:rFonts w:ascii="Times New Roman" w:eastAsia="Times New Roman" w:hAnsi="Times New Roman" w:cs="Times New Roman"/>
                <w:sz w:val="24"/>
                <w:szCs w:val="24"/>
              </w:rPr>
              <w:t xml:space="preserve"> договору про закупівлю, викладеним у </w:t>
            </w:r>
            <w:r w:rsidRPr="00DA31E7">
              <w:rPr>
                <w:rFonts w:ascii="Times New Roman" w:eastAsia="Times New Roman" w:hAnsi="Times New Roman" w:cs="Times New Roman"/>
                <w:b/>
                <w:i/>
                <w:sz w:val="24"/>
                <w:szCs w:val="24"/>
              </w:rPr>
              <w:t>Додатку 3</w:t>
            </w:r>
            <w:r w:rsidRPr="00DA31E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t xml:space="preserve">протягом строку, встановленого </w:t>
            </w:r>
            <w:r>
              <w:rPr>
                <w:rFonts w:ascii="Times New Roman" w:eastAsia="Times New Roman" w:hAnsi="Times New Roman" w:cs="Times New Roman"/>
                <w:b/>
                <w:i/>
                <w:color w:val="000000"/>
                <w:sz w:val="24"/>
                <w:szCs w:val="24"/>
              </w:rPr>
              <w:t xml:space="preserve">в </w:t>
            </w:r>
            <w:r>
              <w:rPr>
                <w:rFonts w:ascii="Times New Roman" w:eastAsia="Times New Roman" w:hAnsi="Times New Roman" w:cs="Times New Roman"/>
                <w:b/>
                <w:i/>
                <w:color w:val="000000"/>
                <w:sz w:val="24"/>
                <w:szCs w:val="24"/>
              </w:rPr>
              <w:lastRenderedPageBreak/>
              <w:t>п. 4 Розділу 3</w:t>
            </w:r>
            <w:r>
              <w:rPr>
                <w:rFonts w:ascii="Times New Roman" w:eastAsia="Times New Roman" w:hAnsi="Times New Roman" w:cs="Times New Roman"/>
                <w:color w:val="000000"/>
                <w:sz w:val="24"/>
                <w:szCs w:val="24"/>
              </w:rPr>
              <w:t xml:space="preserve"> до цієї тендерної документації.</w:t>
            </w:r>
          </w:p>
          <w:p w14:paraId="682DAD6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62C381"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00090A7C">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F2F95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545167"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C3AB3E"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8D46A8"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C92C5"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F74D15" w14:textId="77777777"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w:t>
            </w:r>
            <w:proofErr w:type="spellStart"/>
            <w:r w:rsidRPr="007B4ED6">
              <w:rPr>
                <w:rFonts w:ascii="Times New Roman" w:hAnsi="Times New Roman"/>
                <w:color w:val="000000"/>
                <w:sz w:val="24"/>
                <w:szCs w:val="24"/>
                <w:lang w:eastAsia="en-US"/>
              </w:rPr>
              <w:t>бенефіціарним</w:t>
            </w:r>
            <w:proofErr w:type="spellEnd"/>
            <w:r w:rsidRPr="007B4ED6">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необхідних для ремонту та обслуговування товарів, придбаних до набрання </w:t>
            </w:r>
            <w:r w:rsidRPr="007B4ED6">
              <w:rPr>
                <w:rFonts w:ascii="Times New Roman" w:hAnsi="Times New Roman"/>
                <w:color w:val="000000"/>
                <w:sz w:val="24"/>
                <w:szCs w:val="24"/>
                <w:lang w:eastAsia="en-US"/>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14:paraId="2F4927D4" w14:textId="77777777" w:rsidTr="00B744D2">
        <w:trPr>
          <w:trHeight w:val="820"/>
          <w:jc w:val="center"/>
        </w:trPr>
        <w:tc>
          <w:tcPr>
            <w:tcW w:w="705" w:type="dxa"/>
          </w:tcPr>
          <w:p w14:paraId="4787BCD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3D651DF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14:paraId="6B3C331F"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F821FA6" w14:textId="77777777"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14:paraId="3E051904" w14:textId="77777777"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14:paraId="649D9614"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14:paraId="0C935F20"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CB50AA5"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662260"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418CD3"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AC44D39" w14:textId="77777777"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4ED6" w:rsidRPr="007B4ED6">
              <w:rPr>
                <w:rFonts w:ascii="Times New Roman" w:eastAsia="Times New Roman" w:hAnsi="Times New Roman" w:cs="Times New Roman"/>
                <w:sz w:val="24"/>
                <w:szCs w:val="24"/>
              </w:rPr>
              <w:t>бенефіціарним</w:t>
            </w:r>
            <w:proofErr w:type="spellEnd"/>
            <w:r w:rsidR="007B4ED6" w:rsidRPr="007B4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7B4ED6" w:rsidRPr="007B4ED6">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14:paraId="07D363F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14:paraId="53AFCA7C"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14:paraId="19F7CE44"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14:paraId="52B0CAAA"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5BABE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DFB0F0"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14:paraId="7693BB1B"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7DE56F"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D79916"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E189896"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A2AA28"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14:paraId="4B667727"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F5FCF8" w14:textId="77777777"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F67BDA" w14:textId="77777777"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BD504D">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A3828" w14:textId="77777777"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14:paraId="558782ED" w14:textId="77777777" w:rsidTr="000579ED">
        <w:trPr>
          <w:trHeight w:val="472"/>
          <w:jc w:val="center"/>
        </w:trPr>
        <w:tc>
          <w:tcPr>
            <w:tcW w:w="10910" w:type="dxa"/>
            <w:gridSpan w:val="3"/>
            <w:vAlign w:val="center"/>
          </w:tcPr>
          <w:p w14:paraId="2489CCEE"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14:paraId="24965B6D" w14:textId="77777777" w:rsidTr="00B744D2">
        <w:trPr>
          <w:trHeight w:val="536"/>
          <w:jc w:val="center"/>
        </w:trPr>
        <w:tc>
          <w:tcPr>
            <w:tcW w:w="705" w:type="dxa"/>
          </w:tcPr>
          <w:p w14:paraId="4AB6AE57"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5D4B1D30"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14:paraId="25ABB59F"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7635FE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374F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8B03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4074C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71CAC1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20337E9"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84D70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339611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B4F52E7"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2C38B1"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14:paraId="4487B0C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14:paraId="74E531E4" w14:textId="77777777" w:rsidTr="00B744D2">
        <w:trPr>
          <w:trHeight w:val="536"/>
          <w:jc w:val="center"/>
        </w:trPr>
        <w:tc>
          <w:tcPr>
            <w:tcW w:w="705" w:type="dxa"/>
          </w:tcPr>
          <w:p w14:paraId="373E2BDB"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725406E"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14:paraId="1B25ADEE"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Times New Roman" w:eastAsia="Times New Roman" w:hAnsi="Times New Roman" w:cs="Times New Roman"/>
                <w:sz w:val="24"/>
                <w:szCs w:val="24"/>
                <w:highlight w:val="white"/>
              </w:rPr>
              <w:lastRenderedPageBreak/>
              <w:t xml:space="preserve">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8E4181"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73B4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14:paraId="2DA64AB3" w14:textId="77777777" w:rsidTr="00B744D2">
        <w:trPr>
          <w:trHeight w:val="1119"/>
          <w:jc w:val="center"/>
        </w:trPr>
        <w:tc>
          <w:tcPr>
            <w:tcW w:w="705" w:type="dxa"/>
          </w:tcPr>
          <w:p w14:paraId="17B7FAE1"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082057BE" w14:textId="77777777" w:rsidR="007D523F" w:rsidRDefault="00F56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C90393">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14:paraId="5BD2CADF" w14:textId="77777777" w:rsidR="007D523F" w:rsidRPr="00223D75" w:rsidRDefault="00F5624C">
            <w:pPr>
              <w:widowControl w:val="0"/>
              <w:ind w:right="120"/>
              <w:jc w:val="both"/>
              <w:rPr>
                <w:rFonts w:ascii="Times New Roman" w:eastAsia="Times New Roman" w:hAnsi="Times New Roman" w:cs="Times New Roman"/>
                <w:sz w:val="24"/>
                <w:szCs w:val="24"/>
              </w:rPr>
            </w:pPr>
            <w:r w:rsidRPr="005C4311">
              <w:rPr>
                <w:rFonts w:ascii="Times New Roman" w:eastAsia="Times New Roman" w:hAnsi="Times New Roman" w:cs="Times New Roman"/>
                <w:b/>
                <w:color w:val="000000"/>
                <w:sz w:val="24"/>
                <w:szCs w:val="24"/>
              </w:rPr>
              <w:t>Проект</w:t>
            </w:r>
            <w:r w:rsidR="00C90393" w:rsidRPr="005C4311">
              <w:rPr>
                <w:rFonts w:ascii="Times New Roman" w:eastAsia="Times New Roman" w:hAnsi="Times New Roman" w:cs="Times New Roman"/>
                <w:b/>
                <w:color w:val="000000"/>
                <w:sz w:val="24"/>
                <w:szCs w:val="24"/>
              </w:rPr>
              <w:t xml:space="preserve"> </w:t>
            </w:r>
            <w:r w:rsidR="00C90393" w:rsidRPr="005C4311">
              <w:rPr>
                <w:rFonts w:ascii="Times New Roman" w:eastAsia="Times New Roman" w:hAnsi="Times New Roman" w:cs="Times New Roman"/>
                <w:b/>
                <w:sz w:val="24"/>
                <w:szCs w:val="24"/>
              </w:rPr>
              <w:t>д</w:t>
            </w:r>
            <w:r w:rsidR="00C90393" w:rsidRPr="005C4311">
              <w:rPr>
                <w:rFonts w:ascii="Times New Roman" w:eastAsia="Times New Roman" w:hAnsi="Times New Roman" w:cs="Times New Roman"/>
                <w:b/>
                <w:color w:val="000000"/>
                <w:sz w:val="24"/>
                <w:szCs w:val="24"/>
              </w:rPr>
              <w:t>оговору</w:t>
            </w:r>
            <w:r w:rsidR="00C90393">
              <w:rPr>
                <w:rFonts w:ascii="Times New Roman" w:eastAsia="Times New Roman" w:hAnsi="Times New Roman" w:cs="Times New Roman"/>
                <w:color w:val="000000"/>
                <w:sz w:val="24"/>
                <w:szCs w:val="24"/>
              </w:rPr>
              <w:t xml:space="preserve"> про </w:t>
            </w:r>
            <w:r w:rsidR="00C90393" w:rsidRPr="00223D75">
              <w:rPr>
                <w:rFonts w:ascii="Times New Roman" w:eastAsia="Times New Roman" w:hAnsi="Times New Roman" w:cs="Times New Roman"/>
                <w:sz w:val="24"/>
                <w:szCs w:val="24"/>
              </w:rPr>
              <w:t xml:space="preserve">закупівлю викладено в </w:t>
            </w:r>
            <w:r w:rsidR="00C90393" w:rsidRPr="00223D75">
              <w:rPr>
                <w:rFonts w:ascii="Times New Roman" w:eastAsia="Times New Roman" w:hAnsi="Times New Roman" w:cs="Times New Roman"/>
                <w:b/>
                <w:i/>
                <w:sz w:val="24"/>
                <w:szCs w:val="24"/>
              </w:rPr>
              <w:t>Додатку 3</w:t>
            </w:r>
            <w:r w:rsidR="00C90393" w:rsidRPr="00223D75">
              <w:rPr>
                <w:rFonts w:ascii="Times New Roman" w:eastAsia="Times New Roman" w:hAnsi="Times New Roman" w:cs="Times New Roman"/>
                <w:sz w:val="24"/>
                <w:szCs w:val="24"/>
              </w:rPr>
              <w:t xml:space="preserve"> до цієї тендерної документації.</w:t>
            </w:r>
          </w:p>
          <w:p w14:paraId="40BDA55A"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67D4D7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0113A39" w14:textId="77777777"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FF389CE" w14:textId="77777777"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CFA694B" w14:textId="77777777" w:rsidR="007D523F" w:rsidRDefault="00C90393" w:rsidP="006958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6958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D523F" w14:paraId="3BDB97EC" w14:textId="77777777" w:rsidTr="00B744D2">
        <w:trPr>
          <w:trHeight w:val="2100"/>
          <w:jc w:val="center"/>
        </w:trPr>
        <w:tc>
          <w:tcPr>
            <w:tcW w:w="705" w:type="dxa"/>
          </w:tcPr>
          <w:p w14:paraId="5F8C709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29C86092"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14:paraId="072D835B" w14:textId="77777777"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 xml:space="preserve">Господарського кодексів України з урахуванням положень статті 41 Закону, крім частин </w:t>
            </w:r>
            <w:r w:rsidR="00D44367">
              <w:rPr>
                <w:rFonts w:ascii="Times New Roman" w:eastAsia="Times New Roman" w:hAnsi="Times New Roman" w:cs="Times New Roman"/>
                <w:sz w:val="24"/>
                <w:szCs w:val="24"/>
              </w:rPr>
              <w:t>другої</w:t>
            </w:r>
            <w:r w:rsidRPr="00176DDC">
              <w:rPr>
                <w:rFonts w:ascii="Times New Roman" w:eastAsia="Times New Roman" w:hAnsi="Times New Roman" w:cs="Times New Roman"/>
                <w:sz w:val="24"/>
                <w:szCs w:val="24"/>
              </w:rPr>
              <w:t xml:space="preserve"> – п’ятої, сьомої – дев’ятої статті 41 Закону, та Особливостей.</w:t>
            </w:r>
          </w:p>
          <w:p w14:paraId="7814E404"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14:paraId="547C62DD"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44367">
              <w:rPr>
                <w:rFonts w:ascii="Times New Roman" w:eastAsia="Times New Roman" w:hAnsi="Times New Roman" w:cs="Times New Roman"/>
                <w:sz w:val="24"/>
                <w:szCs w:val="24"/>
              </w:rPr>
              <w:t xml:space="preserve"> у тому числі за результатами електронного аукціону, </w:t>
            </w:r>
            <w:r w:rsidRPr="00176DDC">
              <w:rPr>
                <w:rFonts w:ascii="Times New Roman" w:eastAsia="Times New Roman" w:hAnsi="Times New Roman" w:cs="Times New Roman"/>
                <w:sz w:val="24"/>
                <w:szCs w:val="24"/>
              </w:rPr>
              <w:t xml:space="preserve"> крім випадків:</w:t>
            </w:r>
          </w:p>
          <w:p w14:paraId="42E9AA67"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14:paraId="193AFD66"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717EC94" w14:textId="77777777"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14:paraId="711518BD" w14:textId="77777777" w:rsidTr="00B744D2">
        <w:trPr>
          <w:trHeight w:val="388"/>
          <w:jc w:val="center"/>
        </w:trPr>
        <w:tc>
          <w:tcPr>
            <w:tcW w:w="705" w:type="dxa"/>
          </w:tcPr>
          <w:p w14:paraId="72600E6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14:paraId="6A146A50"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14:paraId="2C3F7F91" w14:textId="77777777"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1B0DA4DC" w14:textId="77777777" w:rsidR="007D523F" w:rsidRDefault="007D523F">
            <w:pPr>
              <w:widowControl w:val="0"/>
              <w:ind w:right="120"/>
              <w:jc w:val="both"/>
              <w:rPr>
                <w:rFonts w:ascii="Times New Roman" w:eastAsia="Times New Roman" w:hAnsi="Times New Roman" w:cs="Times New Roman"/>
                <w:sz w:val="24"/>
                <w:szCs w:val="24"/>
              </w:rPr>
            </w:pPr>
          </w:p>
          <w:p w14:paraId="757A54D3" w14:textId="77777777" w:rsidR="007D523F" w:rsidRDefault="007D523F">
            <w:pPr>
              <w:widowControl w:val="0"/>
              <w:jc w:val="both"/>
              <w:rPr>
                <w:rFonts w:ascii="Times New Roman" w:eastAsia="Times New Roman" w:hAnsi="Times New Roman" w:cs="Times New Roman"/>
                <w:sz w:val="24"/>
                <w:szCs w:val="24"/>
              </w:rPr>
            </w:pPr>
          </w:p>
        </w:tc>
      </w:tr>
    </w:tbl>
    <w:p w14:paraId="5162EEB0" w14:textId="77777777" w:rsidR="007D523F" w:rsidRDefault="00C90393">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B6BC2A8" w14:textId="77777777" w:rsidR="003E1FF5" w:rsidRDefault="00C90393" w:rsidP="003E1FF5">
      <w:pPr>
        <w:widowControl w:val="0"/>
        <w:spacing w:after="0" w:line="240" w:lineRule="auto"/>
        <w:jc w:val="both"/>
        <w:rPr>
          <w:highlight w:val="white"/>
        </w:rPr>
      </w:pPr>
      <w:r>
        <w:rPr>
          <w:rFonts w:ascii="Times New Roman" w:eastAsia="Times New Roman" w:hAnsi="Times New Roman" w:cs="Times New Roman"/>
          <w:sz w:val="24"/>
          <w:szCs w:val="24"/>
          <w:highlight w:val="white"/>
        </w:rPr>
        <w:t xml:space="preserve">                                               </w:t>
      </w:r>
      <w:r w:rsidR="004228D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Додаток 2 до тендерної документації </w:t>
      </w:r>
      <w:r>
        <w:rPr>
          <w:highlight w:val="white"/>
        </w:rPr>
        <w:t xml:space="preserve"> </w:t>
      </w:r>
    </w:p>
    <w:p w14:paraId="50179660" w14:textId="77777777" w:rsidR="00A64A75" w:rsidRDefault="00C90393" w:rsidP="00A64A75">
      <w:pPr>
        <w:widowControl w:val="0"/>
        <w:spacing w:after="0" w:line="240" w:lineRule="auto"/>
        <w:ind w:left="2160" w:firstLine="720"/>
        <w:jc w:val="both"/>
        <w:rPr>
          <w:rFonts w:ascii="Times New Roman" w:eastAsia="Times New Roman" w:hAnsi="Times New Roman" w:cs="Times New Roman"/>
          <w:sz w:val="24"/>
          <w:szCs w:val="24"/>
          <w:highlight w:val="white"/>
        </w:rPr>
      </w:pPr>
      <w:r w:rsidRPr="003E1FF5">
        <w:rPr>
          <w:rFonts w:ascii="Times New Roman" w:eastAsia="Times New Roman" w:hAnsi="Times New Roman" w:cs="Times New Roman"/>
          <w:sz w:val="24"/>
          <w:szCs w:val="24"/>
          <w:highlight w:val="white"/>
        </w:rPr>
        <w:t xml:space="preserve">3. Додаток 3 до тендерної документації </w:t>
      </w:r>
    </w:p>
    <w:p w14:paraId="33F0B791" w14:textId="77777777" w:rsidR="004228DB" w:rsidRDefault="004228DB" w:rsidP="007C0EA6">
      <w:pPr>
        <w:widowControl w:val="0"/>
        <w:spacing w:after="0" w:line="240" w:lineRule="auto"/>
        <w:ind w:left="2160" w:firstLine="720"/>
        <w:jc w:val="both"/>
        <w:rPr>
          <w:rFonts w:ascii="Times New Roman" w:eastAsia="Times New Roman" w:hAnsi="Times New Roman" w:cs="Times New Roman"/>
          <w:sz w:val="24"/>
          <w:szCs w:val="24"/>
          <w:lang w:val="ru-RU"/>
        </w:rPr>
      </w:pPr>
      <w:r w:rsidRPr="00A64A75">
        <w:rPr>
          <w:rFonts w:ascii="Times New Roman" w:eastAsia="Times New Roman" w:hAnsi="Times New Roman" w:cs="Times New Roman"/>
          <w:sz w:val="24"/>
          <w:szCs w:val="24"/>
          <w:highlight w:val="white"/>
        </w:rPr>
        <w:t>4. Додаток 4 до тендерної документації</w:t>
      </w:r>
    </w:p>
    <w:sectPr w:rsidR="004228DB" w:rsidSect="00F9123F">
      <w:headerReference w:type="default" r:id="rId15"/>
      <w:footerReference w:type="default" r:id="rId16"/>
      <w:headerReference w:type="first" r:id="rId17"/>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3DD30" w14:textId="77777777" w:rsidR="008953A2" w:rsidRDefault="008953A2">
      <w:pPr>
        <w:spacing w:after="0" w:line="240" w:lineRule="auto"/>
      </w:pPr>
      <w:r>
        <w:separator/>
      </w:r>
    </w:p>
  </w:endnote>
  <w:endnote w:type="continuationSeparator" w:id="0">
    <w:p w14:paraId="240C06CE" w14:textId="77777777" w:rsidR="008953A2" w:rsidRDefault="0089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BDE1" w14:textId="77777777" w:rsidR="001C1FF0" w:rsidRDefault="001C1F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A5EF" w14:textId="77777777" w:rsidR="008953A2" w:rsidRDefault="008953A2">
      <w:pPr>
        <w:spacing w:after="0" w:line="240" w:lineRule="auto"/>
      </w:pPr>
      <w:r>
        <w:separator/>
      </w:r>
    </w:p>
  </w:footnote>
  <w:footnote w:type="continuationSeparator" w:id="0">
    <w:p w14:paraId="2CD0EA35" w14:textId="77777777" w:rsidR="008953A2" w:rsidRDefault="0089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5BCE" w14:textId="77777777" w:rsidR="001C1FF0" w:rsidRDefault="001C1FF0">
    <w:pPr>
      <w:jc w:val="right"/>
    </w:pPr>
    <w:r>
      <w:fldChar w:fldCharType="begin"/>
    </w:r>
    <w:r>
      <w:instrText>PAGE</w:instrText>
    </w:r>
    <w:r>
      <w:fldChar w:fldCharType="separate"/>
    </w:r>
    <w:r w:rsidR="002F5715">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7C3B" w14:textId="77777777" w:rsidR="001C1FF0" w:rsidRDefault="001C1FF0">
    <w:pPr>
      <w:jc w:val="right"/>
    </w:pPr>
    <w:r>
      <w:fldChar w:fldCharType="begin"/>
    </w:r>
    <w:r>
      <w:instrText>PAGE</w:instrText>
    </w:r>
    <w:r>
      <w:fldChar w:fldCharType="separate"/>
    </w:r>
    <w:r w:rsidR="0008451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10"/>
  </w:num>
  <w:num w:numId="5">
    <w:abstractNumId w:val="19"/>
  </w:num>
  <w:num w:numId="6">
    <w:abstractNumId w:val="20"/>
  </w:num>
  <w:num w:numId="7">
    <w:abstractNumId w:val="21"/>
  </w:num>
  <w:num w:numId="8">
    <w:abstractNumId w:val="8"/>
  </w:num>
  <w:num w:numId="9">
    <w:abstractNumId w:val="17"/>
  </w:num>
  <w:num w:numId="10">
    <w:abstractNumId w:val="7"/>
  </w:num>
  <w:num w:numId="11">
    <w:abstractNumId w:val="14"/>
  </w:num>
  <w:num w:numId="12">
    <w:abstractNumId w:val="26"/>
  </w:num>
  <w:num w:numId="13">
    <w:abstractNumId w:val="15"/>
  </w:num>
  <w:num w:numId="14">
    <w:abstractNumId w:val="28"/>
  </w:num>
  <w:num w:numId="15">
    <w:abstractNumId w:val="25"/>
  </w:num>
  <w:num w:numId="16">
    <w:abstractNumId w:val="22"/>
  </w:num>
  <w:num w:numId="17">
    <w:abstractNumId w:val="4"/>
  </w:num>
  <w:num w:numId="18">
    <w:abstractNumId w:val="27"/>
  </w:num>
  <w:num w:numId="19">
    <w:abstractNumId w:val="2"/>
  </w:num>
  <w:num w:numId="20">
    <w:abstractNumId w:val="5"/>
  </w:num>
  <w:num w:numId="21">
    <w:abstractNumId w:val="11"/>
  </w:num>
  <w:num w:numId="22">
    <w:abstractNumId w:val="9"/>
  </w:num>
  <w:num w:numId="23">
    <w:abstractNumId w:val="23"/>
  </w:num>
  <w:num w:numId="24">
    <w:abstractNumId w:val="18"/>
  </w:num>
  <w:num w:numId="25">
    <w:abstractNumId w:val="24"/>
  </w:num>
  <w:num w:numId="26">
    <w:abstractNumId w:val="1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03661"/>
    <w:rsid w:val="00014E48"/>
    <w:rsid w:val="00020C40"/>
    <w:rsid w:val="000237C1"/>
    <w:rsid w:val="000256C2"/>
    <w:rsid w:val="00030585"/>
    <w:rsid w:val="00036DE1"/>
    <w:rsid w:val="000579ED"/>
    <w:rsid w:val="000654D4"/>
    <w:rsid w:val="000662B9"/>
    <w:rsid w:val="0008037D"/>
    <w:rsid w:val="0008451B"/>
    <w:rsid w:val="00084DA3"/>
    <w:rsid w:val="00090A7C"/>
    <w:rsid w:val="00095176"/>
    <w:rsid w:val="000A0813"/>
    <w:rsid w:val="000A34AC"/>
    <w:rsid w:val="000A7F9B"/>
    <w:rsid w:val="000D5238"/>
    <w:rsid w:val="000F1413"/>
    <w:rsid w:val="000F2678"/>
    <w:rsid w:val="000F4C4F"/>
    <w:rsid w:val="00120728"/>
    <w:rsid w:val="00146080"/>
    <w:rsid w:val="00176DDC"/>
    <w:rsid w:val="001814BF"/>
    <w:rsid w:val="001934B9"/>
    <w:rsid w:val="001C1FF0"/>
    <w:rsid w:val="001C471F"/>
    <w:rsid w:val="001C7838"/>
    <w:rsid w:val="001F0C59"/>
    <w:rsid w:val="001F29C7"/>
    <w:rsid w:val="00214190"/>
    <w:rsid w:val="00216F63"/>
    <w:rsid w:val="00223D75"/>
    <w:rsid w:val="00231E23"/>
    <w:rsid w:val="00236C28"/>
    <w:rsid w:val="00257F2F"/>
    <w:rsid w:val="0028487F"/>
    <w:rsid w:val="00291737"/>
    <w:rsid w:val="00295C3B"/>
    <w:rsid w:val="002973F9"/>
    <w:rsid w:val="002A3B86"/>
    <w:rsid w:val="002A3DD9"/>
    <w:rsid w:val="002B0404"/>
    <w:rsid w:val="002B29CC"/>
    <w:rsid w:val="002C07C5"/>
    <w:rsid w:val="002C413F"/>
    <w:rsid w:val="002D6BD3"/>
    <w:rsid w:val="002D720E"/>
    <w:rsid w:val="002E2283"/>
    <w:rsid w:val="002F4333"/>
    <w:rsid w:val="002F5715"/>
    <w:rsid w:val="003057F0"/>
    <w:rsid w:val="00311AD8"/>
    <w:rsid w:val="0031214F"/>
    <w:rsid w:val="00314C3C"/>
    <w:rsid w:val="00327573"/>
    <w:rsid w:val="00356A04"/>
    <w:rsid w:val="00357555"/>
    <w:rsid w:val="00385859"/>
    <w:rsid w:val="00392A5B"/>
    <w:rsid w:val="003A0A4D"/>
    <w:rsid w:val="003A1E64"/>
    <w:rsid w:val="003B53AF"/>
    <w:rsid w:val="003C5C16"/>
    <w:rsid w:val="003D67D8"/>
    <w:rsid w:val="003E1FF5"/>
    <w:rsid w:val="003E3DD0"/>
    <w:rsid w:val="003F1A78"/>
    <w:rsid w:val="003F32F3"/>
    <w:rsid w:val="00406B74"/>
    <w:rsid w:val="00420F9D"/>
    <w:rsid w:val="00421AD7"/>
    <w:rsid w:val="004228DB"/>
    <w:rsid w:val="0042467D"/>
    <w:rsid w:val="00427F0E"/>
    <w:rsid w:val="004401C2"/>
    <w:rsid w:val="00447263"/>
    <w:rsid w:val="004528A1"/>
    <w:rsid w:val="00460A2E"/>
    <w:rsid w:val="00460B94"/>
    <w:rsid w:val="0048757D"/>
    <w:rsid w:val="004A5C34"/>
    <w:rsid w:val="004B77B9"/>
    <w:rsid w:val="004E1CD2"/>
    <w:rsid w:val="004E601D"/>
    <w:rsid w:val="004F0F74"/>
    <w:rsid w:val="004F159B"/>
    <w:rsid w:val="00513DE2"/>
    <w:rsid w:val="00536480"/>
    <w:rsid w:val="0054692D"/>
    <w:rsid w:val="00563815"/>
    <w:rsid w:val="00563AEB"/>
    <w:rsid w:val="0056764D"/>
    <w:rsid w:val="00593B1E"/>
    <w:rsid w:val="005B36A2"/>
    <w:rsid w:val="005B633D"/>
    <w:rsid w:val="005B7A4B"/>
    <w:rsid w:val="005C3C1D"/>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40F2"/>
    <w:rsid w:val="006D7836"/>
    <w:rsid w:val="006E4931"/>
    <w:rsid w:val="00715E2F"/>
    <w:rsid w:val="0073240F"/>
    <w:rsid w:val="00745E81"/>
    <w:rsid w:val="00746C8E"/>
    <w:rsid w:val="00753A09"/>
    <w:rsid w:val="007573DD"/>
    <w:rsid w:val="00763554"/>
    <w:rsid w:val="00771DA9"/>
    <w:rsid w:val="0078137E"/>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316B"/>
    <w:rsid w:val="00865193"/>
    <w:rsid w:val="00865B6A"/>
    <w:rsid w:val="00867741"/>
    <w:rsid w:val="008721D7"/>
    <w:rsid w:val="00873068"/>
    <w:rsid w:val="00873344"/>
    <w:rsid w:val="00885291"/>
    <w:rsid w:val="00892F3B"/>
    <w:rsid w:val="008943BF"/>
    <w:rsid w:val="008953A2"/>
    <w:rsid w:val="008A1504"/>
    <w:rsid w:val="008B3638"/>
    <w:rsid w:val="008B59BA"/>
    <w:rsid w:val="008D072D"/>
    <w:rsid w:val="008D46E2"/>
    <w:rsid w:val="009005FA"/>
    <w:rsid w:val="00912107"/>
    <w:rsid w:val="00933110"/>
    <w:rsid w:val="009341F3"/>
    <w:rsid w:val="00942394"/>
    <w:rsid w:val="00955B4E"/>
    <w:rsid w:val="00955CA0"/>
    <w:rsid w:val="00961324"/>
    <w:rsid w:val="009678C1"/>
    <w:rsid w:val="00971EBD"/>
    <w:rsid w:val="0097352E"/>
    <w:rsid w:val="00977325"/>
    <w:rsid w:val="00984A8E"/>
    <w:rsid w:val="009B1D14"/>
    <w:rsid w:val="009C07A4"/>
    <w:rsid w:val="009F298B"/>
    <w:rsid w:val="009F2FC3"/>
    <w:rsid w:val="009F5ACA"/>
    <w:rsid w:val="00A01BF1"/>
    <w:rsid w:val="00A124B3"/>
    <w:rsid w:val="00A15C8B"/>
    <w:rsid w:val="00A16FDD"/>
    <w:rsid w:val="00A17ABE"/>
    <w:rsid w:val="00A20C67"/>
    <w:rsid w:val="00A37A8E"/>
    <w:rsid w:val="00A47539"/>
    <w:rsid w:val="00A64A75"/>
    <w:rsid w:val="00A735FF"/>
    <w:rsid w:val="00A75F5A"/>
    <w:rsid w:val="00A769A3"/>
    <w:rsid w:val="00A9394D"/>
    <w:rsid w:val="00AA28CD"/>
    <w:rsid w:val="00AA674C"/>
    <w:rsid w:val="00AB37E1"/>
    <w:rsid w:val="00AC0B04"/>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11090"/>
    <w:rsid w:val="00C167EF"/>
    <w:rsid w:val="00C36E50"/>
    <w:rsid w:val="00C464A0"/>
    <w:rsid w:val="00C64D3F"/>
    <w:rsid w:val="00C701A0"/>
    <w:rsid w:val="00C72373"/>
    <w:rsid w:val="00C866DC"/>
    <w:rsid w:val="00C90393"/>
    <w:rsid w:val="00C91463"/>
    <w:rsid w:val="00CA0671"/>
    <w:rsid w:val="00CB0078"/>
    <w:rsid w:val="00CB07D4"/>
    <w:rsid w:val="00CB747A"/>
    <w:rsid w:val="00CC1E96"/>
    <w:rsid w:val="00CD4D30"/>
    <w:rsid w:val="00CD76BF"/>
    <w:rsid w:val="00CE69A6"/>
    <w:rsid w:val="00CF00CF"/>
    <w:rsid w:val="00CF16DF"/>
    <w:rsid w:val="00CF2057"/>
    <w:rsid w:val="00D04D9B"/>
    <w:rsid w:val="00D26A6A"/>
    <w:rsid w:val="00D44367"/>
    <w:rsid w:val="00D855D0"/>
    <w:rsid w:val="00D94070"/>
    <w:rsid w:val="00DA31E7"/>
    <w:rsid w:val="00DA4CE4"/>
    <w:rsid w:val="00DA509F"/>
    <w:rsid w:val="00DA62E0"/>
    <w:rsid w:val="00DB2B7E"/>
    <w:rsid w:val="00DC21EF"/>
    <w:rsid w:val="00DD24E2"/>
    <w:rsid w:val="00DD713B"/>
    <w:rsid w:val="00DD77E5"/>
    <w:rsid w:val="00DE01C5"/>
    <w:rsid w:val="00DF26E4"/>
    <w:rsid w:val="00E05A02"/>
    <w:rsid w:val="00E12D05"/>
    <w:rsid w:val="00E31248"/>
    <w:rsid w:val="00E561FE"/>
    <w:rsid w:val="00E742B2"/>
    <w:rsid w:val="00E82CDE"/>
    <w:rsid w:val="00E87CAB"/>
    <w:rsid w:val="00EA4621"/>
    <w:rsid w:val="00EB2F9C"/>
    <w:rsid w:val="00EB3F86"/>
    <w:rsid w:val="00EB7F73"/>
    <w:rsid w:val="00EC313E"/>
    <w:rsid w:val="00EC3C3C"/>
    <w:rsid w:val="00EC56A9"/>
    <w:rsid w:val="00ED2FCD"/>
    <w:rsid w:val="00EF4EB9"/>
    <w:rsid w:val="00F277EA"/>
    <w:rsid w:val="00F33B05"/>
    <w:rsid w:val="00F45B78"/>
    <w:rsid w:val="00F5624C"/>
    <w:rsid w:val="00F56486"/>
    <w:rsid w:val="00F60A98"/>
    <w:rsid w:val="00F8537B"/>
    <w:rsid w:val="00F90F58"/>
    <w:rsid w:val="00F9123F"/>
    <w:rsid w:val="00F92998"/>
    <w:rsid w:val="00FB34DA"/>
    <w:rsid w:val="00FB6138"/>
    <w:rsid w:val="00FC2207"/>
    <w:rsid w:val="00FC3C82"/>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621766-FA9A-4179-9517-325A088F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8143</Words>
  <Characters>46421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2023-10-11T11:32:00Z</cp:lastPrinted>
  <dcterms:created xsi:type="dcterms:W3CDTF">2023-11-28T11:22:00Z</dcterms:created>
  <dcterms:modified xsi:type="dcterms:W3CDTF">2023-11-28T12:08:00Z</dcterms:modified>
</cp:coreProperties>
</file>