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7ED5" w14:textId="671AA4AF" w:rsidR="00684684" w:rsidRPr="00684684" w:rsidRDefault="00684684" w:rsidP="00684684">
      <w:pPr>
        <w:jc w:val="right"/>
        <w:rPr>
          <w:rFonts w:ascii="Times New Roman" w:hAnsi="Times New Roman"/>
          <w:sz w:val="22"/>
          <w:szCs w:val="22"/>
          <w:lang w:val="ru-RU"/>
        </w:rPr>
      </w:pPr>
      <w:proofErr w:type="spellStart"/>
      <w:r w:rsidRPr="00684684">
        <w:rPr>
          <w:rFonts w:ascii="Times New Roman" w:hAnsi="Times New Roman"/>
          <w:sz w:val="22"/>
          <w:szCs w:val="22"/>
          <w:lang w:val="ru-RU"/>
        </w:rPr>
        <w:t>Додаток</w:t>
      </w:r>
      <w:proofErr w:type="spellEnd"/>
      <w:r w:rsidRPr="00684684">
        <w:rPr>
          <w:rFonts w:ascii="Times New Roman" w:hAnsi="Times New Roman"/>
          <w:sz w:val="22"/>
          <w:szCs w:val="22"/>
          <w:lang w:val="ru-RU"/>
        </w:rPr>
        <w:t xml:space="preserve"> </w:t>
      </w:r>
      <w:r>
        <w:rPr>
          <w:rFonts w:ascii="Times New Roman" w:hAnsi="Times New Roman"/>
          <w:sz w:val="22"/>
          <w:szCs w:val="22"/>
          <w:lang w:val="ru-RU"/>
        </w:rPr>
        <w:t>3</w:t>
      </w:r>
    </w:p>
    <w:p w14:paraId="70F1B3EC" w14:textId="77777777" w:rsidR="00684684" w:rsidRDefault="00684684" w:rsidP="00684684">
      <w:pPr>
        <w:jc w:val="right"/>
        <w:rPr>
          <w:rFonts w:ascii="Times New Roman" w:hAnsi="Times New Roman"/>
          <w:sz w:val="22"/>
          <w:szCs w:val="22"/>
          <w:lang w:val="ru-RU"/>
        </w:rPr>
      </w:pPr>
      <w:r w:rsidRPr="00684684">
        <w:rPr>
          <w:rFonts w:ascii="Times New Roman" w:hAnsi="Times New Roman"/>
          <w:sz w:val="22"/>
          <w:szCs w:val="22"/>
          <w:lang w:val="ru-RU"/>
        </w:rPr>
        <w:t xml:space="preserve">  до </w:t>
      </w:r>
      <w:proofErr w:type="spellStart"/>
      <w:r w:rsidRPr="00684684">
        <w:rPr>
          <w:rFonts w:ascii="Times New Roman" w:hAnsi="Times New Roman"/>
          <w:sz w:val="22"/>
          <w:szCs w:val="22"/>
          <w:lang w:val="ru-RU"/>
        </w:rPr>
        <w:t>тендерної</w:t>
      </w:r>
      <w:proofErr w:type="spellEnd"/>
      <w:r w:rsidRPr="00684684">
        <w:rPr>
          <w:rFonts w:ascii="Times New Roman" w:hAnsi="Times New Roman"/>
          <w:sz w:val="22"/>
          <w:szCs w:val="22"/>
          <w:lang w:val="ru-RU"/>
        </w:rPr>
        <w:t xml:space="preserve"> </w:t>
      </w:r>
      <w:proofErr w:type="spellStart"/>
      <w:r w:rsidRPr="00684684">
        <w:rPr>
          <w:rFonts w:ascii="Times New Roman" w:hAnsi="Times New Roman"/>
          <w:sz w:val="22"/>
          <w:szCs w:val="22"/>
          <w:lang w:val="ru-RU"/>
        </w:rPr>
        <w:t>документації</w:t>
      </w:r>
      <w:proofErr w:type="spellEnd"/>
      <w:r w:rsidRPr="00684684">
        <w:rPr>
          <w:rFonts w:ascii="Times New Roman" w:hAnsi="Times New Roman"/>
          <w:sz w:val="22"/>
          <w:szCs w:val="22"/>
          <w:lang w:val="ru-RU"/>
        </w:rPr>
        <w:t xml:space="preserve">   </w:t>
      </w:r>
    </w:p>
    <w:p w14:paraId="7C5F226F" w14:textId="039057FA" w:rsidR="00B81BC5" w:rsidRPr="00B81BC5" w:rsidRDefault="00B81BC5" w:rsidP="00684684">
      <w:pPr>
        <w:jc w:val="right"/>
        <w:rPr>
          <w:rFonts w:ascii="Times New Roman" w:hAnsi="Times New Roman"/>
          <w:sz w:val="22"/>
          <w:szCs w:val="22"/>
          <w:lang w:val="ru-RU"/>
        </w:rPr>
      </w:pPr>
      <w:r w:rsidRPr="00B81BC5">
        <w:rPr>
          <w:rStyle w:val="a6"/>
          <w:rFonts w:ascii="Times New Roman" w:hAnsi="Times New Roman"/>
          <w:b w:val="0"/>
          <w:sz w:val="24"/>
          <w:szCs w:val="24"/>
        </w:rPr>
        <w:t xml:space="preserve"> </w:t>
      </w:r>
    </w:p>
    <w:p w14:paraId="68B908AA" w14:textId="77777777" w:rsidR="00B81BC5" w:rsidRPr="00651203" w:rsidRDefault="00B81BC5" w:rsidP="00B81BC5">
      <w:pPr>
        <w:jc w:val="center"/>
        <w:rPr>
          <w:rStyle w:val="a6"/>
          <w:rFonts w:ascii="Times New Roman" w:hAnsi="Times New Roman"/>
          <w:sz w:val="24"/>
          <w:szCs w:val="24"/>
        </w:rPr>
      </w:pPr>
      <w:r w:rsidRPr="00651203">
        <w:rPr>
          <w:rStyle w:val="a6"/>
          <w:rFonts w:ascii="Times New Roman" w:hAnsi="Times New Roman"/>
          <w:sz w:val="24"/>
          <w:szCs w:val="24"/>
        </w:rPr>
        <w:t xml:space="preserve">ДОГОВІР №_____ </w:t>
      </w:r>
    </w:p>
    <w:p w14:paraId="1D8E43D7" w14:textId="77777777" w:rsidR="00B81BC5" w:rsidRPr="00651203" w:rsidRDefault="00B81BC5" w:rsidP="00B81BC5">
      <w:pPr>
        <w:jc w:val="center"/>
        <w:rPr>
          <w:rStyle w:val="a6"/>
          <w:rFonts w:ascii="Times New Roman" w:hAnsi="Times New Roman"/>
          <w:sz w:val="24"/>
          <w:szCs w:val="24"/>
        </w:rPr>
      </w:pPr>
      <w:r w:rsidRPr="00651203">
        <w:rPr>
          <w:rStyle w:val="a6"/>
          <w:rFonts w:ascii="Times New Roman" w:hAnsi="Times New Roman"/>
          <w:sz w:val="24"/>
          <w:szCs w:val="24"/>
        </w:rPr>
        <w:t xml:space="preserve">про надання послуг </w:t>
      </w:r>
    </w:p>
    <w:p w14:paraId="75CD6006" w14:textId="77777777" w:rsidR="00B81BC5" w:rsidRPr="00B81BC5" w:rsidRDefault="00B81BC5" w:rsidP="00B81BC5">
      <w:pPr>
        <w:jc w:val="right"/>
        <w:rPr>
          <w:rStyle w:val="a6"/>
          <w:rFonts w:ascii="Times New Roman" w:hAnsi="Times New Roman"/>
          <w:b w:val="0"/>
          <w:bCs w:val="0"/>
          <w:sz w:val="24"/>
          <w:szCs w:val="24"/>
        </w:rPr>
      </w:pPr>
      <w:r w:rsidRPr="00B81BC5">
        <w:rPr>
          <w:rStyle w:val="a6"/>
          <w:rFonts w:ascii="Times New Roman" w:hAnsi="Times New Roman"/>
          <w:b w:val="0"/>
          <w:sz w:val="24"/>
          <w:szCs w:val="24"/>
        </w:rPr>
        <w:t>м. Кривий Ріг                                                                       «_____ » _____________    2023 р.</w:t>
      </w:r>
    </w:p>
    <w:p w14:paraId="62E9CCF9" w14:textId="77777777" w:rsidR="00B81BC5" w:rsidRPr="00B81BC5" w:rsidRDefault="00B81BC5" w:rsidP="00B81BC5">
      <w:pPr>
        <w:rPr>
          <w:rStyle w:val="a6"/>
          <w:rFonts w:ascii="Times New Roman" w:hAnsi="Times New Roman"/>
          <w:b w:val="0"/>
          <w:bCs w:val="0"/>
          <w:sz w:val="24"/>
          <w:szCs w:val="24"/>
        </w:rPr>
      </w:pPr>
      <w:r w:rsidRPr="00B81BC5">
        <w:rPr>
          <w:rStyle w:val="a6"/>
          <w:rFonts w:ascii="Times New Roman" w:hAnsi="Times New Roman"/>
          <w:b w:val="0"/>
          <w:sz w:val="24"/>
          <w:szCs w:val="24"/>
        </w:rPr>
        <w:t xml:space="preserve"> </w:t>
      </w:r>
    </w:p>
    <w:p w14:paraId="3E6963F8" w14:textId="77777777" w:rsidR="00B81BC5" w:rsidRPr="00B81BC5" w:rsidRDefault="00FC5E1E" w:rsidP="00B81BC5">
      <w:pPr>
        <w:jc w:val="both"/>
        <w:rPr>
          <w:rStyle w:val="a6"/>
          <w:rFonts w:ascii="Times New Roman" w:hAnsi="Times New Roman"/>
          <w:b w:val="0"/>
          <w:bCs w:val="0"/>
          <w:sz w:val="24"/>
          <w:szCs w:val="24"/>
        </w:rPr>
      </w:pPr>
      <w:r>
        <w:rPr>
          <w:rStyle w:val="a6"/>
          <w:rFonts w:ascii="Times New Roman" w:hAnsi="Times New Roman"/>
          <w:b w:val="0"/>
          <w:sz w:val="24"/>
          <w:szCs w:val="24"/>
        </w:rPr>
        <w:t xml:space="preserve">         </w:t>
      </w:r>
      <w:r w:rsidR="00B81BC5" w:rsidRPr="00651203">
        <w:rPr>
          <w:rStyle w:val="a6"/>
          <w:rFonts w:ascii="Times New Roman" w:hAnsi="Times New Roman"/>
          <w:i/>
          <w:sz w:val="24"/>
          <w:szCs w:val="24"/>
        </w:rPr>
        <w:t xml:space="preserve">Комунальне некомерційне підприємство «Криворізька міська  лікарня № </w:t>
      </w:r>
      <w:r w:rsidRPr="00651203">
        <w:rPr>
          <w:rStyle w:val="a6"/>
          <w:rFonts w:ascii="Times New Roman" w:hAnsi="Times New Roman"/>
          <w:i/>
          <w:sz w:val="24"/>
          <w:szCs w:val="24"/>
        </w:rPr>
        <w:t>7</w:t>
      </w:r>
      <w:r w:rsidR="00B81BC5" w:rsidRPr="00651203">
        <w:rPr>
          <w:rStyle w:val="a6"/>
          <w:rFonts w:ascii="Times New Roman" w:hAnsi="Times New Roman"/>
          <w:i/>
          <w:sz w:val="24"/>
          <w:szCs w:val="24"/>
        </w:rPr>
        <w:t>» Криворізької міської ради</w:t>
      </w:r>
      <w:r w:rsidR="00B81BC5" w:rsidRPr="00B81BC5">
        <w:rPr>
          <w:rStyle w:val="a6"/>
          <w:rFonts w:ascii="Times New Roman" w:hAnsi="Times New Roman"/>
          <w:b w:val="0"/>
          <w:sz w:val="24"/>
          <w:szCs w:val="24"/>
        </w:rPr>
        <w:t xml:space="preserve">, іменований надалі, «ЗАМОВНИК», в особі  в.о.  директора </w:t>
      </w:r>
      <w:r>
        <w:rPr>
          <w:rStyle w:val="a6"/>
          <w:rFonts w:ascii="Times New Roman" w:hAnsi="Times New Roman"/>
          <w:b w:val="0"/>
          <w:sz w:val="24"/>
          <w:szCs w:val="24"/>
        </w:rPr>
        <w:t xml:space="preserve">Онищука Володимира Полікарповича </w:t>
      </w:r>
      <w:r w:rsidR="00B81BC5" w:rsidRPr="00B81BC5">
        <w:rPr>
          <w:rStyle w:val="a6"/>
          <w:rFonts w:ascii="Times New Roman" w:hAnsi="Times New Roman"/>
          <w:b w:val="0"/>
          <w:sz w:val="24"/>
          <w:szCs w:val="24"/>
        </w:rPr>
        <w:t xml:space="preserve">, що діє на підставі Статуту, з одного боку та </w:t>
      </w:r>
      <w:r>
        <w:rPr>
          <w:rStyle w:val="a6"/>
          <w:rFonts w:ascii="Times New Roman" w:hAnsi="Times New Roman"/>
          <w:b w:val="0"/>
          <w:sz w:val="24"/>
          <w:szCs w:val="24"/>
        </w:rPr>
        <w:t xml:space="preserve">                 </w:t>
      </w:r>
      <w:r w:rsidR="00B81BC5" w:rsidRPr="00651203">
        <w:rPr>
          <w:rStyle w:val="a6"/>
          <w:rFonts w:ascii="Times New Roman" w:hAnsi="Times New Roman"/>
          <w:i/>
          <w:sz w:val="24"/>
          <w:szCs w:val="24"/>
        </w:rPr>
        <w:t>______________________</w:t>
      </w:r>
      <w:r w:rsidR="00B81BC5" w:rsidRPr="00B81BC5">
        <w:rPr>
          <w:rStyle w:val="a6"/>
          <w:rFonts w:ascii="Times New Roman" w:hAnsi="Times New Roman"/>
          <w:b w:val="0"/>
          <w:sz w:val="24"/>
          <w:szCs w:val="24"/>
        </w:rPr>
        <w:t xml:space="preserve">     в особі ____________________, що діє на підставі   __________________ з  іншого  боку, іменований надалі «ВИКОНАВЕЦЬ»,  уклали договір про наступне:</w:t>
      </w:r>
    </w:p>
    <w:p w14:paraId="6C2CF011" w14:textId="77777777" w:rsidR="00B81BC5" w:rsidRPr="00383993" w:rsidRDefault="00B81BC5" w:rsidP="00B81BC5">
      <w:pPr>
        <w:pStyle w:val="a3"/>
        <w:numPr>
          <w:ilvl w:val="0"/>
          <w:numId w:val="1"/>
        </w:numPr>
        <w:spacing w:after="200"/>
        <w:jc w:val="center"/>
        <w:rPr>
          <w:rStyle w:val="a6"/>
          <w:rFonts w:ascii="Times New Roman" w:hAnsi="Times New Roman"/>
          <w:bCs w:val="0"/>
          <w:i/>
          <w:sz w:val="24"/>
          <w:szCs w:val="24"/>
        </w:rPr>
      </w:pPr>
      <w:r w:rsidRPr="00383993">
        <w:rPr>
          <w:rStyle w:val="a6"/>
          <w:rFonts w:ascii="Times New Roman" w:hAnsi="Times New Roman"/>
          <w:i/>
          <w:sz w:val="24"/>
          <w:szCs w:val="24"/>
        </w:rPr>
        <w:t>Предмет договору</w:t>
      </w:r>
    </w:p>
    <w:p w14:paraId="1302A740"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Договір є основним документом, що визначає права та обов’язки </w:t>
      </w:r>
      <w:r w:rsidR="00651203">
        <w:rPr>
          <w:rStyle w:val="a6"/>
          <w:rFonts w:ascii="Times New Roman" w:hAnsi="Times New Roman"/>
          <w:b w:val="0"/>
          <w:sz w:val="24"/>
          <w:szCs w:val="24"/>
        </w:rPr>
        <w:t>С</w:t>
      </w:r>
      <w:r w:rsidRPr="00B81BC5">
        <w:rPr>
          <w:rStyle w:val="a6"/>
          <w:rFonts w:ascii="Times New Roman" w:hAnsi="Times New Roman"/>
          <w:b w:val="0"/>
          <w:sz w:val="24"/>
          <w:szCs w:val="24"/>
        </w:rPr>
        <w:t xml:space="preserve">торін по виконанню послуг на об’єктах. </w:t>
      </w:r>
    </w:p>
    <w:p w14:paraId="67D70B74" w14:textId="77777777" w:rsidR="00FC5E1E" w:rsidRPr="00684684" w:rsidRDefault="00FC5E1E" w:rsidP="00B81BC5">
      <w:pPr>
        <w:pStyle w:val="1"/>
        <w:shd w:val="clear" w:color="auto" w:fill="FFFFFF"/>
        <w:spacing w:before="0" w:after="0"/>
        <w:jc w:val="both"/>
        <w:textAlignment w:val="baseline"/>
        <w:rPr>
          <w:rStyle w:val="a6"/>
          <w:rFonts w:ascii="Times New Roman" w:hAnsi="Times New Roman"/>
          <w:sz w:val="24"/>
          <w:szCs w:val="24"/>
        </w:rPr>
      </w:pPr>
      <w:r>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ЗАМОВНИК доручає, а ВИКОНАВЕЦЬ зобов’язується </w:t>
      </w:r>
      <w:r w:rsidR="00651203">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виконати на свій ризик </w:t>
      </w:r>
      <w:bookmarkStart w:id="0" w:name="_Hlk142485032"/>
      <w:bookmarkStart w:id="1" w:name="_GoBack"/>
      <w:r w:rsidR="00B81BC5" w:rsidRPr="00684684">
        <w:rPr>
          <w:rStyle w:val="a6"/>
          <w:rFonts w:ascii="Times New Roman" w:hAnsi="Times New Roman"/>
          <w:b/>
          <w:sz w:val="24"/>
          <w:szCs w:val="24"/>
        </w:rPr>
        <w:t>Заходи (зокрема</w:t>
      </w:r>
      <w:r w:rsidR="006512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 ремонтні</w:t>
      </w:r>
      <w:r w:rsidR="006512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 роботи) з</w:t>
      </w:r>
      <w:r w:rsidR="003F5F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усунення </w:t>
      </w:r>
      <w:r w:rsidR="003F5F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аварій </w:t>
      </w:r>
      <w:r w:rsidRPr="00684684">
        <w:rPr>
          <w:rStyle w:val="a6"/>
          <w:rFonts w:ascii="Times New Roman" w:hAnsi="Times New Roman"/>
          <w:b/>
          <w:sz w:val="24"/>
          <w:szCs w:val="24"/>
        </w:rPr>
        <w:t>в бюджетних установах</w:t>
      </w:r>
      <w:r w:rsidR="00383993" w:rsidRPr="00684684">
        <w:rPr>
          <w:rStyle w:val="a6"/>
          <w:rFonts w:ascii="Times New Roman" w:hAnsi="Times New Roman"/>
          <w:b/>
          <w:sz w:val="24"/>
          <w:szCs w:val="24"/>
        </w:rPr>
        <w:t xml:space="preserve"> ,</w:t>
      </w:r>
      <w:r w:rsidRPr="00684684">
        <w:rPr>
          <w:rStyle w:val="a6"/>
          <w:rFonts w:ascii="Times New Roman" w:hAnsi="Times New Roman"/>
          <w:b/>
          <w:sz w:val="24"/>
          <w:szCs w:val="24"/>
        </w:rPr>
        <w:t>закладах ,</w:t>
      </w:r>
      <w:r w:rsidR="001879EA" w:rsidRPr="00684684">
        <w:rPr>
          <w:rStyle w:val="a6"/>
          <w:rFonts w:ascii="Times New Roman" w:hAnsi="Times New Roman"/>
          <w:b/>
          <w:sz w:val="24"/>
          <w:szCs w:val="24"/>
        </w:rPr>
        <w:t xml:space="preserve"> </w:t>
      </w:r>
      <w:r w:rsidRPr="00684684">
        <w:rPr>
          <w:rStyle w:val="a6"/>
          <w:rFonts w:ascii="Times New Roman" w:hAnsi="Times New Roman"/>
          <w:b/>
          <w:sz w:val="24"/>
          <w:szCs w:val="24"/>
        </w:rPr>
        <w:t>а саме в</w:t>
      </w:r>
      <w:r w:rsidR="006512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 КНП "Криворізька міська </w:t>
      </w:r>
      <w:r w:rsidRPr="00684684">
        <w:rPr>
          <w:rStyle w:val="a6"/>
          <w:rFonts w:ascii="Times New Roman" w:hAnsi="Times New Roman"/>
          <w:b/>
          <w:sz w:val="24"/>
          <w:szCs w:val="24"/>
        </w:rPr>
        <w:t xml:space="preserve"> лікарня №7</w:t>
      </w:r>
      <w:r w:rsidR="00B81BC5" w:rsidRPr="00684684">
        <w:rPr>
          <w:rStyle w:val="a6"/>
          <w:rFonts w:ascii="Times New Roman" w:hAnsi="Times New Roman"/>
          <w:b/>
          <w:sz w:val="24"/>
          <w:szCs w:val="24"/>
        </w:rPr>
        <w:t xml:space="preserve">"КМР, за </w:t>
      </w:r>
      <w:proofErr w:type="spellStart"/>
      <w:r w:rsidR="00B81BC5" w:rsidRPr="00684684">
        <w:rPr>
          <w:rStyle w:val="a6"/>
          <w:rFonts w:ascii="Times New Roman" w:hAnsi="Times New Roman"/>
          <w:b/>
          <w:sz w:val="24"/>
          <w:szCs w:val="24"/>
        </w:rPr>
        <w:t>адресою</w:t>
      </w:r>
      <w:proofErr w:type="spellEnd"/>
      <w:r w:rsidR="00B81BC5" w:rsidRPr="00684684">
        <w:rPr>
          <w:rStyle w:val="a6"/>
          <w:rFonts w:ascii="Times New Roman" w:hAnsi="Times New Roman"/>
          <w:b/>
          <w:sz w:val="24"/>
          <w:szCs w:val="24"/>
        </w:rPr>
        <w:t xml:space="preserve">: вул. </w:t>
      </w:r>
      <w:r w:rsidRPr="00684684">
        <w:rPr>
          <w:rStyle w:val="a6"/>
          <w:rFonts w:ascii="Times New Roman" w:hAnsi="Times New Roman"/>
          <w:b/>
          <w:sz w:val="24"/>
          <w:szCs w:val="24"/>
        </w:rPr>
        <w:t>Маршака,1а ,</w:t>
      </w:r>
      <w:r w:rsidR="00B81BC5" w:rsidRPr="00684684">
        <w:rPr>
          <w:rStyle w:val="a6"/>
          <w:rFonts w:ascii="Times New Roman" w:hAnsi="Times New Roman"/>
          <w:b/>
          <w:sz w:val="24"/>
          <w:szCs w:val="24"/>
        </w:rPr>
        <w:t xml:space="preserve"> м.</w:t>
      </w:r>
      <w:r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Кривий </w:t>
      </w:r>
      <w:r w:rsidRPr="00684684">
        <w:rPr>
          <w:rStyle w:val="a6"/>
          <w:rFonts w:ascii="Times New Roman" w:hAnsi="Times New Roman"/>
          <w:b/>
          <w:sz w:val="24"/>
          <w:szCs w:val="24"/>
        </w:rPr>
        <w:t xml:space="preserve">Ріг, Дніпропетровська обл., 50089 </w:t>
      </w:r>
      <w:r w:rsidR="00B81BC5" w:rsidRPr="00684684">
        <w:rPr>
          <w:rStyle w:val="a6"/>
          <w:rFonts w:ascii="Times New Roman" w:hAnsi="Times New Roman"/>
          <w:b/>
          <w:sz w:val="24"/>
          <w:szCs w:val="24"/>
        </w:rPr>
        <w:t xml:space="preserve"> </w:t>
      </w:r>
      <w:bookmarkEnd w:id="0"/>
      <w:r w:rsidR="00B81BC5" w:rsidRPr="00684684">
        <w:rPr>
          <w:rFonts w:ascii="Times New Roman" w:hAnsi="Times New Roman" w:cs="Times New Roman"/>
          <w:b w:val="0"/>
          <w:bCs/>
          <w:sz w:val="24"/>
          <w:szCs w:val="24"/>
          <w:bdr w:val="none" w:sz="0" w:space="0" w:color="auto" w:frame="1"/>
        </w:rPr>
        <w:t>(</w:t>
      </w:r>
      <w:r w:rsidR="00B81BC5" w:rsidRPr="00684684">
        <w:rPr>
          <w:rStyle w:val="a6"/>
          <w:rFonts w:ascii="Times New Roman" w:hAnsi="Times New Roman"/>
          <w:b/>
          <w:sz w:val="24"/>
          <w:szCs w:val="24"/>
        </w:rPr>
        <w:t xml:space="preserve">Послуги з поточного ремонту </w:t>
      </w:r>
      <w:bookmarkEnd w:id="1"/>
      <w:r w:rsidR="00B81BC5" w:rsidRPr="00684684">
        <w:rPr>
          <w:rStyle w:val="a6"/>
          <w:rFonts w:ascii="Times New Roman" w:hAnsi="Times New Roman"/>
          <w:b/>
          <w:sz w:val="24"/>
          <w:szCs w:val="24"/>
        </w:rPr>
        <w:t>по заміні</w:t>
      </w:r>
      <w:r w:rsidR="00651203"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 xml:space="preserve"> віконних </w:t>
      </w:r>
      <w:r w:rsidRPr="00684684">
        <w:rPr>
          <w:rStyle w:val="a6"/>
          <w:rFonts w:ascii="Times New Roman" w:hAnsi="Times New Roman"/>
          <w:b/>
          <w:sz w:val="24"/>
          <w:szCs w:val="24"/>
        </w:rPr>
        <w:t xml:space="preserve"> </w:t>
      </w:r>
      <w:r w:rsidR="00B81BC5" w:rsidRPr="00684684">
        <w:rPr>
          <w:rStyle w:val="a6"/>
          <w:rFonts w:ascii="Times New Roman" w:hAnsi="Times New Roman"/>
          <w:b/>
          <w:sz w:val="24"/>
          <w:szCs w:val="24"/>
        </w:rPr>
        <w:t>блоків</w:t>
      </w:r>
      <w:r w:rsidR="00B81BC5" w:rsidRPr="00684684">
        <w:rPr>
          <w:rStyle w:val="h-hidden"/>
          <w:rFonts w:ascii="Times New Roman" w:hAnsi="Times New Roman" w:cs="Times New Roman"/>
          <w:b w:val="0"/>
          <w:bCs/>
          <w:sz w:val="24"/>
          <w:szCs w:val="24"/>
          <w:bdr w:val="none" w:sz="0" w:space="0" w:color="auto" w:frame="1"/>
        </w:rPr>
        <w:t>)</w:t>
      </w:r>
      <w:r w:rsidR="00B81BC5" w:rsidRPr="00684684">
        <w:rPr>
          <w:rStyle w:val="a6"/>
          <w:rFonts w:ascii="Times New Roman" w:hAnsi="Times New Roman"/>
          <w:b/>
          <w:sz w:val="24"/>
          <w:szCs w:val="24"/>
        </w:rPr>
        <w:t>, за кодом ДК 021:2015 - 45420000-7 Столярні та теслярні роботи</w:t>
      </w:r>
      <w:r w:rsidR="00B81BC5" w:rsidRPr="00684684">
        <w:rPr>
          <w:rStyle w:val="a6"/>
          <w:rFonts w:ascii="Times New Roman" w:hAnsi="Times New Roman"/>
          <w:sz w:val="24"/>
          <w:szCs w:val="24"/>
        </w:rPr>
        <w:t>.</w:t>
      </w:r>
    </w:p>
    <w:p w14:paraId="3FDF4CBD" w14:textId="77777777" w:rsidR="00B81BC5" w:rsidRPr="00B81BC5" w:rsidRDefault="00FC5E1E" w:rsidP="00B81BC5">
      <w:pPr>
        <w:pStyle w:val="1"/>
        <w:shd w:val="clear" w:color="auto" w:fill="FFFFFF"/>
        <w:spacing w:before="0" w:after="0"/>
        <w:jc w:val="both"/>
        <w:textAlignment w:val="baseline"/>
        <w:rPr>
          <w:rStyle w:val="a6"/>
          <w:rFonts w:ascii="Times New Roman" w:hAnsi="Times New Roman"/>
          <w:bCs w:val="0"/>
          <w:sz w:val="24"/>
          <w:szCs w:val="24"/>
        </w:rPr>
      </w:pPr>
      <w:r>
        <w:rPr>
          <w:rStyle w:val="a6"/>
          <w:rFonts w:ascii="Times New Roman" w:hAnsi="Times New Roman"/>
          <w:sz w:val="24"/>
          <w:szCs w:val="24"/>
        </w:rPr>
        <w:t xml:space="preserve">            </w:t>
      </w:r>
      <w:r w:rsidR="00B81BC5" w:rsidRPr="00B81BC5">
        <w:rPr>
          <w:rStyle w:val="a6"/>
          <w:rFonts w:ascii="Times New Roman" w:hAnsi="Times New Roman"/>
          <w:sz w:val="24"/>
          <w:szCs w:val="24"/>
        </w:rPr>
        <w:t xml:space="preserve"> Поточний ремонт здійснюється задля подолання наслідк</w:t>
      </w:r>
      <w:r>
        <w:rPr>
          <w:rStyle w:val="a6"/>
          <w:rFonts w:ascii="Times New Roman" w:hAnsi="Times New Roman"/>
          <w:sz w:val="24"/>
          <w:szCs w:val="24"/>
        </w:rPr>
        <w:t>ів</w:t>
      </w:r>
      <w:r w:rsidR="00B81BC5" w:rsidRPr="00B81BC5">
        <w:rPr>
          <w:rStyle w:val="a6"/>
          <w:rFonts w:ascii="Times New Roman" w:hAnsi="Times New Roman"/>
          <w:sz w:val="24"/>
          <w:szCs w:val="24"/>
        </w:rPr>
        <w:t xml:space="preserve"> аварі</w:t>
      </w:r>
      <w:r>
        <w:rPr>
          <w:rStyle w:val="a6"/>
          <w:rFonts w:ascii="Times New Roman" w:hAnsi="Times New Roman"/>
          <w:sz w:val="24"/>
          <w:szCs w:val="24"/>
        </w:rPr>
        <w:t>й - ракетних</w:t>
      </w:r>
      <w:r w:rsidR="00B81BC5" w:rsidRPr="00B81BC5">
        <w:rPr>
          <w:rStyle w:val="a6"/>
          <w:rFonts w:ascii="Times New Roman" w:hAnsi="Times New Roman"/>
          <w:sz w:val="24"/>
          <w:szCs w:val="24"/>
        </w:rPr>
        <w:t xml:space="preserve"> обстріл</w:t>
      </w:r>
      <w:r>
        <w:rPr>
          <w:rStyle w:val="a6"/>
          <w:rFonts w:ascii="Times New Roman" w:hAnsi="Times New Roman"/>
          <w:sz w:val="24"/>
          <w:szCs w:val="24"/>
        </w:rPr>
        <w:t>ів</w:t>
      </w:r>
      <w:r w:rsidR="00B81BC5" w:rsidRPr="00B81BC5">
        <w:rPr>
          <w:rStyle w:val="a6"/>
          <w:rFonts w:ascii="Times New Roman" w:hAnsi="Times New Roman"/>
          <w:sz w:val="24"/>
          <w:szCs w:val="24"/>
        </w:rPr>
        <w:t>. м.</w:t>
      </w:r>
      <w:r w:rsidR="00383993">
        <w:rPr>
          <w:rStyle w:val="a6"/>
          <w:rFonts w:ascii="Times New Roman" w:hAnsi="Times New Roman"/>
          <w:sz w:val="24"/>
          <w:szCs w:val="24"/>
        </w:rPr>
        <w:t xml:space="preserve"> </w:t>
      </w:r>
      <w:r w:rsidR="00B81BC5" w:rsidRPr="00B81BC5">
        <w:rPr>
          <w:rStyle w:val="a6"/>
          <w:rFonts w:ascii="Times New Roman" w:hAnsi="Times New Roman"/>
          <w:sz w:val="24"/>
          <w:szCs w:val="24"/>
        </w:rPr>
        <w:t>Кривого Рогу.</w:t>
      </w:r>
    </w:p>
    <w:p w14:paraId="748FC234"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зобов’язується виконати послугу визначену договором, із свого матеріалу і своїми засобами та відповідає за неналежну якість наданих ним матеріалу і устаткування.</w:t>
      </w:r>
    </w:p>
    <w:p w14:paraId="4A1A3309"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Обсяг, характер та вартість послуг визначається локальним кошторисом з договірною ціною, який є невід</w:t>
      </w:r>
      <w:r w:rsidR="00B76418">
        <w:rPr>
          <w:rStyle w:val="a6"/>
          <w:rFonts w:ascii="Times New Roman" w:hAnsi="Times New Roman"/>
          <w:b w:val="0"/>
          <w:sz w:val="24"/>
          <w:szCs w:val="24"/>
        </w:rPr>
        <w:t>'</w:t>
      </w:r>
      <w:r w:rsidRPr="00B81BC5">
        <w:rPr>
          <w:rStyle w:val="a6"/>
          <w:rFonts w:ascii="Times New Roman" w:hAnsi="Times New Roman"/>
          <w:b w:val="0"/>
          <w:sz w:val="24"/>
          <w:szCs w:val="24"/>
        </w:rPr>
        <w:t>ємною частиною цього договору.</w:t>
      </w:r>
    </w:p>
    <w:p w14:paraId="6A24BAB5"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Договір укладається</w:t>
      </w:r>
      <w:r w:rsidR="002C6AF6">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для здійснення заходів з усунення аварій в бюджетних установах</w:t>
      </w:r>
      <w:r w:rsidR="00383993">
        <w:rPr>
          <w:rStyle w:val="a6"/>
          <w:rFonts w:ascii="Times New Roman" w:hAnsi="Times New Roman"/>
          <w:b w:val="0"/>
          <w:sz w:val="24"/>
          <w:szCs w:val="24"/>
        </w:rPr>
        <w:t>, закладах</w:t>
      </w:r>
      <w:r w:rsidRPr="00B81BC5">
        <w:rPr>
          <w:rStyle w:val="a6"/>
          <w:rFonts w:ascii="Times New Roman" w:hAnsi="Times New Roman"/>
          <w:b w:val="0"/>
          <w:sz w:val="24"/>
          <w:szCs w:val="24"/>
        </w:rPr>
        <w:t xml:space="preserve">, відповідно до  Постанови Кабінету Міністрів України від 12 жовтня 2022 за </w:t>
      </w:r>
      <w:r w:rsidR="002C6AF6">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1178 «Про затвердження особливостей здійснення публічних </w:t>
      </w:r>
      <w:proofErr w:type="spellStart"/>
      <w:r w:rsidRPr="00B81BC5">
        <w:rPr>
          <w:rStyle w:val="a6"/>
          <w:rFonts w:ascii="Times New Roman" w:hAnsi="Times New Roman"/>
          <w:b w:val="0"/>
          <w:sz w:val="24"/>
          <w:szCs w:val="24"/>
        </w:rPr>
        <w:t>закупівель</w:t>
      </w:r>
      <w:proofErr w:type="spellEnd"/>
      <w:r w:rsidRPr="00B81BC5">
        <w:rPr>
          <w:rStyle w:val="a6"/>
          <w:rFonts w:ascii="Times New Roman" w:hAnsi="Times New Roman"/>
          <w:b w:val="0"/>
          <w:sz w:val="24"/>
          <w:szCs w:val="24"/>
        </w:rPr>
        <w:t xml:space="preserve"> товарів, робіт і послуг для </w:t>
      </w:r>
      <w:r w:rsidR="0085700C">
        <w:rPr>
          <w:rStyle w:val="a6"/>
          <w:rFonts w:ascii="Times New Roman" w:hAnsi="Times New Roman"/>
          <w:b w:val="0"/>
          <w:sz w:val="24"/>
          <w:szCs w:val="24"/>
        </w:rPr>
        <w:t xml:space="preserve"> </w:t>
      </w:r>
      <w:r w:rsidRPr="00B81BC5">
        <w:rPr>
          <w:rStyle w:val="a6"/>
          <w:rFonts w:ascii="Times New Roman" w:hAnsi="Times New Roman"/>
          <w:b w:val="0"/>
          <w:sz w:val="24"/>
          <w:szCs w:val="24"/>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1B94D0" w14:textId="77777777" w:rsidR="00B81BC5" w:rsidRPr="00383993" w:rsidRDefault="00B81BC5" w:rsidP="00B81BC5">
      <w:pPr>
        <w:pStyle w:val="a3"/>
        <w:numPr>
          <w:ilvl w:val="0"/>
          <w:numId w:val="1"/>
        </w:numPr>
        <w:spacing w:after="200"/>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Ціна предмету договору</w:t>
      </w:r>
    </w:p>
    <w:p w14:paraId="2328A7FC"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Вартість договору складає  _______ грн. ________коп.  (_________ тисяч ___________ грн., _____коп.), без ПДВ/в </w:t>
      </w:r>
      <w:proofErr w:type="spellStart"/>
      <w:r w:rsidRPr="00B81BC5">
        <w:rPr>
          <w:rStyle w:val="a6"/>
          <w:rFonts w:ascii="Times New Roman" w:hAnsi="Times New Roman"/>
          <w:b w:val="0"/>
          <w:sz w:val="24"/>
          <w:szCs w:val="24"/>
        </w:rPr>
        <w:t>т.ч</w:t>
      </w:r>
      <w:proofErr w:type="spellEnd"/>
      <w:r w:rsidRPr="00B81BC5">
        <w:rPr>
          <w:rStyle w:val="a6"/>
          <w:rFonts w:ascii="Times New Roman" w:hAnsi="Times New Roman"/>
          <w:b w:val="0"/>
          <w:sz w:val="24"/>
          <w:szCs w:val="24"/>
        </w:rPr>
        <w:t>. ПДВ ________ грн _____ коп. (_______ тисяча _______ грн., ______</w:t>
      </w:r>
      <w:proofErr w:type="spellStart"/>
      <w:r w:rsidRPr="00B81BC5">
        <w:rPr>
          <w:rStyle w:val="a6"/>
          <w:rFonts w:ascii="Times New Roman" w:hAnsi="Times New Roman"/>
          <w:b w:val="0"/>
          <w:sz w:val="24"/>
          <w:szCs w:val="24"/>
        </w:rPr>
        <w:t>коп</w:t>
      </w:r>
      <w:proofErr w:type="spellEnd"/>
      <w:r w:rsidRPr="00B81BC5">
        <w:rPr>
          <w:rStyle w:val="a6"/>
          <w:rFonts w:ascii="Times New Roman" w:hAnsi="Times New Roman"/>
          <w:b w:val="0"/>
          <w:sz w:val="24"/>
          <w:szCs w:val="24"/>
        </w:rPr>
        <w:t xml:space="preserve">). </w:t>
      </w:r>
    </w:p>
    <w:p w14:paraId="69C13FC4"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Джерело фінансування: місцевий бюджет.</w:t>
      </w:r>
    </w:p>
    <w:p w14:paraId="35B83E83"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Валютою платежу, в якій виконуються платежі за Договором, визначається гривня. Договірна ціна визначається згідно Кошторисних норм України.</w:t>
      </w:r>
    </w:p>
    <w:p w14:paraId="7842E82D"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У разі необхідності виконання додаткових послуг, не передбачених Договором, Сторони укладають додаткову угоду але без збільшення вартості договору.</w:t>
      </w:r>
    </w:p>
    <w:p w14:paraId="39D1F637" w14:textId="77777777" w:rsidR="00B81BC5" w:rsidRPr="00B81BC5" w:rsidRDefault="00B81BC5" w:rsidP="00B81BC5">
      <w:pPr>
        <w:pStyle w:val="a3"/>
        <w:ind w:left="0"/>
        <w:jc w:val="both"/>
        <w:rPr>
          <w:rStyle w:val="a6"/>
          <w:rFonts w:ascii="Times New Roman" w:hAnsi="Times New Roman"/>
          <w:b w:val="0"/>
          <w:bCs w:val="0"/>
          <w:sz w:val="24"/>
          <w:szCs w:val="24"/>
        </w:rPr>
      </w:pPr>
    </w:p>
    <w:p w14:paraId="46DF7D2A" w14:textId="77777777" w:rsidR="00B81BC5" w:rsidRPr="00383993" w:rsidRDefault="00B81BC5" w:rsidP="00B81BC5">
      <w:pPr>
        <w:pStyle w:val="a3"/>
        <w:numPr>
          <w:ilvl w:val="0"/>
          <w:numId w:val="1"/>
        </w:numPr>
        <w:spacing w:after="200"/>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Термін виконання послуги</w:t>
      </w:r>
    </w:p>
    <w:p w14:paraId="06D17E4A"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здійснює виконання послуги у наступні терміни:</w:t>
      </w:r>
    </w:p>
    <w:p w14:paraId="2DE6A20B" w14:textId="77777777" w:rsidR="00B81BC5" w:rsidRPr="00B81BC5" w:rsidRDefault="00B81BC5" w:rsidP="00B81BC5">
      <w:pPr>
        <w:pStyle w:val="a3"/>
        <w:numPr>
          <w:ilvl w:val="0"/>
          <w:numId w:val="2"/>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Початок виконання послуги </w:t>
      </w:r>
      <w:r w:rsidR="00383993">
        <w:rPr>
          <w:rStyle w:val="a6"/>
          <w:rFonts w:ascii="Times New Roman" w:hAnsi="Times New Roman"/>
          <w:b w:val="0"/>
          <w:sz w:val="24"/>
          <w:szCs w:val="24"/>
        </w:rPr>
        <w:t xml:space="preserve">- </w:t>
      </w:r>
      <w:r w:rsidRPr="00B81BC5">
        <w:rPr>
          <w:rStyle w:val="a6"/>
          <w:rFonts w:ascii="Times New Roman" w:hAnsi="Times New Roman"/>
          <w:b w:val="0"/>
          <w:sz w:val="24"/>
          <w:szCs w:val="24"/>
        </w:rPr>
        <w:t>з моменту підписання договору</w:t>
      </w:r>
    </w:p>
    <w:p w14:paraId="03E34C94" w14:textId="77777777" w:rsidR="00B3333C" w:rsidRPr="00B3333C" w:rsidRDefault="00B81BC5" w:rsidP="00B81BC5">
      <w:pPr>
        <w:pStyle w:val="a3"/>
        <w:numPr>
          <w:ilvl w:val="0"/>
          <w:numId w:val="2"/>
        </w:numPr>
        <w:spacing w:after="200"/>
        <w:ind w:left="0" w:firstLine="0"/>
        <w:jc w:val="both"/>
        <w:rPr>
          <w:rStyle w:val="a6"/>
          <w:rFonts w:ascii="Times New Roman" w:hAnsi="Times New Roman"/>
          <w:b w:val="0"/>
          <w:bCs w:val="0"/>
          <w:sz w:val="24"/>
          <w:szCs w:val="24"/>
        </w:rPr>
      </w:pPr>
      <w:r w:rsidRPr="00145437">
        <w:rPr>
          <w:rStyle w:val="a6"/>
          <w:rFonts w:ascii="Times New Roman" w:hAnsi="Times New Roman"/>
          <w:b w:val="0"/>
          <w:sz w:val="24"/>
          <w:szCs w:val="24"/>
        </w:rPr>
        <w:t xml:space="preserve">Закінчення послуги </w:t>
      </w:r>
      <w:r w:rsidR="00B3333C" w:rsidRPr="00145437">
        <w:rPr>
          <w:rStyle w:val="a6"/>
          <w:rFonts w:ascii="Times New Roman" w:hAnsi="Times New Roman"/>
          <w:b w:val="0"/>
          <w:sz w:val="24"/>
          <w:szCs w:val="24"/>
        </w:rPr>
        <w:t xml:space="preserve"> - не пізніше </w:t>
      </w:r>
      <w:r w:rsidRPr="00145437">
        <w:rPr>
          <w:rStyle w:val="a6"/>
          <w:rFonts w:ascii="Times New Roman" w:hAnsi="Times New Roman"/>
          <w:b w:val="0"/>
          <w:sz w:val="24"/>
          <w:szCs w:val="24"/>
        </w:rPr>
        <w:t xml:space="preserve"> </w:t>
      </w:r>
      <w:r w:rsidR="00383993" w:rsidRPr="00145437">
        <w:rPr>
          <w:rStyle w:val="a6"/>
          <w:rFonts w:ascii="Times New Roman" w:hAnsi="Times New Roman"/>
          <w:b w:val="0"/>
          <w:sz w:val="24"/>
          <w:szCs w:val="24"/>
        </w:rPr>
        <w:t>2</w:t>
      </w:r>
      <w:r w:rsidR="00145437" w:rsidRPr="00145437">
        <w:rPr>
          <w:rStyle w:val="a6"/>
          <w:rFonts w:ascii="Times New Roman" w:hAnsi="Times New Roman"/>
          <w:b w:val="0"/>
          <w:sz w:val="24"/>
          <w:szCs w:val="24"/>
        </w:rPr>
        <w:t>5</w:t>
      </w:r>
      <w:r w:rsidRPr="00145437">
        <w:rPr>
          <w:rStyle w:val="a6"/>
          <w:rFonts w:ascii="Times New Roman" w:hAnsi="Times New Roman"/>
          <w:b w:val="0"/>
          <w:sz w:val="24"/>
          <w:szCs w:val="24"/>
        </w:rPr>
        <w:t>.12.2023 року</w:t>
      </w:r>
      <w:r w:rsidRPr="00B81BC5">
        <w:rPr>
          <w:rStyle w:val="a6"/>
          <w:rFonts w:ascii="Times New Roman" w:hAnsi="Times New Roman"/>
          <w:b w:val="0"/>
          <w:sz w:val="24"/>
          <w:szCs w:val="24"/>
        </w:rPr>
        <w:t>.</w:t>
      </w:r>
      <w:r w:rsidR="00B3333C">
        <w:rPr>
          <w:rStyle w:val="a6"/>
          <w:rFonts w:ascii="Times New Roman" w:hAnsi="Times New Roman"/>
          <w:b w:val="0"/>
          <w:sz w:val="24"/>
          <w:szCs w:val="24"/>
        </w:rPr>
        <w:t xml:space="preserve"> </w:t>
      </w:r>
    </w:p>
    <w:p w14:paraId="41FD6F4E" w14:textId="77777777" w:rsidR="00B81BC5" w:rsidRPr="00B81BC5" w:rsidRDefault="00B3333C" w:rsidP="00B3333C">
      <w:pPr>
        <w:pStyle w:val="a3"/>
        <w:spacing w:after="200"/>
        <w:ind w:left="0"/>
        <w:jc w:val="both"/>
        <w:rPr>
          <w:rStyle w:val="a6"/>
          <w:rFonts w:ascii="Times New Roman" w:hAnsi="Times New Roman"/>
          <w:b w:val="0"/>
          <w:bCs w:val="0"/>
          <w:sz w:val="24"/>
          <w:szCs w:val="24"/>
        </w:rPr>
      </w:pPr>
      <w:r>
        <w:rPr>
          <w:rStyle w:val="a6"/>
          <w:rFonts w:ascii="Times New Roman" w:hAnsi="Times New Roman"/>
          <w:b w:val="0"/>
          <w:sz w:val="24"/>
          <w:szCs w:val="24"/>
        </w:rPr>
        <w:t>Можливе дострокове надання послуги</w:t>
      </w:r>
      <w:r w:rsidR="00692F47">
        <w:rPr>
          <w:rStyle w:val="a6"/>
          <w:rFonts w:ascii="Times New Roman" w:hAnsi="Times New Roman"/>
          <w:b w:val="0"/>
          <w:sz w:val="24"/>
          <w:szCs w:val="24"/>
        </w:rPr>
        <w:t>.</w:t>
      </w:r>
    </w:p>
    <w:p w14:paraId="32A3DD40" w14:textId="77777777" w:rsidR="00B81BC5" w:rsidRPr="00B81BC5" w:rsidRDefault="00B81BC5" w:rsidP="00B81BC5">
      <w:pPr>
        <w:pStyle w:val="a3"/>
        <w:numPr>
          <w:ilvl w:val="1"/>
          <w:numId w:val="1"/>
        </w:numPr>
        <w:spacing w:after="200"/>
        <w:ind w:hanging="72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Місце надання послуги: вул. </w:t>
      </w:r>
      <w:r w:rsidR="00383993">
        <w:rPr>
          <w:rStyle w:val="a6"/>
          <w:rFonts w:ascii="Times New Roman" w:hAnsi="Times New Roman"/>
          <w:b w:val="0"/>
          <w:sz w:val="24"/>
          <w:szCs w:val="24"/>
        </w:rPr>
        <w:t xml:space="preserve">Маршака,1а </w:t>
      </w:r>
      <w:r w:rsidRPr="00B81BC5">
        <w:rPr>
          <w:rStyle w:val="a6"/>
          <w:rFonts w:ascii="Times New Roman" w:hAnsi="Times New Roman"/>
          <w:b w:val="0"/>
          <w:sz w:val="24"/>
          <w:szCs w:val="24"/>
        </w:rPr>
        <w:t xml:space="preserve"> м.</w:t>
      </w:r>
      <w:r>
        <w:rPr>
          <w:rStyle w:val="a6"/>
          <w:rFonts w:ascii="Times New Roman" w:hAnsi="Times New Roman"/>
          <w:b w:val="0"/>
          <w:sz w:val="24"/>
          <w:szCs w:val="24"/>
        </w:rPr>
        <w:t xml:space="preserve"> </w:t>
      </w:r>
      <w:r w:rsidRPr="00B81BC5">
        <w:rPr>
          <w:rStyle w:val="a6"/>
          <w:rFonts w:ascii="Times New Roman" w:hAnsi="Times New Roman"/>
          <w:b w:val="0"/>
          <w:sz w:val="24"/>
          <w:szCs w:val="24"/>
        </w:rPr>
        <w:t>Кривий Ріг, Дніпропетровська обл., 500</w:t>
      </w:r>
      <w:r w:rsidR="00383993">
        <w:rPr>
          <w:rStyle w:val="a6"/>
          <w:rFonts w:ascii="Times New Roman" w:hAnsi="Times New Roman"/>
          <w:b w:val="0"/>
          <w:sz w:val="24"/>
          <w:szCs w:val="24"/>
        </w:rPr>
        <w:t>89</w:t>
      </w:r>
      <w:r w:rsidRPr="00B81BC5">
        <w:rPr>
          <w:rStyle w:val="a6"/>
          <w:rFonts w:ascii="Times New Roman" w:hAnsi="Times New Roman"/>
          <w:b w:val="0"/>
          <w:sz w:val="24"/>
          <w:szCs w:val="24"/>
        </w:rPr>
        <w:t>.</w:t>
      </w:r>
    </w:p>
    <w:p w14:paraId="536BB8E4" w14:textId="77777777" w:rsidR="00B81BC5" w:rsidRPr="00B81BC5" w:rsidRDefault="00B81BC5" w:rsidP="00B81BC5">
      <w:pPr>
        <w:pStyle w:val="a3"/>
        <w:ind w:left="0"/>
        <w:jc w:val="both"/>
        <w:rPr>
          <w:rStyle w:val="a6"/>
          <w:rFonts w:ascii="Times New Roman" w:hAnsi="Times New Roman"/>
          <w:b w:val="0"/>
          <w:bCs w:val="0"/>
          <w:sz w:val="24"/>
          <w:szCs w:val="24"/>
        </w:rPr>
      </w:pPr>
    </w:p>
    <w:p w14:paraId="66A0D818" w14:textId="77777777" w:rsidR="00B81BC5" w:rsidRPr="00383993" w:rsidRDefault="00B81BC5" w:rsidP="00B81BC5">
      <w:pPr>
        <w:pStyle w:val="a3"/>
        <w:numPr>
          <w:ilvl w:val="0"/>
          <w:numId w:val="1"/>
        </w:numPr>
        <w:spacing w:after="200"/>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Порядок здачі та прийому виконаних послуг</w:t>
      </w:r>
    </w:p>
    <w:p w14:paraId="438F05AF"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Прийом та оцінка виконаних послуг здійснюється уповноваженими особами ЗАМОВНИКА та оформлюється підписанням актів виконаних послуг за формою № КБ-2В та довідки форми КБ-3, які є підставою для виплати коштів на користь ВИКОНАВЦЯ.</w:t>
      </w:r>
    </w:p>
    <w:p w14:paraId="60D9D2CE"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У разі мотивованої відмови ЗАМОВНИКА прийняти виконані послуги, сторони складають акт з переліком претензій ЗАМОВНИКА з визначенням необхідних </w:t>
      </w:r>
      <w:proofErr w:type="spellStart"/>
      <w:r w:rsidRPr="00B81BC5">
        <w:rPr>
          <w:rStyle w:val="a6"/>
          <w:rFonts w:ascii="Times New Roman" w:hAnsi="Times New Roman"/>
          <w:b w:val="0"/>
          <w:sz w:val="24"/>
          <w:szCs w:val="24"/>
        </w:rPr>
        <w:t>доопрацювань</w:t>
      </w:r>
      <w:proofErr w:type="spellEnd"/>
      <w:r w:rsidRPr="00B81BC5">
        <w:rPr>
          <w:rStyle w:val="a6"/>
          <w:rFonts w:ascii="Times New Roman" w:hAnsi="Times New Roman"/>
          <w:b w:val="0"/>
          <w:sz w:val="24"/>
          <w:szCs w:val="24"/>
        </w:rPr>
        <w:t xml:space="preserve"> та терміну виконання послуг.</w:t>
      </w:r>
    </w:p>
    <w:p w14:paraId="1F790693"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Якщо в процесі послуг виявляється неможливість їх продовження. ВИКОНАВЕЦЬ повинен письмово повідомити про це ЗАМОВНИКА терміново у ту ж добу.</w:t>
      </w:r>
    </w:p>
    <w:p w14:paraId="00FDF1CC" w14:textId="77777777" w:rsidR="00B81BC5" w:rsidRPr="00B81BC5" w:rsidRDefault="00B81BC5" w:rsidP="00B81BC5">
      <w:pPr>
        <w:pStyle w:val="a3"/>
        <w:ind w:left="0"/>
        <w:jc w:val="both"/>
        <w:rPr>
          <w:rStyle w:val="a6"/>
          <w:rFonts w:ascii="Times New Roman" w:hAnsi="Times New Roman"/>
          <w:b w:val="0"/>
          <w:bCs w:val="0"/>
          <w:sz w:val="24"/>
          <w:szCs w:val="24"/>
        </w:rPr>
      </w:pPr>
    </w:p>
    <w:p w14:paraId="2931E206" w14:textId="77777777" w:rsidR="00B81BC5" w:rsidRPr="00383993" w:rsidRDefault="00B81BC5" w:rsidP="00B81BC5">
      <w:pPr>
        <w:pStyle w:val="a3"/>
        <w:numPr>
          <w:ilvl w:val="0"/>
          <w:numId w:val="1"/>
        </w:numPr>
        <w:spacing w:after="200"/>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Порядок розрахунків за виконані послуги</w:t>
      </w:r>
    </w:p>
    <w:p w14:paraId="79B8BB85" w14:textId="77777777" w:rsidR="00B81BC5" w:rsidRPr="00B81BC5" w:rsidRDefault="00B81BC5" w:rsidP="00B81BC5">
      <w:pPr>
        <w:pStyle w:val="a3"/>
        <w:numPr>
          <w:ilvl w:val="1"/>
          <w:numId w:val="1"/>
        </w:numPr>
        <w:suppressAutoHyphens/>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Кошти  перераховується  ЗАМОВНИКОМ на  рахунок ВИКОНАВЦЯ  шляхом перерахування відповідної </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суми у національній валюті України  у безготівковому порядку після підписання відповідних актів </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виконаних послуг за формою № КБ-2В та довідки форми КБ-3В, протягом 30 (тридцяти) робочих днів</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з моменту надходження бюджетних коштів на розрахунковий рахунок ЗАМОВНИКА. </w:t>
      </w:r>
    </w:p>
    <w:p w14:paraId="3EFEE3A0" w14:textId="77777777" w:rsidR="00B81BC5" w:rsidRPr="00B81BC5" w:rsidRDefault="00B81BC5" w:rsidP="00B81BC5">
      <w:pPr>
        <w:pStyle w:val="a3"/>
        <w:numPr>
          <w:ilvl w:val="1"/>
          <w:numId w:val="1"/>
        </w:numPr>
        <w:suppressAutoHyphens/>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Послуги, виконані з порушенням будівельних норм, не оплачуються до усунення ВИКОНАВЦЕМ браку. При затримці строків виконання послуг за цим Договором ВИКОНАВЕЦЬ сплачує ЗАМОВНИКУ пеню у розмірі облікової ставки НБУ за кожний день прострочки.</w:t>
      </w:r>
    </w:p>
    <w:p w14:paraId="536F4E8F"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5.3.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у межах отриманого бюджетного фінансування.</w:t>
      </w:r>
    </w:p>
    <w:p w14:paraId="7025B131" w14:textId="77777777" w:rsidR="00B81BC5" w:rsidRPr="00B81BC5" w:rsidRDefault="00B81BC5" w:rsidP="00B81BC5">
      <w:pPr>
        <w:pStyle w:val="a3"/>
        <w:ind w:left="0"/>
        <w:jc w:val="both"/>
        <w:rPr>
          <w:rStyle w:val="a6"/>
          <w:rFonts w:ascii="Times New Roman" w:hAnsi="Times New Roman"/>
          <w:b w:val="0"/>
          <w:bCs w:val="0"/>
          <w:sz w:val="24"/>
          <w:szCs w:val="24"/>
        </w:rPr>
      </w:pPr>
    </w:p>
    <w:p w14:paraId="710B9E8E" w14:textId="77777777" w:rsidR="00B81BC5" w:rsidRPr="00383993" w:rsidRDefault="00B81BC5" w:rsidP="00B81BC5">
      <w:pPr>
        <w:pStyle w:val="a3"/>
        <w:numPr>
          <w:ilvl w:val="0"/>
          <w:numId w:val="1"/>
        </w:numPr>
        <w:spacing w:after="200" w:line="276" w:lineRule="auto"/>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Використання документів та інформації</w:t>
      </w:r>
    </w:p>
    <w:p w14:paraId="65CEB43B"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не повинен без одержання  письмової згоди ЗАМОВНИКА розкривати </w:t>
      </w:r>
      <w:r w:rsidR="00BC2162">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умови та інформацію, що міститься в даному  Договорі. </w:t>
      </w:r>
    </w:p>
    <w:p w14:paraId="45E52502" w14:textId="77777777" w:rsidR="00B81BC5" w:rsidRPr="00B81BC5" w:rsidRDefault="00B81BC5" w:rsidP="00B81BC5">
      <w:pPr>
        <w:pStyle w:val="a3"/>
        <w:ind w:left="0"/>
        <w:jc w:val="both"/>
        <w:rPr>
          <w:rStyle w:val="a6"/>
          <w:rFonts w:ascii="Times New Roman" w:hAnsi="Times New Roman"/>
          <w:b w:val="0"/>
          <w:bCs w:val="0"/>
          <w:sz w:val="24"/>
          <w:szCs w:val="24"/>
        </w:rPr>
      </w:pPr>
    </w:p>
    <w:p w14:paraId="02C994F2" w14:textId="77777777" w:rsidR="00B81BC5" w:rsidRPr="00383993" w:rsidRDefault="00B81BC5" w:rsidP="00B81BC5">
      <w:pPr>
        <w:pStyle w:val="a3"/>
        <w:numPr>
          <w:ilvl w:val="0"/>
          <w:numId w:val="1"/>
        </w:numPr>
        <w:spacing w:after="200"/>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Майнова відповідальність</w:t>
      </w:r>
    </w:p>
    <w:p w14:paraId="0A63CBE1"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несе майнову відповідальність за збереження виконаних послуг, наслідки їх пошкодження до підписання акту прийняття виконаних послуг.</w:t>
      </w:r>
    </w:p>
    <w:p w14:paraId="3191208D" w14:textId="77777777" w:rsidR="00B81BC5" w:rsidRPr="00B81BC5" w:rsidRDefault="00B81BC5" w:rsidP="00B81BC5">
      <w:pPr>
        <w:pStyle w:val="a3"/>
        <w:ind w:left="0"/>
        <w:jc w:val="both"/>
        <w:rPr>
          <w:rStyle w:val="a6"/>
          <w:rFonts w:ascii="Times New Roman" w:hAnsi="Times New Roman"/>
          <w:b w:val="0"/>
          <w:bCs w:val="0"/>
          <w:sz w:val="24"/>
          <w:szCs w:val="24"/>
        </w:rPr>
      </w:pPr>
    </w:p>
    <w:p w14:paraId="279A9955" w14:textId="77777777" w:rsidR="00B81BC5" w:rsidRPr="00383993" w:rsidRDefault="00B81BC5" w:rsidP="00B81BC5">
      <w:pPr>
        <w:pStyle w:val="a3"/>
        <w:numPr>
          <w:ilvl w:val="0"/>
          <w:numId w:val="1"/>
        </w:numPr>
        <w:spacing w:after="200" w:line="276" w:lineRule="auto"/>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Зобов’язання та відповідальність сторін</w:t>
      </w:r>
    </w:p>
    <w:p w14:paraId="70F90D7B"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бере на себе зобов’язання:</w:t>
      </w:r>
    </w:p>
    <w:p w14:paraId="1D8727B3"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Виконати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послуги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за цим договором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з дотриманням будівельних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норм і правил, що діють на території України. Оформити відповідно до чинних норм Законодавства України виконавчу документацію, акти виконаних послуг. Після виконання послуг надати Замовнику сертифікати відповідності, або інші документи які посвідчують якість.</w:t>
      </w:r>
    </w:p>
    <w:p w14:paraId="650AD192"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Забезпечити в період виконання послуг необхідні протипожежні заходи, умови режиму послуги  на об’єктах та додержання вимог щодо техніки безпеки  і охорони праці.</w:t>
      </w:r>
    </w:p>
    <w:p w14:paraId="6B16BC2E"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несе повну відповідальність за розрахунок вартості послуг передбачених предметом договору.</w:t>
      </w:r>
    </w:p>
    <w:p w14:paraId="623E315C"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Виконавець несе відповідальність за відповідність якості та дотримання Кошторисних норм України й інших нормативно-правових актів.</w:t>
      </w:r>
    </w:p>
    <w:p w14:paraId="06F891FC"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ЗАМОВНИК бере на себе зобов’язання:</w:t>
      </w:r>
    </w:p>
    <w:p w14:paraId="090511D2"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Забезпечити прийняття від ВИКОНАВЦЯ виконаних послуг і проведення з ним розрахунків в порядку, передбаченому цим Договором.</w:t>
      </w:r>
    </w:p>
    <w:p w14:paraId="22894B48"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Здійснювати контроль і технічний нагляд за відповідністю якості, обсягів і вартості виконаних послуг.</w:t>
      </w:r>
    </w:p>
    <w:p w14:paraId="0819C028"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Своєчасно проводити оплату за фактично виконані послуги.</w:t>
      </w:r>
    </w:p>
    <w:p w14:paraId="5EED7E72" w14:textId="77777777" w:rsidR="00B81BC5" w:rsidRPr="00B81BC5" w:rsidRDefault="00B81BC5" w:rsidP="00B81BC5">
      <w:pPr>
        <w:pStyle w:val="a3"/>
        <w:numPr>
          <w:ilvl w:val="2"/>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ЗАМОВНИК має право зменшити обсяг послуг залежно від реального фінансування видатків.</w:t>
      </w:r>
    </w:p>
    <w:p w14:paraId="5818B2EE" w14:textId="77777777" w:rsidR="00B81BC5" w:rsidRPr="00B81BC5" w:rsidRDefault="00B81BC5" w:rsidP="00B81BC5">
      <w:pPr>
        <w:pStyle w:val="a3"/>
        <w:numPr>
          <w:ilvl w:val="1"/>
          <w:numId w:val="1"/>
        </w:numPr>
        <w:spacing w:after="200"/>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Сторони несуть відповідальність:</w:t>
      </w:r>
    </w:p>
    <w:p w14:paraId="4695344B" w14:textId="77777777"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За невиконання або неналежне виконання своїх зобов’язань за цим Договором згідно діючого Законодавства України.</w:t>
      </w:r>
    </w:p>
    <w:p w14:paraId="6504074C"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ВИКОНАВЕЦЬ має право: </w:t>
      </w:r>
    </w:p>
    <w:p w14:paraId="6698D795" w14:textId="77777777"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На дострокове виконання послуг;</w:t>
      </w:r>
    </w:p>
    <w:p w14:paraId="10935B54" w14:textId="77777777" w:rsidR="00B81BC5" w:rsidRPr="00B81BC5" w:rsidRDefault="00B81BC5" w:rsidP="00B81BC5">
      <w:pPr>
        <w:pStyle w:val="a3"/>
        <w:numPr>
          <w:ilvl w:val="2"/>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14:paraId="00236416" w14:textId="77777777" w:rsidR="00B81BC5" w:rsidRPr="00B81BC5" w:rsidRDefault="00B81BC5" w:rsidP="00B81BC5">
      <w:pPr>
        <w:pStyle w:val="a3"/>
        <w:ind w:left="0"/>
        <w:jc w:val="both"/>
        <w:rPr>
          <w:rStyle w:val="a6"/>
          <w:rFonts w:ascii="Times New Roman" w:hAnsi="Times New Roman"/>
          <w:b w:val="0"/>
          <w:bCs w:val="0"/>
          <w:sz w:val="24"/>
          <w:szCs w:val="24"/>
        </w:rPr>
      </w:pPr>
    </w:p>
    <w:p w14:paraId="68C346CE" w14:textId="77777777" w:rsidR="00B81BC5" w:rsidRPr="00383993" w:rsidRDefault="00B81BC5" w:rsidP="00B81BC5">
      <w:pPr>
        <w:pStyle w:val="a3"/>
        <w:numPr>
          <w:ilvl w:val="0"/>
          <w:numId w:val="1"/>
        </w:numPr>
        <w:spacing w:after="200" w:line="276" w:lineRule="auto"/>
        <w:ind w:left="0" w:firstLine="0"/>
        <w:jc w:val="center"/>
        <w:rPr>
          <w:rStyle w:val="a6"/>
          <w:rFonts w:ascii="Times New Roman" w:hAnsi="Times New Roman"/>
          <w:bCs w:val="0"/>
          <w:i/>
          <w:sz w:val="24"/>
          <w:szCs w:val="24"/>
        </w:rPr>
      </w:pPr>
      <w:r w:rsidRPr="00383993">
        <w:rPr>
          <w:rStyle w:val="a6"/>
          <w:rFonts w:ascii="Times New Roman" w:hAnsi="Times New Roman"/>
          <w:i/>
          <w:sz w:val="24"/>
          <w:szCs w:val="24"/>
        </w:rPr>
        <w:t>Обставини непереборної сили</w:t>
      </w:r>
      <w:bookmarkStart w:id="2" w:name="87"/>
      <w:bookmarkStart w:id="3" w:name="92"/>
      <w:bookmarkEnd w:id="2"/>
      <w:bookmarkEnd w:id="3"/>
    </w:p>
    <w:p w14:paraId="26802A20"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Сторона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DDCD4F6"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Під форс-мажорними обставинами у цьому Договорі розуміються непереборна сила та випадок. Настання непереборної сили має бути засвідчено компетентним органом, що визначений чинним законодавством України.</w:t>
      </w:r>
    </w:p>
    <w:p w14:paraId="3BE291D9"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Під непереборною силою/випадком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E01F94F"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2CC656D8"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FFE5BC8" w14:textId="77777777" w:rsidR="00B81BC5" w:rsidRPr="00B81BC5" w:rsidRDefault="00B81BC5" w:rsidP="00B81BC5">
      <w:pPr>
        <w:pStyle w:val="a3"/>
        <w:numPr>
          <w:ilvl w:val="1"/>
          <w:numId w:val="1"/>
        </w:numPr>
        <w:ind w:left="0" w:firstLine="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6C13F426" w14:textId="77777777" w:rsidR="00B81BC5" w:rsidRPr="00B81BC5" w:rsidRDefault="00B81BC5" w:rsidP="00B81BC5">
      <w:pPr>
        <w:pStyle w:val="a3"/>
        <w:ind w:left="0"/>
        <w:jc w:val="both"/>
        <w:rPr>
          <w:rStyle w:val="a6"/>
          <w:rFonts w:ascii="Times New Roman" w:hAnsi="Times New Roman"/>
          <w:b w:val="0"/>
          <w:bCs w:val="0"/>
          <w:sz w:val="24"/>
          <w:szCs w:val="24"/>
        </w:rPr>
      </w:pPr>
    </w:p>
    <w:p w14:paraId="548A569B" w14:textId="77777777" w:rsidR="00B81BC5" w:rsidRPr="00B81BC5" w:rsidRDefault="00B81BC5" w:rsidP="00B81BC5">
      <w:pPr>
        <w:ind w:right="-426" w:firstLine="284"/>
        <w:jc w:val="center"/>
        <w:rPr>
          <w:rStyle w:val="a6"/>
          <w:rFonts w:ascii="Times New Roman" w:hAnsi="Times New Roman"/>
          <w:b w:val="0"/>
          <w:bCs w:val="0"/>
          <w:sz w:val="24"/>
          <w:szCs w:val="24"/>
        </w:rPr>
      </w:pPr>
      <w:r w:rsidRPr="00B81BC5">
        <w:rPr>
          <w:rStyle w:val="a6"/>
          <w:rFonts w:ascii="Times New Roman" w:hAnsi="Times New Roman"/>
          <w:b w:val="0"/>
          <w:sz w:val="24"/>
          <w:szCs w:val="24"/>
        </w:rPr>
        <w:t xml:space="preserve">10.   </w:t>
      </w:r>
      <w:proofErr w:type="spellStart"/>
      <w:r w:rsidRPr="00383993">
        <w:rPr>
          <w:rStyle w:val="a6"/>
          <w:rFonts w:ascii="Times New Roman" w:hAnsi="Times New Roman"/>
          <w:i/>
          <w:sz w:val="24"/>
          <w:szCs w:val="24"/>
        </w:rPr>
        <w:t>Оперативно</w:t>
      </w:r>
      <w:proofErr w:type="spellEnd"/>
      <w:r w:rsidRPr="00383993">
        <w:rPr>
          <w:rStyle w:val="a6"/>
          <w:rFonts w:ascii="Times New Roman" w:hAnsi="Times New Roman"/>
          <w:i/>
          <w:sz w:val="24"/>
          <w:szCs w:val="24"/>
        </w:rPr>
        <w:t>-господарські санкції</w:t>
      </w:r>
    </w:p>
    <w:p w14:paraId="5A295B70"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10.1. Сторони прийшли до взаємної згоди щодо можливості застосування </w:t>
      </w:r>
      <w:proofErr w:type="spellStart"/>
      <w:r w:rsidRPr="00B81BC5">
        <w:rPr>
          <w:rStyle w:val="a6"/>
          <w:rFonts w:ascii="Times New Roman" w:hAnsi="Times New Roman"/>
          <w:b w:val="0"/>
          <w:sz w:val="24"/>
          <w:szCs w:val="24"/>
        </w:rPr>
        <w:t>оперативно</w:t>
      </w:r>
      <w:proofErr w:type="spellEnd"/>
      <w:r w:rsidRPr="00B81BC5">
        <w:rPr>
          <w:rStyle w:val="a6"/>
          <w:rFonts w:ascii="Times New Roman" w:hAnsi="Times New Roman"/>
          <w:b w:val="0"/>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A5BD70"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4616528" w14:textId="77777777" w:rsidR="00B81BC5" w:rsidRPr="00B81BC5" w:rsidRDefault="00B81BC5" w:rsidP="00B81BC5">
      <w:pPr>
        <w:ind w:right="-1" w:firstLine="284"/>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 розірвання аналогічного за своєю природою Договору з ВИКОНАВЦЕМ у разі прострочення строку виконання зобов’язань;</w:t>
      </w:r>
    </w:p>
    <w:p w14:paraId="77725F8F" w14:textId="77777777" w:rsidR="00B81BC5" w:rsidRPr="00B81BC5" w:rsidRDefault="00B81BC5" w:rsidP="00B81BC5">
      <w:pPr>
        <w:ind w:right="-1" w:firstLine="284"/>
        <w:jc w:val="both"/>
        <w:rPr>
          <w:rStyle w:val="a6"/>
          <w:rFonts w:ascii="Times New Roman" w:hAnsi="Times New Roman"/>
          <w:b w:val="0"/>
          <w:bCs w:val="0"/>
          <w:sz w:val="24"/>
          <w:szCs w:val="24"/>
        </w:rPr>
      </w:pPr>
      <w:r w:rsidRPr="00B81BC5">
        <w:rPr>
          <w:rStyle w:val="a6"/>
          <w:rFonts w:ascii="Times New Roman" w:hAnsi="Times New Roman"/>
          <w:b w:val="0"/>
          <w:sz w:val="24"/>
          <w:szCs w:val="24"/>
        </w:rPr>
        <w:t>- розірвання аналогічного за своєю природою Договору з ВИКОНАВЦЕМ у разі неналежного виконання зобов'язань;</w:t>
      </w:r>
    </w:p>
    <w:p w14:paraId="79C8DB58"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10.3. У разі порушення зобов’язань ВИКОНАВЦЕМ, ЗАМОВНИК має право на односторонню відмову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від виконання свого зобов’язання, із звільненням від відповідальності за таку відмову.</w:t>
      </w:r>
    </w:p>
    <w:p w14:paraId="2993BC7A"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10.4.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B81BC5">
        <w:rPr>
          <w:rStyle w:val="a6"/>
          <w:rFonts w:ascii="Times New Roman" w:hAnsi="Times New Roman"/>
          <w:b w:val="0"/>
          <w:sz w:val="24"/>
          <w:szCs w:val="24"/>
        </w:rPr>
        <w:t>оперативно</w:t>
      </w:r>
      <w:proofErr w:type="spellEnd"/>
      <w:r w:rsidRPr="00B81BC5">
        <w:rPr>
          <w:rStyle w:val="a6"/>
          <w:rFonts w:ascii="Times New Roman" w:hAnsi="Times New Roman"/>
          <w:b w:val="0"/>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B81BC5">
        <w:rPr>
          <w:rStyle w:val="a6"/>
          <w:rFonts w:ascii="Times New Roman" w:hAnsi="Times New Roman"/>
          <w:b w:val="0"/>
          <w:sz w:val="24"/>
          <w:szCs w:val="24"/>
        </w:rPr>
        <w:t>оперативно</w:t>
      </w:r>
      <w:proofErr w:type="spellEnd"/>
      <w:r w:rsidRPr="00B81BC5">
        <w:rPr>
          <w:rStyle w:val="a6"/>
          <w:rFonts w:ascii="Times New Roman" w:hAnsi="Times New Roman"/>
          <w:b w:val="0"/>
          <w:sz w:val="24"/>
          <w:szCs w:val="24"/>
        </w:rPr>
        <w:t xml:space="preserve"> – господарських санкцій.</w:t>
      </w:r>
    </w:p>
    <w:p w14:paraId="23B25164"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10.5. Строк дії </w:t>
      </w:r>
      <w:proofErr w:type="spellStart"/>
      <w:r w:rsidRPr="00B81BC5">
        <w:rPr>
          <w:rStyle w:val="a6"/>
          <w:rFonts w:ascii="Times New Roman" w:hAnsi="Times New Roman"/>
          <w:b w:val="0"/>
          <w:sz w:val="24"/>
          <w:szCs w:val="24"/>
        </w:rPr>
        <w:t>оперативно</w:t>
      </w:r>
      <w:proofErr w:type="spellEnd"/>
      <w:r w:rsidRPr="00B81BC5">
        <w:rPr>
          <w:rStyle w:val="a6"/>
          <w:rFonts w:ascii="Times New Roman" w:hAnsi="Times New Roman"/>
          <w:b w:val="0"/>
          <w:sz w:val="24"/>
          <w:szCs w:val="24"/>
        </w:rPr>
        <w:t xml:space="preserve">-господарської санкції визначає ЗАМОВНИК, але він не буде перевищувати 1 (один) рік з моменту початку її застосування. ЗАМОВНИК повідомляє ВИКОНАВЦЯ про застосування до нього </w:t>
      </w:r>
      <w:proofErr w:type="spellStart"/>
      <w:r w:rsidRPr="00B81BC5">
        <w:rPr>
          <w:rStyle w:val="a6"/>
          <w:rFonts w:ascii="Times New Roman" w:hAnsi="Times New Roman"/>
          <w:b w:val="0"/>
          <w:sz w:val="24"/>
          <w:szCs w:val="24"/>
        </w:rPr>
        <w:t>оперативно</w:t>
      </w:r>
      <w:proofErr w:type="spellEnd"/>
      <w:r w:rsidRPr="00B81BC5">
        <w:rPr>
          <w:rStyle w:val="a6"/>
          <w:rFonts w:ascii="Times New Roman" w:hAnsi="Times New Roman"/>
          <w:b w:val="0"/>
          <w:sz w:val="24"/>
          <w:szCs w:val="24"/>
        </w:rPr>
        <w:t xml:space="preserve"> - господарської санкції та строк її дії шляхом направлення повідомлення у спосіб,  передбачений пунктом 12.6. цього  Договору.</w:t>
      </w:r>
    </w:p>
    <w:p w14:paraId="0AE91E3B" w14:textId="77777777" w:rsidR="00B81BC5" w:rsidRPr="00B81BC5" w:rsidRDefault="00B81BC5" w:rsidP="00B81BC5">
      <w:pPr>
        <w:pStyle w:val="a3"/>
        <w:ind w:left="0"/>
        <w:jc w:val="both"/>
        <w:rPr>
          <w:rStyle w:val="a6"/>
          <w:rFonts w:ascii="Times New Roman" w:hAnsi="Times New Roman"/>
          <w:b w:val="0"/>
          <w:bCs w:val="0"/>
          <w:sz w:val="24"/>
          <w:szCs w:val="24"/>
        </w:rPr>
      </w:pPr>
    </w:p>
    <w:p w14:paraId="2C397A0D" w14:textId="77777777" w:rsidR="00B81BC5" w:rsidRPr="00B81BC5" w:rsidRDefault="00B81BC5" w:rsidP="00B81BC5">
      <w:pPr>
        <w:pStyle w:val="a3"/>
        <w:ind w:left="360"/>
        <w:jc w:val="center"/>
        <w:rPr>
          <w:rStyle w:val="a6"/>
          <w:rFonts w:ascii="Times New Roman" w:hAnsi="Times New Roman"/>
          <w:b w:val="0"/>
          <w:bCs w:val="0"/>
          <w:sz w:val="24"/>
          <w:szCs w:val="24"/>
        </w:rPr>
      </w:pPr>
      <w:r w:rsidRPr="00B81BC5">
        <w:rPr>
          <w:rStyle w:val="a6"/>
          <w:rFonts w:ascii="Times New Roman" w:hAnsi="Times New Roman"/>
          <w:b w:val="0"/>
          <w:sz w:val="24"/>
          <w:szCs w:val="24"/>
        </w:rPr>
        <w:t xml:space="preserve">11. </w:t>
      </w:r>
      <w:r w:rsidRPr="00383993">
        <w:rPr>
          <w:rStyle w:val="a6"/>
          <w:rFonts w:ascii="Times New Roman" w:hAnsi="Times New Roman"/>
          <w:i/>
          <w:sz w:val="24"/>
          <w:szCs w:val="24"/>
        </w:rPr>
        <w:t>Гаранті</w:t>
      </w:r>
      <w:r w:rsidRPr="00B81BC5">
        <w:rPr>
          <w:rStyle w:val="a6"/>
          <w:rFonts w:ascii="Times New Roman" w:hAnsi="Times New Roman"/>
          <w:b w:val="0"/>
          <w:sz w:val="24"/>
          <w:szCs w:val="24"/>
        </w:rPr>
        <w:t>ї</w:t>
      </w:r>
    </w:p>
    <w:p w14:paraId="340C1C8A"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11.1. Гарантійний строк за цим Договором з моменту прийняття актів виконаних послуг становить 5 років</w:t>
      </w:r>
      <w:r w:rsidR="00383993">
        <w:rPr>
          <w:rStyle w:val="a6"/>
          <w:rFonts w:ascii="Times New Roman" w:hAnsi="Times New Roman"/>
          <w:b w:val="0"/>
          <w:sz w:val="24"/>
          <w:szCs w:val="24"/>
        </w:rPr>
        <w:t xml:space="preserve"> (60 місяців) </w:t>
      </w:r>
      <w:r w:rsidRPr="00B81BC5">
        <w:rPr>
          <w:rStyle w:val="a6"/>
          <w:rFonts w:ascii="Times New Roman" w:hAnsi="Times New Roman"/>
          <w:b w:val="0"/>
          <w:sz w:val="24"/>
          <w:szCs w:val="24"/>
        </w:rPr>
        <w:t>. Гарантії</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не поширюються на випадки, які сталися у наслідок обставин непереборної сили визначених у п.9.3. цього Договору.</w:t>
      </w:r>
    </w:p>
    <w:p w14:paraId="4FAFAF7A" w14:textId="77777777" w:rsidR="00B81BC5" w:rsidRDefault="00B81BC5" w:rsidP="00B81BC5">
      <w:pPr>
        <w:pStyle w:val="a3"/>
        <w:ind w:left="0"/>
        <w:jc w:val="both"/>
        <w:rPr>
          <w:rStyle w:val="a6"/>
          <w:rFonts w:ascii="Times New Roman" w:hAnsi="Times New Roman"/>
          <w:b w:val="0"/>
          <w:sz w:val="24"/>
          <w:szCs w:val="24"/>
        </w:rPr>
      </w:pPr>
      <w:r w:rsidRPr="00B81BC5">
        <w:rPr>
          <w:rStyle w:val="a6"/>
          <w:rFonts w:ascii="Times New Roman" w:hAnsi="Times New Roman"/>
          <w:b w:val="0"/>
          <w:sz w:val="24"/>
          <w:szCs w:val="24"/>
        </w:rPr>
        <w:t xml:space="preserve">11.2. ВИКОНАВЕЦЬ гарантує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усунення </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за свій рахунок виявлених дефектів, допущених з його вини, за власні кошти.</w:t>
      </w:r>
    </w:p>
    <w:p w14:paraId="21EBB0E4" w14:textId="77777777" w:rsidR="00383993" w:rsidRPr="00B81BC5" w:rsidRDefault="00383993" w:rsidP="00B81BC5">
      <w:pPr>
        <w:pStyle w:val="a3"/>
        <w:ind w:left="0"/>
        <w:jc w:val="both"/>
        <w:rPr>
          <w:rStyle w:val="a6"/>
          <w:rFonts w:ascii="Times New Roman" w:hAnsi="Times New Roman"/>
          <w:b w:val="0"/>
          <w:bCs w:val="0"/>
          <w:sz w:val="24"/>
          <w:szCs w:val="24"/>
        </w:rPr>
      </w:pPr>
    </w:p>
    <w:p w14:paraId="69EDDEF0" w14:textId="77777777" w:rsidR="00B81BC5" w:rsidRPr="00B81BC5" w:rsidRDefault="00B81BC5" w:rsidP="00B81BC5">
      <w:pPr>
        <w:pStyle w:val="12"/>
        <w:keepNext/>
        <w:keepLines/>
        <w:tabs>
          <w:tab w:val="left" w:pos="409"/>
        </w:tabs>
        <w:ind w:left="360"/>
        <w:rPr>
          <w:rStyle w:val="a6"/>
          <w:color w:val="auto"/>
          <w:sz w:val="24"/>
          <w:szCs w:val="24"/>
        </w:rPr>
      </w:pPr>
      <w:bookmarkStart w:id="4" w:name="bookmark22"/>
      <w:r w:rsidRPr="00B81BC5">
        <w:rPr>
          <w:rStyle w:val="a6"/>
          <w:color w:val="auto"/>
          <w:sz w:val="24"/>
          <w:szCs w:val="24"/>
        </w:rPr>
        <w:t xml:space="preserve">12.  </w:t>
      </w:r>
      <w:r w:rsidRPr="00383993">
        <w:rPr>
          <w:rStyle w:val="a6"/>
          <w:b/>
          <w:i/>
          <w:color w:val="auto"/>
          <w:sz w:val="24"/>
          <w:szCs w:val="24"/>
        </w:rPr>
        <w:t>Порядок змін умов цього Договору</w:t>
      </w:r>
      <w:bookmarkEnd w:id="4"/>
    </w:p>
    <w:p w14:paraId="658E7B4C"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12.1.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 України.</w:t>
      </w:r>
    </w:p>
    <w:p w14:paraId="261CF1D8" w14:textId="77777777"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12.2.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3F76C023" w14:textId="77777777"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12.3. Зміна істотних умов Договору допускається виключно у наступних випадках:</w:t>
      </w:r>
    </w:p>
    <w:p w14:paraId="49B5E24B"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 зменшення обсягів закупівлі, зокрема з урахуванням фактичного обсягу видатків замовника;</w:t>
      </w:r>
    </w:p>
    <w:p w14:paraId="61B74072"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4E303027"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w:t>
      </w:r>
      <w:r w:rsidRPr="00B81BC5">
        <w:rPr>
          <w:rStyle w:val="a6"/>
          <w:rFonts w:ascii="Times New Roman" w:hAnsi="Times New Roman"/>
          <w:b w:val="0"/>
          <w:sz w:val="24"/>
          <w:szCs w:val="24"/>
        </w:rPr>
        <w:lastRenderedPageBreak/>
        <w:t>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9B420BC"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E589A98"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1BC5">
        <w:rPr>
          <w:rStyle w:val="a6"/>
          <w:rFonts w:ascii="Times New Roman" w:hAnsi="Times New Roman"/>
          <w:b w:val="0"/>
          <w:sz w:val="24"/>
          <w:szCs w:val="24"/>
        </w:rPr>
        <w:t>пропорційно</w:t>
      </w:r>
      <w:proofErr w:type="spellEnd"/>
      <w:r w:rsidRPr="00B81BC5">
        <w:rPr>
          <w:rStyle w:val="a6"/>
          <w:rFonts w:ascii="Times New Roman" w:hAnsi="Times New Roman"/>
          <w:b w:val="0"/>
          <w:sz w:val="24"/>
          <w:szCs w:val="24"/>
        </w:rPr>
        <w:t xml:space="preserve"> до зміни таких ставок та/або пільг з оподаткування, а також у зв’язку із зміною системи оподаткування </w:t>
      </w:r>
      <w:proofErr w:type="spellStart"/>
      <w:r w:rsidRPr="00B81BC5">
        <w:rPr>
          <w:rStyle w:val="a6"/>
          <w:rFonts w:ascii="Times New Roman" w:hAnsi="Times New Roman"/>
          <w:b w:val="0"/>
          <w:sz w:val="24"/>
          <w:szCs w:val="24"/>
        </w:rPr>
        <w:t>пропорційно</w:t>
      </w:r>
      <w:proofErr w:type="spellEnd"/>
      <w:r w:rsidRPr="00B81BC5">
        <w:rPr>
          <w:rStyle w:val="a6"/>
          <w:rFonts w:ascii="Times New Roman" w:hAnsi="Times New Roman"/>
          <w:b w:val="0"/>
          <w:sz w:val="24"/>
          <w:szCs w:val="24"/>
        </w:rPr>
        <w:t xml:space="preserve"> до зміни податкового навантаження внаслідок зміни системи оподаткування;</w:t>
      </w:r>
    </w:p>
    <w:p w14:paraId="282FB24E" w14:textId="77777777" w:rsidR="00B81BC5" w:rsidRPr="00B81BC5" w:rsidRDefault="00B81BC5" w:rsidP="00B81BC5">
      <w:pPr>
        <w:ind w:left="360"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У цьому випадку Сторони погоджуються, що зміну ціни здійснюють у такому порядку:</w:t>
      </w:r>
    </w:p>
    <w:p w14:paraId="48D82231"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6A4930F"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2AA7773"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B537D1"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 xml:space="preserve">зміна ціни відбувається </w:t>
      </w:r>
      <w:proofErr w:type="spellStart"/>
      <w:r w:rsidRPr="00B81BC5">
        <w:rPr>
          <w:rStyle w:val="a6"/>
          <w:rFonts w:ascii="Times New Roman" w:hAnsi="Times New Roman"/>
          <w:b w:val="0"/>
          <w:sz w:val="24"/>
          <w:szCs w:val="24"/>
        </w:rPr>
        <w:t>пропорційно</w:t>
      </w:r>
      <w:proofErr w:type="spellEnd"/>
      <w:r w:rsidRPr="00B81BC5">
        <w:rPr>
          <w:rStyle w:val="a6"/>
          <w:rFonts w:ascii="Times New Roman" w:hAnsi="Times New Roman"/>
          <w:b w:val="0"/>
          <w:sz w:val="24"/>
          <w:szCs w:val="24"/>
        </w:rPr>
        <w:t xml:space="preserve"> зміненій (зміненим) частині (частинам) складової такої ціни, в тому числі і загальна вартість Договору;</w:t>
      </w:r>
    </w:p>
    <w:p w14:paraId="332B19E1"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w:t>
      </w:r>
    </w:p>
    <w:p w14:paraId="178C951F" w14:textId="77777777" w:rsidR="00B81BC5" w:rsidRPr="00B81BC5" w:rsidRDefault="00B81BC5" w:rsidP="00B81BC5">
      <w:pPr>
        <w:ind w:left="360"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У цьому випадку Сторони погоджуються, що зміну ціни здійснюють у такому порядку:</w:t>
      </w:r>
    </w:p>
    <w:p w14:paraId="07418B93"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78943A8D"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w:t>
      </w:r>
    </w:p>
    <w:p w14:paraId="69971D3E"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w:t>
      </w:r>
      <w:r w:rsidRPr="00B81BC5">
        <w:rPr>
          <w:rStyle w:val="a6"/>
          <w:rFonts w:ascii="Times New Roman" w:hAnsi="Times New Roman"/>
          <w:b w:val="0"/>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1BC5">
        <w:rPr>
          <w:rStyle w:val="a6"/>
          <w:rFonts w:ascii="Times New Roman" w:hAnsi="Times New Roman"/>
          <w:b w:val="0"/>
          <w:sz w:val="24"/>
          <w:szCs w:val="24"/>
        </w:rPr>
        <w:t>Platts</w:t>
      </w:r>
      <w:proofErr w:type="spellEnd"/>
      <w:r w:rsidRPr="00B81BC5">
        <w:rPr>
          <w:rStyle w:val="a6"/>
          <w:rFonts w:ascii="Times New Roman" w:hAnsi="Times New Roman"/>
          <w:b w:val="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49D49F" w14:textId="77777777" w:rsidR="00B81BC5" w:rsidRPr="00B81BC5" w:rsidRDefault="00B81BC5" w:rsidP="00B81BC5">
      <w:pPr>
        <w:ind w:left="360"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ED6B0" w14:textId="77777777" w:rsidR="00B81BC5" w:rsidRPr="00B81BC5" w:rsidRDefault="00042FCC" w:rsidP="00B81BC5">
      <w:pPr>
        <w:spacing w:line="1" w:lineRule="exact"/>
        <w:ind w:firstLine="780"/>
        <w:rPr>
          <w:rStyle w:val="a6"/>
          <w:rFonts w:ascii="Times New Roman" w:hAnsi="Times New Roman"/>
          <w:b w:val="0"/>
          <w:bCs w:val="0"/>
          <w:sz w:val="24"/>
          <w:szCs w:val="24"/>
        </w:rPr>
      </w:pPr>
      <w:r>
        <w:rPr>
          <w:rFonts w:cs="Times New Roman"/>
          <w:noProof/>
          <w:lang w:val="ru-RU"/>
        </w:rPr>
        <mc:AlternateContent>
          <mc:Choice Requires="wps">
            <w:drawing>
              <wp:anchor distT="0" distB="0" distL="114300" distR="114300" simplePos="0" relativeHeight="251657728" behindDoc="1" locked="0" layoutInCell="1" allowOverlap="1" wp14:anchorId="486548ED" wp14:editId="70AB7B98">
                <wp:simplePos x="0" y="0"/>
                <wp:positionH relativeFrom="page">
                  <wp:posOffset>0</wp:posOffset>
                </wp:positionH>
                <wp:positionV relativeFrom="page">
                  <wp:posOffset>0</wp:posOffset>
                </wp:positionV>
                <wp:extent cx="7556500" cy="10693400"/>
                <wp:effectExtent l="0" t="0" r="6350" b="0"/>
                <wp:wrapNone/>
                <wp:docPr id="5" name="Прямоугольник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E"/>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A889F" id="Прямоугольник 5" o:spid="_x0000_s1026" style="position:absolute;margin-left:0;margin-top:0;width:595pt;height:8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" fillcolor="#fdfdfe" stroked="f">
                <o:lock v:ext="edit" rotation="t" position="t"/>
                <w10:wrap anchorx="page" anchory="page"/>
              </v:rect>
            </w:pict>
          </mc:Fallback>
        </mc:AlternateContent>
      </w:r>
    </w:p>
    <w:p w14:paraId="232F129A" w14:textId="77777777" w:rsidR="00B81BC5" w:rsidRPr="00B81BC5" w:rsidRDefault="00B81BC5" w:rsidP="00B81BC5">
      <w:pPr>
        <w:pStyle w:val="a4"/>
        <w:tabs>
          <w:tab w:val="left" w:pos="426"/>
        </w:tabs>
        <w:jc w:val="both"/>
        <w:rPr>
          <w:rStyle w:val="a6"/>
          <w:rFonts w:ascii="Times New Roman" w:hAnsi="Times New Roman"/>
          <w:b w:val="0"/>
          <w:bCs w:val="0"/>
          <w:sz w:val="24"/>
          <w:szCs w:val="24"/>
        </w:rPr>
      </w:pPr>
      <w:r w:rsidRPr="00B81BC5">
        <w:rPr>
          <w:rStyle w:val="a6"/>
          <w:rFonts w:ascii="Times New Roman" w:hAnsi="Times New Roman"/>
          <w:b w:val="0"/>
          <w:sz w:val="24"/>
          <w:szCs w:val="24"/>
        </w:rPr>
        <w:t>12.4. Пропозицію щодо внесення змін до договору може зробити кожна із Сторін Договору.</w:t>
      </w:r>
    </w:p>
    <w:p w14:paraId="5FE970AA" w14:textId="77777777"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12.5. Пропозиція щодо внесення змін до цього Договору надсилається ініціатором на офіційну електронну (п.12.6. Договору) та поштову адресу іншої Сторони. Пропозиція має </w:t>
      </w:r>
      <w:r w:rsidRPr="00B81BC5">
        <w:rPr>
          <w:rStyle w:val="a6"/>
          <w:rFonts w:ascii="Times New Roman" w:hAnsi="Times New Roman"/>
          <w:b w:val="0"/>
          <w:sz w:val="24"/>
          <w:szCs w:val="24"/>
        </w:rPr>
        <w:lastRenderedPageBreak/>
        <w:t>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w:t>
      </w:r>
    </w:p>
    <w:p w14:paraId="199417FB"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та через електронну пошту:</w:t>
      </w:r>
    </w:p>
    <w:p w14:paraId="6168B313" w14:textId="77777777"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 електронна пошта ЗАМОВНИКА: </w:t>
      </w:r>
      <w:r w:rsidR="00383993" w:rsidRPr="00383993">
        <w:rPr>
          <w:rStyle w:val="a6"/>
          <w:rFonts w:ascii="Times New Roman" w:hAnsi="Times New Roman"/>
          <w:b w:val="0"/>
          <w:sz w:val="24"/>
          <w:szCs w:val="24"/>
          <w:lang w:val="ru-RU"/>
        </w:rPr>
        <w:t>7</w:t>
      </w:r>
      <w:proofErr w:type="spellStart"/>
      <w:r w:rsidR="00383993">
        <w:rPr>
          <w:rStyle w:val="a6"/>
          <w:rFonts w:ascii="Times New Roman" w:hAnsi="Times New Roman"/>
          <w:b w:val="0"/>
          <w:sz w:val="24"/>
          <w:szCs w:val="24"/>
          <w:lang w:val="en-US"/>
        </w:rPr>
        <w:t>likarnya</w:t>
      </w:r>
      <w:proofErr w:type="spellEnd"/>
      <w:r w:rsidR="00383993" w:rsidRPr="00383993">
        <w:rPr>
          <w:rStyle w:val="a6"/>
          <w:rFonts w:ascii="Times New Roman" w:hAnsi="Times New Roman"/>
          <w:b w:val="0"/>
          <w:sz w:val="24"/>
          <w:szCs w:val="24"/>
          <w:lang w:val="ru-RU"/>
        </w:rPr>
        <w:t>@</w:t>
      </w:r>
      <w:proofErr w:type="spellStart"/>
      <w:r w:rsidR="00383993">
        <w:rPr>
          <w:rStyle w:val="a6"/>
          <w:rFonts w:ascii="Times New Roman" w:hAnsi="Times New Roman"/>
          <w:b w:val="0"/>
          <w:sz w:val="24"/>
          <w:szCs w:val="24"/>
          <w:lang w:val="en-US"/>
        </w:rPr>
        <w:t>gmail</w:t>
      </w:r>
      <w:proofErr w:type="spellEnd"/>
      <w:r w:rsidR="00383993" w:rsidRPr="00383993">
        <w:rPr>
          <w:rStyle w:val="a6"/>
          <w:rFonts w:ascii="Times New Roman" w:hAnsi="Times New Roman"/>
          <w:b w:val="0"/>
          <w:sz w:val="24"/>
          <w:szCs w:val="24"/>
          <w:lang w:val="ru-RU"/>
        </w:rPr>
        <w:t>.</w:t>
      </w:r>
      <w:r w:rsidR="00383993">
        <w:rPr>
          <w:rStyle w:val="a6"/>
          <w:rFonts w:ascii="Times New Roman" w:hAnsi="Times New Roman"/>
          <w:b w:val="0"/>
          <w:sz w:val="24"/>
          <w:szCs w:val="24"/>
          <w:lang w:val="en-US"/>
        </w:rPr>
        <w:t>com</w:t>
      </w:r>
      <w:r w:rsidRPr="00B81BC5">
        <w:rPr>
          <w:rStyle w:val="a6"/>
          <w:rFonts w:ascii="Times New Roman" w:hAnsi="Times New Roman"/>
          <w:b w:val="0"/>
          <w:sz w:val="24"/>
          <w:szCs w:val="24"/>
        </w:rPr>
        <w:t> </w:t>
      </w:r>
    </w:p>
    <w:p w14:paraId="08AAD744" w14:textId="77777777" w:rsidR="00B81BC5" w:rsidRPr="00B81BC5" w:rsidRDefault="00B81BC5" w:rsidP="00B81BC5">
      <w:pPr>
        <w:ind w:right="-426"/>
        <w:jc w:val="both"/>
        <w:rPr>
          <w:rStyle w:val="a6"/>
          <w:rFonts w:ascii="Times New Roman" w:hAnsi="Times New Roman"/>
          <w:b w:val="0"/>
          <w:bCs w:val="0"/>
          <w:sz w:val="24"/>
          <w:szCs w:val="24"/>
        </w:rPr>
      </w:pPr>
      <w:r w:rsidRPr="00B81BC5">
        <w:rPr>
          <w:rStyle w:val="a6"/>
          <w:rFonts w:ascii="Times New Roman" w:hAnsi="Times New Roman"/>
          <w:b w:val="0"/>
          <w:sz w:val="24"/>
          <w:szCs w:val="24"/>
        </w:rPr>
        <w:t>- електронна пошта ВИКОНАВЦЯ: ____________</w:t>
      </w:r>
    </w:p>
    <w:p w14:paraId="1D110CBE" w14:textId="77777777"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12.7.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w:t>
      </w:r>
      <w:r w:rsidR="00DC6B28">
        <w:rPr>
          <w:rStyle w:val="a6"/>
          <w:rFonts w:ascii="Times New Roman" w:hAnsi="Times New Roman"/>
          <w:b w:val="0"/>
          <w:sz w:val="24"/>
          <w:szCs w:val="24"/>
        </w:rPr>
        <w:t>С</w:t>
      </w:r>
      <w:r w:rsidRPr="00B81BC5">
        <w:rPr>
          <w:rStyle w:val="a6"/>
          <w:rFonts w:ascii="Times New Roman" w:hAnsi="Times New Roman"/>
          <w:b w:val="0"/>
          <w:sz w:val="24"/>
          <w:szCs w:val="24"/>
        </w:rPr>
        <w:t>торін у разі</w:t>
      </w:r>
      <w:r w:rsidR="00B93845">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 істотного порушення договору другою стороною та в інших випадках, встановлених договором або законом.</w:t>
      </w:r>
    </w:p>
    <w:p w14:paraId="3222A1FA"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12.8. Додатки, доповнення та зміни (в </w:t>
      </w:r>
      <w:proofErr w:type="spellStart"/>
      <w:r w:rsidRPr="00B81BC5">
        <w:rPr>
          <w:rStyle w:val="a6"/>
          <w:rFonts w:ascii="Times New Roman" w:hAnsi="Times New Roman"/>
          <w:b w:val="0"/>
          <w:sz w:val="24"/>
          <w:szCs w:val="24"/>
        </w:rPr>
        <w:t>т.ч</w:t>
      </w:r>
      <w:proofErr w:type="spellEnd"/>
      <w:r w:rsidRPr="00B81BC5">
        <w:rPr>
          <w:rStyle w:val="a6"/>
          <w:rFonts w:ascii="Times New Roman" w:hAnsi="Times New Roman"/>
          <w:b w:val="0"/>
          <w:sz w:val="24"/>
          <w:szCs w:val="24"/>
        </w:rPr>
        <w:t xml:space="preserve">. контактні данні сторін)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w:t>
      </w:r>
      <w:r w:rsidR="00B93845">
        <w:rPr>
          <w:rStyle w:val="a6"/>
          <w:rFonts w:ascii="Times New Roman" w:hAnsi="Times New Roman"/>
          <w:b w:val="0"/>
          <w:sz w:val="24"/>
          <w:szCs w:val="24"/>
        </w:rPr>
        <w:t>С</w:t>
      </w:r>
      <w:r w:rsidRPr="00B81BC5">
        <w:rPr>
          <w:rStyle w:val="a6"/>
          <w:rFonts w:ascii="Times New Roman" w:hAnsi="Times New Roman"/>
          <w:b w:val="0"/>
          <w:sz w:val="24"/>
          <w:szCs w:val="24"/>
        </w:rPr>
        <w:t xml:space="preserve">торін не має права передавати права та зобов’язання по даному Договору третій </w:t>
      </w:r>
      <w:r w:rsidR="00B93845">
        <w:rPr>
          <w:rStyle w:val="a6"/>
          <w:rFonts w:ascii="Times New Roman" w:hAnsi="Times New Roman"/>
          <w:b w:val="0"/>
          <w:sz w:val="24"/>
          <w:szCs w:val="24"/>
        </w:rPr>
        <w:t>С</w:t>
      </w:r>
      <w:r w:rsidRPr="00B81BC5">
        <w:rPr>
          <w:rStyle w:val="a6"/>
          <w:rFonts w:ascii="Times New Roman" w:hAnsi="Times New Roman"/>
          <w:b w:val="0"/>
          <w:sz w:val="24"/>
          <w:szCs w:val="24"/>
        </w:rPr>
        <w:t>тороні без письмового погодження цього з другою стороною.</w:t>
      </w:r>
    </w:p>
    <w:p w14:paraId="75ACBC33"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12.9. 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календарних днів до дати розірвання шляхом направлення повідомлення у спосіб,  передбачений пунктом 12.6. цього  Договору із зазначенням дати розірвання Договору. У разі відсутності підтвердження про отримання ВИКОНАВЦЕМ такого повідомлення протягом 10 (десяти) календарних днів, таке повідомлення вважається отриманим ВИКОНАВЦЕМ.</w:t>
      </w:r>
    </w:p>
    <w:p w14:paraId="7EBCDC32" w14:textId="77777777" w:rsidR="00B81BC5" w:rsidRPr="00B81BC5" w:rsidRDefault="00B81BC5" w:rsidP="00B81BC5">
      <w:pPr>
        <w:ind w:right="-1"/>
        <w:jc w:val="both"/>
        <w:rPr>
          <w:rStyle w:val="a6"/>
          <w:rFonts w:ascii="Times New Roman" w:hAnsi="Times New Roman"/>
          <w:b w:val="0"/>
          <w:bCs w:val="0"/>
          <w:sz w:val="24"/>
          <w:szCs w:val="24"/>
        </w:rPr>
      </w:pPr>
    </w:p>
    <w:p w14:paraId="2E586B1E" w14:textId="77777777" w:rsidR="00B81BC5" w:rsidRPr="00B81BC5" w:rsidRDefault="00B81BC5" w:rsidP="00B81BC5">
      <w:pPr>
        <w:ind w:right="-426" w:firstLine="284"/>
        <w:jc w:val="center"/>
        <w:rPr>
          <w:rStyle w:val="a6"/>
          <w:rFonts w:ascii="Times New Roman" w:hAnsi="Times New Roman"/>
          <w:b w:val="0"/>
          <w:bCs w:val="0"/>
          <w:sz w:val="24"/>
          <w:szCs w:val="24"/>
        </w:rPr>
      </w:pPr>
      <w:r w:rsidRPr="00B81BC5">
        <w:rPr>
          <w:rStyle w:val="a6"/>
          <w:rFonts w:ascii="Times New Roman" w:hAnsi="Times New Roman"/>
          <w:b w:val="0"/>
          <w:sz w:val="24"/>
          <w:szCs w:val="24"/>
        </w:rPr>
        <w:t xml:space="preserve">13. </w:t>
      </w:r>
      <w:r w:rsidRPr="005A16AE">
        <w:rPr>
          <w:rStyle w:val="a6"/>
          <w:rFonts w:ascii="Times New Roman" w:hAnsi="Times New Roman"/>
          <w:i/>
          <w:sz w:val="24"/>
          <w:szCs w:val="24"/>
        </w:rPr>
        <w:t>Антикорупційне застереження</w:t>
      </w:r>
    </w:p>
    <w:p w14:paraId="1112289B"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13.1. Сторони зобов’язуються забезпечити повну відповідальність свого персоналу вимогам антикорупційного законодавства України.</w:t>
      </w:r>
    </w:p>
    <w:p w14:paraId="00AC7976"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3BC4B5A"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9A3B156"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7D6F600" w14:textId="77777777" w:rsidR="00B81BC5" w:rsidRPr="00B81BC5" w:rsidRDefault="00B81BC5" w:rsidP="00B81BC5">
      <w:pPr>
        <w:pStyle w:val="a4"/>
        <w:tabs>
          <w:tab w:val="left" w:pos="709"/>
        </w:tabs>
        <w:jc w:val="both"/>
        <w:rPr>
          <w:rStyle w:val="a6"/>
          <w:rFonts w:ascii="Times New Roman" w:hAnsi="Times New Roman"/>
          <w:b w:val="0"/>
          <w:bCs w:val="0"/>
          <w:sz w:val="24"/>
          <w:szCs w:val="24"/>
        </w:rPr>
      </w:pPr>
      <w:r w:rsidRPr="00B81BC5">
        <w:rPr>
          <w:rStyle w:val="a6"/>
          <w:rFonts w:ascii="Times New Roman" w:hAnsi="Times New Roman"/>
          <w:b w:val="0"/>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CA83BF6" w14:textId="77777777" w:rsidR="00B81BC5" w:rsidRPr="005A16AE" w:rsidRDefault="00B81BC5" w:rsidP="00DC6B28">
      <w:pPr>
        <w:pStyle w:val="a4"/>
        <w:tabs>
          <w:tab w:val="left" w:pos="709"/>
        </w:tabs>
        <w:jc w:val="both"/>
        <w:rPr>
          <w:rStyle w:val="a6"/>
          <w:rFonts w:ascii="Times New Roman" w:hAnsi="Times New Roman"/>
          <w:bCs w:val="0"/>
          <w:i/>
          <w:sz w:val="24"/>
          <w:szCs w:val="24"/>
        </w:rPr>
      </w:pPr>
      <w:r w:rsidRPr="00B81BC5">
        <w:rPr>
          <w:rStyle w:val="a6"/>
          <w:rFonts w:ascii="Times New Roman" w:hAnsi="Times New Roman"/>
          <w:b w:val="0"/>
          <w:sz w:val="24"/>
          <w:szCs w:val="24"/>
        </w:rPr>
        <w:t> </w:t>
      </w:r>
      <w:r w:rsidR="00DC6B28">
        <w:rPr>
          <w:rStyle w:val="a6"/>
          <w:rFonts w:ascii="Times New Roman" w:hAnsi="Times New Roman"/>
          <w:b w:val="0"/>
          <w:sz w:val="24"/>
          <w:szCs w:val="24"/>
        </w:rPr>
        <w:t xml:space="preserve">                                                            </w:t>
      </w:r>
      <w:r w:rsidRPr="00B81BC5">
        <w:rPr>
          <w:rStyle w:val="a6"/>
          <w:rFonts w:ascii="Times New Roman" w:hAnsi="Times New Roman"/>
          <w:b w:val="0"/>
          <w:sz w:val="24"/>
          <w:szCs w:val="24"/>
        </w:rPr>
        <w:t xml:space="preserve">14. </w:t>
      </w:r>
      <w:r w:rsidRPr="005A16AE">
        <w:rPr>
          <w:rStyle w:val="a6"/>
          <w:rFonts w:ascii="Times New Roman" w:hAnsi="Times New Roman"/>
          <w:i/>
          <w:sz w:val="24"/>
          <w:szCs w:val="24"/>
        </w:rPr>
        <w:t>Інші умови</w:t>
      </w:r>
    </w:p>
    <w:p w14:paraId="6D111DA9"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14.1. Договір оформлений у двох примірниках по одному для кожної зі </w:t>
      </w:r>
      <w:r w:rsidR="00D56B8C">
        <w:rPr>
          <w:rStyle w:val="a6"/>
          <w:rFonts w:ascii="Times New Roman" w:hAnsi="Times New Roman"/>
          <w:b w:val="0"/>
          <w:sz w:val="24"/>
          <w:szCs w:val="24"/>
        </w:rPr>
        <w:t>С</w:t>
      </w:r>
      <w:r w:rsidRPr="00B81BC5">
        <w:rPr>
          <w:rStyle w:val="a6"/>
          <w:rFonts w:ascii="Times New Roman" w:hAnsi="Times New Roman"/>
          <w:b w:val="0"/>
          <w:sz w:val="24"/>
          <w:szCs w:val="24"/>
        </w:rPr>
        <w:t>торін, має однакову юридичну силу з моменту його підписання.</w:t>
      </w:r>
    </w:p>
    <w:p w14:paraId="44ABDFAB"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lastRenderedPageBreak/>
        <w:t>14.2. Положення, які не врегульовані сторонами в Договорі, керуються чинним Законодавством України.</w:t>
      </w:r>
    </w:p>
    <w:p w14:paraId="10B085F4"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14.3. Відповідно до ст.651 Цивільного Кодексу України, зміни або розірвання Договору допускаються </w:t>
      </w:r>
      <w:r w:rsidR="005A16AE" w:rsidRPr="005A16AE">
        <w:rPr>
          <w:rStyle w:val="a6"/>
          <w:rFonts w:ascii="Times New Roman" w:hAnsi="Times New Roman"/>
          <w:b w:val="0"/>
          <w:sz w:val="24"/>
          <w:szCs w:val="24"/>
          <w:lang w:val="ru-RU"/>
        </w:rPr>
        <w:t xml:space="preserve"> </w:t>
      </w:r>
      <w:r w:rsidRPr="00B81BC5">
        <w:rPr>
          <w:rStyle w:val="a6"/>
          <w:rFonts w:ascii="Times New Roman" w:hAnsi="Times New Roman"/>
          <w:b w:val="0"/>
          <w:sz w:val="24"/>
          <w:szCs w:val="24"/>
        </w:rPr>
        <w:t>лише за   згодою сторін, якщо інше не</w:t>
      </w:r>
      <w:r w:rsidR="005A16AE" w:rsidRPr="005A16AE">
        <w:rPr>
          <w:rStyle w:val="a6"/>
          <w:rFonts w:ascii="Times New Roman" w:hAnsi="Times New Roman"/>
          <w:b w:val="0"/>
          <w:sz w:val="24"/>
          <w:szCs w:val="24"/>
          <w:lang w:val="ru-RU"/>
        </w:rPr>
        <w:t xml:space="preserve"> </w:t>
      </w:r>
      <w:r w:rsidRPr="00B81BC5">
        <w:rPr>
          <w:rStyle w:val="a6"/>
          <w:rFonts w:ascii="Times New Roman" w:hAnsi="Times New Roman"/>
          <w:b w:val="0"/>
          <w:sz w:val="24"/>
          <w:szCs w:val="24"/>
        </w:rPr>
        <w:t xml:space="preserve"> встановлено Договором або </w:t>
      </w:r>
      <w:r w:rsidR="005A16AE" w:rsidRPr="005A16AE">
        <w:rPr>
          <w:rStyle w:val="a6"/>
          <w:rFonts w:ascii="Times New Roman" w:hAnsi="Times New Roman"/>
          <w:b w:val="0"/>
          <w:sz w:val="24"/>
          <w:szCs w:val="24"/>
          <w:lang w:val="ru-RU"/>
        </w:rPr>
        <w:t>З</w:t>
      </w:r>
      <w:proofErr w:type="spellStart"/>
      <w:r w:rsidRPr="00B81BC5">
        <w:rPr>
          <w:rStyle w:val="a6"/>
          <w:rFonts w:ascii="Times New Roman" w:hAnsi="Times New Roman"/>
          <w:b w:val="0"/>
          <w:sz w:val="24"/>
          <w:szCs w:val="24"/>
        </w:rPr>
        <w:t>аконом</w:t>
      </w:r>
      <w:proofErr w:type="spellEnd"/>
      <w:r w:rsidRPr="00B81BC5">
        <w:rPr>
          <w:rStyle w:val="a6"/>
          <w:rFonts w:ascii="Times New Roman" w:hAnsi="Times New Roman"/>
          <w:b w:val="0"/>
          <w:sz w:val="24"/>
          <w:szCs w:val="24"/>
        </w:rPr>
        <w:t>.</w:t>
      </w:r>
    </w:p>
    <w:p w14:paraId="5F0FAB85" w14:textId="77777777" w:rsidR="00B81BC5" w:rsidRPr="00B81BC5" w:rsidRDefault="00B81BC5" w:rsidP="00B81BC5">
      <w:pPr>
        <w:pStyle w:val="a3"/>
        <w:ind w:left="0"/>
        <w:jc w:val="both"/>
        <w:rPr>
          <w:rStyle w:val="a6"/>
          <w:rFonts w:ascii="Times New Roman" w:hAnsi="Times New Roman"/>
          <w:b w:val="0"/>
          <w:bCs w:val="0"/>
          <w:sz w:val="24"/>
          <w:szCs w:val="24"/>
        </w:rPr>
      </w:pPr>
    </w:p>
    <w:p w14:paraId="7733EAE6" w14:textId="77777777" w:rsidR="00B81BC5" w:rsidRPr="00B81BC5" w:rsidRDefault="00B81BC5" w:rsidP="00B81BC5">
      <w:pPr>
        <w:pStyle w:val="a3"/>
        <w:ind w:left="0"/>
        <w:jc w:val="center"/>
        <w:rPr>
          <w:rStyle w:val="a6"/>
          <w:rFonts w:ascii="Times New Roman" w:hAnsi="Times New Roman"/>
          <w:b w:val="0"/>
          <w:bCs w:val="0"/>
          <w:sz w:val="24"/>
          <w:szCs w:val="24"/>
        </w:rPr>
      </w:pPr>
      <w:r w:rsidRPr="00B81BC5">
        <w:rPr>
          <w:rStyle w:val="a6"/>
          <w:rFonts w:ascii="Times New Roman" w:hAnsi="Times New Roman"/>
          <w:b w:val="0"/>
          <w:sz w:val="24"/>
          <w:szCs w:val="24"/>
        </w:rPr>
        <w:t xml:space="preserve">15. </w:t>
      </w:r>
      <w:r w:rsidRPr="005A16AE">
        <w:rPr>
          <w:rStyle w:val="a6"/>
          <w:rFonts w:ascii="Times New Roman" w:hAnsi="Times New Roman"/>
          <w:i/>
          <w:sz w:val="24"/>
          <w:szCs w:val="24"/>
        </w:rPr>
        <w:t>Розв’язання спорів</w:t>
      </w:r>
    </w:p>
    <w:p w14:paraId="1DC774BD"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15.1. Непорозуміння, які можуть виникати під час виконання даного Договору вирішуються шляхом переговорів, з дотримання умов передбачених п.12.6. Договору</w:t>
      </w:r>
    </w:p>
    <w:p w14:paraId="07D641D1" w14:textId="77777777" w:rsidR="00B81BC5" w:rsidRPr="00B81BC5" w:rsidRDefault="00B81BC5" w:rsidP="00B81BC5">
      <w:pPr>
        <w:pStyle w:val="a3"/>
        <w:ind w:left="0"/>
        <w:jc w:val="both"/>
        <w:rPr>
          <w:rStyle w:val="a6"/>
          <w:rFonts w:ascii="Times New Roman" w:hAnsi="Times New Roman"/>
          <w:b w:val="0"/>
          <w:bCs w:val="0"/>
          <w:sz w:val="24"/>
          <w:szCs w:val="24"/>
        </w:rPr>
      </w:pPr>
      <w:r w:rsidRPr="00B81BC5">
        <w:rPr>
          <w:rStyle w:val="a6"/>
          <w:rFonts w:ascii="Times New Roman" w:hAnsi="Times New Roman"/>
          <w:b w:val="0"/>
          <w:sz w:val="24"/>
          <w:szCs w:val="24"/>
        </w:rPr>
        <w:t xml:space="preserve">15.2. Усі спори між </w:t>
      </w:r>
      <w:r w:rsidR="00D56B8C">
        <w:rPr>
          <w:rStyle w:val="a6"/>
          <w:rFonts w:ascii="Times New Roman" w:hAnsi="Times New Roman"/>
          <w:b w:val="0"/>
          <w:sz w:val="24"/>
          <w:szCs w:val="24"/>
        </w:rPr>
        <w:t>С</w:t>
      </w:r>
      <w:r w:rsidRPr="00B81BC5">
        <w:rPr>
          <w:rStyle w:val="a6"/>
          <w:rFonts w:ascii="Times New Roman" w:hAnsi="Times New Roman"/>
          <w:b w:val="0"/>
          <w:sz w:val="24"/>
          <w:szCs w:val="24"/>
        </w:rPr>
        <w:t>торонами, за яких не було досягнуто згоди, розв’язуються у відповідності до чинного Законодавства України в господарському суді, з дотриманням досудового претензійного порядку.</w:t>
      </w:r>
    </w:p>
    <w:p w14:paraId="41A7A985" w14:textId="77777777" w:rsidR="00B81BC5" w:rsidRPr="00B81BC5" w:rsidRDefault="00B81BC5" w:rsidP="00B81BC5">
      <w:pPr>
        <w:pStyle w:val="a3"/>
        <w:ind w:left="0"/>
        <w:jc w:val="both"/>
        <w:rPr>
          <w:rStyle w:val="a6"/>
          <w:rFonts w:ascii="Times New Roman" w:hAnsi="Times New Roman"/>
          <w:b w:val="0"/>
          <w:bCs w:val="0"/>
          <w:sz w:val="24"/>
          <w:szCs w:val="24"/>
        </w:rPr>
      </w:pPr>
    </w:p>
    <w:p w14:paraId="581F2ECD" w14:textId="77777777" w:rsidR="00B81BC5" w:rsidRPr="00B81BC5" w:rsidRDefault="00B81BC5" w:rsidP="00B81BC5">
      <w:pPr>
        <w:pStyle w:val="a3"/>
        <w:ind w:left="0"/>
        <w:jc w:val="center"/>
        <w:rPr>
          <w:rStyle w:val="a6"/>
          <w:rFonts w:ascii="Times New Roman" w:hAnsi="Times New Roman"/>
          <w:b w:val="0"/>
          <w:bCs w:val="0"/>
          <w:sz w:val="24"/>
          <w:szCs w:val="24"/>
        </w:rPr>
      </w:pPr>
      <w:r w:rsidRPr="00B81BC5">
        <w:rPr>
          <w:rStyle w:val="a6"/>
          <w:rFonts w:ascii="Times New Roman" w:hAnsi="Times New Roman"/>
          <w:b w:val="0"/>
          <w:sz w:val="24"/>
          <w:szCs w:val="24"/>
        </w:rPr>
        <w:t xml:space="preserve">16. </w:t>
      </w:r>
      <w:r w:rsidRPr="005A16AE">
        <w:rPr>
          <w:rStyle w:val="a6"/>
          <w:rFonts w:ascii="Times New Roman" w:hAnsi="Times New Roman"/>
          <w:i/>
          <w:sz w:val="24"/>
          <w:szCs w:val="24"/>
        </w:rPr>
        <w:t>Термін дії договору та умови виконання</w:t>
      </w:r>
    </w:p>
    <w:p w14:paraId="3F53665C" w14:textId="77777777" w:rsidR="00B81BC5" w:rsidRPr="00B81BC5" w:rsidRDefault="00B81BC5" w:rsidP="00B81BC5">
      <w:pPr>
        <w:jc w:val="both"/>
        <w:rPr>
          <w:rStyle w:val="a6"/>
          <w:rFonts w:ascii="Times New Roman" w:hAnsi="Times New Roman"/>
          <w:b w:val="0"/>
          <w:bCs w:val="0"/>
          <w:sz w:val="24"/>
          <w:szCs w:val="24"/>
        </w:rPr>
      </w:pPr>
      <w:r w:rsidRPr="00B81BC5">
        <w:rPr>
          <w:rStyle w:val="a6"/>
          <w:rFonts w:ascii="Times New Roman" w:hAnsi="Times New Roman"/>
          <w:b w:val="0"/>
          <w:sz w:val="24"/>
          <w:szCs w:val="24"/>
        </w:rPr>
        <w:t>16.1 Цей Договір набуває чинності з моменту його підписання</w:t>
      </w:r>
      <w:r w:rsidR="00D56B8C">
        <w:rPr>
          <w:rStyle w:val="a6"/>
          <w:rFonts w:ascii="Times New Roman" w:hAnsi="Times New Roman"/>
          <w:b w:val="0"/>
          <w:sz w:val="24"/>
          <w:szCs w:val="24"/>
        </w:rPr>
        <w:t xml:space="preserve">  та</w:t>
      </w:r>
      <w:r w:rsidRPr="00B81BC5">
        <w:rPr>
          <w:rStyle w:val="a6"/>
          <w:rFonts w:ascii="Times New Roman" w:hAnsi="Times New Roman"/>
          <w:b w:val="0"/>
          <w:sz w:val="24"/>
          <w:szCs w:val="24"/>
        </w:rPr>
        <w:t xml:space="preserve"> діє до 31 грудня 2023 р, але у будь якому разі до повного виконання Сторонами своїх зобов’язань за цим договором.</w:t>
      </w:r>
    </w:p>
    <w:p w14:paraId="7D8AA2DF"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16.2.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4A9741D8" w14:textId="77777777" w:rsidR="00B81BC5" w:rsidRPr="00B81BC5" w:rsidRDefault="00B81BC5" w:rsidP="00B81BC5">
      <w:pPr>
        <w:ind w:right="-1"/>
        <w:jc w:val="both"/>
        <w:rPr>
          <w:rStyle w:val="a6"/>
          <w:rFonts w:ascii="Times New Roman" w:hAnsi="Times New Roman"/>
          <w:b w:val="0"/>
          <w:bCs w:val="0"/>
          <w:sz w:val="24"/>
          <w:szCs w:val="24"/>
        </w:rPr>
      </w:pPr>
      <w:r w:rsidRPr="00B81BC5">
        <w:rPr>
          <w:rStyle w:val="a6"/>
          <w:rFonts w:ascii="Times New Roman" w:hAnsi="Times New Roman"/>
          <w:b w:val="0"/>
          <w:sz w:val="24"/>
          <w:szCs w:val="24"/>
        </w:rPr>
        <w:t>16.3. Закінчення строку дії цього Договору не звільняє Сторони від відповідальності за його порушення, що мало місце під час його дії.</w:t>
      </w:r>
    </w:p>
    <w:p w14:paraId="27C5C6A0" w14:textId="77777777" w:rsidR="00B81BC5" w:rsidRPr="00B81BC5" w:rsidRDefault="00B81BC5" w:rsidP="00B81BC5">
      <w:pPr>
        <w:jc w:val="both"/>
        <w:rPr>
          <w:rStyle w:val="a6"/>
          <w:rFonts w:ascii="Times New Roman" w:hAnsi="Times New Roman"/>
          <w:b w:val="0"/>
          <w:bCs w:val="0"/>
          <w:sz w:val="24"/>
          <w:szCs w:val="24"/>
        </w:rPr>
      </w:pPr>
    </w:p>
    <w:p w14:paraId="6961A2B7" w14:textId="77777777" w:rsidR="00B81BC5" w:rsidRPr="005A16AE" w:rsidRDefault="00B81BC5" w:rsidP="00B81BC5">
      <w:pPr>
        <w:pStyle w:val="a3"/>
        <w:ind w:left="0"/>
        <w:jc w:val="center"/>
        <w:rPr>
          <w:rStyle w:val="a6"/>
          <w:rFonts w:ascii="Times New Roman" w:hAnsi="Times New Roman"/>
          <w:bCs w:val="0"/>
          <w:i/>
          <w:sz w:val="24"/>
          <w:szCs w:val="24"/>
        </w:rPr>
      </w:pPr>
      <w:r w:rsidRPr="00B81BC5">
        <w:rPr>
          <w:rStyle w:val="a6"/>
          <w:rFonts w:ascii="Times New Roman" w:hAnsi="Times New Roman"/>
          <w:b w:val="0"/>
          <w:sz w:val="24"/>
          <w:szCs w:val="24"/>
        </w:rPr>
        <w:t xml:space="preserve">17. </w:t>
      </w:r>
      <w:r w:rsidRPr="005A16AE">
        <w:rPr>
          <w:rStyle w:val="a6"/>
          <w:rFonts w:ascii="Times New Roman" w:hAnsi="Times New Roman"/>
          <w:i/>
          <w:sz w:val="24"/>
          <w:szCs w:val="24"/>
        </w:rPr>
        <w:t>Додатки</w:t>
      </w:r>
    </w:p>
    <w:p w14:paraId="61AC4854" w14:textId="77777777" w:rsidR="00B81BC5" w:rsidRPr="00B81BC5" w:rsidRDefault="00B81BC5" w:rsidP="00B81BC5">
      <w:pPr>
        <w:ind w:right="-426"/>
        <w:rPr>
          <w:rStyle w:val="a6"/>
          <w:rFonts w:ascii="Times New Roman" w:hAnsi="Times New Roman"/>
          <w:b w:val="0"/>
          <w:bCs w:val="0"/>
          <w:sz w:val="24"/>
          <w:szCs w:val="24"/>
        </w:rPr>
      </w:pPr>
      <w:r w:rsidRPr="00B81BC5">
        <w:rPr>
          <w:rStyle w:val="a6"/>
          <w:rFonts w:ascii="Times New Roman" w:hAnsi="Times New Roman"/>
          <w:b w:val="0"/>
          <w:sz w:val="24"/>
          <w:szCs w:val="24"/>
        </w:rPr>
        <w:t>Додатками до Договору, що є невід’ємною його частиною, є такі документи:</w:t>
      </w:r>
    </w:p>
    <w:p w14:paraId="295FB667" w14:textId="77777777" w:rsidR="00B81BC5" w:rsidRPr="00B81BC5" w:rsidRDefault="00B81BC5" w:rsidP="00B81BC5">
      <w:pPr>
        <w:ind w:right="-426"/>
        <w:rPr>
          <w:rStyle w:val="a6"/>
          <w:rFonts w:ascii="Times New Roman" w:hAnsi="Times New Roman"/>
          <w:b w:val="0"/>
          <w:bCs w:val="0"/>
          <w:sz w:val="24"/>
          <w:szCs w:val="24"/>
        </w:rPr>
      </w:pPr>
      <w:r w:rsidRPr="00B81BC5">
        <w:rPr>
          <w:rStyle w:val="a6"/>
          <w:rFonts w:ascii="Times New Roman" w:hAnsi="Times New Roman"/>
          <w:b w:val="0"/>
          <w:sz w:val="24"/>
          <w:szCs w:val="24"/>
        </w:rPr>
        <w:t>Додаток №1 – договірна ціна.</w:t>
      </w:r>
    </w:p>
    <w:p w14:paraId="57E558DF" w14:textId="77777777" w:rsidR="00B81BC5" w:rsidRPr="00B81BC5" w:rsidRDefault="00B81BC5" w:rsidP="00B81BC5">
      <w:pPr>
        <w:ind w:right="-426"/>
        <w:rPr>
          <w:rStyle w:val="a6"/>
          <w:rFonts w:ascii="Times New Roman" w:hAnsi="Times New Roman"/>
          <w:b w:val="0"/>
          <w:bCs w:val="0"/>
          <w:sz w:val="24"/>
          <w:szCs w:val="24"/>
        </w:rPr>
      </w:pPr>
      <w:r w:rsidRPr="00B81BC5">
        <w:rPr>
          <w:rStyle w:val="a6"/>
          <w:rFonts w:ascii="Times New Roman" w:hAnsi="Times New Roman"/>
          <w:b w:val="0"/>
          <w:sz w:val="24"/>
          <w:szCs w:val="24"/>
        </w:rPr>
        <w:t>Додаток №2 – пояснювальна записка.</w:t>
      </w:r>
    </w:p>
    <w:p w14:paraId="148F397B" w14:textId="77777777" w:rsidR="00B81BC5" w:rsidRDefault="00B81BC5" w:rsidP="00B81BC5">
      <w:pPr>
        <w:ind w:right="-426"/>
        <w:rPr>
          <w:rStyle w:val="a6"/>
          <w:rFonts w:ascii="Times New Roman" w:hAnsi="Times New Roman"/>
          <w:b w:val="0"/>
          <w:sz w:val="24"/>
          <w:szCs w:val="24"/>
        </w:rPr>
      </w:pPr>
      <w:r w:rsidRPr="00B81BC5">
        <w:rPr>
          <w:rStyle w:val="a6"/>
          <w:rFonts w:ascii="Times New Roman" w:hAnsi="Times New Roman"/>
          <w:b w:val="0"/>
          <w:sz w:val="24"/>
          <w:szCs w:val="24"/>
        </w:rPr>
        <w:t>Додаток №3 – локальний кошторис.</w:t>
      </w:r>
    </w:p>
    <w:p w14:paraId="559CEEB0" w14:textId="77777777" w:rsidR="00D56B8C" w:rsidRPr="00B81BC5" w:rsidRDefault="00D56B8C" w:rsidP="00B81BC5">
      <w:pPr>
        <w:ind w:right="-426"/>
        <w:rPr>
          <w:rStyle w:val="a6"/>
          <w:rFonts w:ascii="Times New Roman" w:hAnsi="Times New Roman"/>
          <w:b w:val="0"/>
          <w:bCs w:val="0"/>
          <w:sz w:val="24"/>
          <w:szCs w:val="24"/>
        </w:rPr>
      </w:pPr>
      <w:r>
        <w:rPr>
          <w:rStyle w:val="a6"/>
          <w:rFonts w:ascii="Times New Roman" w:hAnsi="Times New Roman"/>
          <w:b w:val="0"/>
          <w:sz w:val="24"/>
          <w:szCs w:val="24"/>
        </w:rPr>
        <w:t>Додаток №4 – Зведений кошторисний розрахунок вартості об'єкта</w:t>
      </w:r>
    </w:p>
    <w:p w14:paraId="007DA8F6" w14:textId="77777777" w:rsidR="00B81BC5" w:rsidRPr="00B81BC5" w:rsidRDefault="00B81BC5" w:rsidP="00B81BC5">
      <w:pPr>
        <w:ind w:right="-426"/>
        <w:rPr>
          <w:rStyle w:val="a6"/>
          <w:rFonts w:ascii="Times New Roman" w:hAnsi="Times New Roman"/>
          <w:b w:val="0"/>
          <w:bCs w:val="0"/>
          <w:sz w:val="24"/>
          <w:szCs w:val="24"/>
        </w:rPr>
      </w:pPr>
      <w:r w:rsidRPr="00B81BC5">
        <w:rPr>
          <w:rStyle w:val="a6"/>
          <w:rFonts w:ascii="Times New Roman" w:hAnsi="Times New Roman"/>
          <w:b w:val="0"/>
          <w:sz w:val="24"/>
          <w:szCs w:val="24"/>
        </w:rPr>
        <w:t>Додаток №</w:t>
      </w:r>
      <w:r w:rsidR="00D56B8C">
        <w:rPr>
          <w:rStyle w:val="a6"/>
          <w:rFonts w:ascii="Times New Roman" w:hAnsi="Times New Roman"/>
          <w:b w:val="0"/>
          <w:sz w:val="24"/>
          <w:szCs w:val="24"/>
        </w:rPr>
        <w:t>5</w:t>
      </w:r>
      <w:r w:rsidRPr="00B81BC5">
        <w:rPr>
          <w:rStyle w:val="a6"/>
          <w:rFonts w:ascii="Times New Roman" w:hAnsi="Times New Roman"/>
          <w:b w:val="0"/>
          <w:sz w:val="24"/>
          <w:szCs w:val="24"/>
        </w:rPr>
        <w:t xml:space="preserve"> – підсумкова </w:t>
      </w:r>
      <w:proofErr w:type="spellStart"/>
      <w:r w:rsidRPr="00B81BC5">
        <w:rPr>
          <w:rStyle w:val="a6"/>
          <w:rFonts w:ascii="Times New Roman" w:hAnsi="Times New Roman"/>
          <w:b w:val="0"/>
          <w:sz w:val="24"/>
          <w:szCs w:val="24"/>
        </w:rPr>
        <w:t>відомость</w:t>
      </w:r>
      <w:proofErr w:type="spellEnd"/>
      <w:r w:rsidRPr="00B81BC5">
        <w:rPr>
          <w:rStyle w:val="a6"/>
          <w:rFonts w:ascii="Times New Roman" w:hAnsi="Times New Roman"/>
          <w:b w:val="0"/>
          <w:sz w:val="24"/>
          <w:szCs w:val="24"/>
        </w:rPr>
        <w:t xml:space="preserve"> ресурсів до локального кошторису.</w:t>
      </w:r>
    </w:p>
    <w:p w14:paraId="6FC7A2BB" w14:textId="77777777" w:rsidR="00B81BC5" w:rsidRPr="00B81BC5" w:rsidRDefault="00B81BC5" w:rsidP="00B81BC5">
      <w:pPr>
        <w:pStyle w:val="a3"/>
        <w:ind w:left="0"/>
        <w:rPr>
          <w:rFonts w:ascii="Times New Roman" w:hAnsi="Times New Roman"/>
          <w:sz w:val="24"/>
          <w:szCs w:val="24"/>
        </w:rPr>
      </w:pPr>
    </w:p>
    <w:p w14:paraId="58BAD712" w14:textId="77777777" w:rsidR="00B81BC5" w:rsidRPr="00B81BC5" w:rsidRDefault="00B81BC5" w:rsidP="00B81BC5">
      <w:pPr>
        <w:jc w:val="both"/>
        <w:rPr>
          <w:rFonts w:ascii="Times New Roman" w:hAnsi="Times New Roman"/>
          <w:sz w:val="24"/>
          <w:szCs w:val="24"/>
        </w:rPr>
      </w:pPr>
    </w:p>
    <w:p w14:paraId="12D9AB94" w14:textId="77777777" w:rsidR="00B81BC5" w:rsidRPr="00651203" w:rsidRDefault="00B81BC5" w:rsidP="00B81BC5">
      <w:pPr>
        <w:jc w:val="both"/>
        <w:rPr>
          <w:rFonts w:ascii="Times New Roman" w:hAnsi="Times New Roman"/>
          <w:b/>
          <w:i/>
          <w:sz w:val="24"/>
          <w:szCs w:val="24"/>
        </w:rPr>
      </w:pPr>
      <w:r w:rsidRPr="00B81BC5">
        <w:rPr>
          <w:rFonts w:ascii="Times New Roman" w:hAnsi="Times New Roman"/>
          <w:sz w:val="24"/>
          <w:szCs w:val="24"/>
        </w:rPr>
        <w:t xml:space="preserve">               18. </w:t>
      </w:r>
      <w:r w:rsidRPr="00651203">
        <w:rPr>
          <w:rFonts w:ascii="Times New Roman" w:hAnsi="Times New Roman"/>
          <w:b/>
          <w:i/>
          <w:sz w:val="24"/>
          <w:szCs w:val="24"/>
        </w:rPr>
        <w:t>ЮРИДИЧНІ АДРЕСИ І БАНКІВСЬКІ РЕКВІЗИТИ СТОРІН</w:t>
      </w:r>
    </w:p>
    <w:p w14:paraId="4397FEAB" w14:textId="77777777" w:rsidR="00B81BC5" w:rsidRPr="00B81BC5" w:rsidRDefault="00B81BC5" w:rsidP="00B81BC5">
      <w:pPr>
        <w:jc w:val="both"/>
        <w:rPr>
          <w:rFonts w:ascii="Times New Roman" w:hAnsi="Times New Roman"/>
          <w:sz w:val="24"/>
          <w:szCs w:val="24"/>
        </w:rPr>
      </w:pPr>
      <w:r w:rsidRPr="00B81BC5">
        <w:rPr>
          <w:rFonts w:ascii="Times New Roman" w:hAnsi="Times New Roman"/>
          <w:sz w:val="24"/>
          <w:szCs w:val="24"/>
        </w:rPr>
        <w:t xml:space="preserve">                 </w:t>
      </w:r>
    </w:p>
    <w:tbl>
      <w:tblPr>
        <w:tblW w:w="9645" w:type="dxa"/>
        <w:tblInd w:w="7" w:type="dxa"/>
        <w:tblLayout w:type="fixed"/>
        <w:tblLook w:val="0000" w:firstRow="0" w:lastRow="0" w:firstColumn="0" w:lastColumn="0" w:noHBand="0" w:noVBand="0"/>
      </w:tblPr>
      <w:tblGrid>
        <w:gridCol w:w="4523"/>
        <w:gridCol w:w="5122"/>
      </w:tblGrid>
      <w:tr w:rsidR="00B81BC5" w:rsidRPr="00B81BC5" w14:paraId="66B342FE" w14:textId="77777777" w:rsidTr="00736630">
        <w:trPr>
          <w:trHeight w:val="3818"/>
        </w:trPr>
        <w:tc>
          <w:tcPr>
            <w:tcW w:w="4523" w:type="dxa"/>
            <w:tcBorders>
              <w:top w:val="single" w:sz="4" w:space="0" w:color="000000"/>
              <w:left w:val="single" w:sz="4" w:space="0" w:color="000000"/>
              <w:bottom w:val="single" w:sz="4" w:space="0" w:color="000000"/>
            </w:tcBorders>
          </w:tcPr>
          <w:p w14:paraId="3911BEE9" w14:textId="77777777" w:rsidR="00B81BC5" w:rsidRPr="00EB38FE" w:rsidRDefault="00EB38FE" w:rsidP="00EB38FE">
            <w:pPr>
              <w:widowControl w:val="0"/>
              <w:autoSpaceDE w:val="0"/>
              <w:autoSpaceDN w:val="0"/>
              <w:adjustRightInd w:val="0"/>
              <w:jc w:val="center"/>
              <w:rPr>
                <w:rFonts w:ascii="Times New Roman" w:hAnsi="Times New Roman"/>
                <w:b/>
                <w:i/>
                <w:sz w:val="24"/>
                <w:szCs w:val="24"/>
              </w:rPr>
            </w:pPr>
            <w:r w:rsidRPr="00EB38FE">
              <w:rPr>
                <w:rFonts w:ascii="Times New Roman" w:hAnsi="Times New Roman"/>
                <w:b/>
                <w:i/>
                <w:sz w:val="24"/>
                <w:szCs w:val="24"/>
              </w:rPr>
              <w:t>ВИКОНАВЕЦЬ</w:t>
            </w:r>
          </w:p>
          <w:p w14:paraId="78D5D3D9" w14:textId="77777777" w:rsidR="00B81BC5" w:rsidRPr="00B81BC5" w:rsidRDefault="00B81BC5" w:rsidP="00736630">
            <w:pPr>
              <w:widowControl w:val="0"/>
              <w:autoSpaceDE w:val="0"/>
              <w:autoSpaceDN w:val="0"/>
              <w:adjustRightInd w:val="0"/>
              <w:rPr>
                <w:rFonts w:ascii="Times New Roman" w:hAnsi="Times New Roman"/>
                <w:sz w:val="24"/>
                <w:szCs w:val="24"/>
              </w:rPr>
            </w:pPr>
          </w:p>
          <w:p w14:paraId="3E2D188E" w14:textId="77777777" w:rsidR="00B81BC5" w:rsidRPr="00B81BC5" w:rsidRDefault="00B81BC5" w:rsidP="00736630">
            <w:pPr>
              <w:widowControl w:val="0"/>
              <w:autoSpaceDE w:val="0"/>
              <w:autoSpaceDN w:val="0"/>
              <w:adjustRightInd w:val="0"/>
              <w:rPr>
                <w:rFonts w:ascii="Times New Roman" w:hAnsi="Times New Roman"/>
                <w:sz w:val="24"/>
                <w:szCs w:val="24"/>
              </w:rPr>
            </w:pPr>
          </w:p>
          <w:p w14:paraId="6313C8A4" w14:textId="77777777" w:rsidR="00B81BC5" w:rsidRPr="00B81BC5" w:rsidRDefault="00B81BC5" w:rsidP="00736630">
            <w:pPr>
              <w:widowControl w:val="0"/>
              <w:autoSpaceDE w:val="0"/>
              <w:autoSpaceDN w:val="0"/>
              <w:adjustRightInd w:val="0"/>
              <w:rPr>
                <w:rFonts w:ascii="Times New Roman" w:hAnsi="Times New Roman"/>
                <w:sz w:val="24"/>
                <w:szCs w:val="24"/>
              </w:rPr>
            </w:pPr>
          </w:p>
          <w:p w14:paraId="0905193E" w14:textId="77777777" w:rsidR="00B81BC5" w:rsidRPr="00B81BC5" w:rsidRDefault="00B81BC5" w:rsidP="00736630">
            <w:pPr>
              <w:widowControl w:val="0"/>
              <w:autoSpaceDE w:val="0"/>
              <w:autoSpaceDN w:val="0"/>
              <w:adjustRightInd w:val="0"/>
              <w:rPr>
                <w:rFonts w:ascii="Times New Roman" w:hAnsi="Times New Roman"/>
                <w:sz w:val="24"/>
                <w:szCs w:val="24"/>
              </w:rPr>
            </w:pPr>
          </w:p>
          <w:p w14:paraId="23A614F3" w14:textId="77777777" w:rsidR="00B81BC5" w:rsidRPr="00B81BC5" w:rsidRDefault="00B81BC5" w:rsidP="00736630">
            <w:pPr>
              <w:widowControl w:val="0"/>
              <w:autoSpaceDE w:val="0"/>
              <w:autoSpaceDN w:val="0"/>
              <w:adjustRightInd w:val="0"/>
              <w:rPr>
                <w:rFonts w:ascii="Times New Roman" w:hAnsi="Times New Roman"/>
                <w:sz w:val="24"/>
                <w:szCs w:val="24"/>
              </w:rPr>
            </w:pPr>
          </w:p>
          <w:p w14:paraId="357E754F" w14:textId="77777777" w:rsidR="00B81BC5" w:rsidRPr="00B81BC5" w:rsidRDefault="00B81BC5" w:rsidP="00736630">
            <w:pPr>
              <w:widowControl w:val="0"/>
              <w:autoSpaceDE w:val="0"/>
              <w:autoSpaceDN w:val="0"/>
              <w:adjustRightInd w:val="0"/>
              <w:rPr>
                <w:rFonts w:ascii="Times New Roman" w:hAnsi="Times New Roman"/>
                <w:sz w:val="24"/>
                <w:szCs w:val="24"/>
              </w:rPr>
            </w:pPr>
          </w:p>
          <w:p w14:paraId="4F673908" w14:textId="77777777" w:rsidR="00B81BC5" w:rsidRPr="00B81BC5" w:rsidRDefault="00B81BC5" w:rsidP="00736630">
            <w:pPr>
              <w:widowControl w:val="0"/>
              <w:autoSpaceDE w:val="0"/>
              <w:autoSpaceDN w:val="0"/>
              <w:adjustRightInd w:val="0"/>
              <w:rPr>
                <w:rFonts w:ascii="Times New Roman" w:hAnsi="Times New Roman"/>
                <w:sz w:val="24"/>
                <w:szCs w:val="24"/>
              </w:rPr>
            </w:pPr>
          </w:p>
          <w:p w14:paraId="4603BFDF" w14:textId="77777777" w:rsidR="00B81BC5" w:rsidRPr="00B81BC5" w:rsidRDefault="00B81BC5" w:rsidP="00736630">
            <w:pPr>
              <w:widowControl w:val="0"/>
              <w:autoSpaceDE w:val="0"/>
              <w:autoSpaceDN w:val="0"/>
              <w:adjustRightInd w:val="0"/>
              <w:rPr>
                <w:rFonts w:ascii="Times New Roman" w:hAnsi="Times New Roman"/>
                <w:sz w:val="24"/>
                <w:szCs w:val="24"/>
              </w:rPr>
            </w:pPr>
          </w:p>
          <w:p w14:paraId="18E4B14B" w14:textId="77777777" w:rsidR="00B81BC5" w:rsidRPr="00B81BC5" w:rsidRDefault="00B81BC5" w:rsidP="00736630">
            <w:pPr>
              <w:widowControl w:val="0"/>
              <w:autoSpaceDE w:val="0"/>
              <w:autoSpaceDN w:val="0"/>
              <w:adjustRightInd w:val="0"/>
              <w:rPr>
                <w:rFonts w:ascii="Times New Roman" w:hAnsi="Times New Roman"/>
                <w:sz w:val="24"/>
                <w:szCs w:val="24"/>
              </w:rPr>
            </w:pPr>
          </w:p>
          <w:p w14:paraId="18725793" w14:textId="77777777" w:rsidR="00B81BC5" w:rsidRPr="00B81BC5" w:rsidRDefault="00B81BC5" w:rsidP="00736630">
            <w:pPr>
              <w:widowControl w:val="0"/>
              <w:autoSpaceDE w:val="0"/>
              <w:jc w:val="both"/>
              <w:rPr>
                <w:rFonts w:ascii="Times New Roman" w:hAnsi="Times New Roman"/>
                <w:sz w:val="24"/>
                <w:szCs w:val="24"/>
              </w:rPr>
            </w:pPr>
          </w:p>
          <w:p w14:paraId="75966742" w14:textId="77777777" w:rsidR="00B81BC5" w:rsidRPr="00B81BC5" w:rsidRDefault="00B81BC5" w:rsidP="00736630">
            <w:pPr>
              <w:widowControl w:val="0"/>
              <w:autoSpaceDE w:val="0"/>
              <w:jc w:val="both"/>
              <w:rPr>
                <w:rFonts w:ascii="Times New Roman" w:hAnsi="Times New Roman"/>
                <w:sz w:val="24"/>
                <w:szCs w:val="24"/>
              </w:rPr>
            </w:pPr>
          </w:p>
        </w:tc>
        <w:tc>
          <w:tcPr>
            <w:tcW w:w="5122" w:type="dxa"/>
            <w:tcBorders>
              <w:top w:val="single" w:sz="4" w:space="0" w:color="000000"/>
              <w:left w:val="single" w:sz="4" w:space="0" w:color="000000"/>
              <w:bottom w:val="single" w:sz="4" w:space="0" w:color="000000"/>
              <w:right w:val="single" w:sz="4" w:space="0" w:color="000000"/>
            </w:tcBorders>
          </w:tcPr>
          <w:p w14:paraId="26044C69" w14:textId="77777777" w:rsidR="00EB38FE" w:rsidRDefault="00EB38FE" w:rsidP="00EB38FE">
            <w:pPr>
              <w:widowControl w:val="0"/>
              <w:tabs>
                <w:tab w:val="left" w:pos="709"/>
              </w:tabs>
              <w:suppressAutoHyphens/>
              <w:jc w:val="center"/>
              <w:rPr>
                <w:rFonts w:ascii="Times New Roman" w:hAnsi="Times New Roman"/>
                <w:b/>
                <w:bCs/>
                <w:i/>
                <w:sz w:val="24"/>
                <w:szCs w:val="24"/>
                <w:lang w:eastAsia="ar-SA"/>
              </w:rPr>
            </w:pPr>
            <w:r>
              <w:rPr>
                <w:rFonts w:ascii="Times New Roman" w:hAnsi="Times New Roman"/>
                <w:b/>
                <w:bCs/>
                <w:i/>
                <w:sz w:val="24"/>
                <w:szCs w:val="24"/>
                <w:lang w:eastAsia="ar-SA"/>
              </w:rPr>
              <w:t>ЗАМОВНИК</w:t>
            </w:r>
          </w:p>
          <w:p w14:paraId="0DF40E52" w14:textId="77777777" w:rsidR="00EB38FE" w:rsidRDefault="00EB38FE" w:rsidP="00736630">
            <w:pPr>
              <w:widowControl w:val="0"/>
              <w:tabs>
                <w:tab w:val="left" w:pos="709"/>
              </w:tabs>
              <w:suppressAutoHyphens/>
              <w:rPr>
                <w:rFonts w:ascii="Times New Roman" w:hAnsi="Times New Roman"/>
                <w:b/>
                <w:bCs/>
                <w:i/>
                <w:sz w:val="24"/>
                <w:szCs w:val="24"/>
                <w:lang w:eastAsia="ar-SA"/>
              </w:rPr>
            </w:pPr>
          </w:p>
          <w:p w14:paraId="66D61FC7" w14:textId="77777777" w:rsidR="00B81BC5" w:rsidRPr="00EB38FE" w:rsidRDefault="00B81BC5" w:rsidP="00736630">
            <w:pPr>
              <w:widowControl w:val="0"/>
              <w:tabs>
                <w:tab w:val="left" w:pos="709"/>
              </w:tabs>
              <w:suppressAutoHyphens/>
              <w:rPr>
                <w:rFonts w:ascii="Times New Roman" w:hAnsi="Times New Roman"/>
                <w:b/>
                <w:bCs/>
                <w:i/>
                <w:sz w:val="24"/>
                <w:szCs w:val="24"/>
                <w:lang w:eastAsia="ar-SA"/>
              </w:rPr>
            </w:pPr>
            <w:r w:rsidRPr="00EB38FE">
              <w:rPr>
                <w:rFonts w:ascii="Times New Roman" w:hAnsi="Times New Roman"/>
                <w:b/>
                <w:bCs/>
                <w:i/>
                <w:sz w:val="24"/>
                <w:szCs w:val="24"/>
                <w:lang w:eastAsia="ar-SA"/>
              </w:rPr>
              <w:t>К</w:t>
            </w:r>
            <w:r w:rsidR="00EC2247" w:rsidRPr="00EB38FE">
              <w:rPr>
                <w:rFonts w:ascii="Times New Roman" w:hAnsi="Times New Roman"/>
                <w:b/>
                <w:bCs/>
                <w:i/>
                <w:sz w:val="24"/>
                <w:szCs w:val="24"/>
                <w:lang w:eastAsia="ar-SA"/>
              </w:rPr>
              <w:t xml:space="preserve">омунальне некомерційне підприємство </w:t>
            </w:r>
            <w:r w:rsidRPr="00EB38FE">
              <w:rPr>
                <w:rFonts w:ascii="Times New Roman" w:hAnsi="Times New Roman"/>
                <w:b/>
                <w:bCs/>
                <w:i/>
                <w:sz w:val="24"/>
                <w:szCs w:val="24"/>
                <w:lang w:eastAsia="ar-SA"/>
              </w:rPr>
              <w:t xml:space="preserve"> «Криворізька </w:t>
            </w:r>
            <w:r w:rsidR="00EC2247" w:rsidRPr="00EB38FE">
              <w:rPr>
                <w:rFonts w:ascii="Times New Roman" w:hAnsi="Times New Roman"/>
                <w:b/>
                <w:bCs/>
                <w:i/>
                <w:sz w:val="24"/>
                <w:szCs w:val="24"/>
                <w:lang w:eastAsia="ar-SA"/>
              </w:rPr>
              <w:t>міська лікарня №7</w:t>
            </w:r>
            <w:r w:rsidRPr="00EB38FE">
              <w:rPr>
                <w:rFonts w:ascii="Times New Roman" w:hAnsi="Times New Roman"/>
                <w:b/>
                <w:bCs/>
                <w:i/>
                <w:sz w:val="24"/>
                <w:szCs w:val="24"/>
                <w:lang w:eastAsia="ar-SA"/>
              </w:rPr>
              <w:t>» К</w:t>
            </w:r>
            <w:r w:rsidR="00EC2247" w:rsidRPr="00EB38FE">
              <w:rPr>
                <w:rFonts w:ascii="Times New Roman" w:hAnsi="Times New Roman"/>
                <w:b/>
                <w:bCs/>
                <w:i/>
                <w:sz w:val="24"/>
                <w:szCs w:val="24"/>
                <w:lang w:eastAsia="ar-SA"/>
              </w:rPr>
              <w:t xml:space="preserve">риворізької міської ради </w:t>
            </w:r>
          </w:p>
          <w:p w14:paraId="3F8DF3C7"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Адреса:  вул.</w:t>
            </w:r>
            <w:r w:rsidR="00EC2247">
              <w:rPr>
                <w:rFonts w:ascii="Times New Roman" w:hAnsi="Times New Roman"/>
                <w:sz w:val="24"/>
                <w:szCs w:val="24"/>
                <w:lang w:eastAsia="ar-SA"/>
              </w:rPr>
              <w:t xml:space="preserve"> Маршака,1а </w:t>
            </w:r>
            <w:r w:rsidRPr="00B81BC5">
              <w:rPr>
                <w:rFonts w:ascii="Times New Roman" w:hAnsi="Times New Roman"/>
                <w:sz w:val="24"/>
                <w:szCs w:val="24"/>
                <w:lang w:eastAsia="ar-SA"/>
              </w:rPr>
              <w:t xml:space="preserve">,  </w:t>
            </w:r>
          </w:p>
          <w:p w14:paraId="43CDF501" w14:textId="77777777" w:rsidR="00B81BC5" w:rsidRPr="00B81BC5" w:rsidRDefault="00EC2247" w:rsidP="00736630">
            <w:pPr>
              <w:widowControl w:val="0"/>
              <w:tabs>
                <w:tab w:val="left" w:pos="709"/>
              </w:tabs>
              <w:suppressAutoHyphens/>
              <w:rPr>
                <w:rFonts w:ascii="Times New Roman" w:hAnsi="Times New Roman"/>
                <w:sz w:val="24"/>
                <w:szCs w:val="24"/>
                <w:lang w:eastAsia="ar-SA"/>
              </w:rPr>
            </w:pPr>
            <w:r>
              <w:rPr>
                <w:rFonts w:ascii="Times New Roman" w:hAnsi="Times New Roman"/>
                <w:sz w:val="24"/>
                <w:szCs w:val="24"/>
                <w:lang w:eastAsia="ar-SA"/>
              </w:rPr>
              <w:t>м. Кривий Ріг, 50089</w:t>
            </w:r>
          </w:p>
          <w:p w14:paraId="4F3D0DCA"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Банківські реквізити:</w:t>
            </w:r>
          </w:p>
          <w:p w14:paraId="7446E3D5"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Style w:val="a6"/>
                <w:rFonts w:ascii="Times New Roman" w:hAnsi="Times New Roman"/>
                <w:b w:val="0"/>
                <w:sz w:val="24"/>
                <w:szCs w:val="24"/>
              </w:rPr>
              <w:t xml:space="preserve">IBAN </w:t>
            </w:r>
            <w:r w:rsidRPr="00B81BC5">
              <w:rPr>
                <w:rFonts w:ascii="Times New Roman" w:hAnsi="Times New Roman"/>
                <w:sz w:val="24"/>
                <w:szCs w:val="24"/>
                <w:lang w:val="en-US" w:eastAsia="ar-SA"/>
              </w:rPr>
              <w:t>UA</w:t>
            </w:r>
          </w:p>
          <w:p w14:paraId="5E9F6055"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 xml:space="preserve">в ДКСУ м. Київ, МФО 820172 </w:t>
            </w:r>
          </w:p>
          <w:p w14:paraId="233F83C2"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 xml:space="preserve">Код ЄДРПОУ: </w:t>
            </w:r>
            <w:r w:rsidR="00EC2247">
              <w:rPr>
                <w:rFonts w:ascii="Times New Roman" w:hAnsi="Times New Roman"/>
                <w:sz w:val="24"/>
                <w:szCs w:val="24"/>
                <w:lang w:eastAsia="ar-SA"/>
              </w:rPr>
              <w:t>01985995</w:t>
            </w:r>
          </w:p>
          <w:p w14:paraId="56AE6C03"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proofErr w:type="spellStart"/>
            <w:r w:rsidRPr="00B81BC5">
              <w:rPr>
                <w:rFonts w:ascii="Times New Roman" w:hAnsi="Times New Roman"/>
                <w:sz w:val="24"/>
                <w:szCs w:val="24"/>
                <w:lang w:eastAsia="ar-SA"/>
              </w:rPr>
              <w:t>Тел</w:t>
            </w:r>
            <w:proofErr w:type="spellEnd"/>
            <w:r w:rsidRPr="00B81BC5">
              <w:rPr>
                <w:rFonts w:ascii="Times New Roman" w:hAnsi="Times New Roman"/>
                <w:sz w:val="24"/>
                <w:szCs w:val="24"/>
                <w:lang w:eastAsia="ar-SA"/>
              </w:rPr>
              <w:t>.</w:t>
            </w:r>
            <w:r w:rsidR="00EC2247">
              <w:rPr>
                <w:rFonts w:ascii="Times New Roman" w:hAnsi="Times New Roman"/>
                <w:sz w:val="24"/>
                <w:szCs w:val="24"/>
                <w:lang w:eastAsia="ar-SA"/>
              </w:rPr>
              <w:t>(0564) 94-81-60</w:t>
            </w:r>
          </w:p>
          <w:p w14:paraId="7C729451"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proofErr w:type="spellStart"/>
            <w:r w:rsidRPr="00B81BC5">
              <w:rPr>
                <w:rFonts w:ascii="Times New Roman" w:hAnsi="Times New Roman"/>
                <w:sz w:val="24"/>
                <w:szCs w:val="24"/>
                <w:lang w:eastAsia="ar-SA"/>
              </w:rPr>
              <w:t>Email</w:t>
            </w:r>
            <w:proofErr w:type="spellEnd"/>
            <w:r w:rsidRPr="00B81BC5">
              <w:rPr>
                <w:rFonts w:ascii="Times New Roman" w:hAnsi="Times New Roman"/>
                <w:sz w:val="24"/>
                <w:szCs w:val="24"/>
                <w:lang w:eastAsia="ar-SA"/>
              </w:rPr>
              <w:t xml:space="preserve">: </w:t>
            </w:r>
            <w:r w:rsidR="00EC2247" w:rsidRPr="00EC2247">
              <w:rPr>
                <w:rFonts w:ascii="Times New Roman" w:hAnsi="Times New Roman"/>
                <w:sz w:val="24"/>
                <w:szCs w:val="24"/>
                <w:lang w:val="ru-RU" w:eastAsia="ar-SA"/>
              </w:rPr>
              <w:t>7</w:t>
            </w:r>
            <w:proofErr w:type="spellStart"/>
            <w:r w:rsidR="00EC2247">
              <w:rPr>
                <w:rFonts w:ascii="Times New Roman" w:hAnsi="Times New Roman"/>
                <w:sz w:val="24"/>
                <w:szCs w:val="24"/>
                <w:lang w:val="en-US" w:eastAsia="ar-SA"/>
              </w:rPr>
              <w:t>likarnya</w:t>
            </w:r>
            <w:proofErr w:type="spellEnd"/>
            <w:r w:rsidR="00EC2247" w:rsidRPr="00EC2247">
              <w:rPr>
                <w:rFonts w:ascii="Times New Roman" w:hAnsi="Times New Roman"/>
                <w:sz w:val="24"/>
                <w:szCs w:val="24"/>
                <w:lang w:val="ru-RU" w:eastAsia="ar-SA"/>
              </w:rPr>
              <w:t>@</w:t>
            </w:r>
            <w:proofErr w:type="spellStart"/>
            <w:r w:rsidR="00EC2247">
              <w:rPr>
                <w:rFonts w:ascii="Times New Roman" w:hAnsi="Times New Roman"/>
                <w:sz w:val="24"/>
                <w:szCs w:val="24"/>
                <w:lang w:val="en-US" w:eastAsia="ar-SA"/>
              </w:rPr>
              <w:t>gmail</w:t>
            </w:r>
            <w:proofErr w:type="spellEnd"/>
            <w:r w:rsidR="00EC2247" w:rsidRPr="00EC2247">
              <w:rPr>
                <w:rFonts w:ascii="Times New Roman" w:hAnsi="Times New Roman"/>
                <w:sz w:val="24"/>
                <w:szCs w:val="24"/>
                <w:lang w:val="ru-RU" w:eastAsia="ar-SA"/>
              </w:rPr>
              <w:t>.</w:t>
            </w:r>
            <w:r w:rsidR="00EC2247">
              <w:rPr>
                <w:rFonts w:ascii="Times New Roman" w:hAnsi="Times New Roman"/>
                <w:sz w:val="24"/>
                <w:szCs w:val="24"/>
                <w:lang w:val="en-US" w:eastAsia="ar-SA"/>
              </w:rPr>
              <w:t>com</w:t>
            </w:r>
          </w:p>
          <w:p w14:paraId="52B0D079" w14:textId="77777777" w:rsidR="00B81BC5" w:rsidRPr="00EC2247"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rPr>
              <w:t>Платник податку на додану вартість (ПДВ)</w:t>
            </w:r>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ознака</w:t>
            </w:r>
            <w:proofErr w:type="spellEnd"/>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неприбуткової</w:t>
            </w:r>
            <w:proofErr w:type="spellEnd"/>
            <w:r w:rsidR="00EC2247" w:rsidRPr="00EC2247">
              <w:rPr>
                <w:rFonts w:ascii="Times New Roman" w:hAnsi="Times New Roman"/>
                <w:sz w:val="24"/>
                <w:szCs w:val="24"/>
                <w:lang w:val="ru-RU"/>
              </w:rPr>
              <w:t xml:space="preserve"> </w:t>
            </w:r>
            <w:proofErr w:type="spellStart"/>
            <w:r w:rsidR="00EC2247" w:rsidRPr="00EC2247">
              <w:rPr>
                <w:rFonts w:ascii="Times New Roman" w:hAnsi="Times New Roman"/>
                <w:sz w:val="24"/>
                <w:szCs w:val="24"/>
                <w:lang w:val="ru-RU"/>
              </w:rPr>
              <w:t>організації</w:t>
            </w:r>
            <w:proofErr w:type="spellEnd"/>
          </w:p>
          <w:p w14:paraId="643AA545"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p>
          <w:p w14:paraId="38E336D0"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p>
          <w:p w14:paraId="7FBA8EDE"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В.о.</w:t>
            </w:r>
            <w:r w:rsidR="00EC2247">
              <w:rPr>
                <w:rFonts w:ascii="Times New Roman" w:hAnsi="Times New Roman"/>
                <w:sz w:val="24"/>
                <w:szCs w:val="24"/>
                <w:lang w:eastAsia="ar-SA"/>
              </w:rPr>
              <w:t xml:space="preserve"> </w:t>
            </w:r>
            <w:r w:rsidRPr="00B81BC5">
              <w:rPr>
                <w:rFonts w:ascii="Times New Roman" w:hAnsi="Times New Roman"/>
                <w:sz w:val="24"/>
                <w:szCs w:val="24"/>
                <w:lang w:eastAsia="ar-SA"/>
              </w:rPr>
              <w:t>директора</w:t>
            </w:r>
          </w:p>
          <w:p w14:paraId="3307DB87"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p>
          <w:p w14:paraId="4F7D8DB4" w14:textId="77777777" w:rsidR="00B81BC5" w:rsidRPr="00B81BC5" w:rsidRDefault="00B81BC5" w:rsidP="00736630">
            <w:pPr>
              <w:widowControl w:val="0"/>
              <w:tabs>
                <w:tab w:val="left" w:pos="709"/>
              </w:tabs>
              <w:suppressAutoHyphens/>
              <w:rPr>
                <w:rFonts w:ascii="Times New Roman" w:hAnsi="Times New Roman"/>
                <w:sz w:val="24"/>
                <w:szCs w:val="24"/>
                <w:lang w:eastAsia="ar-SA"/>
              </w:rPr>
            </w:pPr>
            <w:r w:rsidRPr="00B81BC5">
              <w:rPr>
                <w:rFonts w:ascii="Times New Roman" w:hAnsi="Times New Roman"/>
                <w:sz w:val="24"/>
                <w:szCs w:val="24"/>
                <w:lang w:eastAsia="ar-SA"/>
              </w:rPr>
              <w:t>________________</w:t>
            </w:r>
            <w:r w:rsidR="00EC2247">
              <w:rPr>
                <w:rFonts w:ascii="Times New Roman" w:hAnsi="Times New Roman"/>
                <w:sz w:val="24"/>
                <w:szCs w:val="24"/>
                <w:lang w:eastAsia="ar-SA"/>
              </w:rPr>
              <w:t xml:space="preserve"> Володимир ОНИЩУК </w:t>
            </w:r>
          </w:p>
          <w:p w14:paraId="1EB20D0E" w14:textId="77777777" w:rsidR="00B81BC5" w:rsidRPr="00B81BC5" w:rsidRDefault="00B81BC5" w:rsidP="00736630">
            <w:pPr>
              <w:keepNext/>
              <w:ind w:left="-113"/>
              <w:rPr>
                <w:rStyle w:val="a6"/>
                <w:b w:val="0"/>
                <w:sz w:val="24"/>
                <w:szCs w:val="24"/>
              </w:rPr>
            </w:pPr>
            <w:proofErr w:type="spellStart"/>
            <w:r w:rsidRPr="00B81BC5">
              <w:rPr>
                <w:rFonts w:ascii="Times New Roman" w:hAnsi="Times New Roman"/>
                <w:bCs/>
                <w:sz w:val="24"/>
                <w:szCs w:val="24"/>
                <w:lang w:eastAsia="ar-SA"/>
              </w:rPr>
              <w:t>м.п</w:t>
            </w:r>
            <w:proofErr w:type="spellEnd"/>
            <w:r w:rsidRPr="00B81BC5">
              <w:rPr>
                <w:rFonts w:ascii="Times New Roman" w:hAnsi="Times New Roman"/>
                <w:bCs/>
                <w:sz w:val="24"/>
                <w:szCs w:val="24"/>
                <w:lang w:eastAsia="ar-SA"/>
              </w:rPr>
              <w:t>.</w:t>
            </w:r>
          </w:p>
          <w:p w14:paraId="2FABA3AF" w14:textId="77777777" w:rsidR="00B81BC5" w:rsidRPr="00B81BC5" w:rsidRDefault="00B81BC5" w:rsidP="00736630">
            <w:pPr>
              <w:pStyle w:val="a4"/>
              <w:suppressAutoHyphens/>
              <w:rPr>
                <w:sz w:val="24"/>
                <w:szCs w:val="24"/>
                <w:lang w:eastAsia="ar-SA"/>
              </w:rPr>
            </w:pPr>
          </w:p>
        </w:tc>
      </w:tr>
    </w:tbl>
    <w:p w14:paraId="061E02FD" w14:textId="77777777" w:rsidR="00D90A4E" w:rsidRPr="00B81BC5" w:rsidRDefault="00D90A4E"/>
    <w:sectPr w:rsidR="00D90A4E" w:rsidRPr="00B81BC5" w:rsidSect="00D90A4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5B1B" w14:textId="77777777" w:rsidR="00E66A7D" w:rsidRDefault="00E66A7D" w:rsidP="00BC2162">
      <w:r>
        <w:separator/>
      </w:r>
    </w:p>
  </w:endnote>
  <w:endnote w:type="continuationSeparator" w:id="0">
    <w:p w14:paraId="479ED24C" w14:textId="77777777" w:rsidR="00E66A7D" w:rsidRDefault="00E66A7D" w:rsidP="00B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10F84" w14:textId="77777777" w:rsidR="00E66A7D" w:rsidRDefault="00E66A7D" w:rsidP="00BC2162">
      <w:r>
        <w:separator/>
      </w:r>
    </w:p>
  </w:footnote>
  <w:footnote w:type="continuationSeparator" w:id="0">
    <w:p w14:paraId="1D948054" w14:textId="77777777" w:rsidR="00E66A7D" w:rsidRDefault="00E66A7D" w:rsidP="00BC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375"/>
    <w:multiLevelType w:val="multilevel"/>
    <w:tmpl w:val="E5C8B11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12C3E37"/>
    <w:multiLevelType w:val="hybridMultilevel"/>
    <w:tmpl w:val="C8FA9F58"/>
    <w:lvl w:ilvl="0" w:tplc="A5C89A0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A9"/>
    <w:rsid w:val="0000395C"/>
    <w:rsid w:val="00042FCC"/>
    <w:rsid w:val="00100358"/>
    <w:rsid w:val="00145437"/>
    <w:rsid w:val="001879EA"/>
    <w:rsid w:val="002204DD"/>
    <w:rsid w:val="002C6AF6"/>
    <w:rsid w:val="00383993"/>
    <w:rsid w:val="003F5F03"/>
    <w:rsid w:val="00492972"/>
    <w:rsid w:val="005A16AE"/>
    <w:rsid w:val="00651203"/>
    <w:rsid w:val="00684684"/>
    <w:rsid w:val="00692F47"/>
    <w:rsid w:val="00697BE1"/>
    <w:rsid w:val="0085700C"/>
    <w:rsid w:val="008F31B2"/>
    <w:rsid w:val="009D5064"/>
    <w:rsid w:val="00B217A9"/>
    <w:rsid w:val="00B3333C"/>
    <w:rsid w:val="00B76418"/>
    <w:rsid w:val="00B81BC5"/>
    <w:rsid w:val="00B93845"/>
    <w:rsid w:val="00BC2162"/>
    <w:rsid w:val="00BD7129"/>
    <w:rsid w:val="00D33B76"/>
    <w:rsid w:val="00D56B8C"/>
    <w:rsid w:val="00D90A4E"/>
    <w:rsid w:val="00DC6B28"/>
    <w:rsid w:val="00E66A7D"/>
    <w:rsid w:val="00EB38FE"/>
    <w:rsid w:val="00EC2247"/>
    <w:rsid w:val="00F22FC3"/>
    <w:rsid w:val="00F316B5"/>
    <w:rsid w:val="00FC5E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A9"/>
    <w:pPr>
      <w:spacing w:after="0" w:line="240" w:lineRule="auto"/>
    </w:pPr>
    <w:rPr>
      <w:rFonts w:ascii="Calibri" w:eastAsia="Calibri" w:hAnsi="Calibri" w:cs="Calibri"/>
      <w:sz w:val="20"/>
      <w:szCs w:val="20"/>
      <w:lang w:eastAsia="ru-RU"/>
    </w:rPr>
  </w:style>
  <w:style w:type="paragraph" w:styleId="1">
    <w:name w:val="heading 1"/>
    <w:basedOn w:val="a"/>
    <w:next w:val="a"/>
    <w:link w:val="10"/>
    <w:uiPriority w:val="99"/>
    <w:qFormat/>
    <w:rsid w:val="00B217A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7A9"/>
    <w:rPr>
      <w:rFonts w:ascii="Calibri" w:eastAsia="Calibri" w:hAnsi="Calibri" w:cs="Calibri"/>
      <w:b/>
      <w:sz w:val="48"/>
      <w:szCs w:val="48"/>
      <w:lang w:eastAsia="ru-RU"/>
    </w:rPr>
  </w:style>
  <w:style w:type="paragraph" w:styleId="a3">
    <w:name w:val="List Paragraph"/>
    <w:basedOn w:val="a"/>
    <w:uiPriority w:val="34"/>
    <w:qFormat/>
    <w:rsid w:val="00B217A9"/>
    <w:pPr>
      <w:ind w:left="720"/>
      <w:contextualSpacing/>
    </w:pPr>
  </w:style>
  <w:style w:type="paragraph" w:styleId="a4">
    <w:name w:val="Body Text"/>
    <w:basedOn w:val="a"/>
    <w:link w:val="a5"/>
    <w:uiPriority w:val="99"/>
    <w:rsid w:val="00B217A9"/>
    <w:pPr>
      <w:spacing w:after="120" w:line="276" w:lineRule="auto"/>
    </w:pPr>
    <w:rPr>
      <w:rFonts w:eastAsia="Times New Roman" w:cs="Times New Roman"/>
      <w:sz w:val="22"/>
      <w:szCs w:val="22"/>
      <w:lang w:eastAsia="en-US"/>
    </w:rPr>
  </w:style>
  <w:style w:type="character" w:customStyle="1" w:styleId="a5">
    <w:name w:val="Основной текст Знак"/>
    <w:basedOn w:val="a0"/>
    <w:link w:val="a4"/>
    <w:uiPriority w:val="99"/>
    <w:rsid w:val="00B217A9"/>
    <w:rPr>
      <w:rFonts w:ascii="Calibri" w:eastAsia="Times New Roman" w:hAnsi="Calibri" w:cs="Times New Roman"/>
    </w:rPr>
  </w:style>
  <w:style w:type="character" w:styleId="a6">
    <w:name w:val="Strong"/>
    <w:basedOn w:val="a0"/>
    <w:uiPriority w:val="22"/>
    <w:qFormat/>
    <w:rsid w:val="00B217A9"/>
    <w:rPr>
      <w:rFonts w:cs="Times New Roman"/>
      <w:b/>
      <w:bCs/>
    </w:rPr>
  </w:style>
  <w:style w:type="character" w:customStyle="1" w:styleId="h-hidden">
    <w:name w:val="h-hidden"/>
    <w:basedOn w:val="a0"/>
    <w:rsid w:val="00B217A9"/>
  </w:style>
  <w:style w:type="character" w:customStyle="1" w:styleId="11">
    <w:name w:val="Заголовок №1_"/>
    <w:link w:val="12"/>
    <w:locked/>
    <w:rsid w:val="00B217A9"/>
    <w:rPr>
      <w:rFonts w:ascii="Times New Roman" w:hAnsi="Times New Roman"/>
      <w:b/>
      <w:color w:val="454244"/>
    </w:rPr>
  </w:style>
  <w:style w:type="paragraph" w:customStyle="1" w:styleId="12">
    <w:name w:val="Заголовок №1"/>
    <w:basedOn w:val="a"/>
    <w:link w:val="11"/>
    <w:rsid w:val="00B217A9"/>
    <w:pPr>
      <w:widowControl w:val="0"/>
      <w:jc w:val="center"/>
      <w:outlineLvl w:val="0"/>
    </w:pPr>
    <w:rPr>
      <w:rFonts w:ascii="Times New Roman" w:eastAsiaTheme="minorHAnsi" w:hAnsi="Times New Roman" w:cstheme="minorBidi"/>
      <w:b/>
      <w:color w:val="454244"/>
      <w:sz w:val="22"/>
      <w:szCs w:val="22"/>
      <w:lang w:eastAsia="en-US"/>
    </w:rPr>
  </w:style>
  <w:style w:type="paragraph" w:styleId="a7">
    <w:name w:val="header"/>
    <w:basedOn w:val="a"/>
    <w:link w:val="a8"/>
    <w:uiPriority w:val="99"/>
    <w:semiHidden/>
    <w:unhideWhenUsed/>
    <w:rsid w:val="00BC2162"/>
    <w:pPr>
      <w:tabs>
        <w:tab w:val="center" w:pos="4819"/>
        <w:tab w:val="right" w:pos="9639"/>
      </w:tabs>
    </w:pPr>
  </w:style>
  <w:style w:type="character" w:customStyle="1" w:styleId="a8">
    <w:name w:val="Верхний колонтитул Знак"/>
    <w:basedOn w:val="a0"/>
    <w:link w:val="a7"/>
    <w:uiPriority w:val="99"/>
    <w:semiHidden/>
    <w:rsid w:val="00BC2162"/>
    <w:rPr>
      <w:rFonts w:ascii="Calibri" w:eastAsia="Calibri" w:hAnsi="Calibri" w:cs="Calibri"/>
      <w:sz w:val="20"/>
      <w:szCs w:val="20"/>
      <w:lang w:eastAsia="ru-RU"/>
    </w:rPr>
  </w:style>
  <w:style w:type="paragraph" w:styleId="a9">
    <w:name w:val="footer"/>
    <w:basedOn w:val="a"/>
    <w:link w:val="aa"/>
    <w:uiPriority w:val="99"/>
    <w:unhideWhenUsed/>
    <w:rsid w:val="00BC2162"/>
    <w:pPr>
      <w:tabs>
        <w:tab w:val="center" w:pos="4819"/>
        <w:tab w:val="right" w:pos="9639"/>
      </w:tabs>
    </w:pPr>
  </w:style>
  <w:style w:type="character" w:customStyle="1" w:styleId="aa">
    <w:name w:val="Нижний колонтитул Знак"/>
    <w:basedOn w:val="a0"/>
    <w:link w:val="a9"/>
    <w:uiPriority w:val="99"/>
    <w:rsid w:val="00BC2162"/>
    <w:rPr>
      <w:rFonts w:ascii="Calibri" w:eastAsia="Calibri" w:hAnsi="Calibri" w:cs="Calibri"/>
      <w:sz w:val="20"/>
      <w:szCs w:val="20"/>
      <w:lang w:eastAsia="ru-RU"/>
    </w:rPr>
  </w:style>
  <w:style w:type="paragraph" w:styleId="ab">
    <w:name w:val="Balloon Text"/>
    <w:basedOn w:val="a"/>
    <w:link w:val="ac"/>
    <w:uiPriority w:val="99"/>
    <w:semiHidden/>
    <w:unhideWhenUsed/>
    <w:rsid w:val="00BC2162"/>
    <w:rPr>
      <w:rFonts w:ascii="Tahoma" w:hAnsi="Tahoma" w:cs="Tahoma"/>
      <w:sz w:val="16"/>
      <w:szCs w:val="16"/>
    </w:rPr>
  </w:style>
  <w:style w:type="character" w:customStyle="1" w:styleId="ac">
    <w:name w:val="Текст выноски Знак"/>
    <w:basedOn w:val="a0"/>
    <w:link w:val="ab"/>
    <w:uiPriority w:val="99"/>
    <w:semiHidden/>
    <w:rsid w:val="00BC216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A9"/>
    <w:pPr>
      <w:spacing w:after="0" w:line="240" w:lineRule="auto"/>
    </w:pPr>
    <w:rPr>
      <w:rFonts w:ascii="Calibri" w:eastAsia="Calibri" w:hAnsi="Calibri" w:cs="Calibri"/>
      <w:sz w:val="20"/>
      <w:szCs w:val="20"/>
      <w:lang w:eastAsia="ru-RU"/>
    </w:rPr>
  </w:style>
  <w:style w:type="paragraph" w:styleId="1">
    <w:name w:val="heading 1"/>
    <w:basedOn w:val="a"/>
    <w:next w:val="a"/>
    <w:link w:val="10"/>
    <w:uiPriority w:val="99"/>
    <w:qFormat/>
    <w:rsid w:val="00B217A9"/>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7A9"/>
    <w:rPr>
      <w:rFonts w:ascii="Calibri" w:eastAsia="Calibri" w:hAnsi="Calibri" w:cs="Calibri"/>
      <w:b/>
      <w:sz w:val="48"/>
      <w:szCs w:val="48"/>
      <w:lang w:eastAsia="ru-RU"/>
    </w:rPr>
  </w:style>
  <w:style w:type="paragraph" w:styleId="a3">
    <w:name w:val="List Paragraph"/>
    <w:basedOn w:val="a"/>
    <w:uiPriority w:val="34"/>
    <w:qFormat/>
    <w:rsid w:val="00B217A9"/>
    <w:pPr>
      <w:ind w:left="720"/>
      <w:contextualSpacing/>
    </w:pPr>
  </w:style>
  <w:style w:type="paragraph" w:styleId="a4">
    <w:name w:val="Body Text"/>
    <w:basedOn w:val="a"/>
    <w:link w:val="a5"/>
    <w:uiPriority w:val="99"/>
    <w:rsid w:val="00B217A9"/>
    <w:pPr>
      <w:spacing w:after="120" w:line="276" w:lineRule="auto"/>
    </w:pPr>
    <w:rPr>
      <w:rFonts w:eastAsia="Times New Roman" w:cs="Times New Roman"/>
      <w:sz w:val="22"/>
      <w:szCs w:val="22"/>
      <w:lang w:eastAsia="en-US"/>
    </w:rPr>
  </w:style>
  <w:style w:type="character" w:customStyle="1" w:styleId="a5">
    <w:name w:val="Основной текст Знак"/>
    <w:basedOn w:val="a0"/>
    <w:link w:val="a4"/>
    <w:uiPriority w:val="99"/>
    <w:rsid w:val="00B217A9"/>
    <w:rPr>
      <w:rFonts w:ascii="Calibri" w:eastAsia="Times New Roman" w:hAnsi="Calibri" w:cs="Times New Roman"/>
    </w:rPr>
  </w:style>
  <w:style w:type="character" w:styleId="a6">
    <w:name w:val="Strong"/>
    <w:basedOn w:val="a0"/>
    <w:uiPriority w:val="22"/>
    <w:qFormat/>
    <w:rsid w:val="00B217A9"/>
    <w:rPr>
      <w:rFonts w:cs="Times New Roman"/>
      <w:b/>
      <w:bCs/>
    </w:rPr>
  </w:style>
  <w:style w:type="character" w:customStyle="1" w:styleId="h-hidden">
    <w:name w:val="h-hidden"/>
    <w:basedOn w:val="a0"/>
    <w:rsid w:val="00B217A9"/>
  </w:style>
  <w:style w:type="character" w:customStyle="1" w:styleId="11">
    <w:name w:val="Заголовок №1_"/>
    <w:link w:val="12"/>
    <w:locked/>
    <w:rsid w:val="00B217A9"/>
    <w:rPr>
      <w:rFonts w:ascii="Times New Roman" w:hAnsi="Times New Roman"/>
      <w:b/>
      <w:color w:val="454244"/>
    </w:rPr>
  </w:style>
  <w:style w:type="paragraph" w:customStyle="1" w:styleId="12">
    <w:name w:val="Заголовок №1"/>
    <w:basedOn w:val="a"/>
    <w:link w:val="11"/>
    <w:rsid w:val="00B217A9"/>
    <w:pPr>
      <w:widowControl w:val="0"/>
      <w:jc w:val="center"/>
      <w:outlineLvl w:val="0"/>
    </w:pPr>
    <w:rPr>
      <w:rFonts w:ascii="Times New Roman" w:eastAsiaTheme="minorHAnsi" w:hAnsi="Times New Roman" w:cstheme="minorBidi"/>
      <w:b/>
      <w:color w:val="454244"/>
      <w:sz w:val="22"/>
      <w:szCs w:val="22"/>
      <w:lang w:eastAsia="en-US"/>
    </w:rPr>
  </w:style>
  <w:style w:type="paragraph" w:styleId="a7">
    <w:name w:val="header"/>
    <w:basedOn w:val="a"/>
    <w:link w:val="a8"/>
    <w:uiPriority w:val="99"/>
    <w:semiHidden/>
    <w:unhideWhenUsed/>
    <w:rsid w:val="00BC2162"/>
    <w:pPr>
      <w:tabs>
        <w:tab w:val="center" w:pos="4819"/>
        <w:tab w:val="right" w:pos="9639"/>
      </w:tabs>
    </w:pPr>
  </w:style>
  <w:style w:type="character" w:customStyle="1" w:styleId="a8">
    <w:name w:val="Верхний колонтитул Знак"/>
    <w:basedOn w:val="a0"/>
    <w:link w:val="a7"/>
    <w:uiPriority w:val="99"/>
    <w:semiHidden/>
    <w:rsid w:val="00BC2162"/>
    <w:rPr>
      <w:rFonts w:ascii="Calibri" w:eastAsia="Calibri" w:hAnsi="Calibri" w:cs="Calibri"/>
      <w:sz w:val="20"/>
      <w:szCs w:val="20"/>
      <w:lang w:eastAsia="ru-RU"/>
    </w:rPr>
  </w:style>
  <w:style w:type="paragraph" w:styleId="a9">
    <w:name w:val="footer"/>
    <w:basedOn w:val="a"/>
    <w:link w:val="aa"/>
    <w:uiPriority w:val="99"/>
    <w:unhideWhenUsed/>
    <w:rsid w:val="00BC2162"/>
    <w:pPr>
      <w:tabs>
        <w:tab w:val="center" w:pos="4819"/>
        <w:tab w:val="right" w:pos="9639"/>
      </w:tabs>
    </w:pPr>
  </w:style>
  <w:style w:type="character" w:customStyle="1" w:styleId="aa">
    <w:name w:val="Нижний колонтитул Знак"/>
    <w:basedOn w:val="a0"/>
    <w:link w:val="a9"/>
    <w:uiPriority w:val="99"/>
    <w:rsid w:val="00BC2162"/>
    <w:rPr>
      <w:rFonts w:ascii="Calibri" w:eastAsia="Calibri" w:hAnsi="Calibri" w:cs="Calibri"/>
      <w:sz w:val="20"/>
      <w:szCs w:val="20"/>
      <w:lang w:eastAsia="ru-RU"/>
    </w:rPr>
  </w:style>
  <w:style w:type="paragraph" w:styleId="ab">
    <w:name w:val="Balloon Text"/>
    <w:basedOn w:val="a"/>
    <w:link w:val="ac"/>
    <w:uiPriority w:val="99"/>
    <w:semiHidden/>
    <w:unhideWhenUsed/>
    <w:rsid w:val="00BC2162"/>
    <w:rPr>
      <w:rFonts w:ascii="Tahoma" w:hAnsi="Tahoma" w:cs="Tahoma"/>
      <w:sz w:val="16"/>
      <w:szCs w:val="16"/>
    </w:rPr>
  </w:style>
  <w:style w:type="character" w:customStyle="1" w:styleId="ac">
    <w:name w:val="Текст выноски Знак"/>
    <w:basedOn w:val="a0"/>
    <w:link w:val="ab"/>
    <w:uiPriority w:val="99"/>
    <w:semiHidden/>
    <w:rsid w:val="00BC216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admin</cp:lastModifiedBy>
  <cp:revision>3</cp:revision>
  <dcterms:created xsi:type="dcterms:W3CDTF">2023-11-28T11:24:00Z</dcterms:created>
  <dcterms:modified xsi:type="dcterms:W3CDTF">2023-11-28T11:48:00Z</dcterms:modified>
</cp:coreProperties>
</file>