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EE" w:rsidRPr="00E33571" w:rsidRDefault="008D2DEE" w:rsidP="008D2DEE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571">
        <w:rPr>
          <w:rFonts w:ascii="Times New Roman" w:hAnsi="Times New Roman" w:cs="Times New Roman"/>
          <w:b/>
          <w:bCs/>
          <w:sz w:val="28"/>
          <w:szCs w:val="28"/>
        </w:rPr>
        <w:t>ЗМІНИ</w:t>
      </w:r>
    </w:p>
    <w:p w:rsidR="008D2DEE" w:rsidRPr="00E33571" w:rsidRDefault="008D2DEE" w:rsidP="008D2DEE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571">
        <w:rPr>
          <w:rFonts w:ascii="Times New Roman" w:hAnsi="Times New Roman" w:cs="Times New Roman"/>
          <w:b/>
          <w:bCs/>
          <w:sz w:val="28"/>
          <w:szCs w:val="28"/>
        </w:rPr>
        <w:t xml:space="preserve"> до тендерної документації процедури відкритих торгів</w:t>
      </w:r>
      <w:r w:rsidR="008E4C61" w:rsidRPr="00E33571">
        <w:rPr>
          <w:rFonts w:ascii="Times New Roman" w:hAnsi="Times New Roman" w:cs="Times New Roman"/>
          <w:b/>
          <w:bCs/>
          <w:sz w:val="28"/>
          <w:szCs w:val="28"/>
        </w:rPr>
        <w:t xml:space="preserve"> з особливостями</w:t>
      </w:r>
    </w:p>
    <w:p w:rsidR="008E4C61" w:rsidRPr="00E33571" w:rsidRDefault="008E4C61" w:rsidP="008D2DEE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EE" w:rsidRPr="00E33571" w:rsidRDefault="00E33571" w:rsidP="00D141EC">
      <w:pPr>
        <w:spacing w:after="0" w:line="240" w:lineRule="atLeast"/>
        <w:jc w:val="both"/>
        <w:rPr>
          <w:rFonts w:ascii="Times New Roman" w:hAnsi="Times New Roman" w:cs="Times New Roman"/>
          <w:color w:val="6D6D6D"/>
          <w:sz w:val="28"/>
          <w:szCs w:val="28"/>
          <w:lang w:eastAsia="uk-UA"/>
        </w:rPr>
      </w:pPr>
      <w:r w:rsidRPr="00E33571">
        <w:rPr>
          <w:rFonts w:ascii="Times New Roman" w:hAnsi="Times New Roman" w:cs="Times New Roman"/>
          <w:sz w:val="28"/>
          <w:szCs w:val="28"/>
        </w:rPr>
        <w:t>від 0</w:t>
      </w:r>
      <w:r w:rsidR="00D141EC" w:rsidRPr="00E33571">
        <w:rPr>
          <w:rFonts w:ascii="Times New Roman" w:hAnsi="Times New Roman" w:cs="Times New Roman"/>
          <w:sz w:val="28"/>
          <w:szCs w:val="28"/>
        </w:rPr>
        <w:t>3 квітня</w:t>
      </w:r>
      <w:r w:rsidR="008D2DEE" w:rsidRPr="00E33571">
        <w:rPr>
          <w:rFonts w:ascii="Times New Roman" w:hAnsi="Times New Roman" w:cs="Times New Roman"/>
          <w:sz w:val="28"/>
          <w:szCs w:val="28"/>
        </w:rPr>
        <w:t xml:space="preserve"> 202</w:t>
      </w:r>
      <w:r w:rsidR="00D141EC" w:rsidRPr="00E33571">
        <w:rPr>
          <w:rFonts w:ascii="Times New Roman" w:hAnsi="Times New Roman" w:cs="Times New Roman"/>
          <w:sz w:val="28"/>
          <w:szCs w:val="28"/>
        </w:rPr>
        <w:t>4</w:t>
      </w:r>
      <w:r w:rsidR="008D2DEE" w:rsidRPr="00E33571">
        <w:rPr>
          <w:rFonts w:ascii="Times New Roman" w:hAnsi="Times New Roman" w:cs="Times New Roman"/>
          <w:sz w:val="28"/>
          <w:szCs w:val="28"/>
        </w:rPr>
        <w:t xml:space="preserve"> року, щодо закупівлі за предметом </w:t>
      </w:r>
      <w:r w:rsidR="00D141EC" w:rsidRPr="00E335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ДК 021-2015 (CPV) 22820000-4 - Бланки</w:t>
      </w:r>
      <w:r w:rsidR="006B3E02" w:rsidRPr="00E3357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з</w:t>
      </w:r>
      <w:r w:rsidR="008D2DEE" w:rsidRPr="00E33571">
        <w:rPr>
          <w:rFonts w:ascii="Times New Roman" w:hAnsi="Times New Roman" w:cs="Times New Roman"/>
          <w:sz w:val="28"/>
          <w:szCs w:val="28"/>
        </w:rPr>
        <w:t xml:space="preserve">а ідентифікатором закупівлі в електронній </w:t>
      </w:r>
      <w:r w:rsidR="006B3E02" w:rsidRPr="00E33571">
        <w:rPr>
          <w:rFonts w:ascii="Times New Roman" w:hAnsi="Times New Roman" w:cs="Times New Roman"/>
          <w:sz w:val="28"/>
          <w:szCs w:val="28"/>
        </w:rPr>
        <w:t>системі публічних закупівель</w:t>
      </w:r>
      <w:r w:rsidR="00D141EC" w:rsidRPr="00E33571">
        <w:rPr>
          <w:rFonts w:ascii="Times New Roman" w:hAnsi="Times New Roman" w:cs="Times New Roman"/>
          <w:sz w:val="28"/>
          <w:szCs w:val="28"/>
        </w:rPr>
        <w:t xml:space="preserve"> </w:t>
      </w:r>
      <w:r w:rsidR="006B3E02" w:rsidRPr="00E33571">
        <w:rPr>
          <w:rFonts w:ascii="Times New Roman" w:hAnsi="Times New Roman" w:cs="Times New Roman"/>
          <w:sz w:val="28"/>
          <w:szCs w:val="28"/>
        </w:rPr>
        <w:t>–</w:t>
      </w:r>
      <w:r w:rsidR="008D2DEE" w:rsidRPr="00E335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tooltip="Оголошення на порталі Уповноваженого органу" w:history="1">
        <w:r w:rsidR="00D141EC" w:rsidRPr="00E33571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uk-UA"/>
          </w:rPr>
          <w:t>UA-2024-04-02-008531-</w:t>
        </w:r>
      </w:hyperlink>
      <w:r w:rsidR="006B3E02" w:rsidRPr="00E33571">
        <w:rPr>
          <w:rFonts w:ascii="Times New Roman" w:hAnsi="Times New Roman" w:cs="Times New Roman"/>
          <w:sz w:val="28"/>
          <w:szCs w:val="28"/>
        </w:rPr>
        <w:t>a</w:t>
      </w:r>
    </w:p>
    <w:p w:rsidR="008D2DEE" w:rsidRPr="00E33571" w:rsidRDefault="008D2DEE" w:rsidP="008D2D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33571">
        <w:rPr>
          <w:rFonts w:ascii="Times New Roman" w:hAnsi="Times New Roman" w:cs="Times New Roman"/>
          <w:sz w:val="28"/>
          <w:szCs w:val="28"/>
          <w:lang w:eastAsia="uk-UA"/>
        </w:rPr>
        <w:t>ПЕРЕЛІК ЗМІН:</w:t>
      </w:r>
    </w:p>
    <w:p w:rsidR="008D2DEE" w:rsidRPr="00E33571" w:rsidRDefault="008D2DEE" w:rsidP="008D2DEE">
      <w:pPr>
        <w:widowControl w:val="0"/>
        <w:numPr>
          <w:ilvl w:val="0"/>
          <w:numId w:val="1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E33571">
        <w:rPr>
          <w:rFonts w:ascii="Times New Roman" w:hAnsi="Times New Roman" w:cs="Times New Roman"/>
          <w:sz w:val="28"/>
          <w:szCs w:val="28"/>
        </w:rPr>
        <w:t xml:space="preserve">В частині 1 розділу </w:t>
      </w:r>
      <w:r w:rsidRPr="00E335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3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3571">
        <w:rPr>
          <w:rFonts w:ascii="Times New Roman" w:hAnsi="Times New Roman" w:cs="Times New Roman"/>
          <w:sz w:val="28"/>
          <w:szCs w:val="28"/>
        </w:rPr>
        <w:t>тендерної документації «</w:t>
      </w:r>
      <w:r w:rsidRPr="00E33571">
        <w:rPr>
          <w:rFonts w:ascii="Times New Roman" w:hAnsi="Times New Roman" w:cs="Times New Roman"/>
          <w:color w:val="000000"/>
          <w:sz w:val="28"/>
          <w:szCs w:val="28"/>
        </w:rPr>
        <w:t xml:space="preserve">Кінцевий строк подання тендерних пропозицій» </w:t>
      </w:r>
      <w:r w:rsidRPr="00E33571">
        <w:rPr>
          <w:rFonts w:ascii="Times New Roman" w:hAnsi="Times New Roman" w:cs="Times New Roman"/>
          <w:sz w:val="28"/>
          <w:szCs w:val="28"/>
        </w:rPr>
        <w:t xml:space="preserve"> вираз "</w:t>
      </w:r>
      <w:r w:rsidR="00D141EC" w:rsidRPr="00E3357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E33571">
        <w:rPr>
          <w:rFonts w:ascii="Times New Roman" w:hAnsi="Times New Roman" w:cs="Times New Roman"/>
          <w:sz w:val="28"/>
          <w:szCs w:val="28"/>
        </w:rPr>
        <w:t>.</w:t>
      </w:r>
      <w:r w:rsidR="00D141EC" w:rsidRPr="00E33571">
        <w:rPr>
          <w:rFonts w:ascii="Times New Roman" w:hAnsi="Times New Roman" w:cs="Times New Roman"/>
          <w:sz w:val="28"/>
          <w:szCs w:val="28"/>
        </w:rPr>
        <w:t>04</w:t>
      </w:r>
      <w:r w:rsidRPr="00E33571">
        <w:rPr>
          <w:rFonts w:ascii="Times New Roman" w:hAnsi="Times New Roman" w:cs="Times New Roman"/>
          <w:sz w:val="28"/>
          <w:szCs w:val="28"/>
        </w:rPr>
        <w:t>.202</w:t>
      </w:r>
      <w:r w:rsidR="00D141EC" w:rsidRPr="00E33571">
        <w:rPr>
          <w:rFonts w:ascii="Times New Roman" w:hAnsi="Times New Roman" w:cs="Times New Roman"/>
          <w:sz w:val="28"/>
          <w:szCs w:val="28"/>
        </w:rPr>
        <w:t>4</w:t>
      </w:r>
      <w:r w:rsidRPr="00E33571">
        <w:rPr>
          <w:rFonts w:ascii="Times New Roman" w:hAnsi="Times New Roman" w:cs="Times New Roman"/>
          <w:sz w:val="28"/>
          <w:szCs w:val="28"/>
        </w:rPr>
        <w:t xml:space="preserve"> року" замінити на вираз  "</w:t>
      </w:r>
      <w:r w:rsidR="00D90604" w:rsidRPr="00E3357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33571">
        <w:rPr>
          <w:rFonts w:ascii="Times New Roman" w:hAnsi="Times New Roman" w:cs="Times New Roman"/>
          <w:sz w:val="28"/>
          <w:szCs w:val="28"/>
        </w:rPr>
        <w:t>.</w:t>
      </w:r>
      <w:r w:rsidR="00D141EC" w:rsidRPr="00E33571">
        <w:rPr>
          <w:rFonts w:ascii="Times New Roman" w:hAnsi="Times New Roman" w:cs="Times New Roman"/>
          <w:sz w:val="28"/>
          <w:szCs w:val="28"/>
        </w:rPr>
        <w:t>04</w:t>
      </w:r>
      <w:r w:rsidRPr="00E33571">
        <w:rPr>
          <w:rFonts w:ascii="Times New Roman" w:hAnsi="Times New Roman" w:cs="Times New Roman"/>
          <w:sz w:val="28"/>
          <w:szCs w:val="28"/>
        </w:rPr>
        <w:t>.202</w:t>
      </w:r>
      <w:r w:rsidR="00D141EC" w:rsidRPr="00E33571">
        <w:rPr>
          <w:rFonts w:ascii="Times New Roman" w:hAnsi="Times New Roman" w:cs="Times New Roman"/>
          <w:sz w:val="28"/>
          <w:szCs w:val="28"/>
        </w:rPr>
        <w:t>4</w:t>
      </w:r>
      <w:r w:rsidRPr="00E33571">
        <w:rPr>
          <w:rFonts w:ascii="Times New Roman" w:hAnsi="Times New Roman" w:cs="Times New Roman"/>
          <w:sz w:val="28"/>
          <w:szCs w:val="28"/>
        </w:rPr>
        <w:t xml:space="preserve"> року".</w:t>
      </w:r>
    </w:p>
    <w:p w:rsidR="0065517D" w:rsidRPr="00E33571" w:rsidRDefault="00D90604" w:rsidP="00147DCD">
      <w:pPr>
        <w:widowControl w:val="0"/>
        <w:numPr>
          <w:ilvl w:val="0"/>
          <w:numId w:val="1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E33571">
        <w:rPr>
          <w:rFonts w:ascii="Times New Roman" w:hAnsi="Times New Roman" w:cs="Times New Roman"/>
          <w:sz w:val="28"/>
          <w:szCs w:val="28"/>
        </w:rPr>
        <w:t xml:space="preserve">Таблицю 1 Додатку 3 до тендерної документації «Інформація про необхідні технічні та якісні характеристики предмета закупівлі» викласти в наступній редакції: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394"/>
        <w:gridCol w:w="856"/>
        <w:gridCol w:w="815"/>
        <w:gridCol w:w="851"/>
      </w:tblGrid>
      <w:tr w:rsidR="00D90604" w:rsidRPr="00E33571" w:rsidTr="00E33571">
        <w:trPr>
          <w:trHeight w:hRule="exact" w:val="1256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lang w:eastAsia="zh-CN"/>
              </w:rPr>
              <w:t>№ п/п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Назва товару, </w:t>
            </w:r>
          </w:p>
          <w:p w:rsidR="00D90604" w:rsidRPr="00E33571" w:rsidRDefault="00D90604" w:rsidP="008E65CD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lang w:eastAsia="zh-CN"/>
              </w:rPr>
              <w:t>код відповідного класифікатору предмета закупівлі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zh-CN"/>
              </w:rPr>
              <w:t>Характеристики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zh-CN"/>
              </w:rPr>
              <w:t>Од.</w:t>
            </w:r>
          </w:p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zh-CN"/>
              </w:rPr>
              <w:t>виміру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zh-CN"/>
              </w:rPr>
              <w:t>К-сть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lang w:eastAsia="zh-CN"/>
              </w:rPr>
              <w:t>Відповідність</w:t>
            </w:r>
          </w:p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bCs/>
                <w:lang w:eastAsia="zh-CN"/>
              </w:rPr>
              <w:t>так/ні</w:t>
            </w:r>
          </w:p>
        </w:tc>
      </w:tr>
      <w:tr w:rsidR="00D90604" w:rsidRPr="00E33571" w:rsidTr="00E33571">
        <w:trPr>
          <w:trHeight w:val="260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  <w:t>4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6</w:t>
            </w:r>
          </w:p>
        </w:tc>
      </w:tr>
      <w:tr w:rsidR="00D90604" w:rsidRPr="00E33571" w:rsidTr="00E33571">
        <w:trPr>
          <w:trHeight w:val="260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val="en-US" w:eastAsia="zh-CN"/>
              </w:rPr>
            </w:pPr>
            <w:r w:rsidRPr="00E33571">
              <w:rPr>
                <w:rFonts w:ascii="Times New Roman" w:hAnsi="Times New Roman" w:cs="Times New Roman"/>
                <w:b/>
                <w:lang w:val="en-US" w:eastAsia="zh-C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Медична карта стаціонарного хворого</w:t>
            </w:r>
          </w:p>
          <w:p w:rsidR="00D90604" w:rsidRPr="00E33571" w:rsidRDefault="00D90604" w:rsidP="00D90604">
            <w:pPr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ДК 021-2015 (CPV)</w:t>
            </w:r>
            <w:r w:rsidRPr="00E3357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E33571">
              <w:rPr>
                <w:rFonts w:ascii="Times New Roman" w:hAnsi="Times New Roman" w:cs="Times New Roman"/>
                <w:lang w:eastAsia="zh-CN"/>
              </w:rPr>
              <w:t>22820000-4 - Бланки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Формат 21×29,7см (А4), на папері щільністю не менше 65г/м2, білизна не менше 70%, книжна орієнтація (друк двосторонній чорного кольору). 8 листів- прошиті. Форма бланку надається Замовником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шт.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3000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90604" w:rsidRPr="00E33571" w:rsidTr="00E33571">
        <w:trPr>
          <w:trHeight w:val="260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val="en-US" w:eastAsia="zh-CN"/>
              </w:rPr>
            </w:pPr>
            <w:r w:rsidRPr="00E33571">
              <w:rPr>
                <w:rFonts w:ascii="Times New Roman" w:hAnsi="Times New Roman" w:cs="Times New Roman"/>
                <w:b/>
                <w:lang w:val="en-US" w:eastAsia="zh-C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Листок лікарських призначень</w:t>
            </w:r>
          </w:p>
          <w:p w:rsidR="00D90604" w:rsidRPr="00E33571" w:rsidRDefault="00D90604" w:rsidP="00D90604">
            <w:pPr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ДК 021-2015 (CPV)</w:t>
            </w:r>
            <w:r w:rsidRPr="00E3357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E33571">
              <w:rPr>
                <w:rFonts w:ascii="Times New Roman" w:hAnsi="Times New Roman" w:cs="Times New Roman"/>
                <w:lang w:eastAsia="zh-CN"/>
              </w:rPr>
              <w:t>22820000-4 - Бланки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Формат 21×29,7см (А4), на папері щільністю не менше 65г/м2, білизна не менше 70%, альбомна орієнтація, 1 аркуш (друк двосторонній чорного кольору). Форма бланку надається Замовником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шт.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3000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90604" w:rsidRPr="00E33571" w:rsidTr="00E33571">
        <w:trPr>
          <w:trHeight w:val="260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val="en-US" w:eastAsia="zh-CN"/>
              </w:rPr>
            </w:pPr>
            <w:r w:rsidRPr="00E33571">
              <w:rPr>
                <w:rFonts w:ascii="Times New Roman" w:hAnsi="Times New Roman" w:cs="Times New Roman"/>
                <w:b/>
                <w:lang w:val="en-US" w:eastAsia="zh-CN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Повідомлення/згода на збір, обробку і зберігання персональних даних</w:t>
            </w:r>
          </w:p>
          <w:p w:rsidR="00D90604" w:rsidRPr="00E33571" w:rsidRDefault="00D90604" w:rsidP="00E33571">
            <w:pPr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E33571">
              <w:rPr>
                <w:rFonts w:ascii="Times New Roman" w:hAnsi="Times New Roman" w:cs="Times New Roman"/>
                <w:lang w:eastAsia="zh-CN"/>
              </w:rPr>
              <w:t>22820000-4 - Бланки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Формат 21×29,7см (А4), на папері щільністю не менше 65г/м2, білизна не менше 70%, книжна орієнтація, 1 аркуш (друк односторонній чорного кольору). Форма бланку надається Замовником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шт.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3000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90604" w:rsidRPr="00E33571" w:rsidTr="00E33571">
        <w:trPr>
          <w:trHeight w:val="260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>Санаторно – курортна книжка</w:t>
            </w:r>
          </w:p>
          <w:p w:rsidR="00D90604" w:rsidRPr="00E33571" w:rsidRDefault="00E33571" w:rsidP="008E65CD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ДК 021-2015 (CPV) </w:t>
            </w:r>
            <w:r w:rsidR="00D90604" w:rsidRPr="00E33571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>22820000-4 - Бланки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Санаторно – курортна книжка має вигляд книжки форматом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10,5×15см (А6). Папір офсетний щільністю 130 г/м2, книжна орієнтація, 36 сторінок (друк двосторонній чорного кольору). Обкладинка картон щільністю 350г/м2 (кольоровий друк). Прошивка на дві металеві скоби, сторінки пронумеровані. Форма бланку надається Замовником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шт. 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3000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</w:p>
        </w:tc>
      </w:tr>
      <w:tr w:rsidR="00D90604" w:rsidRPr="00E33571" w:rsidTr="00E33571">
        <w:trPr>
          <w:trHeight w:val="867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Заявка на харчування</w:t>
            </w:r>
          </w:p>
          <w:p w:rsidR="00D90604" w:rsidRPr="00E33571" w:rsidRDefault="00E33571" w:rsidP="00E33571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33571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 xml:space="preserve">ДК 021-2015 (CPV) </w:t>
            </w:r>
            <w:r w:rsidR="00D90604" w:rsidRPr="00E33571">
              <w:rPr>
                <w:rFonts w:ascii="Times New Roman" w:hAnsi="Times New Roman" w:cs="Times New Roman"/>
                <w:color w:val="000000"/>
                <w:lang w:eastAsia="zh-CN"/>
              </w:rPr>
              <w:t>22820000-4 - Бланки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lastRenderedPageBreak/>
              <w:t>Формат 10,5×15см (А6), на папері щільністю не менше 65г/м2, білизна не менше 70%, книжна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шт.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tabs>
                <w:tab w:val="left" w:pos="3300"/>
              </w:tabs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3000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36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Довідка</w:t>
            </w:r>
          </w:p>
          <w:p w:rsidR="00D90604" w:rsidRPr="00E33571" w:rsidRDefault="00D90604" w:rsidP="008E65CD">
            <w:pPr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E33571">
              <w:rPr>
                <w:rFonts w:ascii="Times New Roman" w:hAnsi="Times New Roman" w:cs="Times New Roman"/>
                <w:lang w:eastAsia="zh-CN"/>
              </w:rPr>
              <w:t>22820000-4 - Бланки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Формат 14,8×21см (А5), на папері щільністю не менше 65г/м2, білизна не менше 70%, альбомна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шт.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tabs>
                <w:tab w:val="left" w:pos="3300"/>
              </w:tabs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36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Листок щоденного обліку хворих і ліжкового фонду</w:t>
            </w:r>
          </w:p>
          <w:p w:rsidR="00D90604" w:rsidRPr="00E33571" w:rsidRDefault="00E33571" w:rsidP="00E33571">
            <w:pPr>
              <w:shd w:val="clear" w:color="auto" w:fill="FFFFFF"/>
              <w:suppressAutoHyphens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ДК 021-2015 (CPV) </w:t>
            </w:r>
            <w:r w:rsidR="00D90604"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22820000-4 - Бланки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Формат 14,8×21см (А5), на папері щільністю не менше 65г/м2, білизна не менше 70%, альбомна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шт.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tabs>
                <w:tab w:val="left" w:pos="3300"/>
              </w:tabs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36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Звіт по реєстратурі</w:t>
            </w:r>
          </w:p>
          <w:p w:rsidR="00D90604" w:rsidRPr="00E33571" w:rsidRDefault="00E33571" w:rsidP="00E33571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ДК 021-2015 (CPV) </w:t>
            </w:r>
            <w:r w:rsidR="00D90604" w:rsidRPr="00E33571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>22820000-4 - Бланки</w:t>
            </w:r>
          </w:p>
        </w:tc>
        <w:tc>
          <w:tcPr>
            <w:tcW w:w="4394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Формат 14,8×21см (А5), на папері щільністю не менше 65г/м2, білизна не менше 70%, альбомна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  <w:shd w:val="clear" w:color="auto" w:fill="FFFFFF"/>
          </w:tcPr>
          <w:p w:rsidR="00D90604" w:rsidRPr="00E33571" w:rsidRDefault="00D90604" w:rsidP="008E65CD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шт.</w:t>
            </w:r>
          </w:p>
        </w:tc>
        <w:tc>
          <w:tcPr>
            <w:tcW w:w="815" w:type="dxa"/>
            <w:shd w:val="clear" w:color="auto" w:fill="FFFFFF"/>
          </w:tcPr>
          <w:p w:rsidR="00D90604" w:rsidRPr="00E33571" w:rsidRDefault="00D90604" w:rsidP="008E65CD">
            <w:pPr>
              <w:tabs>
                <w:tab w:val="left" w:pos="3300"/>
              </w:tabs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3571">
              <w:rPr>
                <w:rFonts w:ascii="Times New Roman" w:hAnsi="Times New Roman" w:cs="Times New Roman"/>
                <w:lang w:eastAsia="zh-CN"/>
              </w:rPr>
              <w:t>1000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 w:rsidRPr="00E33571">
              <w:rPr>
                <w:rFonts w:ascii="Times New Roman" w:hAnsi="Times New Roman" w:cs="Times New Roman"/>
                <w:b/>
              </w:rPr>
              <w:t xml:space="preserve">Меню – </w:t>
            </w:r>
            <w:proofErr w:type="spellStart"/>
            <w:r w:rsidRPr="00E33571">
              <w:rPr>
                <w:rFonts w:ascii="Times New Roman" w:hAnsi="Times New Roman" w:cs="Times New Roman"/>
                <w:b/>
              </w:rPr>
              <w:t>порційник</w:t>
            </w:r>
            <w:proofErr w:type="spellEnd"/>
            <w:r w:rsidR="00E33571" w:rsidRPr="00E33571">
              <w:rPr>
                <w:rFonts w:ascii="Times New Roman" w:hAnsi="Times New Roman" w:cs="Times New Roman"/>
                <w:b/>
              </w:rPr>
              <w:t xml:space="preserve"> </w:t>
            </w:r>
            <w:r w:rsidRPr="00E33571">
              <w:rPr>
                <w:rFonts w:ascii="Times New Roman" w:hAnsi="Times New Roman" w:cs="Times New Roman"/>
                <w:b/>
              </w:rPr>
              <w:t>(реабілітація)</w:t>
            </w:r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21×29,7см (А4),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книжна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 w:rsidRPr="00E33571">
              <w:rPr>
                <w:rFonts w:ascii="Times New Roman" w:hAnsi="Times New Roman" w:cs="Times New Roman"/>
                <w:b/>
              </w:rPr>
              <w:t xml:space="preserve">Меню – </w:t>
            </w:r>
            <w:proofErr w:type="spellStart"/>
            <w:r w:rsidRPr="00E33571">
              <w:rPr>
                <w:rFonts w:ascii="Times New Roman" w:hAnsi="Times New Roman" w:cs="Times New Roman"/>
                <w:b/>
              </w:rPr>
              <w:t>порційник</w:t>
            </w:r>
            <w:proofErr w:type="spellEnd"/>
            <w:r w:rsidR="00E33571" w:rsidRPr="00E33571">
              <w:rPr>
                <w:rFonts w:ascii="Times New Roman" w:hAnsi="Times New Roman" w:cs="Times New Roman"/>
                <w:b/>
              </w:rPr>
              <w:t xml:space="preserve"> </w:t>
            </w:r>
            <w:r w:rsidRPr="00E33571">
              <w:rPr>
                <w:rFonts w:ascii="Times New Roman" w:hAnsi="Times New Roman" w:cs="Times New Roman"/>
                <w:b/>
              </w:rPr>
              <w:t>(пансіонат)</w:t>
            </w:r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21×29,7см (А4),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книжна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 w:rsidRPr="00E33571">
              <w:rPr>
                <w:rFonts w:ascii="Times New Roman" w:hAnsi="Times New Roman" w:cs="Times New Roman"/>
                <w:b/>
              </w:rPr>
              <w:t xml:space="preserve">Меню – </w:t>
            </w:r>
            <w:proofErr w:type="spellStart"/>
            <w:r w:rsidRPr="00E33571">
              <w:rPr>
                <w:rFonts w:ascii="Times New Roman" w:hAnsi="Times New Roman" w:cs="Times New Roman"/>
                <w:b/>
              </w:rPr>
              <w:t>порційник</w:t>
            </w:r>
            <w:proofErr w:type="spellEnd"/>
            <w:r w:rsidR="00E33571" w:rsidRPr="00E33571">
              <w:rPr>
                <w:rFonts w:ascii="Times New Roman" w:hAnsi="Times New Roman" w:cs="Times New Roman"/>
                <w:b/>
              </w:rPr>
              <w:t xml:space="preserve"> </w:t>
            </w:r>
            <w:r w:rsidRPr="00E33571">
              <w:rPr>
                <w:rFonts w:ascii="Times New Roman" w:hAnsi="Times New Roman" w:cs="Times New Roman"/>
                <w:b/>
              </w:rPr>
              <w:t>(ЧАЕС)</w:t>
            </w:r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21×29,7см (А4),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книжна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12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 w:rsidRPr="00E33571">
              <w:rPr>
                <w:rFonts w:ascii="Times New Roman" w:hAnsi="Times New Roman" w:cs="Times New Roman"/>
                <w:b/>
              </w:rPr>
              <w:t xml:space="preserve">Меню – </w:t>
            </w:r>
            <w:proofErr w:type="spellStart"/>
            <w:r w:rsidRPr="00E33571">
              <w:rPr>
                <w:rFonts w:ascii="Times New Roman" w:hAnsi="Times New Roman" w:cs="Times New Roman"/>
                <w:b/>
              </w:rPr>
              <w:t>порційник</w:t>
            </w:r>
            <w:proofErr w:type="spellEnd"/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21×29,7см (А4),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книжна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13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 w:rsidRPr="00E33571">
              <w:rPr>
                <w:rFonts w:ascii="Times New Roman" w:hAnsi="Times New Roman" w:cs="Times New Roman"/>
                <w:b/>
              </w:rPr>
              <w:t xml:space="preserve">Запрошення </w:t>
            </w:r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8,0×10,5см,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альбомна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14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  <w:b/>
              </w:rPr>
              <w:t>Аналіз сечі за</w:t>
            </w:r>
            <w:r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  <w:b/>
              </w:rPr>
              <w:t>Нечипоренком</w:t>
            </w:r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10,0×15,0см,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альбомна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15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 w:rsidRPr="00E33571">
              <w:rPr>
                <w:rFonts w:ascii="Times New Roman" w:hAnsi="Times New Roman" w:cs="Times New Roman"/>
                <w:b/>
              </w:rPr>
              <w:t>Дослідження крові на глюкозу</w:t>
            </w:r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10,0×15,0см,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альбомна орієнтація, 1 аркуш (друк односторонній чорного кольору 1+0).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lastRenderedPageBreak/>
              <w:t>16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 w:rsidRPr="00E33571">
              <w:rPr>
                <w:rFonts w:ascii="Times New Roman" w:hAnsi="Times New Roman" w:cs="Times New Roman"/>
                <w:b/>
              </w:rPr>
              <w:t>Аналіз сечі загальний</w:t>
            </w:r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14,8×21,0 см (А5),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книжна орієнтація, 1 аркуш (друк двосторонній чорного кольору 1+1).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17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</w:rPr>
            </w:pPr>
            <w:r w:rsidRPr="00E33571">
              <w:rPr>
                <w:rFonts w:ascii="Times New Roman" w:hAnsi="Times New Roman" w:cs="Times New Roman"/>
                <w:b/>
              </w:rPr>
              <w:t>Клінічний аналіз крові</w:t>
            </w:r>
          </w:p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ДК 021-2015 (CPV)</w:t>
            </w:r>
            <w:r w:rsidR="00E33571" w:rsidRPr="00E33571">
              <w:rPr>
                <w:rFonts w:ascii="Times New Roman" w:hAnsi="Times New Roman" w:cs="Times New Roman"/>
              </w:rPr>
              <w:t xml:space="preserve"> </w:t>
            </w:r>
            <w:r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shd w:val="clear" w:color="auto" w:fill="FFFFFF"/>
              </w:rPr>
              <w:t xml:space="preserve">Формат 14,8×21см (А5),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на папері щільністю не менше 65г/м2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, білизна не менше 70%, книжна орієнтація, 1 аркуш (друк двосторонній чорного кольору 1+1). Форма бланку надається Замовником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18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  <w:b/>
              </w:rPr>
              <w:t xml:space="preserve">Путівка </w:t>
            </w:r>
            <w:r w:rsidRPr="00E33571">
              <w:rPr>
                <w:rFonts w:ascii="Times New Roman" w:hAnsi="Times New Roman" w:cs="Times New Roman"/>
              </w:rPr>
              <w:t>(МРЦ)</w:t>
            </w:r>
          </w:p>
          <w:p w:rsidR="00D90604" w:rsidRPr="00E33571" w:rsidRDefault="00E33571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 xml:space="preserve">ДК 021-2015 (CPV) </w:t>
            </w:r>
            <w:r w:rsidR="00D90604"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Формат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16×34 см. Папір офсетний щільністю не менше 130 г/м2, альбомна орієнтація, 1 аркуш 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(друк двосторонній чорного  та кольорового кольору 1+1)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. Форма бланку надається Замовником)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90604" w:rsidRPr="00E33571" w:rsidTr="00E33571">
        <w:trPr>
          <w:trHeight w:val="859"/>
        </w:trPr>
        <w:tc>
          <w:tcPr>
            <w:tcW w:w="562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E33571">
              <w:rPr>
                <w:rFonts w:ascii="Times New Roman" w:hAnsi="Times New Roman" w:cs="Times New Roman"/>
                <w:b/>
                <w:lang w:eastAsia="zh-CN"/>
              </w:rPr>
              <w:t>19</w:t>
            </w:r>
          </w:p>
        </w:tc>
        <w:tc>
          <w:tcPr>
            <w:tcW w:w="2410" w:type="dxa"/>
          </w:tcPr>
          <w:p w:rsidR="00D90604" w:rsidRPr="00E33571" w:rsidRDefault="00D90604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  <w:b/>
              </w:rPr>
              <w:t>Путівка</w:t>
            </w:r>
            <w:r w:rsidRPr="00E33571">
              <w:rPr>
                <w:rFonts w:ascii="Times New Roman" w:hAnsi="Times New Roman" w:cs="Times New Roman"/>
              </w:rPr>
              <w:t xml:space="preserve"> (Відділення відновного лікування)</w:t>
            </w:r>
          </w:p>
          <w:p w:rsidR="00D90604" w:rsidRPr="00E33571" w:rsidRDefault="00E33571" w:rsidP="008E65C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 xml:space="preserve">ДК 021-2015 (CPV) </w:t>
            </w:r>
            <w:r w:rsidR="00D90604" w:rsidRPr="00E33571">
              <w:rPr>
                <w:rFonts w:ascii="Times New Roman" w:hAnsi="Times New Roman" w:cs="Times New Roman"/>
              </w:rPr>
              <w:t>22820000-4 - Бланки</w:t>
            </w:r>
          </w:p>
        </w:tc>
        <w:tc>
          <w:tcPr>
            <w:tcW w:w="4394" w:type="dxa"/>
          </w:tcPr>
          <w:p w:rsidR="00D90604" w:rsidRPr="00E33571" w:rsidRDefault="00D90604" w:rsidP="008E65CD">
            <w:pPr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3571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Формат 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16×34 см. Папір офсетний щільністю не менше 130 г/м2, альбомна орієнтація, 1 аркуш </w:t>
            </w:r>
            <w:r w:rsidRPr="00E33571">
              <w:rPr>
                <w:rFonts w:ascii="Times New Roman" w:hAnsi="Times New Roman" w:cs="Times New Roman"/>
                <w:shd w:val="clear" w:color="auto" w:fill="FFFFFF"/>
              </w:rPr>
              <w:t>(друк двосторонній чорного  та кольорового кольору 1+1).</w:t>
            </w:r>
            <w:r w:rsidRPr="00E33571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 Форма бланку надається Замовником)</w:t>
            </w:r>
          </w:p>
        </w:tc>
        <w:tc>
          <w:tcPr>
            <w:tcW w:w="856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5" w:type="dxa"/>
          </w:tcPr>
          <w:p w:rsidR="00D90604" w:rsidRPr="00E33571" w:rsidRDefault="00D90604" w:rsidP="008E65C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E3357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shd w:val="clear" w:color="auto" w:fill="FFFFFF"/>
          </w:tcPr>
          <w:p w:rsidR="00D90604" w:rsidRPr="00E33571" w:rsidRDefault="00D90604" w:rsidP="008E65CD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D90604" w:rsidRPr="00E33571" w:rsidRDefault="00D90604" w:rsidP="00D90604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D2DEE" w:rsidRPr="00E33571" w:rsidRDefault="008D2DEE" w:rsidP="00161D29">
      <w:pPr>
        <w:widowControl w:val="0"/>
        <w:numPr>
          <w:ilvl w:val="0"/>
          <w:numId w:val="1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E33571">
        <w:rPr>
          <w:rFonts w:ascii="Times New Roman" w:hAnsi="Times New Roman" w:cs="Times New Roman"/>
          <w:sz w:val="28"/>
          <w:szCs w:val="28"/>
        </w:rPr>
        <w:t>Усі інші вимоги тендерної документації для проведення відкритих торгів</w:t>
      </w:r>
      <w:r w:rsidR="00B15BA1" w:rsidRPr="00E33571">
        <w:rPr>
          <w:rFonts w:ascii="Times New Roman" w:hAnsi="Times New Roman" w:cs="Times New Roman"/>
          <w:sz w:val="28"/>
          <w:szCs w:val="28"/>
        </w:rPr>
        <w:t xml:space="preserve"> з особливостями</w:t>
      </w:r>
      <w:r w:rsidRPr="00E33571">
        <w:rPr>
          <w:rFonts w:ascii="Times New Roman" w:hAnsi="Times New Roman" w:cs="Times New Roman"/>
          <w:sz w:val="28"/>
          <w:szCs w:val="28"/>
        </w:rPr>
        <w:t xml:space="preserve"> залишаються не змінними.</w:t>
      </w:r>
    </w:p>
    <w:p w:rsidR="008D2DEE" w:rsidRPr="008D2DEE" w:rsidRDefault="008D2DEE" w:rsidP="008D2DE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DEE" w:rsidRPr="008D2DEE" w:rsidRDefault="008D2DEE" w:rsidP="008D2DE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BC76A5" w:rsidRPr="00575C16" w:rsidRDefault="00BC76A5" w:rsidP="00BA44A5">
      <w:pPr>
        <w:rPr>
          <w:rFonts w:ascii="Times New Roman" w:hAnsi="Times New Roman" w:cs="Times New Roman"/>
          <w:sz w:val="28"/>
          <w:szCs w:val="28"/>
        </w:rPr>
      </w:pPr>
    </w:p>
    <w:sectPr w:rsidR="00BC76A5" w:rsidRPr="00575C16" w:rsidSect="00DE0BAF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427"/>
    <w:multiLevelType w:val="hybridMultilevel"/>
    <w:tmpl w:val="21F070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813B0"/>
    <w:multiLevelType w:val="multilevel"/>
    <w:tmpl w:val="FB28EA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3DB7B10"/>
    <w:multiLevelType w:val="hybridMultilevel"/>
    <w:tmpl w:val="BA724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A79F0"/>
    <w:multiLevelType w:val="multilevel"/>
    <w:tmpl w:val="D53E5DA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19144F7B"/>
    <w:multiLevelType w:val="hybridMultilevel"/>
    <w:tmpl w:val="3FE0EF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7EF"/>
    <w:multiLevelType w:val="hybridMultilevel"/>
    <w:tmpl w:val="244CC8A8"/>
    <w:lvl w:ilvl="0" w:tplc="54B2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928FA"/>
    <w:multiLevelType w:val="multilevel"/>
    <w:tmpl w:val="9A4CC694"/>
    <w:lvl w:ilvl="0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C10B51"/>
    <w:multiLevelType w:val="hybridMultilevel"/>
    <w:tmpl w:val="AFD4E352"/>
    <w:lvl w:ilvl="0" w:tplc="94ECC1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945DD"/>
    <w:multiLevelType w:val="hybridMultilevel"/>
    <w:tmpl w:val="C9684200"/>
    <w:lvl w:ilvl="0" w:tplc="3C3EAB5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DDD3312"/>
    <w:multiLevelType w:val="hybridMultilevel"/>
    <w:tmpl w:val="EF36A660"/>
    <w:lvl w:ilvl="0" w:tplc="5764F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6F8DC">
      <w:numFmt w:val="none"/>
      <w:lvlText w:val=""/>
      <w:lvlJc w:val="left"/>
      <w:pPr>
        <w:tabs>
          <w:tab w:val="num" w:pos="360"/>
        </w:tabs>
      </w:pPr>
    </w:lvl>
    <w:lvl w:ilvl="2" w:tplc="CC7A073C">
      <w:numFmt w:val="none"/>
      <w:lvlText w:val=""/>
      <w:lvlJc w:val="left"/>
      <w:pPr>
        <w:tabs>
          <w:tab w:val="num" w:pos="360"/>
        </w:tabs>
      </w:pPr>
    </w:lvl>
    <w:lvl w:ilvl="3" w:tplc="04CEA5E4">
      <w:numFmt w:val="none"/>
      <w:lvlText w:val=""/>
      <w:lvlJc w:val="left"/>
      <w:pPr>
        <w:tabs>
          <w:tab w:val="num" w:pos="360"/>
        </w:tabs>
      </w:pPr>
    </w:lvl>
    <w:lvl w:ilvl="4" w:tplc="BBD20C06">
      <w:numFmt w:val="none"/>
      <w:lvlText w:val=""/>
      <w:lvlJc w:val="left"/>
      <w:pPr>
        <w:tabs>
          <w:tab w:val="num" w:pos="360"/>
        </w:tabs>
      </w:pPr>
    </w:lvl>
    <w:lvl w:ilvl="5" w:tplc="9AAE9318">
      <w:numFmt w:val="none"/>
      <w:lvlText w:val=""/>
      <w:lvlJc w:val="left"/>
      <w:pPr>
        <w:tabs>
          <w:tab w:val="num" w:pos="360"/>
        </w:tabs>
      </w:pPr>
    </w:lvl>
    <w:lvl w:ilvl="6" w:tplc="9BE88F08">
      <w:numFmt w:val="none"/>
      <w:lvlText w:val=""/>
      <w:lvlJc w:val="left"/>
      <w:pPr>
        <w:tabs>
          <w:tab w:val="num" w:pos="360"/>
        </w:tabs>
      </w:pPr>
    </w:lvl>
    <w:lvl w:ilvl="7" w:tplc="CC6857F8">
      <w:numFmt w:val="none"/>
      <w:lvlText w:val=""/>
      <w:lvlJc w:val="left"/>
      <w:pPr>
        <w:tabs>
          <w:tab w:val="num" w:pos="360"/>
        </w:tabs>
      </w:pPr>
    </w:lvl>
    <w:lvl w:ilvl="8" w:tplc="43D4786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7277087"/>
    <w:multiLevelType w:val="hybridMultilevel"/>
    <w:tmpl w:val="9654A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01F85"/>
    <w:multiLevelType w:val="hybridMultilevel"/>
    <w:tmpl w:val="9E38643C"/>
    <w:lvl w:ilvl="0" w:tplc="7CFA24CC">
      <w:start w:val="2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188E8470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68874688"/>
    <w:multiLevelType w:val="hybridMultilevel"/>
    <w:tmpl w:val="27A8AF1E"/>
    <w:lvl w:ilvl="0" w:tplc="770C781C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3" w15:restartNumberingAfterBreak="0">
    <w:nsid w:val="731A7963"/>
    <w:multiLevelType w:val="hybridMultilevel"/>
    <w:tmpl w:val="9A4CC694"/>
    <w:lvl w:ilvl="0" w:tplc="BDC48FB0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FD6BA8"/>
    <w:multiLevelType w:val="hybridMultilevel"/>
    <w:tmpl w:val="D8A4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FC"/>
    <w:rsid w:val="00000FF5"/>
    <w:rsid w:val="00007CF2"/>
    <w:rsid w:val="000237ED"/>
    <w:rsid w:val="000315CE"/>
    <w:rsid w:val="0004079A"/>
    <w:rsid w:val="0007340E"/>
    <w:rsid w:val="00075C5C"/>
    <w:rsid w:val="00083326"/>
    <w:rsid w:val="00086315"/>
    <w:rsid w:val="00086AED"/>
    <w:rsid w:val="00093245"/>
    <w:rsid w:val="00095132"/>
    <w:rsid w:val="000B3790"/>
    <w:rsid w:val="000C608A"/>
    <w:rsid w:val="000D5739"/>
    <w:rsid w:val="000D6956"/>
    <w:rsid w:val="000E3645"/>
    <w:rsid w:val="000F2CC8"/>
    <w:rsid w:val="00105936"/>
    <w:rsid w:val="00115D7D"/>
    <w:rsid w:val="00121216"/>
    <w:rsid w:val="0014768F"/>
    <w:rsid w:val="00147DCD"/>
    <w:rsid w:val="00150CEB"/>
    <w:rsid w:val="00155C52"/>
    <w:rsid w:val="00157A9E"/>
    <w:rsid w:val="0016232D"/>
    <w:rsid w:val="00166490"/>
    <w:rsid w:val="001923E0"/>
    <w:rsid w:val="00192D97"/>
    <w:rsid w:val="001A2DB1"/>
    <w:rsid w:val="001B15DC"/>
    <w:rsid w:val="001C197D"/>
    <w:rsid w:val="001E1991"/>
    <w:rsid w:val="001E6832"/>
    <w:rsid w:val="00205C3B"/>
    <w:rsid w:val="002104A2"/>
    <w:rsid w:val="002317DC"/>
    <w:rsid w:val="00242A7C"/>
    <w:rsid w:val="002473AC"/>
    <w:rsid w:val="00260E19"/>
    <w:rsid w:val="00294F47"/>
    <w:rsid w:val="00295EDD"/>
    <w:rsid w:val="00296D9F"/>
    <w:rsid w:val="002A77A0"/>
    <w:rsid w:val="002B7BB3"/>
    <w:rsid w:val="002C5C0F"/>
    <w:rsid w:val="002C6B67"/>
    <w:rsid w:val="003064C9"/>
    <w:rsid w:val="00314A59"/>
    <w:rsid w:val="00320F4F"/>
    <w:rsid w:val="003241FB"/>
    <w:rsid w:val="00335247"/>
    <w:rsid w:val="00340E2D"/>
    <w:rsid w:val="00360577"/>
    <w:rsid w:val="00371173"/>
    <w:rsid w:val="003A20ED"/>
    <w:rsid w:val="003A6403"/>
    <w:rsid w:val="003A79C6"/>
    <w:rsid w:val="003B0F3E"/>
    <w:rsid w:val="003B11D0"/>
    <w:rsid w:val="003B20A4"/>
    <w:rsid w:val="003B2E28"/>
    <w:rsid w:val="003B43A4"/>
    <w:rsid w:val="003B586F"/>
    <w:rsid w:val="003B7790"/>
    <w:rsid w:val="003C3FF0"/>
    <w:rsid w:val="003D78C5"/>
    <w:rsid w:val="003F3211"/>
    <w:rsid w:val="00401AE2"/>
    <w:rsid w:val="00404C5F"/>
    <w:rsid w:val="004077C6"/>
    <w:rsid w:val="004249CC"/>
    <w:rsid w:val="004325BA"/>
    <w:rsid w:val="00444C6F"/>
    <w:rsid w:val="00464598"/>
    <w:rsid w:val="00475984"/>
    <w:rsid w:val="004860BD"/>
    <w:rsid w:val="004E0840"/>
    <w:rsid w:val="00536D05"/>
    <w:rsid w:val="0054114F"/>
    <w:rsid w:val="00546582"/>
    <w:rsid w:val="005606D7"/>
    <w:rsid w:val="00567B0B"/>
    <w:rsid w:val="00574EB1"/>
    <w:rsid w:val="00575C16"/>
    <w:rsid w:val="005A2C93"/>
    <w:rsid w:val="005B04CB"/>
    <w:rsid w:val="005B55FE"/>
    <w:rsid w:val="005C3893"/>
    <w:rsid w:val="005D15B0"/>
    <w:rsid w:val="005F50BF"/>
    <w:rsid w:val="006137A0"/>
    <w:rsid w:val="00634B2B"/>
    <w:rsid w:val="00636FA9"/>
    <w:rsid w:val="006473F4"/>
    <w:rsid w:val="0064779D"/>
    <w:rsid w:val="0065517D"/>
    <w:rsid w:val="00664982"/>
    <w:rsid w:val="00674C50"/>
    <w:rsid w:val="00682EBA"/>
    <w:rsid w:val="006833EE"/>
    <w:rsid w:val="0068474F"/>
    <w:rsid w:val="006B3E02"/>
    <w:rsid w:val="006D0F86"/>
    <w:rsid w:val="006E2570"/>
    <w:rsid w:val="006F33F4"/>
    <w:rsid w:val="00704C7A"/>
    <w:rsid w:val="00713B4F"/>
    <w:rsid w:val="00716C92"/>
    <w:rsid w:val="00720615"/>
    <w:rsid w:val="00733A4D"/>
    <w:rsid w:val="00741CA3"/>
    <w:rsid w:val="00741FCC"/>
    <w:rsid w:val="007463DF"/>
    <w:rsid w:val="00747B8C"/>
    <w:rsid w:val="00752700"/>
    <w:rsid w:val="00754039"/>
    <w:rsid w:val="00771401"/>
    <w:rsid w:val="00786C30"/>
    <w:rsid w:val="007A3380"/>
    <w:rsid w:val="007B75B2"/>
    <w:rsid w:val="007D199E"/>
    <w:rsid w:val="007D5192"/>
    <w:rsid w:val="007E4DCD"/>
    <w:rsid w:val="007F155F"/>
    <w:rsid w:val="007F2589"/>
    <w:rsid w:val="007F2BAE"/>
    <w:rsid w:val="008147A5"/>
    <w:rsid w:val="00814A16"/>
    <w:rsid w:val="008309E2"/>
    <w:rsid w:val="0087633F"/>
    <w:rsid w:val="00893A19"/>
    <w:rsid w:val="0089675D"/>
    <w:rsid w:val="008B69BF"/>
    <w:rsid w:val="008C47BB"/>
    <w:rsid w:val="008D2DEE"/>
    <w:rsid w:val="008D66FB"/>
    <w:rsid w:val="008E4C61"/>
    <w:rsid w:val="008E7BB4"/>
    <w:rsid w:val="0091601F"/>
    <w:rsid w:val="00937F2C"/>
    <w:rsid w:val="00972C6D"/>
    <w:rsid w:val="009738F2"/>
    <w:rsid w:val="009772C3"/>
    <w:rsid w:val="00977A9A"/>
    <w:rsid w:val="009854D2"/>
    <w:rsid w:val="00994566"/>
    <w:rsid w:val="009B2D09"/>
    <w:rsid w:val="009D361E"/>
    <w:rsid w:val="009F3911"/>
    <w:rsid w:val="009F7386"/>
    <w:rsid w:val="00A03F16"/>
    <w:rsid w:val="00A10D52"/>
    <w:rsid w:val="00A17AF4"/>
    <w:rsid w:val="00A21AE0"/>
    <w:rsid w:val="00A24F92"/>
    <w:rsid w:val="00A27BB2"/>
    <w:rsid w:val="00A27CAD"/>
    <w:rsid w:val="00A30C1C"/>
    <w:rsid w:val="00A312D0"/>
    <w:rsid w:val="00A43050"/>
    <w:rsid w:val="00A44253"/>
    <w:rsid w:val="00A44E40"/>
    <w:rsid w:val="00A52362"/>
    <w:rsid w:val="00A67CE5"/>
    <w:rsid w:val="00A73AA1"/>
    <w:rsid w:val="00A800FC"/>
    <w:rsid w:val="00A81CD3"/>
    <w:rsid w:val="00AA1237"/>
    <w:rsid w:val="00AB66B3"/>
    <w:rsid w:val="00AC1DC2"/>
    <w:rsid w:val="00AC54E0"/>
    <w:rsid w:val="00AD4703"/>
    <w:rsid w:val="00AE43D4"/>
    <w:rsid w:val="00AE7EA1"/>
    <w:rsid w:val="00AF7633"/>
    <w:rsid w:val="00B15251"/>
    <w:rsid w:val="00B15BA1"/>
    <w:rsid w:val="00B173A4"/>
    <w:rsid w:val="00B24DA5"/>
    <w:rsid w:val="00B35057"/>
    <w:rsid w:val="00B518AC"/>
    <w:rsid w:val="00B529B6"/>
    <w:rsid w:val="00B62D4E"/>
    <w:rsid w:val="00B668CB"/>
    <w:rsid w:val="00B76E9B"/>
    <w:rsid w:val="00B961BD"/>
    <w:rsid w:val="00BA2EAE"/>
    <w:rsid w:val="00BA44A5"/>
    <w:rsid w:val="00BB3359"/>
    <w:rsid w:val="00BB3B78"/>
    <w:rsid w:val="00BC76A5"/>
    <w:rsid w:val="00BD1719"/>
    <w:rsid w:val="00BF4E58"/>
    <w:rsid w:val="00C2768C"/>
    <w:rsid w:val="00C376DB"/>
    <w:rsid w:val="00C426DD"/>
    <w:rsid w:val="00C620B1"/>
    <w:rsid w:val="00C65491"/>
    <w:rsid w:val="00CB4C77"/>
    <w:rsid w:val="00CC0B94"/>
    <w:rsid w:val="00CD31EB"/>
    <w:rsid w:val="00CE3DF8"/>
    <w:rsid w:val="00CF1B16"/>
    <w:rsid w:val="00CF43C3"/>
    <w:rsid w:val="00D00CD9"/>
    <w:rsid w:val="00D062EB"/>
    <w:rsid w:val="00D0759D"/>
    <w:rsid w:val="00D13919"/>
    <w:rsid w:val="00D141EC"/>
    <w:rsid w:val="00D24300"/>
    <w:rsid w:val="00D2581E"/>
    <w:rsid w:val="00D71992"/>
    <w:rsid w:val="00D90604"/>
    <w:rsid w:val="00DC2158"/>
    <w:rsid w:val="00DC2E41"/>
    <w:rsid w:val="00DE0AB0"/>
    <w:rsid w:val="00DE0BAF"/>
    <w:rsid w:val="00DE0FCE"/>
    <w:rsid w:val="00E021DF"/>
    <w:rsid w:val="00E037D4"/>
    <w:rsid w:val="00E1001B"/>
    <w:rsid w:val="00E228A5"/>
    <w:rsid w:val="00E26630"/>
    <w:rsid w:val="00E33571"/>
    <w:rsid w:val="00E33A4D"/>
    <w:rsid w:val="00E4257A"/>
    <w:rsid w:val="00E72DC3"/>
    <w:rsid w:val="00E7574C"/>
    <w:rsid w:val="00E81D3A"/>
    <w:rsid w:val="00E94875"/>
    <w:rsid w:val="00EA2121"/>
    <w:rsid w:val="00EA6C59"/>
    <w:rsid w:val="00EB62B7"/>
    <w:rsid w:val="00EC3E8D"/>
    <w:rsid w:val="00EE42EF"/>
    <w:rsid w:val="00EE47AA"/>
    <w:rsid w:val="00EF18E4"/>
    <w:rsid w:val="00EF4769"/>
    <w:rsid w:val="00F03244"/>
    <w:rsid w:val="00F07978"/>
    <w:rsid w:val="00F07B4F"/>
    <w:rsid w:val="00F10968"/>
    <w:rsid w:val="00F301FC"/>
    <w:rsid w:val="00F40048"/>
    <w:rsid w:val="00F41304"/>
    <w:rsid w:val="00F41B2B"/>
    <w:rsid w:val="00F4259F"/>
    <w:rsid w:val="00F43E80"/>
    <w:rsid w:val="00F477D3"/>
    <w:rsid w:val="00F56603"/>
    <w:rsid w:val="00F578B7"/>
    <w:rsid w:val="00F67B63"/>
    <w:rsid w:val="00F7462C"/>
    <w:rsid w:val="00F8163D"/>
    <w:rsid w:val="00F95F44"/>
    <w:rsid w:val="00FB0B80"/>
    <w:rsid w:val="00FC776F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88A0A"/>
  <w15:docId w15:val="{C7A88BA2-EE9C-4B4E-8AF0-59AC9B1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D3"/>
    <w:pPr>
      <w:spacing w:after="160" w:line="259" w:lineRule="auto"/>
    </w:pPr>
    <w:rPr>
      <w:rFonts w:ascii="Calibri" w:hAnsi="Calibri" w:cs="Calibri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746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uiPriority w:val="99"/>
    <w:rsid w:val="00EC3E8D"/>
  </w:style>
  <w:style w:type="paragraph" w:customStyle="1" w:styleId="rvps14">
    <w:name w:val="rvps14"/>
    <w:basedOn w:val="a"/>
    <w:uiPriority w:val="99"/>
    <w:rsid w:val="00192D9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Default">
    <w:name w:val="Default"/>
    <w:uiPriority w:val="99"/>
    <w:rsid w:val="00DC21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uk-UA" w:eastAsia="en-US"/>
    </w:rPr>
  </w:style>
  <w:style w:type="table" w:styleId="a3">
    <w:name w:val="Table Contemporary"/>
    <w:basedOn w:val="a1"/>
    <w:uiPriority w:val="99"/>
    <w:rsid w:val="00B529B6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shd w:val="clear" w:color="auto" w:fill="595959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List Paragraph"/>
    <w:basedOn w:val="a"/>
    <w:uiPriority w:val="34"/>
    <w:qFormat/>
    <w:rsid w:val="00DE0B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63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2-0085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E684-C7BC-42FF-B192-09A802C8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3903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Baukron</Company>
  <LinksUpToDate>false</LinksUpToDate>
  <CharactersWithSpaces>6116</CharactersWithSpaces>
  <SharedDoc>false</SharedDoc>
  <HyperlinkBase>www.dac.baukron.com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Чарторижський</dc:creator>
  <cp:keywords/>
  <dc:description/>
  <cp:lastModifiedBy>admin</cp:lastModifiedBy>
  <cp:revision>3</cp:revision>
  <dcterms:created xsi:type="dcterms:W3CDTF">2024-04-03T11:49:00Z</dcterms:created>
  <dcterms:modified xsi:type="dcterms:W3CDTF">2024-04-03T12:17:00Z</dcterms:modified>
</cp:coreProperties>
</file>