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60AE" w14:textId="77777777" w:rsidR="00A423B3" w:rsidRDefault="00A423B3" w:rsidP="00A423B3">
      <w:pPr>
        <w:pStyle w:val="a3"/>
        <w:ind w:right="424"/>
        <w:rPr>
          <w:rFonts w:ascii="Times New Roman" w:hAnsi="Times New Roman"/>
          <w:b/>
          <w:bCs/>
          <w:color w:val="000000"/>
          <w:sz w:val="24"/>
          <w:szCs w:val="24"/>
        </w:rPr>
      </w:pPr>
      <w:proofErr w:type="spellStart"/>
      <w:r w:rsidRPr="0016391D">
        <w:rPr>
          <w:rFonts w:ascii="Times New Roman" w:hAnsi="Times New Roman"/>
          <w:b/>
          <w:bCs/>
          <w:color w:val="000000"/>
          <w:sz w:val="24"/>
          <w:szCs w:val="24"/>
        </w:rPr>
        <w:t>Заболотненськ</w:t>
      </w:r>
      <w:r>
        <w:rPr>
          <w:rFonts w:ascii="Times New Roman" w:hAnsi="Times New Roman"/>
          <w:b/>
          <w:bCs/>
          <w:color w:val="000000"/>
          <w:sz w:val="24"/>
          <w:szCs w:val="24"/>
        </w:rPr>
        <w:t>е</w:t>
      </w:r>
      <w:proofErr w:type="spellEnd"/>
      <w:r w:rsidRPr="0016391D">
        <w:rPr>
          <w:rFonts w:ascii="Times New Roman" w:hAnsi="Times New Roman"/>
          <w:b/>
          <w:bCs/>
          <w:color w:val="000000"/>
          <w:sz w:val="24"/>
          <w:szCs w:val="24"/>
        </w:rPr>
        <w:t xml:space="preserve">  вищ</w:t>
      </w:r>
      <w:r>
        <w:rPr>
          <w:rFonts w:ascii="Times New Roman" w:hAnsi="Times New Roman"/>
          <w:b/>
          <w:bCs/>
          <w:color w:val="000000"/>
          <w:sz w:val="24"/>
          <w:szCs w:val="24"/>
        </w:rPr>
        <w:t>е</w:t>
      </w:r>
      <w:r w:rsidRPr="0016391D">
        <w:rPr>
          <w:rFonts w:ascii="Times New Roman" w:hAnsi="Times New Roman"/>
          <w:b/>
          <w:bCs/>
          <w:color w:val="000000"/>
          <w:sz w:val="24"/>
          <w:szCs w:val="24"/>
        </w:rPr>
        <w:t xml:space="preserve">  професійн</w:t>
      </w:r>
      <w:r>
        <w:rPr>
          <w:rFonts w:ascii="Times New Roman" w:hAnsi="Times New Roman"/>
          <w:b/>
          <w:bCs/>
          <w:color w:val="000000"/>
          <w:sz w:val="24"/>
          <w:szCs w:val="24"/>
        </w:rPr>
        <w:t>е</w:t>
      </w:r>
      <w:r w:rsidRPr="0016391D">
        <w:rPr>
          <w:rFonts w:ascii="Times New Roman" w:hAnsi="Times New Roman"/>
          <w:b/>
          <w:bCs/>
          <w:color w:val="000000"/>
          <w:sz w:val="24"/>
          <w:szCs w:val="24"/>
        </w:rPr>
        <w:t xml:space="preserve"> училище  №31 ім. Д.К.</w:t>
      </w:r>
      <w:r>
        <w:rPr>
          <w:rFonts w:ascii="Times New Roman" w:hAnsi="Times New Roman"/>
          <w:b/>
          <w:bCs/>
          <w:color w:val="000000"/>
          <w:sz w:val="24"/>
          <w:szCs w:val="24"/>
        </w:rPr>
        <w:t xml:space="preserve"> </w:t>
      </w:r>
      <w:r w:rsidRPr="0016391D">
        <w:rPr>
          <w:rFonts w:ascii="Times New Roman" w:hAnsi="Times New Roman"/>
          <w:b/>
          <w:bCs/>
          <w:color w:val="000000"/>
          <w:sz w:val="24"/>
          <w:szCs w:val="24"/>
        </w:rPr>
        <w:t>Заболотного»</w:t>
      </w:r>
    </w:p>
    <w:p w14:paraId="79FFD789" w14:textId="77777777" w:rsidR="00A423B3" w:rsidRDefault="00A423B3" w:rsidP="00A423B3">
      <w:pPr>
        <w:pStyle w:val="a3"/>
        <w:ind w:right="424"/>
        <w:rPr>
          <w:rFonts w:ascii="Times New Roman" w:hAnsi="Times New Roman"/>
          <w:b/>
          <w:bCs/>
          <w:color w:val="000000"/>
          <w:sz w:val="24"/>
          <w:szCs w:val="24"/>
        </w:rPr>
      </w:pPr>
    </w:p>
    <w:p w14:paraId="66FCAB49" w14:textId="77777777" w:rsidR="00A423B3" w:rsidRDefault="00A423B3" w:rsidP="00A423B3">
      <w:pPr>
        <w:pStyle w:val="a3"/>
        <w:ind w:right="424"/>
        <w:rPr>
          <w:rFonts w:ascii="Times New Roman" w:hAnsi="Times New Roman"/>
          <w:b/>
          <w:bCs/>
          <w:color w:val="000000"/>
          <w:sz w:val="24"/>
          <w:szCs w:val="24"/>
        </w:rPr>
      </w:pPr>
    </w:p>
    <w:p w14:paraId="06440DED" w14:textId="77777777" w:rsidR="00A423B3" w:rsidRPr="00FC370E" w:rsidRDefault="00A423B3" w:rsidP="00A423B3">
      <w:pPr>
        <w:pStyle w:val="a3"/>
        <w:ind w:right="424"/>
        <w:rPr>
          <w:rFonts w:ascii="Times New Roman" w:hAnsi="Times New Roman"/>
          <w:sz w:val="24"/>
          <w:szCs w:val="24"/>
        </w:rPr>
      </w:pPr>
      <w:r>
        <w:rPr>
          <w:rFonts w:ascii="Times New Roman" w:hAnsi="Times New Roman"/>
          <w:b/>
          <w:bCs/>
          <w:color w:val="000000"/>
          <w:sz w:val="24"/>
          <w:szCs w:val="24"/>
        </w:rPr>
        <w:t xml:space="preserve">                                                                                     </w:t>
      </w:r>
      <w:r w:rsidRPr="00FC370E">
        <w:rPr>
          <w:rFonts w:ascii="Times New Roman" w:hAnsi="Times New Roman"/>
          <w:sz w:val="24"/>
          <w:szCs w:val="24"/>
        </w:rPr>
        <w:t>ЗАТВЕРДЖЕНО</w:t>
      </w:r>
    </w:p>
    <w:p w14:paraId="7BD700FB" w14:textId="77777777" w:rsidR="00A423B3" w:rsidRPr="00FC370E" w:rsidRDefault="00A423B3" w:rsidP="00A423B3">
      <w:pPr>
        <w:pStyle w:val="a3"/>
        <w:ind w:left="5103" w:right="424"/>
        <w:rPr>
          <w:rFonts w:ascii="Times New Roman" w:hAnsi="Times New Roman"/>
          <w:sz w:val="24"/>
          <w:szCs w:val="24"/>
        </w:rPr>
      </w:pPr>
      <w:r w:rsidRPr="00C929B8">
        <w:rPr>
          <w:rFonts w:ascii="Times New Roman" w:hAnsi="Times New Roman"/>
          <w:sz w:val="24"/>
          <w:szCs w:val="24"/>
        </w:rPr>
        <w:t>рішенням уповноваженої особи</w:t>
      </w:r>
    </w:p>
    <w:p w14:paraId="024D8CC2" w14:textId="77777777" w:rsidR="00A423B3" w:rsidRDefault="00A423B3" w:rsidP="00A423B3">
      <w:pPr>
        <w:pStyle w:val="a3"/>
        <w:ind w:left="5103" w:right="424"/>
        <w:rPr>
          <w:rFonts w:ascii="Times New Roman" w:hAnsi="Times New Roman"/>
          <w:sz w:val="24"/>
          <w:szCs w:val="24"/>
          <w:lang w:val="ru-RU"/>
        </w:rPr>
      </w:pPr>
      <w:r w:rsidRPr="0070353A">
        <w:rPr>
          <w:rFonts w:ascii="Times New Roman" w:hAnsi="Times New Roman"/>
          <w:sz w:val="24"/>
          <w:szCs w:val="24"/>
        </w:rPr>
        <w:t xml:space="preserve">від </w:t>
      </w:r>
      <w:r>
        <w:rPr>
          <w:rFonts w:ascii="Times New Roman" w:hAnsi="Times New Roman"/>
          <w:sz w:val="24"/>
          <w:szCs w:val="24"/>
        </w:rPr>
        <w:t>02.11.</w:t>
      </w:r>
      <w:r w:rsidRPr="0070353A">
        <w:rPr>
          <w:rFonts w:ascii="Times New Roman" w:hAnsi="Times New Roman"/>
          <w:sz w:val="24"/>
          <w:szCs w:val="24"/>
        </w:rPr>
        <w:t xml:space="preserve">2023 року № </w:t>
      </w:r>
      <w:r>
        <w:rPr>
          <w:rFonts w:ascii="Times New Roman" w:hAnsi="Times New Roman"/>
          <w:sz w:val="24"/>
          <w:szCs w:val="24"/>
          <w:lang w:val="ru-RU"/>
        </w:rPr>
        <w:t>4</w:t>
      </w:r>
    </w:p>
    <w:p w14:paraId="741D8D6B" w14:textId="77777777" w:rsidR="00A423B3" w:rsidRPr="00FC370E" w:rsidRDefault="00A423B3" w:rsidP="00A423B3">
      <w:pPr>
        <w:pStyle w:val="a3"/>
        <w:ind w:left="5103" w:right="424"/>
        <w:rPr>
          <w:rFonts w:ascii="Times New Roman" w:hAnsi="Times New Roman"/>
          <w:sz w:val="24"/>
          <w:szCs w:val="24"/>
        </w:rPr>
      </w:pPr>
      <w:r w:rsidRPr="00C929B8">
        <w:rPr>
          <w:rFonts w:ascii="Times New Roman" w:hAnsi="Times New Roman"/>
          <w:sz w:val="24"/>
          <w:szCs w:val="24"/>
        </w:rPr>
        <w:t>Уповноважена особа</w:t>
      </w:r>
      <w:r w:rsidRPr="00FC370E">
        <w:rPr>
          <w:rFonts w:ascii="Times New Roman" w:hAnsi="Times New Roman"/>
          <w:sz w:val="24"/>
          <w:szCs w:val="24"/>
        </w:rPr>
        <w:t xml:space="preserve"> </w:t>
      </w:r>
    </w:p>
    <w:p w14:paraId="2CC742C0" w14:textId="77777777" w:rsidR="00A423B3" w:rsidRPr="00FC370E" w:rsidRDefault="00A423B3" w:rsidP="00A423B3">
      <w:pPr>
        <w:pStyle w:val="a3"/>
        <w:ind w:left="5103" w:right="424"/>
        <w:rPr>
          <w:rFonts w:ascii="Times New Roman" w:hAnsi="Times New Roman"/>
          <w:sz w:val="24"/>
          <w:szCs w:val="24"/>
        </w:rPr>
      </w:pPr>
      <w:r>
        <w:rPr>
          <w:rFonts w:ascii="Times New Roman" w:hAnsi="Times New Roman"/>
          <w:sz w:val="24"/>
          <w:szCs w:val="24"/>
        </w:rPr>
        <w:t>_________________Ірина Приймак</w:t>
      </w:r>
    </w:p>
    <w:p w14:paraId="73589A7C" w14:textId="77777777" w:rsidR="00A423B3" w:rsidRPr="00FC370E" w:rsidRDefault="00A423B3" w:rsidP="00A423B3">
      <w:pPr>
        <w:ind w:right="424"/>
        <w:rPr>
          <w:rFonts w:ascii="Times New Roman" w:hAnsi="Times New Roman"/>
          <w:b/>
          <w:sz w:val="24"/>
          <w:szCs w:val="24"/>
        </w:rPr>
      </w:pPr>
    </w:p>
    <w:p w14:paraId="292B85FA" w14:textId="77777777" w:rsidR="00A423B3" w:rsidRPr="00AA145A" w:rsidRDefault="00A423B3" w:rsidP="00A423B3">
      <w:pPr>
        <w:widowControl w:val="0"/>
        <w:autoSpaceDE w:val="0"/>
        <w:autoSpaceDN w:val="0"/>
        <w:adjustRightInd w:val="0"/>
        <w:ind w:left="320"/>
        <w:jc w:val="center"/>
        <w:rPr>
          <w:rFonts w:ascii="Times New Roman" w:hAnsi="Times New Roman"/>
          <w:b/>
          <w:bCs/>
          <w:sz w:val="24"/>
          <w:szCs w:val="24"/>
          <w:lang w:val="ru-RU" w:eastAsia="en-US"/>
        </w:rPr>
      </w:pPr>
    </w:p>
    <w:p w14:paraId="05BF9646" w14:textId="77777777" w:rsidR="00A423B3" w:rsidRDefault="00A423B3" w:rsidP="00A423B3">
      <w:pPr>
        <w:widowControl w:val="0"/>
        <w:autoSpaceDE w:val="0"/>
        <w:autoSpaceDN w:val="0"/>
        <w:adjustRightInd w:val="0"/>
        <w:ind w:left="320"/>
        <w:jc w:val="center"/>
        <w:rPr>
          <w:rFonts w:ascii="Times New Roman" w:hAnsi="Times New Roman"/>
          <w:b/>
          <w:bCs/>
          <w:sz w:val="24"/>
          <w:szCs w:val="24"/>
        </w:rPr>
      </w:pPr>
    </w:p>
    <w:p w14:paraId="21F4B5BA" w14:textId="77777777" w:rsidR="00A423B3" w:rsidRDefault="00A423B3" w:rsidP="00A423B3">
      <w:pPr>
        <w:widowControl w:val="0"/>
        <w:autoSpaceDE w:val="0"/>
        <w:autoSpaceDN w:val="0"/>
        <w:adjustRightInd w:val="0"/>
        <w:rPr>
          <w:rFonts w:ascii="Times New Roman" w:hAnsi="Times New Roman"/>
          <w:b/>
          <w:bCs/>
          <w:sz w:val="24"/>
          <w:szCs w:val="24"/>
        </w:rPr>
      </w:pPr>
    </w:p>
    <w:p w14:paraId="43EC602F" w14:textId="77777777" w:rsidR="00A423B3" w:rsidRDefault="00A423B3" w:rsidP="00A423B3">
      <w:pPr>
        <w:widowControl w:val="0"/>
        <w:autoSpaceDE w:val="0"/>
        <w:autoSpaceDN w:val="0"/>
        <w:adjustRightInd w:val="0"/>
        <w:rPr>
          <w:rFonts w:ascii="Times New Roman" w:hAnsi="Times New Roman"/>
          <w:b/>
          <w:bCs/>
          <w:sz w:val="24"/>
          <w:szCs w:val="24"/>
        </w:rPr>
      </w:pPr>
    </w:p>
    <w:p w14:paraId="5E32CD14" w14:textId="77777777" w:rsidR="00A423B3" w:rsidRDefault="00A423B3" w:rsidP="00A423B3">
      <w:pPr>
        <w:widowControl w:val="0"/>
        <w:autoSpaceDE w:val="0"/>
        <w:autoSpaceDN w:val="0"/>
        <w:adjustRightInd w:val="0"/>
        <w:ind w:left="320"/>
        <w:jc w:val="center"/>
        <w:rPr>
          <w:rFonts w:ascii="Times New Roman" w:hAnsi="Times New Roman"/>
          <w:b/>
          <w:bCs/>
          <w:sz w:val="24"/>
          <w:szCs w:val="24"/>
        </w:rPr>
      </w:pPr>
    </w:p>
    <w:p w14:paraId="5DF26895" w14:textId="77777777" w:rsidR="00A423B3" w:rsidRDefault="00A423B3" w:rsidP="00A423B3">
      <w:pPr>
        <w:widowControl w:val="0"/>
        <w:autoSpaceDE w:val="0"/>
        <w:autoSpaceDN w:val="0"/>
        <w:adjustRightInd w:val="0"/>
        <w:ind w:left="320"/>
        <w:jc w:val="center"/>
        <w:rPr>
          <w:rFonts w:ascii="Times New Roman" w:hAnsi="Times New Roman"/>
          <w:b/>
          <w:bCs/>
          <w:sz w:val="24"/>
          <w:szCs w:val="24"/>
        </w:rPr>
      </w:pPr>
    </w:p>
    <w:tbl>
      <w:tblPr>
        <w:tblW w:w="10200" w:type="dxa"/>
        <w:tblLayout w:type="fixed"/>
        <w:tblLook w:val="04A0" w:firstRow="1" w:lastRow="0" w:firstColumn="1" w:lastColumn="0" w:noHBand="0" w:noVBand="1"/>
      </w:tblPr>
      <w:tblGrid>
        <w:gridCol w:w="10200"/>
      </w:tblGrid>
      <w:tr w:rsidR="00A423B3" w14:paraId="238B2B5F" w14:textId="77777777" w:rsidTr="00F14A85">
        <w:trPr>
          <w:trHeight w:val="1788"/>
        </w:trPr>
        <w:tc>
          <w:tcPr>
            <w:tcW w:w="10206" w:type="dxa"/>
          </w:tcPr>
          <w:p w14:paraId="507A0DBE" w14:textId="77777777" w:rsidR="00A423B3" w:rsidRDefault="00A423B3" w:rsidP="00A423B3">
            <w:pPr>
              <w:jc w:val="center"/>
              <w:rPr>
                <w:rFonts w:ascii="Times New Roman" w:hAnsi="Times New Roman"/>
                <w:b/>
                <w:sz w:val="28"/>
                <w:szCs w:val="28"/>
              </w:rPr>
            </w:pPr>
            <w:r>
              <w:rPr>
                <w:rFonts w:ascii="Times New Roman" w:hAnsi="Times New Roman"/>
                <w:b/>
                <w:sz w:val="28"/>
                <w:szCs w:val="28"/>
              </w:rPr>
              <w:t xml:space="preserve">ЗМІНИ ДО </w:t>
            </w:r>
            <w:r>
              <w:rPr>
                <w:rFonts w:ascii="Times New Roman" w:hAnsi="Times New Roman"/>
                <w:b/>
                <w:sz w:val="28"/>
                <w:szCs w:val="28"/>
              </w:rPr>
              <w:t>ТЕНДЕРН</w:t>
            </w:r>
            <w:r>
              <w:rPr>
                <w:rFonts w:ascii="Times New Roman" w:hAnsi="Times New Roman"/>
                <w:b/>
                <w:sz w:val="28"/>
                <w:szCs w:val="28"/>
              </w:rPr>
              <w:t xml:space="preserve">ОЇ </w:t>
            </w:r>
            <w:r>
              <w:rPr>
                <w:rFonts w:ascii="Times New Roman" w:hAnsi="Times New Roman"/>
                <w:b/>
                <w:sz w:val="28"/>
                <w:szCs w:val="28"/>
              </w:rPr>
              <w:t xml:space="preserve"> ДОКУМЕНТАЦІ</w:t>
            </w:r>
            <w:r>
              <w:rPr>
                <w:rFonts w:ascii="Times New Roman" w:hAnsi="Times New Roman"/>
                <w:b/>
                <w:sz w:val="28"/>
                <w:szCs w:val="28"/>
              </w:rPr>
              <w:t>Ї</w:t>
            </w:r>
          </w:p>
          <w:p w14:paraId="035E0A47" w14:textId="251923AB" w:rsidR="00A423B3" w:rsidRDefault="00A423B3" w:rsidP="00A423B3">
            <w:pPr>
              <w:jc w:val="center"/>
              <w:rPr>
                <w:rFonts w:ascii="Times New Roman" w:hAnsi="Times New Roman"/>
                <w:b/>
                <w:bCs/>
                <w:sz w:val="28"/>
                <w:szCs w:val="28"/>
              </w:rPr>
            </w:pPr>
            <w:r>
              <w:rPr>
                <w:rFonts w:ascii="Times New Roman" w:hAnsi="Times New Roman"/>
                <w:b/>
                <w:bCs/>
                <w:sz w:val="28"/>
                <w:szCs w:val="28"/>
              </w:rPr>
              <w:t>предмет закупівлі:</w:t>
            </w:r>
          </w:p>
          <w:p w14:paraId="49BCEAF5" w14:textId="77777777" w:rsidR="00A423B3" w:rsidRDefault="00A423B3" w:rsidP="00F14A85">
            <w:pPr>
              <w:widowControl w:val="0"/>
              <w:autoSpaceDE w:val="0"/>
              <w:autoSpaceDN w:val="0"/>
              <w:adjustRightInd w:val="0"/>
              <w:ind w:hanging="104"/>
              <w:jc w:val="center"/>
              <w:rPr>
                <w:rFonts w:ascii="Times New Roman" w:hAnsi="Times New Roman"/>
                <w:b/>
                <w:color w:val="000000"/>
                <w:sz w:val="32"/>
                <w:szCs w:val="28"/>
              </w:rPr>
            </w:pPr>
            <w:r>
              <w:rPr>
                <w:rFonts w:ascii="Times New Roman" w:hAnsi="Times New Roman"/>
                <w:b/>
                <w:bCs/>
                <w:color w:val="000000"/>
                <w:sz w:val="32"/>
                <w:szCs w:val="28"/>
              </w:rPr>
              <w:t>Електрична енергія</w:t>
            </w:r>
          </w:p>
          <w:p w14:paraId="6F8E9670" w14:textId="77777777" w:rsidR="00A423B3" w:rsidRDefault="00A423B3" w:rsidP="00A423B3">
            <w:pPr>
              <w:pStyle w:val="aa"/>
              <w:widowControl w:val="0"/>
              <w:numPr>
                <w:ilvl w:val="5"/>
                <w:numId w:val="11"/>
              </w:numPr>
              <w:suppressAutoHyphens/>
              <w:autoSpaceDE w:val="0"/>
              <w:spacing w:after="0" w:line="256" w:lineRule="auto"/>
              <w:jc w:val="center"/>
              <w:outlineLvl w:val="5"/>
              <w:rPr>
                <w:rStyle w:val="FontStyle12"/>
                <w:bCs/>
                <w:sz w:val="28"/>
                <w:szCs w:val="28"/>
                <w:shd w:val="clear" w:color="auto" w:fill="FFFFFF"/>
                <w:lang w:val="uk-UA" w:eastAsia="zh-CN"/>
              </w:rPr>
            </w:pPr>
          </w:p>
          <w:p w14:paraId="4C2E33EF" w14:textId="77777777" w:rsidR="00A423B3" w:rsidRDefault="00A423B3" w:rsidP="00A423B3">
            <w:pPr>
              <w:pStyle w:val="aa"/>
              <w:numPr>
                <w:ilvl w:val="5"/>
                <w:numId w:val="11"/>
              </w:numPr>
              <w:suppressAutoHyphens/>
              <w:autoSpaceDN w:val="0"/>
              <w:spacing w:after="0" w:line="256" w:lineRule="auto"/>
              <w:ind w:right="1025"/>
              <w:jc w:val="center"/>
              <w:outlineLvl w:val="5"/>
              <w:rPr>
                <w:rFonts w:eastAsia="Times New Roman"/>
                <w:lang w:eastAsia="en-US"/>
              </w:rPr>
            </w:pPr>
            <w:r>
              <w:rPr>
                <w:rStyle w:val="FontStyle12"/>
                <w:b/>
                <w:bCs/>
                <w:sz w:val="28"/>
                <w:szCs w:val="28"/>
                <w:shd w:val="clear" w:color="auto" w:fill="FFFFFF"/>
                <w:lang w:eastAsia="zh-CN"/>
              </w:rPr>
              <w:t xml:space="preserve">              (</w:t>
            </w:r>
            <w:r>
              <w:rPr>
                <w:rFonts w:ascii="Times New Roman" w:hAnsi="Times New Roman" w:cs="Times New Roman"/>
                <w:b/>
                <w:bCs/>
                <w:color w:val="000000"/>
                <w:sz w:val="28"/>
                <w:szCs w:val="28"/>
                <w:lang w:val="uk-UA"/>
              </w:rPr>
              <w:t>ДК 021:2015 – 09310000-5 – Електрична енергія</w:t>
            </w:r>
            <w:r>
              <w:rPr>
                <w:rStyle w:val="FontStyle12"/>
                <w:b/>
                <w:bCs/>
                <w:sz w:val="28"/>
                <w:szCs w:val="28"/>
                <w:shd w:val="clear" w:color="auto" w:fill="FFFFFF"/>
                <w:lang w:eastAsia="zh-CN"/>
              </w:rPr>
              <w:t>)</w:t>
            </w:r>
          </w:p>
        </w:tc>
      </w:tr>
    </w:tbl>
    <w:p w14:paraId="2D0BA34B" w14:textId="77777777" w:rsidR="00A423B3" w:rsidRDefault="00A423B3" w:rsidP="00A423B3">
      <w:pPr>
        <w:pStyle w:val="aa"/>
        <w:numPr>
          <w:ilvl w:val="4"/>
          <w:numId w:val="11"/>
        </w:numPr>
        <w:suppressAutoHyphens/>
        <w:autoSpaceDN w:val="0"/>
        <w:spacing w:after="0" w:line="240" w:lineRule="auto"/>
        <w:jc w:val="center"/>
        <w:outlineLvl w:val="5"/>
        <w:rPr>
          <w:rFonts w:ascii="Times New Roman" w:eastAsia="Times New Roman" w:hAnsi="Times New Roman" w:cs="Times New Roman"/>
          <w:sz w:val="24"/>
          <w:szCs w:val="24"/>
          <w:lang w:val="uk-UA" w:eastAsia="en-US"/>
        </w:rPr>
      </w:pPr>
    </w:p>
    <w:p w14:paraId="32844E89" w14:textId="77777777" w:rsidR="00A423B3" w:rsidRDefault="00A423B3" w:rsidP="00A423B3">
      <w:pPr>
        <w:pStyle w:val="a3"/>
        <w:jc w:val="center"/>
        <w:rPr>
          <w:rFonts w:ascii="Times New Roman" w:hAnsi="Times New Roman"/>
          <w:sz w:val="28"/>
        </w:rPr>
      </w:pPr>
    </w:p>
    <w:p w14:paraId="18C5B2E4" w14:textId="77777777" w:rsidR="00A423B3" w:rsidRPr="00AA145A" w:rsidRDefault="00A423B3" w:rsidP="00A423B3">
      <w:pPr>
        <w:pStyle w:val="a3"/>
        <w:jc w:val="center"/>
        <w:rPr>
          <w:rFonts w:ascii="Times New Roman" w:hAnsi="Times New Roman"/>
          <w:b/>
          <w:bCs/>
          <w:sz w:val="28"/>
        </w:rPr>
      </w:pPr>
      <w:r w:rsidRPr="00AA145A">
        <w:rPr>
          <w:rFonts w:ascii="Times New Roman" w:hAnsi="Times New Roman"/>
          <w:b/>
          <w:bCs/>
          <w:sz w:val="28"/>
        </w:rPr>
        <w:t>процедура закупівлі:</w:t>
      </w:r>
    </w:p>
    <w:p w14:paraId="736C957D" w14:textId="77777777" w:rsidR="00A423B3" w:rsidRDefault="00A423B3" w:rsidP="00A423B3">
      <w:pPr>
        <w:pStyle w:val="a3"/>
        <w:jc w:val="center"/>
        <w:rPr>
          <w:rFonts w:ascii="Times New Roman" w:hAnsi="Times New Roman"/>
          <w:b/>
          <w:bCs/>
          <w:sz w:val="28"/>
        </w:rPr>
      </w:pPr>
      <w:r w:rsidRPr="00AA145A">
        <w:rPr>
          <w:rFonts w:ascii="Times New Roman" w:hAnsi="Times New Roman"/>
          <w:b/>
          <w:bCs/>
          <w:sz w:val="28"/>
        </w:rPr>
        <w:t>Відкриті торги</w:t>
      </w:r>
    </w:p>
    <w:p w14:paraId="27AFD340" w14:textId="77777777" w:rsidR="00A423B3" w:rsidRDefault="00A423B3" w:rsidP="00A423B3">
      <w:pPr>
        <w:widowControl w:val="0"/>
        <w:autoSpaceDE w:val="0"/>
        <w:autoSpaceDN w:val="0"/>
        <w:adjustRightInd w:val="0"/>
        <w:jc w:val="center"/>
        <w:rPr>
          <w:rFonts w:ascii="Times New Roman" w:hAnsi="Times New Roman"/>
          <w:b/>
          <w:sz w:val="24"/>
          <w:szCs w:val="24"/>
        </w:rPr>
      </w:pPr>
    </w:p>
    <w:p w14:paraId="1F47F506" w14:textId="77777777" w:rsidR="00A423B3" w:rsidRDefault="00A423B3" w:rsidP="00A423B3">
      <w:pPr>
        <w:widowControl w:val="0"/>
        <w:autoSpaceDE w:val="0"/>
        <w:autoSpaceDN w:val="0"/>
        <w:adjustRightInd w:val="0"/>
        <w:jc w:val="center"/>
        <w:rPr>
          <w:rFonts w:ascii="Times New Roman" w:hAnsi="Times New Roman"/>
          <w:b/>
          <w:bCs/>
          <w:sz w:val="24"/>
          <w:szCs w:val="24"/>
        </w:rPr>
      </w:pPr>
    </w:p>
    <w:p w14:paraId="268FB88E" w14:textId="77777777" w:rsidR="00A423B3" w:rsidRDefault="00A423B3" w:rsidP="00A423B3">
      <w:pPr>
        <w:widowControl w:val="0"/>
        <w:autoSpaceDE w:val="0"/>
        <w:autoSpaceDN w:val="0"/>
        <w:adjustRightInd w:val="0"/>
        <w:rPr>
          <w:rFonts w:ascii="Times New Roman" w:hAnsi="Times New Roman"/>
          <w:b/>
          <w:bCs/>
          <w:sz w:val="24"/>
          <w:szCs w:val="24"/>
        </w:rPr>
      </w:pPr>
    </w:p>
    <w:p w14:paraId="72A7DD19" w14:textId="77777777" w:rsidR="00A423B3" w:rsidRDefault="00A423B3" w:rsidP="00A423B3">
      <w:pPr>
        <w:widowControl w:val="0"/>
        <w:autoSpaceDE w:val="0"/>
        <w:autoSpaceDN w:val="0"/>
        <w:adjustRightInd w:val="0"/>
        <w:rPr>
          <w:rFonts w:ascii="Times New Roman" w:hAnsi="Times New Roman"/>
          <w:b/>
          <w:bCs/>
          <w:sz w:val="24"/>
          <w:szCs w:val="24"/>
        </w:rPr>
      </w:pPr>
    </w:p>
    <w:p w14:paraId="2CDA0D28" w14:textId="77777777" w:rsidR="00A423B3" w:rsidRDefault="00A423B3" w:rsidP="00A423B3">
      <w:pPr>
        <w:widowControl w:val="0"/>
        <w:autoSpaceDE w:val="0"/>
        <w:autoSpaceDN w:val="0"/>
        <w:adjustRightInd w:val="0"/>
        <w:rPr>
          <w:rFonts w:ascii="Times New Roman" w:hAnsi="Times New Roman"/>
          <w:b/>
          <w:bCs/>
          <w:sz w:val="24"/>
          <w:szCs w:val="24"/>
        </w:rPr>
      </w:pPr>
    </w:p>
    <w:p w14:paraId="443781C9" w14:textId="77777777" w:rsidR="00A423B3" w:rsidRDefault="00A423B3" w:rsidP="00A423B3">
      <w:pPr>
        <w:widowControl w:val="0"/>
        <w:autoSpaceDE w:val="0"/>
        <w:autoSpaceDN w:val="0"/>
        <w:adjustRightInd w:val="0"/>
        <w:jc w:val="center"/>
        <w:rPr>
          <w:rFonts w:ascii="Times New Roman" w:hAnsi="Times New Roman"/>
          <w:b/>
          <w:bCs/>
          <w:sz w:val="24"/>
          <w:szCs w:val="24"/>
        </w:rPr>
      </w:pPr>
    </w:p>
    <w:p w14:paraId="207AD616" w14:textId="77777777" w:rsidR="00A423B3" w:rsidRDefault="00A423B3" w:rsidP="00A423B3">
      <w:pPr>
        <w:widowControl w:val="0"/>
        <w:autoSpaceDE w:val="0"/>
        <w:autoSpaceDN w:val="0"/>
        <w:adjustRightInd w:val="0"/>
        <w:jc w:val="center"/>
        <w:rPr>
          <w:rFonts w:ascii="Times New Roman" w:hAnsi="Times New Roman"/>
          <w:b/>
          <w:bCs/>
          <w:sz w:val="24"/>
          <w:szCs w:val="24"/>
        </w:rPr>
      </w:pPr>
    </w:p>
    <w:p w14:paraId="2373CA35" w14:textId="3495FF12" w:rsidR="00A423B3" w:rsidRDefault="00A423B3" w:rsidP="00A423B3">
      <w:pPr>
        <w:widowControl w:val="0"/>
        <w:autoSpaceDE w:val="0"/>
        <w:autoSpaceDN w:val="0"/>
        <w:adjustRightInd w:val="0"/>
        <w:jc w:val="center"/>
        <w:rPr>
          <w:rFonts w:ascii="Times New Roman" w:hAnsi="Times New Roman"/>
          <w:b/>
          <w:bCs/>
          <w:sz w:val="24"/>
          <w:szCs w:val="24"/>
        </w:rPr>
      </w:pPr>
    </w:p>
    <w:p w14:paraId="79672DBA" w14:textId="065230C2" w:rsidR="00A423B3" w:rsidRDefault="00A423B3" w:rsidP="00A423B3">
      <w:pPr>
        <w:widowControl w:val="0"/>
        <w:autoSpaceDE w:val="0"/>
        <w:autoSpaceDN w:val="0"/>
        <w:adjustRightInd w:val="0"/>
        <w:jc w:val="center"/>
        <w:rPr>
          <w:rFonts w:ascii="Times New Roman" w:hAnsi="Times New Roman"/>
          <w:b/>
          <w:bCs/>
          <w:sz w:val="24"/>
          <w:szCs w:val="24"/>
        </w:rPr>
      </w:pPr>
    </w:p>
    <w:p w14:paraId="1A254371" w14:textId="22990C09" w:rsidR="00A423B3" w:rsidRDefault="00A423B3" w:rsidP="00A423B3">
      <w:pPr>
        <w:widowControl w:val="0"/>
        <w:autoSpaceDE w:val="0"/>
        <w:autoSpaceDN w:val="0"/>
        <w:adjustRightInd w:val="0"/>
        <w:jc w:val="center"/>
        <w:rPr>
          <w:rFonts w:ascii="Times New Roman" w:hAnsi="Times New Roman"/>
          <w:b/>
          <w:bCs/>
          <w:sz w:val="24"/>
          <w:szCs w:val="24"/>
        </w:rPr>
      </w:pPr>
    </w:p>
    <w:p w14:paraId="646F81C5" w14:textId="24D24DDE" w:rsidR="00A423B3" w:rsidRDefault="00A423B3" w:rsidP="00A423B3">
      <w:pPr>
        <w:widowControl w:val="0"/>
        <w:autoSpaceDE w:val="0"/>
        <w:autoSpaceDN w:val="0"/>
        <w:adjustRightInd w:val="0"/>
        <w:jc w:val="center"/>
        <w:rPr>
          <w:rFonts w:ascii="Times New Roman" w:hAnsi="Times New Roman"/>
          <w:b/>
          <w:bCs/>
          <w:sz w:val="24"/>
          <w:szCs w:val="24"/>
        </w:rPr>
      </w:pPr>
    </w:p>
    <w:p w14:paraId="3301F552" w14:textId="6D2D230D" w:rsidR="00A423B3" w:rsidRDefault="00A423B3" w:rsidP="00A423B3">
      <w:pPr>
        <w:widowControl w:val="0"/>
        <w:autoSpaceDE w:val="0"/>
        <w:autoSpaceDN w:val="0"/>
        <w:adjustRightInd w:val="0"/>
        <w:jc w:val="center"/>
        <w:rPr>
          <w:rFonts w:ascii="Times New Roman" w:hAnsi="Times New Roman"/>
          <w:b/>
          <w:bCs/>
          <w:sz w:val="24"/>
          <w:szCs w:val="24"/>
        </w:rPr>
      </w:pPr>
    </w:p>
    <w:p w14:paraId="77A6A8DF" w14:textId="4FA97CA8" w:rsidR="00A423B3" w:rsidRDefault="00A423B3" w:rsidP="00A423B3">
      <w:pPr>
        <w:widowControl w:val="0"/>
        <w:autoSpaceDE w:val="0"/>
        <w:autoSpaceDN w:val="0"/>
        <w:adjustRightInd w:val="0"/>
        <w:jc w:val="center"/>
        <w:rPr>
          <w:rFonts w:ascii="Times New Roman" w:hAnsi="Times New Roman"/>
          <w:b/>
          <w:bCs/>
          <w:sz w:val="24"/>
          <w:szCs w:val="24"/>
        </w:rPr>
      </w:pPr>
    </w:p>
    <w:p w14:paraId="3420066F" w14:textId="4BA39C27" w:rsidR="00A423B3" w:rsidRDefault="00A423B3" w:rsidP="00A423B3">
      <w:pPr>
        <w:widowControl w:val="0"/>
        <w:autoSpaceDE w:val="0"/>
        <w:autoSpaceDN w:val="0"/>
        <w:adjustRightInd w:val="0"/>
        <w:jc w:val="center"/>
        <w:rPr>
          <w:rFonts w:ascii="Times New Roman" w:hAnsi="Times New Roman"/>
          <w:b/>
          <w:bCs/>
          <w:sz w:val="24"/>
          <w:szCs w:val="24"/>
        </w:rPr>
      </w:pPr>
    </w:p>
    <w:p w14:paraId="5EAA571D" w14:textId="47DCD04C" w:rsidR="00A423B3" w:rsidRDefault="00A423B3" w:rsidP="00A423B3">
      <w:pPr>
        <w:widowControl w:val="0"/>
        <w:autoSpaceDE w:val="0"/>
        <w:autoSpaceDN w:val="0"/>
        <w:adjustRightInd w:val="0"/>
        <w:jc w:val="center"/>
        <w:rPr>
          <w:rFonts w:ascii="Times New Roman" w:hAnsi="Times New Roman"/>
          <w:b/>
          <w:bCs/>
          <w:sz w:val="24"/>
          <w:szCs w:val="24"/>
        </w:rPr>
      </w:pPr>
    </w:p>
    <w:p w14:paraId="7D2FC880" w14:textId="2D2BCEFC" w:rsidR="00A423B3" w:rsidRDefault="00A423B3" w:rsidP="00A423B3">
      <w:pPr>
        <w:widowControl w:val="0"/>
        <w:autoSpaceDE w:val="0"/>
        <w:autoSpaceDN w:val="0"/>
        <w:adjustRightInd w:val="0"/>
        <w:jc w:val="center"/>
        <w:rPr>
          <w:rFonts w:ascii="Times New Roman" w:hAnsi="Times New Roman"/>
          <w:b/>
          <w:bCs/>
          <w:sz w:val="24"/>
          <w:szCs w:val="24"/>
        </w:rPr>
      </w:pPr>
    </w:p>
    <w:p w14:paraId="04B07663" w14:textId="00BA6978" w:rsidR="00A423B3" w:rsidRDefault="00A423B3" w:rsidP="00A423B3">
      <w:pPr>
        <w:widowControl w:val="0"/>
        <w:autoSpaceDE w:val="0"/>
        <w:autoSpaceDN w:val="0"/>
        <w:adjustRightInd w:val="0"/>
        <w:jc w:val="center"/>
        <w:rPr>
          <w:rFonts w:ascii="Times New Roman" w:hAnsi="Times New Roman"/>
          <w:b/>
          <w:bCs/>
          <w:sz w:val="24"/>
          <w:szCs w:val="24"/>
        </w:rPr>
      </w:pPr>
    </w:p>
    <w:p w14:paraId="0A6CC83C" w14:textId="0A4A5CA6" w:rsidR="00A423B3" w:rsidRDefault="00A423B3" w:rsidP="00A423B3">
      <w:pPr>
        <w:widowControl w:val="0"/>
        <w:autoSpaceDE w:val="0"/>
        <w:autoSpaceDN w:val="0"/>
        <w:adjustRightInd w:val="0"/>
        <w:jc w:val="center"/>
        <w:rPr>
          <w:rFonts w:ascii="Times New Roman" w:hAnsi="Times New Roman"/>
          <w:b/>
          <w:bCs/>
          <w:sz w:val="24"/>
          <w:szCs w:val="24"/>
        </w:rPr>
      </w:pPr>
    </w:p>
    <w:p w14:paraId="61D109C8" w14:textId="2B712C11" w:rsidR="00A423B3" w:rsidRDefault="00A423B3" w:rsidP="00A423B3">
      <w:pPr>
        <w:widowControl w:val="0"/>
        <w:autoSpaceDE w:val="0"/>
        <w:autoSpaceDN w:val="0"/>
        <w:adjustRightInd w:val="0"/>
        <w:jc w:val="center"/>
        <w:rPr>
          <w:rFonts w:ascii="Times New Roman" w:hAnsi="Times New Roman"/>
          <w:b/>
          <w:bCs/>
          <w:sz w:val="24"/>
          <w:szCs w:val="24"/>
        </w:rPr>
      </w:pPr>
    </w:p>
    <w:p w14:paraId="2FB44146" w14:textId="3138DDA4" w:rsidR="00A423B3" w:rsidRDefault="00A423B3" w:rsidP="00A423B3">
      <w:pPr>
        <w:widowControl w:val="0"/>
        <w:autoSpaceDE w:val="0"/>
        <w:autoSpaceDN w:val="0"/>
        <w:adjustRightInd w:val="0"/>
        <w:jc w:val="center"/>
        <w:rPr>
          <w:rFonts w:ascii="Times New Roman" w:hAnsi="Times New Roman"/>
          <w:b/>
          <w:bCs/>
          <w:sz w:val="24"/>
          <w:szCs w:val="24"/>
        </w:rPr>
      </w:pPr>
    </w:p>
    <w:p w14:paraId="6D9BB3CB" w14:textId="094D5D13" w:rsidR="00A423B3" w:rsidRDefault="00A423B3" w:rsidP="00A423B3">
      <w:pPr>
        <w:widowControl w:val="0"/>
        <w:autoSpaceDE w:val="0"/>
        <w:autoSpaceDN w:val="0"/>
        <w:adjustRightInd w:val="0"/>
        <w:jc w:val="center"/>
        <w:rPr>
          <w:rFonts w:ascii="Times New Roman" w:hAnsi="Times New Roman"/>
          <w:b/>
          <w:bCs/>
          <w:sz w:val="24"/>
          <w:szCs w:val="24"/>
        </w:rPr>
      </w:pPr>
    </w:p>
    <w:p w14:paraId="77F84BC9" w14:textId="77777777" w:rsidR="00A423B3" w:rsidRDefault="00A423B3" w:rsidP="00A423B3">
      <w:pPr>
        <w:widowControl w:val="0"/>
        <w:autoSpaceDE w:val="0"/>
        <w:autoSpaceDN w:val="0"/>
        <w:adjustRightInd w:val="0"/>
        <w:jc w:val="center"/>
        <w:rPr>
          <w:rFonts w:ascii="Times New Roman" w:hAnsi="Times New Roman"/>
          <w:b/>
          <w:bCs/>
          <w:sz w:val="24"/>
          <w:szCs w:val="24"/>
        </w:rPr>
      </w:pPr>
    </w:p>
    <w:p w14:paraId="2C212048" w14:textId="77777777" w:rsidR="00A423B3" w:rsidRDefault="00A423B3" w:rsidP="00A423B3">
      <w:pPr>
        <w:widowControl w:val="0"/>
        <w:autoSpaceDE w:val="0"/>
        <w:autoSpaceDN w:val="0"/>
        <w:adjustRightInd w:val="0"/>
        <w:jc w:val="center"/>
        <w:rPr>
          <w:rFonts w:ascii="Times New Roman" w:hAnsi="Times New Roman"/>
          <w:b/>
          <w:bCs/>
          <w:sz w:val="24"/>
          <w:szCs w:val="24"/>
        </w:rPr>
      </w:pPr>
    </w:p>
    <w:p w14:paraId="0DE03982" w14:textId="48C3F5B5" w:rsidR="00A423B3" w:rsidRDefault="00A423B3" w:rsidP="00A423B3">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С. Заболотне </w:t>
      </w:r>
      <w:r>
        <w:rPr>
          <w:rFonts w:ascii="Times New Roman" w:hAnsi="Times New Roman"/>
          <w:b/>
          <w:bCs/>
          <w:sz w:val="24"/>
          <w:szCs w:val="24"/>
        </w:rPr>
        <w:t>–</w:t>
      </w:r>
      <w:r>
        <w:rPr>
          <w:rFonts w:ascii="Times New Roman" w:hAnsi="Times New Roman"/>
          <w:b/>
          <w:bCs/>
          <w:sz w:val="24"/>
          <w:szCs w:val="24"/>
        </w:rPr>
        <w:t xml:space="preserve"> 2023</w:t>
      </w:r>
    </w:p>
    <w:p w14:paraId="41EE58F8" w14:textId="20B5FD4B" w:rsidR="00A423B3" w:rsidRDefault="00A423B3" w:rsidP="00A423B3">
      <w:pPr>
        <w:widowControl w:val="0"/>
        <w:autoSpaceDE w:val="0"/>
        <w:autoSpaceDN w:val="0"/>
        <w:adjustRightInd w:val="0"/>
        <w:jc w:val="center"/>
        <w:rPr>
          <w:rFonts w:ascii="Times New Roman" w:hAnsi="Times New Roman"/>
          <w:b/>
          <w:bCs/>
          <w:sz w:val="24"/>
          <w:szCs w:val="24"/>
        </w:rPr>
      </w:pPr>
    </w:p>
    <w:p w14:paraId="00C2E63D" w14:textId="77777777" w:rsidR="00A423B3" w:rsidRPr="00AA145A" w:rsidRDefault="00A423B3" w:rsidP="00A423B3">
      <w:pPr>
        <w:widowControl w:val="0"/>
        <w:autoSpaceDE w:val="0"/>
        <w:autoSpaceDN w:val="0"/>
        <w:adjustRightInd w:val="0"/>
        <w:jc w:val="center"/>
        <w:rPr>
          <w:rFonts w:ascii="Times New Roman" w:hAnsi="Times New Roman"/>
          <w:b/>
          <w:bCs/>
          <w:sz w:val="24"/>
          <w:szCs w:val="24"/>
        </w:rPr>
      </w:pPr>
    </w:p>
    <w:p w14:paraId="6A6DC00D" w14:textId="706D8872" w:rsidR="009A30EF" w:rsidRPr="00A423B3" w:rsidRDefault="002C39B8" w:rsidP="00A423B3">
      <w:pPr>
        <w:widowControl w:val="0"/>
        <w:autoSpaceDE w:val="0"/>
        <w:autoSpaceDN w:val="0"/>
        <w:adjustRightInd w:val="0"/>
        <w:ind w:hanging="104"/>
        <w:jc w:val="both"/>
        <w:rPr>
          <w:rFonts w:ascii="Times New Roman" w:eastAsia="Times New Roman" w:hAnsi="Times New Roman"/>
          <w:sz w:val="24"/>
          <w:szCs w:val="24"/>
        </w:rPr>
      </w:pPr>
      <w:r w:rsidRPr="00984E4B">
        <w:rPr>
          <w:rFonts w:ascii="Times New Roman" w:eastAsia="Times New Roman" w:hAnsi="Times New Roman"/>
          <w:sz w:val="24"/>
          <w:szCs w:val="24"/>
        </w:rPr>
        <w:lastRenderedPageBreak/>
        <w:t xml:space="preserve">               </w:t>
      </w:r>
      <w:r w:rsidR="00FF2D81" w:rsidRPr="00984E4B">
        <w:rPr>
          <w:rFonts w:ascii="Times New Roman" w:eastAsia="Times New Roman" w:hAnsi="Times New Roman"/>
          <w:sz w:val="24"/>
          <w:szCs w:val="24"/>
        </w:rPr>
        <w:t>У</w:t>
      </w:r>
      <w:r w:rsidR="009A30EF" w:rsidRPr="00A423B3">
        <w:rPr>
          <w:rFonts w:ascii="Times New Roman" w:eastAsia="Times New Roman" w:hAnsi="Times New Roman"/>
          <w:sz w:val="24"/>
          <w:szCs w:val="24"/>
        </w:rPr>
        <w:t>повноважено</w:t>
      </w:r>
      <w:r w:rsidR="00FF2D81" w:rsidRPr="00A423B3">
        <w:rPr>
          <w:rFonts w:ascii="Times New Roman" w:eastAsia="Times New Roman" w:hAnsi="Times New Roman"/>
          <w:sz w:val="24"/>
          <w:szCs w:val="24"/>
        </w:rPr>
        <w:t>ю</w:t>
      </w:r>
      <w:r w:rsidR="009A30EF" w:rsidRPr="00A423B3">
        <w:rPr>
          <w:rFonts w:ascii="Times New Roman" w:eastAsia="Times New Roman" w:hAnsi="Times New Roman"/>
          <w:sz w:val="24"/>
          <w:szCs w:val="24"/>
        </w:rPr>
        <w:t xml:space="preserve"> особ</w:t>
      </w:r>
      <w:r w:rsidR="00FF2D81" w:rsidRPr="00A423B3">
        <w:rPr>
          <w:rFonts w:ascii="Times New Roman" w:eastAsia="Times New Roman" w:hAnsi="Times New Roman"/>
          <w:sz w:val="24"/>
          <w:szCs w:val="24"/>
        </w:rPr>
        <w:t xml:space="preserve">ою  </w:t>
      </w:r>
      <w:r w:rsidR="004F7AF4" w:rsidRPr="00A423B3">
        <w:rPr>
          <w:rFonts w:ascii="Times New Roman" w:eastAsia="Times New Roman" w:hAnsi="Times New Roman"/>
          <w:sz w:val="24"/>
          <w:szCs w:val="24"/>
        </w:rPr>
        <w:t xml:space="preserve"> </w:t>
      </w:r>
      <w:r w:rsidR="00FF2D81" w:rsidRPr="00A423B3">
        <w:rPr>
          <w:rFonts w:ascii="Times New Roman" w:eastAsia="Times New Roman" w:hAnsi="Times New Roman"/>
          <w:sz w:val="24"/>
          <w:szCs w:val="24"/>
        </w:rPr>
        <w:t xml:space="preserve">було прийнято рішення про  внесення змін до тендерної документації, затвердженої  </w:t>
      </w:r>
      <w:r w:rsidR="00E84831" w:rsidRPr="00A423B3">
        <w:rPr>
          <w:rFonts w:ascii="Times New Roman" w:eastAsia="Times New Roman" w:hAnsi="Times New Roman"/>
          <w:sz w:val="24"/>
          <w:szCs w:val="24"/>
        </w:rPr>
        <w:t xml:space="preserve">від </w:t>
      </w:r>
      <w:r w:rsidR="00A423B3" w:rsidRPr="00A423B3">
        <w:rPr>
          <w:rFonts w:ascii="Times New Roman" w:eastAsia="Times New Roman" w:hAnsi="Times New Roman"/>
          <w:sz w:val="24"/>
          <w:szCs w:val="24"/>
        </w:rPr>
        <w:t>20</w:t>
      </w:r>
      <w:r w:rsidR="00DB4696" w:rsidRPr="00A423B3">
        <w:rPr>
          <w:rFonts w:ascii="Times New Roman" w:eastAsia="Times New Roman" w:hAnsi="Times New Roman"/>
          <w:sz w:val="24"/>
          <w:szCs w:val="24"/>
        </w:rPr>
        <w:t>.</w:t>
      </w:r>
      <w:r w:rsidR="00B11469" w:rsidRPr="00A423B3">
        <w:rPr>
          <w:rFonts w:ascii="Times New Roman" w:eastAsia="Times New Roman" w:hAnsi="Times New Roman"/>
          <w:sz w:val="24"/>
          <w:szCs w:val="24"/>
        </w:rPr>
        <w:t>10</w:t>
      </w:r>
      <w:r w:rsidR="00FF2D81" w:rsidRPr="00A423B3">
        <w:rPr>
          <w:rFonts w:ascii="Times New Roman" w:eastAsia="Times New Roman" w:hAnsi="Times New Roman"/>
          <w:sz w:val="24"/>
          <w:szCs w:val="24"/>
        </w:rPr>
        <w:t>.202</w:t>
      </w:r>
      <w:r w:rsidR="00E84831" w:rsidRPr="00A423B3">
        <w:rPr>
          <w:rFonts w:ascii="Times New Roman" w:eastAsia="Times New Roman" w:hAnsi="Times New Roman"/>
          <w:sz w:val="24"/>
          <w:szCs w:val="24"/>
        </w:rPr>
        <w:t>3</w:t>
      </w:r>
      <w:r w:rsidR="00FF2D81" w:rsidRPr="00A423B3">
        <w:rPr>
          <w:rFonts w:ascii="Times New Roman" w:eastAsia="Times New Roman" w:hAnsi="Times New Roman"/>
          <w:sz w:val="24"/>
          <w:szCs w:val="24"/>
        </w:rPr>
        <w:t xml:space="preserve"> року </w:t>
      </w:r>
      <w:r w:rsidR="00412396" w:rsidRPr="00A423B3">
        <w:rPr>
          <w:rFonts w:ascii="Times New Roman" w:eastAsia="Times New Roman" w:hAnsi="Times New Roman"/>
          <w:sz w:val="24"/>
          <w:szCs w:val="24"/>
        </w:rPr>
        <w:t xml:space="preserve"> </w:t>
      </w:r>
      <w:r w:rsidR="009A30EF" w:rsidRPr="00A423B3">
        <w:rPr>
          <w:rFonts w:ascii="Times New Roman" w:eastAsia="Times New Roman" w:hAnsi="Times New Roman"/>
          <w:sz w:val="24"/>
          <w:szCs w:val="24"/>
        </w:rPr>
        <w:t>щодо закупівлі</w:t>
      </w:r>
      <w:r w:rsidR="00125061" w:rsidRPr="00A423B3">
        <w:rPr>
          <w:rFonts w:ascii="Times New Roman" w:eastAsia="Times New Roman" w:hAnsi="Times New Roman"/>
          <w:sz w:val="24"/>
          <w:szCs w:val="24"/>
        </w:rPr>
        <w:t xml:space="preserve"> </w:t>
      </w:r>
      <w:r w:rsidR="009A30EF" w:rsidRPr="00A423B3">
        <w:rPr>
          <w:rFonts w:ascii="Times New Roman" w:eastAsia="Times New Roman" w:hAnsi="Times New Roman"/>
          <w:sz w:val="24"/>
          <w:szCs w:val="24"/>
        </w:rPr>
        <w:t xml:space="preserve"> </w:t>
      </w:r>
      <w:r w:rsidR="00A423B3" w:rsidRPr="00A423B3">
        <w:rPr>
          <w:rFonts w:ascii="Times New Roman" w:eastAsia="Times New Roman" w:hAnsi="Times New Roman"/>
          <w:sz w:val="24"/>
          <w:szCs w:val="24"/>
        </w:rPr>
        <w:t>Електрична енергія</w:t>
      </w:r>
      <w:r w:rsidR="00A423B3">
        <w:rPr>
          <w:rFonts w:ascii="Times New Roman" w:eastAsia="Times New Roman" w:hAnsi="Times New Roman"/>
          <w:sz w:val="24"/>
          <w:szCs w:val="24"/>
        </w:rPr>
        <w:t xml:space="preserve"> </w:t>
      </w:r>
      <w:r w:rsidR="00A423B3" w:rsidRPr="00A423B3">
        <w:rPr>
          <w:rFonts w:eastAsia="Times New Roman"/>
          <w:sz w:val="24"/>
          <w:szCs w:val="24"/>
        </w:rPr>
        <w:t xml:space="preserve">              (</w:t>
      </w:r>
      <w:r w:rsidR="00A423B3" w:rsidRPr="00A423B3">
        <w:rPr>
          <w:rFonts w:ascii="Times New Roman" w:eastAsia="Times New Roman" w:hAnsi="Times New Roman"/>
          <w:sz w:val="24"/>
          <w:szCs w:val="24"/>
        </w:rPr>
        <w:t>ДК 021:2015 – 09310000-5 – Електрична енергія</w:t>
      </w:r>
      <w:r w:rsidR="00A423B3" w:rsidRPr="00A423B3">
        <w:rPr>
          <w:rFonts w:eastAsia="Times New Roman"/>
          <w:sz w:val="24"/>
          <w:szCs w:val="24"/>
        </w:rPr>
        <w:t>)</w:t>
      </w:r>
      <w:r w:rsidR="00A423B3" w:rsidRPr="00A423B3">
        <w:rPr>
          <w:rFonts w:ascii="Times New Roman" w:eastAsia="Times New Roman" w:hAnsi="Times New Roman"/>
          <w:sz w:val="24"/>
          <w:szCs w:val="24"/>
        </w:rPr>
        <w:t xml:space="preserve"> </w:t>
      </w:r>
      <w:r w:rsidR="00310574" w:rsidRPr="00A423B3">
        <w:rPr>
          <w:rFonts w:ascii="Times New Roman" w:eastAsia="Times New Roman" w:hAnsi="Times New Roman"/>
          <w:sz w:val="24"/>
          <w:szCs w:val="24"/>
        </w:rPr>
        <w:t xml:space="preserve"> </w:t>
      </w:r>
      <w:r w:rsidR="00FF2D81" w:rsidRPr="00A423B3">
        <w:rPr>
          <w:rFonts w:ascii="Times New Roman" w:eastAsia="Times New Roman" w:hAnsi="Times New Roman"/>
          <w:sz w:val="24"/>
          <w:szCs w:val="24"/>
        </w:rPr>
        <w:t>а саме:</w:t>
      </w:r>
      <w:r w:rsidR="009A30EF" w:rsidRPr="00A423B3">
        <w:rPr>
          <w:rFonts w:ascii="Times New Roman" w:eastAsia="Times New Roman" w:hAnsi="Times New Roman"/>
          <w:sz w:val="24"/>
          <w:szCs w:val="24"/>
        </w:rPr>
        <w:t xml:space="preserve"> </w:t>
      </w:r>
    </w:p>
    <w:p w14:paraId="13F444D4" w14:textId="1D012CF2" w:rsidR="00FB480F" w:rsidRPr="00984E4B" w:rsidRDefault="00FB480F" w:rsidP="00984E4B">
      <w:pPr>
        <w:pStyle w:val="a3"/>
        <w:jc w:val="both"/>
        <w:rPr>
          <w:rFonts w:ascii="Times New Roman" w:hAnsi="Times New Roman"/>
          <w:sz w:val="24"/>
          <w:szCs w:val="24"/>
        </w:rPr>
      </w:pPr>
    </w:p>
    <w:p w14:paraId="0A923113" w14:textId="716B3176" w:rsidR="00B11469" w:rsidRPr="00B11469" w:rsidRDefault="00B11469" w:rsidP="00310574">
      <w:pPr>
        <w:widowControl w:val="0"/>
        <w:pBdr>
          <w:top w:val="nil"/>
          <w:left w:val="nil"/>
          <w:bottom w:val="nil"/>
          <w:right w:val="nil"/>
          <w:between w:val="nil"/>
        </w:pBdr>
        <w:ind w:hanging="21"/>
        <w:jc w:val="both"/>
        <w:rPr>
          <w:rFonts w:ascii="Times New Roman" w:eastAsia="Tahoma" w:hAnsi="Times New Roman" w:cs="Times New Roman"/>
          <w:color w:val="00000A"/>
          <w:sz w:val="24"/>
          <w:szCs w:val="24"/>
          <w:lang w:eastAsia="ar-SA"/>
        </w:rPr>
      </w:pPr>
      <w:r w:rsidRPr="00B11469">
        <w:rPr>
          <w:rFonts w:ascii="Times New Roman" w:eastAsia="Tahoma" w:hAnsi="Times New Roman" w:cs="Times New Roman"/>
          <w:color w:val="00000A"/>
          <w:sz w:val="24"/>
          <w:szCs w:val="24"/>
          <w:lang w:eastAsia="ar-SA"/>
        </w:rPr>
        <w:t xml:space="preserve">                 </w:t>
      </w:r>
      <w:r w:rsidR="00FB480F" w:rsidRPr="00B11469">
        <w:rPr>
          <w:rFonts w:ascii="Times New Roman" w:eastAsia="Tahoma" w:hAnsi="Times New Roman" w:cs="Times New Roman"/>
          <w:color w:val="00000A"/>
          <w:sz w:val="24"/>
          <w:szCs w:val="24"/>
          <w:lang w:eastAsia="ar-SA"/>
        </w:rPr>
        <w:t xml:space="preserve">1. </w:t>
      </w:r>
      <w:r w:rsidR="00A423B3">
        <w:rPr>
          <w:rFonts w:ascii="Times New Roman" w:eastAsia="Tahoma" w:hAnsi="Times New Roman" w:cs="Times New Roman"/>
          <w:color w:val="00000A"/>
          <w:sz w:val="24"/>
          <w:szCs w:val="24"/>
          <w:lang w:eastAsia="ar-SA"/>
        </w:rPr>
        <w:t xml:space="preserve"> </w:t>
      </w:r>
      <w:r w:rsidRPr="00B11469">
        <w:rPr>
          <w:rFonts w:ascii="Times New Roman" w:eastAsia="Tahoma" w:hAnsi="Times New Roman" w:cs="Times New Roman"/>
          <w:color w:val="00000A"/>
          <w:sz w:val="24"/>
          <w:szCs w:val="24"/>
          <w:lang w:eastAsia="ar-SA"/>
        </w:rPr>
        <w:t xml:space="preserve"> </w:t>
      </w:r>
      <w:r w:rsidR="00A423B3">
        <w:rPr>
          <w:rFonts w:ascii="Times New Roman" w:eastAsia="Tahoma" w:hAnsi="Times New Roman" w:cs="Times New Roman"/>
          <w:color w:val="00000A"/>
          <w:sz w:val="24"/>
          <w:szCs w:val="24"/>
          <w:lang w:eastAsia="ar-SA"/>
        </w:rPr>
        <w:t xml:space="preserve">Пункти 2.1,2.2,2.3  викласти </w:t>
      </w:r>
      <w:r w:rsidRPr="00B11469">
        <w:rPr>
          <w:rFonts w:ascii="Times New Roman" w:eastAsia="Tahoma" w:hAnsi="Times New Roman" w:cs="Times New Roman"/>
          <w:color w:val="00000A"/>
          <w:sz w:val="24"/>
          <w:szCs w:val="24"/>
          <w:lang w:eastAsia="ar-SA"/>
        </w:rPr>
        <w:t xml:space="preserve">Розділу </w:t>
      </w:r>
      <w:r w:rsidR="00A423B3">
        <w:rPr>
          <w:rFonts w:ascii="Times New Roman" w:eastAsia="Tahoma" w:hAnsi="Times New Roman" w:cs="Times New Roman"/>
          <w:color w:val="00000A"/>
          <w:sz w:val="24"/>
          <w:szCs w:val="24"/>
          <w:lang w:eastAsia="ar-SA"/>
        </w:rPr>
        <w:t>1 тендерної документації</w:t>
      </w:r>
      <w:r w:rsidRPr="00B11469">
        <w:rPr>
          <w:rFonts w:ascii="Times New Roman" w:eastAsia="Tahoma" w:hAnsi="Times New Roman" w:cs="Times New Roman"/>
          <w:color w:val="00000A"/>
          <w:sz w:val="24"/>
          <w:szCs w:val="24"/>
          <w:lang w:eastAsia="ar-SA"/>
        </w:rPr>
        <w:t xml:space="preserve"> викласти в наступній редакції: </w:t>
      </w:r>
    </w:p>
    <w:p w14:paraId="0DCAD994" w14:textId="3BB785BB" w:rsidR="00B11469" w:rsidRPr="00B11469" w:rsidRDefault="00B11469" w:rsidP="00310574">
      <w:pPr>
        <w:widowControl w:val="0"/>
        <w:pBdr>
          <w:top w:val="nil"/>
          <w:left w:val="nil"/>
          <w:bottom w:val="nil"/>
          <w:right w:val="nil"/>
          <w:between w:val="nil"/>
        </w:pBdr>
        <w:ind w:hanging="21"/>
        <w:jc w:val="both"/>
        <w:rPr>
          <w:rFonts w:ascii="Times New Roman" w:eastAsia="Tahoma" w:hAnsi="Times New Roman" w:cs="Times New Roman"/>
          <w:color w:val="00000A"/>
          <w:sz w:val="24"/>
          <w:szCs w:val="24"/>
          <w:lang w:eastAsia="ar-SA"/>
        </w:rPr>
      </w:pPr>
      <w:r w:rsidRPr="00B11469">
        <w:rPr>
          <w:rFonts w:ascii="Times New Roman" w:eastAsia="Tahoma" w:hAnsi="Times New Roman" w:cs="Times New Roman"/>
          <w:color w:val="00000A"/>
          <w:sz w:val="24"/>
          <w:szCs w:val="24"/>
          <w:lang w:eastAsia="ar-SA"/>
        </w:rPr>
        <w:t xml:space="preserve"> </w:t>
      </w:r>
    </w:p>
    <w:tbl>
      <w:tblPr>
        <w:tblW w:w="0" w:type="auto"/>
        <w:tblInd w:w="-4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11"/>
        <w:gridCol w:w="6265"/>
      </w:tblGrid>
      <w:tr w:rsidR="00A423B3" w14:paraId="55F57582" w14:textId="77777777" w:rsidTr="00A423B3">
        <w:trPr>
          <w:trHeight w:val="419"/>
        </w:trPr>
        <w:tc>
          <w:tcPr>
            <w:tcW w:w="3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A2F78E0" w14:textId="77777777" w:rsidR="00A423B3" w:rsidRDefault="00A423B3" w:rsidP="00F14A85">
            <w:pPr>
              <w:pStyle w:val="ac"/>
              <w:jc w:val="both"/>
            </w:pPr>
            <w:r>
              <w:t>2.1 повне найменування:</w:t>
            </w:r>
          </w:p>
        </w:tc>
        <w:tc>
          <w:tcPr>
            <w:tcW w:w="6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3D1FB0" w14:textId="77777777" w:rsidR="00A423B3" w:rsidRPr="008D53DE" w:rsidRDefault="00A423B3" w:rsidP="00F14A85">
            <w:pPr>
              <w:pStyle w:val="ac"/>
              <w:shd w:val="clear" w:color="auto" w:fill="FFFFFF"/>
              <w:textAlignment w:val="baseline"/>
            </w:pPr>
            <w:proofErr w:type="spellStart"/>
            <w:r w:rsidRPr="008D53DE">
              <w:rPr>
                <w:rFonts w:eastAsia="Calibri"/>
                <w:lang w:eastAsia="en-US"/>
              </w:rPr>
              <w:t>Заболотненське</w:t>
            </w:r>
            <w:proofErr w:type="spellEnd"/>
            <w:r w:rsidRPr="008D53DE">
              <w:rPr>
                <w:rFonts w:eastAsia="Calibri"/>
                <w:lang w:eastAsia="en-US"/>
              </w:rPr>
              <w:t xml:space="preserve"> вище професійне училище №31 ім. </w:t>
            </w:r>
            <w:proofErr w:type="spellStart"/>
            <w:r w:rsidRPr="008D53DE">
              <w:rPr>
                <w:rFonts w:eastAsia="Calibri"/>
                <w:lang w:eastAsia="en-US"/>
              </w:rPr>
              <w:t>Д.К.Заболотного</w:t>
            </w:r>
            <w:proofErr w:type="spellEnd"/>
          </w:p>
        </w:tc>
      </w:tr>
      <w:tr w:rsidR="00A423B3" w14:paraId="398EBFD2" w14:textId="77777777" w:rsidTr="00A423B3">
        <w:trPr>
          <w:trHeight w:val="553"/>
        </w:trPr>
        <w:tc>
          <w:tcPr>
            <w:tcW w:w="3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4A9DC82" w14:textId="77777777" w:rsidR="00A423B3" w:rsidRDefault="00A423B3" w:rsidP="00F14A85">
            <w:pPr>
              <w:pStyle w:val="ac"/>
              <w:jc w:val="both"/>
            </w:pPr>
            <w:r>
              <w:t>2.2 місцезнаходження:</w:t>
            </w:r>
          </w:p>
        </w:tc>
        <w:tc>
          <w:tcPr>
            <w:tcW w:w="6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7D50BA" w14:textId="77777777" w:rsidR="00A423B3" w:rsidRPr="008D53DE" w:rsidRDefault="00A423B3" w:rsidP="00F14A85">
            <w:pPr>
              <w:pStyle w:val="ac"/>
              <w:shd w:val="clear" w:color="auto" w:fill="FFFFFF"/>
              <w:spacing w:after="200"/>
              <w:jc w:val="both"/>
              <w:textAlignment w:val="baseline"/>
            </w:pPr>
            <w:r w:rsidRPr="008D53DE">
              <w:rPr>
                <w:rFonts w:eastAsia="Calibri"/>
                <w:lang w:eastAsia="en-US"/>
              </w:rPr>
              <w:t>24631 Вінницька область, Тульчинський район, с. Заболотне вул. Чоботарська 1</w:t>
            </w:r>
          </w:p>
        </w:tc>
      </w:tr>
      <w:tr w:rsidR="00A423B3" w14:paraId="4AB418B2" w14:textId="77777777" w:rsidTr="00A423B3">
        <w:trPr>
          <w:trHeight w:val="1163"/>
        </w:trPr>
        <w:tc>
          <w:tcPr>
            <w:tcW w:w="3511"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14:paraId="3461A35F" w14:textId="77777777" w:rsidR="00A423B3" w:rsidRDefault="00A423B3" w:rsidP="00F14A85">
            <w:pPr>
              <w:pStyle w:val="ac"/>
            </w:pPr>
            <w: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5"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14:paraId="20C54350" w14:textId="77777777" w:rsidR="00A423B3" w:rsidRPr="008D53DE" w:rsidRDefault="00A423B3" w:rsidP="00F14A85">
            <w:pPr>
              <w:pStyle w:val="a6"/>
              <w:jc w:val="both"/>
              <w:textAlignment w:val="baseline"/>
            </w:pPr>
            <w:r w:rsidRPr="008D53DE">
              <w:t>Ірина Приймак</w:t>
            </w:r>
            <w:r w:rsidRPr="008D53DE">
              <w:rPr>
                <w:rFonts w:eastAsia="Calibri"/>
                <w:lang w:eastAsia="en-US"/>
              </w:rPr>
              <w:t xml:space="preserve">, уповноважена особа,  посада - бухгалтер, 24631 Вінницька область, Тульчинський район, с. Заболотне вул. Чоботарська 1 </w:t>
            </w:r>
            <w:proofErr w:type="spellStart"/>
            <w:r w:rsidRPr="008D53DE">
              <w:rPr>
                <w:rFonts w:eastAsia="Calibri"/>
                <w:lang w:eastAsia="en-US"/>
              </w:rPr>
              <w:t>тел</w:t>
            </w:r>
            <w:proofErr w:type="spellEnd"/>
            <w:r w:rsidRPr="008D53DE">
              <w:rPr>
                <w:rFonts w:eastAsia="Calibri"/>
                <w:lang w:eastAsia="en-US"/>
              </w:rPr>
              <w:t>.: (04340) 2-86-2, e-</w:t>
            </w:r>
            <w:proofErr w:type="spellStart"/>
            <w:r w:rsidRPr="008D53DE">
              <w:rPr>
                <w:rFonts w:eastAsia="Calibri"/>
                <w:lang w:eastAsia="en-US"/>
              </w:rPr>
              <w:t>mail</w:t>
            </w:r>
            <w:proofErr w:type="spellEnd"/>
            <w:r w:rsidRPr="008D53DE">
              <w:rPr>
                <w:rFonts w:eastAsia="Calibri"/>
                <w:lang w:eastAsia="en-US"/>
              </w:rPr>
              <w:t>: vpu_31@ukr.net</w:t>
            </w:r>
            <w:hyperlink r:id="rId5" w:history="1"/>
          </w:p>
        </w:tc>
      </w:tr>
    </w:tbl>
    <w:p w14:paraId="200478A9" w14:textId="77777777" w:rsidR="00A423B3" w:rsidRDefault="00A423B3" w:rsidP="00310574">
      <w:pPr>
        <w:widowControl w:val="0"/>
        <w:pBdr>
          <w:top w:val="nil"/>
          <w:left w:val="nil"/>
          <w:bottom w:val="nil"/>
          <w:right w:val="nil"/>
          <w:between w:val="nil"/>
        </w:pBdr>
        <w:ind w:hanging="21"/>
        <w:jc w:val="both"/>
        <w:rPr>
          <w:rFonts w:ascii="Times New Roman" w:hAnsi="Times New Roman"/>
          <w:color w:val="000000"/>
          <w:sz w:val="24"/>
          <w:szCs w:val="24"/>
          <w:shd w:val="solid" w:color="FFFFFF" w:fill="FFFFFF"/>
          <w:lang w:eastAsia="en-US"/>
        </w:rPr>
      </w:pPr>
    </w:p>
    <w:p w14:paraId="7FF43013" w14:textId="77777777" w:rsidR="00DB4696" w:rsidRDefault="00DB4696" w:rsidP="002167F6">
      <w:pPr>
        <w:pStyle w:val="a6"/>
        <w:tabs>
          <w:tab w:val="left" w:pos="228"/>
          <w:tab w:val="left" w:pos="708"/>
        </w:tabs>
        <w:spacing w:beforeAutospacing="0" w:afterAutospacing="0"/>
        <w:ind w:right="127"/>
        <w:jc w:val="both"/>
      </w:pPr>
    </w:p>
    <w:p w14:paraId="4C72D79E" w14:textId="77777777" w:rsidR="00A423B3" w:rsidRDefault="00A423B3" w:rsidP="00A423B3">
      <w:pPr>
        <w:pStyle w:val="ac"/>
        <w:ind w:firstLine="343"/>
        <w:jc w:val="both"/>
        <w:rPr>
          <w:bCs/>
        </w:rPr>
      </w:pPr>
      <w:r>
        <w:rPr>
          <w:lang w:val="ru-RU"/>
        </w:rPr>
        <w:t>2</w:t>
      </w:r>
      <w:r w:rsidR="00E84831">
        <w:rPr>
          <w:lang w:val="ru-RU"/>
        </w:rPr>
        <w:t xml:space="preserve">. </w:t>
      </w:r>
      <w:r w:rsidR="00E84831">
        <w:t xml:space="preserve">Пункт 1 </w:t>
      </w:r>
      <w:r w:rsidR="00E84831" w:rsidRPr="003A5A76">
        <w:rPr>
          <w:bCs/>
        </w:rPr>
        <w:t>Розділ</w:t>
      </w:r>
      <w:r w:rsidR="00524267">
        <w:rPr>
          <w:bCs/>
        </w:rPr>
        <w:t>у</w:t>
      </w:r>
      <w:r w:rsidR="00E84831" w:rsidRPr="003A5A76">
        <w:rPr>
          <w:bCs/>
        </w:rPr>
        <w:t xml:space="preserve"> </w:t>
      </w:r>
      <w:r>
        <w:rPr>
          <w:bCs/>
        </w:rPr>
        <w:t>4</w:t>
      </w:r>
      <w:r w:rsidR="00AA6A43" w:rsidRPr="00AA6A43">
        <w:rPr>
          <w:bCs/>
          <w:lang w:val="ru-RU"/>
        </w:rPr>
        <w:t xml:space="preserve"> </w:t>
      </w:r>
      <w:r w:rsidR="00412396" w:rsidRPr="00412396">
        <w:rPr>
          <w:shd w:val="solid" w:color="FFFFFF" w:fill="FFFFFF"/>
          <w:lang w:eastAsia="en-US"/>
        </w:rPr>
        <w:t xml:space="preserve">тендерної документації  </w:t>
      </w:r>
      <w:r w:rsidR="00E84831" w:rsidRPr="003A5A76">
        <w:rPr>
          <w:bCs/>
        </w:rPr>
        <w:t xml:space="preserve"> </w:t>
      </w:r>
      <w:r w:rsidR="00E84831">
        <w:rPr>
          <w:bCs/>
          <w:lang w:val="ru-RU"/>
        </w:rPr>
        <w:t>в</w:t>
      </w:r>
      <w:proofErr w:type="spellStart"/>
      <w:r w:rsidR="00E84831" w:rsidRPr="003A5A76">
        <w:rPr>
          <w:bCs/>
        </w:rPr>
        <w:t>икласти</w:t>
      </w:r>
      <w:proofErr w:type="spellEnd"/>
      <w:r w:rsidR="00E84831" w:rsidRPr="003A5A76">
        <w:rPr>
          <w:bCs/>
        </w:rPr>
        <w:t xml:space="preserve"> в наступній редакції:</w:t>
      </w:r>
      <w:bookmarkStart w:id="0" w:name="_Hlk120191981"/>
    </w:p>
    <w:bookmarkEnd w:id="0"/>
    <w:p w14:paraId="79D71913" w14:textId="37A1572D" w:rsidR="00A423B3" w:rsidRPr="00CC7D5E" w:rsidRDefault="00A423B3" w:rsidP="00A423B3">
      <w:pPr>
        <w:pStyle w:val="ac"/>
        <w:ind w:firstLine="343"/>
        <w:jc w:val="both"/>
      </w:pPr>
      <w:r w:rsidRPr="00CC7D5E">
        <w:t xml:space="preserve">Кінцевий строк подання тендерних пропозицій: </w:t>
      </w:r>
      <w:r>
        <w:t xml:space="preserve"> 07.11.</w:t>
      </w:r>
      <w:r w:rsidRPr="00DB0A93">
        <w:t>2023 року</w:t>
      </w:r>
      <w:r w:rsidRPr="007C6CD6">
        <w:t>,</w:t>
      </w:r>
      <w:r w:rsidRPr="00DB0A93">
        <w:t xml:space="preserve"> час встановлюється  автоматично;</w:t>
      </w:r>
    </w:p>
    <w:p w14:paraId="4BE9DB26" w14:textId="77777777" w:rsidR="00A423B3" w:rsidRDefault="00A423B3" w:rsidP="00A423B3">
      <w:pPr>
        <w:pStyle w:val="ac"/>
        <w:ind w:firstLine="343"/>
        <w:jc w:val="both"/>
      </w:pPr>
      <w:r>
        <w:t>Отримана тендерна пропозиція вноситься автоматично до реєстру отриманих тендерних пропозицій.</w:t>
      </w:r>
    </w:p>
    <w:p w14:paraId="65891459" w14:textId="77777777" w:rsidR="00A423B3" w:rsidRDefault="00A423B3" w:rsidP="00A423B3">
      <w:pPr>
        <w:pStyle w:val="ac"/>
        <w:ind w:firstLine="343"/>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t>закупівель</w:t>
      </w:r>
      <w:proofErr w:type="spellEnd"/>
      <w:r>
        <w:t xml:space="preserve"> повинна забезпечити можливість подання тендерної пропозиції всім особам на рівних умовах.</w:t>
      </w:r>
    </w:p>
    <w:p w14:paraId="7341E58B" w14:textId="56DE887A" w:rsidR="004C52A1" w:rsidRPr="00A423B3" w:rsidRDefault="00A423B3" w:rsidP="00A423B3">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A423B3">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423B3">
        <w:rPr>
          <w:rFonts w:ascii="Times New Roman" w:eastAsia="Times New Roman" w:hAnsi="Times New Roman" w:cs="Times New Roman"/>
          <w:color w:val="000000"/>
          <w:sz w:val="24"/>
          <w:szCs w:val="24"/>
          <w:lang w:eastAsia="uk-UA"/>
        </w:rPr>
        <w:t>закупівель</w:t>
      </w:r>
      <w:proofErr w:type="spellEnd"/>
      <w:r w:rsidRPr="00A423B3">
        <w:rPr>
          <w:rFonts w:ascii="Times New Roman" w:eastAsia="Times New Roman" w:hAnsi="Times New Roman" w:cs="Times New Roman"/>
          <w:color w:val="000000"/>
          <w:sz w:val="24"/>
          <w:szCs w:val="24"/>
          <w:lang w:eastAsia="uk-UA"/>
        </w:rPr>
        <w:t>.</w:t>
      </w:r>
    </w:p>
    <w:p w14:paraId="34DBED62" w14:textId="77777777" w:rsidR="00FB480F" w:rsidRPr="00A423B3" w:rsidRDefault="00FB480F" w:rsidP="00E67355">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eastAsia="uk-UA"/>
        </w:rPr>
      </w:pPr>
    </w:p>
    <w:sectPr w:rsidR="00FB480F" w:rsidRPr="00A42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92A4F"/>
    <w:multiLevelType w:val="hybridMultilevel"/>
    <w:tmpl w:val="81E46C1E"/>
    <w:lvl w:ilvl="0" w:tplc="9DE4A89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0537E0"/>
    <w:multiLevelType w:val="multilevel"/>
    <w:tmpl w:val="D56E97C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lang w:val="uk-UA"/>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DA1407"/>
    <w:multiLevelType w:val="hybridMultilevel"/>
    <w:tmpl w:val="D884BD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7"/>
  </w:num>
  <w:num w:numId="8">
    <w:abstractNumId w:val="2"/>
  </w:num>
  <w:num w:numId="9">
    <w:abstractNumId w:val="3"/>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CB"/>
    <w:rsid w:val="00006B8F"/>
    <w:rsid w:val="00013398"/>
    <w:rsid w:val="00125061"/>
    <w:rsid w:val="00142FB6"/>
    <w:rsid w:val="001C42BB"/>
    <w:rsid w:val="001F4BEB"/>
    <w:rsid w:val="001F6CE2"/>
    <w:rsid w:val="002167F6"/>
    <w:rsid w:val="00234432"/>
    <w:rsid w:val="002413DE"/>
    <w:rsid w:val="002516E7"/>
    <w:rsid w:val="00251CA4"/>
    <w:rsid w:val="002668E5"/>
    <w:rsid w:val="0027283D"/>
    <w:rsid w:val="002C39B8"/>
    <w:rsid w:val="00310574"/>
    <w:rsid w:val="0038121B"/>
    <w:rsid w:val="003A5A76"/>
    <w:rsid w:val="003E56E1"/>
    <w:rsid w:val="003F0E69"/>
    <w:rsid w:val="00412396"/>
    <w:rsid w:val="004144AD"/>
    <w:rsid w:val="00436538"/>
    <w:rsid w:val="004C52A1"/>
    <w:rsid w:val="004E648A"/>
    <w:rsid w:val="004F7AF4"/>
    <w:rsid w:val="00501BD2"/>
    <w:rsid w:val="00524267"/>
    <w:rsid w:val="005340EB"/>
    <w:rsid w:val="005535B4"/>
    <w:rsid w:val="00567022"/>
    <w:rsid w:val="005963DF"/>
    <w:rsid w:val="00596BC3"/>
    <w:rsid w:val="005A32EF"/>
    <w:rsid w:val="005D1638"/>
    <w:rsid w:val="006D3961"/>
    <w:rsid w:val="00746D0E"/>
    <w:rsid w:val="007549B9"/>
    <w:rsid w:val="007557E4"/>
    <w:rsid w:val="007F3CCB"/>
    <w:rsid w:val="00823E10"/>
    <w:rsid w:val="008A4F5F"/>
    <w:rsid w:val="008B1385"/>
    <w:rsid w:val="00911DF6"/>
    <w:rsid w:val="0093265C"/>
    <w:rsid w:val="00984E4B"/>
    <w:rsid w:val="009A30EF"/>
    <w:rsid w:val="009B07B4"/>
    <w:rsid w:val="009D18F8"/>
    <w:rsid w:val="009F1CB0"/>
    <w:rsid w:val="00A37C00"/>
    <w:rsid w:val="00A423B3"/>
    <w:rsid w:val="00AA6A43"/>
    <w:rsid w:val="00B11469"/>
    <w:rsid w:val="00B27895"/>
    <w:rsid w:val="00B95500"/>
    <w:rsid w:val="00BA4752"/>
    <w:rsid w:val="00C03E72"/>
    <w:rsid w:val="00C03F08"/>
    <w:rsid w:val="00C12618"/>
    <w:rsid w:val="00C2614C"/>
    <w:rsid w:val="00C85598"/>
    <w:rsid w:val="00CD0468"/>
    <w:rsid w:val="00D97EF8"/>
    <w:rsid w:val="00DB4696"/>
    <w:rsid w:val="00DD75CE"/>
    <w:rsid w:val="00DE33F0"/>
    <w:rsid w:val="00E045B6"/>
    <w:rsid w:val="00E2283C"/>
    <w:rsid w:val="00E67355"/>
    <w:rsid w:val="00E84831"/>
    <w:rsid w:val="00F5005D"/>
    <w:rsid w:val="00F52D02"/>
    <w:rsid w:val="00F76EF1"/>
    <w:rsid w:val="00FB480F"/>
    <w:rsid w:val="00FD7105"/>
    <w:rsid w:val="00FE34A3"/>
    <w:rsid w:val="00FF2D81"/>
    <w:rsid w:val="00FF64B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C081"/>
  <w15:chartTrackingRefBased/>
  <w15:docId w15:val="{08F88F54-3706-4FBB-9E1E-B0B7320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57E4"/>
    <w:pPr>
      <w:spacing w:after="0" w:line="240" w:lineRule="auto"/>
    </w:pPr>
    <w:rPr>
      <w:rFonts w:ascii="Calibri" w:eastAsia="Calibri" w:hAnsi="Calibri" w:cs="Calibri"/>
      <w:sz w:val="20"/>
      <w:szCs w:val="20"/>
      <w:lang w:val="uk-UA" w:eastAsia="ru-RU"/>
    </w:rPr>
  </w:style>
  <w:style w:type="paragraph" w:styleId="1">
    <w:name w:val="heading 1"/>
    <w:basedOn w:val="a"/>
    <w:next w:val="a"/>
    <w:link w:val="10"/>
    <w:uiPriority w:val="9"/>
    <w:qFormat/>
    <w:rsid w:val="00DB46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557E4"/>
    <w:pPr>
      <w:spacing w:after="0" w:line="276" w:lineRule="auto"/>
    </w:pPr>
    <w:rPr>
      <w:rFonts w:ascii="Arial" w:eastAsia="Arial" w:hAnsi="Arial" w:cs="Arial"/>
      <w:color w:val="000000"/>
      <w:lang w:val="ru-RU" w:eastAsia="ru-RU"/>
    </w:rPr>
  </w:style>
  <w:style w:type="paragraph" w:styleId="a3">
    <w:name w:val="No Spacing"/>
    <w:link w:val="a4"/>
    <w:qFormat/>
    <w:rsid w:val="003E56E1"/>
    <w:pPr>
      <w:spacing w:after="0" w:line="240" w:lineRule="auto"/>
    </w:pPr>
    <w:rPr>
      <w:rFonts w:ascii="Calibri" w:eastAsia="Tahoma" w:hAnsi="Calibri" w:cs="Times New Roman"/>
      <w:color w:val="00000A"/>
      <w:lang w:val="uk-UA"/>
    </w:rPr>
  </w:style>
  <w:style w:type="character" w:customStyle="1" w:styleId="a4">
    <w:name w:val="Без интервала Знак"/>
    <w:link w:val="a3"/>
    <w:locked/>
    <w:rsid w:val="003E56E1"/>
    <w:rPr>
      <w:rFonts w:ascii="Calibri" w:eastAsia="Tahoma" w:hAnsi="Calibri" w:cs="Times New Roman"/>
      <w:color w:val="00000A"/>
      <w:lang w:val="uk-UA"/>
    </w:rPr>
  </w:style>
  <w:style w:type="paragraph" w:styleId="a5">
    <w:name w:val="List Paragraph"/>
    <w:basedOn w:val="a"/>
    <w:uiPriority w:val="34"/>
    <w:qFormat/>
    <w:rsid w:val="0093265C"/>
    <w:pPr>
      <w:ind w:left="720"/>
      <w:contextualSpacing/>
    </w:pPr>
  </w:style>
  <w:style w:type="paragraph" w:customStyle="1" w:styleId="Default">
    <w:name w:val="Default"/>
    <w:rsid w:val="00C1261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DD75CE"/>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1C42BB"/>
    <w:pPr>
      <w:spacing w:beforeAutospacing="1" w:afterAutospacing="1"/>
    </w:pPr>
    <w:rPr>
      <w:rFonts w:ascii="Times New Roman" w:eastAsia="Times New Roman" w:hAnsi="Times New Roman" w:cs="Times New Roman"/>
      <w:color w:val="00000A"/>
      <w:sz w:val="24"/>
      <w:szCs w:val="24"/>
      <w:lang w:bidi="hi-IN"/>
    </w:rPr>
  </w:style>
  <w:style w:type="character" w:customStyle="1" w:styleId="a7">
    <w:name w:val="Обычный (Интернет)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1C42BB"/>
    <w:rPr>
      <w:rFonts w:ascii="Times New Roman" w:eastAsia="Times New Roman" w:hAnsi="Times New Roman" w:cs="Times New Roman"/>
      <w:color w:val="00000A"/>
      <w:sz w:val="24"/>
      <w:szCs w:val="24"/>
      <w:lang w:val="uk-UA" w:eastAsia="ru-RU" w:bidi="hi-IN"/>
    </w:rPr>
  </w:style>
  <w:style w:type="paragraph" w:styleId="HTML">
    <w:name w:val="HTML Preformatted"/>
    <w:aliases w:val="Знак"/>
    <w:basedOn w:val="a"/>
    <w:link w:val="HTML1"/>
    <w:uiPriority w:val="99"/>
    <w:rsid w:val="001C42BB"/>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1C42BB"/>
    <w:rPr>
      <w:rFonts w:ascii="Consolas" w:eastAsia="Calibri" w:hAnsi="Consolas" w:cs="Calibri"/>
      <w:sz w:val="20"/>
      <w:szCs w:val="20"/>
      <w:lang w:val="uk-UA" w:eastAsia="ru-RU"/>
    </w:rPr>
  </w:style>
  <w:style w:type="character" w:customStyle="1" w:styleId="HTML1">
    <w:name w:val="Стандартный HTML Знак1"/>
    <w:aliases w:val="Знак Знак"/>
    <w:link w:val="HTML"/>
    <w:uiPriority w:val="99"/>
    <w:rsid w:val="001C42BB"/>
    <w:rPr>
      <w:rFonts w:ascii="Courier New" w:eastAsia="Calibri" w:hAnsi="Courier New" w:cs="Times New Roman"/>
      <w:sz w:val="20"/>
      <w:szCs w:val="20"/>
      <w:lang w:val="ru-RU"/>
    </w:rPr>
  </w:style>
  <w:style w:type="table" w:styleId="a8">
    <w:name w:val="Table Grid"/>
    <w:basedOn w:val="a1"/>
    <w:uiPriority w:val="39"/>
    <w:rsid w:val="00E8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B4696"/>
    <w:rPr>
      <w:rFonts w:asciiTheme="majorHAnsi" w:eastAsiaTheme="majorEastAsia" w:hAnsiTheme="majorHAnsi" w:cstheme="majorBidi"/>
      <w:color w:val="2F5496" w:themeColor="accent1" w:themeShade="BF"/>
      <w:sz w:val="32"/>
      <w:szCs w:val="32"/>
      <w:lang w:val="uk-UA" w:eastAsia="ru-RU"/>
    </w:rPr>
  </w:style>
  <w:style w:type="paragraph" w:styleId="a9">
    <w:name w:val="TOC Heading"/>
    <w:basedOn w:val="1"/>
    <w:next w:val="a"/>
    <w:qFormat/>
    <w:rsid w:val="00DB4696"/>
    <w:pPr>
      <w:suppressAutoHyphens/>
      <w:spacing w:before="480" w:line="276" w:lineRule="auto"/>
    </w:pPr>
    <w:rPr>
      <w:rFonts w:ascii="Cambria" w:eastAsia="Times New Roman" w:hAnsi="Cambria" w:cs="Times New Roman"/>
      <w:b/>
      <w:bCs/>
      <w:color w:val="365F91"/>
      <w:kern w:val="1"/>
      <w:sz w:val="28"/>
      <w:szCs w:val="28"/>
      <w:lang w:eastAsia="ar-SA"/>
    </w:rPr>
  </w:style>
  <w:style w:type="paragraph" w:customStyle="1" w:styleId="--14">
    <w:name w:val="ЕТС-ОТ(Ц-Ж)14"/>
    <w:basedOn w:val="a"/>
    <w:rsid w:val="00DB4696"/>
    <w:pPr>
      <w:suppressAutoHyphens/>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DB4696"/>
    <w:pPr>
      <w:suppressAutoHyphens/>
      <w:jc w:val="center"/>
    </w:pPr>
    <w:rPr>
      <w:rFonts w:ascii="Times New Roman" w:eastAsia="Times New Roman" w:hAnsi="Times New Roman" w:cs="Times New Roman"/>
      <w:sz w:val="28"/>
      <w:lang w:eastAsia="ar-SA"/>
    </w:rPr>
  </w:style>
  <w:style w:type="paragraph" w:customStyle="1" w:styleId="rvps2">
    <w:name w:val="rvps2"/>
    <w:basedOn w:val="a"/>
    <w:qFormat/>
    <w:rsid w:val="00B11469"/>
    <w:pPr>
      <w:spacing w:before="100" w:beforeAutospacing="1" w:after="100" w:afterAutospacing="1"/>
    </w:pPr>
    <w:rPr>
      <w:rFonts w:ascii="Times New Roman" w:eastAsia="Times New Roman" w:hAnsi="Times New Roman" w:cs="Times New Roman"/>
      <w:sz w:val="24"/>
      <w:szCs w:val="24"/>
      <w:lang w:val="ru-RU"/>
    </w:rPr>
  </w:style>
  <w:style w:type="character" w:customStyle="1" w:styleId="HTML2">
    <w:name w:val="Стандартный HTML Знак2"/>
    <w:aliases w:val="Знак Знак1"/>
    <w:uiPriority w:val="99"/>
    <w:rsid w:val="00B11469"/>
    <w:rPr>
      <w:rFonts w:ascii="Courier New" w:eastAsia="Courier New" w:hAnsi="Courier New"/>
      <w:lang w:eastAsia="en-US"/>
    </w:rPr>
  </w:style>
  <w:style w:type="character" w:customStyle="1" w:styleId="FontStyle12">
    <w:name w:val="Font Style12"/>
    <w:rsid w:val="00A423B3"/>
    <w:rPr>
      <w:rFonts w:ascii="Times New Roman" w:hAnsi="Times New Roman" w:cs="Times New Roman"/>
      <w:sz w:val="26"/>
      <w:szCs w:val="26"/>
    </w:rPr>
  </w:style>
  <w:style w:type="paragraph" w:styleId="aa">
    <w:name w:val="Body Text"/>
    <w:basedOn w:val="a"/>
    <w:link w:val="12"/>
    <w:uiPriority w:val="99"/>
    <w:semiHidden/>
    <w:unhideWhenUsed/>
    <w:rsid w:val="00A423B3"/>
    <w:pPr>
      <w:spacing w:after="120" w:line="276" w:lineRule="auto"/>
    </w:pPr>
    <w:rPr>
      <w:rFonts w:asciiTheme="minorHAnsi" w:eastAsiaTheme="minorEastAsia" w:hAnsiTheme="minorHAnsi" w:cstheme="minorBidi"/>
      <w:sz w:val="22"/>
      <w:szCs w:val="22"/>
      <w:lang w:val="ru-RU"/>
    </w:rPr>
  </w:style>
  <w:style w:type="character" w:customStyle="1" w:styleId="ab">
    <w:name w:val="Основной текст Знак"/>
    <w:basedOn w:val="a0"/>
    <w:uiPriority w:val="99"/>
    <w:semiHidden/>
    <w:rsid w:val="00A423B3"/>
    <w:rPr>
      <w:rFonts w:ascii="Calibri" w:eastAsia="Calibri" w:hAnsi="Calibri" w:cs="Calibri"/>
      <w:sz w:val="20"/>
      <w:szCs w:val="20"/>
      <w:lang w:val="uk-UA" w:eastAsia="ru-RU"/>
    </w:rPr>
  </w:style>
  <w:style w:type="character" w:customStyle="1" w:styleId="12">
    <w:name w:val="Основной текст Знак1"/>
    <w:basedOn w:val="a0"/>
    <w:link w:val="aa"/>
    <w:uiPriority w:val="99"/>
    <w:semiHidden/>
    <w:rsid w:val="00A423B3"/>
    <w:rPr>
      <w:rFonts w:eastAsiaTheme="minorEastAsia"/>
      <w:lang w:val="ru-RU" w:eastAsia="ru-RU"/>
    </w:rPr>
  </w:style>
  <w:style w:type="paragraph" w:customStyle="1" w:styleId="ac">
    <w:name w:val="Базовий"/>
    <w:rsid w:val="00A423B3"/>
    <w:pPr>
      <w:tabs>
        <w:tab w:val="left" w:pos="708"/>
      </w:tabs>
      <w:suppressAutoHyphens/>
      <w:spacing w:after="0" w:line="100" w:lineRule="atLeast"/>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m_kz_hozgrup@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User_I</cp:lastModifiedBy>
  <cp:revision>77</cp:revision>
  <cp:lastPrinted>2023-01-23T13:37:00Z</cp:lastPrinted>
  <dcterms:created xsi:type="dcterms:W3CDTF">2022-11-09T08:35:00Z</dcterms:created>
  <dcterms:modified xsi:type="dcterms:W3CDTF">2023-11-02T09:26:00Z</dcterms:modified>
</cp:coreProperties>
</file>