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C0" w:rsidRPr="00574734" w:rsidRDefault="001341C0" w:rsidP="001341C0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sz w:val="28"/>
          <w:szCs w:val="24"/>
        </w:rPr>
      </w:pPr>
      <w:r w:rsidRPr="00574734">
        <w:rPr>
          <w:rFonts w:ascii="Times New Roman" w:hAnsi="Times New Roman"/>
          <w:sz w:val="28"/>
          <w:szCs w:val="24"/>
        </w:rPr>
        <w:t>Додаток 2</w:t>
      </w:r>
      <w:r w:rsidR="00050490" w:rsidRPr="00574734">
        <w:rPr>
          <w:rFonts w:ascii="Times New Roman" w:hAnsi="Times New Roman"/>
          <w:sz w:val="28"/>
          <w:szCs w:val="24"/>
        </w:rPr>
        <w:t xml:space="preserve"> до </w:t>
      </w:r>
    </w:p>
    <w:p w:rsidR="001341C0" w:rsidRPr="00574734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  <w:r w:rsidRPr="00574734">
        <w:rPr>
          <w:rFonts w:ascii="Times New Roman" w:hAnsi="Times New Roman"/>
          <w:sz w:val="28"/>
          <w:szCs w:val="24"/>
        </w:rPr>
        <w:t>до тендерної документації</w:t>
      </w:r>
    </w:p>
    <w:p w:rsidR="001341C0" w:rsidRPr="00E17D53" w:rsidRDefault="001341C0" w:rsidP="001341C0">
      <w:pPr>
        <w:spacing w:after="0" w:line="240" w:lineRule="atLeast"/>
        <w:ind w:right="-23"/>
        <w:jc w:val="right"/>
        <w:rPr>
          <w:rFonts w:ascii="Times New Roman" w:hAnsi="Times New Roman"/>
          <w:sz w:val="28"/>
          <w:szCs w:val="24"/>
        </w:rPr>
      </w:pPr>
    </w:p>
    <w:p w:rsidR="0056116D" w:rsidRPr="005C3277" w:rsidRDefault="001341C0" w:rsidP="00574734">
      <w:pPr>
        <w:pStyle w:val="aa"/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5C3277">
        <w:rPr>
          <w:rFonts w:ascii="Times New Roman" w:hAnsi="Times New Roman"/>
          <w:b/>
          <w:sz w:val="28"/>
          <w:szCs w:val="24"/>
        </w:rPr>
        <w:t>Інформація про необхідні технічні, якісні та кількісні характеристики предмету закупівлі:</w:t>
      </w:r>
    </w:p>
    <w:p w:rsidR="00E4237E" w:rsidRPr="00E4237E" w:rsidRDefault="00E4237E" w:rsidP="00E4237E">
      <w:pPr>
        <w:pStyle w:val="aa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37E">
        <w:rPr>
          <w:rFonts w:ascii="Times New Roman" w:hAnsi="Times New Roman"/>
          <w:b/>
          <w:color w:val="000000"/>
          <w:sz w:val="28"/>
          <w:szCs w:val="28"/>
        </w:rPr>
        <w:t>«Жорсткі диски,</w:t>
      </w:r>
    </w:p>
    <w:p w:rsidR="00E4237E" w:rsidRPr="00E4237E" w:rsidRDefault="00E4237E" w:rsidP="00E4237E">
      <w:pPr>
        <w:pStyle w:val="aa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37E">
        <w:rPr>
          <w:rFonts w:ascii="Times New Roman" w:hAnsi="Times New Roman"/>
          <w:b/>
          <w:color w:val="000000"/>
          <w:sz w:val="28"/>
          <w:szCs w:val="28"/>
        </w:rPr>
        <w:t>код ДК 021:2015 30230000-0 Комп’ютерне обладнання</w:t>
      </w:r>
    </w:p>
    <w:p w:rsidR="005675D5" w:rsidRDefault="00E4237E" w:rsidP="00E4237E">
      <w:pPr>
        <w:pStyle w:val="aa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237E">
        <w:rPr>
          <w:rFonts w:ascii="Times New Roman" w:hAnsi="Times New Roman"/>
          <w:b/>
          <w:color w:val="000000"/>
          <w:sz w:val="28"/>
          <w:szCs w:val="28"/>
        </w:rPr>
        <w:t>(30233130-1 - Накопичувачі на магнітних дисках)»</w:t>
      </w:r>
    </w:p>
    <w:p w:rsidR="00F72E02" w:rsidRPr="00574734" w:rsidRDefault="00574734" w:rsidP="00574734">
      <w:pPr>
        <w:pStyle w:val="aa"/>
        <w:numPr>
          <w:ilvl w:val="0"/>
          <w:numId w:val="3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Технічні характеристики предмету закупівлі</w:t>
      </w:r>
      <w:r w:rsidR="005675D5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963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268"/>
      </w:tblGrid>
      <w:tr w:rsidR="00F72E02" w:rsidRPr="00F72E02" w:rsidTr="00574734">
        <w:trPr>
          <w:trHeight w:val="319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з\п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Технічні характеристики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72E02">
              <w:rPr>
                <w:rFonts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F72E02" w:rsidRPr="00F72E02" w:rsidRDefault="00F72E02" w:rsidP="00A9081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72E02" w:rsidRPr="00F72E02" w:rsidTr="00D401D2">
        <w:trPr>
          <w:trHeight w:val="663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2E02" w:rsidRPr="00F72E02" w:rsidRDefault="00F72E02" w:rsidP="00A9081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Місткість накопичувача 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10 ТБ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Тип жорсткого диска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- 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Внутрішній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Інтерфейс підключення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-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SATAIII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Форм-фактор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 -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3.5"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Швидкість обертання шпинделя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-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7200 об/хв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Технологія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-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HDD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Обсяг буфера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-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256 МБ</w:t>
            </w:r>
          </w:p>
          <w:p w:rsidR="0036461B" w:rsidRPr="0036461B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Швидкість передавання даних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463814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–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463814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не менше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215 МБ/с</w:t>
            </w:r>
          </w:p>
          <w:p w:rsidR="00F72E02" w:rsidRPr="00F72E02" w:rsidRDefault="0036461B" w:rsidP="0036461B">
            <w:pPr>
              <w:spacing w:after="0" w:line="240" w:lineRule="auto"/>
              <w:ind w:left="229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Напрацювання на відмову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463814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–</w:t>
            </w:r>
            <w:r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463814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 xml:space="preserve">не менше </w:t>
            </w:r>
            <w:r w:rsidRPr="0036461B">
              <w:rPr>
                <w:rFonts w:ascii="Times New Roman" w:eastAsia="Times New Roman" w:hAnsi="Times New Roman"/>
                <w:b/>
                <w:color w:val="221F1F"/>
                <w:sz w:val="28"/>
                <w:szCs w:val="28"/>
                <w:bdr w:val="none" w:sz="0" w:space="0" w:color="auto" w:frame="1"/>
                <w:lang w:eastAsia="uk-UA"/>
              </w:rPr>
              <w:t>1 млн. годин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2E02" w:rsidRPr="00F72E02" w:rsidRDefault="0036461B" w:rsidP="00A90817">
            <w:pPr>
              <w:suppressLineNumber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8</w:t>
            </w:r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F72E02">
              <w:rPr>
                <w:rFonts w:ascii="Times New Roman" w:hAnsi="Times New Roman"/>
                <w:kern w:val="2"/>
                <w:sz w:val="28"/>
                <w:szCs w:val="28"/>
                <w:lang w:eastAsia="ru-RU" w:bidi="hi-IN"/>
              </w:rPr>
              <w:t>шт</w:t>
            </w:r>
            <w:proofErr w:type="spellEnd"/>
          </w:p>
        </w:tc>
      </w:tr>
    </w:tbl>
    <w:p w:rsidR="00B709B3" w:rsidRDefault="00B709B3" w:rsidP="006B4C72">
      <w:pPr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C3277" w:rsidRPr="005675D5" w:rsidRDefault="005C3277" w:rsidP="005675D5">
      <w:pPr>
        <w:pStyle w:val="a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5675D5">
        <w:rPr>
          <w:rFonts w:ascii="Times New Roman" w:hAnsi="Times New Roman"/>
          <w:b/>
          <w:bCs/>
          <w:sz w:val="28"/>
          <w:szCs w:val="28"/>
        </w:rPr>
        <w:t>Вимоги до учасника.</w:t>
      </w:r>
    </w:p>
    <w:p w:rsidR="00C91EA8" w:rsidRPr="00CC0327" w:rsidRDefault="005C3277" w:rsidP="005C3277">
      <w:pPr>
        <w:pStyle w:val="aa"/>
        <w:spacing w:after="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C91EA8" w:rsidRPr="005C3277">
        <w:rPr>
          <w:rFonts w:ascii="Times New Roman" w:hAnsi="Times New Roman"/>
          <w:bCs/>
          <w:sz w:val="28"/>
          <w:szCs w:val="28"/>
        </w:rPr>
        <w:t xml:space="preserve">Учасник повинен надати </w:t>
      </w:r>
      <w:r w:rsidR="00C91EA8" w:rsidRPr="00CC0327">
        <w:rPr>
          <w:rFonts w:ascii="Times New Roman" w:hAnsi="Times New Roman"/>
          <w:bCs/>
          <w:sz w:val="28"/>
          <w:szCs w:val="28"/>
        </w:rPr>
        <w:t xml:space="preserve">гарантійний </w:t>
      </w:r>
      <w:r w:rsidR="00C91EA8" w:rsidRP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лист</w:t>
      </w:r>
      <w:r w:rsidR="00C91EA8" w:rsidRPr="00CC0327">
        <w:rPr>
          <w:rFonts w:ascii="Times New Roman" w:hAnsi="Times New Roman"/>
          <w:bCs/>
          <w:sz w:val="28"/>
          <w:szCs w:val="28"/>
        </w:rPr>
        <w:t>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:rsidR="00C91EA8" w:rsidRPr="00235262" w:rsidRDefault="00C91EA8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35262">
        <w:rPr>
          <w:rFonts w:ascii="Times New Roman" w:hAnsi="Times New Roman"/>
          <w:sz w:val="28"/>
          <w:szCs w:val="28"/>
        </w:rPr>
        <w:t xml:space="preserve">. 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Учасник в складі тендерної пропозиції надає довідку у довільній формі про те, що Учасник </w:t>
      </w:r>
      <w:r w:rsidR="00E4237E" w:rsidRPr="00E4237E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</w:rPr>
        <w:t>НЕ Є</w:t>
      </w:r>
      <w:r w:rsidR="00E4237E" w:rsidRPr="00E4237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громадянином Російської Федерації/Республіки Білорусь/Ісламської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</w:t>
      </w:r>
      <w:r w:rsidR="00E4237E" w:rsidRPr="00E4237E">
        <w:rPr>
          <w:rFonts w:ascii="Times New Roman" w:hAnsi="Times New Roman"/>
          <w:b/>
          <w:bCs/>
          <w:noProof/>
          <w:sz w:val="28"/>
          <w:szCs w:val="28"/>
          <w:shd w:val="clear" w:color="auto" w:fill="FFFFFF"/>
        </w:rPr>
        <w:t>НЕ ПРОПОНУЄ</w:t>
      </w:r>
      <w:r w:rsidR="00E4237E" w:rsidRPr="00E4237E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в тендерній пропозиції товари походженням з Російської Федерації/Республіки Білорусь/Ісламської Республіки Іран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C91EA8" w:rsidRPr="00235262" w:rsidRDefault="00C91EA8" w:rsidP="00C91EA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lastRenderedPageBreak/>
        <w:t>3</w:t>
      </w:r>
      <w:r w:rsidRPr="00235262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 Учасник в складі тендерної пропозиції надає довідку в довільній формі, де Учасник підтверджує, що країною походження товару не є Російська</w:t>
      </w: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Федерація/ Республіка Білорусь</w:t>
      </w:r>
    </w:p>
    <w:p w:rsidR="001341C0" w:rsidRPr="009166DA" w:rsidRDefault="00C91EA8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4.</w:t>
      </w:r>
      <w:r w:rsidR="009166DA"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Ц</w:t>
      </w:r>
      <w:r w:rsidRP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іна товару повинна бути сформована з урахуванням витрат на поставку, завантаження, розвантаження, занесення, транспортних витрат до місця поставки, податків і зборів</w:t>
      </w:r>
      <w:r w:rsidR="0097619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 (д</w:t>
      </w:r>
      <w:r w:rsidR="009166DA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овідка в довільній формі</w:t>
      </w:r>
      <w:r w:rsidR="00396A06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)</w:t>
      </w:r>
      <w:r w:rsidR="00CC0327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.</w:t>
      </w:r>
    </w:p>
    <w:p w:rsidR="009166DA" w:rsidRDefault="008B26FF" w:rsidP="009166DA">
      <w:pPr>
        <w:spacing w:after="0" w:line="240" w:lineRule="atLeast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5. </w:t>
      </w:r>
      <w:r w:rsidR="009166DA" w:rsidRPr="009166DA">
        <w:rPr>
          <w:rFonts w:ascii="Times New Roman" w:hAnsi="Times New Roman"/>
          <w:bCs/>
          <w:iCs/>
          <w:color w:val="000000"/>
          <w:sz w:val="28"/>
          <w:szCs w:val="28"/>
        </w:rPr>
        <w:t>Поставка товару має супроводжуватися документами, що підтверджують їх походження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9166DA" w:rsidRPr="009166D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безпечність і якість, відповідність вимогам державних стандартів, санітарно гігієнічним вимогам</w:t>
      </w:r>
      <w:r w:rsidR="00635B3E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635B3E">
        <w:rPr>
          <w:rFonts w:ascii="Times New Roman" w:hAnsi="Times New Roman"/>
          <w:sz w:val="28"/>
          <w:szCs w:val="28"/>
          <w:lang w:eastAsia="uk-UA"/>
        </w:rPr>
        <w:t>сертифікатам якості згідно діючого законодавства України для даного типу</w:t>
      </w:r>
      <w:r w:rsidR="009166DA" w:rsidRPr="009166DA">
        <w:rPr>
          <w:rFonts w:ascii="Times New Roman" w:hAnsi="Times New Roman"/>
          <w:bCs/>
          <w:iCs/>
          <w:color w:val="000000"/>
          <w:sz w:val="28"/>
          <w:szCs w:val="28"/>
        </w:rPr>
        <w:t>. Такий документ повинен бути діючим з урахуванням терміну реалізації товару.</w:t>
      </w:r>
    </w:p>
    <w:p w:rsidR="00A4493A" w:rsidRDefault="00D401D2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</w:t>
      </w:r>
      <w:r w:rsidR="00A4493A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A4493A" w:rsidRPr="00B02CD0">
        <w:rPr>
          <w:rFonts w:ascii="Times New Roman" w:hAnsi="Times New Roman"/>
          <w:sz w:val="28"/>
          <w:szCs w:val="28"/>
          <w:lang w:eastAsia="uk-UA"/>
        </w:rPr>
        <w:t>Доставка обладнання здійснюється на територію замовника з перевіркою комплектності, ціліснос</w:t>
      </w:r>
      <w:r w:rsidR="00A4493A">
        <w:rPr>
          <w:rFonts w:ascii="Times New Roman" w:hAnsi="Times New Roman"/>
          <w:sz w:val="28"/>
          <w:szCs w:val="28"/>
          <w:lang w:eastAsia="uk-UA"/>
        </w:rPr>
        <w:t xml:space="preserve">ті та відсутності пошкоджень в </w:t>
      </w:r>
      <w:r w:rsidR="00A4493A" w:rsidRPr="00B02CD0">
        <w:rPr>
          <w:rFonts w:ascii="Times New Roman" w:hAnsi="Times New Roman"/>
          <w:sz w:val="28"/>
          <w:szCs w:val="28"/>
          <w:lang w:eastAsia="uk-UA"/>
        </w:rPr>
        <w:t>присутності представників замовника.</w:t>
      </w:r>
    </w:p>
    <w:p w:rsidR="00CA24F0" w:rsidRDefault="00D401D2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="00CA24F0">
        <w:rPr>
          <w:rFonts w:ascii="Times New Roman" w:hAnsi="Times New Roman"/>
          <w:sz w:val="28"/>
          <w:szCs w:val="28"/>
          <w:lang w:eastAsia="uk-UA"/>
        </w:rPr>
        <w:t>. Учасник повинен надати лист гарантію про те, що Товар буде поставлений у комплекції та упаковці виробника.</w:t>
      </w:r>
    </w:p>
    <w:p w:rsidR="00CA24F0" w:rsidRDefault="00D401D2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8</w:t>
      </w:r>
      <w:r w:rsidR="00CA24F0">
        <w:rPr>
          <w:rFonts w:ascii="Times New Roman" w:hAnsi="Times New Roman"/>
          <w:sz w:val="28"/>
          <w:szCs w:val="28"/>
          <w:lang w:eastAsia="uk-UA"/>
        </w:rPr>
        <w:t xml:space="preserve">. Учасник повинен надати довідку у довільній формі про те, що гарантійний строк має становити не менше </w:t>
      </w:r>
      <w:bookmarkStart w:id="0" w:name="_GoBack"/>
      <w:bookmarkEnd w:id="0"/>
      <w:r w:rsidR="00741550">
        <w:rPr>
          <w:rFonts w:ascii="Times New Roman" w:hAnsi="Times New Roman"/>
          <w:sz w:val="28"/>
          <w:szCs w:val="28"/>
          <w:lang w:eastAsia="uk-UA"/>
        </w:rPr>
        <w:t>60</w:t>
      </w:r>
      <w:r w:rsidR="00CA24F0">
        <w:rPr>
          <w:rFonts w:ascii="Times New Roman" w:hAnsi="Times New Roman"/>
          <w:sz w:val="28"/>
          <w:szCs w:val="28"/>
          <w:lang w:eastAsia="uk-UA"/>
        </w:rPr>
        <w:t xml:space="preserve"> місяців від дати отримання Товару.</w:t>
      </w:r>
    </w:p>
    <w:p w:rsidR="00E4237E" w:rsidRDefault="00E4237E" w:rsidP="009166DA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E4237E" w:rsidSect="00D401D2">
      <w:headerReference w:type="default" r:id="rId8"/>
      <w:pgSz w:w="11906" w:h="16838"/>
      <w:pgMar w:top="850" w:right="850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B4" w:rsidRDefault="003C73B4" w:rsidP="00FA7217">
      <w:pPr>
        <w:spacing w:after="0" w:line="240" w:lineRule="auto"/>
      </w:pPr>
      <w:r>
        <w:separator/>
      </w:r>
    </w:p>
  </w:endnote>
  <w:endnote w:type="continuationSeparator" w:id="0">
    <w:p w:rsidR="003C73B4" w:rsidRDefault="003C73B4" w:rsidP="00FA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B4" w:rsidRDefault="003C73B4" w:rsidP="00FA7217">
      <w:pPr>
        <w:spacing w:after="0" w:line="240" w:lineRule="auto"/>
      </w:pPr>
      <w:r>
        <w:separator/>
      </w:r>
    </w:p>
  </w:footnote>
  <w:footnote w:type="continuationSeparator" w:id="0">
    <w:p w:rsidR="003C73B4" w:rsidRDefault="003C73B4" w:rsidP="00FA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85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C3277" w:rsidRPr="00FA7217" w:rsidRDefault="005C3277">
        <w:pPr>
          <w:pStyle w:val="a6"/>
          <w:jc w:val="center"/>
          <w:rPr>
            <w:rFonts w:ascii="Times New Roman" w:hAnsi="Times New Roman"/>
            <w:sz w:val="24"/>
          </w:rPr>
        </w:pPr>
        <w:r w:rsidRPr="00FA7217">
          <w:rPr>
            <w:rFonts w:ascii="Times New Roman" w:hAnsi="Times New Roman"/>
            <w:sz w:val="24"/>
          </w:rPr>
          <w:fldChar w:fldCharType="begin"/>
        </w:r>
        <w:r w:rsidRPr="00FA7217">
          <w:rPr>
            <w:rFonts w:ascii="Times New Roman" w:hAnsi="Times New Roman"/>
            <w:sz w:val="24"/>
          </w:rPr>
          <w:instrText xml:space="preserve"> PAGE   \* MERGEFORMAT </w:instrText>
        </w:r>
        <w:r w:rsidRPr="00FA7217">
          <w:rPr>
            <w:rFonts w:ascii="Times New Roman" w:hAnsi="Times New Roman"/>
            <w:sz w:val="24"/>
          </w:rPr>
          <w:fldChar w:fldCharType="separate"/>
        </w:r>
        <w:r w:rsidR="00741550">
          <w:rPr>
            <w:rFonts w:ascii="Times New Roman" w:hAnsi="Times New Roman"/>
            <w:noProof/>
            <w:sz w:val="24"/>
          </w:rPr>
          <w:t>2</w:t>
        </w:r>
        <w:r w:rsidRPr="00FA7217">
          <w:rPr>
            <w:rFonts w:ascii="Times New Roman" w:hAnsi="Times New Roman"/>
            <w:sz w:val="24"/>
          </w:rPr>
          <w:fldChar w:fldCharType="end"/>
        </w:r>
      </w:p>
    </w:sdtContent>
  </w:sdt>
  <w:p w:rsidR="005C3277" w:rsidRDefault="005C32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154"/>
    <w:multiLevelType w:val="hybridMultilevel"/>
    <w:tmpl w:val="94A0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75B3F"/>
    <w:multiLevelType w:val="multilevel"/>
    <w:tmpl w:val="907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B7DB1"/>
    <w:multiLevelType w:val="hybridMultilevel"/>
    <w:tmpl w:val="BC327F42"/>
    <w:lvl w:ilvl="0" w:tplc="D5386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683A6F"/>
    <w:multiLevelType w:val="hybridMultilevel"/>
    <w:tmpl w:val="C73615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26101"/>
    <w:multiLevelType w:val="hybridMultilevel"/>
    <w:tmpl w:val="DFD4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8"/>
    <w:rsid w:val="00016345"/>
    <w:rsid w:val="00016EDF"/>
    <w:rsid w:val="00050490"/>
    <w:rsid w:val="000C7DAD"/>
    <w:rsid w:val="001341C0"/>
    <w:rsid w:val="00187973"/>
    <w:rsid w:val="001A12D3"/>
    <w:rsid w:val="001E7DC9"/>
    <w:rsid w:val="002707D8"/>
    <w:rsid w:val="002C68EE"/>
    <w:rsid w:val="002D3D1C"/>
    <w:rsid w:val="002F49AC"/>
    <w:rsid w:val="003121D8"/>
    <w:rsid w:val="0036461B"/>
    <w:rsid w:val="00396A06"/>
    <w:rsid w:val="003C73B4"/>
    <w:rsid w:val="00433CC6"/>
    <w:rsid w:val="00452D18"/>
    <w:rsid w:val="00463814"/>
    <w:rsid w:val="004D0172"/>
    <w:rsid w:val="00510902"/>
    <w:rsid w:val="00512DE8"/>
    <w:rsid w:val="0056116D"/>
    <w:rsid w:val="005675D5"/>
    <w:rsid w:val="00574734"/>
    <w:rsid w:val="005813E6"/>
    <w:rsid w:val="005B2985"/>
    <w:rsid w:val="005C3277"/>
    <w:rsid w:val="00600CB9"/>
    <w:rsid w:val="00635B3E"/>
    <w:rsid w:val="0066193F"/>
    <w:rsid w:val="00686117"/>
    <w:rsid w:val="00697FD2"/>
    <w:rsid w:val="006B4C72"/>
    <w:rsid w:val="006C00EC"/>
    <w:rsid w:val="00741550"/>
    <w:rsid w:val="00854FBE"/>
    <w:rsid w:val="0088236B"/>
    <w:rsid w:val="00895A64"/>
    <w:rsid w:val="008A773B"/>
    <w:rsid w:val="008B26FF"/>
    <w:rsid w:val="008F23A1"/>
    <w:rsid w:val="009166DA"/>
    <w:rsid w:val="0094795B"/>
    <w:rsid w:val="00976197"/>
    <w:rsid w:val="009D3311"/>
    <w:rsid w:val="009D5AC5"/>
    <w:rsid w:val="00A07A91"/>
    <w:rsid w:val="00A35DF1"/>
    <w:rsid w:val="00A4493A"/>
    <w:rsid w:val="00A7618B"/>
    <w:rsid w:val="00A90817"/>
    <w:rsid w:val="00A93307"/>
    <w:rsid w:val="00AF6887"/>
    <w:rsid w:val="00B5387D"/>
    <w:rsid w:val="00B709B3"/>
    <w:rsid w:val="00B864E3"/>
    <w:rsid w:val="00BA105A"/>
    <w:rsid w:val="00BA4C86"/>
    <w:rsid w:val="00C1466D"/>
    <w:rsid w:val="00C24638"/>
    <w:rsid w:val="00C870E6"/>
    <w:rsid w:val="00C906C7"/>
    <w:rsid w:val="00C91EA8"/>
    <w:rsid w:val="00C96A8F"/>
    <w:rsid w:val="00CA0280"/>
    <w:rsid w:val="00CA24F0"/>
    <w:rsid w:val="00CB0E44"/>
    <w:rsid w:val="00CC0327"/>
    <w:rsid w:val="00CE606C"/>
    <w:rsid w:val="00CF1591"/>
    <w:rsid w:val="00D401D2"/>
    <w:rsid w:val="00D50A00"/>
    <w:rsid w:val="00D562E8"/>
    <w:rsid w:val="00D75F99"/>
    <w:rsid w:val="00D8295A"/>
    <w:rsid w:val="00D95080"/>
    <w:rsid w:val="00DC0F45"/>
    <w:rsid w:val="00DD5153"/>
    <w:rsid w:val="00E01142"/>
    <w:rsid w:val="00E4237E"/>
    <w:rsid w:val="00E86487"/>
    <w:rsid w:val="00EE7295"/>
    <w:rsid w:val="00F317D5"/>
    <w:rsid w:val="00F40818"/>
    <w:rsid w:val="00F70B66"/>
    <w:rsid w:val="00F72E02"/>
    <w:rsid w:val="00F95ADB"/>
    <w:rsid w:val="00FA7217"/>
    <w:rsid w:val="00FC115C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DF3B"/>
  <w15:docId w15:val="{CF2D6784-0AF2-48AE-BB73-8D7B7A4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41C0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6116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2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E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2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A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721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B4C72"/>
    <w:pPr>
      <w:ind w:left="720"/>
      <w:contextualSpacing/>
    </w:pPr>
  </w:style>
  <w:style w:type="paragraph" w:customStyle="1" w:styleId="ab">
    <w:name w:val="Содержимое таблицы"/>
    <w:basedOn w:val="a"/>
    <w:rsid w:val="00F72E02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F72E0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ng-star-inserted">
    <w:name w:val="ng-star-inserted"/>
    <w:basedOn w:val="a0"/>
    <w:rsid w:val="00D40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A68E-FB8E-4173-93CB-CD079729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urist19</dc:creator>
  <cp:keywords/>
  <dc:description/>
  <cp:lastModifiedBy>Трач Наталя</cp:lastModifiedBy>
  <cp:revision>21</cp:revision>
  <cp:lastPrinted>2022-10-26T08:53:00Z</cp:lastPrinted>
  <dcterms:created xsi:type="dcterms:W3CDTF">2022-12-23T13:14:00Z</dcterms:created>
  <dcterms:modified xsi:type="dcterms:W3CDTF">2024-03-20T07:17:00Z</dcterms:modified>
</cp:coreProperties>
</file>