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C20DE9" w:rsidTr="003A34CC">
        <w:tc>
          <w:tcPr>
            <w:tcW w:w="4700" w:type="dxa"/>
          </w:tcPr>
          <w:p w:rsidR="003A34CC" w:rsidRPr="003127B0"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КПТМ «Тернопільмісь</w:t>
            </w:r>
            <w:r w:rsidR="00012EB7">
              <w:rPr>
                <w:rFonts w:ascii="Times New Roman" w:hAnsi="Times New Roman" w:cs="Times New Roman"/>
                <w:b w:val="0"/>
                <w:sz w:val="24"/>
                <w:szCs w:val="24"/>
                <w:lang w:val="uk-UA"/>
              </w:rPr>
              <w:t>к</w:t>
            </w:r>
            <w:r w:rsidRPr="003127B0">
              <w:rPr>
                <w:rFonts w:ascii="Times New Roman" w:hAnsi="Times New Roman" w:cs="Times New Roman"/>
                <w:b w:val="0"/>
                <w:sz w:val="24"/>
                <w:szCs w:val="24"/>
              </w:rPr>
              <w:t xml:space="preserve">-             </w:t>
            </w:r>
          </w:p>
          <w:p w:rsidR="003A34CC" w:rsidRPr="00C20DE9" w:rsidRDefault="00012EB7" w:rsidP="00012EB7">
            <w:pPr>
              <w:pStyle w:val="3"/>
              <w:spacing w:before="0" w:after="0"/>
              <w:rPr>
                <w:rFonts w:ascii="Times New Roman" w:hAnsi="Times New Roman" w:cs="Times New Roman"/>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lang w:val="uk-UA"/>
              </w:rPr>
              <w:t xml:space="preserve">    </w:t>
            </w:r>
            <w:r w:rsidR="003A34CC" w:rsidRPr="003127B0">
              <w:rPr>
                <w:rFonts w:ascii="Times New Roman" w:hAnsi="Times New Roman" w:cs="Times New Roman"/>
                <w:b w:val="0"/>
                <w:sz w:val="24"/>
                <w:szCs w:val="24"/>
              </w:rPr>
              <w:t>теплокомуненерго»</w:t>
            </w:r>
          </w:p>
        </w:tc>
      </w:tr>
    </w:tbl>
    <w:p w:rsidR="003A34CC" w:rsidRPr="003A34CC" w:rsidRDefault="00CE79FA" w:rsidP="00CE79FA">
      <w:pPr>
        <w:ind w:left="5954"/>
        <w:rPr>
          <w:bCs/>
        </w:rPr>
      </w:pPr>
      <w:r>
        <w:rPr>
          <w:bCs/>
          <w:lang w:val="uk-UA"/>
        </w:rPr>
        <w:t xml:space="preserve">             </w:t>
      </w:r>
      <w:r w:rsidR="003A34CC" w:rsidRPr="003574FD">
        <w:rPr>
          <w:bCs/>
        </w:rPr>
        <w:t xml:space="preserve">протокол </w:t>
      </w:r>
      <w:r w:rsidR="003A34CC" w:rsidRPr="003574FD">
        <w:rPr>
          <w:b/>
          <w:color w:val="000000"/>
        </w:rPr>
        <w:t>№</w:t>
      </w:r>
      <w:r w:rsidR="00E71025">
        <w:rPr>
          <w:b/>
          <w:color w:val="000000"/>
          <w:lang w:val="uk-UA"/>
        </w:rPr>
        <w:t>8</w:t>
      </w:r>
      <w:r w:rsidR="003A34CC" w:rsidRPr="003574FD">
        <w:rPr>
          <w:b/>
          <w:color w:val="000000"/>
        </w:rPr>
        <w:t xml:space="preserve"> від </w:t>
      </w:r>
      <w:r w:rsidR="00E71025">
        <w:rPr>
          <w:b/>
          <w:color w:val="000000"/>
          <w:lang w:val="uk-UA"/>
        </w:rPr>
        <w:t>13</w:t>
      </w:r>
      <w:r w:rsidR="002136FD">
        <w:rPr>
          <w:b/>
          <w:color w:val="000000"/>
          <w:lang w:val="uk-UA"/>
        </w:rPr>
        <w:t>.01</w:t>
      </w:r>
      <w:r w:rsidR="003A34CC" w:rsidRPr="003574FD">
        <w:rPr>
          <w:b/>
          <w:color w:val="000000"/>
          <w:lang w:val="uk-UA"/>
        </w:rPr>
        <w:t>.</w:t>
      </w:r>
      <w:r w:rsidR="002136FD">
        <w:rPr>
          <w:b/>
        </w:rPr>
        <w:t>202</w:t>
      </w:r>
      <w:r w:rsidR="002136FD">
        <w:rPr>
          <w:b/>
          <w:lang w:val="uk-UA"/>
        </w:rPr>
        <w:t>4</w:t>
      </w:r>
      <w:r w:rsidR="003A34CC" w:rsidRPr="003574FD">
        <w:rPr>
          <w:b/>
        </w:rPr>
        <w:t xml:space="preserve">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697AA4" w:rsidRDefault="003A34CC" w:rsidP="003A34CC">
      <w:pPr>
        <w:shd w:val="clear" w:color="auto" w:fill="FFFFFF" w:themeFill="background1"/>
        <w:jc w:val="center"/>
      </w:pPr>
    </w:p>
    <w:p w:rsidR="003A34CC"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697AA4">
        <w:rPr>
          <w:rFonts w:ascii="Times New Roman" w:hAnsi="Times New Roman" w:cs="Times New Roman"/>
          <w:b w:val="0"/>
          <w:sz w:val="24"/>
          <w:szCs w:val="24"/>
        </w:rPr>
        <w:t>НА ЗАКУПІВЛЮ:</w:t>
      </w:r>
    </w:p>
    <w:p w:rsidR="00BF44A3" w:rsidRPr="00BF44A3" w:rsidRDefault="00BF44A3" w:rsidP="00BF44A3">
      <w:pPr>
        <w:rPr>
          <w:lang w:val="uk-UA"/>
        </w:rPr>
      </w:pPr>
    </w:p>
    <w:p w:rsidR="003A34CC" w:rsidRPr="00E71025" w:rsidRDefault="00C8722B" w:rsidP="00E71025">
      <w:pPr>
        <w:spacing w:before="100" w:beforeAutospacing="1" w:after="100" w:afterAutospacing="1"/>
        <w:jc w:val="center"/>
        <w:rPr>
          <w:b/>
        </w:rPr>
      </w:pPr>
      <w:r w:rsidRPr="00E31D58">
        <w:rPr>
          <w:b/>
          <w:iCs/>
          <w:color w:val="000000"/>
        </w:rPr>
        <w:t>ДК 021:</w:t>
      </w:r>
      <w:r w:rsidRPr="00E71025">
        <w:rPr>
          <w:b/>
          <w:iCs/>
          <w:color w:val="000000"/>
        </w:rPr>
        <w:t xml:space="preserve">2015 – </w:t>
      </w:r>
      <w:r w:rsidR="00E71025" w:rsidRPr="00E71025">
        <w:rPr>
          <w:b/>
          <w:iCs/>
          <w:color w:val="000000"/>
        </w:rPr>
        <w:t>18140000-2</w:t>
      </w:r>
      <w:r w:rsidR="00E71025" w:rsidRPr="00E71025">
        <w:rPr>
          <w:b/>
          <w:bCs/>
        </w:rPr>
        <w:t xml:space="preserve"> Аксесуари до робочого одягу </w:t>
      </w:r>
      <w:r w:rsidR="00E71025" w:rsidRPr="00E71025">
        <w:rPr>
          <w:b/>
          <w:bCs/>
          <w:lang w:val="uk-UA"/>
        </w:rPr>
        <w:t>(</w:t>
      </w:r>
      <w:r w:rsidR="00E71025" w:rsidRPr="00E71025">
        <w:rPr>
          <w:b/>
        </w:rPr>
        <w:t>Рукавиці робочі</w:t>
      </w:r>
      <w:r w:rsidR="00E71025" w:rsidRPr="00E71025">
        <w:rPr>
          <w:b/>
          <w:lang w:val="uk-UA"/>
        </w:rPr>
        <w:t>)</w:t>
      </w: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sidR="002136FD">
        <w:rPr>
          <w:b/>
        </w:rPr>
        <w:t>02</w:t>
      </w:r>
      <w:r w:rsidR="002136FD">
        <w:rPr>
          <w:b/>
          <w:lang w:val="uk-UA"/>
        </w:rPr>
        <w:t>4</w:t>
      </w:r>
      <w:r w:rsidRPr="00697AA4">
        <w:rPr>
          <w:b/>
        </w:rPr>
        <w:t xml:space="preserve"> рік</w:t>
      </w:r>
    </w:p>
    <w:p w:rsidR="003A34CC" w:rsidRDefault="003A34CC" w:rsidP="003A34CC">
      <w:pPr>
        <w:shd w:val="clear" w:color="auto" w:fill="FFFFFF" w:themeFill="background1"/>
        <w:jc w:val="center"/>
        <w:outlineLvl w:val="0"/>
        <w:rPr>
          <w:b/>
          <w:lang w:val="uk-UA"/>
        </w:rPr>
      </w:pPr>
    </w:p>
    <w:p w:rsidR="00C514C5" w:rsidRPr="00C514C5" w:rsidRDefault="00C514C5" w:rsidP="003A34CC">
      <w:pPr>
        <w:shd w:val="clear" w:color="auto" w:fill="FFFFFF" w:themeFill="background1"/>
        <w:jc w:val="center"/>
        <w:outlineLvl w:val="0"/>
        <w:rPr>
          <w:b/>
          <w:lang w:val="uk-UA"/>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lastRenderedPageBreak/>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3A34CC" w:rsidP="00190F4F">
            <w:pPr>
              <w:pStyle w:val="ab"/>
              <w:shd w:val="clear" w:color="auto" w:fill="FFFFFF"/>
              <w:spacing w:before="0" w:beforeAutospacing="0" w:after="0" w:afterAutospacing="0"/>
              <w:ind w:firstLine="284"/>
              <w:jc w:val="both"/>
              <w:rPr>
                <w:sz w:val="22"/>
                <w:szCs w:val="22"/>
                <w:highlight w:val="yellow"/>
                <w:lang w:val="uk-UA"/>
              </w:rPr>
            </w:pPr>
            <w:r w:rsidRPr="003A34CC">
              <w:rPr>
                <w:color w:val="000000"/>
                <w:sz w:val="22"/>
                <w:szCs w:val="22"/>
              </w:rPr>
              <w:t xml:space="preserve">46025, </w:t>
            </w:r>
            <w:r w:rsidRPr="003A34CC">
              <w:rPr>
                <w:sz w:val="22"/>
                <w:szCs w:val="22"/>
              </w:rPr>
              <w:t xml:space="preserve"> Україна, Тернопільська область, </w:t>
            </w:r>
            <w:r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Pr="003A34CC" w:rsidRDefault="003A34CC" w:rsidP="003A34CC">
            <w:pPr>
              <w:shd w:val="clear" w:color="auto" w:fill="FFFFFF" w:themeFill="background1"/>
              <w:ind w:firstLine="326"/>
              <w:jc w:val="both"/>
              <w:rPr>
                <w:b/>
                <w:i/>
                <w:sz w:val="22"/>
                <w:szCs w:val="22"/>
                <w:lang w:eastAsia="ar-SA"/>
              </w:rPr>
            </w:pPr>
            <w:r w:rsidRPr="003A34CC">
              <w:rPr>
                <w:rStyle w:val="af7"/>
                <w:i w:val="0"/>
                <w:sz w:val="22"/>
                <w:szCs w:val="22"/>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3A34CC" w:rsidRDefault="0018770D" w:rsidP="00190F4F">
            <w:pPr>
              <w:shd w:val="clear" w:color="auto" w:fill="FFFFFF"/>
              <w:ind w:firstLine="284"/>
              <w:jc w:val="both"/>
              <w:rPr>
                <w:rFonts w:eastAsia="Times New Roman"/>
                <w:b/>
                <w:bCs/>
                <w:color w:val="000000"/>
                <w:sz w:val="22"/>
                <w:szCs w:val="22"/>
                <w:lang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152C40">
        <w:trPr>
          <w:trHeight w:val="58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B43B06"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152C40" w:rsidRDefault="00E71025" w:rsidP="00E31D58">
            <w:pPr>
              <w:spacing w:before="100" w:beforeAutospacing="1" w:after="100" w:afterAutospacing="1"/>
              <w:jc w:val="both"/>
              <w:rPr>
                <w:b/>
                <w:bCs/>
                <w:sz w:val="22"/>
                <w:szCs w:val="22"/>
                <w:lang w:val="uk-UA"/>
              </w:rPr>
            </w:pPr>
            <w:r w:rsidRPr="00152C40">
              <w:rPr>
                <w:iCs/>
                <w:color w:val="000000"/>
                <w:sz w:val="22"/>
                <w:szCs w:val="22"/>
              </w:rPr>
              <w:t>18140000-2</w:t>
            </w:r>
            <w:r w:rsidRPr="00152C40">
              <w:rPr>
                <w:bCs/>
                <w:sz w:val="22"/>
                <w:szCs w:val="22"/>
              </w:rPr>
              <w:t xml:space="preserve"> Аксесуари до робочого одягу </w:t>
            </w:r>
            <w:r w:rsidRPr="00152C40">
              <w:rPr>
                <w:bCs/>
                <w:sz w:val="22"/>
                <w:szCs w:val="22"/>
                <w:lang w:val="uk-UA"/>
              </w:rPr>
              <w:t>(</w:t>
            </w:r>
            <w:r w:rsidRPr="00152C40">
              <w:rPr>
                <w:sz w:val="22"/>
                <w:szCs w:val="22"/>
              </w:rPr>
              <w:t>Рукавиці робочі</w:t>
            </w:r>
            <w:r w:rsidRPr="00152C40">
              <w:rPr>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E71025" w:rsidRPr="00F455AF" w:rsidRDefault="00E71025" w:rsidP="00E71025">
            <w:pPr>
              <w:widowControl w:val="0"/>
              <w:ind w:firstLine="193"/>
              <w:jc w:val="both"/>
              <w:rPr>
                <w:rFonts w:eastAsia="Times New Roman"/>
                <w:sz w:val="22"/>
                <w:szCs w:val="22"/>
                <w:bdr w:val="none" w:sz="0" w:space="0" w:color="auto" w:frame="1"/>
                <w:lang w:val="uk-UA"/>
              </w:rPr>
            </w:pPr>
            <w:r w:rsidRPr="00F455AF">
              <w:rPr>
                <w:rFonts w:eastAsia="Times New Roman"/>
                <w:sz w:val="22"/>
                <w:szCs w:val="22"/>
                <w:lang w:val="uk-UA"/>
              </w:rPr>
              <w:t>Кількість товару</w:t>
            </w:r>
            <w:r w:rsidRPr="00F455AF">
              <w:rPr>
                <w:sz w:val="22"/>
                <w:szCs w:val="22"/>
                <w:lang w:val="uk-UA"/>
              </w:rPr>
              <w:t>:</w:t>
            </w:r>
            <w:r w:rsidRPr="00F455AF">
              <w:rPr>
                <w:b/>
                <w:sz w:val="22"/>
                <w:szCs w:val="22"/>
                <w:lang w:val="uk-UA"/>
              </w:rPr>
              <w:t xml:space="preserve"> </w:t>
            </w:r>
            <w:r w:rsidRPr="00F455AF">
              <w:rPr>
                <w:sz w:val="22"/>
                <w:szCs w:val="22"/>
                <w:lang w:val="uk-UA"/>
              </w:rPr>
              <w:t>–</w:t>
            </w:r>
            <w:r w:rsidRPr="00F455AF">
              <w:rPr>
                <w:rFonts w:cs="Arial"/>
                <w:color w:val="000000"/>
                <w:sz w:val="22"/>
                <w:szCs w:val="22"/>
                <w:bdr w:val="none" w:sz="0" w:space="0" w:color="auto" w:frame="1"/>
                <w:lang w:val="uk-UA"/>
              </w:rPr>
              <w:t xml:space="preserve"> </w:t>
            </w:r>
            <w:r w:rsidRPr="00F455AF">
              <w:rPr>
                <w:rFonts w:eastAsia="Times New Roman"/>
                <w:sz w:val="22"/>
                <w:szCs w:val="22"/>
                <w:lang w:val="uk-UA" w:eastAsia="en-US"/>
              </w:rPr>
              <w:t>згідно із додатком 3 до тендерної документації.</w:t>
            </w:r>
          </w:p>
          <w:p w:rsidR="00E71025" w:rsidRPr="00F455AF" w:rsidRDefault="00E71025" w:rsidP="00E71025">
            <w:pPr>
              <w:widowControl w:val="0"/>
              <w:ind w:firstLine="193"/>
              <w:jc w:val="both"/>
              <w:rPr>
                <w:rFonts w:eastAsia="Times New Roman"/>
                <w:sz w:val="22"/>
                <w:szCs w:val="22"/>
                <w:bdr w:val="none" w:sz="0" w:space="0" w:color="auto" w:frame="1"/>
                <w:lang w:val="uk-UA"/>
              </w:rPr>
            </w:pPr>
          </w:p>
          <w:p w:rsidR="0018770D" w:rsidRPr="00D60F8C" w:rsidRDefault="00E71025" w:rsidP="00E71025">
            <w:pPr>
              <w:shd w:val="clear" w:color="auto" w:fill="FFFFFF"/>
              <w:ind w:firstLine="338"/>
              <w:jc w:val="both"/>
              <w:textAlignment w:val="baseline"/>
              <w:rPr>
                <w:sz w:val="22"/>
                <w:szCs w:val="22"/>
                <w:lang w:val="uk-UA"/>
              </w:rPr>
            </w:pPr>
            <w:r w:rsidRPr="00F455AF">
              <w:rPr>
                <w:sz w:val="22"/>
                <w:szCs w:val="22"/>
                <w:lang w:val="uk-UA"/>
              </w:rPr>
              <w:t xml:space="preserve">Місце поставки товару: </w:t>
            </w:r>
            <w:r w:rsidRPr="00F455AF">
              <w:rPr>
                <w:sz w:val="22"/>
                <w:szCs w:val="22"/>
              </w:rPr>
              <w:t xml:space="preserve">46027, Тернопільська область, місто Тернопіль, </w:t>
            </w:r>
            <w:r w:rsidRPr="00F455AF">
              <w:rPr>
                <w:sz w:val="22"/>
                <w:szCs w:val="22"/>
                <w:lang w:val="uk-UA"/>
              </w:rPr>
              <w:t>бульвар</w:t>
            </w:r>
            <w:r w:rsidRPr="00F455AF">
              <w:rPr>
                <w:sz w:val="22"/>
                <w:szCs w:val="22"/>
              </w:rPr>
              <w:t xml:space="preserve">  Просвіти, 9</w:t>
            </w:r>
            <w:r w:rsidRPr="00F455AF">
              <w:rPr>
                <w:bCs/>
                <w:sz w:val="22"/>
                <w:szCs w:val="22"/>
                <w:lang w:val="uk-UA"/>
              </w:rPr>
              <w:t>.</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C2483A" w:rsidRPr="008640EE" w:rsidRDefault="00FD5CC0" w:rsidP="001E3658">
            <w:pPr>
              <w:pStyle w:val="ab"/>
              <w:shd w:val="clear" w:color="auto" w:fill="FFFFFF"/>
              <w:spacing w:before="0" w:beforeAutospacing="0" w:after="0" w:afterAutospacing="0"/>
              <w:ind w:firstLine="193"/>
              <w:jc w:val="both"/>
              <w:rPr>
                <w:b/>
                <w:color w:val="000000"/>
                <w:sz w:val="22"/>
                <w:szCs w:val="22"/>
                <w:lang w:val="uk-UA"/>
              </w:rPr>
            </w:pPr>
            <w:r w:rsidRPr="003574FD">
              <w:rPr>
                <w:sz w:val="22"/>
                <w:szCs w:val="22"/>
              </w:rPr>
              <w:t xml:space="preserve">протягом </w:t>
            </w:r>
            <w:r w:rsidR="001E3658" w:rsidRPr="003574FD">
              <w:rPr>
                <w:sz w:val="22"/>
                <w:szCs w:val="22"/>
                <w:lang w:val="uk-UA"/>
              </w:rPr>
              <w:t>7</w:t>
            </w:r>
            <w:r w:rsidR="006C6558" w:rsidRPr="003574FD">
              <w:rPr>
                <w:sz w:val="22"/>
                <w:szCs w:val="22"/>
              </w:rPr>
              <w:t xml:space="preserve"> </w:t>
            </w:r>
            <w:r w:rsidR="00BD5C61" w:rsidRPr="003574FD">
              <w:rPr>
                <w:sz w:val="22"/>
                <w:szCs w:val="22"/>
              </w:rPr>
              <w:t>робочих днів з моменту направлення  Замовником  заявки</w:t>
            </w:r>
            <w:r w:rsidR="001E3658" w:rsidRPr="003574FD">
              <w:rPr>
                <w:sz w:val="22"/>
                <w:szCs w:val="22"/>
                <w:lang w:val="uk-UA"/>
              </w:rPr>
              <w:t>.</w:t>
            </w: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BD5348"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(мови), якою (якими) повинні бути складені </w:t>
            </w:r>
            <w:r w:rsidRPr="005E03CE">
              <w:rPr>
                <w:rFonts w:eastAsia="Times New Roman"/>
                <w:b/>
                <w:sz w:val="22"/>
                <w:szCs w:val="22"/>
                <w:lang w:val="uk-UA"/>
              </w:rPr>
              <w:lastRenderedPageBreak/>
              <w:t>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готуються замовником, викладаються українською мовою, а </w:t>
            </w:r>
            <w:r w:rsidRPr="00C62DFC">
              <w:rPr>
                <w:rFonts w:eastAsia="Times New Roman"/>
                <w:color w:val="000000"/>
                <w:sz w:val="22"/>
                <w:szCs w:val="22"/>
                <w:lang w:val="uk-UA"/>
              </w:rPr>
              <w:lastRenderedPageBreak/>
              <w:t xml:space="preserve">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D2349">
              <w:rPr>
                <w:rFonts w:eastAsia="Times New Roman"/>
                <w:sz w:val="22"/>
                <w:szCs w:val="22"/>
                <w:highlight w:val="white"/>
                <w:lang w:val="uk-UA"/>
              </w:rPr>
              <w:lastRenderedPageBreak/>
              <w:t xml:space="preserve">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BD5348"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4B77D8">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4B77D8">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t>код ЄДРПОУ</w:t>
            </w:r>
            <w:r w:rsidRPr="00B3500B">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Pr="00B3500B">
              <w:rPr>
                <w:rFonts w:eastAsia="Calibri"/>
                <w:sz w:val="22"/>
                <w:szCs w:val="22"/>
                <w:lang w:val="uk-UA"/>
              </w:rPr>
              <w:lastRenderedPageBreak/>
              <w:t xml:space="preserve">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w:t>
            </w:r>
            <w:r w:rsidRPr="007275B7">
              <w:rPr>
                <w:sz w:val="22"/>
                <w:szCs w:val="22"/>
                <w:lang w:val="uk-UA"/>
              </w:rPr>
              <w:lastRenderedPageBreak/>
              <w:t>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w:t>
            </w:r>
            <w:r w:rsidRPr="00A85B4D">
              <w:rPr>
                <w:rFonts w:eastAsia="Times New Roman"/>
                <w:b/>
                <w:spacing w:val="-2"/>
                <w:sz w:val="22"/>
                <w:szCs w:val="22"/>
                <w:lang w:val="uk-UA"/>
              </w:rPr>
              <w:lastRenderedPageBreak/>
              <w:t>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xml:space="preserve">  </w:t>
            </w:r>
            <w:r w:rsidRPr="007226B9">
              <w:rPr>
                <w:rFonts w:eastAsia="Times New Roman"/>
                <w:sz w:val="22"/>
                <w:szCs w:val="22"/>
                <w:lang w:val="uk-UA"/>
              </w:rPr>
              <w:lastRenderedPageBreak/>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BD5348"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D753B3">
              <w:rPr>
                <w:rFonts w:eastAsia="Times New Roman"/>
                <w:b/>
                <w:i/>
                <w:sz w:val="22"/>
                <w:szCs w:val="22"/>
                <w:u w:val="single"/>
                <w:lang w:val="uk-UA"/>
              </w:rPr>
              <w:t>не менше</w:t>
            </w:r>
            <w:r w:rsidR="003A34CC">
              <w:rPr>
                <w:rFonts w:eastAsia="Times New Roman"/>
                <w:b/>
                <w:i/>
                <w:sz w:val="22"/>
                <w:szCs w:val="22"/>
                <w:u w:val="single"/>
                <w:lang w:val="uk-UA"/>
              </w:rPr>
              <w:t xml:space="preserve"> 90 </w:t>
            </w:r>
            <w:r w:rsidRPr="00EB2F8A">
              <w:rPr>
                <w:rFonts w:eastAsia="Times New Roman"/>
                <w:b/>
                <w:i/>
                <w:sz w:val="22"/>
                <w:szCs w:val="22"/>
                <w:u w:val="single"/>
                <w:lang w:val="uk-UA"/>
              </w:rPr>
              <w:t>днів</w:t>
            </w:r>
            <w:r w:rsidRPr="00EB2F8A">
              <w:rPr>
                <w:rFonts w:eastAsia="Times New Roman"/>
                <w:sz w:val="22"/>
                <w:szCs w:val="22"/>
                <w:lang w:val="uk-UA"/>
              </w:rPr>
              <w:t xml:space="preserve"> із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BD5348"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w:t>
            </w:r>
            <w:r w:rsidRPr="000739FB">
              <w:rPr>
                <w:rFonts w:eastAsia="Times New Roman"/>
                <w:sz w:val="22"/>
                <w:szCs w:val="22"/>
                <w:lang w:val="uk-UA"/>
              </w:rPr>
              <w:lastRenderedPageBreak/>
              <w:t>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7) тендерна пропозиція подана учасником процедури закупівлі, який є пов’язаною особою з іншими учасниками процедури </w:t>
            </w:r>
            <w:r w:rsidRPr="004323E4">
              <w:rPr>
                <w:rFonts w:eastAsia="Times New Roman"/>
                <w:sz w:val="22"/>
                <w:szCs w:val="22"/>
                <w:lang w:val="uk-UA"/>
              </w:rPr>
              <w:lastRenderedPageBreak/>
              <w:t>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11) </w:t>
            </w:r>
            <w:r w:rsidR="00D753B3" w:rsidRPr="00351830">
              <w:rPr>
                <w:sz w:val="22"/>
                <w:szCs w:val="22"/>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D753B3" w:rsidRPr="00A2128C">
              <w:rPr>
                <w:sz w:val="22"/>
                <w:szCs w:val="22"/>
                <w:lang w:val="uk-UA"/>
              </w:rPr>
              <w:t>здійснення</w:t>
            </w:r>
            <w:r w:rsidR="00D753B3" w:rsidRPr="00A2128C">
              <w:rPr>
                <w:sz w:val="22"/>
                <w:szCs w:val="22"/>
              </w:rPr>
              <w:t> </w:t>
            </w:r>
            <w:r w:rsidR="00D753B3" w:rsidRPr="00374C53">
              <w:rPr>
                <w:rStyle w:val="affff1"/>
                <w:b w:val="0"/>
                <w:sz w:val="22"/>
                <w:szCs w:val="22"/>
                <w:lang w:val="uk-UA"/>
              </w:rPr>
              <w:t>у неї</w:t>
            </w:r>
            <w:r w:rsidR="00D753B3" w:rsidRPr="00E66432">
              <w:rPr>
                <w:rStyle w:val="affff1"/>
                <w:sz w:val="22"/>
                <w:szCs w:val="22"/>
              </w:rPr>
              <w:t> </w:t>
            </w:r>
            <w:r w:rsidR="00D753B3" w:rsidRPr="00E66432">
              <w:rPr>
                <w:sz w:val="22"/>
                <w:szCs w:val="22"/>
                <w:lang w:val="uk-UA"/>
              </w:rPr>
              <w:t>публі</w:t>
            </w:r>
            <w:r w:rsidR="00D753B3" w:rsidRPr="00351830">
              <w:rPr>
                <w:sz w:val="22"/>
                <w:szCs w:val="22"/>
                <w:lang w:val="uk-UA"/>
              </w:rPr>
              <w:t>чних закупівель товарів, робіт і послуг згідно із</w:t>
            </w:r>
            <w:r w:rsidR="00D753B3" w:rsidRPr="00351830">
              <w:rPr>
                <w:sz w:val="22"/>
                <w:szCs w:val="22"/>
              </w:rPr>
              <w:t> </w:t>
            </w:r>
            <w:r w:rsidR="00D753B3" w:rsidRPr="00351830">
              <w:rPr>
                <w:sz w:val="22"/>
                <w:szCs w:val="22"/>
                <w:lang w:val="uk-UA"/>
              </w:rPr>
              <w:t>Законом України</w:t>
            </w:r>
            <w:r w:rsidR="00D753B3" w:rsidRPr="00351830">
              <w:rPr>
                <w:sz w:val="22"/>
                <w:szCs w:val="22"/>
              </w:rPr>
              <w:t> </w:t>
            </w:r>
            <w:r w:rsidR="00D753B3" w:rsidRPr="00351830">
              <w:rPr>
                <w:sz w:val="22"/>
                <w:szCs w:val="22"/>
                <w:lang w:val="uk-UA"/>
              </w:rPr>
              <w:t>«Про санкції», крім випадку, коли активи такої особи в установленому законодавством порядку передані в управління АРМА;</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«Про забезпечення захисту національних інтересів за майбутніми </w:t>
            </w:r>
            <w:r w:rsidRPr="00E22C93">
              <w:rPr>
                <w:rFonts w:eastAsia="Times New Roman"/>
                <w:sz w:val="22"/>
                <w:szCs w:val="22"/>
                <w:lang w:val="uk-UA"/>
              </w:rPr>
              <w:lastRenderedPageBreak/>
              <w:t>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w:t>
            </w:r>
            <w:r w:rsidRPr="005E03CE">
              <w:rPr>
                <w:b/>
                <w:color w:val="000000"/>
                <w:sz w:val="22"/>
                <w:szCs w:val="22"/>
                <w:shd w:val="clear" w:color="auto" w:fill="FFFFFF"/>
                <w:lang w:val="uk-UA"/>
              </w:rPr>
              <w:lastRenderedPageBreak/>
              <w:t>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 xml:space="preserve">Учасник у складі тендерної пропозиції повинен надати </w:t>
            </w:r>
            <w:r w:rsidRPr="004323E4">
              <w:rPr>
                <w:rFonts w:ascii="Times New Roman" w:hAnsi="Times New Roman"/>
                <w:lang w:val="uk-UA" w:eastAsia="ru-RU"/>
              </w:rPr>
              <w:lastRenderedPageBreak/>
              <w:t>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BD534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t xml:space="preserve">Кінцевий строк подання тендерних </w:t>
            </w:r>
            <w:r w:rsidRPr="00E04412">
              <w:rPr>
                <w:rFonts w:eastAsia="Times New Roman"/>
                <w:sz w:val="22"/>
                <w:szCs w:val="22"/>
                <w:lang w:val="uk-UA"/>
              </w:rPr>
              <w:t xml:space="preserve">пропозицій </w:t>
            </w:r>
            <w:r w:rsidR="00E71025">
              <w:rPr>
                <w:rFonts w:eastAsia="Times New Roman"/>
                <w:b/>
                <w:bCs/>
                <w:sz w:val="22"/>
                <w:szCs w:val="22"/>
                <w:u w:val="single"/>
                <w:lang w:val="uk-UA"/>
              </w:rPr>
              <w:t>21</w:t>
            </w:r>
            <w:r w:rsidR="002136FD">
              <w:rPr>
                <w:rFonts w:eastAsia="Times New Roman"/>
                <w:b/>
                <w:bCs/>
                <w:sz w:val="22"/>
                <w:szCs w:val="22"/>
                <w:u w:val="single"/>
                <w:lang w:val="uk-UA"/>
              </w:rPr>
              <w:t>.01.</w:t>
            </w:r>
            <w:r w:rsidRPr="003574FD">
              <w:rPr>
                <w:rFonts w:eastAsia="Times New Roman"/>
                <w:b/>
                <w:bCs/>
                <w:sz w:val="22"/>
                <w:szCs w:val="22"/>
                <w:u w:val="single"/>
                <w:lang w:val="uk-UA"/>
              </w:rPr>
              <w:t>202</w:t>
            </w:r>
            <w:r w:rsidR="002136FD">
              <w:rPr>
                <w:rFonts w:eastAsia="Times New Roman"/>
                <w:b/>
                <w:bCs/>
                <w:sz w:val="22"/>
                <w:szCs w:val="22"/>
                <w:u w:val="single"/>
                <w:lang w:val="uk-UA"/>
              </w:rPr>
              <w:t>4</w:t>
            </w:r>
            <w:r w:rsidRPr="003574FD">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t xml:space="preserve">Отримана тендерна пропозиція вноситься автоматично до </w:t>
            </w:r>
            <w:r w:rsidRPr="001853E4">
              <w:rPr>
                <w:rFonts w:eastAsia="Times New Roman"/>
                <w:sz w:val="22"/>
                <w:szCs w:val="22"/>
                <w:lang w:val="uk-UA"/>
              </w:rPr>
              <w:lastRenderedPageBreak/>
              <w:t>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BD5348"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BD534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lastRenderedPageBreak/>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lastRenderedPageBreak/>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 xml:space="preserve">Невідповідністю в </w:t>
            </w:r>
            <w:r w:rsidRPr="001D7B06">
              <w:rPr>
                <w:rFonts w:eastAsia="Times New Roman"/>
                <w:sz w:val="22"/>
                <w:szCs w:val="22"/>
                <w:lang w:val="uk-UA"/>
              </w:rPr>
              <w:lastRenderedPageBreak/>
              <w:t>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 xml:space="preserve">Інформація / документ, подана учасником процедури закупівлі у складі тендерної пропозиції, містить помилку </w:t>
            </w:r>
            <w:r w:rsidRPr="00D524A8">
              <w:rPr>
                <w:rFonts w:eastAsia="Times New Roman"/>
                <w:sz w:val="22"/>
                <w:szCs w:val="22"/>
                <w:lang w:val="uk-UA"/>
              </w:rPr>
              <w:lastRenderedPageBreak/>
              <w:t>(помилки)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D524A8">
              <w:rPr>
                <w:rFonts w:eastAsia="Times New Roman"/>
                <w:sz w:val="22"/>
                <w:szCs w:val="22"/>
                <w:lang w:val="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BD5348"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w:t>
            </w:r>
            <w:r w:rsidRPr="00F87B67">
              <w:rPr>
                <w:rFonts w:eastAsia="Times New Roman"/>
                <w:sz w:val="22"/>
                <w:szCs w:val="22"/>
                <w:lang w:val="uk-UA"/>
              </w:rPr>
              <w:lastRenderedPageBreak/>
              <w:t xml:space="preserve">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lastRenderedPageBreak/>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визначив конфіденційною інформацію, що не може бути </w:t>
            </w:r>
            <w:r w:rsidRPr="003F44C8">
              <w:rPr>
                <w:rFonts w:eastAsia="Times New Roman"/>
                <w:sz w:val="22"/>
                <w:szCs w:val="22"/>
                <w:highlight w:val="white"/>
                <w:lang w:val="uk-UA"/>
              </w:rPr>
              <w:lastRenderedPageBreak/>
              <w:t>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w:t>
            </w:r>
            <w:r w:rsidRPr="00BC180F">
              <w:rPr>
                <w:rFonts w:eastAsia="Times New Roman"/>
                <w:bCs/>
                <w:sz w:val="22"/>
                <w:szCs w:val="22"/>
                <w:lang w:val="uk-UA" w:eastAsia="uk-UA"/>
              </w:rPr>
              <w:lastRenderedPageBreak/>
              <w:t xml:space="preserve">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935849"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 xml:space="preserve">Повідомлення про намір укласти договір про закупівлю автоматично формується електронною системою закупівель </w:t>
            </w:r>
            <w:r w:rsidRPr="00AF472B">
              <w:rPr>
                <w:rFonts w:eastAsia="Times New Roman"/>
                <w:sz w:val="22"/>
                <w:szCs w:val="22"/>
                <w:lang w:val="uk-UA"/>
              </w:rPr>
              <w:lastRenderedPageBreak/>
              <w:t>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BD5348"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w:t>
            </w:r>
            <w:r w:rsidRPr="00E829FA">
              <w:rPr>
                <w:rFonts w:eastAsia="Times New Roman"/>
                <w:sz w:val="22"/>
                <w:szCs w:val="22"/>
                <w:lang w:val="uk-UA" w:eastAsia="uk-UA"/>
              </w:rPr>
              <w:lastRenderedPageBreak/>
              <w:t>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lastRenderedPageBreak/>
              <w:t>4) укладення договору з порушенням строків, передбачених абзацами третім та четвертим пункту 4</w:t>
            </w:r>
            <w:r w:rsidR="00E31D58">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4E6EAD" w:rsidTr="00FD4825">
        <w:trPr>
          <w:trHeight w:val="520"/>
        </w:trPr>
        <w:tc>
          <w:tcPr>
            <w:tcW w:w="9918" w:type="dxa"/>
            <w:gridSpan w:val="3"/>
            <w:shd w:val="clear" w:color="auto" w:fill="FFFFFF"/>
            <w:vAlign w:val="center"/>
          </w:tcPr>
          <w:p w:rsidR="00512A58" w:rsidRPr="004E6EAD" w:rsidRDefault="0073602A" w:rsidP="00E40BA7">
            <w:pPr>
              <w:shd w:val="clear" w:color="auto" w:fill="FFFFFF"/>
              <w:ind w:firstLine="567"/>
              <w:jc w:val="both"/>
              <w:rPr>
                <w:sz w:val="22"/>
                <w:szCs w:val="22"/>
                <w:lang w:val="uk-UA"/>
              </w:rPr>
            </w:pPr>
            <w:r w:rsidRPr="004E6EAD">
              <w:rPr>
                <w:sz w:val="22"/>
                <w:szCs w:val="22"/>
                <w:lang w:val="uk-UA"/>
              </w:rPr>
              <w:t xml:space="preserve">1. </w:t>
            </w:r>
            <w:r w:rsidR="00512A58" w:rsidRPr="004E6EAD">
              <w:rPr>
                <w:sz w:val="22"/>
                <w:szCs w:val="22"/>
                <w:lang w:val="uk-UA"/>
              </w:rPr>
              <w:t>Для підтвердження відповідності предмета закупівлі технічним, якісним, кількісним та іншим вимогам, встановленим у технічні специфікації надати наступні документи</w:t>
            </w:r>
            <w:r w:rsidR="00757B58" w:rsidRPr="004E6EAD">
              <w:rPr>
                <w:sz w:val="22"/>
                <w:szCs w:val="22"/>
                <w:lang w:val="uk-UA"/>
              </w:rPr>
              <w:t xml:space="preserve"> (завірені учасником):</w:t>
            </w:r>
          </w:p>
          <w:p w:rsidR="00512A58" w:rsidRPr="00765253" w:rsidRDefault="00765253" w:rsidP="00765253">
            <w:pPr>
              <w:widowControl w:val="0"/>
              <w:jc w:val="both"/>
              <w:rPr>
                <w:sz w:val="23"/>
                <w:szCs w:val="23"/>
                <w:lang w:val="uk-UA"/>
              </w:rPr>
            </w:pPr>
            <w:r>
              <w:rPr>
                <w:sz w:val="23"/>
                <w:szCs w:val="23"/>
                <w:lang w:val="uk-UA"/>
              </w:rPr>
              <w:t>копію</w:t>
            </w:r>
            <w:r w:rsidRPr="00765253">
              <w:rPr>
                <w:sz w:val="23"/>
                <w:szCs w:val="23"/>
                <w:lang w:val="uk-UA"/>
              </w:rPr>
              <w:t xml:space="preserve"> або оригінал сертифіката відповідності та/або документа про якість або відповідність Товару, видані уповноваженим (призначеним) органом</w:t>
            </w:r>
            <w:r w:rsidR="00CA124A">
              <w:rPr>
                <w:sz w:val="23"/>
                <w:szCs w:val="23"/>
                <w:lang w:val="uk-UA"/>
              </w:rPr>
              <w:t xml:space="preserve">; </w:t>
            </w:r>
            <w:r w:rsidRPr="00765253">
              <w:rPr>
                <w:sz w:val="23"/>
                <w:szCs w:val="23"/>
                <w:lang w:val="uk-UA"/>
              </w:rPr>
              <w:t xml:space="preserve">сертифікат якості та/або паспорт та/або документ, який містить інформацію про якість та/або відповідність, </w:t>
            </w:r>
            <w:r w:rsidRPr="00765253">
              <w:rPr>
                <w:sz w:val="23"/>
                <w:szCs w:val="23"/>
                <w:lang w:val="uk-UA" w:bidi="ru-RU"/>
              </w:rPr>
              <w:t>основні технічні характеристики</w:t>
            </w:r>
            <w:r w:rsidRPr="00765253">
              <w:rPr>
                <w:sz w:val="23"/>
                <w:szCs w:val="23"/>
                <w:lang w:val="uk-UA"/>
              </w:rPr>
              <w:t xml:space="preserve">  предмета закупівлі, виданий виробником товару</w:t>
            </w:r>
            <w:r>
              <w:rPr>
                <w:sz w:val="23"/>
                <w:szCs w:val="23"/>
                <w:lang w:val="uk-UA"/>
              </w:rPr>
              <w:t>.</w:t>
            </w:r>
          </w:p>
          <w:p w:rsidR="0073602A" w:rsidRPr="004E6EAD" w:rsidRDefault="00A07B7E" w:rsidP="0073602A">
            <w:pPr>
              <w:widowControl w:val="0"/>
              <w:ind w:left="142" w:firstLine="392"/>
              <w:contextualSpacing/>
              <w:jc w:val="both"/>
              <w:rPr>
                <w:i/>
                <w:sz w:val="22"/>
                <w:szCs w:val="22"/>
                <w:u w:val="single"/>
                <w:lang w:val="uk-UA"/>
              </w:rPr>
            </w:pPr>
            <w:r w:rsidRPr="004E6EAD">
              <w:rPr>
                <w:rFonts w:eastAsia="Times New Roman"/>
                <w:spacing w:val="-2"/>
                <w:sz w:val="22"/>
                <w:szCs w:val="22"/>
                <w:lang w:val="uk-UA"/>
              </w:rPr>
              <w:lastRenderedPageBreak/>
              <w:t>2</w:t>
            </w:r>
            <w:r w:rsidR="0073602A" w:rsidRPr="004E6EAD">
              <w:rPr>
                <w:rFonts w:eastAsia="Times New Roman"/>
                <w:spacing w:val="-2"/>
                <w:sz w:val="22"/>
                <w:szCs w:val="22"/>
                <w:lang w:val="uk-UA"/>
              </w:rPr>
              <w:t>. І</w:t>
            </w:r>
            <w:r w:rsidR="0073602A" w:rsidRPr="004E6EAD">
              <w:rPr>
                <w:sz w:val="22"/>
                <w:szCs w:val="22"/>
                <w:lang w:val="uk-UA"/>
              </w:rPr>
              <w:t>нформаці</w:t>
            </w:r>
            <w:r w:rsidR="0073602A" w:rsidRPr="004E6EAD">
              <w:rPr>
                <w:rFonts w:eastAsia="Times New Roman"/>
                <w:spacing w:val="-2"/>
                <w:sz w:val="22"/>
                <w:szCs w:val="22"/>
                <w:lang w:val="uk-UA"/>
              </w:rPr>
              <w:t>я</w:t>
            </w:r>
            <w:r w:rsidR="0073602A" w:rsidRPr="004E6EAD">
              <w:rPr>
                <w:sz w:val="22"/>
                <w:szCs w:val="22"/>
                <w:lang w:val="uk-UA"/>
              </w:rPr>
              <w:t xml:space="preserve"> щодо кожного суб’єкта господарювання, якого учасник планує залучати до надання послуг як </w:t>
            </w:r>
            <w:r w:rsidR="0073602A" w:rsidRPr="004E6EAD">
              <w:rPr>
                <w:rFonts w:eastAsia="Times New Roman"/>
                <w:spacing w:val="-2"/>
                <w:sz w:val="22"/>
                <w:szCs w:val="22"/>
                <w:lang w:val="uk-UA"/>
              </w:rPr>
              <w:t>субпідрядника</w:t>
            </w:r>
            <w:r w:rsidR="0073602A" w:rsidRPr="004E6EAD">
              <w:rPr>
                <w:rFonts w:eastAsia="Times New Roman"/>
                <w:sz w:val="22"/>
                <w:szCs w:val="22"/>
                <w:lang w:val="uk-UA"/>
              </w:rPr>
              <w:t>/співвиконавця</w:t>
            </w:r>
            <w:r w:rsidR="0073602A" w:rsidRPr="004E6EAD">
              <w:rPr>
                <w:sz w:val="22"/>
                <w:szCs w:val="22"/>
                <w:lang w:val="uk-UA"/>
              </w:rPr>
              <w:t xml:space="preserve"> в обсязі не менше ніж 20 відсотків від вартості договору про закупівлю, за нижченаведеною формою, – </w:t>
            </w:r>
            <w:r w:rsidR="0073602A" w:rsidRPr="004E6EAD">
              <w:rPr>
                <w:i/>
                <w:sz w:val="22"/>
                <w:szCs w:val="22"/>
                <w:lang w:val="uk-UA"/>
              </w:rPr>
              <w:t>у разі наявності таких пропозицій*.</w:t>
            </w:r>
          </w:p>
          <w:p w:rsidR="0073602A" w:rsidRPr="004E6EAD" w:rsidRDefault="0073602A" w:rsidP="0073602A">
            <w:pPr>
              <w:widowControl w:val="0"/>
              <w:ind w:left="317" w:firstLine="567"/>
              <w:contextualSpacing/>
              <w:jc w:val="both"/>
              <w:rPr>
                <w:i/>
                <w:sz w:val="22"/>
                <w:szCs w:val="22"/>
                <w:u w:val="single"/>
                <w:lang w:val="uk-UA"/>
              </w:rPr>
            </w:pPr>
          </w:p>
          <w:p w:rsidR="0073602A" w:rsidRPr="004E6EAD" w:rsidRDefault="0073602A" w:rsidP="0073602A">
            <w:pPr>
              <w:widowControl w:val="0"/>
              <w:spacing w:before="20"/>
              <w:ind w:firstLine="567"/>
              <w:jc w:val="center"/>
              <w:rPr>
                <w:b/>
                <w:bCs/>
                <w:sz w:val="22"/>
                <w:szCs w:val="22"/>
                <w:lang w:val="uk-UA"/>
              </w:rPr>
            </w:pPr>
            <w:r w:rsidRPr="004E6EAD">
              <w:rPr>
                <w:b/>
                <w:bCs/>
                <w:sz w:val="22"/>
                <w:szCs w:val="22"/>
                <w:lang w:val="uk-UA"/>
              </w:rPr>
              <w:t xml:space="preserve">Пропозиції щодо залучення субпідрядних організацій/співвиконавців до надання послуг </w:t>
            </w:r>
          </w:p>
          <w:p w:rsidR="0073602A" w:rsidRPr="004E6EAD" w:rsidRDefault="0073602A" w:rsidP="0073602A">
            <w:pPr>
              <w:widowControl w:val="0"/>
              <w:ind w:firstLine="567"/>
              <w:jc w:val="center"/>
              <w:rPr>
                <w:sz w:val="22"/>
                <w:szCs w:val="22"/>
                <w:lang w:val="uk-UA"/>
              </w:rPr>
            </w:pPr>
            <w:r w:rsidRPr="004E6EAD">
              <w:rPr>
                <w:sz w:val="22"/>
                <w:szCs w:val="22"/>
                <w:lang w:val="uk-UA"/>
              </w:rPr>
              <w:t>_________________________________</w:t>
            </w:r>
          </w:p>
          <w:p w:rsidR="0073602A" w:rsidRPr="004E6EAD" w:rsidRDefault="0073602A" w:rsidP="0073602A">
            <w:pPr>
              <w:widowControl w:val="0"/>
              <w:spacing w:after="40"/>
              <w:ind w:firstLine="567"/>
              <w:jc w:val="center"/>
              <w:rPr>
                <w:i/>
                <w:sz w:val="20"/>
                <w:szCs w:val="20"/>
                <w:lang w:val="uk-UA"/>
              </w:rPr>
            </w:pPr>
            <w:r w:rsidRPr="004E6EAD">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4E6EAD"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4E6EAD"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suppressOverlap/>
                    <w:jc w:val="center"/>
                    <w:rPr>
                      <w:rFonts w:eastAsia="Times New Roman"/>
                      <w:b/>
                      <w:bCs/>
                      <w:sz w:val="22"/>
                      <w:szCs w:val="22"/>
                      <w:lang w:val="uk-UA" w:eastAsia="uk-UA"/>
                    </w:rPr>
                  </w:pPr>
                  <w:r w:rsidRPr="004E6EAD">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4E6EAD">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suppressOverlap/>
                    <w:jc w:val="center"/>
                    <w:rPr>
                      <w:rFonts w:eastAsia="Times New Roman"/>
                      <w:b/>
                      <w:bCs/>
                      <w:sz w:val="22"/>
                      <w:szCs w:val="22"/>
                      <w:lang w:val="uk-UA" w:eastAsia="uk-UA"/>
                    </w:rPr>
                  </w:pPr>
                  <w:r w:rsidRPr="004E6EAD">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4E6EAD"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4E6EAD" w:rsidRDefault="0073602A" w:rsidP="0073602A">
            <w:pPr>
              <w:autoSpaceDE w:val="0"/>
              <w:autoSpaceDN w:val="0"/>
              <w:spacing w:before="120" w:after="120"/>
              <w:ind w:firstLine="567"/>
              <w:rPr>
                <w:rFonts w:eastAsia="Times New Roman"/>
                <w:i/>
                <w:iCs/>
                <w:sz w:val="22"/>
                <w:szCs w:val="22"/>
                <w:lang w:val="uk-UA" w:eastAsia="uk-UA"/>
              </w:rPr>
            </w:pPr>
            <w:r w:rsidRPr="004E6EAD">
              <w:rPr>
                <w:rFonts w:eastAsia="Times New Roman"/>
                <w:sz w:val="22"/>
                <w:szCs w:val="22"/>
                <w:lang w:val="uk-UA" w:eastAsia="uk-UA"/>
              </w:rPr>
              <w:t>Датовано: «____» ________________ 20__ року</w:t>
            </w:r>
            <w:r w:rsidRPr="004E6EAD">
              <w:rPr>
                <w:rFonts w:eastAsia="Times New Roman"/>
                <w:i/>
                <w:iCs/>
                <w:sz w:val="22"/>
                <w:szCs w:val="22"/>
                <w:lang w:val="uk-UA" w:eastAsia="uk-UA"/>
              </w:rPr>
              <w:t xml:space="preserve"> </w:t>
            </w:r>
          </w:p>
          <w:p w:rsidR="0073602A" w:rsidRPr="004E6EAD"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4E6EAD">
              <w:rPr>
                <w:rFonts w:eastAsia="Times New Roman"/>
                <w:i/>
                <w:iCs/>
                <w:sz w:val="22"/>
                <w:szCs w:val="22"/>
                <w:lang w:val="uk-UA" w:eastAsia="uk-UA"/>
              </w:rPr>
              <w:t xml:space="preserve">   [Підпис]                [прізвище, ініціали, посада уповноваженої особи учасника</w:t>
            </w:r>
          </w:p>
          <w:p w:rsidR="0073602A" w:rsidRPr="004E6EAD" w:rsidRDefault="000D0BEF" w:rsidP="0073602A">
            <w:pPr>
              <w:widowControl w:val="0"/>
              <w:ind w:left="317" w:firstLine="567"/>
              <w:contextualSpacing/>
              <w:jc w:val="both"/>
              <w:rPr>
                <w:rStyle w:val="rvts0"/>
                <w:spacing w:val="-2"/>
                <w:sz w:val="22"/>
                <w:szCs w:val="22"/>
                <w:lang w:val="uk-UA"/>
              </w:rPr>
            </w:pPr>
            <w:r w:rsidRPr="004E6EAD">
              <w:rPr>
                <w:rFonts w:eastAsia="Times New Roman"/>
                <w:sz w:val="22"/>
                <w:szCs w:val="22"/>
                <w:lang w:val="uk-UA" w:eastAsia="uk-UA"/>
              </w:rPr>
              <w:t>3</w:t>
            </w:r>
            <w:r w:rsidR="0073602A" w:rsidRPr="004E6EAD">
              <w:rPr>
                <w:rFonts w:eastAsia="Times New Roman"/>
                <w:sz w:val="22"/>
                <w:szCs w:val="22"/>
                <w:lang w:val="uk-UA" w:eastAsia="uk-UA"/>
              </w:rPr>
              <w:t xml:space="preserve">. </w:t>
            </w:r>
            <w:r w:rsidR="0073602A" w:rsidRPr="004E6EAD">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4E6EAD" w:rsidRDefault="0073602A" w:rsidP="0073602A">
            <w:pPr>
              <w:widowControl w:val="0"/>
              <w:ind w:left="317" w:firstLine="567"/>
              <w:contextualSpacing/>
              <w:jc w:val="both"/>
              <w:rPr>
                <w:rStyle w:val="rvts0"/>
                <w:spacing w:val="-2"/>
                <w:sz w:val="22"/>
                <w:szCs w:val="22"/>
                <w:lang w:val="uk-UA"/>
              </w:rPr>
            </w:pPr>
            <w:r w:rsidRPr="004E6EAD">
              <w:rPr>
                <w:rStyle w:val="rvts0"/>
                <w:spacing w:val="-2"/>
                <w:sz w:val="22"/>
                <w:szCs w:val="22"/>
                <w:lang w:val="uk-UA"/>
              </w:rPr>
              <w:t xml:space="preserve">для керівника учасника - виписка з протоколу зборів </w:t>
            </w:r>
            <w:r w:rsidRPr="004E6EAD">
              <w:rPr>
                <w:spacing w:val="-2"/>
                <w:sz w:val="22"/>
                <w:szCs w:val="22"/>
                <w:lang w:val="uk-UA"/>
              </w:rPr>
              <w:t xml:space="preserve">засновників або протокол зборів засновників, та/або наказ про призначення (витяг з наказу) </w:t>
            </w:r>
            <w:r w:rsidRPr="004E6EAD">
              <w:rPr>
                <w:rStyle w:val="rvts0"/>
                <w:spacing w:val="-2"/>
                <w:sz w:val="22"/>
                <w:szCs w:val="22"/>
                <w:lang w:val="uk-UA"/>
              </w:rPr>
              <w:t xml:space="preserve">та/або інший документ, </w:t>
            </w:r>
            <w:r w:rsidRPr="004E6EAD">
              <w:rPr>
                <w:spacing w:val="-2"/>
                <w:sz w:val="22"/>
                <w:szCs w:val="22"/>
                <w:lang w:val="uk-UA"/>
              </w:rPr>
              <w:t>що підтверджує повноваження керівника учасника</w:t>
            </w:r>
            <w:r w:rsidRPr="004E6EAD">
              <w:rPr>
                <w:rStyle w:val="rvts0"/>
                <w:spacing w:val="-2"/>
                <w:sz w:val="22"/>
                <w:szCs w:val="22"/>
                <w:lang w:val="uk-UA"/>
              </w:rPr>
              <w:t xml:space="preserve">; </w:t>
            </w:r>
          </w:p>
          <w:p w:rsidR="0073602A" w:rsidRPr="004E6EAD" w:rsidRDefault="0073602A" w:rsidP="0073602A">
            <w:pPr>
              <w:widowControl w:val="0"/>
              <w:ind w:left="317" w:firstLine="567"/>
              <w:contextualSpacing/>
              <w:jc w:val="both"/>
              <w:rPr>
                <w:rFonts w:eastAsia="Times New Roman"/>
                <w:b/>
                <w:bCs/>
                <w:spacing w:val="-2"/>
                <w:sz w:val="22"/>
                <w:szCs w:val="22"/>
                <w:lang w:val="uk-UA"/>
              </w:rPr>
            </w:pPr>
            <w:r w:rsidRPr="004E6EAD">
              <w:rPr>
                <w:rFonts w:eastAsia="Times New Roman"/>
                <w:b/>
                <w:bCs/>
                <w:spacing w:val="-2"/>
                <w:sz w:val="22"/>
                <w:szCs w:val="22"/>
                <w:lang w:val="uk-UA"/>
              </w:rPr>
              <w:t xml:space="preserve">та/або </w:t>
            </w:r>
          </w:p>
          <w:p w:rsidR="0073602A" w:rsidRPr="004E6EAD" w:rsidRDefault="0073602A" w:rsidP="0073602A">
            <w:pPr>
              <w:widowControl w:val="0"/>
              <w:ind w:left="317" w:firstLine="567"/>
              <w:contextualSpacing/>
              <w:jc w:val="both"/>
              <w:rPr>
                <w:rFonts w:eastAsia="Times New Roman"/>
                <w:spacing w:val="-2"/>
                <w:sz w:val="22"/>
                <w:szCs w:val="22"/>
                <w:lang w:val="uk-UA"/>
              </w:rPr>
            </w:pPr>
            <w:r w:rsidRPr="004E6EAD">
              <w:rPr>
                <w:rFonts w:eastAsia="Times New Roman"/>
                <w:b/>
                <w:bCs/>
                <w:spacing w:val="-2"/>
                <w:sz w:val="22"/>
                <w:szCs w:val="22"/>
                <w:lang w:val="uk-UA"/>
              </w:rPr>
              <w:t>для іншої посадової особи учасника</w:t>
            </w:r>
            <w:r w:rsidRPr="004E6EAD">
              <w:rPr>
                <w:rFonts w:eastAsia="Times New Roman"/>
                <w:spacing w:val="-2"/>
                <w:sz w:val="22"/>
                <w:szCs w:val="22"/>
                <w:lang w:val="uk-UA"/>
              </w:rPr>
              <w:t xml:space="preserve"> – довіреність (</w:t>
            </w:r>
            <w:r w:rsidRPr="004E6EAD">
              <w:rPr>
                <w:spacing w:val="-2"/>
                <w:sz w:val="22"/>
                <w:szCs w:val="22"/>
                <w:lang w:val="uk-UA"/>
              </w:rPr>
              <w:t>доручення</w:t>
            </w:r>
            <w:r w:rsidRPr="004E6EAD">
              <w:rPr>
                <w:rFonts w:eastAsia="Times New Roman"/>
                <w:spacing w:val="-2"/>
                <w:sz w:val="22"/>
                <w:szCs w:val="22"/>
                <w:lang w:val="uk-UA"/>
              </w:rPr>
              <w:t xml:space="preserve">) керівника учасника на ім’я уповноваженої особи учасника та/або </w:t>
            </w:r>
            <w:r w:rsidRPr="004E6EAD">
              <w:rPr>
                <w:sz w:val="22"/>
                <w:szCs w:val="22"/>
                <w:lang w:val="uk-UA"/>
              </w:rPr>
              <w:t>інший документ, виданий керівником учасника</w:t>
            </w:r>
            <w:r w:rsidRPr="004E6EAD">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4E6EAD">
              <w:rPr>
                <w:spacing w:val="-2"/>
                <w:sz w:val="22"/>
                <w:szCs w:val="22"/>
                <w:lang w:val="uk-UA"/>
              </w:rPr>
              <w:t>засновників</w:t>
            </w:r>
            <w:r w:rsidRPr="004E6EAD">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4E6EAD" w:rsidRDefault="0073602A" w:rsidP="0073602A">
            <w:pPr>
              <w:widowControl w:val="0"/>
              <w:ind w:left="317" w:firstLine="567"/>
              <w:contextualSpacing/>
              <w:jc w:val="both"/>
              <w:rPr>
                <w:bCs/>
                <w:i/>
                <w:sz w:val="22"/>
                <w:szCs w:val="22"/>
                <w:lang w:val="uk-UA"/>
              </w:rPr>
            </w:pPr>
            <w:r w:rsidRPr="004E6EAD">
              <w:rPr>
                <w:rFonts w:eastAsia="Times New Roman"/>
                <w:bCs/>
                <w:i/>
                <w:sz w:val="22"/>
                <w:szCs w:val="22"/>
                <w:u w:val="single"/>
                <w:lang w:val="uk-UA" w:eastAsia="uk-UA"/>
              </w:rPr>
              <w:t>Відсутність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4E6EAD">
              <w:rPr>
                <w:bCs/>
                <w:i/>
                <w:sz w:val="22"/>
                <w:szCs w:val="22"/>
                <w:lang w:val="uk-UA"/>
              </w:rPr>
              <w:t>.</w:t>
            </w:r>
          </w:p>
          <w:p w:rsidR="0073602A" w:rsidRPr="004E6EAD" w:rsidRDefault="00A07B7E" w:rsidP="0073602A">
            <w:pPr>
              <w:widowControl w:val="0"/>
              <w:ind w:left="317" w:firstLine="567"/>
              <w:contextualSpacing/>
              <w:jc w:val="both"/>
              <w:rPr>
                <w:rFonts w:eastAsia="Times New Roman"/>
                <w:bCs/>
                <w:spacing w:val="-2"/>
                <w:sz w:val="22"/>
                <w:szCs w:val="22"/>
                <w:lang w:val="uk-UA"/>
              </w:rPr>
            </w:pPr>
            <w:r w:rsidRPr="004E6EAD">
              <w:rPr>
                <w:rFonts w:eastAsia="Times New Roman"/>
                <w:bCs/>
                <w:iCs/>
                <w:sz w:val="22"/>
                <w:szCs w:val="22"/>
                <w:lang w:val="uk-UA" w:eastAsia="uk-UA"/>
              </w:rPr>
              <w:t>4</w:t>
            </w:r>
            <w:r w:rsidR="0073602A" w:rsidRPr="004E6EAD">
              <w:rPr>
                <w:rFonts w:eastAsia="Times New Roman"/>
                <w:bCs/>
                <w:iCs/>
                <w:sz w:val="22"/>
                <w:szCs w:val="22"/>
                <w:lang w:val="uk-UA" w:eastAsia="uk-UA"/>
              </w:rPr>
              <w:t xml:space="preserve">. </w:t>
            </w:r>
            <w:r w:rsidR="0073602A" w:rsidRPr="004E6EAD">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sz w:val="22"/>
                <w:szCs w:val="22"/>
                <w:lang w:val="uk-UA"/>
              </w:rPr>
              <w:t>1) довідку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 xml:space="preserve">2)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4E6EAD">
              <w:rPr>
                <w:rFonts w:eastAsia="Times New Roman"/>
                <w:sz w:val="22"/>
                <w:szCs w:val="22"/>
                <w:lang w:val="uk-UA" w:eastAsia="uk-UA"/>
              </w:rPr>
              <w:t>членом або учасником (акціонером), що має частку</w:t>
            </w:r>
            <w:r w:rsidRPr="004E6EAD">
              <w:rPr>
                <w:rFonts w:eastAsia="Times New Roman"/>
                <w:sz w:val="22"/>
                <w:szCs w:val="22"/>
                <w:lang w:val="uk-UA"/>
              </w:rPr>
              <w:t xml:space="preserve"> </w:t>
            </w:r>
            <w:r w:rsidRPr="004E6EAD">
              <w:rPr>
                <w:rFonts w:eastAsia="Times New Roman"/>
                <w:sz w:val="22"/>
                <w:szCs w:val="22"/>
                <w:lang w:val="uk-UA" w:eastAsia="uk-UA"/>
              </w:rPr>
              <w:t>10 і більше відсотків,</w:t>
            </w:r>
            <w:r w:rsidRPr="004E6EAD">
              <w:rPr>
                <w:rFonts w:eastAsia="Times New Roman"/>
                <w:sz w:val="22"/>
                <w:szCs w:val="22"/>
                <w:lang w:val="uk-UA"/>
              </w:rPr>
              <w:t xml:space="preserve"> учасника – юридичної особи, на території України на законних підставах. </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i/>
                <w:sz w:val="22"/>
                <w:szCs w:val="22"/>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4E6EAD">
              <w:rPr>
                <w:rFonts w:eastAsia="Times New Roman"/>
                <w:sz w:val="22"/>
                <w:szCs w:val="22"/>
                <w:lang w:val="uk-UA"/>
              </w:rPr>
              <w:t xml:space="preserve">. </w:t>
            </w:r>
          </w:p>
          <w:p w:rsidR="0073602A" w:rsidRPr="004E6EAD" w:rsidRDefault="0073602A" w:rsidP="0073602A">
            <w:pPr>
              <w:widowControl w:val="0"/>
              <w:ind w:left="317" w:firstLine="567"/>
              <w:contextualSpacing/>
              <w:jc w:val="both"/>
              <w:rPr>
                <w:rFonts w:eastAsia="Times New Roman"/>
                <w:b/>
                <w:bCs/>
                <w:iCs/>
                <w:spacing w:val="-2"/>
                <w:sz w:val="22"/>
                <w:szCs w:val="22"/>
                <w:lang w:val="uk-UA"/>
              </w:rPr>
            </w:pPr>
            <w:r w:rsidRPr="004E6EAD">
              <w:rPr>
                <w:rFonts w:eastAsia="Times New Roman"/>
                <w:b/>
                <w:bCs/>
                <w:sz w:val="22"/>
                <w:szCs w:val="22"/>
                <w:lang w:val="uk-UA"/>
              </w:rPr>
              <w:t>Такий/такі документ(-и) надається(-ються) лише учасником:</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а) фізичною особою (фізичною особою-підприємцем), яка є громадянином російської федерації/республіки білорусь;</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б)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в) 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Pr="004E6EAD"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BD5348"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lastRenderedPageBreak/>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935849"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200"/>
      </w:tblGrid>
      <w:tr w:rsidR="0018770D" w:rsidRPr="00BD5348"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4C293B">
              <w:rPr>
                <w:b/>
                <w:bCs/>
                <w:color w:val="000000"/>
                <w:sz w:val="22"/>
                <w:szCs w:val="22"/>
                <w:lang w:val="uk-UA"/>
              </w:rPr>
              <w:t>Копі</w:t>
            </w:r>
            <w:r w:rsidR="00A91002">
              <w:rPr>
                <w:b/>
                <w:bCs/>
                <w:color w:val="000000"/>
                <w:sz w:val="22"/>
                <w:szCs w:val="22"/>
                <w:lang w:val="uk-UA"/>
              </w:rPr>
              <w:t>ю</w:t>
            </w:r>
            <w:r w:rsidRPr="004C293B">
              <w:rPr>
                <w:b/>
                <w:bCs/>
                <w:color w:val="000000"/>
                <w:sz w:val="22"/>
                <w:szCs w:val="22"/>
                <w:lang w:val="uk-UA"/>
              </w:rPr>
              <w:t xml:space="preserve"> аналогічн</w:t>
            </w:r>
            <w:r w:rsidR="00A91002">
              <w:rPr>
                <w:b/>
                <w:bCs/>
                <w:color w:val="000000"/>
                <w:sz w:val="22"/>
                <w:szCs w:val="22"/>
                <w:lang w:val="uk-UA"/>
              </w:rPr>
              <w:t>ого</w:t>
            </w:r>
            <w:r w:rsidRPr="004C293B">
              <w:rPr>
                <w:b/>
                <w:bCs/>
                <w:color w:val="000000"/>
                <w:sz w:val="22"/>
                <w:szCs w:val="22"/>
                <w:lang w:val="uk-UA"/>
              </w:rPr>
              <w:t xml:space="preserve"> за предметом закупівлі договор</w:t>
            </w:r>
            <w:r w:rsidR="00A91002">
              <w:rPr>
                <w:b/>
                <w:bCs/>
                <w:color w:val="000000"/>
                <w:sz w:val="22"/>
                <w:szCs w:val="22"/>
                <w:lang w:val="uk-UA"/>
              </w:rPr>
              <w:t>у</w:t>
            </w:r>
            <w:r w:rsidRPr="004C293B">
              <w:rPr>
                <w:b/>
                <w:bCs/>
                <w:color w:val="000000"/>
                <w:sz w:val="22"/>
                <w:szCs w:val="22"/>
                <w:lang w:val="uk-UA"/>
              </w:rPr>
              <w:t>, укладен</w:t>
            </w:r>
            <w:r w:rsidR="00A91002">
              <w:rPr>
                <w:b/>
                <w:bCs/>
                <w:color w:val="000000"/>
                <w:sz w:val="22"/>
                <w:szCs w:val="22"/>
                <w:lang w:val="uk-UA"/>
              </w:rPr>
              <w:t>ого</w:t>
            </w:r>
            <w:r w:rsidR="00594C22">
              <w:rPr>
                <w:b/>
                <w:bCs/>
                <w:color w:val="000000"/>
                <w:sz w:val="22"/>
                <w:szCs w:val="22"/>
                <w:lang w:val="uk-UA"/>
              </w:rPr>
              <w:t xml:space="preserve"> у період з 2021</w:t>
            </w:r>
            <w:r w:rsidRPr="004C293B">
              <w:rPr>
                <w:b/>
                <w:bCs/>
                <w:color w:val="000000"/>
                <w:sz w:val="22"/>
                <w:szCs w:val="22"/>
                <w:lang w:val="uk-UA"/>
              </w:rPr>
              <w:t xml:space="preserve"> року по 202</w:t>
            </w:r>
            <w:r w:rsidR="00D1181E">
              <w:rPr>
                <w:b/>
                <w:bCs/>
                <w:color w:val="000000"/>
                <w:sz w:val="22"/>
                <w:szCs w:val="22"/>
                <w:lang w:val="uk-UA"/>
              </w:rPr>
              <w:t>4</w:t>
            </w:r>
            <w:r w:rsidRPr="004C293B">
              <w:rPr>
                <w:color w:val="000000"/>
                <w:sz w:val="22"/>
                <w:szCs w:val="22"/>
                <w:lang w:val="uk-UA"/>
              </w:rPr>
              <w:t xml:space="preserve"> </w:t>
            </w:r>
            <w:r w:rsidRPr="004C293B">
              <w:rPr>
                <w:b/>
                <w:bCs/>
                <w:color w:val="000000"/>
                <w:sz w:val="22"/>
                <w:szCs w:val="22"/>
                <w:lang w:val="uk-UA"/>
              </w:rPr>
              <w:t>рік</w:t>
            </w:r>
            <w:r w:rsidR="00DF4CDF" w:rsidRPr="004C293B">
              <w:rPr>
                <w:b/>
                <w:bCs/>
                <w:color w:val="000000"/>
                <w:sz w:val="22"/>
                <w:szCs w:val="22"/>
                <w:lang w:val="uk-UA"/>
              </w:rPr>
              <w:t>, що підтверджу</w:t>
            </w:r>
            <w:r w:rsidR="00956278" w:rsidRPr="004C293B">
              <w:rPr>
                <w:b/>
                <w:bCs/>
                <w:color w:val="000000"/>
                <w:sz w:val="22"/>
                <w:szCs w:val="22"/>
                <w:lang w:val="uk-UA"/>
              </w:rPr>
              <w:t>ється</w:t>
            </w:r>
            <w:r w:rsidR="00DF4CDF" w:rsidRPr="004C293B">
              <w:rPr>
                <w:b/>
                <w:bCs/>
                <w:color w:val="000000"/>
                <w:sz w:val="22"/>
                <w:szCs w:val="22"/>
                <w:lang w:val="uk-UA"/>
              </w:rPr>
              <w:t xml:space="preserve"> виконання</w:t>
            </w:r>
            <w:r w:rsidR="00A91002">
              <w:rPr>
                <w:b/>
                <w:bCs/>
                <w:color w:val="000000"/>
                <w:sz w:val="22"/>
                <w:szCs w:val="22"/>
                <w:lang w:val="uk-UA"/>
              </w:rPr>
              <w:t>,</w:t>
            </w:r>
            <w:r w:rsidRPr="004C293B">
              <w:rPr>
                <w:color w:val="000000"/>
                <w:sz w:val="22"/>
                <w:szCs w:val="22"/>
                <w:lang w:val="uk-UA"/>
              </w:rPr>
              <w:t xml:space="preserve"> </w:t>
            </w:r>
            <w:r w:rsidR="00DF4CDF" w:rsidRPr="004C293B">
              <w:rPr>
                <w:rFonts w:eastAsia="Times New Roman"/>
                <w:b/>
                <w:bCs/>
                <w:color w:val="000000"/>
                <w:sz w:val="22"/>
                <w:szCs w:val="22"/>
                <w:lang w:val="uk-UA" w:eastAsia="uk-UA"/>
              </w:rPr>
              <w:t>в повному обсязі</w:t>
            </w:r>
            <w:r w:rsidR="00956278" w:rsidRPr="004C293B">
              <w:rPr>
                <w:rFonts w:eastAsia="Times New Roman"/>
                <w:b/>
                <w:bCs/>
                <w:color w:val="000000"/>
                <w:sz w:val="22"/>
                <w:szCs w:val="22"/>
                <w:lang w:val="uk-UA" w:eastAsia="uk-UA"/>
              </w:rPr>
              <w:t>,</w:t>
            </w:r>
            <w:r w:rsidR="00DF4CDF" w:rsidRPr="004C293B">
              <w:rPr>
                <w:color w:val="000000"/>
                <w:sz w:val="22"/>
                <w:szCs w:val="22"/>
                <w:lang w:val="uk-UA"/>
              </w:rPr>
              <w:t xml:space="preserve"> </w:t>
            </w:r>
            <w:r w:rsidR="00DF4CDF" w:rsidRPr="004C293B">
              <w:rPr>
                <w:rFonts w:eastAsia="Times New Roman"/>
                <w:b/>
                <w:bCs/>
                <w:color w:val="000000"/>
                <w:sz w:val="22"/>
                <w:szCs w:val="22"/>
                <w:lang w:val="uk-UA" w:eastAsia="uk-UA"/>
              </w:rPr>
              <w:t>зокрема</w:t>
            </w:r>
            <w:r w:rsidR="00956278" w:rsidRPr="004C293B">
              <w:rPr>
                <w:rFonts w:eastAsia="Times New Roman"/>
                <w:b/>
                <w:bCs/>
                <w:color w:val="000000"/>
                <w:sz w:val="22"/>
                <w:szCs w:val="22"/>
                <w:lang w:val="uk-UA" w:eastAsia="uk-UA"/>
              </w:rPr>
              <w:t>,</w:t>
            </w:r>
            <w:r w:rsidR="00DF4CDF" w:rsidRPr="004C293B">
              <w:rPr>
                <w:rFonts w:eastAsia="Times New Roman"/>
                <w:b/>
                <w:bCs/>
                <w:color w:val="000000"/>
                <w:sz w:val="22"/>
                <w:szCs w:val="22"/>
                <w:lang w:val="uk-UA" w:eastAsia="uk-UA"/>
              </w:rPr>
              <w:t xml:space="preserve"> копій первинних документів (документа), що визначені в так</w:t>
            </w:r>
            <w:r w:rsidR="00956278" w:rsidRPr="004C293B">
              <w:rPr>
                <w:rFonts w:eastAsia="Times New Roman"/>
                <w:b/>
                <w:bCs/>
                <w:color w:val="000000"/>
                <w:sz w:val="22"/>
                <w:szCs w:val="22"/>
                <w:lang w:val="uk-UA" w:eastAsia="uk-UA"/>
              </w:rPr>
              <w:t>ому</w:t>
            </w:r>
            <w:r w:rsidR="00DF4CDF" w:rsidRPr="004C293B">
              <w:rPr>
                <w:rFonts w:eastAsia="Times New Roman"/>
                <w:b/>
                <w:bCs/>
                <w:color w:val="000000"/>
                <w:sz w:val="22"/>
                <w:szCs w:val="22"/>
                <w:lang w:val="uk-UA" w:eastAsia="uk-UA"/>
              </w:rPr>
              <w:t xml:space="preserve"> договор</w:t>
            </w:r>
            <w:r w:rsidR="00956278" w:rsidRPr="004C293B">
              <w:rPr>
                <w:rFonts w:eastAsia="Times New Roman"/>
                <w:b/>
                <w:bCs/>
                <w:color w:val="000000"/>
                <w:sz w:val="22"/>
                <w:szCs w:val="22"/>
                <w:lang w:val="uk-UA" w:eastAsia="uk-UA"/>
              </w:rPr>
              <w:t>і</w:t>
            </w:r>
            <w:r w:rsidR="00DF4CDF" w:rsidRPr="004C293B">
              <w:rPr>
                <w:rFonts w:eastAsia="Times New Roman"/>
                <w:b/>
                <w:bCs/>
                <w:color w:val="000000"/>
                <w:sz w:val="22"/>
                <w:szCs w:val="22"/>
                <w:lang w:val="uk-UA" w:eastAsia="uk-UA"/>
              </w:rPr>
              <w:t> </w:t>
            </w:r>
            <w:r w:rsidR="00DF4CDF" w:rsidRPr="004C293B">
              <w:rPr>
                <w:rFonts w:eastAsia="Times New Roman"/>
                <w:color w:val="000000"/>
                <w:sz w:val="22"/>
                <w:szCs w:val="22"/>
                <w:lang w:val="uk-UA" w:eastAsia="uk-UA"/>
              </w:rPr>
              <w:t>(</w:t>
            </w:r>
            <w:r w:rsidR="00DF4CDF" w:rsidRPr="004C293B">
              <w:rPr>
                <w:rFonts w:eastAsia="Times New Roman"/>
                <w:sz w:val="22"/>
                <w:szCs w:val="22"/>
                <w:lang w:val="uk-UA"/>
              </w:rPr>
              <w:t>видаткові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732564" w:rsidRDefault="0054654A" w:rsidP="00364DC0">
            <w:pPr>
              <w:jc w:val="both"/>
              <w:rPr>
                <w:i/>
                <w:iCs/>
                <w:sz w:val="22"/>
                <w:szCs w:val="22"/>
                <w:shd w:val="clear" w:color="auto" w:fill="FFFFFF"/>
                <w:lang w:val="uk-UA"/>
              </w:rPr>
            </w:pPr>
            <w:r w:rsidRPr="004C293B">
              <w:rPr>
                <w:i/>
                <w:iCs/>
                <w:color w:val="000000"/>
                <w:sz w:val="22"/>
                <w:szCs w:val="22"/>
                <w:lang w:val="uk-UA"/>
              </w:rPr>
              <w:t>Під аналогічними договорами слід розуміти договори</w:t>
            </w:r>
            <w:r>
              <w:rPr>
                <w:i/>
                <w:iCs/>
                <w:color w:val="000000"/>
                <w:sz w:val="22"/>
                <w:szCs w:val="22"/>
                <w:lang w:val="uk-UA"/>
              </w:rPr>
              <w:t xml:space="preserve"> на закупівлю </w:t>
            </w:r>
            <w:r w:rsidR="00364DC0">
              <w:rPr>
                <w:i/>
                <w:iCs/>
                <w:color w:val="000000"/>
                <w:sz w:val="22"/>
                <w:szCs w:val="22"/>
                <w:lang w:val="uk-UA"/>
              </w:rPr>
              <w:t>рукавиць робочих</w:t>
            </w: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Pr="000D0BEF" w:rsidRDefault="001563CB" w:rsidP="00FD4825">
      <w:pPr>
        <w:shd w:val="clear" w:color="auto" w:fill="FFFFFF"/>
        <w:jc w:val="right"/>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lastRenderedPageBreak/>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lastRenderedPageBreak/>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4005D9"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5B24E2">
        <w:rPr>
          <w:rFonts w:eastAsia="Times New Roman"/>
          <w:b/>
          <w:bCs/>
          <w:color w:val="000000"/>
          <w:sz w:val="22"/>
          <w:szCs w:val="22"/>
          <w:lang w:val="uk-UA"/>
        </w:rPr>
        <w:t>ІНФОРМАЦІЯ ПРО НЕОБХІДНІ ТЕХНІЧНІ, ЯКІСНІ ТА КІЛЬКІСНІ ХА</w:t>
      </w:r>
      <w:r w:rsidR="00EE114D" w:rsidRPr="005B24E2">
        <w:rPr>
          <w:rFonts w:eastAsia="Times New Roman"/>
          <w:b/>
          <w:bCs/>
          <w:color w:val="000000"/>
          <w:sz w:val="22"/>
          <w:szCs w:val="22"/>
          <w:lang w:val="uk-UA"/>
        </w:rPr>
        <w:t>РАКТЕРИСТИКИ ПРЕДМЕТА ЗАКУПІВЛІ.</w:t>
      </w:r>
    </w:p>
    <w:p w:rsidR="0034365D" w:rsidRPr="005B24E2" w:rsidRDefault="00EE114D" w:rsidP="00EE114D">
      <w:pPr>
        <w:widowControl w:val="0"/>
        <w:overflowPunct w:val="0"/>
        <w:autoSpaceDE w:val="0"/>
        <w:autoSpaceDN w:val="0"/>
        <w:adjustRightInd w:val="0"/>
        <w:ind w:firstLine="426"/>
        <w:jc w:val="center"/>
        <w:textAlignment w:val="baseline"/>
        <w:rPr>
          <w:rFonts w:eastAsia="Times New Roman"/>
          <w:b/>
          <w:bCs/>
          <w:iCs/>
          <w:snapToGrid w:val="0"/>
          <w:sz w:val="22"/>
          <w:szCs w:val="22"/>
          <w:lang w:val="uk-UA" w:eastAsia="uk-UA"/>
        </w:rPr>
      </w:pPr>
      <w:r w:rsidRPr="005B24E2">
        <w:rPr>
          <w:rFonts w:eastAsia="Times New Roman"/>
          <w:b/>
          <w:bCs/>
          <w:color w:val="000000"/>
          <w:sz w:val="22"/>
          <w:szCs w:val="22"/>
          <w:lang w:val="uk-UA"/>
        </w:rPr>
        <w:t xml:space="preserve"> </w:t>
      </w:r>
      <w:r w:rsidR="0018770D" w:rsidRPr="005B24E2">
        <w:rPr>
          <w:rFonts w:eastAsia="Times New Roman"/>
          <w:b/>
          <w:bCs/>
          <w:color w:val="000000"/>
          <w:sz w:val="22"/>
          <w:szCs w:val="22"/>
          <w:lang w:val="uk-UA"/>
        </w:rPr>
        <w:t xml:space="preserve"> </w:t>
      </w:r>
      <w:bookmarkEnd w:id="6"/>
    </w:p>
    <w:p w:rsidR="004B77F7" w:rsidRPr="008A4D3C" w:rsidRDefault="004B77F7" w:rsidP="004B77F7">
      <w:pPr>
        <w:spacing w:line="160" w:lineRule="atLeast"/>
        <w:ind w:right="-25" w:firstLine="567"/>
        <w:rPr>
          <w:sz w:val="22"/>
          <w:szCs w:val="22"/>
          <w:lang w:val="uk-UA"/>
        </w:rPr>
      </w:pPr>
      <w:r w:rsidRPr="008A4D3C">
        <w:rPr>
          <w:sz w:val="22"/>
          <w:szCs w:val="22"/>
          <w:lang w:val="uk-UA"/>
        </w:rPr>
        <w:t>.</w:t>
      </w:r>
      <w:r w:rsidRPr="008A4D3C">
        <w:rPr>
          <w:sz w:val="22"/>
          <w:szCs w:val="22"/>
        </w:rPr>
        <w:t>Запропонований товар</w:t>
      </w:r>
      <w:r w:rsidRPr="008A4D3C">
        <w:rPr>
          <w:bCs/>
          <w:sz w:val="22"/>
          <w:szCs w:val="22"/>
        </w:rPr>
        <w:t xml:space="preserve"> </w:t>
      </w:r>
      <w:r w:rsidRPr="008A4D3C">
        <w:rPr>
          <w:sz w:val="22"/>
          <w:szCs w:val="22"/>
        </w:rPr>
        <w:t xml:space="preserve">повинен бути </w:t>
      </w:r>
      <w:r w:rsidRPr="008A4D3C">
        <w:rPr>
          <w:sz w:val="22"/>
          <w:szCs w:val="22"/>
          <w:lang w:val="uk-UA"/>
        </w:rPr>
        <w:t xml:space="preserve"> </w:t>
      </w:r>
      <w:r>
        <w:rPr>
          <w:sz w:val="22"/>
          <w:szCs w:val="22"/>
          <w:lang w:val="uk-UA"/>
        </w:rPr>
        <w:t>новим</w:t>
      </w:r>
      <w:r w:rsidRPr="008A4D3C">
        <w:rPr>
          <w:sz w:val="22"/>
          <w:szCs w:val="22"/>
          <w:lang w:val="uk-UA"/>
        </w:rPr>
        <w:t xml:space="preserve">, </w:t>
      </w:r>
      <w:r w:rsidRPr="008A4D3C">
        <w:rPr>
          <w:rStyle w:val="af7"/>
          <w:i w:val="0"/>
          <w:sz w:val="22"/>
          <w:szCs w:val="22"/>
        </w:rPr>
        <w:t>не повинен мати порушені терміни зберігання та умови його зберігання.</w:t>
      </w:r>
    </w:p>
    <w:p w:rsidR="004B77F7" w:rsidRPr="008A4D3C" w:rsidRDefault="004B77F7" w:rsidP="004B77F7">
      <w:pPr>
        <w:shd w:val="clear" w:color="auto" w:fill="FFFFFF"/>
        <w:ind w:firstLine="567"/>
        <w:jc w:val="both"/>
        <w:textAlignment w:val="baseline"/>
        <w:rPr>
          <w:sz w:val="22"/>
          <w:szCs w:val="22"/>
          <w:lang w:val="uk-UA"/>
        </w:rPr>
      </w:pPr>
      <w:r w:rsidRPr="008A4D3C">
        <w:rPr>
          <w:sz w:val="22"/>
          <w:szCs w:val="22"/>
          <w:lang w:val="uk-UA"/>
        </w:rPr>
        <w:t xml:space="preserve">2.Строк поставки товару : </w:t>
      </w:r>
      <w:r w:rsidRPr="008A4D3C">
        <w:rPr>
          <w:sz w:val="22"/>
          <w:szCs w:val="22"/>
        </w:rPr>
        <w:t xml:space="preserve">протягом </w:t>
      </w:r>
      <w:r w:rsidRPr="008A4D3C">
        <w:rPr>
          <w:sz w:val="22"/>
          <w:szCs w:val="22"/>
          <w:lang w:val="uk-UA"/>
        </w:rPr>
        <w:t>7</w:t>
      </w:r>
      <w:r w:rsidRPr="008A4D3C">
        <w:rPr>
          <w:sz w:val="22"/>
          <w:szCs w:val="22"/>
        </w:rPr>
        <w:t xml:space="preserve">  робочих днів з моменту направлення  Замовником  заявки</w:t>
      </w:r>
      <w:r w:rsidRPr="008A4D3C">
        <w:rPr>
          <w:sz w:val="22"/>
          <w:szCs w:val="22"/>
          <w:lang w:val="uk-UA"/>
        </w:rPr>
        <w:t>.</w:t>
      </w:r>
    </w:p>
    <w:p w:rsidR="004B77F7" w:rsidRPr="00BD5348" w:rsidRDefault="004B77F7" w:rsidP="004B77F7">
      <w:pPr>
        <w:shd w:val="clear" w:color="auto" w:fill="FFFFFF"/>
        <w:ind w:firstLine="567"/>
        <w:jc w:val="both"/>
        <w:textAlignment w:val="baseline"/>
        <w:rPr>
          <w:bCs/>
          <w:sz w:val="22"/>
          <w:szCs w:val="22"/>
          <w:lang w:val="uk-UA"/>
        </w:rPr>
      </w:pPr>
      <w:r w:rsidRPr="008A4D3C">
        <w:rPr>
          <w:sz w:val="22"/>
          <w:szCs w:val="22"/>
          <w:lang w:val="uk-UA"/>
        </w:rPr>
        <w:t xml:space="preserve">3.Очікувана вартість </w:t>
      </w:r>
      <w:r w:rsidRPr="00BD5348">
        <w:rPr>
          <w:sz w:val="22"/>
          <w:szCs w:val="22"/>
          <w:lang w:val="uk-UA"/>
        </w:rPr>
        <w:t xml:space="preserve">закупівлі  </w:t>
      </w:r>
      <w:r w:rsidRPr="00BD5348">
        <w:rPr>
          <w:sz w:val="22"/>
          <w:szCs w:val="22"/>
          <w:lang w:val="uk-UA" w:eastAsia="uk-UA"/>
        </w:rPr>
        <w:t>–</w:t>
      </w:r>
      <w:r w:rsidR="004E503C">
        <w:rPr>
          <w:bCs/>
          <w:iCs/>
          <w:sz w:val="22"/>
          <w:szCs w:val="22"/>
          <w:shd w:val="clear" w:color="auto" w:fill="FFFFFF"/>
          <w:lang w:val="uk-UA" w:eastAsia="uk-UA"/>
        </w:rPr>
        <w:t xml:space="preserve"> 152</w:t>
      </w:r>
      <w:r w:rsidR="00BD5348" w:rsidRPr="00BD5348">
        <w:rPr>
          <w:bCs/>
          <w:iCs/>
          <w:sz w:val="22"/>
          <w:szCs w:val="22"/>
          <w:shd w:val="clear" w:color="auto" w:fill="FFFFFF"/>
          <w:lang w:val="uk-UA" w:eastAsia="uk-UA"/>
        </w:rPr>
        <w:t>000</w:t>
      </w:r>
      <w:r w:rsidRPr="00BD5348">
        <w:rPr>
          <w:b/>
          <w:bCs/>
          <w:iCs/>
          <w:sz w:val="22"/>
          <w:szCs w:val="22"/>
          <w:shd w:val="clear" w:color="auto" w:fill="FFFFFF"/>
          <w:lang w:val="uk-UA" w:eastAsia="uk-UA"/>
        </w:rPr>
        <w:t xml:space="preserve"> </w:t>
      </w:r>
      <w:r w:rsidRPr="00BD5348">
        <w:rPr>
          <w:bCs/>
          <w:iCs/>
          <w:sz w:val="22"/>
          <w:szCs w:val="22"/>
          <w:shd w:val="clear" w:color="auto" w:fill="FFFFFF"/>
          <w:lang w:val="uk-UA" w:eastAsia="uk-UA"/>
        </w:rPr>
        <w:t xml:space="preserve">гривень </w:t>
      </w:r>
      <w:r w:rsidRPr="00BD5348">
        <w:rPr>
          <w:bCs/>
          <w:iCs/>
          <w:sz w:val="22"/>
          <w:szCs w:val="22"/>
          <w:shd w:val="clear" w:color="auto" w:fill="FFFFFF"/>
          <w:lang w:eastAsia="uk-UA"/>
        </w:rPr>
        <w:t xml:space="preserve"> </w:t>
      </w:r>
      <w:r w:rsidRPr="00BD5348">
        <w:rPr>
          <w:bCs/>
          <w:sz w:val="22"/>
          <w:szCs w:val="22"/>
          <w:lang w:val="uk-UA"/>
        </w:rPr>
        <w:t>з ПДВ.</w:t>
      </w:r>
    </w:p>
    <w:p w:rsidR="004B77F7" w:rsidRPr="00FB3B73" w:rsidRDefault="004B77F7" w:rsidP="004B77F7">
      <w:pPr>
        <w:autoSpaceDE w:val="0"/>
        <w:autoSpaceDN w:val="0"/>
        <w:adjustRightInd w:val="0"/>
        <w:ind w:firstLine="567"/>
        <w:jc w:val="both"/>
        <w:rPr>
          <w:sz w:val="22"/>
          <w:szCs w:val="22"/>
          <w:lang w:val="uk-UA"/>
        </w:rPr>
      </w:pPr>
      <w:r w:rsidRPr="00CB63AA">
        <w:rPr>
          <w:sz w:val="22"/>
          <w:szCs w:val="22"/>
          <w:lang w:val="uk-UA"/>
        </w:rPr>
        <w:t>4.Місце поставки</w:t>
      </w:r>
      <w:r w:rsidRPr="00CB63AA">
        <w:rPr>
          <w:sz w:val="22"/>
          <w:szCs w:val="22"/>
        </w:rPr>
        <w:t>: 460</w:t>
      </w:r>
      <w:r w:rsidRPr="00CB63AA">
        <w:rPr>
          <w:sz w:val="22"/>
          <w:szCs w:val="22"/>
          <w:lang w:val="uk-UA"/>
        </w:rPr>
        <w:t>27</w:t>
      </w:r>
      <w:r w:rsidRPr="00CB63AA">
        <w:rPr>
          <w:sz w:val="22"/>
          <w:szCs w:val="22"/>
        </w:rPr>
        <w:t>, Тернопільська область,</w:t>
      </w:r>
      <w:r w:rsidRPr="008A4D3C">
        <w:rPr>
          <w:sz w:val="22"/>
          <w:szCs w:val="22"/>
        </w:rPr>
        <w:t xml:space="preserve"> місто Тернопіль, </w:t>
      </w:r>
      <w:r>
        <w:rPr>
          <w:lang w:val="uk-UA"/>
        </w:rPr>
        <w:t>бульвар Просвіти, 9</w:t>
      </w:r>
      <w:r w:rsidRPr="007859D0">
        <w:rPr>
          <w:sz w:val="22"/>
          <w:szCs w:val="22"/>
        </w:rPr>
        <w:t xml:space="preserve"> </w:t>
      </w:r>
      <w:r w:rsidRPr="008A4D3C">
        <w:rPr>
          <w:sz w:val="22"/>
          <w:szCs w:val="22"/>
          <w:lang w:val="uk-UA"/>
        </w:rPr>
        <w:t>(за рахунок постачальника)</w:t>
      </w:r>
      <w:r>
        <w:rPr>
          <w:sz w:val="22"/>
          <w:szCs w:val="22"/>
          <w:lang w:val="uk-UA"/>
        </w:rPr>
        <w:t>.</w:t>
      </w:r>
    </w:p>
    <w:p w:rsidR="004B77F7" w:rsidRPr="008A4D3C" w:rsidRDefault="004B77F7" w:rsidP="004B77F7">
      <w:pPr>
        <w:autoSpaceDE w:val="0"/>
        <w:autoSpaceDN w:val="0"/>
        <w:adjustRightInd w:val="0"/>
        <w:ind w:firstLine="567"/>
        <w:jc w:val="both"/>
        <w:rPr>
          <w:rFonts w:eastAsia="Calibri"/>
          <w:color w:val="000000"/>
          <w:sz w:val="22"/>
          <w:szCs w:val="22"/>
        </w:rPr>
      </w:pPr>
      <w:r w:rsidRPr="008A4D3C">
        <w:rPr>
          <w:rFonts w:eastAsia="Calibri"/>
          <w:bCs/>
          <w:color w:val="000000"/>
          <w:sz w:val="22"/>
          <w:szCs w:val="22"/>
          <w:lang w:val="uk-UA"/>
        </w:rPr>
        <w:t>5.</w:t>
      </w:r>
      <w:r w:rsidRPr="008A4D3C">
        <w:rPr>
          <w:rFonts w:eastAsia="Calibri"/>
          <w:bCs/>
          <w:color w:val="000000"/>
          <w:sz w:val="22"/>
          <w:szCs w:val="22"/>
        </w:rPr>
        <w:t>Вимоги щодо захисту довкілля</w:t>
      </w:r>
      <w:r w:rsidRPr="008A4D3C">
        <w:rPr>
          <w:rFonts w:eastAsia="Calibri"/>
          <w:color w:val="000000"/>
          <w:sz w:val="22"/>
          <w:szCs w:val="22"/>
        </w:rPr>
        <w:t>: Технічні, якісні характеристики товару повинні відповідати вимогам чинного законодавства із захисту довкілля, відповідати основним вимогам державної політики України в галузі захисту</w:t>
      </w:r>
      <w:r w:rsidRPr="008A4D3C">
        <w:rPr>
          <w:rFonts w:eastAsia="Calibri"/>
          <w:color w:val="000000"/>
          <w:sz w:val="22"/>
          <w:szCs w:val="22"/>
          <w:lang w:val="uk-UA"/>
        </w:rPr>
        <w:t xml:space="preserve">  </w:t>
      </w:r>
      <w:r w:rsidRPr="008A4D3C">
        <w:rPr>
          <w:rFonts w:eastAsia="Calibri"/>
          <w:color w:val="000000"/>
          <w:sz w:val="22"/>
          <w:szCs w:val="22"/>
        </w:rPr>
        <w:t>довкілля та вимогам</w:t>
      </w:r>
      <w:r w:rsidRPr="008A4D3C">
        <w:rPr>
          <w:rFonts w:eastAsia="Calibri"/>
          <w:color w:val="000000"/>
          <w:sz w:val="22"/>
          <w:szCs w:val="22"/>
          <w:lang w:val="uk-UA"/>
        </w:rPr>
        <w:t xml:space="preserve">  </w:t>
      </w:r>
      <w:r w:rsidRPr="008A4D3C">
        <w:rPr>
          <w:rFonts w:eastAsia="Calibri"/>
          <w:color w:val="000000"/>
          <w:sz w:val="22"/>
          <w:szCs w:val="22"/>
        </w:rPr>
        <w:t>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іздоров’я людини. Учасник зобов'язаний вживати заходи із захисту довкілляі забезпечити постачання товару у відповідності з вимогами чинного законодавства в галузі охорони навколишнього природного середовища.</w:t>
      </w:r>
    </w:p>
    <w:p w:rsidR="004B77F7" w:rsidRPr="008A4D3C" w:rsidRDefault="004B77F7" w:rsidP="004B77F7">
      <w:pPr>
        <w:ind w:firstLine="567"/>
        <w:jc w:val="both"/>
        <w:rPr>
          <w:color w:val="000000"/>
          <w:sz w:val="22"/>
          <w:szCs w:val="22"/>
          <w:lang w:val="uk-UA"/>
        </w:rPr>
      </w:pPr>
    </w:p>
    <w:p w:rsidR="004B77F7" w:rsidRPr="00157A1D" w:rsidRDefault="004B77F7" w:rsidP="004B77F7">
      <w:pPr>
        <w:shd w:val="clear" w:color="auto" w:fill="FFFFFF" w:themeFill="background1"/>
        <w:jc w:val="center"/>
        <w:rPr>
          <w:b/>
          <w:sz w:val="20"/>
          <w:szCs w:val="20"/>
        </w:rPr>
      </w:pPr>
      <w:r w:rsidRPr="00157A1D">
        <w:rPr>
          <w:b/>
          <w:caps/>
          <w:sz w:val="20"/>
          <w:szCs w:val="20"/>
        </w:rPr>
        <w:t>Технічні вимоги ДО ПРЕДМЕТУ ЗАКУПІВЛІ</w:t>
      </w:r>
      <w:r w:rsidRPr="00157A1D">
        <w:rPr>
          <w:b/>
          <w:sz w:val="20"/>
          <w:szCs w:val="20"/>
        </w:rPr>
        <w:t xml:space="preserve"> </w:t>
      </w:r>
    </w:p>
    <w:p w:rsidR="004B77F7" w:rsidRDefault="004B77F7" w:rsidP="004B77F7">
      <w:pPr>
        <w:shd w:val="clear" w:color="auto" w:fill="FFFFFF" w:themeFill="background1"/>
        <w:jc w:val="center"/>
        <w:rPr>
          <w:b/>
          <w:sz w:val="20"/>
          <w:szCs w:val="20"/>
        </w:rPr>
      </w:pPr>
      <w:r w:rsidRPr="00157A1D">
        <w:rPr>
          <w:b/>
          <w:sz w:val="20"/>
          <w:szCs w:val="20"/>
        </w:rPr>
        <w:t>(ТЕХНІЧНА СПЕЦИФІКАЦІЯ)</w:t>
      </w:r>
    </w:p>
    <w:p w:rsidR="004B77F7" w:rsidRDefault="004B77F7" w:rsidP="004B77F7">
      <w:pPr>
        <w:shd w:val="clear" w:color="auto" w:fill="FFFFFF" w:themeFill="background1"/>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233"/>
        <w:gridCol w:w="4810"/>
        <w:gridCol w:w="1275"/>
        <w:gridCol w:w="1254"/>
      </w:tblGrid>
      <w:tr w:rsidR="004B77F7" w:rsidRPr="00DB4D50" w:rsidTr="004B77F7">
        <w:trPr>
          <w:trHeight w:val="590"/>
        </w:trPr>
        <w:tc>
          <w:tcPr>
            <w:tcW w:w="466" w:type="dxa"/>
            <w:tcBorders>
              <w:top w:val="single" w:sz="4" w:space="0" w:color="auto"/>
              <w:left w:val="single" w:sz="4" w:space="0" w:color="auto"/>
              <w:bottom w:val="single" w:sz="4" w:space="0" w:color="auto"/>
              <w:right w:val="single" w:sz="4" w:space="0" w:color="auto"/>
            </w:tcBorders>
            <w:vAlign w:val="center"/>
            <w:hideMark/>
          </w:tcPr>
          <w:p w:rsidR="004B77F7" w:rsidRPr="00DB4D50" w:rsidRDefault="004B77F7" w:rsidP="004B77F7">
            <w:pPr>
              <w:jc w:val="center"/>
              <w:rPr>
                <w:sz w:val="20"/>
                <w:szCs w:val="20"/>
              </w:rPr>
            </w:pPr>
            <w:r w:rsidRPr="00DB4D50">
              <w:rPr>
                <w:sz w:val="20"/>
                <w:szCs w:val="20"/>
              </w:rPr>
              <w:t>№</w:t>
            </w:r>
          </w:p>
        </w:tc>
        <w:tc>
          <w:tcPr>
            <w:tcW w:w="2233" w:type="dxa"/>
            <w:tcBorders>
              <w:top w:val="single" w:sz="4" w:space="0" w:color="auto"/>
              <w:left w:val="single" w:sz="4" w:space="0" w:color="auto"/>
              <w:bottom w:val="single" w:sz="4" w:space="0" w:color="auto"/>
              <w:right w:val="single" w:sz="4" w:space="0" w:color="auto"/>
            </w:tcBorders>
            <w:vAlign w:val="center"/>
            <w:hideMark/>
          </w:tcPr>
          <w:p w:rsidR="004B77F7" w:rsidRDefault="004B77F7" w:rsidP="004B77F7">
            <w:pPr>
              <w:rPr>
                <w:sz w:val="20"/>
                <w:szCs w:val="20"/>
                <w:lang w:val="uk-UA"/>
              </w:rPr>
            </w:pPr>
            <w:r w:rsidRPr="00A95AA8">
              <w:rPr>
                <w:sz w:val="20"/>
                <w:szCs w:val="20"/>
              </w:rPr>
              <w:t>Найменування</w:t>
            </w:r>
            <w:r w:rsidRPr="00A95AA8">
              <w:rPr>
                <w:sz w:val="20"/>
                <w:szCs w:val="20"/>
                <w:lang w:val="uk-UA"/>
              </w:rPr>
              <w:t>,</w:t>
            </w:r>
          </w:p>
          <w:p w:rsidR="004B77F7" w:rsidRPr="008503A3" w:rsidRDefault="004B77F7" w:rsidP="004B77F7">
            <w:pPr>
              <w:rPr>
                <w:sz w:val="20"/>
                <w:szCs w:val="20"/>
                <w:lang w:val="uk-UA"/>
              </w:rPr>
            </w:pPr>
            <w:r w:rsidRPr="00A95AA8">
              <w:rPr>
                <w:sz w:val="20"/>
                <w:szCs w:val="20"/>
                <w:lang w:val="uk-UA"/>
              </w:rPr>
              <w:t xml:space="preserve"> </w:t>
            </w:r>
          </w:p>
        </w:tc>
        <w:tc>
          <w:tcPr>
            <w:tcW w:w="4810" w:type="dxa"/>
            <w:tcBorders>
              <w:top w:val="single" w:sz="4" w:space="0" w:color="auto"/>
              <w:left w:val="single" w:sz="4" w:space="0" w:color="auto"/>
              <w:bottom w:val="single" w:sz="4" w:space="0" w:color="auto"/>
              <w:right w:val="single" w:sz="4" w:space="0" w:color="auto"/>
            </w:tcBorders>
          </w:tcPr>
          <w:p w:rsidR="004B77F7" w:rsidRDefault="004B77F7" w:rsidP="004B77F7">
            <w:pPr>
              <w:jc w:val="center"/>
              <w:rPr>
                <w:rStyle w:val="ListLabel39"/>
                <w:szCs w:val="20"/>
                <w:lang w:val="uk-UA"/>
              </w:rPr>
            </w:pPr>
          </w:p>
          <w:p w:rsidR="004B77F7" w:rsidRDefault="004B77F7" w:rsidP="004B77F7">
            <w:pPr>
              <w:jc w:val="center"/>
              <w:rPr>
                <w:rStyle w:val="ListLabel39"/>
                <w:szCs w:val="20"/>
                <w:lang w:val="uk-UA"/>
              </w:rPr>
            </w:pPr>
            <w:r w:rsidRPr="00DB4D50">
              <w:rPr>
                <w:rStyle w:val="ListLabel39"/>
                <w:szCs w:val="20"/>
              </w:rPr>
              <w:t>Технічні вимоги</w:t>
            </w:r>
            <w:r>
              <w:rPr>
                <w:rStyle w:val="ListLabel39"/>
                <w:szCs w:val="20"/>
                <w:lang w:val="uk-UA"/>
              </w:rPr>
              <w:t xml:space="preserve">, </w:t>
            </w:r>
          </w:p>
          <w:p w:rsidR="004B77F7" w:rsidRPr="008503A3" w:rsidRDefault="004B77F7" w:rsidP="004B77F7">
            <w:pPr>
              <w:jc w:val="center"/>
              <w:rPr>
                <w:sz w:val="20"/>
                <w:szCs w:val="20"/>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B77F7" w:rsidRPr="00DB4D50" w:rsidRDefault="004B77F7" w:rsidP="004B77F7">
            <w:pPr>
              <w:jc w:val="center"/>
              <w:rPr>
                <w:sz w:val="20"/>
                <w:szCs w:val="20"/>
              </w:rPr>
            </w:pPr>
            <w:r w:rsidRPr="00DB4D50">
              <w:rPr>
                <w:sz w:val="20"/>
                <w:szCs w:val="20"/>
              </w:rPr>
              <w:t>Кількість</w:t>
            </w:r>
          </w:p>
        </w:tc>
        <w:tc>
          <w:tcPr>
            <w:tcW w:w="1254" w:type="dxa"/>
            <w:tcBorders>
              <w:top w:val="single" w:sz="4" w:space="0" w:color="auto"/>
              <w:left w:val="single" w:sz="4" w:space="0" w:color="auto"/>
              <w:bottom w:val="single" w:sz="4" w:space="0" w:color="auto"/>
              <w:right w:val="single" w:sz="4" w:space="0" w:color="auto"/>
            </w:tcBorders>
            <w:vAlign w:val="center"/>
            <w:hideMark/>
          </w:tcPr>
          <w:p w:rsidR="004B77F7" w:rsidRPr="00DB4D50" w:rsidRDefault="004B77F7" w:rsidP="004B77F7">
            <w:pPr>
              <w:jc w:val="center"/>
              <w:rPr>
                <w:sz w:val="20"/>
                <w:szCs w:val="20"/>
              </w:rPr>
            </w:pPr>
            <w:r w:rsidRPr="00DB4D50">
              <w:rPr>
                <w:sz w:val="20"/>
                <w:szCs w:val="20"/>
              </w:rPr>
              <w:t>Одиниця виміру</w:t>
            </w:r>
          </w:p>
        </w:tc>
      </w:tr>
      <w:tr w:rsidR="004B77F7" w:rsidRPr="00BC4C28" w:rsidTr="004B77F7">
        <w:tc>
          <w:tcPr>
            <w:tcW w:w="466" w:type="dxa"/>
            <w:tcBorders>
              <w:top w:val="single" w:sz="4" w:space="0" w:color="auto"/>
              <w:left w:val="single" w:sz="4" w:space="0" w:color="auto"/>
              <w:bottom w:val="single" w:sz="4" w:space="0" w:color="auto"/>
              <w:right w:val="single" w:sz="4" w:space="0" w:color="auto"/>
            </w:tcBorders>
            <w:vAlign w:val="center"/>
            <w:hideMark/>
          </w:tcPr>
          <w:p w:rsidR="004B77F7" w:rsidRPr="006B37A7" w:rsidRDefault="004B77F7" w:rsidP="004B77F7">
            <w:pPr>
              <w:jc w:val="center"/>
              <w:rPr>
                <w:sz w:val="20"/>
                <w:szCs w:val="20"/>
                <w:lang w:val="uk-UA"/>
              </w:rPr>
            </w:pPr>
            <w:r>
              <w:rPr>
                <w:sz w:val="20"/>
                <w:szCs w:val="20"/>
                <w:lang w:val="uk-UA"/>
              </w:rPr>
              <w:t>1.</w:t>
            </w:r>
          </w:p>
        </w:tc>
        <w:tc>
          <w:tcPr>
            <w:tcW w:w="2233" w:type="dxa"/>
            <w:tcBorders>
              <w:top w:val="single" w:sz="4" w:space="0" w:color="auto"/>
              <w:left w:val="single" w:sz="4" w:space="0" w:color="auto"/>
              <w:bottom w:val="single" w:sz="4" w:space="0" w:color="auto"/>
              <w:right w:val="single" w:sz="4" w:space="0" w:color="auto"/>
            </w:tcBorders>
            <w:vAlign w:val="center"/>
            <w:hideMark/>
          </w:tcPr>
          <w:p w:rsidR="004B77F7" w:rsidRPr="00FC58BB" w:rsidRDefault="004B77F7" w:rsidP="004B77F7">
            <w:pPr>
              <w:rPr>
                <w:sz w:val="20"/>
                <w:szCs w:val="20"/>
                <w:lang w:val="uk-UA"/>
              </w:rPr>
            </w:pPr>
            <w:r w:rsidRPr="00FC58BB">
              <w:rPr>
                <w:sz w:val="20"/>
                <w:szCs w:val="20"/>
                <w:lang w:val="uk-UA"/>
              </w:rPr>
              <w:t>Рукавички зварювальника з крагами</w:t>
            </w:r>
          </w:p>
        </w:tc>
        <w:tc>
          <w:tcPr>
            <w:tcW w:w="4810" w:type="dxa"/>
            <w:tcBorders>
              <w:top w:val="single" w:sz="4" w:space="0" w:color="auto"/>
              <w:left w:val="single" w:sz="4" w:space="0" w:color="auto"/>
              <w:bottom w:val="single" w:sz="4" w:space="0" w:color="auto"/>
              <w:right w:val="single" w:sz="4" w:space="0" w:color="auto"/>
            </w:tcBorders>
          </w:tcPr>
          <w:p w:rsidR="0064745B" w:rsidRPr="0064745B" w:rsidRDefault="0064745B" w:rsidP="0064745B">
            <w:pPr>
              <w:pStyle w:val="affff9"/>
              <w:rPr>
                <w:sz w:val="20"/>
                <w:szCs w:val="20"/>
                <w:lang w:val="uk-UA"/>
              </w:rPr>
            </w:pPr>
            <w:r w:rsidRPr="0064745B">
              <w:rPr>
                <w:sz w:val="20"/>
                <w:szCs w:val="20"/>
                <w:lang w:val="uk-UA"/>
              </w:rPr>
              <w:t xml:space="preserve">РУКАВИЧКИ </w:t>
            </w:r>
            <w:r w:rsidRPr="0064745B">
              <w:rPr>
                <w:sz w:val="20"/>
                <w:szCs w:val="20"/>
              </w:rPr>
              <w:t>Profitech</w:t>
            </w:r>
            <w:r w:rsidRPr="0064745B">
              <w:rPr>
                <w:sz w:val="20"/>
                <w:szCs w:val="20"/>
                <w:lang w:val="uk-UA"/>
              </w:rPr>
              <w:t xml:space="preserve"> </w:t>
            </w:r>
            <w:r w:rsidRPr="0064745B">
              <w:rPr>
                <w:sz w:val="20"/>
                <w:szCs w:val="20"/>
              </w:rPr>
              <w:t>CSW</w:t>
            </w:r>
            <w:r w:rsidRPr="0064745B">
              <w:rPr>
                <w:sz w:val="20"/>
                <w:szCs w:val="20"/>
                <w:lang w:val="uk-UA"/>
              </w:rPr>
              <w:t>001-</w:t>
            </w:r>
            <w:r w:rsidRPr="0064745B">
              <w:rPr>
                <w:sz w:val="20"/>
                <w:szCs w:val="20"/>
              </w:rPr>
              <w:t>R</w:t>
            </w:r>
            <w:r w:rsidRPr="0064745B">
              <w:rPr>
                <w:sz w:val="20"/>
                <w:szCs w:val="20"/>
                <w:lang w:val="uk-UA"/>
              </w:rPr>
              <w:t xml:space="preserve"> зварника з крагами (спілок потовщ. на підкладці, червоні)</w:t>
            </w:r>
          </w:p>
          <w:p w:rsidR="004B77F7" w:rsidRPr="00FC58BB" w:rsidRDefault="004B77F7" w:rsidP="004B77F7">
            <w:pPr>
              <w:pStyle w:val="ab"/>
              <w:spacing w:before="0" w:beforeAutospacing="0" w:after="0" w:afterAutospacing="0"/>
              <w:jc w:val="both"/>
              <w:rPr>
                <w:sz w:val="20"/>
                <w:szCs w:val="20"/>
              </w:rPr>
            </w:pPr>
            <w:r w:rsidRPr="00FC58BB">
              <w:rPr>
                <w:sz w:val="20"/>
                <w:szCs w:val="20"/>
              </w:rPr>
              <w:t>Жаростійкі рукавички на повній бавовняній підкладці, витримують температуру до 100°C, стійкі до відкритого полум’я та бризок розплавленого металу.</w:t>
            </w:r>
          </w:p>
          <w:p w:rsidR="004B77F7" w:rsidRPr="00FC58BB" w:rsidRDefault="004B77F7" w:rsidP="004B77F7">
            <w:pPr>
              <w:pStyle w:val="ab"/>
              <w:spacing w:before="0" w:beforeAutospacing="0" w:after="0" w:afterAutospacing="0"/>
              <w:jc w:val="both"/>
              <w:rPr>
                <w:sz w:val="20"/>
                <w:szCs w:val="20"/>
              </w:rPr>
            </w:pPr>
            <w:r w:rsidRPr="00FC58BB">
              <w:rPr>
                <w:sz w:val="20"/>
                <w:szCs w:val="20"/>
                <w:lang w:val="uk-UA"/>
              </w:rPr>
              <w:t xml:space="preserve">   Посилені шви. Високий рівень захисту, високий рівень стійкості до стирання, порізів, розриву, проколу; довгий термін експлуатації, гарна посадка. </w:t>
            </w:r>
            <w:r w:rsidRPr="00FC58BB">
              <w:rPr>
                <w:sz w:val="20"/>
                <w:szCs w:val="20"/>
              </w:rPr>
              <w:t>Для важких робіт.</w:t>
            </w:r>
          </w:p>
          <w:p w:rsidR="004B77F7" w:rsidRPr="00FC58BB" w:rsidRDefault="004B77F7" w:rsidP="004B77F7">
            <w:pPr>
              <w:jc w:val="both"/>
              <w:rPr>
                <w:rFonts w:eastAsia="Times New Roman"/>
                <w:sz w:val="20"/>
                <w:szCs w:val="20"/>
              </w:rPr>
            </w:pPr>
            <w:r w:rsidRPr="00FC58BB">
              <w:rPr>
                <w:rFonts w:eastAsia="Times New Roman"/>
                <w:b/>
                <w:bCs/>
                <w:sz w:val="20"/>
                <w:szCs w:val="20"/>
                <w:lang w:val="uk-UA"/>
              </w:rPr>
              <w:t xml:space="preserve">   </w:t>
            </w:r>
            <w:r w:rsidRPr="00FC58BB">
              <w:rPr>
                <w:rFonts w:eastAsia="Times New Roman"/>
                <w:bCs/>
                <w:sz w:val="20"/>
                <w:szCs w:val="20"/>
              </w:rPr>
              <w:t>Основний захист:</w:t>
            </w:r>
          </w:p>
          <w:p w:rsidR="004B77F7" w:rsidRPr="00FC58BB" w:rsidRDefault="004B77F7" w:rsidP="004B77F7">
            <w:pPr>
              <w:numPr>
                <w:ilvl w:val="0"/>
                <w:numId w:val="6"/>
              </w:numPr>
              <w:ind w:left="0"/>
              <w:jc w:val="both"/>
              <w:rPr>
                <w:rFonts w:eastAsia="Times New Roman"/>
                <w:sz w:val="20"/>
                <w:szCs w:val="20"/>
              </w:rPr>
            </w:pPr>
            <w:r w:rsidRPr="00FC58BB">
              <w:rPr>
                <w:rFonts w:eastAsia="Times New Roman"/>
                <w:sz w:val="20"/>
                <w:szCs w:val="20"/>
              </w:rPr>
              <w:t>Захист від опіків, від високих температур, від стирання, від водянок, від легких травм, від подряпин та рваних ран.</w:t>
            </w:r>
          </w:p>
          <w:p w:rsidR="004B77F7" w:rsidRPr="00FC58BB" w:rsidRDefault="004B77F7" w:rsidP="004B77F7">
            <w:pPr>
              <w:jc w:val="both"/>
              <w:rPr>
                <w:rFonts w:eastAsia="Times New Roman"/>
                <w:sz w:val="20"/>
                <w:szCs w:val="20"/>
              </w:rPr>
            </w:pPr>
            <w:r w:rsidRPr="00FC58BB">
              <w:rPr>
                <w:rFonts w:eastAsia="Times New Roman"/>
                <w:b/>
                <w:bCs/>
                <w:sz w:val="20"/>
                <w:szCs w:val="20"/>
              </w:rPr>
              <w:t>   </w:t>
            </w:r>
            <w:r w:rsidRPr="00FC58BB">
              <w:rPr>
                <w:rFonts w:eastAsia="Times New Roman"/>
                <w:bCs/>
                <w:sz w:val="20"/>
                <w:szCs w:val="20"/>
              </w:rPr>
              <w:t>Основні області використання:</w:t>
            </w:r>
          </w:p>
          <w:p w:rsidR="004B77F7" w:rsidRPr="00FC58BB" w:rsidRDefault="004B77F7" w:rsidP="004B77F7">
            <w:pPr>
              <w:numPr>
                <w:ilvl w:val="0"/>
                <w:numId w:val="7"/>
              </w:numPr>
              <w:ind w:left="0"/>
              <w:jc w:val="both"/>
              <w:rPr>
                <w:rFonts w:eastAsia="Times New Roman"/>
                <w:sz w:val="20"/>
                <w:szCs w:val="20"/>
              </w:rPr>
            </w:pPr>
            <w:r w:rsidRPr="00FC58BB">
              <w:rPr>
                <w:rFonts w:eastAsia="Times New Roman"/>
                <w:sz w:val="20"/>
                <w:szCs w:val="20"/>
                <w:lang w:val="uk-UA"/>
              </w:rPr>
              <w:t xml:space="preserve">- </w:t>
            </w:r>
            <w:r w:rsidRPr="00FC58BB">
              <w:rPr>
                <w:rFonts w:eastAsia="Times New Roman"/>
                <w:sz w:val="20"/>
                <w:szCs w:val="20"/>
              </w:rPr>
              <w:t>зварювальні роботи;</w:t>
            </w:r>
          </w:p>
          <w:p w:rsidR="004B77F7" w:rsidRPr="00FC58BB" w:rsidRDefault="004B77F7" w:rsidP="004B77F7">
            <w:pPr>
              <w:numPr>
                <w:ilvl w:val="0"/>
                <w:numId w:val="8"/>
              </w:numPr>
              <w:ind w:left="0"/>
              <w:jc w:val="both"/>
              <w:rPr>
                <w:rFonts w:eastAsia="Times New Roman"/>
                <w:sz w:val="20"/>
                <w:szCs w:val="20"/>
              </w:rPr>
            </w:pPr>
            <w:r w:rsidRPr="00FC58BB">
              <w:rPr>
                <w:rFonts w:eastAsia="Times New Roman"/>
                <w:sz w:val="20"/>
                <w:szCs w:val="20"/>
                <w:lang w:val="uk-UA"/>
              </w:rPr>
              <w:t xml:space="preserve">- </w:t>
            </w:r>
            <w:r w:rsidRPr="00FC58BB">
              <w:rPr>
                <w:rFonts w:eastAsia="Times New Roman"/>
                <w:sz w:val="20"/>
                <w:szCs w:val="20"/>
              </w:rPr>
              <w:t>машинобудування, високотемпературні роботи;</w:t>
            </w:r>
          </w:p>
          <w:p w:rsidR="004B77F7" w:rsidRPr="00FC58BB" w:rsidRDefault="004B77F7" w:rsidP="004B77F7">
            <w:pPr>
              <w:numPr>
                <w:ilvl w:val="0"/>
                <w:numId w:val="9"/>
              </w:numPr>
              <w:ind w:left="0"/>
              <w:jc w:val="both"/>
              <w:rPr>
                <w:rFonts w:eastAsia="Times New Roman"/>
                <w:sz w:val="20"/>
                <w:szCs w:val="20"/>
              </w:rPr>
            </w:pPr>
            <w:r w:rsidRPr="00FC58BB">
              <w:rPr>
                <w:rFonts w:eastAsia="Times New Roman"/>
                <w:sz w:val="20"/>
                <w:szCs w:val="20"/>
                <w:lang w:val="uk-UA"/>
              </w:rPr>
              <w:t xml:space="preserve">- </w:t>
            </w:r>
            <w:r w:rsidRPr="00FC58BB">
              <w:rPr>
                <w:rFonts w:eastAsia="Times New Roman"/>
                <w:sz w:val="20"/>
                <w:szCs w:val="20"/>
              </w:rPr>
              <w:t>гірничодобувна промисловість.</w:t>
            </w:r>
          </w:p>
          <w:p w:rsidR="004B77F7" w:rsidRPr="00FC58BB" w:rsidRDefault="004B77F7" w:rsidP="004B77F7">
            <w:pPr>
              <w:jc w:val="both"/>
              <w:rPr>
                <w:rFonts w:eastAsia="Times New Roman"/>
                <w:sz w:val="20"/>
                <w:szCs w:val="20"/>
                <w:lang w:val="uk-UA"/>
              </w:rPr>
            </w:pPr>
            <w:r w:rsidRPr="00FC58BB">
              <w:rPr>
                <w:rFonts w:eastAsia="Times New Roman"/>
                <w:bCs/>
                <w:sz w:val="20"/>
                <w:szCs w:val="20"/>
                <w:lang w:val="uk-UA"/>
              </w:rPr>
              <w:t xml:space="preserve">   Матеріал</w:t>
            </w:r>
            <w:r w:rsidRPr="00FC58BB">
              <w:rPr>
                <w:rFonts w:eastAsia="Times New Roman"/>
                <w:sz w:val="20"/>
                <w:szCs w:val="20"/>
                <w:lang w:val="uk-UA"/>
              </w:rPr>
              <w:t xml:space="preserve">: Спилок, </w:t>
            </w:r>
            <w:r w:rsidRPr="00FC58BB">
              <w:rPr>
                <w:sz w:val="20"/>
                <w:szCs w:val="20"/>
                <w:lang w:val="uk-UA"/>
              </w:rPr>
              <w:t>потовщ. на підкладці</w:t>
            </w:r>
            <w:r w:rsidR="00F527B3">
              <w:rPr>
                <w:sz w:val="20"/>
                <w:szCs w:val="20"/>
                <w:lang w:val="uk-UA"/>
              </w:rPr>
              <w:t>.</w:t>
            </w:r>
            <w:r w:rsidRPr="00FC58BB">
              <w:rPr>
                <w:rFonts w:eastAsia="Times New Roman"/>
                <w:bCs/>
                <w:sz w:val="20"/>
                <w:szCs w:val="20"/>
                <w:lang w:val="uk-UA"/>
              </w:rPr>
              <w:t xml:space="preserve">   Внутрішня поверхня</w:t>
            </w:r>
            <w:r w:rsidRPr="00FC58BB">
              <w:rPr>
                <w:rFonts w:eastAsia="Times New Roman"/>
                <w:sz w:val="20"/>
                <w:szCs w:val="20"/>
                <w:lang w:val="uk-UA"/>
              </w:rPr>
              <w:t>: бавовняна підкладка.</w:t>
            </w:r>
          </w:p>
          <w:p w:rsidR="004B77F7" w:rsidRPr="00FC58BB" w:rsidRDefault="004B77F7" w:rsidP="004B77F7">
            <w:pPr>
              <w:jc w:val="both"/>
              <w:rPr>
                <w:rFonts w:eastAsia="Times New Roman"/>
                <w:sz w:val="20"/>
                <w:szCs w:val="20"/>
                <w:lang w:val="uk-UA"/>
              </w:rPr>
            </w:pPr>
            <w:r w:rsidRPr="00FC58BB">
              <w:rPr>
                <w:rFonts w:eastAsia="Times New Roman"/>
                <w:bCs/>
                <w:sz w:val="20"/>
                <w:szCs w:val="20"/>
                <w:lang w:val="uk-UA"/>
              </w:rPr>
              <w:t xml:space="preserve">   Довжина</w:t>
            </w:r>
            <w:r w:rsidRPr="00FC58BB">
              <w:rPr>
                <w:rFonts w:eastAsia="Times New Roman"/>
                <w:sz w:val="20"/>
                <w:szCs w:val="20"/>
                <w:lang w:val="uk-UA"/>
              </w:rPr>
              <w:t>: 35 см</w:t>
            </w:r>
          </w:p>
          <w:p w:rsidR="004B77F7" w:rsidRPr="00FC58BB" w:rsidRDefault="004B77F7" w:rsidP="004B77F7">
            <w:pPr>
              <w:jc w:val="both"/>
              <w:rPr>
                <w:rFonts w:eastAsia="Times New Roman"/>
                <w:sz w:val="20"/>
                <w:szCs w:val="20"/>
                <w:lang w:val="uk-UA"/>
              </w:rPr>
            </w:pPr>
            <w:r w:rsidRPr="00FC58BB">
              <w:rPr>
                <w:rFonts w:eastAsia="Times New Roman"/>
                <w:b/>
                <w:bCs/>
                <w:sz w:val="20"/>
                <w:szCs w:val="20"/>
                <w:lang w:val="uk-UA"/>
              </w:rPr>
              <w:t xml:space="preserve">   </w:t>
            </w:r>
            <w:r w:rsidRPr="00FC58BB">
              <w:rPr>
                <w:rFonts w:eastAsia="Times New Roman"/>
                <w:bCs/>
                <w:sz w:val="20"/>
                <w:szCs w:val="20"/>
                <w:lang w:val="uk-UA"/>
              </w:rPr>
              <w:t>Розмір</w:t>
            </w:r>
            <w:r w:rsidRPr="00FC58BB">
              <w:rPr>
                <w:rFonts w:eastAsia="Times New Roman"/>
                <w:sz w:val="20"/>
                <w:szCs w:val="20"/>
                <w:lang w:val="uk-UA"/>
              </w:rPr>
              <w:t>: 10.</w:t>
            </w:r>
          </w:p>
          <w:p w:rsidR="004B77F7" w:rsidRPr="00FC58BB" w:rsidRDefault="004B77F7" w:rsidP="004B77F7">
            <w:pPr>
              <w:jc w:val="both"/>
              <w:rPr>
                <w:rFonts w:ascii="Arial" w:hAnsi="Arial" w:cs="Arial"/>
                <w:color w:val="333333"/>
                <w:sz w:val="20"/>
                <w:szCs w:val="20"/>
                <w:shd w:val="clear" w:color="auto" w:fill="FFFFFF"/>
                <w:lang w:val="uk-UA"/>
              </w:rPr>
            </w:pPr>
            <w:r w:rsidRPr="00FC58BB">
              <w:rPr>
                <w:rFonts w:eastAsia="Times New Roman"/>
                <w:bCs/>
                <w:sz w:val="20"/>
                <w:szCs w:val="20"/>
                <w:lang w:val="uk-UA"/>
              </w:rPr>
              <w:t xml:space="preserve"> Відповідність</w:t>
            </w:r>
            <w:r>
              <w:rPr>
                <w:sz w:val="20"/>
                <w:szCs w:val="20"/>
                <w:shd w:val="clear" w:color="auto" w:fill="FFFFFF"/>
                <w:lang w:val="uk-UA"/>
              </w:rPr>
              <w:t xml:space="preserve">  </w:t>
            </w:r>
            <w:r w:rsidRPr="00FC58BB">
              <w:rPr>
                <w:sz w:val="20"/>
                <w:szCs w:val="20"/>
                <w:shd w:val="clear" w:color="auto" w:fill="FFFFFF"/>
                <w:lang w:val="uk-UA"/>
              </w:rPr>
              <w:t xml:space="preserve">ДСТУ </w:t>
            </w:r>
            <w:r w:rsidRPr="00FC58BB">
              <w:rPr>
                <w:sz w:val="20"/>
                <w:szCs w:val="20"/>
                <w:shd w:val="clear" w:color="auto" w:fill="FFFFFF"/>
              </w:rPr>
              <w:t>EN</w:t>
            </w:r>
            <w:r w:rsidRPr="00FC58BB">
              <w:rPr>
                <w:sz w:val="20"/>
                <w:szCs w:val="20"/>
                <w:shd w:val="clear" w:color="auto" w:fill="FFFFFF"/>
                <w:lang w:val="uk-UA"/>
              </w:rPr>
              <w:t xml:space="preserve"> 407:2005</w:t>
            </w:r>
            <w:r w:rsidR="00BD5348">
              <w:rPr>
                <w:sz w:val="20"/>
                <w:szCs w:val="20"/>
                <w:shd w:val="clear" w:color="auto" w:fill="FFFFFF"/>
                <w:lang w:val="uk-UA"/>
              </w:rPr>
              <w:t xml:space="preserve">; </w:t>
            </w:r>
            <w:r w:rsidRPr="00FC58BB">
              <w:rPr>
                <w:sz w:val="20"/>
                <w:szCs w:val="20"/>
                <w:shd w:val="clear" w:color="auto" w:fill="FFFFFF"/>
                <w:lang w:val="uk-UA"/>
              </w:rPr>
              <w:t xml:space="preserve"> ДСТУ </w:t>
            </w:r>
            <w:r w:rsidRPr="00FC58BB">
              <w:rPr>
                <w:sz w:val="20"/>
                <w:szCs w:val="20"/>
                <w:shd w:val="clear" w:color="auto" w:fill="FFFFFF"/>
              </w:rPr>
              <w:t>EN</w:t>
            </w:r>
            <w:r w:rsidRPr="00FC58BB">
              <w:rPr>
                <w:sz w:val="20"/>
                <w:szCs w:val="20"/>
                <w:shd w:val="clear" w:color="auto" w:fill="FFFFFF"/>
                <w:lang w:val="uk-UA"/>
              </w:rPr>
              <w:t xml:space="preserve"> 12477:2006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77F7" w:rsidRDefault="004B77F7" w:rsidP="004B77F7">
            <w:pPr>
              <w:jc w:val="center"/>
              <w:rPr>
                <w:sz w:val="20"/>
                <w:szCs w:val="20"/>
                <w:lang w:val="uk-UA"/>
              </w:rPr>
            </w:pPr>
            <w:r>
              <w:rPr>
                <w:sz w:val="20"/>
                <w:szCs w:val="20"/>
                <w:lang w:val="uk-UA"/>
              </w:rPr>
              <w:t>200</w:t>
            </w:r>
          </w:p>
        </w:tc>
        <w:tc>
          <w:tcPr>
            <w:tcW w:w="1254" w:type="dxa"/>
            <w:tcBorders>
              <w:top w:val="single" w:sz="4" w:space="0" w:color="auto"/>
              <w:left w:val="single" w:sz="4" w:space="0" w:color="auto"/>
              <w:bottom w:val="single" w:sz="4" w:space="0" w:color="auto"/>
              <w:right w:val="single" w:sz="4" w:space="0" w:color="auto"/>
            </w:tcBorders>
            <w:hideMark/>
          </w:tcPr>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Pr="00BC4C28" w:rsidRDefault="004B77F7" w:rsidP="004B77F7">
            <w:pPr>
              <w:jc w:val="center"/>
              <w:rPr>
                <w:sz w:val="20"/>
                <w:szCs w:val="20"/>
                <w:lang w:val="uk-UA"/>
              </w:rPr>
            </w:pPr>
            <w:r>
              <w:rPr>
                <w:sz w:val="20"/>
                <w:szCs w:val="20"/>
                <w:lang w:val="uk-UA"/>
              </w:rPr>
              <w:t>пар</w:t>
            </w:r>
          </w:p>
        </w:tc>
      </w:tr>
      <w:tr w:rsidR="004B77F7" w:rsidTr="004B77F7">
        <w:tc>
          <w:tcPr>
            <w:tcW w:w="466" w:type="dxa"/>
            <w:tcBorders>
              <w:top w:val="single" w:sz="4" w:space="0" w:color="auto"/>
              <w:left w:val="single" w:sz="4" w:space="0" w:color="auto"/>
              <w:bottom w:val="single" w:sz="4" w:space="0" w:color="auto"/>
              <w:right w:val="single" w:sz="4" w:space="0" w:color="auto"/>
            </w:tcBorders>
            <w:vAlign w:val="center"/>
            <w:hideMark/>
          </w:tcPr>
          <w:p w:rsidR="004B77F7" w:rsidRPr="006B37A7" w:rsidRDefault="004B77F7" w:rsidP="004B77F7">
            <w:pPr>
              <w:jc w:val="center"/>
              <w:rPr>
                <w:sz w:val="20"/>
                <w:szCs w:val="20"/>
                <w:lang w:val="uk-UA"/>
              </w:rPr>
            </w:pPr>
            <w:r>
              <w:rPr>
                <w:sz w:val="20"/>
                <w:szCs w:val="20"/>
                <w:lang w:val="uk-UA"/>
              </w:rPr>
              <w:t>2.</w:t>
            </w:r>
          </w:p>
        </w:tc>
        <w:tc>
          <w:tcPr>
            <w:tcW w:w="2233" w:type="dxa"/>
            <w:tcBorders>
              <w:top w:val="single" w:sz="4" w:space="0" w:color="auto"/>
              <w:left w:val="single" w:sz="4" w:space="0" w:color="auto"/>
              <w:bottom w:val="single" w:sz="4" w:space="0" w:color="auto"/>
              <w:right w:val="single" w:sz="4" w:space="0" w:color="auto"/>
            </w:tcBorders>
            <w:vAlign w:val="center"/>
            <w:hideMark/>
          </w:tcPr>
          <w:p w:rsidR="004B77F7" w:rsidRPr="00FC58BB" w:rsidRDefault="004B77F7" w:rsidP="004B77F7">
            <w:pPr>
              <w:rPr>
                <w:sz w:val="20"/>
                <w:szCs w:val="20"/>
                <w:lang w:val="uk-UA"/>
              </w:rPr>
            </w:pPr>
            <w:r w:rsidRPr="00FC58BB">
              <w:rPr>
                <w:sz w:val="20"/>
                <w:szCs w:val="20"/>
                <w:lang w:val="uk-UA"/>
              </w:rPr>
              <w:t>Рукавиці брезентові з подвійним надолонником вогнестійкі</w:t>
            </w:r>
          </w:p>
        </w:tc>
        <w:tc>
          <w:tcPr>
            <w:tcW w:w="4810" w:type="dxa"/>
            <w:tcBorders>
              <w:top w:val="single" w:sz="4" w:space="0" w:color="auto"/>
              <w:left w:val="single" w:sz="4" w:space="0" w:color="auto"/>
              <w:bottom w:val="single" w:sz="4" w:space="0" w:color="auto"/>
              <w:right w:val="single" w:sz="4" w:space="0" w:color="auto"/>
            </w:tcBorders>
          </w:tcPr>
          <w:p w:rsidR="004B77F7" w:rsidRPr="00FC58BB" w:rsidRDefault="004B77F7" w:rsidP="004B77F7">
            <w:pPr>
              <w:jc w:val="both"/>
              <w:rPr>
                <w:color w:val="000000"/>
                <w:sz w:val="20"/>
                <w:szCs w:val="20"/>
                <w:lang w:val="uk-UA"/>
              </w:rPr>
            </w:pPr>
            <w:r w:rsidRPr="00FC58BB">
              <w:rPr>
                <w:color w:val="000000"/>
                <w:sz w:val="20"/>
                <w:szCs w:val="20"/>
              </w:rPr>
              <w:t xml:space="preserve">Рукавиці призначені для захисту рук від іскр та бризок розжареного металу, від контакту з агресивними забруднюючими речовинами, гарячими поверхнями та абразивними матеріалами. Надолонник з двох шарів брезенту забезпечує підвищену міцність виробу. Застосовуються при зварних, вантажно-розвантажувальних, будівельно-монтажних та дорожньо-будівельных роботах. </w:t>
            </w:r>
          </w:p>
          <w:p w:rsidR="004B77F7" w:rsidRDefault="004B77F7" w:rsidP="004B77F7">
            <w:pPr>
              <w:jc w:val="both"/>
              <w:rPr>
                <w:color w:val="000000"/>
                <w:sz w:val="20"/>
                <w:szCs w:val="20"/>
                <w:lang w:val="uk-UA"/>
              </w:rPr>
            </w:pPr>
            <w:r w:rsidRPr="00FC58BB">
              <w:rPr>
                <w:color w:val="000000"/>
                <w:sz w:val="20"/>
                <w:szCs w:val="20"/>
              </w:rPr>
              <w:t>Основна тканина: брезент ОП 480 г-м2.</w:t>
            </w:r>
          </w:p>
          <w:p w:rsidR="004B77F7" w:rsidRPr="00D04F10" w:rsidRDefault="004B77F7" w:rsidP="004B77F7">
            <w:pPr>
              <w:jc w:val="both"/>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B77F7" w:rsidRPr="006B37A7" w:rsidRDefault="004B77F7" w:rsidP="004B77F7">
            <w:pPr>
              <w:jc w:val="center"/>
              <w:rPr>
                <w:sz w:val="20"/>
                <w:szCs w:val="20"/>
                <w:lang w:val="uk-UA"/>
              </w:rPr>
            </w:pPr>
            <w:r>
              <w:rPr>
                <w:sz w:val="20"/>
                <w:szCs w:val="20"/>
                <w:lang w:val="uk-UA"/>
              </w:rPr>
              <w:t>400</w:t>
            </w:r>
          </w:p>
        </w:tc>
        <w:tc>
          <w:tcPr>
            <w:tcW w:w="1254" w:type="dxa"/>
            <w:tcBorders>
              <w:top w:val="single" w:sz="4" w:space="0" w:color="auto"/>
              <w:left w:val="single" w:sz="4" w:space="0" w:color="auto"/>
              <w:bottom w:val="single" w:sz="4" w:space="0" w:color="auto"/>
              <w:right w:val="single" w:sz="4" w:space="0" w:color="auto"/>
            </w:tcBorders>
            <w:hideMark/>
          </w:tcPr>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pPr>
            <w:r w:rsidRPr="00720B09">
              <w:rPr>
                <w:sz w:val="20"/>
                <w:szCs w:val="20"/>
                <w:lang w:val="uk-UA"/>
              </w:rPr>
              <w:t>пар</w:t>
            </w:r>
          </w:p>
        </w:tc>
      </w:tr>
      <w:tr w:rsidR="004B77F7" w:rsidRPr="00BC4C28" w:rsidTr="004B77F7">
        <w:tc>
          <w:tcPr>
            <w:tcW w:w="466" w:type="dxa"/>
            <w:tcBorders>
              <w:top w:val="single" w:sz="4" w:space="0" w:color="auto"/>
              <w:left w:val="single" w:sz="4" w:space="0" w:color="auto"/>
              <w:bottom w:val="single" w:sz="4" w:space="0" w:color="auto"/>
              <w:right w:val="single" w:sz="4" w:space="0" w:color="auto"/>
            </w:tcBorders>
            <w:vAlign w:val="center"/>
            <w:hideMark/>
          </w:tcPr>
          <w:p w:rsidR="004B77F7" w:rsidRPr="00990424" w:rsidRDefault="004B77F7" w:rsidP="004B77F7">
            <w:pPr>
              <w:jc w:val="center"/>
              <w:rPr>
                <w:sz w:val="20"/>
                <w:szCs w:val="20"/>
                <w:lang w:val="uk-UA"/>
              </w:rPr>
            </w:pPr>
            <w:r>
              <w:rPr>
                <w:sz w:val="20"/>
                <w:szCs w:val="20"/>
                <w:lang w:val="en-US"/>
              </w:rPr>
              <w:t>3</w:t>
            </w:r>
            <w:r>
              <w:rPr>
                <w:sz w:val="20"/>
                <w:szCs w:val="20"/>
                <w:lang w:val="uk-UA"/>
              </w:rPr>
              <w:t>.</w:t>
            </w:r>
          </w:p>
        </w:tc>
        <w:tc>
          <w:tcPr>
            <w:tcW w:w="2233" w:type="dxa"/>
            <w:tcBorders>
              <w:top w:val="single" w:sz="4" w:space="0" w:color="auto"/>
              <w:left w:val="single" w:sz="4" w:space="0" w:color="auto"/>
              <w:bottom w:val="single" w:sz="4" w:space="0" w:color="auto"/>
              <w:right w:val="single" w:sz="4" w:space="0" w:color="auto"/>
            </w:tcBorders>
            <w:hideMark/>
          </w:tcPr>
          <w:p w:rsidR="004B77F7" w:rsidRPr="00FC58BB" w:rsidRDefault="004B77F7" w:rsidP="004B77F7">
            <w:pPr>
              <w:rPr>
                <w:sz w:val="20"/>
                <w:szCs w:val="20"/>
                <w:lang w:val="uk-UA"/>
              </w:rPr>
            </w:pPr>
            <w:r w:rsidRPr="00FC58BB">
              <w:rPr>
                <w:sz w:val="20"/>
                <w:szCs w:val="20"/>
                <w:lang w:val="uk-UA"/>
              </w:rPr>
              <w:t>Рукавиці джинсові з подвійним надолонником з джинсу та брезенту</w:t>
            </w:r>
          </w:p>
        </w:tc>
        <w:tc>
          <w:tcPr>
            <w:tcW w:w="4810" w:type="dxa"/>
            <w:tcBorders>
              <w:top w:val="single" w:sz="4" w:space="0" w:color="auto"/>
              <w:left w:val="single" w:sz="4" w:space="0" w:color="auto"/>
              <w:bottom w:val="single" w:sz="4" w:space="0" w:color="auto"/>
              <w:right w:val="single" w:sz="4" w:space="0" w:color="auto"/>
            </w:tcBorders>
          </w:tcPr>
          <w:p w:rsidR="004B77F7" w:rsidRPr="00BF6141" w:rsidRDefault="004B77F7" w:rsidP="004B77F7">
            <w:pPr>
              <w:jc w:val="both"/>
              <w:rPr>
                <w:color w:val="000000"/>
                <w:sz w:val="20"/>
                <w:szCs w:val="20"/>
                <w:shd w:val="clear" w:color="auto" w:fill="FFFFFF"/>
              </w:rPr>
            </w:pPr>
            <w:r w:rsidRPr="00FC58BB">
              <w:rPr>
                <w:color w:val="000000"/>
                <w:sz w:val="20"/>
                <w:szCs w:val="20"/>
                <w:shd w:val="clear" w:color="auto" w:fill="FFFFFF"/>
              </w:rPr>
              <w:t>Застосовуються при зварювальних, вантажно-розвантажувальних, будівельно-монтажних і дорожньо-будівельних роботах. Основна тканина: бавовна (джинс), склад 100% х-б, накладки: брезент вп 480 г-м2.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77F7" w:rsidRDefault="004B77F7" w:rsidP="004B77F7">
            <w:pPr>
              <w:jc w:val="center"/>
              <w:rPr>
                <w:sz w:val="20"/>
                <w:szCs w:val="20"/>
                <w:lang w:val="uk-UA"/>
              </w:rPr>
            </w:pPr>
            <w:r>
              <w:rPr>
                <w:sz w:val="20"/>
                <w:szCs w:val="20"/>
                <w:lang w:val="uk-UA"/>
              </w:rPr>
              <w:t>3000</w:t>
            </w:r>
          </w:p>
        </w:tc>
        <w:tc>
          <w:tcPr>
            <w:tcW w:w="1254" w:type="dxa"/>
            <w:tcBorders>
              <w:top w:val="single" w:sz="4" w:space="0" w:color="auto"/>
              <w:left w:val="single" w:sz="4" w:space="0" w:color="auto"/>
              <w:bottom w:val="single" w:sz="4" w:space="0" w:color="auto"/>
              <w:right w:val="single" w:sz="4" w:space="0" w:color="auto"/>
            </w:tcBorders>
            <w:hideMark/>
          </w:tcPr>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pPr>
            <w:r w:rsidRPr="00720B09">
              <w:rPr>
                <w:sz w:val="20"/>
                <w:szCs w:val="20"/>
                <w:lang w:val="uk-UA"/>
              </w:rPr>
              <w:t>пар</w:t>
            </w:r>
          </w:p>
        </w:tc>
      </w:tr>
      <w:tr w:rsidR="004B77F7" w:rsidTr="004B77F7">
        <w:tc>
          <w:tcPr>
            <w:tcW w:w="466" w:type="dxa"/>
            <w:tcBorders>
              <w:top w:val="single" w:sz="4" w:space="0" w:color="auto"/>
              <w:left w:val="single" w:sz="4" w:space="0" w:color="auto"/>
              <w:bottom w:val="single" w:sz="4" w:space="0" w:color="auto"/>
              <w:right w:val="single" w:sz="4" w:space="0" w:color="auto"/>
            </w:tcBorders>
            <w:vAlign w:val="center"/>
            <w:hideMark/>
          </w:tcPr>
          <w:p w:rsidR="004B77F7" w:rsidRPr="006B37A7" w:rsidRDefault="004B77F7" w:rsidP="004B77F7">
            <w:pPr>
              <w:jc w:val="center"/>
              <w:rPr>
                <w:sz w:val="20"/>
                <w:szCs w:val="20"/>
                <w:lang w:val="uk-UA"/>
              </w:rPr>
            </w:pPr>
            <w:r>
              <w:rPr>
                <w:sz w:val="20"/>
                <w:szCs w:val="20"/>
                <w:lang w:val="uk-UA"/>
              </w:rPr>
              <w:lastRenderedPageBreak/>
              <w:t>4.</w:t>
            </w:r>
          </w:p>
        </w:tc>
        <w:tc>
          <w:tcPr>
            <w:tcW w:w="2233" w:type="dxa"/>
            <w:tcBorders>
              <w:top w:val="single" w:sz="4" w:space="0" w:color="auto"/>
              <w:left w:val="single" w:sz="4" w:space="0" w:color="auto"/>
              <w:bottom w:val="single" w:sz="4" w:space="0" w:color="auto"/>
              <w:right w:val="single" w:sz="4" w:space="0" w:color="auto"/>
            </w:tcBorders>
            <w:hideMark/>
          </w:tcPr>
          <w:p w:rsidR="004B77F7" w:rsidRPr="00FC58BB" w:rsidRDefault="004B77F7" w:rsidP="00152C40">
            <w:pPr>
              <w:rPr>
                <w:sz w:val="20"/>
                <w:szCs w:val="20"/>
                <w:lang w:val="uk-UA"/>
              </w:rPr>
            </w:pPr>
            <w:r w:rsidRPr="00FC58BB">
              <w:rPr>
                <w:sz w:val="20"/>
                <w:szCs w:val="20"/>
                <w:lang w:val="uk-UA"/>
              </w:rPr>
              <w:t xml:space="preserve">Рукавички </w:t>
            </w:r>
            <w:r w:rsidR="00BD5348">
              <w:rPr>
                <w:sz w:val="20"/>
                <w:szCs w:val="20"/>
                <w:lang w:val="uk-UA"/>
              </w:rPr>
              <w:t xml:space="preserve">з </w:t>
            </w:r>
            <w:r w:rsidR="00152C40">
              <w:rPr>
                <w:sz w:val="20"/>
                <w:szCs w:val="20"/>
                <w:lang w:val="uk-UA"/>
              </w:rPr>
              <w:t xml:space="preserve">полімерним покриттям </w:t>
            </w:r>
            <w:r w:rsidR="00BD5348">
              <w:rPr>
                <w:sz w:val="20"/>
                <w:szCs w:val="20"/>
                <w:lang w:val="uk-UA"/>
              </w:rPr>
              <w:t xml:space="preserve">ПВХ </w:t>
            </w:r>
          </w:p>
        </w:tc>
        <w:tc>
          <w:tcPr>
            <w:tcW w:w="4810" w:type="dxa"/>
            <w:tcBorders>
              <w:top w:val="single" w:sz="4" w:space="0" w:color="auto"/>
              <w:left w:val="single" w:sz="4" w:space="0" w:color="auto"/>
              <w:bottom w:val="single" w:sz="4" w:space="0" w:color="auto"/>
              <w:right w:val="single" w:sz="4" w:space="0" w:color="auto"/>
            </w:tcBorders>
          </w:tcPr>
          <w:p w:rsidR="00152C40" w:rsidRPr="00152C40" w:rsidRDefault="00152C40" w:rsidP="00152C40">
            <w:pPr>
              <w:pStyle w:val="affff9"/>
              <w:rPr>
                <w:rStyle w:val="affffa"/>
                <w:b w:val="0"/>
                <w:sz w:val="20"/>
                <w:szCs w:val="20"/>
              </w:rPr>
            </w:pPr>
            <w:r w:rsidRPr="00152C40">
              <w:rPr>
                <w:rStyle w:val="affffa"/>
                <w:b w:val="0"/>
                <w:sz w:val="20"/>
                <w:szCs w:val="20"/>
              </w:rPr>
              <w:t>Рукавички арт. 5614 “Корона” сині</w:t>
            </w:r>
          </w:p>
          <w:p w:rsidR="004B77F7" w:rsidRPr="00D04F10" w:rsidRDefault="004B77F7" w:rsidP="004B77F7">
            <w:pPr>
              <w:pStyle w:val="ab"/>
              <w:spacing w:before="0" w:beforeAutospacing="0" w:after="0" w:afterAutospacing="0"/>
              <w:rPr>
                <w:sz w:val="20"/>
                <w:szCs w:val="20"/>
              </w:rPr>
            </w:pPr>
            <w:r w:rsidRPr="00FC58BB">
              <w:rPr>
                <w:sz w:val="20"/>
                <w:szCs w:val="20"/>
              </w:rPr>
              <w:t>Склад: 40% поліестер, 60% бавовна, спосіб в’язання – платування.</w:t>
            </w:r>
            <w:r w:rsidR="00BD5348">
              <w:rPr>
                <w:sz w:val="20"/>
                <w:szCs w:val="20"/>
                <w:lang w:val="uk-UA"/>
              </w:rPr>
              <w:t xml:space="preserve"> Колір: синій.</w:t>
            </w:r>
            <w:r w:rsidRPr="00FC58BB">
              <w:rPr>
                <w:sz w:val="20"/>
                <w:szCs w:val="20"/>
              </w:rPr>
              <w:br/>
              <w:t>Рукавички виготовлені із високоякісної пряжі. Край манжету оброблений на оверлоку, що не допускає розпускання краю манжету.</w:t>
            </w:r>
            <w:r w:rsidRPr="00FC58BB">
              <w:rPr>
                <w:sz w:val="20"/>
                <w:szCs w:val="20"/>
                <w:lang w:val="uk-UA"/>
              </w:rPr>
              <w:t xml:space="preserve"> </w:t>
            </w:r>
            <w:r w:rsidRPr="00FC58BB">
              <w:rPr>
                <w:sz w:val="20"/>
                <w:szCs w:val="20"/>
              </w:rPr>
              <w:t>Під край манжета укладена гумка для найкращого прилягання до руки.</w:t>
            </w:r>
            <w:r w:rsidRPr="00FC58BB">
              <w:rPr>
                <w:sz w:val="20"/>
                <w:szCs w:val="20"/>
                <w:lang w:val="uk-UA"/>
              </w:rPr>
              <w:t xml:space="preserve"> </w:t>
            </w:r>
            <w:r w:rsidRPr="00FC58BB">
              <w:rPr>
                <w:sz w:val="20"/>
                <w:szCs w:val="20"/>
              </w:rPr>
              <w:t>Полімерне покриття ПВХ забезпечує додатковий захист для руки, а також збільшує зносостійкість рукавички.</w:t>
            </w:r>
            <w:r w:rsidRPr="00FC58BB">
              <w:rPr>
                <w:sz w:val="20"/>
                <w:szCs w:val="20"/>
              </w:rPr>
              <w:br/>
              <w:t>Клас в’язання: 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77F7" w:rsidRPr="006B37A7" w:rsidRDefault="004B77F7" w:rsidP="004B77F7">
            <w:pPr>
              <w:jc w:val="center"/>
              <w:rPr>
                <w:sz w:val="20"/>
                <w:szCs w:val="20"/>
                <w:lang w:val="uk-UA"/>
              </w:rPr>
            </w:pPr>
            <w:r>
              <w:rPr>
                <w:sz w:val="20"/>
                <w:szCs w:val="20"/>
                <w:lang w:val="uk-UA"/>
              </w:rPr>
              <w:t>500</w:t>
            </w:r>
          </w:p>
        </w:tc>
        <w:tc>
          <w:tcPr>
            <w:tcW w:w="1254" w:type="dxa"/>
            <w:tcBorders>
              <w:top w:val="single" w:sz="4" w:space="0" w:color="auto"/>
              <w:left w:val="single" w:sz="4" w:space="0" w:color="auto"/>
              <w:bottom w:val="single" w:sz="4" w:space="0" w:color="auto"/>
              <w:right w:val="single" w:sz="4" w:space="0" w:color="auto"/>
            </w:tcBorders>
            <w:hideMark/>
          </w:tcPr>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rPr>
                <w:sz w:val="20"/>
                <w:szCs w:val="20"/>
                <w:lang w:val="uk-UA"/>
              </w:rPr>
            </w:pPr>
          </w:p>
          <w:p w:rsidR="004B77F7" w:rsidRDefault="004B77F7" w:rsidP="004B77F7">
            <w:pPr>
              <w:jc w:val="center"/>
            </w:pPr>
            <w:r w:rsidRPr="00720B09">
              <w:rPr>
                <w:sz w:val="20"/>
                <w:szCs w:val="20"/>
                <w:lang w:val="uk-UA"/>
              </w:rPr>
              <w:t>пар</w:t>
            </w:r>
          </w:p>
        </w:tc>
      </w:tr>
    </w:tbl>
    <w:p w:rsidR="004B77F7" w:rsidRPr="008F29E2" w:rsidRDefault="004B77F7" w:rsidP="004B77F7">
      <w:pPr>
        <w:shd w:val="clear" w:color="auto" w:fill="FFFFFF" w:themeFill="background1"/>
        <w:jc w:val="center"/>
        <w:rPr>
          <w:b/>
          <w:sz w:val="20"/>
          <w:szCs w:val="20"/>
        </w:rPr>
      </w:pPr>
    </w:p>
    <w:p w:rsidR="00502209" w:rsidRPr="008F29E2" w:rsidRDefault="00502209" w:rsidP="00502209">
      <w:pPr>
        <w:shd w:val="clear" w:color="auto" w:fill="FFFFFF" w:themeFill="background1"/>
        <w:jc w:val="center"/>
        <w:rPr>
          <w:b/>
          <w:sz w:val="20"/>
          <w:szCs w:val="20"/>
        </w:rPr>
      </w:pPr>
    </w:p>
    <w:p w:rsidR="00F0341F" w:rsidRPr="00F0341F" w:rsidRDefault="00F0341F" w:rsidP="00C42E04">
      <w:pPr>
        <w:shd w:val="clear" w:color="auto" w:fill="FFFFFF" w:themeFill="background1"/>
        <w:jc w:val="center"/>
        <w:rPr>
          <w:b/>
          <w:sz w:val="22"/>
          <w:szCs w:val="22"/>
        </w:rPr>
      </w:pPr>
    </w:p>
    <w:tbl>
      <w:tblPr>
        <w:tblW w:w="10024" w:type="dxa"/>
        <w:jc w:val="center"/>
        <w:tblLayout w:type="fixed"/>
        <w:tblLook w:val="0400"/>
      </w:tblPr>
      <w:tblGrid>
        <w:gridCol w:w="3342"/>
        <w:gridCol w:w="3341"/>
        <w:gridCol w:w="3341"/>
      </w:tblGrid>
      <w:tr w:rsidR="00F04403" w:rsidRPr="00C42E04" w:rsidTr="000D1DAD">
        <w:trPr>
          <w:jc w:val="center"/>
        </w:trPr>
        <w:tc>
          <w:tcPr>
            <w:tcW w:w="3342" w:type="dxa"/>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EC3E3F" w:rsidRPr="00C42E04" w:rsidRDefault="00EC3E3F" w:rsidP="00DC05E5">
            <w:pPr>
              <w:rPr>
                <w:rFonts w:eastAsia="Times New Roman"/>
                <w:b/>
                <w:bCs/>
                <w:color w:val="000000"/>
                <w:sz w:val="22"/>
                <w:szCs w:val="22"/>
                <w:lang w:val="uk-UA" w:eastAsia="uk-UA"/>
              </w:rPr>
            </w:pP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r>
      <w:tr w:rsidR="00F04403" w:rsidRPr="00C42E04" w:rsidTr="000D1DAD">
        <w:trPr>
          <w:jc w:val="center"/>
        </w:trPr>
        <w:tc>
          <w:tcPr>
            <w:tcW w:w="3342" w:type="dxa"/>
            <w:hideMark/>
          </w:tcPr>
          <w:p w:rsidR="00F04403" w:rsidRPr="00C42E04" w:rsidRDefault="00F04403" w:rsidP="00A17CA4">
            <w:pPr>
              <w:rPr>
                <w:rFonts w:eastAsia="Times New Roman"/>
                <w:b/>
                <w:bCs/>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18770D" w:rsidRPr="00C42E04" w:rsidRDefault="0018770D" w:rsidP="003811A9">
      <w:pPr>
        <w:tabs>
          <w:tab w:val="left" w:pos="8168"/>
        </w:tabs>
        <w:ind w:firstLine="567"/>
        <w:jc w:val="both"/>
        <w:rPr>
          <w:b/>
          <w:bCs/>
          <w:i/>
          <w:iCs/>
          <w:sz w:val="22"/>
          <w:szCs w:val="22"/>
          <w:lang w:val="uk-UA"/>
        </w:rPr>
      </w:pPr>
      <w:r w:rsidRPr="00C42E04">
        <w:rPr>
          <w:b/>
          <w:bCs/>
          <w:i/>
          <w:iCs/>
          <w:sz w:val="22"/>
          <w:szCs w:val="22"/>
          <w:lang w:val="uk-UA"/>
        </w:rPr>
        <w:t>Примітки:</w:t>
      </w:r>
    </w:p>
    <w:p w:rsidR="003811A9" w:rsidRPr="00C42E04" w:rsidRDefault="003811A9" w:rsidP="003811A9">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3811A9" w:rsidRPr="00C42E04" w:rsidRDefault="003811A9" w:rsidP="003811A9">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C42E04" w:rsidRDefault="00C42E04" w:rsidP="00C42E04">
      <w:pPr>
        <w:pStyle w:val="affff9"/>
        <w:ind w:firstLine="426"/>
        <w:jc w:val="both"/>
        <w:rPr>
          <w:rStyle w:val="af7"/>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8A4D3C" w:rsidRDefault="008A4D3C"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4B77F7" w:rsidRDefault="004B77F7" w:rsidP="0018770D">
      <w:pPr>
        <w:ind w:right="-25" w:hanging="7"/>
        <w:jc w:val="right"/>
        <w:rPr>
          <w:b/>
          <w:i/>
          <w:sz w:val="22"/>
          <w:szCs w:val="22"/>
          <w:lang w:val="uk-UA"/>
        </w:rPr>
      </w:pPr>
    </w:p>
    <w:p w:rsidR="0018770D" w:rsidRPr="00DA6A7D" w:rsidRDefault="0018770D" w:rsidP="0018770D">
      <w:pPr>
        <w:ind w:right="-25" w:hanging="7"/>
        <w:jc w:val="right"/>
        <w:rPr>
          <w:b/>
          <w:i/>
          <w:sz w:val="22"/>
          <w:szCs w:val="22"/>
          <w:lang w:val="uk-UA"/>
        </w:rPr>
      </w:pPr>
      <w:r w:rsidRPr="00DA6A7D">
        <w:rPr>
          <w:b/>
          <w:i/>
          <w:sz w:val="22"/>
          <w:szCs w:val="22"/>
          <w:lang w:val="uk-UA"/>
        </w:rPr>
        <w:t>Додаток 4 до тендерної документації</w:t>
      </w:r>
    </w:p>
    <w:p w:rsidR="000F6445" w:rsidRPr="00686492" w:rsidRDefault="000F6445" w:rsidP="0018770D">
      <w:pPr>
        <w:ind w:right="-25" w:hanging="7"/>
        <w:jc w:val="right"/>
        <w:rPr>
          <w:b/>
          <w:i/>
          <w:sz w:val="22"/>
          <w:szCs w:val="22"/>
          <w:highlight w:val="yellow"/>
          <w:lang w:val="uk-UA"/>
        </w:rPr>
      </w:pP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45225C" w:rsidRPr="00226EA3" w:rsidTr="000D0BEF">
        <w:tc>
          <w:tcPr>
            <w:tcW w:w="6979" w:type="dxa"/>
            <w:shd w:val="clear" w:color="auto" w:fill="auto"/>
          </w:tcPr>
          <w:p w:rsidR="0045225C" w:rsidRPr="00226EA3"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226EA3">
              <w:rPr>
                <w:sz w:val="23"/>
                <w:szCs w:val="23"/>
                <w:highlight w:val="white"/>
              </w:rPr>
              <w:t xml:space="preserve">м. Тернопіль </w:t>
            </w:r>
            <w:r w:rsidRPr="00226EA3">
              <w:rPr>
                <w:sz w:val="23"/>
                <w:szCs w:val="23"/>
              </w:rPr>
              <w:t xml:space="preserve"> </w:t>
            </w:r>
          </w:p>
        </w:tc>
        <w:tc>
          <w:tcPr>
            <w:tcW w:w="3368" w:type="dxa"/>
            <w:shd w:val="clear" w:color="auto" w:fill="auto"/>
          </w:tcPr>
          <w:p w:rsidR="0045225C" w:rsidRPr="002B60F6" w:rsidRDefault="00B60B44"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lang w:val="uk-UA"/>
              </w:rPr>
            </w:pPr>
            <w:r>
              <w:rPr>
                <w:sz w:val="23"/>
                <w:szCs w:val="23"/>
              </w:rPr>
              <w:t>«___» ____________ 202</w:t>
            </w:r>
            <w:r w:rsidR="00753C59">
              <w:rPr>
                <w:sz w:val="23"/>
                <w:szCs w:val="23"/>
                <w:lang w:val="uk-UA"/>
              </w:rPr>
              <w:t>4</w:t>
            </w:r>
            <w:r>
              <w:rPr>
                <w:sz w:val="23"/>
                <w:szCs w:val="23"/>
                <w:lang w:val="uk-UA"/>
              </w:rPr>
              <w:t xml:space="preserve">  </w:t>
            </w:r>
            <w:r w:rsidR="002B60F6">
              <w:rPr>
                <w:sz w:val="23"/>
                <w:szCs w:val="23"/>
                <w:lang w:val="uk-UA"/>
              </w:rPr>
              <w:t>р</w:t>
            </w:r>
          </w:p>
        </w:tc>
      </w:tr>
    </w:tbl>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5225C" w:rsidRPr="00A95AA8" w:rsidRDefault="0045225C" w:rsidP="0045225C">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в особі _____________________________________, який діє на підставі _____________</w:t>
      </w:r>
      <w:r w:rsidRPr="00A95AA8">
        <w:rPr>
          <w:b/>
          <w:bCs/>
          <w:spacing w:val="3"/>
          <w:sz w:val="22"/>
          <w:szCs w:val="22"/>
        </w:rPr>
        <w:t xml:space="preserve">, </w:t>
      </w:r>
      <w:r w:rsidRPr="00A95AA8">
        <w:rPr>
          <w:spacing w:val="-4"/>
          <w:sz w:val="22"/>
          <w:szCs w:val="22"/>
        </w:rPr>
        <w:t xml:space="preserve">надалі – Постачальник, </w:t>
      </w:r>
      <w:r w:rsidRPr="00A95AA8">
        <w:rPr>
          <w:sz w:val="22"/>
          <w:szCs w:val="22"/>
        </w:rPr>
        <w:t xml:space="preserve">з однієї сторони, </w:t>
      </w:r>
      <w:r w:rsidRPr="00A95AA8">
        <w:rPr>
          <w:spacing w:val="-4"/>
          <w:sz w:val="22"/>
          <w:szCs w:val="22"/>
        </w:rPr>
        <w:t xml:space="preserve">та </w:t>
      </w:r>
      <w:r w:rsidRPr="00A95AA8">
        <w:rPr>
          <w:sz w:val="22"/>
          <w:szCs w:val="22"/>
        </w:rPr>
        <w:t>комунальне підприємство теплових мереж «Тернопільміськтеплокомуненерго» Тернопільської міської ради</w:t>
      </w:r>
      <w:r w:rsidRPr="00A95AA8">
        <w:rPr>
          <w:b/>
          <w:bCs/>
          <w:sz w:val="22"/>
          <w:szCs w:val="22"/>
        </w:rPr>
        <w:t>,</w:t>
      </w:r>
      <w:r w:rsidRPr="00A95AA8">
        <w:rPr>
          <w:sz w:val="22"/>
          <w:szCs w:val="22"/>
        </w:rPr>
        <w:t xml:space="preserve"> в особі директора Чумака Андрія Костянтиновича, що діє на підставі Статуту, надалі – Замовник, </w:t>
      </w:r>
      <w:r w:rsidRPr="00A95AA8">
        <w:rPr>
          <w:spacing w:val="-2"/>
          <w:sz w:val="22"/>
          <w:szCs w:val="22"/>
        </w:rPr>
        <w:t xml:space="preserve">з іншої сторони, надалі – Сторони, а кожна окремо – Сторона, </w:t>
      </w:r>
      <w:r w:rsidRPr="00A95AA8">
        <w:rPr>
          <w:sz w:val="22"/>
          <w:szCs w:val="22"/>
        </w:rPr>
        <w:t>уклали цей Договір про закупівлю, надалі – Договір, про наступне:</w:t>
      </w:r>
    </w:p>
    <w:p w:rsidR="0045225C" w:rsidRPr="00A95AA8" w:rsidRDefault="0045225C" w:rsidP="0045225C">
      <w:pPr>
        <w:rPr>
          <w:sz w:val="22"/>
          <w:szCs w:val="22"/>
        </w:rPr>
      </w:pPr>
    </w:p>
    <w:p w:rsidR="0045225C" w:rsidRPr="00924142" w:rsidRDefault="0045225C" w:rsidP="0045225C">
      <w:pPr>
        <w:jc w:val="center"/>
        <w:rPr>
          <w:b/>
          <w:sz w:val="22"/>
          <w:szCs w:val="22"/>
          <w:lang w:val="uk-UA"/>
        </w:rPr>
      </w:pPr>
      <w:r w:rsidRPr="00A95AA8">
        <w:rPr>
          <w:b/>
          <w:sz w:val="22"/>
          <w:szCs w:val="22"/>
        </w:rPr>
        <w:t>1. ПРЕДМЕТ ДОГОВОРУ</w:t>
      </w:r>
    </w:p>
    <w:p w:rsidR="00924142" w:rsidRPr="00F21DBB" w:rsidRDefault="00924142" w:rsidP="00924142">
      <w:pPr>
        <w:spacing w:line="160" w:lineRule="atLeast"/>
        <w:ind w:right="-25" w:firstLine="567"/>
        <w:jc w:val="both"/>
        <w:rPr>
          <w:bCs/>
        </w:rPr>
      </w:pPr>
      <w:r w:rsidRPr="00F21DBB">
        <w:rPr>
          <w:sz w:val="22"/>
          <w:szCs w:val="22"/>
        </w:rPr>
        <w:t xml:space="preserve">1.1. Постачальник зобов'язується поставити Замовнику товар код за </w:t>
      </w:r>
      <w:r w:rsidRPr="00F21DBB">
        <w:rPr>
          <w:iCs/>
          <w:color w:val="000000"/>
          <w:sz w:val="22"/>
          <w:szCs w:val="22"/>
        </w:rPr>
        <w:t xml:space="preserve">ДК 021:2015 – </w:t>
      </w:r>
      <w:r w:rsidRPr="001E3B4F">
        <w:rPr>
          <w:iCs/>
          <w:color w:val="000000"/>
          <w:sz w:val="22"/>
          <w:szCs w:val="22"/>
        </w:rPr>
        <w:t>18140000-2</w:t>
      </w:r>
      <w:r w:rsidRPr="001E3B4F">
        <w:rPr>
          <w:bCs/>
          <w:sz w:val="22"/>
          <w:szCs w:val="22"/>
        </w:rPr>
        <w:t xml:space="preserve"> Аксесуари до робочого одягу </w:t>
      </w:r>
      <w:r w:rsidRPr="001E3B4F">
        <w:rPr>
          <w:bCs/>
          <w:sz w:val="22"/>
          <w:szCs w:val="22"/>
          <w:lang w:val="uk-UA"/>
        </w:rPr>
        <w:t>(</w:t>
      </w:r>
      <w:r>
        <w:rPr>
          <w:sz w:val="22"/>
          <w:szCs w:val="22"/>
        </w:rPr>
        <w:t>Рукавиці робочі</w:t>
      </w:r>
      <w:r w:rsidRPr="001E3B4F">
        <w:rPr>
          <w:sz w:val="22"/>
          <w:szCs w:val="22"/>
          <w:lang w:val="uk-UA"/>
        </w:rPr>
        <w:t>)</w:t>
      </w:r>
      <w:r>
        <w:rPr>
          <w:sz w:val="22"/>
          <w:szCs w:val="22"/>
          <w:lang w:val="uk-UA"/>
        </w:rPr>
        <w:t xml:space="preserve">, </w:t>
      </w:r>
      <w:r w:rsidRPr="00F21DBB">
        <w:rPr>
          <w:sz w:val="22"/>
          <w:szCs w:val="22"/>
        </w:rPr>
        <w:t>зазначений</w:t>
      </w:r>
      <w:r w:rsidRPr="00F21DBB">
        <w:rPr>
          <w:noProof/>
          <w:sz w:val="22"/>
          <w:szCs w:val="22"/>
        </w:rPr>
        <w:t xml:space="preserve"> в Специфікації (далі –Товар), що додається до Договору і є його невід'ємною частиною, а Замовник</w:t>
      </w:r>
      <w:r w:rsidRPr="00F21DBB">
        <w:rPr>
          <w:sz w:val="22"/>
          <w:szCs w:val="22"/>
        </w:rPr>
        <w:t xml:space="preserve"> - прийняти і оплатити такий Товар.</w:t>
      </w:r>
    </w:p>
    <w:p w:rsidR="00924142" w:rsidRPr="00A95AA8" w:rsidRDefault="00924142" w:rsidP="00924142">
      <w:pPr>
        <w:pStyle w:val="LO-normal"/>
        <w:ind w:firstLine="567"/>
        <w:jc w:val="both"/>
        <w:rPr>
          <w:rFonts w:ascii="Times New Roman" w:hAnsi="Times New Roman" w:cs="Times New Roman"/>
        </w:rPr>
      </w:pPr>
      <w:r w:rsidRPr="00F21DBB">
        <w:rPr>
          <w:rFonts w:ascii="Times New Roman" w:eastAsia="Times New Roman" w:hAnsi="Times New Roman" w:cs="Times New Roman"/>
          <w:shd w:val="clear" w:color="auto" w:fill="FFFFFF"/>
        </w:rPr>
        <w:t xml:space="preserve">1.2. Перелік Товару  його асортимент, кількість, зазначені у Додатку 1, що є невід’ємною частиною </w:t>
      </w:r>
      <w:r w:rsidRPr="00A95AA8">
        <w:rPr>
          <w:rFonts w:ascii="Times New Roman" w:eastAsia="Times New Roman" w:hAnsi="Times New Roman" w:cs="Times New Roman"/>
          <w:shd w:val="clear" w:color="auto" w:fill="FFFFFF"/>
        </w:rPr>
        <w:t>цього Договору.</w:t>
      </w:r>
    </w:p>
    <w:p w:rsidR="00924142" w:rsidRPr="00A95AA8" w:rsidRDefault="00924142" w:rsidP="00924142">
      <w:pPr>
        <w:pStyle w:val="LO-normal"/>
        <w:ind w:firstLine="567"/>
        <w:jc w:val="both"/>
        <w:rPr>
          <w:rFonts w:ascii="Times New Roman" w:hAnsi="Times New Roman" w:cs="Times New Roman"/>
        </w:rPr>
      </w:pPr>
      <w:r w:rsidRPr="00A95AA8">
        <w:rPr>
          <w:rFonts w:ascii="Times New Roman" w:eastAsia="Times New Roman" w:hAnsi="Times New Roman" w:cs="Times New Roman"/>
          <w:color w:val="000000"/>
        </w:rPr>
        <w:t xml:space="preserve">1.3. </w:t>
      </w:r>
      <w:r w:rsidRPr="00A95AA8">
        <w:rPr>
          <w:rFonts w:ascii="Times New Roman" w:eastAsia="Times New Roman" w:hAnsi="Times New Roman" w:cs="Times New Roman"/>
        </w:rPr>
        <w:t>Постачальник</w:t>
      </w:r>
      <w:r w:rsidRPr="00A95AA8">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924142" w:rsidRPr="00A95AA8" w:rsidRDefault="00924142" w:rsidP="00924142">
      <w:pPr>
        <w:jc w:val="center"/>
        <w:rPr>
          <w:b/>
          <w:sz w:val="22"/>
          <w:szCs w:val="22"/>
        </w:rPr>
      </w:pPr>
      <w:r w:rsidRPr="00A95AA8">
        <w:rPr>
          <w:b/>
          <w:sz w:val="22"/>
          <w:szCs w:val="22"/>
        </w:rPr>
        <w:t>2. ЯКІСТЬ ТОВАРУ</w:t>
      </w:r>
    </w:p>
    <w:p w:rsidR="00924142" w:rsidRPr="00A95AA8" w:rsidRDefault="00924142" w:rsidP="00924142">
      <w:pPr>
        <w:ind w:firstLine="540"/>
        <w:jc w:val="both"/>
        <w:rPr>
          <w:sz w:val="22"/>
          <w:szCs w:val="22"/>
        </w:rPr>
      </w:pPr>
      <w:r w:rsidRPr="00A95AA8">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924142" w:rsidRPr="00A95AA8" w:rsidRDefault="00924142" w:rsidP="00924142">
      <w:pPr>
        <w:pStyle w:val="affff9"/>
        <w:ind w:firstLine="567"/>
        <w:rPr>
          <w:rStyle w:val="af7"/>
          <w:i w:val="0"/>
          <w:sz w:val="22"/>
          <w:szCs w:val="22"/>
          <w:lang w:val="uk-UA"/>
        </w:rPr>
      </w:pPr>
      <w:r w:rsidRPr="00A95AA8">
        <w:rPr>
          <w:sz w:val="22"/>
          <w:szCs w:val="22"/>
        </w:rPr>
        <w:t>2.</w:t>
      </w:r>
      <w:r w:rsidRPr="00A95AA8">
        <w:rPr>
          <w:sz w:val="22"/>
          <w:szCs w:val="22"/>
          <w:lang w:val="uk-UA"/>
        </w:rPr>
        <w:t>2.</w:t>
      </w:r>
      <w:r w:rsidRPr="00A95AA8">
        <w:rPr>
          <w:rFonts w:eastAsia="Calibri"/>
          <w:i/>
          <w:sz w:val="22"/>
          <w:szCs w:val="22"/>
        </w:rPr>
        <w:t xml:space="preserve"> </w:t>
      </w:r>
      <w:r w:rsidRPr="00A95AA8">
        <w:rPr>
          <w:rStyle w:val="af7"/>
          <w:rFonts w:eastAsia="Calibri"/>
          <w:i w:val="0"/>
          <w:sz w:val="22"/>
          <w:szCs w:val="22"/>
        </w:rPr>
        <w:t>Товар</w:t>
      </w:r>
      <w:r w:rsidRPr="00A95AA8">
        <w:rPr>
          <w:rStyle w:val="af7"/>
          <w:i w:val="0"/>
          <w:sz w:val="22"/>
          <w:szCs w:val="22"/>
        </w:rPr>
        <w:t xml:space="preserve"> не повинен мати порушені терміни зберігання та умови його зберігання.</w:t>
      </w:r>
    </w:p>
    <w:p w:rsidR="00924142" w:rsidRPr="00A95AA8" w:rsidRDefault="00924142" w:rsidP="00924142">
      <w:pPr>
        <w:pStyle w:val="LO-normal"/>
        <w:ind w:firstLine="567"/>
        <w:jc w:val="both"/>
        <w:rPr>
          <w:rFonts w:ascii="Times New Roman" w:hAnsi="Times New Roman" w:cs="Times New Roman"/>
        </w:rPr>
      </w:pPr>
      <w:r w:rsidRPr="00A95AA8">
        <w:rPr>
          <w:rFonts w:ascii="Times New Roman" w:hAnsi="Times New Roman" w:cs="Times New Roman"/>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924142" w:rsidRPr="00A95AA8" w:rsidRDefault="00924142" w:rsidP="00924142">
      <w:pPr>
        <w:pStyle w:val="LO-normal"/>
        <w:ind w:firstLine="567"/>
        <w:jc w:val="both"/>
        <w:rPr>
          <w:rFonts w:ascii="Times New Roman" w:hAnsi="Times New Roman" w:cs="Times New Roman"/>
        </w:rPr>
      </w:pPr>
      <w:r w:rsidRPr="00A95AA8">
        <w:rPr>
          <w:rFonts w:ascii="Times New Roman" w:hAnsi="Times New Roman" w:cs="Times New Roman"/>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924142" w:rsidRPr="00A95AA8" w:rsidRDefault="00924142" w:rsidP="00924142">
      <w:pPr>
        <w:pStyle w:val="LO-normal"/>
        <w:ind w:firstLine="567"/>
        <w:jc w:val="both"/>
        <w:rPr>
          <w:rFonts w:ascii="Times New Roman" w:eastAsia="Arial" w:hAnsi="Times New Roman" w:cs="Times New Roman"/>
        </w:rPr>
      </w:pPr>
      <w:r w:rsidRPr="00A95AA8">
        <w:rPr>
          <w:rFonts w:ascii="Times New Roman" w:eastAsia="Arial" w:hAnsi="Times New Roman" w:cs="Times New Roman"/>
        </w:rPr>
        <w:t>2.5. Маркування повинні відповідати чинним вимогам та стандартам.</w:t>
      </w:r>
    </w:p>
    <w:p w:rsidR="00924142" w:rsidRPr="00A95AA8" w:rsidRDefault="00924142" w:rsidP="00924142">
      <w:pPr>
        <w:pStyle w:val="LO-normal"/>
        <w:ind w:firstLine="567"/>
        <w:jc w:val="both"/>
        <w:rPr>
          <w:rFonts w:ascii="Times New Roman" w:eastAsia="Arial" w:hAnsi="Times New Roman" w:cs="Times New Roman"/>
          <w:bCs/>
        </w:rPr>
      </w:pPr>
      <w:r w:rsidRPr="00A95AA8">
        <w:rPr>
          <w:rFonts w:ascii="Times New Roman" w:eastAsia="Arial" w:hAnsi="Times New Roman" w:cs="Times New Roman"/>
          <w:bCs/>
        </w:rPr>
        <w:t>2.6. Якість Товару Постачальника повинна відповідати технічним умовам виробника.</w:t>
      </w:r>
    </w:p>
    <w:p w:rsidR="00924142" w:rsidRPr="00A95AA8" w:rsidRDefault="00924142" w:rsidP="00924142">
      <w:pPr>
        <w:pStyle w:val="LO-normal"/>
        <w:ind w:firstLine="567"/>
        <w:jc w:val="both"/>
        <w:rPr>
          <w:rFonts w:ascii="Times New Roman" w:eastAsia="Arial" w:hAnsi="Times New Roman" w:cs="Times New Roman"/>
          <w:bCs/>
        </w:rPr>
      </w:pPr>
    </w:p>
    <w:p w:rsidR="00924142" w:rsidRPr="00A95AA8" w:rsidRDefault="00924142" w:rsidP="00924142">
      <w:pPr>
        <w:pStyle w:val="affc"/>
        <w:jc w:val="center"/>
        <w:rPr>
          <w:rFonts w:ascii="Times New Roman" w:hAnsi="Times New Roman"/>
          <w:b/>
          <w:lang w:val="uk-UA"/>
        </w:rPr>
      </w:pPr>
      <w:r w:rsidRPr="00A95AA8">
        <w:rPr>
          <w:rFonts w:ascii="Times New Roman" w:hAnsi="Times New Roman"/>
          <w:b/>
          <w:lang w:val="uk-UA"/>
        </w:rPr>
        <w:t>3. ТАРА І УПАКОВКА</w:t>
      </w:r>
    </w:p>
    <w:p w:rsidR="00924142" w:rsidRPr="00A95AA8" w:rsidRDefault="00924142" w:rsidP="00924142">
      <w:pPr>
        <w:ind w:left="114" w:firstLine="453"/>
        <w:jc w:val="both"/>
        <w:rPr>
          <w:rStyle w:val="ListLabel39"/>
          <w:sz w:val="22"/>
          <w:szCs w:val="22"/>
        </w:rPr>
      </w:pPr>
      <w:r w:rsidRPr="00A95AA8">
        <w:rPr>
          <w:sz w:val="22"/>
          <w:szCs w:val="22"/>
        </w:rPr>
        <w:t xml:space="preserve">3.1.  </w:t>
      </w:r>
      <w:r w:rsidRPr="00A95AA8">
        <w:rPr>
          <w:rStyle w:val="ListLabel39"/>
          <w:sz w:val="22"/>
          <w:szCs w:val="22"/>
        </w:rPr>
        <w:t>Товар відпускається Постачальником Замовнику в тарі (упаковці) згідно із вимогами умов даного Договору.</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3.2. 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924142" w:rsidRDefault="00924142" w:rsidP="00924142">
      <w:pPr>
        <w:pStyle w:val="affc"/>
        <w:ind w:firstLine="709"/>
        <w:jc w:val="center"/>
        <w:rPr>
          <w:rFonts w:ascii="Times New Roman" w:hAnsi="Times New Roman"/>
          <w:b/>
          <w:lang w:val="uk-UA"/>
        </w:rPr>
      </w:pPr>
    </w:p>
    <w:p w:rsidR="00924142" w:rsidRPr="00A95AA8" w:rsidRDefault="00924142" w:rsidP="00924142">
      <w:pPr>
        <w:pStyle w:val="affc"/>
        <w:ind w:firstLine="709"/>
        <w:jc w:val="center"/>
        <w:rPr>
          <w:rFonts w:ascii="Times New Roman" w:hAnsi="Times New Roman"/>
          <w:b/>
        </w:rPr>
      </w:pPr>
      <w:r w:rsidRPr="00A95AA8">
        <w:rPr>
          <w:rFonts w:ascii="Times New Roman" w:hAnsi="Times New Roman"/>
          <w:b/>
        </w:rPr>
        <w:t>4. ЦІНА ДОГОВОРУ ТА УМОВИ ОПЛАТИ</w:t>
      </w:r>
    </w:p>
    <w:p w:rsidR="00924142" w:rsidRPr="00A95AA8" w:rsidRDefault="00924142" w:rsidP="00924142">
      <w:pPr>
        <w:pStyle w:val="affc"/>
        <w:ind w:firstLine="709"/>
        <w:jc w:val="both"/>
        <w:rPr>
          <w:rFonts w:ascii="Times New Roman" w:hAnsi="Times New Roman"/>
        </w:rPr>
      </w:pPr>
      <w:r w:rsidRPr="00A95AA8">
        <w:rPr>
          <w:rFonts w:ascii="Times New Roman" w:hAnsi="Times New Roman"/>
        </w:rPr>
        <w:t>4.1. Ціна Товару, що передається за даним Договором, встановлюється в національній валюті України.</w:t>
      </w:r>
    </w:p>
    <w:p w:rsidR="00924142" w:rsidRPr="00A95AA8" w:rsidRDefault="00924142" w:rsidP="00924142">
      <w:pPr>
        <w:pStyle w:val="affc"/>
        <w:ind w:firstLine="709"/>
        <w:jc w:val="both"/>
        <w:rPr>
          <w:rFonts w:ascii="Times New Roman" w:eastAsia="Arial Unicode MS" w:hAnsi="Times New Roman"/>
          <w:lang w:val="uk-UA"/>
        </w:rPr>
      </w:pPr>
      <w:r w:rsidRPr="00A95AA8">
        <w:rPr>
          <w:rFonts w:ascii="Times New Roman" w:eastAsia="Arial Unicode MS" w:hAnsi="Times New Roman"/>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924142" w:rsidRPr="00A95AA8" w:rsidRDefault="00924142" w:rsidP="00924142">
      <w:pPr>
        <w:pStyle w:val="affc"/>
        <w:ind w:firstLine="709"/>
        <w:jc w:val="both"/>
        <w:rPr>
          <w:rFonts w:ascii="Times New Roman" w:hAnsi="Times New Roman"/>
          <w:lang w:val="uk-UA"/>
        </w:rPr>
      </w:pPr>
      <w:r w:rsidRPr="00A95AA8">
        <w:rPr>
          <w:rFonts w:ascii="Times New Roman" w:hAnsi="Times New Roman"/>
          <w:lang w:val="uk-UA"/>
        </w:rPr>
        <w:t xml:space="preserve">4.3. </w:t>
      </w:r>
      <w:r w:rsidRPr="00A95AA8">
        <w:rPr>
          <w:rFonts w:ascii="Times New Roman" w:hAnsi="Times New Roman"/>
        </w:rPr>
        <w:t xml:space="preserve">До загальної ціни пропозиції включені усі види податків, зборів, тарифів, надбавок,  </w:t>
      </w:r>
      <w:r w:rsidRPr="00A95AA8">
        <w:rPr>
          <w:rFonts w:ascii="Times New Roman" w:hAnsi="Times New Roman"/>
          <w:lang w:val="uk-UA"/>
        </w:rPr>
        <w:t>доставку Товару до місця</w:t>
      </w:r>
      <w:r w:rsidRPr="00A95AA8">
        <w:rPr>
          <w:rFonts w:ascii="Times New Roman" w:hAnsi="Times New Roman"/>
        </w:rPr>
        <w:t xml:space="preserve"> та будь-які інші витрати</w:t>
      </w:r>
      <w:r w:rsidRPr="00A95AA8">
        <w:rPr>
          <w:rFonts w:ascii="Times New Roman" w:hAnsi="Times New Roman"/>
          <w:lang w:val="uk-UA"/>
        </w:rPr>
        <w:t>.</w:t>
      </w:r>
    </w:p>
    <w:p w:rsidR="00924142" w:rsidRPr="00A95AA8" w:rsidRDefault="00924142" w:rsidP="00924142">
      <w:pPr>
        <w:pStyle w:val="affc"/>
        <w:ind w:firstLine="709"/>
        <w:jc w:val="both"/>
        <w:rPr>
          <w:rFonts w:ascii="Times New Roman" w:hAnsi="Times New Roman"/>
          <w:lang w:val="uk-UA"/>
        </w:rPr>
      </w:pPr>
      <w:r w:rsidRPr="00A95AA8">
        <w:rPr>
          <w:rFonts w:ascii="Times New Roman" w:hAnsi="Times New Roman"/>
        </w:rPr>
        <w:t>4.</w:t>
      </w:r>
      <w:r w:rsidRPr="00A95AA8">
        <w:rPr>
          <w:rFonts w:ascii="Times New Roman" w:hAnsi="Times New Roman"/>
          <w:lang w:val="uk-UA"/>
        </w:rPr>
        <w:t>4</w:t>
      </w:r>
      <w:r w:rsidRPr="00A95AA8">
        <w:rPr>
          <w:rFonts w:ascii="Times New Roman" w:hAnsi="Times New Roman"/>
        </w:rPr>
        <w:t xml:space="preserve">. Розрахунки за поставлений Товар здійснюються протягом </w:t>
      </w:r>
      <w:r w:rsidRPr="00F705DF">
        <w:rPr>
          <w:rFonts w:ascii="Times New Roman" w:hAnsi="Times New Roman"/>
          <w:lang w:val="uk-UA"/>
        </w:rPr>
        <w:t>10</w:t>
      </w:r>
      <w:r w:rsidRPr="00F705DF">
        <w:rPr>
          <w:rFonts w:ascii="Times New Roman" w:hAnsi="Times New Roman"/>
        </w:rPr>
        <w:t xml:space="preserve"> робочих днів</w:t>
      </w:r>
      <w:r w:rsidRPr="00A95AA8">
        <w:rPr>
          <w:rFonts w:ascii="Times New Roman" w:hAnsi="Times New Roman"/>
        </w:rPr>
        <w:t xml:space="preserve"> з моменту отримання </w:t>
      </w:r>
      <w:r w:rsidRPr="00A95AA8">
        <w:rPr>
          <w:rFonts w:ascii="Times New Roman" w:hAnsi="Times New Roman"/>
          <w:lang w:val="uk-UA"/>
        </w:rPr>
        <w:t xml:space="preserve"> Замовником</w:t>
      </w:r>
      <w:r w:rsidRPr="00A95AA8">
        <w:rPr>
          <w:rFonts w:ascii="Times New Roman" w:hAnsi="Times New Roman"/>
        </w:rPr>
        <w:t xml:space="preserve"> Товару, що підтверджено накладною. </w:t>
      </w:r>
    </w:p>
    <w:p w:rsidR="00924142" w:rsidRPr="00A95AA8" w:rsidRDefault="00924142" w:rsidP="00924142">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4.5. Розрахунки Покупець проводить на підставі рахунків-фактур, що виставлені Постачальником.</w:t>
      </w:r>
    </w:p>
    <w:p w:rsidR="00924142" w:rsidRPr="00A95AA8" w:rsidRDefault="00924142" w:rsidP="00924142">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lastRenderedPageBreak/>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924142" w:rsidRPr="00A95AA8" w:rsidRDefault="00924142" w:rsidP="00924142">
      <w:pPr>
        <w:pStyle w:val="affc"/>
        <w:ind w:firstLine="709"/>
        <w:jc w:val="both"/>
        <w:rPr>
          <w:rStyle w:val="ListLabel39"/>
          <w:rFonts w:ascii="Times New Roman" w:hAnsi="Times New Roman"/>
          <w:sz w:val="22"/>
          <w:lang w:val="uk-UA"/>
        </w:rPr>
      </w:pPr>
      <w:r w:rsidRPr="00A95AA8">
        <w:rPr>
          <w:rFonts w:ascii="Times New Roman" w:hAnsi="Times New Roman"/>
        </w:rPr>
        <w:t>4.</w:t>
      </w:r>
      <w:r w:rsidRPr="00A95AA8">
        <w:rPr>
          <w:rFonts w:ascii="Times New Roman" w:hAnsi="Times New Roman"/>
          <w:lang w:val="uk-UA"/>
        </w:rPr>
        <w:t>7</w:t>
      </w:r>
      <w:r w:rsidRPr="00A95AA8">
        <w:rPr>
          <w:rFonts w:ascii="Times New Roman" w:hAnsi="Times New Roman"/>
        </w:rPr>
        <w:t xml:space="preserve">. Оплата за Товар здійснюється шляхом перерахування </w:t>
      </w:r>
      <w:r w:rsidRPr="00A95AA8">
        <w:rPr>
          <w:rFonts w:ascii="Times New Roman" w:hAnsi="Times New Roman"/>
          <w:lang w:val="uk-UA"/>
        </w:rPr>
        <w:t>Замовником</w:t>
      </w:r>
      <w:r w:rsidRPr="00A95AA8">
        <w:rPr>
          <w:rFonts w:ascii="Times New Roman" w:hAnsi="Times New Roman"/>
        </w:rPr>
        <w:t xml:space="preserve"> грошових коштів на рахунок П</w:t>
      </w:r>
      <w:r w:rsidRPr="00A95AA8">
        <w:rPr>
          <w:rFonts w:ascii="Times New Roman" w:hAnsi="Times New Roman"/>
          <w:lang w:val="uk-UA"/>
        </w:rPr>
        <w:t>остачальника</w:t>
      </w:r>
      <w:r w:rsidRPr="00A95AA8">
        <w:rPr>
          <w:rFonts w:ascii="Times New Roman" w:hAnsi="Times New Roman"/>
        </w:rPr>
        <w:t xml:space="preserve"> Товару згідно з накладною П</w:t>
      </w:r>
      <w:r w:rsidRPr="00A95AA8">
        <w:rPr>
          <w:rFonts w:ascii="Times New Roman" w:hAnsi="Times New Roman"/>
          <w:lang w:val="uk-UA"/>
        </w:rPr>
        <w:t>остачальника</w:t>
      </w:r>
      <w:r w:rsidRPr="00A95AA8">
        <w:rPr>
          <w:rFonts w:ascii="Times New Roman" w:hAnsi="Times New Roman"/>
        </w:rPr>
        <w:t>. Спосіб оплати – безготівковий переказ.</w:t>
      </w:r>
    </w:p>
    <w:p w:rsidR="00924142" w:rsidRPr="00A95AA8" w:rsidRDefault="00924142" w:rsidP="00924142">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924142" w:rsidRPr="00A95AA8" w:rsidRDefault="00924142" w:rsidP="00924142">
      <w:pPr>
        <w:ind w:firstLine="567"/>
        <w:jc w:val="both"/>
        <w:rPr>
          <w:color w:val="000000"/>
          <w:spacing w:val="1"/>
          <w:sz w:val="22"/>
          <w:szCs w:val="22"/>
        </w:rPr>
      </w:pPr>
      <w:r w:rsidRPr="00A95AA8">
        <w:rPr>
          <w:color w:val="000000"/>
          <w:spacing w:val="1"/>
          <w:sz w:val="22"/>
          <w:szCs w:val="22"/>
        </w:rPr>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24142" w:rsidRPr="00A95AA8" w:rsidRDefault="00924142" w:rsidP="00924142">
      <w:pPr>
        <w:ind w:firstLine="567"/>
        <w:jc w:val="both"/>
        <w:rPr>
          <w:color w:val="000000"/>
          <w:spacing w:val="1"/>
          <w:sz w:val="22"/>
          <w:szCs w:val="22"/>
        </w:rPr>
      </w:pPr>
    </w:p>
    <w:p w:rsidR="00924142" w:rsidRPr="00A95AA8" w:rsidRDefault="00924142" w:rsidP="00924142">
      <w:pPr>
        <w:pStyle w:val="LO-normal"/>
        <w:ind w:firstLine="851"/>
        <w:jc w:val="center"/>
        <w:rPr>
          <w:rFonts w:ascii="Times New Roman" w:hAnsi="Times New Roman" w:cs="Times New Roman"/>
          <w:b/>
          <w:shd w:val="clear" w:color="auto" w:fill="FFFFFF"/>
        </w:rPr>
      </w:pPr>
      <w:r w:rsidRPr="00A95AA8">
        <w:rPr>
          <w:rFonts w:ascii="Times New Roman" w:hAnsi="Times New Roman" w:cs="Times New Roman"/>
          <w:b/>
          <w:shd w:val="clear" w:color="auto" w:fill="FFFFFF"/>
        </w:rPr>
        <w:t>5. СТРОКИ ТА УМОВИ ПОСТАВКИ ТОВАРУ</w:t>
      </w:r>
    </w:p>
    <w:p w:rsidR="00924142" w:rsidRPr="007859D0" w:rsidRDefault="00924142" w:rsidP="00924142">
      <w:pPr>
        <w:ind w:firstLine="540"/>
        <w:jc w:val="both"/>
        <w:rPr>
          <w:sz w:val="22"/>
          <w:szCs w:val="22"/>
        </w:rPr>
      </w:pPr>
      <w:r w:rsidRPr="00B60B44">
        <w:rPr>
          <w:sz w:val="22"/>
          <w:szCs w:val="22"/>
          <w:lang w:val="uk-UA"/>
        </w:rPr>
        <w:t xml:space="preserve">5.1. Постачання Товару здійснюється  на умовах: </w:t>
      </w:r>
      <w:r w:rsidRPr="003E4812">
        <w:rPr>
          <w:rStyle w:val="affffa"/>
          <w:b w:val="0"/>
          <w:sz w:val="22"/>
          <w:szCs w:val="22"/>
        </w:rPr>
        <w:t>DDP</w:t>
      </w:r>
      <w:r w:rsidRPr="00B60B44">
        <w:rPr>
          <w:rStyle w:val="affffa"/>
          <w:b w:val="0"/>
          <w:sz w:val="22"/>
          <w:szCs w:val="22"/>
          <w:lang w:val="uk-UA"/>
        </w:rPr>
        <w:t xml:space="preserve"> склад вантажоотримувача (згідно з «ІНКОТЕРМС. </w:t>
      </w:r>
      <w:r w:rsidRPr="003E4812">
        <w:rPr>
          <w:rStyle w:val="affffa"/>
          <w:b w:val="0"/>
          <w:sz w:val="22"/>
          <w:szCs w:val="22"/>
        </w:rPr>
        <w:t>Офіційні правила тлумачення торговельних термінів Міжнародної торгової палати (редакція 2020 року)»)</w:t>
      </w:r>
      <w:r w:rsidRPr="007859D0">
        <w:rPr>
          <w:sz w:val="22"/>
          <w:szCs w:val="22"/>
        </w:rPr>
        <w:t xml:space="preserve">. </w:t>
      </w:r>
    </w:p>
    <w:p w:rsidR="00924142" w:rsidRPr="007859D0" w:rsidRDefault="00924142" w:rsidP="00924142">
      <w:pPr>
        <w:widowControl w:val="0"/>
        <w:shd w:val="clear" w:color="auto" w:fill="FFFFFF"/>
        <w:ind w:firstLine="567"/>
        <w:jc w:val="both"/>
        <w:rPr>
          <w:sz w:val="22"/>
          <w:szCs w:val="22"/>
        </w:rPr>
      </w:pPr>
      <w:r w:rsidRPr="007859D0">
        <w:rPr>
          <w:sz w:val="22"/>
          <w:szCs w:val="22"/>
        </w:rPr>
        <w:t xml:space="preserve">5.2.  Місце   поставки: </w:t>
      </w:r>
      <w:r>
        <w:t>460</w:t>
      </w:r>
      <w:r>
        <w:rPr>
          <w:lang w:val="uk-UA"/>
        </w:rPr>
        <w:t>27</w:t>
      </w:r>
      <w:r w:rsidRPr="00B60B44">
        <w:t xml:space="preserve">, Тернопільська область, місто Тернопіль, </w:t>
      </w:r>
      <w:r>
        <w:rPr>
          <w:lang w:val="uk-UA"/>
        </w:rPr>
        <w:t>бульвар Просвіти, 9</w:t>
      </w:r>
      <w:r w:rsidRPr="007859D0">
        <w:rPr>
          <w:sz w:val="22"/>
          <w:szCs w:val="22"/>
        </w:rPr>
        <w:t xml:space="preserve"> (за рахунок постачальника). </w:t>
      </w:r>
    </w:p>
    <w:p w:rsidR="00924142" w:rsidRPr="007859D0" w:rsidRDefault="00924142" w:rsidP="00924142">
      <w:pPr>
        <w:ind w:firstLine="540"/>
        <w:jc w:val="both"/>
        <w:rPr>
          <w:sz w:val="22"/>
          <w:szCs w:val="22"/>
        </w:rPr>
      </w:pPr>
      <w:r w:rsidRPr="007859D0">
        <w:rPr>
          <w:sz w:val="22"/>
          <w:szCs w:val="22"/>
        </w:rPr>
        <w:t xml:space="preserve">5.3.Термін постачання Товару: </w:t>
      </w:r>
      <w:r w:rsidRPr="00762069">
        <w:rPr>
          <w:sz w:val="22"/>
          <w:szCs w:val="22"/>
        </w:rPr>
        <w:t xml:space="preserve">протягом </w:t>
      </w:r>
      <w:r w:rsidRPr="00762069">
        <w:rPr>
          <w:sz w:val="22"/>
          <w:szCs w:val="22"/>
          <w:lang w:val="uk-UA"/>
        </w:rPr>
        <w:t>7</w:t>
      </w:r>
      <w:r w:rsidRPr="00762069">
        <w:rPr>
          <w:sz w:val="22"/>
          <w:szCs w:val="22"/>
        </w:rPr>
        <w:t xml:space="preserve"> (</w:t>
      </w:r>
      <w:r w:rsidRPr="00762069">
        <w:rPr>
          <w:sz w:val="22"/>
          <w:szCs w:val="22"/>
          <w:lang w:val="uk-UA"/>
        </w:rPr>
        <w:t>семи</w:t>
      </w:r>
      <w:r w:rsidRPr="00762069">
        <w:rPr>
          <w:sz w:val="22"/>
          <w:szCs w:val="22"/>
        </w:rPr>
        <w:t>) робочих</w:t>
      </w:r>
      <w:r w:rsidRPr="007859D0">
        <w:rPr>
          <w:sz w:val="22"/>
          <w:szCs w:val="22"/>
        </w:rPr>
        <w:t xml:space="preserve"> днів з  моменту направлення  Замовником  заявки. </w:t>
      </w:r>
    </w:p>
    <w:p w:rsidR="00924142" w:rsidRPr="007859D0" w:rsidRDefault="00924142" w:rsidP="00924142">
      <w:pPr>
        <w:ind w:firstLine="540"/>
        <w:jc w:val="both"/>
        <w:rPr>
          <w:sz w:val="22"/>
          <w:szCs w:val="22"/>
        </w:rPr>
      </w:pPr>
      <w:r w:rsidRPr="007859D0">
        <w:rPr>
          <w:sz w:val="22"/>
          <w:szCs w:val="22"/>
        </w:rPr>
        <w:t>5.4. Постачальник зобов’язується в строк не менше одного робочого дня до дати відвантаження повідомити Замовника  про готовність відвантаження Товару.</w:t>
      </w:r>
    </w:p>
    <w:p w:rsidR="00924142" w:rsidRPr="007859D0" w:rsidRDefault="00924142" w:rsidP="00924142">
      <w:pPr>
        <w:ind w:firstLine="540"/>
        <w:jc w:val="both"/>
        <w:rPr>
          <w:sz w:val="22"/>
          <w:szCs w:val="22"/>
        </w:rPr>
      </w:pPr>
      <w:r w:rsidRPr="007859D0">
        <w:rPr>
          <w:sz w:val="22"/>
          <w:szCs w:val="22"/>
        </w:rPr>
        <w:t>5.5. Датою поставки Товару є дата підписання Сторонами видаткової накладної.</w:t>
      </w:r>
    </w:p>
    <w:p w:rsidR="00924142" w:rsidRPr="007859D0" w:rsidRDefault="00924142" w:rsidP="00924142">
      <w:pPr>
        <w:ind w:firstLine="540"/>
        <w:jc w:val="both"/>
        <w:rPr>
          <w:sz w:val="22"/>
          <w:szCs w:val="22"/>
        </w:rPr>
      </w:pPr>
      <w:r w:rsidRPr="007859D0">
        <w:rPr>
          <w:sz w:val="22"/>
          <w:szCs w:val="22"/>
        </w:rPr>
        <w:t>5.6. Приймання – передача Товару проводиться за кількістю, якістю та асортиментом згідно Специфікації (Додаток 1 до цього Договору).</w:t>
      </w:r>
    </w:p>
    <w:p w:rsidR="00924142" w:rsidRPr="007859D0" w:rsidRDefault="00924142" w:rsidP="00924142">
      <w:pPr>
        <w:ind w:firstLine="540"/>
        <w:jc w:val="both"/>
        <w:rPr>
          <w:sz w:val="22"/>
          <w:szCs w:val="22"/>
        </w:rPr>
      </w:pPr>
      <w:r w:rsidRPr="007859D0">
        <w:rPr>
          <w:sz w:val="22"/>
          <w:szCs w:val="22"/>
        </w:rPr>
        <w:t>5.7. Тара та упаковка не підлягають поверненню Постачальнику. Вартість тари та внутрішньої упаковки входить в ціну Товару за цим Договором, та окремо Замовником не оплачується.</w:t>
      </w:r>
    </w:p>
    <w:p w:rsidR="00924142" w:rsidRPr="007859D0" w:rsidRDefault="00924142" w:rsidP="00924142">
      <w:pPr>
        <w:ind w:firstLine="540"/>
        <w:jc w:val="both"/>
        <w:rPr>
          <w:sz w:val="22"/>
          <w:szCs w:val="22"/>
        </w:rPr>
      </w:pPr>
      <w:r w:rsidRPr="007859D0">
        <w:rPr>
          <w:sz w:val="22"/>
          <w:szCs w:val="22"/>
        </w:rPr>
        <w:t>5.8. Право власності Замовника на Товар виникає з моменту приймання Товару, факт якого засвідчується відміткою Замовника на видатковій накладній. Ризик випадкової загибелі або випадкового зіпсування Товару несе власник.</w:t>
      </w:r>
    </w:p>
    <w:p w:rsidR="00924142" w:rsidRPr="007859D0" w:rsidRDefault="00924142" w:rsidP="00924142">
      <w:pPr>
        <w:ind w:firstLine="540"/>
        <w:jc w:val="both"/>
        <w:rPr>
          <w:sz w:val="22"/>
          <w:szCs w:val="22"/>
        </w:rPr>
      </w:pPr>
      <w:r w:rsidRPr="007859D0">
        <w:rPr>
          <w:sz w:val="22"/>
          <w:szCs w:val="22"/>
        </w:rPr>
        <w:t>5.9. Постачальник зобов’язується, відповідно до норм Податкового кодексу України, своєчасно складати та реєструвати в Єдиному реєстрі податкових накладних, податкові накладні і розрахунки коригування до них. У разі, якщо Постачальник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реєстрі податкових накладних, що тягне за собою втрату права Замовником  на збільшення податкового кредиту, Постачальник зобов’язується компенсувати Замовнику  заподіяні цим збитки.</w:t>
      </w:r>
    </w:p>
    <w:p w:rsidR="00924142" w:rsidRPr="007859D0" w:rsidRDefault="00924142" w:rsidP="00924142">
      <w:pPr>
        <w:ind w:firstLine="540"/>
        <w:jc w:val="both"/>
        <w:rPr>
          <w:sz w:val="22"/>
          <w:szCs w:val="22"/>
        </w:rPr>
      </w:pPr>
      <w:r w:rsidRPr="007859D0">
        <w:rPr>
          <w:sz w:val="22"/>
          <w:szCs w:val="22"/>
        </w:rPr>
        <w:t>5.10. Постачальник підтверджує, що є добросовісним платником податків та зборів і своєчасно подає податкову звітність в контролюючі органи. У випадку, якщо Постачальник 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Постачальник зобов’язується компенсувати Замовнику заподіяні цим збитки.</w:t>
      </w:r>
    </w:p>
    <w:p w:rsidR="00924142" w:rsidRPr="007859D0" w:rsidRDefault="00924142" w:rsidP="00924142">
      <w:pPr>
        <w:ind w:firstLine="540"/>
        <w:jc w:val="both"/>
        <w:rPr>
          <w:sz w:val="22"/>
          <w:szCs w:val="22"/>
        </w:rPr>
      </w:pPr>
      <w:r w:rsidRPr="007859D0">
        <w:rPr>
          <w:sz w:val="22"/>
          <w:szCs w:val="22"/>
        </w:rPr>
        <w:t>(п.5.9. та 5.10.  не включаються до Договору у разі визначення ціни Договору без ПДВ відповідно до чинного законодавства України).</w:t>
      </w:r>
    </w:p>
    <w:p w:rsidR="00924142" w:rsidRPr="00A95AA8" w:rsidRDefault="00924142" w:rsidP="00924142">
      <w:pPr>
        <w:pStyle w:val="LO-normal"/>
        <w:ind w:firstLine="851"/>
        <w:jc w:val="both"/>
        <w:rPr>
          <w:rFonts w:ascii="Times New Roman" w:hAnsi="Times New Roman" w:cs="Times New Roman"/>
        </w:rPr>
      </w:pPr>
    </w:p>
    <w:p w:rsidR="00924142" w:rsidRPr="00A95AA8" w:rsidRDefault="00924142" w:rsidP="00924142">
      <w:pPr>
        <w:ind w:firstLine="540"/>
        <w:jc w:val="center"/>
        <w:rPr>
          <w:b/>
          <w:sz w:val="22"/>
          <w:szCs w:val="22"/>
        </w:rPr>
      </w:pPr>
      <w:r w:rsidRPr="00A95AA8">
        <w:rPr>
          <w:b/>
          <w:sz w:val="22"/>
          <w:szCs w:val="22"/>
        </w:rPr>
        <w:t>6. ПРАВА ТА ОБОВ’ЯЗКИ СТОРІН</w:t>
      </w:r>
    </w:p>
    <w:p w:rsidR="00924142" w:rsidRPr="00A95AA8" w:rsidRDefault="00924142" w:rsidP="00924142">
      <w:pPr>
        <w:ind w:firstLine="540"/>
        <w:jc w:val="both"/>
        <w:rPr>
          <w:sz w:val="22"/>
          <w:szCs w:val="22"/>
        </w:rPr>
      </w:pPr>
      <w:r w:rsidRPr="00A95AA8">
        <w:rPr>
          <w:sz w:val="22"/>
          <w:szCs w:val="22"/>
        </w:rPr>
        <w:t>6.1. Замовник зобов’язаний:</w:t>
      </w:r>
    </w:p>
    <w:p w:rsidR="00924142" w:rsidRPr="00A95AA8" w:rsidRDefault="00924142" w:rsidP="00924142">
      <w:pPr>
        <w:ind w:firstLine="540"/>
        <w:jc w:val="both"/>
        <w:rPr>
          <w:sz w:val="22"/>
          <w:szCs w:val="22"/>
        </w:rPr>
      </w:pPr>
      <w:r w:rsidRPr="00A95AA8">
        <w:rPr>
          <w:sz w:val="22"/>
          <w:szCs w:val="22"/>
        </w:rPr>
        <w:t>6.1.1. своєчасно та в повному обсязі оплатити Товар;</w:t>
      </w:r>
    </w:p>
    <w:p w:rsidR="00924142" w:rsidRPr="00A95AA8" w:rsidRDefault="00924142" w:rsidP="00924142">
      <w:pPr>
        <w:ind w:firstLine="540"/>
        <w:jc w:val="both"/>
        <w:rPr>
          <w:sz w:val="22"/>
          <w:szCs w:val="22"/>
        </w:rPr>
      </w:pPr>
      <w:r w:rsidRPr="00A95AA8">
        <w:rPr>
          <w:sz w:val="22"/>
          <w:szCs w:val="22"/>
        </w:rPr>
        <w:t>6.1.2. приймати Товар за Специфікацією згідно з видатковою накладною.</w:t>
      </w:r>
    </w:p>
    <w:p w:rsidR="00924142" w:rsidRPr="00A95AA8" w:rsidRDefault="00924142" w:rsidP="00924142">
      <w:pPr>
        <w:ind w:firstLine="540"/>
        <w:jc w:val="both"/>
        <w:rPr>
          <w:sz w:val="22"/>
          <w:szCs w:val="22"/>
        </w:rPr>
      </w:pPr>
      <w:r w:rsidRPr="00A95AA8">
        <w:rPr>
          <w:sz w:val="22"/>
          <w:szCs w:val="22"/>
        </w:rPr>
        <w:t>6.2. Замовник має право:</w:t>
      </w:r>
    </w:p>
    <w:p w:rsidR="00924142" w:rsidRPr="00A95AA8" w:rsidRDefault="00924142" w:rsidP="00924142">
      <w:pPr>
        <w:ind w:firstLine="567"/>
        <w:jc w:val="both"/>
        <w:rPr>
          <w:sz w:val="22"/>
          <w:szCs w:val="22"/>
        </w:rPr>
      </w:pPr>
      <w:r w:rsidRPr="00A95AA8">
        <w:rPr>
          <w:color w:val="000000"/>
          <w:sz w:val="22"/>
          <w:szCs w:val="22"/>
        </w:rPr>
        <w:t xml:space="preserve">6.2.1. достроково розірвати цей Договір у разі невиконання зобов’язань </w:t>
      </w:r>
      <w:r w:rsidRPr="00A95AA8">
        <w:rPr>
          <w:sz w:val="22"/>
          <w:szCs w:val="22"/>
        </w:rPr>
        <w:t>Постачальником</w:t>
      </w:r>
      <w:r w:rsidRPr="00A95AA8">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924142" w:rsidRPr="00A95AA8" w:rsidRDefault="00924142" w:rsidP="00924142">
      <w:pPr>
        <w:ind w:firstLine="540"/>
        <w:jc w:val="both"/>
        <w:rPr>
          <w:sz w:val="22"/>
          <w:szCs w:val="22"/>
        </w:rPr>
      </w:pPr>
      <w:r w:rsidRPr="00A95AA8">
        <w:rPr>
          <w:sz w:val="22"/>
          <w:szCs w:val="22"/>
        </w:rPr>
        <w:t>6.2.2. контролювати передачу Товару у строки, встановлені цим Договором;</w:t>
      </w:r>
    </w:p>
    <w:p w:rsidR="00924142" w:rsidRPr="00A95AA8" w:rsidRDefault="00924142" w:rsidP="00924142">
      <w:pPr>
        <w:ind w:firstLine="540"/>
        <w:jc w:val="both"/>
        <w:rPr>
          <w:sz w:val="22"/>
          <w:szCs w:val="22"/>
        </w:rPr>
      </w:pPr>
      <w:r w:rsidRPr="00A95AA8">
        <w:rPr>
          <w:sz w:val="22"/>
          <w:szCs w:val="22"/>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lastRenderedPageBreak/>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924142" w:rsidRPr="00A95AA8" w:rsidRDefault="00924142" w:rsidP="00924142">
      <w:pPr>
        <w:ind w:firstLine="540"/>
        <w:jc w:val="both"/>
        <w:rPr>
          <w:sz w:val="22"/>
          <w:szCs w:val="22"/>
        </w:rPr>
      </w:pPr>
      <w:r w:rsidRPr="00A95AA8">
        <w:rPr>
          <w:sz w:val="22"/>
          <w:szCs w:val="22"/>
        </w:rPr>
        <w:t>6.3. Постачальник зобов’язаний:</w:t>
      </w:r>
    </w:p>
    <w:p w:rsidR="00924142" w:rsidRPr="00A95AA8" w:rsidRDefault="00924142" w:rsidP="00924142">
      <w:pPr>
        <w:ind w:firstLine="540"/>
        <w:jc w:val="both"/>
        <w:rPr>
          <w:sz w:val="22"/>
          <w:szCs w:val="22"/>
        </w:rPr>
      </w:pPr>
      <w:r w:rsidRPr="00A95AA8">
        <w:rPr>
          <w:sz w:val="22"/>
          <w:szCs w:val="22"/>
        </w:rPr>
        <w:t>6.3.1. забезпечити передачу Товару або партії Товару у строки, встановлені цим Договором;</w:t>
      </w:r>
    </w:p>
    <w:p w:rsidR="00924142" w:rsidRPr="00A95AA8" w:rsidRDefault="00924142" w:rsidP="00924142">
      <w:pPr>
        <w:ind w:firstLine="540"/>
        <w:jc w:val="both"/>
        <w:rPr>
          <w:sz w:val="22"/>
          <w:szCs w:val="22"/>
        </w:rPr>
      </w:pPr>
      <w:r w:rsidRPr="00A95AA8">
        <w:rPr>
          <w:sz w:val="22"/>
          <w:szCs w:val="22"/>
        </w:rPr>
        <w:t>6.3.2. забезпечити передачу Товару, якість якого відповідає умовам, встановленим розділами 2 та 5 цього Договору;</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924142" w:rsidRPr="00A95AA8" w:rsidRDefault="00924142" w:rsidP="00924142">
      <w:pPr>
        <w:ind w:firstLine="540"/>
        <w:jc w:val="both"/>
        <w:rPr>
          <w:sz w:val="22"/>
          <w:szCs w:val="22"/>
        </w:rPr>
      </w:pPr>
      <w:r w:rsidRPr="00A95AA8">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924142" w:rsidRPr="00A95AA8" w:rsidRDefault="00924142" w:rsidP="00924142">
      <w:pPr>
        <w:ind w:firstLine="540"/>
        <w:jc w:val="both"/>
        <w:rPr>
          <w:sz w:val="22"/>
          <w:szCs w:val="22"/>
        </w:rPr>
      </w:pPr>
      <w:r w:rsidRPr="00A95AA8">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6.3.8. надати Замовнику відповідні документи, що засвідчують гарантійні зобов’язання на Товар, що є предметом даного Договору;</w:t>
      </w:r>
    </w:p>
    <w:p w:rsidR="00924142" w:rsidRPr="00A95AA8" w:rsidRDefault="00924142" w:rsidP="00924142">
      <w:pPr>
        <w:ind w:firstLine="540"/>
        <w:jc w:val="both"/>
        <w:rPr>
          <w:sz w:val="22"/>
          <w:szCs w:val="22"/>
        </w:rPr>
      </w:pPr>
      <w:r w:rsidRPr="00A95AA8">
        <w:rPr>
          <w:sz w:val="22"/>
          <w:szCs w:val="22"/>
        </w:rPr>
        <w:t>6.3.9. інші обов’язки: визначаються відповідно до положень чинних нормативно-правових актів України.</w:t>
      </w:r>
    </w:p>
    <w:p w:rsidR="00924142" w:rsidRPr="00A95AA8" w:rsidRDefault="00924142" w:rsidP="00924142">
      <w:pPr>
        <w:ind w:firstLine="540"/>
        <w:jc w:val="both"/>
        <w:rPr>
          <w:sz w:val="22"/>
          <w:szCs w:val="22"/>
        </w:rPr>
      </w:pPr>
      <w:r w:rsidRPr="00A95AA8">
        <w:rPr>
          <w:sz w:val="22"/>
          <w:szCs w:val="22"/>
        </w:rPr>
        <w:t>6.4. Постачальник має право:</w:t>
      </w:r>
    </w:p>
    <w:p w:rsidR="00924142" w:rsidRPr="00A95AA8" w:rsidRDefault="00924142" w:rsidP="00924142">
      <w:pPr>
        <w:pStyle w:val="NoSpacing1"/>
        <w:ind w:firstLine="567"/>
        <w:jc w:val="both"/>
        <w:rPr>
          <w:rStyle w:val="ListLabel39"/>
          <w:sz w:val="22"/>
          <w:szCs w:val="22"/>
          <w:lang w:val="uk-UA"/>
        </w:rPr>
      </w:pPr>
      <w:r w:rsidRPr="00A95AA8">
        <w:rPr>
          <w:rStyle w:val="ListLabel39"/>
          <w:sz w:val="22"/>
          <w:szCs w:val="22"/>
        </w:rPr>
        <w:t xml:space="preserve">6.4.1. </w:t>
      </w:r>
      <w:r w:rsidRPr="00A95AA8">
        <w:rPr>
          <w:rStyle w:val="ListLabel39"/>
          <w:sz w:val="22"/>
          <w:szCs w:val="22"/>
          <w:lang w:val="uk-UA"/>
        </w:rPr>
        <w:t>с</w:t>
      </w:r>
      <w:r w:rsidRPr="00A95AA8">
        <w:rPr>
          <w:rStyle w:val="ListLabel39"/>
          <w:sz w:val="22"/>
          <w:szCs w:val="22"/>
        </w:rPr>
        <w:t>воєчасно отримувати плату за поставлений належної якості Товар відповідно до умов Договору</w:t>
      </w:r>
      <w:r w:rsidRPr="00A95AA8">
        <w:rPr>
          <w:rStyle w:val="ListLabel39"/>
          <w:sz w:val="22"/>
          <w:szCs w:val="22"/>
          <w:lang w:val="uk-UA"/>
        </w:rPr>
        <w:t>;</w:t>
      </w:r>
    </w:p>
    <w:p w:rsidR="00924142" w:rsidRPr="00A95AA8" w:rsidRDefault="00924142" w:rsidP="00924142">
      <w:pPr>
        <w:pStyle w:val="NoSpacing1"/>
        <w:ind w:firstLine="567"/>
        <w:jc w:val="both"/>
        <w:rPr>
          <w:rStyle w:val="ListLabel39"/>
          <w:sz w:val="22"/>
          <w:szCs w:val="22"/>
          <w:lang w:val="uk-UA"/>
        </w:rPr>
      </w:pPr>
      <w:r w:rsidRPr="00A95AA8">
        <w:rPr>
          <w:rStyle w:val="ListLabel39"/>
          <w:sz w:val="22"/>
          <w:szCs w:val="22"/>
        </w:rPr>
        <w:t xml:space="preserve">6.4.2. </w:t>
      </w:r>
      <w:r w:rsidRPr="00A95AA8">
        <w:rPr>
          <w:rStyle w:val="ListLabel39"/>
          <w:sz w:val="22"/>
          <w:szCs w:val="22"/>
          <w:lang w:val="uk-UA"/>
        </w:rPr>
        <w:t>с</w:t>
      </w:r>
      <w:r w:rsidRPr="00A95AA8">
        <w:rPr>
          <w:rStyle w:val="ListLabel39"/>
          <w:sz w:val="22"/>
          <w:szCs w:val="22"/>
        </w:rPr>
        <w:t>кладати Акти щодо виявлених недоліків (дефектні акти)</w:t>
      </w:r>
      <w:r w:rsidRPr="00A95AA8">
        <w:rPr>
          <w:rStyle w:val="ListLabel39"/>
          <w:sz w:val="22"/>
          <w:szCs w:val="22"/>
          <w:lang w:val="uk-UA"/>
        </w:rPr>
        <w:t>;</w:t>
      </w:r>
    </w:p>
    <w:p w:rsidR="00924142" w:rsidRPr="00A95AA8" w:rsidRDefault="00924142" w:rsidP="00924142">
      <w:pPr>
        <w:pStyle w:val="NoSpacing1"/>
        <w:ind w:firstLine="567"/>
        <w:jc w:val="both"/>
        <w:rPr>
          <w:rStyle w:val="ListLabel39"/>
          <w:sz w:val="22"/>
          <w:szCs w:val="22"/>
          <w:lang w:val="uk-UA"/>
        </w:rPr>
      </w:pPr>
      <w:r w:rsidRPr="00A95AA8">
        <w:rPr>
          <w:rStyle w:val="ListLabel39"/>
          <w:sz w:val="22"/>
          <w:szCs w:val="22"/>
        </w:rPr>
        <w:t xml:space="preserve">6.4.3. </w:t>
      </w:r>
      <w:r w:rsidRPr="00A95AA8">
        <w:rPr>
          <w:rStyle w:val="ListLabel39"/>
          <w:sz w:val="22"/>
          <w:szCs w:val="22"/>
          <w:lang w:val="uk-UA"/>
        </w:rPr>
        <w:t>у</w:t>
      </w:r>
      <w:r w:rsidRPr="00A95AA8">
        <w:rPr>
          <w:rStyle w:val="ListLabel39"/>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A95AA8">
        <w:rPr>
          <w:rStyle w:val="ListLabel39"/>
          <w:sz w:val="22"/>
          <w:szCs w:val="22"/>
          <w:lang w:val="uk-UA"/>
        </w:rPr>
        <w:t>;</w:t>
      </w:r>
    </w:p>
    <w:p w:rsidR="00924142" w:rsidRPr="00A95AA8" w:rsidRDefault="00924142" w:rsidP="00924142">
      <w:pPr>
        <w:pStyle w:val="NoSpacing1"/>
        <w:ind w:firstLine="567"/>
        <w:jc w:val="both"/>
        <w:rPr>
          <w:rStyle w:val="ListLabel39"/>
          <w:sz w:val="22"/>
          <w:szCs w:val="22"/>
        </w:rPr>
      </w:pPr>
      <w:r w:rsidRPr="00A95AA8">
        <w:rPr>
          <w:rStyle w:val="ListLabel39"/>
          <w:sz w:val="22"/>
          <w:szCs w:val="22"/>
        </w:rPr>
        <w:t xml:space="preserve">6.4.4. </w:t>
      </w:r>
      <w:r w:rsidRPr="00A95AA8">
        <w:rPr>
          <w:rStyle w:val="ListLabel39"/>
          <w:sz w:val="22"/>
          <w:szCs w:val="22"/>
          <w:lang w:val="uk-UA"/>
        </w:rPr>
        <w:t>і</w:t>
      </w:r>
      <w:r w:rsidRPr="00A95AA8">
        <w:rPr>
          <w:rStyle w:val="ListLabel39"/>
          <w:sz w:val="22"/>
          <w:szCs w:val="22"/>
        </w:rPr>
        <w:t>нші права, передбачені цим Договором та законодавством України.</w:t>
      </w:r>
    </w:p>
    <w:p w:rsidR="00924142" w:rsidRDefault="00924142" w:rsidP="00924142">
      <w:pPr>
        <w:ind w:firstLine="540"/>
        <w:jc w:val="center"/>
        <w:rPr>
          <w:b/>
          <w:sz w:val="22"/>
          <w:szCs w:val="22"/>
          <w:lang w:val="uk-UA"/>
        </w:rPr>
      </w:pPr>
    </w:p>
    <w:p w:rsidR="00924142" w:rsidRDefault="00924142" w:rsidP="00924142">
      <w:pPr>
        <w:ind w:firstLine="540"/>
        <w:jc w:val="center"/>
        <w:rPr>
          <w:b/>
          <w:sz w:val="22"/>
          <w:szCs w:val="22"/>
          <w:lang w:val="uk-UA"/>
        </w:rPr>
      </w:pPr>
      <w:r w:rsidRPr="00A95AA8">
        <w:rPr>
          <w:b/>
          <w:sz w:val="22"/>
          <w:szCs w:val="22"/>
        </w:rPr>
        <w:t>7. ВІДПОВІДАЛЬНІСТЬ СТОРІН</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7.2.</w:t>
      </w:r>
      <w:r w:rsidRPr="00A95AA8">
        <w:rPr>
          <w:rStyle w:val="ListLabel39"/>
          <w:rFonts w:ascii="Times New Roman" w:hAnsi="Times New Roman" w:cs="Times New Roman"/>
          <w:sz w:val="22"/>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7.3.</w:t>
      </w:r>
      <w:r w:rsidRPr="00A95AA8">
        <w:rPr>
          <w:rStyle w:val="ListLabel39"/>
          <w:rFonts w:ascii="Times New Roman" w:hAnsi="Times New Roman" w:cs="Times New Roman"/>
          <w:sz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924142" w:rsidRPr="00A95AA8" w:rsidRDefault="00924142" w:rsidP="00924142">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924142" w:rsidRDefault="00924142" w:rsidP="00924142">
      <w:pPr>
        <w:jc w:val="center"/>
        <w:rPr>
          <w:b/>
          <w:sz w:val="22"/>
          <w:szCs w:val="22"/>
          <w:lang w:val="uk-UA"/>
        </w:rPr>
      </w:pPr>
    </w:p>
    <w:p w:rsidR="00924142" w:rsidRPr="001E1118" w:rsidRDefault="00924142" w:rsidP="00924142">
      <w:pPr>
        <w:jc w:val="center"/>
        <w:rPr>
          <w:b/>
          <w:sz w:val="22"/>
          <w:szCs w:val="22"/>
          <w:lang w:val="uk-UA"/>
        </w:rPr>
      </w:pPr>
      <w:r w:rsidRPr="001E1118">
        <w:rPr>
          <w:b/>
          <w:sz w:val="22"/>
          <w:szCs w:val="22"/>
        </w:rPr>
        <w:t>8. АНТИКОРУПЦІЙНЕ ЗАСТЕРЕЖЕННЯ</w:t>
      </w:r>
    </w:p>
    <w:p w:rsidR="00924142" w:rsidRPr="001E1118" w:rsidRDefault="00924142" w:rsidP="00924142">
      <w:pPr>
        <w:tabs>
          <w:tab w:val="left" w:pos="709"/>
        </w:tabs>
        <w:ind w:firstLine="709"/>
        <w:rPr>
          <w:sz w:val="22"/>
          <w:szCs w:val="22"/>
          <w:lang w:val="uk-UA"/>
        </w:rPr>
      </w:pPr>
      <w:r w:rsidRPr="001E1118">
        <w:rPr>
          <w:sz w:val="22"/>
          <w:szCs w:val="22"/>
          <w:lang w:val="uk-UA"/>
        </w:rPr>
        <w:t>8.1. Сторони зобов’язуються дотримуватися вимог антикорупційного законодавства України.</w:t>
      </w:r>
    </w:p>
    <w:p w:rsidR="00924142" w:rsidRPr="001E1118" w:rsidRDefault="00924142" w:rsidP="00924142">
      <w:pPr>
        <w:tabs>
          <w:tab w:val="left" w:pos="709"/>
        </w:tabs>
        <w:rPr>
          <w:sz w:val="22"/>
          <w:szCs w:val="22"/>
          <w:lang w:val="uk-UA"/>
        </w:rPr>
      </w:pPr>
      <w:r w:rsidRPr="001E1118">
        <w:rPr>
          <w:sz w:val="22"/>
          <w:szCs w:val="22"/>
          <w:lang w:val="uk-UA"/>
        </w:rPr>
        <w:tab/>
        <w:t>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924142" w:rsidRPr="006A1FFF" w:rsidRDefault="00924142" w:rsidP="00924142">
      <w:pPr>
        <w:tabs>
          <w:tab w:val="left" w:pos="567"/>
          <w:tab w:val="left" w:pos="709"/>
          <w:tab w:val="left" w:pos="993"/>
        </w:tabs>
        <w:rPr>
          <w:sz w:val="22"/>
          <w:szCs w:val="22"/>
          <w:lang w:val="uk-UA"/>
        </w:rPr>
      </w:pPr>
      <w:r w:rsidRPr="001E1118">
        <w:rPr>
          <w:sz w:val="22"/>
          <w:szCs w:val="22"/>
          <w:lang w:val="uk-UA"/>
        </w:rPr>
        <w:tab/>
      </w:r>
      <w:r w:rsidRPr="001E1118">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924142" w:rsidRDefault="00924142" w:rsidP="00924142">
      <w:pPr>
        <w:jc w:val="center"/>
        <w:rPr>
          <w:b/>
          <w:sz w:val="22"/>
          <w:szCs w:val="22"/>
          <w:lang w:val="uk-UA"/>
        </w:rPr>
      </w:pPr>
    </w:p>
    <w:p w:rsidR="00924142" w:rsidRPr="00A95AA8" w:rsidRDefault="00924142" w:rsidP="00924142">
      <w:pPr>
        <w:jc w:val="center"/>
        <w:rPr>
          <w:b/>
          <w:sz w:val="22"/>
          <w:szCs w:val="22"/>
          <w:lang w:val="uk-UA"/>
        </w:rPr>
      </w:pPr>
      <w:r w:rsidRPr="001E1118">
        <w:rPr>
          <w:b/>
          <w:sz w:val="22"/>
          <w:szCs w:val="22"/>
        </w:rPr>
        <w:t>9. ОБСТАВИНИ НЕПЕРЕБОРНОЇ СИЛИ</w:t>
      </w:r>
    </w:p>
    <w:p w:rsidR="00924142" w:rsidRPr="00A95AA8" w:rsidRDefault="00924142" w:rsidP="00924142">
      <w:pPr>
        <w:pStyle w:val="216"/>
        <w:tabs>
          <w:tab w:val="left" w:pos="709"/>
          <w:tab w:val="left" w:pos="1134"/>
        </w:tabs>
        <w:spacing w:after="0" w:line="240" w:lineRule="auto"/>
        <w:jc w:val="both"/>
        <w:rPr>
          <w:spacing w:val="-4"/>
          <w:sz w:val="22"/>
          <w:szCs w:val="22"/>
        </w:rPr>
      </w:pPr>
      <w:r w:rsidRPr="00A95AA8">
        <w:rPr>
          <w:spacing w:val="-4"/>
          <w:sz w:val="22"/>
          <w:szCs w:val="22"/>
        </w:rPr>
        <w:tab/>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A95AA8">
        <w:rPr>
          <w:i/>
          <w:spacing w:val="-4"/>
          <w:sz w:val="22"/>
          <w:szCs w:val="22"/>
        </w:rPr>
        <w:t xml:space="preserve">аварія, </w:t>
      </w:r>
      <w:r w:rsidRPr="00A95AA8">
        <w:rPr>
          <w:i/>
          <w:spacing w:val="-4"/>
          <w:sz w:val="22"/>
          <w:szCs w:val="22"/>
        </w:rPr>
        <w:lastRenderedPageBreak/>
        <w:t>катастрофа, стихійне лихо, епідемія, епізоотія, війна, воєнні дії, блокада, ембарго, інші міжнародні санкції, надзвичайний або воєнний стан, тощо</w:t>
      </w:r>
      <w:r w:rsidRPr="00A95AA8">
        <w:rPr>
          <w:spacing w:val="-4"/>
          <w:sz w:val="22"/>
          <w:szCs w:val="22"/>
        </w:rPr>
        <w:t>).</w:t>
      </w:r>
    </w:p>
    <w:p w:rsidR="00924142" w:rsidRPr="00A95AA8" w:rsidRDefault="00924142" w:rsidP="00924142">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A95AA8">
        <w:rPr>
          <w:sz w:val="22"/>
          <w:szCs w:val="22"/>
        </w:rPr>
        <w:t>(рекомендованим листом з повідомленням або врученням повідомлення під розпис уповноваженій особі)</w:t>
      </w:r>
      <w:r w:rsidRPr="00A95AA8">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924142" w:rsidRPr="00A95AA8" w:rsidRDefault="00924142" w:rsidP="00924142">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924142" w:rsidRPr="00A95AA8" w:rsidRDefault="00924142" w:rsidP="00924142">
      <w:pPr>
        <w:pStyle w:val="216"/>
        <w:tabs>
          <w:tab w:val="left" w:pos="709"/>
          <w:tab w:val="left" w:pos="1134"/>
        </w:tabs>
        <w:spacing w:after="0" w:line="240" w:lineRule="auto"/>
        <w:jc w:val="both"/>
        <w:rPr>
          <w:spacing w:val="-4"/>
          <w:sz w:val="22"/>
          <w:szCs w:val="22"/>
        </w:rPr>
      </w:pPr>
      <w:r w:rsidRPr="00A95AA8">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924142" w:rsidRPr="00A95AA8" w:rsidRDefault="00924142" w:rsidP="00924142">
      <w:pPr>
        <w:pStyle w:val="216"/>
        <w:tabs>
          <w:tab w:val="left" w:pos="709"/>
          <w:tab w:val="left" w:pos="1134"/>
        </w:tabs>
        <w:spacing w:after="0" w:line="240" w:lineRule="auto"/>
        <w:jc w:val="both"/>
        <w:rPr>
          <w:spacing w:val="-4"/>
          <w:sz w:val="22"/>
          <w:szCs w:val="22"/>
        </w:rPr>
      </w:pPr>
      <w:r w:rsidRPr="00A95AA8">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924142" w:rsidRPr="00A95AA8" w:rsidRDefault="00924142" w:rsidP="00924142">
      <w:pPr>
        <w:pStyle w:val="216"/>
        <w:tabs>
          <w:tab w:val="left" w:pos="709"/>
          <w:tab w:val="left" w:pos="1134"/>
        </w:tabs>
        <w:spacing w:after="0" w:line="240" w:lineRule="auto"/>
        <w:jc w:val="both"/>
        <w:rPr>
          <w:spacing w:val="-4"/>
          <w:sz w:val="22"/>
          <w:szCs w:val="22"/>
        </w:rPr>
      </w:pPr>
      <w:r w:rsidRPr="00A95AA8">
        <w:rPr>
          <w:spacing w:val="-4"/>
          <w:sz w:val="22"/>
          <w:szCs w:val="22"/>
        </w:rPr>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924142" w:rsidRPr="000D0BEF" w:rsidRDefault="00924142" w:rsidP="00924142">
      <w:pPr>
        <w:ind w:firstLine="540"/>
        <w:jc w:val="center"/>
        <w:rPr>
          <w:b/>
          <w:sz w:val="22"/>
          <w:szCs w:val="22"/>
          <w:lang w:val="uk-UA"/>
        </w:rPr>
      </w:pPr>
      <w:r w:rsidRPr="000D0BEF">
        <w:rPr>
          <w:b/>
          <w:sz w:val="22"/>
          <w:szCs w:val="22"/>
          <w:lang w:val="uk-UA"/>
        </w:rPr>
        <w:t>10. ВИРІШЕННЯ СПОРІВ</w:t>
      </w:r>
    </w:p>
    <w:p w:rsidR="00924142" w:rsidRPr="00A95AA8" w:rsidRDefault="00924142" w:rsidP="00924142">
      <w:pPr>
        <w:pStyle w:val="216"/>
        <w:tabs>
          <w:tab w:val="left" w:pos="709"/>
          <w:tab w:val="left" w:pos="1134"/>
        </w:tabs>
        <w:spacing w:after="0" w:line="240" w:lineRule="auto"/>
        <w:ind w:firstLine="709"/>
        <w:rPr>
          <w:spacing w:val="-4"/>
          <w:sz w:val="22"/>
          <w:szCs w:val="22"/>
        </w:rPr>
      </w:pPr>
      <w:r w:rsidRPr="00A95AA8">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924142" w:rsidRPr="00A95AA8" w:rsidRDefault="00924142" w:rsidP="00924142">
      <w:pPr>
        <w:pStyle w:val="216"/>
        <w:tabs>
          <w:tab w:val="left" w:pos="709"/>
          <w:tab w:val="left" w:pos="1134"/>
        </w:tabs>
        <w:spacing w:after="0" w:line="240" w:lineRule="auto"/>
        <w:rPr>
          <w:spacing w:val="-4"/>
          <w:sz w:val="22"/>
          <w:szCs w:val="22"/>
        </w:rPr>
      </w:pPr>
      <w:r w:rsidRPr="00A95AA8">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924142" w:rsidRPr="00A95AA8" w:rsidRDefault="00924142" w:rsidP="00924142">
      <w:pPr>
        <w:keepNext/>
        <w:tabs>
          <w:tab w:val="left" w:pos="426"/>
        </w:tabs>
        <w:jc w:val="center"/>
        <w:rPr>
          <w:b/>
          <w:sz w:val="22"/>
          <w:szCs w:val="22"/>
          <w:lang w:val="uk-UA"/>
        </w:rPr>
      </w:pPr>
    </w:p>
    <w:p w:rsidR="00924142" w:rsidRPr="00A95AA8" w:rsidRDefault="00924142" w:rsidP="00924142">
      <w:pPr>
        <w:ind w:firstLine="540"/>
        <w:jc w:val="center"/>
        <w:rPr>
          <w:b/>
          <w:sz w:val="22"/>
          <w:szCs w:val="22"/>
        </w:rPr>
      </w:pPr>
      <w:r w:rsidRPr="00A95AA8">
        <w:rPr>
          <w:b/>
          <w:sz w:val="22"/>
          <w:szCs w:val="22"/>
        </w:rPr>
        <w:t>11. СТРОК ДІЇ ДОГОВОРУ</w:t>
      </w:r>
    </w:p>
    <w:p w:rsidR="00924142" w:rsidRPr="00A95AA8" w:rsidRDefault="00924142" w:rsidP="00924142">
      <w:pPr>
        <w:ind w:firstLine="540"/>
        <w:jc w:val="both"/>
        <w:rPr>
          <w:sz w:val="22"/>
          <w:szCs w:val="22"/>
        </w:rPr>
      </w:pPr>
      <w:r w:rsidRPr="00A95AA8">
        <w:rPr>
          <w:sz w:val="22"/>
          <w:szCs w:val="22"/>
        </w:rPr>
        <w:t xml:space="preserve">11.1. Цей Договір набуває чинності з дати підписання і діє </w:t>
      </w:r>
      <w:r w:rsidRPr="00080A9D">
        <w:rPr>
          <w:sz w:val="22"/>
          <w:szCs w:val="22"/>
        </w:rPr>
        <w:t xml:space="preserve">до </w:t>
      </w:r>
      <w:r w:rsidRPr="00080A9D">
        <w:rPr>
          <w:sz w:val="22"/>
          <w:szCs w:val="22"/>
          <w:lang w:val="uk-UA"/>
        </w:rPr>
        <w:t>31.03.</w:t>
      </w:r>
      <w:r w:rsidRPr="00080A9D">
        <w:rPr>
          <w:sz w:val="22"/>
          <w:szCs w:val="22"/>
        </w:rPr>
        <w:t>202</w:t>
      </w:r>
      <w:r w:rsidRPr="00080A9D">
        <w:rPr>
          <w:sz w:val="22"/>
          <w:szCs w:val="22"/>
          <w:lang w:val="uk-UA"/>
        </w:rPr>
        <w:t>4</w:t>
      </w:r>
      <w:r w:rsidRPr="00080A9D">
        <w:rPr>
          <w:sz w:val="22"/>
          <w:szCs w:val="22"/>
        </w:rPr>
        <w:t xml:space="preserve"> року, а в частині оплати – до повного виконання Сторонами своїх зобов’язань.</w:t>
      </w:r>
    </w:p>
    <w:p w:rsidR="00924142" w:rsidRPr="00A95AA8" w:rsidRDefault="00924142" w:rsidP="00924142">
      <w:pPr>
        <w:ind w:firstLine="540"/>
        <w:jc w:val="both"/>
        <w:rPr>
          <w:sz w:val="22"/>
          <w:szCs w:val="22"/>
        </w:rPr>
      </w:pPr>
      <w:r w:rsidRPr="00A95AA8">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924142" w:rsidRPr="00A95AA8" w:rsidRDefault="00924142" w:rsidP="00924142">
      <w:pPr>
        <w:ind w:firstLine="540"/>
        <w:jc w:val="both"/>
        <w:rPr>
          <w:sz w:val="22"/>
          <w:szCs w:val="22"/>
        </w:rPr>
      </w:pPr>
    </w:p>
    <w:p w:rsidR="00924142" w:rsidRPr="00A95AA8" w:rsidRDefault="00924142" w:rsidP="00924142">
      <w:pPr>
        <w:pStyle w:val="LO-normal"/>
        <w:jc w:val="center"/>
        <w:rPr>
          <w:rStyle w:val="affffa"/>
          <w:rFonts w:ascii="Times New Roman" w:hAnsi="Times New Roman" w:cs="Times New Roman"/>
        </w:rPr>
      </w:pPr>
      <w:r w:rsidRPr="00A95AA8">
        <w:rPr>
          <w:rStyle w:val="affffa"/>
          <w:rFonts w:ascii="Times New Roman" w:hAnsi="Times New Roman" w:cs="Times New Roman"/>
        </w:rPr>
        <w:t>12. ПОРЯДОК ВНЕСЕННЯ  ЗМІН ДО ДОГОВОРУ</w:t>
      </w:r>
    </w:p>
    <w:p w:rsidR="00924142" w:rsidRPr="00A95AA8" w:rsidRDefault="00924142" w:rsidP="00924142">
      <w:pPr>
        <w:ind w:firstLine="567"/>
        <w:jc w:val="both"/>
        <w:rPr>
          <w:sz w:val="22"/>
          <w:szCs w:val="22"/>
          <w:lang w:val="uk-UA"/>
        </w:rPr>
      </w:pPr>
      <w:r w:rsidRPr="00A95AA8">
        <w:rPr>
          <w:sz w:val="22"/>
          <w:szCs w:val="22"/>
          <w:lang w:val="uk-UA"/>
        </w:rPr>
        <w:t>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924142" w:rsidRPr="00A95AA8" w:rsidRDefault="00924142" w:rsidP="00924142">
      <w:pPr>
        <w:ind w:firstLine="567"/>
        <w:jc w:val="both"/>
        <w:rPr>
          <w:sz w:val="22"/>
          <w:szCs w:val="22"/>
          <w:lang w:val="uk-UA"/>
        </w:rPr>
      </w:pPr>
      <w:r w:rsidRPr="00A95AA8">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924142" w:rsidRPr="00A95AA8" w:rsidRDefault="00924142" w:rsidP="00924142">
      <w:pPr>
        <w:ind w:firstLine="567"/>
        <w:jc w:val="both"/>
        <w:rPr>
          <w:sz w:val="22"/>
          <w:szCs w:val="22"/>
          <w:lang w:val="uk-UA"/>
        </w:rPr>
      </w:pPr>
      <w:r w:rsidRPr="00A95AA8">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24142" w:rsidRPr="00A95AA8" w:rsidRDefault="00924142" w:rsidP="00924142">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924142" w:rsidRPr="00A95AA8" w:rsidRDefault="00924142" w:rsidP="00924142">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24142" w:rsidRPr="00A95AA8" w:rsidRDefault="00924142" w:rsidP="00924142">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24142" w:rsidRPr="00A95AA8" w:rsidRDefault="00924142" w:rsidP="00924142">
      <w:pPr>
        <w:ind w:firstLine="567"/>
        <w:jc w:val="both"/>
        <w:rPr>
          <w:sz w:val="22"/>
          <w:szCs w:val="22"/>
          <w:lang w:val="uk-UA"/>
        </w:rPr>
      </w:pPr>
      <w:r w:rsidRPr="00A95AA8">
        <w:rPr>
          <w:sz w:val="22"/>
          <w:szCs w:val="22"/>
          <w:lang w:val="uk-UA"/>
        </w:rPr>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4142" w:rsidRPr="00A95AA8" w:rsidRDefault="00924142" w:rsidP="00924142">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924142" w:rsidRPr="00A95AA8" w:rsidRDefault="00924142" w:rsidP="00924142">
      <w:pPr>
        <w:pStyle w:val="rvps2"/>
        <w:shd w:val="clear" w:color="auto" w:fill="FFFFFF"/>
        <w:spacing w:before="0" w:after="0"/>
        <w:ind w:firstLine="567"/>
        <w:jc w:val="both"/>
        <w:rPr>
          <w:sz w:val="22"/>
          <w:szCs w:val="22"/>
          <w:lang w:val="uk-UA"/>
        </w:rPr>
      </w:pPr>
      <w:r w:rsidRPr="00A95AA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24142" w:rsidRPr="00A95AA8" w:rsidRDefault="00924142" w:rsidP="00924142">
      <w:pPr>
        <w:pStyle w:val="rvps2"/>
        <w:shd w:val="clear" w:color="auto" w:fill="FFFFFF"/>
        <w:spacing w:before="0" w:after="0"/>
        <w:ind w:firstLine="567"/>
        <w:jc w:val="both"/>
        <w:rPr>
          <w:sz w:val="22"/>
          <w:szCs w:val="22"/>
          <w:lang w:val="uk-UA"/>
        </w:rPr>
      </w:pPr>
      <w:r w:rsidRPr="00A95AA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24142" w:rsidRPr="00A95AA8" w:rsidRDefault="00924142" w:rsidP="00924142">
      <w:pPr>
        <w:pStyle w:val="rvps2"/>
        <w:shd w:val="clear" w:color="auto" w:fill="FFFFFF"/>
        <w:spacing w:before="0" w:after="0"/>
        <w:ind w:firstLine="567"/>
        <w:jc w:val="both"/>
        <w:rPr>
          <w:sz w:val="22"/>
          <w:szCs w:val="22"/>
          <w:lang w:val="uk-UA"/>
        </w:rPr>
      </w:pPr>
      <w:r w:rsidRPr="00A95AA8">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A95AA8">
        <w:rPr>
          <w:sz w:val="22"/>
          <w:szCs w:val="22"/>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4142" w:rsidRPr="00A95AA8" w:rsidRDefault="00924142" w:rsidP="00924142">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924142" w:rsidRPr="00A95AA8" w:rsidRDefault="00924142" w:rsidP="00924142">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24142" w:rsidRPr="00A95AA8" w:rsidRDefault="00924142" w:rsidP="00924142">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4142" w:rsidRPr="00A95AA8" w:rsidRDefault="00924142" w:rsidP="00924142">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38"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924142" w:rsidRPr="00A95AA8" w:rsidRDefault="00924142" w:rsidP="00924142">
      <w:pPr>
        <w:ind w:firstLine="567"/>
        <w:jc w:val="both"/>
        <w:rPr>
          <w:sz w:val="22"/>
          <w:szCs w:val="22"/>
          <w:lang w:val="uk-UA"/>
        </w:rPr>
      </w:pPr>
      <w:r w:rsidRPr="00A95AA8">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24142" w:rsidRPr="00A95AA8" w:rsidRDefault="00924142" w:rsidP="00924142">
      <w:pPr>
        <w:ind w:firstLine="567"/>
        <w:jc w:val="both"/>
        <w:rPr>
          <w:sz w:val="22"/>
          <w:szCs w:val="22"/>
          <w:lang w:val="uk-UA"/>
        </w:rPr>
      </w:pPr>
      <w:r w:rsidRPr="00A95AA8">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924142" w:rsidRPr="00A95AA8" w:rsidRDefault="00924142" w:rsidP="00924142">
      <w:pPr>
        <w:ind w:firstLine="567"/>
        <w:jc w:val="both"/>
        <w:rPr>
          <w:sz w:val="22"/>
          <w:szCs w:val="22"/>
          <w:lang w:val="uk-UA"/>
        </w:rPr>
      </w:pPr>
      <w:r w:rsidRPr="00A95AA8">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924142" w:rsidRPr="00A95AA8" w:rsidRDefault="00924142" w:rsidP="00924142">
      <w:pPr>
        <w:ind w:firstLine="567"/>
        <w:jc w:val="both"/>
        <w:rPr>
          <w:sz w:val="22"/>
          <w:szCs w:val="22"/>
          <w:lang w:val="uk-UA"/>
        </w:rPr>
      </w:pPr>
      <w:r w:rsidRPr="00A95AA8">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924142" w:rsidRPr="00A95AA8" w:rsidRDefault="00924142" w:rsidP="00924142">
      <w:pPr>
        <w:pStyle w:val="LO-normal"/>
        <w:jc w:val="center"/>
        <w:rPr>
          <w:rStyle w:val="affffa"/>
          <w:rFonts w:ascii="Times New Roman" w:hAnsi="Times New Roman" w:cs="Times New Roman"/>
        </w:rPr>
      </w:pPr>
      <w:r w:rsidRPr="00A95AA8">
        <w:rPr>
          <w:rStyle w:val="affffa"/>
          <w:rFonts w:ascii="Times New Roman" w:hAnsi="Times New Roman" w:cs="Times New Roman"/>
        </w:rPr>
        <w:t>13. ІНШІ УМОВИ</w:t>
      </w:r>
    </w:p>
    <w:p w:rsidR="00924142" w:rsidRPr="00A95AA8" w:rsidRDefault="00924142" w:rsidP="00924142">
      <w:pPr>
        <w:pStyle w:val="LO-normal"/>
        <w:ind w:firstLine="567"/>
        <w:jc w:val="both"/>
        <w:rPr>
          <w:rStyle w:val="affffa"/>
          <w:rFonts w:ascii="Times New Roman" w:hAnsi="Times New Roman" w:cs="Times New Roman"/>
          <w:b w:val="0"/>
        </w:rPr>
      </w:pPr>
      <w:r w:rsidRPr="00A95AA8">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924142" w:rsidRPr="00A95AA8" w:rsidRDefault="00924142" w:rsidP="00924142">
      <w:pPr>
        <w:ind w:firstLine="540"/>
        <w:jc w:val="both"/>
        <w:rPr>
          <w:b/>
          <w:sz w:val="22"/>
          <w:szCs w:val="22"/>
          <w:lang w:val="uk-UA"/>
        </w:rPr>
      </w:pPr>
      <w:r w:rsidRPr="00A95AA8">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24142" w:rsidRPr="00A95AA8" w:rsidRDefault="00924142" w:rsidP="00924142">
      <w:pPr>
        <w:ind w:firstLine="540"/>
        <w:jc w:val="both"/>
        <w:rPr>
          <w:b/>
          <w:sz w:val="22"/>
          <w:szCs w:val="22"/>
        </w:rPr>
      </w:pPr>
      <w:r w:rsidRPr="00A95AA8">
        <w:rPr>
          <w:rStyle w:val="affffa"/>
          <w:b w:val="0"/>
          <w:sz w:val="22"/>
          <w:szCs w:val="22"/>
        </w:rPr>
        <w:t>13.3.Відступлення права вимоги та (або) переведення боргу за цим Договором однією із Сторін до третіх осіб не допускається.</w:t>
      </w:r>
    </w:p>
    <w:p w:rsidR="00924142" w:rsidRPr="00A95AA8" w:rsidRDefault="00924142" w:rsidP="00924142">
      <w:pPr>
        <w:ind w:firstLine="540"/>
        <w:jc w:val="both"/>
        <w:rPr>
          <w:b/>
          <w:sz w:val="22"/>
          <w:szCs w:val="22"/>
        </w:rPr>
      </w:pPr>
      <w:r w:rsidRPr="00A95AA8">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24142" w:rsidRPr="00A95AA8" w:rsidRDefault="00924142" w:rsidP="00924142">
      <w:pPr>
        <w:ind w:firstLine="540"/>
        <w:jc w:val="both"/>
        <w:rPr>
          <w:rStyle w:val="affffa"/>
          <w:b w:val="0"/>
          <w:sz w:val="22"/>
          <w:szCs w:val="22"/>
          <w:lang w:val="uk-UA"/>
        </w:rPr>
      </w:pPr>
      <w:r w:rsidRPr="00A95AA8">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24142" w:rsidRPr="00A95AA8" w:rsidRDefault="00924142" w:rsidP="00924142">
      <w:pPr>
        <w:ind w:firstLine="540"/>
        <w:jc w:val="both"/>
        <w:rPr>
          <w:bCs/>
          <w:sz w:val="22"/>
          <w:szCs w:val="22"/>
          <w:lang w:val="uk-UA"/>
        </w:rPr>
      </w:pPr>
      <w:r w:rsidRPr="00A95AA8">
        <w:rPr>
          <w:sz w:val="22"/>
          <w:szCs w:val="22"/>
          <w:lang w:val="uk-UA"/>
        </w:rPr>
        <w:t>13.6.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924142" w:rsidRPr="00A95AA8" w:rsidRDefault="00924142" w:rsidP="00924142">
      <w:pPr>
        <w:ind w:firstLine="540"/>
        <w:jc w:val="both"/>
        <w:rPr>
          <w:bCs/>
          <w:sz w:val="22"/>
          <w:szCs w:val="22"/>
          <w:lang w:val="uk-UA"/>
        </w:rPr>
      </w:pPr>
      <w:r w:rsidRPr="00A95AA8">
        <w:rPr>
          <w:sz w:val="22"/>
          <w:szCs w:val="22"/>
          <w:lang w:val="uk-U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24142" w:rsidRPr="00A95AA8" w:rsidRDefault="00924142" w:rsidP="00924142">
      <w:pPr>
        <w:ind w:firstLine="540"/>
        <w:jc w:val="both"/>
        <w:rPr>
          <w:bCs/>
          <w:sz w:val="22"/>
          <w:szCs w:val="22"/>
          <w:lang w:val="uk-UA"/>
        </w:rPr>
      </w:pPr>
      <w:r w:rsidRPr="00A95AA8">
        <w:rPr>
          <w:sz w:val="22"/>
          <w:szCs w:val="22"/>
          <w:lang w:val="uk-UA"/>
        </w:rPr>
        <w:t>13.8.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924142" w:rsidRPr="00A95AA8" w:rsidRDefault="00924142" w:rsidP="00924142">
      <w:pPr>
        <w:ind w:firstLine="540"/>
        <w:jc w:val="both"/>
        <w:rPr>
          <w:bCs/>
          <w:sz w:val="22"/>
          <w:szCs w:val="22"/>
          <w:lang w:val="uk-UA"/>
        </w:rPr>
      </w:pPr>
      <w:r w:rsidRPr="00A95AA8">
        <w:rPr>
          <w:sz w:val="22"/>
          <w:szCs w:val="22"/>
          <w:lang w:val="uk-UA"/>
        </w:rPr>
        <w:t>13.9. У випадках, не передбачених цим Договором, Сторони керуються чинним законодавством України.</w:t>
      </w:r>
    </w:p>
    <w:p w:rsidR="00924142" w:rsidRPr="00A95AA8" w:rsidRDefault="00924142" w:rsidP="00924142">
      <w:pPr>
        <w:ind w:firstLine="540"/>
        <w:jc w:val="both"/>
        <w:rPr>
          <w:bCs/>
          <w:sz w:val="22"/>
          <w:szCs w:val="22"/>
          <w:lang w:val="uk-UA"/>
        </w:rPr>
      </w:pPr>
      <w:r w:rsidRPr="00A95AA8">
        <w:rPr>
          <w:sz w:val="22"/>
          <w:szCs w:val="22"/>
          <w:lang w:val="uk-UA"/>
        </w:rPr>
        <w:t>13.10.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924142" w:rsidRPr="00A95AA8" w:rsidRDefault="00924142" w:rsidP="00924142">
      <w:pPr>
        <w:ind w:firstLine="540"/>
        <w:jc w:val="both"/>
        <w:rPr>
          <w:bCs/>
          <w:sz w:val="22"/>
          <w:szCs w:val="22"/>
          <w:lang w:val="uk-UA"/>
        </w:rPr>
      </w:pPr>
      <w:r w:rsidRPr="00A95AA8">
        <w:rPr>
          <w:sz w:val="22"/>
          <w:szCs w:val="22"/>
          <w:lang w:val="uk-UA"/>
        </w:rPr>
        <w:lastRenderedPageBreak/>
        <w:t>13.11.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924142" w:rsidRPr="00A95AA8" w:rsidRDefault="00924142" w:rsidP="00924142">
      <w:pPr>
        <w:ind w:firstLine="540"/>
        <w:jc w:val="both"/>
        <w:rPr>
          <w:bCs/>
          <w:sz w:val="22"/>
          <w:szCs w:val="22"/>
          <w:lang w:val="uk-UA"/>
        </w:rPr>
      </w:pPr>
      <w:r w:rsidRPr="00A95AA8">
        <w:rPr>
          <w:sz w:val="22"/>
          <w:szCs w:val="22"/>
          <w:lang w:val="uk-UA"/>
        </w:rPr>
        <w:t>13.12.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924142" w:rsidRPr="00A95AA8" w:rsidRDefault="00924142" w:rsidP="00924142">
      <w:pPr>
        <w:ind w:firstLine="709"/>
        <w:jc w:val="both"/>
        <w:rPr>
          <w:sz w:val="22"/>
          <w:szCs w:val="22"/>
          <w:lang w:val="uk-UA"/>
        </w:rPr>
      </w:pPr>
    </w:p>
    <w:p w:rsidR="00924142" w:rsidRDefault="00924142" w:rsidP="00924142">
      <w:pPr>
        <w:jc w:val="center"/>
        <w:rPr>
          <w:b/>
          <w:smallCaps/>
          <w:sz w:val="22"/>
          <w:szCs w:val="22"/>
          <w:lang w:val="uk-UA"/>
        </w:rPr>
      </w:pPr>
      <w:r w:rsidRPr="00A95AA8">
        <w:rPr>
          <w:b/>
          <w:smallCaps/>
          <w:sz w:val="22"/>
          <w:szCs w:val="22"/>
        </w:rPr>
        <w:t>14. ДОДАТКИ ДО ДОГОВОРУ</w:t>
      </w:r>
    </w:p>
    <w:p w:rsidR="00924142" w:rsidRPr="002D7C58" w:rsidRDefault="00924142" w:rsidP="00924142">
      <w:pPr>
        <w:jc w:val="center"/>
        <w:rPr>
          <w:b/>
          <w:smallCaps/>
          <w:sz w:val="22"/>
          <w:szCs w:val="22"/>
          <w:lang w:val="uk-UA"/>
        </w:rPr>
      </w:pPr>
    </w:p>
    <w:p w:rsidR="00924142" w:rsidRPr="00A95AA8" w:rsidRDefault="00924142" w:rsidP="00924142">
      <w:pPr>
        <w:ind w:firstLine="540"/>
        <w:jc w:val="both"/>
        <w:rPr>
          <w:sz w:val="22"/>
          <w:szCs w:val="22"/>
        </w:rPr>
      </w:pPr>
      <w:r w:rsidRPr="00A95AA8">
        <w:rPr>
          <w:sz w:val="22"/>
          <w:szCs w:val="22"/>
        </w:rPr>
        <w:t>14.1. Невід’ємною частиною цього Договору є: Специфікація (Додаток 1).</w:t>
      </w:r>
    </w:p>
    <w:p w:rsidR="00924142" w:rsidRPr="00A95AA8" w:rsidRDefault="00924142" w:rsidP="00924142">
      <w:pPr>
        <w:ind w:firstLine="540"/>
        <w:jc w:val="both"/>
        <w:rPr>
          <w:sz w:val="22"/>
          <w:szCs w:val="22"/>
        </w:rPr>
      </w:pPr>
    </w:p>
    <w:p w:rsidR="002D7C58" w:rsidRPr="002D7C58" w:rsidRDefault="002D7C58" w:rsidP="0045225C">
      <w:pPr>
        <w:jc w:val="center"/>
        <w:rPr>
          <w:b/>
          <w:smallCaps/>
          <w:sz w:val="22"/>
          <w:szCs w:val="22"/>
          <w:lang w:val="uk-UA"/>
        </w:rPr>
      </w:pPr>
    </w:p>
    <w:p w:rsidR="0045225C" w:rsidRPr="00A95AA8" w:rsidRDefault="0045225C" w:rsidP="0045225C">
      <w:pPr>
        <w:ind w:firstLine="540"/>
        <w:jc w:val="both"/>
        <w:rPr>
          <w:sz w:val="22"/>
          <w:szCs w:val="22"/>
        </w:rPr>
      </w:pPr>
    </w:p>
    <w:p w:rsidR="0045225C" w:rsidRPr="00A95AA8" w:rsidRDefault="0045225C" w:rsidP="0045225C">
      <w:pPr>
        <w:jc w:val="center"/>
        <w:rPr>
          <w:b/>
          <w:bCs/>
          <w:sz w:val="22"/>
          <w:szCs w:val="22"/>
          <w:shd w:val="clear" w:color="auto" w:fill="FFFFFF"/>
        </w:rPr>
      </w:pPr>
      <w:r w:rsidRPr="00A95AA8">
        <w:rPr>
          <w:b/>
          <w:sz w:val="22"/>
          <w:szCs w:val="22"/>
        </w:rPr>
        <w:t xml:space="preserve">15. </w:t>
      </w:r>
      <w:r w:rsidRPr="00A95AA8">
        <w:rPr>
          <w:b/>
          <w:bCs/>
          <w:sz w:val="22"/>
          <w:szCs w:val="22"/>
          <w:shd w:val="clear" w:color="auto" w:fill="FFFFFF"/>
        </w:rPr>
        <w:t>ЮРИДИЧНІ АДРЕСИ І РЕКВІЗИТИ СТОРІН</w:t>
      </w:r>
    </w:p>
    <w:p w:rsidR="0045225C" w:rsidRPr="00663CD2" w:rsidRDefault="0045225C" w:rsidP="0045225C">
      <w:pPr>
        <w:jc w:val="center"/>
        <w:rPr>
          <w:sz w:val="23"/>
          <w:szCs w:val="23"/>
        </w:rPr>
      </w:pPr>
    </w:p>
    <w:tbl>
      <w:tblPr>
        <w:tblW w:w="0" w:type="auto"/>
        <w:tblInd w:w="104" w:type="dxa"/>
        <w:tblCellMar>
          <w:left w:w="10" w:type="dxa"/>
          <w:right w:w="10" w:type="dxa"/>
        </w:tblCellMar>
        <w:tblLook w:val="0000"/>
      </w:tblPr>
      <w:tblGrid>
        <w:gridCol w:w="4842"/>
        <w:gridCol w:w="4921"/>
      </w:tblGrid>
      <w:tr w:rsidR="0045225C" w:rsidRPr="00663CD2" w:rsidTr="000D0BEF">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color w:val="000000"/>
                <w:sz w:val="22"/>
                <w:szCs w:val="22"/>
                <w:lang w:val="uk-UA"/>
              </w:rPr>
            </w:pPr>
          </w:p>
          <w:p w:rsidR="0045225C" w:rsidRPr="00A95AA8" w:rsidRDefault="0045225C" w:rsidP="000D0BEF">
            <w:pPr>
              <w:rPr>
                <w:color w:val="000000"/>
                <w:sz w:val="22"/>
                <w:szCs w:val="22"/>
              </w:rPr>
            </w:pPr>
            <w:r w:rsidRPr="00A95AA8">
              <w:rPr>
                <w:color w:val="000000"/>
                <w:sz w:val="22"/>
                <w:szCs w:val="22"/>
              </w:rPr>
              <w:t xml:space="preserve">Замовник                                                                          </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45225C" w:rsidRPr="00A95AA8" w:rsidRDefault="0045225C" w:rsidP="000D0BEF">
            <w:pPr>
              <w:rPr>
                <w:b/>
                <w:color w:val="000000"/>
                <w:sz w:val="22"/>
                <w:szCs w:val="22"/>
              </w:rPr>
            </w:pPr>
            <w:r w:rsidRPr="00A95AA8">
              <w:rPr>
                <w:b/>
                <w:color w:val="000000"/>
                <w:sz w:val="22"/>
                <w:szCs w:val="22"/>
              </w:rPr>
              <w:t>Тернопільської міської ради</w:t>
            </w:r>
          </w:p>
          <w:p w:rsidR="0045225C" w:rsidRPr="00A95AA8" w:rsidRDefault="0045225C" w:rsidP="000D0BEF">
            <w:pPr>
              <w:rPr>
                <w:color w:val="000000"/>
                <w:sz w:val="22"/>
                <w:szCs w:val="22"/>
              </w:rPr>
            </w:pPr>
            <w:r w:rsidRPr="00A95AA8">
              <w:rPr>
                <w:color w:val="000000"/>
                <w:sz w:val="22"/>
                <w:szCs w:val="22"/>
              </w:rPr>
              <w:t>46025, м. Тернопіль, вул. І. Франка, 16;</w:t>
            </w:r>
          </w:p>
          <w:p w:rsidR="0045225C" w:rsidRPr="00A95AA8" w:rsidRDefault="0045225C" w:rsidP="000D0BEF">
            <w:pPr>
              <w:rPr>
                <w:color w:val="000000"/>
                <w:sz w:val="22"/>
                <w:szCs w:val="22"/>
              </w:rPr>
            </w:pPr>
            <w:r w:rsidRPr="00A95AA8">
              <w:rPr>
                <w:color w:val="000000"/>
                <w:sz w:val="22"/>
                <w:szCs w:val="22"/>
              </w:rPr>
              <w:t>UA513385450000000026009300099</w:t>
            </w:r>
          </w:p>
          <w:p w:rsidR="0045225C" w:rsidRPr="00A95AA8" w:rsidRDefault="0045225C" w:rsidP="000D0BEF">
            <w:pPr>
              <w:rPr>
                <w:color w:val="000000"/>
                <w:sz w:val="22"/>
                <w:szCs w:val="22"/>
              </w:rPr>
            </w:pPr>
            <w:r w:rsidRPr="00A95AA8">
              <w:rPr>
                <w:color w:val="000000"/>
                <w:sz w:val="22"/>
                <w:szCs w:val="22"/>
              </w:rPr>
              <w:t xml:space="preserve"> ВАТ «Ощадбанк» в м. Тернопіль;</w:t>
            </w:r>
          </w:p>
          <w:p w:rsidR="0045225C" w:rsidRPr="00A95AA8" w:rsidRDefault="0045225C" w:rsidP="000D0BEF">
            <w:pPr>
              <w:rPr>
                <w:color w:val="000000"/>
                <w:sz w:val="22"/>
                <w:szCs w:val="22"/>
              </w:rPr>
            </w:pPr>
            <w:r w:rsidRPr="00A95AA8">
              <w:rPr>
                <w:color w:val="000000"/>
                <w:sz w:val="22"/>
                <w:szCs w:val="22"/>
              </w:rPr>
              <w:t xml:space="preserve"> МФО338545;</w:t>
            </w:r>
          </w:p>
          <w:p w:rsidR="0045225C" w:rsidRPr="00A95AA8" w:rsidRDefault="0045225C" w:rsidP="000D0BEF">
            <w:pPr>
              <w:rPr>
                <w:color w:val="000000"/>
                <w:sz w:val="22"/>
                <w:szCs w:val="22"/>
              </w:rPr>
            </w:pPr>
            <w:r w:rsidRPr="00A95AA8">
              <w:rPr>
                <w:color w:val="000000"/>
                <w:sz w:val="22"/>
                <w:szCs w:val="22"/>
              </w:rPr>
              <w:t>код ЄДРПОУ 14034534</w:t>
            </w:r>
          </w:p>
          <w:p w:rsidR="0045225C" w:rsidRPr="00A95AA8" w:rsidRDefault="0045225C" w:rsidP="000D0BEF">
            <w:pPr>
              <w:rPr>
                <w:color w:val="000000"/>
                <w:sz w:val="22"/>
                <w:szCs w:val="22"/>
              </w:rPr>
            </w:pPr>
            <w:r w:rsidRPr="00A95AA8">
              <w:rPr>
                <w:color w:val="000000"/>
                <w:sz w:val="22"/>
                <w:szCs w:val="22"/>
              </w:rPr>
              <w:t>ІПН № 140345319188</w:t>
            </w:r>
          </w:p>
          <w:p w:rsidR="0045225C" w:rsidRPr="00A95AA8" w:rsidRDefault="0045225C" w:rsidP="000D0BEF">
            <w:pPr>
              <w:rPr>
                <w:color w:val="000000"/>
                <w:sz w:val="22"/>
                <w:szCs w:val="22"/>
              </w:rPr>
            </w:pPr>
            <w:r w:rsidRPr="00A95AA8">
              <w:rPr>
                <w:color w:val="000000"/>
                <w:sz w:val="22"/>
                <w:szCs w:val="22"/>
              </w:rPr>
              <w:t>Тел./ф  (0352) 252539</w:t>
            </w:r>
          </w:p>
          <w:p w:rsidR="0045225C" w:rsidRPr="00A95AA8" w:rsidRDefault="0045225C"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p>
          <w:p w:rsidR="0045225C" w:rsidRPr="00A95AA8" w:rsidRDefault="0045225C" w:rsidP="000D0BEF">
            <w:pPr>
              <w:rPr>
                <w:b/>
                <w:color w:val="000000"/>
                <w:sz w:val="22"/>
                <w:szCs w:val="22"/>
              </w:rPr>
            </w:pPr>
            <w:r w:rsidRPr="00A95AA8">
              <w:rPr>
                <w:b/>
                <w:color w:val="000000"/>
                <w:sz w:val="22"/>
                <w:szCs w:val="22"/>
              </w:rPr>
              <w:t>Директор______________ А. К. ЧУМАК</w:t>
            </w:r>
          </w:p>
          <w:p w:rsidR="0045225C" w:rsidRPr="00A95AA8" w:rsidRDefault="0045225C" w:rsidP="000D0BEF">
            <w:pPr>
              <w:rPr>
                <w:color w:val="000000"/>
                <w:sz w:val="22"/>
                <w:szCs w:val="22"/>
              </w:rPr>
            </w:pPr>
          </w:p>
          <w:p w:rsidR="0045225C" w:rsidRPr="00A95AA8" w:rsidRDefault="0045225C" w:rsidP="000D0BEF">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sz w:val="22"/>
                <w:szCs w:val="22"/>
                <w:lang w:val="uk-UA"/>
              </w:rPr>
            </w:pPr>
          </w:p>
          <w:p w:rsidR="0045225C" w:rsidRPr="00A95AA8" w:rsidRDefault="0045225C" w:rsidP="000D0BEF">
            <w:pPr>
              <w:rPr>
                <w:sz w:val="22"/>
                <w:szCs w:val="22"/>
              </w:rPr>
            </w:pPr>
            <w:r w:rsidRPr="00A95AA8">
              <w:rPr>
                <w:sz w:val="22"/>
                <w:szCs w:val="22"/>
              </w:rPr>
              <w:t>Постачальник</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Адреса:</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р/р __________________ в ,</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 xml:space="preserve">Код ЄДРПОУ / Код ідентифікаційний </w:t>
            </w:r>
          </w:p>
          <w:p w:rsidR="0045225C" w:rsidRPr="00A95AA8" w:rsidRDefault="0045225C" w:rsidP="000D0BEF">
            <w:pPr>
              <w:rPr>
                <w:sz w:val="22"/>
                <w:szCs w:val="22"/>
              </w:rPr>
            </w:pPr>
            <w:r w:rsidRPr="00A95AA8">
              <w:rPr>
                <w:sz w:val="22"/>
                <w:szCs w:val="22"/>
              </w:rPr>
              <w:t>Тел.:</w:t>
            </w:r>
          </w:p>
          <w:p w:rsidR="0045225C" w:rsidRPr="00A95AA8" w:rsidRDefault="0045225C" w:rsidP="000D0BEF">
            <w:pPr>
              <w:rPr>
                <w:sz w:val="22"/>
                <w:szCs w:val="22"/>
              </w:rPr>
            </w:pPr>
            <w:r w:rsidRPr="00A95AA8">
              <w:rPr>
                <w:sz w:val="22"/>
                <w:szCs w:val="22"/>
              </w:rPr>
              <w:t>Електронна адреса:</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45225C" w:rsidRDefault="0045225C"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7071B7" w:rsidRDefault="007071B7"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E04412" w:rsidRDefault="00E04412" w:rsidP="00DA6A7D">
      <w:pPr>
        <w:ind w:firstLine="567"/>
        <w:jc w:val="center"/>
        <w:rPr>
          <w:rFonts w:eastAsia="Calibri"/>
          <w:b/>
          <w:sz w:val="22"/>
          <w:szCs w:val="22"/>
          <w:lang w:val="uk-UA" w:eastAsia="hi-IN" w:bidi="hi-IN"/>
        </w:rPr>
      </w:pPr>
    </w:p>
    <w:p w:rsidR="00E04412" w:rsidRDefault="00E04412" w:rsidP="00DA6A7D">
      <w:pPr>
        <w:ind w:firstLine="567"/>
        <w:jc w:val="center"/>
        <w:rPr>
          <w:rFonts w:eastAsia="Calibri"/>
          <w:b/>
          <w:sz w:val="22"/>
          <w:szCs w:val="22"/>
          <w:lang w:val="uk-UA" w:eastAsia="hi-IN" w:bidi="hi-IN"/>
        </w:rPr>
      </w:pPr>
    </w:p>
    <w:p w:rsidR="005E0199" w:rsidRDefault="005E0199" w:rsidP="002D7C58">
      <w:pPr>
        <w:ind w:left="8222"/>
        <w:rPr>
          <w:sz w:val="22"/>
          <w:szCs w:val="22"/>
          <w:lang w:val="uk-UA"/>
        </w:rPr>
      </w:pPr>
    </w:p>
    <w:p w:rsidR="005E0199" w:rsidRDefault="005E0199" w:rsidP="002D7C58">
      <w:pPr>
        <w:ind w:left="8222"/>
        <w:rPr>
          <w:sz w:val="22"/>
          <w:szCs w:val="22"/>
          <w:lang w:val="uk-UA"/>
        </w:rPr>
      </w:pPr>
    </w:p>
    <w:p w:rsidR="00A95AA8" w:rsidRPr="00A95AA8" w:rsidRDefault="00A95AA8" w:rsidP="002D7C58">
      <w:pPr>
        <w:ind w:left="8222"/>
        <w:rPr>
          <w:sz w:val="22"/>
          <w:szCs w:val="22"/>
        </w:rPr>
      </w:pPr>
      <w:r w:rsidRPr="00A95AA8">
        <w:rPr>
          <w:sz w:val="22"/>
          <w:szCs w:val="22"/>
        </w:rPr>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B60B44" w:rsidP="00A95AA8">
      <w:pPr>
        <w:ind w:left="6237"/>
        <w:rPr>
          <w:sz w:val="22"/>
          <w:szCs w:val="22"/>
        </w:rPr>
      </w:pPr>
      <w:r>
        <w:rPr>
          <w:sz w:val="22"/>
          <w:szCs w:val="22"/>
        </w:rPr>
        <w:t>від «___»_______________202</w:t>
      </w:r>
      <w:r w:rsidR="005E0199">
        <w:rPr>
          <w:sz w:val="22"/>
          <w:szCs w:val="22"/>
          <w:lang w:val="uk-UA"/>
        </w:rPr>
        <w:t>4</w:t>
      </w:r>
      <w:r w:rsidR="002D7C58">
        <w:rPr>
          <w:sz w:val="22"/>
          <w:szCs w:val="22"/>
          <w:lang w:val="uk-UA"/>
        </w:rPr>
        <w:t xml:space="preserve"> </w:t>
      </w:r>
      <w:r w:rsidR="00A95AA8" w:rsidRPr="00A95AA8">
        <w:rPr>
          <w:sz w:val="22"/>
          <w:szCs w:val="22"/>
        </w:rPr>
        <w:t>р</w:t>
      </w:r>
      <w:r w:rsidR="002D7C58">
        <w:rPr>
          <w:sz w:val="22"/>
          <w:szCs w:val="22"/>
          <w:lang w:val="uk-UA"/>
        </w:rPr>
        <w:t>оку</w:t>
      </w:r>
      <w:r w:rsidR="00A95AA8"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B60B44"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Pr="00B60B44" w:rsidRDefault="00B60B44" w:rsidP="000D0BEF">
            <w:pPr>
              <w:jc w:val="both"/>
              <w:rPr>
                <w:color w:val="000000"/>
                <w:sz w:val="20"/>
                <w:szCs w:val="20"/>
                <w:lang w:val="uk-UA"/>
              </w:rPr>
            </w:pPr>
            <w:r>
              <w:rPr>
                <w:color w:val="000000"/>
                <w:sz w:val="20"/>
                <w:szCs w:val="20"/>
                <w:lang w:val="uk-UA"/>
              </w:rPr>
              <w: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Pr="00016D1B" w:rsidRDefault="00B60B44"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B60B44" w:rsidRPr="00A95AA8" w:rsidRDefault="00B60B44"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Pr="00A95AA8" w:rsidRDefault="00B60B44"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Pr="00A95AA8" w:rsidRDefault="00B60B44"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Pr="00A95AA8" w:rsidRDefault="00B60B44"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Pr="00A95AA8" w:rsidRDefault="00B60B44" w:rsidP="000D0BEF">
            <w:pPr>
              <w:jc w:val="both"/>
              <w:rPr>
                <w:rFonts w:eastAsia="Calibri"/>
                <w:sz w:val="22"/>
                <w:szCs w:val="22"/>
              </w:rPr>
            </w:pPr>
          </w:p>
        </w:tc>
      </w:tr>
      <w:tr w:rsidR="00B60B44"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Default="00924142" w:rsidP="00924142">
            <w:pPr>
              <w:jc w:val="both"/>
              <w:rPr>
                <w:color w:val="000000"/>
                <w:sz w:val="20"/>
                <w:szCs w:val="20"/>
                <w:lang w:val="uk-UA"/>
              </w:rPr>
            </w:pPr>
            <w:r>
              <w:rPr>
                <w:color w:val="000000"/>
                <w:sz w:val="20"/>
                <w:szCs w:val="20"/>
                <w:lang w:val="uk-UA"/>
              </w:rPr>
              <w:t>4.</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Pr="00016D1B" w:rsidRDefault="00B60B44"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B60B44" w:rsidRPr="00A95AA8" w:rsidRDefault="00B60B44"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Pr="00A95AA8" w:rsidRDefault="00B60B44"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Pr="00A95AA8" w:rsidRDefault="00B60B44"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Pr="00A95AA8" w:rsidRDefault="00B60B44"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B44" w:rsidRPr="00A95AA8" w:rsidRDefault="00B60B44"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rPr>
          <w:color w:val="000000"/>
          <w:sz w:val="22"/>
          <w:szCs w:val="22"/>
        </w:rPr>
      </w:pPr>
    </w:p>
    <w:tbl>
      <w:tblPr>
        <w:tblW w:w="0" w:type="auto"/>
        <w:tblInd w:w="104" w:type="dxa"/>
        <w:tblCellMar>
          <w:left w:w="10" w:type="dxa"/>
          <w:right w:w="10" w:type="dxa"/>
        </w:tblCellMar>
        <w:tblLook w:val="0000"/>
      </w:tblPr>
      <w:tblGrid>
        <w:gridCol w:w="5255"/>
        <w:gridCol w:w="4820"/>
      </w:tblGrid>
      <w:tr w:rsidR="00A95AA8" w:rsidRPr="00A95AA8" w:rsidTr="000D0BEF">
        <w:trPr>
          <w:trHeight w:val="3495"/>
        </w:trPr>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B3500B" w:rsidRDefault="00B3500B" w:rsidP="000D0BEF">
            <w:pPr>
              <w:rPr>
                <w:color w:val="000000"/>
                <w:sz w:val="22"/>
                <w:szCs w:val="22"/>
                <w:lang w:val="uk-UA"/>
              </w:rPr>
            </w:pPr>
          </w:p>
          <w:p w:rsidR="00A95AA8" w:rsidRPr="00A95AA8" w:rsidRDefault="00A95AA8" w:rsidP="000D0BEF">
            <w:pPr>
              <w:rPr>
                <w:color w:val="000000"/>
                <w:sz w:val="22"/>
                <w:szCs w:val="22"/>
              </w:rPr>
            </w:pPr>
            <w:r w:rsidRPr="00A95AA8">
              <w:rPr>
                <w:color w:val="000000"/>
                <w:sz w:val="22"/>
                <w:szCs w:val="22"/>
              </w:rPr>
              <w:t xml:space="preserve">Замовник                                                                          </w:t>
            </w:r>
          </w:p>
          <w:p w:rsidR="00A95AA8" w:rsidRPr="00A95AA8" w:rsidRDefault="00A95AA8" w:rsidP="000D0BEF">
            <w:pPr>
              <w:rPr>
                <w:color w:val="000000"/>
                <w:sz w:val="22"/>
                <w:szCs w:val="22"/>
              </w:rPr>
            </w:pPr>
          </w:p>
          <w:p w:rsidR="00A95AA8" w:rsidRPr="00A95AA8" w:rsidRDefault="00A95AA8"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A95AA8" w:rsidRPr="00A95AA8" w:rsidRDefault="00A95AA8" w:rsidP="000D0BEF">
            <w:pPr>
              <w:rPr>
                <w:b/>
                <w:color w:val="000000"/>
                <w:sz w:val="22"/>
                <w:szCs w:val="22"/>
              </w:rPr>
            </w:pPr>
            <w:r w:rsidRPr="00A95AA8">
              <w:rPr>
                <w:b/>
                <w:color w:val="000000"/>
                <w:sz w:val="22"/>
                <w:szCs w:val="22"/>
              </w:rPr>
              <w:t>Тернопільської міської ради</w:t>
            </w:r>
          </w:p>
          <w:p w:rsidR="00A95AA8" w:rsidRPr="00A95AA8" w:rsidRDefault="00A95AA8" w:rsidP="000D0BEF">
            <w:pPr>
              <w:rPr>
                <w:color w:val="000000"/>
                <w:sz w:val="22"/>
                <w:szCs w:val="22"/>
              </w:rPr>
            </w:pPr>
            <w:r w:rsidRPr="00A95AA8">
              <w:rPr>
                <w:color w:val="000000"/>
                <w:sz w:val="22"/>
                <w:szCs w:val="22"/>
              </w:rPr>
              <w:t>46025, м. Тернопіль, вул. І. Франка, 16;</w:t>
            </w:r>
          </w:p>
          <w:p w:rsidR="00A95AA8" w:rsidRPr="00A95AA8" w:rsidRDefault="00A95AA8" w:rsidP="000D0BEF">
            <w:pPr>
              <w:rPr>
                <w:color w:val="000000"/>
                <w:sz w:val="22"/>
                <w:szCs w:val="22"/>
              </w:rPr>
            </w:pPr>
            <w:r w:rsidRPr="00A95AA8">
              <w:rPr>
                <w:color w:val="000000"/>
                <w:sz w:val="22"/>
                <w:szCs w:val="22"/>
              </w:rPr>
              <w:t>UA513385450000000026009300099</w:t>
            </w:r>
          </w:p>
          <w:p w:rsidR="00A95AA8" w:rsidRPr="00A95AA8" w:rsidRDefault="00A95AA8" w:rsidP="000D0BEF">
            <w:pPr>
              <w:rPr>
                <w:color w:val="000000"/>
                <w:sz w:val="22"/>
                <w:szCs w:val="22"/>
              </w:rPr>
            </w:pPr>
            <w:r w:rsidRPr="00A95AA8">
              <w:rPr>
                <w:color w:val="000000"/>
                <w:sz w:val="22"/>
                <w:szCs w:val="22"/>
              </w:rPr>
              <w:t xml:space="preserve"> ВАТ «Ощадбанк» в м. Тернопіль;</w:t>
            </w:r>
          </w:p>
          <w:p w:rsidR="00A95AA8" w:rsidRPr="00A95AA8" w:rsidRDefault="00A95AA8" w:rsidP="000D0BEF">
            <w:pPr>
              <w:rPr>
                <w:color w:val="000000"/>
                <w:sz w:val="22"/>
                <w:szCs w:val="22"/>
              </w:rPr>
            </w:pPr>
            <w:r w:rsidRPr="00A95AA8">
              <w:rPr>
                <w:color w:val="000000"/>
                <w:sz w:val="22"/>
                <w:szCs w:val="22"/>
              </w:rPr>
              <w:t xml:space="preserve"> МФО338545;</w:t>
            </w:r>
          </w:p>
          <w:p w:rsidR="00A95AA8" w:rsidRPr="00A95AA8" w:rsidRDefault="00A95AA8" w:rsidP="000D0BEF">
            <w:pPr>
              <w:rPr>
                <w:color w:val="000000"/>
                <w:sz w:val="22"/>
                <w:szCs w:val="22"/>
              </w:rPr>
            </w:pPr>
            <w:r w:rsidRPr="00A95AA8">
              <w:rPr>
                <w:color w:val="000000"/>
                <w:sz w:val="22"/>
                <w:szCs w:val="22"/>
              </w:rPr>
              <w:t>код ЄДРПОУ 14034534</w:t>
            </w:r>
          </w:p>
          <w:p w:rsidR="00A95AA8" w:rsidRPr="00A95AA8" w:rsidRDefault="00A95AA8" w:rsidP="000D0BEF">
            <w:pPr>
              <w:rPr>
                <w:color w:val="000000"/>
                <w:sz w:val="22"/>
                <w:szCs w:val="22"/>
              </w:rPr>
            </w:pPr>
            <w:r w:rsidRPr="00A95AA8">
              <w:rPr>
                <w:color w:val="000000"/>
                <w:sz w:val="22"/>
                <w:szCs w:val="22"/>
              </w:rPr>
              <w:t>ІПН № 140345319188</w:t>
            </w:r>
          </w:p>
          <w:p w:rsidR="00A95AA8" w:rsidRPr="00A95AA8" w:rsidRDefault="00A95AA8" w:rsidP="000D0BEF">
            <w:pPr>
              <w:rPr>
                <w:color w:val="000000"/>
                <w:sz w:val="22"/>
                <w:szCs w:val="22"/>
              </w:rPr>
            </w:pPr>
            <w:r w:rsidRPr="00A95AA8">
              <w:rPr>
                <w:color w:val="000000"/>
                <w:sz w:val="22"/>
                <w:szCs w:val="22"/>
              </w:rPr>
              <w:t>Тел./ф  (0352) 252539</w:t>
            </w:r>
          </w:p>
          <w:p w:rsidR="00A95AA8" w:rsidRPr="00A95AA8" w:rsidRDefault="00A95AA8"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A95AA8" w:rsidRPr="00A95AA8" w:rsidRDefault="00A95AA8" w:rsidP="000D0BEF">
            <w:pPr>
              <w:rPr>
                <w:color w:val="000000"/>
                <w:sz w:val="22"/>
                <w:szCs w:val="22"/>
              </w:rPr>
            </w:pPr>
          </w:p>
          <w:p w:rsidR="00A95AA8" w:rsidRPr="00A95AA8" w:rsidRDefault="00A95AA8" w:rsidP="000D0BEF">
            <w:pPr>
              <w:rPr>
                <w:b/>
                <w:color w:val="000000"/>
                <w:sz w:val="22"/>
                <w:szCs w:val="22"/>
              </w:rPr>
            </w:pPr>
          </w:p>
          <w:p w:rsidR="00A95AA8" w:rsidRPr="00A95AA8" w:rsidRDefault="00A95AA8" w:rsidP="000D0BEF">
            <w:pPr>
              <w:rPr>
                <w:b/>
                <w:color w:val="000000"/>
                <w:sz w:val="22"/>
                <w:szCs w:val="22"/>
              </w:rPr>
            </w:pPr>
            <w:r w:rsidRPr="00A95AA8">
              <w:rPr>
                <w:b/>
                <w:color w:val="000000"/>
                <w:sz w:val="22"/>
                <w:szCs w:val="22"/>
              </w:rPr>
              <w:t>Директор______________ А. К. ЧУМАК</w:t>
            </w:r>
          </w:p>
          <w:p w:rsidR="00A95AA8" w:rsidRPr="00A95AA8" w:rsidRDefault="00A95AA8" w:rsidP="000D0BEF">
            <w:pPr>
              <w:rPr>
                <w:color w:val="000000"/>
                <w:sz w:val="22"/>
                <w:szCs w:val="22"/>
              </w:rPr>
            </w:pPr>
          </w:p>
          <w:p w:rsidR="00A95AA8" w:rsidRPr="00A95AA8" w:rsidRDefault="00A95AA8" w:rsidP="000D0BEF">
            <w:pPr>
              <w:rPr>
                <w:color w:val="000000"/>
                <w:sz w:val="22"/>
                <w:szCs w:val="22"/>
              </w:rPr>
            </w:pPr>
            <w:r w:rsidRPr="00A95AA8">
              <w:rPr>
                <w:color w:val="000000"/>
                <w:sz w:val="22"/>
                <w:szCs w:val="22"/>
              </w:rPr>
              <w:t xml:space="preserve">                                (підпис)                                       </w:t>
            </w:r>
          </w:p>
          <w:p w:rsidR="00A95AA8" w:rsidRPr="00A95AA8" w:rsidRDefault="00A95AA8" w:rsidP="000D0BEF">
            <w:pPr>
              <w:rPr>
                <w:sz w:val="22"/>
                <w:szCs w:val="22"/>
              </w:rPr>
            </w:pPr>
          </w:p>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B3500B" w:rsidRDefault="00B3500B" w:rsidP="000D0BEF">
            <w:pPr>
              <w:rPr>
                <w:sz w:val="22"/>
                <w:szCs w:val="22"/>
                <w:lang w:val="uk-UA"/>
              </w:rPr>
            </w:pPr>
          </w:p>
          <w:p w:rsidR="00A95AA8" w:rsidRPr="00A95AA8" w:rsidRDefault="00A95AA8" w:rsidP="000D0BEF">
            <w:pPr>
              <w:rPr>
                <w:sz w:val="22"/>
                <w:szCs w:val="22"/>
              </w:rPr>
            </w:pPr>
            <w:r w:rsidRPr="00A95AA8">
              <w:rPr>
                <w:sz w:val="22"/>
                <w:szCs w:val="22"/>
              </w:rPr>
              <w:t>Постачальник</w:t>
            </w: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____________________________________</w:t>
            </w:r>
          </w:p>
          <w:p w:rsidR="00A95AA8" w:rsidRPr="00A95AA8" w:rsidRDefault="00A95AA8" w:rsidP="000D0BEF">
            <w:pPr>
              <w:rPr>
                <w:sz w:val="22"/>
                <w:szCs w:val="22"/>
              </w:rPr>
            </w:pPr>
            <w:r w:rsidRPr="00A95AA8">
              <w:rPr>
                <w:sz w:val="22"/>
                <w:szCs w:val="22"/>
              </w:rPr>
              <w:t>____________________________________</w:t>
            </w:r>
          </w:p>
          <w:p w:rsidR="00A95AA8" w:rsidRPr="00A95AA8" w:rsidRDefault="00A95AA8" w:rsidP="000D0BEF">
            <w:pPr>
              <w:rPr>
                <w:sz w:val="22"/>
                <w:szCs w:val="22"/>
              </w:rPr>
            </w:pPr>
            <w:r w:rsidRPr="00A95AA8">
              <w:rPr>
                <w:sz w:val="22"/>
                <w:szCs w:val="22"/>
              </w:rPr>
              <w:t>Адреса:</w:t>
            </w: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р/р __________________ в ,</w:t>
            </w: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 xml:space="preserve">Код ЄДРПОУ / Код ідентифікаційний </w:t>
            </w:r>
          </w:p>
          <w:p w:rsidR="00A95AA8" w:rsidRPr="00A95AA8" w:rsidRDefault="00A95AA8" w:rsidP="000D0BEF">
            <w:pPr>
              <w:rPr>
                <w:sz w:val="22"/>
                <w:szCs w:val="22"/>
              </w:rPr>
            </w:pPr>
            <w:r w:rsidRPr="00A95AA8">
              <w:rPr>
                <w:sz w:val="22"/>
                <w:szCs w:val="22"/>
              </w:rPr>
              <w:t>Тел.:</w:t>
            </w:r>
          </w:p>
          <w:p w:rsidR="00A95AA8" w:rsidRPr="00A95AA8" w:rsidRDefault="00A95AA8" w:rsidP="000D0BEF">
            <w:pPr>
              <w:rPr>
                <w:sz w:val="22"/>
                <w:szCs w:val="22"/>
              </w:rPr>
            </w:pPr>
            <w:r w:rsidRPr="00A95AA8">
              <w:rPr>
                <w:sz w:val="22"/>
                <w:szCs w:val="22"/>
              </w:rPr>
              <w:t>Електронна адреса:</w:t>
            </w: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1E1118" w:rsidRDefault="001E1118" w:rsidP="00BF4EAC">
      <w:pPr>
        <w:spacing w:line="276" w:lineRule="auto"/>
        <w:jc w:val="right"/>
        <w:rPr>
          <w:b/>
          <w:i/>
          <w:sz w:val="22"/>
          <w:szCs w:val="22"/>
          <w:lang w:val="uk-UA"/>
        </w:rPr>
      </w:pPr>
    </w:p>
    <w:p w:rsidR="00DC05E5" w:rsidRDefault="00DC05E5" w:rsidP="00BF4EAC">
      <w:pPr>
        <w:spacing w:line="276" w:lineRule="auto"/>
        <w:jc w:val="right"/>
        <w:rPr>
          <w:b/>
          <w:i/>
          <w:sz w:val="22"/>
          <w:szCs w:val="22"/>
          <w:lang w:val="uk-UA"/>
        </w:rPr>
      </w:pPr>
    </w:p>
    <w:p w:rsidR="00DC05E5" w:rsidRDefault="00DC05E5" w:rsidP="00BF4EAC">
      <w:pPr>
        <w:spacing w:line="276" w:lineRule="auto"/>
        <w:jc w:val="right"/>
        <w:rPr>
          <w:b/>
          <w:i/>
          <w:sz w:val="22"/>
          <w:szCs w:val="22"/>
          <w:lang w:val="uk-UA"/>
        </w:rPr>
      </w:pPr>
    </w:p>
    <w:p w:rsidR="006A1FFF" w:rsidRDefault="006A1FFF" w:rsidP="00BF4EAC">
      <w:pPr>
        <w:spacing w:line="276" w:lineRule="auto"/>
        <w:jc w:val="right"/>
        <w:rPr>
          <w:b/>
          <w:i/>
          <w:sz w:val="22"/>
          <w:szCs w:val="22"/>
          <w:lang w:val="uk-UA"/>
        </w:rPr>
      </w:pPr>
    </w:p>
    <w:p w:rsidR="00924142" w:rsidRDefault="00924142" w:rsidP="00BF4EAC">
      <w:pPr>
        <w:spacing w:line="276" w:lineRule="auto"/>
        <w:jc w:val="right"/>
        <w:rPr>
          <w:b/>
          <w:i/>
          <w:sz w:val="22"/>
          <w:szCs w:val="22"/>
          <w:lang w:val="uk-UA"/>
        </w:rPr>
      </w:pPr>
    </w:p>
    <w:p w:rsidR="00924142" w:rsidRDefault="00924142" w:rsidP="00BF4EAC">
      <w:pPr>
        <w:spacing w:line="276" w:lineRule="auto"/>
        <w:jc w:val="right"/>
        <w:rPr>
          <w:b/>
          <w:i/>
          <w:sz w:val="22"/>
          <w:szCs w:val="22"/>
          <w:lang w:val="uk-UA"/>
        </w:rPr>
      </w:pPr>
    </w:p>
    <w:p w:rsidR="00924142" w:rsidRDefault="00924142" w:rsidP="00BF4EAC">
      <w:pPr>
        <w:spacing w:line="276" w:lineRule="auto"/>
        <w:jc w:val="right"/>
        <w:rPr>
          <w:b/>
          <w:i/>
          <w:sz w:val="22"/>
          <w:szCs w:val="22"/>
          <w:lang w:val="uk-UA"/>
        </w:rPr>
      </w:pPr>
    </w:p>
    <w:p w:rsidR="00960FC4" w:rsidRDefault="00960FC4"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924142">
        <w:rPr>
          <w:rFonts w:eastAsia="Times New Roman"/>
          <w:sz w:val="22"/>
          <w:szCs w:val="22"/>
          <w:lang w:val="uk-UA" w:eastAsia="uk-UA"/>
        </w:rPr>
        <w:t xml:space="preserve">4      </w:t>
      </w:r>
      <w:r w:rsidRPr="00440349">
        <w:rPr>
          <w:rFonts w:eastAsia="Times New Roman"/>
          <w:sz w:val="22"/>
          <w:szCs w:val="22"/>
          <w:lang w:val="uk-UA" w:eastAsia="uk-UA"/>
        </w:rPr>
        <w:t>№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6A1FFF" w:rsidRDefault="006A1FFF" w:rsidP="005732EC">
      <w:pPr>
        <w:shd w:val="clear" w:color="auto" w:fill="FFFFFF" w:themeFill="background1"/>
        <w:ind w:left="7371"/>
        <w:jc w:val="right"/>
        <w:rPr>
          <w:b/>
          <w:sz w:val="23"/>
          <w:szCs w:val="23"/>
          <w:lang w:val="uk-UA"/>
        </w:rPr>
      </w:pPr>
    </w:p>
    <w:p w:rsidR="00B60B44" w:rsidRDefault="00B60B44" w:rsidP="007F5844">
      <w:pPr>
        <w:shd w:val="clear" w:color="auto" w:fill="FFFFFF" w:themeFill="background1"/>
        <w:ind w:left="5387"/>
        <w:jc w:val="right"/>
        <w:rPr>
          <w:b/>
          <w:i/>
          <w:sz w:val="22"/>
          <w:szCs w:val="22"/>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Layout w:type="fixed"/>
        <w:tblLook w:val="0000"/>
      </w:tblPr>
      <w:tblGrid>
        <w:gridCol w:w="10065"/>
        <w:gridCol w:w="5777"/>
      </w:tblGrid>
      <w:tr w:rsidR="001F4E1C" w:rsidRPr="001F4E1C" w:rsidTr="00DB7E5C">
        <w:trPr>
          <w:trHeight w:val="304"/>
        </w:trPr>
        <w:tc>
          <w:tcPr>
            <w:tcW w:w="10065" w:type="dxa"/>
            <w:tcBorders>
              <w:top w:val="nil"/>
              <w:left w:val="nil"/>
              <w:right w:val="nil"/>
            </w:tcBorders>
          </w:tcPr>
          <w:p w:rsidR="001F4E1C" w:rsidRPr="001F4E1C" w:rsidRDefault="001F4E1C" w:rsidP="00DB7E5C">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DB7E5C">
        <w:trPr>
          <w:trHeight w:val="279"/>
        </w:trPr>
        <w:tc>
          <w:tcPr>
            <w:tcW w:w="10065" w:type="dxa"/>
          </w:tcPr>
          <w:p w:rsidR="001F4E1C" w:rsidRPr="001F4E1C" w:rsidRDefault="001F4E1C" w:rsidP="00DB7E5C">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DB7E5C">
        <w:trPr>
          <w:trHeight w:val="240"/>
        </w:trPr>
        <w:tc>
          <w:tcPr>
            <w:tcW w:w="10065" w:type="dxa"/>
          </w:tcPr>
          <w:p w:rsidR="001F4E1C" w:rsidRPr="001F4E1C" w:rsidRDefault="001F4E1C" w:rsidP="00DB7E5C">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6F0F9B" w:rsidRDefault="001F4E1C" w:rsidP="00B36B2D">
      <w:pPr>
        <w:spacing w:line="160" w:lineRule="atLeast"/>
        <w:ind w:right="-25" w:firstLine="567"/>
        <w:rPr>
          <w:b/>
          <w:bCs/>
        </w:rPr>
      </w:pPr>
      <w:r w:rsidRPr="001F4E1C">
        <w:rPr>
          <w:sz w:val="22"/>
          <w:szCs w:val="22"/>
          <w:lang w:val="uk-UA"/>
        </w:rPr>
        <w:t xml:space="preserve">Ми, (назва учасника), надаємо свою пропозицію для участі у закупівлі код </w:t>
      </w:r>
      <w:r w:rsidR="00F21DBB" w:rsidRPr="00F21DBB">
        <w:rPr>
          <w:iCs/>
          <w:color w:val="000000"/>
          <w:sz w:val="22"/>
          <w:szCs w:val="22"/>
        </w:rPr>
        <w:t>ДК 021:2015 –</w:t>
      </w:r>
      <w:r w:rsidR="00B36B2D" w:rsidRPr="001E3B4F">
        <w:rPr>
          <w:iCs/>
          <w:color w:val="000000"/>
          <w:sz w:val="22"/>
          <w:szCs w:val="22"/>
        </w:rPr>
        <w:t>18140000-2</w:t>
      </w:r>
      <w:r w:rsidR="00B36B2D" w:rsidRPr="001E3B4F">
        <w:rPr>
          <w:bCs/>
          <w:sz w:val="22"/>
          <w:szCs w:val="22"/>
        </w:rPr>
        <w:t xml:space="preserve"> Аксесуари до робочого одягу </w:t>
      </w:r>
      <w:r w:rsidR="00B36B2D" w:rsidRPr="001E3B4F">
        <w:rPr>
          <w:bCs/>
          <w:sz w:val="22"/>
          <w:szCs w:val="22"/>
          <w:lang w:val="uk-UA"/>
        </w:rPr>
        <w:t>(</w:t>
      </w:r>
      <w:r w:rsidR="00B36B2D">
        <w:rPr>
          <w:sz w:val="22"/>
          <w:szCs w:val="22"/>
        </w:rPr>
        <w:t>Рукавиці робочі</w:t>
      </w:r>
      <w:r w:rsidR="00B36B2D" w:rsidRPr="001E3B4F">
        <w:rPr>
          <w:sz w:val="22"/>
          <w:szCs w:val="22"/>
          <w:lang w:val="uk-UA"/>
        </w:rPr>
        <w:t>)</w:t>
      </w:r>
      <w:r w:rsidR="00B60B44">
        <w:rPr>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77"/>
        <w:gridCol w:w="2661"/>
        <w:gridCol w:w="933"/>
        <w:gridCol w:w="1073"/>
        <w:gridCol w:w="1022"/>
        <w:gridCol w:w="1160"/>
      </w:tblGrid>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6"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4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 xml:space="preserve">Од. </w:t>
            </w:r>
            <w:r w:rsidR="00B60B44" w:rsidRPr="001F4E1C">
              <w:rPr>
                <w:b/>
                <w:sz w:val="22"/>
                <w:szCs w:val="22"/>
              </w:rPr>
              <w:t>В</w:t>
            </w:r>
            <w:r w:rsidRPr="001F4E1C">
              <w:rPr>
                <w:b/>
                <w:sz w:val="22"/>
                <w:szCs w:val="22"/>
              </w:rPr>
              <w:t>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5"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71"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463E65" w:rsidRDefault="001F4E1C" w:rsidP="00DB7E5C">
            <w:pPr>
              <w:spacing w:line="216" w:lineRule="auto"/>
              <w:ind w:left="-57" w:right="-57"/>
              <w:jc w:val="center"/>
              <w:rPr>
                <w:sz w:val="22"/>
                <w:szCs w:val="22"/>
                <w:lang w:val="uk-UA" w:eastAsia="uk-UA"/>
              </w:rPr>
            </w:pPr>
            <w:r w:rsidRPr="001F4E1C">
              <w:rPr>
                <w:sz w:val="22"/>
                <w:szCs w:val="22"/>
                <w:lang w:eastAsia="uk-UA"/>
              </w:rPr>
              <w:t>1</w:t>
            </w:r>
            <w:r w:rsidR="00463E65">
              <w:rPr>
                <w:sz w:val="22"/>
                <w:szCs w:val="22"/>
                <w:lang w:val="uk-UA" w:eastAsia="uk-UA"/>
              </w:rPr>
              <w:t>.</w:t>
            </w:r>
          </w:p>
        </w:tc>
        <w:tc>
          <w:tcPr>
            <w:tcW w:w="1463"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6" w:type="pct"/>
            <w:vAlign w:val="center"/>
          </w:tcPr>
          <w:p w:rsidR="001F4E1C" w:rsidRPr="001F4E1C" w:rsidRDefault="001F4E1C" w:rsidP="00DB7E5C">
            <w:pPr>
              <w:jc w:val="center"/>
              <w:rPr>
                <w:bCs/>
                <w:sz w:val="22"/>
                <w:szCs w:val="22"/>
                <w:lang w:eastAsia="uk-UA"/>
              </w:rPr>
            </w:pPr>
          </w:p>
        </w:tc>
        <w:tc>
          <w:tcPr>
            <w:tcW w:w="443"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B60B44"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B60B44" w:rsidRPr="00B60B44" w:rsidRDefault="00B60B44" w:rsidP="00DB7E5C">
            <w:pPr>
              <w:spacing w:line="216" w:lineRule="auto"/>
              <w:ind w:left="-57" w:right="-57"/>
              <w:jc w:val="center"/>
              <w:rPr>
                <w:sz w:val="22"/>
                <w:szCs w:val="22"/>
                <w:lang w:val="uk-UA" w:eastAsia="uk-UA"/>
              </w:rPr>
            </w:pPr>
            <w:r>
              <w:rPr>
                <w:sz w:val="22"/>
                <w:szCs w:val="22"/>
                <w:lang w:val="uk-UA" w:eastAsia="uk-UA"/>
              </w:rPr>
              <w:t>…</w:t>
            </w:r>
          </w:p>
        </w:tc>
        <w:tc>
          <w:tcPr>
            <w:tcW w:w="1463" w:type="pct"/>
            <w:tcBorders>
              <w:top w:val="single" w:sz="4" w:space="0" w:color="auto"/>
              <w:left w:val="single" w:sz="4" w:space="0" w:color="auto"/>
              <w:bottom w:val="single" w:sz="4" w:space="0" w:color="auto"/>
              <w:right w:val="single" w:sz="4" w:space="0" w:color="auto"/>
            </w:tcBorders>
            <w:vAlign w:val="center"/>
          </w:tcPr>
          <w:p w:rsidR="00B60B44" w:rsidRPr="001F4E1C" w:rsidRDefault="00B60B44" w:rsidP="00DB7E5C">
            <w:pPr>
              <w:jc w:val="center"/>
              <w:rPr>
                <w:sz w:val="22"/>
                <w:szCs w:val="22"/>
              </w:rPr>
            </w:pPr>
          </w:p>
        </w:tc>
        <w:tc>
          <w:tcPr>
            <w:tcW w:w="1306" w:type="pct"/>
            <w:vAlign w:val="center"/>
          </w:tcPr>
          <w:p w:rsidR="00B60B44" w:rsidRPr="001F4E1C" w:rsidRDefault="00B60B44" w:rsidP="00DB7E5C">
            <w:pPr>
              <w:jc w:val="center"/>
              <w:rPr>
                <w:bCs/>
                <w:sz w:val="22"/>
                <w:szCs w:val="22"/>
                <w:lang w:eastAsia="uk-UA"/>
              </w:rPr>
            </w:pPr>
          </w:p>
        </w:tc>
        <w:tc>
          <w:tcPr>
            <w:tcW w:w="443" w:type="pct"/>
            <w:vAlign w:val="center"/>
          </w:tcPr>
          <w:p w:rsidR="00B60B44" w:rsidRPr="001F4E1C" w:rsidRDefault="00B60B44" w:rsidP="00DB7E5C">
            <w:pPr>
              <w:jc w:val="center"/>
              <w:rPr>
                <w:bCs/>
                <w:sz w:val="22"/>
                <w:szCs w:val="22"/>
                <w:lang w:eastAsia="uk-UA"/>
              </w:rPr>
            </w:pPr>
          </w:p>
        </w:tc>
        <w:tc>
          <w:tcPr>
            <w:tcW w:w="526" w:type="pct"/>
            <w:vAlign w:val="center"/>
          </w:tcPr>
          <w:p w:rsidR="00B60B44" w:rsidRPr="001F4E1C" w:rsidRDefault="00B60B44"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B60B44" w:rsidRPr="001F4E1C" w:rsidRDefault="00B60B44"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B60B44" w:rsidRPr="001F4E1C" w:rsidRDefault="00B60B44" w:rsidP="00DB7E5C">
            <w:pPr>
              <w:ind w:left="-57" w:right="-57"/>
              <w:jc w:val="center"/>
              <w:rPr>
                <w:sz w:val="22"/>
                <w:szCs w:val="22"/>
              </w:rPr>
            </w:pPr>
          </w:p>
        </w:tc>
      </w:tr>
      <w:tr w:rsidR="00B60B44"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B60B44" w:rsidRDefault="00360548" w:rsidP="00DB7E5C">
            <w:pPr>
              <w:spacing w:line="216" w:lineRule="auto"/>
              <w:ind w:left="-57" w:right="-57"/>
              <w:jc w:val="center"/>
              <w:rPr>
                <w:sz w:val="22"/>
                <w:szCs w:val="22"/>
                <w:lang w:val="uk-UA" w:eastAsia="uk-UA"/>
              </w:rPr>
            </w:pPr>
            <w:r>
              <w:rPr>
                <w:sz w:val="22"/>
                <w:szCs w:val="22"/>
                <w:lang w:val="uk-UA" w:eastAsia="uk-UA"/>
              </w:rPr>
              <w:t>4</w:t>
            </w:r>
            <w:r w:rsidR="00B60B44">
              <w:rPr>
                <w:sz w:val="22"/>
                <w:szCs w:val="22"/>
                <w:lang w:val="uk-UA" w:eastAsia="uk-UA"/>
              </w:rPr>
              <w:t>.</w:t>
            </w:r>
          </w:p>
        </w:tc>
        <w:tc>
          <w:tcPr>
            <w:tcW w:w="1463" w:type="pct"/>
            <w:tcBorders>
              <w:top w:val="single" w:sz="4" w:space="0" w:color="auto"/>
              <w:left w:val="single" w:sz="4" w:space="0" w:color="auto"/>
              <w:bottom w:val="single" w:sz="4" w:space="0" w:color="auto"/>
              <w:right w:val="single" w:sz="4" w:space="0" w:color="auto"/>
            </w:tcBorders>
            <w:vAlign w:val="center"/>
          </w:tcPr>
          <w:p w:rsidR="00B60B44" w:rsidRPr="001F4E1C" w:rsidRDefault="00B60B44" w:rsidP="00DB7E5C">
            <w:pPr>
              <w:jc w:val="center"/>
              <w:rPr>
                <w:sz w:val="22"/>
                <w:szCs w:val="22"/>
              </w:rPr>
            </w:pPr>
          </w:p>
        </w:tc>
        <w:tc>
          <w:tcPr>
            <w:tcW w:w="1306" w:type="pct"/>
            <w:vAlign w:val="center"/>
          </w:tcPr>
          <w:p w:rsidR="00B60B44" w:rsidRPr="001F4E1C" w:rsidRDefault="00B60B44" w:rsidP="00DB7E5C">
            <w:pPr>
              <w:jc w:val="center"/>
              <w:rPr>
                <w:bCs/>
                <w:sz w:val="22"/>
                <w:szCs w:val="22"/>
                <w:lang w:eastAsia="uk-UA"/>
              </w:rPr>
            </w:pPr>
          </w:p>
        </w:tc>
        <w:tc>
          <w:tcPr>
            <w:tcW w:w="443" w:type="pct"/>
            <w:vAlign w:val="center"/>
          </w:tcPr>
          <w:p w:rsidR="00B60B44" w:rsidRPr="001F4E1C" w:rsidRDefault="00B60B44" w:rsidP="00DB7E5C">
            <w:pPr>
              <w:jc w:val="center"/>
              <w:rPr>
                <w:bCs/>
                <w:sz w:val="22"/>
                <w:szCs w:val="22"/>
                <w:lang w:eastAsia="uk-UA"/>
              </w:rPr>
            </w:pPr>
          </w:p>
        </w:tc>
        <w:tc>
          <w:tcPr>
            <w:tcW w:w="526" w:type="pct"/>
            <w:vAlign w:val="center"/>
          </w:tcPr>
          <w:p w:rsidR="00B60B44" w:rsidRPr="001F4E1C" w:rsidRDefault="00B60B44"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B60B44" w:rsidRPr="001F4E1C" w:rsidRDefault="00B60B44"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B60B44" w:rsidRPr="001F4E1C" w:rsidRDefault="00B60B44" w:rsidP="00DB7E5C">
            <w:pPr>
              <w:ind w:left="-57" w:right="-57"/>
              <w:jc w:val="center"/>
              <w:rPr>
                <w:sz w:val="22"/>
                <w:szCs w:val="22"/>
              </w:rPr>
            </w:pPr>
          </w:p>
        </w:tc>
      </w:tr>
      <w:tr w:rsidR="001F4E1C" w:rsidRPr="001F4E1C" w:rsidTr="00686CFA">
        <w:trPr>
          <w:trHeight w:val="354"/>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71"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2B60F6">
        <w:rPr>
          <w:sz w:val="22"/>
          <w:szCs w:val="22"/>
          <w:lang w:val="uk-UA"/>
        </w:rPr>
        <w:t>не менше</w:t>
      </w:r>
      <w:r w:rsidRPr="001F4E1C">
        <w:rPr>
          <w:sz w:val="22"/>
          <w:szCs w:val="22"/>
        </w:rPr>
        <w:t xml:space="preserve"> </w:t>
      </w:r>
      <w:r w:rsidR="003A4AC4">
        <w:rPr>
          <w:b/>
          <w:i/>
          <w:sz w:val="22"/>
          <w:szCs w:val="22"/>
          <w:lang w:val="uk-UA"/>
        </w:rPr>
        <w:t>9</w:t>
      </w:r>
      <w:r w:rsidRPr="001F4E1C">
        <w:rPr>
          <w:b/>
          <w:i/>
          <w:sz w:val="22"/>
          <w:szCs w:val="22"/>
        </w:rPr>
        <w:t>0 днів</w:t>
      </w:r>
      <w:r w:rsidRPr="001F4E1C">
        <w:rPr>
          <w:sz w:val="22"/>
          <w:szCs w:val="22"/>
        </w:rPr>
        <w:t xml:space="preserve"> із дати кінцевого строку подання тендерних пропозицій.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w:t>
      </w:r>
      <w:r w:rsidR="00340A8F">
        <w:rPr>
          <w:i/>
          <w:sz w:val="22"/>
          <w:szCs w:val="22"/>
        </w:rPr>
        <w:t xml:space="preserve">ника       </w:t>
      </w:r>
      <w:r w:rsidR="00340A8F">
        <w:rPr>
          <w:i/>
          <w:sz w:val="22"/>
          <w:szCs w:val="22"/>
          <w:lang w:val="uk-UA"/>
        </w:rPr>
        <w:t xml:space="preserve"> </w:t>
      </w:r>
      <w:r w:rsidRPr="001F4E1C">
        <w:rPr>
          <w:i/>
          <w:sz w:val="22"/>
          <w:szCs w:val="22"/>
        </w:rPr>
        <w:t>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5732EC" w:rsidRDefault="001F4E1C" w:rsidP="006435B3">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sectPr w:rsidR="005732EC" w:rsidSect="009103C2">
      <w:headerReference w:type="even" r:id="rId39"/>
      <w:headerReference w:type="default" r:id="rId40"/>
      <w:headerReference w:type="first" r:id="rId41"/>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79" w:rsidRDefault="00145B79">
      <w:r>
        <w:separator/>
      </w:r>
    </w:p>
  </w:endnote>
  <w:endnote w:type="continuationSeparator" w:id="0">
    <w:p w:rsidR="00145B79" w:rsidRDefault="00145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79" w:rsidRDefault="00145B79">
      <w:r>
        <w:separator/>
      </w:r>
    </w:p>
  </w:footnote>
  <w:footnote w:type="continuationSeparator" w:id="0">
    <w:p w:rsidR="00145B79" w:rsidRDefault="00145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5B" w:rsidRPr="009103C2" w:rsidRDefault="0064745B">
    <w:pPr>
      <w:pStyle w:val="afff1"/>
      <w:jc w:val="center"/>
      <w:rPr>
        <w:rFonts w:ascii="Times New Roman" w:hAnsi="Times New Roman"/>
        <w:sz w:val="18"/>
        <w:szCs w:val="18"/>
      </w:rPr>
    </w:pPr>
    <w:r w:rsidRPr="009103C2">
      <w:rPr>
        <w:rFonts w:ascii="Times New Roman" w:hAnsi="Times New Roman"/>
        <w:sz w:val="18"/>
        <w:szCs w:val="18"/>
      </w:rPr>
      <w:fldChar w:fldCharType="begin"/>
    </w:r>
    <w:r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Pr="009103C2">
      <w:rPr>
        <w:rFonts w:ascii="Times New Roman" w:hAnsi="Times New Roman"/>
        <w:sz w:val="18"/>
        <w:szCs w:val="18"/>
        <w:lang w:val="uk-UA"/>
      </w:rPr>
      <w:t>2</w:t>
    </w:r>
    <w:r w:rsidRPr="009103C2">
      <w:rPr>
        <w:rFonts w:ascii="Times New Roman" w:hAnsi="Times New Roman"/>
        <w:sz w:val="18"/>
        <w:szCs w:val="18"/>
      </w:rPr>
      <w:fldChar w:fldCharType="end"/>
    </w:r>
  </w:p>
  <w:p w:rsidR="0064745B" w:rsidRDefault="0064745B">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5B" w:rsidRDefault="0064745B">
    <w:pPr>
      <w:pStyle w:val="afff1"/>
      <w:jc w:val="center"/>
    </w:pPr>
  </w:p>
  <w:p w:rsidR="0064745B" w:rsidRPr="00926BD1" w:rsidRDefault="0064745B">
    <w:pPr>
      <w:pStyle w:val="afff1"/>
      <w:jc w:val="center"/>
      <w:rPr>
        <w:rFonts w:ascii="Times New Roman" w:hAnsi="Times New Roman"/>
        <w:sz w:val="20"/>
        <w:szCs w:val="20"/>
      </w:rPr>
    </w:pPr>
    <w:r w:rsidRPr="00926BD1">
      <w:rPr>
        <w:rFonts w:ascii="Times New Roman" w:hAnsi="Times New Roman"/>
        <w:sz w:val="20"/>
        <w:szCs w:val="20"/>
      </w:rPr>
      <w:fldChar w:fldCharType="begin"/>
    </w:r>
    <w:r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C7293D" w:rsidRPr="00C7293D">
      <w:rPr>
        <w:rFonts w:ascii="Times New Roman" w:hAnsi="Times New Roman"/>
        <w:noProof/>
        <w:sz w:val="20"/>
        <w:szCs w:val="20"/>
        <w:lang w:val="uk-UA"/>
      </w:rPr>
      <w:t>45</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5B" w:rsidRDefault="0064745B">
    <w:pPr>
      <w:pStyle w:val="afff1"/>
      <w:jc w:val="center"/>
    </w:pPr>
  </w:p>
  <w:p w:rsidR="0064745B" w:rsidRDefault="0064745B">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1D79735E"/>
    <w:multiLevelType w:val="multilevel"/>
    <w:tmpl w:val="4014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845D18"/>
    <w:multiLevelType w:val="multilevel"/>
    <w:tmpl w:val="436A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0B3115"/>
    <w:multiLevelType w:val="multilevel"/>
    <w:tmpl w:val="68D8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C32DD"/>
    <w:multiLevelType w:val="multilevel"/>
    <w:tmpl w:val="0264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9140C1"/>
    <w:multiLevelType w:val="multilevel"/>
    <w:tmpl w:val="4DBC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8"/>
  </w:num>
  <w:num w:numId="7">
    <w:abstractNumId w:val="7"/>
  </w:num>
  <w:num w:numId="8">
    <w:abstractNumId w:val="5"/>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9810"/>
  </w:hdrShapeDefaults>
  <w:footnotePr>
    <w:footnote w:id="-1"/>
    <w:footnote w:id="0"/>
  </w:footnotePr>
  <w:endnotePr>
    <w:endnote w:id="-1"/>
    <w:endnote w:id="0"/>
  </w:endnotePr>
  <w:compat/>
  <w:rsids>
    <w:rsidRoot w:val="0018770D"/>
    <w:rsid w:val="00002C6A"/>
    <w:rsid w:val="00003E91"/>
    <w:rsid w:val="00007D5E"/>
    <w:rsid w:val="00012EB7"/>
    <w:rsid w:val="000150B1"/>
    <w:rsid w:val="00015A4A"/>
    <w:rsid w:val="00016034"/>
    <w:rsid w:val="00016D1B"/>
    <w:rsid w:val="00017C51"/>
    <w:rsid w:val="00020D7D"/>
    <w:rsid w:val="00021775"/>
    <w:rsid w:val="00021DEF"/>
    <w:rsid w:val="000230CF"/>
    <w:rsid w:val="00023779"/>
    <w:rsid w:val="00025EB3"/>
    <w:rsid w:val="00031C02"/>
    <w:rsid w:val="0003265E"/>
    <w:rsid w:val="00033BF7"/>
    <w:rsid w:val="00034E29"/>
    <w:rsid w:val="00034FCA"/>
    <w:rsid w:val="000363C3"/>
    <w:rsid w:val="00041F2B"/>
    <w:rsid w:val="000433BD"/>
    <w:rsid w:val="00045F20"/>
    <w:rsid w:val="00052DB9"/>
    <w:rsid w:val="00054B0F"/>
    <w:rsid w:val="00060179"/>
    <w:rsid w:val="000617A8"/>
    <w:rsid w:val="00062E11"/>
    <w:rsid w:val="00064560"/>
    <w:rsid w:val="000649E3"/>
    <w:rsid w:val="000674B4"/>
    <w:rsid w:val="0006788D"/>
    <w:rsid w:val="00070CE4"/>
    <w:rsid w:val="00071360"/>
    <w:rsid w:val="0007283B"/>
    <w:rsid w:val="000739FB"/>
    <w:rsid w:val="0007562A"/>
    <w:rsid w:val="00075BDC"/>
    <w:rsid w:val="00076131"/>
    <w:rsid w:val="00080A9D"/>
    <w:rsid w:val="00084023"/>
    <w:rsid w:val="0008442B"/>
    <w:rsid w:val="00091DCE"/>
    <w:rsid w:val="000969E3"/>
    <w:rsid w:val="0009715B"/>
    <w:rsid w:val="00097462"/>
    <w:rsid w:val="000A796A"/>
    <w:rsid w:val="000B0699"/>
    <w:rsid w:val="000B0C8E"/>
    <w:rsid w:val="000B26DC"/>
    <w:rsid w:val="000B3A81"/>
    <w:rsid w:val="000B435E"/>
    <w:rsid w:val="000B5C2C"/>
    <w:rsid w:val="000B63C3"/>
    <w:rsid w:val="000B77DF"/>
    <w:rsid w:val="000C4465"/>
    <w:rsid w:val="000C657E"/>
    <w:rsid w:val="000C6FC0"/>
    <w:rsid w:val="000D05F6"/>
    <w:rsid w:val="000D0A26"/>
    <w:rsid w:val="000D0BEF"/>
    <w:rsid w:val="000D0FC0"/>
    <w:rsid w:val="000D14E4"/>
    <w:rsid w:val="000D1DAD"/>
    <w:rsid w:val="000D1FAB"/>
    <w:rsid w:val="000D2F05"/>
    <w:rsid w:val="000D5145"/>
    <w:rsid w:val="000D5762"/>
    <w:rsid w:val="000D57F0"/>
    <w:rsid w:val="000D6806"/>
    <w:rsid w:val="000D77C6"/>
    <w:rsid w:val="000E6B5F"/>
    <w:rsid w:val="000F1472"/>
    <w:rsid w:val="000F43DA"/>
    <w:rsid w:val="000F48AF"/>
    <w:rsid w:val="000F4CC8"/>
    <w:rsid w:val="000F5E46"/>
    <w:rsid w:val="000F6445"/>
    <w:rsid w:val="000F79DC"/>
    <w:rsid w:val="0010142B"/>
    <w:rsid w:val="0010160B"/>
    <w:rsid w:val="00101F80"/>
    <w:rsid w:val="001022DA"/>
    <w:rsid w:val="00110CFE"/>
    <w:rsid w:val="00111907"/>
    <w:rsid w:val="001160BE"/>
    <w:rsid w:val="001214E9"/>
    <w:rsid w:val="00122F95"/>
    <w:rsid w:val="00125056"/>
    <w:rsid w:val="00132684"/>
    <w:rsid w:val="001334D0"/>
    <w:rsid w:val="001350F0"/>
    <w:rsid w:val="00135B67"/>
    <w:rsid w:val="00136047"/>
    <w:rsid w:val="001372A2"/>
    <w:rsid w:val="00137645"/>
    <w:rsid w:val="00145B79"/>
    <w:rsid w:val="00146E22"/>
    <w:rsid w:val="0014751B"/>
    <w:rsid w:val="00150319"/>
    <w:rsid w:val="00152C40"/>
    <w:rsid w:val="00154426"/>
    <w:rsid w:val="001563CB"/>
    <w:rsid w:val="00161BE6"/>
    <w:rsid w:val="00166F61"/>
    <w:rsid w:val="0016739F"/>
    <w:rsid w:val="00176982"/>
    <w:rsid w:val="00177BE3"/>
    <w:rsid w:val="00180306"/>
    <w:rsid w:val="00182BE8"/>
    <w:rsid w:val="00182EB0"/>
    <w:rsid w:val="00184CB2"/>
    <w:rsid w:val="001853E4"/>
    <w:rsid w:val="00186BA0"/>
    <w:rsid w:val="0018770D"/>
    <w:rsid w:val="00190778"/>
    <w:rsid w:val="00190F4F"/>
    <w:rsid w:val="00191CE2"/>
    <w:rsid w:val="00191D99"/>
    <w:rsid w:val="00192CB0"/>
    <w:rsid w:val="00192CBB"/>
    <w:rsid w:val="00193B1C"/>
    <w:rsid w:val="001965DA"/>
    <w:rsid w:val="001A07D3"/>
    <w:rsid w:val="001A29A9"/>
    <w:rsid w:val="001A4FE9"/>
    <w:rsid w:val="001A700B"/>
    <w:rsid w:val="001B2722"/>
    <w:rsid w:val="001B3822"/>
    <w:rsid w:val="001B4BC8"/>
    <w:rsid w:val="001B6DAA"/>
    <w:rsid w:val="001C0F01"/>
    <w:rsid w:val="001C1A15"/>
    <w:rsid w:val="001C1DB2"/>
    <w:rsid w:val="001C39E8"/>
    <w:rsid w:val="001C4621"/>
    <w:rsid w:val="001C62A6"/>
    <w:rsid w:val="001C6BE0"/>
    <w:rsid w:val="001D0130"/>
    <w:rsid w:val="001D0E95"/>
    <w:rsid w:val="001D1A39"/>
    <w:rsid w:val="001D2FD4"/>
    <w:rsid w:val="001D7B06"/>
    <w:rsid w:val="001E0634"/>
    <w:rsid w:val="001E0D0E"/>
    <w:rsid w:val="001E1118"/>
    <w:rsid w:val="001E1B28"/>
    <w:rsid w:val="001E25F7"/>
    <w:rsid w:val="001E3658"/>
    <w:rsid w:val="001F1D66"/>
    <w:rsid w:val="001F2437"/>
    <w:rsid w:val="001F288B"/>
    <w:rsid w:val="001F4328"/>
    <w:rsid w:val="001F4E1C"/>
    <w:rsid w:val="001F5389"/>
    <w:rsid w:val="001F580D"/>
    <w:rsid w:val="001F78E3"/>
    <w:rsid w:val="00202DD8"/>
    <w:rsid w:val="00204813"/>
    <w:rsid w:val="002105A3"/>
    <w:rsid w:val="002136FD"/>
    <w:rsid w:val="00214481"/>
    <w:rsid w:val="00215649"/>
    <w:rsid w:val="0021567B"/>
    <w:rsid w:val="00217978"/>
    <w:rsid w:val="00217E93"/>
    <w:rsid w:val="0022171F"/>
    <w:rsid w:val="002224BC"/>
    <w:rsid w:val="00235259"/>
    <w:rsid w:val="00236D2A"/>
    <w:rsid w:val="00236F28"/>
    <w:rsid w:val="002379B8"/>
    <w:rsid w:val="00237BCD"/>
    <w:rsid w:val="00241EE3"/>
    <w:rsid w:val="00245560"/>
    <w:rsid w:val="002465AE"/>
    <w:rsid w:val="00252504"/>
    <w:rsid w:val="00252961"/>
    <w:rsid w:val="0025508F"/>
    <w:rsid w:val="00260D09"/>
    <w:rsid w:val="00261E9A"/>
    <w:rsid w:val="0026684B"/>
    <w:rsid w:val="00270E5E"/>
    <w:rsid w:val="0027197E"/>
    <w:rsid w:val="00274615"/>
    <w:rsid w:val="002821FD"/>
    <w:rsid w:val="00282267"/>
    <w:rsid w:val="002822D1"/>
    <w:rsid w:val="00282AAB"/>
    <w:rsid w:val="002835C6"/>
    <w:rsid w:val="00285066"/>
    <w:rsid w:val="002900E2"/>
    <w:rsid w:val="0029217D"/>
    <w:rsid w:val="002924A6"/>
    <w:rsid w:val="00292708"/>
    <w:rsid w:val="00292A77"/>
    <w:rsid w:val="00293FF0"/>
    <w:rsid w:val="00294282"/>
    <w:rsid w:val="00295CE4"/>
    <w:rsid w:val="002966A7"/>
    <w:rsid w:val="0029670E"/>
    <w:rsid w:val="00297923"/>
    <w:rsid w:val="00297BEA"/>
    <w:rsid w:val="002A048F"/>
    <w:rsid w:val="002A0D0E"/>
    <w:rsid w:val="002A14C2"/>
    <w:rsid w:val="002A753E"/>
    <w:rsid w:val="002B0BC4"/>
    <w:rsid w:val="002B4AC3"/>
    <w:rsid w:val="002B5390"/>
    <w:rsid w:val="002B60F6"/>
    <w:rsid w:val="002B7E20"/>
    <w:rsid w:val="002B7F61"/>
    <w:rsid w:val="002C3DD3"/>
    <w:rsid w:val="002C78B0"/>
    <w:rsid w:val="002D2DAD"/>
    <w:rsid w:val="002D2ECE"/>
    <w:rsid w:val="002D41FA"/>
    <w:rsid w:val="002D5620"/>
    <w:rsid w:val="002D5E69"/>
    <w:rsid w:val="002D7C58"/>
    <w:rsid w:val="002E024F"/>
    <w:rsid w:val="002E145B"/>
    <w:rsid w:val="002E4F47"/>
    <w:rsid w:val="002E5A78"/>
    <w:rsid w:val="002E733F"/>
    <w:rsid w:val="002F07B0"/>
    <w:rsid w:val="002F2AAA"/>
    <w:rsid w:val="002F33E0"/>
    <w:rsid w:val="002F7C1F"/>
    <w:rsid w:val="0030070B"/>
    <w:rsid w:val="003033C8"/>
    <w:rsid w:val="003039B9"/>
    <w:rsid w:val="00304C5B"/>
    <w:rsid w:val="00305EF5"/>
    <w:rsid w:val="00307D26"/>
    <w:rsid w:val="00313C6F"/>
    <w:rsid w:val="00314F42"/>
    <w:rsid w:val="003230AE"/>
    <w:rsid w:val="00323B71"/>
    <w:rsid w:val="0032701E"/>
    <w:rsid w:val="00330202"/>
    <w:rsid w:val="00340A8F"/>
    <w:rsid w:val="003411F4"/>
    <w:rsid w:val="0034148B"/>
    <w:rsid w:val="0034365D"/>
    <w:rsid w:val="00346B74"/>
    <w:rsid w:val="003501C8"/>
    <w:rsid w:val="003511B7"/>
    <w:rsid w:val="00352796"/>
    <w:rsid w:val="00356AC0"/>
    <w:rsid w:val="00356F1C"/>
    <w:rsid w:val="003574FD"/>
    <w:rsid w:val="003600B6"/>
    <w:rsid w:val="00360548"/>
    <w:rsid w:val="00362F0F"/>
    <w:rsid w:val="00363D27"/>
    <w:rsid w:val="00363F26"/>
    <w:rsid w:val="00364DC0"/>
    <w:rsid w:val="00364EA1"/>
    <w:rsid w:val="00365835"/>
    <w:rsid w:val="00372C4F"/>
    <w:rsid w:val="00373ECB"/>
    <w:rsid w:val="00373F5C"/>
    <w:rsid w:val="00373F5D"/>
    <w:rsid w:val="00374C53"/>
    <w:rsid w:val="0037541F"/>
    <w:rsid w:val="00375EEB"/>
    <w:rsid w:val="003769A4"/>
    <w:rsid w:val="003774D1"/>
    <w:rsid w:val="003811A9"/>
    <w:rsid w:val="003859CF"/>
    <w:rsid w:val="00386E4E"/>
    <w:rsid w:val="00391E66"/>
    <w:rsid w:val="003921CE"/>
    <w:rsid w:val="00392715"/>
    <w:rsid w:val="00394C6F"/>
    <w:rsid w:val="003A0934"/>
    <w:rsid w:val="003A230E"/>
    <w:rsid w:val="003A34CC"/>
    <w:rsid w:val="003A4AAE"/>
    <w:rsid w:val="003A4AC4"/>
    <w:rsid w:val="003B004E"/>
    <w:rsid w:val="003B120D"/>
    <w:rsid w:val="003B47BB"/>
    <w:rsid w:val="003B51EE"/>
    <w:rsid w:val="003B5573"/>
    <w:rsid w:val="003B6148"/>
    <w:rsid w:val="003B6682"/>
    <w:rsid w:val="003B6F22"/>
    <w:rsid w:val="003C36B4"/>
    <w:rsid w:val="003C663C"/>
    <w:rsid w:val="003C7413"/>
    <w:rsid w:val="003D0843"/>
    <w:rsid w:val="003D1296"/>
    <w:rsid w:val="003D1741"/>
    <w:rsid w:val="003D18A2"/>
    <w:rsid w:val="003D217D"/>
    <w:rsid w:val="003D2647"/>
    <w:rsid w:val="003D50D8"/>
    <w:rsid w:val="003D5E0A"/>
    <w:rsid w:val="003E1A9F"/>
    <w:rsid w:val="003E24C2"/>
    <w:rsid w:val="003E2900"/>
    <w:rsid w:val="003E4D7F"/>
    <w:rsid w:val="003E621A"/>
    <w:rsid w:val="003E67B4"/>
    <w:rsid w:val="003F035A"/>
    <w:rsid w:val="003F1257"/>
    <w:rsid w:val="003F44C8"/>
    <w:rsid w:val="003F5DD1"/>
    <w:rsid w:val="004005D9"/>
    <w:rsid w:val="004024A0"/>
    <w:rsid w:val="004032EA"/>
    <w:rsid w:val="00404DC4"/>
    <w:rsid w:val="0040618E"/>
    <w:rsid w:val="00406F1E"/>
    <w:rsid w:val="004073CB"/>
    <w:rsid w:val="004129EA"/>
    <w:rsid w:val="00412CCC"/>
    <w:rsid w:val="00413827"/>
    <w:rsid w:val="0041386C"/>
    <w:rsid w:val="00413B4B"/>
    <w:rsid w:val="00415B2D"/>
    <w:rsid w:val="00417FA7"/>
    <w:rsid w:val="004202C3"/>
    <w:rsid w:val="004210B7"/>
    <w:rsid w:val="004212C9"/>
    <w:rsid w:val="00421C5E"/>
    <w:rsid w:val="00425A56"/>
    <w:rsid w:val="00430C99"/>
    <w:rsid w:val="004323E4"/>
    <w:rsid w:val="00432962"/>
    <w:rsid w:val="00433351"/>
    <w:rsid w:val="00433E91"/>
    <w:rsid w:val="0043400F"/>
    <w:rsid w:val="00434FE6"/>
    <w:rsid w:val="00440349"/>
    <w:rsid w:val="0044335D"/>
    <w:rsid w:val="00450973"/>
    <w:rsid w:val="00451C3A"/>
    <w:rsid w:val="0045225C"/>
    <w:rsid w:val="0046326F"/>
    <w:rsid w:val="00463E65"/>
    <w:rsid w:val="00464625"/>
    <w:rsid w:val="004651F2"/>
    <w:rsid w:val="004654B3"/>
    <w:rsid w:val="00465724"/>
    <w:rsid w:val="004676A2"/>
    <w:rsid w:val="00472706"/>
    <w:rsid w:val="0047382D"/>
    <w:rsid w:val="0047409E"/>
    <w:rsid w:val="00474F07"/>
    <w:rsid w:val="00480EB4"/>
    <w:rsid w:val="004810D7"/>
    <w:rsid w:val="0048214C"/>
    <w:rsid w:val="00482A50"/>
    <w:rsid w:val="004849D7"/>
    <w:rsid w:val="00485C1B"/>
    <w:rsid w:val="00485F90"/>
    <w:rsid w:val="00492C00"/>
    <w:rsid w:val="00493975"/>
    <w:rsid w:val="00495198"/>
    <w:rsid w:val="00495A3D"/>
    <w:rsid w:val="00496FD1"/>
    <w:rsid w:val="004978F3"/>
    <w:rsid w:val="00497F97"/>
    <w:rsid w:val="004A3947"/>
    <w:rsid w:val="004A470E"/>
    <w:rsid w:val="004A5537"/>
    <w:rsid w:val="004A5652"/>
    <w:rsid w:val="004A78C0"/>
    <w:rsid w:val="004A7ED9"/>
    <w:rsid w:val="004B1D5C"/>
    <w:rsid w:val="004B2707"/>
    <w:rsid w:val="004B2E0D"/>
    <w:rsid w:val="004B64C9"/>
    <w:rsid w:val="004B77D8"/>
    <w:rsid w:val="004B77F7"/>
    <w:rsid w:val="004B7C16"/>
    <w:rsid w:val="004C00B1"/>
    <w:rsid w:val="004C1FD0"/>
    <w:rsid w:val="004C293B"/>
    <w:rsid w:val="004C4158"/>
    <w:rsid w:val="004C60B6"/>
    <w:rsid w:val="004D08CD"/>
    <w:rsid w:val="004D2ACF"/>
    <w:rsid w:val="004E2420"/>
    <w:rsid w:val="004E3F33"/>
    <w:rsid w:val="004E503C"/>
    <w:rsid w:val="004E6ABE"/>
    <w:rsid w:val="004E6EAD"/>
    <w:rsid w:val="004E7C34"/>
    <w:rsid w:val="004F02B8"/>
    <w:rsid w:val="004F0688"/>
    <w:rsid w:val="004F184C"/>
    <w:rsid w:val="004F212B"/>
    <w:rsid w:val="004F37FF"/>
    <w:rsid w:val="004F3A75"/>
    <w:rsid w:val="004F41EB"/>
    <w:rsid w:val="004F5C63"/>
    <w:rsid w:val="004F71C7"/>
    <w:rsid w:val="00500378"/>
    <w:rsid w:val="00502209"/>
    <w:rsid w:val="00504E93"/>
    <w:rsid w:val="00505421"/>
    <w:rsid w:val="00510288"/>
    <w:rsid w:val="00511826"/>
    <w:rsid w:val="00512A58"/>
    <w:rsid w:val="00512EE1"/>
    <w:rsid w:val="005168DE"/>
    <w:rsid w:val="00517514"/>
    <w:rsid w:val="0052181C"/>
    <w:rsid w:val="00522835"/>
    <w:rsid w:val="00524C70"/>
    <w:rsid w:val="00525609"/>
    <w:rsid w:val="00526CC5"/>
    <w:rsid w:val="005273B0"/>
    <w:rsid w:val="005274EE"/>
    <w:rsid w:val="00530F8A"/>
    <w:rsid w:val="0053348C"/>
    <w:rsid w:val="00533A20"/>
    <w:rsid w:val="00537241"/>
    <w:rsid w:val="00537802"/>
    <w:rsid w:val="00541F87"/>
    <w:rsid w:val="00543B39"/>
    <w:rsid w:val="005447A0"/>
    <w:rsid w:val="0054499E"/>
    <w:rsid w:val="0054597A"/>
    <w:rsid w:val="00545FF9"/>
    <w:rsid w:val="0054654A"/>
    <w:rsid w:val="00546CE4"/>
    <w:rsid w:val="00547605"/>
    <w:rsid w:val="00551126"/>
    <w:rsid w:val="00554FD6"/>
    <w:rsid w:val="00555DC4"/>
    <w:rsid w:val="00556A81"/>
    <w:rsid w:val="0055732B"/>
    <w:rsid w:val="00560286"/>
    <w:rsid w:val="00563BB8"/>
    <w:rsid w:val="00566891"/>
    <w:rsid w:val="00572633"/>
    <w:rsid w:val="00572B4D"/>
    <w:rsid w:val="005731F2"/>
    <w:rsid w:val="005732EC"/>
    <w:rsid w:val="00574186"/>
    <w:rsid w:val="005747A1"/>
    <w:rsid w:val="005750A2"/>
    <w:rsid w:val="00577627"/>
    <w:rsid w:val="00580C57"/>
    <w:rsid w:val="00581091"/>
    <w:rsid w:val="005811C2"/>
    <w:rsid w:val="0058411D"/>
    <w:rsid w:val="005843C6"/>
    <w:rsid w:val="005855AA"/>
    <w:rsid w:val="0058600F"/>
    <w:rsid w:val="00590655"/>
    <w:rsid w:val="00590878"/>
    <w:rsid w:val="005911D1"/>
    <w:rsid w:val="0059216F"/>
    <w:rsid w:val="00593334"/>
    <w:rsid w:val="00593B0E"/>
    <w:rsid w:val="00594C22"/>
    <w:rsid w:val="0059617E"/>
    <w:rsid w:val="005A0EF2"/>
    <w:rsid w:val="005A3E71"/>
    <w:rsid w:val="005A5FDB"/>
    <w:rsid w:val="005B0538"/>
    <w:rsid w:val="005B24E2"/>
    <w:rsid w:val="005B261C"/>
    <w:rsid w:val="005B541B"/>
    <w:rsid w:val="005B59F7"/>
    <w:rsid w:val="005B5FDB"/>
    <w:rsid w:val="005B66BD"/>
    <w:rsid w:val="005B6CDD"/>
    <w:rsid w:val="005C03A2"/>
    <w:rsid w:val="005C2C61"/>
    <w:rsid w:val="005C4696"/>
    <w:rsid w:val="005C4CCE"/>
    <w:rsid w:val="005C7FA9"/>
    <w:rsid w:val="005D2349"/>
    <w:rsid w:val="005D3C93"/>
    <w:rsid w:val="005D4223"/>
    <w:rsid w:val="005D5196"/>
    <w:rsid w:val="005D5F0B"/>
    <w:rsid w:val="005D7DF1"/>
    <w:rsid w:val="005E0199"/>
    <w:rsid w:val="005E03CE"/>
    <w:rsid w:val="005E6CB6"/>
    <w:rsid w:val="005F0E4A"/>
    <w:rsid w:val="005F16E7"/>
    <w:rsid w:val="005F1896"/>
    <w:rsid w:val="005F5ED2"/>
    <w:rsid w:val="005F66DE"/>
    <w:rsid w:val="005F6CEF"/>
    <w:rsid w:val="00601580"/>
    <w:rsid w:val="00602311"/>
    <w:rsid w:val="00607429"/>
    <w:rsid w:val="00607A59"/>
    <w:rsid w:val="00611EBC"/>
    <w:rsid w:val="00613C04"/>
    <w:rsid w:val="00615653"/>
    <w:rsid w:val="006250D6"/>
    <w:rsid w:val="0062555A"/>
    <w:rsid w:val="006262EC"/>
    <w:rsid w:val="006321BD"/>
    <w:rsid w:val="006326D1"/>
    <w:rsid w:val="006331BC"/>
    <w:rsid w:val="006334A0"/>
    <w:rsid w:val="00634EFF"/>
    <w:rsid w:val="00635D73"/>
    <w:rsid w:val="00635EC4"/>
    <w:rsid w:val="00636F46"/>
    <w:rsid w:val="00637344"/>
    <w:rsid w:val="00642FB7"/>
    <w:rsid w:val="006435B3"/>
    <w:rsid w:val="00643A96"/>
    <w:rsid w:val="0064745B"/>
    <w:rsid w:val="00647879"/>
    <w:rsid w:val="006504D4"/>
    <w:rsid w:val="00652F03"/>
    <w:rsid w:val="00653F27"/>
    <w:rsid w:val="006550DC"/>
    <w:rsid w:val="0065555E"/>
    <w:rsid w:val="006576E5"/>
    <w:rsid w:val="00660AC5"/>
    <w:rsid w:val="00661B55"/>
    <w:rsid w:val="00663231"/>
    <w:rsid w:val="006657F6"/>
    <w:rsid w:val="006700E8"/>
    <w:rsid w:val="00671FF1"/>
    <w:rsid w:val="006725CA"/>
    <w:rsid w:val="006732F2"/>
    <w:rsid w:val="00673919"/>
    <w:rsid w:val="00680B36"/>
    <w:rsid w:val="00684BAE"/>
    <w:rsid w:val="00686492"/>
    <w:rsid w:val="00686CFA"/>
    <w:rsid w:val="006922F6"/>
    <w:rsid w:val="006930CE"/>
    <w:rsid w:val="0069463E"/>
    <w:rsid w:val="006956BC"/>
    <w:rsid w:val="006A1FFF"/>
    <w:rsid w:val="006A3A13"/>
    <w:rsid w:val="006A3BD6"/>
    <w:rsid w:val="006A48EB"/>
    <w:rsid w:val="006A5FBE"/>
    <w:rsid w:val="006B58AE"/>
    <w:rsid w:val="006C1DAA"/>
    <w:rsid w:val="006C3B3A"/>
    <w:rsid w:val="006C4CCF"/>
    <w:rsid w:val="006C6558"/>
    <w:rsid w:val="006C717A"/>
    <w:rsid w:val="006D17C6"/>
    <w:rsid w:val="006D36ED"/>
    <w:rsid w:val="006D37F3"/>
    <w:rsid w:val="006D4807"/>
    <w:rsid w:val="006D4963"/>
    <w:rsid w:val="006E0667"/>
    <w:rsid w:val="006E081D"/>
    <w:rsid w:val="006E10B9"/>
    <w:rsid w:val="006E3700"/>
    <w:rsid w:val="006E52AE"/>
    <w:rsid w:val="006E5457"/>
    <w:rsid w:val="006E6E40"/>
    <w:rsid w:val="006E6EC5"/>
    <w:rsid w:val="006E712A"/>
    <w:rsid w:val="006F0F9B"/>
    <w:rsid w:val="006F38F5"/>
    <w:rsid w:val="006F3D79"/>
    <w:rsid w:val="006F7AA9"/>
    <w:rsid w:val="00700496"/>
    <w:rsid w:val="007006F6"/>
    <w:rsid w:val="00701CF2"/>
    <w:rsid w:val="007071B7"/>
    <w:rsid w:val="007101AB"/>
    <w:rsid w:val="0071582F"/>
    <w:rsid w:val="007174FA"/>
    <w:rsid w:val="00717AAA"/>
    <w:rsid w:val="00717C86"/>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564"/>
    <w:rsid w:val="00732D4F"/>
    <w:rsid w:val="00733DC3"/>
    <w:rsid w:val="00733E14"/>
    <w:rsid w:val="00733F05"/>
    <w:rsid w:val="00735766"/>
    <w:rsid w:val="0073602A"/>
    <w:rsid w:val="00737851"/>
    <w:rsid w:val="00740632"/>
    <w:rsid w:val="00740BC3"/>
    <w:rsid w:val="007411D1"/>
    <w:rsid w:val="00743B7D"/>
    <w:rsid w:val="00744AB4"/>
    <w:rsid w:val="00746712"/>
    <w:rsid w:val="007470F6"/>
    <w:rsid w:val="007478B8"/>
    <w:rsid w:val="00747CDA"/>
    <w:rsid w:val="007534E7"/>
    <w:rsid w:val="0075384F"/>
    <w:rsid w:val="00753872"/>
    <w:rsid w:val="00753C59"/>
    <w:rsid w:val="00756A90"/>
    <w:rsid w:val="00757B58"/>
    <w:rsid w:val="0076147E"/>
    <w:rsid w:val="00762069"/>
    <w:rsid w:val="007642A8"/>
    <w:rsid w:val="007645BB"/>
    <w:rsid w:val="00765253"/>
    <w:rsid w:val="00766DDE"/>
    <w:rsid w:val="0076794E"/>
    <w:rsid w:val="00770247"/>
    <w:rsid w:val="00771A98"/>
    <w:rsid w:val="00773822"/>
    <w:rsid w:val="00775B7C"/>
    <w:rsid w:val="007801C2"/>
    <w:rsid w:val="00780C81"/>
    <w:rsid w:val="00781BFB"/>
    <w:rsid w:val="007831EC"/>
    <w:rsid w:val="007859D0"/>
    <w:rsid w:val="00786070"/>
    <w:rsid w:val="00790BBF"/>
    <w:rsid w:val="007912D9"/>
    <w:rsid w:val="0079134E"/>
    <w:rsid w:val="00791422"/>
    <w:rsid w:val="00793BB2"/>
    <w:rsid w:val="00794660"/>
    <w:rsid w:val="00795C2E"/>
    <w:rsid w:val="00797290"/>
    <w:rsid w:val="00797BBE"/>
    <w:rsid w:val="007A161B"/>
    <w:rsid w:val="007A1CEA"/>
    <w:rsid w:val="007A3C45"/>
    <w:rsid w:val="007A55B3"/>
    <w:rsid w:val="007A5CF2"/>
    <w:rsid w:val="007B01D5"/>
    <w:rsid w:val="007B14EB"/>
    <w:rsid w:val="007B2A59"/>
    <w:rsid w:val="007B4812"/>
    <w:rsid w:val="007B77C5"/>
    <w:rsid w:val="007C1876"/>
    <w:rsid w:val="007C188B"/>
    <w:rsid w:val="007C1FD8"/>
    <w:rsid w:val="007C210D"/>
    <w:rsid w:val="007D1D29"/>
    <w:rsid w:val="007D2DBB"/>
    <w:rsid w:val="007E3523"/>
    <w:rsid w:val="007E50C9"/>
    <w:rsid w:val="007E5B21"/>
    <w:rsid w:val="007E6674"/>
    <w:rsid w:val="007E75F7"/>
    <w:rsid w:val="007E7BF2"/>
    <w:rsid w:val="007F05D1"/>
    <w:rsid w:val="007F2B1C"/>
    <w:rsid w:val="007F4556"/>
    <w:rsid w:val="007F4DF8"/>
    <w:rsid w:val="007F5844"/>
    <w:rsid w:val="007F6DCD"/>
    <w:rsid w:val="007F7794"/>
    <w:rsid w:val="00805C90"/>
    <w:rsid w:val="00807A17"/>
    <w:rsid w:val="0081187A"/>
    <w:rsid w:val="008133B1"/>
    <w:rsid w:val="008143D4"/>
    <w:rsid w:val="008165DA"/>
    <w:rsid w:val="00821B89"/>
    <w:rsid w:val="008223B9"/>
    <w:rsid w:val="008232AF"/>
    <w:rsid w:val="0082627B"/>
    <w:rsid w:val="00826EFB"/>
    <w:rsid w:val="008272D3"/>
    <w:rsid w:val="00831DB7"/>
    <w:rsid w:val="008368CA"/>
    <w:rsid w:val="0083692F"/>
    <w:rsid w:val="008379D8"/>
    <w:rsid w:val="008413F5"/>
    <w:rsid w:val="00844140"/>
    <w:rsid w:val="008447D8"/>
    <w:rsid w:val="00844EA0"/>
    <w:rsid w:val="00845AE5"/>
    <w:rsid w:val="008461FD"/>
    <w:rsid w:val="00846CB9"/>
    <w:rsid w:val="008475B8"/>
    <w:rsid w:val="00847A89"/>
    <w:rsid w:val="008503A3"/>
    <w:rsid w:val="008524FE"/>
    <w:rsid w:val="00853643"/>
    <w:rsid w:val="00853E0F"/>
    <w:rsid w:val="008601A7"/>
    <w:rsid w:val="008606D2"/>
    <w:rsid w:val="0086350A"/>
    <w:rsid w:val="008640EE"/>
    <w:rsid w:val="008646F5"/>
    <w:rsid w:val="008651A8"/>
    <w:rsid w:val="008653EA"/>
    <w:rsid w:val="00871FD6"/>
    <w:rsid w:val="00880489"/>
    <w:rsid w:val="00883B3B"/>
    <w:rsid w:val="00884413"/>
    <w:rsid w:val="0088573A"/>
    <w:rsid w:val="00886618"/>
    <w:rsid w:val="00890212"/>
    <w:rsid w:val="008A0AF0"/>
    <w:rsid w:val="008A2876"/>
    <w:rsid w:val="008A4D3C"/>
    <w:rsid w:val="008A50DB"/>
    <w:rsid w:val="008A60CF"/>
    <w:rsid w:val="008A622D"/>
    <w:rsid w:val="008A7CCE"/>
    <w:rsid w:val="008B04E4"/>
    <w:rsid w:val="008B1019"/>
    <w:rsid w:val="008B168C"/>
    <w:rsid w:val="008B1A70"/>
    <w:rsid w:val="008B7654"/>
    <w:rsid w:val="008C19F1"/>
    <w:rsid w:val="008C30BB"/>
    <w:rsid w:val="008C33FD"/>
    <w:rsid w:val="008C3DD7"/>
    <w:rsid w:val="008C3E38"/>
    <w:rsid w:val="008C47DE"/>
    <w:rsid w:val="008C4F28"/>
    <w:rsid w:val="008C581D"/>
    <w:rsid w:val="008D037D"/>
    <w:rsid w:val="008D37A0"/>
    <w:rsid w:val="008D4EC7"/>
    <w:rsid w:val="008D57D7"/>
    <w:rsid w:val="008D5BEC"/>
    <w:rsid w:val="008D6471"/>
    <w:rsid w:val="008E040A"/>
    <w:rsid w:val="008E08B9"/>
    <w:rsid w:val="008E0FCF"/>
    <w:rsid w:val="008E72D0"/>
    <w:rsid w:val="008E7EA4"/>
    <w:rsid w:val="008F0200"/>
    <w:rsid w:val="008F064E"/>
    <w:rsid w:val="008F14A1"/>
    <w:rsid w:val="008F22B8"/>
    <w:rsid w:val="008F4288"/>
    <w:rsid w:val="008F57DE"/>
    <w:rsid w:val="008F76BF"/>
    <w:rsid w:val="00900315"/>
    <w:rsid w:val="00904A87"/>
    <w:rsid w:val="009062D0"/>
    <w:rsid w:val="009103C2"/>
    <w:rsid w:val="00911715"/>
    <w:rsid w:val="00914652"/>
    <w:rsid w:val="00914710"/>
    <w:rsid w:val="00914CB3"/>
    <w:rsid w:val="009223B8"/>
    <w:rsid w:val="00924142"/>
    <w:rsid w:val="00924CFE"/>
    <w:rsid w:val="00926BD1"/>
    <w:rsid w:val="009305C9"/>
    <w:rsid w:val="00931C3B"/>
    <w:rsid w:val="009342E7"/>
    <w:rsid w:val="00935849"/>
    <w:rsid w:val="00937CBD"/>
    <w:rsid w:val="0094044F"/>
    <w:rsid w:val="00941957"/>
    <w:rsid w:val="0094217A"/>
    <w:rsid w:val="00943309"/>
    <w:rsid w:val="00943F5F"/>
    <w:rsid w:val="00944E2F"/>
    <w:rsid w:val="00945A3A"/>
    <w:rsid w:val="0094776D"/>
    <w:rsid w:val="00955DF3"/>
    <w:rsid w:val="00956278"/>
    <w:rsid w:val="00960EB6"/>
    <w:rsid w:val="00960FC4"/>
    <w:rsid w:val="009638CE"/>
    <w:rsid w:val="00965678"/>
    <w:rsid w:val="009664D3"/>
    <w:rsid w:val="009667F2"/>
    <w:rsid w:val="00966CD5"/>
    <w:rsid w:val="00967C9F"/>
    <w:rsid w:val="00970147"/>
    <w:rsid w:val="00970A13"/>
    <w:rsid w:val="00971149"/>
    <w:rsid w:val="009719F5"/>
    <w:rsid w:val="00973417"/>
    <w:rsid w:val="00974AEF"/>
    <w:rsid w:val="00976388"/>
    <w:rsid w:val="00980DE0"/>
    <w:rsid w:val="00983D3B"/>
    <w:rsid w:val="00986D95"/>
    <w:rsid w:val="00990ED9"/>
    <w:rsid w:val="009920FC"/>
    <w:rsid w:val="00994E7B"/>
    <w:rsid w:val="0099624B"/>
    <w:rsid w:val="00997E6A"/>
    <w:rsid w:val="009A01E4"/>
    <w:rsid w:val="009A4527"/>
    <w:rsid w:val="009A4A5D"/>
    <w:rsid w:val="009A5257"/>
    <w:rsid w:val="009A5E62"/>
    <w:rsid w:val="009A68D4"/>
    <w:rsid w:val="009A7BA1"/>
    <w:rsid w:val="009B17A0"/>
    <w:rsid w:val="009B4157"/>
    <w:rsid w:val="009B45CB"/>
    <w:rsid w:val="009B4FCF"/>
    <w:rsid w:val="009B64D4"/>
    <w:rsid w:val="009B7645"/>
    <w:rsid w:val="009C0479"/>
    <w:rsid w:val="009C5AFE"/>
    <w:rsid w:val="009C7631"/>
    <w:rsid w:val="009D56AE"/>
    <w:rsid w:val="009D7C8D"/>
    <w:rsid w:val="009D7E69"/>
    <w:rsid w:val="009E0723"/>
    <w:rsid w:val="009E09E2"/>
    <w:rsid w:val="009E5C5F"/>
    <w:rsid w:val="009E646B"/>
    <w:rsid w:val="009E6AED"/>
    <w:rsid w:val="009F24B9"/>
    <w:rsid w:val="009F33AD"/>
    <w:rsid w:val="009F3A04"/>
    <w:rsid w:val="009F7695"/>
    <w:rsid w:val="00A00855"/>
    <w:rsid w:val="00A0249E"/>
    <w:rsid w:val="00A03363"/>
    <w:rsid w:val="00A04AE4"/>
    <w:rsid w:val="00A05021"/>
    <w:rsid w:val="00A052F6"/>
    <w:rsid w:val="00A07B7E"/>
    <w:rsid w:val="00A13255"/>
    <w:rsid w:val="00A15316"/>
    <w:rsid w:val="00A175EC"/>
    <w:rsid w:val="00A176F6"/>
    <w:rsid w:val="00A17CA4"/>
    <w:rsid w:val="00A17E5A"/>
    <w:rsid w:val="00A2128C"/>
    <w:rsid w:val="00A21F1C"/>
    <w:rsid w:val="00A22385"/>
    <w:rsid w:val="00A24C29"/>
    <w:rsid w:val="00A25F54"/>
    <w:rsid w:val="00A26F41"/>
    <w:rsid w:val="00A30056"/>
    <w:rsid w:val="00A31507"/>
    <w:rsid w:val="00A41245"/>
    <w:rsid w:val="00A4434A"/>
    <w:rsid w:val="00A4534E"/>
    <w:rsid w:val="00A4670D"/>
    <w:rsid w:val="00A50E6E"/>
    <w:rsid w:val="00A5174C"/>
    <w:rsid w:val="00A51D1A"/>
    <w:rsid w:val="00A53DCC"/>
    <w:rsid w:val="00A54174"/>
    <w:rsid w:val="00A549F6"/>
    <w:rsid w:val="00A54B67"/>
    <w:rsid w:val="00A54FD9"/>
    <w:rsid w:val="00A56A98"/>
    <w:rsid w:val="00A57E92"/>
    <w:rsid w:val="00A60C63"/>
    <w:rsid w:val="00A62C3C"/>
    <w:rsid w:val="00A64A91"/>
    <w:rsid w:val="00A66DBF"/>
    <w:rsid w:val="00A70748"/>
    <w:rsid w:val="00A84317"/>
    <w:rsid w:val="00A85B4D"/>
    <w:rsid w:val="00A862C1"/>
    <w:rsid w:val="00A86356"/>
    <w:rsid w:val="00A86A19"/>
    <w:rsid w:val="00A90847"/>
    <w:rsid w:val="00A91002"/>
    <w:rsid w:val="00A91468"/>
    <w:rsid w:val="00A91C39"/>
    <w:rsid w:val="00A95AA8"/>
    <w:rsid w:val="00A967ED"/>
    <w:rsid w:val="00A971FC"/>
    <w:rsid w:val="00AA2001"/>
    <w:rsid w:val="00AA4894"/>
    <w:rsid w:val="00AA5E95"/>
    <w:rsid w:val="00AB193D"/>
    <w:rsid w:val="00AB5427"/>
    <w:rsid w:val="00AB5EF7"/>
    <w:rsid w:val="00AC2B29"/>
    <w:rsid w:val="00AC31BC"/>
    <w:rsid w:val="00AC5B18"/>
    <w:rsid w:val="00AD08C2"/>
    <w:rsid w:val="00AD161C"/>
    <w:rsid w:val="00AD236A"/>
    <w:rsid w:val="00AD3427"/>
    <w:rsid w:val="00AD5E2A"/>
    <w:rsid w:val="00AD6F67"/>
    <w:rsid w:val="00AD749D"/>
    <w:rsid w:val="00AE312C"/>
    <w:rsid w:val="00AE4694"/>
    <w:rsid w:val="00AE4801"/>
    <w:rsid w:val="00AE53E8"/>
    <w:rsid w:val="00AE5E3D"/>
    <w:rsid w:val="00AF2B0A"/>
    <w:rsid w:val="00AF4702"/>
    <w:rsid w:val="00AF472B"/>
    <w:rsid w:val="00AF5704"/>
    <w:rsid w:val="00B01E40"/>
    <w:rsid w:val="00B047A3"/>
    <w:rsid w:val="00B05473"/>
    <w:rsid w:val="00B06504"/>
    <w:rsid w:val="00B1125A"/>
    <w:rsid w:val="00B1131A"/>
    <w:rsid w:val="00B126DE"/>
    <w:rsid w:val="00B12BBA"/>
    <w:rsid w:val="00B14CA7"/>
    <w:rsid w:val="00B154C2"/>
    <w:rsid w:val="00B15E9D"/>
    <w:rsid w:val="00B15EF2"/>
    <w:rsid w:val="00B2124C"/>
    <w:rsid w:val="00B22E37"/>
    <w:rsid w:val="00B25F02"/>
    <w:rsid w:val="00B3003C"/>
    <w:rsid w:val="00B3500B"/>
    <w:rsid w:val="00B35C09"/>
    <w:rsid w:val="00B36B2D"/>
    <w:rsid w:val="00B41468"/>
    <w:rsid w:val="00B4271E"/>
    <w:rsid w:val="00B43B06"/>
    <w:rsid w:val="00B43F69"/>
    <w:rsid w:val="00B44007"/>
    <w:rsid w:val="00B456DE"/>
    <w:rsid w:val="00B51B4F"/>
    <w:rsid w:val="00B51FA1"/>
    <w:rsid w:val="00B551AD"/>
    <w:rsid w:val="00B60768"/>
    <w:rsid w:val="00B60B44"/>
    <w:rsid w:val="00B62664"/>
    <w:rsid w:val="00B629FC"/>
    <w:rsid w:val="00B63B85"/>
    <w:rsid w:val="00B649B6"/>
    <w:rsid w:val="00B6576D"/>
    <w:rsid w:val="00B65C69"/>
    <w:rsid w:val="00B70053"/>
    <w:rsid w:val="00B70D23"/>
    <w:rsid w:val="00B73280"/>
    <w:rsid w:val="00B75997"/>
    <w:rsid w:val="00B82AEA"/>
    <w:rsid w:val="00B82EF8"/>
    <w:rsid w:val="00B8344B"/>
    <w:rsid w:val="00B84630"/>
    <w:rsid w:val="00B859E6"/>
    <w:rsid w:val="00B85BAB"/>
    <w:rsid w:val="00B879D6"/>
    <w:rsid w:val="00BA45B7"/>
    <w:rsid w:val="00BA5BE3"/>
    <w:rsid w:val="00BB0415"/>
    <w:rsid w:val="00BB2FE2"/>
    <w:rsid w:val="00BB3B0B"/>
    <w:rsid w:val="00BB7ED9"/>
    <w:rsid w:val="00BC0FCA"/>
    <w:rsid w:val="00BC1360"/>
    <w:rsid w:val="00BC180F"/>
    <w:rsid w:val="00BC60C2"/>
    <w:rsid w:val="00BC66EC"/>
    <w:rsid w:val="00BC703E"/>
    <w:rsid w:val="00BD15AE"/>
    <w:rsid w:val="00BD314B"/>
    <w:rsid w:val="00BD3B9B"/>
    <w:rsid w:val="00BD4335"/>
    <w:rsid w:val="00BD45FF"/>
    <w:rsid w:val="00BD46DD"/>
    <w:rsid w:val="00BD4FEF"/>
    <w:rsid w:val="00BD526F"/>
    <w:rsid w:val="00BD5348"/>
    <w:rsid w:val="00BD5C61"/>
    <w:rsid w:val="00BD648F"/>
    <w:rsid w:val="00BE08FC"/>
    <w:rsid w:val="00BE0A33"/>
    <w:rsid w:val="00BE18D1"/>
    <w:rsid w:val="00BE78AF"/>
    <w:rsid w:val="00BF0D3E"/>
    <w:rsid w:val="00BF0F85"/>
    <w:rsid w:val="00BF2B3E"/>
    <w:rsid w:val="00BF2DE4"/>
    <w:rsid w:val="00BF304C"/>
    <w:rsid w:val="00BF44A3"/>
    <w:rsid w:val="00BF4EAC"/>
    <w:rsid w:val="00BF5328"/>
    <w:rsid w:val="00BF589E"/>
    <w:rsid w:val="00BF630B"/>
    <w:rsid w:val="00C01D5D"/>
    <w:rsid w:val="00C01DB7"/>
    <w:rsid w:val="00C02AD3"/>
    <w:rsid w:val="00C03569"/>
    <w:rsid w:val="00C05828"/>
    <w:rsid w:val="00C12B7A"/>
    <w:rsid w:val="00C14EAB"/>
    <w:rsid w:val="00C17E93"/>
    <w:rsid w:val="00C2483A"/>
    <w:rsid w:val="00C248F9"/>
    <w:rsid w:val="00C24A4C"/>
    <w:rsid w:val="00C330A3"/>
    <w:rsid w:val="00C34C4F"/>
    <w:rsid w:val="00C35009"/>
    <w:rsid w:val="00C37178"/>
    <w:rsid w:val="00C37639"/>
    <w:rsid w:val="00C409A2"/>
    <w:rsid w:val="00C40A3F"/>
    <w:rsid w:val="00C42E04"/>
    <w:rsid w:val="00C457BB"/>
    <w:rsid w:val="00C463B7"/>
    <w:rsid w:val="00C5011A"/>
    <w:rsid w:val="00C514C5"/>
    <w:rsid w:val="00C527BA"/>
    <w:rsid w:val="00C536F7"/>
    <w:rsid w:val="00C5405F"/>
    <w:rsid w:val="00C57876"/>
    <w:rsid w:val="00C62CF6"/>
    <w:rsid w:val="00C62DFC"/>
    <w:rsid w:val="00C63128"/>
    <w:rsid w:val="00C63E57"/>
    <w:rsid w:val="00C668E3"/>
    <w:rsid w:val="00C673C6"/>
    <w:rsid w:val="00C67DBE"/>
    <w:rsid w:val="00C726F8"/>
    <w:rsid w:val="00C7293D"/>
    <w:rsid w:val="00C76825"/>
    <w:rsid w:val="00C77B99"/>
    <w:rsid w:val="00C77C3E"/>
    <w:rsid w:val="00C82FBE"/>
    <w:rsid w:val="00C86E5A"/>
    <w:rsid w:val="00C8722B"/>
    <w:rsid w:val="00C90D8F"/>
    <w:rsid w:val="00C91878"/>
    <w:rsid w:val="00C937D5"/>
    <w:rsid w:val="00C942EC"/>
    <w:rsid w:val="00C94628"/>
    <w:rsid w:val="00C9480F"/>
    <w:rsid w:val="00CA124A"/>
    <w:rsid w:val="00CA54C1"/>
    <w:rsid w:val="00CB3D44"/>
    <w:rsid w:val="00CB4552"/>
    <w:rsid w:val="00CB4881"/>
    <w:rsid w:val="00CB496E"/>
    <w:rsid w:val="00CB54A7"/>
    <w:rsid w:val="00CB5E28"/>
    <w:rsid w:val="00CC04D0"/>
    <w:rsid w:val="00CC1343"/>
    <w:rsid w:val="00CC2ECC"/>
    <w:rsid w:val="00CC772B"/>
    <w:rsid w:val="00CC7BE9"/>
    <w:rsid w:val="00CD3AFF"/>
    <w:rsid w:val="00CD43C7"/>
    <w:rsid w:val="00CD4698"/>
    <w:rsid w:val="00CD61CA"/>
    <w:rsid w:val="00CD69FF"/>
    <w:rsid w:val="00CE0A2D"/>
    <w:rsid w:val="00CE188F"/>
    <w:rsid w:val="00CE1CB0"/>
    <w:rsid w:val="00CE79FA"/>
    <w:rsid w:val="00CF0A1D"/>
    <w:rsid w:val="00CF2308"/>
    <w:rsid w:val="00CF45ED"/>
    <w:rsid w:val="00CF4C8A"/>
    <w:rsid w:val="00CF6F22"/>
    <w:rsid w:val="00CF7615"/>
    <w:rsid w:val="00D00412"/>
    <w:rsid w:val="00D02BA5"/>
    <w:rsid w:val="00D04F81"/>
    <w:rsid w:val="00D051BF"/>
    <w:rsid w:val="00D06B50"/>
    <w:rsid w:val="00D10C60"/>
    <w:rsid w:val="00D1181E"/>
    <w:rsid w:val="00D12071"/>
    <w:rsid w:val="00D16219"/>
    <w:rsid w:val="00D169D5"/>
    <w:rsid w:val="00D17440"/>
    <w:rsid w:val="00D17A28"/>
    <w:rsid w:val="00D17D72"/>
    <w:rsid w:val="00D2274D"/>
    <w:rsid w:val="00D23291"/>
    <w:rsid w:val="00D25427"/>
    <w:rsid w:val="00D26DF5"/>
    <w:rsid w:val="00D27924"/>
    <w:rsid w:val="00D31ED6"/>
    <w:rsid w:val="00D334BE"/>
    <w:rsid w:val="00D33BDA"/>
    <w:rsid w:val="00D35049"/>
    <w:rsid w:val="00D36453"/>
    <w:rsid w:val="00D371BC"/>
    <w:rsid w:val="00D372FC"/>
    <w:rsid w:val="00D37E12"/>
    <w:rsid w:val="00D41923"/>
    <w:rsid w:val="00D41AF0"/>
    <w:rsid w:val="00D42092"/>
    <w:rsid w:val="00D4246F"/>
    <w:rsid w:val="00D4339C"/>
    <w:rsid w:val="00D43CAB"/>
    <w:rsid w:val="00D441B7"/>
    <w:rsid w:val="00D45B31"/>
    <w:rsid w:val="00D45C59"/>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442C"/>
    <w:rsid w:val="00D6446B"/>
    <w:rsid w:val="00D64E00"/>
    <w:rsid w:val="00D673CF"/>
    <w:rsid w:val="00D71C13"/>
    <w:rsid w:val="00D72E37"/>
    <w:rsid w:val="00D753B3"/>
    <w:rsid w:val="00D76F72"/>
    <w:rsid w:val="00D77A43"/>
    <w:rsid w:val="00D80F87"/>
    <w:rsid w:val="00D81684"/>
    <w:rsid w:val="00D82391"/>
    <w:rsid w:val="00D842C3"/>
    <w:rsid w:val="00D86DF9"/>
    <w:rsid w:val="00D90B5E"/>
    <w:rsid w:val="00D90C8E"/>
    <w:rsid w:val="00D90ECE"/>
    <w:rsid w:val="00D932D7"/>
    <w:rsid w:val="00DA08CD"/>
    <w:rsid w:val="00DA44A6"/>
    <w:rsid w:val="00DA46B4"/>
    <w:rsid w:val="00DA6A7D"/>
    <w:rsid w:val="00DA6A92"/>
    <w:rsid w:val="00DA76D9"/>
    <w:rsid w:val="00DA78E7"/>
    <w:rsid w:val="00DB0274"/>
    <w:rsid w:val="00DB0387"/>
    <w:rsid w:val="00DB08D4"/>
    <w:rsid w:val="00DB4D50"/>
    <w:rsid w:val="00DB5411"/>
    <w:rsid w:val="00DB709A"/>
    <w:rsid w:val="00DB7E5C"/>
    <w:rsid w:val="00DC05E5"/>
    <w:rsid w:val="00DC2B06"/>
    <w:rsid w:val="00DC394F"/>
    <w:rsid w:val="00DC3FE9"/>
    <w:rsid w:val="00DC58BC"/>
    <w:rsid w:val="00DC5AEC"/>
    <w:rsid w:val="00DC5EB2"/>
    <w:rsid w:val="00DC67E4"/>
    <w:rsid w:val="00DC74D2"/>
    <w:rsid w:val="00DC7C21"/>
    <w:rsid w:val="00DD083D"/>
    <w:rsid w:val="00DD5657"/>
    <w:rsid w:val="00DD717B"/>
    <w:rsid w:val="00DD7E9A"/>
    <w:rsid w:val="00DE0F9F"/>
    <w:rsid w:val="00DE356E"/>
    <w:rsid w:val="00DE58FD"/>
    <w:rsid w:val="00DE7715"/>
    <w:rsid w:val="00DF051A"/>
    <w:rsid w:val="00DF22DA"/>
    <w:rsid w:val="00DF47DE"/>
    <w:rsid w:val="00DF4CDF"/>
    <w:rsid w:val="00DF5726"/>
    <w:rsid w:val="00DF5CF1"/>
    <w:rsid w:val="00DF661D"/>
    <w:rsid w:val="00E00649"/>
    <w:rsid w:val="00E01C0E"/>
    <w:rsid w:val="00E04412"/>
    <w:rsid w:val="00E05E1B"/>
    <w:rsid w:val="00E0695A"/>
    <w:rsid w:val="00E074D8"/>
    <w:rsid w:val="00E1212D"/>
    <w:rsid w:val="00E13643"/>
    <w:rsid w:val="00E179B8"/>
    <w:rsid w:val="00E21690"/>
    <w:rsid w:val="00E222B8"/>
    <w:rsid w:val="00E22C93"/>
    <w:rsid w:val="00E22CB7"/>
    <w:rsid w:val="00E242A3"/>
    <w:rsid w:val="00E30D06"/>
    <w:rsid w:val="00E31503"/>
    <w:rsid w:val="00E31D58"/>
    <w:rsid w:val="00E337F6"/>
    <w:rsid w:val="00E40BA7"/>
    <w:rsid w:val="00E4210E"/>
    <w:rsid w:val="00E426CE"/>
    <w:rsid w:val="00E42DBC"/>
    <w:rsid w:val="00E463BF"/>
    <w:rsid w:val="00E46E60"/>
    <w:rsid w:val="00E51128"/>
    <w:rsid w:val="00E527FE"/>
    <w:rsid w:val="00E529DF"/>
    <w:rsid w:val="00E541B1"/>
    <w:rsid w:val="00E55CEF"/>
    <w:rsid w:val="00E564C0"/>
    <w:rsid w:val="00E56644"/>
    <w:rsid w:val="00E602F6"/>
    <w:rsid w:val="00E62D8D"/>
    <w:rsid w:val="00E64F36"/>
    <w:rsid w:val="00E65B7E"/>
    <w:rsid w:val="00E66432"/>
    <w:rsid w:val="00E66787"/>
    <w:rsid w:val="00E67F4A"/>
    <w:rsid w:val="00E71025"/>
    <w:rsid w:val="00E71054"/>
    <w:rsid w:val="00E721B7"/>
    <w:rsid w:val="00E72CC3"/>
    <w:rsid w:val="00E829FA"/>
    <w:rsid w:val="00E82E44"/>
    <w:rsid w:val="00E85190"/>
    <w:rsid w:val="00E85A94"/>
    <w:rsid w:val="00E87296"/>
    <w:rsid w:val="00E90E48"/>
    <w:rsid w:val="00E94A9F"/>
    <w:rsid w:val="00E95886"/>
    <w:rsid w:val="00E95E50"/>
    <w:rsid w:val="00E971FB"/>
    <w:rsid w:val="00E974B0"/>
    <w:rsid w:val="00EA2522"/>
    <w:rsid w:val="00EA6781"/>
    <w:rsid w:val="00EA7670"/>
    <w:rsid w:val="00EB101B"/>
    <w:rsid w:val="00EB1D3A"/>
    <w:rsid w:val="00EB2F8A"/>
    <w:rsid w:val="00EB4919"/>
    <w:rsid w:val="00EB635B"/>
    <w:rsid w:val="00EC1799"/>
    <w:rsid w:val="00EC34FA"/>
    <w:rsid w:val="00EC3E3F"/>
    <w:rsid w:val="00EC4F75"/>
    <w:rsid w:val="00EC6499"/>
    <w:rsid w:val="00EC6D26"/>
    <w:rsid w:val="00ED3105"/>
    <w:rsid w:val="00ED3800"/>
    <w:rsid w:val="00ED3EBD"/>
    <w:rsid w:val="00ED4561"/>
    <w:rsid w:val="00ED6133"/>
    <w:rsid w:val="00ED640C"/>
    <w:rsid w:val="00ED748C"/>
    <w:rsid w:val="00EE114D"/>
    <w:rsid w:val="00EE42A5"/>
    <w:rsid w:val="00EF1AE9"/>
    <w:rsid w:val="00EF1E16"/>
    <w:rsid w:val="00EF3751"/>
    <w:rsid w:val="00EF3AAB"/>
    <w:rsid w:val="00EF7CCC"/>
    <w:rsid w:val="00F02CEE"/>
    <w:rsid w:val="00F0341F"/>
    <w:rsid w:val="00F03771"/>
    <w:rsid w:val="00F04403"/>
    <w:rsid w:val="00F051C9"/>
    <w:rsid w:val="00F073D9"/>
    <w:rsid w:val="00F104B7"/>
    <w:rsid w:val="00F14E3E"/>
    <w:rsid w:val="00F17035"/>
    <w:rsid w:val="00F17F1B"/>
    <w:rsid w:val="00F219C4"/>
    <w:rsid w:val="00F21DBB"/>
    <w:rsid w:val="00F22DD1"/>
    <w:rsid w:val="00F25043"/>
    <w:rsid w:val="00F32DFE"/>
    <w:rsid w:val="00F33587"/>
    <w:rsid w:val="00F36A18"/>
    <w:rsid w:val="00F409E0"/>
    <w:rsid w:val="00F42C94"/>
    <w:rsid w:val="00F43B25"/>
    <w:rsid w:val="00F451AC"/>
    <w:rsid w:val="00F46B8C"/>
    <w:rsid w:val="00F47954"/>
    <w:rsid w:val="00F527B3"/>
    <w:rsid w:val="00F53A0E"/>
    <w:rsid w:val="00F54E3F"/>
    <w:rsid w:val="00F550F2"/>
    <w:rsid w:val="00F577E2"/>
    <w:rsid w:val="00F61327"/>
    <w:rsid w:val="00F61D07"/>
    <w:rsid w:val="00F62B9A"/>
    <w:rsid w:val="00F6792D"/>
    <w:rsid w:val="00F705DF"/>
    <w:rsid w:val="00F74F07"/>
    <w:rsid w:val="00F75410"/>
    <w:rsid w:val="00F80402"/>
    <w:rsid w:val="00F81710"/>
    <w:rsid w:val="00F830F4"/>
    <w:rsid w:val="00F8593F"/>
    <w:rsid w:val="00F862D3"/>
    <w:rsid w:val="00F86928"/>
    <w:rsid w:val="00F87B67"/>
    <w:rsid w:val="00F9463B"/>
    <w:rsid w:val="00F97B47"/>
    <w:rsid w:val="00FA0961"/>
    <w:rsid w:val="00FA13A0"/>
    <w:rsid w:val="00FA2CE5"/>
    <w:rsid w:val="00FA4243"/>
    <w:rsid w:val="00FA5FB5"/>
    <w:rsid w:val="00FA6D9B"/>
    <w:rsid w:val="00FA6E20"/>
    <w:rsid w:val="00FA7F5F"/>
    <w:rsid w:val="00FB0F24"/>
    <w:rsid w:val="00FB3B73"/>
    <w:rsid w:val="00FB3FA6"/>
    <w:rsid w:val="00FB71FE"/>
    <w:rsid w:val="00FB7485"/>
    <w:rsid w:val="00FB7583"/>
    <w:rsid w:val="00FC0D83"/>
    <w:rsid w:val="00FC137D"/>
    <w:rsid w:val="00FC1541"/>
    <w:rsid w:val="00FD14DF"/>
    <w:rsid w:val="00FD4825"/>
    <w:rsid w:val="00FD5CC0"/>
    <w:rsid w:val="00FE41E6"/>
    <w:rsid w:val="00FE5483"/>
    <w:rsid w:val="00FE7441"/>
    <w:rsid w:val="00FF0BEA"/>
    <w:rsid w:val="00FF0D87"/>
    <w:rsid w:val="00FF1768"/>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1"/>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 w:type="character" w:customStyle="1" w:styleId="h-hidden">
    <w:name w:val="h-hidden"/>
    <w:basedOn w:val="a0"/>
    <w:rsid w:val="00F0341F"/>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203251632">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233515340">
      <w:bodyDiv w:val="1"/>
      <w:marLeft w:val="0"/>
      <w:marRight w:val="0"/>
      <w:marTop w:val="0"/>
      <w:marBottom w:val="0"/>
      <w:divBdr>
        <w:top w:val="none" w:sz="0" w:space="0" w:color="auto"/>
        <w:left w:val="none" w:sz="0" w:space="0" w:color="auto"/>
        <w:bottom w:val="none" w:sz="0" w:space="0" w:color="auto"/>
        <w:right w:val="none" w:sz="0" w:space="0" w:color="auto"/>
      </w:divBdr>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52022817">
      <w:bodyDiv w:val="1"/>
      <w:marLeft w:val="0"/>
      <w:marRight w:val="0"/>
      <w:marTop w:val="0"/>
      <w:marBottom w:val="0"/>
      <w:divBdr>
        <w:top w:val="none" w:sz="0" w:space="0" w:color="auto"/>
        <w:left w:val="none" w:sz="0" w:space="0" w:color="auto"/>
        <w:bottom w:val="none" w:sz="0" w:space="0" w:color="auto"/>
        <w:right w:val="none" w:sz="0" w:space="0" w:color="auto"/>
      </w:divBdr>
      <w:divsChild>
        <w:div w:id="1456026618">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513156401">
      <w:bodyDiv w:val="1"/>
      <w:marLeft w:val="0"/>
      <w:marRight w:val="0"/>
      <w:marTop w:val="0"/>
      <w:marBottom w:val="0"/>
      <w:divBdr>
        <w:top w:val="none" w:sz="0" w:space="0" w:color="auto"/>
        <w:left w:val="none" w:sz="0" w:space="0" w:color="auto"/>
        <w:bottom w:val="none" w:sz="0" w:space="0" w:color="auto"/>
        <w:right w:val="none" w:sz="0" w:space="0" w:color="auto"/>
      </w:divBdr>
    </w:div>
    <w:div w:id="529075814">
      <w:bodyDiv w:val="1"/>
      <w:marLeft w:val="0"/>
      <w:marRight w:val="0"/>
      <w:marTop w:val="0"/>
      <w:marBottom w:val="0"/>
      <w:divBdr>
        <w:top w:val="none" w:sz="0" w:space="0" w:color="auto"/>
        <w:left w:val="none" w:sz="0" w:space="0" w:color="auto"/>
        <w:bottom w:val="none" w:sz="0" w:space="0" w:color="auto"/>
        <w:right w:val="none" w:sz="0" w:space="0" w:color="auto"/>
      </w:divBdr>
    </w:div>
    <w:div w:id="534587572">
      <w:bodyDiv w:val="1"/>
      <w:marLeft w:val="0"/>
      <w:marRight w:val="0"/>
      <w:marTop w:val="0"/>
      <w:marBottom w:val="0"/>
      <w:divBdr>
        <w:top w:val="none" w:sz="0" w:space="0" w:color="auto"/>
        <w:left w:val="none" w:sz="0" w:space="0" w:color="auto"/>
        <w:bottom w:val="none" w:sz="0" w:space="0" w:color="auto"/>
        <w:right w:val="none" w:sz="0" w:space="0" w:color="auto"/>
      </w:divBdr>
    </w:div>
    <w:div w:id="593825205">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790782084">
      <w:bodyDiv w:val="1"/>
      <w:marLeft w:val="0"/>
      <w:marRight w:val="0"/>
      <w:marTop w:val="0"/>
      <w:marBottom w:val="0"/>
      <w:divBdr>
        <w:top w:val="none" w:sz="0" w:space="0" w:color="auto"/>
        <w:left w:val="none" w:sz="0" w:space="0" w:color="auto"/>
        <w:bottom w:val="none" w:sz="0" w:space="0" w:color="auto"/>
        <w:right w:val="none" w:sz="0" w:space="0" w:color="auto"/>
      </w:divBdr>
    </w:div>
    <w:div w:id="812217857">
      <w:bodyDiv w:val="1"/>
      <w:marLeft w:val="0"/>
      <w:marRight w:val="0"/>
      <w:marTop w:val="0"/>
      <w:marBottom w:val="0"/>
      <w:divBdr>
        <w:top w:val="none" w:sz="0" w:space="0" w:color="auto"/>
        <w:left w:val="none" w:sz="0" w:space="0" w:color="auto"/>
        <w:bottom w:val="none" w:sz="0" w:space="0" w:color="auto"/>
        <w:right w:val="none" w:sz="0" w:space="0" w:color="auto"/>
      </w:divBdr>
    </w:div>
    <w:div w:id="831917685">
      <w:bodyDiv w:val="1"/>
      <w:marLeft w:val="0"/>
      <w:marRight w:val="0"/>
      <w:marTop w:val="0"/>
      <w:marBottom w:val="0"/>
      <w:divBdr>
        <w:top w:val="none" w:sz="0" w:space="0" w:color="auto"/>
        <w:left w:val="none" w:sz="0" w:space="0" w:color="auto"/>
        <w:bottom w:val="none" w:sz="0" w:space="0" w:color="auto"/>
        <w:right w:val="none" w:sz="0" w:space="0" w:color="auto"/>
      </w:divBdr>
    </w:div>
    <w:div w:id="886335630">
      <w:bodyDiv w:val="1"/>
      <w:marLeft w:val="0"/>
      <w:marRight w:val="0"/>
      <w:marTop w:val="0"/>
      <w:marBottom w:val="0"/>
      <w:divBdr>
        <w:top w:val="none" w:sz="0" w:space="0" w:color="auto"/>
        <w:left w:val="none" w:sz="0" w:space="0" w:color="auto"/>
        <w:bottom w:val="none" w:sz="0" w:space="0" w:color="auto"/>
        <w:right w:val="none" w:sz="0" w:space="0" w:color="auto"/>
      </w:divBdr>
      <w:divsChild>
        <w:div w:id="1757168792">
          <w:marLeft w:val="0"/>
          <w:marRight w:val="0"/>
          <w:marTop w:val="0"/>
          <w:marBottom w:val="501"/>
          <w:divBdr>
            <w:top w:val="none" w:sz="0" w:space="0" w:color="auto"/>
            <w:left w:val="none" w:sz="0" w:space="0" w:color="auto"/>
            <w:bottom w:val="none" w:sz="0" w:space="0" w:color="auto"/>
            <w:right w:val="none" w:sz="0" w:space="0" w:color="auto"/>
          </w:divBdr>
          <w:divsChild>
            <w:div w:id="1715614426">
              <w:marLeft w:val="0"/>
              <w:marRight w:val="0"/>
              <w:marTop w:val="0"/>
              <w:marBottom w:val="0"/>
              <w:divBdr>
                <w:top w:val="none" w:sz="0" w:space="0" w:color="auto"/>
                <w:left w:val="none" w:sz="0" w:space="0" w:color="auto"/>
                <w:bottom w:val="none" w:sz="0" w:space="0" w:color="auto"/>
                <w:right w:val="none" w:sz="0" w:space="0" w:color="auto"/>
              </w:divBdr>
              <w:divsChild>
                <w:div w:id="27099037">
                  <w:marLeft w:val="0"/>
                  <w:marRight w:val="0"/>
                  <w:marTop w:val="0"/>
                  <w:marBottom w:val="0"/>
                  <w:divBdr>
                    <w:top w:val="none" w:sz="0" w:space="0" w:color="auto"/>
                    <w:left w:val="none" w:sz="0" w:space="0" w:color="auto"/>
                    <w:bottom w:val="none" w:sz="0" w:space="0" w:color="auto"/>
                    <w:right w:val="none" w:sz="0" w:space="0" w:color="auto"/>
                  </w:divBdr>
                  <w:divsChild>
                    <w:div w:id="1386098591">
                      <w:marLeft w:val="0"/>
                      <w:marRight w:val="0"/>
                      <w:marTop w:val="0"/>
                      <w:marBottom w:val="0"/>
                      <w:divBdr>
                        <w:top w:val="none" w:sz="0" w:space="0" w:color="auto"/>
                        <w:left w:val="none" w:sz="0" w:space="0" w:color="auto"/>
                        <w:bottom w:val="none" w:sz="0" w:space="0" w:color="auto"/>
                        <w:right w:val="none" w:sz="0" w:space="0" w:color="auto"/>
                      </w:divBdr>
                      <w:divsChild>
                        <w:div w:id="212541504">
                          <w:marLeft w:val="0"/>
                          <w:marRight w:val="0"/>
                          <w:marTop w:val="0"/>
                          <w:marBottom w:val="0"/>
                          <w:divBdr>
                            <w:top w:val="none" w:sz="0" w:space="0" w:color="auto"/>
                            <w:left w:val="none" w:sz="0" w:space="0" w:color="auto"/>
                            <w:bottom w:val="none" w:sz="0" w:space="0" w:color="auto"/>
                            <w:right w:val="none" w:sz="0" w:space="0" w:color="auto"/>
                          </w:divBdr>
                          <w:divsChild>
                            <w:div w:id="125783176">
                              <w:marLeft w:val="0"/>
                              <w:marRight w:val="0"/>
                              <w:marTop w:val="0"/>
                              <w:marBottom w:val="0"/>
                              <w:divBdr>
                                <w:top w:val="none" w:sz="0" w:space="0" w:color="auto"/>
                                <w:left w:val="none" w:sz="0" w:space="0" w:color="auto"/>
                                <w:bottom w:val="none" w:sz="0" w:space="0" w:color="auto"/>
                                <w:right w:val="none" w:sz="0" w:space="0" w:color="auto"/>
                              </w:divBdr>
                              <w:divsChild>
                                <w:div w:id="86124710">
                                  <w:marLeft w:val="0"/>
                                  <w:marRight w:val="0"/>
                                  <w:marTop w:val="0"/>
                                  <w:marBottom w:val="0"/>
                                  <w:divBdr>
                                    <w:top w:val="none" w:sz="0" w:space="0" w:color="auto"/>
                                    <w:left w:val="none" w:sz="0" w:space="0" w:color="auto"/>
                                    <w:bottom w:val="none" w:sz="0" w:space="0" w:color="auto"/>
                                    <w:right w:val="none" w:sz="0" w:space="0" w:color="auto"/>
                                  </w:divBdr>
                                  <w:divsChild>
                                    <w:div w:id="929044008">
                                      <w:marLeft w:val="0"/>
                                      <w:marRight w:val="0"/>
                                      <w:marTop w:val="0"/>
                                      <w:marBottom w:val="0"/>
                                      <w:divBdr>
                                        <w:top w:val="none" w:sz="0" w:space="0" w:color="auto"/>
                                        <w:left w:val="none" w:sz="0" w:space="0" w:color="auto"/>
                                        <w:bottom w:val="none" w:sz="0" w:space="0" w:color="auto"/>
                                        <w:right w:val="none" w:sz="0" w:space="0" w:color="auto"/>
                                      </w:divBdr>
                                      <w:divsChild>
                                        <w:div w:id="637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033620">
          <w:marLeft w:val="0"/>
          <w:marRight w:val="0"/>
          <w:marTop w:val="501"/>
          <w:marBottom w:val="0"/>
          <w:divBdr>
            <w:top w:val="none" w:sz="0" w:space="0" w:color="auto"/>
            <w:left w:val="none" w:sz="0" w:space="0" w:color="auto"/>
            <w:bottom w:val="none" w:sz="0" w:space="0" w:color="auto"/>
            <w:right w:val="none" w:sz="0" w:space="0" w:color="auto"/>
          </w:divBdr>
          <w:divsChild>
            <w:div w:id="1837577180">
              <w:marLeft w:val="0"/>
              <w:marRight w:val="0"/>
              <w:marTop w:val="0"/>
              <w:marBottom w:val="501"/>
              <w:divBdr>
                <w:top w:val="none" w:sz="0" w:space="0" w:color="auto"/>
                <w:left w:val="none" w:sz="0" w:space="0" w:color="auto"/>
                <w:bottom w:val="none" w:sz="0" w:space="0" w:color="auto"/>
                <w:right w:val="none" w:sz="0" w:space="0" w:color="auto"/>
              </w:divBdr>
              <w:divsChild>
                <w:div w:id="1816873201">
                  <w:marLeft w:val="0"/>
                  <w:marRight w:val="0"/>
                  <w:marTop w:val="0"/>
                  <w:marBottom w:val="0"/>
                  <w:divBdr>
                    <w:top w:val="none" w:sz="0" w:space="0" w:color="auto"/>
                    <w:left w:val="none" w:sz="0" w:space="0" w:color="auto"/>
                    <w:bottom w:val="none" w:sz="0" w:space="0" w:color="auto"/>
                    <w:right w:val="none" w:sz="0" w:space="0" w:color="auto"/>
                  </w:divBdr>
                  <w:divsChild>
                    <w:div w:id="899482460">
                      <w:marLeft w:val="0"/>
                      <w:marRight w:val="0"/>
                      <w:marTop w:val="0"/>
                      <w:marBottom w:val="0"/>
                      <w:divBdr>
                        <w:top w:val="none" w:sz="0" w:space="0" w:color="auto"/>
                        <w:left w:val="none" w:sz="0" w:space="0" w:color="auto"/>
                        <w:bottom w:val="none" w:sz="0" w:space="0" w:color="auto"/>
                        <w:right w:val="none" w:sz="0" w:space="0" w:color="auto"/>
                      </w:divBdr>
                      <w:divsChild>
                        <w:div w:id="1733846455">
                          <w:marLeft w:val="0"/>
                          <w:marRight w:val="0"/>
                          <w:marTop w:val="0"/>
                          <w:marBottom w:val="188"/>
                          <w:divBdr>
                            <w:top w:val="single" w:sz="4" w:space="0" w:color="D7D7D7"/>
                            <w:left w:val="none" w:sz="0" w:space="0" w:color="auto"/>
                            <w:bottom w:val="none" w:sz="0" w:space="0" w:color="auto"/>
                            <w:right w:val="none" w:sz="0" w:space="0" w:color="auto"/>
                          </w:divBdr>
                          <w:divsChild>
                            <w:div w:id="4902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611134">
      <w:bodyDiv w:val="1"/>
      <w:marLeft w:val="0"/>
      <w:marRight w:val="0"/>
      <w:marTop w:val="0"/>
      <w:marBottom w:val="0"/>
      <w:divBdr>
        <w:top w:val="none" w:sz="0" w:space="0" w:color="auto"/>
        <w:left w:val="none" w:sz="0" w:space="0" w:color="auto"/>
        <w:bottom w:val="none" w:sz="0" w:space="0" w:color="auto"/>
        <w:right w:val="none" w:sz="0" w:space="0" w:color="auto"/>
      </w:divBdr>
      <w:divsChild>
        <w:div w:id="1821723741">
          <w:marLeft w:val="0"/>
          <w:marRight w:val="0"/>
          <w:marTop w:val="0"/>
          <w:marBottom w:val="0"/>
          <w:divBdr>
            <w:top w:val="none" w:sz="0" w:space="0" w:color="auto"/>
            <w:left w:val="none" w:sz="0" w:space="0" w:color="auto"/>
            <w:bottom w:val="none" w:sz="0" w:space="0" w:color="auto"/>
            <w:right w:val="none" w:sz="0" w:space="0" w:color="auto"/>
          </w:divBdr>
          <w:divsChild>
            <w:div w:id="529143554">
              <w:marLeft w:val="0"/>
              <w:marRight w:val="0"/>
              <w:marTop w:val="0"/>
              <w:marBottom w:val="0"/>
              <w:divBdr>
                <w:top w:val="none" w:sz="0" w:space="0" w:color="auto"/>
                <w:left w:val="none" w:sz="0" w:space="0" w:color="auto"/>
                <w:bottom w:val="none" w:sz="0" w:space="0" w:color="auto"/>
                <w:right w:val="none" w:sz="0" w:space="0" w:color="auto"/>
              </w:divBdr>
            </w:div>
            <w:div w:id="1010838353">
              <w:marLeft w:val="0"/>
              <w:marRight w:val="0"/>
              <w:marTop w:val="0"/>
              <w:marBottom w:val="0"/>
              <w:divBdr>
                <w:top w:val="none" w:sz="0" w:space="0" w:color="auto"/>
                <w:left w:val="none" w:sz="0" w:space="0" w:color="auto"/>
                <w:bottom w:val="none" w:sz="0" w:space="0" w:color="auto"/>
                <w:right w:val="none" w:sz="0" w:space="0" w:color="auto"/>
              </w:divBdr>
            </w:div>
            <w:div w:id="1604603832">
              <w:marLeft w:val="0"/>
              <w:marRight w:val="0"/>
              <w:marTop w:val="0"/>
              <w:marBottom w:val="0"/>
              <w:divBdr>
                <w:top w:val="none" w:sz="0" w:space="0" w:color="auto"/>
                <w:left w:val="none" w:sz="0" w:space="0" w:color="auto"/>
                <w:bottom w:val="none" w:sz="0" w:space="0" w:color="auto"/>
                <w:right w:val="none" w:sz="0" w:space="0" w:color="auto"/>
              </w:divBdr>
              <w:divsChild>
                <w:div w:id="1150442188">
                  <w:marLeft w:val="0"/>
                  <w:marRight w:val="0"/>
                  <w:marTop w:val="0"/>
                  <w:marBottom w:val="0"/>
                  <w:divBdr>
                    <w:top w:val="none" w:sz="0" w:space="0" w:color="auto"/>
                    <w:left w:val="none" w:sz="0" w:space="0" w:color="auto"/>
                    <w:bottom w:val="none" w:sz="0" w:space="0" w:color="auto"/>
                    <w:right w:val="none" w:sz="0" w:space="0" w:color="auto"/>
                  </w:divBdr>
                </w:div>
              </w:divsChild>
            </w:div>
            <w:div w:id="1681351076">
              <w:marLeft w:val="0"/>
              <w:marRight w:val="0"/>
              <w:marTop w:val="0"/>
              <w:marBottom w:val="0"/>
              <w:divBdr>
                <w:top w:val="none" w:sz="0" w:space="0" w:color="auto"/>
                <w:left w:val="none" w:sz="0" w:space="0" w:color="auto"/>
                <w:bottom w:val="none" w:sz="0" w:space="0" w:color="auto"/>
                <w:right w:val="none" w:sz="0" w:space="0" w:color="auto"/>
              </w:divBdr>
            </w:div>
          </w:divsChild>
        </w:div>
        <w:div w:id="233711116">
          <w:marLeft w:val="0"/>
          <w:marRight w:val="0"/>
          <w:marTop w:val="0"/>
          <w:marBottom w:val="0"/>
          <w:divBdr>
            <w:top w:val="none" w:sz="0" w:space="0" w:color="auto"/>
            <w:left w:val="none" w:sz="0" w:space="0" w:color="auto"/>
            <w:bottom w:val="none" w:sz="0" w:space="0" w:color="auto"/>
            <w:right w:val="none" w:sz="0" w:space="0" w:color="auto"/>
          </w:divBdr>
          <w:divsChild>
            <w:div w:id="395473586">
              <w:marLeft w:val="0"/>
              <w:marRight w:val="0"/>
              <w:marTop w:val="0"/>
              <w:marBottom w:val="0"/>
              <w:divBdr>
                <w:top w:val="none" w:sz="0" w:space="0" w:color="auto"/>
                <w:left w:val="none" w:sz="0" w:space="0" w:color="auto"/>
                <w:bottom w:val="none" w:sz="0" w:space="0" w:color="auto"/>
                <w:right w:val="none" w:sz="0" w:space="0" w:color="auto"/>
              </w:divBdr>
            </w:div>
            <w:div w:id="1355619407">
              <w:marLeft w:val="335"/>
              <w:marRight w:val="5859"/>
              <w:marTop w:val="0"/>
              <w:marBottom w:val="0"/>
              <w:divBdr>
                <w:top w:val="none" w:sz="0" w:space="0" w:color="auto"/>
                <w:left w:val="none" w:sz="0" w:space="0" w:color="auto"/>
                <w:bottom w:val="none" w:sz="0" w:space="0" w:color="auto"/>
                <w:right w:val="none" w:sz="0" w:space="0" w:color="auto"/>
              </w:divBdr>
            </w:div>
          </w:divsChild>
        </w:div>
      </w:divsChild>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159810859">
      <w:bodyDiv w:val="1"/>
      <w:marLeft w:val="0"/>
      <w:marRight w:val="0"/>
      <w:marTop w:val="0"/>
      <w:marBottom w:val="0"/>
      <w:divBdr>
        <w:top w:val="none" w:sz="0" w:space="0" w:color="auto"/>
        <w:left w:val="none" w:sz="0" w:space="0" w:color="auto"/>
        <w:bottom w:val="none" w:sz="0" w:space="0" w:color="auto"/>
        <w:right w:val="none" w:sz="0" w:space="0" w:color="auto"/>
      </w:divBdr>
    </w:div>
    <w:div w:id="1203514151">
      <w:bodyDiv w:val="1"/>
      <w:marLeft w:val="0"/>
      <w:marRight w:val="0"/>
      <w:marTop w:val="0"/>
      <w:marBottom w:val="0"/>
      <w:divBdr>
        <w:top w:val="none" w:sz="0" w:space="0" w:color="auto"/>
        <w:left w:val="none" w:sz="0" w:space="0" w:color="auto"/>
        <w:bottom w:val="none" w:sz="0" w:space="0" w:color="auto"/>
        <w:right w:val="none" w:sz="0" w:space="0" w:color="auto"/>
      </w:divBdr>
      <w:divsChild>
        <w:div w:id="1976330006">
          <w:marLeft w:val="0"/>
          <w:marRight w:val="0"/>
          <w:marTop w:val="0"/>
          <w:marBottom w:val="0"/>
          <w:divBdr>
            <w:top w:val="none" w:sz="0" w:space="0" w:color="auto"/>
            <w:left w:val="none" w:sz="0" w:space="0" w:color="auto"/>
            <w:bottom w:val="none" w:sz="0" w:space="0" w:color="auto"/>
            <w:right w:val="none" w:sz="0" w:space="0" w:color="auto"/>
          </w:divBdr>
        </w:div>
        <w:div w:id="1876917796">
          <w:marLeft w:val="0"/>
          <w:marRight w:val="0"/>
          <w:marTop w:val="0"/>
          <w:marBottom w:val="0"/>
          <w:divBdr>
            <w:top w:val="none" w:sz="0" w:space="0" w:color="auto"/>
            <w:left w:val="none" w:sz="0" w:space="0" w:color="auto"/>
            <w:bottom w:val="none" w:sz="0" w:space="0" w:color="auto"/>
            <w:right w:val="none" w:sz="0" w:space="0" w:color="auto"/>
          </w:divBdr>
        </w:div>
        <w:div w:id="735204998">
          <w:marLeft w:val="0"/>
          <w:marRight w:val="0"/>
          <w:marTop w:val="0"/>
          <w:marBottom w:val="0"/>
          <w:divBdr>
            <w:top w:val="none" w:sz="0" w:space="0" w:color="auto"/>
            <w:left w:val="none" w:sz="0" w:space="0" w:color="auto"/>
            <w:bottom w:val="none" w:sz="0" w:space="0" w:color="auto"/>
            <w:right w:val="none" w:sz="0" w:space="0" w:color="auto"/>
          </w:divBdr>
          <w:divsChild>
            <w:div w:id="1655601759">
              <w:marLeft w:val="0"/>
              <w:marRight w:val="0"/>
              <w:marTop w:val="0"/>
              <w:marBottom w:val="0"/>
              <w:divBdr>
                <w:top w:val="none" w:sz="0" w:space="0" w:color="auto"/>
                <w:left w:val="none" w:sz="0" w:space="0" w:color="auto"/>
                <w:bottom w:val="none" w:sz="0" w:space="0" w:color="auto"/>
                <w:right w:val="none" w:sz="0" w:space="0" w:color="auto"/>
              </w:divBdr>
            </w:div>
          </w:divsChild>
        </w:div>
        <w:div w:id="571966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 w:id="2081442413">
      <w:bodyDiv w:val="1"/>
      <w:marLeft w:val="0"/>
      <w:marRight w:val="0"/>
      <w:marTop w:val="0"/>
      <w:marBottom w:val="0"/>
      <w:divBdr>
        <w:top w:val="none" w:sz="0" w:space="0" w:color="auto"/>
        <w:left w:val="none" w:sz="0" w:space="0" w:color="auto"/>
        <w:bottom w:val="none" w:sz="0" w:space="0" w:color="auto"/>
        <w:right w:val="none" w:sz="0" w:space="0" w:color="auto"/>
      </w:divBdr>
    </w:div>
    <w:div w:id="2141726233">
      <w:bodyDiv w:val="1"/>
      <w:marLeft w:val="0"/>
      <w:marRight w:val="0"/>
      <w:marTop w:val="0"/>
      <w:marBottom w:val="0"/>
      <w:divBdr>
        <w:top w:val="none" w:sz="0" w:space="0" w:color="auto"/>
        <w:left w:val="none" w:sz="0" w:space="0" w:color="auto"/>
        <w:bottom w:val="none" w:sz="0" w:space="0" w:color="auto"/>
        <w:right w:val="none" w:sz="0" w:space="0" w:color="auto"/>
      </w:divBdr>
      <w:divsChild>
        <w:div w:id="127489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F156-030E-4B4B-BE42-E6DB9CC3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45</Pages>
  <Words>20822</Words>
  <Characters>118692</Characters>
  <Application>Microsoft Office Word</Application>
  <DocSecurity>0</DocSecurity>
  <Lines>989</Lines>
  <Paragraphs>278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139236</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124</cp:revision>
  <cp:lastPrinted>2024-01-13T08:25:00Z</cp:lastPrinted>
  <dcterms:created xsi:type="dcterms:W3CDTF">2023-06-29T07:41:00Z</dcterms:created>
  <dcterms:modified xsi:type="dcterms:W3CDTF">2024-01-13T08:43:00Z</dcterms:modified>
</cp:coreProperties>
</file>