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875" w:rsidRPr="008A1875" w:rsidRDefault="008A1875" w:rsidP="008A1875">
      <w:pPr>
        <w:suppressAutoHyphens/>
        <w:spacing w:after="0" w:line="240" w:lineRule="auto"/>
        <w:jc w:val="center"/>
        <w:outlineLvl w:val="0"/>
        <w:rPr>
          <w:rFonts w:ascii="Times New Roman" w:hAnsi="Times New Roman" w:cs="Times New Roman"/>
          <w:b/>
          <w:sz w:val="32"/>
          <w:szCs w:val="32"/>
          <w:lang w:val="ru-RU" w:eastAsia="ru-RU"/>
        </w:rPr>
      </w:pPr>
      <w:r w:rsidRPr="008A1875">
        <w:rPr>
          <w:rFonts w:ascii="Times New Roman" w:hAnsi="Times New Roman" w:cs="Times New Roman"/>
          <w:b/>
          <w:bCs/>
          <w:sz w:val="32"/>
          <w:szCs w:val="32"/>
          <w:lang w:val="ru-RU" w:eastAsia="ru-RU"/>
        </w:rPr>
        <w:t>Комунальне некомерційне підприємство «Обласна клінічна лікарня Івано-Франківської обласної ради».</w:t>
      </w:r>
    </w:p>
    <w:p w:rsidR="008A1875" w:rsidRPr="008A1875" w:rsidRDefault="008A1875" w:rsidP="008A1875">
      <w:pPr>
        <w:spacing w:after="0" w:line="240" w:lineRule="auto"/>
        <w:jc w:val="center"/>
        <w:outlineLvl w:val="0"/>
        <w:rPr>
          <w:rFonts w:eastAsia="Times New Roman" w:cs="Times New Roman"/>
          <w:b/>
          <w:bCs/>
          <w:sz w:val="24"/>
          <w:szCs w:val="24"/>
          <w:lang w:val="ru-RU" w:eastAsia="en-US"/>
        </w:rPr>
      </w:pPr>
      <w:r w:rsidRPr="008A1875">
        <w:rPr>
          <w:rFonts w:ascii="Times New Roman" w:hAnsi="Times New Roman" w:cs="Times New Roman"/>
          <w:b/>
          <w:bCs/>
          <w:sz w:val="28"/>
          <w:szCs w:val="28"/>
          <w:lang w:eastAsia="ru-RU"/>
        </w:rPr>
        <w:t xml:space="preserve">(КНП </w:t>
      </w:r>
      <w:r w:rsidR="00434AFC">
        <w:rPr>
          <w:rFonts w:ascii="Times New Roman" w:hAnsi="Times New Roman" w:cs="Times New Roman"/>
          <w:b/>
          <w:bCs/>
          <w:sz w:val="28"/>
          <w:szCs w:val="28"/>
          <w:lang w:eastAsia="ru-RU"/>
        </w:rPr>
        <w:t>«</w:t>
      </w:r>
      <w:r w:rsidRPr="008A1875">
        <w:rPr>
          <w:rFonts w:ascii="Times New Roman" w:hAnsi="Times New Roman" w:cs="Times New Roman"/>
          <w:b/>
          <w:bCs/>
          <w:sz w:val="28"/>
          <w:szCs w:val="28"/>
          <w:lang w:eastAsia="ru-RU"/>
        </w:rPr>
        <w:t>ОКЛ ІФ ОР</w:t>
      </w:r>
      <w:r w:rsidR="00434AFC">
        <w:rPr>
          <w:rFonts w:ascii="Times New Roman" w:hAnsi="Times New Roman" w:cs="Times New Roman"/>
          <w:b/>
          <w:bCs/>
          <w:sz w:val="28"/>
          <w:szCs w:val="28"/>
          <w:lang w:eastAsia="ru-RU"/>
        </w:rPr>
        <w:t>»</w:t>
      </w:r>
      <w:r w:rsidRPr="008A1875">
        <w:rPr>
          <w:rFonts w:ascii="Times New Roman" w:hAnsi="Times New Roman" w:cs="Times New Roman"/>
          <w:b/>
          <w:bCs/>
          <w:sz w:val="28"/>
          <w:szCs w:val="28"/>
          <w:lang w:eastAsia="ru-RU"/>
        </w:rPr>
        <w:t xml:space="preserve">). </w:t>
      </w:r>
    </w:p>
    <w:p w:rsidR="008A1875" w:rsidRPr="008A1875" w:rsidRDefault="008A1875" w:rsidP="008A1875">
      <w:pPr>
        <w:spacing w:after="0" w:line="240" w:lineRule="auto"/>
        <w:jc w:val="both"/>
        <w:rPr>
          <w:rFonts w:eastAsia="Times New Roman" w:cs="Times New Roman"/>
          <w:b/>
          <w:bCs/>
          <w:iCs/>
          <w:sz w:val="24"/>
          <w:szCs w:val="24"/>
          <w:lang w:eastAsia="en-US"/>
        </w:rPr>
      </w:pPr>
    </w:p>
    <w:p w:rsidR="008A1875" w:rsidRPr="008A1875" w:rsidRDefault="008A1875" w:rsidP="008A1875">
      <w:pPr>
        <w:spacing w:after="0" w:line="240" w:lineRule="auto"/>
        <w:jc w:val="both"/>
        <w:rPr>
          <w:rFonts w:eastAsia="Times New Roman" w:cs="Times New Roman"/>
          <w:b/>
          <w:bCs/>
          <w:iCs/>
          <w:sz w:val="24"/>
          <w:szCs w:val="24"/>
          <w:lang w:eastAsia="en-US"/>
        </w:rPr>
      </w:pPr>
    </w:p>
    <w:tbl>
      <w:tblPr>
        <w:tblW w:w="99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4"/>
        <w:gridCol w:w="4144"/>
      </w:tblGrid>
      <w:tr w:rsidR="008A1875" w:rsidRPr="008A1875" w:rsidTr="005D4339">
        <w:tc>
          <w:tcPr>
            <w:tcW w:w="5774" w:type="dxa"/>
            <w:tcBorders>
              <w:top w:val="nil"/>
              <w:left w:val="nil"/>
              <w:bottom w:val="nil"/>
              <w:right w:val="nil"/>
            </w:tcBorders>
          </w:tcPr>
          <w:p w:rsidR="008A1875" w:rsidRPr="008A1875" w:rsidRDefault="008A1875" w:rsidP="008A1875">
            <w:pPr>
              <w:spacing w:after="0" w:line="240" w:lineRule="auto"/>
              <w:rPr>
                <w:rFonts w:eastAsia="Times New Roman" w:cs="Times New Roman"/>
                <w:b/>
                <w:bCs/>
                <w:sz w:val="28"/>
                <w:szCs w:val="28"/>
                <w:lang w:eastAsia="en-US"/>
              </w:rPr>
            </w:pPr>
          </w:p>
        </w:tc>
        <w:tc>
          <w:tcPr>
            <w:tcW w:w="4144" w:type="dxa"/>
            <w:tcBorders>
              <w:top w:val="nil"/>
              <w:left w:val="nil"/>
              <w:bottom w:val="nil"/>
              <w:right w:val="nil"/>
            </w:tcBorders>
          </w:tcPr>
          <w:p w:rsidR="008A1875" w:rsidRPr="008A1875" w:rsidRDefault="008A1875" w:rsidP="008A1875">
            <w:pPr>
              <w:spacing w:after="0" w:line="264" w:lineRule="auto"/>
              <w:rPr>
                <w:rFonts w:ascii="Times New Roman" w:eastAsia="Times New Roman" w:hAnsi="Times New Roman" w:cs="Times New Roman"/>
                <w:b/>
                <w:bCs/>
                <w:sz w:val="24"/>
                <w:szCs w:val="24"/>
                <w:lang w:eastAsia="en-US"/>
              </w:rPr>
            </w:pPr>
            <w:r w:rsidRPr="008A1875">
              <w:rPr>
                <w:rFonts w:ascii="Times New Roman" w:eastAsia="Times New Roman" w:hAnsi="Times New Roman" w:cs="Times New Roman"/>
                <w:b/>
                <w:bCs/>
                <w:sz w:val="24"/>
                <w:szCs w:val="24"/>
                <w:lang w:eastAsia="en-US"/>
              </w:rPr>
              <w:t>ЗАТВЕРДЖЕНО</w:t>
            </w:r>
          </w:p>
        </w:tc>
      </w:tr>
      <w:tr w:rsidR="008A1875" w:rsidRPr="008A1875" w:rsidTr="005D4339">
        <w:tc>
          <w:tcPr>
            <w:tcW w:w="5774" w:type="dxa"/>
            <w:tcBorders>
              <w:top w:val="nil"/>
              <w:left w:val="nil"/>
              <w:bottom w:val="nil"/>
              <w:right w:val="nil"/>
            </w:tcBorders>
          </w:tcPr>
          <w:p w:rsidR="008A1875" w:rsidRPr="008A1875" w:rsidRDefault="008A1875" w:rsidP="008A1875">
            <w:pPr>
              <w:spacing w:after="0" w:line="240" w:lineRule="auto"/>
              <w:rPr>
                <w:rFonts w:eastAsia="Times New Roman" w:cs="Times New Roman"/>
                <w:b/>
                <w:bCs/>
                <w:sz w:val="28"/>
                <w:szCs w:val="28"/>
                <w:lang w:eastAsia="en-US"/>
              </w:rPr>
            </w:pPr>
            <w:r w:rsidRPr="008A1875">
              <w:rPr>
                <w:rFonts w:eastAsia="Times New Roman" w:cs="Times New Roman"/>
                <w:b/>
                <w:bCs/>
                <w:sz w:val="28"/>
                <w:szCs w:val="28"/>
                <w:lang w:eastAsia="en-US"/>
              </w:rPr>
              <w:t xml:space="preserve"> </w:t>
            </w:r>
          </w:p>
        </w:tc>
        <w:tc>
          <w:tcPr>
            <w:tcW w:w="4144" w:type="dxa"/>
            <w:tcBorders>
              <w:top w:val="nil"/>
              <w:left w:val="nil"/>
              <w:bottom w:val="nil"/>
              <w:right w:val="nil"/>
            </w:tcBorders>
          </w:tcPr>
          <w:p w:rsidR="008A1875" w:rsidRPr="00CA4F27" w:rsidRDefault="008A1875" w:rsidP="008A1875">
            <w:pPr>
              <w:spacing w:after="0" w:line="240" w:lineRule="auto"/>
              <w:ind w:left="881" w:hanging="881"/>
              <w:rPr>
                <w:rFonts w:ascii="Times New Roman" w:hAnsi="Times New Roman" w:cs="Times New Roman"/>
                <w:b/>
                <w:bCs/>
                <w:noProof/>
                <w:sz w:val="24"/>
                <w:szCs w:val="24"/>
                <w:lang w:eastAsia="ru-RU"/>
              </w:rPr>
            </w:pPr>
            <w:r w:rsidRPr="00CA4F27">
              <w:rPr>
                <w:rFonts w:ascii="Times New Roman" w:hAnsi="Times New Roman" w:cs="Times New Roman"/>
                <w:b/>
                <w:bCs/>
                <w:noProof/>
                <w:sz w:val="24"/>
                <w:szCs w:val="24"/>
                <w:lang w:val="ru-RU" w:eastAsia="ru-RU"/>
              </w:rPr>
              <w:t xml:space="preserve">Рішенням </w:t>
            </w:r>
            <w:r w:rsidRPr="00CA4F27">
              <w:rPr>
                <w:rFonts w:ascii="Times New Roman" w:hAnsi="Times New Roman" w:cs="Times New Roman"/>
                <w:b/>
                <w:bCs/>
                <w:noProof/>
                <w:sz w:val="24"/>
                <w:szCs w:val="24"/>
                <w:lang w:eastAsia="ru-RU"/>
              </w:rPr>
              <w:t xml:space="preserve">уповноваженої особи </w:t>
            </w:r>
          </w:p>
          <w:p w:rsidR="008A1875" w:rsidRPr="00CA4F27" w:rsidRDefault="008A1875" w:rsidP="008A1875">
            <w:pPr>
              <w:spacing w:after="0" w:line="240" w:lineRule="auto"/>
              <w:ind w:left="881" w:hanging="881"/>
              <w:rPr>
                <w:rFonts w:ascii="Times New Roman" w:hAnsi="Times New Roman" w:cs="Times New Roman"/>
                <w:b/>
                <w:bCs/>
                <w:noProof/>
                <w:sz w:val="24"/>
                <w:szCs w:val="24"/>
                <w:lang w:eastAsia="ru-RU"/>
              </w:rPr>
            </w:pPr>
            <w:r w:rsidRPr="00CA4F27">
              <w:rPr>
                <w:rFonts w:ascii="Times New Roman" w:hAnsi="Times New Roman" w:cs="Times New Roman"/>
                <w:b/>
                <w:bCs/>
                <w:noProof/>
                <w:sz w:val="24"/>
                <w:szCs w:val="24"/>
                <w:lang w:eastAsia="ru-RU"/>
              </w:rPr>
              <w:t>з проведення закупівель</w:t>
            </w:r>
            <w:r w:rsidRPr="00CA4F27">
              <w:rPr>
                <w:rFonts w:ascii="Times New Roman" w:hAnsi="Times New Roman" w:cs="Times New Roman"/>
                <w:b/>
                <w:bCs/>
                <w:noProof/>
                <w:sz w:val="24"/>
                <w:szCs w:val="24"/>
                <w:lang w:val="ru-RU" w:eastAsia="ru-RU"/>
              </w:rPr>
              <w:t xml:space="preserve"> </w:t>
            </w:r>
          </w:p>
        </w:tc>
      </w:tr>
      <w:tr w:rsidR="008A1875" w:rsidRPr="00A47580" w:rsidTr="00CE7A02">
        <w:tc>
          <w:tcPr>
            <w:tcW w:w="5774" w:type="dxa"/>
            <w:tcBorders>
              <w:top w:val="nil"/>
              <w:left w:val="nil"/>
              <w:bottom w:val="nil"/>
              <w:right w:val="nil"/>
            </w:tcBorders>
          </w:tcPr>
          <w:p w:rsidR="008A1875" w:rsidRPr="00E3072F" w:rsidRDefault="008A1875" w:rsidP="008A1875">
            <w:pPr>
              <w:spacing w:after="0" w:line="240" w:lineRule="auto"/>
              <w:rPr>
                <w:rFonts w:eastAsia="Times New Roman" w:cs="Times New Roman"/>
                <w:b/>
                <w:bCs/>
                <w:sz w:val="24"/>
                <w:szCs w:val="24"/>
                <w:lang w:eastAsia="en-US"/>
              </w:rPr>
            </w:pPr>
          </w:p>
        </w:tc>
        <w:tc>
          <w:tcPr>
            <w:tcW w:w="4144" w:type="dxa"/>
            <w:tcBorders>
              <w:top w:val="nil"/>
              <w:left w:val="nil"/>
              <w:bottom w:val="nil"/>
              <w:right w:val="nil"/>
            </w:tcBorders>
            <w:shd w:val="clear" w:color="auto" w:fill="auto"/>
          </w:tcPr>
          <w:p w:rsidR="008A1875" w:rsidRPr="00E3072F" w:rsidRDefault="008A1875" w:rsidP="006A6734">
            <w:pPr>
              <w:spacing w:after="0" w:line="264" w:lineRule="auto"/>
              <w:rPr>
                <w:rFonts w:ascii="Times New Roman" w:eastAsia="Times New Roman" w:hAnsi="Times New Roman" w:cs="Times New Roman"/>
                <w:b/>
                <w:bCs/>
                <w:sz w:val="24"/>
                <w:szCs w:val="24"/>
                <w:lang w:val="en-US" w:eastAsia="en-US"/>
              </w:rPr>
            </w:pPr>
            <w:r w:rsidRPr="00E3072F">
              <w:rPr>
                <w:rFonts w:ascii="Times New Roman" w:eastAsia="Times New Roman" w:hAnsi="Times New Roman" w:cs="Times New Roman"/>
                <w:b/>
                <w:bCs/>
                <w:sz w:val="24"/>
                <w:szCs w:val="24"/>
                <w:lang w:eastAsia="en-US"/>
              </w:rPr>
              <w:t>Протокол №</w:t>
            </w:r>
            <w:r w:rsidR="006A6734">
              <w:rPr>
                <w:rFonts w:ascii="Times New Roman" w:eastAsia="Times New Roman" w:hAnsi="Times New Roman" w:cs="Times New Roman"/>
                <w:b/>
                <w:bCs/>
                <w:sz w:val="24"/>
                <w:szCs w:val="24"/>
                <w:lang w:eastAsia="en-US"/>
              </w:rPr>
              <w:t>29</w:t>
            </w:r>
            <w:r w:rsidRPr="00377B26">
              <w:rPr>
                <w:rFonts w:ascii="Times New Roman" w:eastAsia="Times New Roman" w:hAnsi="Times New Roman" w:cs="Times New Roman"/>
                <w:b/>
                <w:bCs/>
                <w:color w:val="000000" w:themeColor="text1"/>
                <w:sz w:val="24"/>
                <w:szCs w:val="24"/>
                <w:lang w:eastAsia="en-US"/>
              </w:rPr>
              <w:t>/</w:t>
            </w:r>
            <w:r w:rsidR="006A6734">
              <w:rPr>
                <w:rFonts w:ascii="Times New Roman" w:eastAsia="Times New Roman" w:hAnsi="Times New Roman" w:cs="Times New Roman"/>
                <w:b/>
                <w:bCs/>
                <w:color w:val="000000" w:themeColor="text1"/>
                <w:sz w:val="24"/>
                <w:szCs w:val="24"/>
                <w:lang w:eastAsia="en-US"/>
              </w:rPr>
              <w:t>13</w:t>
            </w:r>
          </w:p>
        </w:tc>
      </w:tr>
      <w:tr w:rsidR="008A1875" w:rsidRPr="00A47580" w:rsidTr="00CE7A02">
        <w:tc>
          <w:tcPr>
            <w:tcW w:w="5774" w:type="dxa"/>
            <w:tcBorders>
              <w:top w:val="nil"/>
              <w:left w:val="nil"/>
              <w:bottom w:val="nil"/>
              <w:right w:val="nil"/>
            </w:tcBorders>
          </w:tcPr>
          <w:p w:rsidR="008A1875" w:rsidRPr="00E3072F" w:rsidRDefault="008A1875" w:rsidP="008A1875">
            <w:pPr>
              <w:spacing w:after="0" w:line="240" w:lineRule="auto"/>
              <w:rPr>
                <w:rFonts w:eastAsia="Times New Roman" w:cs="Times New Roman"/>
                <w:b/>
                <w:bCs/>
                <w:sz w:val="28"/>
                <w:szCs w:val="28"/>
                <w:lang w:eastAsia="en-US"/>
              </w:rPr>
            </w:pPr>
          </w:p>
        </w:tc>
        <w:tc>
          <w:tcPr>
            <w:tcW w:w="4144" w:type="dxa"/>
            <w:tcBorders>
              <w:top w:val="nil"/>
              <w:left w:val="nil"/>
              <w:bottom w:val="nil"/>
              <w:right w:val="nil"/>
            </w:tcBorders>
            <w:shd w:val="clear" w:color="auto" w:fill="auto"/>
          </w:tcPr>
          <w:p w:rsidR="008A1875" w:rsidRPr="00E3072F" w:rsidRDefault="008A1875" w:rsidP="008A1875">
            <w:pPr>
              <w:spacing w:after="0" w:line="264" w:lineRule="auto"/>
              <w:rPr>
                <w:rFonts w:ascii="Times New Roman" w:eastAsia="Times New Roman" w:hAnsi="Times New Roman" w:cs="Times New Roman"/>
                <w:b/>
                <w:sz w:val="24"/>
                <w:szCs w:val="24"/>
                <w:lang w:eastAsia="en-US"/>
              </w:rPr>
            </w:pPr>
            <w:r w:rsidRPr="00E3072F">
              <w:rPr>
                <w:rFonts w:ascii="Times New Roman" w:eastAsia="Times New Roman" w:hAnsi="Times New Roman" w:cs="Times New Roman"/>
                <w:b/>
                <w:bCs/>
                <w:sz w:val="24"/>
                <w:szCs w:val="24"/>
                <w:lang w:eastAsia="en-US"/>
              </w:rPr>
              <w:t>від</w:t>
            </w:r>
            <w:r w:rsidRPr="00E3072F">
              <w:rPr>
                <w:rFonts w:ascii="Times New Roman" w:eastAsia="Times New Roman" w:hAnsi="Times New Roman" w:cs="Times New Roman"/>
                <w:b/>
                <w:sz w:val="24"/>
                <w:szCs w:val="24"/>
                <w:lang w:eastAsia="en-US"/>
              </w:rPr>
              <w:t xml:space="preserve"> «</w:t>
            </w:r>
            <w:r w:rsidR="00F31055">
              <w:rPr>
                <w:rFonts w:ascii="Times New Roman" w:eastAsia="Times New Roman" w:hAnsi="Times New Roman" w:cs="Times New Roman"/>
                <w:b/>
                <w:sz w:val="24"/>
                <w:szCs w:val="24"/>
                <w:lang w:eastAsia="en-US"/>
              </w:rPr>
              <w:t>2</w:t>
            </w:r>
            <w:r w:rsidR="006A6734">
              <w:rPr>
                <w:rFonts w:ascii="Times New Roman" w:eastAsia="Times New Roman" w:hAnsi="Times New Roman" w:cs="Times New Roman"/>
                <w:b/>
                <w:sz w:val="24"/>
                <w:szCs w:val="24"/>
                <w:lang w:eastAsia="en-US"/>
              </w:rPr>
              <w:t>9</w:t>
            </w:r>
            <w:r w:rsidRPr="00E3072F">
              <w:rPr>
                <w:rFonts w:ascii="Times New Roman" w:eastAsia="Times New Roman" w:hAnsi="Times New Roman" w:cs="Times New Roman"/>
                <w:b/>
                <w:sz w:val="24"/>
                <w:szCs w:val="24"/>
                <w:lang w:eastAsia="en-US"/>
              </w:rPr>
              <w:t xml:space="preserve">» </w:t>
            </w:r>
            <w:r w:rsidR="00AA6E7C">
              <w:rPr>
                <w:rFonts w:ascii="Times New Roman" w:eastAsia="Times New Roman" w:hAnsi="Times New Roman" w:cs="Times New Roman"/>
                <w:b/>
                <w:sz w:val="24"/>
                <w:szCs w:val="24"/>
                <w:lang w:eastAsia="en-US"/>
              </w:rPr>
              <w:t>лютий</w:t>
            </w:r>
            <w:r w:rsidRPr="00E3072F">
              <w:rPr>
                <w:rFonts w:ascii="Times New Roman" w:eastAsia="Times New Roman" w:hAnsi="Times New Roman" w:cs="Times New Roman"/>
                <w:b/>
                <w:sz w:val="24"/>
                <w:szCs w:val="24"/>
                <w:lang w:eastAsia="en-US"/>
              </w:rPr>
              <w:t xml:space="preserve"> 202</w:t>
            </w:r>
            <w:r w:rsidR="001F4760" w:rsidRPr="00E3072F">
              <w:rPr>
                <w:rFonts w:ascii="Times New Roman" w:eastAsia="Times New Roman" w:hAnsi="Times New Roman" w:cs="Times New Roman"/>
                <w:b/>
                <w:sz w:val="24"/>
                <w:szCs w:val="24"/>
                <w:lang w:eastAsia="en-US"/>
              </w:rPr>
              <w:t>4</w:t>
            </w:r>
            <w:r w:rsidRPr="00E3072F">
              <w:rPr>
                <w:rFonts w:ascii="Times New Roman" w:eastAsia="Times New Roman" w:hAnsi="Times New Roman" w:cs="Times New Roman"/>
                <w:b/>
                <w:sz w:val="24"/>
                <w:szCs w:val="24"/>
                <w:lang w:eastAsia="en-US"/>
              </w:rPr>
              <w:t xml:space="preserve"> року </w:t>
            </w:r>
          </w:p>
          <w:p w:rsidR="008A1875" w:rsidRPr="00E3072F" w:rsidRDefault="008675FE" w:rsidP="008A1875">
            <w:pPr>
              <w:spacing w:after="0" w:line="240" w:lineRule="auto"/>
              <w:ind w:left="881" w:hanging="881"/>
              <w:rPr>
                <w:rFonts w:ascii="Times New Roman" w:hAnsi="Times New Roman" w:cs="Times New Roman"/>
                <w:b/>
                <w:bCs/>
                <w:noProof/>
                <w:sz w:val="24"/>
                <w:szCs w:val="24"/>
                <w:lang w:eastAsia="ru-RU"/>
              </w:rPr>
            </w:pPr>
            <w:r w:rsidRPr="00E3072F">
              <w:rPr>
                <w:rFonts w:ascii="Times New Roman" w:hAnsi="Times New Roman" w:cs="Times New Roman"/>
                <w:b/>
                <w:bCs/>
                <w:noProof/>
                <w:sz w:val="24"/>
                <w:szCs w:val="24"/>
                <w:lang w:eastAsia="ru-RU"/>
              </w:rPr>
              <w:t>Наталія</w:t>
            </w:r>
            <w:r w:rsidR="005E2891" w:rsidRPr="00E3072F">
              <w:rPr>
                <w:rFonts w:ascii="Times New Roman" w:hAnsi="Times New Roman" w:cs="Times New Roman"/>
                <w:b/>
                <w:bCs/>
                <w:noProof/>
                <w:sz w:val="24"/>
                <w:szCs w:val="24"/>
                <w:lang w:eastAsia="ru-RU"/>
              </w:rPr>
              <w:t xml:space="preserve"> </w:t>
            </w:r>
            <w:r w:rsidR="009F472B" w:rsidRPr="00E3072F">
              <w:rPr>
                <w:rFonts w:ascii="Times New Roman" w:hAnsi="Times New Roman" w:cs="Times New Roman"/>
                <w:b/>
                <w:bCs/>
                <w:noProof/>
                <w:sz w:val="24"/>
                <w:szCs w:val="24"/>
                <w:lang w:eastAsia="ru-RU"/>
              </w:rPr>
              <w:t>Лабич</w:t>
            </w:r>
            <w:r w:rsidR="008A1875" w:rsidRPr="00E3072F">
              <w:rPr>
                <w:rFonts w:ascii="Times New Roman" w:hAnsi="Times New Roman" w:cs="Times New Roman"/>
                <w:b/>
                <w:bCs/>
                <w:noProof/>
                <w:sz w:val="24"/>
                <w:szCs w:val="24"/>
                <w:lang w:eastAsia="ru-RU"/>
              </w:rPr>
              <w:t>__________</w:t>
            </w:r>
          </w:p>
          <w:p w:rsidR="008A1875" w:rsidRPr="00E3072F" w:rsidRDefault="008A1875" w:rsidP="0003793A">
            <w:pPr>
              <w:spacing w:after="0" w:line="264" w:lineRule="auto"/>
              <w:rPr>
                <w:rFonts w:ascii="Times New Roman" w:eastAsia="Times New Roman" w:hAnsi="Times New Roman" w:cs="Times New Roman"/>
                <w:b/>
                <w:bCs/>
                <w:sz w:val="24"/>
                <w:szCs w:val="24"/>
                <w:lang w:eastAsia="en-US"/>
              </w:rPr>
            </w:pPr>
            <w:r w:rsidRPr="00E3072F">
              <w:rPr>
                <w:rFonts w:ascii="Times New Roman" w:hAnsi="Times New Roman" w:cs="Times New Roman"/>
                <w:b/>
                <w:bCs/>
                <w:noProof/>
                <w:sz w:val="24"/>
                <w:szCs w:val="24"/>
                <w:lang w:eastAsia="ru-RU"/>
              </w:rPr>
              <w:t xml:space="preserve">                               (підпис, М.П.)</w:t>
            </w:r>
          </w:p>
        </w:tc>
      </w:tr>
    </w:tbl>
    <w:p w:rsidR="008A1875" w:rsidRPr="00A47580" w:rsidRDefault="008A1875" w:rsidP="008A1875">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784F1C" w:rsidRDefault="00784F1C" w:rsidP="008A1875">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3724E7" w:rsidRDefault="003724E7" w:rsidP="008A1875">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p w:rsidR="003724E7" w:rsidRPr="00A47580" w:rsidRDefault="003724E7" w:rsidP="008A1875">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tbl>
      <w:tblPr>
        <w:tblW w:w="10598" w:type="dxa"/>
        <w:tblLayout w:type="fixed"/>
        <w:tblLook w:val="0000" w:firstRow="0" w:lastRow="0" w:firstColumn="0" w:lastColumn="0" w:noHBand="0" w:noVBand="0"/>
      </w:tblPr>
      <w:tblGrid>
        <w:gridCol w:w="10598"/>
      </w:tblGrid>
      <w:tr w:rsidR="008A1875" w:rsidRPr="00A47580" w:rsidTr="003D10C6">
        <w:tc>
          <w:tcPr>
            <w:tcW w:w="10598" w:type="dxa"/>
            <w:tcBorders>
              <w:top w:val="nil"/>
              <w:left w:val="nil"/>
              <w:bottom w:val="nil"/>
              <w:right w:val="nil"/>
            </w:tcBorders>
          </w:tcPr>
          <w:p w:rsidR="008A1875" w:rsidRPr="00C26A13" w:rsidRDefault="008A1875" w:rsidP="00C61048">
            <w:pPr>
              <w:widowControl w:val="0"/>
              <w:suppressAutoHyphens/>
              <w:autoSpaceDE w:val="0"/>
              <w:spacing w:after="0" w:line="240" w:lineRule="auto"/>
              <w:ind w:right="851"/>
              <w:jc w:val="center"/>
              <w:rPr>
                <w:rFonts w:ascii="Times New Roman" w:eastAsia="Times New Roman" w:hAnsi="Times New Roman" w:cs="Times New Roman"/>
                <w:b/>
                <w:bCs/>
                <w:sz w:val="36"/>
                <w:szCs w:val="36"/>
                <w:lang w:val="en-US" w:eastAsia="zh-CN"/>
              </w:rPr>
            </w:pPr>
            <w:r w:rsidRPr="00A47580">
              <w:rPr>
                <w:rFonts w:ascii="Times New Roman" w:eastAsia="Times New Roman" w:hAnsi="Times New Roman" w:cs="Times New Roman"/>
                <w:b/>
                <w:bCs/>
                <w:sz w:val="36"/>
                <w:szCs w:val="36"/>
                <w:lang w:eastAsia="zh-CN"/>
              </w:rPr>
              <w:t>ТЕНДЕРНА ДОКУМЕНТАЦІЯ</w:t>
            </w:r>
            <w:r w:rsidR="0028634B">
              <w:rPr>
                <w:rFonts w:ascii="Times New Roman" w:eastAsia="Times New Roman" w:hAnsi="Times New Roman" w:cs="Times New Roman"/>
                <w:b/>
                <w:bCs/>
                <w:sz w:val="36"/>
                <w:szCs w:val="36"/>
                <w:lang w:eastAsia="zh-CN"/>
              </w:rPr>
              <w:t xml:space="preserve"> </w:t>
            </w:r>
          </w:p>
        </w:tc>
      </w:tr>
    </w:tbl>
    <w:p w:rsidR="008A1875" w:rsidRDefault="008A1875" w:rsidP="008A1875">
      <w:pPr>
        <w:spacing w:after="0" w:line="240" w:lineRule="auto"/>
        <w:jc w:val="center"/>
        <w:rPr>
          <w:rFonts w:ascii="Times New Roman" w:hAnsi="Times New Roman" w:cs="Times New Roman"/>
          <w:b/>
          <w:sz w:val="28"/>
          <w:szCs w:val="28"/>
          <w:lang w:eastAsia="ru-RU"/>
        </w:rPr>
      </w:pPr>
      <w:r w:rsidRPr="00A47580">
        <w:rPr>
          <w:rFonts w:ascii="Times New Roman" w:hAnsi="Times New Roman" w:cs="Times New Roman"/>
          <w:b/>
          <w:bCs/>
          <w:sz w:val="28"/>
          <w:szCs w:val="28"/>
          <w:lang w:eastAsia="ru-RU"/>
        </w:rPr>
        <w:t>Відкриті торги з особливостями</w:t>
      </w:r>
      <w:r w:rsidRPr="00A47580">
        <w:rPr>
          <w:rFonts w:ascii="Times New Roman" w:hAnsi="Times New Roman" w:cs="Times New Roman"/>
          <w:b/>
          <w:sz w:val="28"/>
          <w:szCs w:val="28"/>
          <w:lang w:eastAsia="ru-RU"/>
        </w:rPr>
        <w:t> </w:t>
      </w:r>
    </w:p>
    <w:p w:rsidR="008A1875" w:rsidRPr="00A47580" w:rsidRDefault="008A1875" w:rsidP="008A1875">
      <w:pPr>
        <w:spacing w:after="0" w:line="240" w:lineRule="auto"/>
        <w:jc w:val="center"/>
        <w:rPr>
          <w:rFonts w:ascii="Times New Roman" w:hAnsi="Times New Roman" w:cs="Times New Roman"/>
          <w:b/>
          <w:sz w:val="24"/>
          <w:szCs w:val="24"/>
          <w:lang w:eastAsia="en-US"/>
        </w:rPr>
      </w:pPr>
    </w:p>
    <w:p w:rsidR="008A1875" w:rsidRPr="00A47580" w:rsidRDefault="008A1875" w:rsidP="008A1875">
      <w:pPr>
        <w:widowControl w:val="0"/>
        <w:suppressAutoHyphens/>
        <w:autoSpaceDE w:val="0"/>
        <w:spacing w:after="0" w:line="240" w:lineRule="auto"/>
        <w:jc w:val="center"/>
        <w:rPr>
          <w:rFonts w:ascii="Times New Roman" w:eastAsia="Times New Roman" w:hAnsi="Times New Roman" w:cs="Times New Roman"/>
          <w:b/>
          <w:bCs/>
          <w:color w:val="000000"/>
          <w:sz w:val="32"/>
          <w:szCs w:val="32"/>
          <w:bdr w:val="none" w:sz="0" w:space="0" w:color="auto" w:frame="1"/>
          <w:lang w:eastAsia="ru-RU"/>
        </w:rPr>
      </w:pPr>
      <w:r w:rsidRPr="00A47580">
        <w:rPr>
          <w:rFonts w:ascii="Times New Roman" w:eastAsia="Times New Roman" w:hAnsi="Times New Roman" w:cs="Times New Roman"/>
          <w:b/>
          <w:bCs/>
          <w:color w:val="000000"/>
          <w:sz w:val="32"/>
          <w:szCs w:val="32"/>
          <w:bdr w:val="none" w:sz="0" w:space="0" w:color="auto" w:frame="1"/>
          <w:lang w:eastAsia="ru-RU"/>
        </w:rPr>
        <w:t xml:space="preserve">на закупівлю товару </w:t>
      </w:r>
    </w:p>
    <w:p w:rsidR="008A1875" w:rsidRPr="00A47580" w:rsidRDefault="008A1875" w:rsidP="008A1875">
      <w:pPr>
        <w:widowControl w:val="0"/>
        <w:suppressAutoHyphens/>
        <w:autoSpaceDE w:val="0"/>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sidRPr="00A47580">
        <w:rPr>
          <w:rFonts w:ascii="Times New Roman" w:eastAsia="Times New Roman" w:hAnsi="Times New Roman" w:cs="Times New Roman"/>
          <w:bCs/>
          <w:color w:val="000000"/>
          <w:sz w:val="24"/>
          <w:szCs w:val="24"/>
          <w:bdr w:val="none" w:sz="0" w:space="0" w:color="auto" w:frame="1"/>
          <w:lang w:eastAsia="ru-RU"/>
        </w:rPr>
        <w:t>за предметом закупівлі:</w:t>
      </w:r>
    </w:p>
    <w:p w:rsidR="008A1875" w:rsidRPr="00A47580" w:rsidRDefault="008A1875" w:rsidP="008A1875">
      <w:pPr>
        <w:widowControl w:val="0"/>
        <w:suppressAutoHyphens/>
        <w:autoSpaceDE w:val="0"/>
        <w:spacing w:after="0" w:line="240" w:lineRule="auto"/>
        <w:rPr>
          <w:rFonts w:ascii="Times New Roman" w:eastAsia="Times New Roman" w:hAnsi="Times New Roman" w:cs="Times New Roman"/>
          <w:b/>
          <w:color w:val="000000"/>
          <w:sz w:val="24"/>
          <w:szCs w:val="24"/>
          <w:bdr w:val="none" w:sz="0" w:space="0" w:color="auto" w:frame="1"/>
          <w:lang w:eastAsia="ru-RU"/>
        </w:rPr>
      </w:pPr>
    </w:p>
    <w:p w:rsidR="00BA4967" w:rsidRPr="00BA4967" w:rsidRDefault="00BA4967" w:rsidP="00BA4967">
      <w:pPr>
        <w:spacing w:after="0" w:line="240" w:lineRule="auto"/>
        <w:jc w:val="center"/>
        <w:rPr>
          <w:rFonts w:ascii="Times New Roman" w:eastAsia="Times New Roman" w:hAnsi="Times New Roman" w:cs="Times New Roman"/>
          <w:b/>
          <w:bCs/>
          <w:i/>
          <w:sz w:val="24"/>
          <w:szCs w:val="24"/>
          <w:lang w:eastAsia="ru-RU"/>
        </w:rPr>
      </w:pPr>
      <w:r w:rsidRPr="00BA4967">
        <w:rPr>
          <w:rFonts w:ascii="Times New Roman" w:eastAsia="Times New Roman" w:hAnsi="Times New Roman" w:cs="Times New Roman"/>
          <w:b/>
          <w:bCs/>
          <w:sz w:val="24"/>
          <w:szCs w:val="24"/>
          <w:lang w:eastAsia="ru-RU"/>
        </w:rPr>
        <w:t>ДК 021:2015 Єдиний закупівельний словник 33180000-5 «Апаратура для підтримування фізіологічних функцій організму»</w:t>
      </w:r>
      <w:r w:rsidRPr="00BA4967">
        <w:rPr>
          <w:rFonts w:ascii="Times New Roman" w:eastAsia="Times New Roman" w:hAnsi="Times New Roman" w:cs="Times New Roman"/>
          <w:b/>
          <w:bCs/>
          <w:i/>
          <w:sz w:val="24"/>
          <w:szCs w:val="24"/>
          <w:lang w:eastAsia="ru-RU"/>
        </w:rPr>
        <w:t>,</w:t>
      </w:r>
    </w:p>
    <w:p w:rsidR="00BA4967" w:rsidRPr="00BA4967" w:rsidRDefault="00BA4967" w:rsidP="00BA4967">
      <w:pPr>
        <w:spacing w:after="0" w:line="240" w:lineRule="auto"/>
        <w:jc w:val="center"/>
        <w:rPr>
          <w:rFonts w:ascii="Times New Roman" w:eastAsia="Times New Roman" w:hAnsi="Times New Roman" w:cs="Times New Roman"/>
          <w:bCs/>
          <w:i/>
          <w:sz w:val="24"/>
          <w:szCs w:val="24"/>
          <w:lang w:eastAsia="ru-RU"/>
        </w:rPr>
      </w:pPr>
      <w:r w:rsidRPr="00BA4967">
        <w:rPr>
          <w:rFonts w:ascii="Times New Roman" w:eastAsia="Times New Roman" w:hAnsi="Times New Roman" w:cs="Times New Roman"/>
          <w:bCs/>
          <w:i/>
          <w:sz w:val="24"/>
          <w:szCs w:val="24"/>
          <w:lang w:eastAsia="ru-RU"/>
        </w:rPr>
        <w:t>код НК 024:2023 46644 Набір пластин для фіксування в разі черепно-лицевої хірургії, що не розсмоктується) пластина пряма на 16 отв.; пластина пряма на 24 отв; пластина С-подібна на 10 отв.; пластина пряма на 25 отв. ; пластина пряма на 10 отв. ; пластина пряма на 25 отв. ; пластина пряма на 10 отв. ; пластина реконструкційна зігнута на 8 отворів; пластина реконструкційна зігнута на 19 отворів ліва; пластина реконструкційна зігнута на 19 отворів права; гвинт діаметр 2,0 довжина 7,0мм; гвинт діаметр 2,0 довжина 9,0мм; гвинт діаметр 1,6 довжина 6,0 мм ; гвинт діаметр 1,6 довжина 9,0мм).</w:t>
      </w:r>
    </w:p>
    <w:p w:rsidR="00AD42B4" w:rsidRPr="00470BAE" w:rsidRDefault="00AD42B4" w:rsidP="00356F71">
      <w:pPr>
        <w:spacing w:after="0" w:line="240" w:lineRule="auto"/>
        <w:jc w:val="both"/>
        <w:rPr>
          <w:rFonts w:ascii="Times New Roman" w:eastAsia="Times New Roman" w:hAnsi="Times New Roman" w:cs="Times New Roman"/>
          <w:b/>
          <w:i/>
          <w:sz w:val="28"/>
          <w:szCs w:val="28"/>
          <w:lang w:eastAsia="zh-CN"/>
        </w:rPr>
      </w:pPr>
    </w:p>
    <w:p w:rsidR="009F472B" w:rsidRDefault="009F472B" w:rsidP="00356F71">
      <w:pPr>
        <w:spacing w:after="0" w:line="240" w:lineRule="auto"/>
        <w:jc w:val="both"/>
        <w:rPr>
          <w:rFonts w:ascii="Times New Roman" w:eastAsia="Times New Roman" w:hAnsi="Times New Roman" w:cs="Times New Roman"/>
          <w:b/>
          <w:sz w:val="28"/>
          <w:szCs w:val="28"/>
          <w:lang w:eastAsia="zh-CN"/>
        </w:rPr>
      </w:pPr>
    </w:p>
    <w:p w:rsidR="00AD42B4" w:rsidRDefault="00AD42B4" w:rsidP="00356F71">
      <w:pPr>
        <w:spacing w:after="0" w:line="240" w:lineRule="auto"/>
        <w:jc w:val="both"/>
        <w:rPr>
          <w:rFonts w:ascii="Times New Roman" w:eastAsia="Times New Roman" w:hAnsi="Times New Roman" w:cs="Times New Roman"/>
          <w:b/>
          <w:sz w:val="28"/>
          <w:szCs w:val="28"/>
          <w:lang w:eastAsia="zh-CN"/>
        </w:rPr>
      </w:pPr>
    </w:p>
    <w:p w:rsidR="009F0CC9" w:rsidRDefault="009F0CC9" w:rsidP="00356F71">
      <w:pPr>
        <w:spacing w:after="0" w:line="240" w:lineRule="auto"/>
        <w:jc w:val="both"/>
        <w:rPr>
          <w:rFonts w:ascii="Times New Roman" w:eastAsia="Times New Roman" w:hAnsi="Times New Roman" w:cs="Times New Roman"/>
          <w:b/>
          <w:sz w:val="28"/>
          <w:szCs w:val="28"/>
          <w:lang w:eastAsia="zh-CN"/>
        </w:rPr>
      </w:pPr>
    </w:p>
    <w:p w:rsidR="00470BAE" w:rsidRDefault="00470BAE" w:rsidP="00356F71">
      <w:pPr>
        <w:spacing w:after="0" w:line="240" w:lineRule="auto"/>
        <w:jc w:val="both"/>
        <w:rPr>
          <w:rFonts w:ascii="Times New Roman" w:eastAsia="Times New Roman" w:hAnsi="Times New Roman" w:cs="Times New Roman"/>
          <w:b/>
          <w:sz w:val="28"/>
          <w:szCs w:val="28"/>
          <w:lang w:eastAsia="zh-CN"/>
        </w:rPr>
      </w:pPr>
    </w:p>
    <w:p w:rsidR="00470BAE" w:rsidRDefault="00470BAE" w:rsidP="00356F71">
      <w:pPr>
        <w:spacing w:after="0" w:line="240" w:lineRule="auto"/>
        <w:jc w:val="both"/>
        <w:rPr>
          <w:rFonts w:ascii="Times New Roman" w:eastAsia="Times New Roman" w:hAnsi="Times New Roman" w:cs="Times New Roman"/>
          <w:b/>
          <w:sz w:val="28"/>
          <w:szCs w:val="28"/>
          <w:lang w:eastAsia="zh-CN"/>
        </w:rPr>
      </w:pPr>
    </w:p>
    <w:p w:rsidR="00470BAE" w:rsidRDefault="00470BAE" w:rsidP="00356F71">
      <w:pPr>
        <w:spacing w:after="0" w:line="240" w:lineRule="auto"/>
        <w:jc w:val="both"/>
        <w:rPr>
          <w:rFonts w:ascii="Times New Roman" w:eastAsia="Times New Roman" w:hAnsi="Times New Roman" w:cs="Times New Roman"/>
          <w:b/>
          <w:sz w:val="28"/>
          <w:szCs w:val="28"/>
          <w:lang w:eastAsia="zh-CN"/>
        </w:rPr>
      </w:pPr>
    </w:p>
    <w:p w:rsidR="00470BAE" w:rsidRDefault="00470BAE" w:rsidP="00356F71">
      <w:pPr>
        <w:spacing w:after="0" w:line="240" w:lineRule="auto"/>
        <w:jc w:val="both"/>
        <w:rPr>
          <w:rFonts w:ascii="Times New Roman" w:eastAsia="Times New Roman" w:hAnsi="Times New Roman" w:cs="Times New Roman"/>
          <w:b/>
          <w:sz w:val="28"/>
          <w:szCs w:val="28"/>
          <w:lang w:eastAsia="zh-CN"/>
        </w:rPr>
      </w:pPr>
    </w:p>
    <w:p w:rsidR="00470BAE" w:rsidRDefault="00470BAE" w:rsidP="00356F71">
      <w:pPr>
        <w:spacing w:after="0" w:line="240" w:lineRule="auto"/>
        <w:jc w:val="both"/>
        <w:rPr>
          <w:rFonts w:ascii="Times New Roman" w:eastAsia="Times New Roman" w:hAnsi="Times New Roman" w:cs="Times New Roman"/>
          <w:b/>
          <w:sz w:val="28"/>
          <w:szCs w:val="28"/>
          <w:lang w:eastAsia="zh-CN"/>
        </w:rPr>
      </w:pPr>
    </w:p>
    <w:p w:rsidR="00470BAE" w:rsidRDefault="00470BAE" w:rsidP="00356F71">
      <w:pPr>
        <w:spacing w:after="0" w:line="240" w:lineRule="auto"/>
        <w:jc w:val="both"/>
        <w:rPr>
          <w:rFonts w:ascii="Times New Roman" w:eastAsia="Times New Roman" w:hAnsi="Times New Roman" w:cs="Times New Roman"/>
          <w:b/>
          <w:sz w:val="28"/>
          <w:szCs w:val="28"/>
          <w:lang w:eastAsia="zh-CN"/>
        </w:rPr>
      </w:pPr>
    </w:p>
    <w:p w:rsidR="00470BAE" w:rsidRDefault="00470BAE" w:rsidP="00356F71">
      <w:pPr>
        <w:spacing w:after="0" w:line="240" w:lineRule="auto"/>
        <w:jc w:val="both"/>
        <w:rPr>
          <w:rFonts w:ascii="Times New Roman" w:eastAsia="Times New Roman" w:hAnsi="Times New Roman" w:cs="Times New Roman"/>
          <w:b/>
          <w:sz w:val="28"/>
          <w:szCs w:val="28"/>
          <w:lang w:eastAsia="zh-CN"/>
        </w:rPr>
      </w:pPr>
    </w:p>
    <w:p w:rsidR="006031DB" w:rsidRDefault="006031DB" w:rsidP="00356F71">
      <w:pPr>
        <w:spacing w:after="0" w:line="240" w:lineRule="auto"/>
        <w:jc w:val="both"/>
        <w:rPr>
          <w:rFonts w:ascii="Times New Roman" w:eastAsia="Times New Roman" w:hAnsi="Times New Roman" w:cs="Times New Roman"/>
          <w:b/>
          <w:sz w:val="28"/>
          <w:szCs w:val="28"/>
          <w:lang w:eastAsia="zh-CN"/>
        </w:rPr>
      </w:pPr>
    </w:p>
    <w:p w:rsidR="00470BAE" w:rsidRDefault="00470BAE" w:rsidP="00356F71">
      <w:pPr>
        <w:spacing w:after="0" w:line="240" w:lineRule="auto"/>
        <w:jc w:val="both"/>
        <w:rPr>
          <w:rFonts w:ascii="Times New Roman" w:eastAsia="Times New Roman" w:hAnsi="Times New Roman" w:cs="Times New Roman"/>
          <w:b/>
          <w:sz w:val="28"/>
          <w:szCs w:val="28"/>
          <w:lang w:eastAsia="zh-CN"/>
        </w:rPr>
      </w:pPr>
    </w:p>
    <w:p w:rsidR="00470BAE" w:rsidRDefault="00470BAE" w:rsidP="00356F71">
      <w:pPr>
        <w:spacing w:after="0" w:line="240" w:lineRule="auto"/>
        <w:jc w:val="both"/>
        <w:rPr>
          <w:rFonts w:ascii="Times New Roman" w:eastAsia="Times New Roman" w:hAnsi="Times New Roman" w:cs="Times New Roman"/>
          <w:b/>
          <w:sz w:val="28"/>
          <w:szCs w:val="28"/>
          <w:lang w:eastAsia="zh-CN"/>
        </w:rPr>
      </w:pPr>
    </w:p>
    <w:p w:rsidR="00AD42B4" w:rsidRDefault="00AD42B4" w:rsidP="00356F71">
      <w:pPr>
        <w:spacing w:after="0" w:line="240" w:lineRule="auto"/>
        <w:jc w:val="both"/>
        <w:rPr>
          <w:rFonts w:ascii="Times New Roman" w:eastAsia="Times New Roman" w:hAnsi="Times New Roman" w:cs="Times New Roman"/>
          <w:b/>
          <w:sz w:val="28"/>
          <w:szCs w:val="28"/>
          <w:lang w:eastAsia="zh-CN"/>
        </w:rPr>
      </w:pPr>
    </w:p>
    <w:p w:rsidR="008A1875" w:rsidRDefault="008A1875" w:rsidP="008A1875">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bCs/>
          <w:sz w:val="28"/>
          <w:szCs w:val="28"/>
          <w:lang w:eastAsia="zh-CN"/>
        </w:rPr>
      </w:pPr>
      <w:r w:rsidRPr="008A1875">
        <w:rPr>
          <w:rFonts w:ascii="Times New Roman" w:eastAsia="Times New Roman" w:hAnsi="Times New Roman" w:cs="Times New Roman"/>
          <w:b/>
          <w:sz w:val="28"/>
          <w:szCs w:val="28"/>
          <w:lang w:eastAsia="zh-CN"/>
        </w:rPr>
        <w:t xml:space="preserve">м. Івано-Франківськ </w:t>
      </w:r>
      <w:r w:rsidRPr="008A1875">
        <w:rPr>
          <w:rFonts w:ascii="Times New Roman" w:eastAsia="Times New Roman" w:hAnsi="Times New Roman" w:cs="Times New Roman"/>
          <w:b/>
          <w:bCs/>
          <w:sz w:val="28"/>
          <w:szCs w:val="28"/>
          <w:lang w:eastAsia="zh-CN"/>
        </w:rPr>
        <w:t>– 202</w:t>
      </w:r>
      <w:r w:rsidR="002B0353">
        <w:rPr>
          <w:rFonts w:ascii="Times New Roman" w:eastAsia="Times New Roman" w:hAnsi="Times New Roman" w:cs="Times New Roman"/>
          <w:b/>
          <w:bCs/>
          <w:sz w:val="28"/>
          <w:szCs w:val="28"/>
          <w:lang w:eastAsia="zh-CN"/>
        </w:rPr>
        <w:t>4</w:t>
      </w:r>
      <w:r w:rsidRPr="008A1875">
        <w:rPr>
          <w:rFonts w:ascii="Times New Roman" w:eastAsia="Times New Roman" w:hAnsi="Times New Roman" w:cs="Times New Roman"/>
          <w:b/>
          <w:bCs/>
          <w:sz w:val="28"/>
          <w:szCs w:val="28"/>
          <w:lang w:eastAsia="zh-CN"/>
        </w:rPr>
        <w:t xml:space="preserve"> рік</w:t>
      </w: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2635A">
        <w:trPr>
          <w:trHeight w:val="416"/>
          <w:jc w:val="center"/>
        </w:trPr>
        <w:tc>
          <w:tcPr>
            <w:tcW w:w="705" w:type="dxa"/>
            <w:vAlign w:val="center"/>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2635A" w:rsidRDefault="00B946F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2635A">
        <w:trPr>
          <w:trHeight w:val="411"/>
          <w:jc w:val="center"/>
        </w:trPr>
        <w:tc>
          <w:tcPr>
            <w:tcW w:w="705" w:type="dxa"/>
            <w:vAlign w:val="center"/>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2635A">
        <w:trPr>
          <w:trHeight w:val="1119"/>
          <w:jc w:val="center"/>
        </w:trPr>
        <w:tc>
          <w:tcPr>
            <w:tcW w:w="705" w:type="dxa"/>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2635A" w:rsidRDefault="00B946F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2635A" w:rsidRPr="00A1701D" w:rsidRDefault="00B946FF">
            <w:pPr>
              <w:jc w:val="both"/>
              <w:rPr>
                <w:rFonts w:ascii="Times New Roman" w:eastAsia="Times New Roman" w:hAnsi="Times New Roman" w:cs="Times New Roman"/>
                <w:sz w:val="24"/>
                <w:szCs w:val="24"/>
              </w:rPr>
            </w:pPr>
            <w:r w:rsidRPr="00A1701D">
              <w:rPr>
                <w:rFonts w:ascii="Times New Roman" w:eastAsia="Times New Roman" w:hAnsi="Times New Roman" w:cs="Times New Roman"/>
                <w:sz w:val="24"/>
                <w:szCs w:val="24"/>
              </w:rPr>
              <w:t>Тендерну д</w:t>
            </w:r>
            <w:r w:rsidRPr="00A1701D">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532B7F" w:rsidRPr="00532B7F">
              <w:rPr>
                <w:rFonts w:ascii="Times New Roman" w:eastAsia="Times New Roman" w:hAnsi="Times New Roman" w:cs="Times New Roman"/>
                <w:color w:val="000000"/>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A1701D">
              <w:rPr>
                <w:rFonts w:ascii="Times New Roman" w:eastAsia="Times New Roman" w:hAnsi="Times New Roman" w:cs="Times New Roman"/>
                <w:sz w:val="24"/>
                <w:szCs w:val="24"/>
              </w:rPr>
              <w:t>.</w:t>
            </w:r>
            <w:r w:rsidR="00532B7F">
              <w:rPr>
                <w:rFonts w:ascii="Times New Roman" w:eastAsia="Times New Roman" w:hAnsi="Times New Roman" w:cs="Times New Roman"/>
                <w:sz w:val="24"/>
                <w:szCs w:val="24"/>
              </w:rPr>
              <w:t xml:space="preserve"> </w:t>
            </w:r>
          </w:p>
          <w:p w:rsidR="0062635A" w:rsidRPr="00A1701D" w:rsidRDefault="00B946FF">
            <w:pPr>
              <w:jc w:val="both"/>
              <w:rPr>
                <w:rFonts w:ascii="Times New Roman" w:eastAsia="Times New Roman" w:hAnsi="Times New Roman" w:cs="Times New Roman"/>
                <w:sz w:val="24"/>
                <w:szCs w:val="24"/>
              </w:rPr>
            </w:pPr>
            <w:r w:rsidRPr="00A1701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1701D">
              <w:rPr>
                <w:rFonts w:ascii="Times New Roman" w:eastAsia="Times New Roman" w:hAnsi="Times New Roman" w:cs="Times New Roman"/>
                <w:sz w:val="24"/>
                <w:szCs w:val="24"/>
              </w:rPr>
              <w:t>Особливостях.</w:t>
            </w:r>
          </w:p>
        </w:tc>
      </w:tr>
      <w:tr w:rsidR="0062635A">
        <w:trPr>
          <w:trHeight w:val="615"/>
          <w:jc w:val="center"/>
        </w:trPr>
        <w:tc>
          <w:tcPr>
            <w:tcW w:w="705" w:type="dxa"/>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2635A" w:rsidRDefault="00B946F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2635A" w:rsidRDefault="00B946F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2635A">
        <w:trPr>
          <w:trHeight w:val="285"/>
          <w:jc w:val="center"/>
        </w:trPr>
        <w:tc>
          <w:tcPr>
            <w:tcW w:w="705" w:type="dxa"/>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2635A" w:rsidRPr="009220AD" w:rsidRDefault="00B946FF">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повне найменування</w:t>
            </w:r>
            <w:r w:rsidR="008A1875" w:rsidRPr="009220AD">
              <w:rPr>
                <w:rFonts w:ascii="Times New Roman" w:eastAsia="Times New Roman" w:hAnsi="Times New Roman" w:cs="Times New Roman"/>
                <w:color w:val="000000"/>
                <w:sz w:val="24"/>
                <w:szCs w:val="24"/>
              </w:rPr>
              <w:t xml:space="preserve">, </w:t>
            </w:r>
            <w:r w:rsidR="008A1875" w:rsidRPr="009220AD">
              <w:rPr>
                <w:rFonts w:ascii="Times New Roman" w:hAnsi="Times New Roman" w:cs="Times New Roman"/>
                <w:sz w:val="24"/>
                <w:szCs w:val="24"/>
                <w:lang w:eastAsia="en-US"/>
              </w:rPr>
              <w:t xml:space="preserve">код ЭДРПОУ </w:t>
            </w:r>
          </w:p>
        </w:tc>
        <w:tc>
          <w:tcPr>
            <w:tcW w:w="6420" w:type="dxa"/>
          </w:tcPr>
          <w:p w:rsidR="0062635A" w:rsidRPr="009220AD" w:rsidRDefault="008A1875">
            <w:pPr>
              <w:jc w:val="both"/>
              <w:rPr>
                <w:rFonts w:ascii="Times New Roman" w:eastAsia="Times New Roman" w:hAnsi="Times New Roman" w:cs="Times New Roman"/>
                <w:i/>
                <w:sz w:val="24"/>
                <w:szCs w:val="24"/>
              </w:rPr>
            </w:pPr>
            <w:r w:rsidRPr="009220AD">
              <w:rPr>
                <w:rFonts w:ascii="Times New Roman" w:hAnsi="Times New Roman" w:cs="Times New Roman"/>
                <w:b/>
                <w:bCs/>
                <w:sz w:val="24"/>
                <w:szCs w:val="24"/>
                <w:lang w:eastAsia="en-US"/>
              </w:rPr>
              <w:t xml:space="preserve">Комунальне некомерційне підприємство «Обласна клінічна лікарня Івано-Франківської обласної ради», (01993150). </w:t>
            </w:r>
          </w:p>
        </w:tc>
      </w:tr>
      <w:tr w:rsidR="0062635A">
        <w:trPr>
          <w:trHeight w:val="510"/>
          <w:jc w:val="center"/>
        </w:trPr>
        <w:tc>
          <w:tcPr>
            <w:tcW w:w="705" w:type="dxa"/>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2635A" w:rsidRPr="009220AD" w:rsidRDefault="008A1875">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м</w:t>
            </w:r>
            <w:r w:rsidR="00B946FF" w:rsidRPr="009220AD">
              <w:rPr>
                <w:rFonts w:ascii="Times New Roman" w:eastAsia="Times New Roman" w:hAnsi="Times New Roman" w:cs="Times New Roman"/>
                <w:color w:val="000000"/>
                <w:sz w:val="24"/>
                <w:szCs w:val="24"/>
              </w:rPr>
              <w:t>ісцезнаходження</w:t>
            </w:r>
            <w:r w:rsidRPr="009220AD">
              <w:rPr>
                <w:rFonts w:ascii="Times New Roman" w:eastAsia="Times New Roman" w:hAnsi="Times New Roman" w:cs="Times New Roman"/>
                <w:color w:val="000000"/>
                <w:sz w:val="24"/>
                <w:szCs w:val="24"/>
              </w:rPr>
              <w:t xml:space="preserve">, </w:t>
            </w:r>
            <w:r w:rsidRPr="009220AD">
              <w:rPr>
                <w:rFonts w:ascii="Times New Roman" w:hAnsi="Times New Roman" w:cs="Times New Roman"/>
                <w:sz w:val="24"/>
                <w:szCs w:val="24"/>
                <w:lang w:eastAsia="en-US"/>
              </w:rPr>
              <w:t>(адреса)</w:t>
            </w:r>
          </w:p>
        </w:tc>
        <w:tc>
          <w:tcPr>
            <w:tcW w:w="6420" w:type="dxa"/>
          </w:tcPr>
          <w:p w:rsidR="0062635A" w:rsidRPr="009220AD" w:rsidRDefault="008A1875">
            <w:pPr>
              <w:jc w:val="both"/>
              <w:rPr>
                <w:rFonts w:ascii="Times New Roman" w:eastAsia="Times New Roman" w:hAnsi="Times New Roman" w:cs="Times New Roman"/>
                <w:sz w:val="24"/>
                <w:szCs w:val="24"/>
              </w:rPr>
            </w:pPr>
            <w:r w:rsidRPr="009220AD">
              <w:rPr>
                <w:rFonts w:ascii="Times New Roman" w:eastAsia="Times New Roman" w:hAnsi="Times New Roman" w:cs="Times New Roman"/>
                <w:sz w:val="24"/>
                <w:szCs w:val="24"/>
                <w:lang w:eastAsia="en-US"/>
              </w:rPr>
              <w:t xml:space="preserve">Україна, </w:t>
            </w:r>
            <w:r w:rsidRPr="009220AD">
              <w:rPr>
                <w:rFonts w:ascii="Times New Roman" w:hAnsi="Times New Roman" w:cs="Times New Roman"/>
                <w:sz w:val="24"/>
                <w:szCs w:val="24"/>
                <w:lang w:eastAsia="en-US"/>
              </w:rPr>
              <w:t xml:space="preserve">76008, м. Івано-Франківськ, вул. Федьковича буд. 91. </w:t>
            </w:r>
          </w:p>
        </w:tc>
      </w:tr>
      <w:tr w:rsidR="0062635A">
        <w:trPr>
          <w:trHeight w:val="1119"/>
          <w:jc w:val="center"/>
        </w:trPr>
        <w:tc>
          <w:tcPr>
            <w:tcW w:w="705" w:type="dxa"/>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2635A" w:rsidRPr="009220AD" w:rsidRDefault="00B946FF">
            <w:pPr>
              <w:rPr>
                <w:rFonts w:ascii="Times New Roman" w:eastAsia="Times New Roman" w:hAnsi="Times New Roman" w:cs="Times New Roman"/>
                <w:sz w:val="24"/>
                <w:szCs w:val="24"/>
              </w:rPr>
            </w:pPr>
            <w:r w:rsidRPr="009220A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B35A9" w:rsidRPr="008B35A9" w:rsidRDefault="008B35A9" w:rsidP="008B35A9">
            <w:pPr>
              <w:jc w:val="both"/>
              <w:rPr>
                <w:rFonts w:ascii="Times New Roman CYR" w:eastAsia="Batang" w:hAnsi="Times New Roman CYR" w:cs="Times New Roman CYR"/>
                <w:sz w:val="24"/>
                <w:szCs w:val="24"/>
                <w:lang w:eastAsia="ru-RU"/>
              </w:rPr>
            </w:pPr>
            <w:r w:rsidRPr="008B35A9">
              <w:rPr>
                <w:rFonts w:ascii="Times New Roman CYR" w:eastAsia="Batang" w:hAnsi="Times New Roman CYR" w:cs="Times New Roman CYR"/>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p>
          <w:p w:rsidR="0062635A" w:rsidRPr="009220AD" w:rsidRDefault="00414780" w:rsidP="00CD4245">
            <w:pPr>
              <w:jc w:val="both"/>
              <w:rPr>
                <w:rFonts w:ascii="Times New Roman" w:eastAsia="Times New Roman" w:hAnsi="Times New Roman" w:cs="Times New Roman"/>
                <w:sz w:val="24"/>
                <w:szCs w:val="24"/>
              </w:rPr>
            </w:pPr>
            <w:r w:rsidRPr="00414780">
              <w:rPr>
                <w:rFonts w:ascii="Times New Roman CYR" w:eastAsia="Batang" w:hAnsi="Times New Roman CYR" w:cs="Times New Roman CYR"/>
                <w:sz w:val="24"/>
                <w:szCs w:val="24"/>
                <w:lang w:eastAsia="ru-RU"/>
              </w:rPr>
              <w:t xml:space="preserve">Фахівець з публічних закупівель Лабич Н.С. – уповноважена особа з проведення закупівель т. (0342)528-082, т/ф.528-118; </w:t>
            </w:r>
            <w:r w:rsidRPr="00414780">
              <w:rPr>
                <w:rFonts w:ascii="Times New Roman CYR" w:eastAsia="Batang" w:hAnsi="Times New Roman CYR" w:cs="Times New Roman CYR"/>
                <w:b/>
                <w:color w:val="4472C4" w:themeColor="accent1"/>
                <w:sz w:val="24"/>
                <w:szCs w:val="24"/>
                <w:lang w:eastAsia="ru-RU"/>
              </w:rPr>
              <w:t>v.zakupivli0@gmail.com</w:t>
            </w:r>
            <w:r w:rsidRPr="00414780">
              <w:rPr>
                <w:rFonts w:ascii="Times New Roman CYR" w:eastAsia="Batang" w:hAnsi="Times New Roman CYR" w:cs="Times New Roman CYR"/>
                <w:color w:val="4472C4" w:themeColor="accent1"/>
                <w:sz w:val="24"/>
                <w:szCs w:val="24"/>
                <w:lang w:eastAsia="ru-RU"/>
              </w:rPr>
              <w:t xml:space="preserve"> </w:t>
            </w:r>
            <w:r w:rsidRPr="00414780">
              <w:rPr>
                <w:rFonts w:ascii="Times New Roman CYR" w:eastAsia="Batang" w:hAnsi="Times New Roman CYR" w:cs="Times New Roman CYR"/>
                <w:sz w:val="24"/>
                <w:szCs w:val="24"/>
                <w:lang w:eastAsia="ru-RU"/>
              </w:rPr>
              <w:t>та через електронну систему закупівель.</w:t>
            </w:r>
          </w:p>
        </w:tc>
      </w:tr>
      <w:tr w:rsidR="0062635A">
        <w:trPr>
          <w:trHeight w:val="15"/>
          <w:jc w:val="center"/>
        </w:trPr>
        <w:tc>
          <w:tcPr>
            <w:tcW w:w="705" w:type="dxa"/>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2635A" w:rsidRPr="009220AD" w:rsidRDefault="00B946FF">
            <w:pPr>
              <w:rPr>
                <w:rFonts w:ascii="Times New Roman" w:eastAsia="Times New Roman" w:hAnsi="Times New Roman" w:cs="Times New Roman"/>
                <w:sz w:val="24"/>
                <w:szCs w:val="24"/>
              </w:rPr>
            </w:pPr>
            <w:r w:rsidRPr="009220AD">
              <w:rPr>
                <w:rFonts w:ascii="Times New Roman" w:eastAsia="Times New Roman" w:hAnsi="Times New Roman" w:cs="Times New Roman"/>
                <w:b/>
                <w:color w:val="000000"/>
                <w:sz w:val="24"/>
                <w:szCs w:val="24"/>
              </w:rPr>
              <w:t>Процедура закупівлі</w:t>
            </w:r>
          </w:p>
        </w:tc>
        <w:tc>
          <w:tcPr>
            <w:tcW w:w="6420" w:type="dxa"/>
          </w:tcPr>
          <w:p w:rsidR="0062635A" w:rsidRPr="009220AD" w:rsidRDefault="008A1875">
            <w:pPr>
              <w:jc w:val="both"/>
              <w:rPr>
                <w:rFonts w:ascii="Times New Roman" w:eastAsia="Times New Roman" w:hAnsi="Times New Roman" w:cs="Times New Roman"/>
                <w:color w:val="4A86E8"/>
                <w:sz w:val="24"/>
                <w:szCs w:val="24"/>
              </w:rPr>
            </w:pPr>
            <w:r w:rsidRPr="009220AD">
              <w:rPr>
                <w:rFonts w:ascii="Times New Roman" w:hAnsi="Times New Roman" w:cs="Times New Roman"/>
                <w:sz w:val="24"/>
                <w:szCs w:val="24"/>
                <w:lang w:eastAsia="en-US"/>
              </w:rPr>
              <w:t>Відкриті торги  з особливостями</w:t>
            </w:r>
          </w:p>
        </w:tc>
      </w:tr>
      <w:tr w:rsidR="0062635A">
        <w:trPr>
          <w:trHeight w:val="240"/>
          <w:jc w:val="center"/>
        </w:trPr>
        <w:tc>
          <w:tcPr>
            <w:tcW w:w="705" w:type="dxa"/>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2635A" w:rsidRPr="009220AD" w:rsidRDefault="00B946FF">
            <w:pPr>
              <w:rPr>
                <w:rFonts w:ascii="Times New Roman" w:eastAsia="Times New Roman" w:hAnsi="Times New Roman" w:cs="Times New Roman"/>
                <w:sz w:val="24"/>
                <w:szCs w:val="24"/>
              </w:rPr>
            </w:pPr>
            <w:r w:rsidRPr="009220AD">
              <w:rPr>
                <w:rFonts w:ascii="Times New Roman" w:eastAsia="Times New Roman" w:hAnsi="Times New Roman" w:cs="Times New Roman"/>
                <w:b/>
                <w:color w:val="000000"/>
                <w:sz w:val="24"/>
                <w:szCs w:val="24"/>
              </w:rPr>
              <w:t>Інформація про предмет закупівлі</w:t>
            </w:r>
          </w:p>
        </w:tc>
        <w:tc>
          <w:tcPr>
            <w:tcW w:w="6420" w:type="dxa"/>
          </w:tcPr>
          <w:p w:rsidR="0062635A" w:rsidRPr="009220AD" w:rsidRDefault="00B946FF">
            <w:pPr>
              <w:jc w:val="both"/>
              <w:rPr>
                <w:rFonts w:ascii="Times New Roman" w:eastAsia="Times New Roman" w:hAnsi="Times New Roman" w:cs="Times New Roman"/>
                <w:sz w:val="24"/>
                <w:szCs w:val="24"/>
              </w:rPr>
            </w:pPr>
            <w:r w:rsidRPr="009220AD">
              <w:rPr>
                <w:rFonts w:ascii="Times New Roman" w:eastAsia="Times New Roman" w:hAnsi="Times New Roman" w:cs="Times New Roman"/>
                <w:i/>
                <w:color w:val="000000"/>
                <w:sz w:val="24"/>
                <w:szCs w:val="24"/>
              </w:rPr>
              <w:t> </w:t>
            </w:r>
          </w:p>
        </w:tc>
      </w:tr>
      <w:tr w:rsidR="0062635A">
        <w:trPr>
          <w:jc w:val="center"/>
        </w:trPr>
        <w:tc>
          <w:tcPr>
            <w:tcW w:w="705" w:type="dxa"/>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2635A" w:rsidRPr="009220AD" w:rsidRDefault="00B946FF">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назва предмета закупівлі</w:t>
            </w:r>
          </w:p>
        </w:tc>
        <w:tc>
          <w:tcPr>
            <w:tcW w:w="6420" w:type="dxa"/>
          </w:tcPr>
          <w:p w:rsidR="002C6A65" w:rsidRPr="002C6A65" w:rsidRDefault="002C6A65" w:rsidP="002C6A65">
            <w:pPr>
              <w:jc w:val="both"/>
              <w:rPr>
                <w:rFonts w:ascii="Times New Roman" w:eastAsia="Times New Roman" w:hAnsi="Times New Roman" w:cs="Times New Roman"/>
                <w:b/>
                <w:bCs/>
                <w:i/>
                <w:sz w:val="24"/>
                <w:szCs w:val="24"/>
                <w:lang w:eastAsia="ru-RU"/>
              </w:rPr>
            </w:pPr>
            <w:r w:rsidRPr="002C6A65">
              <w:rPr>
                <w:rFonts w:ascii="Times New Roman" w:eastAsia="Times New Roman" w:hAnsi="Times New Roman" w:cs="Times New Roman"/>
                <w:b/>
                <w:bCs/>
                <w:sz w:val="24"/>
                <w:szCs w:val="24"/>
                <w:lang w:eastAsia="ru-RU"/>
              </w:rPr>
              <w:t>ДК 021:2015 Єдиний закупівельний словник 33180000-5 «Апаратура для підтримування фізіологічних функцій організму»</w:t>
            </w:r>
            <w:r w:rsidRPr="002C6A65">
              <w:rPr>
                <w:rFonts w:ascii="Times New Roman" w:eastAsia="Times New Roman" w:hAnsi="Times New Roman" w:cs="Times New Roman"/>
                <w:b/>
                <w:bCs/>
                <w:i/>
                <w:sz w:val="24"/>
                <w:szCs w:val="24"/>
                <w:lang w:eastAsia="ru-RU"/>
              </w:rPr>
              <w:t xml:space="preserve">, </w:t>
            </w:r>
          </w:p>
          <w:p w:rsidR="0062635A" w:rsidRPr="002C6A65" w:rsidRDefault="002C6A65" w:rsidP="00A83A02">
            <w:pPr>
              <w:jc w:val="both"/>
              <w:rPr>
                <w:rFonts w:ascii="Times New Roman" w:eastAsia="Times New Roman" w:hAnsi="Times New Roman" w:cs="Times New Roman"/>
                <w:bCs/>
                <w:i/>
                <w:sz w:val="24"/>
                <w:szCs w:val="24"/>
                <w:lang w:eastAsia="ru-RU"/>
              </w:rPr>
            </w:pPr>
            <w:r w:rsidRPr="002C6A65">
              <w:rPr>
                <w:rFonts w:ascii="Times New Roman" w:eastAsia="Times New Roman" w:hAnsi="Times New Roman" w:cs="Times New Roman"/>
                <w:bCs/>
                <w:i/>
                <w:sz w:val="24"/>
                <w:szCs w:val="24"/>
                <w:lang w:eastAsia="ru-RU"/>
              </w:rPr>
              <w:t>код НК 024:2023 46644 Набір пластин для фіксування в разі черепно-лицевої хірургії, що не розсмоктується) пластина пряма на 16 отв.; пластина пряма на 24 отв; пластина С-подібна на 10 отв.; пластина пряма на 25 отв. ; пластина пряма на 10 отв. ; пластина пряма на 25 отв. ; пластина пряма на 10 отв. ; пластина реконструкційна зігнута на 8 отворів; пластина реконструкційна</w:t>
            </w:r>
            <w:r w:rsidRPr="002C6A65">
              <w:rPr>
                <w:rFonts w:ascii="Times New Roman" w:eastAsia="Times New Roman" w:hAnsi="Times New Roman" w:cs="Times New Roman"/>
                <w:bCs/>
                <w:sz w:val="24"/>
                <w:szCs w:val="24"/>
                <w:lang w:eastAsia="ru-RU"/>
              </w:rPr>
              <w:t xml:space="preserve"> </w:t>
            </w:r>
            <w:r w:rsidRPr="002C6A65">
              <w:rPr>
                <w:rFonts w:ascii="Times New Roman" w:eastAsia="Times New Roman" w:hAnsi="Times New Roman" w:cs="Times New Roman"/>
                <w:bCs/>
                <w:i/>
                <w:sz w:val="24"/>
                <w:szCs w:val="24"/>
                <w:lang w:eastAsia="ru-RU"/>
              </w:rPr>
              <w:t>зігнута на 19 отворів ліва; пластина реконструкційна</w:t>
            </w:r>
            <w:r w:rsidRPr="002C6A65">
              <w:rPr>
                <w:rFonts w:ascii="Times New Roman" w:eastAsia="Times New Roman" w:hAnsi="Times New Roman" w:cs="Times New Roman"/>
                <w:bCs/>
                <w:sz w:val="24"/>
                <w:szCs w:val="24"/>
                <w:lang w:eastAsia="ru-RU"/>
              </w:rPr>
              <w:t xml:space="preserve"> </w:t>
            </w:r>
            <w:r w:rsidRPr="002C6A65">
              <w:rPr>
                <w:rFonts w:ascii="Times New Roman" w:eastAsia="Times New Roman" w:hAnsi="Times New Roman" w:cs="Times New Roman"/>
                <w:bCs/>
                <w:i/>
                <w:sz w:val="24"/>
                <w:szCs w:val="24"/>
                <w:lang w:eastAsia="ru-RU"/>
              </w:rPr>
              <w:t>зігнута на 19 отворів права; гвинт діаметр 2,0 довжина 7,0мм; гвинт діаметр 2,0 довжина 9,0мм; гвинт діаметр 1,6 довжина 6,0 мм ; гвинт діаметр 1,6 довжина 9,0мм).</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2635A" w:rsidRPr="009220AD" w:rsidRDefault="00B946FF">
            <w:pPr>
              <w:widowControl w:val="0"/>
              <w:rPr>
                <w:rFonts w:ascii="Times New Roman" w:eastAsia="Times New Roman" w:hAnsi="Times New Roman" w:cs="Times New Roman"/>
                <w:color w:val="000000"/>
                <w:sz w:val="24"/>
                <w:szCs w:val="24"/>
              </w:rPr>
            </w:pPr>
            <w:r w:rsidRPr="009220A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2635A" w:rsidRPr="009220AD" w:rsidRDefault="00B946FF">
            <w:pPr>
              <w:widowControl w:val="0"/>
              <w:ind w:right="120"/>
              <w:jc w:val="both"/>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Закупівля здійснюється щодо предмет</w:t>
            </w:r>
            <w:r w:rsidRPr="009220AD">
              <w:rPr>
                <w:rFonts w:ascii="Times New Roman" w:eastAsia="Times New Roman" w:hAnsi="Times New Roman" w:cs="Times New Roman"/>
                <w:sz w:val="24"/>
                <w:szCs w:val="24"/>
              </w:rPr>
              <w:t>а</w:t>
            </w:r>
            <w:r w:rsidRPr="009220AD">
              <w:rPr>
                <w:rFonts w:ascii="Times New Roman" w:eastAsia="Times New Roman" w:hAnsi="Times New Roman" w:cs="Times New Roman"/>
                <w:color w:val="000000"/>
                <w:sz w:val="24"/>
                <w:szCs w:val="24"/>
              </w:rPr>
              <w:t xml:space="preserve"> закупівлі в цілому.</w:t>
            </w:r>
          </w:p>
          <w:p w:rsidR="0062635A" w:rsidRPr="009220AD" w:rsidRDefault="0062635A" w:rsidP="00A1701D">
            <w:pPr>
              <w:widowControl w:val="0"/>
              <w:ind w:right="120"/>
              <w:jc w:val="both"/>
              <w:rPr>
                <w:rFonts w:ascii="Times New Roman" w:eastAsia="Times New Roman" w:hAnsi="Times New Roman" w:cs="Times New Roman"/>
                <w:i/>
                <w:color w:val="FF0000"/>
                <w:sz w:val="24"/>
                <w:szCs w:val="24"/>
              </w:rPr>
            </w:pP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62635A" w:rsidRPr="009220AD" w:rsidRDefault="007647D9" w:rsidP="007647D9">
            <w:pPr>
              <w:widowControl w:val="0"/>
              <w:rPr>
                <w:rFonts w:ascii="Times New Roman" w:eastAsia="Times New Roman" w:hAnsi="Times New Roman" w:cs="Times New Roman"/>
                <w:color w:val="000000"/>
                <w:sz w:val="24"/>
                <w:szCs w:val="24"/>
              </w:rPr>
            </w:pPr>
            <w:r w:rsidRPr="009220AD">
              <w:rPr>
                <w:rFonts w:ascii="Times New Roman" w:hAnsi="Times New Roman" w:cs="Times New Roman"/>
                <w:sz w:val="24"/>
                <w:szCs w:val="24"/>
                <w:lang w:eastAsia="en-US"/>
              </w:rPr>
              <w:t>місце, кількість, обсяг поставки товарів (надання послуг, виконання робіт)</w:t>
            </w:r>
          </w:p>
        </w:tc>
        <w:tc>
          <w:tcPr>
            <w:tcW w:w="6420" w:type="dxa"/>
          </w:tcPr>
          <w:p w:rsidR="007647D9" w:rsidRPr="009220AD" w:rsidRDefault="007647D9" w:rsidP="007647D9">
            <w:pPr>
              <w:shd w:val="clear" w:color="auto" w:fill="FFFFFF"/>
              <w:jc w:val="both"/>
              <w:textAlignment w:val="baseline"/>
              <w:rPr>
                <w:rFonts w:ascii="Times New Roman" w:hAnsi="Times New Roman" w:cs="Times New Roman"/>
                <w:sz w:val="24"/>
                <w:szCs w:val="24"/>
                <w:lang w:eastAsia="en-US"/>
              </w:rPr>
            </w:pPr>
            <w:r w:rsidRPr="009220AD">
              <w:rPr>
                <w:rFonts w:ascii="Times New Roman" w:eastAsia="Times New Roman" w:hAnsi="Times New Roman" w:cs="Times New Roman"/>
                <w:b/>
                <w:sz w:val="24"/>
                <w:szCs w:val="24"/>
                <w:lang w:eastAsia="ru-RU"/>
              </w:rPr>
              <w:t>Місце поставки:</w:t>
            </w:r>
            <w:r w:rsidRPr="009220AD">
              <w:rPr>
                <w:rFonts w:ascii="Times New Roman" w:eastAsia="Times New Roman" w:hAnsi="Times New Roman" w:cs="Times New Roman"/>
                <w:sz w:val="24"/>
                <w:szCs w:val="24"/>
                <w:lang w:eastAsia="ru-RU"/>
              </w:rPr>
              <w:t xml:space="preserve"> </w:t>
            </w:r>
            <w:r w:rsidRPr="009220AD">
              <w:rPr>
                <w:rFonts w:ascii="Times New Roman" w:hAnsi="Times New Roman" w:cs="Times New Roman"/>
                <w:sz w:val="24"/>
                <w:szCs w:val="24"/>
                <w:lang w:eastAsia="en-US"/>
              </w:rPr>
              <w:t>76008, м. Івано-Франківськ, вул. Федьковича буд.91</w:t>
            </w:r>
          </w:p>
          <w:p w:rsidR="007647D9" w:rsidRPr="009220AD" w:rsidRDefault="007647D9" w:rsidP="007647D9">
            <w:pPr>
              <w:widowControl w:val="0"/>
              <w:suppressAutoHyphens/>
              <w:autoSpaceDE w:val="0"/>
              <w:rPr>
                <w:rFonts w:ascii="Times New Roman" w:hAnsi="Times New Roman" w:cs="Times New Roman"/>
                <w:b/>
                <w:color w:val="000000"/>
                <w:sz w:val="24"/>
                <w:szCs w:val="24"/>
                <w:lang w:eastAsia="en-US"/>
              </w:rPr>
            </w:pPr>
            <w:r w:rsidRPr="009220AD">
              <w:rPr>
                <w:rFonts w:ascii="Times New Roman" w:hAnsi="Times New Roman" w:cs="Times New Roman"/>
                <w:b/>
                <w:color w:val="000000"/>
                <w:sz w:val="24"/>
                <w:szCs w:val="24"/>
                <w:lang w:eastAsia="en-US"/>
              </w:rPr>
              <w:t>Кількість та обсяг :</w:t>
            </w:r>
          </w:p>
          <w:p w:rsidR="0062635A" w:rsidRPr="009220AD" w:rsidRDefault="007647D9" w:rsidP="00111CB7">
            <w:pPr>
              <w:widowControl w:val="0"/>
              <w:ind w:right="120"/>
              <w:jc w:val="both"/>
              <w:rPr>
                <w:rFonts w:ascii="Times New Roman" w:eastAsia="Times New Roman" w:hAnsi="Times New Roman" w:cs="Times New Roman"/>
                <w:i/>
                <w:color w:val="4A86E8"/>
                <w:sz w:val="24"/>
                <w:szCs w:val="24"/>
              </w:rPr>
            </w:pPr>
            <w:r w:rsidRPr="009220AD">
              <w:rPr>
                <w:rFonts w:ascii="Times New Roman" w:eastAsia="Times New Roman" w:hAnsi="Times New Roman" w:cs="Times New Roman"/>
                <w:sz w:val="24"/>
                <w:szCs w:val="24"/>
                <w:lang w:eastAsia="en-US"/>
              </w:rPr>
              <w:t xml:space="preserve">Згідно Додатку </w:t>
            </w:r>
            <w:r w:rsidR="00111CB7" w:rsidRPr="009220AD">
              <w:rPr>
                <w:rFonts w:ascii="Times New Roman" w:eastAsia="Times New Roman" w:hAnsi="Times New Roman" w:cs="Times New Roman"/>
                <w:sz w:val="24"/>
                <w:szCs w:val="24"/>
                <w:lang w:eastAsia="en-US"/>
              </w:rPr>
              <w:t>2</w:t>
            </w:r>
            <w:r w:rsidRPr="009220AD">
              <w:rPr>
                <w:rFonts w:ascii="Times New Roman" w:eastAsia="Times New Roman" w:hAnsi="Times New Roman" w:cs="Times New Roman"/>
                <w:sz w:val="24"/>
                <w:szCs w:val="24"/>
                <w:lang w:eastAsia="en-US"/>
              </w:rPr>
              <w:t xml:space="preserve"> до ТД. </w:t>
            </w:r>
            <w:r w:rsidRPr="009220AD">
              <w:rPr>
                <w:rFonts w:ascii="Times New Roman" w:eastAsia="Times New Roman" w:hAnsi="Times New Roman" w:cs="Times New Roman"/>
                <w:sz w:val="24"/>
                <w:szCs w:val="24"/>
                <w:lang w:eastAsia="ru-RU"/>
              </w:rPr>
              <w:t xml:space="preserve"> </w:t>
            </w:r>
          </w:p>
        </w:tc>
      </w:tr>
      <w:tr w:rsidR="0062635A">
        <w:trPr>
          <w:trHeight w:val="645"/>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2635A" w:rsidRPr="009220AD" w:rsidRDefault="00B946FF">
            <w:pPr>
              <w:widowControl w:val="0"/>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2635A" w:rsidRPr="009220AD" w:rsidRDefault="00692CFA" w:rsidP="00692CF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З</w:t>
            </w:r>
            <w:r w:rsidRPr="00692CFA">
              <w:rPr>
                <w:rFonts w:ascii="Times New Roman" w:eastAsia="Times New Roman" w:hAnsi="Times New Roman" w:cs="Times New Roman"/>
                <w:b/>
                <w:sz w:val="24"/>
                <w:szCs w:val="24"/>
                <w:lang w:eastAsia="ru-RU"/>
              </w:rPr>
              <w:t xml:space="preserve"> моменту підписання </w:t>
            </w:r>
            <w:r w:rsidRPr="00394382">
              <w:rPr>
                <w:rFonts w:ascii="Times New Roman" w:eastAsia="Times New Roman" w:hAnsi="Times New Roman" w:cs="Times New Roman"/>
                <w:b/>
                <w:sz w:val="24"/>
                <w:szCs w:val="24"/>
                <w:lang w:eastAsia="ru-RU"/>
              </w:rPr>
              <w:t>договору - д</w:t>
            </w:r>
            <w:r w:rsidR="007647D9" w:rsidRPr="00394382">
              <w:rPr>
                <w:rFonts w:ascii="Times New Roman" w:eastAsia="Times New Roman" w:hAnsi="Times New Roman" w:cs="Times New Roman"/>
                <w:b/>
                <w:sz w:val="24"/>
                <w:szCs w:val="24"/>
                <w:lang w:eastAsia="ru-RU"/>
              </w:rPr>
              <w:t>о</w:t>
            </w:r>
            <w:r w:rsidR="007647D9" w:rsidRPr="007E7142">
              <w:rPr>
                <w:rFonts w:ascii="Times New Roman" w:eastAsia="Times New Roman" w:hAnsi="Times New Roman" w:cs="Times New Roman"/>
                <w:b/>
                <w:sz w:val="24"/>
                <w:szCs w:val="24"/>
                <w:lang w:eastAsia="ru-RU"/>
              </w:rPr>
              <w:t xml:space="preserve"> 31.12.202</w:t>
            </w:r>
            <w:r w:rsidR="005C7424" w:rsidRPr="007E7142">
              <w:rPr>
                <w:rFonts w:ascii="Times New Roman" w:eastAsia="Times New Roman" w:hAnsi="Times New Roman" w:cs="Times New Roman"/>
                <w:b/>
                <w:sz w:val="24"/>
                <w:szCs w:val="24"/>
                <w:lang w:eastAsia="ru-RU"/>
              </w:rPr>
              <w:t>4</w:t>
            </w:r>
            <w:r w:rsidR="007647D9" w:rsidRPr="007E7142">
              <w:rPr>
                <w:rFonts w:ascii="Times New Roman" w:eastAsia="Times New Roman" w:hAnsi="Times New Roman" w:cs="Times New Roman"/>
                <w:b/>
                <w:sz w:val="24"/>
                <w:szCs w:val="24"/>
                <w:lang w:eastAsia="ru-RU"/>
              </w:rPr>
              <w:t xml:space="preserve"> року</w:t>
            </w:r>
            <w:r w:rsidR="007647D9" w:rsidRPr="009220AD">
              <w:rPr>
                <w:rFonts w:ascii="Times New Roman" w:eastAsia="Times New Roman" w:hAnsi="Times New Roman" w:cs="Times New Roman"/>
                <w:b/>
                <w:sz w:val="24"/>
                <w:szCs w:val="24"/>
                <w:lang w:eastAsia="ru-RU"/>
              </w:rPr>
              <w:t xml:space="preserve">, або до повного виконання сторонами договірних зобов’язань.  </w:t>
            </w:r>
          </w:p>
        </w:tc>
      </w:tr>
      <w:tr w:rsidR="007647D9">
        <w:trPr>
          <w:trHeight w:val="645"/>
          <w:jc w:val="center"/>
        </w:trPr>
        <w:tc>
          <w:tcPr>
            <w:tcW w:w="705" w:type="dxa"/>
          </w:tcPr>
          <w:p w:rsidR="007647D9" w:rsidRDefault="007647D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w:t>
            </w:r>
          </w:p>
        </w:tc>
        <w:tc>
          <w:tcPr>
            <w:tcW w:w="2835" w:type="dxa"/>
          </w:tcPr>
          <w:p w:rsidR="007647D9" w:rsidRDefault="007647D9">
            <w:pPr>
              <w:widowControl w:val="0"/>
              <w:rPr>
                <w:rFonts w:ascii="Times New Roman" w:eastAsia="Times New Roman" w:hAnsi="Times New Roman" w:cs="Times New Roman"/>
                <w:color w:val="000000"/>
                <w:sz w:val="24"/>
                <w:szCs w:val="24"/>
              </w:rPr>
            </w:pPr>
            <w:r>
              <w:rPr>
                <w:rFonts w:ascii="Times New Roman" w:hAnsi="Times New Roman" w:cs="Times New Roman"/>
                <w:sz w:val="24"/>
                <w:szCs w:val="24"/>
                <w:lang w:eastAsia="en-US"/>
              </w:rPr>
              <w:t>о</w:t>
            </w:r>
            <w:r w:rsidRPr="007647D9">
              <w:rPr>
                <w:rFonts w:ascii="Times New Roman" w:hAnsi="Times New Roman" w:cs="Times New Roman"/>
                <w:sz w:val="24"/>
                <w:szCs w:val="24"/>
                <w:lang w:eastAsia="en-US"/>
              </w:rPr>
              <w:t>чікувана вартість</w:t>
            </w:r>
          </w:p>
        </w:tc>
        <w:tc>
          <w:tcPr>
            <w:tcW w:w="6420" w:type="dxa"/>
          </w:tcPr>
          <w:p w:rsidR="007647D9" w:rsidRPr="008210F5" w:rsidRDefault="00A83A02" w:rsidP="00A83A02">
            <w:pPr>
              <w:widowContro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553 440</w:t>
            </w:r>
            <w:r w:rsidR="00470BAE" w:rsidRPr="00470BAE">
              <w:rPr>
                <w:rFonts w:ascii="Times New Roman" w:eastAsia="Times New Roman" w:hAnsi="Times New Roman" w:cs="Times New Roman"/>
                <w:b/>
                <w:sz w:val="24"/>
                <w:szCs w:val="24"/>
                <w:lang w:eastAsia="ru-RU"/>
              </w:rPr>
              <w:t>,00 грн. (</w:t>
            </w:r>
            <w:r>
              <w:rPr>
                <w:rFonts w:ascii="Times New Roman" w:eastAsia="Times New Roman" w:hAnsi="Times New Roman" w:cs="Times New Roman"/>
                <w:b/>
                <w:sz w:val="24"/>
                <w:szCs w:val="24"/>
                <w:lang w:eastAsia="ru-RU"/>
              </w:rPr>
              <w:t xml:space="preserve">п’ятсот п’ятдесят </w:t>
            </w:r>
            <w:r w:rsidR="00470BAE" w:rsidRPr="00470BAE">
              <w:rPr>
                <w:rFonts w:ascii="Times New Roman" w:eastAsia="Times New Roman" w:hAnsi="Times New Roman" w:cs="Times New Roman"/>
                <w:b/>
                <w:sz w:val="24"/>
                <w:szCs w:val="24"/>
                <w:lang w:eastAsia="ru-RU"/>
              </w:rPr>
              <w:t>три</w:t>
            </w:r>
            <w:r>
              <w:rPr>
                <w:rFonts w:ascii="Times New Roman" w:eastAsia="Times New Roman" w:hAnsi="Times New Roman" w:cs="Times New Roman"/>
                <w:b/>
                <w:sz w:val="24"/>
                <w:szCs w:val="24"/>
                <w:lang w:eastAsia="ru-RU"/>
              </w:rPr>
              <w:t xml:space="preserve"> тисячі</w:t>
            </w:r>
            <w:r w:rsidR="00470BAE" w:rsidRPr="00470BA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чотириста сорок </w:t>
            </w:r>
            <w:r w:rsidR="00470BAE" w:rsidRPr="00470BAE">
              <w:rPr>
                <w:rFonts w:ascii="Times New Roman" w:eastAsia="Times New Roman" w:hAnsi="Times New Roman" w:cs="Times New Roman"/>
                <w:b/>
                <w:sz w:val="24"/>
                <w:szCs w:val="24"/>
                <w:lang w:eastAsia="ru-RU"/>
              </w:rPr>
              <w:t xml:space="preserve">грн. 00 коп.) </w:t>
            </w:r>
            <w:r w:rsidR="00C116B1" w:rsidRPr="00C116B1">
              <w:rPr>
                <w:rFonts w:ascii="Times New Roman" w:eastAsia="Times New Roman" w:hAnsi="Times New Roman" w:cs="Times New Roman"/>
                <w:b/>
                <w:sz w:val="24"/>
                <w:szCs w:val="24"/>
                <w:lang w:eastAsia="ru-RU"/>
              </w:rPr>
              <w:t>з ПДВ.</w:t>
            </w:r>
          </w:p>
        </w:tc>
      </w:tr>
      <w:tr w:rsidR="0062635A">
        <w:trPr>
          <w:trHeight w:val="841"/>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2635A" w:rsidRDefault="00B946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2635A" w:rsidRDefault="00B946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r w:rsidR="0090331E">
              <w:rPr>
                <w:rFonts w:ascii="Times New Roman" w:eastAsia="Times New Roman" w:hAnsi="Times New Roman" w:cs="Times New Roman"/>
                <w:color w:val="000000"/>
                <w:sz w:val="24"/>
                <w:szCs w:val="24"/>
              </w:rPr>
              <w:t xml:space="preserve"> </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2635A" w:rsidRDefault="00B946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2635A" w:rsidRDefault="00B946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2635A" w:rsidRDefault="00B946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2635A" w:rsidRDefault="00B946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2635A" w:rsidRDefault="00B946F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2635A" w:rsidRDefault="00B946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2635A">
        <w:trPr>
          <w:trHeight w:val="501"/>
          <w:jc w:val="center"/>
        </w:trPr>
        <w:tc>
          <w:tcPr>
            <w:tcW w:w="9960" w:type="dxa"/>
            <w:gridSpan w:val="3"/>
            <w:vAlign w:val="center"/>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2635A">
        <w:trPr>
          <w:trHeight w:val="1975"/>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2635A" w:rsidRDefault="00B946F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2635A" w:rsidRDefault="00B946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2635A" w:rsidRDefault="00B946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2635A" w:rsidRDefault="00B946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2635A" w:rsidRDefault="00B946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2635A" w:rsidRDefault="00B946F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2635A" w:rsidRDefault="00B946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Pr="00360EB5">
              <w:rPr>
                <w:rFonts w:ascii="Times New Roman" w:eastAsia="Times New Roman" w:hAnsi="Times New Roman" w:cs="Times New Roman"/>
                <w:color w:val="000000" w:themeColor="text1"/>
                <w:sz w:val="24"/>
                <w:szCs w:val="24"/>
                <w:highlight w:val="white"/>
              </w:rPr>
              <w:t>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D13CE" w:rsidRPr="00360EB5">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w:t>
            </w:r>
            <w:r w:rsidRPr="00360EB5">
              <w:rPr>
                <w:rFonts w:ascii="Times New Roman" w:eastAsia="Times New Roman" w:hAnsi="Times New Roman" w:cs="Times New Roman"/>
                <w:color w:val="000000" w:themeColor="text1"/>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360EB5">
              <w:rPr>
                <w:rFonts w:ascii="Times New Roman" w:eastAsia="Times New Roman" w:hAnsi="Times New Roman" w:cs="Times New Roman"/>
                <w:b/>
                <w:i/>
                <w:color w:val="000000" w:themeColor="text1"/>
                <w:sz w:val="24"/>
                <w:szCs w:val="24"/>
                <w:highlight w:val="white"/>
              </w:rPr>
              <w:t>не менше чотирьох днів</w:t>
            </w:r>
            <w:r w:rsidRPr="0090331E">
              <w:rPr>
                <w:rFonts w:ascii="Times New Roman" w:eastAsia="Times New Roman" w:hAnsi="Times New Roman" w:cs="Times New Roman"/>
                <w:b/>
                <w:i/>
                <w:sz w:val="24"/>
                <w:szCs w:val="24"/>
                <w:highlight w:val="white"/>
              </w:rPr>
              <w:t>.</w:t>
            </w:r>
          </w:p>
          <w:p w:rsidR="0062635A" w:rsidRDefault="00B946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2635A">
        <w:trPr>
          <w:trHeight w:val="480"/>
          <w:jc w:val="center"/>
        </w:trPr>
        <w:tc>
          <w:tcPr>
            <w:tcW w:w="9960" w:type="dxa"/>
            <w:gridSpan w:val="3"/>
            <w:vAlign w:val="center"/>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D13CE" w:rsidRPr="006D6E54" w:rsidRDefault="00B946FF" w:rsidP="005D13CE">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D13CE" w:rsidRPr="006D6E54">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5D13CE" w:rsidRPr="006D6E54" w:rsidRDefault="005D13CE" w:rsidP="005D13CE">
            <w:pPr>
              <w:widowControl w:val="0"/>
              <w:jc w:val="both"/>
              <w:rPr>
                <w:rFonts w:ascii="Times New Roman" w:eastAsia="Times New Roman" w:hAnsi="Times New Roman" w:cs="Times New Roman"/>
                <w:color w:val="000000" w:themeColor="text1"/>
                <w:sz w:val="24"/>
                <w:szCs w:val="24"/>
                <w:highlight w:val="white"/>
              </w:rPr>
            </w:pPr>
            <w:r w:rsidRPr="006D6E54">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w:t>
            </w:r>
            <w:r w:rsidRPr="006D6E54">
              <w:rPr>
                <w:rFonts w:ascii="Times New Roman" w:eastAsia="Times New Roman" w:hAnsi="Times New Roman" w:cs="Times New Roman"/>
                <w:color w:val="000000" w:themeColor="text1"/>
                <w:sz w:val="24"/>
                <w:szCs w:val="24"/>
              </w:rPr>
              <w:t xml:space="preserve"> </w:t>
            </w:r>
            <w:r w:rsidRPr="006D6E54">
              <w:rPr>
                <w:rFonts w:ascii="Times New Roman" w:eastAsia="Times New Roman" w:hAnsi="Times New Roman" w:cs="Times New Roman"/>
                <w:color w:val="000000" w:themeColor="text1"/>
                <w:sz w:val="24"/>
                <w:szCs w:val="24"/>
                <w:highlight w:val="white"/>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D6E54">
                <w:rPr>
                  <w:rFonts w:ascii="Times New Roman" w:eastAsia="Times New Roman" w:hAnsi="Times New Roman" w:cs="Times New Roman"/>
                  <w:color w:val="000000" w:themeColor="text1"/>
                  <w:sz w:val="24"/>
                  <w:szCs w:val="24"/>
                  <w:highlight w:val="white"/>
                </w:rPr>
                <w:t>пункті 47</w:t>
              </w:r>
            </w:hyperlink>
            <w:r w:rsidRPr="006D6E54">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D13CE" w:rsidRDefault="005D13CE">
            <w:pPr>
              <w:widowControl w:val="0"/>
              <w:jc w:val="both"/>
              <w:rPr>
                <w:rFonts w:ascii="Times New Roman" w:eastAsia="Times New Roman" w:hAnsi="Times New Roman" w:cs="Times New Roman"/>
                <w:sz w:val="24"/>
                <w:szCs w:val="24"/>
              </w:rPr>
            </w:pPr>
          </w:p>
          <w:p w:rsidR="0062635A" w:rsidRDefault="00B946FF" w:rsidP="00243F0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43F0B" w:rsidRPr="00243F0B" w:rsidRDefault="00243F0B" w:rsidP="00243F0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6D6E54">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62635A" w:rsidRPr="00C2132A" w:rsidRDefault="00B946FF" w:rsidP="00243F0B">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C2132A">
              <w:rPr>
                <w:rFonts w:ascii="Times New Roman" w:eastAsia="Times New Roman" w:hAnsi="Times New Roman" w:cs="Times New Roman"/>
                <w:b/>
                <w:i/>
                <w:sz w:val="24"/>
                <w:szCs w:val="24"/>
              </w:rPr>
              <w:t>згідно з Додатком 2</w:t>
            </w:r>
            <w:r w:rsidRPr="00C2132A">
              <w:rPr>
                <w:rFonts w:ascii="Times New Roman" w:eastAsia="Times New Roman" w:hAnsi="Times New Roman" w:cs="Times New Roman"/>
                <w:sz w:val="24"/>
                <w:szCs w:val="24"/>
              </w:rPr>
              <w:t xml:space="preserve"> до тендерної документації;</w:t>
            </w:r>
          </w:p>
          <w:p w:rsidR="0062635A" w:rsidRPr="00C2132A" w:rsidRDefault="00B946FF" w:rsidP="00243F0B">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2132A">
              <w:rPr>
                <w:rFonts w:ascii="Times New Roman" w:eastAsia="Times New Roman" w:hAnsi="Times New Roman" w:cs="Times New Roman"/>
                <w:i/>
                <w:sz w:val="24"/>
                <w:szCs w:val="24"/>
              </w:rPr>
              <w:t>(застосовується для робіт або послуг)</w:t>
            </w:r>
            <w:r w:rsidRPr="00C2132A">
              <w:rPr>
                <w:rFonts w:ascii="Times New Roman" w:eastAsia="Times New Roman" w:hAnsi="Times New Roman" w:cs="Times New Roman"/>
                <w:sz w:val="24"/>
                <w:szCs w:val="24"/>
              </w:rPr>
              <w:t>;</w:t>
            </w:r>
            <w:r w:rsidR="00214DDE" w:rsidRPr="00C2132A">
              <w:rPr>
                <w:rFonts w:ascii="Times New Roman" w:eastAsia="Times New Roman" w:hAnsi="Times New Roman" w:cs="Times New Roman"/>
                <w:sz w:val="24"/>
                <w:szCs w:val="24"/>
              </w:rPr>
              <w:t xml:space="preserve"> </w:t>
            </w:r>
          </w:p>
          <w:p w:rsidR="00214DDE" w:rsidRPr="00C2132A" w:rsidRDefault="00214DDE" w:rsidP="00243F0B">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214DDE" w:rsidRPr="00C2132A" w:rsidRDefault="00214DDE" w:rsidP="00243F0B">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14DDE" w:rsidRPr="00C2132A" w:rsidRDefault="00214DDE" w:rsidP="00243F0B">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письмове погодження учасника із проектом договору про закупівлю, згідно з умовами та вимогами тендерної документації;</w:t>
            </w:r>
          </w:p>
          <w:p w:rsidR="00214DDE" w:rsidRPr="00C2132A" w:rsidRDefault="00214DDE" w:rsidP="00243F0B">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214DDE" w:rsidRPr="00C2132A" w:rsidRDefault="00214DDE" w:rsidP="00243F0B">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довідку яка містить загальні відомості про Учасника;</w:t>
            </w:r>
          </w:p>
          <w:p w:rsidR="00214DDE" w:rsidRPr="00C2132A" w:rsidRDefault="00214DDE" w:rsidP="00243F0B">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форму «Тендерна пропозиція», що передбачена у Додатку </w:t>
            </w:r>
            <w:r w:rsidR="00111CB7" w:rsidRPr="00C2132A">
              <w:rPr>
                <w:rFonts w:ascii="Times New Roman" w:eastAsia="Times New Roman" w:hAnsi="Times New Roman" w:cs="Times New Roman"/>
                <w:sz w:val="24"/>
                <w:szCs w:val="24"/>
              </w:rPr>
              <w:t>4</w:t>
            </w:r>
            <w:r w:rsidRPr="00C2132A">
              <w:rPr>
                <w:rFonts w:ascii="Times New Roman" w:eastAsia="Times New Roman" w:hAnsi="Times New Roman" w:cs="Times New Roman"/>
                <w:sz w:val="24"/>
                <w:szCs w:val="24"/>
              </w:rPr>
              <w:t xml:space="preserve"> до тендерної документації, за підписом керівника або особи уповноваженої учасником на </w:t>
            </w:r>
            <w:r w:rsidRPr="00C2132A">
              <w:rPr>
                <w:rFonts w:ascii="Times New Roman" w:eastAsia="Times New Roman" w:hAnsi="Times New Roman" w:cs="Times New Roman"/>
                <w:sz w:val="24"/>
                <w:szCs w:val="24"/>
              </w:rPr>
              <w:lastRenderedPageBreak/>
              <w:t>підписання тендерної пропозиції;</w:t>
            </w:r>
          </w:p>
          <w:p w:rsidR="00214DDE" w:rsidRPr="00C2132A" w:rsidRDefault="00214DDE" w:rsidP="00243F0B">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письмове погодження у довільній формі із Технічною специфікацію (завданням), що передбачена у </w:t>
            </w:r>
            <w:r w:rsidR="004F0C05" w:rsidRPr="00C2132A">
              <w:rPr>
                <w:rFonts w:ascii="Times New Roman" w:eastAsia="Times New Roman" w:hAnsi="Times New Roman" w:cs="Times New Roman"/>
                <w:sz w:val="24"/>
                <w:szCs w:val="24"/>
              </w:rPr>
              <w:t>Д</w:t>
            </w:r>
            <w:r w:rsidRPr="00C2132A">
              <w:rPr>
                <w:rFonts w:ascii="Times New Roman" w:eastAsia="Times New Roman" w:hAnsi="Times New Roman" w:cs="Times New Roman"/>
                <w:sz w:val="24"/>
                <w:szCs w:val="24"/>
              </w:rPr>
              <w:t xml:space="preserve">одатку </w:t>
            </w:r>
            <w:r w:rsidR="00111CB7" w:rsidRPr="00C2132A">
              <w:rPr>
                <w:rFonts w:ascii="Times New Roman" w:eastAsia="Times New Roman" w:hAnsi="Times New Roman" w:cs="Times New Roman"/>
                <w:sz w:val="24"/>
                <w:szCs w:val="24"/>
              </w:rPr>
              <w:t>2</w:t>
            </w:r>
            <w:r w:rsidRPr="00C2132A">
              <w:rPr>
                <w:rFonts w:ascii="Times New Roman" w:eastAsia="Times New Roman" w:hAnsi="Times New Roman" w:cs="Times New Roman"/>
                <w:sz w:val="24"/>
                <w:szCs w:val="24"/>
              </w:rPr>
              <w:t xml:space="preserve"> до тендерної документації, за підписом керівника або особи уповноваженої учасником на підписання тендерної пропозиції.</w:t>
            </w:r>
          </w:p>
          <w:p w:rsidR="00214DDE" w:rsidRPr="00C2132A" w:rsidRDefault="00214DDE" w:rsidP="00243F0B">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перелік інших документів, які учасник подає у складі тендерної пропозиції, згідно з умовами та вимогами тендерної документації;</w:t>
            </w:r>
          </w:p>
          <w:p w:rsidR="0062635A" w:rsidRDefault="00B946FF" w:rsidP="00243F0B">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62635A" w:rsidRDefault="00B946FF" w:rsidP="00243F0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712C02">
              <w:rPr>
                <w:rFonts w:ascii="Times New Roman" w:eastAsia="Times New Roman" w:hAnsi="Times New Roman" w:cs="Times New Roman"/>
                <w:sz w:val="24"/>
                <w:szCs w:val="24"/>
              </w:rPr>
              <w:t xml:space="preserve"> </w:t>
            </w:r>
          </w:p>
          <w:p w:rsidR="00712C02" w:rsidRPr="00C2132A" w:rsidRDefault="00712C02">
            <w:pPr>
              <w:widowControl w:val="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C2132A">
              <w:rPr>
                <w:rFonts w:ascii="Times New Roman" w:hAnsi="Times New Roman" w:cs="Times New Roman"/>
                <w:i/>
                <w:sz w:val="24"/>
                <w:szCs w:val="24"/>
                <w:lang w:eastAsia="en-US"/>
              </w:rPr>
              <w:t>у разі їх встановлення замовником</w:t>
            </w:r>
            <w:r w:rsidRPr="00C2132A">
              <w:rPr>
                <w:rFonts w:ascii="Times New Roman" w:hAnsi="Times New Roman" w:cs="Times New Roman"/>
                <w:sz w:val="24"/>
                <w:szCs w:val="24"/>
                <w:lang w:eastAsia="en-US"/>
              </w:rPr>
              <w:t>),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PNG, JPEG, JPG тощо.</w:t>
            </w:r>
          </w:p>
          <w:p w:rsidR="0062635A" w:rsidRPr="00C2132A" w:rsidRDefault="00B946FF">
            <w:pPr>
              <w:widowControl w:val="0"/>
              <w:jc w:val="both"/>
              <w:rPr>
                <w:rFonts w:ascii="Times New Roman" w:eastAsia="Times New Roman" w:hAnsi="Times New Roman" w:cs="Times New Roman"/>
                <w:i/>
                <w:sz w:val="24"/>
                <w:szCs w:val="24"/>
              </w:rPr>
            </w:pPr>
            <w:r w:rsidRPr="00C2132A">
              <w:rPr>
                <w:rFonts w:ascii="Times New Roman" w:eastAsia="Times New Roman" w:hAnsi="Times New Roman" w:cs="Times New Roman"/>
                <w:i/>
                <w:sz w:val="24"/>
                <w:szCs w:val="24"/>
              </w:rPr>
              <w:t xml:space="preserve">Переможець процедури закупівлі у строк, що не перевищує </w:t>
            </w:r>
            <w:r w:rsidRPr="00C2132A">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2132A">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2635A" w:rsidRPr="00C2132A" w:rsidRDefault="00B946FF">
            <w:pPr>
              <w:widowControl w:val="0"/>
              <w:jc w:val="both"/>
              <w:rPr>
                <w:rFonts w:ascii="Times New Roman" w:eastAsia="Times New Roman" w:hAnsi="Times New Roman" w:cs="Times New Roman"/>
                <w:b/>
                <w:sz w:val="24"/>
                <w:szCs w:val="24"/>
              </w:rPr>
            </w:pPr>
            <w:r w:rsidRPr="00C213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635A" w:rsidRDefault="00B946F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62635A" w:rsidRDefault="00B946F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2635A" w:rsidRDefault="00B946F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2635A" w:rsidRDefault="00B946F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2635A" w:rsidRDefault="00B946F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2635A" w:rsidRDefault="00B946FF">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2635A" w:rsidRDefault="00B946F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2635A" w:rsidRPr="00C2132A" w:rsidRDefault="00B946F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C2132A">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C2132A">
              <w:rPr>
                <w:rFonts w:ascii="Times New Roman" w:eastAsia="Times New Roman" w:hAnsi="Times New Roman" w:cs="Times New Roman"/>
                <w:b/>
                <w:sz w:val="24"/>
                <w:szCs w:val="24"/>
              </w:rPr>
              <w:t>сом (УЕП)</w:t>
            </w:r>
            <w:r w:rsidRPr="00C2132A">
              <w:rPr>
                <w:rFonts w:ascii="Times New Roman" w:eastAsia="Times New Roman" w:hAnsi="Times New Roman" w:cs="Times New Roman"/>
                <w:b/>
                <w:color w:val="000000"/>
                <w:sz w:val="24"/>
                <w:szCs w:val="24"/>
              </w:rPr>
              <w:t>;</w:t>
            </w:r>
          </w:p>
          <w:p w:rsidR="0062635A" w:rsidRPr="00C2132A" w:rsidRDefault="00B946FF">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2635A" w:rsidRPr="00C2132A" w:rsidRDefault="00B946FF">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Винятки:</w:t>
            </w:r>
          </w:p>
          <w:p w:rsidR="0062635A" w:rsidRPr="00C2132A" w:rsidRDefault="00B946FF">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2635A" w:rsidRPr="00C2132A" w:rsidRDefault="00B946FF">
            <w:pPr>
              <w:widowControl w:val="0"/>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документа</w:t>
            </w:r>
            <w:r w:rsidR="006E109B">
              <w:rPr>
                <w:rFonts w:ascii="Times New Roman" w:eastAsia="Times New Roman" w:hAnsi="Times New Roman" w:cs="Times New Roman"/>
                <w:b/>
                <w:color w:val="000000"/>
                <w:sz w:val="24"/>
                <w:szCs w:val="24"/>
              </w:rPr>
              <w:t>х</w:t>
            </w:r>
            <w:r w:rsidRPr="00C2132A">
              <w:rPr>
                <w:rFonts w:ascii="Times New Roman" w:eastAsia="Times New Roman" w:hAnsi="Times New Roman" w:cs="Times New Roman"/>
                <w:b/>
                <w:color w:val="000000"/>
                <w:sz w:val="24"/>
                <w:szCs w:val="24"/>
              </w:rPr>
              <w:t xml:space="preserve"> (окрім документів, виданих іншими підприємствами / установами / організаціями). </w:t>
            </w:r>
          </w:p>
          <w:p w:rsidR="0062635A" w:rsidRPr="00C2132A" w:rsidRDefault="00B946FF">
            <w:pPr>
              <w:widowControl w:val="0"/>
              <w:ind w:left="40" w:hanging="20"/>
              <w:jc w:val="both"/>
              <w:rPr>
                <w:rFonts w:ascii="Times New Roman" w:eastAsia="Times New Roman" w:hAnsi="Times New Roman" w:cs="Times New Roman"/>
                <w:b/>
                <w:sz w:val="24"/>
                <w:szCs w:val="24"/>
              </w:rPr>
            </w:pPr>
            <w:r w:rsidRPr="00C213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213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2635A" w:rsidRPr="00C2132A" w:rsidRDefault="00B946FF">
            <w:pPr>
              <w:widowControl w:val="0"/>
              <w:ind w:left="40" w:hanging="20"/>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2635A" w:rsidRPr="00C2132A" w:rsidRDefault="00B946FF">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C2132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2132A">
              <w:rPr>
                <w:rFonts w:ascii="Times New Roman" w:eastAsia="Times New Roman" w:hAnsi="Times New Roman" w:cs="Times New Roman"/>
                <w:color w:val="0D0D0D"/>
                <w:sz w:val="24"/>
                <w:szCs w:val="24"/>
              </w:rPr>
              <w:t xml:space="preserve"> </w:t>
            </w:r>
          </w:p>
          <w:p w:rsidR="0062635A" w:rsidRPr="00C2132A" w:rsidRDefault="00B946FF">
            <w:pPr>
              <w:widowControl w:val="0"/>
              <w:jc w:val="both"/>
              <w:rPr>
                <w:rFonts w:ascii="Times New Roman" w:eastAsia="Times New Roman" w:hAnsi="Times New Roman" w:cs="Times New Roman"/>
                <w:sz w:val="24"/>
                <w:szCs w:val="24"/>
              </w:rPr>
            </w:pPr>
            <w:bookmarkStart w:id="2" w:name="_heading=h.hjqm8skarbdr" w:colFirst="0" w:colLast="0"/>
            <w:bookmarkEnd w:id="2"/>
            <w:r w:rsidRPr="00C213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2635A" w:rsidRPr="00C2132A" w:rsidRDefault="00B946FF">
            <w:pPr>
              <w:widowControl w:val="0"/>
              <w:jc w:val="both"/>
              <w:rPr>
                <w:rFonts w:ascii="Times New Roman" w:eastAsia="Times New Roman" w:hAnsi="Times New Roman" w:cs="Times New Roman"/>
                <w:sz w:val="24"/>
                <w:szCs w:val="24"/>
              </w:rPr>
            </w:pPr>
            <w:bookmarkStart w:id="3" w:name="_heading=h.ftj7vaqoric" w:colFirst="0" w:colLast="0"/>
            <w:bookmarkEnd w:id="3"/>
            <w:r w:rsidRPr="00C2132A">
              <w:rPr>
                <w:rFonts w:ascii="Times New Roman" w:eastAsia="Times New Roman" w:hAnsi="Times New Roman" w:cs="Times New Roman"/>
                <w:sz w:val="24"/>
                <w:szCs w:val="24"/>
              </w:rPr>
              <w:t>Кожен учасник має право подати тільки одну тендерну пропозицію</w:t>
            </w:r>
            <w:r w:rsidRPr="00C2132A">
              <w:rPr>
                <w:rFonts w:ascii="Times New Roman" w:eastAsia="Times New Roman" w:hAnsi="Times New Roman" w:cs="Times New Roman"/>
                <w:b/>
                <w:sz w:val="24"/>
                <w:szCs w:val="24"/>
              </w:rPr>
              <w:t xml:space="preserve"> </w:t>
            </w:r>
            <w:r w:rsidRPr="00C213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2132A">
              <w:rPr>
                <w:rFonts w:ascii="Times New Roman" w:eastAsia="Times New Roman" w:hAnsi="Times New Roman" w:cs="Times New Roman"/>
                <w:i/>
                <w:sz w:val="24"/>
                <w:szCs w:val="24"/>
              </w:rPr>
              <w:t xml:space="preserve">(у разі </w:t>
            </w:r>
            <w:r w:rsidRPr="00C2132A">
              <w:rPr>
                <w:rFonts w:ascii="Times New Roman" w:eastAsia="Times New Roman" w:hAnsi="Times New Roman" w:cs="Times New Roman"/>
                <w:i/>
                <w:sz w:val="24"/>
                <w:szCs w:val="24"/>
              </w:rPr>
              <w:lastRenderedPageBreak/>
              <w:t>здійснення закупівлі за лотами)</w:t>
            </w:r>
            <w:r w:rsidRPr="00C2132A">
              <w:rPr>
                <w:rFonts w:ascii="Times New Roman" w:eastAsia="Times New Roman" w:hAnsi="Times New Roman" w:cs="Times New Roman"/>
                <w:sz w:val="24"/>
                <w:szCs w:val="24"/>
              </w:rPr>
              <w:t xml:space="preserve">. </w:t>
            </w:r>
          </w:p>
          <w:p w:rsidR="00712C02" w:rsidRDefault="00712C02" w:rsidP="00111CB7">
            <w:pPr>
              <w:widowControl w:val="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 xml:space="preserve">Учасник надає у складі тендерної пропозиції заповнену форму «ТЕНДЕРНА ПРОПОЗИЦІЯ», яка наведена в </w:t>
            </w:r>
            <w:r w:rsidRPr="00C2132A">
              <w:rPr>
                <w:rFonts w:ascii="Times New Roman" w:hAnsi="Times New Roman" w:cs="Times New Roman"/>
                <w:b/>
                <w:sz w:val="24"/>
                <w:szCs w:val="24"/>
                <w:lang w:eastAsia="en-US"/>
              </w:rPr>
              <w:t xml:space="preserve">Додатку </w:t>
            </w:r>
            <w:r w:rsidR="00111CB7" w:rsidRPr="00C2132A">
              <w:rPr>
                <w:rFonts w:ascii="Times New Roman" w:hAnsi="Times New Roman" w:cs="Times New Roman"/>
                <w:b/>
                <w:sz w:val="24"/>
                <w:szCs w:val="24"/>
                <w:lang w:eastAsia="en-US"/>
              </w:rPr>
              <w:t>4</w:t>
            </w:r>
            <w:r w:rsidRPr="00C2132A">
              <w:rPr>
                <w:rFonts w:ascii="Times New Roman" w:hAnsi="Times New Roman" w:cs="Times New Roman"/>
                <w:sz w:val="24"/>
                <w:szCs w:val="24"/>
                <w:lang w:eastAsia="en-US"/>
              </w:rPr>
              <w:t xml:space="preserve"> до тендерної документації, ціна вказуються з двома десятковими знаками.</w:t>
            </w:r>
            <w:r>
              <w:rPr>
                <w:rFonts w:ascii="Times New Roman" w:hAnsi="Times New Roman" w:cs="Times New Roman"/>
                <w:sz w:val="24"/>
                <w:szCs w:val="24"/>
                <w:lang w:eastAsia="en-US"/>
              </w:rPr>
              <w:t xml:space="preserve"> </w:t>
            </w:r>
          </w:p>
        </w:tc>
      </w:tr>
      <w:tr w:rsidR="0062635A">
        <w:trPr>
          <w:trHeight w:val="913"/>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2635A" w:rsidRDefault="00B946FF">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2635A" w:rsidRPr="00C2132A" w:rsidRDefault="00B946FF">
            <w:pPr>
              <w:widowControl w:val="0"/>
              <w:ind w:right="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Забезпечення тендерної пропозиції не вимагається.</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2635A" w:rsidRPr="00C2132A" w:rsidRDefault="00B946F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Не передбачається.</w:t>
            </w:r>
          </w:p>
          <w:p w:rsidR="0062635A" w:rsidRPr="00C2132A" w:rsidRDefault="0062635A">
            <w:pPr>
              <w:widowControl w:val="0"/>
              <w:shd w:val="clear" w:color="auto" w:fill="FFFFFF"/>
              <w:ind w:right="120"/>
              <w:jc w:val="both"/>
              <w:rPr>
                <w:rFonts w:ascii="Times New Roman" w:eastAsia="Times New Roman" w:hAnsi="Times New Roman" w:cs="Times New Roman"/>
                <w:sz w:val="24"/>
                <w:szCs w:val="24"/>
              </w:rPr>
            </w:pPr>
          </w:p>
          <w:p w:rsidR="0062635A" w:rsidRPr="00C2132A" w:rsidRDefault="0062635A">
            <w:pPr>
              <w:widowControl w:val="0"/>
              <w:jc w:val="both"/>
              <w:rPr>
                <w:rFonts w:ascii="Times New Roman" w:eastAsia="Times New Roman" w:hAnsi="Times New Roman" w:cs="Times New Roman"/>
                <w:sz w:val="24"/>
                <w:szCs w:val="24"/>
              </w:rPr>
            </w:pPr>
          </w:p>
        </w:tc>
      </w:tr>
      <w:tr w:rsidR="0062635A">
        <w:trPr>
          <w:trHeight w:val="560"/>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4E53D9" w:rsidRPr="00C2132A">
              <w:rPr>
                <w:rFonts w:ascii="Times New Roman" w:eastAsia="Times New Roman" w:hAnsi="Times New Roman" w:cs="Times New Roman"/>
                <w:b/>
                <w:i/>
                <w:sz w:val="24"/>
                <w:szCs w:val="24"/>
                <w:u w:val="single"/>
              </w:rPr>
              <w:t xml:space="preserve">протягом </w:t>
            </w:r>
            <w:r w:rsidRPr="00C2132A">
              <w:rPr>
                <w:rFonts w:ascii="Times New Roman" w:eastAsia="Times New Roman" w:hAnsi="Times New Roman" w:cs="Times New Roman"/>
                <w:sz w:val="24"/>
                <w:szCs w:val="24"/>
              </w:rPr>
              <w:t xml:space="preserve"> </w:t>
            </w:r>
            <w:r w:rsidR="00712C02" w:rsidRPr="00C2132A">
              <w:rPr>
                <w:rFonts w:ascii="Times New Roman" w:eastAsia="Times New Roman" w:hAnsi="Times New Roman" w:cs="Times New Roman"/>
                <w:sz w:val="24"/>
                <w:szCs w:val="24"/>
              </w:rPr>
              <w:t xml:space="preserve"> </w:t>
            </w:r>
            <w:r w:rsidR="00712C02" w:rsidRPr="00C2132A">
              <w:rPr>
                <w:rFonts w:ascii="Times New Roman" w:eastAsia="Times New Roman" w:hAnsi="Times New Roman" w:cs="Times New Roman"/>
                <w:b/>
                <w:i/>
                <w:sz w:val="24"/>
                <w:szCs w:val="24"/>
                <w:u w:val="single"/>
              </w:rPr>
              <w:t>90 (дев’яносто) днів</w:t>
            </w:r>
            <w:r w:rsidR="00712C02" w:rsidRPr="00C2132A">
              <w:rPr>
                <w:rFonts w:ascii="Times New Roman" w:eastAsia="Times New Roman" w:hAnsi="Times New Roman" w:cs="Times New Roman"/>
                <w:sz w:val="24"/>
                <w:szCs w:val="24"/>
              </w:rPr>
              <w:t xml:space="preserve"> </w:t>
            </w:r>
            <w:r w:rsidRPr="00C2132A">
              <w:rPr>
                <w:rFonts w:ascii="Times New Roman" w:eastAsia="Times New Roman" w:hAnsi="Times New Roman" w:cs="Times New Roman"/>
                <w:sz w:val="24"/>
                <w:szCs w:val="24"/>
              </w:rPr>
              <w:t>із дати кінцевого ст</w:t>
            </w:r>
            <w:r>
              <w:rPr>
                <w:rFonts w:ascii="Times New Roman" w:eastAsia="Times New Roman" w:hAnsi="Times New Roman" w:cs="Times New Roman"/>
                <w:sz w:val="24"/>
                <w:szCs w:val="24"/>
              </w:rPr>
              <w:t xml:space="preserve">року подання тендерних пропозицій. </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2635A" w:rsidRDefault="00B946F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C2132A">
              <w:rPr>
                <w:rFonts w:ascii="Times New Roman" w:eastAsia="Times New Roman" w:hAnsi="Times New Roman" w:cs="Times New Roman"/>
                <w:sz w:val="24"/>
                <w:szCs w:val="24"/>
              </w:rPr>
              <w:t xml:space="preserve">пропозиції </w:t>
            </w:r>
            <w:r w:rsidRPr="00C2132A">
              <w:rPr>
                <w:rFonts w:ascii="Times New Roman" w:eastAsia="Times New Roman" w:hAnsi="Times New Roman" w:cs="Times New Roman"/>
                <w:i/>
                <w:sz w:val="24"/>
                <w:szCs w:val="24"/>
              </w:rPr>
              <w:t>(у разі якщо таке вимагалося)</w:t>
            </w:r>
            <w:r w:rsidRPr="00C2132A">
              <w:rPr>
                <w:rFonts w:ascii="Times New Roman" w:eastAsia="Times New Roman" w:hAnsi="Times New Roman" w:cs="Times New Roman"/>
                <w:sz w:val="24"/>
                <w:szCs w:val="24"/>
              </w:rPr>
              <w:t>.</w:t>
            </w:r>
          </w:p>
          <w:p w:rsidR="0062635A" w:rsidRDefault="00B946F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2635A" w:rsidRPr="00C2132A" w:rsidRDefault="00B946FF">
            <w:pPr>
              <w:widowControl w:val="0"/>
              <w:rPr>
                <w:rFonts w:ascii="Times New Roman" w:eastAsia="Times New Roman" w:hAnsi="Times New Roman" w:cs="Times New Roman"/>
                <w:sz w:val="24"/>
                <w:szCs w:val="24"/>
              </w:rPr>
            </w:pPr>
            <w:r w:rsidRPr="00C2132A">
              <w:rPr>
                <w:rFonts w:ascii="Times New Roman" w:eastAsia="Times New Roman" w:hAnsi="Times New Roman" w:cs="Times New Roman"/>
                <w:b/>
                <w:sz w:val="24"/>
                <w:szCs w:val="24"/>
              </w:rPr>
              <w:t>Кваліфікаційні критерії до учасників та вимоги, згі</w:t>
            </w:r>
            <w:r w:rsidR="00243F0B">
              <w:rPr>
                <w:rFonts w:ascii="Times New Roman" w:eastAsia="Times New Roman" w:hAnsi="Times New Roman" w:cs="Times New Roman"/>
                <w:b/>
                <w:sz w:val="24"/>
                <w:szCs w:val="24"/>
              </w:rPr>
              <w:t xml:space="preserve">дно  з пунктом 28  та пунктом </w:t>
            </w:r>
            <w:r w:rsidR="00243F0B" w:rsidRPr="006D6E54">
              <w:rPr>
                <w:rFonts w:ascii="Times New Roman" w:eastAsia="Times New Roman" w:hAnsi="Times New Roman" w:cs="Times New Roman"/>
                <w:b/>
                <w:color w:val="000000" w:themeColor="text1"/>
                <w:sz w:val="24"/>
                <w:szCs w:val="24"/>
              </w:rPr>
              <w:t>47</w:t>
            </w:r>
            <w:r w:rsidRPr="00243F0B">
              <w:rPr>
                <w:rFonts w:ascii="Times New Roman" w:eastAsia="Times New Roman" w:hAnsi="Times New Roman" w:cs="Times New Roman"/>
                <w:b/>
                <w:color w:val="00B050"/>
                <w:sz w:val="24"/>
                <w:szCs w:val="24"/>
              </w:rPr>
              <w:t xml:space="preserve"> </w:t>
            </w:r>
            <w:r w:rsidRPr="00C2132A">
              <w:rPr>
                <w:rFonts w:ascii="Times New Roman" w:eastAsia="Times New Roman" w:hAnsi="Times New Roman" w:cs="Times New Roman"/>
                <w:b/>
                <w:sz w:val="24"/>
                <w:szCs w:val="24"/>
              </w:rPr>
              <w:t xml:space="preserve"> Особливостей*</w:t>
            </w:r>
          </w:p>
        </w:tc>
        <w:tc>
          <w:tcPr>
            <w:tcW w:w="6420" w:type="dxa"/>
            <w:vAlign w:val="center"/>
          </w:tcPr>
          <w:p w:rsidR="00CB3E0D" w:rsidRDefault="00CB3E0D" w:rsidP="00CB3E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B3E0D" w:rsidRDefault="00CB3E0D" w:rsidP="00CB3E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B3E0D" w:rsidRDefault="00CB3E0D" w:rsidP="00CB3E0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6D6E54">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CB3E0D" w:rsidRDefault="00CB3E0D" w:rsidP="00CB3E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B3E0D" w:rsidRDefault="00CB3E0D" w:rsidP="00CB3E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B3E0D" w:rsidRDefault="00CB3E0D" w:rsidP="00CB3E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B3E0D" w:rsidRDefault="00CB3E0D" w:rsidP="00CB3E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B3E0D" w:rsidRDefault="00CB3E0D" w:rsidP="00CB3E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B3E0D" w:rsidRDefault="00CB3E0D" w:rsidP="00CB3E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B3E0D" w:rsidRDefault="00CB3E0D" w:rsidP="00CB3E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B3E0D" w:rsidRDefault="00CB3E0D" w:rsidP="00CB3E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B3E0D" w:rsidRDefault="00CB3E0D" w:rsidP="00CB3E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B3E0D" w:rsidRDefault="00CB3E0D" w:rsidP="00CB3E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3E0D" w:rsidRDefault="00CB3E0D" w:rsidP="00CB3E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B3E0D" w:rsidRDefault="00CB3E0D" w:rsidP="00CB3E0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0D54F4" w:rsidRPr="000D54F4">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rsidR="00CB3E0D" w:rsidRDefault="00CB3E0D" w:rsidP="00CB3E0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CB3E0D" w:rsidRDefault="00CB3E0D" w:rsidP="00CB3E0D">
            <w:pPr>
              <w:jc w:val="both"/>
              <w:rPr>
                <w:rFonts w:ascii="Times New Roman" w:eastAsia="Times New Roman" w:hAnsi="Times New Roman" w:cs="Times New Roman"/>
                <w:sz w:val="24"/>
                <w:szCs w:val="24"/>
                <w:highlight w:val="white"/>
              </w:rPr>
            </w:pPr>
          </w:p>
          <w:p w:rsidR="00CB3E0D" w:rsidRDefault="00CB3E0D" w:rsidP="00CB3E0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D6E54">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635A" w:rsidRPr="00C2132A" w:rsidRDefault="00CB3E0D" w:rsidP="00CB3E0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6D6E54">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2635A" w:rsidRPr="00C2132A" w:rsidRDefault="00B946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w:t>
            </w:r>
            <w:r w:rsidRPr="00C2132A">
              <w:rPr>
                <w:rFonts w:ascii="Times New Roman" w:eastAsia="Times New Roman" w:hAnsi="Times New Roman" w:cs="Times New Roman"/>
                <w:sz w:val="24"/>
                <w:szCs w:val="24"/>
              </w:rPr>
              <w:t>документації.</w:t>
            </w:r>
            <w:r w:rsidR="00BF199D" w:rsidRPr="00C2132A">
              <w:rPr>
                <w:rFonts w:ascii="Times New Roman" w:eastAsia="Times New Roman" w:hAnsi="Times New Roman" w:cs="Times New Roman"/>
                <w:sz w:val="24"/>
                <w:szCs w:val="24"/>
              </w:rPr>
              <w:t xml:space="preserve"> </w:t>
            </w:r>
          </w:p>
          <w:p w:rsidR="00BF199D" w:rsidRDefault="00BF199D">
            <w:pPr>
              <w:widowControl w:val="0"/>
              <w:ind w:right="12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rFonts w:ascii="Times New Roman" w:hAnsi="Times New Roman" w:cs="Times New Roman"/>
                <w:sz w:val="24"/>
                <w:szCs w:val="24"/>
                <w:lang w:eastAsia="en-US"/>
              </w:rPr>
              <w:t xml:space="preserve"> </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2635A" w:rsidRPr="006E7FA1" w:rsidRDefault="00B946FF">
            <w:pPr>
              <w:widowControl w:val="0"/>
              <w:rPr>
                <w:rFonts w:ascii="Times New Roman" w:eastAsia="Times New Roman" w:hAnsi="Times New Roman" w:cs="Times New Roman"/>
                <w:sz w:val="24"/>
                <w:szCs w:val="24"/>
              </w:rPr>
            </w:pPr>
            <w:r w:rsidRPr="006E7FA1">
              <w:rPr>
                <w:rFonts w:ascii="Times New Roman" w:eastAsia="Times New Roman" w:hAnsi="Times New Roman" w:cs="Times New Roman"/>
                <w:b/>
                <w:sz w:val="24"/>
                <w:szCs w:val="24"/>
              </w:rPr>
              <w:t xml:space="preserve">Інформація про субпідрядника /співвиконавця (у випадку закупівлі </w:t>
            </w:r>
            <w:r w:rsidRPr="006E7FA1">
              <w:rPr>
                <w:rFonts w:ascii="Times New Roman" w:eastAsia="Times New Roman" w:hAnsi="Times New Roman" w:cs="Times New Roman"/>
                <w:b/>
                <w:color w:val="000000"/>
                <w:sz w:val="24"/>
                <w:szCs w:val="24"/>
              </w:rPr>
              <w:t>робіт чи послуг)</w:t>
            </w:r>
          </w:p>
        </w:tc>
        <w:tc>
          <w:tcPr>
            <w:tcW w:w="6420" w:type="dxa"/>
            <w:vAlign w:val="center"/>
          </w:tcPr>
          <w:p w:rsidR="004E53D9" w:rsidRPr="006D6E54" w:rsidRDefault="00B946FF" w:rsidP="004E53D9">
            <w:pPr>
              <w:widowControl w:val="0"/>
              <w:ind w:right="120"/>
              <w:jc w:val="both"/>
              <w:rPr>
                <w:rFonts w:ascii="Times New Roman" w:eastAsia="Times New Roman" w:hAnsi="Times New Roman" w:cs="Times New Roman"/>
                <w:color w:val="000000" w:themeColor="text1"/>
                <w:sz w:val="24"/>
                <w:szCs w:val="24"/>
              </w:rPr>
            </w:pPr>
            <w:r w:rsidRPr="006D6E54">
              <w:rPr>
                <w:rFonts w:ascii="Times New Roman" w:eastAsia="Times New Roman" w:hAnsi="Times New Roman" w:cs="Times New Roman"/>
                <w:color w:val="000000" w:themeColor="text1"/>
                <w:sz w:val="24"/>
                <w:szCs w:val="24"/>
              </w:rPr>
              <w:t>Не передбачено</w:t>
            </w:r>
            <w:r w:rsidR="00434AFC" w:rsidRPr="006D6E54">
              <w:rPr>
                <w:rFonts w:ascii="Times New Roman" w:eastAsia="Times New Roman" w:hAnsi="Times New Roman" w:cs="Times New Roman"/>
                <w:color w:val="000000" w:themeColor="text1"/>
                <w:sz w:val="24"/>
                <w:szCs w:val="24"/>
              </w:rPr>
              <w:t xml:space="preserve"> при закупівлі товару</w:t>
            </w:r>
            <w:r w:rsidR="00194F43" w:rsidRPr="006D6E54">
              <w:rPr>
                <w:rFonts w:ascii="Times New Roman" w:eastAsia="Times New Roman" w:hAnsi="Times New Roman" w:cs="Times New Roman"/>
                <w:color w:val="000000" w:themeColor="text1"/>
                <w:sz w:val="24"/>
                <w:szCs w:val="24"/>
              </w:rPr>
              <w:t>.</w:t>
            </w:r>
          </w:p>
          <w:p w:rsidR="00194F43" w:rsidRPr="006D6E54" w:rsidRDefault="00194F43" w:rsidP="004E53D9">
            <w:pPr>
              <w:widowControl w:val="0"/>
              <w:ind w:right="120"/>
              <w:jc w:val="both"/>
              <w:rPr>
                <w:rFonts w:ascii="Times New Roman" w:eastAsia="Times New Roman" w:hAnsi="Times New Roman" w:cs="Times New Roman"/>
                <w:color w:val="000000" w:themeColor="text1"/>
                <w:sz w:val="24"/>
                <w:szCs w:val="24"/>
              </w:rPr>
            </w:pPr>
          </w:p>
          <w:p w:rsidR="00194F43" w:rsidRPr="006D6E54" w:rsidRDefault="00194F43" w:rsidP="004E53D9">
            <w:pPr>
              <w:widowControl w:val="0"/>
              <w:ind w:right="120"/>
              <w:jc w:val="both"/>
              <w:rPr>
                <w:rFonts w:ascii="Times New Roman" w:eastAsia="Times New Roman" w:hAnsi="Times New Roman" w:cs="Times New Roman"/>
                <w:color w:val="000000" w:themeColor="text1"/>
                <w:sz w:val="24"/>
                <w:szCs w:val="24"/>
              </w:rPr>
            </w:pPr>
            <w:r w:rsidRPr="006D6E54">
              <w:rPr>
                <w:rFonts w:ascii="Times New Roman" w:eastAsia="Times New Roman" w:hAnsi="Times New Roman" w:cs="Times New Roman"/>
                <w:color w:val="000000" w:themeColor="text1"/>
                <w:sz w:val="24"/>
                <w:szCs w:val="24"/>
              </w:rPr>
              <w:t xml:space="preserve">(У випадку закупівлі робіт чи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D6E54">
              <w:rPr>
                <w:rFonts w:ascii="Times New Roman" w:eastAsia="Times New Roman" w:hAnsi="Times New Roman" w:cs="Times New Roman"/>
                <w:color w:val="000000" w:themeColor="text1"/>
                <w:sz w:val="24"/>
                <w:szCs w:val="24"/>
              </w:rPr>
              <w:lastRenderedPageBreak/>
              <w:t>(надається у разі залучення).</w:t>
            </w:r>
          </w:p>
          <w:p w:rsidR="0062635A" w:rsidRPr="006D6E54" w:rsidRDefault="0062635A">
            <w:pPr>
              <w:widowControl w:val="0"/>
              <w:ind w:right="120"/>
              <w:jc w:val="both"/>
              <w:rPr>
                <w:rFonts w:ascii="Times New Roman" w:eastAsia="Times New Roman" w:hAnsi="Times New Roman" w:cs="Times New Roman"/>
                <w:color w:val="000000" w:themeColor="text1"/>
                <w:sz w:val="24"/>
                <w:szCs w:val="24"/>
              </w:rPr>
            </w:pPr>
          </w:p>
        </w:tc>
      </w:tr>
      <w:tr w:rsidR="0062635A">
        <w:trPr>
          <w:trHeight w:val="841"/>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2635A">
        <w:trPr>
          <w:trHeight w:val="442"/>
          <w:jc w:val="center"/>
        </w:trPr>
        <w:tc>
          <w:tcPr>
            <w:tcW w:w="9960" w:type="dxa"/>
            <w:gridSpan w:val="3"/>
            <w:vAlign w:val="center"/>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2635A" w:rsidRPr="00387D2C" w:rsidRDefault="00B946F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83A02" w:rsidRPr="00A83A02">
              <w:rPr>
                <w:rFonts w:ascii="Times New Roman" w:eastAsia="Times New Roman" w:hAnsi="Times New Roman" w:cs="Times New Roman"/>
                <w:b/>
                <w:color w:val="000000"/>
                <w:sz w:val="24"/>
                <w:szCs w:val="24"/>
                <w:u w:val="single"/>
              </w:rPr>
              <w:t>08</w:t>
            </w:r>
            <w:r w:rsidR="00C273CD" w:rsidRPr="00A83A02">
              <w:rPr>
                <w:rFonts w:ascii="Times New Roman" w:eastAsia="Times New Roman" w:hAnsi="Times New Roman" w:cs="Times New Roman"/>
                <w:b/>
                <w:color w:val="000000" w:themeColor="text1"/>
                <w:sz w:val="24"/>
                <w:szCs w:val="24"/>
                <w:u w:val="single"/>
              </w:rPr>
              <w:t>.</w:t>
            </w:r>
            <w:r w:rsidR="00945FF8" w:rsidRPr="00FC7251">
              <w:rPr>
                <w:rFonts w:ascii="Times New Roman" w:eastAsia="Times New Roman" w:hAnsi="Times New Roman" w:cs="Times New Roman"/>
                <w:b/>
                <w:sz w:val="24"/>
                <w:szCs w:val="24"/>
                <w:u w:val="single"/>
              </w:rPr>
              <w:t>0</w:t>
            </w:r>
            <w:r w:rsidR="00A83A02">
              <w:rPr>
                <w:rFonts w:ascii="Times New Roman" w:eastAsia="Times New Roman" w:hAnsi="Times New Roman" w:cs="Times New Roman"/>
                <w:b/>
                <w:sz w:val="24"/>
                <w:szCs w:val="24"/>
                <w:u w:val="single"/>
              </w:rPr>
              <w:t>3</w:t>
            </w:r>
            <w:r w:rsidR="00C273CD" w:rsidRPr="00FC7251">
              <w:rPr>
                <w:rFonts w:ascii="Times New Roman" w:eastAsia="Times New Roman" w:hAnsi="Times New Roman" w:cs="Times New Roman"/>
                <w:b/>
                <w:sz w:val="24"/>
                <w:szCs w:val="24"/>
                <w:u w:val="single"/>
              </w:rPr>
              <w:t>.202</w:t>
            </w:r>
            <w:r w:rsidR="00945FF8" w:rsidRPr="00FC7251">
              <w:rPr>
                <w:rFonts w:ascii="Times New Roman" w:eastAsia="Times New Roman" w:hAnsi="Times New Roman" w:cs="Times New Roman"/>
                <w:b/>
                <w:sz w:val="24"/>
                <w:szCs w:val="24"/>
                <w:u w:val="single"/>
              </w:rPr>
              <w:t>4</w:t>
            </w:r>
            <w:r w:rsidR="00C273CD" w:rsidRPr="00FC7251">
              <w:rPr>
                <w:rFonts w:ascii="Times New Roman" w:eastAsia="Times New Roman" w:hAnsi="Times New Roman" w:cs="Times New Roman"/>
                <w:b/>
                <w:sz w:val="24"/>
                <w:szCs w:val="24"/>
                <w:u w:val="single"/>
              </w:rPr>
              <w:t xml:space="preserve"> </w:t>
            </w:r>
            <w:r w:rsidRPr="00FC7251">
              <w:rPr>
                <w:rFonts w:ascii="Times New Roman" w:eastAsia="Times New Roman" w:hAnsi="Times New Roman" w:cs="Times New Roman"/>
                <w:b/>
                <w:sz w:val="24"/>
                <w:szCs w:val="24"/>
                <w:u w:val="single"/>
              </w:rPr>
              <w:t>року.</w:t>
            </w:r>
            <w:r w:rsidRPr="00387D2C">
              <w:rPr>
                <w:rFonts w:ascii="Times New Roman" w:eastAsia="Times New Roman" w:hAnsi="Times New Roman" w:cs="Times New Roman"/>
                <w:color w:val="000000"/>
                <w:sz w:val="24"/>
                <w:szCs w:val="24"/>
              </w:rPr>
              <w:t xml:space="preserve"> </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2635A" w:rsidRDefault="00B946F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91C92" w:rsidTr="00502B09">
        <w:trPr>
          <w:trHeight w:val="274"/>
          <w:jc w:val="center"/>
        </w:trPr>
        <w:tc>
          <w:tcPr>
            <w:tcW w:w="705" w:type="dxa"/>
          </w:tcPr>
          <w:p w:rsidR="00191C92" w:rsidRDefault="00191C92" w:rsidP="00191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91C92" w:rsidRPr="00EA1272" w:rsidRDefault="00191C92" w:rsidP="00191C92">
            <w:pPr>
              <w:widowControl w:val="0"/>
              <w:rPr>
                <w:rFonts w:ascii="Times New Roman" w:eastAsia="Times New Roman" w:hAnsi="Times New Roman" w:cs="Times New Roman"/>
                <w:strike/>
                <w:color w:val="000000" w:themeColor="text1"/>
                <w:sz w:val="24"/>
                <w:szCs w:val="24"/>
                <w:highlight w:val="white"/>
              </w:rPr>
            </w:pPr>
            <w:r w:rsidRPr="00EA1272">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EA1272">
              <w:rPr>
                <w:rFonts w:ascii="Times New Roman" w:eastAsia="Times New Roman" w:hAnsi="Times New Roman" w:cs="Times New Roman"/>
                <w:color w:val="000000" w:themeColor="text1"/>
                <w:sz w:val="28"/>
                <w:szCs w:val="28"/>
                <w:highlight w:val="white"/>
              </w:rPr>
              <w:t xml:space="preserve"> </w:t>
            </w:r>
          </w:p>
        </w:tc>
        <w:tc>
          <w:tcPr>
            <w:tcW w:w="6420" w:type="dxa"/>
            <w:vAlign w:val="center"/>
          </w:tcPr>
          <w:p w:rsidR="00191C92" w:rsidRPr="00EA1272" w:rsidRDefault="00191C92" w:rsidP="00191C92">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91C92" w:rsidRPr="00EA1272" w:rsidRDefault="00191C92" w:rsidP="00191C92">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91C92" w:rsidRPr="00EA1272" w:rsidRDefault="00191C92" w:rsidP="00191C92">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EA1272">
                <w:rPr>
                  <w:rFonts w:ascii="Times New Roman" w:eastAsia="Times New Roman" w:hAnsi="Times New Roman" w:cs="Times New Roman"/>
                  <w:color w:val="000000" w:themeColor="text1"/>
                  <w:sz w:val="24"/>
                  <w:szCs w:val="24"/>
                  <w:highlight w:val="white"/>
                </w:rPr>
                <w:t>47</w:t>
              </w:r>
            </w:hyperlink>
            <w:r w:rsidRPr="00EA1272">
              <w:rPr>
                <w:rFonts w:ascii="Times New Roman" w:eastAsia="Times New Roman" w:hAnsi="Times New Roman" w:cs="Times New Roman"/>
                <w:color w:val="000000" w:themeColor="text1"/>
                <w:sz w:val="24"/>
                <w:szCs w:val="24"/>
                <w:highlight w:val="white"/>
              </w:rPr>
              <w:t xml:space="preserve"> Особливостей.</w:t>
            </w:r>
          </w:p>
        </w:tc>
      </w:tr>
      <w:tr w:rsidR="0062635A">
        <w:trPr>
          <w:trHeight w:val="512"/>
          <w:jc w:val="center"/>
        </w:trPr>
        <w:tc>
          <w:tcPr>
            <w:tcW w:w="9960" w:type="dxa"/>
            <w:gridSpan w:val="3"/>
            <w:vAlign w:val="center"/>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91C92" w:rsidRPr="00EA1272" w:rsidRDefault="00191C92" w:rsidP="00191C92">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EA1272">
                <w:rPr>
                  <w:rFonts w:ascii="Times New Roman" w:eastAsia="Times New Roman" w:hAnsi="Times New Roman" w:cs="Times New Roman"/>
                  <w:color w:val="000000" w:themeColor="text1"/>
                  <w:sz w:val="24"/>
                  <w:szCs w:val="24"/>
                  <w:highlight w:val="white"/>
                </w:rPr>
                <w:t>шістнадцятої</w:t>
              </w:r>
            </w:hyperlink>
            <w:r w:rsidRPr="00EA1272">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91C92" w:rsidRPr="00EA1272" w:rsidRDefault="00191C92" w:rsidP="00191C92">
            <w:pPr>
              <w:widowControl w:val="0"/>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91C92" w:rsidRPr="00191C92" w:rsidRDefault="00191C92" w:rsidP="00191C92">
            <w:pPr>
              <w:widowControl w:val="0"/>
              <w:jc w:val="both"/>
              <w:rPr>
                <w:rFonts w:ascii="Times New Roman" w:eastAsia="Times New Roman" w:hAnsi="Times New Roman" w:cs="Times New Roman"/>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Критерії та методика оцінки визначаються відповідно до </w:t>
            </w:r>
            <w:r w:rsidRPr="00EA1272">
              <w:rPr>
                <w:rFonts w:ascii="Times New Roman" w:eastAsia="Times New Roman" w:hAnsi="Times New Roman" w:cs="Times New Roman"/>
                <w:color w:val="000000" w:themeColor="text1"/>
                <w:sz w:val="24"/>
                <w:szCs w:val="24"/>
                <w:highlight w:val="white"/>
              </w:rPr>
              <w:lastRenderedPageBreak/>
              <w:t>статті 29 Закону</w:t>
            </w:r>
            <w:r w:rsidRPr="00191C92">
              <w:rPr>
                <w:rFonts w:ascii="Times New Roman" w:eastAsia="Times New Roman" w:hAnsi="Times New Roman" w:cs="Times New Roman"/>
                <w:color w:val="00B050"/>
                <w:sz w:val="24"/>
                <w:szCs w:val="24"/>
                <w:highlight w:val="white"/>
              </w:rPr>
              <w:t>.</w:t>
            </w:r>
          </w:p>
          <w:p w:rsidR="00191C92" w:rsidRDefault="00191C92">
            <w:pPr>
              <w:widowControl w:val="0"/>
              <w:jc w:val="both"/>
              <w:rPr>
                <w:rFonts w:ascii="Times New Roman" w:eastAsia="Times New Roman" w:hAnsi="Times New Roman" w:cs="Times New Roman"/>
                <w:sz w:val="24"/>
                <w:szCs w:val="24"/>
              </w:rPr>
            </w:pPr>
          </w:p>
          <w:p w:rsidR="0062635A" w:rsidRPr="006E7FA1" w:rsidRDefault="00B946FF">
            <w:pPr>
              <w:widowControl w:val="0"/>
              <w:jc w:val="both"/>
              <w:rPr>
                <w:rFonts w:ascii="Times New Roman" w:eastAsia="Times New Roman" w:hAnsi="Times New Roman" w:cs="Times New Roman"/>
                <w:b/>
                <w:sz w:val="24"/>
                <w:szCs w:val="24"/>
              </w:rPr>
            </w:pPr>
            <w:r w:rsidRPr="006E7FA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91C92" w:rsidRDefault="00191C92">
            <w:pPr>
              <w:widowControl w:val="0"/>
              <w:jc w:val="both"/>
              <w:rPr>
                <w:rFonts w:ascii="Times New Roman" w:eastAsia="Times New Roman" w:hAnsi="Times New Roman" w:cs="Times New Roman"/>
                <w:sz w:val="24"/>
                <w:szCs w:val="24"/>
              </w:rPr>
            </w:pPr>
          </w:p>
          <w:p w:rsidR="00191C92" w:rsidRPr="00EA1272" w:rsidRDefault="00191C92" w:rsidP="00191C92">
            <w:pPr>
              <w:widowControl w:val="0"/>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91C92" w:rsidRPr="00EA1272" w:rsidRDefault="00191C92" w:rsidP="00191C92">
            <w:pPr>
              <w:widowControl w:val="0"/>
              <w:jc w:val="both"/>
              <w:rPr>
                <w:rFonts w:ascii="Times New Roman" w:eastAsia="Times New Roman" w:hAnsi="Times New Roman" w:cs="Times New Roman"/>
                <w:i/>
                <w:color w:val="000000" w:themeColor="text1"/>
                <w:sz w:val="24"/>
                <w:szCs w:val="24"/>
                <w:highlight w:val="white"/>
              </w:rPr>
            </w:pPr>
            <w:r w:rsidRPr="00EA127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191C92" w:rsidRPr="00EA1272" w:rsidRDefault="00191C92" w:rsidP="00191C92">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91C92" w:rsidRPr="00EA1272" w:rsidRDefault="00191C92">
            <w:pPr>
              <w:widowControl w:val="0"/>
              <w:jc w:val="both"/>
              <w:rPr>
                <w:rFonts w:ascii="Times New Roman" w:eastAsia="Times New Roman" w:hAnsi="Times New Roman" w:cs="Times New Roman"/>
                <w:color w:val="000000" w:themeColor="text1"/>
                <w:sz w:val="24"/>
                <w:szCs w:val="24"/>
              </w:rPr>
            </w:pPr>
            <w:r w:rsidRPr="00EA1272">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w:t>
            </w:r>
            <w:r w:rsidRPr="00EA1272">
              <w:rPr>
                <w:rFonts w:ascii="Times New Roman" w:eastAsia="Times New Roman" w:hAnsi="Times New Roman" w:cs="Times New Roman"/>
                <w:color w:val="000000" w:themeColor="text1"/>
                <w:sz w:val="24"/>
                <w:szCs w:val="24"/>
              </w:rPr>
              <w:t xml:space="preserve"> </w:t>
            </w:r>
            <w:r w:rsidRPr="00EA1272">
              <w:rPr>
                <w:rFonts w:ascii="Times New Roman" w:eastAsia="Times New Roman" w:hAnsi="Times New Roman" w:cs="Times New Roman"/>
                <w:color w:val="000000" w:themeColor="text1"/>
                <w:sz w:val="24"/>
                <w:szCs w:val="24"/>
                <w:highlight w:val="white"/>
              </w:rPr>
              <w:t>одного дня з дня прийняття відповідного рішення.</w:t>
            </w:r>
          </w:p>
          <w:p w:rsidR="0062635A" w:rsidRPr="006E7FA1" w:rsidRDefault="004E53D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i/>
                <w:sz w:val="24"/>
                <w:szCs w:val="24"/>
              </w:rPr>
              <w:t xml:space="preserve">Ціна тендерної пропозиції </w:t>
            </w:r>
            <w:r w:rsidR="00B946FF" w:rsidRPr="006E7FA1">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2635A" w:rsidRPr="006E7FA1" w:rsidRDefault="00B946FF">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i/>
                <w:sz w:val="24"/>
                <w:szCs w:val="24"/>
              </w:rPr>
              <w:t>До розгл</w:t>
            </w:r>
            <w:r w:rsidR="004E53D9" w:rsidRPr="006E7FA1">
              <w:rPr>
                <w:rFonts w:ascii="Times New Roman" w:eastAsia="Times New Roman" w:hAnsi="Times New Roman" w:cs="Times New Roman"/>
                <w:i/>
                <w:sz w:val="24"/>
                <w:szCs w:val="24"/>
              </w:rPr>
              <w:t>яду</w:t>
            </w:r>
            <w:r w:rsidRPr="006E7FA1">
              <w:rPr>
                <w:rFonts w:ascii="Times New Roman" w:eastAsia="Times New Roman" w:hAnsi="Times New Roman" w:cs="Times New Roman"/>
                <w:i/>
                <w:sz w:val="24"/>
                <w:szCs w:val="24"/>
                <w:u w:val="single"/>
              </w:rPr>
              <w:t xml:space="preserve"> не приймається </w:t>
            </w:r>
            <w:r w:rsidRPr="006E7FA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6E7FA1">
              <w:rPr>
                <w:rFonts w:ascii="Times New Roman" w:eastAsia="Times New Roman" w:hAnsi="Times New Roman" w:cs="Times New Roman"/>
                <w:sz w:val="24"/>
                <w:szCs w:val="24"/>
              </w:rPr>
              <w:lastRenderedPageBreak/>
              <w:t>також без ПДВ - якщо предмет закупівлі не оподатковується.</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Оцінка здійснюється щ</w:t>
            </w:r>
            <w:r w:rsidR="00B73E09" w:rsidRPr="006E7FA1">
              <w:rPr>
                <w:rFonts w:ascii="Times New Roman" w:eastAsia="Times New Roman" w:hAnsi="Times New Roman" w:cs="Times New Roman"/>
                <w:sz w:val="24"/>
                <w:szCs w:val="24"/>
              </w:rPr>
              <w:t>одо предмета закупівлі в цілому</w:t>
            </w:r>
          </w:p>
          <w:p w:rsidR="0062635A" w:rsidRPr="006E7FA1" w:rsidRDefault="00B73E0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або </w:t>
            </w:r>
            <w:r w:rsidR="00B946FF" w:rsidRPr="006E7FA1">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6E7FA1">
              <w:rPr>
                <w:rFonts w:ascii="Times New Roman" w:eastAsia="Times New Roman" w:hAnsi="Times New Roman" w:cs="Times New Roman"/>
                <w:i/>
                <w:sz w:val="24"/>
                <w:szCs w:val="24"/>
              </w:rPr>
              <w:t>(</w:t>
            </w:r>
            <w:r w:rsidR="00B946FF" w:rsidRPr="006E7FA1">
              <w:rPr>
                <w:rFonts w:ascii="Times New Roman" w:eastAsia="Times New Roman" w:hAnsi="Times New Roman" w:cs="Times New Roman"/>
                <w:i/>
                <w:sz w:val="24"/>
                <w:szCs w:val="24"/>
              </w:rPr>
              <w:t xml:space="preserve"> у разі закупівлі по лотах)</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Учасник визначає ціни на </w:t>
            </w:r>
            <w:r w:rsidRPr="006E7FA1">
              <w:rPr>
                <w:rFonts w:ascii="Times New Roman" w:eastAsia="Times New Roman" w:hAnsi="Times New Roman" w:cs="Times New Roman"/>
                <w:b/>
                <w:sz w:val="24"/>
                <w:szCs w:val="24"/>
              </w:rPr>
              <w:t>товар/послуги/роботи</w:t>
            </w:r>
            <w:r w:rsidRPr="006E7FA1">
              <w:rPr>
                <w:rFonts w:ascii="Times New Roman" w:eastAsia="Times New Roman" w:hAnsi="Times New Roman" w:cs="Times New Roman"/>
                <w:sz w:val="24"/>
                <w:szCs w:val="24"/>
              </w:rPr>
              <w:t xml:space="preserve">, що він пропонує </w:t>
            </w:r>
            <w:r w:rsidRPr="006E7FA1">
              <w:rPr>
                <w:rFonts w:ascii="Times New Roman" w:eastAsia="Times New Roman" w:hAnsi="Times New Roman" w:cs="Times New Roman"/>
                <w:b/>
                <w:sz w:val="24"/>
                <w:szCs w:val="24"/>
              </w:rPr>
              <w:t>поставити/надати/виконати</w:t>
            </w:r>
            <w:r w:rsidRPr="006E7FA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7FA1">
              <w:rPr>
                <w:rFonts w:ascii="Times New Roman" w:eastAsia="Times New Roman" w:hAnsi="Times New Roman" w:cs="Times New Roman"/>
                <w:b/>
                <w:sz w:val="24"/>
                <w:szCs w:val="24"/>
              </w:rPr>
              <w:t>товару/послуг/робіт</w:t>
            </w:r>
            <w:r w:rsidRPr="006E7FA1">
              <w:rPr>
                <w:rFonts w:ascii="Times New Roman" w:eastAsia="Times New Roman" w:hAnsi="Times New Roman" w:cs="Times New Roman"/>
                <w:sz w:val="24"/>
                <w:szCs w:val="24"/>
              </w:rPr>
              <w:t xml:space="preserve"> даного виду.</w:t>
            </w:r>
          </w:p>
          <w:p w:rsidR="009469E1" w:rsidRPr="00EA1272" w:rsidRDefault="009469E1" w:rsidP="009469E1">
            <w:pPr>
              <w:widowControl w:val="0"/>
              <w:jc w:val="both"/>
              <w:rPr>
                <w:rFonts w:ascii="Times New Roman" w:eastAsia="Times New Roman" w:hAnsi="Times New Roman" w:cs="Times New Roman"/>
                <w:color w:val="000000" w:themeColor="text1"/>
                <w:sz w:val="24"/>
                <w:szCs w:val="24"/>
                <w:highlight w:val="yellow"/>
              </w:rPr>
            </w:pPr>
            <w:r w:rsidRPr="00151BE9">
              <w:rPr>
                <w:rFonts w:ascii="Times New Roman" w:eastAsia="Times New Roman" w:hAnsi="Times New Roman" w:cs="Times New Roman"/>
                <w:i/>
                <w:color w:val="000000" w:themeColor="text1"/>
                <w:sz w:val="24"/>
                <w:szCs w:val="24"/>
              </w:rPr>
              <w:t>Розмір мінімального кроку пониження ціни п</w:t>
            </w:r>
            <w:r w:rsidR="00EA1272" w:rsidRPr="00151BE9">
              <w:rPr>
                <w:rFonts w:ascii="Times New Roman" w:eastAsia="Times New Roman" w:hAnsi="Times New Roman" w:cs="Times New Roman"/>
                <w:i/>
                <w:color w:val="000000" w:themeColor="text1"/>
                <w:sz w:val="24"/>
                <w:szCs w:val="24"/>
              </w:rPr>
              <w:t>ід час електронного аукціону – 0,5</w:t>
            </w:r>
            <w:r w:rsidRPr="00151BE9">
              <w:rPr>
                <w:rFonts w:ascii="Times New Roman" w:eastAsia="Times New Roman" w:hAnsi="Times New Roman" w:cs="Times New Roman"/>
                <w:i/>
                <w:color w:val="000000" w:themeColor="text1"/>
                <w:sz w:val="24"/>
                <w:szCs w:val="24"/>
              </w:rPr>
              <w:t xml:space="preserve"> %</w:t>
            </w:r>
            <w:r w:rsidRPr="00EA1272">
              <w:rPr>
                <w:rFonts w:ascii="Times New Roman" w:eastAsia="Times New Roman" w:hAnsi="Times New Roman" w:cs="Times New Roman"/>
                <w:color w:val="000000" w:themeColor="text1"/>
                <w:sz w:val="24"/>
                <w:szCs w:val="24"/>
              </w:rPr>
              <w:t xml:space="preserve"> </w:t>
            </w:r>
            <w:r w:rsidRPr="00B81559">
              <w:rPr>
                <w:rFonts w:ascii="Times New Roman" w:eastAsia="Times New Roman" w:hAnsi="Times New Roman" w:cs="Times New Roman"/>
                <w:color w:val="000000" w:themeColor="text1"/>
                <w:sz w:val="24"/>
                <w:szCs w:val="24"/>
              </w:rPr>
              <w:t>.</w:t>
            </w:r>
          </w:p>
          <w:p w:rsidR="009469E1" w:rsidRPr="00EA1272" w:rsidRDefault="009469E1" w:rsidP="009469E1">
            <w:pPr>
              <w:widowControl w:val="0"/>
              <w:jc w:val="both"/>
              <w:rPr>
                <w:rFonts w:ascii="Times New Roman" w:eastAsia="Times New Roman" w:hAnsi="Times New Roman" w:cs="Times New Roman"/>
                <w:color w:val="000000" w:themeColor="text1"/>
                <w:sz w:val="24"/>
                <w:szCs w:val="24"/>
              </w:rPr>
            </w:pPr>
            <w:r w:rsidRPr="00EA1272">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469E1" w:rsidRPr="00EA1272" w:rsidRDefault="009469E1" w:rsidP="009469E1">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469E1" w:rsidRPr="00EA1272" w:rsidRDefault="009469E1" w:rsidP="009469E1">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469E1" w:rsidRPr="00EA1272" w:rsidRDefault="009469E1" w:rsidP="009469E1">
            <w:pPr>
              <w:keepNext/>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469E1" w:rsidRPr="00EA1272" w:rsidRDefault="009469E1" w:rsidP="009469E1">
            <w:pPr>
              <w:keepNext/>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EA1272">
              <w:rPr>
                <w:rFonts w:ascii="Times New Roman" w:eastAsia="Times New Roman" w:hAnsi="Times New Roman" w:cs="Times New Roman"/>
                <w:color w:val="000000" w:themeColor="text1"/>
                <w:sz w:val="24"/>
                <w:szCs w:val="24"/>
                <w:highlight w:val="white"/>
              </w:rPr>
              <w:lastRenderedPageBreak/>
              <w:t>повідомлення з вимогою про усунення таких невідповідностей в електронній системі закупівель.</w:t>
            </w:r>
          </w:p>
          <w:p w:rsidR="009469E1" w:rsidRPr="00EA1272" w:rsidRDefault="009469E1" w:rsidP="009469E1">
            <w:pPr>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469E1" w:rsidRPr="00EA1272" w:rsidRDefault="009469E1" w:rsidP="009469E1">
            <w:pPr>
              <w:jc w:val="both"/>
              <w:rPr>
                <w:rFonts w:ascii="Times New Roman" w:eastAsia="Times New Roman" w:hAnsi="Times New Roman" w:cs="Times New Roman"/>
                <w:strike/>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69E1" w:rsidRDefault="009469E1">
            <w:pPr>
              <w:widowControl w:val="0"/>
              <w:jc w:val="both"/>
              <w:rPr>
                <w:rFonts w:ascii="Times New Roman" w:eastAsia="Times New Roman" w:hAnsi="Times New Roman" w:cs="Times New Roman"/>
                <w:sz w:val="24"/>
                <w:szCs w:val="24"/>
              </w:rPr>
            </w:pPr>
          </w:p>
          <w:p w:rsidR="009469E1" w:rsidRDefault="009469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w:t>
            </w:r>
          </w:p>
          <w:p w:rsidR="009469E1" w:rsidRPr="009469E1" w:rsidRDefault="009469E1" w:rsidP="009469E1">
            <w:pPr>
              <w:widowControl w:val="0"/>
              <w:jc w:val="both"/>
              <w:rPr>
                <w:rFonts w:ascii="Times New Roman" w:eastAsia="Times New Roman" w:hAnsi="Times New Roman" w:cs="Times New Roman"/>
                <w:sz w:val="24"/>
                <w:szCs w:val="24"/>
                <w:highlight w:val="white"/>
              </w:rPr>
            </w:pPr>
            <w:r w:rsidRPr="009469E1">
              <w:rPr>
                <w:rFonts w:ascii="Times New Roman" w:eastAsia="Times New Roman" w:hAnsi="Times New Roman" w:cs="Times New Roman"/>
                <w:sz w:val="24"/>
                <w:szCs w:val="24"/>
              </w:rPr>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469E1">
              <w:rPr>
                <w:rFonts w:ascii="Times New Roman" w:eastAsia="Times New Roman" w:hAnsi="Times New Roman" w:cs="Times New Roman"/>
                <w:b/>
                <w:i/>
                <w:sz w:val="24"/>
                <w:szCs w:val="24"/>
              </w:rPr>
              <w:t>протягом 24 годин</w:t>
            </w:r>
            <w:r w:rsidRPr="009469E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469E1">
              <w:rPr>
                <w:rFonts w:ascii="Times New Roman" w:eastAsia="Times New Roman" w:hAnsi="Times New Roman" w:cs="Times New Roman"/>
                <w:sz w:val="24"/>
                <w:szCs w:val="24"/>
                <w:highlight w:val="white"/>
              </w:rPr>
              <w:t>лених невідповідностей.</w:t>
            </w:r>
          </w:p>
          <w:p w:rsidR="009469E1" w:rsidRPr="00763F0F" w:rsidRDefault="009469E1" w:rsidP="009469E1">
            <w:pPr>
              <w:widowControl w:val="0"/>
              <w:jc w:val="both"/>
              <w:rPr>
                <w:rFonts w:ascii="Times New Roman" w:eastAsia="Times New Roman" w:hAnsi="Times New Roman" w:cs="Times New Roman"/>
                <w:color w:val="000000" w:themeColor="text1"/>
                <w:sz w:val="24"/>
                <w:szCs w:val="24"/>
                <w:highlight w:val="white"/>
              </w:rPr>
            </w:pPr>
            <w:r w:rsidRPr="009469E1">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63F0F">
              <w:rPr>
                <w:rFonts w:ascii="Times New Roman" w:eastAsia="Times New Roman" w:hAnsi="Times New Roman" w:cs="Times New Roman"/>
                <w:color w:val="000000" w:themeColor="text1"/>
                <w:sz w:val="24"/>
                <w:szCs w:val="24"/>
                <w:highlight w:val="white"/>
              </w:rPr>
              <w:t>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469E1" w:rsidRPr="00763F0F" w:rsidRDefault="009469E1" w:rsidP="009469E1">
            <w:pPr>
              <w:widowControl w:val="0"/>
              <w:jc w:val="both"/>
              <w:rPr>
                <w:rFonts w:ascii="Times New Roman" w:eastAsia="Times New Roman" w:hAnsi="Times New Roman" w:cs="Times New Roman"/>
                <w:color w:val="000000" w:themeColor="text1"/>
                <w:sz w:val="24"/>
                <w:szCs w:val="24"/>
                <w:highlight w:val="white"/>
              </w:rPr>
            </w:pPr>
            <w:r w:rsidRPr="00763F0F">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763F0F">
              <w:rPr>
                <w:rFonts w:ascii="Times New Roman" w:eastAsia="Times New Roman" w:hAnsi="Times New Roman" w:cs="Times New Roman"/>
                <w:color w:val="000000" w:themeColor="text1"/>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rsidR="009469E1" w:rsidRDefault="009469E1" w:rsidP="009469E1">
            <w:pPr>
              <w:widowControl w:val="0"/>
              <w:jc w:val="both"/>
              <w:rPr>
                <w:rFonts w:ascii="Times New Roman" w:eastAsia="Times New Roman" w:hAnsi="Times New Roman" w:cs="Times New Roman"/>
                <w:sz w:val="24"/>
                <w:szCs w:val="24"/>
              </w:rPr>
            </w:pPr>
            <w:r w:rsidRPr="00763F0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63F0F">
              <w:rPr>
                <w:rFonts w:ascii="Times New Roman" w:eastAsia="Times New Roman" w:hAnsi="Times New Roman" w:cs="Times New Roman"/>
                <w:i/>
                <w:sz w:val="24"/>
                <w:szCs w:val="24"/>
              </w:rPr>
              <w:t>(у разі здійснення закупівлі за лотами).</w:t>
            </w:r>
          </w:p>
          <w:p w:rsidR="0062635A" w:rsidRPr="006E7FA1" w:rsidRDefault="0062635A">
            <w:pPr>
              <w:widowControl w:val="0"/>
              <w:jc w:val="both"/>
              <w:rPr>
                <w:rFonts w:ascii="Times New Roman" w:eastAsia="Times New Roman" w:hAnsi="Times New Roman" w:cs="Times New Roman"/>
                <w:sz w:val="24"/>
                <w:szCs w:val="24"/>
              </w:rPr>
            </w:pPr>
          </w:p>
        </w:tc>
      </w:tr>
      <w:tr w:rsidR="009469E1">
        <w:trPr>
          <w:trHeight w:val="1119"/>
          <w:jc w:val="center"/>
        </w:trPr>
        <w:tc>
          <w:tcPr>
            <w:tcW w:w="705" w:type="dxa"/>
          </w:tcPr>
          <w:p w:rsidR="009469E1" w:rsidRDefault="009469E1" w:rsidP="009469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469E1" w:rsidRDefault="009469E1" w:rsidP="009469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469E1" w:rsidRDefault="009469E1" w:rsidP="009469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469E1" w:rsidRDefault="009469E1" w:rsidP="009469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469E1" w:rsidRDefault="009469E1" w:rsidP="009469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C11B4">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C11B4">
              <w:rPr>
                <w:rFonts w:ascii="Times New Roman" w:eastAsia="Times New Roman" w:hAnsi="Times New Roman" w:cs="Times New Roman"/>
                <w:i/>
                <w:color w:val="000000" w:themeColor="text1"/>
                <w:sz w:val="24"/>
                <w:szCs w:val="24"/>
              </w:rPr>
              <w:t>(у разі встановлення такої вимоги)</w:t>
            </w:r>
            <w:r w:rsidRPr="00DC11B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469E1" w:rsidRDefault="009469E1" w:rsidP="009469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469E1" w:rsidRDefault="009469E1" w:rsidP="009469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469E1" w:rsidRDefault="009469E1" w:rsidP="009469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469E1" w:rsidRDefault="009469E1" w:rsidP="009469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469E1" w:rsidRDefault="009469E1" w:rsidP="009469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469E1" w:rsidRDefault="009469E1" w:rsidP="009469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тендерної пропозиції.</w:t>
            </w:r>
          </w:p>
          <w:p w:rsidR="009469E1" w:rsidRDefault="009469E1" w:rsidP="009469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469E1" w:rsidRDefault="009469E1" w:rsidP="009469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21E22" w:rsidRPr="00821E22" w:rsidRDefault="009469E1" w:rsidP="00821E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821E22" w:rsidRPr="00821E22">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21E22" w:rsidRDefault="00821E22" w:rsidP="00821E22">
            <w:pPr>
              <w:widowControl w:val="0"/>
              <w:jc w:val="both"/>
              <w:rPr>
                <w:rFonts w:ascii="Times New Roman" w:eastAsia="Times New Roman" w:hAnsi="Times New Roman" w:cs="Times New Roman"/>
                <w:color w:val="000000"/>
                <w:sz w:val="24"/>
                <w:szCs w:val="24"/>
              </w:rPr>
            </w:pPr>
            <w:r w:rsidRPr="00821E22">
              <w:rPr>
                <w:rFonts w:ascii="Times New Roman" w:eastAsia="Times New Roman" w:hAnsi="Times New Roman" w:cs="Times New Roman"/>
                <w:color w:val="000000"/>
                <w:sz w:val="24"/>
                <w:szCs w:val="24"/>
              </w:rPr>
              <w:t>В усіх інших випадках факт подання тендерної пропозиції</w:t>
            </w:r>
            <w:r>
              <w:rPr>
                <w:rFonts w:ascii="Times New Roman" w:eastAsia="Times New Roman" w:hAnsi="Times New Roman" w:cs="Times New Roman"/>
                <w:color w:val="000000"/>
                <w:sz w:val="24"/>
                <w:szCs w:val="24"/>
              </w:rPr>
              <w:t xml:space="preserve"> </w:t>
            </w:r>
            <w:r w:rsidRPr="00821E22">
              <w:rPr>
                <w:rFonts w:ascii="Times New Roman" w:eastAsia="Times New Roman" w:hAnsi="Times New Roman" w:cs="Times New Roman"/>
                <w:color w:val="000000"/>
                <w:sz w:val="24"/>
                <w:szCs w:val="24"/>
              </w:rPr>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469E1" w:rsidRDefault="009469E1" w:rsidP="009469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469E1" w:rsidRDefault="009469E1" w:rsidP="009469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469E1" w:rsidRDefault="009469E1" w:rsidP="009469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469E1" w:rsidRDefault="009469E1" w:rsidP="009469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DC11B4">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469E1" w:rsidRDefault="009469E1" w:rsidP="009469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5257A" w:rsidRPr="0075257A" w:rsidRDefault="0075257A" w:rsidP="0075257A">
            <w:pPr>
              <w:widowControl w:val="0"/>
              <w:pBdr>
                <w:top w:val="nil"/>
                <w:left w:val="nil"/>
                <w:bottom w:val="nil"/>
                <w:right w:val="nil"/>
                <w:between w:val="nil"/>
              </w:pBdr>
              <w:jc w:val="both"/>
              <w:rPr>
                <w:rFonts w:ascii="Times New Roman" w:eastAsia="Times New Roman" w:hAnsi="Times New Roman" w:cs="Times New Roman"/>
                <w:sz w:val="24"/>
                <w:szCs w:val="24"/>
              </w:rPr>
            </w:pPr>
            <w:r w:rsidRPr="0075257A">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75257A">
              <w:rPr>
                <w:rFonts w:ascii="Times New Roman" w:eastAsia="Times New Roman" w:hAnsi="Times New Roman" w:cs="Times New Roman"/>
                <w:sz w:val="24"/>
                <w:szCs w:val="24"/>
              </w:rPr>
              <w:lastRenderedPageBreak/>
              <w:t>потрібно подавати):</w:t>
            </w:r>
          </w:p>
          <w:p w:rsidR="0075257A" w:rsidRPr="0075257A" w:rsidRDefault="0075257A" w:rsidP="0075257A">
            <w:pPr>
              <w:widowControl w:val="0"/>
              <w:pBdr>
                <w:top w:val="nil"/>
                <w:left w:val="nil"/>
                <w:bottom w:val="nil"/>
                <w:right w:val="nil"/>
                <w:between w:val="nil"/>
              </w:pBdr>
              <w:jc w:val="both"/>
              <w:rPr>
                <w:rFonts w:ascii="Times New Roman" w:eastAsia="Times New Roman" w:hAnsi="Times New Roman" w:cs="Times New Roman"/>
                <w:sz w:val="24"/>
                <w:szCs w:val="24"/>
              </w:rPr>
            </w:pPr>
            <w:r w:rsidRPr="0075257A">
              <w:rPr>
                <w:rFonts w:ascii="Times New Roman" w:eastAsia="Times New Roman" w:hAnsi="Times New Roman" w:cs="Times New Roman"/>
                <w:sz w:val="24"/>
                <w:szCs w:val="24"/>
              </w:rPr>
              <w:t xml:space="preserve">—   </w:t>
            </w:r>
            <w:r w:rsidRPr="0075257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5257A" w:rsidRPr="0075257A" w:rsidRDefault="0075257A" w:rsidP="0075257A">
            <w:pPr>
              <w:widowControl w:val="0"/>
              <w:pBdr>
                <w:top w:val="nil"/>
                <w:left w:val="nil"/>
                <w:bottom w:val="nil"/>
                <w:right w:val="nil"/>
                <w:between w:val="nil"/>
              </w:pBdr>
              <w:jc w:val="both"/>
              <w:rPr>
                <w:rFonts w:ascii="Times New Roman" w:eastAsia="Times New Roman" w:hAnsi="Times New Roman" w:cs="Times New Roman"/>
                <w:sz w:val="24"/>
                <w:szCs w:val="24"/>
              </w:rPr>
            </w:pPr>
            <w:r w:rsidRPr="0075257A">
              <w:rPr>
                <w:rFonts w:ascii="Times New Roman" w:eastAsia="Times New Roman" w:hAnsi="Times New Roman" w:cs="Times New Roman"/>
                <w:sz w:val="24"/>
                <w:szCs w:val="24"/>
              </w:rPr>
              <w:t xml:space="preserve">—   </w:t>
            </w:r>
            <w:r w:rsidRPr="0075257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5257A" w:rsidRPr="0075257A" w:rsidRDefault="0075257A" w:rsidP="0075257A">
            <w:pPr>
              <w:widowControl w:val="0"/>
              <w:pBdr>
                <w:top w:val="nil"/>
                <w:left w:val="nil"/>
                <w:bottom w:val="nil"/>
                <w:right w:val="nil"/>
                <w:between w:val="nil"/>
              </w:pBdr>
              <w:jc w:val="both"/>
              <w:rPr>
                <w:rFonts w:ascii="Times New Roman" w:eastAsia="Times New Roman" w:hAnsi="Times New Roman" w:cs="Times New Roman"/>
                <w:sz w:val="24"/>
                <w:szCs w:val="24"/>
              </w:rPr>
            </w:pPr>
            <w:r w:rsidRPr="0075257A">
              <w:rPr>
                <w:rFonts w:ascii="Times New Roman" w:eastAsia="Times New Roman" w:hAnsi="Times New Roman" w:cs="Times New Roman"/>
                <w:sz w:val="24"/>
                <w:szCs w:val="24"/>
              </w:rPr>
              <w:t xml:space="preserve">—   </w:t>
            </w:r>
            <w:r w:rsidRPr="0075257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48A7" w:rsidRDefault="0075257A" w:rsidP="0075257A">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75257A">
              <w:rPr>
                <w:rFonts w:ascii="Times New Roman" w:eastAsia="Times New Roman" w:hAnsi="Times New Roman" w:cs="Times New Roman"/>
                <w:sz w:val="24"/>
                <w:szCs w:val="24"/>
              </w:rPr>
              <w:t xml:space="preserve">А також враховувати, що в Україні </w:t>
            </w:r>
            <w:r w:rsidRPr="0075257A">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w:t>
            </w:r>
          </w:p>
          <w:p w:rsidR="001D48A7" w:rsidRDefault="001D48A7" w:rsidP="0075257A">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p>
          <w:p w:rsidR="0075257A" w:rsidRPr="0075257A" w:rsidRDefault="0075257A" w:rsidP="0075257A">
            <w:pPr>
              <w:widowControl w:val="0"/>
              <w:pBdr>
                <w:top w:val="nil"/>
                <w:left w:val="nil"/>
                <w:bottom w:val="nil"/>
                <w:right w:val="nil"/>
                <w:between w:val="nil"/>
              </w:pBdr>
              <w:jc w:val="both"/>
              <w:rPr>
                <w:rFonts w:ascii="Times New Roman" w:eastAsia="Times New Roman" w:hAnsi="Times New Roman" w:cs="Times New Roman"/>
                <w:sz w:val="24"/>
                <w:szCs w:val="24"/>
              </w:rPr>
            </w:pPr>
            <w:r w:rsidRPr="0075257A">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5257A">
              <w:rPr>
                <w:rFonts w:ascii="Times New Roman" w:eastAsia="Times New Roman" w:hAnsi="Times New Roman" w:cs="Times New Roman"/>
                <w:i/>
                <w:sz w:val="24"/>
                <w:szCs w:val="24"/>
                <w:highlight w:val="white"/>
              </w:rPr>
              <w:t xml:space="preserve"> з</w:t>
            </w:r>
            <w:r w:rsidRPr="0075257A">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5257A">
              <w:rPr>
                <w:rFonts w:ascii="Times New Roman" w:eastAsia="Times New Roman" w:hAnsi="Times New Roman" w:cs="Times New Roman"/>
                <w:sz w:val="24"/>
                <w:szCs w:val="24"/>
              </w:rPr>
              <w:t>;</w:t>
            </w:r>
          </w:p>
          <w:p w:rsidR="00C86079" w:rsidRDefault="0075257A" w:rsidP="0075257A">
            <w:pPr>
              <w:widowControl w:val="0"/>
              <w:jc w:val="both"/>
              <w:rPr>
                <w:rFonts w:ascii="Times New Roman" w:eastAsia="Times New Roman" w:hAnsi="Times New Roman" w:cs="Times New Roman"/>
                <w:sz w:val="24"/>
                <w:szCs w:val="24"/>
              </w:rPr>
            </w:pPr>
            <w:r w:rsidRPr="0075257A">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75257A" w:rsidRDefault="0075257A" w:rsidP="0075257A">
            <w:pPr>
              <w:widowControl w:val="0"/>
              <w:jc w:val="both"/>
              <w:rPr>
                <w:rFonts w:ascii="Times New Roman" w:eastAsia="Times New Roman" w:hAnsi="Times New Roman" w:cs="Times New Roman"/>
                <w:color w:val="00B050"/>
                <w:sz w:val="24"/>
                <w:szCs w:val="24"/>
              </w:rPr>
            </w:pPr>
          </w:p>
          <w:p w:rsidR="00C86079" w:rsidRPr="006E7FA1" w:rsidRDefault="00C86079" w:rsidP="00C86079">
            <w:pPr>
              <w:widowControl w:val="0"/>
              <w:suppressAutoHyphens/>
              <w:ind w:firstLine="121"/>
              <w:jc w:val="both"/>
              <w:rPr>
                <w:rFonts w:ascii="Times New Roman" w:eastAsia="Times New Roman" w:hAnsi="Times New Roman" w:cs="Times New Roman"/>
                <w:b/>
                <w:sz w:val="24"/>
                <w:szCs w:val="24"/>
                <w:u w:val="single"/>
                <w:lang w:eastAsia="ru-RU"/>
              </w:rPr>
            </w:pPr>
            <w:r w:rsidRPr="006E7FA1">
              <w:rPr>
                <w:rFonts w:ascii="Times New Roman" w:eastAsia="Times New Roman" w:hAnsi="Times New Roman" w:cs="Times New Roman"/>
                <w:b/>
                <w:sz w:val="24"/>
                <w:szCs w:val="24"/>
                <w:u w:val="single"/>
                <w:lang w:eastAsia="ru-RU"/>
              </w:rPr>
              <w:t xml:space="preserve">Інші документи (для учасників - юридичних осіб та фізичних осіб, в тому числі фізичних осіб-підприємців): </w:t>
            </w:r>
          </w:p>
          <w:p w:rsidR="00C86079" w:rsidRPr="00822342" w:rsidRDefault="00C86079" w:rsidP="00C8607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1. Довідка, складена у довільній формі, яка містить відомості про підприємство:</w:t>
            </w:r>
          </w:p>
          <w:p w:rsidR="00C86079" w:rsidRPr="00822342" w:rsidRDefault="00C86079" w:rsidP="00C8607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реквізити (</w:t>
            </w:r>
            <w:r w:rsidRPr="00822342">
              <w:rPr>
                <w:rFonts w:ascii="Times New Roman" w:hAnsi="Times New Roman" w:cs="Times New Roman"/>
                <w:sz w:val="24"/>
                <w:szCs w:val="24"/>
              </w:rPr>
              <w:t xml:space="preserve">назви, коду ЄДРПОУ, місцезнаходження, </w:t>
            </w:r>
            <w:r w:rsidRPr="00822342">
              <w:rPr>
                <w:rFonts w:ascii="Times New Roman" w:hAnsi="Times New Roman" w:cs="Times New Roman"/>
                <w:sz w:val="24"/>
                <w:szCs w:val="24"/>
              </w:rPr>
              <w:lastRenderedPageBreak/>
              <w:t>поштової адреси, телефону, електронної адреси</w:t>
            </w:r>
            <w:r w:rsidRPr="00822342">
              <w:rPr>
                <w:rFonts w:ascii="Times New Roman" w:eastAsia="Times New Roman" w:hAnsi="Times New Roman" w:cs="Times New Roman"/>
                <w:sz w:val="24"/>
                <w:szCs w:val="24"/>
                <w:lang w:eastAsia="ru-RU"/>
              </w:rPr>
              <w:t xml:space="preserve"> );</w:t>
            </w:r>
          </w:p>
          <w:p w:rsidR="00C86079" w:rsidRPr="00822342" w:rsidRDefault="00C86079" w:rsidP="00C8607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керівництво (посада, прізвище, ім’я, по-батькові);</w:t>
            </w:r>
          </w:p>
          <w:p w:rsidR="00C86079" w:rsidRPr="00822342" w:rsidRDefault="00C86079" w:rsidP="00C8607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 інформація </w:t>
            </w:r>
            <w:r w:rsidRPr="00822342">
              <w:rPr>
                <w:rFonts w:ascii="Times New Roman" w:hAnsi="Times New Roman" w:cs="Times New Roman"/>
                <w:sz w:val="24"/>
                <w:szCs w:val="24"/>
              </w:rPr>
              <w:t xml:space="preserve"> із зазначенням банківських реквізитів учасника</w:t>
            </w:r>
            <w:r w:rsidRPr="00822342">
              <w:rPr>
                <w:rFonts w:ascii="Times New Roman" w:eastAsia="Times New Roman" w:hAnsi="Times New Roman" w:cs="Times New Roman"/>
                <w:sz w:val="24"/>
                <w:szCs w:val="24"/>
                <w:lang w:eastAsia="ru-RU"/>
              </w:rPr>
              <w:t>, за якими буде здійснюватися оплата за договором;</w:t>
            </w:r>
          </w:p>
          <w:p w:rsidR="00C86079" w:rsidRPr="00822342" w:rsidRDefault="00C86079" w:rsidP="00C8607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C86079" w:rsidRPr="00822342" w:rsidRDefault="00C86079" w:rsidP="00C8607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2. Сканований оригінал або належним чином засвідчена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C86079" w:rsidRPr="00822342" w:rsidRDefault="00C86079" w:rsidP="00C8607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3. </w:t>
            </w:r>
            <w:r w:rsidRPr="00822342">
              <w:rPr>
                <w:rFonts w:ascii="Arial" w:eastAsia="Times New Roman" w:hAnsi="Arial" w:cs="Arial"/>
                <w:lang w:val="ru-RU" w:eastAsia="ru-RU"/>
              </w:rPr>
              <w:t xml:space="preserve"> </w:t>
            </w:r>
            <w:r w:rsidRPr="00822342">
              <w:rPr>
                <w:rFonts w:ascii="Times New Roman" w:eastAsia="Times New Roman" w:hAnsi="Times New Roman" w:cs="Times New Roman"/>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w:t>
            </w:r>
          </w:p>
          <w:p w:rsidR="00C86079" w:rsidRPr="00822342" w:rsidRDefault="00C86079" w:rsidP="00C8607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для посадової особи або представника учасника процедуризакупівлі: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C86079" w:rsidRPr="00822342" w:rsidRDefault="00C86079" w:rsidP="00C8607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 повноваження фізичної особи, у тому числі фізичної особи-підприємця, підтверджуються поданням копій паспорта (копії сторінок, що містять інформацію) та довідки про присвоєння ідентифікаційного коду). </w:t>
            </w:r>
          </w:p>
          <w:p w:rsidR="00C86079" w:rsidRPr="00822342" w:rsidRDefault="00C86079" w:rsidP="00C8607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4. Сканований оригінал або належним чином засвідчена копія Витягу з Єдиного державного реєстру юридичних осіб, фізичних осіб - підприємців та громадських формувань, що містить відомості про учасника.</w:t>
            </w:r>
          </w:p>
          <w:p w:rsidR="00C86079" w:rsidRPr="00822342" w:rsidRDefault="00C86079" w:rsidP="00C8607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5. Сканований оригінал або належним чином засвідчена копія Витягу з Реєстру платників податку на додану вартість або єдиного податку. </w:t>
            </w:r>
          </w:p>
          <w:p w:rsidR="00C86079" w:rsidRPr="00822342" w:rsidRDefault="00C86079" w:rsidP="00C8607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6. Лист-згода з проектом договору (в довільній формі) та підписаний проєкт договору про закупівлю представлений учаснику для ознайомлення  згідно з Додатком №3.</w:t>
            </w:r>
          </w:p>
          <w:p w:rsidR="00C86079" w:rsidRPr="00822342" w:rsidRDefault="00C86079" w:rsidP="00C8607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7. 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p w:rsidR="00C86079" w:rsidRPr="00822342" w:rsidRDefault="00C86079" w:rsidP="00C8607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8. На відповідність п.13 ч.1 ст.42 Закону України «Про публічні закупівлі» учасник повинен надати інформацію або довідку у довільній формі  про країну походження товару предмета закупівлі. </w:t>
            </w:r>
          </w:p>
          <w:p w:rsidR="00C86079" w:rsidRPr="00822342" w:rsidRDefault="00C86079" w:rsidP="00C86079">
            <w:pPr>
              <w:widowControl w:val="0"/>
              <w:suppressAutoHyphens/>
              <w:jc w:val="both"/>
              <w:rPr>
                <w:rFonts w:ascii="Times New Roman" w:eastAsia="Times New Roman" w:hAnsi="Times New Roman" w:cs="Times New Roman"/>
                <w:sz w:val="24"/>
                <w:szCs w:val="24"/>
                <w:lang w:eastAsia="en-US"/>
              </w:rPr>
            </w:pPr>
            <w:r w:rsidRPr="00DC11B4">
              <w:rPr>
                <w:rFonts w:ascii="Times New Roman" w:eastAsia="Times New Roman" w:hAnsi="Times New Roman" w:cs="Times New Roman"/>
                <w:sz w:val="24"/>
                <w:szCs w:val="24"/>
                <w:lang w:eastAsia="en-US"/>
              </w:rPr>
              <w:t xml:space="preserve">9. </w:t>
            </w:r>
            <w:r w:rsidRPr="00DC11B4">
              <w:rPr>
                <w:rFonts w:ascii="Times New Roman" w:eastAsia="Times New Roman" w:hAnsi="Times New Roman" w:cs="Times New Roman"/>
                <w:sz w:val="24"/>
                <w:szCs w:val="24"/>
                <w:lang w:val="ru-RU" w:eastAsia="en-US"/>
              </w:rPr>
              <w:t xml:space="preserve">Лист-гарантія, в довільній формі, за підписом уповноваженої особи Учасника та завіреним печаткою (за </w:t>
            </w:r>
            <w:r w:rsidRPr="00DC11B4">
              <w:rPr>
                <w:rFonts w:ascii="Times New Roman" w:eastAsia="Times New Roman" w:hAnsi="Times New Roman" w:cs="Times New Roman"/>
                <w:sz w:val="24"/>
                <w:szCs w:val="24"/>
                <w:lang w:val="ru-RU" w:eastAsia="en-US"/>
              </w:rPr>
              <w:lastRenderedPageBreak/>
              <w:t>наявності), щодо дотримання Учасником в своїй діяльності норм чинного законодавства України, в тому числі: Закону України "Про санкції" від 14.08.2014р. № 1644-</w:t>
            </w:r>
            <w:r w:rsidRPr="00DC11B4">
              <w:rPr>
                <w:rFonts w:ascii="Times New Roman" w:eastAsia="Times New Roman" w:hAnsi="Times New Roman" w:cs="Times New Roman"/>
                <w:sz w:val="24"/>
                <w:szCs w:val="24"/>
                <w:lang w:val="en-US" w:eastAsia="en-US"/>
              </w:rPr>
              <w:t>VII</w:t>
            </w:r>
            <w:r w:rsidRPr="00DC11B4">
              <w:rPr>
                <w:rFonts w:ascii="Times New Roman" w:eastAsia="Times New Roman" w:hAnsi="Times New Roman" w:cs="Times New Roman"/>
                <w:sz w:val="24"/>
                <w:szCs w:val="24"/>
                <w:lang w:val="ru-RU" w:eastAsia="en-US"/>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822342">
              <w:rPr>
                <w:rFonts w:ascii="Times New Roman" w:eastAsia="Times New Roman" w:hAnsi="Times New Roman" w:cs="Times New Roman"/>
                <w:sz w:val="24"/>
                <w:szCs w:val="24"/>
                <w:lang w:eastAsia="en-US"/>
              </w:rPr>
              <w:t xml:space="preserve"> </w:t>
            </w:r>
          </w:p>
          <w:p w:rsidR="002D36DB" w:rsidRPr="002D36DB" w:rsidRDefault="00C86079" w:rsidP="002D36DB">
            <w:pPr>
              <w:widowControl w:val="0"/>
              <w:pBdr>
                <w:top w:val="nil"/>
                <w:left w:val="nil"/>
                <w:bottom w:val="nil"/>
                <w:right w:val="nil"/>
                <w:between w:val="nil"/>
              </w:pBdr>
              <w:jc w:val="both"/>
              <w:rPr>
                <w:rFonts w:ascii="Times New Roman" w:eastAsia="Times New Roman" w:hAnsi="Times New Roman" w:cs="Times New Roman"/>
                <w:sz w:val="24"/>
                <w:szCs w:val="24"/>
                <w:lang w:eastAsia="en-US"/>
              </w:rPr>
            </w:pPr>
            <w:r w:rsidRPr="00822342">
              <w:rPr>
                <w:rFonts w:ascii="Times New Roman" w:eastAsia="Times New Roman" w:hAnsi="Times New Roman" w:cs="Times New Roman"/>
                <w:sz w:val="24"/>
                <w:szCs w:val="24"/>
                <w:lang w:eastAsia="en-US"/>
              </w:rPr>
              <w:t xml:space="preserve">10. </w:t>
            </w:r>
            <w:r w:rsidR="002D36DB" w:rsidRPr="002D36DB">
              <w:rPr>
                <w:rFonts w:ascii="Times New Roman" w:eastAsia="Times New Roman" w:hAnsi="Times New Roman" w:cs="Times New Roman"/>
                <w:sz w:val="24"/>
                <w:szCs w:val="24"/>
              </w:rPr>
              <w:t>Довідку довільної форми про врахування норм законодавства :</w:t>
            </w:r>
          </w:p>
          <w:p w:rsidR="002D36DB" w:rsidRPr="002D36DB" w:rsidRDefault="002D36DB" w:rsidP="002D36DB">
            <w:pPr>
              <w:widowControl w:val="0"/>
              <w:suppressAutoHyphens/>
              <w:jc w:val="both"/>
              <w:rPr>
                <w:rFonts w:ascii="Times New Roman" w:eastAsia="Times New Roman" w:hAnsi="Times New Roman" w:cs="Times New Roman"/>
                <w:sz w:val="24"/>
                <w:szCs w:val="24"/>
              </w:rPr>
            </w:pPr>
            <w:r w:rsidRPr="002D36DB">
              <w:rPr>
                <w:rFonts w:ascii="Times New Roman" w:eastAsia="Times New Roman" w:hAnsi="Times New Roman" w:cs="Times New Roman"/>
                <w:sz w:val="24"/>
                <w:szCs w:val="24"/>
              </w:rPr>
              <w:t xml:space="preserve">—   </w:t>
            </w:r>
            <w:r w:rsidRPr="002D36D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D36DB" w:rsidRPr="002D36DB" w:rsidRDefault="002D36DB" w:rsidP="002D36DB">
            <w:pPr>
              <w:widowControl w:val="0"/>
              <w:suppressAutoHyphens/>
              <w:jc w:val="both"/>
              <w:rPr>
                <w:rFonts w:ascii="Times New Roman" w:eastAsia="Times New Roman" w:hAnsi="Times New Roman" w:cs="Times New Roman"/>
                <w:sz w:val="24"/>
                <w:szCs w:val="24"/>
              </w:rPr>
            </w:pPr>
            <w:r w:rsidRPr="002D36DB">
              <w:rPr>
                <w:rFonts w:ascii="Times New Roman" w:eastAsia="Times New Roman" w:hAnsi="Times New Roman" w:cs="Times New Roman"/>
                <w:sz w:val="24"/>
                <w:szCs w:val="24"/>
              </w:rPr>
              <w:t xml:space="preserve">—   </w:t>
            </w:r>
            <w:r w:rsidRPr="002D36D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D36DB" w:rsidRPr="002D36DB" w:rsidRDefault="002D36DB" w:rsidP="002D36DB">
            <w:pPr>
              <w:widowControl w:val="0"/>
              <w:suppressAutoHyphens/>
              <w:jc w:val="both"/>
              <w:rPr>
                <w:rFonts w:ascii="Times New Roman" w:eastAsia="Times New Roman" w:hAnsi="Times New Roman" w:cs="Times New Roman"/>
                <w:sz w:val="24"/>
                <w:szCs w:val="24"/>
              </w:rPr>
            </w:pPr>
            <w:r w:rsidRPr="002D36DB">
              <w:rPr>
                <w:rFonts w:ascii="Times New Roman" w:eastAsia="Times New Roman" w:hAnsi="Times New Roman" w:cs="Times New Roman"/>
                <w:sz w:val="24"/>
                <w:szCs w:val="24"/>
              </w:rPr>
              <w:t xml:space="preserve">—   </w:t>
            </w:r>
            <w:r w:rsidRPr="002D36D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D36DB" w:rsidRDefault="002D36DB" w:rsidP="002D36DB">
            <w:pPr>
              <w:widowControl w:val="0"/>
              <w:suppressAutoHyphens/>
              <w:jc w:val="both"/>
              <w:rPr>
                <w:rFonts w:ascii="Times New Roman" w:eastAsia="Times New Roman" w:hAnsi="Times New Roman" w:cs="Times New Roman"/>
                <w:sz w:val="24"/>
                <w:szCs w:val="24"/>
              </w:rPr>
            </w:pPr>
            <w:r w:rsidRPr="002D36DB">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Pr="002D36DB">
              <w:rPr>
                <w:rFonts w:ascii="Arial" w:hAnsi="Arial" w:cs="Arial"/>
                <w:color w:val="323232"/>
              </w:rPr>
              <w:t xml:space="preserve"> </w:t>
            </w:r>
            <w:r w:rsidRPr="002D36DB">
              <w:rPr>
                <w:rFonts w:ascii="Times New Roman" w:eastAsia="Times New Roman" w:hAnsi="Times New Roman" w:cs="Times New Roman"/>
                <w:sz w:val="24"/>
                <w:szCs w:val="24"/>
              </w:rPr>
              <w:t> /</w:t>
            </w:r>
            <w:r w:rsidRPr="002D36DB">
              <w:rPr>
                <w:rFonts w:ascii="Times New Roman" w:eastAsia="Times New Roman" w:hAnsi="Times New Roman" w:cs="Times New Roman"/>
                <w:b/>
                <w:bCs/>
                <w:sz w:val="24"/>
                <w:szCs w:val="24"/>
              </w:rPr>
              <w:t>Ісламської Республіки Іран</w:t>
            </w:r>
            <w:r w:rsidRPr="002D36DB">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2D36DB">
              <w:rPr>
                <w:rFonts w:ascii="Arial" w:hAnsi="Arial" w:cs="Arial"/>
                <w:color w:val="323232"/>
              </w:rPr>
              <w:t xml:space="preserve"> </w:t>
            </w:r>
            <w:r w:rsidRPr="002D36DB">
              <w:rPr>
                <w:rFonts w:ascii="Times New Roman" w:eastAsia="Times New Roman" w:hAnsi="Times New Roman" w:cs="Times New Roman"/>
                <w:sz w:val="24"/>
                <w:szCs w:val="24"/>
              </w:rPr>
              <w:t> /</w:t>
            </w:r>
            <w:r w:rsidRPr="002D36DB">
              <w:rPr>
                <w:rFonts w:ascii="Times New Roman" w:eastAsia="Times New Roman" w:hAnsi="Times New Roman" w:cs="Times New Roman"/>
                <w:b/>
                <w:bCs/>
                <w:sz w:val="24"/>
                <w:szCs w:val="24"/>
              </w:rPr>
              <w:t>Ісламської Республіки Іран</w:t>
            </w:r>
            <w:r w:rsidRPr="002D36DB">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2D36DB">
              <w:rPr>
                <w:rFonts w:ascii="Arial" w:hAnsi="Arial" w:cs="Arial"/>
                <w:color w:val="323232"/>
              </w:rPr>
              <w:t xml:space="preserve"> </w:t>
            </w:r>
            <w:r w:rsidRPr="002D36DB">
              <w:rPr>
                <w:rFonts w:ascii="Times New Roman" w:eastAsia="Times New Roman" w:hAnsi="Times New Roman" w:cs="Times New Roman"/>
                <w:sz w:val="24"/>
                <w:szCs w:val="24"/>
              </w:rPr>
              <w:t> /</w:t>
            </w:r>
            <w:r w:rsidRPr="002D36DB">
              <w:rPr>
                <w:rFonts w:ascii="Times New Roman" w:eastAsia="Times New Roman" w:hAnsi="Times New Roman" w:cs="Times New Roman"/>
                <w:b/>
                <w:bCs/>
                <w:sz w:val="24"/>
                <w:szCs w:val="24"/>
              </w:rPr>
              <w:t>Ісламської Республіки Іран</w:t>
            </w:r>
            <w:r w:rsidRPr="002D36DB">
              <w:rPr>
                <w:rFonts w:ascii="Times New Roman" w:eastAsia="Times New Roman" w:hAnsi="Times New Roman" w:cs="Times New Roman"/>
                <w:sz w:val="24"/>
                <w:szCs w:val="24"/>
              </w:rPr>
              <w:t>, громадянин Російської Федерації/Республіки Білорусь</w:t>
            </w:r>
            <w:r w:rsidRPr="002D36DB">
              <w:rPr>
                <w:rFonts w:ascii="Arial" w:hAnsi="Arial" w:cs="Arial"/>
                <w:color w:val="323232"/>
              </w:rPr>
              <w:t xml:space="preserve"> </w:t>
            </w:r>
            <w:r w:rsidRPr="002D36DB">
              <w:rPr>
                <w:rFonts w:ascii="Times New Roman" w:eastAsia="Times New Roman" w:hAnsi="Times New Roman" w:cs="Times New Roman"/>
                <w:sz w:val="24"/>
                <w:szCs w:val="24"/>
              </w:rPr>
              <w:t> /</w:t>
            </w:r>
            <w:r w:rsidRPr="002D36DB">
              <w:rPr>
                <w:rFonts w:ascii="Times New Roman" w:eastAsia="Times New Roman" w:hAnsi="Times New Roman" w:cs="Times New Roman"/>
                <w:b/>
                <w:bCs/>
                <w:sz w:val="24"/>
                <w:szCs w:val="24"/>
              </w:rPr>
              <w:t>Ісламської Республіки Іран</w:t>
            </w:r>
            <w:r w:rsidRPr="002D36DB">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2D36DB">
              <w:rPr>
                <w:rFonts w:ascii="Arial" w:hAnsi="Arial" w:cs="Arial"/>
                <w:color w:val="323232"/>
              </w:rPr>
              <w:t xml:space="preserve"> </w:t>
            </w:r>
            <w:r w:rsidRPr="002D36DB">
              <w:rPr>
                <w:rFonts w:ascii="Times New Roman" w:eastAsia="Times New Roman" w:hAnsi="Times New Roman" w:cs="Times New Roman"/>
                <w:sz w:val="24"/>
                <w:szCs w:val="24"/>
              </w:rPr>
              <w:t> /</w:t>
            </w:r>
            <w:r w:rsidRPr="002D36DB">
              <w:rPr>
                <w:rFonts w:ascii="Times New Roman" w:eastAsia="Times New Roman" w:hAnsi="Times New Roman" w:cs="Times New Roman"/>
                <w:b/>
                <w:bCs/>
                <w:sz w:val="24"/>
                <w:szCs w:val="24"/>
              </w:rPr>
              <w:t>Ісламської Республіки Іран</w:t>
            </w:r>
            <w:r w:rsidRPr="002D36DB">
              <w:rPr>
                <w:rFonts w:ascii="Times New Roman" w:eastAsia="Times New Roman" w:hAnsi="Times New Roman" w:cs="Times New Roman"/>
                <w:sz w:val="24"/>
                <w:szCs w:val="24"/>
              </w:rPr>
              <w:t xml:space="preserve">, крім випадків коли активи в установленому </w:t>
            </w:r>
            <w:r w:rsidRPr="002D36DB">
              <w:rPr>
                <w:rFonts w:ascii="Times New Roman" w:eastAsia="Times New Roman" w:hAnsi="Times New Roman" w:cs="Times New Roman"/>
                <w:sz w:val="24"/>
                <w:szCs w:val="24"/>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06421" w:rsidRPr="00B06421" w:rsidRDefault="00B06421" w:rsidP="00B06421">
            <w:pPr>
              <w:widowControl w:val="0"/>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B06421">
              <w:rPr>
                <w:rFonts w:ascii="Times New Roman" w:eastAsia="Times New Roman" w:hAnsi="Times New Roman" w:cs="Times New Roman"/>
                <w:sz w:val="24"/>
                <w:szCs w:val="24"/>
              </w:rPr>
              <w:t xml:space="preserve">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 </w:t>
            </w:r>
          </w:p>
          <w:p w:rsidR="00C86079" w:rsidRPr="00822342" w:rsidRDefault="00C86079" w:rsidP="00C86079">
            <w:pPr>
              <w:widowControl w:val="0"/>
              <w:suppressAutoHyphens/>
              <w:jc w:val="both"/>
              <w:rPr>
                <w:rFonts w:ascii="Times New Roman" w:eastAsia="Times New Roman" w:hAnsi="Times New Roman" w:cs="Times New Roman"/>
                <w:sz w:val="24"/>
                <w:szCs w:val="24"/>
                <w:lang w:eastAsia="ru-RU"/>
              </w:rPr>
            </w:pPr>
            <w:r w:rsidRPr="00822342">
              <w:rPr>
                <w:rFonts w:ascii="Times New Roman" w:hAnsi="Times New Roman" w:cs="Times New Roman"/>
                <w:sz w:val="24"/>
                <w:szCs w:val="24"/>
                <w:lang w:eastAsia="en-US"/>
              </w:rPr>
              <w:t xml:space="preserve">11. Лист-згода учасника на обробку </w:t>
            </w:r>
            <w:r w:rsidRPr="00822342">
              <w:rPr>
                <w:rFonts w:ascii="Times New Roman" w:hAnsi="Times New Roman" w:cs="Times New Roman"/>
                <w:b/>
                <w:sz w:val="24"/>
                <w:szCs w:val="24"/>
                <w:lang w:eastAsia="en-US"/>
              </w:rPr>
              <w:t>персональних даних</w:t>
            </w:r>
            <w:r w:rsidRPr="00822342">
              <w:rPr>
                <w:rFonts w:ascii="Times New Roman" w:hAnsi="Times New Roman" w:cs="Times New Roman"/>
                <w:sz w:val="24"/>
                <w:szCs w:val="24"/>
                <w:lang w:eastAsia="en-US"/>
              </w:rPr>
              <w:t xml:space="preserve"> (відповідно до вимог Закону України «Про захист персональних даних» № 2297-VI від 01.06.2010р.згідно Додатку №5). </w:t>
            </w:r>
          </w:p>
          <w:p w:rsidR="00C86079" w:rsidRDefault="00C86079" w:rsidP="00C86079">
            <w:pPr>
              <w:widowControl w:val="0"/>
              <w:suppressAutoHyphens/>
              <w:jc w:val="both"/>
              <w:rPr>
                <w:rFonts w:ascii="Times New Roman" w:eastAsia="Times New Roman" w:hAnsi="Times New Roman" w:cs="Times New Roman"/>
                <w:sz w:val="24"/>
                <w:szCs w:val="24"/>
                <w:lang w:val="ru-RU" w:eastAsia="en-US"/>
              </w:rPr>
            </w:pPr>
            <w:r w:rsidRPr="00822342">
              <w:rPr>
                <w:rFonts w:ascii="Times New Roman" w:eastAsia="Times New Roman" w:hAnsi="Times New Roman" w:cs="Times New Roman"/>
                <w:sz w:val="24"/>
                <w:szCs w:val="24"/>
                <w:lang w:eastAsia="ru-RU"/>
              </w:rPr>
              <w:t>12.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C86079" w:rsidRDefault="00C86079" w:rsidP="009469E1">
            <w:pPr>
              <w:widowControl w:val="0"/>
              <w:jc w:val="both"/>
              <w:rPr>
                <w:rFonts w:ascii="Times New Roman" w:eastAsia="Times New Roman" w:hAnsi="Times New Roman" w:cs="Times New Roman"/>
                <w:i/>
                <w:sz w:val="20"/>
                <w:szCs w:val="20"/>
              </w:rPr>
            </w:pPr>
          </w:p>
        </w:tc>
      </w:tr>
      <w:tr w:rsidR="009469E1">
        <w:trPr>
          <w:trHeight w:val="1119"/>
          <w:jc w:val="center"/>
        </w:trPr>
        <w:tc>
          <w:tcPr>
            <w:tcW w:w="705" w:type="dxa"/>
          </w:tcPr>
          <w:p w:rsidR="009469E1" w:rsidRDefault="009469E1" w:rsidP="009469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469E1" w:rsidRDefault="009469E1" w:rsidP="009469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469E1" w:rsidRDefault="009469E1" w:rsidP="009469E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469E1" w:rsidRDefault="009469E1" w:rsidP="009469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469E1" w:rsidRPr="00D36640"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9469E1" w:rsidRPr="00D36640"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469E1" w:rsidRDefault="009469E1" w:rsidP="009469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469E1" w:rsidRDefault="009469E1" w:rsidP="009469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469E1" w:rsidRPr="00D36640"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469E1" w:rsidRPr="00D36640"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D36DB" w:rsidRDefault="002D36DB" w:rsidP="002D36DB">
            <w:pPr>
              <w:shd w:val="clear" w:color="auto" w:fill="FFFFFF"/>
              <w:ind w:firstLine="567"/>
              <w:jc w:val="both"/>
              <w:rPr>
                <w:rFonts w:ascii="Times New Roman" w:eastAsia="Times New Roman" w:hAnsi="Times New Roman" w:cs="Times New Roman"/>
                <w:sz w:val="24"/>
                <w:szCs w:val="24"/>
                <w:highlight w:val="white"/>
              </w:rPr>
            </w:pPr>
            <w:r w:rsidRPr="002D36DB">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w:t>
            </w:r>
            <w:r w:rsidRPr="002D36DB">
              <w:rPr>
                <w:rFonts w:ascii="Times New Roman" w:eastAsia="Times New Roman" w:hAnsi="Times New Roman" w:cs="Times New Roman"/>
                <w:sz w:val="24"/>
                <w:szCs w:val="24"/>
                <w:highlight w:val="white"/>
              </w:rPr>
              <w:lastRenderedPageBreak/>
              <w:t xml:space="preserve">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2D36DB" w:rsidRPr="002D36DB" w:rsidRDefault="002D36DB" w:rsidP="002D36DB">
            <w:pPr>
              <w:shd w:val="clear" w:color="auto" w:fill="FFFFFF"/>
              <w:ind w:firstLine="567"/>
              <w:jc w:val="both"/>
              <w:rPr>
                <w:rFonts w:ascii="Times New Roman" w:eastAsia="Times New Roman" w:hAnsi="Times New Roman" w:cs="Times New Roman"/>
                <w:sz w:val="24"/>
                <w:szCs w:val="24"/>
                <w:highlight w:val="white"/>
              </w:rPr>
            </w:pPr>
          </w:p>
          <w:p w:rsidR="009469E1" w:rsidRPr="00D36640"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2) тендерна пропозиція:</w:t>
            </w:r>
          </w:p>
          <w:p w:rsidR="009469E1" w:rsidRPr="00D36640"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D36640">
                <w:rPr>
                  <w:rFonts w:ascii="Times New Roman" w:eastAsia="Times New Roman" w:hAnsi="Times New Roman" w:cs="Times New Roman"/>
                  <w:color w:val="000000" w:themeColor="text1"/>
                  <w:sz w:val="24"/>
                  <w:szCs w:val="24"/>
                  <w:highlight w:val="white"/>
                </w:rPr>
                <w:t>пункту 4</w:t>
              </w:r>
            </w:hyperlink>
            <w:r w:rsidRPr="00D36640">
              <w:rPr>
                <w:rFonts w:ascii="Times New Roman" w:eastAsia="Times New Roman" w:hAnsi="Times New Roman" w:cs="Times New Roman"/>
                <w:color w:val="000000" w:themeColor="text1"/>
                <w:sz w:val="24"/>
                <w:szCs w:val="24"/>
                <w:highlight w:val="white"/>
              </w:rPr>
              <w:t>3 цих особливостей;</w:t>
            </w:r>
          </w:p>
          <w:p w:rsidR="009469E1" w:rsidRPr="00D36640"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є такою, строк дії якої закінчився;</w:t>
            </w:r>
          </w:p>
          <w:p w:rsidR="009469E1" w:rsidRDefault="009469E1" w:rsidP="009469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469E1" w:rsidRDefault="009469E1" w:rsidP="009469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469E1" w:rsidRDefault="009469E1" w:rsidP="009469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469E1" w:rsidRDefault="009469E1" w:rsidP="009469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469E1" w:rsidRPr="00D36640"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469E1" w:rsidRPr="00D36640"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9469E1" w:rsidRPr="00D36640"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469E1" w:rsidRDefault="009469E1" w:rsidP="009469E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469E1" w:rsidRDefault="009469E1" w:rsidP="009469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69E1" w:rsidRDefault="009469E1" w:rsidP="009469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469E1" w:rsidRDefault="009469E1" w:rsidP="009469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469E1" w:rsidRDefault="009469E1" w:rsidP="009469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2635A">
        <w:trPr>
          <w:trHeight w:val="472"/>
          <w:jc w:val="center"/>
        </w:trPr>
        <w:tc>
          <w:tcPr>
            <w:tcW w:w="9960" w:type="dxa"/>
            <w:gridSpan w:val="3"/>
            <w:vAlign w:val="center"/>
          </w:tcPr>
          <w:p w:rsidR="0062635A" w:rsidRPr="006E7FA1" w:rsidRDefault="00B946FF">
            <w:pPr>
              <w:widowControl w:val="0"/>
              <w:jc w:val="center"/>
              <w:rPr>
                <w:rFonts w:ascii="Times New Roman" w:eastAsia="Times New Roman" w:hAnsi="Times New Roman" w:cs="Times New Roman"/>
                <w:sz w:val="24"/>
                <w:szCs w:val="24"/>
              </w:rPr>
            </w:pPr>
            <w:r w:rsidRPr="006E7FA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62635A" w:rsidRDefault="00B946F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2635A" w:rsidRPr="006E7FA1" w:rsidRDefault="00B946FF">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Замовник відміняє відкриті торги у разі:</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 відсутності подальшої потреби в закупівлі товарів, робіт чи послуг;</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 разі відміни відкритих торгів замовник </w:t>
            </w:r>
            <w:r w:rsidRPr="006E7FA1">
              <w:rPr>
                <w:rFonts w:ascii="Times New Roman" w:eastAsia="Times New Roman" w:hAnsi="Times New Roman" w:cs="Times New Roman"/>
                <w:b/>
                <w:i/>
                <w:sz w:val="24"/>
                <w:szCs w:val="24"/>
              </w:rPr>
              <w:t>протягом одного робочого дня</w:t>
            </w:r>
            <w:r w:rsidRPr="006E7FA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2635A" w:rsidRPr="006E7FA1" w:rsidRDefault="00B946FF">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B83C8F" w:rsidRPr="00B83C8F" w:rsidRDefault="00B83C8F" w:rsidP="00B83C8F">
            <w:pPr>
              <w:widowControl w:val="0"/>
              <w:jc w:val="both"/>
              <w:rPr>
                <w:rFonts w:ascii="Times New Roman" w:eastAsia="Times New Roman" w:hAnsi="Times New Roman" w:cs="Times New Roman"/>
                <w:sz w:val="24"/>
                <w:szCs w:val="24"/>
                <w:highlight w:val="white"/>
              </w:rPr>
            </w:pPr>
            <w:r w:rsidRPr="00B83C8F">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36640">
              <w:rPr>
                <w:rFonts w:ascii="Times New Roman" w:eastAsia="Times New Roman" w:hAnsi="Times New Roman" w:cs="Times New Roman"/>
                <w:color w:val="000000" w:themeColor="text1"/>
                <w:sz w:val="24"/>
                <w:szCs w:val="24"/>
                <w:highlight w:val="white"/>
              </w:rPr>
              <w:t>пунктом 51 Особливостей</w:t>
            </w:r>
            <w:r w:rsidRPr="00B83C8F">
              <w:rPr>
                <w:rFonts w:ascii="Times New Roman" w:eastAsia="Times New Roman" w:hAnsi="Times New Roman" w:cs="Times New Roman"/>
                <w:sz w:val="24"/>
                <w:szCs w:val="24"/>
                <w:highlight w:val="white"/>
              </w:rPr>
              <w:t>, оприлюднюється інформація про відміну відкритих торгів.</w:t>
            </w:r>
          </w:p>
          <w:p w:rsidR="00B83C8F" w:rsidRPr="00B83C8F" w:rsidRDefault="00B83C8F" w:rsidP="00B83C8F">
            <w:pPr>
              <w:widowControl w:val="0"/>
              <w:jc w:val="both"/>
              <w:rPr>
                <w:rFonts w:ascii="Times New Roman" w:eastAsia="Times New Roman" w:hAnsi="Times New Roman" w:cs="Times New Roman"/>
                <w:sz w:val="24"/>
                <w:szCs w:val="24"/>
                <w:highlight w:val="white"/>
              </w:rPr>
            </w:pPr>
            <w:r w:rsidRPr="00B83C8F">
              <w:rPr>
                <w:rFonts w:ascii="Times New Roman" w:eastAsia="Times New Roman" w:hAnsi="Times New Roman" w:cs="Times New Roman"/>
                <w:sz w:val="24"/>
                <w:szCs w:val="24"/>
                <w:highlight w:val="white"/>
              </w:rPr>
              <w:t>Відкриті торги можуть бути відмінені частково (за лотом).</w:t>
            </w:r>
          </w:p>
          <w:p w:rsidR="0062635A" w:rsidRPr="006E7FA1" w:rsidRDefault="00B83C8F" w:rsidP="00B83C8F">
            <w:pPr>
              <w:widowControl w:val="0"/>
              <w:jc w:val="both"/>
              <w:rPr>
                <w:rFonts w:ascii="Times New Roman" w:eastAsia="Times New Roman" w:hAnsi="Times New Roman" w:cs="Times New Roman"/>
                <w:sz w:val="24"/>
                <w:szCs w:val="24"/>
              </w:rPr>
            </w:pPr>
            <w:r w:rsidRPr="00B83C8F">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83C8F">
              <w:rPr>
                <w:rFonts w:ascii="Times New Roman" w:eastAsia="Times New Roman" w:hAnsi="Times New Roman" w:cs="Times New Roman"/>
                <w:color w:val="4A86E8"/>
                <w:sz w:val="24"/>
                <w:szCs w:val="24"/>
                <w:highlight w:val="white"/>
              </w:rPr>
              <w:t>.</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2635A" w:rsidRDefault="00B946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2635A" w:rsidRDefault="00B946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2466EA" w:rsidRDefault="002466EA" w:rsidP="002466E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466EA" w:rsidRDefault="002466EA" w:rsidP="002466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9268C">
              <w:rPr>
                <w:rFonts w:ascii="Times New Roman" w:eastAsia="Times New Roman" w:hAnsi="Times New Roman" w:cs="Times New Roman"/>
                <w:color w:val="000000" w:themeColor="text1"/>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957AB" w:rsidRPr="006E7FA1" w:rsidRDefault="00A957AB" w:rsidP="002466EA">
            <w:pPr>
              <w:widowControl w:val="0"/>
              <w:ind w:right="120"/>
              <w:jc w:val="both"/>
              <w:rPr>
                <w:rFonts w:ascii="Times New Roman" w:eastAsia="Times New Roman" w:hAnsi="Times New Roman" w:cs="Times New Roman"/>
                <w:i/>
                <w:sz w:val="24"/>
                <w:szCs w:val="24"/>
              </w:rPr>
            </w:pPr>
          </w:p>
        </w:tc>
      </w:tr>
      <w:tr w:rsidR="00B83C8F">
        <w:trPr>
          <w:trHeight w:val="2100"/>
          <w:jc w:val="center"/>
        </w:trPr>
        <w:tc>
          <w:tcPr>
            <w:tcW w:w="705" w:type="dxa"/>
          </w:tcPr>
          <w:p w:rsidR="00B83C8F" w:rsidRDefault="00B83C8F" w:rsidP="00B83C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83C8F" w:rsidRDefault="00B83C8F" w:rsidP="00B83C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83C8F" w:rsidRPr="002A5BEE" w:rsidRDefault="00B83C8F" w:rsidP="00B83C8F">
            <w:pPr>
              <w:widowControl w:val="0"/>
              <w:jc w:val="both"/>
              <w:rPr>
                <w:rFonts w:ascii="Times New Roman" w:eastAsia="Times New Roman" w:hAnsi="Times New Roman" w:cs="Times New Roman"/>
                <w:color w:val="000000" w:themeColor="text1"/>
                <w:sz w:val="24"/>
                <w:szCs w:val="24"/>
              </w:rPr>
            </w:pPr>
            <w:r w:rsidRPr="002A5BE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83C8F" w:rsidRPr="002A5BEE" w:rsidRDefault="00B83C8F" w:rsidP="00B83C8F">
            <w:pPr>
              <w:widowControl w:val="0"/>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83C8F" w:rsidRPr="002A5BEE" w:rsidRDefault="00B83C8F" w:rsidP="00B83C8F">
            <w:pPr>
              <w:shd w:val="clear" w:color="auto" w:fill="FFFFFF"/>
              <w:spacing w:before="120"/>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A5BEE">
              <w:rPr>
                <w:rFonts w:ascii="Times New Roman" w:eastAsia="Times New Roman" w:hAnsi="Times New Roman" w:cs="Times New Roman"/>
                <w:color w:val="000000" w:themeColor="text1"/>
                <w:sz w:val="24"/>
                <w:szCs w:val="24"/>
              </w:rPr>
              <w:t>у тому числі за результатами електронного аукціону</w:t>
            </w:r>
            <w:r w:rsidRPr="002A5BEE">
              <w:rPr>
                <w:rFonts w:ascii="Times New Roman" w:eastAsia="Times New Roman" w:hAnsi="Times New Roman" w:cs="Times New Roman"/>
                <w:sz w:val="24"/>
                <w:szCs w:val="24"/>
              </w:rPr>
              <w:t>, крім випадків:</w:t>
            </w:r>
          </w:p>
          <w:p w:rsidR="00B83C8F" w:rsidRPr="002A5BEE" w:rsidRDefault="00B83C8F" w:rsidP="00B83C8F">
            <w:pPr>
              <w:widowControl w:val="0"/>
              <w:pBdr>
                <w:top w:val="nil"/>
                <w:left w:val="nil"/>
                <w:bottom w:val="nil"/>
                <w:right w:val="nil"/>
                <w:between w:val="nil"/>
              </w:pBdr>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визначення грошового еквівалента зобов’язання в іноземній валюті;</w:t>
            </w:r>
          </w:p>
          <w:p w:rsidR="00B83C8F" w:rsidRPr="002A5BEE" w:rsidRDefault="00B83C8F" w:rsidP="00B83C8F">
            <w:pPr>
              <w:widowControl w:val="0"/>
              <w:pBdr>
                <w:top w:val="nil"/>
                <w:left w:val="nil"/>
                <w:bottom w:val="nil"/>
                <w:right w:val="nil"/>
                <w:between w:val="nil"/>
              </w:pBdr>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83C8F" w:rsidRPr="002A5BEE" w:rsidRDefault="00B83C8F" w:rsidP="00194F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05FF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605FF8">
              <w:rPr>
                <w:rFonts w:ascii="Times New Roman" w:eastAsia="Times New Roman" w:hAnsi="Times New Roman" w:cs="Times New Roman"/>
                <w:i/>
                <w:sz w:val="24"/>
                <w:szCs w:val="24"/>
              </w:rPr>
              <w:t>(у разі закупівлі товару)</w:t>
            </w:r>
            <w:r w:rsidRPr="00605FF8">
              <w:rPr>
                <w:rFonts w:ascii="Times New Roman" w:eastAsia="Times New Roman" w:hAnsi="Times New Roman" w:cs="Times New Roman"/>
                <w:sz w:val="24"/>
                <w:szCs w:val="24"/>
              </w:rPr>
              <w:t>.</w:t>
            </w:r>
          </w:p>
        </w:tc>
      </w:tr>
      <w:tr w:rsidR="00B83C8F">
        <w:trPr>
          <w:trHeight w:val="2100"/>
          <w:jc w:val="center"/>
        </w:trPr>
        <w:tc>
          <w:tcPr>
            <w:tcW w:w="705" w:type="dxa"/>
          </w:tcPr>
          <w:p w:rsidR="00B83C8F" w:rsidRDefault="00B83C8F" w:rsidP="00B83C8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5" w:type="dxa"/>
          </w:tcPr>
          <w:p w:rsidR="00B83C8F" w:rsidRPr="006E7FA1" w:rsidRDefault="00B83C8F" w:rsidP="00B83C8F">
            <w:pPr>
              <w:widowControl w:val="0"/>
              <w:rPr>
                <w:rFonts w:ascii="Times New Roman" w:eastAsia="Times New Roman" w:hAnsi="Times New Roman" w:cs="Times New Roman"/>
                <w:b/>
                <w:color w:val="000000"/>
                <w:sz w:val="24"/>
                <w:szCs w:val="24"/>
              </w:rPr>
            </w:pPr>
            <w:r w:rsidRPr="006E7FA1">
              <w:rPr>
                <w:rFonts w:ascii="Times New Roman" w:hAnsi="Times New Roman" w:cs="Times New Roman"/>
                <w:b/>
                <w:sz w:val="24"/>
                <w:szCs w:val="24"/>
                <w:lang w:eastAsia="en-US"/>
              </w:rPr>
              <w:t>Дії замовника при відмові переможця торгів підписати договір про закупівлю</w:t>
            </w:r>
          </w:p>
        </w:tc>
        <w:tc>
          <w:tcPr>
            <w:tcW w:w="6420" w:type="dxa"/>
            <w:vAlign w:val="center"/>
          </w:tcPr>
          <w:p w:rsidR="00B83C8F" w:rsidRPr="006E7FA1" w:rsidRDefault="00B83C8F" w:rsidP="00B83C8F">
            <w:pPr>
              <w:widowControl w:val="0"/>
              <w:suppressAutoHyphens/>
              <w:jc w:val="both"/>
              <w:rPr>
                <w:rFonts w:ascii="Times New Roman" w:hAnsi="Times New Roman" w:cs="Times New Roman"/>
                <w:sz w:val="24"/>
                <w:szCs w:val="24"/>
                <w:lang w:eastAsia="en-US"/>
              </w:rPr>
            </w:pPr>
            <w:r w:rsidRPr="006E7FA1">
              <w:rPr>
                <w:rFonts w:ascii="Times New Roman" w:hAnsi="Times New Roman" w:cs="Times New Roman"/>
                <w:sz w:val="24"/>
                <w:szCs w:val="24"/>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w:t>
            </w:r>
          </w:p>
        </w:tc>
      </w:tr>
      <w:tr w:rsidR="00B83C8F">
        <w:trPr>
          <w:trHeight w:val="1119"/>
          <w:jc w:val="center"/>
        </w:trPr>
        <w:tc>
          <w:tcPr>
            <w:tcW w:w="705" w:type="dxa"/>
          </w:tcPr>
          <w:p w:rsidR="00B83C8F" w:rsidRDefault="00B83C8F" w:rsidP="00B83C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B83C8F" w:rsidRDefault="00B83C8F" w:rsidP="00B83C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83C8F" w:rsidRPr="007F5766" w:rsidRDefault="00B83C8F" w:rsidP="00B83C8F">
            <w:pPr>
              <w:widowControl w:val="0"/>
              <w:ind w:right="120"/>
              <w:jc w:val="both"/>
              <w:rPr>
                <w:rFonts w:ascii="Times New Roman" w:eastAsia="Times New Roman" w:hAnsi="Times New Roman" w:cs="Times New Roman"/>
                <w:color w:val="000000" w:themeColor="text1"/>
                <w:sz w:val="24"/>
                <w:szCs w:val="24"/>
              </w:rPr>
            </w:pPr>
            <w:r w:rsidRPr="007F5766">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B83C8F" w:rsidRDefault="00B83C8F" w:rsidP="00B83C8F">
            <w:pPr>
              <w:widowControl w:val="0"/>
              <w:jc w:val="both"/>
              <w:rPr>
                <w:rFonts w:ascii="Times New Roman" w:eastAsia="Times New Roman" w:hAnsi="Times New Roman" w:cs="Times New Roman"/>
                <w:sz w:val="24"/>
                <w:szCs w:val="24"/>
              </w:rPr>
            </w:pPr>
          </w:p>
        </w:tc>
      </w:tr>
    </w:tbl>
    <w:p w:rsidR="00B81559" w:rsidRDefault="00B81559">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E629DD" w:rsidRPr="00401916" w:rsidRDefault="002466EA" w:rsidP="002466EA">
      <w:pPr>
        <w:widowControl w:val="0"/>
        <w:spacing w:after="0" w:line="240" w:lineRule="auto"/>
        <w:jc w:val="both"/>
        <w:rPr>
          <w:rFonts w:ascii="Times New Roman" w:eastAsia="Times New Roman" w:hAnsi="Times New Roman" w:cs="Times New Roman"/>
          <w:b/>
          <w:sz w:val="24"/>
          <w:szCs w:val="24"/>
        </w:rPr>
      </w:pPr>
      <w:r w:rsidRPr="00401916">
        <w:rPr>
          <w:rFonts w:ascii="Times New Roman" w:eastAsia="Times New Roman" w:hAnsi="Times New Roman" w:cs="Times New Roman"/>
          <w:b/>
          <w:sz w:val="24"/>
          <w:szCs w:val="24"/>
        </w:rPr>
        <w:t>Додатки</w:t>
      </w:r>
      <w:r w:rsidR="00B81559" w:rsidRPr="00401916">
        <w:rPr>
          <w:rFonts w:ascii="Times New Roman" w:eastAsia="Times New Roman" w:hAnsi="Times New Roman" w:cs="Times New Roman"/>
          <w:b/>
          <w:sz w:val="24"/>
          <w:szCs w:val="24"/>
        </w:rPr>
        <w:t xml:space="preserve"> тендерної документації</w:t>
      </w:r>
      <w:r w:rsidRPr="00401916">
        <w:rPr>
          <w:rFonts w:ascii="Times New Roman" w:eastAsia="Times New Roman" w:hAnsi="Times New Roman" w:cs="Times New Roman"/>
          <w:b/>
          <w:sz w:val="24"/>
          <w:szCs w:val="24"/>
        </w:rPr>
        <w:t xml:space="preserve">: </w:t>
      </w:r>
      <w:r w:rsidRPr="00401916">
        <w:rPr>
          <w:rFonts w:ascii="Times New Roman" w:eastAsia="Times New Roman" w:hAnsi="Times New Roman" w:cs="Times New Roman"/>
          <w:b/>
          <w:sz w:val="24"/>
          <w:szCs w:val="24"/>
        </w:rPr>
        <w:tab/>
      </w:r>
      <w:r w:rsidRPr="00401916">
        <w:rPr>
          <w:rFonts w:ascii="Times New Roman" w:eastAsia="Times New Roman" w:hAnsi="Times New Roman" w:cs="Times New Roman"/>
          <w:b/>
          <w:sz w:val="24"/>
          <w:szCs w:val="24"/>
        </w:rPr>
        <w:tab/>
      </w:r>
      <w:r w:rsidRPr="00401916">
        <w:rPr>
          <w:rFonts w:ascii="Times New Roman" w:eastAsia="Times New Roman" w:hAnsi="Times New Roman" w:cs="Times New Roman"/>
          <w:b/>
          <w:sz w:val="24"/>
          <w:szCs w:val="24"/>
        </w:rPr>
        <w:tab/>
      </w:r>
    </w:p>
    <w:p w:rsidR="00EA096A" w:rsidRPr="00401916" w:rsidRDefault="00EA096A" w:rsidP="002466EA">
      <w:pPr>
        <w:widowControl w:val="0"/>
        <w:spacing w:after="0" w:line="240" w:lineRule="auto"/>
        <w:jc w:val="both"/>
        <w:rPr>
          <w:rFonts w:ascii="Times New Roman" w:eastAsia="Times New Roman" w:hAnsi="Times New Roman" w:cs="Times New Roman"/>
          <w:sz w:val="24"/>
          <w:szCs w:val="24"/>
        </w:rPr>
      </w:pPr>
    </w:p>
    <w:p w:rsidR="002466EA" w:rsidRPr="00632AFB" w:rsidRDefault="002466EA" w:rsidP="002466EA">
      <w:pPr>
        <w:widowControl w:val="0"/>
        <w:spacing w:after="0" w:line="240" w:lineRule="auto"/>
        <w:jc w:val="both"/>
        <w:rPr>
          <w:rFonts w:ascii="Times New Roman" w:eastAsia="Times New Roman" w:hAnsi="Times New Roman" w:cs="Times New Roman"/>
          <w:sz w:val="24"/>
          <w:szCs w:val="24"/>
        </w:rPr>
      </w:pPr>
      <w:r w:rsidRPr="00632AFB">
        <w:rPr>
          <w:rFonts w:ascii="Times New Roman" w:eastAsia="Times New Roman" w:hAnsi="Times New Roman" w:cs="Times New Roman"/>
          <w:b/>
          <w:sz w:val="24"/>
          <w:szCs w:val="24"/>
        </w:rPr>
        <w:t>1.</w:t>
      </w:r>
      <w:r w:rsidRPr="00632AFB">
        <w:rPr>
          <w:rFonts w:ascii="Times New Roman" w:eastAsia="Times New Roman" w:hAnsi="Times New Roman" w:cs="Times New Roman"/>
          <w:sz w:val="24"/>
          <w:szCs w:val="24"/>
        </w:rPr>
        <w:t xml:space="preserve"> Додаток </w:t>
      </w:r>
      <w:r w:rsidR="00E629DD" w:rsidRPr="00632AFB">
        <w:rPr>
          <w:rFonts w:ascii="Times New Roman" w:eastAsia="Times New Roman" w:hAnsi="Times New Roman" w:cs="Times New Roman"/>
          <w:sz w:val="24"/>
          <w:szCs w:val="24"/>
        </w:rPr>
        <w:t>№</w:t>
      </w:r>
      <w:r w:rsidRPr="00632AFB">
        <w:rPr>
          <w:rFonts w:ascii="Times New Roman" w:eastAsia="Times New Roman" w:hAnsi="Times New Roman" w:cs="Times New Roman"/>
          <w:sz w:val="24"/>
          <w:szCs w:val="24"/>
        </w:rPr>
        <w:t xml:space="preserve">1 до тендерної документації </w:t>
      </w:r>
      <w:r w:rsidR="00E629DD" w:rsidRPr="00632AFB">
        <w:rPr>
          <w:rFonts w:ascii="Times New Roman" w:eastAsia="Times New Roman" w:hAnsi="Times New Roman" w:cs="Times New Roman"/>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 </w:t>
      </w:r>
      <w:r w:rsidRPr="00632AFB">
        <w:rPr>
          <w:rFonts w:ascii="Times New Roman" w:eastAsia="Times New Roman" w:hAnsi="Times New Roman" w:cs="Times New Roman"/>
          <w:sz w:val="24"/>
          <w:szCs w:val="24"/>
        </w:rPr>
        <w:t xml:space="preserve">на </w:t>
      </w:r>
      <w:r w:rsidR="00E629DD" w:rsidRPr="00632AFB">
        <w:rPr>
          <w:rFonts w:ascii="Times New Roman" w:eastAsia="Times New Roman" w:hAnsi="Times New Roman" w:cs="Times New Roman"/>
          <w:sz w:val="24"/>
          <w:szCs w:val="24"/>
        </w:rPr>
        <w:t>4</w:t>
      </w:r>
      <w:r w:rsidRPr="00632AFB">
        <w:rPr>
          <w:rFonts w:ascii="Times New Roman" w:eastAsia="Times New Roman" w:hAnsi="Times New Roman" w:cs="Times New Roman"/>
          <w:sz w:val="24"/>
          <w:szCs w:val="24"/>
        </w:rPr>
        <w:t xml:space="preserve"> арк. в 1 прим.</w:t>
      </w:r>
    </w:p>
    <w:p w:rsidR="00EA096A" w:rsidRPr="00632AFB" w:rsidRDefault="00EA096A" w:rsidP="002466EA">
      <w:pPr>
        <w:widowControl w:val="0"/>
        <w:spacing w:after="0" w:line="240" w:lineRule="auto"/>
        <w:jc w:val="both"/>
        <w:rPr>
          <w:rFonts w:ascii="Times New Roman" w:eastAsia="Times New Roman" w:hAnsi="Times New Roman" w:cs="Times New Roman"/>
          <w:sz w:val="24"/>
          <w:szCs w:val="24"/>
        </w:rPr>
      </w:pPr>
    </w:p>
    <w:p w:rsidR="002466EA" w:rsidRPr="00632AFB" w:rsidRDefault="002466EA" w:rsidP="002466EA">
      <w:pPr>
        <w:widowControl w:val="0"/>
        <w:spacing w:after="0" w:line="240" w:lineRule="auto"/>
        <w:jc w:val="both"/>
        <w:rPr>
          <w:rFonts w:ascii="Times New Roman" w:eastAsia="Times New Roman" w:hAnsi="Times New Roman" w:cs="Times New Roman"/>
          <w:sz w:val="24"/>
          <w:szCs w:val="24"/>
        </w:rPr>
      </w:pPr>
      <w:r w:rsidRPr="00632AFB">
        <w:rPr>
          <w:rFonts w:ascii="Times New Roman" w:eastAsia="Times New Roman" w:hAnsi="Times New Roman" w:cs="Times New Roman"/>
          <w:b/>
          <w:sz w:val="24"/>
          <w:szCs w:val="24"/>
        </w:rPr>
        <w:t>2.</w:t>
      </w:r>
      <w:r w:rsidRPr="00632AFB">
        <w:rPr>
          <w:rFonts w:ascii="Times New Roman" w:eastAsia="Times New Roman" w:hAnsi="Times New Roman" w:cs="Times New Roman"/>
          <w:sz w:val="24"/>
          <w:szCs w:val="24"/>
        </w:rPr>
        <w:t xml:space="preserve"> Додаток </w:t>
      </w:r>
      <w:r w:rsidR="00E629DD" w:rsidRPr="00632AFB">
        <w:rPr>
          <w:rFonts w:ascii="Times New Roman" w:eastAsia="Times New Roman" w:hAnsi="Times New Roman" w:cs="Times New Roman"/>
          <w:sz w:val="24"/>
          <w:szCs w:val="24"/>
        </w:rPr>
        <w:t>№</w:t>
      </w:r>
      <w:r w:rsidRPr="00632AFB">
        <w:rPr>
          <w:rFonts w:ascii="Times New Roman" w:eastAsia="Times New Roman" w:hAnsi="Times New Roman" w:cs="Times New Roman"/>
          <w:sz w:val="24"/>
          <w:szCs w:val="24"/>
        </w:rPr>
        <w:t xml:space="preserve">2 до тендерної документації </w:t>
      </w:r>
      <w:r w:rsidR="00E629DD" w:rsidRPr="00632AFB">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ПРЕДМЕТУ ЗАКУПІВЛІ (Технічна специфікація)» </w:t>
      </w:r>
      <w:r w:rsidRPr="00632AFB">
        <w:rPr>
          <w:rFonts w:ascii="Times New Roman" w:eastAsia="Times New Roman" w:hAnsi="Times New Roman" w:cs="Times New Roman"/>
          <w:sz w:val="24"/>
          <w:szCs w:val="24"/>
        </w:rPr>
        <w:t xml:space="preserve">на </w:t>
      </w:r>
      <w:r w:rsidR="007C481D">
        <w:rPr>
          <w:rFonts w:ascii="Times New Roman" w:eastAsia="Times New Roman" w:hAnsi="Times New Roman" w:cs="Times New Roman"/>
          <w:sz w:val="24"/>
          <w:szCs w:val="24"/>
        </w:rPr>
        <w:t>7</w:t>
      </w:r>
      <w:bookmarkStart w:id="6" w:name="_GoBack"/>
      <w:bookmarkEnd w:id="6"/>
      <w:r w:rsidR="00E629DD" w:rsidRPr="00632AFB">
        <w:rPr>
          <w:rFonts w:ascii="Times New Roman" w:eastAsia="Times New Roman" w:hAnsi="Times New Roman" w:cs="Times New Roman"/>
          <w:sz w:val="24"/>
          <w:szCs w:val="24"/>
        </w:rPr>
        <w:t xml:space="preserve"> </w:t>
      </w:r>
      <w:r w:rsidRPr="00632AFB">
        <w:rPr>
          <w:rFonts w:ascii="Times New Roman" w:eastAsia="Times New Roman" w:hAnsi="Times New Roman" w:cs="Times New Roman"/>
          <w:sz w:val="24"/>
          <w:szCs w:val="24"/>
        </w:rPr>
        <w:t>арк. в 1 прим.</w:t>
      </w:r>
      <w:r w:rsidR="00161DF3" w:rsidRPr="00632AFB">
        <w:rPr>
          <w:rFonts w:ascii="Times New Roman" w:eastAsia="Times New Roman" w:hAnsi="Times New Roman" w:cs="Times New Roman"/>
          <w:sz w:val="24"/>
          <w:szCs w:val="24"/>
        </w:rPr>
        <w:t xml:space="preserve"> </w:t>
      </w:r>
    </w:p>
    <w:p w:rsidR="002466EA" w:rsidRPr="00632AFB" w:rsidRDefault="002466EA" w:rsidP="002466EA">
      <w:pPr>
        <w:rPr>
          <w:rFonts w:ascii="Times New Roman" w:eastAsia="Times New Roman" w:hAnsi="Times New Roman" w:cs="Times New Roman"/>
          <w:sz w:val="24"/>
          <w:szCs w:val="24"/>
        </w:rPr>
      </w:pPr>
      <w:r w:rsidRPr="00632AFB">
        <w:rPr>
          <w:rFonts w:ascii="Times New Roman" w:eastAsia="Times New Roman" w:hAnsi="Times New Roman" w:cs="Times New Roman"/>
          <w:b/>
          <w:sz w:val="24"/>
          <w:szCs w:val="24"/>
        </w:rPr>
        <w:t>3.</w:t>
      </w:r>
      <w:r w:rsidRPr="00632AFB">
        <w:rPr>
          <w:rFonts w:ascii="Times New Roman" w:eastAsia="Times New Roman" w:hAnsi="Times New Roman" w:cs="Times New Roman"/>
          <w:sz w:val="24"/>
          <w:szCs w:val="24"/>
        </w:rPr>
        <w:t xml:space="preserve"> Додаток </w:t>
      </w:r>
      <w:r w:rsidR="00E629DD" w:rsidRPr="00632AFB">
        <w:rPr>
          <w:rFonts w:ascii="Times New Roman" w:eastAsia="Times New Roman" w:hAnsi="Times New Roman" w:cs="Times New Roman"/>
          <w:sz w:val="24"/>
          <w:szCs w:val="24"/>
        </w:rPr>
        <w:t>№</w:t>
      </w:r>
      <w:r w:rsidRPr="00632AFB">
        <w:rPr>
          <w:rFonts w:ascii="Times New Roman" w:eastAsia="Times New Roman" w:hAnsi="Times New Roman" w:cs="Times New Roman"/>
          <w:sz w:val="24"/>
          <w:szCs w:val="24"/>
        </w:rPr>
        <w:t xml:space="preserve">3 до тендерної документації </w:t>
      </w:r>
      <w:r w:rsidR="00E629DD" w:rsidRPr="00632AFB">
        <w:rPr>
          <w:rFonts w:ascii="Times New Roman" w:eastAsia="Times New Roman" w:hAnsi="Times New Roman" w:cs="Times New Roman"/>
          <w:sz w:val="24"/>
          <w:szCs w:val="24"/>
        </w:rPr>
        <w:t xml:space="preserve">«Проєкт договору» </w:t>
      </w:r>
      <w:r w:rsidRPr="00632AFB">
        <w:rPr>
          <w:rFonts w:ascii="Times New Roman" w:eastAsia="Times New Roman" w:hAnsi="Times New Roman" w:cs="Times New Roman"/>
          <w:sz w:val="24"/>
          <w:szCs w:val="24"/>
        </w:rPr>
        <w:t xml:space="preserve">на </w:t>
      </w:r>
      <w:r w:rsidR="00E157E3" w:rsidRPr="00632AFB">
        <w:rPr>
          <w:rFonts w:ascii="Times New Roman" w:eastAsia="Times New Roman" w:hAnsi="Times New Roman" w:cs="Times New Roman"/>
          <w:sz w:val="24"/>
          <w:szCs w:val="24"/>
        </w:rPr>
        <w:t>9</w:t>
      </w:r>
      <w:r w:rsidRPr="00632AFB">
        <w:rPr>
          <w:rFonts w:ascii="Times New Roman" w:eastAsia="Times New Roman" w:hAnsi="Times New Roman" w:cs="Times New Roman"/>
          <w:sz w:val="24"/>
          <w:szCs w:val="24"/>
        </w:rPr>
        <w:t xml:space="preserve"> арк. в 1 прим</w:t>
      </w:r>
      <w:r w:rsidR="00E629DD" w:rsidRPr="00632AFB">
        <w:rPr>
          <w:rFonts w:ascii="Times New Roman" w:eastAsia="Times New Roman" w:hAnsi="Times New Roman" w:cs="Times New Roman"/>
          <w:sz w:val="24"/>
          <w:szCs w:val="24"/>
        </w:rPr>
        <w:t>.</w:t>
      </w:r>
    </w:p>
    <w:p w:rsidR="00E629DD" w:rsidRPr="00632AFB" w:rsidRDefault="00E629DD" w:rsidP="00E629DD">
      <w:pPr>
        <w:rPr>
          <w:rFonts w:ascii="Times New Roman" w:eastAsia="Times New Roman" w:hAnsi="Times New Roman" w:cs="Times New Roman"/>
          <w:sz w:val="24"/>
          <w:szCs w:val="24"/>
        </w:rPr>
      </w:pPr>
      <w:r w:rsidRPr="00632AFB">
        <w:rPr>
          <w:rFonts w:ascii="Times New Roman" w:eastAsia="Times New Roman" w:hAnsi="Times New Roman" w:cs="Times New Roman"/>
          <w:b/>
          <w:sz w:val="24"/>
          <w:szCs w:val="24"/>
        </w:rPr>
        <w:t>4.</w:t>
      </w:r>
      <w:r w:rsidRPr="00632AFB">
        <w:rPr>
          <w:rFonts w:ascii="Times New Roman" w:eastAsia="Times New Roman" w:hAnsi="Times New Roman" w:cs="Times New Roman"/>
          <w:sz w:val="24"/>
          <w:szCs w:val="24"/>
        </w:rPr>
        <w:t xml:space="preserve"> Додаток № 4 до тендерної документації «ТЕНДЕРНА ПРОПОЗИЦІЯ» на 2 арк. в 1 прим.</w:t>
      </w:r>
    </w:p>
    <w:p w:rsidR="00E629DD" w:rsidRPr="00E629DD" w:rsidRDefault="00E629DD" w:rsidP="00E629DD">
      <w:pPr>
        <w:rPr>
          <w:rFonts w:ascii="Times New Roman" w:eastAsia="Times New Roman" w:hAnsi="Times New Roman" w:cs="Times New Roman"/>
          <w:sz w:val="24"/>
          <w:szCs w:val="24"/>
        </w:rPr>
      </w:pPr>
      <w:r w:rsidRPr="00632AFB">
        <w:rPr>
          <w:rFonts w:ascii="Times New Roman" w:eastAsia="Times New Roman" w:hAnsi="Times New Roman" w:cs="Times New Roman"/>
          <w:b/>
          <w:sz w:val="24"/>
          <w:szCs w:val="24"/>
        </w:rPr>
        <w:lastRenderedPageBreak/>
        <w:t>5.</w:t>
      </w:r>
      <w:r w:rsidRPr="00632AFB">
        <w:rPr>
          <w:rFonts w:ascii="Times New Roman" w:eastAsia="Times New Roman" w:hAnsi="Times New Roman" w:cs="Times New Roman"/>
          <w:sz w:val="24"/>
          <w:szCs w:val="24"/>
        </w:rPr>
        <w:t xml:space="preserve"> Додаток № 5 до тендерної документації «Лист-згода» на 1 арк. в 1 прим.</w:t>
      </w:r>
      <w:r w:rsidR="0067747F">
        <w:rPr>
          <w:rFonts w:ascii="Times New Roman" w:eastAsia="Times New Roman" w:hAnsi="Times New Roman" w:cs="Times New Roman"/>
          <w:sz w:val="24"/>
          <w:szCs w:val="24"/>
        </w:rPr>
        <w:t xml:space="preserve"> </w:t>
      </w:r>
    </w:p>
    <w:p w:rsidR="007F5766" w:rsidRDefault="007F5766"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2466EA" w:rsidRDefault="002466E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114C3A" w:rsidRDefault="00114C3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4B242E" w:rsidRDefault="004B242E"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405B55" w:rsidRPr="005423DB" w:rsidRDefault="00405B55" w:rsidP="00405B55">
      <w:pPr>
        <w:contextualSpacing/>
        <w:jc w:val="right"/>
        <w:rPr>
          <w:rFonts w:ascii="Times New Roman" w:hAnsi="Times New Roman" w:cs="Times New Roman"/>
          <w:b/>
          <w:bCs/>
          <w:sz w:val="24"/>
          <w:szCs w:val="24"/>
          <w:lang w:eastAsia="en-US"/>
        </w:rPr>
      </w:pPr>
      <w:r w:rsidRPr="005423DB">
        <w:rPr>
          <w:rFonts w:ascii="Times New Roman" w:hAnsi="Times New Roman" w:cs="Times New Roman"/>
          <w:b/>
          <w:bCs/>
          <w:sz w:val="24"/>
          <w:szCs w:val="24"/>
          <w:lang w:eastAsia="en-US"/>
        </w:rPr>
        <w:lastRenderedPageBreak/>
        <w:t xml:space="preserve">Додаток № </w:t>
      </w:r>
      <w:r>
        <w:rPr>
          <w:rFonts w:ascii="Times New Roman" w:hAnsi="Times New Roman" w:cs="Times New Roman"/>
          <w:b/>
          <w:bCs/>
          <w:sz w:val="24"/>
          <w:szCs w:val="24"/>
          <w:lang w:eastAsia="en-US"/>
        </w:rPr>
        <w:t>1</w:t>
      </w:r>
    </w:p>
    <w:p w:rsidR="00405B55" w:rsidRDefault="00405B55" w:rsidP="00405B55">
      <w:pPr>
        <w:contextualSpacing/>
        <w:jc w:val="right"/>
        <w:rPr>
          <w:rFonts w:ascii="Times New Roman" w:hAnsi="Times New Roman" w:cs="Times New Roman"/>
          <w:b/>
          <w:bCs/>
          <w:sz w:val="24"/>
          <w:szCs w:val="24"/>
          <w:lang w:eastAsia="en-US"/>
        </w:rPr>
      </w:pPr>
      <w:r w:rsidRPr="005423DB">
        <w:rPr>
          <w:rFonts w:ascii="Times New Roman" w:hAnsi="Times New Roman" w:cs="Times New Roman"/>
          <w:b/>
          <w:bCs/>
          <w:sz w:val="24"/>
          <w:szCs w:val="24"/>
          <w:lang w:eastAsia="en-US"/>
        </w:rPr>
        <w:t xml:space="preserve"> до тендерної документації</w:t>
      </w:r>
    </w:p>
    <w:p w:rsidR="00E629DD" w:rsidRDefault="00E629DD" w:rsidP="00405B55">
      <w:pPr>
        <w:contextualSpacing/>
        <w:jc w:val="right"/>
        <w:rPr>
          <w:rFonts w:ascii="Times New Roman" w:hAnsi="Times New Roman" w:cs="Times New Roman"/>
          <w:b/>
          <w:bCs/>
          <w:sz w:val="24"/>
          <w:szCs w:val="24"/>
          <w:lang w:eastAsia="en-US"/>
        </w:rPr>
      </w:pPr>
    </w:p>
    <w:p w:rsidR="009A013B" w:rsidRDefault="009A013B" w:rsidP="009A013B">
      <w:pPr>
        <w:contextualSpacing/>
        <w:jc w:val="center"/>
        <w:rPr>
          <w:rFonts w:ascii="Times New Roman" w:eastAsia="Times New Roman" w:hAnsi="Times New Roman" w:cs="Times New Roman"/>
          <w:i/>
          <w:sz w:val="24"/>
          <w:szCs w:val="24"/>
          <w:lang w:eastAsia="ru-RU"/>
        </w:rPr>
      </w:pPr>
      <w:r w:rsidRPr="004F1554">
        <w:rPr>
          <w:rFonts w:ascii="Times New Roman" w:eastAsia="Times New Roman" w:hAnsi="Times New Roman" w:cs="Times New Roman"/>
          <w:i/>
          <w:sz w:val="24"/>
          <w:szCs w:val="24"/>
          <w:lang w:eastAsia="ru-RU"/>
        </w:rPr>
        <w:t xml:space="preserve">Даний додаток подано в окремому файлі </w:t>
      </w:r>
      <w:r w:rsidRPr="004F1554">
        <w:rPr>
          <w:rFonts w:ascii="Times New Roman" w:eastAsia="Times New Roman" w:hAnsi="Times New Roman" w:cs="Times New Roman"/>
          <w:b/>
          <w:i/>
          <w:sz w:val="24"/>
          <w:szCs w:val="24"/>
          <w:lang w:eastAsia="ru-RU"/>
        </w:rPr>
        <w:t>«Додаток №</w:t>
      </w:r>
      <w:r>
        <w:rPr>
          <w:rFonts w:ascii="Times New Roman" w:eastAsia="Times New Roman" w:hAnsi="Times New Roman" w:cs="Times New Roman"/>
          <w:b/>
          <w:i/>
          <w:sz w:val="24"/>
          <w:szCs w:val="24"/>
          <w:lang w:eastAsia="ru-RU"/>
        </w:rPr>
        <w:t>1</w:t>
      </w:r>
      <w:r w:rsidRPr="004F1554">
        <w:rPr>
          <w:rFonts w:ascii="Times New Roman" w:eastAsia="Times New Roman" w:hAnsi="Times New Roman" w:cs="Times New Roman"/>
          <w:b/>
          <w:i/>
          <w:sz w:val="24"/>
          <w:szCs w:val="24"/>
          <w:lang w:eastAsia="ru-RU"/>
        </w:rPr>
        <w:t xml:space="preserve"> </w:t>
      </w:r>
      <w:r w:rsidRPr="009A013B">
        <w:rPr>
          <w:rFonts w:ascii="Times New Roman" w:eastAsia="Times New Roman" w:hAnsi="Times New Roman" w:cs="Times New Roman"/>
          <w:b/>
          <w:i/>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r w:rsidRPr="004F1554">
        <w:rPr>
          <w:rFonts w:ascii="Times New Roman" w:eastAsia="Times New Roman" w:hAnsi="Times New Roman" w:cs="Times New Roman"/>
          <w:b/>
          <w:i/>
          <w:sz w:val="24"/>
          <w:szCs w:val="24"/>
          <w:lang w:eastAsia="ru-RU"/>
        </w:rPr>
        <w:t>»</w:t>
      </w:r>
      <w:r w:rsidRPr="004F1554">
        <w:rPr>
          <w:rFonts w:ascii="Times New Roman" w:eastAsia="Times New Roman" w:hAnsi="Times New Roman" w:cs="Times New Roman"/>
          <w:i/>
          <w:sz w:val="24"/>
          <w:szCs w:val="24"/>
          <w:lang w:eastAsia="ru-RU"/>
        </w:rPr>
        <w:t xml:space="preserve"> до закупівлі.</w:t>
      </w:r>
      <w:r>
        <w:rPr>
          <w:rFonts w:ascii="Times New Roman" w:eastAsia="Times New Roman" w:hAnsi="Times New Roman" w:cs="Times New Roman"/>
          <w:i/>
          <w:sz w:val="24"/>
          <w:szCs w:val="24"/>
          <w:lang w:eastAsia="ru-RU"/>
        </w:rPr>
        <w:t xml:space="preserve"> </w:t>
      </w:r>
    </w:p>
    <w:p w:rsidR="009A013B" w:rsidRDefault="009A013B" w:rsidP="009A013B">
      <w:pPr>
        <w:contextualSpacing/>
        <w:jc w:val="center"/>
        <w:rPr>
          <w:rFonts w:ascii="Times New Roman" w:hAnsi="Times New Roman" w:cs="Times New Roman"/>
          <w:b/>
          <w:bCs/>
          <w:sz w:val="24"/>
          <w:szCs w:val="24"/>
          <w:lang w:eastAsia="en-US"/>
        </w:rPr>
      </w:pPr>
    </w:p>
    <w:p w:rsidR="00E629DD" w:rsidRPr="00E629DD" w:rsidRDefault="00E629DD" w:rsidP="00E629DD">
      <w:pPr>
        <w:contextualSpacing/>
        <w:jc w:val="center"/>
        <w:rPr>
          <w:rFonts w:ascii="Times New Roman" w:hAnsi="Times New Roman" w:cs="Times New Roman"/>
          <w:b/>
          <w:bCs/>
          <w:sz w:val="24"/>
          <w:szCs w:val="24"/>
          <w:lang w:eastAsia="en-US"/>
        </w:rPr>
      </w:pPr>
      <w:r w:rsidRPr="00E629D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p>
    <w:p w:rsidR="00D71918" w:rsidRPr="00D71918" w:rsidRDefault="00D71918" w:rsidP="00D71918">
      <w:pPr>
        <w:spacing w:after="0" w:line="240" w:lineRule="auto"/>
        <w:ind w:left="5660" w:firstLine="700"/>
        <w:jc w:val="both"/>
        <w:rPr>
          <w:rFonts w:ascii="Times New Roman" w:eastAsia="Times New Roman" w:hAnsi="Times New Roman" w:cs="Times New Roman"/>
          <w:sz w:val="20"/>
          <w:szCs w:val="20"/>
          <w:lang w:val="ru-RU"/>
        </w:rPr>
      </w:pPr>
      <w:r w:rsidRPr="00D71918">
        <w:rPr>
          <w:rFonts w:ascii="Times New Roman" w:eastAsia="Times New Roman" w:hAnsi="Times New Roman" w:cs="Times New Roman"/>
          <w:i/>
          <w:color w:val="000000"/>
          <w:sz w:val="20"/>
          <w:szCs w:val="20"/>
          <w:lang w:val="ru-RU"/>
        </w:rPr>
        <w:t> </w:t>
      </w:r>
    </w:p>
    <w:p w:rsidR="00D71918" w:rsidRPr="006E7FA1" w:rsidRDefault="00D71918" w:rsidP="00D71918">
      <w:pPr>
        <w:numPr>
          <w:ilvl w:val="0"/>
          <w:numId w:val="5"/>
        </w:numPr>
        <w:shd w:val="clear" w:color="auto" w:fill="FFFFFF"/>
        <w:spacing w:after="0" w:line="240" w:lineRule="auto"/>
        <w:ind w:left="502"/>
        <w:jc w:val="both"/>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 xml:space="preserve">Перелік документів та </w:t>
      </w:r>
      <w:proofErr w:type="gramStart"/>
      <w:r w:rsidRPr="006E7FA1">
        <w:rPr>
          <w:rFonts w:ascii="Times New Roman" w:eastAsia="Times New Roman" w:hAnsi="Times New Roman" w:cs="Times New Roman"/>
          <w:b/>
          <w:sz w:val="20"/>
          <w:szCs w:val="20"/>
          <w:lang w:val="ru-RU"/>
        </w:rPr>
        <w:t>інформації  для</w:t>
      </w:r>
      <w:proofErr w:type="gramEnd"/>
      <w:r w:rsidRPr="006E7FA1">
        <w:rPr>
          <w:rFonts w:ascii="Times New Roman" w:eastAsia="Times New Roman" w:hAnsi="Times New Roman" w:cs="Times New Roman"/>
          <w:b/>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D71918" w:rsidRPr="006E7FA1" w:rsidRDefault="00D71918" w:rsidP="00D71918">
      <w:pPr>
        <w:spacing w:after="0" w:line="240" w:lineRule="auto"/>
        <w:ind w:left="885"/>
        <w:jc w:val="center"/>
        <w:rPr>
          <w:rFonts w:ascii="Times New Roman" w:eastAsia="Times New Roman" w:hAnsi="Times New Roman" w:cs="Times New Roman"/>
          <w:b/>
          <w:i/>
          <w:sz w:val="20"/>
          <w:szCs w:val="20"/>
          <w:lang w:val="ru-RU"/>
        </w:rPr>
      </w:pPr>
    </w:p>
    <w:p w:rsidR="00D71918" w:rsidRPr="006E7FA1" w:rsidRDefault="00D71918" w:rsidP="00D71918">
      <w:pPr>
        <w:spacing w:after="0" w:line="240" w:lineRule="auto"/>
        <w:ind w:left="885"/>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i/>
          <w:sz w:val="20"/>
          <w:szCs w:val="20"/>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6E7FA1" w:rsidRPr="006E7FA1" w:rsidTr="003D10C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1918" w:rsidRPr="006E7FA1" w:rsidRDefault="00D71918" w:rsidP="00D71918">
            <w:pPr>
              <w:spacing w:before="240"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1918" w:rsidRPr="006E7FA1" w:rsidRDefault="00D71918" w:rsidP="00D71918">
            <w:pPr>
              <w:spacing w:before="240"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1918" w:rsidRPr="006E7FA1" w:rsidRDefault="00D71918" w:rsidP="00D71918">
            <w:pPr>
              <w:spacing w:before="240"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Документи та інформація, які підтверджують відповідність Учасника кваліфікаційним критеріям**</w:t>
            </w:r>
          </w:p>
        </w:tc>
      </w:tr>
      <w:tr w:rsidR="006E7FA1" w:rsidRPr="006E7FA1" w:rsidTr="003D10C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7F5766" w:rsidP="00D71918">
            <w:pPr>
              <w:spacing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0604B5" w:rsidP="0032145D">
            <w:pPr>
              <w:spacing w:after="0" w:line="240" w:lineRule="auto"/>
              <w:jc w:val="both"/>
              <w:rPr>
                <w:rFonts w:ascii="Times New Roman" w:eastAsia="Times New Roman" w:hAnsi="Times New Roman" w:cs="Times New Roman"/>
                <w:sz w:val="20"/>
                <w:szCs w:val="20"/>
                <w:lang w:val="ru-RU"/>
              </w:rPr>
            </w:pPr>
            <w:r w:rsidRPr="006E7FA1">
              <w:rPr>
                <w:rFonts w:ascii="Times New Roman" w:hAnsi="Times New Roman" w:cs="Times New Roman"/>
                <w:sz w:val="20"/>
                <w:szCs w:val="20"/>
                <w:lang w:val="ru-RU"/>
              </w:rPr>
              <w:t xml:space="preserve">- наявність документально підтвердженого досвіду виконання аналогічного (аналогічних) за предметом закупівлі договору </w:t>
            </w:r>
            <w:r w:rsidRPr="006E7FA1">
              <w:rPr>
                <w:rFonts w:ascii="Times New Roman" w:hAnsi="Times New Roman" w:cs="Times New Roman"/>
                <w:sz w:val="20"/>
                <w:szCs w:val="20"/>
                <w:u w:val="single"/>
                <w:lang w:val="ru-RU"/>
              </w:rPr>
              <w:t>(н</w:t>
            </w:r>
            <w:r w:rsidRPr="006E7FA1">
              <w:rPr>
                <w:rFonts w:ascii="Times New Roman" w:hAnsi="Times New Roman" w:cs="Times New Roman"/>
                <w:sz w:val="20"/>
                <w:szCs w:val="20"/>
                <w:u w:val="single"/>
                <w:lang w:val="ru-RU" w:eastAsia="en-US"/>
              </w:rPr>
              <w:t xml:space="preserve">а підтвердження відповідності встановленому критерію </w:t>
            </w:r>
            <w:r w:rsidRPr="006E7FA1">
              <w:rPr>
                <w:rFonts w:ascii="Times New Roman" w:hAnsi="Times New Roman" w:cs="Times New Roman"/>
                <w:sz w:val="20"/>
                <w:szCs w:val="20"/>
                <w:u w:val="single"/>
                <w:lang w:val="ru-RU"/>
              </w:rPr>
              <w:t>Учасник надає копії виконаного договору (договорів) щодо поставки товару, аналогічного предмету закупівлі</w:t>
            </w:r>
            <w:r w:rsidRPr="006E7FA1">
              <w:rPr>
                <w:rFonts w:ascii="Times New Roman" w:hAnsi="Times New Roman" w:cs="Times New Roman"/>
                <w:sz w:val="20"/>
                <w:szCs w:val="20"/>
                <w:u w:val="single"/>
                <w:lang w:val="ru-RU" w:eastAsia="en-US"/>
              </w:rPr>
              <w:t>,</w:t>
            </w:r>
            <w:r w:rsidRPr="006E7FA1">
              <w:rPr>
                <w:rFonts w:ascii="Times New Roman" w:hAnsi="Times New Roman" w:cs="Times New Roman"/>
                <w:sz w:val="20"/>
                <w:szCs w:val="20"/>
                <w:u w:val="single"/>
                <w:lang w:val="ru-RU"/>
              </w:rPr>
              <w:t xml:space="preserve"> та документів, що підтверджують його виконання (</w:t>
            </w:r>
            <w:r w:rsidRPr="006E7FA1">
              <w:rPr>
                <w:rFonts w:ascii="Times New Roman" w:hAnsi="Times New Roman" w:cs="Times New Roman"/>
                <w:sz w:val="20"/>
                <w:szCs w:val="20"/>
                <w:u w:val="single"/>
              </w:rPr>
              <w:t xml:space="preserve">лист-відгук про виконання договору або </w:t>
            </w:r>
            <w:r w:rsidRPr="006E7FA1">
              <w:rPr>
                <w:rFonts w:ascii="Times New Roman" w:hAnsi="Times New Roman" w:cs="Times New Roman"/>
                <w:sz w:val="20"/>
                <w:szCs w:val="20"/>
                <w:u w:val="single"/>
                <w:lang w:val="ru-RU"/>
              </w:rPr>
              <w:t>накладні</w:t>
            </w:r>
            <w:r w:rsidR="0032145D">
              <w:rPr>
                <w:rFonts w:ascii="Times New Roman" w:hAnsi="Times New Roman" w:cs="Times New Roman"/>
                <w:sz w:val="20"/>
                <w:szCs w:val="20"/>
                <w:u w:val="single"/>
                <w:lang w:val="ru-RU"/>
              </w:rPr>
              <w:t xml:space="preserve"> або</w:t>
            </w:r>
            <w:r w:rsidRPr="006E7FA1">
              <w:rPr>
                <w:rFonts w:ascii="Times New Roman" w:hAnsi="Times New Roman" w:cs="Times New Roman"/>
                <w:sz w:val="20"/>
                <w:szCs w:val="20"/>
                <w:u w:val="single"/>
                <w:lang w:val="ru-RU"/>
              </w:rPr>
              <w:t xml:space="preserve"> акти приймання-передачі тощо</w:t>
            </w:r>
            <w:r w:rsidRPr="006E7FA1">
              <w:rPr>
                <w:rFonts w:ascii="Times New Roman" w:hAnsi="Times New Roman" w:cs="Times New Roman"/>
                <w:sz w:val="20"/>
                <w:szCs w:val="20"/>
                <w:u w:val="single"/>
                <w:lang w:val="ru-RU" w:eastAsia="en-US"/>
              </w:rPr>
              <w:t xml:space="preserve">). </w:t>
            </w:r>
          </w:p>
        </w:tc>
      </w:tr>
    </w:tbl>
    <w:p w:rsidR="000604B5" w:rsidRPr="006E7FA1" w:rsidRDefault="000604B5" w:rsidP="00D71918">
      <w:pPr>
        <w:spacing w:before="20" w:after="20" w:line="240" w:lineRule="auto"/>
        <w:jc w:val="both"/>
        <w:rPr>
          <w:rFonts w:ascii="Times New Roman" w:eastAsia="Times New Roman" w:hAnsi="Times New Roman" w:cs="Times New Roman"/>
          <w:b/>
          <w:sz w:val="20"/>
          <w:szCs w:val="20"/>
          <w:lang w:val="ru-RU"/>
        </w:rPr>
      </w:pPr>
    </w:p>
    <w:p w:rsidR="00F066AD" w:rsidRPr="004B242E" w:rsidRDefault="00D71918" w:rsidP="004B242E">
      <w:pPr>
        <w:spacing w:before="20" w:after="20" w:line="240" w:lineRule="auto"/>
        <w:jc w:val="both"/>
        <w:rPr>
          <w:rFonts w:ascii="Times New Roman" w:eastAsia="Times New Roman" w:hAnsi="Times New Roman" w:cs="Times New Roman"/>
          <w:lang w:val="ru-RU"/>
        </w:rPr>
      </w:pPr>
      <w:r w:rsidRPr="006E7FA1">
        <w:rPr>
          <w:rFonts w:ascii="Times New Roman" w:eastAsia="Times New Roman" w:hAnsi="Times New Roman" w:cs="Times New Roman"/>
          <w:b/>
          <w:sz w:val="20"/>
          <w:szCs w:val="20"/>
          <w:lang w:val="ru-RU"/>
        </w:rPr>
        <w:t xml:space="preserve">2. Підтвердження відповідності УЧАСНИКА </w:t>
      </w:r>
      <w:r w:rsidRPr="006E7FA1">
        <w:rPr>
          <w:rFonts w:ascii="Times New Roman" w:eastAsia="Times New Roman" w:hAnsi="Times New Roman" w:cs="Times New Roman"/>
          <w:lang w:val="ru-RU"/>
        </w:rPr>
        <w:t xml:space="preserve">(в тому числі для об’єднання учасників як учасника </w:t>
      </w:r>
      <w:proofErr w:type="gramStart"/>
      <w:r w:rsidRPr="006E7FA1">
        <w:rPr>
          <w:rFonts w:ascii="Times New Roman" w:eastAsia="Times New Roman" w:hAnsi="Times New Roman" w:cs="Times New Roman"/>
          <w:lang w:val="ru-RU"/>
        </w:rPr>
        <w:t>процедури) </w:t>
      </w:r>
      <w:r w:rsidR="00F066AD">
        <w:rPr>
          <w:rFonts w:ascii="Times New Roman" w:eastAsia="Times New Roman" w:hAnsi="Times New Roman" w:cs="Times New Roman"/>
          <w:lang w:val="ru-RU"/>
        </w:rPr>
        <w:t xml:space="preserve"> вимогам</w:t>
      </w:r>
      <w:proofErr w:type="gramEnd"/>
      <w:r w:rsidR="00F066AD">
        <w:rPr>
          <w:rFonts w:ascii="Times New Roman" w:eastAsia="Times New Roman" w:hAnsi="Times New Roman" w:cs="Times New Roman"/>
          <w:lang w:val="ru-RU"/>
        </w:rPr>
        <w:t xml:space="preserve">, визначеним у пункті </w:t>
      </w:r>
      <w:r w:rsidR="00F066AD" w:rsidRPr="00172955">
        <w:rPr>
          <w:rFonts w:ascii="Times New Roman" w:eastAsia="Times New Roman" w:hAnsi="Times New Roman" w:cs="Times New Roman"/>
          <w:color w:val="000000" w:themeColor="text1"/>
          <w:lang w:val="ru-RU"/>
        </w:rPr>
        <w:t>47</w:t>
      </w:r>
      <w:r w:rsidRPr="006E7FA1">
        <w:rPr>
          <w:rFonts w:ascii="Times New Roman" w:eastAsia="Times New Roman" w:hAnsi="Times New Roman" w:cs="Times New Roman"/>
          <w:lang w:val="ru-RU"/>
        </w:rPr>
        <w:t xml:space="preserve"> Особливостей*.</w:t>
      </w:r>
    </w:p>
    <w:p w:rsidR="00F066AD" w:rsidRDefault="00F066AD" w:rsidP="00F066A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F066AD" w:rsidRPr="00172955" w:rsidRDefault="00F066AD" w:rsidP="00F066AD">
      <w:pPr>
        <w:spacing w:after="0"/>
        <w:ind w:firstLine="567"/>
        <w:jc w:val="both"/>
        <w:rPr>
          <w:rFonts w:ascii="Times New Roman" w:eastAsia="Times New Roman" w:hAnsi="Times New Roman" w:cs="Times New Roman"/>
          <w:color w:val="000000" w:themeColor="text1"/>
          <w:sz w:val="20"/>
          <w:szCs w:val="20"/>
        </w:rPr>
      </w:pPr>
      <w:r w:rsidRPr="00172955">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066AD" w:rsidRPr="00172955" w:rsidRDefault="00F066AD" w:rsidP="00F066AD">
      <w:pPr>
        <w:spacing w:after="0"/>
        <w:ind w:firstLine="567"/>
        <w:jc w:val="both"/>
        <w:rPr>
          <w:rFonts w:ascii="Times New Roman" w:eastAsia="Times New Roman" w:hAnsi="Times New Roman" w:cs="Times New Roman"/>
          <w:color w:val="000000" w:themeColor="text1"/>
          <w:sz w:val="20"/>
          <w:szCs w:val="20"/>
        </w:rPr>
      </w:pPr>
      <w:r w:rsidRPr="00172955">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05233" w:rsidRPr="00172955" w:rsidRDefault="00005233" w:rsidP="004B242E">
      <w:pPr>
        <w:spacing w:after="0"/>
        <w:ind w:firstLine="567"/>
        <w:jc w:val="both"/>
        <w:rPr>
          <w:rFonts w:ascii="Times New Roman" w:eastAsia="Times New Roman" w:hAnsi="Times New Roman" w:cs="Times New Roman"/>
          <w:color w:val="000000" w:themeColor="text1"/>
          <w:sz w:val="20"/>
          <w:szCs w:val="20"/>
        </w:rPr>
      </w:pPr>
      <w:r w:rsidRPr="00172955">
        <w:rPr>
          <w:rFonts w:ascii="Times New Roman" w:eastAsia="Times New Roman" w:hAnsi="Times New Roman" w:cs="Times New Roman"/>
          <w:color w:val="000000" w:themeColor="text1"/>
          <w:sz w:val="20"/>
          <w:szCs w:val="20"/>
        </w:rPr>
        <w:t xml:space="preserve">Для перевірки Учасника на предмет відсутності підстав для відмови Учаснику в участі в Закупівлі, визначених пунктом </w:t>
      </w:r>
      <w:r w:rsidR="009A013B">
        <w:rPr>
          <w:rFonts w:ascii="Times New Roman" w:eastAsia="Times New Roman" w:hAnsi="Times New Roman" w:cs="Times New Roman"/>
          <w:color w:val="000000" w:themeColor="text1"/>
          <w:sz w:val="20"/>
          <w:szCs w:val="20"/>
        </w:rPr>
        <w:t>47</w:t>
      </w:r>
      <w:r w:rsidRPr="00172955">
        <w:rPr>
          <w:rFonts w:ascii="Times New Roman" w:eastAsia="Times New Roman" w:hAnsi="Times New Roman" w:cs="Times New Roman"/>
          <w:color w:val="000000" w:themeColor="text1"/>
          <w:sz w:val="20"/>
          <w:szCs w:val="20"/>
        </w:rPr>
        <w:t xml:space="preserve"> Особливостей, Замовник використовує відкриті дані, відкриті електронні реєстри. </w:t>
      </w:r>
    </w:p>
    <w:p w:rsidR="00005233" w:rsidRPr="004B242E" w:rsidRDefault="00005233" w:rsidP="00005233">
      <w:pPr>
        <w:spacing w:after="0"/>
        <w:ind w:firstLine="567"/>
        <w:jc w:val="both"/>
        <w:rPr>
          <w:rFonts w:ascii="Times New Roman" w:eastAsia="Times New Roman" w:hAnsi="Times New Roman" w:cs="Times New Roman"/>
          <w:color w:val="000000" w:themeColor="text1"/>
          <w:sz w:val="16"/>
          <w:szCs w:val="16"/>
        </w:rPr>
      </w:pPr>
      <w:r w:rsidRPr="004B242E">
        <w:rPr>
          <w:rFonts w:ascii="Times New Roman" w:eastAsia="Times New Roman" w:hAnsi="Times New Roman" w:cs="Times New Roman"/>
          <w:color w:val="000000" w:themeColor="text1"/>
          <w:sz w:val="16"/>
          <w:szCs w:val="16"/>
        </w:rPr>
        <w:t>У разі, якщо певний відкритий державний  реєстр інформацію у якому зобов’язаний перевіряти замовник тимчасово не працює на період дії воєнного стану чи у зв’язку з іншими надзвичайними подіями, Замовником застосовуватися аналітична система YouControl, оскільки YouControl має змогу отримувати інформацію з ЄДР та ДРРП на основі офіційних договорів, укладених з адміністратором цих реєстрів — ДП «НАІС», YouControl отримує офіційну інформацію Мін’юсту. Це дає можливість перевіряти відповідні дані онлайн.</w:t>
      </w:r>
    </w:p>
    <w:p w:rsidR="00F066AD" w:rsidRPr="00CA4F27" w:rsidRDefault="00F066AD" w:rsidP="00F066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t xml:space="preserve">Учасник  повинен надати </w:t>
      </w:r>
      <w:r w:rsidRPr="00CA4F27">
        <w:rPr>
          <w:rFonts w:ascii="Times New Roman" w:eastAsia="Times New Roman" w:hAnsi="Times New Roman" w:cs="Times New Roman"/>
          <w:b/>
          <w:color w:val="000000" w:themeColor="text1"/>
          <w:sz w:val="20"/>
          <w:szCs w:val="20"/>
        </w:rPr>
        <w:t>довідку у довільній формі</w:t>
      </w:r>
      <w:r w:rsidRPr="00CA4F27">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066AD" w:rsidRPr="00CA4F27" w:rsidRDefault="00F066AD" w:rsidP="004B242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sidRPr="00CA4F27">
        <w:rPr>
          <w:rFonts w:ascii="Times New Roman" w:eastAsia="Times New Roman" w:hAnsi="Times New Roman" w:cs="Times New Roman"/>
          <w:color w:val="000000" w:themeColor="text1"/>
          <w:sz w:val="20"/>
          <w:szCs w:val="20"/>
        </w:rPr>
        <w:lastRenderedPageBreak/>
        <w:t xml:space="preserve">робіт або послуг для підтвердження його відповідності кваліфікаційним критеріям відповідно до частини третьої статті 16 Закону </w:t>
      </w:r>
      <w:r w:rsidRPr="00CA4F27">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CA4F27">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CA4F27">
        <w:rPr>
          <w:rFonts w:ascii="Times New Roman" w:eastAsia="Times New Roman" w:hAnsi="Times New Roman" w:cs="Times New Roman"/>
          <w:color w:val="000000" w:themeColor="text1"/>
          <w:sz w:val="28"/>
          <w:szCs w:val="28"/>
        </w:rPr>
        <w:t xml:space="preserve"> </w:t>
      </w:r>
      <w:r w:rsidRPr="00CA4F27">
        <w:rPr>
          <w:rFonts w:ascii="Times New Roman" w:eastAsia="Times New Roman" w:hAnsi="Times New Roman" w:cs="Times New Roman"/>
          <w:color w:val="000000" w:themeColor="text1"/>
          <w:sz w:val="20"/>
          <w:szCs w:val="20"/>
        </w:rPr>
        <w:t>підстав, визначених пунктом 47 Особливостей.</w:t>
      </w:r>
    </w:p>
    <w:p w:rsidR="00F066AD" w:rsidRPr="00CA4F27" w:rsidRDefault="00F066AD" w:rsidP="00F066A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white"/>
        </w:rPr>
      </w:pPr>
      <w:r w:rsidRPr="00CA4F27">
        <w:rPr>
          <w:rFonts w:ascii="Times New Roman" w:eastAsia="Times New Roman" w:hAnsi="Times New Roman" w:cs="Times New Roman"/>
          <w:b/>
          <w:color w:val="000000" w:themeColor="text1"/>
        </w:rPr>
        <w:t>3. Перелік документів та інформації  для підтвердження відповідності ПЕРЕМОЖЦЯ вимогам, визначеним у пун</w:t>
      </w:r>
      <w:r w:rsidRPr="00CA4F27">
        <w:rPr>
          <w:rFonts w:ascii="Times New Roman" w:eastAsia="Times New Roman" w:hAnsi="Times New Roman" w:cs="Times New Roman"/>
          <w:b/>
          <w:color w:val="000000" w:themeColor="text1"/>
          <w:highlight w:val="white"/>
        </w:rPr>
        <w:t xml:space="preserve">кті </w:t>
      </w:r>
      <w:r w:rsidRPr="00CA4F27">
        <w:rPr>
          <w:rFonts w:ascii="Times New Roman" w:eastAsia="Times New Roman" w:hAnsi="Times New Roman" w:cs="Times New Roman"/>
          <w:color w:val="000000" w:themeColor="text1"/>
          <w:sz w:val="20"/>
          <w:szCs w:val="20"/>
          <w:highlight w:val="white"/>
        </w:rPr>
        <w:t>47</w:t>
      </w:r>
      <w:r w:rsidRPr="00CA4F27">
        <w:rPr>
          <w:rFonts w:ascii="Times New Roman" w:eastAsia="Times New Roman" w:hAnsi="Times New Roman" w:cs="Times New Roman"/>
          <w:b/>
          <w:color w:val="000000" w:themeColor="text1"/>
          <w:highlight w:val="white"/>
        </w:rPr>
        <w:t xml:space="preserve"> Особливостей:</w:t>
      </w:r>
    </w:p>
    <w:p w:rsidR="00F066AD" w:rsidRPr="00CA4F27" w:rsidRDefault="00F066AD" w:rsidP="00F066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CA4F27">
        <w:rPr>
          <w:rFonts w:ascii="Times New Roman" w:eastAsia="Times New Roman" w:hAnsi="Times New Roman" w:cs="Times New Roman"/>
          <w:color w:val="000000" w:themeColor="text1"/>
          <w:sz w:val="20"/>
          <w:szCs w:val="20"/>
          <w:highlight w:val="white"/>
        </w:rPr>
        <w:t xml:space="preserve">Переможець процедури закупівлі у строк, що </w:t>
      </w:r>
      <w:r w:rsidRPr="00CA4F27">
        <w:rPr>
          <w:rFonts w:ascii="Times New Roman" w:eastAsia="Times New Roman" w:hAnsi="Times New Roman" w:cs="Times New Roman"/>
          <w:b/>
          <w:i/>
          <w:color w:val="000000" w:themeColor="text1"/>
          <w:sz w:val="20"/>
          <w:szCs w:val="20"/>
          <w:highlight w:val="white"/>
        </w:rPr>
        <w:t xml:space="preserve">не перевищує чотири дні </w:t>
      </w:r>
      <w:r w:rsidRPr="00CA4F27">
        <w:rPr>
          <w:rFonts w:ascii="Times New Roman" w:eastAsia="Times New Roman" w:hAnsi="Times New Roman" w:cs="Times New Roman"/>
          <w:color w:val="000000" w:themeColor="text1"/>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71918" w:rsidRPr="004B242E" w:rsidRDefault="00F066AD" w:rsidP="004B242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yellow"/>
        </w:rPr>
      </w:pPr>
      <w:r w:rsidRPr="00CA4F27">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71918" w:rsidRPr="00CA4F27" w:rsidRDefault="00D71918" w:rsidP="00D71918">
      <w:pPr>
        <w:spacing w:after="0" w:line="240" w:lineRule="auto"/>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 </w:t>
      </w:r>
      <w:r w:rsidRPr="00CA4F27">
        <w:rPr>
          <w:rFonts w:ascii="Times New Roman" w:eastAsia="Times New Roman" w:hAnsi="Times New Roman" w:cs="Times New Roman"/>
          <w:b/>
          <w:color w:val="000000" w:themeColor="text1"/>
          <w:sz w:val="20"/>
          <w:szCs w:val="20"/>
          <w:lang w:val="ru-RU"/>
        </w:rPr>
        <w:t xml:space="preserve">3.1. Документи, які </w:t>
      </w:r>
      <w:proofErr w:type="gramStart"/>
      <w:r w:rsidRPr="00CA4F27">
        <w:rPr>
          <w:rFonts w:ascii="Times New Roman" w:eastAsia="Times New Roman" w:hAnsi="Times New Roman" w:cs="Times New Roman"/>
          <w:b/>
          <w:color w:val="000000" w:themeColor="text1"/>
          <w:sz w:val="20"/>
          <w:szCs w:val="20"/>
          <w:lang w:val="ru-RU"/>
        </w:rPr>
        <w:t>надаються  ПЕРЕМОЖЦЕМ</w:t>
      </w:r>
      <w:proofErr w:type="gramEnd"/>
      <w:r w:rsidRPr="00CA4F27">
        <w:rPr>
          <w:rFonts w:ascii="Times New Roman" w:eastAsia="Times New Roman" w:hAnsi="Times New Roman" w:cs="Times New Roman"/>
          <w:b/>
          <w:color w:val="000000" w:themeColor="text1"/>
          <w:sz w:val="20"/>
          <w:szCs w:val="20"/>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A4F27" w:rsidRPr="00CA4F27" w:rsidTr="003D10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CA4F27"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w:t>
            </w:r>
          </w:p>
          <w:p w:rsidR="00D71918" w:rsidRPr="00CA4F27"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CA4F27"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Вимоги </w:t>
            </w:r>
            <w:r w:rsidR="00151EEC" w:rsidRPr="00CA4F27">
              <w:rPr>
                <w:rFonts w:ascii="Times New Roman" w:eastAsia="Times New Roman" w:hAnsi="Times New Roman" w:cs="Times New Roman"/>
                <w:color w:val="000000" w:themeColor="text1"/>
                <w:sz w:val="20"/>
                <w:szCs w:val="20"/>
                <w:lang w:val="ru-RU"/>
              </w:rPr>
              <w:t>згідно п. 47</w:t>
            </w:r>
            <w:r w:rsidRPr="00CA4F27">
              <w:rPr>
                <w:rFonts w:ascii="Times New Roman" w:eastAsia="Times New Roman" w:hAnsi="Times New Roman" w:cs="Times New Roman"/>
                <w:color w:val="000000" w:themeColor="text1"/>
                <w:sz w:val="20"/>
                <w:szCs w:val="20"/>
                <w:lang w:val="ru-RU"/>
              </w:rPr>
              <w:t xml:space="preserve"> Особливостей*</w:t>
            </w:r>
          </w:p>
          <w:p w:rsidR="00D71918" w:rsidRPr="00CA4F27"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CA4F27" w:rsidRDefault="00D71918" w:rsidP="00384961">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Переможець торгів на виконання вимоги </w:t>
            </w:r>
            <w:r w:rsidRPr="00CA4F27">
              <w:rPr>
                <w:rFonts w:ascii="Times New Roman" w:eastAsia="Times New Roman" w:hAnsi="Times New Roman" w:cs="Times New Roman"/>
                <w:color w:val="000000" w:themeColor="text1"/>
                <w:sz w:val="20"/>
                <w:szCs w:val="20"/>
                <w:lang w:val="ru-RU"/>
              </w:rPr>
              <w:t>згідно п. 4</w:t>
            </w:r>
            <w:r w:rsidR="00384961" w:rsidRPr="00CA4F27">
              <w:rPr>
                <w:rFonts w:ascii="Times New Roman" w:eastAsia="Times New Roman" w:hAnsi="Times New Roman" w:cs="Times New Roman"/>
                <w:color w:val="000000" w:themeColor="text1"/>
                <w:sz w:val="20"/>
                <w:szCs w:val="20"/>
                <w:lang w:val="ru-RU"/>
              </w:rPr>
              <w:t>7</w:t>
            </w:r>
            <w:r w:rsidRPr="00CA4F27">
              <w:rPr>
                <w:rFonts w:ascii="Times New Roman" w:eastAsia="Times New Roman" w:hAnsi="Times New Roman" w:cs="Times New Roman"/>
                <w:color w:val="000000" w:themeColor="text1"/>
                <w:sz w:val="20"/>
                <w:szCs w:val="20"/>
                <w:lang w:val="ru-RU"/>
              </w:rPr>
              <w:t xml:space="preserve"> Особливостей*</w:t>
            </w:r>
            <w:r w:rsidRPr="00CA4F27">
              <w:rPr>
                <w:rFonts w:ascii="Times New Roman" w:eastAsia="Times New Roman" w:hAnsi="Times New Roman" w:cs="Times New Roman"/>
                <w:b/>
                <w:color w:val="000000" w:themeColor="text1"/>
                <w:sz w:val="20"/>
                <w:szCs w:val="20"/>
                <w:lang w:val="ru-RU"/>
              </w:rPr>
              <w:t xml:space="preserve"> (підтвердження відсутності підстав) повинен надати таку інформацію:</w:t>
            </w:r>
          </w:p>
        </w:tc>
      </w:tr>
      <w:tr w:rsidR="00CA4F27" w:rsidRPr="00CA4F27" w:rsidTr="003D10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CA4F27"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CA4F27"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A4F27">
              <w:rPr>
                <w:rFonts w:ascii="Times New Roman" w:eastAsia="Times New Roman" w:hAnsi="Times New Roman" w:cs="Times New Roman"/>
                <w:color w:val="000000" w:themeColor="text1"/>
                <w:sz w:val="20"/>
                <w:szCs w:val="20"/>
                <w:lang w:val="ru-RU"/>
              </w:rPr>
              <w:t>законом  до</w:t>
            </w:r>
            <w:proofErr w:type="gramEnd"/>
            <w:r w:rsidRPr="00CA4F27">
              <w:rPr>
                <w:rFonts w:ascii="Times New Roman" w:eastAsia="Times New Roman" w:hAnsi="Times New Roman" w:cs="Times New Roman"/>
                <w:color w:val="000000" w:themeColor="text1"/>
                <w:sz w:val="20"/>
                <w:szCs w:val="20"/>
                <w:lang w:val="ru-RU"/>
              </w:rPr>
              <w:t xml:space="preserve"> відповідальності за вчинення корупційного правопорушення або правопорушення, пов’язаного з корупцією.</w:t>
            </w:r>
          </w:p>
          <w:p w:rsidR="00D71918" w:rsidRPr="00CA4F27" w:rsidRDefault="00151EEC" w:rsidP="00D71918">
            <w:pP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(підпункт 3 пункт 47</w:t>
            </w:r>
            <w:r w:rsidR="00D71918" w:rsidRPr="00CA4F27">
              <w:rPr>
                <w:rFonts w:ascii="Times New Roman" w:eastAsia="Times New Roman" w:hAnsi="Times New Roman" w:cs="Times New Roman"/>
                <w:b/>
                <w:color w:val="000000" w:themeColor="text1"/>
                <w:sz w:val="20"/>
                <w:szCs w:val="20"/>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6FE7" w:rsidRPr="00CA4F27" w:rsidRDefault="00D71918" w:rsidP="00D71918">
            <w:pPr>
              <w:spacing w:after="0" w:line="240" w:lineRule="auto"/>
              <w:ind w:right="140"/>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4F27">
              <w:rPr>
                <w:rFonts w:ascii="Times New Roman" w:eastAsia="Times New Roman" w:hAnsi="Times New Roman" w:cs="Times New Roman"/>
                <w:color w:val="000000" w:themeColor="text1"/>
                <w:sz w:val="20"/>
                <w:szCs w:val="20"/>
                <w:lang w:val="ru-RU"/>
              </w:rPr>
              <w:t>керівника*</w:t>
            </w:r>
            <w:r w:rsidRPr="00CA4F27">
              <w:rPr>
                <w:rFonts w:ascii="Times New Roman" w:eastAsia="Times New Roman" w:hAnsi="Times New Roman" w:cs="Times New Roman"/>
                <w:b/>
                <w:color w:val="000000" w:themeColor="text1"/>
                <w:sz w:val="20"/>
                <w:szCs w:val="20"/>
                <w:lang w:val="ru-RU"/>
              </w:rPr>
              <w:t xml:space="preserve"> учасника процедури закупівлі. </w:t>
            </w:r>
          </w:p>
          <w:p w:rsidR="00846FE7" w:rsidRPr="00CA4F27" w:rsidRDefault="00846FE7" w:rsidP="00D71918">
            <w:pPr>
              <w:spacing w:after="0" w:line="240" w:lineRule="auto"/>
              <w:ind w:right="140"/>
              <w:jc w:val="both"/>
              <w:rPr>
                <w:rFonts w:ascii="Times New Roman" w:eastAsia="Times New Roman" w:hAnsi="Times New Roman" w:cs="Times New Roman"/>
                <w:b/>
                <w:color w:val="000000" w:themeColor="text1"/>
                <w:sz w:val="20"/>
                <w:szCs w:val="20"/>
                <w:lang w:val="ru-RU"/>
              </w:rPr>
            </w:pPr>
          </w:p>
          <w:p w:rsidR="00D71918" w:rsidRPr="00CA4F27" w:rsidRDefault="00D71918" w:rsidP="00D71918">
            <w:pPr>
              <w:spacing w:after="0" w:line="240" w:lineRule="auto"/>
              <w:ind w:right="140"/>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A4F27" w:rsidRPr="00CA4F27" w:rsidTr="003D10C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CA4F27"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CA4F27"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1918" w:rsidRPr="00CA4F27" w:rsidRDefault="00151EEC" w:rsidP="00D71918">
            <w:pPr>
              <w:spacing w:after="0" w:line="240" w:lineRule="auto"/>
              <w:ind w:right="140"/>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(підпункт 6 пункт 47</w:t>
            </w:r>
            <w:r w:rsidR="00D71918" w:rsidRPr="00CA4F27">
              <w:rPr>
                <w:rFonts w:ascii="Times New Roman" w:eastAsia="Times New Roman" w:hAnsi="Times New Roman" w:cs="Times New Roman"/>
                <w:b/>
                <w:color w:val="000000" w:themeColor="text1"/>
                <w:sz w:val="20"/>
                <w:szCs w:val="20"/>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71918" w:rsidRPr="00CA4F27" w:rsidRDefault="00D71918" w:rsidP="00D71918">
            <w:pP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D71918" w:rsidRPr="00CA4F27" w:rsidRDefault="00D71918" w:rsidP="00D71918">
            <w:pPr>
              <w:spacing w:after="0" w:line="240" w:lineRule="auto"/>
              <w:jc w:val="both"/>
              <w:rPr>
                <w:rFonts w:ascii="Times New Roman" w:eastAsia="Times New Roman" w:hAnsi="Times New Roman" w:cs="Times New Roman"/>
                <w:b/>
                <w:color w:val="000000" w:themeColor="text1"/>
                <w:sz w:val="20"/>
                <w:szCs w:val="20"/>
                <w:lang w:val="ru-RU"/>
              </w:rPr>
            </w:pPr>
          </w:p>
          <w:p w:rsidR="00D71918" w:rsidRPr="00CA4F27" w:rsidRDefault="00D71918" w:rsidP="00D71918">
            <w:pPr>
              <w:spacing w:after="0" w:line="240" w:lineRule="auto"/>
              <w:jc w:val="both"/>
              <w:rPr>
                <w:rFonts w:ascii="Times New Roman" w:eastAsia="Times New Roman" w:hAnsi="Times New Roman" w:cs="Times New Roman"/>
                <w:color w:val="000000" w:themeColor="text1"/>
                <w:sz w:val="20"/>
                <w:szCs w:val="20"/>
                <w:lang w:val="ru-RU"/>
              </w:rPr>
            </w:pPr>
          </w:p>
        </w:tc>
      </w:tr>
      <w:tr w:rsidR="00CA4F27" w:rsidRPr="00CA4F27" w:rsidTr="004B242E">
        <w:trPr>
          <w:trHeight w:val="19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CA4F27"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CA4F27"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1918" w:rsidRPr="00CA4F27" w:rsidRDefault="00384961" w:rsidP="00D71918">
            <w:pP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(підпункт 12 пункт 47</w:t>
            </w:r>
            <w:r w:rsidR="00D71918" w:rsidRPr="00CA4F27">
              <w:rPr>
                <w:rFonts w:ascii="Times New Roman" w:eastAsia="Times New Roman" w:hAnsi="Times New Roman" w:cs="Times New Roman"/>
                <w:b/>
                <w:color w:val="000000" w:themeColor="text1"/>
                <w:sz w:val="20"/>
                <w:szCs w:val="20"/>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71918" w:rsidRPr="00CA4F27" w:rsidRDefault="00D71918" w:rsidP="00D71918">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ru-RU"/>
              </w:rPr>
            </w:pPr>
          </w:p>
        </w:tc>
      </w:tr>
      <w:tr w:rsidR="00CA4F27" w:rsidRPr="00CA4F27" w:rsidTr="004B242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CA4F27" w:rsidRDefault="002466EA" w:rsidP="00D71918">
            <w:pPr>
              <w:spacing w:after="0" w:line="240" w:lineRule="auto"/>
              <w:ind w:left="100"/>
              <w:jc w:val="center"/>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CA4F27" w:rsidRDefault="00D71918" w:rsidP="00D7191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CA4F27">
              <w:rPr>
                <w:rFonts w:ascii="Times New Roman" w:eastAsia="Times New Roman" w:hAnsi="Times New Roman" w:cs="Times New Roman"/>
                <w:color w:val="000000" w:themeColor="text1"/>
                <w:sz w:val="20"/>
                <w:szCs w:val="20"/>
                <w:lang w:val="ru-RU"/>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71918" w:rsidRPr="00CA4F27" w:rsidRDefault="00384961" w:rsidP="00D71918">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(абзац 14 пункт 47</w:t>
            </w:r>
            <w:r w:rsidR="00D71918" w:rsidRPr="00CA4F27">
              <w:rPr>
                <w:rFonts w:ascii="Times New Roman" w:eastAsia="Times New Roman" w:hAnsi="Times New Roman" w:cs="Times New Roman"/>
                <w:b/>
                <w:color w:val="000000" w:themeColor="text1"/>
                <w:sz w:val="20"/>
                <w:szCs w:val="20"/>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CA4F27" w:rsidRDefault="00D71918" w:rsidP="00D71918">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lastRenderedPageBreak/>
              <w:t>Довідка в довільній формі</w:t>
            </w:r>
            <w:r w:rsidRPr="00CA4F27">
              <w:rPr>
                <w:rFonts w:ascii="Times New Roman" w:eastAsia="Times New Roman" w:hAnsi="Times New Roman" w:cs="Times New Roman"/>
                <w:color w:val="000000" w:themeColor="text1"/>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CA4F27">
              <w:rPr>
                <w:rFonts w:ascii="Times New Roman" w:eastAsia="Times New Roman" w:hAnsi="Times New Roman" w:cs="Times New Roman"/>
                <w:color w:val="000000" w:themeColor="text1"/>
                <w:sz w:val="20"/>
                <w:szCs w:val="20"/>
                <w:lang w:val="ru-RU"/>
              </w:rPr>
              <w:lastRenderedPageBreak/>
              <w:t xml:space="preserve">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71918" w:rsidRPr="00CA4F27" w:rsidRDefault="00D71918" w:rsidP="00D71918">
      <w:pPr>
        <w:spacing w:after="0" w:line="240" w:lineRule="auto"/>
        <w:rPr>
          <w:rFonts w:ascii="Times New Roman" w:eastAsia="Times New Roman" w:hAnsi="Times New Roman" w:cs="Times New Roman"/>
          <w:b/>
          <w:color w:val="000000" w:themeColor="text1"/>
          <w:sz w:val="20"/>
          <w:szCs w:val="20"/>
          <w:lang w:val="ru-RU"/>
        </w:rPr>
      </w:pPr>
    </w:p>
    <w:p w:rsidR="00D71918" w:rsidRPr="00CA4F27" w:rsidRDefault="00D71918" w:rsidP="00D71918">
      <w:pPr>
        <w:spacing w:before="240" w:after="0" w:line="240" w:lineRule="auto"/>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A4F27" w:rsidRPr="00CA4F27" w:rsidTr="004B242E">
        <w:trPr>
          <w:trHeight w:val="8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CA4F27"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w:t>
            </w:r>
          </w:p>
          <w:p w:rsidR="00D71918" w:rsidRPr="00CA4F27"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CA4F27"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Вимоги </w:t>
            </w:r>
            <w:r w:rsidR="00384961" w:rsidRPr="00CA4F27">
              <w:rPr>
                <w:rFonts w:ascii="Times New Roman" w:eastAsia="Times New Roman" w:hAnsi="Times New Roman" w:cs="Times New Roman"/>
                <w:color w:val="000000" w:themeColor="text1"/>
                <w:sz w:val="20"/>
                <w:szCs w:val="20"/>
                <w:lang w:val="ru-RU"/>
              </w:rPr>
              <w:t>згідно пункту 47</w:t>
            </w:r>
            <w:r w:rsidRPr="00CA4F27">
              <w:rPr>
                <w:rFonts w:ascii="Times New Roman" w:eastAsia="Times New Roman" w:hAnsi="Times New Roman" w:cs="Times New Roman"/>
                <w:color w:val="000000" w:themeColor="text1"/>
                <w:sz w:val="20"/>
                <w:szCs w:val="20"/>
                <w:lang w:val="ru-RU"/>
              </w:rPr>
              <w:t xml:space="preserve"> Особливостей*</w:t>
            </w:r>
          </w:p>
          <w:p w:rsidR="00D71918" w:rsidRPr="00CA4F27"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CA4F27"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Переможець торгів на виконання вимоги </w:t>
            </w:r>
            <w:r w:rsidR="00384961" w:rsidRPr="00CA4F27">
              <w:rPr>
                <w:rFonts w:ascii="Times New Roman" w:eastAsia="Times New Roman" w:hAnsi="Times New Roman" w:cs="Times New Roman"/>
                <w:color w:val="000000" w:themeColor="text1"/>
                <w:sz w:val="20"/>
                <w:szCs w:val="20"/>
                <w:lang w:val="ru-RU"/>
              </w:rPr>
              <w:t>згідно пункту 47</w:t>
            </w:r>
            <w:r w:rsidRPr="00CA4F27">
              <w:rPr>
                <w:rFonts w:ascii="Times New Roman" w:eastAsia="Times New Roman" w:hAnsi="Times New Roman" w:cs="Times New Roman"/>
                <w:color w:val="000000" w:themeColor="text1"/>
                <w:sz w:val="20"/>
                <w:szCs w:val="20"/>
                <w:lang w:val="ru-RU"/>
              </w:rPr>
              <w:t xml:space="preserve"> Особливостей*</w:t>
            </w:r>
            <w:r w:rsidRPr="00CA4F27">
              <w:rPr>
                <w:rFonts w:ascii="Times New Roman" w:eastAsia="Times New Roman" w:hAnsi="Times New Roman" w:cs="Times New Roman"/>
                <w:b/>
                <w:color w:val="000000" w:themeColor="text1"/>
                <w:sz w:val="20"/>
                <w:szCs w:val="20"/>
                <w:lang w:val="ru-RU"/>
              </w:rPr>
              <w:t xml:space="preserve"> (підтвердження відсутності підстав) повинен надати таку інформацію:</w:t>
            </w:r>
          </w:p>
        </w:tc>
      </w:tr>
      <w:tr w:rsidR="00CA4F27" w:rsidRPr="00CA4F27" w:rsidTr="003D10C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CA4F27"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CA4F27"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A4F27">
              <w:rPr>
                <w:rFonts w:ascii="Times New Roman" w:eastAsia="Times New Roman" w:hAnsi="Times New Roman" w:cs="Times New Roman"/>
                <w:color w:val="000000" w:themeColor="text1"/>
                <w:sz w:val="20"/>
                <w:szCs w:val="20"/>
                <w:lang w:val="ru-RU"/>
              </w:rPr>
              <w:t>законом  до</w:t>
            </w:r>
            <w:proofErr w:type="gramEnd"/>
            <w:r w:rsidRPr="00CA4F27">
              <w:rPr>
                <w:rFonts w:ascii="Times New Roman" w:eastAsia="Times New Roman" w:hAnsi="Times New Roman" w:cs="Times New Roman"/>
                <w:color w:val="000000" w:themeColor="text1"/>
                <w:sz w:val="20"/>
                <w:szCs w:val="20"/>
                <w:lang w:val="ru-RU"/>
              </w:rPr>
              <w:t xml:space="preserve"> відповідальності за вчинення корупційного правопорушення або правопорушення, пов’язаного з корупцією.</w:t>
            </w:r>
          </w:p>
          <w:p w:rsidR="00D71918" w:rsidRPr="00CA4F27" w:rsidRDefault="00384961" w:rsidP="00D71918">
            <w:pP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(підпункт 3 пункт 47</w:t>
            </w:r>
            <w:r w:rsidR="00D71918" w:rsidRPr="00CA4F27">
              <w:rPr>
                <w:rFonts w:ascii="Times New Roman" w:eastAsia="Times New Roman" w:hAnsi="Times New Roman" w:cs="Times New Roman"/>
                <w:b/>
                <w:color w:val="000000" w:themeColor="text1"/>
                <w:sz w:val="20"/>
                <w:szCs w:val="20"/>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6FE7" w:rsidRPr="00CA4F27" w:rsidRDefault="00D71918" w:rsidP="00D71918">
            <w:pPr>
              <w:spacing w:after="0" w:line="240" w:lineRule="auto"/>
              <w:ind w:right="140"/>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4F27">
              <w:rPr>
                <w:rFonts w:ascii="Times New Roman" w:eastAsia="Times New Roman" w:hAnsi="Times New Roman" w:cs="Times New Roman"/>
                <w:color w:val="000000" w:themeColor="text1"/>
                <w:sz w:val="20"/>
                <w:szCs w:val="20"/>
                <w:lang w:val="ru-RU"/>
              </w:rPr>
              <w:t>керівника*</w:t>
            </w:r>
            <w:r w:rsidRPr="00CA4F27">
              <w:rPr>
                <w:rFonts w:ascii="Times New Roman" w:eastAsia="Times New Roman" w:hAnsi="Times New Roman" w:cs="Times New Roman"/>
                <w:b/>
                <w:color w:val="000000" w:themeColor="text1"/>
                <w:sz w:val="20"/>
                <w:szCs w:val="20"/>
                <w:lang w:val="ru-RU"/>
              </w:rPr>
              <w:t xml:space="preserve"> учасника процедури закупівлі. </w:t>
            </w:r>
          </w:p>
          <w:p w:rsidR="00D71918" w:rsidRPr="00CA4F27" w:rsidRDefault="00D71918" w:rsidP="00D71918">
            <w:pPr>
              <w:spacing w:after="0" w:line="240" w:lineRule="auto"/>
              <w:ind w:right="140"/>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A4F27" w:rsidRPr="00CA4F27" w:rsidTr="003D10C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CA4F27"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CA4F27"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1918" w:rsidRPr="00CA4F27" w:rsidRDefault="00384961"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(підпункт 5 пункт 47</w:t>
            </w:r>
            <w:r w:rsidR="00D71918" w:rsidRPr="00CA4F27">
              <w:rPr>
                <w:rFonts w:ascii="Times New Roman" w:eastAsia="Times New Roman" w:hAnsi="Times New Roman" w:cs="Times New Roman"/>
                <w:b/>
                <w:color w:val="000000" w:themeColor="text1"/>
                <w:sz w:val="20"/>
                <w:szCs w:val="20"/>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71918" w:rsidRPr="00CA4F27" w:rsidRDefault="00D71918" w:rsidP="00D71918">
            <w:pP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71918" w:rsidRPr="00CA4F27" w:rsidRDefault="00D71918" w:rsidP="00D71918">
            <w:pPr>
              <w:spacing w:after="0" w:line="240" w:lineRule="auto"/>
              <w:jc w:val="both"/>
              <w:rPr>
                <w:rFonts w:ascii="Times New Roman" w:eastAsia="Times New Roman" w:hAnsi="Times New Roman" w:cs="Times New Roman"/>
                <w:b/>
                <w:color w:val="000000" w:themeColor="text1"/>
                <w:sz w:val="20"/>
                <w:szCs w:val="20"/>
                <w:lang w:val="ru-RU"/>
              </w:rPr>
            </w:pPr>
          </w:p>
          <w:p w:rsidR="00D71918" w:rsidRPr="00CA4F27" w:rsidRDefault="00D71918" w:rsidP="00D71918">
            <w:pPr>
              <w:spacing w:after="0" w:line="240" w:lineRule="auto"/>
              <w:jc w:val="both"/>
              <w:rPr>
                <w:rFonts w:ascii="Times New Roman" w:eastAsia="Times New Roman" w:hAnsi="Times New Roman" w:cs="Times New Roman"/>
                <w:color w:val="000000" w:themeColor="text1"/>
                <w:sz w:val="20"/>
                <w:szCs w:val="20"/>
                <w:lang w:val="ru-RU"/>
              </w:rPr>
            </w:pPr>
          </w:p>
        </w:tc>
      </w:tr>
      <w:tr w:rsidR="00CA4F27" w:rsidRPr="00CA4F27" w:rsidTr="003D10C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CA4F27"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CA4F27"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1918" w:rsidRPr="00CA4F27" w:rsidRDefault="00384961" w:rsidP="00D71918">
            <w:pPr>
              <w:spacing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(підпункт 12 пункт 47</w:t>
            </w:r>
            <w:r w:rsidR="00D71918" w:rsidRPr="00CA4F27">
              <w:rPr>
                <w:rFonts w:ascii="Times New Roman" w:eastAsia="Times New Roman" w:hAnsi="Times New Roman" w:cs="Times New Roman"/>
                <w:b/>
                <w:color w:val="000000" w:themeColor="text1"/>
                <w:sz w:val="20"/>
                <w:szCs w:val="20"/>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71918" w:rsidRPr="00CA4F27" w:rsidRDefault="00D71918" w:rsidP="00D71918">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ru-RU"/>
              </w:rPr>
            </w:pPr>
          </w:p>
        </w:tc>
      </w:tr>
      <w:tr w:rsidR="00CA4F27" w:rsidRPr="00CA4F27" w:rsidTr="004B242E">
        <w:trPr>
          <w:trHeight w:val="41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A0E" w:rsidRPr="00CA4F27" w:rsidRDefault="002466EA" w:rsidP="00D71918">
            <w:pPr>
              <w:spacing w:after="0" w:line="240" w:lineRule="auto"/>
              <w:ind w:left="100"/>
              <w:jc w:val="center"/>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A0E" w:rsidRPr="00CA4F27" w:rsidRDefault="00536A0E" w:rsidP="00D7191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36A0E" w:rsidRPr="00CA4F27" w:rsidRDefault="00384961" w:rsidP="00D71918">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(абзац 14 пункт 47</w:t>
            </w:r>
            <w:r w:rsidR="00536A0E" w:rsidRPr="00CA4F27">
              <w:rPr>
                <w:rFonts w:ascii="Times New Roman" w:eastAsia="Times New Roman" w:hAnsi="Times New Roman" w:cs="Times New Roman"/>
                <w:b/>
                <w:color w:val="000000" w:themeColor="text1"/>
                <w:sz w:val="20"/>
                <w:szCs w:val="20"/>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A0E" w:rsidRPr="00CA4F27" w:rsidRDefault="00536A0E" w:rsidP="00D71918">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Довідка в довільній формі</w:t>
            </w:r>
            <w:r w:rsidRPr="00CA4F27">
              <w:rPr>
                <w:rFonts w:ascii="Times New Roman" w:eastAsia="Times New Roman" w:hAnsi="Times New Roman" w:cs="Times New Roman"/>
                <w:color w:val="000000" w:themeColor="text1"/>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36A0E" w:rsidRPr="004B242E" w:rsidRDefault="00890795" w:rsidP="00D71918">
      <w:pPr>
        <w:shd w:val="clear" w:color="auto" w:fill="FFFFFF"/>
        <w:spacing w:after="0" w:line="240" w:lineRule="auto"/>
        <w:rPr>
          <w:rFonts w:ascii="Times New Roman" w:hAnsi="Times New Roman" w:cs="Times New Roman"/>
          <w:b/>
          <w:i/>
          <w:color w:val="000000" w:themeColor="text1"/>
          <w:sz w:val="16"/>
          <w:szCs w:val="16"/>
          <w:lang w:eastAsia="en-US"/>
        </w:rPr>
      </w:pPr>
      <w:r w:rsidRPr="004B242E">
        <w:rPr>
          <w:rFonts w:ascii="Times New Roman" w:hAnsi="Times New Roman" w:cs="Times New Roman"/>
          <w:b/>
          <w:i/>
          <w:color w:val="000000" w:themeColor="text1"/>
          <w:sz w:val="16"/>
          <w:szCs w:val="16"/>
          <w:lang w:eastAsia="en-US"/>
        </w:rPr>
        <w:t>У випадку якщо доступ до відкритих реєстрів є обмеженим Учасник надає гарантійний лист довільної форми про відсутність/навність даних останього у цих реєстрах з документальним підтвердження даного факту.</w:t>
      </w:r>
      <w:r w:rsidR="00536A0E" w:rsidRPr="004B242E">
        <w:rPr>
          <w:rFonts w:ascii="Times New Roman" w:hAnsi="Times New Roman" w:cs="Times New Roman"/>
          <w:b/>
          <w:i/>
          <w:color w:val="000000" w:themeColor="text1"/>
          <w:sz w:val="16"/>
          <w:szCs w:val="16"/>
          <w:lang w:eastAsia="en-US"/>
        </w:rPr>
        <w:t xml:space="preserve"> </w:t>
      </w:r>
    </w:p>
    <w:p w:rsidR="005423DB" w:rsidRPr="00CA4F27" w:rsidRDefault="005423DB" w:rsidP="005423DB">
      <w:pPr>
        <w:contextualSpacing/>
        <w:jc w:val="right"/>
        <w:rPr>
          <w:rFonts w:ascii="Times New Roman" w:hAnsi="Times New Roman" w:cs="Times New Roman"/>
          <w:b/>
          <w:bCs/>
          <w:color w:val="000000" w:themeColor="text1"/>
          <w:sz w:val="24"/>
          <w:szCs w:val="24"/>
          <w:lang w:eastAsia="en-US"/>
        </w:rPr>
      </w:pPr>
    </w:p>
    <w:p w:rsidR="009F6595" w:rsidRPr="00CA4F27" w:rsidRDefault="009F6595" w:rsidP="009F6595">
      <w:pPr>
        <w:shd w:val="clear" w:color="auto" w:fill="FFFFFF"/>
        <w:spacing w:after="0" w:line="240" w:lineRule="auto"/>
        <w:rPr>
          <w:rFonts w:ascii="Times New Roman" w:eastAsia="Times New Roman" w:hAnsi="Times New Roman" w:cs="Times New Roman"/>
          <w:b/>
          <w:color w:val="000000" w:themeColor="text1"/>
          <w:sz w:val="20"/>
          <w:szCs w:val="20"/>
        </w:rPr>
      </w:pPr>
      <w:r w:rsidRPr="00CA4F27">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9F6595" w:rsidRPr="00CA4F27" w:rsidRDefault="009F6595" w:rsidP="009F6595">
      <w:pPr>
        <w:shd w:val="clear" w:color="auto" w:fill="FFFFFF"/>
        <w:spacing w:after="0" w:line="240" w:lineRule="auto"/>
        <w:rPr>
          <w:rFonts w:ascii="Times New Roman" w:eastAsia="Times New Roman" w:hAnsi="Times New Roman" w:cs="Times New Roman"/>
          <w:color w:val="000000" w:themeColor="text1"/>
          <w:sz w:val="20"/>
          <w:szCs w:val="20"/>
        </w:rPr>
      </w:pPr>
    </w:p>
    <w:tbl>
      <w:tblPr>
        <w:tblW w:w="9619" w:type="dxa"/>
        <w:tblInd w:w="-100" w:type="dxa"/>
        <w:tblLayout w:type="fixed"/>
        <w:tblLook w:val="0400" w:firstRow="0" w:lastRow="0" w:firstColumn="0" w:lastColumn="0" w:noHBand="0" w:noVBand="1"/>
      </w:tblPr>
      <w:tblGrid>
        <w:gridCol w:w="400"/>
        <w:gridCol w:w="9219"/>
      </w:tblGrid>
      <w:tr w:rsidR="00CA4F27" w:rsidRPr="00CA4F27" w:rsidTr="000512E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F6595" w:rsidRPr="00CA4F27" w:rsidRDefault="009F6595" w:rsidP="000512E2">
            <w:pPr>
              <w:spacing w:after="0" w:line="240" w:lineRule="auto"/>
              <w:ind w:left="100"/>
              <w:jc w:val="center"/>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b/>
                <w:color w:val="000000" w:themeColor="text1"/>
                <w:sz w:val="20"/>
                <w:szCs w:val="20"/>
              </w:rPr>
              <w:t>Інші документи від Учасника:</w:t>
            </w:r>
          </w:p>
        </w:tc>
      </w:tr>
      <w:tr w:rsidR="00CA4F27" w:rsidRPr="00CA4F27" w:rsidTr="000512E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CA4F27" w:rsidRDefault="009F6595" w:rsidP="000512E2">
            <w:pPr>
              <w:spacing w:after="0" w:line="240" w:lineRule="auto"/>
              <w:ind w:left="100"/>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CA4F27" w:rsidRDefault="009F6595" w:rsidP="000512E2">
            <w:pPr>
              <w:spacing w:after="0" w:line="240" w:lineRule="auto"/>
              <w:ind w:left="100"/>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A4F27" w:rsidRPr="00CA4F27" w:rsidTr="000512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CA4F27" w:rsidRDefault="009F6595" w:rsidP="000512E2">
            <w:pPr>
              <w:spacing w:before="240" w:after="0" w:line="240" w:lineRule="auto"/>
              <w:ind w:left="100"/>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CA4F27" w:rsidRDefault="009F6595" w:rsidP="000512E2">
            <w:pPr>
              <w:spacing w:after="0" w:line="240" w:lineRule="auto"/>
              <w:ind w:left="100" w:right="120" w:hanging="20"/>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CA4F27">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A4F27">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CA4F27" w:rsidRPr="00CA4F27" w:rsidTr="000512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CA4F27" w:rsidRDefault="009F6595" w:rsidP="000512E2">
            <w:pPr>
              <w:spacing w:before="240" w:after="0" w:line="240" w:lineRule="auto"/>
              <w:ind w:left="100"/>
              <w:rPr>
                <w:rFonts w:ascii="Times New Roman" w:eastAsia="Times New Roman" w:hAnsi="Times New Roman" w:cs="Times New Roman"/>
                <w:b/>
                <w:color w:val="000000" w:themeColor="text1"/>
                <w:sz w:val="20"/>
                <w:szCs w:val="20"/>
              </w:rPr>
            </w:pPr>
            <w:r w:rsidRPr="00CA4F27">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CA4F27" w:rsidRDefault="009F6595" w:rsidP="000512E2">
            <w:pPr>
              <w:spacing w:after="0" w:line="240" w:lineRule="auto"/>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CA4F27">
              <w:rPr>
                <w:rFonts w:ascii="Times New Roman" w:eastAsia="Times New Roman" w:hAnsi="Times New Roman" w:cs="Times New Roman"/>
                <w:color w:val="000000" w:themeColor="text1"/>
              </w:rPr>
              <w:t xml:space="preserve"> є</w:t>
            </w:r>
            <w:r w:rsidRPr="00CA4F27">
              <w:rPr>
                <w:rFonts w:ascii="Times New Roman" w:eastAsia="Times New Roman" w:hAnsi="Times New Roman" w:cs="Times New Roman"/>
                <w:color w:val="000000" w:themeColor="text1"/>
                <w:sz w:val="20"/>
                <w:szCs w:val="20"/>
              </w:rPr>
              <w:t xml:space="preserve"> громадянином Російської Федерації / Республіки Білорусь </w:t>
            </w:r>
            <w:r w:rsidR="001D48A7">
              <w:rPr>
                <w:rFonts w:ascii="Times New Roman" w:eastAsia="Times New Roman" w:hAnsi="Times New Roman" w:cs="Times New Roman"/>
                <w:color w:val="000000" w:themeColor="text1"/>
                <w:sz w:val="20"/>
                <w:szCs w:val="20"/>
              </w:rPr>
              <w:t xml:space="preserve">/ </w:t>
            </w:r>
            <w:r w:rsidR="001D48A7" w:rsidRPr="0075257A">
              <w:rPr>
                <w:rFonts w:ascii="Times New Roman" w:eastAsia="Times New Roman" w:hAnsi="Times New Roman" w:cs="Times New Roman"/>
                <w:sz w:val="20"/>
                <w:szCs w:val="20"/>
                <w:highlight w:val="white"/>
              </w:rPr>
              <w:t>Ісламської Республіки Іран</w:t>
            </w:r>
            <w:r w:rsidR="001D48A7" w:rsidRPr="00CA4F27">
              <w:rPr>
                <w:rFonts w:ascii="Times New Roman" w:eastAsia="Times New Roman" w:hAnsi="Times New Roman" w:cs="Times New Roman"/>
                <w:color w:val="000000" w:themeColor="text1"/>
                <w:sz w:val="20"/>
                <w:szCs w:val="20"/>
              </w:rPr>
              <w:t xml:space="preserve"> </w:t>
            </w:r>
            <w:r w:rsidRPr="00CA4F27">
              <w:rPr>
                <w:rFonts w:ascii="Times New Roman" w:eastAsia="Times New Roman" w:hAnsi="Times New Roman" w:cs="Times New Roman"/>
                <w:color w:val="000000" w:themeColor="text1"/>
                <w:sz w:val="20"/>
                <w:szCs w:val="20"/>
              </w:rPr>
              <w:t>та проживає на території України на законних підставах, то учасник у складі тендерної пропозиції має надати стосовно таких осіб:</w:t>
            </w:r>
          </w:p>
          <w:p w:rsidR="009F6595" w:rsidRPr="00CA4F27" w:rsidRDefault="009F6595" w:rsidP="009F6595">
            <w:pPr>
              <w:numPr>
                <w:ilvl w:val="0"/>
                <w:numId w:val="20"/>
              </w:numPr>
              <w:spacing w:after="0" w:line="240" w:lineRule="auto"/>
              <w:ind w:left="283" w:hanging="283"/>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F6595" w:rsidRPr="004B242E" w:rsidRDefault="009F6595" w:rsidP="000512E2">
            <w:pPr>
              <w:spacing w:after="0" w:line="240" w:lineRule="auto"/>
              <w:ind w:left="283" w:hanging="283"/>
              <w:jc w:val="both"/>
              <w:rPr>
                <w:rFonts w:ascii="Times New Roman" w:eastAsia="Times New Roman" w:hAnsi="Times New Roman" w:cs="Times New Roman"/>
                <w:i/>
                <w:color w:val="000000" w:themeColor="text1"/>
                <w:sz w:val="16"/>
                <w:szCs w:val="16"/>
              </w:rPr>
            </w:pPr>
            <w:r w:rsidRPr="004B242E">
              <w:rPr>
                <w:rFonts w:ascii="Times New Roman" w:eastAsia="Times New Roman" w:hAnsi="Times New Roman" w:cs="Times New Roman"/>
                <w:i/>
                <w:color w:val="000000" w:themeColor="text1"/>
                <w:sz w:val="16"/>
                <w:szCs w:val="16"/>
              </w:rPr>
              <w:t>або</w:t>
            </w:r>
          </w:p>
          <w:p w:rsidR="009F6595" w:rsidRPr="004B242E" w:rsidRDefault="009F6595" w:rsidP="009F6595">
            <w:pPr>
              <w:numPr>
                <w:ilvl w:val="0"/>
                <w:numId w:val="21"/>
              </w:numPr>
              <w:spacing w:after="0" w:line="240" w:lineRule="auto"/>
              <w:ind w:left="283" w:hanging="283"/>
              <w:jc w:val="both"/>
              <w:rPr>
                <w:rFonts w:ascii="Times New Roman" w:eastAsia="Times New Roman" w:hAnsi="Times New Roman" w:cs="Times New Roman"/>
                <w:color w:val="000000" w:themeColor="text1"/>
                <w:sz w:val="16"/>
                <w:szCs w:val="16"/>
              </w:rPr>
            </w:pPr>
            <w:r w:rsidRPr="004B242E">
              <w:rPr>
                <w:rFonts w:ascii="Times New Roman" w:eastAsia="Times New Roman" w:hAnsi="Times New Roman" w:cs="Times New Roman"/>
                <w:color w:val="000000" w:themeColor="text1"/>
                <w:sz w:val="16"/>
                <w:szCs w:val="16"/>
              </w:rPr>
              <w:t>посвідчення біженця чи документ, що підтверджує надання притулку в Україні,</w:t>
            </w:r>
          </w:p>
          <w:p w:rsidR="009F6595" w:rsidRPr="004B242E" w:rsidRDefault="009F6595" w:rsidP="000512E2">
            <w:pPr>
              <w:spacing w:after="0" w:line="240" w:lineRule="auto"/>
              <w:ind w:left="283" w:hanging="283"/>
              <w:jc w:val="both"/>
              <w:rPr>
                <w:rFonts w:ascii="Times New Roman" w:eastAsia="Times New Roman" w:hAnsi="Times New Roman" w:cs="Times New Roman"/>
                <w:i/>
                <w:color w:val="000000" w:themeColor="text1"/>
                <w:sz w:val="16"/>
                <w:szCs w:val="16"/>
              </w:rPr>
            </w:pPr>
            <w:r w:rsidRPr="004B242E">
              <w:rPr>
                <w:rFonts w:ascii="Times New Roman" w:eastAsia="Times New Roman" w:hAnsi="Times New Roman" w:cs="Times New Roman"/>
                <w:i/>
                <w:color w:val="000000" w:themeColor="text1"/>
                <w:sz w:val="16"/>
                <w:szCs w:val="16"/>
              </w:rPr>
              <w:t>або</w:t>
            </w:r>
          </w:p>
          <w:p w:rsidR="009F6595" w:rsidRPr="004B242E" w:rsidRDefault="009F6595" w:rsidP="009F6595">
            <w:pPr>
              <w:numPr>
                <w:ilvl w:val="0"/>
                <w:numId w:val="17"/>
              </w:numPr>
              <w:spacing w:after="0" w:line="240" w:lineRule="auto"/>
              <w:ind w:left="283" w:hanging="283"/>
              <w:jc w:val="both"/>
              <w:rPr>
                <w:rFonts w:ascii="Times New Roman" w:eastAsia="Times New Roman" w:hAnsi="Times New Roman" w:cs="Times New Roman"/>
                <w:color w:val="000000" w:themeColor="text1"/>
                <w:sz w:val="16"/>
                <w:szCs w:val="16"/>
              </w:rPr>
            </w:pPr>
            <w:r w:rsidRPr="004B242E">
              <w:rPr>
                <w:rFonts w:ascii="Times New Roman" w:eastAsia="Times New Roman" w:hAnsi="Times New Roman" w:cs="Times New Roman"/>
                <w:color w:val="000000" w:themeColor="text1"/>
                <w:sz w:val="16"/>
                <w:szCs w:val="16"/>
              </w:rPr>
              <w:t xml:space="preserve"> посвідчення особи, яка потребує додаткового захисту в Україні,</w:t>
            </w:r>
          </w:p>
          <w:p w:rsidR="009F6595" w:rsidRPr="004B242E" w:rsidRDefault="009F6595" w:rsidP="000512E2">
            <w:pPr>
              <w:spacing w:after="0" w:line="240" w:lineRule="auto"/>
              <w:ind w:left="283" w:hanging="283"/>
              <w:jc w:val="both"/>
              <w:rPr>
                <w:rFonts w:ascii="Times New Roman" w:eastAsia="Times New Roman" w:hAnsi="Times New Roman" w:cs="Times New Roman"/>
                <w:i/>
                <w:color w:val="000000" w:themeColor="text1"/>
                <w:sz w:val="16"/>
                <w:szCs w:val="16"/>
              </w:rPr>
            </w:pPr>
            <w:r w:rsidRPr="004B242E">
              <w:rPr>
                <w:rFonts w:ascii="Times New Roman" w:eastAsia="Times New Roman" w:hAnsi="Times New Roman" w:cs="Times New Roman"/>
                <w:i/>
                <w:color w:val="000000" w:themeColor="text1"/>
                <w:sz w:val="16"/>
                <w:szCs w:val="16"/>
              </w:rPr>
              <w:t>або</w:t>
            </w:r>
          </w:p>
          <w:p w:rsidR="009F6595" w:rsidRPr="004B242E" w:rsidRDefault="009F6595" w:rsidP="009F6595">
            <w:pPr>
              <w:numPr>
                <w:ilvl w:val="0"/>
                <w:numId w:val="18"/>
              </w:numPr>
              <w:shd w:val="clear" w:color="auto" w:fill="FFFFFF"/>
              <w:spacing w:after="0" w:line="240" w:lineRule="auto"/>
              <w:ind w:left="283" w:hanging="283"/>
              <w:jc w:val="both"/>
              <w:rPr>
                <w:rFonts w:ascii="Times New Roman" w:eastAsia="Times New Roman" w:hAnsi="Times New Roman" w:cs="Times New Roman"/>
                <w:color w:val="000000" w:themeColor="text1"/>
                <w:sz w:val="16"/>
                <w:szCs w:val="16"/>
              </w:rPr>
            </w:pPr>
            <w:r w:rsidRPr="004B242E">
              <w:rPr>
                <w:rFonts w:ascii="Times New Roman" w:eastAsia="Times New Roman" w:hAnsi="Times New Roman" w:cs="Times New Roman"/>
                <w:color w:val="000000" w:themeColor="text1"/>
                <w:sz w:val="16"/>
                <w:szCs w:val="16"/>
              </w:rPr>
              <w:t>посвідчення особи, якій надано тимчасовий захист в Україні,</w:t>
            </w:r>
          </w:p>
          <w:p w:rsidR="009F6595" w:rsidRPr="004B242E" w:rsidRDefault="009F6595" w:rsidP="000512E2">
            <w:pPr>
              <w:shd w:val="clear" w:color="auto" w:fill="FFFFFF"/>
              <w:spacing w:after="0" w:line="240" w:lineRule="auto"/>
              <w:ind w:left="283" w:hanging="283"/>
              <w:jc w:val="both"/>
              <w:rPr>
                <w:rFonts w:ascii="Times New Roman" w:eastAsia="Times New Roman" w:hAnsi="Times New Roman" w:cs="Times New Roman"/>
                <w:i/>
                <w:color w:val="000000" w:themeColor="text1"/>
                <w:sz w:val="16"/>
                <w:szCs w:val="16"/>
              </w:rPr>
            </w:pPr>
            <w:r w:rsidRPr="004B242E">
              <w:rPr>
                <w:rFonts w:ascii="Times New Roman" w:eastAsia="Times New Roman" w:hAnsi="Times New Roman" w:cs="Times New Roman"/>
                <w:i/>
                <w:color w:val="000000" w:themeColor="text1"/>
                <w:sz w:val="16"/>
                <w:szCs w:val="16"/>
              </w:rPr>
              <w:t>або</w:t>
            </w:r>
          </w:p>
          <w:p w:rsidR="009F6595" w:rsidRPr="00CA4F27" w:rsidRDefault="009F6595" w:rsidP="009F6595">
            <w:pPr>
              <w:numPr>
                <w:ilvl w:val="0"/>
                <w:numId w:val="19"/>
              </w:numPr>
              <w:spacing w:after="0" w:line="240" w:lineRule="auto"/>
              <w:ind w:left="283" w:hanging="283"/>
              <w:jc w:val="both"/>
              <w:rPr>
                <w:rFonts w:ascii="Times New Roman" w:eastAsia="Times New Roman" w:hAnsi="Times New Roman" w:cs="Times New Roman"/>
                <w:color w:val="000000" w:themeColor="text1"/>
                <w:sz w:val="20"/>
                <w:szCs w:val="20"/>
              </w:rPr>
            </w:pPr>
            <w:r w:rsidRPr="004B242E">
              <w:rPr>
                <w:rFonts w:ascii="Times New Roman" w:eastAsia="Times New Roman" w:hAnsi="Times New Roman" w:cs="Times New Roman"/>
                <w:color w:val="000000" w:themeColor="text1"/>
                <w:sz w:val="16"/>
                <w:szCs w:val="16"/>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A4F27" w:rsidRPr="00CA4F27" w:rsidTr="000512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CA4F27" w:rsidRDefault="009F6595" w:rsidP="000512E2">
            <w:pPr>
              <w:spacing w:before="240" w:after="0" w:line="240" w:lineRule="auto"/>
              <w:ind w:left="100"/>
              <w:rPr>
                <w:rFonts w:ascii="Times New Roman" w:eastAsia="Times New Roman" w:hAnsi="Times New Roman" w:cs="Times New Roman"/>
                <w:b/>
                <w:color w:val="000000" w:themeColor="text1"/>
                <w:sz w:val="20"/>
                <w:szCs w:val="20"/>
              </w:rPr>
            </w:pPr>
            <w:r w:rsidRPr="00CA4F27">
              <w:rPr>
                <w:rFonts w:ascii="Times New Roman" w:eastAsia="Times New Roman" w:hAnsi="Times New Roman" w:cs="Times New Roman"/>
                <w:b/>
                <w:color w:val="000000" w:themeColor="text1"/>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CA4F27" w:rsidRDefault="009F6595" w:rsidP="000512E2">
            <w:pPr>
              <w:spacing w:after="0" w:line="240" w:lineRule="auto"/>
              <w:ind w:left="140" w:right="140"/>
              <w:jc w:val="both"/>
              <w:rPr>
                <w:rFonts w:ascii="Times New Roman" w:eastAsia="Times New Roman" w:hAnsi="Times New Roman" w:cs="Times New Roman"/>
                <w:color w:val="000000" w:themeColor="text1"/>
                <w:sz w:val="20"/>
                <w:szCs w:val="20"/>
                <w:highlight w:val="yellow"/>
              </w:rPr>
            </w:pPr>
            <w:r w:rsidRPr="00CA4F27">
              <w:rPr>
                <w:rFonts w:ascii="Times New Roman" w:eastAsia="Times New Roman" w:hAnsi="Times New Roman" w:cs="Times New Roman"/>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r w:rsidRPr="00CA4F27">
                <w:rPr>
                  <w:rFonts w:ascii="Times New Roman" w:eastAsia="Times New Roman" w:hAnsi="Times New Roman" w:cs="Times New Roman"/>
                  <w:color w:val="000000" w:themeColor="text1"/>
                  <w:sz w:val="20"/>
                  <w:szCs w:val="20"/>
                </w:rPr>
                <w:t>Наказом № 794/21</w:t>
              </w:r>
            </w:hyperlink>
            <w:r w:rsidRPr="00CA4F27">
              <w:rPr>
                <w:rFonts w:ascii="Times New Roman" w:eastAsia="Times New Roman" w:hAnsi="Times New Roman" w:cs="Times New Roman"/>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846FE7" w:rsidRPr="004B242E" w:rsidRDefault="00846FE7" w:rsidP="004B242E">
      <w:pPr>
        <w:widowControl w:val="0"/>
        <w:spacing w:after="0" w:line="240" w:lineRule="auto"/>
        <w:jc w:val="both"/>
        <w:rPr>
          <w:rFonts w:ascii="Times New Roman" w:eastAsia="SimSun" w:hAnsi="Times New Roman" w:cs="Times New Roman"/>
          <w:b/>
          <w:bCs/>
          <w:i/>
          <w:kern w:val="2"/>
          <w:sz w:val="16"/>
          <w:szCs w:val="16"/>
          <w:lang w:eastAsia="ru-RU"/>
        </w:rPr>
      </w:pPr>
      <w:r w:rsidRPr="004B242E">
        <w:rPr>
          <w:rFonts w:ascii="Times New Roman" w:eastAsia="SimSun" w:hAnsi="Times New Roman" w:cs="Times New Roman"/>
          <w:b/>
          <w:bCs/>
          <w:i/>
          <w:kern w:val="2"/>
          <w:sz w:val="16"/>
          <w:szCs w:val="16"/>
          <w:lang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r w:rsidR="004B242E">
        <w:rPr>
          <w:rFonts w:ascii="Times New Roman" w:eastAsia="SimSun" w:hAnsi="Times New Roman" w:cs="Times New Roman"/>
          <w:b/>
          <w:bCs/>
          <w:i/>
          <w:kern w:val="2"/>
          <w:sz w:val="16"/>
          <w:szCs w:val="16"/>
          <w:lang w:eastAsia="ru-RU"/>
        </w:rPr>
        <w:t>в</w:t>
      </w:r>
      <w:r w:rsidR="00204393">
        <w:rPr>
          <w:rFonts w:ascii="Times New Roman" w:eastAsia="SimSun" w:hAnsi="Times New Roman" w:cs="Times New Roman"/>
          <w:b/>
          <w:bCs/>
          <w:i/>
          <w:kern w:val="2"/>
          <w:sz w:val="16"/>
          <w:szCs w:val="16"/>
          <w:lang w:eastAsia="ru-RU"/>
        </w:rPr>
        <w:t xml:space="preserve">. </w:t>
      </w:r>
    </w:p>
    <w:p w:rsidR="00D123E8" w:rsidRDefault="00D123E8" w:rsidP="005423DB">
      <w:pPr>
        <w:contextualSpacing/>
        <w:jc w:val="right"/>
        <w:rPr>
          <w:rFonts w:ascii="Times New Roman" w:hAnsi="Times New Roman" w:cs="Times New Roman"/>
          <w:b/>
          <w:bCs/>
          <w:sz w:val="24"/>
          <w:szCs w:val="24"/>
          <w:lang w:eastAsia="en-US"/>
        </w:rPr>
      </w:pPr>
    </w:p>
    <w:p w:rsidR="00E23C40" w:rsidRPr="00E23C40" w:rsidRDefault="00E23C40" w:rsidP="00E23C40">
      <w:pPr>
        <w:contextualSpacing/>
        <w:jc w:val="right"/>
        <w:rPr>
          <w:rFonts w:ascii="Times New Roman" w:hAnsi="Times New Roman" w:cs="Times New Roman"/>
          <w:b/>
          <w:bCs/>
          <w:sz w:val="24"/>
          <w:szCs w:val="24"/>
          <w:lang w:eastAsia="en-US"/>
        </w:rPr>
      </w:pPr>
      <w:r w:rsidRPr="00E23C40">
        <w:rPr>
          <w:rFonts w:ascii="Times New Roman" w:hAnsi="Times New Roman" w:cs="Times New Roman"/>
          <w:b/>
          <w:bCs/>
          <w:sz w:val="24"/>
          <w:szCs w:val="24"/>
          <w:lang w:eastAsia="en-US"/>
        </w:rPr>
        <w:lastRenderedPageBreak/>
        <w:t>Додаток № 2</w:t>
      </w:r>
    </w:p>
    <w:p w:rsidR="00E23C40" w:rsidRPr="00E23C40" w:rsidRDefault="00E23C40" w:rsidP="00E23C40">
      <w:pPr>
        <w:contextualSpacing/>
        <w:jc w:val="right"/>
        <w:rPr>
          <w:rFonts w:ascii="Times New Roman" w:hAnsi="Times New Roman" w:cs="Times New Roman"/>
          <w:b/>
          <w:bCs/>
          <w:sz w:val="24"/>
          <w:szCs w:val="24"/>
          <w:lang w:eastAsia="en-US"/>
        </w:rPr>
      </w:pPr>
      <w:r w:rsidRPr="00E23C40">
        <w:rPr>
          <w:rFonts w:ascii="Times New Roman" w:hAnsi="Times New Roman" w:cs="Times New Roman"/>
          <w:b/>
          <w:bCs/>
          <w:sz w:val="24"/>
          <w:szCs w:val="24"/>
          <w:lang w:eastAsia="en-US"/>
        </w:rPr>
        <w:t xml:space="preserve"> до тендерної документації</w:t>
      </w:r>
    </w:p>
    <w:p w:rsidR="00E23C40" w:rsidRPr="00E23C40" w:rsidRDefault="00E23C40" w:rsidP="00E23C40">
      <w:pPr>
        <w:widowControl w:val="0"/>
        <w:suppressAutoHyphens/>
        <w:spacing w:after="0" w:line="240" w:lineRule="auto"/>
        <w:ind w:left="5529" w:right="-24"/>
        <w:jc w:val="right"/>
        <w:rPr>
          <w:rFonts w:ascii="Times New Roman" w:eastAsia="Times New Roman" w:hAnsi="Times New Roman" w:cs="Times New Roman"/>
          <w:i/>
          <w:sz w:val="24"/>
          <w:szCs w:val="24"/>
          <w:lang w:eastAsia="ru-RU"/>
        </w:rPr>
      </w:pPr>
    </w:p>
    <w:p w:rsidR="00E23C40" w:rsidRPr="00E23C40" w:rsidRDefault="00E23C40" w:rsidP="00E23C40">
      <w:pPr>
        <w:tabs>
          <w:tab w:val="left" w:pos="3390"/>
        </w:tabs>
        <w:suppressAutoHyphens/>
        <w:spacing w:after="0" w:line="240" w:lineRule="auto"/>
        <w:rPr>
          <w:rFonts w:ascii="Times New Roman" w:eastAsia="Times New Roman" w:hAnsi="Times New Roman" w:cs="Times New Roman"/>
          <w:i/>
          <w:sz w:val="24"/>
          <w:szCs w:val="24"/>
          <w:lang w:eastAsia="ru-RU"/>
        </w:rPr>
      </w:pPr>
    </w:p>
    <w:p w:rsidR="00E23C40" w:rsidRPr="00E23C40" w:rsidRDefault="00E23C40" w:rsidP="00E23C40">
      <w:pPr>
        <w:tabs>
          <w:tab w:val="left" w:pos="3390"/>
        </w:tabs>
        <w:suppressAutoHyphens/>
        <w:spacing w:after="0" w:line="240" w:lineRule="auto"/>
        <w:jc w:val="center"/>
        <w:rPr>
          <w:rFonts w:ascii="Times New Roman" w:hAnsi="Times New Roman" w:cs="Times New Roman"/>
          <w:i/>
          <w:lang w:eastAsia="en-US"/>
        </w:rPr>
      </w:pPr>
      <w:r w:rsidRPr="00E23C40">
        <w:rPr>
          <w:rFonts w:ascii="Times New Roman" w:eastAsia="Times New Roman" w:hAnsi="Times New Roman" w:cs="Times New Roman"/>
          <w:i/>
          <w:sz w:val="24"/>
          <w:szCs w:val="24"/>
          <w:lang w:eastAsia="ru-RU"/>
        </w:rPr>
        <w:t xml:space="preserve">Даний додаток подано в окремому файлі </w:t>
      </w:r>
      <w:r w:rsidRPr="00E23C40">
        <w:rPr>
          <w:rFonts w:ascii="Times New Roman" w:eastAsia="Times New Roman" w:hAnsi="Times New Roman" w:cs="Times New Roman"/>
          <w:b/>
          <w:i/>
          <w:sz w:val="24"/>
          <w:szCs w:val="24"/>
          <w:lang w:eastAsia="ru-RU"/>
        </w:rPr>
        <w:t xml:space="preserve">«Додаток №2 ІНФОРМАЦІЯ ПРО НЕОБХІДНІ ТЕХНІЧНІ, ЯКІСНІ ТА КІЛЬКІСНІ ХАРАКТЕРИСТИКИ ПРЕДМЕТУ ЗАКУПІВЛІ (Технічна специфікація)» </w:t>
      </w:r>
      <w:r w:rsidRPr="00E23C40">
        <w:rPr>
          <w:rFonts w:ascii="Times New Roman" w:eastAsia="Times New Roman" w:hAnsi="Times New Roman" w:cs="Times New Roman"/>
          <w:i/>
          <w:sz w:val="24"/>
          <w:szCs w:val="24"/>
          <w:lang w:eastAsia="ru-RU"/>
        </w:rPr>
        <w:t>до закупівлі.</w:t>
      </w:r>
    </w:p>
    <w:p w:rsidR="00E23C40" w:rsidRPr="00E23C40" w:rsidRDefault="00E23C40" w:rsidP="00E23C40">
      <w:pPr>
        <w:spacing w:after="0" w:line="240" w:lineRule="auto"/>
        <w:jc w:val="center"/>
        <w:rPr>
          <w:rFonts w:ascii="Times New Roman" w:eastAsia="Times New Roman" w:hAnsi="Times New Roman" w:cs="Times New Roman"/>
          <w:b/>
          <w:bCs/>
          <w:i/>
          <w:sz w:val="20"/>
          <w:szCs w:val="20"/>
          <w:lang w:eastAsia="ru-RU"/>
        </w:rPr>
      </w:pPr>
      <w:r w:rsidRPr="00E23C40">
        <w:rPr>
          <w:rFonts w:ascii="Times New Roman" w:eastAsia="Times New Roman" w:hAnsi="Times New Roman"/>
          <w:b/>
          <w:sz w:val="24"/>
          <w:szCs w:val="24"/>
        </w:rPr>
        <w:t xml:space="preserve"> </w:t>
      </w:r>
    </w:p>
    <w:p w:rsidR="00E23C40" w:rsidRPr="00E23C40" w:rsidRDefault="00E23C40" w:rsidP="002E6E2C">
      <w:pPr>
        <w:spacing w:after="0" w:line="240" w:lineRule="auto"/>
        <w:jc w:val="center"/>
        <w:rPr>
          <w:rFonts w:ascii="Times New Roman" w:eastAsia="Times New Roman" w:hAnsi="Times New Roman" w:cs="Times New Roman"/>
          <w:b/>
          <w:bCs/>
          <w:i/>
          <w:sz w:val="24"/>
          <w:szCs w:val="24"/>
          <w:lang w:eastAsia="ru-RU"/>
        </w:rPr>
      </w:pPr>
      <w:r w:rsidRPr="00E23C40">
        <w:rPr>
          <w:rFonts w:ascii="Times New Roman" w:eastAsia="Times New Roman" w:hAnsi="Times New Roman" w:cs="Times New Roman"/>
          <w:b/>
          <w:bCs/>
          <w:sz w:val="24"/>
          <w:szCs w:val="24"/>
          <w:lang w:eastAsia="ru-RU"/>
        </w:rPr>
        <w:t>ДК 021:2015 Єдиний закупівельний словник 33180000-5 «Апаратура для підтримування фізіологічних функцій організму»</w:t>
      </w:r>
      <w:r w:rsidRPr="00E23C40">
        <w:rPr>
          <w:rFonts w:ascii="Times New Roman" w:eastAsia="Times New Roman" w:hAnsi="Times New Roman" w:cs="Times New Roman"/>
          <w:b/>
          <w:bCs/>
          <w:i/>
          <w:sz w:val="24"/>
          <w:szCs w:val="24"/>
          <w:lang w:eastAsia="ru-RU"/>
        </w:rPr>
        <w:t>,</w:t>
      </w:r>
    </w:p>
    <w:p w:rsidR="00E23C40" w:rsidRPr="00E23C40" w:rsidRDefault="00E23C40" w:rsidP="002E6E2C">
      <w:pPr>
        <w:spacing w:after="0" w:line="240" w:lineRule="auto"/>
        <w:jc w:val="center"/>
        <w:rPr>
          <w:rFonts w:ascii="Times New Roman" w:eastAsia="Times New Roman" w:hAnsi="Times New Roman" w:cs="Times New Roman"/>
          <w:b/>
          <w:i/>
          <w:sz w:val="24"/>
          <w:szCs w:val="24"/>
          <w:lang w:eastAsia="zh-CN"/>
        </w:rPr>
      </w:pPr>
      <w:r w:rsidRPr="00E23C40">
        <w:rPr>
          <w:rFonts w:ascii="Times New Roman" w:eastAsia="Times New Roman" w:hAnsi="Times New Roman" w:cs="Times New Roman"/>
          <w:b/>
          <w:bCs/>
          <w:i/>
          <w:sz w:val="24"/>
          <w:szCs w:val="24"/>
          <w:lang w:eastAsia="ru-RU"/>
        </w:rPr>
        <w:t xml:space="preserve">код НК 024:2023 46644 Набір пластин для фіксування в разі черепно-лицевої хірургії, що не розсмоктується) </w:t>
      </w:r>
      <w:r w:rsidRPr="00E23C40">
        <w:rPr>
          <w:rFonts w:ascii="Times New Roman" w:eastAsia="Times New Roman" w:hAnsi="Times New Roman" w:cs="Times New Roman"/>
          <w:bCs/>
          <w:i/>
          <w:lang w:eastAsia="ru-RU"/>
        </w:rPr>
        <w:t>п</w:t>
      </w:r>
      <w:r w:rsidRPr="00E23C40">
        <w:rPr>
          <w:rFonts w:ascii="Times New Roman" w:eastAsia="Times New Roman" w:hAnsi="Times New Roman" w:cs="Times New Roman"/>
          <w:i/>
          <w:lang w:eastAsia="zh-CN"/>
        </w:rPr>
        <w:t xml:space="preserve">ластина пряма на 16 отв.; пластина пряма на 24 отв; пластина С-подібна на 10 отв.; пластина пряма на 25 отв. ; пластина пряма на 10 отв. ; пластина пряма на 25 отв. ; пластина пряма на 10 отв. ; </w:t>
      </w:r>
      <w:r w:rsidR="00C7641E" w:rsidRPr="00C7641E">
        <w:rPr>
          <w:rFonts w:ascii="Times New Roman" w:eastAsia="Times New Roman" w:hAnsi="Times New Roman" w:cs="Times New Roman"/>
          <w:i/>
          <w:lang w:eastAsia="zh-CN"/>
        </w:rPr>
        <w:t>п</w:t>
      </w:r>
      <w:r w:rsidR="00C7641E" w:rsidRPr="00C7641E">
        <w:rPr>
          <w:rFonts w:ascii="Times New Roman" w:eastAsia="Times New Roman" w:hAnsi="Times New Roman" w:cs="Times New Roman"/>
          <w:i/>
          <w:lang w:eastAsia="en-US"/>
        </w:rPr>
        <w:t>ластина</w:t>
      </w:r>
      <w:r w:rsidR="00C7641E" w:rsidRPr="00C7641E">
        <w:rPr>
          <w:rFonts w:ascii="Times New Roman" w:eastAsia="Times New Roman" w:hAnsi="Times New Roman" w:cs="Times New Roman"/>
          <w:i/>
          <w:spacing w:val="-4"/>
          <w:lang w:eastAsia="en-US"/>
        </w:rPr>
        <w:t xml:space="preserve"> реконструкційна </w:t>
      </w:r>
      <w:r w:rsidR="00C7641E" w:rsidRPr="00C7641E">
        <w:rPr>
          <w:rFonts w:ascii="Times New Roman" w:eastAsia="Times New Roman" w:hAnsi="Times New Roman" w:cs="Times New Roman"/>
          <w:i/>
          <w:lang w:eastAsia="en-US"/>
        </w:rPr>
        <w:t>зігнута</w:t>
      </w:r>
      <w:r w:rsidR="00C7641E" w:rsidRPr="00C7641E">
        <w:rPr>
          <w:rFonts w:ascii="Times New Roman" w:eastAsia="Times New Roman" w:hAnsi="Times New Roman" w:cs="Times New Roman"/>
          <w:i/>
          <w:spacing w:val="-3"/>
          <w:lang w:eastAsia="en-US"/>
        </w:rPr>
        <w:t xml:space="preserve"> </w:t>
      </w:r>
      <w:r w:rsidR="00C7641E" w:rsidRPr="00C7641E">
        <w:rPr>
          <w:rFonts w:ascii="Times New Roman" w:eastAsia="Times New Roman" w:hAnsi="Times New Roman" w:cs="Times New Roman"/>
          <w:i/>
          <w:lang w:eastAsia="en-US"/>
        </w:rPr>
        <w:t>на</w:t>
      </w:r>
      <w:r w:rsidR="00C7641E" w:rsidRPr="00C7641E">
        <w:rPr>
          <w:rFonts w:ascii="Times New Roman" w:eastAsia="Times New Roman" w:hAnsi="Times New Roman" w:cs="Times New Roman"/>
          <w:i/>
          <w:spacing w:val="-3"/>
          <w:lang w:eastAsia="en-US"/>
        </w:rPr>
        <w:t xml:space="preserve"> </w:t>
      </w:r>
      <w:r w:rsidR="00C7641E" w:rsidRPr="00C7641E">
        <w:rPr>
          <w:rFonts w:ascii="Times New Roman" w:eastAsia="Times New Roman" w:hAnsi="Times New Roman" w:cs="Times New Roman"/>
          <w:i/>
          <w:lang w:eastAsia="en-US"/>
        </w:rPr>
        <w:t>8</w:t>
      </w:r>
      <w:r w:rsidR="00C7641E" w:rsidRPr="00C7641E">
        <w:rPr>
          <w:rFonts w:ascii="Times New Roman" w:eastAsia="Times New Roman" w:hAnsi="Times New Roman" w:cs="Times New Roman"/>
          <w:i/>
          <w:spacing w:val="-3"/>
          <w:lang w:eastAsia="en-US"/>
        </w:rPr>
        <w:t xml:space="preserve"> </w:t>
      </w:r>
      <w:r w:rsidR="00C7641E" w:rsidRPr="00C7641E">
        <w:rPr>
          <w:rFonts w:ascii="Times New Roman" w:eastAsia="Times New Roman" w:hAnsi="Times New Roman" w:cs="Times New Roman"/>
          <w:i/>
          <w:spacing w:val="-2"/>
          <w:lang w:eastAsia="en-US"/>
        </w:rPr>
        <w:t>отворів</w:t>
      </w:r>
      <w:r w:rsidRPr="00E23C40">
        <w:rPr>
          <w:rFonts w:ascii="Times New Roman" w:eastAsia="Times New Roman" w:hAnsi="Times New Roman" w:cs="Times New Roman"/>
          <w:i/>
          <w:lang w:eastAsia="zh-CN"/>
        </w:rPr>
        <w:t>; п</w:t>
      </w:r>
      <w:r w:rsidRPr="00E23C40">
        <w:rPr>
          <w:rFonts w:ascii="Times New Roman" w:eastAsia="Times New Roman" w:hAnsi="Times New Roman" w:cs="Times New Roman"/>
          <w:i/>
          <w:lang w:eastAsia="en-US"/>
        </w:rPr>
        <w:t>ластина</w:t>
      </w:r>
      <w:r w:rsidRPr="00E23C40">
        <w:rPr>
          <w:rFonts w:ascii="Times New Roman" w:eastAsia="Times New Roman" w:hAnsi="Times New Roman" w:cs="Times New Roman"/>
          <w:i/>
          <w:spacing w:val="-4"/>
          <w:lang w:eastAsia="en-US"/>
        </w:rPr>
        <w:t xml:space="preserve"> реконструкційна</w:t>
      </w:r>
      <w:r w:rsidR="00C7641E" w:rsidRPr="00C7641E">
        <w:t xml:space="preserve"> </w:t>
      </w:r>
      <w:r w:rsidR="00C7641E" w:rsidRPr="00C7641E">
        <w:rPr>
          <w:rFonts w:ascii="Times New Roman" w:eastAsia="Times New Roman" w:hAnsi="Times New Roman" w:cs="Times New Roman"/>
          <w:i/>
          <w:spacing w:val="-4"/>
          <w:lang w:eastAsia="en-US"/>
        </w:rPr>
        <w:t>зігнута</w:t>
      </w:r>
      <w:r w:rsidRPr="00E23C40">
        <w:rPr>
          <w:rFonts w:ascii="Times New Roman" w:eastAsia="Times New Roman" w:hAnsi="Times New Roman" w:cs="Times New Roman"/>
          <w:i/>
          <w:spacing w:val="-4"/>
          <w:lang w:eastAsia="en-US"/>
        </w:rPr>
        <w:t xml:space="preserve"> </w:t>
      </w:r>
      <w:r w:rsidRPr="00E23C40">
        <w:rPr>
          <w:rFonts w:ascii="Times New Roman" w:eastAsia="Times New Roman" w:hAnsi="Times New Roman" w:cs="Times New Roman"/>
          <w:i/>
          <w:lang w:eastAsia="zh-CN"/>
        </w:rPr>
        <w:t>на 19 отворів ліва; п</w:t>
      </w:r>
      <w:r w:rsidRPr="00E23C40">
        <w:rPr>
          <w:rFonts w:ascii="Times New Roman" w:eastAsia="Times New Roman" w:hAnsi="Times New Roman" w:cs="Times New Roman"/>
          <w:i/>
          <w:lang w:eastAsia="en-US"/>
        </w:rPr>
        <w:t>ластина</w:t>
      </w:r>
      <w:r w:rsidRPr="00E23C40">
        <w:rPr>
          <w:rFonts w:ascii="Times New Roman" w:eastAsia="Times New Roman" w:hAnsi="Times New Roman" w:cs="Times New Roman"/>
          <w:i/>
          <w:spacing w:val="-4"/>
          <w:lang w:eastAsia="en-US"/>
        </w:rPr>
        <w:t xml:space="preserve"> реконструкційна</w:t>
      </w:r>
      <w:r w:rsidR="00C7641E" w:rsidRPr="00C7641E">
        <w:t xml:space="preserve"> </w:t>
      </w:r>
      <w:r w:rsidR="00C7641E" w:rsidRPr="00C7641E">
        <w:rPr>
          <w:rFonts w:ascii="Times New Roman" w:eastAsia="Times New Roman" w:hAnsi="Times New Roman" w:cs="Times New Roman"/>
          <w:i/>
          <w:spacing w:val="-4"/>
          <w:lang w:eastAsia="en-US"/>
        </w:rPr>
        <w:t>зігнута</w:t>
      </w:r>
      <w:r w:rsidRPr="00E23C40">
        <w:rPr>
          <w:rFonts w:ascii="Times New Roman" w:eastAsia="Times New Roman" w:hAnsi="Times New Roman" w:cs="Times New Roman"/>
          <w:i/>
          <w:spacing w:val="-4"/>
          <w:lang w:eastAsia="en-US"/>
        </w:rPr>
        <w:t xml:space="preserve"> </w:t>
      </w:r>
      <w:r w:rsidRPr="00E23C40">
        <w:rPr>
          <w:rFonts w:ascii="Times New Roman" w:eastAsia="Times New Roman" w:hAnsi="Times New Roman" w:cs="Times New Roman"/>
          <w:i/>
          <w:lang w:eastAsia="zh-CN"/>
        </w:rPr>
        <w:t>на 19 отворів права; гвинт діаметр 2,0 довжина 7,0мм; гвинт діаметр 2,0 довжина 9,0мм; гвинт діаметр 1,6 довжина 6,0 мм ; гвинт діаметр 1,6 довжина 9,0мм).</w:t>
      </w:r>
    </w:p>
    <w:p w:rsidR="00E23C40" w:rsidRPr="00E23C40" w:rsidRDefault="00E23C40" w:rsidP="00E23C40">
      <w:pPr>
        <w:suppressAutoHyphens/>
        <w:spacing w:after="0" w:line="240" w:lineRule="auto"/>
        <w:ind w:left="-284" w:firstLine="284"/>
        <w:jc w:val="center"/>
        <w:rPr>
          <w:rFonts w:ascii="Times New Roman" w:eastAsia="Times New Roman" w:hAnsi="Times New Roman" w:cs="Times New Roman"/>
          <w:b/>
          <w:i/>
          <w:color w:val="000000"/>
          <w:sz w:val="20"/>
          <w:szCs w:val="20"/>
          <w:lang w:eastAsia="zh-CN"/>
        </w:rPr>
      </w:pPr>
    </w:p>
    <w:p w:rsidR="00E23C40" w:rsidRPr="00E23C40" w:rsidRDefault="00E23C40" w:rsidP="00E23C40">
      <w:pPr>
        <w:widowControl w:val="0"/>
        <w:suppressAutoHyphens/>
        <w:autoSpaceDE w:val="0"/>
        <w:spacing w:after="0" w:line="240" w:lineRule="auto"/>
        <w:ind w:firstLine="709"/>
        <w:jc w:val="center"/>
        <w:rPr>
          <w:rFonts w:ascii="Times New Roman" w:eastAsia="Times New Roman" w:hAnsi="Times New Roman" w:cs="Times New Roman CYR"/>
          <w:b/>
          <w:bCs/>
          <w:color w:val="000000"/>
          <w:sz w:val="24"/>
          <w:szCs w:val="24"/>
          <w:lang w:eastAsia="zh-CN"/>
        </w:rPr>
      </w:pPr>
      <w:r w:rsidRPr="00E23C40">
        <w:rPr>
          <w:rFonts w:ascii="Times New Roman" w:eastAsia="Times New Roman" w:hAnsi="Times New Roman" w:cs="Times New Roman CYR"/>
          <w:b/>
          <w:caps/>
          <w:sz w:val="24"/>
          <w:szCs w:val="24"/>
          <w:lang w:eastAsia="zh-CN"/>
        </w:rPr>
        <w:t xml:space="preserve">І. </w:t>
      </w:r>
      <w:r w:rsidRPr="00E23C40">
        <w:rPr>
          <w:rFonts w:ascii="Times New Roman" w:eastAsia="Times New Roman" w:hAnsi="Times New Roman" w:cs="Times New Roman CYR"/>
          <w:b/>
          <w:bCs/>
          <w:color w:val="000000"/>
          <w:sz w:val="24"/>
          <w:szCs w:val="24"/>
          <w:lang w:eastAsia="zh-CN"/>
        </w:rPr>
        <w:t>Загальні вимоги до предмету закупівлі</w:t>
      </w:r>
    </w:p>
    <w:p w:rsidR="00E23C40" w:rsidRPr="00E23C40" w:rsidRDefault="00E23C40" w:rsidP="00E23C40">
      <w:pPr>
        <w:widowControl w:val="0"/>
        <w:suppressAutoHyphens/>
        <w:autoSpaceDE w:val="0"/>
        <w:spacing w:after="0" w:line="240" w:lineRule="auto"/>
        <w:ind w:firstLine="709"/>
        <w:jc w:val="center"/>
        <w:rPr>
          <w:rFonts w:ascii="Times New Roman" w:eastAsia="Times New Roman" w:hAnsi="Times New Roman" w:cs="Times New Roman CYR"/>
          <w:b/>
          <w:caps/>
          <w:sz w:val="24"/>
          <w:szCs w:val="24"/>
          <w:lang w:eastAsia="zh-CN"/>
        </w:rPr>
      </w:pPr>
    </w:p>
    <w:p w:rsidR="00E23C40" w:rsidRPr="00E23C40" w:rsidRDefault="00E23C40" w:rsidP="00E23C40">
      <w:pPr>
        <w:widowControl w:val="0"/>
        <w:tabs>
          <w:tab w:val="left" w:pos="851"/>
          <w:tab w:val="left" w:pos="993"/>
        </w:tabs>
        <w:ind w:firstLine="567"/>
        <w:jc w:val="both"/>
        <w:rPr>
          <w:rFonts w:ascii="Times New Roman" w:eastAsia="Times New Roman" w:hAnsi="Times New Roman" w:cs="Times New Roman"/>
          <w:color w:val="000000"/>
          <w:sz w:val="24"/>
          <w:szCs w:val="24"/>
        </w:rPr>
      </w:pPr>
      <w:r w:rsidRPr="00E23C40">
        <w:rPr>
          <w:rFonts w:ascii="Times New Roman" w:eastAsia="Times New Roman" w:hAnsi="Times New Roman" w:cs="Times New Roman"/>
          <w:b/>
          <w:color w:val="000000"/>
          <w:sz w:val="24"/>
          <w:szCs w:val="24"/>
        </w:rPr>
        <w:t>1.</w:t>
      </w:r>
      <w:r w:rsidRPr="00E23C40">
        <w:rPr>
          <w:rFonts w:ascii="Times New Roman" w:eastAsia="Times New Roman" w:hAnsi="Times New Roman" w:cs="Times New Roman"/>
          <w:color w:val="000000"/>
          <w:sz w:val="24"/>
          <w:szCs w:val="24"/>
        </w:rPr>
        <w:t xml:space="preserve"> Товар, запропонований Учасником, повинен відповідати спеціальним медико – технічним вимогам, викладеним нижче  у даному додатку до тендерної документації. </w:t>
      </w:r>
    </w:p>
    <w:p w:rsidR="00E23C40" w:rsidRPr="00E23C40" w:rsidRDefault="00E23C40" w:rsidP="00E23C40">
      <w:pPr>
        <w:widowControl w:val="0"/>
        <w:tabs>
          <w:tab w:val="left" w:pos="851"/>
        </w:tabs>
        <w:ind w:firstLine="284"/>
        <w:jc w:val="both"/>
        <w:rPr>
          <w:rFonts w:ascii="Times New Roman" w:eastAsia="Times New Roman" w:hAnsi="Times New Roman" w:cs="Times New Roman"/>
          <w:color w:val="000000"/>
          <w:sz w:val="24"/>
          <w:szCs w:val="24"/>
        </w:rPr>
      </w:pPr>
      <w:r w:rsidRPr="00E23C40">
        <w:rPr>
          <w:rFonts w:ascii="Times New Roman" w:eastAsia="Times New Roman" w:hAnsi="Times New Roman" w:cs="Times New Roman"/>
          <w:b/>
          <w:color w:val="000000"/>
          <w:sz w:val="24"/>
          <w:szCs w:val="24"/>
        </w:rPr>
        <w:t xml:space="preserve">    2. </w:t>
      </w:r>
      <w:r w:rsidRPr="00E23C40">
        <w:rPr>
          <w:rFonts w:ascii="Times New Roman" w:eastAsia="Times New Roman" w:hAnsi="Times New Roman" w:cs="Times New Roman"/>
          <w:color w:val="000000"/>
          <w:sz w:val="24"/>
          <w:szCs w:val="24"/>
        </w:rPr>
        <w:t>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також у формі гарантійного листа від учасника.</w:t>
      </w:r>
    </w:p>
    <w:p w:rsidR="00E23C40" w:rsidRPr="00E23C40" w:rsidRDefault="00E23C40" w:rsidP="00E23C40">
      <w:pPr>
        <w:widowControl w:val="0"/>
        <w:suppressAutoHyphens/>
        <w:autoSpaceDE w:val="0"/>
        <w:ind w:firstLine="567"/>
        <w:jc w:val="both"/>
        <w:rPr>
          <w:rFonts w:ascii="Times New Roman" w:eastAsia="Times New Roman" w:hAnsi="Times New Roman" w:cs="Times New Roman CYR"/>
          <w:color w:val="000000"/>
          <w:sz w:val="24"/>
          <w:szCs w:val="24"/>
          <w:lang w:eastAsia="zh-CN"/>
        </w:rPr>
      </w:pPr>
      <w:r w:rsidRPr="00E23C40">
        <w:rPr>
          <w:rFonts w:ascii="Times New Roman" w:eastAsia="Times New Roman" w:hAnsi="Times New Roman" w:cs="Times New Roman CYR"/>
          <w:b/>
          <w:color w:val="000000"/>
          <w:sz w:val="24"/>
          <w:szCs w:val="24"/>
          <w:lang w:eastAsia="zh-CN"/>
        </w:rPr>
        <w:t>3.</w:t>
      </w:r>
      <w:r w:rsidRPr="00E23C40">
        <w:rPr>
          <w:rFonts w:ascii="Times New Roman" w:eastAsia="Times New Roman" w:hAnsi="Times New Roman" w:cs="Times New Roman CYR"/>
          <w:color w:val="000000"/>
          <w:sz w:val="24"/>
          <w:szCs w:val="24"/>
          <w:lang w:eastAsia="zh-CN"/>
        </w:rPr>
        <w:t xml:space="preserve"> Товар запропонований Учасником, повинен бути дозволений для застосування та  введений в обіг відповідно до законодавства </w:t>
      </w:r>
      <w:r w:rsidRPr="00E23C40">
        <w:rPr>
          <w:rFonts w:ascii="Times New Roman" w:eastAsia="Arial Unicode MS" w:hAnsi="Times New Roman"/>
          <w:color w:val="000000"/>
          <w:sz w:val="24"/>
          <w:szCs w:val="24"/>
        </w:rPr>
        <w:t>в Україні.</w:t>
      </w:r>
    </w:p>
    <w:p w:rsidR="00E23C40" w:rsidRPr="00E23C40" w:rsidRDefault="00E23C40" w:rsidP="00E23C40">
      <w:pPr>
        <w:widowControl w:val="0"/>
        <w:suppressAutoHyphens/>
        <w:autoSpaceDE w:val="0"/>
        <w:jc w:val="both"/>
        <w:rPr>
          <w:rFonts w:ascii="Times New Roman" w:eastAsia="Times New Roman" w:hAnsi="Times New Roman" w:cs="Times New Roman CYR"/>
          <w:color w:val="000000"/>
          <w:sz w:val="24"/>
          <w:szCs w:val="24"/>
          <w:lang w:eastAsia="zh-CN"/>
        </w:rPr>
      </w:pPr>
      <w:r w:rsidRPr="00E23C40">
        <w:rPr>
          <w:rFonts w:ascii="Times New Roman" w:eastAsia="Times New Roman" w:hAnsi="Times New Roman" w:cs="Times New Roman CYR"/>
          <w:color w:val="000000"/>
          <w:sz w:val="24"/>
          <w:szCs w:val="24"/>
          <w:lang w:eastAsia="zh-CN"/>
        </w:rPr>
        <w:t>На підтвердження Учасник повинен надати:</w:t>
      </w:r>
    </w:p>
    <w:p w:rsidR="00E23C40" w:rsidRPr="00E23C40" w:rsidRDefault="00E23C40" w:rsidP="00E23C40">
      <w:pPr>
        <w:widowControl w:val="0"/>
        <w:suppressAutoHyphens/>
        <w:autoSpaceDE w:val="0"/>
        <w:ind w:firstLine="708"/>
        <w:jc w:val="both"/>
        <w:rPr>
          <w:rFonts w:ascii="Times New Roman" w:eastAsia="Times New Roman" w:hAnsi="Times New Roman" w:cs="Times New Roman CYR"/>
          <w:color w:val="000000"/>
          <w:sz w:val="24"/>
          <w:szCs w:val="24"/>
          <w:lang w:eastAsia="zh-CN"/>
        </w:rPr>
      </w:pPr>
      <w:r w:rsidRPr="00E23C40">
        <w:rPr>
          <w:rFonts w:ascii="Times New Roman" w:eastAsia="Times New Roman" w:hAnsi="Times New Roman" w:cs="Times New Roman CYR"/>
          <w:color w:val="000000"/>
          <w:sz w:val="24"/>
          <w:szCs w:val="24"/>
          <w:lang w:eastAsia="zh-CN"/>
        </w:rPr>
        <w:t xml:space="preserve">- скановані з оригіналів або належно завірених </w:t>
      </w:r>
      <w:r w:rsidRPr="00E23C40">
        <w:rPr>
          <w:rFonts w:ascii="Times New Roman" w:eastAsia="Arial Unicode MS" w:hAnsi="Times New Roman"/>
          <w:color w:val="000000"/>
          <w:sz w:val="24"/>
          <w:szCs w:val="24"/>
        </w:rPr>
        <w:t xml:space="preserve">копій </w:t>
      </w:r>
      <w:r w:rsidRPr="00E23C40">
        <w:rPr>
          <w:rFonts w:ascii="Times New Roman" w:eastAsia="Times New Roman" w:hAnsi="Times New Roman" w:cs="Times New Roman CYR"/>
          <w:color w:val="000000"/>
          <w:sz w:val="24"/>
          <w:szCs w:val="24"/>
          <w:lang w:eastAsia="zh-CN"/>
        </w:rPr>
        <w:t xml:space="preserve">декларації та/або сертифікатів про відповідність та/або реєстраційне посвідчення, що підтверджують можливість введення в обіг та/або експлуатацію (застосування) </w:t>
      </w:r>
      <w:r w:rsidRPr="00E23C40">
        <w:rPr>
          <w:rFonts w:ascii="Times New Roman" w:eastAsia="Times New Roman" w:hAnsi="Times New Roman" w:cs="Times New Roman CYR"/>
          <w:b/>
          <w:color w:val="000000"/>
          <w:sz w:val="24"/>
          <w:szCs w:val="24"/>
          <w:lang w:eastAsia="zh-CN"/>
        </w:rPr>
        <w:t>товару</w:t>
      </w:r>
      <w:r w:rsidRPr="00E23C40">
        <w:rPr>
          <w:rFonts w:ascii="Times New Roman" w:eastAsia="Times New Roman" w:hAnsi="Times New Roman" w:cs="Times New Roman CYR"/>
          <w:color w:val="000000"/>
          <w:sz w:val="24"/>
          <w:szCs w:val="24"/>
          <w:lang w:eastAsia="zh-CN"/>
        </w:rPr>
        <w:t xml:space="preserve"> за результатами проходження процедури оцінки відповідності згідно вимог технічного регламенту.</w:t>
      </w:r>
      <w:r w:rsidR="00DC3CF2">
        <w:rPr>
          <w:rFonts w:ascii="Times New Roman" w:eastAsia="Times New Roman" w:hAnsi="Times New Roman" w:cs="Times New Roman CYR"/>
          <w:color w:val="000000"/>
          <w:sz w:val="24"/>
          <w:szCs w:val="24"/>
          <w:lang w:eastAsia="zh-CN"/>
        </w:rPr>
        <w:t xml:space="preserve"> </w:t>
      </w:r>
      <w:r w:rsidR="00DC3CF2" w:rsidRPr="00DC3CF2">
        <w:rPr>
          <w:rFonts w:ascii="Times New Roman" w:eastAsia="Times New Roman" w:hAnsi="Times New Roman" w:cs="Times New Roman"/>
          <w:i/>
          <w:color w:val="000000"/>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та надана у вигляді паспорту або інструкції користувача або інше українською мовою.</w:t>
      </w:r>
    </w:p>
    <w:p w:rsidR="00E23C40" w:rsidRPr="00E23C40" w:rsidRDefault="00E23C40" w:rsidP="00E23C40">
      <w:pPr>
        <w:widowControl w:val="0"/>
        <w:jc w:val="both"/>
        <w:rPr>
          <w:rFonts w:ascii="Times New Roman" w:eastAsia="Times New Roman" w:hAnsi="Times New Roman" w:cs="Times New Roman"/>
          <w:sz w:val="24"/>
          <w:szCs w:val="24"/>
        </w:rPr>
      </w:pPr>
      <w:r w:rsidRPr="00E23C40">
        <w:rPr>
          <w:rFonts w:ascii="Times New Roman" w:eastAsia="Times New Roman" w:hAnsi="Times New Roman"/>
          <w:b/>
          <w:sz w:val="24"/>
          <w:szCs w:val="24"/>
        </w:rPr>
        <w:t xml:space="preserve">       4. </w:t>
      </w:r>
      <w:r w:rsidRPr="00E23C40">
        <w:rPr>
          <w:rFonts w:ascii="Times New Roman" w:eastAsia="Times New Roman" w:hAnsi="Times New Roman"/>
          <w:sz w:val="24"/>
          <w:szCs w:val="24"/>
        </w:rPr>
        <w:t>Довідку із зазначенням товаровиробника та країни походження за наступним зразком:</w:t>
      </w:r>
      <w:r w:rsidRPr="00E23C40">
        <w:rPr>
          <w:rFonts w:ascii="Times New Roman" w:eastAsia="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3155"/>
        <w:gridCol w:w="2268"/>
        <w:gridCol w:w="3261"/>
      </w:tblGrid>
      <w:tr w:rsidR="00E23C40" w:rsidRPr="00E23C40" w:rsidTr="002E6E2C">
        <w:trPr>
          <w:trHeight w:val="1372"/>
        </w:trPr>
        <w:tc>
          <w:tcPr>
            <w:tcW w:w="701" w:type="dxa"/>
            <w:hideMark/>
          </w:tcPr>
          <w:p w:rsidR="00E23C40" w:rsidRPr="00E23C40" w:rsidRDefault="00E23C40" w:rsidP="00E23C40">
            <w:pPr>
              <w:tabs>
                <w:tab w:val="left" w:pos="8244"/>
                <w:tab w:val="left" w:pos="9160"/>
                <w:tab w:val="left" w:pos="10076"/>
                <w:tab w:val="left" w:pos="10992"/>
                <w:tab w:val="left" w:pos="11908"/>
                <w:tab w:val="left" w:pos="12824"/>
                <w:tab w:val="left" w:pos="13740"/>
                <w:tab w:val="left" w:pos="14656"/>
              </w:tabs>
              <w:suppressAutoHyphens/>
              <w:autoSpaceDN w:val="0"/>
              <w:jc w:val="center"/>
              <w:rPr>
                <w:rFonts w:ascii="Times New Roman" w:eastAsia="Times New Roman" w:hAnsi="Times New Roman"/>
                <w:b/>
              </w:rPr>
            </w:pPr>
            <w:r w:rsidRPr="00E23C40">
              <w:rPr>
                <w:rFonts w:ascii="Times New Roman" w:eastAsia="Times New Roman" w:hAnsi="Times New Roman"/>
                <w:b/>
              </w:rPr>
              <w:t>№ п/п</w:t>
            </w:r>
          </w:p>
        </w:tc>
        <w:tc>
          <w:tcPr>
            <w:tcW w:w="3155" w:type="dxa"/>
          </w:tcPr>
          <w:p w:rsidR="00E23C40" w:rsidRPr="00E23C40" w:rsidRDefault="00E23C40" w:rsidP="00E23C40">
            <w:pPr>
              <w:tabs>
                <w:tab w:val="left" w:pos="8244"/>
                <w:tab w:val="left" w:pos="9160"/>
                <w:tab w:val="left" w:pos="10076"/>
                <w:tab w:val="left" w:pos="10992"/>
                <w:tab w:val="left" w:pos="11908"/>
                <w:tab w:val="left" w:pos="12824"/>
                <w:tab w:val="left" w:pos="13740"/>
                <w:tab w:val="left" w:pos="14656"/>
              </w:tabs>
              <w:suppressAutoHyphens/>
              <w:autoSpaceDN w:val="0"/>
              <w:jc w:val="center"/>
              <w:rPr>
                <w:rFonts w:ascii="Times New Roman" w:eastAsia="Times New Roman" w:hAnsi="Times New Roman"/>
                <w:b/>
              </w:rPr>
            </w:pPr>
            <w:r w:rsidRPr="00E23C40">
              <w:rPr>
                <w:rFonts w:ascii="Times New Roman" w:eastAsia="Times New Roman" w:hAnsi="Times New Roman"/>
                <w:b/>
              </w:rPr>
              <w:t>Назва запропонованого виробу*</w:t>
            </w:r>
          </w:p>
        </w:tc>
        <w:tc>
          <w:tcPr>
            <w:tcW w:w="2268" w:type="dxa"/>
            <w:hideMark/>
          </w:tcPr>
          <w:p w:rsidR="00E23C40" w:rsidRPr="00E23C40" w:rsidRDefault="00E23C40" w:rsidP="00E23C40">
            <w:pPr>
              <w:tabs>
                <w:tab w:val="left" w:pos="8244"/>
                <w:tab w:val="left" w:pos="9160"/>
                <w:tab w:val="left" w:pos="10076"/>
                <w:tab w:val="left" w:pos="10992"/>
                <w:tab w:val="left" w:pos="11908"/>
                <w:tab w:val="left" w:pos="12824"/>
                <w:tab w:val="left" w:pos="13740"/>
                <w:tab w:val="left" w:pos="14656"/>
              </w:tabs>
              <w:suppressAutoHyphens/>
              <w:autoSpaceDN w:val="0"/>
              <w:jc w:val="center"/>
              <w:rPr>
                <w:rFonts w:ascii="Times New Roman" w:eastAsia="Times New Roman" w:hAnsi="Times New Roman"/>
                <w:b/>
              </w:rPr>
            </w:pPr>
            <w:r w:rsidRPr="00E23C40">
              <w:rPr>
                <w:rFonts w:ascii="Times New Roman" w:eastAsia="Times New Roman" w:hAnsi="Times New Roman"/>
                <w:b/>
              </w:rPr>
              <w:t>Виробник, країна</w:t>
            </w:r>
          </w:p>
        </w:tc>
        <w:tc>
          <w:tcPr>
            <w:tcW w:w="3261" w:type="dxa"/>
            <w:hideMark/>
          </w:tcPr>
          <w:p w:rsidR="00E23C40" w:rsidRPr="00E23C40" w:rsidRDefault="00E23C40" w:rsidP="00E23C40">
            <w:pPr>
              <w:tabs>
                <w:tab w:val="left" w:pos="8244"/>
                <w:tab w:val="left" w:pos="9160"/>
                <w:tab w:val="left" w:pos="10076"/>
                <w:tab w:val="left" w:pos="10992"/>
                <w:tab w:val="left" w:pos="11908"/>
                <w:tab w:val="left" w:pos="12824"/>
                <w:tab w:val="left" w:pos="13740"/>
                <w:tab w:val="left" w:pos="14656"/>
              </w:tabs>
              <w:suppressAutoHyphens/>
              <w:autoSpaceDN w:val="0"/>
              <w:jc w:val="center"/>
              <w:rPr>
                <w:rFonts w:ascii="Times New Roman" w:eastAsia="Times New Roman" w:hAnsi="Times New Roman"/>
                <w:b/>
              </w:rPr>
            </w:pPr>
            <w:r w:rsidRPr="00E23C40">
              <w:rPr>
                <w:rFonts w:ascii="Times New Roman" w:eastAsia="Times New Roman" w:hAnsi="Times New Roman"/>
                <w:b/>
              </w:rPr>
              <w:t>Декларація та/або сертифікат про відповідність та/або реєстраційне посвідчення, номер та термін дії документу, номер сторінки та номер позиції у додатках</w:t>
            </w:r>
          </w:p>
        </w:tc>
      </w:tr>
      <w:tr w:rsidR="00E23C40" w:rsidRPr="00E23C40" w:rsidTr="002E6E2C">
        <w:trPr>
          <w:trHeight w:val="260"/>
        </w:trPr>
        <w:tc>
          <w:tcPr>
            <w:tcW w:w="701" w:type="dxa"/>
          </w:tcPr>
          <w:p w:rsidR="00E23C40" w:rsidRPr="00E23C40" w:rsidRDefault="00E23C40" w:rsidP="00E23C40">
            <w:pPr>
              <w:tabs>
                <w:tab w:val="left" w:pos="8244"/>
                <w:tab w:val="left" w:pos="9160"/>
                <w:tab w:val="left" w:pos="10076"/>
                <w:tab w:val="left" w:pos="10992"/>
                <w:tab w:val="left" w:pos="11908"/>
                <w:tab w:val="left" w:pos="12824"/>
                <w:tab w:val="left" w:pos="13740"/>
                <w:tab w:val="left" w:pos="14656"/>
              </w:tabs>
              <w:suppressAutoHyphens/>
              <w:autoSpaceDN w:val="0"/>
              <w:jc w:val="both"/>
              <w:rPr>
                <w:rFonts w:ascii="Times New Roman" w:eastAsia="Times New Roman" w:hAnsi="Times New Roman"/>
                <w:sz w:val="24"/>
                <w:szCs w:val="24"/>
              </w:rPr>
            </w:pPr>
          </w:p>
        </w:tc>
        <w:tc>
          <w:tcPr>
            <w:tcW w:w="3155" w:type="dxa"/>
          </w:tcPr>
          <w:p w:rsidR="00E23C40" w:rsidRPr="00E23C40" w:rsidRDefault="00E23C40" w:rsidP="00E23C40">
            <w:pPr>
              <w:tabs>
                <w:tab w:val="left" w:pos="8244"/>
                <w:tab w:val="left" w:pos="9160"/>
                <w:tab w:val="left" w:pos="10076"/>
                <w:tab w:val="left" w:pos="10992"/>
                <w:tab w:val="left" w:pos="11908"/>
                <w:tab w:val="left" w:pos="12824"/>
                <w:tab w:val="left" w:pos="13740"/>
                <w:tab w:val="left" w:pos="14656"/>
              </w:tabs>
              <w:suppressAutoHyphens/>
              <w:autoSpaceDN w:val="0"/>
              <w:jc w:val="both"/>
              <w:rPr>
                <w:rFonts w:ascii="Times New Roman" w:eastAsia="Times New Roman" w:hAnsi="Times New Roman"/>
                <w:sz w:val="24"/>
                <w:szCs w:val="24"/>
              </w:rPr>
            </w:pPr>
          </w:p>
        </w:tc>
        <w:tc>
          <w:tcPr>
            <w:tcW w:w="2268" w:type="dxa"/>
          </w:tcPr>
          <w:p w:rsidR="00E23C40" w:rsidRPr="00E23C40" w:rsidRDefault="00E23C40" w:rsidP="00E23C40">
            <w:pPr>
              <w:tabs>
                <w:tab w:val="left" w:pos="8244"/>
                <w:tab w:val="left" w:pos="9160"/>
                <w:tab w:val="left" w:pos="10076"/>
                <w:tab w:val="left" w:pos="10992"/>
                <w:tab w:val="left" w:pos="11908"/>
                <w:tab w:val="left" w:pos="12824"/>
                <w:tab w:val="left" w:pos="13740"/>
                <w:tab w:val="left" w:pos="14656"/>
              </w:tabs>
              <w:suppressAutoHyphens/>
              <w:autoSpaceDN w:val="0"/>
              <w:jc w:val="both"/>
              <w:rPr>
                <w:rFonts w:ascii="Times New Roman" w:eastAsia="Times New Roman" w:hAnsi="Times New Roman"/>
                <w:sz w:val="24"/>
                <w:szCs w:val="24"/>
              </w:rPr>
            </w:pPr>
          </w:p>
        </w:tc>
        <w:tc>
          <w:tcPr>
            <w:tcW w:w="3261" w:type="dxa"/>
          </w:tcPr>
          <w:p w:rsidR="00E23C40" w:rsidRPr="00E23C40" w:rsidRDefault="00E23C40" w:rsidP="00E23C40">
            <w:pPr>
              <w:tabs>
                <w:tab w:val="left" w:pos="8244"/>
                <w:tab w:val="left" w:pos="9160"/>
                <w:tab w:val="left" w:pos="10076"/>
                <w:tab w:val="left" w:pos="10992"/>
                <w:tab w:val="left" w:pos="11908"/>
                <w:tab w:val="left" w:pos="12824"/>
                <w:tab w:val="left" w:pos="13740"/>
                <w:tab w:val="left" w:pos="14656"/>
              </w:tabs>
              <w:suppressAutoHyphens/>
              <w:autoSpaceDN w:val="0"/>
              <w:jc w:val="both"/>
              <w:rPr>
                <w:rFonts w:ascii="Times New Roman" w:eastAsia="Times New Roman" w:hAnsi="Times New Roman"/>
                <w:sz w:val="24"/>
                <w:szCs w:val="24"/>
              </w:rPr>
            </w:pPr>
          </w:p>
        </w:tc>
      </w:tr>
    </w:tbl>
    <w:p w:rsidR="00E23C40" w:rsidRPr="00E23C40" w:rsidRDefault="00E23C40" w:rsidP="00E23C40">
      <w:pPr>
        <w:widowControl w:val="0"/>
        <w:ind w:firstLine="567"/>
        <w:jc w:val="both"/>
        <w:rPr>
          <w:rFonts w:ascii="Times New Roman" w:eastAsia="Times New Roman" w:hAnsi="Times New Roman" w:cs="Times New Roman"/>
          <w:color w:val="000000"/>
          <w:sz w:val="24"/>
          <w:szCs w:val="24"/>
        </w:rPr>
      </w:pPr>
      <w:r w:rsidRPr="00E23C40">
        <w:rPr>
          <w:rFonts w:ascii="Times New Roman" w:eastAsia="Times New Roman" w:hAnsi="Times New Roman" w:cs="Times New Roman"/>
          <w:b/>
          <w:color w:val="000000"/>
          <w:sz w:val="24"/>
          <w:szCs w:val="24"/>
        </w:rPr>
        <w:t>5.</w:t>
      </w:r>
      <w:r w:rsidRPr="00E23C40">
        <w:rPr>
          <w:rFonts w:ascii="Times New Roman" w:eastAsia="Times New Roman" w:hAnsi="Times New Roman" w:cs="Times New Roman"/>
          <w:color w:val="000000"/>
          <w:sz w:val="24"/>
          <w:szCs w:val="24"/>
        </w:rPr>
        <w:t xml:space="preserve"> Термін придатності </w:t>
      </w:r>
      <w:r w:rsidRPr="00E23C40">
        <w:rPr>
          <w:rFonts w:ascii="Times New Roman" w:eastAsia="Times New Roman" w:hAnsi="Times New Roman" w:cs="Times New Roman"/>
          <w:b/>
          <w:color w:val="000000"/>
          <w:sz w:val="24"/>
          <w:szCs w:val="24"/>
        </w:rPr>
        <w:t>товару</w:t>
      </w:r>
      <w:r w:rsidRPr="00E23C40">
        <w:rPr>
          <w:rFonts w:ascii="Times New Roman" w:eastAsia="Times New Roman" w:hAnsi="Times New Roman" w:cs="Times New Roman"/>
          <w:color w:val="000000"/>
          <w:sz w:val="24"/>
          <w:szCs w:val="24"/>
        </w:rPr>
        <w:t xml:space="preserve"> на момент поставки до замовника повинен становити не менше як 70% від загального терміну зберігання встановленого виробником. Поставка товару з меншим терміном за згодою сторін (надати гарантійний лист у складі тендерної пропозиції).</w:t>
      </w:r>
    </w:p>
    <w:p w:rsidR="00E23C40" w:rsidRPr="00E23C40" w:rsidRDefault="00E23C40" w:rsidP="00E23C40">
      <w:pPr>
        <w:widowControl w:val="0"/>
        <w:ind w:firstLine="567"/>
        <w:jc w:val="both"/>
        <w:rPr>
          <w:rFonts w:ascii="Times New Roman" w:eastAsia="Times New Roman" w:hAnsi="Times New Roman" w:cs="Times New Roman"/>
          <w:color w:val="000000"/>
          <w:sz w:val="24"/>
          <w:szCs w:val="24"/>
        </w:rPr>
      </w:pPr>
      <w:r w:rsidRPr="00E23C40">
        <w:rPr>
          <w:rFonts w:ascii="Times New Roman" w:eastAsia="Times New Roman" w:hAnsi="Times New Roman" w:cs="Times New Roman"/>
          <w:b/>
          <w:color w:val="000000"/>
          <w:sz w:val="24"/>
          <w:szCs w:val="24"/>
        </w:rPr>
        <w:lastRenderedPageBreak/>
        <w:t>6.</w:t>
      </w:r>
      <w:r w:rsidRPr="00E23C40">
        <w:rPr>
          <w:rFonts w:ascii="Times New Roman" w:eastAsia="Times New Roman" w:hAnsi="Times New Roman" w:cs="Times New Roman"/>
          <w:color w:val="000000"/>
          <w:sz w:val="24"/>
          <w:szCs w:val="24"/>
        </w:rPr>
        <w:t xml:space="preserve"> Кількість товару в межах кожної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w:t>
      </w:r>
    </w:p>
    <w:p w:rsidR="00E23C40" w:rsidRPr="00E23C40" w:rsidRDefault="00E23C40" w:rsidP="00E23C40">
      <w:pPr>
        <w:widowControl w:val="0"/>
        <w:ind w:firstLine="567"/>
        <w:jc w:val="both"/>
        <w:rPr>
          <w:rFonts w:ascii="Times New Roman" w:eastAsia="Times New Roman" w:hAnsi="Times New Roman" w:cs="Times New Roman"/>
          <w:color w:val="000000"/>
          <w:sz w:val="24"/>
          <w:szCs w:val="24"/>
        </w:rPr>
      </w:pPr>
      <w:r w:rsidRPr="00E23C40">
        <w:rPr>
          <w:rFonts w:ascii="Times New Roman" w:eastAsia="Times New Roman" w:hAnsi="Times New Roman" w:cs="Times New Roman"/>
          <w:b/>
          <w:color w:val="000000"/>
          <w:sz w:val="24"/>
          <w:szCs w:val="24"/>
        </w:rPr>
        <w:t>7.</w:t>
      </w:r>
      <w:r w:rsidRPr="00E23C40">
        <w:rPr>
          <w:rFonts w:ascii="Times New Roman" w:eastAsia="Times New Roman" w:hAnsi="Times New Roman" w:cs="Times New Roman"/>
          <w:color w:val="000000"/>
          <w:sz w:val="24"/>
          <w:szCs w:val="24"/>
        </w:rPr>
        <w:t xml:space="preserve"> Тара та упаковка товару повинна відповідати вимогам встановленним до даного виду товару і захищати його від пошкоджень або псування під час перевезення (доставки).</w:t>
      </w:r>
    </w:p>
    <w:p w:rsidR="00E23C40" w:rsidRPr="00E23C40" w:rsidRDefault="00E23C40" w:rsidP="00E23C40">
      <w:pPr>
        <w:widowControl w:val="0"/>
        <w:ind w:firstLine="567"/>
        <w:jc w:val="both"/>
        <w:rPr>
          <w:rFonts w:ascii="Times New Roman" w:eastAsia="Times New Roman" w:hAnsi="Times New Roman" w:cs="Times New Roman"/>
          <w:color w:val="000000"/>
          <w:sz w:val="24"/>
          <w:szCs w:val="24"/>
        </w:rPr>
      </w:pPr>
      <w:r w:rsidRPr="00E23C40">
        <w:rPr>
          <w:rFonts w:ascii="Times New Roman" w:eastAsia="Times New Roman" w:hAnsi="Times New Roman" w:cs="Times New Roman"/>
          <w:b/>
          <w:color w:val="000000"/>
          <w:sz w:val="24"/>
          <w:szCs w:val="24"/>
        </w:rPr>
        <w:t>8.</w:t>
      </w:r>
      <w:r w:rsidRPr="00E23C40">
        <w:rPr>
          <w:rFonts w:ascii="Times New Roman" w:eastAsia="Times New Roman" w:hAnsi="Times New Roman" w:cs="Times New Roman"/>
          <w:color w:val="000000"/>
          <w:sz w:val="24"/>
          <w:szCs w:val="24"/>
        </w:rPr>
        <w:t xml:space="preserve"> Зберігання та постачання </w:t>
      </w:r>
      <w:r w:rsidRPr="00E23C40">
        <w:rPr>
          <w:rFonts w:ascii="Times New Roman" w:eastAsia="Times New Roman" w:hAnsi="Times New Roman" w:cs="Times New Roman"/>
          <w:b/>
          <w:color w:val="000000"/>
          <w:sz w:val="24"/>
          <w:szCs w:val="24"/>
        </w:rPr>
        <w:t>товару</w:t>
      </w:r>
      <w:r w:rsidRPr="00E23C40">
        <w:rPr>
          <w:rFonts w:ascii="Times New Roman" w:eastAsia="Times New Roman" w:hAnsi="Times New Roman" w:cs="Times New Roman"/>
          <w:color w:val="000000"/>
          <w:sz w:val="24"/>
          <w:szCs w:val="24"/>
        </w:rPr>
        <w:t xml:space="preserve"> повинно здійснюватися відповідно до вимог інструкції з використання. </w:t>
      </w:r>
    </w:p>
    <w:p w:rsidR="00E23C40" w:rsidRPr="00E23C40" w:rsidRDefault="00E23C40" w:rsidP="00E23C40">
      <w:pPr>
        <w:widowControl w:val="0"/>
        <w:ind w:firstLine="567"/>
        <w:jc w:val="both"/>
        <w:rPr>
          <w:rFonts w:ascii="Times New Roman" w:eastAsia="Times New Roman" w:hAnsi="Times New Roman" w:cs="Times New Roman"/>
          <w:color w:val="000000"/>
          <w:sz w:val="24"/>
          <w:szCs w:val="24"/>
        </w:rPr>
      </w:pPr>
      <w:r w:rsidRPr="00E23C40">
        <w:rPr>
          <w:rFonts w:ascii="Times New Roman" w:eastAsia="Times New Roman" w:hAnsi="Times New Roman" w:cs="Times New Roman"/>
          <w:b/>
          <w:color w:val="000000"/>
          <w:sz w:val="24"/>
          <w:szCs w:val="24"/>
        </w:rPr>
        <w:t>9</w:t>
      </w:r>
      <w:r w:rsidRPr="00E23C40">
        <w:rPr>
          <w:rFonts w:ascii="Times New Roman" w:eastAsia="Times New Roman" w:hAnsi="Times New Roman" w:cs="Times New Roman"/>
          <w:color w:val="000000"/>
          <w:sz w:val="24"/>
          <w:szCs w:val="24"/>
        </w:rPr>
        <w:t xml:space="preserve"> Учасник має право подати еквівалент товару зазначеного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А також Учасник  надає копії інструкцій з використання та подає у складі тендерної пропозиції порівняльну таблицю еквівалентності у наступній формі: </w:t>
      </w:r>
    </w:p>
    <w:tbl>
      <w:tblPr>
        <w:tblW w:w="99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799"/>
        <w:gridCol w:w="709"/>
        <w:gridCol w:w="1023"/>
        <w:gridCol w:w="2549"/>
        <w:gridCol w:w="712"/>
        <w:gridCol w:w="1597"/>
      </w:tblGrid>
      <w:tr w:rsidR="00E23C40" w:rsidRPr="00E23C40" w:rsidTr="002E6E2C">
        <w:tc>
          <w:tcPr>
            <w:tcW w:w="567" w:type="dxa"/>
            <w:vMerge w:val="restart"/>
          </w:tcPr>
          <w:p w:rsidR="00E23C40" w:rsidRPr="00E23C40" w:rsidRDefault="00E23C40" w:rsidP="00E23C40">
            <w:pPr>
              <w:widowControl w:val="0"/>
              <w:ind w:right="133"/>
              <w:jc w:val="center"/>
              <w:rPr>
                <w:rFonts w:ascii="Times New Roman" w:eastAsia="Times New Roman" w:hAnsi="Times New Roman" w:cs="Times New Roman"/>
                <w:sz w:val="20"/>
                <w:szCs w:val="20"/>
              </w:rPr>
            </w:pPr>
            <w:r w:rsidRPr="00E23C40">
              <w:rPr>
                <w:rFonts w:ascii="Times New Roman" w:eastAsia="Times New Roman" w:hAnsi="Times New Roman" w:cs="Times New Roman"/>
                <w:sz w:val="20"/>
                <w:szCs w:val="20"/>
              </w:rPr>
              <w:t>№</w:t>
            </w:r>
          </w:p>
          <w:p w:rsidR="00E23C40" w:rsidRPr="00E23C40" w:rsidRDefault="00E23C40" w:rsidP="00E23C40">
            <w:pPr>
              <w:widowControl w:val="0"/>
              <w:ind w:right="133"/>
              <w:jc w:val="center"/>
              <w:rPr>
                <w:rFonts w:ascii="Times New Roman" w:eastAsia="Times New Roman" w:hAnsi="Times New Roman" w:cs="Times New Roman"/>
                <w:sz w:val="20"/>
                <w:szCs w:val="20"/>
              </w:rPr>
            </w:pPr>
            <w:r w:rsidRPr="00E23C40">
              <w:rPr>
                <w:rFonts w:ascii="Times New Roman" w:eastAsia="Times New Roman" w:hAnsi="Times New Roman" w:cs="Times New Roman"/>
                <w:sz w:val="20"/>
                <w:szCs w:val="20"/>
              </w:rPr>
              <w:t>з/п</w:t>
            </w:r>
          </w:p>
        </w:tc>
        <w:tc>
          <w:tcPr>
            <w:tcW w:w="4531" w:type="dxa"/>
            <w:gridSpan w:val="3"/>
          </w:tcPr>
          <w:p w:rsidR="00E23C40" w:rsidRPr="00E23C40" w:rsidRDefault="00E23C40" w:rsidP="00E23C40">
            <w:pPr>
              <w:widowControl w:val="0"/>
              <w:ind w:right="133"/>
              <w:jc w:val="center"/>
              <w:rPr>
                <w:rFonts w:ascii="Times New Roman" w:eastAsia="Times New Roman" w:hAnsi="Times New Roman" w:cs="Times New Roman"/>
                <w:sz w:val="20"/>
                <w:szCs w:val="20"/>
              </w:rPr>
            </w:pPr>
            <w:r w:rsidRPr="00E23C40">
              <w:rPr>
                <w:rFonts w:ascii="Times New Roman" w:eastAsia="Times New Roman" w:hAnsi="Times New Roman" w:cs="Times New Roman"/>
                <w:sz w:val="20"/>
                <w:szCs w:val="20"/>
              </w:rPr>
              <w:t>Найменування  товару відповідно до  тендерної документації</w:t>
            </w:r>
          </w:p>
        </w:tc>
        <w:tc>
          <w:tcPr>
            <w:tcW w:w="4858" w:type="dxa"/>
            <w:gridSpan w:val="3"/>
          </w:tcPr>
          <w:p w:rsidR="00E23C40" w:rsidRPr="00E23C40" w:rsidRDefault="00E23C40" w:rsidP="00E23C40">
            <w:pPr>
              <w:widowControl w:val="0"/>
              <w:ind w:right="133"/>
              <w:jc w:val="center"/>
              <w:rPr>
                <w:rFonts w:ascii="Times New Roman" w:eastAsia="Times New Roman" w:hAnsi="Times New Roman" w:cs="Times New Roman"/>
                <w:sz w:val="20"/>
                <w:szCs w:val="20"/>
              </w:rPr>
            </w:pPr>
            <w:r w:rsidRPr="00E23C40">
              <w:rPr>
                <w:rFonts w:ascii="Times New Roman" w:eastAsia="Times New Roman" w:hAnsi="Times New Roman" w:cs="Times New Roman"/>
                <w:sz w:val="20"/>
                <w:szCs w:val="20"/>
              </w:rPr>
              <w:t>Найменування запропонованого товару  у тендерній пропозиції</w:t>
            </w:r>
          </w:p>
        </w:tc>
      </w:tr>
      <w:tr w:rsidR="00E23C40" w:rsidRPr="00E23C40" w:rsidTr="002E6E2C">
        <w:tc>
          <w:tcPr>
            <w:tcW w:w="567" w:type="dxa"/>
            <w:vMerge/>
          </w:tcPr>
          <w:p w:rsidR="00E23C40" w:rsidRPr="00E23C40" w:rsidRDefault="00E23C40" w:rsidP="00E23C4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799" w:type="dxa"/>
          </w:tcPr>
          <w:p w:rsidR="00E23C40" w:rsidRPr="00E23C40" w:rsidRDefault="00E23C40" w:rsidP="00E23C40">
            <w:pPr>
              <w:widowControl w:val="0"/>
              <w:ind w:right="133"/>
              <w:jc w:val="center"/>
              <w:rPr>
                <w:rFonts w:ascii="Times New Roman" w:eastAsia="Times New Roman" w:hAnsi="Times New Roman" w:cs="Times New Roman"/>
                <w:sz w:val="20"/>
                <w:szCs w:val="20"/>
              </w:rPr>
            </w:pPr>
            <w:r w:rsidRPr="00E23C40">
              <w:rPr>
                <w:rFonts w:ascii="Times New Roman" w:eastAsia="Times New Roman" w:hAnsi="Times New Roman" w:cs="Times New Roman"/>
                <w:sz w:val="20"/>
                <w:szCs w:val="20"/>
              </w:rPr>
              <w:t xml:space="preserve">Найменування,  форма випуску, дозування, технічні характеристики вказані замовником </w:t>
            </w:r>
          </w:p>
        </w:tc>
        <w:tc>
          <w:tcPr>
            <w:tcW w:w="709" w:type="dxa"/>
          </w:tcPr>
          <w:p w:rsidR="00E23C40" w:rsidRPr="00E23C40" w:rsidRDefault="00E23C40" w:rsidP="00E23C40">
            <w:pPr>
              <w:widowControl w:val="0"/>
              <w:ind w:right="-108"/>
              <w:jc w:val="center"/>
              <w:rPr>
                <w:rFonts w:ascii="Times New Roman" w:eastAsia="Times New Roman" w:hAnsi="Times New Roman" w:cs="Times New Roman"/>
                <w:sz w:val="20"/>
                <w:szCs w:val="20"/>
              </w:rPr>
            </w:pPr>
            <w:r w:rsidRPr="00E23C40">
              <w:rPr>
                <w:rFonts w:ascii="Times New Roman" w:eastAsia="Times New Roman" w:hAnsi="Times New Roman" w:cs="Times New Roman"/>
                <w:sz w:val="20"/>
                <w:szCs w:val="20"/>
              </w:rPr>
              <w:t>Од.</w:t>
            </w:r>
          </w:p>
          <w:p w:rsidR="00E23C40" w:rsidRPr="00E23C40" w:rsidRDefault="00E23C40" w:rsidP="00E23C40">
            <w:pPr>
              <w:widowControl w:val="0"/>
              <w:ind w:right="-108"/>
              <w:jc w:val="center"/>
              <w:rPr>
                <w:rFonts w:ascii="Times New Roman" w:eastAsia="Times New Roman" w:hAnsi="Times New Roman" w:cs="Times New Roman"/>
                <w:sz w:val="20"/>
                <w:szCs w:val="20"/>
              </w:rPr>
            </w:pPr>
            <w:r w:rsidRPr="00E23C40">
              <w:rPr>
                <w:rFonts w:ascii="Times New Roman" w:eastAsia="Times New Roman" w:hAnsi="Times New Roman" w:cs="Times New Roman"/>
                <w:sz w:val="20"/>
                <w:szCs w:val="20"/>
              </w:rPr>
              <w:t>виміру</w:t>
            </w:r>
          </w:p>
        </w:tc>
        <w:tc>
          <w:tcPr>
            <w:tcW w:w="1023" w:type="dxa"/>
          </w:tcPr>
          <w:p w:rsidR="00E23C40" w:rsidRPr="00E23C40" w:rsidRDefault="00E23C40" w:rsidP="00E23C40">
            <w:pPr>
              <w:widowControl w:val="0"/>
              <w:ind w:right="-108"/>
              <w:rPr>
                <w:rFonts w:ascii="Times New Roman" w:eastAsia="Times New Roman" w:hAnsi="Times New Roman" w:cs="Times New Roman"/>
                <w:sz w:val="20"/>
                <w:szCs w:val="20"/>
              </w:rPr>
            </w:pPr>
            <w:r w:rsidRPr="00E23C40">
              <w:rPr>
                <w:rFonts w:ascii="Times New Roman" w:eastAsia="Times New Roman" w:hAnsi="Times New Roman" w:cs="Times New Roman"/>
                <w:sz w:val="20"/>
                <w:szCs w:val="20"/>
              </w:rPr>
              <w:t>Кіль</w:t>
            </w:r>
          </w:p>
          <w:p w:rsidR="00E23C40" w:rsidRPr="00E23C40" w:rsidRDefault="00E23C40" w:rsidP="00E23C40">
            <w:pPr>
              <w:widowControl w:val="0"/>
              <w:ind w:right="-108"/>
              <w:rPr>
                <w:rFonts w:ascii="Times New Roman" w:eastAsia="Times New Roman" w:hAnsi="Times New Roman" w:cs="Times New Roman"/>
                <w:sz w:val="20"/>
                <w:szCs w:val="20"/>
              </w:rPr>
            </w:pPr>
            <w:r w:rsidRPr="00E23C40">
              <w:rPr>
                <w:rFonts w:ascii="Times New Roman" w:eastAsia="Times New Roman" w:hAnsi="Times New Roman" w:cs="Times New Roman"/>
                <w:sz w:val="20"/>
                <w:szCs w:val="20"/>
              </w:rPr>
              <w:t>кість</w:t>
            </w:r>
          </w:p>
        </w:tc>
        <w:tc>
          <w:tcPr>
            <w:tcW w:w="2549" w:type="dxa"/>
          </w:tcPr>
          <w:p w:rsidR="00E23C40" w:rsidRPr="00E23C40" w:rsidRDefault="00E23C40" w:rsidP="00E23C40">
            <w:pPr>
              <w:widowControl w:val="0"/>
              <w:ind w:right="133"/>
              <w:jc w:val="center"/>
              <w:rPr>
                <w:rFonts w:ascii="Times New Roman" w:eastAsia="Times New Roman" w:hAnsi="Times New Roman" w:cs="Times New Roman"/>
                <w:sz w:val="20"/>
                <w:szCs w:val="20"/>
              </w:rPr>
            </w:pPr>
            <w:r w:rsidRPr="00E23C40">
              <w:rPr>
                <w:rFonts w:ascii="Times New Roman" w:eastAsia="Times New Roman" w:hAnsi="Times New Roman" w:cs="Times New Roman"/>
                <w:sz w:val="20"/>
                <w:szCs w:val="20"/>
              </w:rPr>
              <w:t>Найменування  форма випуску, дозування, технічні характеристики запрпонованого еквіваленту</w:t>
            </w:r>
          </w:p>
        </w:tc>
        <w:tc>
          <w:tcPr>
            <w:tcW w:w="712" w:type="dxa"/>
          </w:tcPr>
          <w:p w:rsidR="00E23C40" w:rsidRPr="00E23C40" w:rsidRDefault="00E23C40" w:rsidP="00E23C40">
            <w:pPr>
              <w:widowControl w:val="0"/>
              <w:ind w:right="-108"/>
              <w:jc w:val="center"/>
              <w:rPr>
                <w:rFonts w:ascii="Times New Roman" w:eastAsia="Times New Roman" w:hAnsi="Times New Roman" w:cs="Times New Roman"/>
                <w:sz w:val="20"/>
                <w:szCs w:val="20"/>
              </w:rPr>
            </w:pPr>
            <w:r w:rsidRPr="00E23C40">
              <w:rPr>
                <w:rFonts w:ascii="Times New Roman" w:eastAsia="Times New Roman" w:hAnsi="Times New Roman" w:cs="Times New Roman"/>
                <w:sz w:val="20"/>
                <w:szCs w:val="20"/>
              </w:rPr>
              <w:t>Од.</w:t>
            </w:r>
          </w:p>
          <w:p w:rsidR="00E23C40" w:rsidRPr="00E23C40" w:rsidRDefault="00E23C40" w:rsidP="00E23C40">
            <w:pPr>
              <w:widowControl w:val="0"/>
              <w:ind w:right="-108"/>
              <w:rPr>
                <w:rFonts w:ascii="Times New Roman" w:eastAsia="Times New Roman" w:hAnsi="Times New Roman" w:cs="Times New Roman"/>
                <w:sz w:val="20"/>
                <w:szCs w:val="20"/>
              </w:rPr>
            </w:pPr>
            <w:r w:rsidRPr="00E23C40">
              <w:rPr>
                <w:rFonts w:ascii="Times New Roman" w:eastAsia="Times New Roman" w:hAnsi="Times New Roman" w:cs="Times New Roman"/>
                <w:sz w:val="20"/>
                <w:szCs w:val="20"/>
              </w:rPr>
              <w:t>виміру</w:t>
            </w:r>
          </w:p>
        </w:tc>
        <w:tc>
          <w:tcPr>
            <w:tcW w:w="1597" w:type="dxa"/>
          </w:tcPr>
          <w:p w:rsidR="00E23C40" w:rsidRPr="00E23C40" w:rsidRDefault="00E23C40" w:rsidP="00E23C40">
            <w:pPr>
              <w:widowControl w:val="0"/>
              <w:ind w:right="-108"/>
              <w:jc w:val="center"/>
              <w:rPr>
                <w:rFonts w:ascii="Times New Roman" w:eastAsia="Times New Roman" w:hAnsi="Times New Roman" w:cs="Times New Roman"/>
                <w:sz w:val="20"/>
                <w:szCs w:val="20"/>
              </w:rPr>
            </w:pPr>
            <w:r w:rsidRPr="00E23C40">
              <w:rPr>
                <w:rFonts w:ascii="Times New Roman" w:eastAsia="Times New Roman" w:hAnsi="Times New Roman" w:cs="Times New Roman"/>
                <w:sz w:val="20"/>
                <w:szCs w:val="20"/>
              </w:rPr>
              <w:t>Кількість</w:t>
            </w:r>
          </w:p>
        </w:tc>
      </w:tr>
      <w:tr w:rsidR="00E23C40" w:rsidRPr="00E23C40" w:rsidTr="002E6E2C">
        <w:trPr>
          <w:trHeight w:val="290"/>
        </w:trPr>
        <w:tc>
          <w:tcPr>
            <w:tcW w:w="567" w:type="dxa"/>
          </w:tcPr>
          <w:p w:rsidR="00E23C40" w:rsidRPr="00E23C40" w:rsidRDefault="00E23C40" w:rsidP="00E23C40">
            <w:pPr>
              <w:widowControl w:val="0"/>
              <w:ind w:right="133"/>
              <w:jc w:val="center"/>
              <w:rPr>
                <w:rFonts w:ascii="Times New Roman" w:eastAsia="Times New Roman" w:hAnsi="Times New Roman" w:cs="Times New Roman"/>
                <w:sz w:val="20"/>
                <w:szCs w:val="20"/>
              </w:rPr>
            </w:pPr>
            <w:r w:rsidRPr="00E23C40">
              <w:rPr>
                <w:rFonts w:ascii="Times New Roman" w:eastAsia="Times New Roman" w:hAnsi="Times New Roman" w:cs="Times New Roman"/>
                <w:sz w:val="20"/>
                <w:szCs w:val="20"/>
              </w:rPr>
              <w:t>1</w:t>
            </w:r>
          </w:p>
        </w:tc>
        <w:tc>
          <w:tcPr>
            <w:tcW w:w="2799" w:type="dxa"/>
          </w:tcPr>
          <w:p w:rsidR="00E23C40" w:rsidRPr="00E23C40" w:rsidRDefault="00E23C40" w:rsidP="00E23C40">
            <w:pPr>
              <w:widowControl w:val="0"/>
              <w:ind w:right="133"/>
              <w:jc w:val="center"/>
              <w:rPr>
                <w:rFonts w:ascii="Times New Roman" w:eastAsia="Times New Roman" w:hAnsi="Times New Roman" w:cs="Times New Roman"/>
                <w:sz w:val="20"/>
                <w:szCs w:val="20"/>
              </w:rPr>
            </w:pPr>
          </w:p>
        </w:tc>
        <w:tc>
          <w:tcPr>
            <w:tcW w:w="709" w:type="dxa"/>
          </w:tcPr>
          <w:p w:rsidR="00E23C40" w:rsidRPr="00E23C40" w:rsidRDefault="00E23C40" w:rsidP="00E23C40">
            <w:pPr>
              <w:widowControl w:val="0"/>
              <w:ind w:right="-108"/>
              <w:jc w:val="center"/>
              <w:rPr>
                <w:rFonts w:ascii="Times New Roman" w:eastAsia="Times New Roman" w:hAnsi="Times New Roman" w:cs="Times New Roman"/>
                <w:sz w:val="20"/>
                <w:szCs w:val="20"/>
              </w:rPr>
            </w:pPr>
          </w:p>
        </w:tc>
        <w:tc>
          <w:tcPr>
            <w:tcW w:w="1023" w:type="dxa"/>
          </w:tcPr>
          <w:p w:rsidR="00E23C40" w:rsidRPr="00E23C40" w:rsidRDefault="00E23C40" w:rsidP="00E23C40">
            <w:pPr>
              <w:widowControl w:val="0"/>
              <w:ind w:right="-108"/>
              <w:rPr>
                <w:rFonts w:ascii="Times New Roman" w:eastAsia="Times New Roman" w:hAnsi="Times New Roman" w:cs="Times New Roman"/>
                <w:sz w:val="20"/>
                <w:szCs w:val="20"/>
              </w:rPr>
            </w:pPr>
          </w:p>
        </w:tc>
        <w:tc>
          <w:tcPr>
            <w:tcW w:w="2549" w:type="dxa"/>
          </w:tcPr>
          <w:p w:rsidR="00E23C40" w:rsidRPr="00E23C40" w:rsidRDefault="00E23C40" w:rsidP="00E23C40">
            <w:pPr>
              <w:widowControl w:val="0"/>
              <w:ind w:right="133"/>
              <w:jc w:val="center"/>
              <w:rPr>
                <w:rFonts w:ascii="Times New Roman" w:eastAsia="Times New Roman" w:hAnsi="Times New Roman" w:cs="Times New Roman"/>
                <w:sz w:val="20"/>
                <w:szCs w:val="20"/>
              </w:rPr>
            </w:pPr>
          </w:p>
        </w:tc>
        <w:tc>
          <w:tcPr>
            <w:tcW w:w="712" w:type="dxa"/>
          </w:tcPr>
          <w:p w:rsidR="00E23C40" w:rsidRPr="00E23C40" w:rsidRDefault="00E23C40" w:rsidP="00E23C40">
            <w:pPr>
              <w:widowControl w:val="0"/>
              <w:ind w:right="-108"/>
              <w:jc w:val="center"/>
              <w:rPr>
                <w:rFonts w:ascii="Times New Roman" w:eastAsia="Times New Roman" w:hAnsi="Times New Roman" w:cs="Times New Roman"/>
                <w:sz w:val="20"/>
                <w:szCs w:val="20"/>
              </w:rPr>
            </w:pPr>
          </w:p>
        </w:tc>
        <w:tc>
          <w:tcPr>
            <w:tcW w:w="1597" w:type="dxa"/>
          </w:tcPr>
          <w:p w:rsidR="00E23C40" w:rsidRPr="00E23C40" w:rsidRDefault="00E23C40" w:rsidP="00E23C40">
            <w:pPr>
              <w:widowControl w:val="0"/>
              <w:ind w:right="-108"/>
              <w:jc w:val="center"/>
              <w:rPr>
                <w:rFonts w:ascii="Times New Roman" w:eastAsia="Times New Roman" w:hAnsi="Times New Roman" w:cs="Times New Roman"/>
                <w:sz w:val="20"/>
                <w:szCs w:val="20"/>
              </w:rPr>
            </w:pPr>
          </w:p>
        </w:tc>
      </w:tr>
    </w:tbl>
    <w:p w:rsidR="00E23C40" w:rsidRPr="00E23C40" w:rsidRDefault="00E23C40" w:rsidP="00E23C40">
      <w:pPr>
        <w:widowControl w:val="0"/>
        <w:ind w:right="-142" w:firstLine="567"/>
        <w:jc w:val="both"/>
        <w:rPr>
          <w:rFonts w:ascii="Times New Roman" w:eastAsia="Times New Roman" w:hAnsi="Times New Roman" w:cs="Times New Roman"/>
          <w:color w:val="000000"/>
          <w:sz w:val="24"/>
          <w:szCs w:val="24"/>
        </w:rPr>
      </w:pPr>
      <w:r w:rsidRPr="00E23C40">
        <w:rPr>
          <w:rFonts w:ascii="Times New Roman" w:eastAsia="Times New Roman" w:hAnsi="Times New Roman" w:cs="Times New Roman"/>
          <w:b/>
          <w:color w:val="000000"/>
          <w:sz w:val="24"/>
          <w:szCs w:val="24"/>
        </w:rPr>
        <w:t>10.</w:t>
      </w:r>
      <w:r w:rsidRPr="00E23C40">
        <w:rPr>
          <w:rFonts w:ascii="Times New Roman" w:eastAsia="Times New Roman" w:hAnsi="Times New Roman" w:cs="Times New Roman"/>
          <w:color w:val="000000"/>
          <w:sz w:val="24"/>
          <w:szCs w:val="24"/>
        </w:rPr>
        <w:t xml:space="preserve"> Учасник повинен надати у складі тендерної пропозиції скан-копію</w:t>
      </w:r>
      <w:r w:rsidRPr="00E23C40">
        <w:rPr>
          <w:rFonts w:ascii="Times New Roman" w:eastAsia="Times New Roman" w:hAnsi="Times New Roman" w:cs="Times New Roman"/>
          <w:b/>
          <w:color w:val="000000"/>
          <w:sz w:val="24"/>
          <w:szCs w:val="24"/>
        </w:rPr>
        <w:t xml:space="preserve"> </w:t>
      </w:r>
      <w:r w:rsidRPr="00E23C40">
        <w:rPr>
          <w:rFonts w:ascii="Times New Roman" w:eastAsia="Times New Roman" w:hAnsi="Times New Roman" w:cs="Times New Roman"/>
          <w:color w:val="000000"/>
          <w:sz w:val="24"/>
          <w:szCs w:val="24"/>
        </w:rPr>
        <w:t xml:space="preserve">дозволу (ліцензії) відповідного органу на провадження такого виду діяльності або лист-пояснення про відсутність потреби у такому дозволі. </w:t>
      </w:r>
    </w:p>
    <w:p w:rsidR="00E23C40" w:rsidRPr="00E23C40" w:rsidRDefault="00E23C40" w:rsidP="00E23C40">
      <w:pPr>
        <w:widowControl w:val="0"/>
        <w:ind w:right="-142" w:firstLine="567"/>
        <w:jc w:val="both"/>
        <w:rPr>
          <w:rFonts w:ascii="Times New Roman" w:eastAsia="Times New Roman" w:hAnsi="Times New Roman" w:cs="Times New Roman"/>
          <w:color w:val="000000"/>
          <w:sz w:val="24"/>
          <w:szCs w:val="24"/>
        </w:rPr>
      </w:pPr>
      <w:r w:rsidRPr="00E23C40">
        <w:rPr>
          <w:rFonts w:ascii="Times New Roman" w:eastAsia="Times New Roman" w:hAnsi="Times New Roman" w:cs="Times New Roman"/>
          <w:b/>
          <w:color w:val="000000"/>
          <w:sz w:val="24"/>
          <w:szCs w:val="24"/>
        </w:rPr>
        <w:t>11.</w:t>
      </w:r>
      <w:r w:rsidRPr="00E23C40">
        <w:rPr>
          <w:rFonts w:ascii="Times New Roman" w:eastAsia="Times New Roman" w:hAnsi="Times New Roman" w:cs="Times New Roman"/>
          <w:color w:val="000000"/>
          <w:sz w:val="24"/>
          <w:szCs w:val="24"/>
        </w:rPr>
        <w:t xml:space="preserve"> 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від виробника (якщо учасник не є виробником товару) або його офіційного представника, дистриб’ютора, дилера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w:t>
      </w:r>
    </w:p>
    <w:p w:rsidR="00E23C40" w:rsidRPr="00E23C40" w:rsidRDefault="00E23C40" w:rsidP="00E23C40">
      <w:pPr>
        <w:tabs>
          <w:tab w:val="left" w:pos="1080"/>
        </w:tabs>
        <w:ind w:right="-142"/>
        <w:jc w:val="both"/>
        <w:rPr>
          <w:rFonts w:ascii="Times New Roman" w:eastAsia="Times New Roman" w:hAnsi="Times New Roman" w:cs="Times New Roman"/>
          <w:sz w:val="24"/>
          <w:szCs w:val="24"/>
        </w:rPr>
      </w:pPr>
      <w:r w:rsidRPr="00E23C40">
        <w:rPr>
          <w:rFonts w:ascii="Times New Roman" w:eastAsia="Times New Roman" w:hAnsi="Times New Roman" w:cs="Times New Roman"/>
          <w:b/>
          <w:sz w:val="24"/>
          <w:szCs w:val="24"/>
        </w:rPr>
        <w:t xml:space="preserve">         12.</w:t>
      </w:r>
      <w:r w:rsidRPr="00E23C40">
        <w:rPr>
          <w:rFonts w:ascii="Times New Roman" w:eastAsia="Times New Roman" w:hAnsi="Times New Roman" w:cs="Times New Roman"/>
          <w:sz w:val="24"/>
          <w:szCs w:val="24"/>
        </w:rPr>
        <w:t xml:space="preserve"> Формування ціни покладається на Постачальника, який повинен керуватися вимогами чинного законодавства.  </w:t>
      </w:r>
    </w:p>
    <w:p w:rsidR="00E23C40" w:rsidRPr="00E23C40" w:rsidRDefault="00E23C40" w:rsidP="00E23C40">
      <w:pPr>
        <w:jc w:val="both"/>
        <w:rPr>
          <w:rFonts w:ascii="Times New Roman" w:eastAsia="Times New Roman" w:hAnsi="Times New Roman" w:cs="Times New Roman"/>
          <w:i/>
          <w:sz w:val="18"/>
          <w:szCs w:val="18"/>
        </w:rPr>
      </w:pPr>
      <w:r w:rsidRPr="00E23C40">
        <w:rPr>
          <w:rFonts w:ascii="Times New Roman" w:eastAsia="Times New Roman" w:hAnsi="Times New Roman" w:cs="Times New Roman"/>
          <w:i/>
          <w:sz w:val="18"/>
          <w:szCs w:val="18"/>
        </w:rPr>
        <w:t xml:space="preserve">У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 Стандартні характеристики еквіваленту товару на який відбувається заміна повинні відповідати вимогам діючих стандартів щодо даних товарів. </w:t>
      </w:r>
    </w:p>
    <w:p w:rsidR="00E23C40" w:rsidRPr="00E23C40" w:rsidRDefault="00E23C40" w:rsidP="00E23C40">
      <w:pPr>
        <w:contextualSpacing/>
        <w:jc w:val="both"/>
        <w:rPr>
          <w:rFonts w:ascii="Times New Roman" w:hAnsi="Times New Roman" w:cs="Times New Roman"/>
          <w:b/>
          <w:bCs/>
          <w:sz w:val="24"/>
          <w:szCs w:val="24"/>
          <w:lang w:eastAsia="en-US"/>
        </w:rPr>
      </w:pPr>
      <w:r w:rsidRPr="00E23C40">
        <w:rPr>
          <w:rFonts w:ascii="Times New Roman" w:eastAsia="Times New Roman" w:hAnsi="Times New Roman" w:cs="Times New Roman"/>
          <w:i/>
          <w:sz w:val="18"/>
          <w:szCs w:val="18"/>
        </w:rPr>
        <w:t xml:space="preserve">Еквівалентом (аналогом) </w:t>
      </w:r>
      <w:r w:rsidRPr="00E23C40">
        <w:rPr>
          <w:rFonts w:ascii="Times New Roman" w:eastAsia="Times New Roman" w:hAnsi="Times New Roman" w:cs="Times New Roman"/>
          <w:b/>
          <w:i/>
          <w:sz w:val="18"/>
          <w:szCs w:val="18"/>
        </w:rPr>
        <w:t>товару</w:t>
      </w:r>
      <w:r w:rsidRPr="00E23C40">
        <w:rPr>
          <w:rFonts w:ascii="Times New Roman" w:eastAsia="Times New Roman" w:hAnsi="Times New Roman" w:cs="Times New Roman"/>
          <w:i/>
          <w:sz w:val="18"/>
          <w:szCs w:val="18"/>
        </w:rPr>
        <w:t xml:space="preserve"> в розумінні даної тендерної документації є  </w:t>
      </w:r>
      <w:r w:rsidRPr="00E23C40">
        <w:rPr>
          <w:rFonts w:ascii="Times New Roman" w:eastAsia="Times New Roman" w:hAnsi="Times New Roman" w:cs="Times New Roman"/>
          <w:b/>
          <w:i/>
          <w:sz w:val="18"/>
          <w:szCs w:val="18"/>
        </w:rPr>
        <w:t>товар</w:t>
      </w:r>
      <w:r w:rsidRPr="00E23C40">
        <w:rPr>
          <w:rFonts w:ascii="Times New Roman" w:eastAsia="Times New Roman" w:hAnsi="Times New Roman" w:cs="Times New Roman"/>
          <w:i/>
          <w:sz w:val="18"/>
          <w:szCs w:val="18"/>
        </w:rPr>
        <w:t xml:space="preserve"> , що не відрізняється за діючою речовиною (міжнародна назва), дозуванням, формою випуску, концентрацією та іншими стандартними характеристиками товару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p w:rsidR="00E23C40" w:rsidRPr="00E23C40" w:rsidRDefault="00E23C40" w:rsidP="00E23C40">
      <w:pPr>
        <w:widowControl w:val="0"/>
        <w:suppressAutoHyphens/>
        <w:autoSpaceDE w:val="0"/>
        <w:spacing w:after="0" w:line="240" w:lineRule="auto"/>
        <w:ind w:firstLine="709"/>
        <w:jc w:val="center"/>
        <w:rPr>
          <w:rFonts w:ascii="Times New Roman" w:eastAsia="Times New Roman" w:hAnsi="Times New Roman" w:cs="Times New Roman CYR"/>
          <w:color w:val="000000"/>
          <w:sz w:val="24"/>
          <w:szCs w:val="24"/>
          <w:lang w:eastAsia="ru-RU"/>
        </w:rPr>
      </w:pPr>
    </w:p>
    <w:p w:rsidR="00E23C40" w:rsidRPr="00E23C40" w:rsidRDefault="00E23C40" w:rsidP="00E23C40">
      <w:pPr>
        <w:suppressAutoHyphens/>
        <w:spacing w:after="0" w:line="240" w:lineRule="auto"/>
        <w:jc w:val="center"/>
        <w:rPr>
          <w:rFonts w:ascii="Times New Roman" w:eastAsia="Times New Roman" w:hAnsi="Times New Roman" w:cs="Times New Roman"/>
          <w:b/>
          <w:color w:val="000000"/>
          <w:sz w:val="24"/>
          <w:szCs w:val="24"/>
        </w:rPr>
      </w:pPr>
      <w:r w:rsidRPr="00E23C40">
        <w:rPr>
          <w:rFonts w:ascii="Times New Roman" w:eastAsia="Times New Roman" w:hAnsi="Times New Roman" w:cs="Times New Roman"/>
          <w:b/>
          <w:color w:val="000000"/>
          <w:sz w:val="24"/>
          <w:szCs w:val="24"/>
        </w:rPr>
        <w:t>медико – технічні вимоги</w:t>
      </w:r>
    </w:p>
    <w:p w:rsidR="00E23C40" w:rsidRPr="00E23C40" w:rsidRDefault="00E23C40" w:rsidP="00E23C40">
      <w:pPr>
        <w:suppressAutoHyphens/>
        <w:spacing w:after="0" w:line="240" w:lineRule="auto"/>
        <w:jc w:val="center"/>
        <w:rPr>
          <w:rFonts w:ascii="Times New Roman" w:eastAsia="Times New Roman" w:hAnsi="Times New Roman" w:cs="Times New Roman"/>
          <w:i/>
          <w:sz w:val="18"/>
          <w:szCs w:val="18"/>
          <w:lang w:eastAsia="zh-CN"/>
        </w:rPr>
      </w:pPr>
    </w:p>
    <w:tbl>
      <w:tblPr>
        <w:tblStyle w:val="210"/>
        <w:tblW w:w="10459" w:type="dxa"/>
        <w:tblInd w:w="-572" w:type="dxa"/>
        <w:tblLayout w:type="fixed"/>
        <w:tblLook w:val="04A0" w:firstRow="1" w:lastRow="0" w:firstColumn="1" w:lastColumn="0" w:noHBand="0" w:noVBand="1"/>
      </w:tblPr>
      <w:tblGrid>
        <w:gridCol w:w="1980"/>
        <w:gridCol w:w="1982"/>
        <w:gridCol w:w="2510"/>
        <w:gridCol w:w="1016"/>
        <w:gridCol w:w="992"/>
        <w:gridCol w:w="1979"/>
      </w:tblGrid>
      <w:tr w:rsidR="00E23C40" w:rsidRPr="00E23C40" w:rsidTr="002E6E2C">
        <w:tc>
          <w:tcPr>
            <w:tcW w:w="1980" w:type="dxa"/>
          </w:tcPr>
          <w:p w:rsidR="00E23C40" w:rsidRPr="00835612" w:rsidRDefault="00E23C40" w:rsidP="00E23C40">
            <w:pPr>
              <w:jc w:val="center"/>
              <w:rPr>
                <w:rFonts w:ascii="Times New Roman" w:hAnsi="Times New Roman"/>
                <w:bCs/>
                <w:lang w:val="ru-RU"/>
              </w:rPr>
            </w:pPr>
            <w:r w:rsidRPr="00835612">
              <w:rPr>
                <w:rFonts w:ascii="Times New Roman" w:hAnsi="Times New Roman"/>
                <w:bCs/>
                <w:lang w:val="ru-RU"/>
              </w:rPr>
              <w:t>НК 024:2023</w:t>
            </w:r>
          </w:p>
        </w:tc>
        <w:tc>
          <w:tcPr>
            <w:tcW w:w="1982" w:type="dxa"/>
          </w:tcPr>
          <w:p w:rsidR="00E23C40" w:rsidRPr="00835612" w:rsidRDefault="00E23C40" w:rsidP="00E23C40">
            <w:pPr>
              <w:jc w:val="center"/>
              <w:rPr>
                <w:rFonts w:ascii="Times New Roman" w:hAnsi="Times New Roman"/>
                <w:bCs/>
                <w:lang w:val="ru-RU"/>
              </w:rPr>
            </w:pPr>
            <w:r w:rsidRPr="00835612">
              <w:rPr>
                <w:rFonts w:ascii="Times New Roman" w:hAnsi="Times New Roman"/>
                <w:color w:val="000000"/>
                <w:lang w:val="ru-RU"/>
              </w:rPr>
              <w:t>Найменування товару або еквівалент</w:t>
            </w:r>
          </w:p>
        </w:tc>
        <w:tc>
          <w:tcPr>
            <w:tcW w:w="2510" w:type="dxa"/>
          </w:tcPr>
          <w:p w:rsidR="00E23C40" w:rsidRPr="00835612" w:rsidRDefault="00E23C40" w:rsidP="00E23C40">
            <w:pPr>
              <w:jc w:val="center"/>
              <w:rPr>
                <w:rFonts w:ascii="Times New Roman" w:hAnsi="Times New Roman"/>
                <w:bCs/>
                <w:lang w:val="ru-RU"/>
              </w:rPr>
            </w:pPr>
            <w:r w:rsidRPr="00835612">
              <w:rPr>
                <w:rFonts w:ascii="Times New Roman" w:hAnsi="Times New Roman"/>
                <w:color w:val="000000"/>
              </w:rPr>
              <w:t>Технічні х</w:t>
            </w:r>
            <w:r w:rsidRPr="00835612">
              <w:rPr>
                <w:rFonts w:ascii="Times New Roman" w:hAnsi="Times New Roman"/>
                <w:color w:val="000000"/>
                <w:lang w:val="ru-RU"/>
              </w:rPr>
              <w:t>арактеристики</w:t>
            </w:r>
          </w:p>
        </w:tc>
        <w:tc>
          <w:tcPr>
            <w:tcW w:w="1016" w:type="dxa"/>
          </w:tcPr>
          <w:p w:rsidR="00E23C40" w:rsidRPr="00835612" w:rsidRDefault="00E23C40" w:rsidP="00E23C40">
            <w:pPr>
              <w:jc w:val="center"/>
              <w:rPr>
                <w:rFonts w:ascii="Times New Roman" w:hAnsi="Times New Roman"/>
              </w:rPr>
            </w:pPr>
            <w:r w:rsidRPr="00835612">
              <w:rPr>
                <w:rFonts w:ascii="Times New Roman" w:hAnsi="Times New Roman"/>
              </w:rPr>
              <w:t>Одиниця виміру</w:t>
            </w:r>
          </w:p>
        </w:tc>
        <w:tc>
          <w:tcPr>
            <w:tcW w:w="992" w:type="dxa"/>
          </w:tcPr>
          <w:p w:rsidR="00E23C40" w:rsidRPr="00835612" w:rsidRDefault="00E23C40" w:rsidP="00E23C40">
            <w:pPr>
              <w:jc w:val="center"/>
              <w:rPr>
                <w:rFonts w:ascii="Times New Roman" w:hAnsi="Times New Roman"/>
              </w:rPr>
            </w:pPr>
            <w:r w:rsidRPr="00835612">
              <w:rPr>
                <w:rFonts w:ascii="Times New Roman" w:hAnsi="Times New Roman"/>
              </w:rPr>
              <w:t>Кількість</w:t>
            </w:r>
          </w:p>
        </w:tc>
        <w:tc>
          <w:tcPr>
            <w:tcW w:w="1979" w:type="dxa"/>
          </w:tcPr>
          <w:p w:rsidR="00E23C40" w:rsidRPr="00835612" w:rsidRDefault="00E23C40" w:rsidP="00E23C40">
            <w:pPr>
              <w:jc w:val="center"/>
              <w:rPr>
                <w:rFonts w:ascii="Times New Roman" w:hAnsi="Times New Roman"/>
              </w:rPr>
            </w:pPr>
            <w:r w:rsidRPr="00835612">
              <w:rPr>
                <w:rFonts w:ascii="Times New Roman" w:hAnsi="Times New Roman"/>
              </w:rPr>
              <w:t xml:space="preserve">Відповідність (так/ні) з посиланням на сторінку інструкції, або </w:t>
            </w:r>
            <w:r w:rsidRPr="00835612">
              <w:rPr>
                <w:rFonts w:ascii="Times New Roman" w:hAnsi="Times New Roman"/>
              </w:rPr>
              <w:lastRenderedPageBreak/>
              <w:t>офіційних технічних даних виробника обладнання</w:t>
            </w:r>
          </w:p>
        </w:tc>
      </w:tr>
      <w:tr w:rsidR="00E23C40" w:rsidRPr="00E23C40" w:rsidTr="002E6E2C">
        <w:tc>
          <w:tcPr>
            <w:tcW w:w="1980" w:type="dxa"/>
          </w:tcPr>
          <w:p w:rsidR="00E23C40" w:rsidRPr="00835612" w:rsidRDefault="00E23C40" w:rsidP="00E23C40">
            <w:pPr>
              <w:rPr>
                <w:rFonts w:ascii="Times New Roman" w:hAnsi="Times New Roman"/>
              </w:rPr>
            </w:pPr>
            <w:r w:rsidRPr="00835612">
              <w:rPr>
                <w:rFonts w:ascii="Times New Roman" w:hAnsi="Times New Roman"/>
                <w:color w:val="000000"/>
              </w:rPr>
              <w:lastRenderedPageBreak/>
              <w:t>46644 Набір пластин для фіксування в разі черепно-лицевої хірургії, що не розсмоктується</w:t>
            </w:r>
          </w:p>
        </w:tc>
        <w:tc>
          <w:tcPr>
            <w:tcW w:w="1982" w:type="dxa"/>
          </w:tcPr>
          <w:p w:rsidR="00E23C40" w:rsidRPr="00835612" w:rsidRDefault="00E23C40" w:rsidP="00E23C40">
            <w:pPr>
              <w:rPr>
                <w:rFonts w:ascii="Times New Roman" w:hAnsi="Times New Roman"/>
                <w:bCs/>
                <w:lang w:val="ru-RU"/>
              </w:rPr>
            </w:pPr>
            <w:r w:rsidRPr="00835612">
              <w:rPr>
                <w:rFonts w:ascii="Times New Roman" w:hAnsi="Times New Roman"/>
                <w:bCs/>
                <w:lang w:val="ru-RU"/>
              </w:rPr>
              <w:t>1.</w:t>
            </w:r>
            <w:r w:rsidRPr="00835612">
              <w:rPr>
                <w:rFonts w:ascii="Times New Roman" w:hAnsi="Times New Roman"/>
              </w:rPr>
              <w:t xml:space="preserve"> Пластина</w:t>
            </w:r>
            <w:r w:rsidRPr="00835612">
              <w:rPr>
                <w:rFonts w:ascii="Times New Roman" w:hAnsi="Times New Roman"/>
                <w:spacing w:val="-3"/>
              </w:rPr>
              <w:t xml:space="preserve"> </w:t>
            </w:r>
            <w:r w:rsidRPr="00835612">
              <w:rPr>
                <w:rFonts w:ascii="Times New Roman" w:hAnsi="Times New Roman"/>
              </w:rPr>
              <w:t>пряма</w:t>
            </w:r>
            <w:r w:rsidRPr="00835612">
              <w:rPr>
                <w:rFonts w:ascii="Times New Roman" w:hAnsi="Times New Roman"/>
                <w:spacing w:val="-2"/>
              </w:rPr>
              <w:t xml:space="preserve"> </w:t>
            </w:r>
            <w:r w:rsidRPr="00835612">
              <w:rPr>
                <w:rFonts w:ascii="Times New Roman" w:hAnsi="Times New Roman"/>
              </w:rPr>
              <w:t>на</w:t>
            </w:r>
            <w:r w:rsidRPr="00835612">
              <w:rPr>
                <w:rFonts w:ascii="Times New Roman" w:hAnsi="Times New Roman"/>
                <w:spacing w:val="-3"/>
              </w:rPr>
              <w:t xml:space="preserve"> </w:t>
            </w:r>
            <w:r w:rsidRPr="00835612">
              <w:rPr>
                <w:rFonts w:ascii="Times New Roman" w:hAnsi="Times New Roman"/>
              </w:rPr>
              <w:t>16</w:t>
            </w:r>
            <w:r w:rsidRPr="00835612">
              <w:rPr>
                <w:rFonts w:ascii="Times New Roman" w:hAnsi="Times New Roman"/>
                <w:spacing w:val="-2"/>
              </w:rPr>
              <w:t xml:space="preserve"> отв.</w:t>
            </w:r>
          </w:p>
        </w:tc>
        <w:tc>
          <w:tcPr>
            <w:tcW w:w="2510" w:type="dxa"/>
          </w:tcPr>
          <w:p w:rsidR="00E23C40" w:rsidRPr="00835612" w:rsidRDefault="00E23C40" w:rsidP="00E23C40">
            <w:pPr>
              <w:widowControl w:val="0"/>
              <w:tabs>
                <w:tab w:val="left" w:pos="720"/>
              </w:tabs>
              <w:autoSpaceDE w:val="0"/>
              <w:autoSpaceDN w:val="0"/>
              <w:ind w:firstLine="504"/>
              <w:jc w:val="both"/>
              <w:rPr>
                <w:rFonts w:ascii="Times New Roman" w:hAnsi="Times New Roman"/>
                <w:lang w:val="ru-RU"/>
              </w:rPr>
            </w:pPr>
            <w:r w:rsidRPr="00835612">
              <w:rPr>
                <w:rFonts w:ascii="Times New Roman" w:hAnsi="Times New Roman"/>
                <w:lang w:val="ru-RU"/>
              </w:rPr>
              <w:t>Пластини для черепно-лицьової хірургії, виготовлені з титану мар</w:t>
            </w:r>
            <w:r w:rsidRPr="00835612">
              <w:rPr>
                <w:rFonts w:ascii="Times New Roman" w:hAnsi="Times New Roman"/>
              </w:rPr>
              <w:t>ок, призначених для довготривалої імплантації, сумісних з середовищами МРТ. Мають кольорове анодування.</w:t>
            </w:r>
            <w:r w:rsidRPr="00835612">
              <w:rPr>
                <w:rFonts w:ascii="Times New Roman" w:hAnsi="Times New Roman"/>
                <w:lang w:val="ru-RU"/>
              </w:rPr>
              <w:t xml:space="preserve"> На поверхнях пластин не повинно бути тріщин, раковин, забоїн, викришених місць і задирок. Гострі кромки повинні бути притуплені. товщина пластин 0,8±0,05 мм, довжина 65±2мм; ширина не менша 5 мм. Отвори під гвинт діаметром 1,6 мм</w:t>
            </w:r>
          </w:p>
        </w:tc>
        <w:tc>
          <w:tcPr>
            <w:tcW w:w="1016" w:type="dxa"/>
          </w:tcPr>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r w:rsidRPr="00835612">
              <w:rPr>
                <w:rFonts w:ascii="Times New Roman" w:hAnsi="Times New Roman"/>
              </w:rPr>
              <w:t>шт</w:t>
            </w:r>
          </w:p>
        </w:tc>
        <w:tc>
          <w:tcPr>
            <w:tcW w:w="992" w:type="dxa"/>
          </w:tcPr>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r w:rsidRPr="00835612">
              <w:rPr>
                <w:rFonts w:ascii="Times New Roman" w:hAnsi="Times New Roman"/>
              </w:rPr>
              <w:t>5</w:t>
            </w:r>
          </w:p>
        </w:tc>
        <w:tc>
          <w:tcPr>
            <w:tcW w:w="1979" w:type="dxa"/>
          </w:tcPr>
          <w:p w:rsidR="00E23C40" w:rsidRPr="00835612" w:rsidRDefault="00E23C40" w:rsidP="00E23C40">
            <w:pPr>
              <w:jc w:val="center"/>
              <w:rPr>
                <w:rFonts w:ascii="Times New Roman" w:hAnsi="Times New Roman"/>
                <w:highlight w:val="yellow"/>
              </w:rPr>
            </w:pPr>
          </w:p>
        </w:tc>
      </w:tr>
      <w:tr w:rsidR="00E23C40" w:rsidRPr="00E23C40" w:rsidTr="002E6E2C">
        <w:tc>
          <w:tcPr>
            <w:tcW w:w="1980" w:type="dxa"/>
          </w:tcPr>
          <w:p w:rsidR="00E23C40" w:rsidRPr="00835612" w:rsidRDefault="00E23C40" w:rsidP="00E23C40">
            <w:pPr>
              <w:rPr>
                <w:rFonts w:ascii="Times New Roman" w:hAnsi="Times New Roman"/>
              </w:rPr>
            </w:pPr>
            <w:r w:rsidRPr="00835612">
              <w:rPr>
                <w:rFonts w:ascii="Times New Roman" w:hAnsi="Times New Roman"/>
                <w:color w:val="000000"/>
              </w:rPr>
              <w:t>46644 Набір пластин для фіксування в разі черепно-лицевої хірургії, що не розсмоктується</w:t>
            </w:r>
          </w:p>
        </w:tc>
        <w:tc>
          <w:tcPr>
            <w:tcW w:w="1982" w:type="dxa"/>
          </w:tcPr>
          <w:p w:rsidR="00E23C40" w:rsidRPr="00835612" w:rsidRDefault="00E23C40" w:rsidP="00E23C40">
            <w:pPr>
              <w:jc w:val="center"/>
              <w:rPr>
                <w:rFonts w:ascii="Times New Roman" w:hAnsi="Times New Roman"/>
                <w:bCs/>
                <w:lang w:val="ru-RU"/>
              </w:rPr>
            </w:pPr>
            <w:r w:rsidRPr="00835612">
              <w:rPr>
                <w:rFonts w:ascii="Times New Roman" w:hAnsi="Times New Roman"/>
                <w:bCs/>
                <w:lang w:val="ru-RU"/>
              </w:rPr>
              <w:t xml:space="preserve">2. </w:t>
            </w:r>
            <w:r w:rsidRPr="00835612">
              <w:rPr>
                <w:rFonts w:ascii="Times New Roman" w:hAnsi="Times New Roman"/>
              </w:rPr>
              <w:t>Пластина</w:t>
            </w:r>
            <w:r w:rsidRPr="00835612">
              <w:rPr>
                <w:rFonts w:ascii="Times New Roman" w:hAnsi="Times New Roman"/>
                <w:spacing w:val="-3"/>
              </w:rPr>
              <w:t xml:space="preserve"> </w:t>
            </w:r>
            <w:r w:rsidRPr="00835612">
              <w:rPr>
                <w:rFonts w:ascii="Times New Roman" w:hAnsi="Times New Roman"/>
              </w:rPr>
              <w:t>пряма</w:t>
            </w:r>
            <w:r w:rsidRPr="00835612">
              <w:rPr>
                <w:rFonts w:ascii="Times New Roman" w:hAnsi="Times New Roman"/>
                <w:spacing w:val="-2"/>
              </w:rPr>
              <w:t xml:space="preserve"> </w:t>
            </w:r>
            <w:r w:rsidRPr="00835612">
              <w:rPr>
                <w:rFonts w:ascii="Times New Roman" w:hAnsi="Times New Roman"/>
              </w:rPr>
              <w:t>на</w:t>
            </w:r>
            <w:r w:rsidRPr="00835612">
              <w:rPr>
                <w:rFonts w:ascii="Times New Roman" w:hAnsi="Times New Roman"/>
                <w:spacing w:val="-3"/>
              </w:rPr>
              <w:t xml:space="preserve"> </w:t>
            </w:r>
            <w:r w:rsidRPr="00835612">
              <w:rPr>
                <w:rFonts w:ascii="Times New Roman" w:hAnsi="Times New Roman"/>
              </w:rPr>
              <w:t>24</w:t>
            </w:r>
            <w:r w:rsidRPr="00835612">
              <w:rPr>
                <w:rFonts w:ascii="Times New Roman" w:hAnsi="Times New Roman"/>
                <w:spacing w:val="-2"/>
              </w:rPr>
              <w:t xml:space="preserve"> </w:t>
            </w:r>
            <w:r w:rsidRPr="00835612">
              <w:rPr>
                <w:rFonts w:ascii="Times New Roman" w:hAnsi="Times New Roman"/>
                <w:spacing w:val="-4"/>
              </w:rPr>
              <w:t>отв</w:t>
            </w:r>
          </w:p>
        </w:tc>
        <w:tc>
          <w:tcPr>
            <w:tcW w:w="2510" w:type="dxa"/>
          </w:tcPr>
          <w:p w:rsidR="00E23C40" w:rsidRPr="00835612" w:rsidRDefault="00E23C40" w:rsidP="00E23C40">
            <w:pPr>
              <w:widowControl w:val="0"/>
              <w:tabs>
                <w:tab w:val="left" w:pos="720"/>
              </w:tabs>
              <w:autoSpaceDE w:val="0"/>
              <w:autoSpaceDN w:val="0"/>
              <w:ind w:firstLine="504"/>
              <w:jc w:val="both"/>
              <w:rPr>
                <w:rFonts w:ascii="Times New Roman" w:hAnsi="Times New Roman"/>
                <w:lang w:val="ru-RU"/>
              </w:rPr>
            </w:pPr>
            <w:r w:rsidRPr="00835612">
              <w:rPr>
                <w:rFonts w:ascii="Times New Roman" w:hAnsi="Times New Roman"/>
                <w:lang w:val="ru-RU"/>
              </w:rPr>
              <w:t>Пластини для черепно-лицьової хірургії виготовлені з титану мар</w:t>
            </w:r>
            <w:r w:rsidRPr="00835612">
              <w:rPr>
                <w:rFonts w:ascii="Times New Roman" w:hAnsi="Times New Roman"/>
              </w:rPr>
              <w:t>ок, призначених для довготривалої імплантації, сумісних з середовищами МРТ. Мають кольорове анодування.</w:t>
            </w:r>
            <w:r w:rsidRPr="00835612">
              <w:rPr>
                <w:rFonts w:ascii="Times New Roman" w:hAnsi="Times New Roman"/>
                <w:lang w:val="ru-RU"/>
              </w:rPr>
              <w:t xml:space="preserve"> На поверхнях пластин не повинно бути тріщин, раковин, забоїн, викришених місць і задирок. Гострі кромки повинні бути притуплені. товщина пластин 0,8±0,05 мм, довжина 95±2мм; ширина не менша 5 мм. Отвори під гвинт діаметром 1,6 мм</w:t>
            </w:r>
          </w:p>
        </w:tc>
        <w:tc>
          <w:tcPr>
            <w:tcW w:w="1016" w:type="dxa"/>
          </w:tcPr>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r w:rsidRPr="00835612">
              <w:rPr>
                <w:rFonts w:ascii="Times New Roman" w:hAnsi="Times New Roman"/>
              </w:rPr>
              <w:t>шт</w:t>
            </w:r>
          </w:p>
        </w:tc>
        <w:tc>
          <w:tcPr>
            <w:tcW w:w="992" w:type="dxa"/>
          </w:tcPr>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r w:rsidRPr="00835612">
              <w:rPr>
                <w:rFonts w:ascii="Times New Roman" w:hAnsi="Times New Roman"/>
              </w:rPr>
              <w:t>5</w:t>
            </w:r>
          </w:p>
        </w:tc>
        <w:tc>
          <w:tcPr>
            <w:tcW w:w="1979" w:type="dxa"/>
          </w:tcPr>
          <w:p w:rsidR="00E23C40" w:rsidRPr="00835612" w:rsidRDefault="00E23C40" w:rsidP="00E23C40">
            <w:pPr>
              <w:jc w:val="center"/>
              <w:rPr>
                <w:rFonts w:ascii="Times New Roman" w:hAnsi="Times New Roman"/>
                <w:highlight w:val="yellow"/>
              </w:rPr>
            </w:pPr>
          </w:p>
        </w:tc>
      </w:tr>
      <w:tr w:rsidR="00E23C40" w:rsidRPr="00E23C40" w:rsidTr="002E6E2C">
        <w:tc>
          <w:tcPr>
            <w:tcW w:w="1980" w:type="dxa"/>
          </w:tcPr>
          <w:p w:rsidR="00E23C40" w:rsidRPr="00835612" w:rsidRDefault="00E23C40" w:rsidP="00E23C40">
            <w:pPr>
              <w:rPr>
                <w:rFonts w:ascii="Times New Roman" w:hAnsi="Times New Roman"/>
              </w:rPr>
            </w:pPr>
            <w:r w:rsidRPr="00835612">
              <w:rPr>
                <w:rFonts w:ascii="Times New Roman" w:hAnsi="Times New Roman"/>
                <w:color w:val="000000"/>
              </w:rPr>
              <w:t>46644 Набір пластин для фіксування в разі черепно-лицевої хірургії, що не розсмоктується</w:t>
            </w:r>
          </w:p>
        </w:tc>
        <w:tc>
          <w:tcPr>
            <w:tcW w:w="1982" w:type="dxa"/>
          </w:tcPr>
          <w:p w:rsidR="00E23C40" w:rsidRPr="00835612" w:rsidRDefault="00E23C40" w:rsidP="00E23C40">
            <w:pPr>
              <w:jc w:val="center"/>
              <w:rPr>
                <w:rFonts w:ascii="Times New Roman" w:hAnsi="Times New Roman"/>
                <w:bCs/>
                <w:lang w:val="ru-RU"/>
              </w:rPr>
            </w:pPr>
            <w:r w:rsidRPr="00835612">
              <w:rPr>
                <w:rFonts w:ascii="Times New Roman" w:hAnsi="Times New Roman"/>
                <w:bCs/>
                <w:lang w:val="ru-RU"/>
              </w:rPr>
              <w:t xml:space="preserve">3. </w:t>
            </w:r>
            <w:r w:rsidRPr="00835612">
              <w:rPr>
                <w:rFonts w:ascii="Times New Roman" w:hAnsi="Times New Roman"/>
              </w:rPr>
              <w:t>Пластина</w:t>
            </w:r>
            <w:r w:rsidRPr="00835612">
              <w:rPr>
                <w:rFonts w:ascii="Times New Roman" w:hAnsi="Times New Roman"/>
                <w:spacing w:val="-5"/>
              </w:rPr>
              <w:t xml:space="preserve"> </w:t>
            </w:r>
            <w:r w:rsidRPr="00835612">
              <w:rPr>
                <w:rFonts w:ascii="Times New Roman" w:hAnsi="Times New Roman"/>
              </w:rPr>
              <w:t>С-подібна</w:t>
            </w:r>
            <w:r w:rsidRPr="00835612">
              <w:rPr>
                <w:rFonts w:ascii="Times New Roman" w:hAnsi="Times New Roman"/>
                <w:spacing w:val="-4"/>
              </w:rPr>
              <w:t xml:space="preserve"> </w:t>
            </w:r>
            <w:r w:rsidRPr="00835612">
              <w:rPr>
                <w:rFonts w:ascii="Times New Roman" w:hAnsi="Times New Roman"/>
              </w:rPr>
              <w:t>на</w:t>
            </w:r>
            <w:r w:rsidRPr="00835612">
              <w:rPr>
                <w:rFonts w:ascii="Times New Roman" w:hAnsi="Times New Roman"/>
                <w:spacing w:val="-4"/>
              </w:rPr>
              <w:t xml:space="preserve"> </w:t>
            </w:r>
            <w:r w:rsidRPr="00835612">
              <w:rPr>
                <w:rFonts w:ascii="Times New Roman" w:hAnsi="Times New Roman"/>
              </w:rPr>
              <w:t>10</w:t>
            </w:r>
            <w:r w:rsidRPr="00835612">
              <w:rPr>
                <w:rFonts w:ascii="Times New Roman" w:hAnsi="Times New Roman"/>
                <w:spacing w:val="-7"/>
              </w:rPr>
              <w:t xml:space="preserve"> </w:t>
            </w:r>
            <w:r w:rsidRPr="00835612">
              <w:rPr>
                <w:rFonts w:ascii="Times New Roman" w:hAnsi="Times New Roman"/>
                <w:spacing w:val="-2"/>
              </w:rPr>
              <w:t>отв.</w:t>
            </w:r>
          </w:p>
        </w:tc>
        <w:tc>
          <w:tcPr>
            <w:tcW w:w="2510" w:type="dxa"/>
          </w:tcPr>
          <w:p w:rsidR="00E23C40" w:rsidRPr="00835612" w:rsidRDefault="00E23C40" w:rsidP="00E23C40">
            <w:pPr>
              <w:widowControl w:val="0"/>
              <w:tabs>
                <w:tab w:val="left" w:pos="720"/>
              </w:tabs>
              <w:autoSpaceDE w:val="0"/>
              <w:autoSpaceDN w:val="0"/>
              <w:ind w:firstLine="504"/>
              <w:jc w:val="both"/>
              <w:rPr>
                <w:rFonts w:ascii="Times New Roman" w:hAnsi="Times New Roman"/>
                <w:lang w:val="ru-RU"/>
              </w:rPr>
            </w:pPr>
            <w:r w:rsidRPr="00835612">
              <w:rPr>
                <w:rFonts w:ascii="Times New Roman" w:hAnsi="Times New Roman"/>
                <w:lang w:val="ru-RU"/>
              </w:rPr>
              <w:t>Пластини для черепно-лицьової хірургії виготовлені з титану мар</w:t>
            </w:r>
            <w:r w:rsidRPr="00835612">
              <w:rPr>
                <w:rFonts w:ascii="Times New Roman" w:hAnsi="Times New Roman"/>
              </w:rPr>
              <w:t>ок, призначених для довготривалої імплантації, сумісних з середовищами МРТ. Мають кольорове анодування.</w:t>
            </w:r>
            <w:r w:rsidRPr="00835612">
              <w:rPr>
                <w:rFonts w:ascii="Times New Roman" w:hAnsi="Times New Roman"/>
                <w:lang w:val="ru-RU"/>
              </w:rPr>
              <w:t xml:space="preserve"> На </w:t>
            </w:r>
            <w:r w:rsidRPr="00835612">
              <w:rPr>
                <w:rFonts w:ascii="Times New Roman" w:hAnsi="Times New Roman"/>
                <w:lang w:val="ru-RU"/>
              </w:rPr>
              <w:lastRenderedPageBreak/>
              <w:t>поверхнях пластин не повинно бути тріщин, раковин, забоїн, викришених місць і задирок. Гострі кромки повинні бути притуплені. товщина пластин 0,8±0,05 мм, довжина 39±2мм; ширина не менша 5 мм. Отвори під гвинт діаметром 1,6 мм</w:t>
            </w:r>
          </w:p>
          <w:p w:rsidR="00E23C40" w:rsidRPr="00835612" w:rsidRDefault="00E23C40" w:rsidP="00E23C40">
            <w:pPr>
              <w:jc w:val="center"/>
              <w:rPr>
                <w:rFonts w:ascii="Times New Roman" w:hAnsi="Times New Roman"/>
                <w:bCs/>
                <w:lang w:val="ru-RU"/>
              </w:rPr>
            </w:pPr>
          </w:p>
        </w:tc>
        <w:tc>
          <w:tcPr>
            <w:tcW w:w="1016" w:type="dxa"/>
          </w:tcPr>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r w:rsidRPr="00835612">
              <w:rPr>
                <w:rFonts w:ascii="Times New Roman" w:hAnsi="Times New Roman"/>
              </w:rPr>
              <w:t>шт</w:t>
            </w:r>
          </w:p>
        </w:tc>
        <w:tc>
          <w:tcPr>
            <w:tcW w:w="992" w:type="dxa"/>
          </w:tcPr>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r w:rsidRPr="00835612">
              <w:rPr>
                <w:rFonts w:ascii="Times New Roman" w:hAnsi="Times New Roman"/>
              </w:rPr>
              <w:t>5</w:t>
            </w:r>
          </w:p>
        </w:tc>
        <w:tc>
          <w:tcPr>
            <w:tcW w:w="1979" w:type="dxa"/>
          </w:tcPr>
          <w:p w:rsidR="00E23C40" w:rsidRPr="00835612" w:rsidRDefault="00E23C40" w:rsidP="00E23C40">
            <w:pPr>
              <w:jc w:val="center"/>
              <w:rPr>
                <w:rFonts w:ascii="Times New Roman" w:hAnsi="Times New Roman"/>
                <w:highlight w:val="yellow"/>
              </w:rPr>
            </w:pPr>
          </w:p>
        </w:tc>
      </w:tr>
      <w:tr w:rsidR="00E23C40" w:rsidRPr="00E23C40" w:rsidTr="002E6E2C">
        <w:tc>
          <w:tcPr>
            <w:tcW w:w="1980" w:type="dxa"/>
          </w:tcPr>
          <w:p w:rsidR="00E23C40" w:rsidRPr="00835612" w:rsidRDefault="00E23C40" w:rsidP="00E23C40">
            <w:pPr>
              <w:rPr>
                <w:rFonts w:ascii="Times New Roman" w:hAnsi="Times New Roman"/>
              </w:rPr>
            </w:pPr>
            <w:r w:rsidRPr="00835612">
              <w:rPr>
                <w:rFonts w:ascii="Times New Roman" w:hAnsi="Times New Roman"/>
                <w:color w:val="000000"/>
              </w:rPr>
              <w:lastRenderedPageBreak/>
              <w:t>46644 Набір пластин для фіксування в разі черепно-лицевої хірургії, що не розсмоктується</w:t>
            </w:r>
          </w:p>
        </w:tc>
        <w:tc>
          <w:tcPr>
            <w:tcW w:w="1982" w:type="dxa"/>
          </w:tcPr>
          <w:p w:rsidR="00E23C40" w:rsidRPr="00835612" w:rsidRDefault="00E23C40" w:rsidP="00E23C40">
            <w:pPr>
              <w:jc w:val="center"/>
              <w:rPr>
                <w:rFonts w:ascii="Times New Roman" w:hAnsi="Times New Roman"/>
                <w:bCs/>
                <w:lang w:val="ru-RU"/>
              </w:rPr>
            </w:pPr>
            <w:r w:rsidRPr="00835612">
              <w:rPr>
                <w:rFonts w:ascii="Times New Roman" w:hAnsi="Times New Roman"/>
                <w:bCs/>
                <w:lang w:val="ru-RU"/>
              </w:rPr>
              <w:t xml:space="preserve">4. </w:t>
            </w:r>
            <w:r w:rsidRPr="00835612">
              <w:rPr>
                <w:rFonts w:ascii="Times New Roman" w:hAnsi="Times New Roman"/>
              </w:rPr>
              <w:t>Пластина</w:t>
            </w:r>
            <w:r w:rsidRPr="00835612">
              <w:rPr>
                <w:rFonts w:ascii="Times New Roman" w:hAnsi="Times New Roman"/>
                <w:spacing w:val="-3"/>
              </w:rPr>
              <w:t xml:space="preserve"> </w:t>
            </w:r>
            <w:r w:rsidRPr="00835612">
              <w:rPr>
                <w:rFonts w:ascii="Times New Roman" w:hAnsi="Times New Roman"/>
              </w:rPr>
              <w:t>пряма</w:t>
            </w:r>
            <w:r w:rsidRPr="00835612">
              <w:rPr>
                <w:rFonts w:ascii="Times New Roman" w:hAnsi="Times New Roman"/>
                <w:spacing w:val="-2"/>
              </w:rPr>
              <w:t xml:space="preserve"> </w:t>
            </w:r>
            <w:r w:rsidRPr="00835612">
              <w:rPr>
                <w:rFonts w:ascii="Times New Roman" w:hAnsi="Times New Roman"/>
              </w:rPr>
              <w:t>на</w:t>
            </w:r>
            <w:r w:rsidRPr="00835612">
              <w:rPr>
                <w:rFonts w:ascii="Times New Roman" w:hAnsi="Times New Roman"/>
                <w:spacing w:val="-6"/>
              </w:rPr>
              <w:t xml:space="preserve"> </w:t>
            </w:r>
            <w:r w:rsidRPr="00835612">
              <w:rPr>
                <w:rFonts w:ascii="Times New Roman" w:hAnsi="Times New Roman"/>
              </w:rPr>
              <w:t>25</w:t>
            </w:r>
            <w:r w:rsidRPr="00835612">
              <w:rPr>
                <w:rFonts w:ascii="Times New Roman" w:hAnsi="Times New Roman"/>
                <w:spacing w:val="-2"/>
              </w:rPr>
              <w:t xml:space="preserve"> </w:t>
            </w:r>
            <w:r w:rsidRPr="00835612">
              <w:rPr>
                <w:rFonts w:ascii="Times New Roman" w:hAnsi="Times New Roman"/>
              </w:rPr>
              <w:t>отв.</w:t>
            </w:r>
          </w:p>
        </w:tc>
        <w:tc>
          <w:tcPr>
            <w:tcW w:w="2510" w:type="dxa"/>
          </w:tcPr>
          <w:p w:rsidR="00E23C40" w:rsidRPr="00835612" w:rsidRDefault="00E23C40" w:rsidP="00E23C40">
            <w:pPr>
              <w:widowControl w:val="0"/>
              <w:tabs>
                <w:tab w:val="left" w:pos="720"/>
              </w:tabs>
              <w:autoSpaceDE w:val="0"/>
              <w:autoSpaceDN w:val="0"/>
              <w:ind w:firstLine="504"/>
              <w:jc w:val="both"/>
              <w:rPr>
                <w:rFonts w:ascii="Times New Roman" w:hAnsi="Times New Roman"/>
                <w:lang w:val="ru-RU"/>
              </w:rPr>
            </w:pPr>
            <w:r w:rsidRPr="00835612">
              <w:rPr>
                <w:rFonts w:ascii="Times New Roman" w:hAnsi="Times New Roman"/>
                <w:lang w:val="ru-RU"/>
              </w:rPr>
              <w:t>Пластини для черепно-лицьової хірургії виготовлені з титану мар</w:t>
            </w:r>
            <w:r w:rsidRPr="00835612">
              <w:rPr>
                <w:rFonts w:ascii="Times New Roman" w:hAnsi="Times New Roman"/>
              </w:rPr>
              <w:t>ок призначених для довготривалої імплантації, сумісних з середовищами МРТ. Мають кольорове анодування.</w:t>
            </w:r>
            <w:r w:rsidRPr="00835612">
              <w:rPr>
                <w:rFonts w:ascii="Times New Roman" w:hAnsi="Times New Roman"/>
                <w:lang w:val="ru-RU"/>
              </w:rPr>
              <w:t xml:space="preserve"> На поверхнях пластин не повинно бути тріщин, раковин, забоїн, викришених місць і задирок. Гострі кромки повинні бути притуплені. Товщина пластин 1,0±0,05 мм, довжина 148±2 мм; ширина не менша 5 мм. Отвори під гвинт діаметром 2,0 мм</w:t>
            </w:r>
          </w:p>
        </w:tc>
        <w:tc>
          <w:tcPr>
            <w:tcW w:w="1016" w:type="dxa"/>
          </w:tcPr>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r w:rsidRPr="00835612">
              <w:rPr>
                <w:rFonts w:ascii="Times New Roman" w:hAnsi="Times New Roman"/>
              </w:rPr>
              <w:t>шт</w:t>
            </w:r>
          </w:p>
        </w:tc>
        <w:tc>
          <w:tcPr>
            <w:tcW w:w="992" w:type="dxa"/>
          </w:tcPr>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r w:rsidRPr="00835612">
              <w:rPr>
                <w:rFonts w:ascii="Times New Roman" w:hAnsi="Times New Roman"/>
              </w:rPr>
              <w:t>3</w:t>
            </w:r>
          </w:p>
        </w:tc>
        <w:tc>
          <w:tcPr>
            <w:tcW w:w="1979" w:type="dxa"/>
          </w:tcPr>
          <w:p w:rsidR="00E23C40" w:rsidRPr="00835612" w:rsidRDefault="00E23C40" w:rsidP="00E23C40">
            <w:pPr>
              <w:jc w:val="center"/>
              <w:rPr>
                <w:rFonts w:ascii="Times New Roman" w:hAnsi="Times New Roman"/>
                <w:highlight w:val="yellow"/>
              </w:rPr>
            </w:pPr>
          </w:p>
        </w:tc>
      </w:tr>
      <w:tr w:rsidR="00E23C40" w:rsidRPr="00E23C40" w:rsidTr="002E6E2C">
        <w:tc>
          <w:tcPr>
            <w:tcW w:w="1980" w:type="dxa"/>
          </w:tcPr>
          <w:p w:rsidR="00E23C40" w:rsidRPr="00835612" w:rsidRDefault="00E23C40" w:rsidP="00E23C40">
            <w:pPr>
              <w:rPr>
                <w:rFonts w:ascii="Times New Roman" w:hAnsi="Times New Roman"/>
              </w:rPr>
            </w:pPr>
            <w:r w:rsidRPr="00835612">
              <w:rPr>
                <w:rFonts w:ascii="Times New Roman" w:hAnsi="Times New Roman"/>
                <w:color w:val="000000"/>
              </w:rPr>
              <w:t>46644 Набір пластин для фіксування в разі черепно-лицевої хірургії, що не розсмоктується</w:t>
            </w:r>
          </w:p>
        </w:tc>
        <w:tc>
          <w:tcPr>
            <w:tcW w:w="1982" w:type="dxa"/>
          </w:tcPr>
          <w:p w:rsidR="00E23C40" w:rsidRPr="00835612" w:rsidRDefault="00E23C40" w:rsidP="00E23C40">
            <w:pPr>
              <w:jc w:val="center"/>
              <w:rPr>
                <w:rFonts w:ascii="Times New Roman" w:hAnsi="Times New Roman"/>
                <w:bCs/>
                <w:lang w:val="ru-RU"/>
              </w:rPr>
            </w:pPr>
            <w:r w:rsidRPr="00835612">
              <w:rPr>
                <w:rFonts w:ascii="Times New Roman" w:hAnsi="Times New Roman"/>
                <w:bCs/>
                <w:lang w:val="ru-RU"/>
              </w:rPr>
              <w:t xml:space="preserve">5. </w:t>
            </w:r>
            <w:r w:rsidRPr="00835612">
              <w:rPr>
                <w:rFonts w:ascii="Times New Roman" w:hAnsi="Times New Roman"/>
              </w:rPr>
              <w:t>Пластина</w:t>
            </w:r>
            <w:r w:rsidRPr="00835612">
              <w:rPr>
                <w:rFonts w:ascii="Times New Roman" w:hAnsi="Times New Roman"/>
                <w:spacing w:val="-3"/>
              </w:rPr>
              <w:t xml:space="preserve"> </w:t>
            </w:r>
            <w:r w:rsidRPr="00835612">
              <w:rPr>
                <w:rFonts w:ascii="Times New Roman" w:hAnsi="Times New Roman"/>
              </w:rPr>
              <w:t>пряма</w:t>
            </w:r>
            <w:r w:rsidRPr="00835612">
              <w:rPr>
                <w:rFonts w:ascii="Times New Roman" w:hAnsi="Times New Roman"/>
                <w:spacing w:val="-2"/>
              </w:rPr>
              <w:t xml:space="preserve"> </w:t>
            </w:r>
            <w:r w:rsidRPr="00835612">
              <w:rPr>
                <w:rFonts w:ascii="Times New Roman" w:hAnsi="Times New Roman"/>
              </w:rPr>
              <w:t>на</w:t>
            </w:r>
            <w:r w:rsidRPr="00835612">
              <w:rPr>
                <w:rFonts w:ascii="Times New Roman" w:hAnsi="Times New Roman"/>
                <w:spacing w:val="-6"/>
              </w:rPr>
              <w:t xml:space="preserve"> </w:t>
            </w:r>
            <w:r w:rsidRPr="00835612">
              <w:rPr>
                <w:rFonts w:ascii="Times New Roman" w:hAnsi="Times New Roman"/>
              </w:rPr>
              <w:t>10</w:t>
            </w:r>
            <w:r w:rsidRPr="00835612">
              <w:rPr>
                <w:rFonts w:ascii="Times New Roman" w:hAnsi="Times New Roman"/>
                <w:spacing w:val="-2"/>
              </w:rPr>
              <w:t xml:space="preserve"> </w:t>
            </w:r>
            <w:r w:rsidRPr="00835612">
              <w:rPr>
                <w:rFonts w:ascii="Times New Roman" w:hAnsi="Times New Roman"/>
              </w:rPr>
              <w:t>отв.</w:t>
            </w:r>
          </w:p>
        </w:tc>
        <w:tc>
          <w:tcPr>
            <w:tcW w:w="2510" w:type="dxa"/>
          </w:tcPr>
          <w:p w:rsidR="00E23C40" w:rsidRPr="00835612" w:rsidRDefault="00E23C40" w:rsidP="00E23C40">
            <w:pPr>
              <w:widowControl w:val="0"/>
              <w:tabs>
                <w:tab w:val="left" w:pos="720"/>
              </w:tabs>
              <w:autoSpaceDE w:val="0"/>
              <w:autoSpaceDN w:val="0"/>
              <w:ind w:firstLine="504"/>
              <w:jc w:val="both"/>
              <w:rPr>
                <w:rFonts w:ascii="Times New Roman" w:hAnsi="Times New Roman"/>
                <w:lang w:val="ru-RU"/>
              </w:rPr>
            </w:pPr>
            <w:r w:rsidRPr="00835612">
              <w:rPr>
                <w:rFonts w:ascii="Times New Roman" w:hAnsi="Times New Roman"/>
                <w:lang w:val="ru-RU"/>
              </w:rPr>
              <w:t>Пластини для черепно-лицьової хірургії виготовлені з титану мар</w:t>
            </w:r>
            <w:r w:rsidRPr="00835612">
              <w:rPr>
                <w:rFonts w:ascii="Times New Roman" w:hAnsi="Times New Roman"/>
              </w:rPr>
              <w:t>ок призначених для довготривалої імплантації, сумісних з середовищами МРТ. Мають кольорове анодування.</w:t>
            </w:r>
            <w:r w:rsidRPr="00835612">
              <w:rPr>
                <w:rFonts w:ascii="Times New Roman" w:hAnsi="Times New Roman"/>
                <w:lang w:val="ru-RU"/>
              </w:rPr>
              <w:t xml:space="preserve"> На поверхнях пластин не повинно бути тріщин, раковин, забоїн, викришених місць і задирок. Гострі кромки повинні бути притуплені. Товщина пластин 1,0±0,</w:t>
            </w:r>
            <w:proofErr w:type="gramStart"/>
            <w:r w:rsidRPr="00835612">
              <w:rPr>
                <w:rFonts w:ascii="Times New Roman" w:hAnsi="Times New Roman"/>
                <w:lang w:val="ru-RU"/>
              </w:rPr>
              <w:t>05  мм</w:t>
            </w:r>
            <w:proofErr w:type="gramEnd"/>
            <w:r w:rsidRPr="00835612">
              <w:rPr>
                <w:rFonts w:ascii="Times New Roman" w:hAnsi="Times New Roman"/>
                <w:lang w:val="ru-RU"/>
              </w:rPr>
              <w:t>, довжина 60±2 мм; ширина не менша 5 мм. Отвори під гвинт діаметром 2,0 мм</w:t>
            </w:r>
          </w:p>
          <w:p w:rsidR="00E23C40" w:rsidRPr="00835612" w:rsidRDefault="00E23C40" w:rsidP="00E23C40">
            <w:pPr>
              <w:jc w:val="center"/>
              <w:rPr>
                <w:rFonts w:ascii="Times New Roman" w:hAnsi="Times New Roman"/>
              </w:rPr>
            </w:pPr>
          </w:p>
        </w:tc>
        <w:tc>
          <w:tcPr>
            <w:tcW w:w="1016" w:type="dxa"/>
          </w:tcPr>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r w:rsidRPr="00835612">
              <w:rPr>
                <w:rFonts w:ascii="Times New Roman" w:hAnsi="Times New Roman"/>
              </w:rPr>
              <w:t>шт</w:t>
            </w:r>
          </w:p>
        </w:tc>
        <w:tc>
          <w:tcPr>
            <w:tcW w:w="992" w:type="dxa"/>
          </w:tcPr>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r w:rsidRPr="00835612">
              <w:rPr>
                <w:rFonts w:ascii="Times New Roman" w:hAnsi="Times New Roman"/>
              </w:rPr>
              <w:t>8</w:t>
            </w:r>
          </w:p>
        </w:tc>
        <w:tc>
          <w:tcPr>
            <w:tcW w:w="1979" w:type="dxa"/>
          </w:tcPr>
          <w:p w:rsidR="00E23C40" w:rsidRPr="00835612" w:rsidRDefault="00E23C40" w:rsidP="00E23C40">
            <w:pPr>
              <w:jc w:val="center"/>
              <w:rPr>
                <w:rFonts w:ascii="Times New Roman" w:hAnsi="Times New Roman"/>
                <w:highlight w:val="yellow"/>
              </w:rPr>
            </w:pPr>
          </w:p>
        </w:tc>
      </w:tr>
      <w:tr w:rsidR="00E23C40" w:rsidRPr="00E23C40" w:rsidTr="002E6E2C">
        <w:tc>
          <w:tcPr>
            <w:tcW w:w="1980" w:type="dxa"/>
          </w:tcPr>
          <w:p w:rsidR="00E23C40" w:rsidRPr="00835612" w:rsidRDefault="00E23C40" w:rsidP="00E23C40">
            <w:pPr>
              <w:rPr>
                <w:rFonts w:ascii="Times New Roman" w:hAnsi="Times New Roman"/>
              </w:rPr>
            </w:pPr>
            <w:r w:rsidRPr="00835612">
              <w:rPr>
                <w:rFonts w:ascii="Times New Roman" w:hAnsi="Times New Roman"/>
                <w:color w:val="000000"/>
              </w:rPr>
              <w:lastRenderedPageBreak/>
              <w:t>46644 Набір пластин для фіксування в разі черепно-лицевої хірургії, що не розсмоктується</w:t>
            </w:r>
          </w:p>
        </w:tc>
        <w:tc>
          <w:tcPr>
            <w:tcW w:w="1982" w:type="dxa"/>
          </w:tcPr>
          <w:p w:rsidR="00E23C40" w:rsidRPr="00835612" w:rsidRDefault="00E23C40" w:rsidP="00E23C40">
            <w:pPr>
              <w:jc w:val="center"/>
              <w:rPr>
                <w:rFonts w:ascii="Times New Roman" w:hAnsi="Times New Roman"/>
                <w:bCs/>
                <w:lang w:val="ru-RU"/>
              </w:rPr>
            </w:pPr>
            <w:r w:rsidRPr="00835612">
              <w:rPr>
                <w:rFonts w:ascii="Times New Roman" w:hAnsi="Times New Roman"/>
                <w:bCs/>
                <w:lang w:val="ru-RU"/>
              </w:rPr>
              <w:t>6.</w:t>
            </w:r>
            <w:r w:rsidRPr="00835612">
              <w:rPr>
                <w:rFonts w:ascii="Times New Roman" w:hAnsi="Times New Roman"/>
              </w:rPr>
              <w:t xml:space="preserve"> Пластина</w:t>
            </w:r>
            <w:r w:rsidRPr="00835612">
              <w:rPr>
                <w:rFonts w:ascii="Times New Roman" w:hAnsi="Times New Roman"/>
                <w:spacing w:val="-3"/>
              </w:rPr>
              <w:t xml:space="preserve"> </w:t>
            </w:r>
            <w:r w:rsidRPr="00835612">
              <w:rPr>
                <w:rFonts w:ascii="Times New Roman" w:hAnsi="Times New Roman"/>
              </w:rPr>
              <w:t>пряма</w:t>
            </w:r>
            <w:r w:rsidRPr="00835612">
              <w:rPr>
                <w:rFonts w:ascii="Times New Roman" w:hAnsi="Times New Roman"/>
                <w:spacing w:val="-2"/>
              </w:rPr>
              <w:t xml:space="preserve"> </w:t>
            </w:r>
            <w:r w:rsidRPr="00835612">
              <w:rPr>
                <w:rFonts w:ascii="Times New Roman" w:hAnsi="Times New Roman"/>
              </w:rPr>
              <w:t>на</w:t>
            </w:r>
            <w:r w:rsidRPr="00835612">
              <w:rPr>
                <w:rFonts w:ascii="Times New Roman" w:hAnsi="Times New Roman"/>
                <w:spacing w:val="-6"/>
              </w:rPr>
              <w:t xml:space="preserve"> </w:t>
            </w:r>
            <w:r w:rsidRPr="00835612">
              <w:rPr>
                <w:rFonts w:ascii="Times New Roman" w:hAnsi="Times New Roman"/>
              </w:rPr>
              <w:t>25</w:t>
            </w:r>
            <w:r w:rsidRPr="00835612">
              <w:rPr>
                <w:rFonts w:ascii="Times New Roman" w:hAnsi="Times New Roman"/>
                <w:spacing w:val="-2"/>
              </w:rPr>
              <w:t xml:space="preserve"> </w:t>
            </w:r>
            <w:r w:rsidRPr="00835612">
              <w:rPr>
                <w:rFonts w:ascii="Times New Roman" w:hAnsi="Times New Roman"/>
              </w:rPr>
              <w:t>отв.</w:t>
            </w:r>
          </w:p>
        </w:tc>
        <w:tc>
          <w:tcPr>
            <w:tcW w:w="2510" w:type="dxa"/>
          </w:tcPr>
          <w:p w:rsidR="00E23C40" w:rsidRPr="00835612" w:rsidRDefault="00E23C40" w:rsidP="00E23C40">
            <w:pPr>
              <w:jc w:val="center"/>
              <w:rPr>
                <w:rFonts w:ascii="Times New Roman" w:hAnsi="Times New Roman"/>
              </w:rPr>
            </w:pPr>
            <w:r w:rsidRPr="00835612">
              <w:rPr>
                <w:rFonts w:ascii="Times New Roman" w:hAnsi="Times New Roman"/>
                <w:lang w:val="ru-RU"/>
              </w:rPr>
              <w:t>Пластини для черепно-лицьової хірургії виготовлені з титану мар</w:t>
            </w:r>
            <w:r w:rsidRPr="00835612">
              <w:rPr>
                <w:rFonts w:ascii="Times New Roman" w:hAnsi="Times New Roman"/>
              </w:rPr>
              <w:t>ок призначених для довготривалої імплантації, сумісних з середовищами МРТ. Мають кольорове анодування.</w:t>
            </w:r>
            <w:r w:rsidRPr="00835612">
              <w:rPr>
                <w:rFonts w:ascii="Times New Roman" w:hAnsi="Times New Roman"/>
                <w:lang w:val="ru-RU"/>
              </w:rPr>
              <w:t xml:space="preserve"> На поверхнях пластин не повинно бути тріщин, раковин, забоїн, викришених місць і задирок. Гострі кромки повинні бути притуплені. Товщина пластин 1,5±0,05 мм, довжина 150±2 мм; ширина не менша 5 мм. Отвори під гвинт діаметром 2,0 мм</w:t>
            </w:r>
          </w:p>
        </w:tc>
        <w:tc>
          <w:tcPr>
            <w:tcW w:w="1016" w:type="dxa"/>
          </w:tcPr>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r w:rsidRPr="00835612">
              <w:rPr>
                <w:rFonts w:ascii="Times New Roman" w:hAnsi="Times New Roman"/>
              </w:rPr>
              <w:t>шт</w:t>
            </w:r>
          </w:p>
        </w:tc>
        <w:tc>
          <w:tcPr>
            <w:tcW w:w="992" w:type="dxa"/>
          </w:tcPr>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r w:rsidRPr="00835612">
              <w:rPr>
                <w:rFonts w:ascii="Times New Roman" w:hAnsi="Times New Roman"/>
              </w:rPr>
              <w:t>3</w:t>
            </w:r>
          </w:p>
        </w:tc>
        <w:tc>
          <w:tcPr>
            <w:tcW w:w="1979" w:type="dxa"/>
          </w:tcPr>
          <w:p w:rsidR="00E23C40" w:rsidRPr="00835612" w:rsidRDefault="00E23C40" w:rsidP="00E23C40">
            <w:pPr>
              <w:jc w:val="center"/>
              <w:rPr>
                <w:rFonts w:ascii="Times New Roman" w:hAnsi="Times New Roman"/>
                <w:highlight w:val="yellow"/>
              </w:rPr>
            </w:pPr>
          </w:p>
        </w:tc>
      </w:tr>
      <w:tr w:rsidR="00E23C40" w:rsidRPr="00E23C40" w:rsidTr="002E6E2C">
        <w:tc>
          <w:tcPr>
            <w:tcW w:w="1980" w:type="dxa"/>
          </w:tcPr>
          <w:p w:rsidR="00E23C40" w:rsidRPr="00835612" w:rsidRDefault="00E23C40" w:rsidP="00E23C40">
            <w:pPr>
              <w:rPr>
                <w:rFonts w:ascii="Times New Roman" w:hAnsi="Times New Roman"/>
              </w:rPr>
            </w:pPr>
            <w:r w:rsidRPr="00835612">
              <w:rPr>
                <w:rFonts w:ascii="Times New Roman" w:hAnsi="Times New Roman"/>
                <w:color w:val="000000"/>
              </w:rPr>
              <w:t>46644 Набір пластин для фіксування в разі черепно-лицевої хірургії, що не розсмоктується</w:t>
            </w:r>
          </w:p>
        </w:tc>
        <w:tc>
          <w:tcPr>
            <w:tcW w:w="1982" w:type="dxa"/>
          </w:tcPr>
          <w:p w:rsidR="00E23C40" w:rsidRPr="00835612" w:rsidRDefault="00E23C40" w:rsidP="00E23C40">
            <w:pPr>
              <w:jc w:val="center"/>
              <w:rPr>
                <w:rFonts w:ascii="Times New Roman" w:hAnsi="Times New Roman"/>
                <w:bCs/>
                <w:lang w:val="ru-RU"/>
              </w:rPr>
            </w:pPr>
            <w:r w:rsidRPr="00835612">
              <w:rPr>
                <w:rFonts w:ascii="Times New Roman" w:hAnsi="Times New Roman"/>
                <w:bCs/>
                <w:lang w:val="ru-RU"/>
              </w:rPr>
              <w:t xml:space="preserve">7. </w:t>
            </w:r>
            <w:r w:rsidRPr="00835612">
              <w:rPr>
                <w:rFonts w:ascii="Times New Roman" w:hAnsi="Times New Roman"/>
              </w:rPr>
              <w:t>Пластина</w:t>
            </w:r>
            <w:r w:rsidRPr="00835612">
              <w:rPr>
                <w:rFonts w:ascii="Times New Roman" w:hAnsi="Times New Roman"/>
                <w:spacing w:val="-3"/>
              </w:rPr>
              <w:t xml:space="preserve"> </w:t>
            </w:r>
            <w:r w:rsidRPr="00835612">
              <w:rPr>
                <w:rFonts w:ascii="Times New Roman" w:hAnsi="Times New Roman"/>
              </w:rPr>
              <w:t>пряма</w:t>
            </w:r>
            <w:r w:rsidRPr="00835612">
              <w:rPr>
                <w:rFonts w:ascii="Times New Roman" w:hAnsi="Times New Roman"/>
                <w:spacing w:val="-2"/>
              </w:rPr>
              <w:t xml:space="preserve"> </w:t>
            </w:r>
            <w:r w:rsidRPr="00835612">
              <w:rPr>
                <w:rFonts w:ascii="Times New Roman" w:hAnsi="Times New Roman"/>
              </w:rPr>
              <w:t>на</w:t>
            </w:r>
            <w:r w:rsidRPr="00835612">
              <w:rPr>
                <w:rFonts w:ascii="Times New Roman" w:hAnsi="Times New Roman"/>
                <w:spacing w:val="-6"/>
              </w:rPr>
              <w:t xml:space="preserve"> </w:t>
            </w:r>
            <w:r w:rsidRPr="00835612">
              <w:rPr>
                <w:rFonts w:ascii="Times New Roman" w:hAnsi="Times New Roman"/>
              </w:rPr>
              <w:t>10</w:t>
            </w:r>
            <w:r w:rsidRPr="00835612">
              <w:rPr>
                <w:rFonts w:ascii="Times New Roman" w:hAnsi="Times New Roman"/>
                <w:spacing w:val="-2"/>
              </w:rPr>
              <w:t xml:space="preserve"> </w:t>
            </w:r>
            <w:r w:rsidRPr="00835612">
              <w:rPr>
                <w:rFonts w:ascii="Times New Roman" w:hAnsi="Times New Roman"/>
              </w:rPr>
              <w:t>отв.</w:t>
            </w:r>
          </w:p>
        </w:tc>
        <w:tc>
          <w:tcPr>
            <w:tcW w:w="2510" w:type="dxa"/>
          </w:tcPr>
          <w:p w:rsidR="00E23C40" w:rsidRPr="00835612" w:rsidRDefault="00E23C40" w:rsidP="00E23C40">
            <w:pPr>
              <w:widowControl w:val="0"/>
              <w:tabs>
                <w:tab w:val="left" w:pos="720"/>
              </w:tabs>
              <w:autoSpaceDE w:val="0"/>
              <w:autoSpaceDN w:val="0"/>
              <w:ind w:firstLine="504"/>
              <w:jc w:val="both"/>
              <w:rPr>
                <w:rFonts w:ascii="Times New Roman" w:hAnsi="Times New Roman"/>
                <w:lang w:val="ru-RU"/>
              </w:rPr>
            </w:pPr>
            <w:r w:rsidRPr="00835612">
              <w:rPr>
                <w:rFonts w:ascii="Times New Roman" w:hAnsi="Times New Roman"/>
                <w:lang w:val="ru-RU"/>
              </w:rPr>
              <w:t>Пластини для черепно-лицьової хірургії виготовлені з титану мар</w:t>
            </w:r>
            <w:r w:rsidRPr="00835612">
              <w:rPr>
                <w:rFonts w:ascii="Times New Roman" w:hAnsi="Times New Roman"/>
              </w:rPr>
              <w:t>ок призначених для довготривалої імплантації, сумісних з середовищами МРТ. Мають кольорове анодування.</w:t>
            </w:r>
            <w:r w:rsidRPr="00835612">
              <w:rPr>
                <w:rFonts w:ascii="Times New Roman" w:hAnsi="Times New Roman"/>
                <w:lang w:val="ru-RU"/>
              </w:rPr>
              <w:t xml:space="preserve"> На поверхнях пластин не повинно бути тріщин, раковин, забоїн, викришених місць і задирок. Гострі кромки повинні бути притуплені. Товщина пластин 1,5±0,05 мм, довжина 59±2 мм; ширина не менша 5 мм. Отвори під гвинт діаметром 2,0 мм</w:t>
            </w:r>
          </w:p>
        </w:tc>
        <w:tc>
          <w:tcPr>
            <w:tcW w:w="1016" w:type="dxa"/>
          </w:tcPr>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r w:rsidRPr="00835612">
              <w:rPr>
                <w:rFonts w:ascii="Times New Roman" w:hAnsi="Times New Roman"/>
              </w:rPr>
              <w:t>шт</w:t>
            </w:r>
          </w:p>
        </w:tc>
        <w:tc>
          <w:tcPr>
            <w:tcW w:w="992" w:type="dxa"/>
          </w:tcPr>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r w:rsidRPr="00835612">
              <w:rPr>
                <w:rFonts w:ascii="Times New Roman" w:hAnsi="Times New Roman"/>
              </w:rPr>
              <w:t>8</w:t>
            </w:r>
          </w:p>
        </w:tc>
        <w:tc>
          <w:tcPr>
            <w:tcW w:w="1979" w:type="dxa"/>
          </w:tcPr>
          <w:p w:rsidR="00E23C40" w:rsidRPr="00835612" w:rsidRDefault="00E23C40" w:rsidP="00E23C40">
            <w:pPr>
              <w:jc w:val="center"/>
              <w:rPr>
                <w:rFonts w:ascii="Times New Roman" w:hAnsi="Times New Roman"/>
                <w:highlight w:val="yellow"/>
              </w:rPr>
            </w:pPr>
          </w:p>
        </w:tc>
      </w:tr>
      <w:tr w:rsidR="00E23C40" w:rsidRPr="00E23C40" w:rsidTr="002E6E2C">
        <w:tc>
          <w:tcPr>
            <w:tcW w:w="1980" w:type="dxa"/>
          </w:tcPr>
          <w:p w:rsidR="00E23C40" w:rsidRPr="00835612" w:rsidRDefault="00E23C40" w:rsidP="00E23C40">
            <w:pPr>
              <w:rPr>
                <w:rFonts w:ascii="Times New Roman" w:hAnsi="Times New Roman"/>
              </w:rPr>
            </w:pPr>
            <w:r w:rsidRPr="00835612">
              <w:rPr>
                <w:rFonts w:ascii="Times New Roman" w:hAnsi="Times New Roman"/>
                <w:color w:val="000000"/>
              </w:rPr>
              <w:t>46644 Набір пластин для фіксування в разі черепно-лицевої хірургії, що не розсмоктується</w:t>
            </w:r>
          </w:p>
        </w:tc>
        <w:tc>
          <w:tcPr>
            <w:tcW w:w="1982" w:type="dxa"/>
          </w:tcPr>
          <w:p w:rsidR="00E23C40" w:rsidRPr="00835612" w:rsidRDefault="00E23C40" w:rsidP="00E23C40">
            <w:pPr>
              <w:rPr>
                <w:rFonts w:ascii="Times New Roman" w:hAnsi="Times New Roman"/>
                <w:bCs/>
              </w:rPr>
            </w:pPr>
            <w:r w:rsidRPr="00835612">
              <w:rPr>
                <w:rFonts w:ascii="Times New Roman" w:hAnsi="Times New Roman"/>
                <w:bCs/>
                <w:lang w:val="ru-RU"/>
              </w:rPr>
              <w:t xml:space="preserve">8. </w:t>
            </w:r>
            <w:r w:rsidRPr="00835612">
              <w:rPr>
                <w:rFonts w:ascii="Times New Roman" w:hAnsi="Times New Roman"/>
              </w:rPr>
              <w:t>Пластина</w:t>
            </w:r>
            <w:r w:rsidRPr="00835612">
              <w:rPr>
                <w:rFonts w:ascii="Times New Roman" w:hAnsi="Times New Roman"/>
                <w:spacing w:val="-4"/>
              </w:rPr>
              <w:t xml:space="preserve"> реконструкційна </w:t>
            </w:r>
            <w:r w:rsidRPr="00835612">
              <w:rPr>
                <w:rFonts w:ascii="Times New Roman" w:hAnsi="Times New Roman"/>
              </w:rPr>
              <w:t>зігнута</w:t>
            </w:r>
            <w:r w:rsidRPr="00835612">
              <w:rPr>
                <w:rFonts w:ascii="Times New Roman" w:hAnsi="Times New Roman"/>
                <w:spacing w:val="-3"/>
              </w:rPr>
              <w:t xml:space="preserve"> </w:t>
            </w:r>
            <w:r w:rsidRPr="00835612">
              <w:rPr>
                <w:rFonts w:ascii="Times New Roman" w:hAnsi="Times New Roman"/>
              </w:rPr>
              <w:t>на</w:t>
            </w:r>
            <w:r w:rsidRPr="00835612">
              <w:rPr>
                <w:rFonts w:ascii="Times New Roman" w:hAnsi="Times New Roman"/>
                <w:spacing w:val="-3"/>
              </w:rPr>
              <w:t xml:space="preserve"> </w:t>
            </w:r>
            <w:r w:rsidRPr="00835612">
              <w:rPr>
                <w:rFonts w:ascii="Times New Roman" w:hAnsi="Times New Roman"/>
              </w:rPr>
              <w:t>8</w:t>
            </w:r>
            <w:r w:rsidRPr="00835612">
              <w:rPr>
                <w:rFonts w:ascii="Times New Roman" w:hAnsi="Times New Roman"/>
                <w:spacing w:val="-3"/>
              </w:rPr>
              <w:t xml:space="preserve"> </w:t>
            </w:r>
            <w:r w:rsidRPr="00835612">
              <w:rPr>
                <w:rFonts w:ascii="Times New Roman" w:hAnsi="Times New Roman"/>
                <w:spacing w:val="-2"/>
              </w:rPr>
              <w:t>отворів;</w:t>
            </w:r>
          </w:p>
        </w:tc>
        <w:tc>
          <w:tcPr>
            <w:tcW w:w="2510" w:type="dxa"/>
          </w:tcPr>
          <w:p w:rsidR="00E23C40" w:rsidRPr="00835612" w:rsidRDefault="00E23C40" w:rsidP="00E23C40">
            <w:pPr>
              <w:widowControl w:val="0"/>
              <w:tabs>
                <w:tab w:val="left" w:pos="720"/>
              </w:tabs>
              <w:autoSpaceDE w:val="0"/>
              <w:autoSpaceDN w:val="0"/>
              <w:ind w:firstLine="504"/>
              <w:jc w:val="both"/>
              <w:rPr>
                <w:rFonts w:ascii="Times New Roman" w:hAnsi="Times New Roman"/>
                <w:lang w:val="ru-RU"/>
              </w:rPr>
            </w:pPr>
            <w:r w:rsidRPr="00835612">
              <w:rPr>
                <w:rFonts w:ascii="Times New Roman" w:hAnsi="Times New Roman"/>
                <w:lang w:val="ru-RU"/>
              </w:rPr>
              <w:t>Пластини для черепно-лицьової хірургії виготовлені з титану мар</w:t>
            </w:r>
            <w:r w:rsidRPr="00835612">
              <w:rPr>
                <w:rFonts w:ascii="Times New Roman" w:hAnsi="Times New Roman"/>
              </w:rPr>
              <w:t>ок призначених для довготривалої імплантації, сумісних з середовищами МРТ. Мають кольорове анодування.</w:t>
            </w:r>
            <w:r w:rsidRPr="00835612">
              <w:rPr>
                <w:rFonts w:ascii="Times New Roman" w:hAnsi="Times New Roman"/>
                <w:lang w:val="ru-RU"/>
              </w:rPr>
              <w:t xml:space="preserve"> На поверхнях пластин не повинно бути тріщин, раковин, забоїн, викришених місць і задирок. Гострі кромки </w:t>
            </w:r>
            <w:r w:rsidRPr="00835612">
              <w:rPr>
                <w:rFonts w:ascii="Times New Roman" w:hAnsi="Times New Roman"/>
                <w:lang w:val="ru-RU"/>
              </w:rPr>
              <w:lastRenderedPageBreak/>
              <w:t>повинні бути притуплені. Товщина пластин 1,5±0,05 мм, ширина не менша 5 мм. Отвори під гвинт діаметром 2,0 мм</w:t>
            </w:r>
          </w:p>
        </w:tc>
        <w:tc>
          <w:tcPr>
            <w:tcW w:w="1016" w:type="dxa"/>
          </w:tcPr>
          <w:p w:rsidR="00E23C40" w:rsidRPr="00835612" w:rsidRDefault="00E23C40" w:rsidP="00E23C40">
            <w:pPr>
              <w:jc w:val="center"/>
              <w:rPr>
                <w:rFonts w:ascii="Times New Roman" w:hAnsi="Times New Roman"/>
                <w:highlight w:val="yellow"/>
              </w:rPr>
            </w:pPr>
          </w:p>
          <w:p w:rsidR="00E23C40" w:rsidRPr="00835612" w:rsidRDefault="00E23C40" w:rsidP="00E23C40">
            <w:pPr>
              <w:jc w:val="center"/>
              <w:rPr>
                <w:rFonts w:ascii="Times New Roman" w:hAnsi="Times New Roman"/>
                <w:highlight w:val="yellow"/>
              </w:rPr>
            </w:pPr>
          </w:p>
          <w:p w:rsidR="00E23C40" w:rsidRPr="00835612" w:rsidRDefault="00E23C40" w:rsidP="00E23C40">
            <w:pPr>
              <w:jc w:val="center"/>
              <w:rPr>
                <w:rFonts w:ascii="Times New Roman" w:hAnsi="Times New Roman"/>
                <w:highlight w:val="yellow"/>
              </w:rPr>
            </w:pPr>
          </w:p>
          <w:p w:rsidR="00E23C40" w:rsidRPr="00835612" w:rsidRDefault="00E23C40" w:rsidP="00E23C40">
            <w:pPr>
              <w:jc w:val="center"/>
              <w:rPr>
                <w:rFonts w:ascii="Times New Roman" w:hAnsi="Times New Roman"/>
                <w:highlight w:val="yellow"/>
              </w:rPr>
            </w:pPr>
          </w:p>
          <w:p w:rsidR="00E23C40" w:rsidRPr="00835612" w:rsidRDefault="00E23C40" w:rsidP="00E23C40">
            <w:pPr>
              <w:jc w:val="center"/>
              <w:rPr>
                <w:rFonts w:ascii="Times New Roman" w:hAnsi="Times New Roman"/>
                <w:highlight w:val="yellow"/>
              </w:rPr>
            </w:pPr>
            <w:r w:rsidRPr="00835612">
              <w:rPr>
                <w:rFonts w:ascii="Times New Roman" w:hAnsi="Times New Roman"/>
              </w:rPr>
              <w:t>шт</w:t>
            </w:r>
          </w:p>
        </w:tc>
        <w:tc>
          <w:tcPr>
            <w:tcW w:w="992" w:type="dxa"/>
          </w:tcPr>
          <w:p w:rsidR="00E23C40" w:rsidRPr="00835612" w:rsidRDefault="00E23C40" w:rsidP="00E23C40">
            <w:pPr>
              <w:jc w:val="center"/>
              <w:rPr>
                <w:rFonts w:ascii="Times New Roman" w:hAnsi="Times New Roman"/>
                <w:highlight w:val="yellow"/>
              </w:rPr>
            </w:pPr>
          </w:p>
          <w:p w:rsidR="00E23C40" w:rsidRPr="00835612" w:rsidRDefault="00E23C40" w:rsidP="00E23C40">
            <w:pPr>
              <w:jc w:val="center"/>
              <w:rPr>
                <w:rFonts w:ascii="Times New Roman" w:hAnsi="Times New Roman"/>
                <w:highlight w:val="yellow"/>
              </w:rPr>
            </w:pPr>
          </w:p>
          <w:p w:rsidR="00E23C40" w:rsidRPr="00835612" w:rsidRDefault="00E23C40" w:rsidP="00E23C40">
            <w:pPr>
              <w:jc w:val="center"/>
              <w:rPr>
                <w:rFonts w:ascii="Times New Roman" w:hAnsi="Times New Roman"/>
                <w:highlight w:val="yellow"/>
              </w:rPr>
            </w:pPr>
          </w:p>
          <w:p w:rsidR="00E23C40" w:rsidRPr="00835612" w:rsidRDefault="00E23C40" w:rsidP="00E23C40">
            <w:pPr>
              <w:jc w:val="center"/>
              <w:rPr>
                <w:rFonts w:ascii="Times New Roman" w:hAnsi="Times New Roman"/>
                <w:highlight w:val="yellow"/>
              </w:rPr>
            </w:pPr>
          </w:p>
          <w:p w:rsidR="00E23C40" w:rsidRPr="00835612" w:rsidRDefault="00E23C40" w:rsidP="00E23C40">
            <w:pPr>
              <w:jc w:val="center"/>
              <w:rPr>
                <w:rFonts w:ascii="Times New Roman" w:hAnsi="Times New Roman"/>
                <w:highlight w:val="yellow"/>
              </w:rPr>
            </w:pPr>
            <w:r w:rsidRPr="00835612">
              <w:rPr>
                <w:rFonts w:ascii="Times New Roman" w:hAnsi="Times New Roman"/>
              </w:rPr>
              <w:t>2</w:t>
            </w:r>
          </w:p>
        </w:tc>
        <w:tc>
          <w:tcPr>
            <w:tcW w:w="1979" w:type="dxa"/>
          </w:tcPr>
          <w:p w:rsidR="00E23C40" w:rsidRPr="00835612" w:rsidRDefault="00E23C40" w:rsidP="00E23C40">
            <w:pPr>
              <w:jc w:val="center"/>
              <w:rPr>
                <w:rFonts w:ascii="Times New Roman" w:hAnsi="Times New Roman"/>
                <w:highlight w:val="yellow"/>
              </w:rPr>
            </w:pPr>
          </w:p>
        </w:tc>
      </w:tr>
      <w:tr w:rsidR="00E23C40" w:rsidRPr="00E23C40" w:rsidTr="002E6E2C">
        <w:tc>
          <w:tcPr>
            <w:tcW w:w="1980" w:type="dxa"/>
          </w:tcPr>
          <w:p w:rsidR="00E23C40" w:rsidRPr="00835612" w:rsidRDefault="00E23C40" w:rsidP="00E23C40">
            <w:pPr>
              <w:rPr>
                <w:rFonts w:ascii="Times New Roman" w:hAnsi="Times New Roman"/>
              </w:rPr>
            </w:pPr>
            <w:r w:rsidRPr="00835612">
              <w:rPr>
                <w:rFonts w:ascii="Times New Roman" w:hAnsi="Times New Roman"/>
                <w:color w:val="000000"/>
              </w:rPr>
              <w:lastRenderedPageBreak/>
              <w:t>46644 Набір пластин для фіксування в разі черепно-лицевої хірургії, що не розсмоктується</w:t>
            </w:r>
          </w:p>
        </w:tc>
        <w:tc>
          <w:tcPr>
            <w:tcW w:w="1982" w:type="dxa"/>
          </w:tcPr>
          <w:p w:rsidR="00E23C40" w:rsidRPr="00835612" w:rsidRDefault="00E23C40" w:rsidP="00E23C40">
            <w:pPr>
              <w:spacing w:line="247" w:lineRule="exact"/>
              <w:ind w:left="107"/>
              <w:rPr>
                <w:rFonts w:ascii="Times New Roman" w:hAnsi="Times New Roman"/>
                <w:bCs/>
                <w:lang w:val="ru-RU"/>
              </w:rPr>
            </w:pPr>
            <w:r w:rsidRPr="00835612">
              <w:rPr>
                <w:rFonts w:ascii="Times New Roman" w:hAnsi="Times New Roman"/>
              </w:rPr>
              <w:t>9. Пластина</w:t>
            </w:r>
            <w:r w:rsidRPr="00835612">
              <w:rPr>
                <w:rFonts w:ascii="Times New Roman" w:hAnsi="Times New Roman"/>
                <w:spacing w:val="-4"/>
              </w:rPr>
              <w:t xml:space="preserve"> реконструкційна </w:t>
            </w:r>
            <w:r w:rsidRPr="00835612">
              <w:rPr>
                <w:rFonts w:ascii="Times New Roman" w:hAnsi="Times New Roman"/>
              </w:rPr>
              <w:t>зігнута</w:t>
            </w:r>
            <w:r w:rsidRPr="00835612">
              <w:rPr>
                <w:rFonts w:ascii="Times New Roman" w:hAnsi="Times New Roman"/>
                <w:spacing w:val="-3"/>
              </w:rPr>
              <w:t xml:space="preserve"> </w:t>
            </w:r>
            <w:r w:rsidRPr="00835612">
              <w:rPr>
                <w:rFonts w:ascii="Times New Roman" w:hAnsi="Times New Roman"/>
              </w:rPr>
              <w:t>на</w:t>
            </w:r>
            <w:r w:rsidRPr="00835612">
              <w:rPr>
                <w:rFonts w:ascii="Times New Roman" w:hAnsi="Times New Roman"/>
                <w:spacing w:val="-3"/>
              </w:rPr>
              <w:t xml:space="preserve"> </w:t>
            </w:r>
            <w:r w:rsidRPr="00835612">
              <w:rPr>
                <w:rFonts w:ascii="Times New Roman" w:hAnsi="Times New Roman"/>
              </w:rPr>
              <w:t>19</w:t>
            </w:r>
            <w:r w:rsidRPr="00835612">
              <w:rPr>
                <w:rFonts w:ascii="Times New Roman" w:hAnsi="Times New Roman"/>
                <w:spacing w:val="-3"/>
              </w:rPr>
              <w:t xml:space="preserve"> </w:t>
            </w:r>
            <w:r w:rsidRPr="00835612">
              <w:rPr>
                <w:rFonts w:ascii="Times New Roman" w:hAnsi="Times New Roman"/>
                <w:spacing w:val="-2"/>
              </w:rPr>
              <w:t>отворів ліва;</w:t>
            </w:r>
          </w:p>
        </w:tc>
        <w:tc>
          <w:tcPr>
            <w:tcW w:w="2510" w:type="dxa"/>
          </w:tcPr>
          <w:p w:rsidR="00E23C40" w:rsidRPr="00835612" w:rsidRDefault="00E23C40" w:rsidP="00E23C40">
            <w:pPr>
              <w:widowControl w:val="0"/>
              <w:tabs>
                <w:tab w:val="left" w:pos="720"/>
              </w:tabs>
              <w:autoSpaceDE w:val="0"/>
              <w:autoSpaceDN w:val="0"/>
              <w:ind w:firstLine="504"/>
              <w:jc w:val="both"/>
              <w:rPr>
                <w:rFonts w:ascii="Times New Roman" w:hAnsi="Times New Roman"/>
                <w:lang w:val="ru-RU"/>
              </w:rPr>
            </w:pPr>
            <w:r w:rsidRPr="00835612">
              <w:rPr>
                <w:rFonts w:ascii="Times New Roman" w:hAnsi="Times New Roman"/>
                <w:lang w:val="ru-RU"/>
              </w:rPr>
              <w:t>Пластини для черепно-лицьової хірургії виготовлені з титану мар</w:t>
            </w:r>
            <w:r w:rsidRPr="00835612">
              <w:rPr>
                <w:rFonts w:ascii="Times New Roman" w:hAnsi="Times New Roman"/>
              </w:rPr>
              <w:t>ок призначених для довготривалої імплантації, сумісних з середовищами МРТ. Мають кольорове анодування.</w:t>
            </w:r>
            <w:r w:rsidRPr="00835612">
              <w:rPr>
                <w:rFonts w:ascii="Times New Roman" w:hAnsi="Times New Roman"/>
                <w:lang w:val="ru-RU"/>
              </w:rPr>
              <w:t xml:space="preserve"> На поверхнях пластин не повинно бути тріщин, раковин, забоїн, викришених місць і задирок. Гострі кромки повинні бути </w:t>
            </w:r>
            <w:proofErr w:type="gramStart"/>
            <w:r w:rsidRPr="00835612">
              <w:rPr>
                <w:rFonts w:ascii="Times New Roman" w:hAnsi="Times New Roman"/>
                <w:lang w:val="ru-RU"/>
              </w:rPr>
              <w:t>притуплені.Пластина</w:t>
            </w:r>
            <w:proofErr w:type="gramEnd"/>
            <w:r w:rsidRPr="00835612">
              <w:rPr>
                <w:rFonts w:ascii="Times New Roman" w:hAnsi="Times New Roman"/>
                <w:lang w:val="ru-RU"/>
              </w:rPr>
              <w:t xml:space="preserve"> повторює  форму нижньої щелепи. Товщина пластин 1,5±0,05 мм, довжина виробу 110±2 мм; ширина не менша 5 мм. Отвори під гвинт діаметром 2,0 мм</w:t>
            </w:r>
          </w:p>
        </w:tc>
        <w:tc>
          <w:tcPr>
            <w:tcW w:w="1016" w:type="dxa"/>
          </w:tcPr>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r w:rsidRPr="00835612">
              <w:rPr>
                <w:rFonts w:ascii="Times New Roman" w:hAnsi="Times New Roman"/>
              </w:rPr>
              <w:t>шт</w:t>
            </w:r>
          </w:p>
        </w:tc>
        <w:tc>
          <w:tcPr>
            <w:tcW w:w="992" w:type="dxa"/>
          </w:tcPr>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p>
          <w:p w:rsidR="00E23C40" w:rsidRPr="00835612" w:rsidRDefault="00E23C40" w:rsidP="00E23C40">
            <w:pPr>
              <w:jc w:val="center"/>
              <w:rPr>
                <w:rFonts w:ascii="Times New Roman" w:hAnsi="Times New Roman"/>
              </w:rPr>
            </w:pPr>
            <w:r w:rsidRPr="00835612">
              <w:rPr>
                <w:rFonts w:ascii="Times New Roman" w:hAnsi="Times New Roman"/>
              </w:rPr>
              <w:t>2</w:t>
            </w:r>
          </w:p>
        </w:tc>
        <w:tc>
          <w:tcPr>
            <w:tcW w:w="1979" w:type="dxa"/>
          </w:tcPr>
          <w:p w:rsidR="00E23C40" w:rsidRPr="00835612" w:rsidRDefault="00E23C40" w:rsidP="00E23C40">
            <w:pPr>
              <w:jc w:val="center"/>
              <w:rPr>
                <w:rFonts w:ascii="Times New Roman" w:hAnsi="Times New Roman"/>
                <w:highlight w:val="yellow"/>
              </w:rPr>
            </w:pPr>
          </w:p>
        </w:tc>
      </w:tr>
      <w:tr w:rsidR="00E23C40" w:rsidRPr="00E23C40" w:rsidTr="002E6E2C">
        <w:tc>
          <w:tcPr>
            <w:tcW w:w="1980" w:type="dxa"/>
          </w:tcPr>
          <w:p w:rsidR="00E23C40" w:rsidRPr="00835612" w:rsidRDefault="00E23C40" w:rsidP="00E23C40">
            <w:pPr>
              <w:rPr>
                <w:rFonts w:ascii="Times New Roman" w:hAnsi="Times New Roman"/>
              </w:rPr>
            </w:pPr>
            <w:r w:rsidRPr="00835612">
              <w:rPr>
                <w:rFonts w:ascii="Times New Roman" w:hAnsi="Times New Roman"/>
                <w:color w:val="000000"/>
              </w:rPr>
              <w:t>46644 Набір пластин для фіксування в разі черепно-лицевої хірургії, що не розсмоктується</w:t>
            </w:r>
          </w:p>
        </w:tc>
        <w:tc>
          <w:tcPr>
            <w:tcW w:w="1982" w:type="dxa"/>
          </w:tcPr>
          <w:p w:rsidR="00E23C40" w:rsidRPr="00835612" w:rsidRDefault="00E23C40" w:rsidP="00E23C40">
            <w:pPr>
              <w:spacing w:line="247" w:lineRule="exact"/>
              <w:ind w:left="107"/>
              <w:rPr>
                <w:rFonts w:ascii="Times New Roman" w:hAnsi="Times New Roman"/>
              </w:rPr>
            </w:pPr>
            <w:r w:rsidRPr="00835612">
              <w:rPr>
                <w:rFonts w:ascii="Times New Roman" w:hAnsi="Times New Roman"/>
              </w:rPr>
              <w:t>10. Пластина</w:t>
            </w:r>
            <w:r w:rsidRPr="00835612">
              <w:rPr>
                <w:rFonts w:ascii="Times New Roman" w:hAnsi="Times New Roman"/>
                <w:spacing w:val="-4"/>
              </w:rPr>
              <w:t xml:space="preserve"> реконструкційна </w:t>
            </w:r>
            <w:r w:rsidRPr="00835612">
              <w:rPr>
                <w:rFonts w:ascii="Times New Roman" w:hAnsi="Times New Roman"/>
              </w:rPr>
              <w:t>зігнута</w:t>
            </w:r>
            <w:r w:rsidRPr="00835612">
              <w:rPr>
                <w:rFonts w:ascii="Times New Roman" w:hAnsi="Times New Roman"/>
                <w:spacing w:val="-3"/>
              </w:rPr>
              <w:t xml:space="preserve"> </w:t>
            </w:r>
            <w:r w:rsidRPr="00835612">
              <w:rPr>
                <w:rFonts w:ascii="Times New Roman" w:hAnsi="Times New Roman"/>
              </w:rPr>
              <w:t>на</w:t>
            </w:r>
            <w:r w:rsidRPr="00835612">
              <w:rPr>
                <w:rFonts w:ascii="Times New Roman" w:hAnsi="Times New Roman"/>
                <w:spacing w:val="-3"/>
              </w:rPr>
              <w:t xml:space="preserve"> </w:t>
            </w:r>
            <w:r w:rsidRPr="00835612">
              <w:rPr>
                <w:rFonts w:ascii="Times New Roman" w:hAnsi="Times New Roman"/>
              </w:rPr>
              <w:t>19</w:t>
            </w:r>
            <w:r w:rsidRPr="00835612">
              <w:rPr>
                <w:rFonts w:ascii="Times New Roman" w:hAnsi="Times New Roman"/>
                <w:spacing w:val="-3"/>
              </w:rPr>
              <w:t xml:space="preserve"> </w:t>
            </w:r>
            <w:r w:rsidRPr="00835612">
              <w:rPr>
                <w:rFonts w:ascii="Times New Roman" w:hAnsi="Times New Roman"/>
                <w:spacing w:val="-2"/>
              </w:rPr>
              <w:t>отворів права;</w:t>
            </w:r>
          </w:p>
        </w:tc>
        <w:tc>
          <w:tcPr>
            <w:tcW w:w="2510" w:type="dxa"/>
          </w:tcPr>
          <w:p w:rsidR="00E23C40" w:rsidRPr="00835612" w:rsidRDefault="00E23C40" w:rsidP="00E23C40">
            <w:pPr>
              <w:widowControl w:val="0"/>
              <w:tabs>
                <w:tab w:val="left" w:pos="720"/>
              </w:tabs>
              <w:autoSpaceDE w:val="0"/>
              <w:autoSpaceDN w:val="0"/>
              <w:ind w:firstLine="504"/>
              <w:jc w:val="both"/>
              <w:rPr>
                <w:rFonts w:ascii="Times New Roman" w:hAnsi="Times New Roman"/>
                <w:lang w:val="ru-RU"/>
              </w:rPr>
            </w:pPr>
            <w:r w:rsidRPr="00835612">
              <w:rPr>
                <w:rFonts w:ascii="Times New Roman" w:hAnsi="Times New Roman"/>
                <w:lang w:val="ru-RU"/>
              </w:rPr>
              <w:t>Пластини для черепно-лицьової хірургії виготовлені з титану мар</w:t>
            </w:r>
            <w:r w:rsidRPr="00835612">
              <w:rPr>
                <w:rFonts w:ascii="Times New Roman" w:hAnsi="Times New Roman"/>
              </w:rPr>
              <w:t>ок призначених для довготривалої імплантації, сумісних з середовищами МРТ. Мають кольорове анодування.</w:t>
            </w:r>
            <w:r w:rsidRPr="00835612">
              <w:rPr>
                <w:rFonts w:ascii="Times New Roman" w:hAnsi="Times New Roman"/>
                <w:lang w:val="ru-RU"/>
              </w:rPr>
              <w:t xml:space="preserve"> На поверхнях пластин не повинно бути тріщин, раковин, забоїн, викришених місць і задирок. Гострі кромки повинні бути </w:t>
            </w:r>
            <w:proofErr w:type="gramStart"/>
            <w:r w:rsidRPr="00835612">
              <w:rPr>
                <w:rFonts w:ascii="Times New Roman" w:hAnsi="Times New Roman"/>
                <w:lang w:val="ru-RU"/>
              </w:rPr>
              <w:t>притуплені.Пластина</w:t>
            </w:r>
            <w:proofErr w:type="gramEnd"/>
            <w:r w:rsidRPr="00835612">
              <w:rPr>
                <w:rFonts w:ascii="Times New Roman" w:hAnsi="Times New Roman"/>
                <w:lang w:val="ru-RU"/>
              </w:rPr>
              <w:t xml:space="preserve"> повторює  форму нижньої щелепи. Товщина пластин 1,5±0,05 мм, довжина виробу 110±2 мм; ширина не менша 5 мм. Отвори під гвинт діаметром 2,0 мм</w:t>
            </w:r>
          </w:p>
        </w:tc>
        <w:tc>
          <w:tcPr>
            <w:tcW w:w="1016" w:type="dxa"/>
          </w:tcPr>
          <w:p w:rsidR="00E23C40" w:rsidRPr="00835612" w:rsidRDefault="00E23C40" w:rsidP="00E23C40">
            <w:pPr>
              <w:jc w:val="center"/>
              <w:rPr>
                <w:rFonts w:ascii="Times New Roman" w:hAnsi="Times New Roman"/>
              </w:rPr>
            </w:pPr>
            <w:r w:rsidRPr="00835612">
              <w:rPr>
                <w:rFonts w:ascii="Times New Roman" w:hAnsi="Times New Roman"/>
              </w:rPr>
              <w:t>шт</w:t>
            </w:r>
          </w:p>
        </w:tc>
        <w:tc>
          <w:tcPr>
            <w:tcW w:w="992" w:type="dxa"/>
          </w:tcPr>
          <w:p w:rsidR="00E23C40" w:rsidRPr="00835612" w:rsidRDefault="00E23C40" w:rsidP="00E23C40">
            <w:pPr>
              <w:jc w:val="center"/>
              <w:rPr>
                <w:rFonts w:ascii="Times New Roman" w:hAnsi="Times New Roman"/>
              </w:rPr>
            </w:pPr>
            <w:r w:rsidRPr="00835612">
              <w:rPr>
                <w:rFonts w:ascii="Times New Roman" w:hAnsi="Times New Roman"/>
              </w:rPr>
              <w:t>2</w:t>
            </w:r>
          </w:p>
        </w:tc>
        <w:tc>
          <w:tcPr>
            <w:tcW w:w="1979" w:type="dxa"/>
          </w:tcPr>
          <w:p w:rsidR="00E23C40" w:rsidRPr="00835612" w:rsidRDefault="00E23C40" w:rsidP="00E23C40">
            <w:pPr>
              <w:jc w:val="center"/>
              <w:rPr>
                <w:rFonts w:ascii="Times New Roman" w:hAnsi="Times New Roman"/>
                <w:highlight w:val="yellow"/>
              </w:rPr>
            </w:pPr>
          </w:p>
        </w:tc>
      </w:tr>
      <w:tr w:rsidR="00E23C40" w:rsidRPr="00E23C40" w:rsidTr="002E6E2C">
        <w:tc>
          <w:tcPr>
            <w:tcW w:w="1980" w:type="dxa"/>
          </w:tcPr>
          <w:p w:rsidR="00E23C40" w:rsidRPr="00835612" w:rsidRDefault="00E23C40" w:rsidP="00E23C40">
            <w:pPr>
              <w:rPr>
                <w:rFonts w:ascii="Times New Roman" w:hAnsi="Times New Roman"/>
              </w:rPr>
            </w:pPr>
            <w:r w:rsidRPr="00835612">
              <w:rPr>
                <w:rFonts w:ascii="Times New Roman" w:hAnsi="Times New Roman"/>
                <w:color w:val="000000"/>
              </w:rPr>
              <w:lastRenderedPageBreak/>
              <w:t>46644 Набір пластин для фіксування в разі черепно-лицевої хірургії, що не розсмоктується</w:t>
            </w:r>
          </w:p>
        </w:tc>
        <w:tc>
          <w:tcPr>
            <w:tcW w:w="1982" w:type="dxa"/>
          </w:tcPr>
          <w:p w:rsidR="00E23C40" w:rsidRPr="00835612" w:rsidRDefault="00E23C40" w:rsidP="00E23C40">
            <w:pPr>
              <w:rPr>
                <w:rFonts w:ascii="Times New Roman" w:hAnsi="Times New Roman"/>
              </w:rPr>
            </w:pPr>
            <w:r w:rsidRPr="00835612">
              <w:rPr>
                <w:rFonts w:ascii="Times New Roman" w:hAnsi="Times New Roman"/>
              </w:rPr>
              <w:t>11. Гвинт діаметр 2,0 довжина 7,0 мм;</w:t>
            </w:r>
          </w:p>
        </w:tc>
        <w:tc>
          <w:tcPr>
            <w:tcW w:w="2510" w:type="dxa"/>
          </w:tcPr>
          <w:p w:rsidR="00E23C40" w:rsidRPr="00835612" w:rsidRDefault="00E23C40" w:rsidP="00E23C40">
            <w:pPr>
              <w:rPr>
                <w:rFonts w:ascii="Times New Roman" w:hAnsi="Times New Roman"/>
              </w:rPr>
            </w:pPr>
            <w:r w:rsidRPr="00835612">
              <w:rPr>
                <w:rFonts w:ascii="Times New Roman" w:hAnsi="Times New Roman"/>
              </w:rPr>
              <w:t>Гвинти для черепно-лицьової хірургії виготовлені з титану призначених для довготривалої імплантації марок, сумісних з середовищами МРТ. Мають потайну голівку, шліц Робертсона, діаметр 2,0 мм; довжина 7,0 мм.</w:t>
            </w:r>
          </w:p>
        </w:tc>
        <w:tc>
          <w:tcPr>
            <w:tcW w:w="1016" w:type="dxa"/>
          </w:tcPr>
          <w:p w:rsidR="00E23C40" w:rsidRPr="00835612" w:rsidRDefault="00E23C40" w:rsidP="00E23C40">
            <w:pPr>
              <w:jc w:val="center"/>
              <w:rPr>
                <w:rFonts w:ascii="Times New Roman" w:hAnsi="Times New Roman"/>
              </w:rPr>
            </w:pPr>
            <w:r w:rsidRPr="00835612">
              <w:rPr>
                <w:rFonts w:ascii="Times New Roman" w:hAnsi="Times New Roman"/>
              </w:rPr>
              <w:t>шт</w:t>
            </w:r>
          </w:p>
        </w:tc>
        <w:tc>
          <w:tcPr>
            <w:tcW w:w="992" w:type="dxa"/>
          </w:tcPr>
          <w:p w:rsidR="00E23C40" w:rsidRPr="00835612" w:rsidRDefault="00E23C40" w:rsidP="00E23C40">
            <w:pPr>
              <w:jc w:val="center"/>
              <w:rPr>
                <w:rFonts w:ascii="Times New Roman" w:hAnsi="Times New Roman"/>
              </w:rPr>
            </w:pPr>
            <w:r w:rsidRPr="00835612">
              <w:rPr>
                <w:rFonts w:ascii="Times New Roman" w:hAnsi="Times New Roman"/>
              </w:rPr>
              <w:t>100</w:t>
            </w:r>
          </w:p>
        </w:tc>
        <w:tc>
          <w:tcPr>
            <w:tcW w:w="1979" w:type="dxa"/>
          </w:tcPr>
          <w:p w:rsidR="00E23C40" w:rsidRPr="00835612" w:rsidRDefault="00E23C40" w:rsidP="00E23C40">
            <w:pPr>
              <w:jc w:val="center"/>
              <w:rPr>
                <w:rFonts w:ascii="Times New Roman" w:hAnsi="Times New Roman"/>
                <w:highlight w:val="yellow"/>
              </w:rPr>
            </w:pPr>
          </w:p>
        </w:tc>
      </w:tr>
      <w:tr w:rsidR="00E23C40" w:rsidRPr="00E23C40" w:rsidTr="002E6E2C">
        <w:tc>
          <w:tcPr>
            <w:tcW w:w="1980" w:type="dxa"/>
          </w:tcPr>
          <w:p w:rsidR="00E23C40" w:rsidRPr="00835612" w:rsidRDefault="00E23C40" w:rsidP="00E23C40">
            <w:pPr>
              <w:rPr>
                <w:rFonts w:ascii="Times New Roman" w:hAnsi="Times New Roman"/>
              </w:rPr>
            </w:pPr>
            <w:r w:rsidRPr="00835612">
              <w:rPr>
                <w:rFonts w:ascii="Times New Roman" w:hAnsi="Times New Roman"/>
                <w:color w:val="000000"/>
              </w:rPr>
              <w:t>46644 Набір пластин для фіксування в разі черепно-лицевої хірургії, що не розсмоктується</w:t>
            </w:r>
          </w:p>
        </w:tc>
        <w:tc>
          <w:tcPr>
            <w:tcW w:w="1982" w:type="dxa"/>
          </w:tcPr>
          <w:p w:rsidR="00E23C40" w:rsidRPr="00835612" w:rsidRDefault="00E23C40" w:rsidP="00E23C40">
            <w:pPr>
              <w:rPr>
                <w:rFonts w:ascii="Times New Roman" w:hAnsi="Times New Roman"/>
              </w:rPr>
            </w:pPr>
            <w:r w:rsidRPr="00835612">
              <w:rPr>
                <w:rFonts w:ascii="Times New Roman" w:hAnsi="Times New Roman"/>
              </w:rPr>
              <w:t>12. Гвинт діаметр 2,0 довжина 9,0 мм;</w:t>
            </w:r>
          </w:p>
        </w:tc>
        <w:tc>
          <w:tcPr>
            <w:tcW w:w="2510" w:type="dxa"/>
          </w:tcPr>
          <w:p w:rsidR="00E23C40" w:rsidRPr="00835612" w:rsidRDefault="00E23C40" w:rsidP="00E23C40">
            <w:pPr>
              <w:rPr>
                <w:rFonts w:ascii="Times New Roman" w:hAnsi="Times New Roman"/>
              </w:rPr>
            </w:pPr>
            <w:r w:rsidRPr="00835612">
              <w:rPr>
                <w:rFonts w:ascii="Times New Roman" w:hAnsi="Times New Roman"/>
              </w:rPr>
              <w:t>Гвинти для черепно-лицьової хірургії виготовлені з титану призначених для довготривалої імплантації марок, сумісних з середовищами МРТ. Мають потайну голівку, шліц Робертсона, діаметр 2,0 мм; довжина 9,0 мм.</w:t>
            </w:r>
          </w:p>
        </w:tc>
        <w:tc>
          <w:tcPr>
            <w:tcW w:w="1016" w:type="dxa"/>
          </w:tcPr>
          <w:p w:rsidR="00E23C40" w:rsidRPr="00835612" w:rsidRDefault="00E23C40" w:rsidP="00E23C40">
            <w:pPr>
              <w:jc w:val="center"/>
              <w:rPr>
                <w:rFonts w:ascii="Times New Roman" w:hAnsi="Times New Roman"/>
              </w:rPr>
            </w:pPr>
            <w:r w:rsidRPr="00835612">
              <w:rPr>
                <w:rFonts w:ascii="Times New Roman" w:hAnsi="Times New Roman"/>
              </w:rPr>
              <w:t>шт</w:t>
            </w:r>
          </w:p>
        </w:tc>
        <w:tc>
          <w:tcPr>
            <w:tcW w:w="992" w:type="dxa"/>
          </w:tcPr>
          <w:p w:rsidR="00E23C40" w:rsidRPr="00835612" w:rsidRDefault="00E23C40" w:rsidP="00E23C40">
            <w:pPr>
              <w:jc w:val="center"/>
              <w:rPr>
                <w:rFonts w:ascii="Times New Roman" w:hAnsi="Times New Roman"/>
              </w:rPr>
            </w:pPr>
            <w:r w:rsidRPr="00835612">
              <w:rPr>
                <w:rFonts w:ascii="Times New Roman" w:hAnsi="Times New Roman"/>
              </w:rPr>
              <w:t>100</w:t>
            </w:r>
          </w:p>
        </w:tc>
        <w:tc>
          <w:tcPr>
            <w:tcW w:w="1979" w:type="dxa"/>
          </w:tcPr>
          <w:p w:rsidR="00E23C40" w:rsidRPr="00835612" w:rsidRDefault="00E23C40" w:rsidP="00E23C40">
            <w:pPr>
              <w:jc w:val="center"/>
              <w:rPr>
                <w:rFonts w:ascii="Times New Roman" w:hAnsi="Times New Roman"/>
                <w:highlight w:val="yellow"/>
              </w:rPr>
            </w:pPr>
          </w:p>
        </w:tc>
      </w:tr>
      <w:tr w:rsidR="00E23C40" w:rsidRPr="00E23C40" w:rsidTr="002E6E2C">
        <w:tc>
          <w:tcPr>
            <w:tcW w:w="1980" w:type="dxa"/>
          </w:tcPr>
          <w:p w:rsidR="00E23C40" w:rsidRPr="00835612" w:rsidRDefault="00E23C40" w:rsidP="00E23C40">
            <w:pPr>
              <w:rPr>
                <w:rFonts w:ascii="Times New Roman" w:hAnsi="Times New Roman"/>
              </w:rPr>
            </w:pPr>
            <w:r w:rsidRPr="00835612">
              <w:rPr>
                <w:rFonts w:ascii="Times New Roman" w:hAnsi="Times New Roman"/>
                <w:color w:val="000000"/>
              </w:rPr>
              <w:t>46644 Набір пластин для фіксування в разі черепно-лицевої хірургії, що не розсмоктується</w:t>
            </w:r>
          </w:p>
        </w:tc>
        <w:tc>
          <w:tcPr>
            <w:tcW w:w="1982" w:type="dxa"/>
          </w:tcPr>
          <w:p w:rsidR="00E23C40" w:rsidRPr="00835612" w:rsidRDefault="00E23C40" w:rsidP="00E23C40">
            <w:pPr>
              <w:spacing w:line="247" w:lineRule="exact"/>
              <w:ind w:left="107"/>
              <w:rPr>
                <w:rFonts w:ascii="Times New Roman" w:hAnsi="Times New Roman"/>
              </w:rPr>
            </w:pPr>
            <w:r w:rsidRPr="00835612">
              <w:rPr>
                <w:rFonts w:ascii="Times New Roman" w:hAnsi="Times New Roman"/>
              </w:rPr>
              <w:t>13. Гвинт</w:t>
            </w:r>
            <w:r w:rsidRPr="00835612">
              <w:rPr>
                <w:rFonts w:ascii="Times New Roman" w:hAnsi="Times New Roman"/>
                <w:spacing w:val="-5"/>
              </w:rPr>
              <w:t xml:space="preserve"> </w:t>
            </w:r>
            <w:r w:rsidRPr="00835612">
              <w:rPr>
                <w:rFonts w:ascii="Times New Roman" w:hAnsi="Times New Roman"/>
              </w:rPr>
              <w:t>діаметр</w:t>
            </w:r>
            <w:r w:rsidRPr="00835612">
              <w:rPr>
                <w:rFonts w:ascii="Times New Roman" w:hAnsi="Times New Roman"/>
                <w:spacing w:val="-4"/>
              </w:rPr>
              <w:t xml:space="preserve"> </w:t>
            </w:r>
            <w:r w:rsidRPr="00835612">
              <w:rPr>
                <w:rFonts w:ascii="Times New Roman" w:hAnsi="Times New Roman"/>
              </w:rPr>
              <w:t>1,6</w:t>
            </w:r>
            <w:r w:rsidRPr="00835612">
              <w:rPr>
                <w:rFonts w:ascii="Times New Roman" w:hAnsi="Times New Roman"/>
                <w:spacing w:val="-5"/>
              </w:rPr>
              <w:t xml:space="preserve"> </w:t>
            </w:r>
            <w:r w:rsidRPr="00835612">
              <w:rPr>
                <w:rFonts w:ascii="Times New Roman" w:hAnsi="Times New Roman"/>
              </w:rPr>
              <w:t>довжина</w:t>
            </w:r>
            <w:r w:rsidRPr="00835612">
              <w:rPr>
                <w:rFonts w:ascii="Times New Roman" w:hAnsi="Times New Roman"/>
                <w:spacing w:val="-4"/>
              </w:rPr>
              <w:t xml:space="preserve"> </w:t>
            </w:r>
            <w:r w:rsidRPr="00835612">
              <w:rPr>
                <w:rFonts w:ascii="Times New Roman" w:hAnsi="Times New Roman"/>
                <w:spacing w:val="-5"/>
              </w:rPr>
              <w:t>6,0</w:t>
            </w:r>
          </w:p>
          <w:p w:rsidR="00E23C40" w:rsidRPr="00835612" w:rsidRDefault="00E23C40" w:rsidP="00E23C40">
            <w:pPr>
              <w:rPr>
                <w:rFonts w:ascii="Times New Roman" w:hAnsi="Times New Roman"/>
              </w:rPr>
            </w:pPr>
            <w:r w:rsidRPr="00835612">
              <w:rPr>
                <w:rFonts w:ascii="Times New Roman" w:hAnsi="Times New Roman"/>
              </w:rPr>
              <w:t xml:space="preserve">   мм</w:t>
            </w:r>
            <w:r w:rsidRPr="00835612">
              <w:rPr>
                <w:rFonts w:ascii="Times New Roman" w:hAnsi="Times New Roman"/>
                <w:spacing w:val="-1"/>
              </w:rPr>
              <w:t xml:space="preserve"> </w:t>
            </w:r>
            <w:r w:rsidRPr="00835612">
              <w:rPr>
                <w:rFonts w:ascii="Times New Roman" w:hAnsi="Times New Roman"/>
                <w:spacing w:val="-10"/>
              </w:rPr>
              <w:t>;</w:t>
            </w:r>
          </w:p>
        </w:tc>
        <w:tc>
          <w:tcPr>
            <w:tcW w:w="2510" w:type="dxa"/>
          </w:tcPr>
          <w:p w:rsidR="00E23C40" w:rsidRPr="00835612" w:rsidRDefault="00E23C40" w:rsidP="00E23C40">
            <w:pPr>
              <w:rPr>
                <w:rFonts w:ascii="Times New Roman" w:hAnsi="Times New Roman"/>
              </w:rPr>
            </w:pPr>
            <w:r w:rsidRPr="00835612">
              <w:rPr>
                <w:rFonts w:ascii="Times New Roman" w:hAnsi="Times New Roman"/>
              </w:rPr>
              <w:t>Гвинти для черепно-лицьової хірургії виготовлені з титану марок призначених для довготривалої імплантації, сумісних з середовищами МРТ. Мають потайну голівку, шліц Робертсона, діаметр 1,6мм; довжину 6,0 мм</w:t>
            </w:r>
          </w:p>
        </w:tc>
        <w:tc>
          <w:tcPr>
            <w:tcW w:w="1016" w:type="dxa"/>
          </w:tcPr>
          <w:p w:rsidR="00E23C40" w:rsidRPr="00835612" w:rsidRDefault="00E23C40" w:rsidP="00E23C40">
            <w:pPr>
              <w:jc w:val="center"/>
              <w:rPr>
                <w:rFonts w:ascii="Times New Roman" w:hAnsi="Times New Roman"/>
              </w:rPr>
            </w:pPr>
            <w:r w:rsidRPr="00835612">
              <w:rPr>
                <w:rFonts w:ascii="Times New Roman" w:hAnsi="Times New Roman"/>
              </w:rPr>
              <w:t>шт</w:t>
            </w:r>
          </w:p>
        </w:tc>
        <w:tc>
          <w:tcPr>
            <w:tcW w:w="992" w:type="dxa"/>
          </w:tcPr>
          <w:p w:rsidR="00E23C40" w:rsidRPr="00835612" w:rsidRDefault="00E23C40" w:rsidP="00E23C40">
            <w:pPr>
              <w:jc w:val="center"/>
              <w:rPr>
                <w:rFonts w:ascii="Times New Roman" w:hAnsi="Times New Roman"/>
              </w:rPr>
            </w:pPr>
            <w:r w:rsidRPr="00835612">
              <w:rPr>
                <w:rFonts w:ascii="Times New Roman" w:hAnsi="Times New Roman"/>
              </w:rPr>
              <w:t>100</w:t>
            </w:r>
          </w:p>
        </w:tc>
        <w:tc>
          <w:tcPr>
            <w:tcW w:w="1979" w:type="dxa"/>
          </w:tcPr>
          <w:p w:rsidR="00E23C40" w:rsidRPr="00835612" w:rsidRDefault="00E23C40" w:rsidP="00E23C40">
            <w:pPr>
              <w:jc w:val="center"/>
              <w:rPr>
                <w:rFonts w:ascii="Times New Roman" w:hAnsi="Times New Roman"/>
                <w:highlight w:val="yellow"/>
              </w:rPr>
            </w:pPr>
          </w:p>
        </w:tc>
      </w:tr>
      <w:tr w:rsidR="00E23C40" w:rsidRPr="00E23C40" w:rsidTr="002E6E2C">
        <w:tc>
          <w:tcPr>
            <w:tcW w:w="1980" w:type="dxa"/>
          </w:tcPr>
          <w:p w:rsidR="00E23C40" w:rsidRPr="00835612" w:rsidRDefault="00E23C40" w:rsidP="00E23C40">
            <w:pPr>
              <w:rPr>
                <w:rFonts w:ascii="Times New Roman" w:hAnsi="Times New Roman"/>
              </w:rPr>
            </w:pPr>
            <w:r w:rsidRPr="00835612">
              <w:rPr>
                <w:rFonts w:ascii="Times New Roman" w:hAnsi="Times New Roman"/>
                <w:color w:val="000000"/>
              </w:rPr>
              <w:t>46644 Набір пластин для фіксування в разі черепно-лицевої хірургії, що не розсмоктується</w:t>
            </w:r>
          </w:p>
        </w:tc>
        <w:tc>
          <w:tcPr>
            <w:tcW w:w="1982" w:type="dxa"/>
          </w:tcPr>
          <w:p w:rsidR="00E23C40" w:rsidRPr="00835612" w:rsidRDefault="00E23C40" w:rsidP="00E23C40">
            <w:pPr>
              <w:widowControl w:val="0"/>
              <w:autoSpaceDE w:val="0"/>
              <w:autoSpaceDN w:val="0"/>
              <w:spacing w:line="247" w:lineRule="exact"/>
              <w:ind w:left="107"/>
              <w:rPr>
                <w:rFonts w:ascii="Times New Roman" w:hAnsi="Times New Roman"/>
              </w:rPr>
            </w:pPr>
            <w:r w:rsidRPr="00835612">
              <w:rPr>
                <w:rFonts w:ascii="Times New Roman" w:hAnsi="Times New Roman"/>
              </w:rPr>
              <w:t>14. Гвинт</w:t>
            </w:r>
            <w:r w:rsidRPr="00835612">
              <w:rPr>
                <w:rFonts w:ascii="Times New Roman" w:hAnsi="Times New Roman"/>
                <w:spacing w:val="-3"/>
              </w:rPr>
              <w:t xml:space="preserve"> </w:t>
            </w:r>
            <w:r w:rsidRPr="00835612">
              <w:rPr>
                <w:rFonts w:ascii="Times New Roman" w:hAnsi="Times New Roman"/>
              </w:rPr>
              <w:t>діаметр</w:t>
            </w:r>
            <w:r w:rsidRPr="00835612">
              <w:rPr>
                <w:rFonts w:ascii="Times New Roman" w:hAnsi="Times New Roman"/>
                <w:spacing w:val="-3"/>
              </w:rPr>
              <w:t xml:space="preserve"> </w:t>
            </w:r>
            <w:r w:rsidRPr="00835612">
              <w:rPr>
                <w:rFonts w:ascii="Times New Roman" w:hAnsi="Times New Roman"/>
              </w:rPr>
              <w:t>1,6</w:t>
            </w:r>
            <w:r w:rsidRPr="00835612">
              <w:rPr>
                <w:rFonts w:ascii="Times New Roman" w:hAnsi="Times New Roman"/>
                <w:spacing w:val="-3"/>
              </w:rPr>
              <w:t xml:space="preserve"> </w:t>
            </w:r>
            <w:r w:rsidRPr="00835612">
              <w:rPr>
                <w:rFonts w:ascii="Times New Roman" w:hAnsi="Times New Roman"/>
                <w:spacing w:val="-2"/>
              </w:rPr>
              <w:t>довжина 9,0 мм;</w:t>
            </w:r>
          </w:p>
        </w:tc>
        <w:tc>
          <w:tcPr>
            <w:tcW w:w="2510" w:type="dxa"/>
          </w:tcPr>
          <w:p w:rsidR="00E23C40" w:rsidRPr="00835612" w:rsidRDefault="00E23C40" w:rsidP="00E23C40">
            <w:pPr>
              <w:rPr>
                <w:rFonts w:ascii="Times New Roman" w:hAnsi="Times New Roman"/>
              </w:rPr>
            </w:pPr>
            <w:r w:rsidRPr="00835612">
              <w:rPr>
                <w:rFonts w:ascii="Times New Roman" w:hAnsi="Times New Roman"/>
              </w:rPr>
              <w:t>Гвинти для черепно-лицьової хірургії виготовлені з титану призначених для довготривалої імплантації марок, сумісних з середовищами МРТ. Мають потайну голівку, шліц Робертсона, діаметр 1,6 мм; довжину 9,0 мм.</w:t>
            </w:r>
          </w:p>
        </w:tc>
        <w:tc>
          <w:tcPr>
            <w:tcW w:w="1016" w:type="dxa"/>
          </w:tcPr>
          <w:p w:rsidR="00E23C40" w:rsidRPr="00835612" w:rsidRDefault="00E23C40" w:rsidP="00E23C40">
            <w:pPr>
              <w:jc w:val="center"/>
              <w:rPr>
                <w:rFonts w:ascii="Times New Roman" w:hAnsi="Times New Roman"/>
              </w:rPr>
            </w:pPr>
            <w:r w:rsidRPr="00835612">
              <w:rPr>
                <w:rFonts w:ascii="Times New Roman" w:hAnsi="Times New Roman"/>
              </w:rPr>
              <w:t>шт</w:t>
            </w:r>
          </w:p>
        </w:tc>
        <w:tc>
          <w:tcPr>
            <w:tcW w:w="992" w:type="dxa"/>
          </w:tcPr>
          <w:p w:rsidR="00E23C40" w:rsidRPr="00835612" w:rsidRDefault="00E23C40" w:rsidP="00E23C40">
            <w:pPr>
              <w:jc w:val="center"/>
              <w:rPr>
                <w:rFonts w:ascii="Times New Roman" w:hAnsi="Times New Roman"/>
              </w:rPr>
            </w:pPr>
            <w:r w:rsidRPr="00835612">
              <w:rPr>
                <w:rFonts w:ascii="Times New Roman" w:hAnsi="Times New Roman"/>
              </w:rPr>
              <w:t>100</w:t>
            </w:r>
          </w:p>
        </w:tc>
        <w:tc>
          <w:tcPr>
            <w:tcW w:w="1979" w:type="dxa"/>
          </w:tcPr>
          <w:p w:rsidR="00E23C40" w:rsidRPr="00835612" w:rsidRDefault="00E23C40" w:rsidP="00E23C40">
            <w:pPr>
              <w:jc w:val="center"/>
              <w:rPr>
                <w:rFonts w:ascii="Times New Roman" w:hAnsi="Times New Roman"/>
                <w:highlight w:val="yellow"/>
              </w:rPr>
            </w:pPr>
          </w:p>
        </w:tc>
      </w:tr>
    </w:tbl>
    <w:p w:rsidR="00E23C40" w:rsidRPr="00E23C40" w:rsidRDefault="00E23C40" w:rsidP="00E23C40">
      <w:pPr>
        <w:suppressAutoHyphens/>
        <w:spacing w:after="0" w:line="240" w:lineRule="auto"/>
        <w:jc w:val="both"/>
        <w:rPr>
          <w:rFonts w:ascii="Times New Roman" w:eastAsia="Times New Roman" w:hAnsi="Times New Roman" w:cs="Times New Roman"/>
          <w:i/>
          <w:sz w:val="18"/>
          <w:szCs w:val="18"/>
          <w:lang w:eastAsia="zh-CN"/>
        </w:rPr>
      </w:pPr>
    </w:p>
    <w:p w:rsidR="00E23C40" w:rsidRPr="00E23C40" w:rsidRDefault="00E23C40" w:rsidP="00E23C40">
      <w:pPr>
        <w:jc w:val="both"/>
        <w:rPr>
          <w:rFonts w:ascii="Times New Roman" w:hAnsi="Times New Roman" w:cs="Times New Roman"/>
          <w:b/>
          <w:bCs/>
          <w:sz w:val="24"/>
          <w:szCs w:val="24"/>
          <w:lang w:eastAsia="en-US"/>
        </w:rPr>
      </w:pPr>
      <w:r w:rsidRPr="00E23C40">
        <w:rPr>
          <w:rFonts w:ascii="Times New Roman" w:eastAsia="Times New Roman" w:hAnsi="Times New Roman" w:cs="Times New Roman"/>
          <w:i/>
          <w:sz w:val="18"/>
          <w:szCs w:val="18"/>
        </w:rPr>
        <w:t xml:space="preserve">У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 Стандартні характеристики еквіваленту товару на який відбувається заміна повинні відповідати вимогам діючих стандартів щодо даних товарів. Еквівалентом (аналогом) </w:t>
      </w:r>
      <w:r w:rsidRPr="00E23C40">
        <w:rPr>
          <w:rFonts w:ascii="Times New Roman" w:eastAsia="Times New Roman" w:hAnsi="Times New Roman" w:cs="Times New Roman"/>
          <w:b/>
          <w:i/>
          <w:sz w:val="18"/>
          <w:szCs w:val="18"/>
        </w:rPr>
        <w:t>товару</w:t>
      </w:r>
      <w:r w:rsidRPr="00E23C40">
        <w:rPr>
          <w:rFonts w:ascii="Times New Roman" w:eastAsia="Times New Roman" w:hAnsi="Times New Roman" w:cs="Times New Roman"/>
          <w:i/>
          <w:sz w:val="18"/>
          <w:szCs w:val="18"/>
        </w:rPr>
        <w:t xml:space="preserve"> в розумінні даної тендерної документації є  </w:t>
      </w:r>
      <w:r w:rsidRPr="00E23C40">
        <w:rPr>
          <w:rFonts w:ascii="Times New Roman" w:eastAsia="Times New Roman" w:hAnsi="Times New Roman" w:cs="Times New Roman"/>
          <w:b/>
          <w:i/>
          <w:sz w:val="18"/>
          <w:szCs w:val="18"/>
        </w:rPr>
        <w:t>товар</w:t>
      </w:r>
      <w:r w:rsidRPr="00E23C40">
        <w:rPr>
          <w:rFonts w:ascii="Times New Roman" w:eastAsia="Times New Roman" w:hAnsi="Times New Roman" w:cs="Times New Roman"/>
          <w:i/>
          <w:sz w:val="18"/>
          <w:szCs w:val="18"/>
        </w:rPr>
        <w:t xml:space="preserve"> , що не відрізняється за діючою речовиною (міжнародна назва), дозуванням, формою випуску, концентрацією та іншими стандартними характеристиками товару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p w:rsidR="006A6734" w:rsidRDefault="006A6734" w:rsidP="003D10C6">
      <w:pPr>
        <w:contextualSpacing/>
        <w:jc w:val="right"/>
        <w:rPr>
          <w:rFonts w:ascii="Times New Roman" w:hAnsi="Times New Roman" w:cs="Times New Roman"/>
          <w:b/>
          <w:bCs/>
          <w:sz w:val="24"/>
          <w:szCs w:val="24"/>
          <w:lang w:eastAsia="en-US"/>
        </w:rPr>
      </w:pPr>
    </w:p>
    <w:p w:rsidR="006A6734" w:rsidRDefault="006A6734" w:rsidP="003D10C6">
      <w:pPr>
        <w:contextualSpacing/>
        <w:jc w:val="right"/>
        <w:rPr>
          <w:rFonts w:ascii="Times New Roman" w:hAnsi="Times New Roman" w:cs="Times New Roman"/>
          <w:b/>
          <w:bCs/>
          <w:sz w:val="24"/>
          <w:szCs w:val="24"/>
          <w:lang w:eastAsia="en-US"/>
        </w:rPr>
      </w:pPr>
    </w:p>
    <w:p w:rsidR="003D10C6" w:rsidRPr="006E7FA1" w:rsidRDefault="003D10C6" w:rsidP="003D10C6">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lastRenderedPageBreak/>
        <w:t xml:space="preserve">Додаток № </w:t>
      </w:r>
      <w:r w:rsidR="005423DB" w:rsidRPr="006E7FA1">
        <w:rPr>
          <w:rFonts w:ascii="Times New Roman" w:hAnsi="Times New Roman" w:cs="Times New Roman"/>
          <w:b/>
          <w:bCs/>
          <w:sz w:val="24"/>
          <w:szCs w:val="24"/>
          <w:lang w:eastAsia="en-US"/>
        </w:rPr>
        <w:t>3</w:t>
      </w:r>
    </w:p>
    <w:p w:rsidR="003D10C6" w:rsidRPr="006E7FA1" w:rsidRDefault="003D10C6" w:rsidP="003D10C6">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t xml:space="preserve"> до тендерної документації</w:t>
      </w:r>
    </w:p>
    <w:p w:rsidR="003D10C6" w:rsidRDefault="003D10C6" w:rsidP="003D10C6">
      <w:pPr>
        <w:widowControl w:val="0"/>
        <w:tabs>
          <w:tab w:val="left" w:pos="790"/>
        </w:tabs>
        <w:suppressAutoHyphens/>
        <w:spacing w:after="0" w:line="240" w:lineRule="auto"/>
        <w:jc w:val="both"/>
        <w:rPr>
          <w:rFonts w:ascii="Times New Roman" w:eastAsia="Times New Roman" w:hAnsi="Times New Roman" w:cs="Times New Roman"/>
          <w:lang w:eastAsia="en-US"/>
        </w:rPr>
      </w:pPr>
    </w:p>
    <w:p w:rsidR="00264C50" w:rsidRDefault="00264C50" w:rsidP="00846FE7">
      <w:pPr>
        <w:spacing w:after="0" w:line="240" w:lineRule="auto"/>
        <w:jc w:val="center"/>
        <w:rPr>
          <w:rFonts w:ascii="Times New Roman" w:eastAsia="Times New Roman" w:hAnsi="Times New Roman" w:cs="Times New Roman"/>
          <w:i/>
          <w:sz w:val="24"/>
          <w:szCs w:val="24"/>
          <w:lang w:eastAsia="ru-RU"/>
        </w:rPr>
      </w:pPr>
    </w:p>
    <w:p w:rsidR="00846FE7" w:rsidRPr="004F1554" w:rsidRDefault="00846FE7" w:rsidP="00846FE7">
      <w:pPr>
        <w:spacing w:after="0" w:line="240" w:lineRule="auto"/>
        <w:jc w:val="center"/>
        <w:rPr>
          <w:rFonts w:ascii="Times New Roman" w:eastAsia="Times New Roman" w:hAnsi="Times New Roman" w:cs="Times New Roman"/>
          <w:i/>
          <w:sz w:val="24"/>
          <w:szCs w:val="24"/>
          <w:lang w:eastAsia="ru-RU"/>
        </w:rPr>
      </w:pPr>
      <w:r w:rsidRPr="004F1554">
        <w:rPr>
          <w:rFonts w:ascii="Times New Roman" w:eastAsia="Times New Roman" w:hAnsi="Times New Roman" w:cs="Times New Roman"/>
          <w:i/>
          <w:sz w:val="24"/>
          <w:szCs w:val="24"/>
          <w:lang w:eastAsia="ru-RU"/>
        </w:rPr>
        <w:t xml:space="preserve">Даний додаток подано в окремому файлі </w:t>
      </w:r>
      <w:r w:rsidRPr="004F1554">
        <w:rPr>
          <w:rFonts w:ascii="Times New Roman" w:eastAsia="Times New Roman" w:hAnsi="Times New Roman" w:cs="Times New Roman"/>
          <w:b/>
          <w:i/>
          <w:sz w:val="24"/>
          <w:szCs w:val="24"/>
          <w:lang w:eastAsia="ru-RU"/>
        </w:rPr>
        <w:t>«Додаток №3 Проєкт договору»</w:t>
      </w:r>
      <w:r w:rsidRPr="004F1554">
        <w:rPr>
          <w:rFonts w:ascii="Times New Roman" w:eastAsia="Times New Roman" w:hAnsi="Times New Roman" w:cs="Times New Roman"/>
          <w:i/>
          <w:sz w:val="24"/>
          <w:szCs w:val="24"/>
          <w:lang w:eastAsia="ru-RU"/>
        </w:rPr>
        <w:t xml:space="preserve"> до закупівлі.</w:t>
      </w:r>
    </w:p>
    <w:p w:rsidR="00846FE7" w:rsidRPr="006E7FA1" w:rsidRDefault="00846FE7" w:rsidP="003D10C6">
      <w:pPr>
        <w:widowControl w:val="0"/>
        <w:tabs>
          <w:tab w:val="left" w:pos="790"/>
        </w:tabs>
        <w:suppressAutoHyphens/>
        <w:spacing w:after="0" w:line="240" w:lineRule="auto"/>
        <w:jc w:val="both"/>
        <w:rPr>
          <w:rFonts w:ascii="Times New Roman" w:eastAsia="Times New Roman" w:hAnsi="Times New Roman" w:cs="Times New Roman"/>
          <w:lang w:eastAsia="en-US"/>
        </w:rPr>
      </w:pPr>
    </w:p>
    <w:p w:rsidR="003D10C6" w:rsidRPr="00434AFC" w:rsidRDefault="00434AFC" w:rsidP="003D10C6">
      <w:pPr>
        <w:spacing w:after="0" w:line="240" w:lineRule="auto"/>
        <w:ind w:left="567" w:right="283"/>
        <w:jc w:val="center"/>
        <w:rPr>
          <w:rFonts w:ascii="Times New Roman" w:eastAsia="Times New Roman" w:hAnsi="Times New Roman" w:cs="Times New Roman"/>
          <w:b/>
          <w:bCs/>
          <w:i/>
          <w:sz w:val="24"/>
          <w:szCs w:val="24"/>
          <w:lang w:eastAsia="zh-CN"/>
        </w:rPr>
      </w:pPr>
      <w:bookmarkStart w:id="7" w:name="n588"/>
      <w:bookmarkStart w:id="8" w:name="n660"/>
      <w:bookmarkEnd w:id="7"/>
      <w:bookmarkEnd w:id="8"/>
      <w:r>
        <w:rPr>
          <w:rFonts w:ascii="Times New Roman" w:eastAsia="Times New Roman" w:hAnsi="Times New Roman" w:cs="Times New Roman"/>
          <w:b/>
          <w:bCs/>
          <w:i/>
          <w:sz w:val="24"/>
          <w:szCs w:val="24"/>
          <w:lang w:eastAsia="zh-CN"/>
        </w:rPr>
        <w:t>Проє</w:t>
      </w:r>
      <w:r w:rsidR="003D10C6" w:rsidRPr="00434AFC">
        <w:rPr>
          <w:rFonts w:ascii="Times New Roman" w:eastAsia="Times New Roman" w:hAnsi="Times New Roman" w:cs="Times New Roman"/>
          <w:b/>
          <w:bCs/>
          <w:i/>
          <w:sz w:val="24"/>
          <w:szCs w:val="24"/>
          <w:lang w:eastAsia="zh-CN"/>
        </w:rPr>
        <w:t>кт договору</w:t>
      </w:r>
    </w:p>
    <w:p w:rsidR="003D10C6" w:rsidRPr="006E7FA1" w:rsidRDefault="003D10C6" w:rsidP="003D10C6">
      <w:pPr>
        <w:autoSpaceDN w:val="0"/>
        <w:spacing w:after="0" w:line="264" w:lineRule="auto"/>
        <w:ind w:left="567" w:right="283"/>
        <w:jc w:val="center"/>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 xml:space="preserve">   </w:t>
      </w:r>
    </w:p>
    <w:p w:rsidR="003D10C6" w:rsidRPr="006E7FA1" w:rsidRDefault="003D10C6" w:rsidP="003D10C6">
      <w:pPr>
        <w:autoSpaceDN w:val="0"/>
        <w:spacing w:after="0" w:line="264" w:lineRule="auto"/>
        <w:ind w:left="567" w:right="283"/>
        <w:jc w:val="center"/>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ДОГОВІР № _____</w:t>
      </w:r>
    </w:p>
    <w:p w:rsidR="003D10C6" w:rsidRPr="006E7FA1" w:rsidRDefault="003D10C6" w:rsidP="003D10C6">
      <w:pPr>
        <w:autoSpaceDN w:val="0"/>
        <w:spacing w:after="0" w:line="264" w:lineRule="auto"/>
        <w:ind w:left="567" w:right="283"/>
        <w:jc w:val="center"/>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 xml:space="preserve">про закупівлю товарів </w:t>
      </w:r>
    </w:p>
    <w:p w:rsidR="003D10C6" w:rsidRPr="006E7FA1" w:rsidRDefault="003D10C6" w:rsidP="003D10C6">
      <w:pPr>
        <w:autoSpaceDN w:val="0"/>
        <w:spacing w:after="0" w:line="264" w:lineRule="auto"/>
        <w:ind w:left="567" w:right="283"/>
        <w:jc w:val="center"/>
        <w:rPr>
          <w:rFonts w:ascii="Times New Roman" w:hAnsi="Times New Roman" w:cs="Times New Roman"/>
          <w:b/>
          <w:bCs/>
          <w:sz w:val="24"/>
          <w:szCs w:val="24"/>
          <w:lang w:eastAsia="ru-RU"/>
        </w:rPr>
      </w:pPr>
    </w:p>
    <w:tbl>
      <w:tblPr>
        <w:tblW w:w="10488" w:type="dxa"/>
        <w:tblInd w:w="-426" w:type="dxa"/>
        <w:tblLayout w:type="fixed"/>
        <w:tblCellMar>
          <w:left w:w="0" w:type="dxa"/>
          <w:right w:w="0" w:type="dxa"/>
        </w:tblCellMar>
        <w:tblLook w:val="04A0" w:firstRow="1" w:lastRow="0" w:firstColumn="1" w:lastColumn="0" w:noHBand="0" w:noVBand="1"/>
      </w:tblPr>
      <w:tblGrid>
        <w:gridCol w:w="5249"/>
        <w:gridCol w:w="5239"/>
      </w:tblGrid>
      <w:tr w:rsidR="003D10C6" w:rsidRPr="006E7FA1" w:rsidTr="003D10C6">
        <w:tc>
          <w:tcPr>
            <w:tcW w:w="5249" w:type="dxa"/>
            <w:vAlign w:val="center"/>
            <w:hideMark/>
          </w:tcPr>
          <w:p w:rsidR="003D10C6" w:rsidRPr="006E7FA1" w:rsidRDefault="003D10C6" w:rsidP="003D10C6">
            <w:pPr>
              <w:autoSpaceDN w:val="0"/>
              <w:spacing w:after="0" w:line="264" w:lineRule="auto"/>
              <w:ind w:left="567" w:right="283"/>
              <w:rPr>
                <w:rFonts w:ascii="Times New Roman" w:hAnsi="Times New Roman" w:cs="Times New Roman"/>
                <w:b/>
                <w:bCs/>
                <w:sz w:val="24"/>
                <w:szCs w:val="24"/>
                <w:lang w:eastAsia="ru-RU"/>
              </w:rPr>
            </w:pPr>
            <w:r w:rsidRPr="006E7FA1">
              <w:rPr>
                <w:rFonts w:ascii="Times New Roman" w:hAnsi="Times New Roman" w:cs="Times New Roman"/>
                <w:b/>
                <w:sz w:val="24"/>
                <w:szCs w:val="24"/>
                <w:lang w:eastAsia="ru-RU"/>
              </w:rPr>
              <w:t>м. Івано-Франківськ</w:t>
            </w:r>
          </w:p>
        </w:tc>
        <w:tc>
          <w:tcPr>
            <w:tcW w:w="5239" w:type="dxa"/>
            <w:vAlign w:val="center"/>
            <w:hideMark/>
          </w:tcPr>
          <w:p w:rsidR="003D10C6" w:rsidRPr="006E7FA1" w:rsidRDefault="003F4750" w:rsidP="003D10C6">
            <w:pPr>
              <w:autoSpaceDN w:val="0"/>
              <w:spacing w:after="0" w:line="264" w:lineRule="auto"/>
              <w:ind w:left="567" w:right="283"/>
              <w:jc w:val="right"/>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003D10C6" w:rsidRPr="006E7FA1">
              <w:rPr>
                <w:rFonts w:ascii="Times New Roman" w:hAnsi="Times New Roman" w:cs="Times New Roman"/>
                <w:b/>
                <w:bCs/>
                <w:sz w:val="24"/>
                <w:szCs w:val="24"/>
                <w:lang w:eastAsia="ru-RU"/>
              </w:rPr>
              <w:t xml:space="preserve">   «         » ______________ 202__</w:t>
            </w:r>
            <w:r w:rsidR="003D10C6" w:rsidRPr="006E7FA1">
              <w:rPr>
                <w:rFonts w:ascii="Times New Roman" w:hAnsi="Times New Roman" w:cs="Times New Roman"/>
                <w:b/>
                <w:sz w:val="24"/>
                <w:szCs w:val="24"/>
                <w:lang w:eastAsia="ru-RU"/>
              </w:rPr>
              <w:t xml:space="preserve"> року</w:t>
            </w:r>
          </w:p>
        </w:tc>
      </w:tr>
      <w:tr w:rsidR="003D10C6" w:rsidRPr="006E7FA1" w:rsidTr="003D10C6">
        <w:tc>
          <w:tcPr>
            <w:tcW w:w="10488" w:type="dxa"/>
            <w:gridSpan w:val="2"/>
            <w:tcMar>
              <w:top w:w="15" w:type="dxa"/>
              <w:left w:w="15" w:type="dxa"/>
              <w:bottom w:w="15" w:type="dxa"/>
              <w:right w:w="15" w:type="dxa"/>
            </w:tcMar>
            <w:vAlign w:val="center"/>
          </w:tcPr>
          <w:p w:rsidR="003D10C6" w:rsidRPr="005C7424" w:rsidRDefault="003D10C6" w:rsidP="003D10C6">
            <w:pPr>
              <w:autoSpaceDN w:val="0"/>
              <w:spacing w:after="0" w:line="264" w:lineRule="auto"/>
              <w:ind w:left="567" w:right="283" w:firstLine="552"/>
              <w:jc w:val="both"/>
              <w:rPr>
                <w:rFonts w:ascii="Times New Roman" w:hAnsi="Times New Roman" w:cs="Times New Roman"/>
                <w:sz w:val="24"/>
                <w:szCs w:val="24"/>
                <w:lang w:eastAsia="ru-RU"/>
              </w:rPr>
            </w:pPr>
          </w:p>
          <w:p w:rsidR="003D10C6" w:rsidRPr="005C7424" w:rsidRDefault="003D10C6" w:rsidP="003D10C6">
            <w:pPr>
              <w:widowControl w:val="0"/>
              <w:tabs>
                <w:tab w:val="left" w:pos="0"/>
              </w:tabs>
              <w:suppressAutoHyphens/>
              <w:autoSpaceDE w:val="0"/>
              <w:spacing w:after="0" w:line="276" w:lineRule="auto"/>
              <w:ind w:left="567" w:right="283" w:firstLine="567"/>
              <w:jc w:val="both"/>
              <w:rPr>
                <w:rFonts w:ascii="Times New Roman" w:eastAsia="Times New Roman" w:hAnsi="Times New Roman" w:cs="Times New Roman"/>
                <w:bCs/>
                <w:sz w:val="24"/>
                <w:szCs w:val="24"/>
                <w:lang w:eastAsia="zh-CN"/>
              </w:rPr>
            </w:pPr>
            <w:r w:rsidRPr="005C7424">
              <w:rPr>
                <w:rFonts w:ascii="Times New Roman" w:hAnsi="Times New Roman" w:cs="Times New Roman"/>
                <w:b/>
                <w:bCs/>
                <w:sz w:val="24"/>
                <w:szCs w:val="24"/>
                <w:lang w:eastAsia="ru-RU"/>
              </w:rPr>
              <w:t>Комунальне некомерційне підприємство «Обласна клінічна лікарня Івано-Франківської обласної ради »</w:t>
            </w:r>
            <w:r w:rsidRPr="005C7424">
              <w:rPr>
                <w:rFonts w:ascii="Times New Roman" w:eastAsia="Times New Roman" w:hAnsi="Times New Roman" w:cs="Times New Roman"/>
                <w:b/>
                <w:sz w:val="24"/>
                <w:szCs w:val="24"/>
                <w:lang w:eastAsia="zh-CN"/>
              </w:rPr>
              <w:t xml:space="preserve">, </w:t>
            </w:r>
            <w:r w:rsidRPr="005C7424">
              <w:rPr>
                <w:rFonts w:ascii="Times New Roman" w:eastAsia="Times New Roman" w:hAnsi="Times New Roman" w:cs="Times New Roman"/>
                <w:bCs/>
                <w:sz w:val="24"/>
                <w:szCs w:val="24"/>
                <w:lang w:eastAsia="zh-CN"/>
              </w:rPr>
              <w:t>в особі</w:t>
            </w:r>
            <w:r w:rsidR="00434AFC" w:rsidRPr="005C7424">
              <w:rPr>
                <w:rFonts w:ascii="Times New Roman" w:eastAsia="Times New Roman" w:hAnsi="Times New Roman" w:cs="Times New Roman"/>
                <w:b/>
                <w:sz w:val="24"/>
                <w:szCs w:val="24"/>
                <w:lang w:eastAsia="zh-CN"/>
              </w:rPr>
              <w:t>_____________________________</w:t>
            </w:r>
            <w:r w:rsidRPr="005C7424">
              <w:rPr>
                <w:rFonts w:ascii="Times New Roman" w:eastAsia="Times New Roman" w:hAnsi="Times New Roman" w:cs="Times New Roman"/>
                <w:bCs/>
                <w:sz w:val="24"/>
                <w:szCs w:val="24"/>
                <w:lang w:eastAsia="zh-CN"/>
              </w:rPr>
              <w:t xml:space="preserve">, що діє на підставі </w:t>
            </w:r>
            <w:r w:rsidRPr="005C7424">
              <w:rPr>
                <w:rFonts w:ascii="Times New Roman" w:eastAsia="Times New Roman" w:hAnsi="Times New Roman" w:cs="Times New Roman"/>
                <w:b/>
                <w:bCs/>
                <w:sz w:val="24"/>
                <w:szCs w:val="24"/>
                <w:lang w:eastAsia="zh-CN"/>
              </w:rPr>
              <w:t>Статуту</w:t>
            </w:r>
            <w:r w:rsidRPr="005C7424">
              <w:rPr>
                <w:rFonts w:ascii="Times New Roman" w:eastAsia="Times New Roman" w:hAnsi="Times New Roman" w:cs="Times New Roman"/>
                <w:bCs/>
                <w:sz w:val="24"/>
                <w:szCs w:val="24"/>
                <w:lang w:eastAsia="zh-CN"/>
              </w:rPr>
              <w:t>, (далі</w:t>
            </w:r>
            <w:r w:rsidR="00CA4F27" w:rsidRPr="005C7424">
              <w:rPr>
                <w:rFonts w:ascii="Times New Roman" w:eastAsia="Times New Roman" w:hAnsi="Times New Roman" w:cs="Times New Roman"/>
                <w:bCs/>
                <w:sz w:val="24"/>
                <w:szCs w:val="24"/>
                <w:lang w:eastAsia="zh-CN"/>
              </w:rPr>
              <w:t xml:space="preserve"> - Замовник), з однієї сторони</w:t>
            </w:r>
            <w:r w:rsidRPr="005C7424">
              <w:rPr>
                <w:rFonts w:ascii="Times New Roman" w:eastAsia="Times New Roman" w:hAnsi="Times New Roman" w:cs="Times New Roman"/>
                <w:bCs/>
                <w:sz w:val="24"/>
                <w:szCs w:val="24"/>
                <w:lang w:eastAsia="zh-CN"/>
              </w:rPr>
              <w:t>, і</w:t>
            </w:r>
            <w:r w:rsidRPr="005C7424">
              <w:rPr>
                <w:rFonts w:ascii="Times New Roman" w:eastAsia="Times New Roman" w:hAnsi="Times New Roman" w:cs="Times New Roman"/>
                <w:sz w:val="24"/>
                <w:szCs w:val="24"/>
                <w:lang w:eastAsia="zh-CN"/>
              </w:rPr>
              <w:t xml:space="preserve"> </w:t>
            </w:r>
          </w:p>
          <w:p w:rsidR="003D10C6" w:rsidRPr="005C7424" w:rsidRDefault="003D10C6" w:rsidP="003D10C6">
            <w:pPr>
              <w:autoSpaceDN w:val="0"/>
              <w:spacing w:after="0" w:line="264" w:lineRule="auto"/>
              <w:ind w:left="567" w:right="283" w:firstLine="552"/>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_________________________________,</w:t>
            </w:r>
            <w:r w:rsidRPr="005C7424">
              <w:rPr>
                <w:rFonts w:ascii="Times New Roman" w:hAnsi="Times New Roman" w:cs="Times New Roman"/>
                <w:sz w:val="24"/>
                <w:szCs w:val="24"/>
                <w:lang w:eastAsia="ru-RU"/>
              </w:rPr>
              <w:t xml:space="preserve"> в особі _________________________, що діє на підставі </w:t>
            </w:r>
            <w:r w:rsidRPr="005C7424">
              <w:rPr>
                <w:rFonts w:ascii="Times New Roman" w:hAnsi="Times New Roman" w:cs="Times New Roman"/>
                <w:b/>
                <w:sz w:val="24"/>
                <w:szCs w:val="24"/>
                <w:lang w:eastAsia="ru-RU"/>
              </w:rPr>
              <w:t xml:space="preserve">________________ </w:t>
            </w:r>
            <w:r w:rsidRPr="005C7424">
              <w:rPr>
                <w:rFonts w:ascii="Times New Roman" w:hAnsi="Times New Roman" w:cs="Times New Roman"/>
                <w:sz w:val="24"/>
                <w:szCs w:val="24"/>
                <w:lang w:eastAsia="ru-RU"/>
              </w:rPr>
              <w:t>(далі - Постачальник), з іншої сторони, разом - Сторони, уклали цей договір про таке (далі - Договір):</w:t>
            </w:r>
          </w:p>
          <w:p w:rsidR="00561DA0" w:rsidRDefault="00561DA0" w:rsidP="003D10C6">
            <w:pPr>
              <w:autoSpaceDN w:val="0"/>
              <w:spacing w:after="0" w:line="264" w:lineRule="auto"/>
              <w:ind w:left="567" w:right="283"/>
              <w:jc w:val="center"/>
              <w:rPr>
                <w:rFonts w:ascii="Times New Roman" w:hAnsi="Times New Roman" w:cs="Times New Roman"/>
                <w:b/>
                <w:bCs/>
                <w:sz w:val="24"/>
                <w:szCs w:val="24"/>
                <w:lang w:eastAsia="ru-RU"/>
              </w:rPr>
            </w:pPr>
          </w:p>
          <w:p w:rsidR="003D10C6" w:rsidRPr="005C7424" w:rsidRDefault="003D10C6" w:rsidP="003D10C6">
            <w:pPr>
              <w:autoSpaceDN w:val="0"/>
              <w:spacing w:after="0" w:line="264" w:lineRule="auto"/>
              <w:ind w:left="567" w:right="283"/>
              <w:jc w:val="center"/>
              <w:rPr>
                <w:rFonts w:ascii="Times New Roman" w:hAnsi="Times New Roman" w:cs="Times New Roman"/>
                <w:sz w:val="24"/>
                <w:szCs w:val="24"/>
                <w:lang w:eastAsia="ru-RU"/>
              </w:rPr>
            </w:pPr>
            <w:r w:rsidRPr="005C7424">
              <w:rPr>
                <w:rFonts w:ascii="Times New Roman" w:hAnsi="Times New Roman" w:cs="Times New Roman"/>
                <w:b/>
                <w:bCs/>
                <w:sz w:val="24"/>
                <w:szCs w:val="24"/>
                <w:lang w:eastAsia="ru-RU"/>
              </w:rPr>
              <w:t>I. ПРЕДМЕТ ДОГОВОРУ</w:t>
            </w:r>
          </w:p>
          <w:tbl>
            <w:tblPr>
              <w:tblW w:w="10175" w:type="dxa"/>
              <w:tblLayout w:type="fixed"/>
              <w:tblLook w:val="04A0" w:firstRow="1" w:lastRow="0" w:firstColumn="1" w:lastColumn="0" w:noHBand="0" w:noVBand="1"/>
            </w:tblPr>
            <w:tblGrid>
              <w:gridCol w:w="10175"/>
            </w:tblGrid>
            <w:tr w:rsidR="003D10C6" w:rsidRPr="005C7424" w:rsidTr="00642922">
              <w:tc>
                <w:tcPr>
                  <w:tcW w:w="10175" w:type="dxa"/>
                  <w:tcMar>
                    <w:top w:w="15" w:type="dxa"/>
                    <w:left w:w="15" w:type="dxa"/>
                    <w:bottom w:w="15" w:type="dxa"/>
                    <w:right w:w="15" w:type="dxa"/>
                  </w:tcMar>
                  <w:vAlign w:val="center"/>
                </w:tcPr>
                <w:p w:rsidR="00064FC3" w:rsidRPr="00064FC3" w:rsidRDefault="003D10C6" w:rsidP="00064FC3">
                  <w:pPr>
                    <w:spacing w:after="0" w:line="240" w:lineRule="auto"/>
                    <w:ind w:left="519" w:firstLine="29"/>
                    <w:jc w:val="both"/>
                    <w:rPr>
                      <w:rFonts w:ascii="Times New Roman" w:eastAsia="Times New Roman" w:hAnsi="Times New Roman" w:cs="Times New Roman"/>
                      <w:bCs/>
                      <w:i/>
                      <w:sz w:val="24"/>
                      <w:szCs w:val="24"/>
                      <w:lang w:eastAsia="ru-RU"/>
                    </w:rPr>
                  </w:pPr>
                  <w:r w:rsidRPr="005C7424">
                    <w:rPr>
                      <w:rFonts w:ascii="Times New Roman" w:hAnsi="Times New Roman" w:cs="Times New Roman"/>
                      <w:b/>
                      <w:sz w:val="24"/>
                      <w:szCs w:val="24"/>
                      <w:lang w:eastAsia="ru-RU"/>
                    </w:rPr>
                    <w:t>1.1.</w:t>
                  </w:r>
                  <w:r w:rsidRPr="005C7424">
                    <w:rPr>
                      <w:rFonts w:ascii="Times New Roman" w:hAnsi="Times New Roman" w:cs="Times New Roman"/>
                      <w:sz w:val="24"/>
                      <w:szCs w:val="24"/>
                      <w:lang w:eastAsia="ru-RU"/>
                    </w:rPr>
                    <w:t xml:space="preserve"> Постачальник зобов'язується у 202</w:t>
                  </w:r>
                  <w:r w:rsidR="007D3979">
                    <w:rPr>
                      <w:rFonts w:ascii="Times New Roman" w:hAnsi="Times New Roman" w:cs="Times New Roman"/>
                      <w:sz w:val="24"/>
                      <w:szCs w:val="24"/>
                      <w:lang w:eastAsia="ru-RU"/>
                    </w:rPr>
                    <w:t>4</w:t>
                  </w:r>
                  <w:r w:rsidRPr="005C7424">
                    <w:rPr>
                      <w:rFonts w:ascii="Times New Roman" w:hAnsi="Times New Roman" w:cs="Times New Roman"/>
                      <w:sz w:val="24"/>
                      <w:szCs w:val="24"/>
                      <w:lang w:eastAsia="ru-RU"/>
                    </w:rPr>
                    <w:t xml:space="preserve"> році поставити Замовнику товари, зазначені в Специфікації (Додаток № 1), а Замовник - прийняти і оплатити такий товар</w:t>
                  </w:r>
                  <w:r w:rsidRPr="005C7424">
                    <w:rPr>
                      <w:rFonts w:ascii="Times New Roman" w:hAnsi="Times New Roman" w:cs="Times New Roman"/>
                      <w:b/>
                      <w:sz w:val="24"/>
                      <w:szCs w:val="24"/>
                      <w:lang w:eastAsia="ru-RU"/>
                    </w:rPr>
                    <w:t xml:space="preserve">: </w:t>
                  </w:r>
                  <w:r w:rsidR="00064FC3" w:rsidRPr="00064FC3">
                    <w:rPr>
                      <w:rFonts w:ascii="Times New Roman" w:eastAsia="Times New Roman" w:hAnsi="Times New Roman" w:cs="Times New Roman"/>
                      <w:b/>
                      <w:bCs/>
                      <w:sz w:val="24"/>
                      <w:szCs w:val="24"/>
                      <w:lang w:eastAsia="ru-RU"/>
                    </w:rPr>
                    <w:t>ДК 021:2015 Єдиний закупівельний словник 33180000-5 «Апаратура для підтримування фізіологічних функцій організму»</w:t>
                  </w:r>
                  <w:r w:rsidR="00064FC3" w:rsidRPr="00064FC3">
                    <w:rPr>
                      <w:rFonts w:ascii="Times New Roman" w:eastAsia="Times New Roman" w:hAnsi="Times New Roman" w:cs="Times New Roman"/>
                      <w:b/>
                      <w:bCs/>
                      <w:i/>
                      <w:sz w:val="24"/>
                      <w:szCs w:val="24"/>
                      <w:lang w:eastAsia="ru-RU"/>
                    </w:rPr>
                    <w:t xml:space="preserve">, </w:t>
                  </w:r>
                  <w:r w:rsidR="00064FC3" w:rsidRPr="00064FC3">
                    <w:rPr>
                      <w:rFonts w:ascii="Times New Roman" w:eastAsia="Times New Roman" w:hAnsi="Times New Roman" w:cs="Times New Roman"/>
                      <w:bCs/>
                      <w:i/>
                      <w:sz w:val="24"/>
                      <w:szCs w:val="24"/>
                      <w:lang w:eastAsia="ru-RU"/>
                    </w:rPr>
                    <w:t>код НК 024:2023 46644 Набір пластин для фіксування в разі черепно-лицевої хірургії, що не розсмоктується) пластина пряма на 16 отв.; пластина пряма на 24 отв; пластина С-подібна на 10 отв.; пластина пряма на 25 отв. ; пластина пряма на 10 отв. ; пластина пряма на 25 отв. ; пластина пряма на 10 отв. ; пластина реконструкційна зігнута на 8 отворів; пластина реконструкційна</w:t>
                  </w:r>
                  <w:r w:rsidR="00064FC3" w:rsidRPr="00064FC3">
                    <w:rPr>
                      <w:rFonts w:ascii="Times New Roman" w:eastAsia="Times New Roman" w:hAnsi="Times New Roman" w:cs="Times New Roman"/>
                      <w:bCs/>
                      <w:sz w:val="24"/>
                      <w:szCs w:val="24"/>
                      <w:lang w:eastAsia="ru-RU"/>
                    </w:rPr>
                    <w:t xml:space="preserve"> </w:t>
                  </w:r>
                  <w:r w:rsidR="00064FC3" w:rsidRPr="00064FC3">
                    <w:rPr>
                      <w:rFonts w:ascii="Times New Roman" w:eastAsia="Times New Roman" w:hAnsi="Times New Roman" w:cs="Times New Roman"/>
                      <w:bCs/>
                      <w:i/>
                      <w:sz w:val="24"/>
                      <w:szCs w:val="24"/>
                      <w:lang w:eastAsia="ru-RU"/>
                    </w:rPr>
                    <w:t>зігнута на 19 отворів ліва; пластина реконструкційна</w:t>
                  </w:r>
                  <w:r w:rsidR="00064FC3" w:rsidRPr="00064FC3">
                    <w:rPr>
                      <w:rFonts w:ascii="Times New Roman" w:eastAsia="Times New Roman" w:hAnsi="Times New Roman" w:cs="Times New Roman"/>
                      <w:bCs/>
                      <w:sz w:val="24"/>
                      <w:szCs w:val="24"/>
                      <w:lang w:eastAsia="ru-RU"/>
                    </w:rPr>
                    <w:t xml:space="preserve"> </w:t>
                  </w:r>
                  <w:r w:rsidR="00064FC3" w:rsidRPr="00064FC3">
                    <w:rPr>
                      <w:rFonts w:ascii="Times New Roman" w:eastAsia="Times New Roman" w:hAnsi="Times New Roman" w:cs="Times New Roman"/>
                      <w:bCs/>
                      <w:i/>
                      <w:sz w:val="24"/>
                      <w:szCs w:val="24"/>
                      <w:lang w:eastAsia="ru-RU"/>
                    </w:rPr>
                    <w:t>зігнута на 19 отворів права; гвинт діаметр 2,0 довжина 7,0мм; гвинт діаметр 2,0 довжина 9,0мм; гвинт діаметр 1,6 довжина 6,0 мм ; гвинт діаметр 1,6 довжина 9,0мм).</w:t>
                  </w:r>
                </w:p>
                <w:p w:rsidR="003D10C6" w:rsidRPr="005C7424" w:rsidRDefault="003D10C6" w:rsidP="00AB63F8">
                  <w:pPr>
                    <w:spacing w:after="0"/>
                    <w:ind w:left="514"/>
                    <w:jc w:val="both"/>
                    <w:rPr>
                      <w:rFonts w:ascii="Times New Roman" w:eastAsia="Times New Roman" w:hAnsi="Times New Roman" w:cs="Times New Roman"/>
                      <w:b/>
                      <w:bCs/>
                      <w:i/>
                      <w:sz w:val="24"/>
                      <w:szCs w:val="24"/>
                      <w:lang w:eastAsia="zh-CN"/>
                    </w:rPr>
                  </w:pPr>
                  <w:r w:rsidRPr="005C7424">
                    <w:rPr>
                      <w:rFonts w:ascii="Times New Roman" w:hAnsi="Times New Roman" w:cs="Times New Roman"/>
                      <w:b/>
                      <w:sz w:val="24"/>
                      <w:szCs w:val="24"/>
                      <w:lang w:eastAsia="ru-RU"/>
                    </w:rPr>
                    <w:t>1.2.</w:t>
                  </w:r>
                  <w:r w:rsidRPr="005C7424">
                    <w:rPr>
                      <w:rFonts w:ascii="Times New Roman" w:hAnsi="Times New Roman" w:cs="Times New Roman"/>
                      <w:i/>
                      <w:sz w:val="24"/>
                      <w:szCs w:val="24"/>
                      <w:lang w:eastAsia="ru-RU"/>
                    </w:rPr>
                    <w:t xml:space="preserve"> Найменування та кількість товару -</w:t>
                  </w:r>
                  <w:r w:rsidRPr="005C7424">
                    <w:rPr>
                      <w:rFonts w:ascii="Times New Roman" w:hAnsi="Times New Roman" w:cs="Times New Roman"/>
                      <w:b/>
                      <w:i/>
                      <w:sz w:val="24"/>
                      <w:szCs w:val="24"/>
                      <w:lang w:eastAsia="ru-RU"/>
                    </w:rPr>
                    <w:t xml:space="preserve"> </w:t>
                  </w:r>
                  <w:r w:rsidRPr="005C7424">
                    <w:rPr>
                      <w:rFonts w:ascii="Times New Roman" w:hAnsi="Times New Roman" w:cs="Times New Roman"/>
                      <w:i/>
                      <w:sz w:val="24"/>
                      <w:szCs w:val="24"/>
                      <w:lang w:eastAsia="ru-RU"/>
                    </w:rPr>
                    <w:t xml:space="preserve">відповідно до </w:t>
                  </w:r>
                  <w:r w:rsidRPr="005C7424">
                    <w:rPr>
                      <w:rFonts w:ascii="Times New Roman" w:hAnsi="Times New Roman" w:cs="Times New Roman"/>
                      <w:b/>
                      <w:i/>
                      <w:sz w:val="24"/>
                      <w:szCs w:val="24"/>
                      <w:lang w:eastAsia="ru-RU"/>
                    </w:rPr>
                    <w:t xml:space="preserve">Специфікації (Додаток № 1). </w:t>
                  </w:r>
                </w:p>
                <w:p w:rsidR="003D10C6" w:rsidRPr="005C7424" w:rsidRDefault="003D10C6" w:rsidP="00AB63F8">
                  <w:pPr>
                    <w:autoSpaceDN w:val="0"/>
                    <w:spacing w:after="0" w:line="240" w:lineRule="auto"/>
                    <w:ind w:left="522" w:right="283" w:firstLine="45"/>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 xml:space="preserve">1.3. </w:t>
                  </w:r>
                  <w:r w:rsidRPr="005C7424">
                    <w:rPr>
                      <w:rFonts w:ascii="Times New Roman" w:hAnsi="Times New Roman" w:cs="Times New Roman"/>
                      <w:sz w:val="24"/>
                      <w:szCs w:val="24"/>
                      <w:lang w:eastAsia="ru-RU"/>
                    </w:rPr>
                    <w:t>Зобов’язання (платіжні) за даним договором виникають виключно при наявності відповідного фінансування. Обсяги закупівлі товарів можуть бути зменшені залежно від реального фінансування видатків.</w:t>
                  </w:r>
                </w:p>
              </w:tc>
            </w:tr>
          </w:tbl>
          <w:p w:rsidR="00561DA0" w:rsidRDefault="00561DA0" w:rsidP="003D10C6">
            <w:pPr>
              <w:autoSpaceDN w:val="0"/>
              <w:spacing w:after="0" w:line="264" w:lineRule="auto"/>
              <w:ind w:left="567" w:right="283"/>
              <w:jc w:val="center"/>
              <w:rPr>
                <w:rFonts w:ascii="Times New Roman" w:hAnsi="Times New Roman" w:cs="Times New Roman"/>
                <w:b/>
                <w:bCs/>
                <w:sz w:val="24"/>
                <w:szCs w:val="24"/>
                <w:lang w:eastAsia="ru-RU"/>
              </w:rPr>
            </w:pPr>
          </w:p>
          <w:p w:rsidR="003D10C6" w:rsidRPr="005C7424" w:rsidRDefault="003D10C6" w:rsidP="003D10C6">
            <w:pPr>
              <w:autoSpaceDN w:val="0"/>
              <w:spacing w:after="0" w:line="264" w:lineRule="auto"/>
              <w:ind w:left="567" w:right="283"/>
              <w:jc w:val="center"/>
              <w:rPr>
                <w:rFonts w:ascii="Times New Roman" w:hAnsi="Times New Roman" w:cs="Times New Roman"/>
                <w:sz w:val="24"/>
                <w:szCs w:val="24"/>
                <w:lang w:eastAsia="ru-RU"/>
              </w:rPr>
            </w:pPr>
            <w:r w:rsidRPr="005C7424">
              <w:rPr>
                <w:rFonts w:ascii="Times New Roman" w:hAnsi="Times New Roman" w:cs="Times New Roman"/>
                <w:b/>
                <w:bCs/>
                <w:sz w:val="24"/>
                <w:szCs w:val="24"/>
                <w:lang w:eastAsia="ru-RU"/>
              </w:rPr>
              <w:t>II. ЯКІСТЬ ТОВАРУ</w:t>
            </w:r>
          </w:p>
          <w:tbl>
            <w:tblPr>
              <w:tblW w:w="10344" w:type="dxa"/>
              <w:tblInd w:w="15" w:type="dxa"/>
              <w:tblLayout w:type="fixed"/>
              <w:tblLook w:val="04A0" w:firstRow="1" w:lastRow="0" w:firstColumn="1" w:lastColumn="0" w:noHBand="0" w:noVBand="1"/>
            </w:tblPr>
            <w:tblGrid>
              <w:gridCol w:w="10344"/>
            </w:tblGrid>
            <w:tr w:rsidR="003D10C6" w:rsidRPr="005C7424" w:rsidTr="003D10C6">
              <w:tc>
                <w:tcPr>
                  <w:tcW w:w="10348" w:type="dxa"/>
                  <w:tcMar>
                    <w:top w:w="15" w:type="dxa"/>
                    <w:left w:w="15" w:type="dxa"/>
                    <w:bottom w:w="15" w:type="dxa"/>
                    <w:right w:w="15" w:type="dxa"/>
                  </w:tcMar>
                  <w:vAlign w:val="center"/>
                </w:tcPr>
                <w:p w:rsidR="003D10C6" w:rsidRPr="005C7424" w:rsidRDefault="003D10C6" w:rsidP="003D10C6">
                  <w:pPr>
                    <w:autoSpaceDN w:val="0"/>
                    <w:spacing w:after="0" w:line="264" w:lineRule="auto"/>
                    <w:ind w:left="567" w:right="283"/>
                    <w:jc w:val="both"/>
                    <w:rPr>
                      <w:rFonts w:ascii="Times New Roman" w:hAnsi="Times New Roman" w:cs="Times New Roman"/>
                      <w:spacing w:val="-2"/>
                      <w:sz w:val="24"/>
                      <w:szCs w:val="24"/>
                      <w:lang w:eastAsia="ru-RU"/>
                    </w:rPr>
                  </w:pPr>
                  <w:r w:rsidRPr="005C7424">
                    <w:rPr>
                      <w:rFonts w:ascii="Times New Roman" w:hAnsi="Times New Roman" w:cs="Times New Roman"/>
                      <w:b/>
                      <w:sz w:val="24"/>
                      <w:szCs w:val="24"/>
                      <w:lang w:eastAsia="ru-RU"/>
                    </w:rPr>
                    <w:t>2.</w:t>
                  </w:r>
                  <w:r w:rsidRPr="005C7424">
                    <w:rPr>
                      <w:rFonts w:ascii="Times New Roman" w:hAnsi="Times New Roman" w:cs="Times New Roman"/>
                      <w:b/>
                      <w:bCs/>
                      <w:sz w:val="24"/>
                      <w:szCs w:val="24"/>
                      <w:lang w:eastAsia="ru-RU"/>
                    </w:rPr>
                    <w:t>1.</w:t>
                  </w:r>
                  <w:r w:rsidRPr="005C7424">
                    <w:rPr>
                      <w:rFonts w:ascii="Times New Roman" w:hAnsi="Times New Roman" w:cs="Times New Roman"/>
                      <w:bCs/>
                      <w:sz w:val="24"/>
                      <w:szCs w:val="24"/>
                      <w:lang w:eastAsia="ru-RU"/>
                    </w:rPr>
                    <w:t xml:space="preserve"> </w:t>
                  </w:r>
                  <w:r w:rsidRPr="005C7424">
                    <w:rPr>
                      <w:rFonts w:ascii="Times New Roman" w:hAnsi="Times New Roman" w:cs="Times New Roman"/>
                      <w:spacing w:val="-2"/>
                      <w:sz w:val="24"/>
                      <w:szCs w:val="24"/>
                      <w:lang w:eastAsia="ru-RU"/>
                    </w:rPr>
                    <w:t>Постачальник повинен поставити Замовнику товари, якість та безпека  яких відповідає умовам цього Договору.</w:t>
                  </w:r>
                </w:p>
                <w:p w:rsidR="003D10C6" w:rsidRPr="005C7424" w:rsidRDefault="003D10C6" w:rsidP="003D10C6">
                  <w:pPr>
                    <w:autoSpaceDN w:val="0"/>
                    <w:spacing w:after="0" w:line="264" w:lineRule="auto"/>
                    <w:ind w:left="567" w:right="283"/>
                    <w:jc w:val="both"/>
                    <w:rPr>
                      <w:rFonts w:ascii="Times New Roman" w:hAnsi="Times New Roman" w:cs="Times New Roman"/>
                      <w:strike/>
                      <w:spacing w:val="-2"/>
                      <w:sz w:val="24"/>
                      <w:szCs w:val="24"/>
                      <w:lang w:eastAsia="ru-RU"/>
                    </w:rPr>
                  </w:pPr>
                  <w:r w:rsidRPr="005C7424">
                    <w:rPr>
                      <w:rFonts w:ascii="Times New Roman" w:hAnsi="Times New Roman" w:cs="Times New Roman"/>
                      <w:b/>
                      <w:sz w:val="24"/>
                      <w:szCs w:val="24"/>
                      <w:lang w:eastAsia="ru-RU"/>
                    </w:rPr>
                    <w:t>2</w:t>
                  </w:r>
                  <w:r w:rsidRPr="005C7424">
                    <w:rPr>
                      <w:rFonts w:ascii="Times New Roman" w:hAnsi="Times New Roman" w:cs="Times New Roman"/>
                      <w:b/>
                      <w:spacing w:val="-2"/>
                      <w:sz w:val="24"/>
                      <w:szCs w:val="24"/>
                      <w:lang w:eastAsia="ru-RU"/>
                    </w:rPr>
                    <w:t>.2.</w:t>
                  </w:r>
                  <w:r w:rsidRPr="005C7424">
                    <w:rPr>
                      <w:rFonts w:ascii="Times New Roman" w:hAnsi="Times New Roman" w:cs="Times New Roman"/>
                      <w:spacing w:val="-2"/>
                      <w:sz w:val="24"/>
                      <w:szCs w:val="24"/>
                      <w:lang w:eastAsia="ru-RU"/>
                    </w:rPr>
                    <w:t xml:space="preserve"> Товар, що постачається, повинен мати необхідні декларації/сертифікати про відповідність, сертифікати якості, інструкції українською мовою, затверджені в установленому порядку, супроводжуватися документами щодо кількості, найменування виробника. </w:t>
                  </w:r>
                </w:p>
                <w:p w:rsidR="003D10C6" w:rsidRPr="005C7424" w:rsidRDefault="003D10C6" w:rsidP="003D10C6">
                  <w:pPr>
                    <w:autoSpaceDN w:val="0"/>
                    <w:spacing w:after="0" w:line="240"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pacing w:val="8"/>
                      <w:sz w:val="24"/>
                      <w:szCs w:val="24"/>
                      <w:lang w:eastAsia="ru-RU"/>
                    </w:rPr>
                    <w:t>2.3.</w:t>
                  </w:r>
                  <w:r w:rsidRPr="005C7424">
                    <w:rPr>
                      <w:rFonts w:ascii="Times New Roman" w:hAnsi="Times New Roman" w:cs="Times New Roman"/>
                      <w:spacing w:val="8"/>
                      <w:sz w:val="24"/>
                      <w:szCs w:val="24"/>
                      <w:lang w:eastAsia="ru-RU"/>
                    </w:rPr>
                    <w:t xml:space="preserve"> </w:t>
                  </w:r>
                  <w:r w:rsidR="00264E09" w:rsidRPr="005C7424">
                    <w:rPr>
                      <w:rFonts w:ascii="Times New Roman" w:hAnsi="Times New Roman" w:cs="Times New Roman"/>
                      <w:sz w:val="24"/>
                      <w:szCs w:val="24"/>
                      <w:lang w:eastAsia="ru-RU"/>
                    </w:rPr>
                    <w:t>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7-ми календарних днів після отримання повідомлення замовника усунути недоліки або замінити неякісний товар на товар належної якості</w:t>
                  </w:r>
                  <w:r w:rsidRPr="005C7424">
                    <w:rPr>
                      <w:rFonts w:ascii="Times New Roman" w:hAnsi="Times New Roman" w:cs="Times New Roman"/>
                      <w:sz w:val="24"/>
                      <w:szCs w:val="24"/>
                      <w:lang w:eastAsia="ru-RU"/>
                    </w:rPr>
                    <w:t xml:space="preserve">. </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2.4.</w:t>
                  </w:r>
                  <w:r w:rsidRPr="005C7424">
                    <w:rPr>
                      <w:rFonts w:ascii="Times New Roman" w:hAnsi="Times New Roman" w:cs="Times New Roman"/>
                      <w:sz w:val="24"/>
                      <w:szCs w:val="24"/>
                      <w:lang w:eastAsia="ru-RU"/>
                    </w:rPr>
                    <w:t xml:space="preserve"> Постачальник при поставці відповідної партії Товару передає Замовнику супровідну документацію на Товар: інструкції з використання, сертифікати якості, тощо, якщо їх </w:t>
                  </w:r>
                  <w:r w:rsidRPr="005C7424">
                    <w:rPr>
                      <w:rFonts w:ascii="Times New Roman" w:hAnsi="Times New Roman" w:cs="Times New Roman"/>
                      <w:sz w:val="24"/>
                      <w:szCs w:val="24"/>
                      <w:lang w:eastAsia="ru-RU"/>
                    </w:rPr>
                    <w:lastRenderedPageBreak/>
                    <w:t>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 xml:space="preserve">2.5. </w:t>
                  </w:r>
                  <w:r w:rsidRPr="005C7424">
                    <w:rPr>
                      <w:rFonts w:ascii="Times New Roman" w:hAnsi="Times New Roman" w:cs="Times New Roman"/>
                      <w:snapToGrid w:val="0"/>
                      <w:sz w:val="24"/>
                      <w:szCs w:val="24"/>
                      <w:lang w:eastAsia="ru-RU"/>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5C7424">
                    <w:rPr>
                      <w:rFonts w:ascii="Times New Roman" w:hAnsi="Times New Roman" w:cs="Times New Roman"/>
                      <w:sz w:val="24"/>
                      <w:szCs w:val="24"/>
                      <w:lang w:eastAsia="ru-RU"/>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2.6.</w:t>
                  </w:r>
                  <w:r w:rsidRPr="005C7424">
                    <w:rPr>
                      <w:rFonts w:ascii="Times New Roman" w:hAnsi="Times New Roman" w:cs="Times New Roman"/>
                      <w:sz w:val="24"/>
                      <w:szCs w:val="24"/>
                      <w:lang w:eastAsia="ru-RU"/>
                    </w:rPr>
                    <w:t xml:space="preserve">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3D10C6" w:rsidRPr="005C7424" w:rsidRDefault="003D10C6" w:rsidP="003D10C6">
                  <w:pPr>
                    <w:shd w:val="clear" w:color="auto" w:fill="FFFFFF"/>
                    <w:tabs>
                      <w:tab w:val="left" w:pos="360"/>
                    </w:tabs>
                    <w:suppressAutoHyphens/>
                    <w:spacing w:after="0" w:line="240" w:lineRule="auto"/>
                    <w:ind w:left="567" w:right="283"/>
                    <w:jc w:val="both"/>
                    <w:rPr>
                      <w:rFonts w:ascii="Times New Roman" w:eastAsia="Times New Roman" w:hAnsi="Times New Roman" w:cs="Times New Roman"/>
                      <w:sz w:val="24"/>
                      <w:szCs w:val="24"/>
                      <w:lang w:eastAsia="zh-CN"/>
                    </w:rPr>
                  </w:pPr>
                  <w:r w:rsidRPr="005C7424">
                    <w:rPr>
                      <w:rFonts w:ascii="Times New Roman" w:hAnsi="Times New Roman" w:cs="Times New Roman"/>
                      <w:b/>
                      <w:spacing w:val="-3"/>
                      <w:sz w:val="24"/>
                      <w:szCs w:val="24"/>
                      <w:lang w:eastAsia="ru-RU"/>
                    </w:rPr>
                    <w:t>2.7</w:t>
                  </w:r>
                  <w:r w:rsidRPr="005C7424">
                    <w:rPr>
                      <w:rFonts w:ascii="Times New Roman" w:eastAsia="Times New Roman" w:hAnsi="Times New Roman" w:cs="Times New Roman"/>
                      <w:sz w:val="24"/>
                      <w:szCs w:val="24"/>
                      <w:lang w:eastAsia="zh-CN"/>
                    </w:rPr>
                    <w:t xml:space="preserve"> </w:t>
                  </w:r>
                  <w:r w:rsidR="000160A0" w:rsidRPr="005C7424">
                    <w:rPr>
                      <w:rFonts w:ascii="Times New Roman" w:hAnsi="Times New Roman" w:cs="Times New Roman"/>
                      <w:sz w:val="24"/>
                      <w:szCs w:val="24"/>
                    </w:rPr>
                    <w:t>Гарантійний термін (строк) експлуатації товару, становит</w:t>
                  </w:r>
                  <w:r w:rsidR="002F4412" w:rsidRPr="005C7424">
                    <w:rPr>
                      <w:rFonts w:ascii="Times New Roman" w:hAnsi="Times New Roman" w:cs="Times New Roman"/>
                      <w:sz w:val="24"/>
                      <w:szCs w:val="24"/>
                    </w:rPr>
                    <w:t>ь</w:t>
                  </w:r>
                  <w:r w:rsidR="000160A0" w:rsidRPr="005C7424">
                    <w:rPr>
                      <w:rFonts w:ascii="Times New Roman" w:hAnsi="Times New Roman" w:cs="Times New Roman"/>
                      <w:sz w:val="24"/>
                      <w:szCs w:val="24"/>
                    </w:rPr>
                    <w:t xml:space="preserve"> </w:t>
                  </w:r>
                  <w:r w:rsidR="002F4412" w:rsidRPr="005C7424">
                    <w:rPr>
                      <w:rFonts w:ascii="Times New Roman" w:hAnsi="Times New Roman" w:cs="Times New Roman"/>
                      <w:sz w:val="24"/>
                      <w:szCs w:val="24"/>
                    </w:rPr>
                    <w:t>______________</w:t>
                  </w:r>
                  <w:r w:rsidRPr="005C7424">
                    <w:rPr>
                      <w:rFonts w:ascii="Times New Roman" w:eastAsia="Times New Roman" w:hAnsi="Times New Roman" w:cs="Times New Roman CYR"/>
                      <w:color w:val="000000"/>
                      <w:sz w:val="24"/>
                      <w:szCs w:val="24"/>
                      <w:lang w:val="ru-RU" w:eastAsia="zh-CN"/>
                    </w:rPr>
                    <w:t xml:space="preserve"> від загального терміну зберігання встановленого виробником.</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p>
              </w:tc>
            </w:tr>
          </w:tbl>
          <w:p w:rsidR="003D10C6" w:rsidRPr="005C7424" w:rsidRDefault="003D10C6" w:rsidP="003D10C6">
            <w:pPr>
              <w:autoSpaceDN w:val="0"/>
              <w:spacing w:after="0" w:line="264" w:lineRule="auto"/>
              <w:ind w:left="567" w:right="283"/>
              <w:jc w:val="center"/>
              <w:rPr>
                <w:rFonts w:ascii="Times New Roman" w:hAnsi="Times New Roman" w:cs="Times New Roman"/>
                <w:b/>
                <w:bCs/>
                <w:sz w:val="24"/>
                <w:szCs w:val="24"/>
                <w:lang w:eastAsia="ru-RU"/>
              </w:rPr>
            </w:pPr>
            <w:r w:rsidRPr="005C7424">
              <w:rPr>
                <w:rFonts w:ascii="Times New Roman" w:hAnsi="Times New Roman" w:cs="Times New Roman"/>
                <w:b/>
                <w:bCs/>
                <w:sz w:val="24"/>
                <w:szCs w:val="24"/>
                <w:lang w:eastAsia="ru-RU"/>
              </w:rPr>
              <w:lastRenderedPageBreak/>
              <w:t>III. СУМА ДОГОВОРУ</w:t>
            </w:r>
          </w:p>
          <w:tbl>
            <w:tblPr>
              <w:tblW w:w="0" w:type="auto"/>
              <w:tblInd w:w="15" w:type="dxa"/>
              <w:tblLayout w:type="fixed"/>
              <w:tblLook w:val="04A0" w:firstRow="1" w:lastRow="0" w:firstColumn="1" w:lastColumn="0" w:noHBand="0" w:noVBand="1"/>
            </w:tblPr>
            <w:tblGrid>
              <w:gridCol w:w="10348"/>
            </w:tblGrid>
            <w:tr w:rsidR="003D10C6" w:rsidRPr="005C7424" w:rsidTr="003D10C6">
              <w:tc>
                <w:tcPr>
                  <w:tcW w:w="10348" w:type="dxa"/>
                  <w:tcMar>
                    <w:top w:w="15" w:type="dxa"/>
                    <w:left w:w="15" w:type="dxa"/>
                    <w:bottom w:w="15" w:type="dxa"/>
                    <w:right w:w="15" w:type="dxa"/>
                  </w:tcMar>
                  <w:vAlign w:val="center"/>
                  <w:hideMark/>
                </w:tcPr>
                <w:p w:rsidR="003D10C6" w:rsidRPr="005C7424" w:rsidRDefault="003D10C6" w:rsidP="003D10C6">
                  <w:pPr>
                    <w:autoSpaceDN w:val="0"/>
                    <w:spacing w:after="0" w:line="264" w:lineRule="auto"/>
                    <w:ind w:left="567" w:right="283"/>
                    <w:jc w:val="both"/>
                    <w:rPr>
                      <w:rFonts w:ascii="Times New Roman" w:hAnsi="Times New Roman" w:cs="Times New Roman"/>
                      <w:spacing w:val="-1"/>
                      <w:sz w:val="24"/>
                      <w:szCs w:val="24"/>
                      <w:lang w:eastAsia="ru-RU"/>
                    </w:rPr>
                  </w:pPr>
                  <w:r w:rsidRPr="005C7424">
                    <w:rPr>
                      <w:rFonts w:ascii="Times New Roman" w:hAnsi="Times New Roman" w:cs="Times New Roman"/>
                      <w:b/>
                      <w:sz w:val="24"/>
                      <w:szCs w:val="24"/>
                      <w:lang w:eastAsia="ru-RU"/>
                    </w:rPr>
                    <w:t>3.1.</w:t>
                  </w:r>
                  <w:r w:rsidRPr="005C7424">
                    <w:rPr>
                      <w:rFonts w:ascii="Times New Roman" w:hAnsi="Times New Roman" w:cs="Times New Roman"/>
                      <w:sz w:val="24"/>
                      <w:szCs w:val="24"/>
                      <w:lang w:eastAsia="ru-RU"/>
                    </w:rPr>
                    <w:t xml:space="preserve"> Загальна сума цього Договору становить </w:t>
                  </w:r>
                  <w:r w:rsidRPr="005C7424">
                    <w:rPr>
                      <w:rFonts w:ascii="Times New Roman" w:hAnsi="Times New Roman" w:cs="Times New Roman"/>
                      <w:b/>
                      <w:sz w:val="24"/>
                      <w:szCs w:val="24"/>
                      <w:lang w:eastAsia="ru-RU"/>
                    </w:rPr>
                    <w:t>_________________________________</w:t>
                  </w:r>
                  <w:r w:rsidRPr="005C7424">
                    <w:rPr>
                      <w:rFonts w:ascii="Times New Roman" w:hAnsi="Times New Roman" w:cs="Times New Roman"/>
                      <w:sz w:val="24"/>
                      <w:szCs w:val="24"/>
                      <w:lang w:eastAsia="ru-RU"/>
                    </w:rPr>
                    <w:t xml:space="preserve"> (</w:t>
                  </w:r>
                  <w:r w:rsidRPr="005C7424">
                    <w:rPr>
                      <w:rFonts w:ascii="Times New Roman" w:hAnsi="Times New Roman" w:cs="Times New Roman"/>
                      <w:b/>
                      <w:sz w:val="24"/>
                      <w:szCs w:val="24"/>
                      <w:lang w:eastAsia="ru-RU"/>
                    </w:rPr>
                    <w:t>________________________________ гривень __ копійок) (у тому числі ПДВ _______________грн.)</w:t>
                  </w:r>
                  <w:r w:rsidRPr="005C7424">
                    <w:rPr>
                      <w:rFonts w:ascii="Times New Roman" w:hAnsi="Times New Roman" w:cs="Times New Roman"/>
                      <w:b/>
                      <w:bCs/>
                      <w:sz w:val="24"/>
                      <w:szCs w:val="24"/>
                      <w:lang w:eastAsia="ru-RU"/>
                    </w:rPr>
                    <w:t>.</w:t>
                  </w:r>
                  <w:r w:rsidRPr="005C7424">
                    <w:rPr>
                      <w:rFonts w:ascii="Times New Roman" w:hAnsi="Times New Roman" w:cs="Times New Roman"/>
                      <w:spacing w:val="-1"/>
                      <w:sz w:val="24"/>
                      <w:szCs w:val="24"/>
                      <w:lang w:eastAsia="ru-RU"/>
                    </w:rPr>
                    <w:t xml:space="preserve"> </w:t>
                  </w:r>
                </w:p>
                <w:p w:rsidR="003D10C6" w:rsidRPr="005C7424" w:rsidRDefault="003D10C6" w:rsidP="003D10C6">
                  <w:pPr>
                    <w:shd w:val="clear" w:color="auto" w:fill="FFFFFF"/>
                    <w:autoSpaceDN w:val="0"/>
                    <w:spacing w:after="0" w:line="264" w:lineRule="auto"/>
                    <w:ind w:left="567" w:right="283"/>
                    <w:jc w:val="both"/>
                    <w:textAlignment w:val="baseline"/>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3.2.</w:t>
                  </w:r>
                  <w:r w:rsidRPr="005C7424">
                    <w:rPr>
                      <w:rFonts w:ascii="Times New Roman" w:hAnsi="Times New Roman" w:cs="Times New Roman"/>
                      <w:sz w:val="24"/>
                      <w:szCs w:val="24"/>
                      <w:lang w:eastAsia="ru-RU"/>
                    </w:rPr>
                    <w:t xml:space="preserve"> Сума цього Договору може бути зменшена за взаємною згодою Сторін у разі зменшення фінансування витрат Замовника.</w:t>
                  </w:r>
                </w:p>
                <w:p w:rsidR="003D10C6" w:rsidRPr="005C7424" w:rsidRDefault="003D10C6" w:rsidP="003D10C6">
                  <w:pPr>
                    <w:autoSpaceDN w:val="0"/>
                    <w:spacing w:after="0" w:line="264" w:lineRule="auto"/>
                    <w:ind w:left="567" w:right="283"/>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3.3.</w:t>
                  </w:r>
                  <w:r w:rsidRPr="005C7424">
                    <w:rPr>
                      <w:rFonts w:ascii="Times New Roman" w:hAnsi="Times New Roman" w:cs="Times New Roman"/>
                      <w:sz w:val="24"/>
                      <w:szCs w:val="24"/>
                      <w:lang w:eastAsia="ru-RU"/>
                    </w:rPr>
                    <w:t xml:space="preserve"> Сума на товар встановлюється в національній грошовій одиниці України.</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3.4.</w:t>
                  </w:r>
                  <w:r w:rsidRPr="005C7424">
                    <w:rPr>
                      <w:rFonts w:ascii="Times New Roman" w:hAnsi="Times New Roman" w:cs="Times New Roman"/>
                      <w:sz w:val="24"/>
                      <w:szCs w:val="24"/>
                      <w:lang w:eastAsia="ru-RU"/>
                    </w:rPr>
                    <w:t xml:space="preserve">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Pr="005C7424">
                    <w:rPr>
                      <w:rFonts w:ascii="Times New Roman" w:hAnsi="Times New Roman" w:cs="Times New Roman"/>
                      <w:sz w:val="24"/>
                      <w:szCs w:val="24"/>
                      <w:lang w:eastAsia="en-US"/>
                    </w:rPr>
                    <w:t>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5C7424">
                    <w:rPr>
                      <w:rFonts w:ascii="Times New Roman" w:hAnsi="Times New Roman" w:cs="Times New Roman"/>
                      <w:sz w:val="24"/>
                      <w:szCs w:val="24"/>
                      <w:lang w:eastAsia="ru-RU"/>
                    </w:rPr>
                    <w:t xml:space="preserve"> та умовами даного Договору, зокрема:</w:t>
                  </w:r>
                </w:p>
                <w:p w:rsidR="003D10C6" w:rsidRPr="005C7424" w:rsidRDefault="003D10C6" w:rsidP="003D10C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left="567" w:right="283" w:firstLine="520"/>
                    <w:jc w:val="both"/>
                    <w:textAlignment w:val="baseline"/>
                    <w:rPr>
                      <w:rFonts w:ascii="Times New Roman" w:eastAsia="Courier New" w:hAnsi="Times New Roman" w:cs="Times New Roman"/>
                      <w:sz w:val="24"/>
                      <w:szCs w:val="24"/>
                      <w:lang w:eastAsia="ru-RU"/>
                    </w:rPr>
                  </w:pPr>
                  <w:r w:rsidRPr="005C7424">
                    <w:rPr>
                      <w:rFonts w:ascii="Times New Roman" w:eastAsia="Courier New" w:hAnsi="Times New Roman" w:cs="Times New Roman"/>
                      <w:sz w:val="24"/>
                      <w:szCs w:val="24"/>
                      <w:lang w:eastAsia="ru-RU"/>
                    </w:rPr>
                    <w:t xml:space="preserve">1) зменшення обсягів закупівлі, зокрема з урахуванням фактичного обсягу видатків замовника. </w:t>
                  </w:r>
                  <w:r w:rsidRPr="005C7424">
                    <w:rPr>
                      <w:rFonts w:ascii="Times New Roman" w:eastAsia="Times New Roman" w:hAnsi="Times New Roman" w:cs="Times New Roman"/>
                      <w:i/>
                      <w:sz w:val="24"/>
                      <w:szCs w:val="24"/>
                      <w:lang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5C7424">
                    <w:rPr>
                      <w:rFonts w:ascii="Times New Roman" w:eastAsia="Times New Roman" w:hAnsi="Times New Roman" w:cs="Times New Roman"/>
                      <w:sz w:val="24"/>
                      <w:szCs w:val="24"/>
                      <w:lang w:eastAsia="zh-CN"/>
                    </w:rPr>
                    <w:t>.</w:t>
                  </w:r>
                </w:p>
                <w:p w:rsidR="003D10C6" w:rsidRPr="005C7424" w:rsidRDefault="003D10C6" w:rsidP="003D10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left="567" w:right="283" w:firstLine="520"/>
                    <w:jc w:val="both"/>
                    <w:rPr>
                      <w:rFonts w:ascii="Times New Roman" w:eastAsia="Courier New" w:hAnsi="Times New Roman" w:cs="Times New Roman"/>
                      <w:sz w:val="24"/>
                      <w:szCs w:val="24"/>
                      <w:lang w:eastAsia="ru-RU"/>
                    </w:rPr>
                  </w:pPr>
                  <w:r w:rsidRPr="005C7424">
                    <w:rPr>
                      <w:rFonts w:ascii="Times New Roman" w:eastAsia="Courier New" w:hAnsi="Times New Roman" w:cs="Times New Roman"/>
                      <w:sz w:val="24"/>
                      <w:szCs w:val="24"/>
                      <w:lang w:eastAsia="ru-RU"/>
                    </w:rPr>
                    <w:t xml:space="preserve">2) </w:t>
                  </w:r>
                  <w:r w:rsidRPr="005C7424">
                    <w:rPr>
                      <w:rFonts w:ascii="Times New Roman" w:eastAsia="Times New Roman" w:hAnsi="Times New Roman" w:cs="Times New Roman"/>
                      <w:sz w:val="24"/>
                      <w:szCs w:val="24"/>
                      <w:lang w:eastAsia="ru-RU"/>
                    </w:rPr>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C7424">
                    <w:rPr>
                      <w:rFonts w:ascii="Times New Roman" w:eastAsia="Times New Roman" w:hAnsi="Times New Roman" w:cs="Times New Roman"/>
                      <w:sz w:val="24"/>
                      <w:szCs w:val="24"/>
                      <w:lang w:val="ru-RU" w:eastAsia="ru-RU"/>
                    </w:rPr>
                    <w:t xml:space="preserve"> </w:t>
                  </w:r>
                  <w:r w:rsidRPr="005C7424">
                    <w:rPr>
                      <w:rFonts w:ascii="Times New Roman" w:eastAsia="Times New Roman" w:hAnsi="Times New Roman" w:cs="Times New Roman"/>
                      <w:i/>
                      <w:sz w:val="24"/>
                      <w:szCs w:val="24"/>
                      <w:shd w:val="clear" w:color="auto" w:fill="FFFFFF"/>
                      <w:lang w:eastAsia="zh-CN"/>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w:t>
                  </w:r>
                  <w:r w:rsidRPr="005C7424">
                    <w:rPr>
                      <w:rFonts w:ascii="Times New Roman" w:eastAsia="Times New Roman" w:hAnsi="Times New Roman" w:cs="Times New Roman"/>
                      <w:i/>
                      <w:sz w:val="24"/>
                      <w:szCs w:val="24"/>
                      <w:shd w:val="clear" w:color="auto" w:fill="FFFFFF"/>
                      <w:lang w:eastAsia="zh-CN"/>
                    </w:rPr>
                    <w:lastRenderedPageBreak/>
                    <w:t>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та ринкову (середньоринкову) ціну на товар станом на момент укладання додаткової угоди.).</w:t>
                  </w:r>
                </w:p>
                <w:p w:rsidR="003D10C6" w:rsidRPr="005C7424" w:rsidRDefault="003D10C6" w:rsidP="003D10C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left="567" w:right="283" w:firstLine="520"/>
                    <w:jc w:val="both"/>
                    <w:textAlignment w:val="baseline"/>
                    <w:rPr>
                      <w:rFonts w:ascii="Times New Roman" w:eastAsia="Times New Roman" w:hAnsi="Times New Roman" w:cs="Times New Roman"/>
                      <w:sz w:val="24"/>
                      <w:szCs w:val="24"/>
                      <w:lang w:eastAsia="zh-CN"/>
                    </w:rPr>
                  </w:pPr>
                  <w:r w:rsidRPr="005C7424">
                    <w:rPr>
                      <w:rFonts w:ascii="Times New Roman" w:eastAsia="Courier New" w:hAnsi="Times New Roman" w:cs="Times New Roman"/>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C7424">
                    <w:rPr>
                      <w:rFonts w:ascii="Times New Roman" w:eastAsia="Times New Roman" w:hAnsi="Times New Roman" w:cs="Times New Roman"/>
                      <w:i/>
                      <w:sz w:val="24"/>
                      <w:szCs w:val="24"/>
                      <w:lang w:eastAsia="zh-C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5C7424">
                    <w:rPr>
                      <w:rFonts w:ascii="Times New Roman" w:eastAsia="Times New Roman" w:hAnsi="Times New Roman" w:cs="Times New Roman"/>
                      <w:sz w:val="24"/>
                      <w:szCs w:val="24"/>
                      <w:lang w:eastAsia="zh-CN"/>
                    </w:rPr>
                    <w:t xml:space="preserve">. </w:t>
                  </w:r>
                  <w:r w:rsidRPr="005C7424">
                    <w:rPr>
                      <w:rFonts w:ascii="Times New Roman" w:eastAsia="Times New Roman" w:hAnsi="Times New Roman" w:cs="Times New Roman"/>
                      <w:i/>
                      <w:sz w:val="24"/>
                      <w:szCs w:val="24"/>
                      <w:lang w:eastAsia="zh-CN"/>
                    </w:rPr>
                    <w:t>Підтвердженням можуть бути документи технічного характеру з відповідними висновкам, що свідчать про покращення якості, яке не впливає на функціональні характеристики товару.</w:t>
                  </w:r>
                </w:p>
                <w:p w:rsidR="003D10C6" w:rsidRPr="005C7424" w:rsidRDefault="003D10C6" w:rsidP="003D1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left="567" w:right="283" w:firstLine="520"/>
                    <w:jc w:val="both"/>
                    <w:textAlignment w:val="baseline"/>
                    <w:rPr>
                      <w:rFonts w:ascii="Times New Roman" w:eastAsia="Courier New" w:hAnsi="Times New Roman" w:cs="Times New Roman"/>
                      <w:sz w:val="24"/>
                      <w:szCs w:val="24"/>
                      <w:lang w:eastAsia="ru-RU"/>
                    </w:rPr>
                  </w:pPr>
                  <w:r w:rsidRPr="005C7424">
                    <w:rPr>
                      <w:rFonts w:ascii="Times New Roman" w:eastAsia="Courier New" w:hAnsi="Times New Roman" w:cs="Times New Roman"/>
                      <w:sz w:val="24"/>
                      <w:szCs w:val="24"/>
                      <w:lang w:eastAsia="ru-RU"/>
                    </w:rPr>
                    <w:t>4) продовження строку дії договору про закупівлю та</w:t>
                  </w:r>
                  <w:r w:rsidR="00E26D50" w:rsidRPr="005C7424">
                    <w:rPr>
                      <w:rFonts w:ascii="Times New Roman" w:eastAsia="Courier New" w:hAnsi="Times New Roman" w:cs="Times New Roman"/>
                      <w:sz w:val="24"/>
                      <w:szCs w:val="24"/>
                      <w:lang w:eastAsia="ru-RU"/>
                    </w:rPr>
                    <w:t>/або</w:t>
                  </w:r>
                  <w:r w:rsidRPr="005C7424">
                    <w:rPr>
                      <w:rFonts w:ascii="Times New Roman" w:eastAsia="Courier New" w:hAnsi="Times New Roman" w:cs="Times New Roman"/>
                      <w:sz w:val="24"/>
                      <w:szCs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C7424">
                    <w:rPr>
                      <w:rFonts w:ascii="Times New Roman" w:eastAsia="Times New Roman" w:hAnsi="Times New Roman" w:cs="Times New Roman"/>
                      <w:i/>
                      <w:sz w:val="24"/>
                      <w:szCs w:val="24"/>
                      <w:lang w:eastAsia="zh-CN"/>
                    </w:rPr>
                    <w:t xml:space="preserve">Строк дії Договору та виконання зобов`язань </w:t>
                  </w:r>
                  <w:r w:rsidRPr="005C7424">
                    <w:rPr>
                      <w:rFonts w:ascii="Times New Roman" w:eastAsia="Times New Roman" w:hAnsi="Times New Roman" w:cs="Times New Roman"/>
                      <w:i/>
                      <w:sz w:val="24"/>
                      <w:szCs w:val="24"/>
                      <w:shd w:val="clear" w:color="auto" w:fill="FFFFFF"/>
                      <w:lang w:eastAsia="zh-CN"/>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5C7424">
                    <w:rPr>
                      <w:rFonts w:ascii="Times New Roman" w:eastAsia="Times New Roman" w:hAnsi="Times New Roman" w:cs="Times New Roman"/>
                      <w:i/>
                      <w:sz w:val="24"/>
                      <w:szCs w:val="24"/>
                      <w:lang w:eastAsia="zh-CN"/>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sidRPr="005C7424">
                    <w:rPr>
                      <w:rFonts w:ascii="Times New Roman" w:eastAsia="Times New Roman" w:hAnsi="Times New Roman" w:cs="Times New Roman"/>
                      <w:sz w:val="24"/>
                      <w:szCs w:val="24"/>
                      <w:lang w:eastAsia="zh-CN"/>
                    </w:rPr>
                    <w:t>.</w:t>
                  </w:r>
                </w:p>
                <w:p w:rsidR="003D10C6" w:rsidRPr="005C7424" w:rsidRDefault="003D10C6" w:rsidP="003D10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left="567" w:right="283" w:firstLine="520"/>
                    <w:jc w:val="both"/>
                    <w:rPr>
                      <w:rFonts w:ascii="Times New Roman" w:eastAsia="Courier New" w:hAnsi="Times New Roman" w:cs="Times New Roman"/>
                      <w:sz w:val="24"/>
                      <w:szCs w:val="24"/>
                      <w:lang w:eastAsia="ru-RU"/>
                    </w:rPr>
                  </w:pPr>
                  <w:r w:rsidRPr="005C7424">
                    <w:rPr>
                      <w:rFonts w:ascii="Times New Roman" w:eastAsia="Courier New" w:hAnsi="Times New Roman" w:cs="Times New Roman"/>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5C7424">
                    <w:rPr>
                      <w:rFonts w:ascii="Times New Roman" w:eastAsia="Times New Roman" w:hAnsi="Times New Roman" w:cs="Times New Roman"/>
                      <w:i/>
                      <w:sz w:val="24"/>
                      <w:szCs w:val="24"/>
                      <w:lang w:eastAsia="zh-CN"/>
                    </w:rPr>
                    <w:t>Сторони можуть внести зміни до договору у разі узгодженої зміни ціни в бік зменшення (без зміни кількості (обсягу) та якості товарів.</w:t>
                  </w:r>
                </w:p>
                <w:p w:rsidR="003D10C6" w:rsidRPr="005C7424" w:rsidRDefault="003D10C6" w:rsidP="003D10C6">
                  <w:pPr>
                    <w:spacing w:before="150" w:after="150" w:line="240" w:lineRule="auto"/>
                    <w:ind w:left="524" w:hanging="524"/>
                    <w:jc w:val="both"/>
                    <w:rPr>
                      <w:rFonts w:ascii="Times New Roman" w:eastAsia="Times New Roman" w:hAnsi="Times New Roman" w:cs="Times New Roman"/>
                      <w:sz w:val="24"/>
                      <w:szCs w:val="24"/>
                      <w:lang w:eastAsia="ru-RU"/>
                    </w:rPr>
                  </w:pPr>
                  <w:r w:rsidRPr="005C7424">
                    <w:rPr>
                      <w:rFonts w:ascii="Times New Roman" w:eastAsia="Courier New" w:hAnsi="Times New Roman" w:cs="Times New Roman"/>
                      <w:sz w:val="24"/>
                      <w:szCs w:val="24"/>
                      <w:lang w:eastAsia="ru-RU"/>
                    </w:rPr>
                    <w:t xml:space="preserve">                   6) </w:t>
                  </w:r>
                  <w:r w:rsidR="00A2410A" w:rsidRPr="005C7424">
                    <w:rPr>
                      <w:rFonts w:ascii="Times New Roman" w:eastAsia="Courier New" w:hAnsi="Times New Roman" w:cs="Times New Roman"/>
                      <w:sz w:val="24"/>
                      <w:szCs w:val="24"/>
                      <w:lang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A2410A" w:rsidRPr="005C7424">
                    <w:rPr>
                      <w:rFonts w:ascii="Times New Roman" w:eastAsia="Courier New" w:hAnsi="Times New Roman" w:cs="Times New Roman"/>
                      <w:color w:val="000000" w:themeColor="text1"/>
                      <w:sz w:val="24"/>
                      <w:szCs w:val="24"/>
                      <w:lang w:eastAsia="ru-RU"/>
                    </w:rPr>
                    <w:t>із</w:t>
                  </w:r>
                  <w:r w:rsidR="00A2410A" w:rsidRPr="005C7424">
                    <w:rPr>
                      <w:rFonts w:ascii="Times New Roman" w:eastAsia="Courier New" w:hAnsi="Times New Roman" w:cs="Times New Roman"/>
                      <w:sz w:val="24"/>
                      <w:szCs w:val="24"/>
                      <w:lang w:eastAsia="ru-RU"/>
                    </w:rPr>
                    <w:t xml:space="preserve"> зміною системи оподаткування пропорційно до зміни податкового навантаження внаслідок зміни системи оподаткування.</w:t>
                  </w:r>
                  <w:r w:rsidR="00A2410A" w:rsidRPr="005C7424">
                    <w:rPr>
                      <w:rFonts w:ascii="Times New Roman" w:eastAsia="Times New Roman" w:hAnsi="Times New Roman" w:cs="Times New Roman"/>
                      <w:sz w:val="24"/>
                      <w:szCs w:val="24"/>
                      <w:lang w:eastAsia="ru-RU"/>
                    </w:rPr>
                    <w:t xml:space="preserve"> </w:t>
                  </w:r>
                  <w:r w:rsidRPr="005C7424">
                    <w:rPr>
                      <w:rFonts w:ascii="Times New Roman" w:eastAsia="Times New Roman" w:hAnsi="Times New Roman" w:cs="Times New Roman"/>
                      <w:i/>
                      <w:sz w:val="24"/>
                      <w:szCs w:val="24"/>
                      <w:lang w:eastAsia="zh-CN"/>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5C7424">
                    <w:rPr>
                      <w:rFonts w:ascii="Times New Roman" w:eastAsia="Times New Roman" w:hAnsi="Times New Roman" w:cs="Times New Roman"/>
                      <w:sz w:val="24"/>
                      <w:szCs w:val="24"/>
                      <w:lang w:eastAsia="zh-CN"/>
                    </w:rPr>
                    <w:t xml:space="preserve">. </w:t>
                  </w:r>
                  <w:r w:rsidRPr="005C7424">
                    <w:rPr>
                      <w:rFonts w:ascii="Times New Roman" w:eastAsia="Times New Roman" w:hAnsi="Times New Roman" w:cs="Times New Roman"/>
                      <w:i/>
                      <w:sz w:val="24"/>
                      <w:szCs w:val="24"/>
                      <w:lang w:eastAsia="zh-CN"/>
                    </w:rPr>
                    <w:t>Підтвердженням можливості внесення таких змін будуть чинні (введені в дію) нормативно-правові акти Держави.</w:t>
                  </w:r>
                </w:p>
                <w:p w:rsidR="003D10C6" w:rsidRPr="005C7424" w:rsidRDefault="003D10C6" w:rsidP="003D10C6">
                  <w:pPr>
                    <w:spacing w:before="150" w:after="150" w:line="240" w:lineRule="auto"/>
                    <w:ind w:left="666" w:hanging="666"/>
                    <w:jc w:val="both"/>
                    <w:rPr>
                      <w:rFonts w:ascii="Times New Roman" w:eastAsia="Times New Roman" w:hAnsi="Times New Roman" w:cs="Times New Roman"/>
                      <w:sz w:val="24"/>
                      <w:szCs w:val="24"/>
                      <w:lang w:eastAsia="ru-RU"/>
                    </w:rPr>
                  </w:pPr>
                  <w:r w:rsidRPr="005C7424">
                    <w:rPr>
                      <w:rFonts w:ascii="Times New Roman" w:eastAsia="Courier New" w:hAnsi="Times New Roman" w:cs="Times New Roman"/>
                      <w:sz w:val="24"/>
                      <w:szCs w:val="24"/>
                      <w:lang w:eastAsia="ru-RU"/>
                    </w:rPr>
                    <w:t xml:space="preserve">                    7) </w:t>
                  </w:r>
                  <w:r w:rsidRPr="005C7424">
                    <w:rPr>
                      <w:rFonts w:ascii="Times New Roman" w:eastAsia="Times New Roman" w:hAnsi="Times New Roman" w:cs="Times New Roman"/>
                      <w:sz w:val="24"/>
                      <w:szCs w:val="24"/>
                      <w:lang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10C6" w:rsidRPr="005C7424" w:rsidRDefault="003D10C6" w:rsidP="003D10C6">
                  <w:pPr>
                    <w:spacing w:before="150" w:after="150" w:line="240" w:lineRule="auto"/>
                    <w:ind w:left="666" w:hanging="666"/>
                    <w:jc w:val="both"/>
                    <w:rPr>
                      <w:rFonts w:ascii="Times New Roman" w:eastAsia="Times New Roman" w:hAnsi="Times New Roman" w:cs="Times New Roman"/>
                      <w:sz w:val="24"/>
                      <w:szCs w:val="24"/>
                      <w:lang w:eastAsia="ru-RU"/>
                    </w:rPr>
                  </w:pPr>
                  <w:r w:rsidRPr="005C7424">
                    <w:rPr>
                      <w:rFonts w:ascii="Times New Roman" w:eastAsia="Times New Roman" w:hAnsi="Times New Roman" w:cs="Times New Roman"/>
                      <w:sz w:val="24"/>
                      <w:szCs w:val="24"/>
                      <w:lang w:eastAsia="ru-RU"/>
                    </w:rPr>
                    <w:t xml:space="preserve">                   </w:t>
                  </w:r>
                  <w:r w:rsidRPr="005C7424">
                    <w:rPr>
                      <w:rFonts w:ascii="Times New Roman" w:eastAsia="Times New Roman" w:hAnsi="Times New Roman" w:cs="Times New Roman"/>
                      <w:sz w:val="24"/>
                      <w:szCs w:val="24"/>
                      <w:lang w:eastAsia="ar-SA"/>
                    </w:rPr>
                    <w:t>У разі зміни офіційного курсу євро або долара США, встановленого Національним банком України (НБУ), більш ніж на 5 % щодо такого курсу на дату  проведення розкриття тендерної пропозиції</w:t>
                  </w:r>
                  <w:r w:rsidR="007E4BB9" w:rsidRPr="005C7424">
                    <w:rPr>
                      <w:rFonts w:ascii="Times New Roman" w:eastAsia="Times New Roman" w:hAnsi="Times New Roman" w:cs="Times New Roman"/>
                      <w:sz w:val="24"/>
                      <w:szCs w:val="24"/>
                      <w:lang w:eastAsia="ar-SA"/>
                    </w:rPr>
                    <w:t>/</w:t>
                  </w:r>
                  <w:r w:rsidR="007E4BB9" w:rsidRPr="005C7424">
                    <w:rPr>
                      <w:sz w:val="24"/>
                      <w:szCs w:val="24"/>
                    </w:rPr>
                    <w:t xml:space="preserve"> </w:t>
                  </w:r>
                  <w:r w:rsidR="007E4BB9" w:rsidRPr="005C7424">
                    <w:rPr>
                      <w:rFonts w:ascii="Times New Roman" w:eastAsia="Times New Roman" w:hAnsi="Times New Roman" w:cs="Times New Roman"/>
                      <w:sz w:val="24"/>
                      <w:szCs w:val="24"/>
                      <w:lang w:eastAsia="ar-SA"/>
                    </w:rPr>
                    <w:t>на дату проведення електронного аукціону</w:t>
                  </w:r>
                  <w:r w:rsidRPr="005C7424">
                    <w:rPr>
                      <w:rFonts w:ascii="Times New Roman" w:eastAsia="Times New Roman" w:hAnsi="Times New Roman" w:cs="Times New Roman"/>
                      <w:sz w:val="24"/>
                      <w:szCs w:val="24"/>
                      <w:lang w:eastAsia="ar-SA"/>
                    </w:rPr>
                    <w:t>, вартість не оплаченого раніше Товару згідно Договору може бути збільшена на величину, пропорційну зміні такого курсу.</w:t>
                  </w:r>
                </w:p>
                <w:p w:rsidR="003D10C6" w:rsidRPr="005C7424" w:rsidRDefault="003D10C6" w:rsidP="003D10C6">
                  <w:pPr>
                    <w:widowControl w:val="0"/>
                    <w:tabs>
                      <w:tab w:val="left" w:pos="0"/>
                    </w:tabs>
                    <w:suppressAutoHyphens/>
                    <w:autoSpaceDE w:val="0"/>
                    <w:spacing w:after="0" w:line="276" w:lineRule="auto"/>
                    <w:ind w:left="567" w:right="283" w:firstLine="520"/>
                    <w:jc w:val="both"/>
                    <w:rPr>
                      <w:rFonts w:ascii="Times New Roman" w:eastAsia="Times New Roman" w:hAnsi="Times New Roman" w:cs="Times New Roman"/>
                      <w:sz w:val="24"/>
                      <w:szCs w:val="24"/>
                      <w:lang w:eastAsia="ar-SA"/>
                    </w:rPr>
                  </w:pPr>
                  <w:r w:rsidRPr="005C7424">
                    <w:rPr>
                      <w:rFonts w:ascii="Times New Roman" w:eastAsia="Times New Roman" w:hAnsi="Times New Roman" w:cs="Times New Roman"/>
                      <w:sz w:val="24"/>
                      <w:szCs w:val="24"/>
                      <w:lang w:eastAsia="ar-SA"/>
                    </w:rPr>
                    <w:t xml:space="preserve">Розрахунок проводиться за наступною формулою: </w:t>
                  </w:r>
                </w:p>
                <w:p w:rsidR="003D10C6" w:rsidRPr="005C7424" w:rsidRDefault="003D10C6" w:rsidP="003D10C6">
                  <w:pPr>
                    <w:widowControl w:val="0"/>
                    <w:tabs>
                      <w:tab w:val="left" w:pos="0"/>
                    </w:tabs>
                    <w:suppressAutoHyphens/>
                    <w:autoSpaceDE w:val="0"/>
                    <w:spacing w:after="0" w:line="276" w:lineRule="auto"/>
                    <w:ind w:left="567" w:right="283" w:firstLine="520"/>
                    <w:jc w:val="both"/>
                    <w:rPr>
                      <w:rFonts w:ascii="Times New Roman" w:eastAsia="Times New Roman" w:hAnsi="Times New Roman" w:cs="Times New Roman"/>
                      <w:sz w:val="24"/>
                      <w:szCs w:val="24"/>
                      <w:lang w:eastAsia="ar-SA"/>
                    </w:rPr>
                  </w:pPr>
                  <w:r w:rsidRPr="005C7424">
                    <w:rPr>
                      <w:rFonts w:ascii="Times New Roman" w:eastAsia="Times New Roman" w:hAnsi="Times New Roman" w:cs="Times New Roman"/>
                      <w:sz w:val="24"/>
                      <w:szCs w:val="24"/>
                      <w:lang w:eastAsia="ar-SA"/>
                    </w:rPr>
                    <w:t>Максимально припустима</w:t>
                  </w:r>
                  <w:r w:rsidRPr="005C7424">
                    <w:rPr>
                      <w:rFonts w:ascii="Times New Roman" w:eastAsia="Times New Roman" w:hAnsi="Times New Roman" w:cs="Times New Roman"/>
                      <w:sz w:val="24"/>
                      <w:szCs w:val="24"/>
                      <w:lang w:val="ru-RU" w:eastAsia="ar-SA"/>
                    </w:rPr>
                    <w:t xml:space="preserve"> </w:t>
                  </w:r>
                  <w:r w:rsidRPr="005C7424">
                    <w:rPr>
                      <w:rFonts w:ascii="Times New Roman" w:eastAsia="Times New Roman" w:hAnsi="Times New Roman" w:cs="Times New Roman"/>
                      <w:sz w:val="24"/>
                      <w:szCs w:val="24"/>
                      <w:lang w:eastAsia="ar-SA"/>
                    </w:rPr>
                    <w:t xml:space="preserve">нова ціна Товару = Стара ціна Товару х (Поточний курс євро </w:t>
                  </w:r>
                  <w:r w:rsidRPr="005C7424">
                    <w:rPr>
                      <w:rFonts w:ascii="Times New Roman" w:eastAsia="Times New Roman" w:hAnsi="Times New Roman" w:cs="Times New Roman"/>
                      <w:sz w:val="24"/>
                      <w:szCs w:val="24"/>
                      <w:lang w:eastAsia="ar-SA"/>
                    </w:rPr>
                    <w:lastRenderedPageBreak/>
                    <w:t>або долара США /Курс євро або долара США на дату проведення розкриття тендерної пропозиції</w:t>
                  </w:r>
                  <w:r w:rsidR="003408F0" w:rsidRPr="005C7424">
                    <w:rPr>
                      <w:rFonts w:ascii="Times New Roman" w:eastAsia="Times New Roman" w:hAnsi="Times New Roman" w:cs="Times New Roman"/>
                      <w:sz w:val="24"/>
                      <w:szCs w:val="24"/>
                      <w:lang w:eastAsia="ar-SA"/>
                    </w:rPr>
                    <w:t>/</w:t>
                  </w:r>
                  <w:r w:rsidR="003408F0" w:rsidRPr="005C7424">
                    <w:rPr>
                      <w:sz w:val="24"/>
                      <w:szCs w:val="24"/>
                    </w:rPr>
                    <w:t xml:space="preserve"> </w:t>
                  </w:r>
                  <w:r w:rsidR="003408F0" w:rsidRPr="005C7424">
                    <w:rPr>
                      <w:rFonts w:ascii="Times New Roman" w:eastAsia="Times New Roman" w:hAnsi="Times New Roman" w:cs="Times New Roman"/>
                      <w:sz w:val="24"/>
                      <w:szCs w:val="24"/>
                      <w:lang w:eastAsia="ar-SA"/>
                    </w:rPr>
                    <w:t>на дату проведення електронного аукціону</w:t>
                  </w:r>
                  <w:r w:rsidRPr="005C7424">
                    <w:rPr>
                      <w:rFonts w:ascii="Times New Roman" w:eastAsia="Times New Roman" w:hAnsi="Times New Roman" w:cs="Times New Roman"/>
                      <w:sz w:val="24"/>
                      <w:szCs w:val="24"/>
                      <w:lang w:eastAsia="ar-SA"/>
                    </w:rPr>
                    <w:t xml:space="preserve">). </w:t>
                  </w:r>
                </w:p>
                <w:p w:rsidR="003D10C6" w:rsidRPr="005C7424" w:rsidRDefault="003D10C6" w:rsidP="003D10C6">
                  <w:pPr>
                    <w:widowControl w:val="0"/>
                    <w:tabs>
                      <w:tab w:val="left" w:pos="0"/>
                    </w:tabs>
                    <w:suppressAutoHyphens/>
                    <w:autoSpaceDE w:val="0"/>
                    <w:spacing w:after="0" w:line="276" w:lineRule="auto"/>
                    <w:ind w:left="567" w:right="283" w:firstLine="520"/>
                    <w:jc w:val="both"/>
                    <w:rPr>
                      <w:rFonts w:ascii="Times New Roman" w:eastAsia="Times New Roman" w:hAnsi="Times New Roman" w:cs="Times New Roman"/>
                      <w:sz w:val="24"/>
                      <w:szCs w:val="24"/>
                      <w:lang w:eastAsia="ar-SA"/>
                    </w:rPr>
                  </w:pPr>
                  <w:r w:rsidRPr="005C7424">
                    <w:rPr>
                      <w:rFonts w:ascii="Times New Roman" w:eastAsia="Times New Roman" w:hAnsi="Times New Roman" w:cs="Times New Roman"/>
                      <w:sz w:val="24"/>
                      <w:szCs w:val="24"/>
                      <w:lang w:eastAsia="ar-S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3D10C6" w:rsidRPr="005C7424" w:rsidRDefault="003D10C6" w:rsidP="003D10C6">
                  <w:pPr>
                    <w:widowControl w:val="0"/>
                    <w:tabs>
                      <w:tab w:val="left" w:pos="0"/>
                    </w:tabs>
                    <w:suppressAutoHyphens/>
                    <w:autoSpaceDE w:val="0"/>
                    <w:spacing w:after="0" w:line="276" w:lineRule="auto"/>
                    <w:ind w:left="567" w:right="283" w:firstLine="520"/>
                    <w:jc w:val="both"/>
                    <w:rPr>
                      <w:rFonts w:ascii="Times New Roman" w:eastAsia="Times New Roman" w:hAnsi="Times New Roman" w:cs="Times New Roman"/>
                      <w:sz w:val="24"/>
                      <w:szCs w:val="24"/>
                      <w:lang w:eastAsia="ar-SA"/>
                    </w:rPr>
                  </w:pPr>
                  <w:r w:rsidRPr="005C7424">
                    <w:rPr>
                      <w:rFonts w:ascii="Times New Roman" w:eastAsia="Times New Roman" w:hAnsi="Times New Roman" w:cs="Times New Roman"/>
                      <w:sz w:val="24"/>
                      <w:szCs w:val="24"/>
                      <w:lang w:eastAsia="ar-SA"/>
                    </w:rPr>
                    <w:t>Курс євро на дату проведення розкриття тендерної пропозиції</w:t>
                  </w:r>
                  <w:r w:rsidR="003408F0" w:rsidRPr="005C7424">
                    <w:rPr>
                      <w:rFonts w:ascii="Times New Roman" w:eastAsia="Times New Roman" w:hAnsi="Times New Roman" w:cs="Times New Roman"/>
                      <w:sz w:val="24"/>
                      <w:szCs w:val="24"/>
                      <w:lang w:eastAsia="ar-SA"/>
                    </w:rPr>
                    <w:t xml:space="preserve">/на дату проведення електронного аукціону </w:t>
                  </w:r>
                  <w:r w:rsidRPr="005C7424">
                    <w:rPr>
                      <w:rFonts w:ascii="Times New Roman" w:eastAsia="Times New Roman" w:hAnsi="Times New Roman" w:cs="Times New Roman"/>
                      <w:sz w:val="24"/>
                      <w:szCs w:val="24"/>
                      <w:lang w:eastAsia="ar-SA"/>
                    </w:rPr>
                    <w:t>(______________ 202___ року) становить _________________ грн. за один євро.</w:t>
                  </w:r>
                </w:p>
                <w:p w:rsidR="003D10C6" w:rsidRPr="005C7424" w:rsidRDefault="003D10C6" w:rsidP="003D10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left="567" w:right="283" w:firstLine="520"/>
                    <w:jc w:val="both"/>
                    <w:rPr>
                      <w:rFonts w:ascii="Times New Roman" w:eastAsia="Courier New" w:hAnsi="Times New Roman" w:cs="Times New Roman"/>
                      <w:sz w:val="24"/>
                      <w:szCs w:val="24"/>
                      <w:lang w:eastAsia="ru-RU"/>
                    </w:rPr>
                  </w:pPr>
                  <w:r w:rsidRPr="005C7424">
                    <w:rPr>
                      <w:rFonts w:ascii="Times New Roman" w:eastAsia="Times New Roman" w:hAnsi="Times New Roman" w:cs="Times New Roman"/>
                      <w:sz w:val="24"/>
                      <w:szCs w:val="24"/>
                      <w:lang w:eastAsia="ar-SA"/>
                    </w:rPr>
                    <w:t>Курс долара США на дату проведення розкриття тендерної пропозиції</w:t>
                  </w:r>
                  <w:r w:rsidR="003408F0" w:rsidRPr="005C7424">
                    <w:rPr>
                      <w:rFonts w:ascii="Times New Roman" w:eastAsia="Times New Roman" w:hAnsi="Times New Roman" w:cs="Times New Roman"/>
                      <w:sz w:val="24"/>
                      <w:szCs w:val="24"/>
                      <w:lang w:eastAsia="ar-SA"/>
                    </w:rPr>
                    <w:t xml:space="preserve"> /</w:t>
                  </w:r>
                  <w:r w:rsidR="003408F0" w:rsidRPr="005C7424">
                    <w:rPr>
                      <w:sz w:val="24"/>
                      <w:szCs w:val="24"/>
                    </w:rPr>
                    <w:t xml:space="preserve"> </w:t>
                  </w:r>
                  <w:r w:rsidR="003408F0" w:rsidRPr="005C7424">
                    <w:rPr>
                      <w:rFonts w:ascii="Times New Roman" w:eastAsia="Times New Roman" w:hAnsi="Times New Roman" w:cs="Times New Roman"/>
                      <w:sz w:val="24"/>
                      <w:szCs w:val="24"/>
                      <w:lang w:eastAsia="ar-SA"/>
                    </w:rPr>
                    <w:t>на дату проведення електронного аукціону</w:t>
                  </w:r>
                  <w:r w:rsidRPr="005C7424">
                    <w:rPr>
                      <w:rFonts w:ascii="Times New Roman" w:eastAsia="Times New Roman" w:hAnsi="Times New Roman" w:cs="Times New Roman"/>
                      <w:sz w:val="24"/>
                      <w:szCs w:val="24"/>
                      <w:lang w:eastAsia="ar-SA"/>
                    </w:rPr>
                    <w:t xml:space="preserve"> (______________ 202___ року) становить _________________ грн. за один долар США.</w:t>
                  </w:r>
                </w:p>
                <w:p w:rsidR="003D10C6" w:rsidRDefault="003D10C6" w:rsidP="003D10C6">
                  <w:pPr>
                    <w:autoSpaceDN w:val="0"/>
                    <w:spacing w:after="0" w:line="264" w:lineRule="auto"/>
                    <w:ind w:left="567" w:right="283" w:firstLine="520"/>
                    <w:jc w:val="both"/>
                    <w:rPr>
                      <w:rFonts w:ascii="Times New Roman" w:hAnsi="Times New Roman" w:cs="Times New Roman"/>
                      <w:sz w:val="24"/>
                      <w:szCs w:val="24"/>
                      <w:lang w:eastAsia="ru-RU"/>
                    </w:rPr>
                  </w:pPr>
                  <w:r w:rsidRPr="005C7424">
                    <w:rPr>
                      <w:rFonts w:ascii="Times New Roman" w:eastAsia="Courier New" w:hAnsi="Times New Roman" w:cs="Times New Roman"/>
                      <w:sz w:val="24"/>
                      <w:szCs w:val="24"/>
                      <w:lang w:eastAsia="ru-RU"/>
                    </w:rPr>
                    <w:t>8) зміни умов у зв’язку із застосуванням положень </w:t>
                  </w:r>
                  <w:hyperlink r:id="rId17" w:anchor="n1778" w:history="1">
                    <w:r w:rsidRPr="005C7424">
                      <w:rPr>
                        <w:rFonts w:ascii="Times New Roman" w:eastAsia="Courier New" w:hAnsi="Times New Roman" w:cs="Times New Roman"/>
                        <w:sz w:val="24"/>
                        <w:szCs w:val="24"/>
                        <w:u w:val="single"/>
                        <w:lang w:eastAsia="ru-RU"/>
                      </w:rPr>
                      <w:t>частини шостої</w:t>
                    </w:r>
                  </w:hyperlink>
                  <w:r w:rsidRPr="005C7424">
                    <w:rPr>
                      <w:rFonts w:ascii="Times New Roman" w:eastAsia="Courier New" w:hAnsi="Times New Roman" w:cs="Times New Roman"/>
                      <w:sz w:val="24"/>
                      <w:szCs w:val="24"/>
                      <w:lang w:eastAsia="ru-RU"/>
                    </w:rPr>
                    <w:t xml:space="preserve"> статті 41 Закону. </w:t>
                  </w:r>
                  <w:r w:rsidRPr="005C7424">
                    <w:rPr>
                      <w:rFonts w:ascii="Times New Roman" w:eastAsia="Times New Roman" w:hAnsi="Times New Roman" w:cs="Times New Roman"/>
                      <w:i/>
                      <w:sz w:val="24"/>
                      <w:szCs w:val="24"/>
                      <w:shd w:val="clear" w:color="auto" w:fill="FFFFFF"/>
                      <w:lang w:eastAsia="zh-CN"/>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r w:rsidRPr="005C7424">
                    <w:rPr>
                      <w:rFonts w:ascii="Times New Roman" w:hAnsi="Times New Roman" w:cs="Times New Roman"/>
                      <w:sz w:val="24"/>
                      <w:szCs w:val="24"/>
                      <w:lang w:eastAsia="ru-RU"/>
                    </w:rPr>
                    <w:t xml:space="preserve"> </w:t>
                  </w:r>
                </w:p>
                <w:p w:rsidR="003D5BA9" w:rsidRPr="005C7424" w:rsidRDefault="003D5BA9" w:rsidP="003D10C6">
                  <w:pPr>
                    <w:autoSpaceDN w:val="0"/>
                    <w:spacing w:after="0" w:line="264" w:lineRule="auto"/>
                    <w:ind w:left="567" w:right="283" w:firstLine="520"/>
                    <w:jc w:val="both"/>
                    <w:rPr>
                      <w:rFonts w:ascii="Times New Roman" w:hAnsi="Times New Roman" w:cs="Times New Roman"/>
                      <w:sz w:val="24"/>
                      <w:szCs w:val="24"/>
                      <w:lang w:eastAsia="ru-RU"/>
                    </w:rPr>
                  </w:pPr>
                  <w:r w:rsidRPr="003D5BA9">
                    <w:rPr>
                      <w:rFonts w:ascii="Times New Roman" w:hAnsi="Times New Roman" w:cs="Times New Roman"/>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(не застосовується в даній закупівлі).</w:t>
                  </w:r>
                </w:p>
                <w:p w:rsidR="003D10C6" w:rsidRPr="005C7424" w:rsidRDefault="003D10C6" w:rsidP="003D10C6">
                  <w:pPr>
                    <w:autoSpaceDN w:val="0"/>
                    <w:spacing w:after="0" w:line="276"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3.5.</w:t>
                  </w:r>
                  <w:r w:rsidRPr="005C7424">
                    <w:rPr>
                      <w:rFonts w:ascii="Times New Roman" w:eastAsia="Times New Roman" w:hAnsi="Times New Roman" w:cs="Times New Roman"/>
                      <w:b/>
                      <w:sz w:val="24"/>
                      <w:szCs w:val="24"/>
                      <w:lang w:eastAsia="zh-CN"/>
                    </w:rPr>
                    <w:t xml:space="preserve"> </w:t>
                  </w:r>
                  <w:r w:rsidRPr="005C7424">
                    <w:rPr>
                      <w:rFonts w:ascii="Times New Roman" w:hAnsi="Times New Roman" w:cs="Times New Roman"/>
                      <w:sz w:val="24"/>
                      <w:szCs w:val="24"/>
                      <w:lang w:eastAsia="ru-RU"/>
                    </w:rPr>
                    <w:t>Ціни на товар формуються Постачальником з урахуванням вимог чинного законодавства. Відповідальність за формування цін бере на себе Постачальник.</w:t>
                  </w:r>
                </w:p>
              </w:tc>
            </w:tr>
          </w:tbl>
          <w:p w:rsidR="00561DA0" w:rsidRDefault="00561DA0" w:rsidP="003D10C6">
            <w:pPr>
              <w:autoSpaceDN w:val="0"/>
              <w:spacing w:after="0" w:line="264" w:lineRule="auto"/>
              <w:ind w:left="567" w:right="283"/>
              <w:jc w:val="center"/>
              <w:rPr>
                <w:rFonts w:ascii="Times New Roman" w:hAnsi="Times New Roman" w:cs="Times New Roman"/>
                <w:b/>
                <w:bCs/>
                <w:sz w:val="24"/>
                <w:szCs w:val="24"/>
                <w:lang w:eastAsia="ru-RU"/>
              </w:rPr>
            </w:pPr>
          </w:p>
          <w:p w:rsidR="003D10C6" w:rsidRPr="005C7424" w:rsidRDefault="003D10C6" w:rsidP="003D10C6">
            <w:pPr>
              <w:autoSpaceDN w:val="0"/>
              <w:spacing w:after="0" w:line="264" w:lineRule="auto"/>
              <w:ind w:left="567" w:right="283"/>
              <w:jc w:val="center"/>
              <w:rPr>
                <w:rFonts w:ascii="Times New Roman" w:hAnsi="Times New Roman" w:cs="Times New Roman"/>
                <w:sz w:val="24"/>
                <w:szCs w:val="24"/>
                <w:lang w:eastAsia="ru-RU"/>
              </w:rPr>
            </w:pPr>
            <w:r w:rsidRPr="005C7424">
              <w:rPr>
                <w:rFonts w:ascii="Times New Roman" w:hAnsi="Times New Roman" w:cs="Times New Roman"/>
                <w:b/>
                <w:bCs/>
                <w:sz w:val="24"/>
                <w:szCs w:val="24"/>
                <w:lang w:eastAsia="ru-RU"/>
              </w:rPr>
              <w:t xml:space="preserve">IV. ПОРЯДОК ЗДІЙСНЕННЯ ОПЛАТИ </w:t>
            </w:r>
          </w:p>
          <w:tbl>
            <w:tblPr>
              <w:tblW w:w="0" w:type="auto"/>
              <w:tblInd w:w="15" w:type="dxa"/>
              <w:tblLayout w:type="fixed"/>
              <w:tblLook w:val="04A0" w:firstRow="1" w:lastRow="0" w:firstColumn="1" w:lastColumn="0" w:noHBand="0" w:noVBand="1"/>
            </w:tblPr>
            <w:tblGrid>
              <w:gridCol w:w="10348"/>
            </w:tblGrid>
            <w:tr w:rsidR="003D10C6" w:rsidRPr="005C7424" w:rsidTr="003D10C6">
              <w:trPr>
                <w:trHeight w:val="840"/>
              </w:trPr>
              <w:tc>
                <w:tcPr>
                  <w:tcW w:w="10348" w:type="dxa"/>
                  <w:tcMar>
                    <w:top w:w="15" w:type="dxa"/>
                    <w:left w:w="15" w:type="dxa"/>
                    <w:bottom w:w="15" w:type="dxa"/>
                    <w:right w:w="15" w:type="dxa"/>
                  </w:tcMar>
                  <w:vAlign w:val="center"/>
                  <w:hideMark/>
                </w:tcPr>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bCs/>
                      <w:sz w:val="24"/>
                      <w:szCs w:val="24"/>
                      <w:lang w:eastAsia="ru-RU"/>
                    </w:rPr>
                    <w:t>4.1.</w:t>
                  </w:r>
                  <w:r w:rsidRPr="005C7424">
                    <w:rPr>
                      <w:rFonts w:ascii="Times New Roman" w:hAnsi="Times New Roman" w:cs="Times New Roman"/>
                      <w:bCs/>
                      <w:sz w:val="24"/>
                      <w:szCs w:val="24"/>
                      <w:lang w:eastAsia="ru-RU"/>
                    </w:rPr>
                    <w:t xml:space="preserve"> Розрахунки за поставлений товар проводяться на підставі рахунку та/або видаткових накладних шляхом перерахування грошових коштів на розрахунковий рахунок Постачальника упродовж 30 календарних днів з моменту поставки товару.</w:t>
                  </w:r>
                  <w:r w:rsidRPr="005C7424">
                    <w:rPr>
                      <w:rFonts w:ascii="Times New Roman" w:hAnsi="Times New Roman" w:cs="Times New Roman"/>
                      <w:sz w:val="24"/>
                      <w:szCs w:val="24"/>
                      <w:lang w:eastAsia="ru-RU"/>
                    </w:rPr>
                    <w:t xml:space="preserve"> До накладної додається: сертифікати якості чи сертифікати відповідності.</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4.2.</w:t>
                  </w:r>
                  <w:r w:rsidRPr="005C7424">
                    <w:rPr>
                      <w:rFonts w:ascii="Times New Roman" w:hAnsi="Times New Roman" w:cs="Times New Roman"/>
                      <w:sz w:val="24"/>
                      <w:szCs w:val="24"/>
                      <w:lang w:eastAsia="ru-RU"/>
                    </w:rPr>
                    <w:t xml:space="preserve">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4.3.</w:t>
                  </w:r>
                  <w:r w:rsidRPr="005C7424">
                    <w:rPr>
                      <w:rFonts w:ascii="Times New Roman" w:hAnsi="Times New Roman" w:cs="Times New Roman"/>
                      <w:sz w:val="24"/>
                      <w:szCs w:val="24"/>
                      <w:lang w:eastAsia="ru-RU"/>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4.4.</w:t>
                  </w:r>
                  <w:r w:rsidRPr="005C7424">
                    <w:rPr>
                      <w:rFonts w:ascii="Times New Roman" w:hAnsi="Times New Roman" w:cs="Times New Roman"/>
                      <w:sz w:val="24"/>
                      <w:szCs w:val="24"/>
                      <w:lang w:eastAsia="ru-RU"/>
                    </w:rPr>
                    <w:t xml:space="preserve"> Витрати щодо транспортування, навантаження та розвантаження, сплату митних тарифів та інших витрат покладаються на Постачальника. Послуги щодо транспортування, навантаження та розвантаження товару, визначеного у Специфікації, можуть здійснюватися третіми особами на підставі укладених договорів, при цьому всі пов’язані по таких договорах витрати покладаються на Постачальника.</w:t>
                  </w:r>
                </w:p>
              </w:tc>
            </w:tr>
          </w:tbl>
          <w:p w:rsidR="00561DA0" w:rsidRDefault="00561DA0" w:rsidP="003D10C6">
            <w:pPr>
              <w:autoSpaceDN w:val="0"/>
              <w:spacing w:after="0" w:line="264" w:lineRule="auto"/>
              <w:ind w:left="567" w:right="283"/>
              <w:jc w:val="center"/>
              <w:rPr>
                <w:rFonts w:ascii="Times New Roman" w:hAnsi="Times New Roman" w:cs="Times New Roman"/>
                <w:b/>
                <w:bCs/>
                <w:sz w:val="24"/>
                <w:szCs w:val="24"/>
                <w:lang w:eastAsia="ru-RU"/>
              </w:rPr>
            </w:pPr>
          </w:p>
          <w:p w:rsidR="003D10C6" w:rsidRPr="005C7424" w:rsidRDefault="003D10C6" w:rsidP="003D10C6">
            <w:pPr>
              <w:autoSpaceDN w:val="0"/>
              <w:spacing w:after="0" w:line="264" w:lineRule="auto"/>
              <w:ind w:left="567" w:right="283"/>
              <w:jc w:val="center"/>
              <w:rPr>
                <w:rFonts w:ascii="Times New Roman" w:hAnsi="Times New Roman" w:cs="Times New Roman"/>
                <w:b/>
                <w:bCs/>
                <w:sz w:val="24"/>
                <w:szCs w:val="24"/>
                <w:lang w:eastAsia="ru-RU"/>
              </w:rPr>
            </w:pPr>
            <w:r w:rsidRPr="005C7424">
              <w:rPr>
                <w:rFonts w:ascii="Times New Roman" w:hAnsi="Times New Roman" w:cs="Times New Roman"/>
                <w:b/>
                <w:bCs/>
                <w:sz w:val="24"/>
                <w:szCs w:val="24"/>
                <w:lang w:eastAsia="ru-RU"/>
              </w:rPr>
              <w:lastRenderedPageBreak/>
              <w:t>V. ПОСТАВКА ТОВАРУ</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5.1.</w:t>
            </w:r>
            <w:r w:rsidRPr="005C7424">
              <w:rPr>
                <w:rFonts w:ascii="Times New Roman" w:hAnsi="Times New Roman" w:cs="Times New Roman"/>
                <w:sz w:val="24"/>
                <w:szCs w:val="24"/>
                <w:lang w:eastAsia="ru-RU"/>
              </w:rPr>
              <w:t xml:space="preserve"> </w:t>
            </w:r>
            <w:r w:rsidRPr="00A22E85">
              <w:rPr>
                <w:rFonts w:ascii="Times New Roman" w:hAnsi="Times New Roman" w:cs="Times New Roman"/>
                <w:color w:val="000000" w:themeColor="text1"/>
                <w:sz w:val="24"/>
                <w:szCs w:val="24"/>
                <w:lang w:eastAsia="ru-RU"/>
              </w:rPr>
              <w:t xml:space="preserve">Строк поставки товару </w:t>
            </w:r>
            <w:r w:rsidR="00485A6E">
              <w:rPr>
                <w:rFonts w:ascii="Times New Roman" w:hAnsi="Times New Roman" w:cs="Times New Roman"/>
                <w:color w:val="000000" w:themeColor="text1"/>
                <w:sz w:val="24"/>
                <w:szCs w:val="24"/>
                <w:lang w:eastAsia="ru-RU"/>
              </w:rPr>
              <w:t xml:space="preserve">з моменту підписання договору - </w:t>
            </w:r>
            <w:r w:rsidRPr="00A22E85">
              <w:rPr>
                <w:rFonts w:ascii="Times New Roman" w:hAnsi="Times New Roman" w:cs="Times New Roman"/>
                <w:color w:val="000000" w:themeColor="text1"/>
                <w:sz w:val="24"/>
                <w:szCs w:val="24"/>
                <w:lang w:eastAsia="ru-RU"/>
              </w:rPr>
              <w:t>до 31.12.202</w:t>
            </w:r>
            <w:r w:rsidR="00487762" w:rsidRPr="00A22E85">
              <w:rPr>
                <w:rFonts w:ascii="Times New Roman" w:hAnsi="Times New Roman" w:cs="Times New Roman"/>
                <w:color w:val="000000" w:themeColor="text1"/>
                <w:sz w:val="24"/>
                <w:szCs w:val="24"/>
                <w:lang w:eastAsia="ru-RU"/>
              </w:rPr>
              <w:t>4</w:t>
            </w:r>
            <w:r w:rsidRPr="00A22E85">
              <w:rPr>
                <w:rFonts w:ascii="Times New Roman" w:hAnsi="Times New Roman" w:cs="Times New Roman"/>
                <w:color w:val="000000" w:themeColor="text1"/>
                <w:sz w:val="24"/>
                <w:szCs w:val="24"/>
                <w:lang w:eastAsia="ru-RU"/>
              </w:rPr>
              <w:t xml:space="preserve"> року.</w:t>
            </w:r>
            <w:r w:rsidRPr="00A22E85">
              <w:rPr>
                <w:rFonts w:ascii="Times New Roman" w:hAnsi="Times New Roman" w:cs="Times New Roman"/>
                <w:color w:val="000000" w:themeColor="text1"/>
                <w:sz w:val="24"/>
                <w:szCs w:val="24"/>
                <w:lang w:eastAsia="en-US"/>
              </w:rPr>
              <w:t xml:space="preserve"> Товар повинен бути поставлений Замовнику протягом не більше </w:t>
            </w:r>
            <w:r w:rsidR="00414780" w:rsidRPr="00A22E85">
              <w:rPr>
                <w:rFonts w:ascii="Times New Roman" w:hAnsi="Times New Roman" w:cs="Times New Roman"/>
                <w:color w:val="000000" w:themeColor="text1"/>
                <w:sz w:val="24"/>
                <w:szCs w:val="24"/>
                <w:lang w:eastAsia="en-US"/>
              </w:rPr>
              <w:t xml:space="preserve">– </w:t>
            </w:r>
            <w:r w:rsidR="00414780" w:rsidRPr="00A22E85">
              <w:rPr>
                <w:rFonts w:ascii="Times New Roman" w:hAnsi="Times New Roman" w:cs="Times New Roman"/>
                <w:b/>
                <w:color w:val="000000" w:themeColor="text1"/>
                <w:sz w:val="24"/>
                <w:szCs w:val="24"/>
                <w:lang w:eastAsia="en-US"/>
              </w:rPr>
              <w:t xml:space="preserve">5 </w:t>
            </w:r>
            <w:r w:rsidRPr="00A22E85">
              <w:rPr>
                <w:rFonts w:ascii="Times New Roman" w:hAnsi="Times New Roman" w:cs="Times New Roman"/>
                <w:color w:val="000000" w:themeColor="text1"/>
                <w:sz w:val="24"/>
                <w:szCs w:val="24"/>
                <w:lang w:eastAsia="en-US"/>
              </w:rPr>
              <w:t>(</w:t>
            </w:r>
            <w:r w:rsidR="00E61FA7" w:rsidRPr="00A22E85">
              <w:rPr>
                <w:rFonts w:ascii="Times New Roman" w:hAnsi="Times New Roman" w:cs="Times New Roman"/>
                <w:color w:val="000000" w:themeColor="text1"/>
                <w:sz w:val="24"/>
                <w:szCs w:val="24"/>
                <w:lang w:eastAsia="en-US"/>
              </w:rPr>
              <w:t>п’ять</w:t>
            </w:r>
            <w:r w:rsidRPr="00A22E85">
              <w:rPr>
                <w:rFonts w:ascii="Times New Roman" w:hAnsi="Times New Roman" w:cs="Times New Roman"/>
                <w:color w:val="000000" w:themeColor="text1"/>
                <w:sz w:val="24"/>
                <w:szCs w:val="24"/>
                <w:lang w:eastAsia="en-US"/>
              </w:rPr>
              <w:t xml:space="preserve">) календарних днів з моменту отримання письмової заявки, але в будь-якому випадку </w:t>
            </w:r>
            <w:r w:rsidRPr="00A22E85">
              <w:rPr>
                <w:rFonts w:ascii="Times New Roman" w:hAnsi="Times New Roman" w:cs="Times New Roman"/>
                <w:color w:val="000000" w:themeColor="text1"/>
                <w:sz w:val="24"/>
                <w:szCs w:val="24"/>
                <w:lang w:eastAsia="ru-RU"/>
              </w:rPr>
              <w:t>до 31.12.202</w:t>
            </w:r>
            <w:r w:rsidR="00487762" w:rsidRPr="00A22E85">
              <w:rPr>
                <w:rFonts w:ascii="Times New Roman" w:hAnsi="Times New Roman" w:cs="Times New Roman"/>
                <w:color w:val="000000" w:themeColor="text1"/>
                <w:sz w:val="24"/>
                <w:szCs w:val="24"/>
                <w:lang w:eastAsia="ru-RU"/>
              </w:rPr>
              <w:t>4</w:t>
            </w:r>
            <w:r w:rsidRPr="00A22E85">
              <w:rPr>
                <w:rFonts w:ascii="Times New Roman" w:hAnsi="Times New Roman" w:cs="Times New Roman"/>
                <w:color w:val="000000" w:themeColor="text1"/>
                <w:sz w:val="24"/>
                <w:szCs w:val="24"/>
                <w:lang w:eastAsia="ru-RU"/>
              </w:rPr>
              <w:t xml:space="preserve"> року</w:t>
            </w:r>
            <w:r w:rsidRPr="00A22E85">
              <w:rPr>
                <w:rFonts w:ascii="Times New Roman" w:hAnsi="Times New Roman" w:cs="Times New Roman"/>
                <w:b/>
                <w:color w:val="000000" w:themeColor="text1"/>
                <w:sz w:val="24"/>
                <w:szCs w:val="24"/>
                <w:lang w:eastAsia="ru-RU"/>
              </w:rPr>
              <w:t>.</w:t>
            </w:r>
          </w:p>
          <w:p w:rsidR="003D10C6" w:rsidRPr="005C7424" w:rsidRDefault="003D10C6" w:rsidP="003D10C6">
            <w:pPr>
              <w:shd w:val="clear" w:color="auto" w:fill="FFFFFF"/>
              <w:autoSpaceDN w:val="0"/>
              <w:spacing w:after="0" w:line="276" w:lineRule="auto"/>
              <w:ind w:left="567" w:right="283"/>
              <w:jc w:val="both"/>
              <w:textAlignment w:val="baseline"/>
              <w:rPr>
                <w:rFonts w:ascii="Times New Roman" w:hAnsi="Times New Roman" w:cs="Times New Roman"/>
                <w:b/>
                <w:sz w:val="24"/>
                <w:szCs w:val="24"/>
                <w:lang w:eastAsia="en-US"/>
              </w:rPr>
            </w:pPr>
            <w:r w:rsidRPr="005C7424">
              <w:rPr>
                <w:rFonts w:ascii="Times New Roman" w:hAnsi="Times New Roman" w:cs="Times New Roman"/>
                <w:b/>
                <w:sz w:val="24"/>
                <w:szCs w:val="24"/>
                <w:lang w:eastAsia="ru-RU"/>
              </w:rPr>
              <w:t>5.2.</w:t>
            </w:r>
            <w:r w:rsidRPr="005C7424">
              <w:rPr>
                <w:rFonts w:ascii="Times New Roman" w:hAnsi="Times New Roman" w:cs="Times New Roman"/>
                <w:sz w:val="24"/>
                <w:szCs w:val="24"/>
                <w:lang w:eastAsia="ru-RU"/>
              </w:rPr>
              <w:t xml:space="preserve"> Місця поставки товару – </w:t>
            </w:r>
            <w:r w:rsidRPr="005C7424">
              <w:rPr>
                <w:rFonts w:ascii="Times New Roman" w:hAnsi="Times New Roman" w:cs="Times New Roman"/>
                <w:b/>
                <w:sz w:val="24"/>
                <w:szCs w:val="24"/>
                <w:lang w:eastAsia="en-US"/>
              </w:rPr>
              <w:t>76008, м. Івано-Франківськ, вул. Федьковича буд.91</w:t>
            </w:r>
            <w:r w:rsidRPr="005C7424">
              <w:rPr>
                <w:rFonts w:ascii="Times New Roman" w:hAnsi="Times New Roman" w:cs="Times New Roman"/>
                <w:sz w:val="24"/>
                <w:szCs w:val="24"/>
                <w:lang w:eastAsia="ru-RU"/>
              </w:rPr>
              <w:t xml:space="preserve">, </w:t>
            </w:r>
            <w:r w:rsidRPr="005C7424">
              <w:rPr>
                <w:rFonts w:ascii="Times New Roman" w:hAnsi="Times New Roman" w:cs="Times New Roman"/>
                <w:b/>
                <w:sz w:val="24"/>
                <w:szCs w:val="24"/>
                <w:lang w:eastAsia="ru-RU"/>
              </w:rPr>
              <w:t>на склад Замовника.</w:t>
            </w:r>
          </w:p>
          <w:p w:rsidR="003D10C6" w:rsidRPr="005C7424" w:rsidRDefault="003D10C6" w:rsidP="003D10C6">
            <w:pPr>
              <w:autoSpaceDN w:val="0"/>
              <w:spacing w:after="0" w:line="264" w:lineRule="auto"/>
              <w:ind w:left="567" w:right="283"/>
              <w:jc w:val="both"/>
              <w:rPr>
                <w:rFonts w:ascii="Times New Roman" w:hAnsi="Times New Roman" w:cs="Times New Roman"/>
                <w:b/>
                <w:sz w:val="24"/>
                <w:szCs w:val="24"/>
                <w:lang w:eastAsia="ru-RU"/>
              </w:rPr>
            </w:pPr>
            <w:r w:rsidRPr="005C7424">
              <w:rPr>
                <w:rFonts w:ascii="Times New Roman" w:hAnsi="Times New Roman" w:cs="Times New Roman"/>
                <w:b/>
                <w:sz w:val="24"/>
                <w:szCs w:val="24"/>
                <w:lang w:eastAsia="ru-RU"/>
              </w:rPr>
              <w:t>5.3.</w:t>
            </w:r>
            <w:r w:rsidRPr="005C7424">
              <w:rPr>
                <w:rFonts w:ascii="Times New Roman" w:hAnsi="Times New Roman" w:cs="Times New Roman"/>
                <w:sz w:val="24"/>
                <w:szCs w:val="24"/>
                <w:lang w:eastAsia="ru-RU"/>
              </w:rPr>
              <w:t xml:space="preserve"> </w:t>
            </w:r>
            <w:r w:rsidRPr="005C7424">
              <w:rPr>
                <w:rFonts w:ascii="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w:t>
            </w:r>
            <w:r w:rsidRPr="005C7424">
              <w:rPr>
                <w:rFonts w:ascii="Times New Roman" w:hAnsi="Times New Roman" w:cs="Times New Roman"/>
                <w:b/>
                <w:sz w:val="24"/>
                <w:szCs w:val="24"/>
                <w:lang w:eastAsia="ru-RU"/>
              </w:rPr>
              <w:tab/>
            </w:r>
            <w:r w:rsidRPr="005C7424">
              <w:rPr>
                <w:rFonts w:ascii="Times New Roman" w:hAnsi="Times New Roman" w:cs="Times New Roman"/>
                <w:b/>
                <w:sz w:val="24"/>
                <w:szCs w:val="24"/>
                <w:lang w:eastAsia="ru-RU"/>
              </w:rPr>
              <w:tab/>
            </w:r>
            <w:r w:rsidRPr="005C7424">
              <w:rPr>
                <w:rFonts w:ascii="Times New Roman" w:hAnsi="Times New Roman" w:cs="Times New Roman"/>
                <w:b/>
                <w:sz w:val="24"/>
                <w:szCs w:val="24"/>
                <w:lang w:eastAsia="ru-RU"/>
              </w:rPr>
              <w:tab/>
            </w:r>
            <w:r w:rsidRPr="005C7424">
              <w:rPr>
                <w:rFonts w:ascii="Times New Roman" w:hAnsi="Times New Roman" w:cs="Times New Roman"/>
                <w:b/>
                <w:sz w:val="24"/>
                <w:szCs w:val="24"/>
                <w:lang w:eastAsia="ru-RU"/>
              </w:rPr>
              <w:tab/>
            </w:r>
          </w:p>
          <w:p w:rsidR="003D10C6" w:rsidRPr="005C7424" w:rsidRDefault="003D10C6" w:rsidP="003D10C6">
            <w:pPr>
              <w:autoSpaceDN w:val="0"/>
              <w:spacing w:after="0" w:line="264" w:lineRule="auto"/>
              <w:ind w:left="567" w:right="283"/>
              <w:jc w:val="center"/>
              <w:rPr>
                <w:rFonts w:ascii="Times New Roman" w:hAnsi="Times New Roman" w:cs="Times New Roman"/>
                <w:b/>
                <w:bCs/>
                <w:sz w:val="24"/>
                <w:szCs w:val="24"/>
                <w:lang w:eastAsia="ru-RU"/>
              </w:rPr>
            </w:pPr>
            <w:r w:rsidRPr="005C7424">
              <w:rPr>
                <w:rFonts w:ascii="Times New Roman" w:hAnsi="Times New Roman" w:cs="Times New Roman"/>
                <w:b/>
                <w:bCs/>
                <w:sz w:val="24"/>
                <w:szCs w:val="24"/>
                <w:lang w:eastAsia="ru-RU"/>
              </w:rPr>
              <w:t>VI. ПРАВА ТА ОБОВ'ЯЗКИ СТОРІН</w:t>
            </w:r>
          </w:p>
          <w:tbl>
            <w:tblPr>
              <w:tblW w:w="10488" w:type="dxa"/>
              <w:tblInd w:w="15" w:type="dxa"/>
              <w:tblLayout w:type="fixed"/>
              <w:tblLook w:val="04A0" w:firstRow="1" w:lastRow="0" w:firstColumn="1" w:lastColumn="0" w:noHBand="0" w:noVBand="1"/>
            </w:tblPr>
            <w:tblGrid>
              <w:gridCol w:w="10488"/>
            </w:tblGrid>
            <w:tr w:rsidR="003D10C6" w:rsidRPr="005C7424" w:rsidTr="003D10C6">
              <w:tc>
                <w:tcPr>
                  <w:tcW w:w="10490" w:type="dxa"/>
                  <w:tcMar>
                    <w:top w:w="15" w:type="dxa"/>
                    <w:left w:w="15" w:type="dxa"/>
                    <w:bottom w:w="15" w:type="dxa"/>
                    <w:right w:w="15" w:type="dxa"/>
                  </w:tcMar>
                  <w:vAlign w:val="center"/>
                  <w:hideMark/>
                </w:tcPr>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6.1. Замовник зобов'язаний:</w:t>
                  </w:r>
                  <w:r w:rsidRPr="005C7424">
                    <w:rPr>
                      <w:rFonts w:ascii="Times New Roman" w:hAnsi="Times New Roman" w:cs="Times New Roman"/>
                      <w:sz w:val="24"/>
                      <w:szCs w:val="24"/>
                      <w:lang w:eastAsia="ru-RU"/>
                    </w:rPr>
                    <w:t xml:space="preserve"> </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6.1.1.</w:t>
                  </w:r>
                  <w:r w:rsidRPr="005C7424">
                    <w:rPr>
                      <w:rFonts w:ascii="Times New Roman" w:hAnsi="Times New Roman" w:cs="Times New Roman"/>
                      <w:sz w:val="24"/>
                      <w:szCs w:val="24"/>
                      <w:lang w:eastAsia="ru-RU"/>
                    </w:rPr>
                    <w:t xml:space="preserve"> Своєчасно та в повному обсязі сплачувати за поставлені товари; </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 xml:space="preserve">6.1.2. </w:t>
                  </w:r>
                  <w:r w:rsidRPr="005C7424">
                    <w:rPr>
                      <w:rFonts w:ascii="Times New Roman" w:hAnsi="Times New Roman" w:cs="Times New Roman"/>
                      <w:sz w:val="24"/>
                      <w:szCs w:val="24"/>
                      <w:lang w:eastAsia="ru-RU"/>
                    </w:rPr>
                    <w:t>Приймати поставлений товар згідно з видатковою накладною, рахунком - фактурою</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6.1.3.</w:t>
                  </w:r>
                  <w:r w:rsidRPr="005C7424">
                    <w:rPr>
                      <w:rFonts w:ascii="Times New Roman" w:hAnsi="Times New Roman" w:cs="Times New Roman"/>
                      <w:sz w:val="24"/>
                      <w:szCs w:val="24"/>
                      <w:lang w:eastAsia="ru-RU"/>
                    </w:rPr>
                    <w:t xml:space="preserve"> Замовник зобов’язаний оплачувати товар Учасника на підставі накладної з відтермінуванням платежу не більше 30 календарних днів.</w:t>
                  </w:r>
                </w:p>
                <w:p w:rsidR="003D10C6" w:rsidRPr="005C7424" w:rsidRDefault="003D10C6" w:rsidP="003D10C6">
                  <w:pPr>
                    <w:autoSpaceDN w:val="0"/>
                    <w:spacing w:after="0" w:line="264" w:lineRule="auto"/>
                    <w:ind w:left="567" w:right="283"/>
                    <w:jc w:val="both"/>
                    <w:rPr>
                      <w:rFonts w:ascii="Times New Roman" w:hAnsi="Times New Roman" w:cs="Times New Roman"/>
                      <w:b/>
                      <w:sz w:val="24"/>
                      <w:szCs w:val="24"/>
                      <w:lang w:eastAsia="ru-RU"/>
                    </w:rPr>
                  </w:pPr>
                  <w:r w:rsidRPr="005C7424">
                    <w:rPr>
                      <w:rFonts w:ascii="Times New Roman" w:hAnsi="Times New Roman" w:cs="Times New Roman"/>
                      <w:b/>
                      <w:sz w:val="24"/>
                      <w:szCs w:val="24"/>
                      <w:lang w:eastAsia="ru-RU"/>
                    </w:rPr>
                    <w:t xml:space="preserve">6.2. Замовник має право: </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 xml:space="preserve">6.2.1. </w:t>
                  </w:r>
                  <w:r w:rsidRPr="005C7424">
                    <w:rPr>
                      <w:rFonts w:ascii="Times New Roman" w:hAnsi="Times New Roman" w:cs="Times New Roman"/>
                      <w:sz w:val="24"/>
                      <w:szCs w:val="24"/>
                      <w:lang w:eastAsia="ru-RU"/>
                    </w:rPr>
                    <w:t xml:space="preserve">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6.2.2.</w:t>
                  </w:r>
                  <w:r w:rsidRPr="005C7424">
                    <w:rPr>
                      <w:rFonts w:ascii="Times New Roman" w:hAnsi="Times New Roman" w:cs="Times New Roman"/>
                      <w:sz w:val="24"/>
                      <w:szCs w:val="24"/>
                      <w:lang w:eastAsia="ru-RU"/>
                    </w:rPr>
                    <w:t xml:space="preserve"> Контролювати поставку товару у строки, встановлені цим Договором; </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6.2.3</w:t>
                  </w:r>
                  <w:r w:rsidRPr="005C7424">
                    <w:rPr>
                      <w:rFonts w:ascii="Times New Roman" w:hAnsi="Times New Roman" w:cs="Times New Roman"/>
                      <w:sz w:val="24"/>
                      <w:szCs w:val="24"/>
                      <w:lang w:eastAsia="ru-RU"/>
                    </w:rPr>
                    <w:t xml:space="preserve">.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6.2.4</w:t>
                  </w:r>
                  <w:r w:rsidRPr="005C7424">
                    <w:rPr>
                      <w:rFonts w:ascii="Times New Roman" w:hAnsi="Times New Roman" w:cs="Times New Roman"/>
                      <w:sz w:val="24"/>
                      <w:szCs w:val="24"/>
                      <w:lang w:eastAsia="ru-RU"/>
                    </w:rPr>
                    <w:t>. Повернути  рахунок – фактуру/накладну Постачальнику без здійснення оплати в разі неналежного оформлення документів.</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6.2.5</w:t>
                  </w:r>
                  <w:r w:rsidRPr="005C7424">
                    <w:rPr>
                      <w:rFonts w:ascii="Times New Roman" w:hAnsi="Times New Roman" w:cs="Times New Roman"/>
                      <w:sz w:val="24"/>
                      <w:szCs w:val="24"/>
                      <w:lang w:eastAsia="ru-RU"/>
                    </w:rPr>
                    <w:t xml:space="preserve">. Відмовитись від прийняття </w:t>
                  </w:r>
                  <w:r w:rsidRPr="005C7424">
                    <w:rPr>
                      <w:rFonts w:ascii="Times New Roman" w:hAnsi="Times New Roman" w:cs="Times New Roman"/>
                      <w:iCs/>
                      <w:sz w:val="24"/>
                      <w:szCs w:val="24"/>
                      <w:lang w:eastAsia="ru-RU"/>
                    </w:rPr>
                    <w:t>Товару</w:t>
                  </w:r>
                  <w:r w:rsidRPr="005C7424">
                    <w:rPr>
                      <w:rFonts w:ascii="Times New Roman" w:hAnsi="Times New Roman" w:cs="Times New Roman"/>
                      <w:sz w:val="24"/>
                      <w:szCs w:val="24"/>
                      <w:lang w:eastAsia="ru-RU"/>
                    </w:rPr>
                    <w:t xml:space="preserve">, якщо </w:t>
                  </w:r>
                  <w:r w:rsidRPr="005C7424">
                    <w:rPr>
                      <w:rFonts w:ascii="Times New Roman" w:hAnsi="Times New Roman" w:cs="Times New Roman"/>
                      <w:iCs/>
                      <w:sz w:val="24"/>
                      <w:szCs w:val="24"/>
                      <w:lang w:eastAsia="ru-RU"/>
                    </w:rPr>
                    <w:t>Товар</w:t>
                  </w:r>
                  <w:r w:rsidRPr="005C7424">
                    <w:rPr>
                      <w:rFonts w:ascii="Times New Roman" w:hAnsi="Times New Roman" w:cs="Times New Roman"/>
                      <w:sz w:val="24"/>
                      <w:szCs w:val="24"/>
                      <w:lang w:eastAsia="ru-RU"/>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5C7424">
                    <w:rPr>
                      <w:rFonts w:ascii="Times New Roman" w:hAnsi="Times New Roman" w:cs="Times New Roman"/>
                      <w:iCs/>
                      <w:sz w:val="24"/>
                      <w:szCs w:val="24"/>
                      <w:lang w:eastAsia="ru-RU"/>
                    </w:rPr>
                    <w:t xml:space="preserve">Товару </w:t>
                  </w:r>
                  <w:r w:rsidRPr="005C7424">
                    <w:rPr>
                      <w:rFonts w:ascii="Times New Roman" w:hAnsi="Times New Roman" w:cs="Times New Roman"/>
                      <w:sz w:val="24"/>
                      <w:szCs w:val="24"/>
                      <w:lang w:eastAsia="ru-RU"/>
                    </w:rPr>
                    <w:t>відповідної якості відповідно  до вимог передбачених цим Договором.</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6.3.</w:t>
                  </w:r>
                  <w:r w:rsidRPr="005C7424">
                    <w:rPr>
                      <w:rFonts w:ascii="Times New Roman" w:hAnsi="Times New Roman" w:cs="Times New Roman"/>
                      <w:sz w:val="24"/>
                      <w:szCs w:val="24"/>
                      <w:lang w:eastAsia="ru-RU"/>
                    </w:rPr>
                    <w:t xml:space="preserve"> Постачальник зобов'язаний: </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6.3.1.</w:t>
                  </w:r>
                  <w:r w:rsidRPr="005C7424">
                    <w:rPr>
                      <w:rFonts w:ascii="Times New Roman" w:hAnsi="Times New Roman" w:cs="Times New Roman"/>
                      <w:sz w:val="24"/>
                      <w:szCs w:val="24"/>
                      <w:lang w:eastAsia="ru-RU"/>
                    </w:rPr>
                    <w:t xml:space="preserve"> Забезпечити поставку товарів у строки, встановлені цим Договором; </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6.3.2.</w:t>
                  </w:r>
                  <w:r w:rsidRPr="005C7424">
                    <w:rPr>
                      <w:rFonts w:ascii="Times New Roman" w:hAnsi="Times New Roman" w:cs="Times New Roman"/>
                      <w:sz w:val="24"/>
                      <w:szCs w:val="24"/>
                      <w:lang w:eastAsia="ru-RU"/>
                    </w:rPr>
                    <w:t xml:space="preserve"> Забезпечити поставку товарів, якість яких відповідає умовам, установленим розділом II цього Договору; </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6.3.3.</w:t>
                  </w:r>
                  <w:r w:rsidRPr="005C7424">
                    <w:rPr>
                      <w:rFonts w:ascii="Times New Roman" w:hAnsi="Times New Roman" w:cs="Times New Roman"/>
                      <w:sz w:val="24"/>
                      <w:szCs w:val="24"/>
                      <w:lang w:eastAsia="ru-RU"/>
                    </w:rPr>
                    <w:t xml:space="preserve"> Забезпечити навчання медичного персоналу Замовника по використанню витратних матеріалів.</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6.3.4.</w:t>
                  </w:r>
                  <w:r w:rsidRPr="005C7424">
                    <w:rPr>
                      <w:rFonts w:ascii="Times New Roman" w:hAnsi="Times New Roman" w:cs="Times New Roman"/>
                      <w:sz w:val="24"/>
                      <w:szCs w:val="24"/>
                      <w:lang w:eastAsia="ru-RU"/>
                    </w:rPr>
                    <w:t xml:space="preserve"> Гарантувати відповідність поставленого Товару умовам цього Договору відповідно до вимог нормативно-технічної документації, а також гарантувати якість впродовж терміну придатності. </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6.4. Постачальник має право</w:t>
                  </w:r>
                  <w:r w:rsidRPr="005C7424">
                    <w:rPr>
                      <w:rFonts w:ascii="Times New Roman" w:hAnsi="Times New Roman" w:cs="Times New Roman"/>
                      <w:sz w:val="24"/>
                      <w:szCs w:val="24"/>
                      <w:lang w:eastAsia="ru-RU"/>
                    </w:rPr>
                    <w:t xml:space="preserve">: </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6.4.1.</w:t>
                  </w:r>
                  <w:r w:rsidRPr="005C7424">
                    <w:rPr>
                      <w:rFonts w:ascii="Times New Roman" w:hAnsi="Times New Roman" w:cs="Times New Roman"/>
                      <w:sz w:val="24"/>
                      <w:szCs w:val="24"/>
                      <w:lang w:eastAsia="ru-RU"/>
                    </w:rPr>
                    <w:t xml:space="preserve"> Своєчасно та в повному обсязі отримувати плату  відповідно до порядку здійснення оплати, визначеного розділом ІV цього Договору;</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6.4.2</w:t>
                  </w:r>
                  <w:r w:rsidRPr="005C7424">
                    <w:rPr>
                      <w:rFonts w:ascii="Times New Roman" w:hAnsi="Times New Roman" w:cs="Times New Roman"/>
                      <w:sz w:val="24"/>
                      <w:szCs w:val="24"/>
                      <w:lang w:eastAsia="ru-RU"/>
                    </w:rPr>
                    <w:t>. На дострокову поставку товарів;</w:t>
                  </w:r>
                </w:p>
                <w:p w:rsidR="003D10C6" w:rsidRPr="005C7424" w:rsidRDefault="003D10C6" w:rsidP="003D10C6">
                  <w:pPr>
                    <w:autoSpaceDN w:val="0"/>
                    <w:spacing w:after="0" w:line="264" w:lineRule="auto"/>
                    <w:ind w:left="567" w:right="283"/>
                    <w:jc w:val="both"/>
                    <w:rPr>
                      <w:rFonts w:ascii="Times New Roman" w:hAnsi="Times New Roman" w:cs="Times New Roman"/>
                      <w:b/>
                      <w:bCs/>
                      <w:sz w:val="24"/>
                      <w:szCs w:val="24"/>
                      <w:lang w:eastAsia="ru-RU"/>
                    </w:rPr>
                  </w:pPr>
                  <w:r w:rsidRPr="005C7424">
                    <w:rPr>
                      <w:rFonts w:ascii="Times New Roman" w:hAnsi="Times New Roman" w:cs="Times New Roman"/>
                      <w:b/>
                      <w:sz w:val="24"/>
                      <w:szCs w:val="24"/>
                      <w:lang w:eastAsia="ru-RU"/>
                    </w:rPr>
                    <w:t>6.4.3</w:t>
                  </w:r>
                  <w:r w:rsidRPr="005C7424">
                    <w:rPr>
                      <w:rFonts w:ascii="Times New Roman" w:hAnsi="Times New Roman" w:cs="Times New Roman"/>
                      <w:sz w:val="24"/>
                      <w:szCs w:val="24"/>
                      <w:lang w:eastAsia="ru-RU"/>
                    </w:rPr>
                    <w:t>.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A2410A" w:rsidRPr="005C7424" w:rsidRDefault="00A2410A" w:rsidP="003D10C6">
            <w:pPr>
              <w:autoSpaceDN w:val="0"/>
              <w:spacing w:after="0" w:line="264" w:lineRule="auto"/>
              <w:ind w:left="567" w:right="283"/>
              <w:jc w:val="center"/>
              <w:rPr>
                <w:rFonts w:ascii="Times New Roman" w:hAnsi="Times New Roman" w:cs="Times New Roman"/>
                <w:b/>
                <w:bCs/>
                <w:sz w:val="24"/>
                <w:szCs w:val="24"/>
                <w:lang w:eastAsia="ru-RU"/>
              </w:rPr>
            </w:pPr>
          </w:p>
          <w:p w:rsidR="003D10C6" w:rsidRPr="005C7424" w:rsidRDefault="003D10C6" w:rsidP="003D10C6">
            <w:pPr>
              <w:autoSpaceDN w:val="0"/>
              <w:spacing w:after="0" w:line="264" w:lineRule="auto"/>
              <w:ind w:left="567" w:right="283"/>
              <w:jc w:val="center"/>
              <w:rPr>
                <w:rFonts w:ascii="Times New Roman" w:hAnsi="Times New Roman" w:cs="Times New Roman"/>
                <w:b/>
                <w:bCs/>
                <w:sz w:val="24"/>
                <w:szCs w:val="24"/>
                <w:lang w:eastAsia="ru-RU"/>
              </w:rPr>
            </w:pPr>
            <w:r w:rsidRPr="005C7424">
              <w:rPr>
                <w:rFonts w:ascii="Times New Roman" w:hAnsi="Times New Roman" w:cs="Times New Roman"/>
                <w:b/>
                <w:bCs/>
                <w:sz w:val="24"/>
                <w:szCs w:val="24"/>
                <w:lang w:eastAsia="ru-RU"/>
              </w:rPr>
              <w:t xml:space="preserve">VII. ВІДПОВІДАЛЬНІСТЬ СТОРІН </w:t>
            </w:r>
          </w:p>
          <w:tbl>
            <w:tblPr>
              <w:tblW w:w="10488" w:type="dxa"/>
              <w:tblInd w:w="15" w:type="dxa"/>
              <w:tblLayout w:type="fixed"/>
              <w:tblLook w:val="04A0" w:firstRow="1" w:lastRow="0" w:firstColumn="1" w:lastColumn="0" w:noHBand="0" w:noVBand="1"/>
            </w:tblPr>
            <w:tblGrid>
              <w:gridCol w:w="10488"/>
            </w:tblGrid>
            <w:tr w:rsidR="003D10C6" w:rsidRPr="005C7424" w:rsidTr="003D10C6">
              <w:tc>
                <w:tcPr>
                  <w:tcW w:w="10490" w:type="dxa"/>
                  <w:tcMar>
                    <w:top w:w="15" w:type="dxa"/>
                    <w:left w:w="15" w:type="dxa"/>
                    <w:bottom w:w="15" w:type="dxa"/>
                    <w:right w:w="15" w:type="dxa"/>
                  </w:tcMar>
                  <w:vAlign w:val="center"/>
                  <w:hideMark/>
                </w:tcPr>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7.1</w:t>
                  </w:r>
                  <w:r w:rsidRPr="005C7424">
                    <w:rPr>
                      <w:rFonts w:ascii="Times New Roman" w:hAnsi="Times New Roman" w:cs="Times New Roman"/>
                      <w:sz w:val="24"/>
                      <w:szCs w:val="24"/>
                      <w:lang w:eastAsia="ru-RU"/>
                    </w:rPr>
                    <w:t>.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lastRenderedPageBreak/>
                    <w:t>7.2</w:t>
                  </w:r>
                  <w:r w:rsidRPr="005C7424">
                    <w:rPr>
                      <w:rFonts w:ascii="Times New Roman" w:hAnsi="Times New Roman" w:cs="Times New Roman"/>
                      <w:sz w:val="24"/>
                      <w:szCs w:val="24"/>
                      <w:lang w:eastAsia="ru-RU"/>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7.3.</w:t>
                  </w:r>
                  <w:r w:rsidRPr="005C7424">
                    <w:rPr>
                      <w:rFonts w:ascii="Times New Roman" w:hAnsi="Times New Roman" w:cs="Times New Roman"/>
                      <w:sz w:val="24"/>
                      <w:szCs w:val="24"/>
                      <w:lang w:eastAsia="ru-RU"/>
                    </w:rPr>
                    <w:t xml:space="preserve">  Сплата штрафних санкцій не звільняє Сторони від виконання договірних зобов’язань.</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7.4.</w:t>
                  </w:r>
                  <w:r w:rsidRPr="005C7424">
                    <w:rPr>
                      <w:rFonts w:ascii="Times New Roman" w:hAnsi="Times New Roman" w:cs="Times New Roman"/>
                      <w:sz w:val="24"/>
                      <w:szCs w:val="24"/>
                      <w:lang w:eastAsia="ru-RU"/>
                    </w:rPr>
                    <w:t xml:space="preserve">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rsidR="003D10C6" w:rsidRPr="005C7424" w:rsidRDefault="003D10C6" w:rsidP="003D10C6">
                  <w:pPr>
                    <w:widowControl w:val="0"/>
                    <w:suppressAutoHyphens/>
                    <w:autoSpaceDE w:val="0"/>
                    <w:spacing w:after="0" w:line="276" w:lineRule="auto"/>
                    <w:ind w:left="567" w:right="283"/>
                    <w:jc w:val="both"/>
                    <w:rPr>
                      <w:rFonts w:ascii="Times New Roman" w:eastAsia="Times New Roman" w:hAnsi="Times New Roman" w:cs="Times New Roman"/>
                      <w:sz w:val="24"/>
                      <w:szCs w:val="24"/>
                      <w:lang w:eastAsia="zh-CN"/>
                    </w:rPr>
                  </w:pPr>
                  <w:r w:rsidRPr="005C7424">
                    <w:rPr>
                      <w:rFonts w:ascii="Times New Roman" w:eastAsia="Times New Roman" w:hAnsi="Times New Roman" w:cs="Times New Roman"/>
                      <w:b/>
                      <w:sz w:val="24"/>
                      <w:szCs w:val="24"/>
                      <w:lang w:eastAsia="zh-CN"/>
                    </w:rPr>
                    <w:t>7.5.</w:t>
                  </w:r>
                  <w:r w:rsidRPr="005C7424">
                    <w:rPr>
                      <w:rFonts w:ascii="Times New Roman" w:eastAsia="Times New Roman" w:hAnsi="Times New Roman" w:cs="Times New Roman"/>
                      <w:sz w:val="24"/>
                      <w:szCs w:val="24"/>
                      <w:lang w:eastAsia="zh-CN"/>
                    </w:rPr>
                    <w:t xml:space="preserve"> 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3D10C6" w:rsidRPr="005C7424" w:rsidRDefault="003D10C6" w:rsidP="003D10C6">
                  <w:pPr>
                    <w:widowControl w:val="0"/>
                    <w:suppressAutoHyphens/>
                    <w:autoSpaceDE w:val="0"/>
                    <w:spacing w:after="0" w:line="276" w:lineRule="auto"/>
                    <w:ind w:left="567" w:right="283"/>
                    <w:jc w:val="both"/>
                    <w:rPr>
                      <w:rFonts w:ascii="Times New Roman" w:eastAsia="Times New Roman" w:hAnsi="Times New Roman" w:cs="Times New Roman"/>
                      <w:sz w:val="24"/>
                      <w:szCs w:val="24"/>
                      <w:lang w:eastAsia="zh-CN"/>
                    </w:rPr>
                  </w:pPr>
                  <w:r w:rsidRPr="005C7424">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tc>
            </w:tr>
          </w:tbl>
          <w:p w:rsidR="00561DA0" w:rsidRDefault="00561DA0" w:rsidP="003D10C6">
            <w:pPr>
              <w:autoSpaceDN w:val="0"/>
              <w:spacing w:after="0" w:line="264" w:lineRule="auto"/>
              <w:ind w:left="567" w:right="283"/>
              <w:jc w:val="center"/>
              <w:rPr>
                <w:rFonts w:ascii="Times New Roman" w:hAnsi="Times New Roman" w:cs="Times New Roman"/>
                <w:b/>
                <w:bCs/>
                <w:sz w:val="24"/>
                <w:szCs w:val="24"/>
                <w:lang w:eastAsia="ru-RU"/>
              </w:rPr>
            </w:pPr>
          </w:p>
          <w:p w:rsidR="003D10C6" w:rsidRPr="005C7424" w:rsidRDefault="003D10C6" w:rsidP="003D10C6">
            <w:pPr>
              <w:autoSpaceDN w:val="0"/>
              <w:spacing w:after="0" w:line="264" w:lineRule="auto"/>
              <w:ind w:left="567" w:right="283"/>
              <w:jc w:val="center"/>
              <w:rPr>
                <w:rFonts w:ascii="Times New Roman" w:hAnsi="Times New Roman" w:cs="Times New Roman"/>
                <w:b/>
                <w:bCs/>
                <w:sz w:val="24"/>
                <w:szCs w:val="24"/>
                <w:lang w:eastAsia="ru-RU"/>
              </w:rPr>
            </w:pPr>
            <w:r w:rsidRPr="005C7424">
              <w:rPr>
                <w:rFonts w:ascii="Times New Roman" w:hAnsi="Times New Roman" w:cs="Times New Roman"/>
                <w:b/>
                <w:bCs/>
                <w:sz w:val="24"/>
                <w:szCs w:val="24"/>
                <w:lang w:eastAsia="ru-RU"/>
              </w:rPr>
              <w:t>VIII. ОБСТАВИНИ НЕПЕРЕБОРНОЇ СИЛИ</w:t>
            </w:r>
          </w:p>
          <w:tbl>
            <w:tblPr>
              <w:tblW w:w="10488" w:type="dxa"/>
              <w:tblInd w:w="15" w:type="dxa"/>
              <w:tblLayout w:type="fixed"/>
              <w:tblLook w:val="04A0" w:firstRow="1" w:lastRow="0" w:firstColumn="1" w:lastColumn="0" w:noHBand="0" w:noVBand="1"/>
            </w:tblPr>
            <w:tblGrid>
              <w:gridCol w:w="10488"/>
            </w:tblGrid>
            <w:tr w:rsidR="003D10C6" w:rsidRPr="005C7424" w:rsidTr="003D10C6">
              <w:tc>
                <w:tcPr>
                  <w:tcW w:w="10490" w:type="dxa"/>
                  <w:tcMar>
                    <w:top w:w="15" w:type="dxa"/>
                    <w:left w:w="15" w:type="dxa"/>
                    <w:bottom w:w="15" w:type="dxa"/>
                    <w:right w:w="15" w:type="dxa"/>
                  </w:tcMar>
                  <w:vAlign w:val="center"/>
                  <w:hideMark/>
                </w:tcPr>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8.1.</w:t>
                  </w:r>
                  <w:r w:rsidRPr="005C7424">
                    <w:rPr>
                      <w:rFonts w:ascii="Times New Roman" w:hAnsi="Times New Roman" w:cs="Times New Roman"/>
                      <w:sz w:val="24"/>
                      <w:szCs w:val="24"/>
                      <w:lang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 xml:space="preserve">8.2. </w:t>
                  </w:r>
                  <w:r w:rsidRPr="005C7424">
                    <w:rPr>
                      <w:rFonts w:ascii="Times New Roman" w:hAnsi="Times New Roman" w:cs="Times New Roman"/>
                      <w:sz w:val="24"/>
                      <w:szCs w:val="24"/>
                      <w:lang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D10C6" w:rsidRPr="005C7424" w:rsidRDefault="003D10C6" w:rsidP="003D10C6">
                  <w:pPr>
                    <w:autoSpaceDN w:val="0"/>
                    <w:spacing w:after="0" w:line="264" w:lineRule="auto"/>
                    <w:ind w:left="567" w:right="283"/>
                    <w:jc w:val="both"/>
                    <w:rPr>
                      <w:rFonts w:ascii="Times New Roman" w:hAnsi="Times New Roman" w:cs="Times New Roman"/>
                      <w:spacing w:val="2"/>
                      <w:sz w:val="24"/>
                      <w:szCs w:val="24"/>
                      <w:lang w:eastAsia="ru-RU"/>
                    </w:rPr>
                  </w:pPr>
                  <w:r w:rsidRPr="005C7424">
                    <w:rPr>
                      <w:rFonts w:ascii="Times New Roman" w:hAnsi="Times New Roman" w:cs="Times New Roman"/>
                      <w:b/>
                      <w:sz w:val="24"/>
                      <w:szCs w:val="24"/>
                      <w:lang w:eastAsia="ru-RU"/>
                    </w:rPr>
                    <w:t>8.3.</w:t>
                  </w:r>
                  <w:r w:rsidRPr="005C7424">
                    <w:rPr>
                      <w:rFonts w:ascii="Times New Roman" w:hAnsi="Times New Roman" w:cs="Times New Roman"/>
                      <w:sz w:val="24"/>
                      <w:szCs w:val="24"/>
                      <w:lang w:eastAsia="ru-RU"/>
                    </w:rPr>
                    <w:t xml:space="preserve"> Доказом виникнення обставин непереборної сили та строку їх дії є відповідні документи, які видаються </w:t>
                  </w:r>
                  <w:r w:rsidRPr="005C7424">
                    <w:rPr>
                      <w:rFonts w:ascii="Times New Roman" w:hAnsi="Times New Roman" w:cs="Times New Roman"/>
                      <w:spacing w:val="-1"/>
                      <w:sz w:val="24"/>
                      <w:szCs w:val="24"/>
                      <w:lang w:eastAsia="ru-RU"/>
                    </w:rPr>
                    <w:t xml:space="preserve">торгово-промисловою палатою </w:t>
                  </w:r>
                  <w:r w:rsidRPr="005C7424">
                    <w:rPr>
                      <w:rFonts w:ascii="Times New Roman" w:hAnsi="Times New Roman" w:cs="Times New Roman"/>
                      <w:spacing w:val="2"/>
                      <w:sz w:val="24"/>
                      <w:szCs w:val="24"/>
                      <w:lang w:eastAsia="ru-RU"/>
                    </w:rPr>
                    <w:t>України, або іншим уповноваженим органом.</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8.4.</w:t>
                  </w:r>
                  <w:r w:rsidRPr="005C7424">
                    <w:rPr>
                      <w:rFonts w:ascii="Times New Roman" w:hAnsi="Times New Roman" w:cs="Times New Roman"/>
                      <w:sz w:val="24"/>
                      <w:szCs w:val="24"/>
                      <w:lang w:eastAsia="ru-RU"/>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A2410A" w:rsidRPr="005C7424" w:rsidRDefault="00A2410A" w:rsidP="003D10C6">
            <w:pPr>
              <w:autoSpaceDN w:val="0"/>
              <w:spacing w:after="0" w:line="264" w:lineRule="auto"/>
              <w:ind w:left="567" w:right="283"/>
              <w:jc w:val="center"/>
              <w:rPr>
                <w:rFonts w:ascii="Times New Roman" w:hAnsi="Times New Roman" w:cs="Times New Roman"/>
                <w:b/>
                <w:bCs/>
                <w:sz w:val="24"/>
                <w:szCs w:val="24"/>
                <w:lang w:eastAsia="ru-RU"/>
              </w:rPr>
            </w:pPr>
          </w:p>
          <w:p w:rsidR="003D10C6" w:rsidRPr="005C7424" w:rsidRDefault="003D10C6" w:rsidP="003D10C6">
            <w:pPr>
              <w:autoSpaceDN w:val="0"/>
              <w:spacing w:after="0" w:line="264" w:lineRule="auto"/>
              <w:ind w:left="567" w:right="283"/>
              <w:jc w:val="center"/>
              <w:rPr>
                <w:rFonts w:ascii="Times New Roman" w:hAnsi="Times New Roman" w:cs="Times New Roman"/>
                <w:b/>
                <w:bCs/>
                <w:sz w:val="24"/>
                <w:szCs w:val="24"/>
                <w:lang w:eastAsia="ru-RU"/>
              </w:rPr>
            </w:pPr>
            <w:r w:rsidRPr="005C7424">
              <w:rPr>
                <w:rFonts w:ascii="Times New Roman" w:hAnsi="Times New Roman" w:cs="Times New Roman"/>
                <w:b/>
                <w:bCs/>
                <w:sz w:val="24"/>
                <w:szCs w:val="24"/>
                <w:lang w:eastAsia="ru-RU"/>
              </w:rPr>
              <w:t>IX. ВИРІШЕННЯ СПОРІВ</w:t>
            </w:r>
          </w:p>
          <w:tbl>
            <w:tblPr>
              <w:tblW w:w="10488" w:type="dxa"/>
              <w:tblInd w:w="15" w:type="dxa"/>
              <w:tblLayout w:type="fixed"/>
              <w:tblLook w:val="04A0" w:firstRow="1" w:lastRow="0" w:firstColumn="1" w:lastColumn="0" w:noHBand="0" w:noVBand="1"/>
            </w:tblPr>
            <w:tblGrid>
              <w:gridCol w:w="10488"/>
            </w:tblGrid>
            <w:tr w:rsidR="003D10C6" w:rsidRPr="005C7424" w:rsidTr="003D10C6">
              <w:tc>
                <w:tcPr>
                  <w:tcW w:w="10490" w:type="dxa"/>
                  <w:tcMar>
                    <w:top w:w="15" w:type="dxa"/>
                    <w:left w:w="15" w:type="dxa"/>
                    <w:bottom w:w="15" w:type="dxa"/>
                    <w:right w:w="15" w:type="dxa"/>
                  </w:tcMar>
                  <w:vAlign w:val="center"/>
                  <w:hideMark/>
                </w:tcPr>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9.1.</w:t>
                  </w:r>
                  <w:r w:rsidRPr="005C7424">
                    <w:rPr>
                      <w:rFonts w:ascii="Times New Roman" w:hAnsi="Times New Roman" w:cs="Times New Roman"/>
                      <w:sz w:val="24"/>
                      <w:szCs w:val="24"/>
                      <w:lang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9.2</w:t>
                  </w:r>
                  <w:r w:rsidRPr="005C7424">
                    <w:rPr>
                      <w:rFonts w:ascii="Times New Roman" w:hAnsi="Times New Roman" w:cs="Times New Roman"/>
                      <w:sz w:val="24"/>
                      <w:szCs w:val="24"/>
                      <w:lang w:eastAsia="ru-RU"/>
                    </w:rPr>
                    <w:t>. У разі недосягнення Сторонами згоди спори (розбіжності) вирішуються у судовому порядку.</w:t>
                  </w:r>
                </w:p>
              </w:tc>
            </w:tr>
          </w:tbl>
          <w:p w:rsidR="003D10C6" w:rsidRPr="005C7424" w:rsidRDefault="003D10C6" w:rsidP="003D10C6">
            <w:pPr>
              <w:autoSpaceDN w:val="0"/>
              <w:spacing w:after="0" w:line="264" w:lineRule="auto"/>
              <w:ind w:left="567" w:right="283"/>
              <w:jc w:val="center"/>
              <w:rPr>
                <w:rFonts w:ascii="Times New Roman" w:hAnsi="Times New Roman" w:cs="Times New Roman"/>
                <w:b/>
                <w:bCs/>
                <w:sz w:val="24"/>
                <w:szCs w:val="24"/>
                <w:lang w:eastAsia="ru-RU"/>
              </w:rPr>
            </w:pPr>
          </w:p>
          <w:p w:rsidR="003D10C6" w:rsidRPr="005C7424" w:rsidRDefault="003D10C6" w:rsidP="003D10C6">
            <w:pPr>
              <w:autoSpaceDN w:val="0"/>
              <w:spacing w:after="0" w:line="264" w:lineRule="auto"/>
              <w:ind w:left="567" w:right="283"/>
              <w:jc w:val="center"/>
              <w:rPr>
                <w:rFonts w:ascii="Times New Roman" w:hAnsi="Times New Roman" w:cs="Times New Roman"/>
                <w:b/>
                <w:bCs/>
                <w:sz w:val="24"/>
                <w:szCs w:val="24"/>
                <w:lang w:eastAsia="ru-RU"/>
              </w:rPr>
            </w:pPr>
            <w:r w:rsidRPr="005C7424">
              <w:rPr>
                <w:rFonts w:ascii="Times New Roman" w:hAnsi="Times New Roman" w:cs="Times New Roman"/>
                <w:b/>
                <w:bCs/>
                <w:sz w:val="24"/>
                <w:szCs w:val="24"/>
                <w:lang w:eastAsia="ru-RU"/>
              </w:rPr>
              <w:t xml:space="preserve">X. СТРОК ДІЇ ДОГОВОРУ </w:t>
            </w:r>
          </w:p>
          <w:tbl>
            <w:tblPr>
              <w:tblW w:w="10488" w:type="dxa"/>
              <w:tblInd w:w="15" w:type="dxa"/>
              <w:tblLayout w:type="fixed"/>
              <w:tblLook w:val="04A0" w:firstRow="1" w:lastRow="0" w:firstColumn="1" w:lastColumn="0" w:noHBand="0" w:noVBand="1"/>
            </w:tblPr>
            <w:tblGrid>
              <w:gridCol w:w="10488"/>
            </w:tblGrid>
            <w:tr w:rsidR="003D10C6" w:rsidRPr="005C7424" w:rsidTr="003D10C6">
              <w:tc>
                <w:tcPr>
                  <w:tcW w:w="10490" w:type="dxa"/>
                  <w:tcMar>
                    <w:top w:w="15" w:type="dxa"/>
                    <w:left w:w="15" w:type="dxa"/>
                    <w:bottom w:w="15" w:type="dxa"/>
                    <w:right w:w="15" w:type="dxa"/>
                  </w:tcMar>
                  <w:vAlign w:val="center"/>
                  <w:hideMark/>
                </w:tcPr>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lastRenderedPageBreak/>
                    <w:t>10.1.</w:t>
                  </w:r>
                  <w:r w:rsidRPr="005C7424">
                    <w:rPr>
                      <w:rFonts w:ascii="Times New Roman" w:hAnsi="Times New Roman" w:cs="Times New Roman"/>
                      <w:sz w:val="24"/>
                      <w:szCs w:val="24"/>
                      <w:lang w:eastAsia="ru-RU"/>
                    </w:rPr>
                    <w:t xml:space="preserve"> </w:t>
                  </w:r>
                  <w:r w:rsidR="002148CB" w:rsidRPr="002148CB">
                    <w:rPr>
                      <w:rFonts w:ascii="Times New Roman" w:hAnsi="Times New Roman" w:cs="Times New Roman"/>
                      <w:sz w:val="24"/>
                      <w:szCs w:val="24"/>
                      <w:lang w:eastAsia="ru-RU"/>
                    </w:rPr>
                    <w:t xml:space="preserve">Цей Договір набирає чинності з дня його підписання і </w:t>
                  </w:r>
                  <w:r w:rsidR="002148CB" w:rsidRPr="00E61FA7">
                    <w:rPr>
                      <w:rFonts w:ascii="Times New Roman" w:hAnsi="Times New Roman" w:cs="Times New Roman"/>
                      <w:sz w:val="24"/>
                      <w:szCs w:val="24"/>
                      <w:lang w:eastAsia="ru-RU"/>
                    </w:rPr>
                    <w:t xml:space="preserve">діє до </w:t>
                  </w:r>
                  <w:r w:rsidRPr="00E61FA7">
                    <w:rPr>
                      <w:rFonts w:ascii="Times New Roman" w:hAnsi="Times New Roman" w:cs="Times New Roman"/>
                      <w:sz w:val="24"/>
                      <w:szCs w:val="24"/>
                      <w:lang w:eastAsia="ru-RU"/>
                    </w:rPr>
                    <w:t>31 грудня 202</w:t>
                  </w:r>
                  <w:r w:rsidR="00487762" w:rsidRPr="00E61FA7">
                    <w:rPr>
                      <w:rFonts w:ascii="Times New Roman" w:hAnsi="Times New Roman" w:cs="Times New Roman"/>
                      <w:sz w:val="24"/>
                      <w:szCs w:val="24"/>
                      <w:lang w:eastAsia="ru-RU"/>
                    </w:rPr>
                    <w:t>4</w:t>
                  </w:r>
                  <w:r w:rsidRPr="00E61FA7">
                    <w:rPr>
                      <w:rFonts w:ascii="Times New Roman" w:hAnsi="Times New Roman" w:cs="Times New Roman"/>
                      <w:sz w:val="24"/>
                      <w:szCs w:val="24"/>
                      <w:lang w:eastAsia="ru-RU"/>
                    </w:rPr>
                    <w:t xml:space="preserve"> року</w:t>
                  </w:r>
                  <w:r w:rsidRPr="005C7424">
                    <w:rPr>
                      <w:rFonts w:ascii="Times New Roman" w:hAnsi="Times New Roman" w:cs="Times New Roman"/>
                      <w:sz w:val="24"/>
                      <w:szCs w:val="24"/>
                      <w:lang w:eastAsia="ru-RU"/>
                    </w:rPr>
                    <w:t xml:space="preserve"> включно, але в будь якому разі до повного виконання сторонами своїх зобов’язань.</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10.2.</w:t>
                  </w:r>
                  <w:r w:rsidRPr="005C7424">
                    <w:rPr>
                      <w:rFonts w:ascii="Times New Roman" w:hAnsi="Times New Roman" w:cs="Times New Roman"/>
                      <w:sz w:val="24"/>
                      <w:szCs w:val="24"/>
                      <w:lang w:eastAsia="ru-RU"/>
                    </w:rPr>
                    <w:t xml:space="preserve"> Цей Договір укладається і підписується у двох примірниках, що мають однакову юридичну силу. </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10.3</w:t>
                  </w:r>
                  <w:r w:rsidRPr="005C7424">
                    <w:rPr>
                      <w:rFonts w:ascii="Times New Roman" w:hAnsi="Times New Roman" w:cs="Times New Roman"/>
                      <w:sz w:val="24"/>
                      <w:szCs w:val="24"/>
                      <w:lang w:eastAsia="ru-RU"/>
                    </w:rPr>
                    <w:t xml:space="preserve">. На підставі ст.41 Закону України «Про публічні закупівлі» </w:t>
                  </w:r>
                  <w:r w:rsidRPr="005C7424">
                    <w:rPr>
                      <w:rFonts w:ascii="Times New Roman" w:hAnsi="Times New Roman" w:cs="Times New Roman"/>
                      <w:sz w:val="24"/>
                      <w:szCs w:val="24"/>
                      <w:lang w:val="ru-RU"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C7424">
                    <w:rPr>
                      <w:rFonts w:ascii="Times New Roman" w:hAnsi="Times New Roman" w:cs="Times New Roman"/>
                      <w:sz w:val="24"/>
                      <w:szCs w:val="24"/>
                      <w:lang w:eastAsia="ru-RU"/>
                    </w:rPr>
                    <w:t>.</w:t>
                  </w:r>
                </w:p>
              </w:tc>
            </w:tr>
          </w:tbl>
          <w:p w:rsidR="00561DA0" w:rsidRDefault="00561DA0" w:rsidP="003D10C6">
            <w:pPr>
              <w:autoSpaceDN w:val="0"/>
              <w:spacing w:after="0" w:line="264" w:lineRule="auto"/>
              <w:ind w:left="567" w:right="283"/>
              <w:jc w:val="center"/>
              <w:rPr>
                <w:rFonts w:ascii="Times New Roman" w:hAnsi="Times New Roman" w:cs="Times New Roman"/>
                <w:b/>
                <w:sz w:val="24"/>
                <w:szCs w:val="24"/>
                <w:lang w:eastAsia="ru-RU"/>
              </w:rPr>
            </w:pPr>
          </w:p>
          <w:p w:rsidR="003D10C6" w:rsidRPr="005C7424" w:rsidRDefault="003D10C6" w:rsidP="003D10C6">
            <w:pPr>
              <w:autoSpaceDN w:val="0"/>
              <w:spacing w:after="0" w:line="264" w:lineRule="auto"/>
              <w:ind w:left="567" w:right="283"/>
              <w:jc w:val="center"/>
              <w:rPr>
                <w:rFonts w:ascii="Times New Roman" w:hAnsi="Times New Roman" w:cs="Times New Roman"/>
                <w:b/>
                <w:sz w:val="24"/>
                <w:szCs w:val="24"/>
                <w:lang w:eastAsia="ru-RU"/>
              </w:rPr>
            </w:pPr>
            <w:r w:rsidRPr="005C7424">
              <w:rPr>
                <w:rFonts w:ascii="Times New Roman" w:hAnsi="Times New Roman" w:cs="Times New Roman"/>
                <w:b/>
                <w:sz w:val="24"/>
                <w:szCs w:val="24"/>
                <w:lang w:eastAsia="ru-RU"/>
              </w:rPr>
              <w:t>ХІ. ІНШІ УМОВИ</w:t>
            </w:r>
          </w:p>
          <w:p w:rsidR="003D10C6" w:rsidRPr="005C7424" w:rsidRDefault="003D10C6" w:rsidP="003D10C6">
            <w:pPr>
              <w:tabs>
                <w:tab w:val="left" w:pos="900"/>
              </w:tabs>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11.1</w:t>
            </w:r>
            <w:r w:rsidRPr="005C7424">
              <w:rPr>
                <w:rFonts w:ascii="Times New Roman" w:hAnsi="Times New Roman" w:cs="Times New Roman"/>
                <w:sz w:val="24"/>
                <w:szCs w:val="24"/>
                <w:lang w:eastAsia="ru-RU"/>
              </w:rPr>
              <w:t>. Сторони домовились про нерозголошення будь-яких даних, в т.ч. персональних, які стали відомі в процесі виконання ними договірних відносин.</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11.2.</w:t>
            </w:r>
            <w:r w:rsidRPr="005C7424">
              <w:rPr>
                <w:rFonts w:ascii="Times New Roman" w:hAnsi="Times New Roman" w:cs="Times New Roman"/>
                <w:sz w:val="24"/>
                <w:szCs w:val="24"/>
                <w:lang w:eastAsia="ru-RU"/>
              </w:rPr>
              <w:t xml:space="preserve">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D10C6" w:rsidRPr="005C7424" w:rsidRDefault="003D10C6" w:rsidP="003D10C6">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11.3</w:t>
            </w:r>
            <w:r w:rsidRPr="005C7424">
              <w:rPr>
                <w:rFonts w:ascii="Times New Roman" w:hAnsi="Times New Roman" w:cs="Times New Roman"/>
                <w:sz w:val="24"/>
                <w:szCs w:val="24"/>
                <w:lang w:eastAsia="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w:t>
            </w:r>
          </w:p>
          <w:p w:rsidR="003D10C6" w:rsidRPr="005C7424" w:rsidRDefault="003D10C6" w:rsidP="003D10C6">
            <w:pPr>
              <w:widowControl w:val="0"/>
              <w:suppressAutoHyphens/>
              <w:autoSpaceDE w:val="0"/>
              <w:spacing w:after="0" w:line="276" w:lineRule="auto"/>
              <w:ind w:left="567" w:right="283"/>
              <w:jc w:val="both"/>
              <w:rPr>
                <w:rFonts w:ascii="Times New Roman" w:eastAsia="Times New Roman" w:hAnsi="Times New Roman" w:cs="Times New Roman"/>
                <w:sz w:val="24"/>
                <w:szCs w:val="24"/>
                <w:lang w:eastAsia="zh-CN"/>
              </w:rPr>
            </w:pPr>
            <w:r w:rsidRPr="005C7424">
              <w:rPr>
                <w:rFonts w:ascii="Times New Roman" w:hAnsi="Times New Roman" w:cs="Times New Roman"/>
                <w:b/>
                <w:sz w:val="24"/>
                <w:szCs w:val="24"/>
                <w:lang w:eastAsia="ru-RU"/>
              </w:rPr>
              <w:t>11.4.</w:t>
            </w:r>
            <w:r w:rsidRPr="005C7424">
              <w:rPr>
                <w:rFonts w:ascii="Times New Roman" w:hAnsi="Times New Roman" w:cs="Times New Roman"/>
                <w:sz w:val="24"/>
                <w:szCs w:val="24"/>
                <w:lang w:eastAsia="ru-RU"/>
              </w:rPr>
              <w:t xml:space="preserve">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3D10C6" w:rsidRPr="005C7424" w:rsidRDefault="003D10C6" w:rsidP="003D10C6">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sz w:val="24"/>
                <w:szCs w:val="24"/>
                <w:lang w:eastAsia="zh-CN"/>
              </w:rPr>
            </w:pPr>
            <w:r w:rsidRPr="005C7424">
              <w:rPr>
                <w:rFonts w:ascii="Times New Roman" w:eastAsia="Times New Roman" w:hAnsi="Times New Roman" w:cs="Times New Roman"/>
                <w:sz w:val="24"/>
                <w:szCs w:val="24"/>
                <w:lang w:eastAsia="zh-CN"/>
              </w:rPr>
              <w:t xml:space="preserve">предмет договору (найменування, номенклатура, асортимент); </w:t>
            </w:r>
          </w:p>
          <w:p w:rsidR="003D10C6" w:rsidRPr="005C7424" w:rsidRDefault="003D10C6" w:rsidP="003D10C6">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sz w:val="24"/>
                <w:szCs w:val="24"/>
                <w:lang w:eastAsia="zh-CN"/>
              </w:rPr>
            </w:pPr>
            <w:r w:rsidRPr="005C7424">
              <w:rPr>
                <w:rFonts w:ascii="Times New Roman" w:eastAsia="Times New Roman" w:hAnsi="Times New Roman" w:cs="Times New Roman"/>
                <w:sz w:val="24"/>
                <w:szCs w:val="24"/>
                <w:lang w:eastAsia="zh-CN"/>
              </w:rPr>
              <w:t>кількість товару та вимоги щодо його якості;</w:t>
            </w:r>
          </w:p>
          <w:p w:rsidR="003D10C6" w:rsidRPr="005C7424" w:rsidRDefault="003D10C6" w:rsidP="003D10C6">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sz w:val="24"/>
                <w:szCs w:val="24"/>
                <w:lang w:eastAsia="zh-CN"/>
              </w:rPr>
            </w:pPr>
            <w:r w:rsidRPr="005C7424">
              <w:rPr>
                <w:rFonts w:ascii="Times New Roman" w:eastAsia="Times New Roman" w:hAnsi="Times New Roman" w:cs="Times New Roman"/>
                <w:sz w:val="24"/>
                <w:szCs w:val="24"/>
                <w:lang w:eastAsia="zh-CN"/>
              </w:rPr>
              <w:t>порядок здійснення оплати;</w:t>
            </w:r>
          </w:p>
          <w:p w:rsidR="003D10C6" w:rsidRPr="005C7424" w:rsidRDefault="003D10C6" w:rsidP="003D10C6">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sz w:val="24"/>
                <w:szCs w:val="24"/>
                <w:lang w:eastAsia="zh-CN"/>
              </w:rPr>
            </w:pPr>
            <w:r w:rsidRPr="005C7424">
              <w:rPr>
                <w:rFonts w:ascii="Times New Roman" w:eastAsia="Times New Roman" w:hAnsi="Times New Roman" w:cs="Times New Roman"/>
                <w:sz w:val="24"/>
                <w:szCs w:val="24"/>
                <w:lang w:eastAsia="zh-CN"/>
              </w:rPr>
              <w:t xml:space="preserve">ціна визначена в  договорі; </w:t>
            </w:r>
          </w:p>
          <w:p w:rsidR="003D10C6" w:rsidRPr="005C7424" w:rsidRDefault="003D10C6" w:rsidP="003D10C6">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sz w:val="24"/>
                <w:szCs w:val="24"/>
                <w:lang w:eastAsia="zh-CN"/>
              </w:rPr>
            </w:pPr>
            <w:r w:rsidRPr="005C7424">
              <w:rPr>
                <w:rFonts w:ascii="Times New Roman" w:eastAsia="Times New Roman" w:hAnsi="Times New Roman" w:cs="Times New Roman"/>
                <w:sz w:val="24"/>
                <w:szCs w:val="24"/>
                <w:lang w:eastAsia="zh-CN"/>
              </w:rPr>
              <w:t>термін та місце поставки товару;</w:t>
            </w:r>
          </w:p>
          <w:p w:rsidR="003D10C6" w:rsidRPr="005C7424" w:rsidRDefault="003D10C6" w:rsidP="003D10C6">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sz w:val="24"/>
                <w:szCs w:val="24"/>
                <w:lang w:eastAsia="zh-CN"/>
              </w:rPr>
            </w:pPr>
            <w:r w:rsidRPr="005C7424">
              <w:rPr>
                <w:rFonts w:ascii="Times New Roman" w:eastAsia="Times New Roman" w:hAnsi="Times New Roman" w:cs="Times New Roman"/>
                <w:sz w:val="24"/>
                <w:szCs w:val="24"/>
                <w:lang w:eastAsia="zh-CN"/>
              </w:rPr>
              <w:t xml:space="preserve">строк дії договору </w:t>
            </w:r>
          </w:p>
          <w:p w:rsidR="003D10C6" w:rsidRPr="005C7424" w:rsidRDefault="003D10C6" w:rsidP="003D10C6">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sz w:val="24"/>
                <w:szCs w:val="24"/>
                <w:lang w:eastAsia="zh-CN"/>
              </w:rPr>
            </w:pPr>
            <w:r w:rsidRPr="005C7424">
              <w:rPr>
                <w:rFonts w:ascii="Times New Roman" w:eastAsia="Times New Roman" w:hAnsi="Times New Roman" w:cs="Times New Roman"/>
                <w:sz w:val="24"/>
                <w:szCs w:val="24"/>
                <w:lang w:eastAsia="zh-CN"/>
              </w:rPr>
              <w:t xml:space="preserve"> права та обов’язки сторін;</w:t>
            </w:r>
          </w:p>
          <w:p w:rsidR="003D10C6" w:rsidRPr="005C7424" w:rsidRDefault="003D10C6" w:rsidP="003D10C6">
            <w:pPr>
              <w:numPr>
                <w:ilvl w:val="1"/>
                <w:numId w:val="6"/>
              </w:numPr>
              <w:suppressAutoHyphens/>
              <w:autoSpaceDN w:val="0"/>
              <w:spacing w:after="0" w:line="264" w:lineRule="auto"/>
              <w:ind w:right="283"/>
              <w:jc w:val="both"/>
              <w:rPr>
                <w:rFonts w:ascii="Times New Roman" w:hAnsi="Times New Roman" w:cs="Times New Roman"/>
                <w:sz w:val="24"/>
                <w:szCs w:val="24"/>
                <w:lang w:eastAsia="ru-RU"/>
              </w:rPr>
            </w:pPr>
            <w:r w:rsidRPr="005C7424">
              <w:rPr>
                <w:rFonts w:ascii="Times New Roman" w:eastAsia="Times New Roman" w:hAnsi="Times New Roman" w:cs="Times New Roman"/>
                <w:sz w:val="24"/>
                <w:szCs w:val="24"/>
                <w:lang w:eastAsia="zh-CN"/>
              </w:rPr>
              <w:t xml:space="preserve"> відповідальність сторін.</w:t>
            </w:r>
          </w:p>
          <w:p w:rsidR="003D10C6" w:rsidRPr="005C7424" w:rsidRDefault="003D10C6" w:rsidP="003D10C6">
            <w:pPr>
              <w:tabs>
                <w:tab w:val="left" w:pos="900"/>
              </w:tabs>
              <w:autoSpaceDN w:val="0"/>
              <w:spacing w:after="0" w:line="264" w:lineRule="auto"/>
              <w:ind w:left="567" w:right="283"/>
              <w:jc w:val="both"/>
              <w:rPr>
                <w:rFonts w:ascii="Times New Roman" w:hAnsi="Times New Roman" w:cs="Times New Roman"/>
                <w:bCs/>
                <w:sz w:val="24"/>
                <w:szCs w:val="24"/>
                <w:lang w:eastAsia="ru-RU"/>
              </w:rPr>
            </w:pPr>
            <w:r w:rsidRPr="005C7424">
              <w:rPr>
                <w:rFonts w:ascii="Times New Roman" w:hAnsi="Times New Roman" w:cs="Times New Roman"/>
                <w:b/>
                <w:sz w:val="24"/>
                <w:szCs w:val="24"/>
                <w:lang w:eastAsia="ru-RU"/>
              </w:rPr>
              <w:t>11.5.</w:t>
            </w:r>
            <w:r w:rsidRPr="005C7424">
              <w:rPr>
                <w:rFonts w:ascii="Times New Roman" w:hAnsi="Times New Roman" w:cs="Times New Roman"/>
                <w:bCs/>
                <w:sz w:val="24"/>
                <w:szCs w:val="24"/>
                <w:lang w:eastAsia="ru-RU"/>
              </w:rPr>
              <w:t xml:space="preserve"> Зміна істотних (основних) умов договору може здійснюватися за згодою сторін у випадках, які передбачені законодавством, про що укладається відповідна додаткова угода, яка оприлюднюється відповідно до вимог Закону України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p>
          <w:p w:rsidR="003D10C6" w:rsidRPr="005C7424" w:rsidRDefault="003D10C6" w:rsidP="00071871">
            <w:pPr>
              <w:autoSpaceDN w:val="0"/>
              <w:spacing w:after="0" w:line="264" w:lineRule="auto"/>
              <w:ind w:left="567" w:right="283"/>
              <w:jc w:val="both"/>
              <w:rPr>
                <w:rFonts w:ascii="Times New Roman" w:hAnsi="Times New Roman" w:cs="Times New Roman"/>
                <w:sz w:val="24"/>
                <w:szCs w:val="24"/>
                <w:lang w:eastAsia="ru-RU"/>
              </w:rPr>
            </w:pPr>
            <w:r w:rsidRPr="005C7424">
              <w:rPr>
                <w:rFonts w:ascii="Times New Roman" w:hAnsi="Times New Roman" w:cs="Times New Roman"/>
                <w:b/>
                <w:sz w:val="24"/>
                <w:szCs w:val="24"/>
                <w:lang w:eastAsia="ru-RU"/>
              </w:rPr>
              <w:t>11.6.</w:t>
            </w:r>
            <w:r w:rsidRPr="005C7424">
              <w:rPr>
                <w:rFonts w:ascii="Times New Roman" w:hAnsi="Times New Roman" w:cs="Times New Roman"/>
                <w:sz w:val="24"/>
                <w:szCs w:val="24"/>
                <w:lang w:eastAsia="ru-RU"/>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rsidR="003D10C6" w:rsidRPr="005C7424" w:rsidRDefault="003D10C6" w:rsidP="003D10C6">
            <w:pPr>
              <w:keepNext/>
              <w:widowControl w:val="0"/>
              <w:tabs>
                <w:tab w:val="left" w:pos="0"/>
              </w:tabs>
              <w:suppressAutoHyphens/>
              <w:autoSpaceDE w:val="0"/>
              <w:spacing w:after="0" w:line="276" w:lineRule="auto"/>
              <w:ind w:left="567" w:right="283" w:hanging="720"/>
              <w:jc w:val="center"/>
              <w:outlineLvl w:val="2"/>
              <w:rPr>
                <w:rFonts w:ascii="Times New Roman" w:eastAsia="Arial Unicode MS" w:hAnsi="Times New Roman" w:cs="Times New Roman"/>
                <w:bCs/>
                <w:sz w:val="24"/>
                <w:szCs w:val="24"/>
                <w:lang w:eastAsia="hi-IN" w:bidi="hi-IN"/>
              </w:rPr>
            </w:pPr>
          </w:p>
        </w:tc>
      </w:tr>
    </w:tbl>
    <w:p w:rsidR="00A2410A" w:rsidRDefault="00A2410A" w:rsidP="00A2410A">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bCs/>
          <w:lang w:eastAsia="ru-RU"/>
        </w:rPr>
        <w:lastRenderedPageBreak/>
        <w:t xml:space="preserve">ХІІ. </w:t>
      </w:r>
      <w:r>
        <w:rPr>
          <w:rFonts w:ascii="Times New Roman" w:eastAsia="Times New Roman" w:hAnsi="Times New Roman" w:cs="Times New Roman"/>
          <w:b/>
          <w:sz w:val="24"/>
          <w:szCs w:val="24"/>
        </w:rPr>
        <w:t>АНТИКОРУПЦІЙНЕ ЗАСТЕРЕЖЕННЯ</w:t>
      </w:r>
    </w:p>
    <w:p w:rsidR="00A2410A" w:rsidRDefault="00A2410A" w:rsidP="00F72D5F">
      <w:pPr>
        <w:spacing w:after="0" w:line="240" w:lineRule="auto"/>
        <w:jc w:val="both"/>
        <w:rPr>
          <w:rFonts w:ascii="Times New Roman" w:eastAsia="Times New Roman" w:hAnsi="Times New Roman" w:cs="Times New Roman"/>
          <w:sz w:val="24"/>
          <w:szCs w:val="24"/>
        </w:rPr>
      </w:pPr>
      <w:r w:rsidRPr="00F72D5F">
        <w:rPr>
          <w:rFonts w:ascii="Times New Roman" w:eastAsia="Times New Roman" w:hAnsi="Times New Roman" w:cs="Times New Roman"/>
          <w:b/>
          <w:sz w:val="24"/>
          <w:szCs w:val="24"/>
        </w:rPr>
        <w:t>12.1.</w:t>
      </w:r>
      <w:r>
        <w:rPr>
          <w:rFonts w:ascii="Times New Roman" w:eastAsia="Times New Roman" w:hAnsi="Times New Roman" w:cs="Times New Roman"/>
          <w:sz w:val="24"/>
          <w:szCs w:val="24"/>
        </w:rPr>
        <w:t xml:space="preserve">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w:t>
      </w:r>
      <w:r>
        <w:rPr>
          <w:rFonts w:ascii="Times New Roman" w:eastAsia="Times New Roman" w:hAnsi="Times New Roman" w:cs="Times New Roman"/>
          <w:sz w:val="24"/>
          <w:szCs w:val="24"/>
        </w:rPr>
        <w:lastRenderedPageBreak/>
        <w:t>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A2410A" w:rsidRDefault="00A2410A" w:rsidP="00A2410A">
      <w:pPr>
        <w:spacing w:after="0" w:line="240" w:lineRule="auto"/>
        <w:ind w:firstLine="720"/>
        <w:jc w:val="both"/>
        <w:rPr>
          <w:rFonts w:ascii="Times New Roman" w:eastAsia="Times New Roman" w:hAnsi="Times New Roman" w:cs="Times New Roman"/>
          <w:sz w:val="24"/>
          <w:szCs w:val="24"/>
        </w:rPr>
      </w:pPr>
      <w:r w:rsidRPr="00F72D5F">
        <w:rPr>
          <w:rFonts w:ascii="Times New Roman" w:eastAsia="Times New Roman" w:hAnsi="Times New Roman" w:cs="Times New Roman"/>
          <w:b/>
          <w:sz w:val="24"/>
          <w:szCs w:val="24"/>
        </w:rPr>
        <w:t>12.2.</w:t>
      </w:r>
      <w:r>
        <w:rPr>
          <w:rFonts w:ascii="Times New Roman" w:eastAsia="Times New Roman" w:hAnsi="Times New Roman" w:cs="Times New Roman"/>
          <w:sz w:val="24"/>
          <w:szCs w:val="24"/>
        </w:rPr>
        <w:t xml:space="preserve">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2410A" w:rsidRDefault="00A2410A" w:rsidP="00D42C74">
      <w:pPr>
        <w:autoSpaceDN w:val="0"/>
        <w:spacing w:after="0" w:line="264" w:lineRule="auto"/>
        <w:ind w:right="283"/>
        <w:rPr>
          <w:rFonts w:ascii="Times New Roman" w:hAnsi="Times New Roman" w:cs="Times New Roman"/>
          <w:b/>
          <w:bCs/>
          <w:lang w:eastAsia="ru-RU"/>
        </w:rPr>
      </w:pPr>
    </w:p>
    <w:p w:rsidR="003D10C6" w:rsidRPr="006E7FA1" w:rsidRDefault="003D10C6" w:rsidP="003D10C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t>XIІ</w:t>
      </w:r>
      <w:r w:rsidR="00A2410A">
        <w:rPr>
          <w:rFonts w:ascii="Times New Roman" w:hAnsi="Times New Roman" w:cs="Times New Roman"/>
          <w:b/>
          <w:bCs/>
          <w:lang w:eastAsia="ru-RU"/>
        </w:rPr>
        <w:t>І</w:t>
      </w:r>
      <w:r w:rsidRPr="006E7FA1">
        <w:rPr>
          <w:rFonts w:ascii="Times New Roman" w:hAnsi="Times New Roman" w:cs="Times New Roman"/>
          <w:b/>
          <w:bCs/>
          <w:lang w:eastAsia="ru-RU"/>
        </w:rPr>
        <w:t xml:space="preserve">. ДОДАТКИ ДО ДОГОВОРУ </w:t>
      </w:r>
    </w:p>
    <w:tbl>
      <w:tblPr>
        <w:tblW w:w="10500" w:type="dxa"/>
        <w:tblInd w:w="15" w:type="dxa"/>
        <w:tblLayout w:type="fixed"/>
        <w:tblLook w:val="04A0" w:firstRow="1" w:lastRow="0" w:firstColumn="1" w:lastColumn="0" w:noHBand="0" w:noVBand="1"/>
      </w:tblPr>
      <w:tblGrid>
        <w:gridCol w:w="10500"/>
      </w:tblGrid>
      <w:tr w:rsidR="003D10C6" w:rsidRPr="006E7FA1" w:rsidTr="003D10C6">
        <w:trPr>
          <w:trHeight w:val="65"/>
        </w:trPr>
        <w:tc>
          <w:tcPr>
            <w:tcW w:w="10500" w:type="dxa"/>
            <w:tcMar>
              <w:top w:w="15" w:type="dxa"/>
              <w:left w:w="15" w:type="dxa"/>
              <w:bottom w:w="15" w:type="dxa"/>
              <w:right w:w="15" w:type="dxa"/>
            </w:tcMar>
            <w:vAlign w:val="center"/>
            <w:hideMark/>
          </w:tcPr>
          <w:p w:rsidR="003D10C6" w:rsidRPr="00F57444" w:rsidRDefault="00A2410A" w:rsidP="003D10C6">
            <w:pPr>
              <w:autoSpaceDN w:val="0"/>
              <w:spacing w:after="0" w:line="264" w:lineRule="auto"/>
              <w:ind w:left="567" w:right="283"/>
              <w:rPr>
                <w:rFonts w:ascii="Times New Roman" w:hAnsi="Times New Roman" w:cs="Times New Roman"/>
                <w:sz w:val="24"/>
                <w:szCs w:val="24"/>
                <w:lang w:eastAsia="ru-RU"/>
              </w:rPr>
            </w:pPr>
            <w:r w:rsidRPr="00F57444">
              <w:rPr>
                <w:rFonts w:ascii="Times New Roman" w:hAnsi="Times New Roman" w:cs="Times New Roman"/>
                <w:b/>
                <w:sz w:val="24"/>
                <w:szCs w:val="24"/>
                <w:lang w:eastAsia="ru-RU"/>
              </w:rPr>
              <w:t>13</w:t>
            </w:r>
            <w:r w:rsidR="003D10C6" w:rsidRPr="00F57444">
              <w:rPr>
                <w:rFonts w:ascii="Times New Roman" w:hAnsi="Times New Roman" w:cs="Times New Roman"/>
                <w:b/>
                <w:sz w:val="24"/>
                <w:szCs w:val="24"/>
                <w:lang w:eastAsia="ru-RU"/>
              </w:rPr>
              <w:t>.1.</w:t>
            </w:r>
            <w:r w:rsidR="003D10C6" w:rsidRPr="00F57444">
              <w:rPr>
                <w:rFonts w:ascii="Times New Roman" w:hAnsi="Times New Roman" w:cs="Times New Roman"/>
                <w:sz w:val="24"/>
                <w:szCs w:val="24"/>
                <w:lang w:eastAsia="ru-RU"/>
              </w:rPr>
              <w:t xml:space="preserve"> Невід'ємною частиною цього Договору є Специфікація (Додаток 1).</w:t>
            </w:r>
          </w:p>
          <w:p w:rsidR="00A2410A" w:rsidRPr="006E7FA1" w:rsidRDefault="00A2410A" w:rsidP="003D10C6">
            <w:pPr>
              <w:autoSpaceDN w:val="0"/>
              <w:spacing w:after="0" w:line="264" w:lineRule="auto"/>
              <w:ind w:left="567" w:right="283"/>
              <w:rPr>
                <w:rFonts w:ascii="Times New Roman" w:hAnsi="Times New Roman" w:cs="Times New Roman"/>
                <w:lang w:eastAsia="ru-RU"/>
              </w:rPr>
            </w:pPr>
          </w:p>
        </w:tc>
      </w:tr>
    </w:tbl>
    <w:p w:rsidR="003D10C6" w:rsidRPr="006E7FA1" w:rsidRDefault="00A2410A" w:rsidP="003D10C6">
      <w:pPr>
        <w:autoSpaceDN w:val="0"/>
        <w:spacing w:after="0" w:line="240" w:lineRule="auto"/>
        <w:ind w:left="567" w:right="283"/>
        <w:jc w:val="center"/>
        <w:rPr>
          <w:rFonts w:ascii="Times New Roman" w:hAnsi="Times New Roman" w:cs="Times New Roman"/>
          <w:lang w:eastAsia="ru-RU"/>
        </w:rPr>
      </w:pPr>
      <w:r>
        <w:rPr>
          <w:rFonts w:ascii="Times New Roman" w:hAnsi="Times New Roman" w:cs="Times New Roman"/>
          <w:b/>
          <w:bCs/>
          <w:lang w:eastAsia="ru-RU"/>
        </w:rPr>
        <w:t>X</w:t>
      </w:r>
      <w:r>
        <w:rPr>
          <w:rFonts w:ascii="Times New Roman" w:hAnsi="Times New Roman" w:cs="Times New Roman"/>
          <w:b/>
          <w:bCs/>
          <w:lang w:val="en-US" w:eastAsia="ru-RU"/>
        </w:rPr>
        <w:t>IV</w:t>
      </w:r>
      <w:r w:rsidR="003D10C6" w:rsidRPr="006E7FA1">
        <w:rPr>
          <w:rFonts w:ascii="Times New Roman" w:hAnsi="Times New Roman" w:cs="Times New Roman"/>
          <w:b/>
          <w:bCs/>
          <w:lang w:eastAsia="ru-RU"/>
        </w:rPr>
        <w:t>. МІСЦЕЗНАХОДЖЕННЯ ТА БАНКІВСЬКІ РЕКВІЗИТИ СТОРІН</w:t>
      </w:r>
    </w:p>
    <w:tbl>
      <w:tblPr>
        <w:tblW w:w="10060" w:type="dxa"/>
        <w:tblLayout w:type="fixed"/>
        <w:tblLook w:val="04A0" w:firstRow="1" w:lastRow="0" w:firstColumn="1" w:lastColumn="0" w:noHBand="0" w:noVBand="1"/>
      </w:tblPr>
      <w:tblGrid>
        <w:gridCol w:w="5243"/>
        <w:gridCol w:w="4817"/>
      </w:tblGrid>
      <w:tr w:rsidR="00FA2978" w:rsidRPr="006E7FA1" w:rsidTr="0039371C">
        <w:trPr>
          <w:trHeight w:val="405"/>
        </w:trPr>
        <w:tc>
          <w:tcPr>
            <w:tcW w:w="5243" w:type="dxa"/>
            <w:hideMark/>
          </w:tcPr>
          <w:p w:rsidR="00FA2978" w:rsidRPr="006E7FA1" w:rsidRDefault="00FA2978" w:rsidP="0039371C">
            <w:pPr>
              <w:widowControl w:val="0"/>
              <w:suppressAutoHyphens/>
              <w:autoSpaceDE w:val="0"/>
              <w:spacing w:after="0" w:line="240" w:lineRule="auto"/>
              <w:ind w:left="567" w:right="283"/>
              <w:jc w:val="center"/>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t>ЗАМОВНИК</w:t>
            </w:r>
          </w:p>
        </w:tc>
        <w:tc>
          <w:tcPr>
            <w:tcW w:w="4817" w:type="dxa"/>
            <w:hideMark/>
          </w:tcPr>
          <w:p w:rsidR="00FA2978" w:rsidRPr="006E7FA1" w:rsidRDefault="00FA2978" w:rsidP="0039371C">
            <w:pPr>
              <w:widowControl w:val="0"/>
              <w:suppressAutoHyphens/>
              <w:autoSpaceDE w:val="0"/>
              <w:spacing w:after="0" w:line="240" w:lineRule="auto"/>
              <w:ind w:left="567" w:right="283"/>
              <w:jc w:val="center"/>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t>ПОСТАЧАЛЬНИК</w:t>
            </w:r>
          </w:p>
        </w:tc>
      </w:tr>
      <w:tr w:rsidR="00FA2978" w:rsidRPr="006E7FA1" w:rsidTr="0039371C">
        <w:trPr>
          <w:trHeight w:val="1225"/>
        </w:trPr>
        <w:tc>
          <w:tcPr>
            <w:tcW w:w="5243" w:type="dxa"/>
            <w:vAlign w:val="center"/>
            <w:hideMark/>
          </w:tcPr>
          <w:p w:rsidR="00FA2978" w:rsidRPr="006E7FA1" w:rsidRDefault="00FA2978" w:rsidP="0039371C">
            <w:pPr>
              <w:widowControl w:val="0"/>
              <w:suppressAutoHyphens/>
              <w:autoSpaceDE w:val="0"/>
              <w:spacing w:after="0" w:line="240" w:lineRule="auto"/>
              <w:ind w:left="-107" w:right="283"/>
              <w:jc w:val="center"/>
              <w:rPr>
                <w:rFonts w:ascii="Times New Roman" w:eastAsia="Times New Roman" w:hAnsi="Times New Roman" w:cs="Times New Roman"/>
                <w:b/>
                <w:lang w:eastAsia="zh-CN"/>
              </w:rPr>
            </w:pPr>
            <w:r w:rsidRPr="006E7FA1">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tc>
        <w:tc>
          <w:tcPr>
            <w:tcW w:w="4817" w:type="dxa"/>
            <w:vAlign w:val="center"/>
            <w:hideMark/>
          </w:tcPr>
          <w:p w:rsidR="00FA2978" w:rsidRPr="006E7FA1" w:rsidRDefault="00FA2978" w:rsidP="0039371C">
            <w:pPr>
              <w:widowControl w:val="0"/>
              <w:suppressAutoHyphens/>
              <w:autoSpaceDE w:val="0"/>
              <w:spacing w:after="0" w:line="240" w:lineRule="auto"/>
              <w:ind w:left="567" w:right="283"/>
              <w:jc w:val="center"/>
              <w:rPr>
                <w:rFonts w:ascii="Times New Roman" w:eastAsia="Times New Roman" w:hAnsi="Times New Roman" w:cs="Times New Roman"/>
                <w:lang w:eastAsia="zh-CN"/>
              </w:rPr>
            </w:pPr>
            <w:r w:rsidRPr="006E7FA1">
              <w:rPr>
                <w:rFonts w:ascii="Times New Roman" w:eastAsia="Times New Roman" w:hAnsi="Times New Roman" w:cs="Times New Roman"/>
                <w:b/>
                <w:lang w:eastAsia="zh-CN"/>
              </w:rPr>
              <w:t>______________________________</w:t>
            </w:r>
          </w:p>
        </w:tc>
      </w:tr>
      <w:tr w:rsidR="00FA2978" w:rsidRPr="006E7FA1" w:rsidTr="0039371C">
        <w:trPr>
          <w:trHeight w:val="2400"/>
        </w:trPr>
        <w:tc>
          <w:tcPr>
            <w:tcW w:w="5243" w:type="dxa"/>
            <w:hideMark/>
          </w:tcPr>
          <w:p w:rsidR="00FA2978" w:rsidRPr="006E7FA1" w:rsidRDefault="00FA2978" w:rsidP="0039371C">
            <w:pPr>
              <w:widowControl w:val="0"/>
              <w:suppressAutoHyphens/>
              <w:autoSpaceDE w:val="0"/>
              <w:spacing w:after="0" w:line="240" w:lineRule="auto"/>
              <w:ind w:right="283"/>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ЄДРПОУ 01993150</w:t>
            </w:r>
          </w:p>
          <w:p w:rsidR="00FA2978" w:rsidRPr="006E7FA1" w:rsidRDefault="00FA2978" w:rsidP="0039371C">
            <w:pPr>
              <w:widowControl w:val="0"/>
              <w:suppressAutoHyphens/>
              <w:autoSpaceDE w:val="0"/>
              <w:spacing w:after="0" w:line="240" w:lineRule="auto"/>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 xml:space="preserve">Україна, </w:t>
            </w:r>
            <w:r w:rsidRPr="006E7FA1">
              <w:rPr>
                <w:rFonts w:ascii="Times New Roman" w:eastAsia="Times New Roman" w:hAnsi="Times New Roman" w:cs="Times New Roman"/>
                <w:lang w:val="ru-RU" w:eastAsia="zh-CN"/>
              </w:rPr>
              <w:t>76</w:t>
            </w:r>
            <w:r w:rsidRPr="006E7FA1">
              <w:rPr>
                <w:rFonts w:ascii="Times New Roman" w:eastAsia="Times New Roman" w:hAnsi="Times New Roman" w:cs="Times New Roman"/>
                <w:lang w:eastAsia="zh-CN"/>
              </w:rPr>
              <w:t xml:space="preserve">008, м. Івано-Франківськ, </w:t>
            </w:r>
          </w:p>
          <w:p w:rsidR="00FA2978" w:rsidRPr="006E7FA1" w:rsidRDefault="00FA2978" w:rsidP="0039371C">
            <w:pPr>
              <w:widowControl w:val="0"/>
              <w:suppressAutoHyphens/>
              <w:autoSpaceDE w:val="0"/>
              <w:spacing w:after="0" w:line="240" w:lineRule="auto"/>
              <w:ind w:left="35" w:right="283"/>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вул. Федьковича,91</w:t>
            </w:r>
          </w:p>
          <w:p w:rsidR="00FA2978" w:rsidRPr="006E7FA1" w:rsidRDefault="00FA2978" w:rsidP="0039371C">
            <w:pPr>
              <w:widowControl w:val="0"/>
              <w:suppressAutoHyphens/>
              <w:autoSpaceDE w:val="0"/>
              <w:spacing w:after="0" w:line="240" w:lineRule="auto"/>
              <w:ind w:left="35" w:right="283"/>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 xml:space="preserve">р/р___________________________,  </w:t>
            </w:r>
          </w:p>
          <w:p w:rsidR="00FA2978" w:rsidRPr="006E7FA1" w:rsidRDefault="00FA2978" w:rsidP="0039371C">
            <w:pPr>
              <w:widowControl w:val="0"/>
              <w:suppressAutoHyphens/>
              <w:autoSpaceDE w:val="0"/>
              <w:spacing w:after="0" w:line="240" w:lineRule="auto"/>
              <w:ind w:left="35" w:right="283"/>
              <w:rPr>
                <w:rFonts w:ascii="Times New Roman" w:eastAsia="Times New Roman" w:hAnsi="Times New Roman" w:cs="Times New Roman"/>
                <w:lang w:val="ru-RU" w:eastAsia="zh-CN"/>
              </w:rPr>
            </w:pPr>
            <w:r w:rsidRPr="006E7FA1">
              <w:rPr>
                <w:rFonts w:ascii="Times New Roman" w:eastAsia="Times New Roman" w:hAnsi="Times New Roman" w:cs="Times New Roman"/>
                <w:lang w:eastAsia="zh-CN"/>
              </w:rPr>
              <w:t xml:space="preserve">МФО </w:t>
            </w:r>
            <w:r w:rsidRPr="006E7FA1">
              <w:rPr>
                <w:rFonts w:ascii="Times New Roman" w:eastAsia="Times New Roman" w:hAnsi="Times New Roman" w:cs="Times New Roman"/>
                <w:lang w:val="ru-RU" w:eastAsia="zh-CN"/>
              </w:rPr>
              <w:t>_________________________</w:t>
            </w:r>
          </w:p>
          <w:p w:rsidR="00FA2978" w:rsidRPr="006E7FA1" w:rsidRDefault="00FA2978" w:rsidP="0039371C">
            <w:pPr>
              <w:widowControl w:val="0"/>
              <w:suppressAutoHyphens/>
              <w:autoSpaceDE w:val="0"/>
              <w:spacing w:after="0" w:line="240" w:lineRule="auto"/>
              <w:ind w:left="35" w:right="283"/>
              <w:rPr>
                <w:rFonts w:ascii="Times New Roman" w:eastAsia="Times New Roman" w:hAnsi="Times New Roman" w:cs="Times New Roman"/>
                <w:spacing w:val="-4"/>
                <w:lang w:val="ru-RU" w:eastAsia="zh-CN"/>
              </w:rPr>
            </w:pPr>
            <w:r w:rsidRPr="006E7FA1">
              <w:rPr>
                <w:rFonts w:ascii="Times New Roman" w:eastAsia="Times New Roman" w:hAnsi="Times New Roman" w:cs="Times New Roman"/>
                <w:lang w:eastAsia="zh-CN"/>
              </w:rPr>
              <w:t xml:space="preserve">тел. </w:t>
            </w:r>
            <w:r w:rsidR="0039371C">
              <w:rPr>
                <w:rFonts w:ascii="Times New Roman" w:eastAsia="Times New Roman" w:hAnsi="Times New Roman" w:cs="Times New Roman"/>
                <w:lang w:val="ru-RU" w:eastAsia="zh-CN"/>
              </w:rPr>
              <w:t>__________________________</w:t>
            </w:r>
          </w:p>
        </w:tc>
        <w:tc>
          <w:tcPr>
            <w:tcW w:w="4817" w:type="dxa"/>
          </w:tcPr>
          <w:p w:rsidR="00FA2978" w:rsidRPr="006E7FA1" w:rsidRDefault="00FA2978" w:rsidP="0039371C">
            <w:pPr>
              <w:widowControl w:val="0"/>
              <w:suppressAutoHyphens/>
              <w:autoSpaceDE w:val="0"/>
              <w:spacing w:after="0" w:line="240" w:lineRule="auto"/>
              <w:ind w:left="567" w:right="283"/>
              <w:rPr>
                <w:rFonts w:ascii="Times New Roman" w:eastAsia="Times New Roman" w:hAnsi="Times New Roman" w:cs="Times New Roman"/>
                <w:lang w:eastAsia="zh-CN"/>
              </w:rPr>
            </w:pPr>
            <w:r w:rsidRPr="006E7FA1">
              <w:rPr>
                <w:rFonts w:ascii="Times New Roman" w:eastAsia="Times New Roman" w:hAnsi="Times New Roman" w:cs="Times New Roman"/>
                <w:spacing w:val="-4"/>
                <w:lang w:eastAsia="zh-CN"/>
              </w:rPr>
              <w:t>ЄДРПОУ _____________</w:t>
            </w:r>
          </w:p>
          <w:p w:rsidR="00FA2978" w:rsidRPr="006E7FA1" w:rsidRDefault="00FA2978" w:rsidP="0039371C">
            <w:pPr>
              <w:widowControl w:val="0"/>
              <w:suppressAutoHyphens/>
              <w:autoSpaceDE w:val="0"/>
              <w:spacing w:after="0" w:line="240" w:lineRule="auto"/>
              <w:ind w:left="567" w:right="283"/>
              <w:rPr>
                <w:rFonts w:ascii="Times New Roman" w:eastAsia="Times New Roman" w:hAnsi="Times New Roman" w:cs="Times New Roman"/>
                <w:spacing w:val="-4"/>
                <w:lang w:eastAsia="zh-CN"/>
              </w:rPr>
            </w:pPr>
            <w:r w:rsidRPr="006E7FA1">
              <w:rPr>
                <w:rFonts w:ascii="Times New Roman" w:eastAsia="Times New Roman" w:hAnsi="Times New Roman" w:cs="Times New Roman"/>
                <w:lang w:eastAsia="zh-CN"/>
              </w:rPr>
              <w:t>Адреса</w:t>
            </w:r>
            <w:r w:rsidR="0039371C">
              <w:rPr>
                <w:rFonts w:ascii="Times New Roman" w:eastAsia="Times New Roman" w:hAnsi="Times New Roman" w:cs="Times New Roman"/>
                <w:lang w:eastAsia="zh-CN"/>
              </w:rPr>
              <w:t>__________________________</w:t>
            </w:r>
          </w:p>
          <w:p w:rsidR="00FA2978" w:rsidRPr="006E7FA1" w:rsidRDefault="00FA2978" w:rsidP="0039371C">
            <w:pPr>
              <w:widowControl w:val="0"/>
              <w:suppressAutoHyphens/>
              <w:autoSpaceDE w:val="0"/>
              <w:spacing w:after="0" w:line="240" w:lineRule="auto"/>
              <w:ind w:left="567" w:right="283"/>
              <w:rPr>
                <w:rFonts w:ascii="Times New Roman" w:eastAsia="Times New Roman" w:hAnsi="Times New Roman" w:cs="Times New Roman"/>
                <w:spacing w:val="-4"/>
                <w:lang w:eastAsia="zh-CN"/>
              </w:rPr>
            </w:pPr>
            <w:r w:rsidRPr="006E7FA1">
              <w:rPr>
                <w:rFonts w:ascii="Times New Roman" w:eastAsia="Times New Roman" w:hAnsi="Times New Roman" w:cs="Times New Roman"/>
                <w:spacing w:val="-4"/>
                <w:lang w:eastAsia="zh-CN"/>
              </w:rPr>
              <w:t>ІПН ____________</w:t>
            </w:r>
            <w:r w:rsidR="0039371C">
              <w:rPr>
                <w:rFonts w:ascii="Times New Roman" w:eastAsia="Times New Roman" w:hAnsi="Times New Roman" w:cs="Times New Roman"/>
                <w:spacing w:val="-4"/>
                <w:lang w:eastAsia="zh-CN"/>
              </w:rPr>
              <w:t>__</w:t>
            </w:r>
          </w:p>
          <w:p w:rsidR="00FA2978" w:rsidRPr="006E7FA1" w:rsidRDefault="00FA2978" w:rsidP="0039371C">
            <w:pPr>
              <w:widowControl w:val="0"/>
              <w:suppressAutoHyphens/>
              <w:autoSpaceDE w:val="0"/>
              <w:spacing w:after="0" w:line="240" w:lineRule="auto"/>
              <w:ind w:left="567" w:right="283"/>
              <w:rPr>
                <w:rFonts w:ascii="Times New Roman" w:eastAsia="Times New Roman" w:hAnsi="Times New Roman" w:cs="Times New Roman"/>
                <w:spacing w:val="-4"/>
                <w:lang w:eastAsia="zh-CN"/>
              </w:rPr>
            </w:pPr>
            <w:r w:rsidRPr="006E7FA1">
              <w:rPr>
                <w:rFonts w:ascii="Times New Roman" w:eastAsia="Times New Roman" w:hAnsi="Times New Roman" w:cs="Times New Roman"/>
                <w:spacing w:val="-4"/>
                <w:lang w:eastAsia="zh-CN"/>
              </w:rPr>
              <w:t>Р/р ____________________</w:t>
            </w:r>
          </w:p>
          <w:p w:rsidR="00FA2978" w:rsidRPr="006E7FA1" w:rsidRDefault="00FA2978" w:rsidP="0039371C">
            <w:pPr>
              <w:widowControl w:val="0"/>
              <w:suppressAutoHyphens/>
              <w:autoSpaceDE w:val="0"/>
              <w:spacing w:after="0" w:line="240" w:lineRule="auto"/>
              <w:ind w:left="567" w:right="283"/>
              <w:rPr>
                <w:rFonts w:ascii="Times New Roman" w:eastAsia="Times New Roman" w:hAnsi="Times New Roman" w:cs="Times New Roman"/>
                <w:spacing w:val="-4"/>
                <w:lang w:eastAsia="zh-CN"/>
              </w:rPr>
            </w:pPr>
            <w:r w:rsidRPr="006E7FA1">
              <w:rPr>
                <w:rFonts w:ascii="Times New Roman" w:eastAsia="Times New Roman" w:hAnsi="Times New Roman" w:cs="Times New Roman"/>
                <w:spacing w:val="-4"/>
                <w:lang w:eastAsia="zh-CN"/>
              </w:rPr>
              <w:t xml:space="preserve">в _____________________, </w:t>
            </w:r>
          </w:p>
          <w:p w:rsidR="00FA2978" w:rsidRPr="006E7FA1" w:rsidRDefault="00FA2978" w:rsidP="0039371C">
            <w:pPr>
              <w:widowControl w:val="0"/>
              <w:suppressAutoHyphens/>
              <w:autoSpaceDE w:val="0"/>
              <w:spacing w:after="0" w:line="240" w:lineRule="auto"/>
              <w:ind w:left="567" w:right="283"/>
              <w:rPr>
                <w:rFonts w:ascii="Times New Roman" w:eastAsia="Times New Roman" w:hAnsi="Times New Roman" w:cs="Times New Roman"/>
                <w:spacing w:val="-4"/>
                <w:lang w:eastAsia="zh-CN"/>
              </w:rPr>
            </w:pPr>
            <w:r w:rsidRPr="006E7FA1">
              <w:rPr>
                <w:rFonts w:ascii="Times New Roman" w:eastAsia="Times New Roman" w:hAnsi="Times New Roman" w:cs="Times New Roman"/>
                <w:spacing w:val="-4"/>
                <w:lang w:eastAsia="zh-CN"/>
              </w:rPr>
              <w:t xml:space="preserve">МФО ______________, </w:t>
            </w:r>
          </w:p>
          <w:p w:rsidR="00FA2978" w:rsidRPr="006E7FA1" w:rsidRDefault="00FA2978" w:rsidP="0039371C">
            <w:pPr>
              <w:widowControl w:val="0"/>
              <w:suppressAutoHyphens/>
              <w:autoSpaceDE w:val="0"/>
              <w:spacing w:after="0" w:line="240" w:lineRule="auto"/>
              <w:ind w:left="567" w:right="283"/>
              <w:rPr>
                <w:rFonts w:ascii="Times New Roman" w:eastAsia="Times New Roman" w:hAnsi="Times New Roman" w:cs="Times New Roman"/>
                <w:spacing w:val="-4"/>
                <w:lang w:eastAsia="zh-CN"/>
              </w:rPr>
            </w:pPr>
          </w:p>
          <w:p w:rsidR="00FA2978" w:rsidRPr="006E7FA1" w:rsidRDefault="00FA2978" w:rsidP="0039371C">
            <w:pPr>
              <w:widowControl w:val="0"/>
              <w:suppressAutoHyphens/>
              <w:autoSpaceDE w:val="0"/>
              <w:spacing w:after="0" w:line="240" w:lineRule="auto"/>
              <w:ind w:left="567" w:right="283"/>
              <w:rPr>
                <w:rFonts w:ascii="Times New Roman" w:eastAsia="Times New Roman" w:hAnsi="Times New Roman" w:cs="Times New Roman"/>
                <w:b/>
                <w:spacing w:val="-4"/>
                <w:lang w:eastAsia="zh-CN"/>
              </w:rPr>
            </w:pPr>
            <w:r w:rsidRPr="006E7FA1">
              <w:rPr>
                <w:rFonts w:ascii="Times New Roman" w:eastAsia="Times New Roman" w:hAnsi="Times New Roman" w:cs="Times New Roman"/>
                <w:spacing w:val="-4"/>
                <w:lang w:eastAsia="zh-CN"/>
              </w:rPr>
              <w:t>Телефон/факс</w:t>
            </w:r>
            <w:r w:rsidRPr="006E7FA1">
              <w:rPr>
                <w:rFonts w:ascii="Times New Roman" w:eastAsia="Times New Roman" w:hAnsi="Times New Roman" w:cs="Times New Roman"/>
                <w:lang w:eastAsia="zh-CN"/>
              </w:rPr>
              <w:t>:  ________________</w:t>
            </w:r>
            <w:r w:rsidR="0039371C">
              <w:rPr>
                <w:rFonts w:ascii="Times New Roman" w:eastAsia="Times New Roman" w:hAnsi="Times New Roman" w:cs="Times New Roman"/>
                <w:b/>
                <w:spacing w:val="-4"/>
                <w:lang w:eastAsia="zh-CN"/>
              </w:rPr>
              <w:t xml:space="preserve"> </w:t>
            </w:r>
          </w:p>
        </w:tc>
      </w:tr>
      <w:tr w:rsidR="00FA2978" w:rsidRPr="006E7FA1" w:rsidTr="0039371C">
        <w:trPr>
          <w:trHeight w:val="492"/>
        </w:trPr>
        <w:tc>
          <w:tcPr>
            <w:tcW w:w="5243" w:type="dxa"/>
          </w:tcPr>
          <w:p w:rsidR="00FA2978" w:rsidRPr="006E7FA1" w:rsidRDefault="00FA2978" w:rsidP="0039371C">
            <w:pPr>
              <w:widowControl w:val="0"/>
              <w:suppressAutoHyphens/>
              <w:autoSpaceDE w:val="0"/>
              <w:spacing w:after="0" w:line="240" w:lineRule="auto"/>
              <w:ind w:left="567" w:right="283"/>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____________________</w:t>
            </w:r>
          </w:p>
          <w:p w:rsidR="00FA2978" w:rsidRPr="006E7FA1" w:rsidRDefault="00FA2978" w:rsidP="0039371C">
            <w:pPr>
              <w:widowControl w:val="0"/>
              <w:suppressAutoHyphens/>
              <w:autoSpaceDE w:val="0"/>
              <w:spacing w:after="0" w:line="240" w:lineRule="auto"/>
              <w:ind w:left="567" w:right="283"/>
              <w:jc w:val="both"/>
              <w:rPr>
                <w:rFonts w:ascii="Times New Roman" w:eastAsia="Times New Roman" w:hAnsi="Times New Roman" w:cs="Times New Roman"/>
                <w:b/>
                <w:lang w:eastAsia="zh-CN"/>
              </w:rPr>
            </w:pPr>
          </w:p>
          <w:p w:rsidR="00FA2978" w:rsidRPr="006E7FA1" w:rsidRDefault="00FA2978" w:rsidP="0039371C">
            <w:pPr>
              <w:widowControl w:val="0"/>
              <w:suppressAutoHyphens/>
              <w:autoSpaceDE w:val="0"/>
              <w:spacing w:after="0" w:line="240" w:lineRule="auto"/>
              <w:ind w:left="567" w:right="283"/>
              <w:rPr>
                <w:rFonts w:ascii="Times New Roman" w:eastAsia="Times New Roman" w:hAnsi="Times New Roman" w:cs="Times New Roman"/>
                <w:b/>
                <w:bCs/>
                <w:spacing w:val="-4"/>
                <w:lang w:eastAsia="zh-CN"/>
              </w:rPr>
            </w:pPr>
            <w:r w:rsidRPr="006E7FA1">
              <w:rPr>
                <w:rFonts w:ascii="Times New Roman" w:eastAsia="Times New Roman" w:hAnsi="Times New Roman" w:cs="Times New Roman"/>
                <w:b/>
                <w:lang w:eastAsia="zh-CN"/>
              </w:rPr>
              <w:t xml:space="preserve">_____________________  </w:t>
            </w:r>
            <w:r w:rsidRPr="006E7FA1">
              <w:rPr>
                <w:rFonts w:ascii="Times New Roman" w:eastAsia="Times New Roman" w:hAnsi="Times New Roman" w:cs="Times New Roman"/>
                <w:lang w:eastAsia="zh-CN"/>
              </w:rPr>
              <w:t>_____________</w:t>
            </w:r>
          </w:p>
        </w:tc>
        <w:tc>
          <w:tcPr>
            <w:tcW w:w="4817" w:type="dxa"/>
          </w:tcPr>
          <w:p w:rsidR="00FA2978" w:rsidRPr="006E7FA1" w:rsidRDefault="00FA2978" w:rsidP="0039371C">
            <w:pPr>
              <w:widowControl w:val="0"/>
              <w:suppressAutoHyphens/>
              <w:autoSpaceDE w:val="0"/>
              <w:spacing w:after="0" w:line="240" w:lineRule="auto"/>
              <w:ind w:left="567" w:right="283"/>
              <w:rPr>
                <w:rFonts w:ascii="Times New Roman" w:eastAsia="Times New Roman" w:hAnsi="Times New Roman" w:cs="Times New Roman"/>
                <w:b/>
                <w:lang w:eastAsia="zh-CN"/>
              </w:rPr>
            </w:pPr>
            <w:r>
              <w:rPr>
                <w:rFonts w:ascii="Times New Roman" w:eastAsia="Times New Roman" w:hAnsi="Times New Roman" w:cs="Times New Roman"/>
                <w:b/>
                <w:bCs/>
                <w:spacing w:val="-4"/>
                <w:lang w:eastAsia="zh-CN"/>
              </w:rPr>
              <w:t>_______________________</w:t>
            </w:r>
          </w:p>
          <w:p w:rsidR="00FA2978" w:rsidRPr="006E7FA1" w:rsidRDefault="00FA2978" w:rsidP="0039371C">
            <w:pPr>
              <w:widowControl w:val="0"/>
              <w:suppressAutoHyphens/>
              <w:autoSpaceDE w:val="0"/>
              <w:spacing w:after="0" w:line="240" w:lineRule="auto"/>
              <w:ind w:right="283"/>
              <w:jc w:val="both"/>
              <w:rPr>
                <w:rFonts w:ascii="Times New Roman" w:eastAsia="Times New Roman" w:hAnsi="Times New Roman" w:cs="Times New Roman"/>
                <w:b/>
                <w:lang w:eastAsia="zh-CN"/>
              </w:rPr>
            </w:pPr>
          </w:p>
          <w:p w:rsidR="00FA2978" w:rsidRPr="006E7FA1" w:rsidRDefault="00FA2978" w:rsidP="0039371C">
            <w:pPr>
              <w:widowControl w:val="0"/>
              <w:suppressAutoHyphens/>
              <w:autoSpaceDE w:val="0"/>
              <w:spacing w:after="0" w:line="240" w:lineRule="auto"/>
              <w:ind w:left="567" w:right="283"/>
              <w:rPr>
                <w:rFonts w:ascii="Times New Roman" w:eastAsia="Times New Roman" w:hAnsi="Times New Roman" w:cs="Times New Roman"/>
                <w:lang w:eastAsia="zh-CN"/>
              </w:rPr>
            </w:pPr>
            <w:r w:rsidRPr="006E7FA1">
              <w:rPr>
                <w:rFonts w:ascii="Times New Roman" w:eastAsia="Times New Roman" w:hAnsi="Times New Roman" w:cs="Times New Roman"/>
                <w:b/>
                <w:lang w:eastAsia="zh-CN"/>
              </w:rPr>
              <w:t>_____</w:t>
            </w:r>
            <w:r w:rsidR="0039371C">
              <w:rPr>
                <w:rFonts w:ascii="Times New Roman" w:eastAsia="Times New Roman" w:hAnsi="Times New Roman" w:cs="Times New Roman"/>
                <w:b/>
                <w:lang w:eastAsia="zh-CN"/>
              </w:rPr>
              <w:t xml:space="preserve">________________  </w:t>
            </w:r>
          </w:p>
        </w:tc>
      </w:tr>
    </w:tbl>
    <w:p w:rsidR="003D10C6" w:rsidRPr="006E7FA1" w:rsidRDefault="003D10C6" w:rsidP="003D10C6">
      <w:pPr>
        <w:pageBreakBefore/>
        <w:widowControl w:val="0"/>
        <w:pBdr>
          <w:right w:val="single" w:sz="4" w:space="4" w:color="FFFFFF"/>
        </w:pBdr>
        <w:shd w:val="clear" w:color="auto" w:fill="FFFFFF"/>
        <w:suppressAutoHyphens/>
        <w:autoSpaceDE w:val="0"/>
        <w:spacing w:after="0" w:line="240" w:lineRule="auto"/>
        <w:ind w:firstLine="567"/>
        <w:jc w:val="right"/>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lastRenderedPageBreak/>
        <w:t>Додаток № 1</w:t>
      </w:r>
    </w:p>
    <w:p w:rsidR="003D10C6" w:rsidRPr="006E7FA1" w:rsidRDefault="003D10C6" w:rsidP="003D10C6">
      <w:pPr>
        <w:widowControl w:val="0"/>
        <w:pBdr>
          <w:right w:val="single" w:sz="4" w:space="4" w:color="FFFFFF"/>
        </w:pBdr>
        <w:shd w:val="clear" w:color="auto" w:fill="FFFFFF"/>
        <w:suppressAutoHyphens/>
        <w:autoSpaceDE w:val="0"/>
        <w:spacing w:after="0" w:line="240" w:lineRule="auto"/>
        <w:ind w:firstLine="567"/>
        <w:jc w:val="right"/>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t>до Договору № __________</w:t>
      </w:r>
    </w:p>
    <w:p w:rsidR="003D10C6" w:rsidRPr="006E7FA1" w:rsidRDefault="003D10C6" w:rsidP="003D10C6">
      <w:pPr>
        <w:widowControl w:val="0"/>
        <w:pBdr>
          <w:right w:val="single" w:sz="4" w:space="4" w:color="FFFFFF"/>
        </w:pBdr>
        <w:shd w:val="clear" w:color="auto" w:fill="FFFFFF"/>
        <w:suppressAutoHyphens/>
        <w:autoSpaceDE w:val="0"/>
        <w:spacing w:after="0" w:line="240" w:lineRule="auto"/>
        <w:ind w:firstLine="567"/>
        <w:jc w:val="right"/>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t>від «_____» __________________ 202</w:t>
      </w:r>
      <w:r w:rsidR="007D3979">
        <w:rPr>
          <w:rFonts w:ascii="Times New Roman" w:eastAsia="Times New Roman" w:hAnsi="Times New Roman" w:cs="Times New Roman"/>
          <w:b/>
          <w:lang w:eastAsia="zh-CN"/>
        </w:rPr>
        <w:t>_</w:t>
      </w:r>
      <w:r w:rsidRPr="006E7FA1">
        <w:rPr>
          <w:rFonts w:ascii="Times New Roman" w:eastAsia="Times New Roman" w:hAnsi="Times New Roman" w:cs="Times New Roman"/>
          <w:b/>
          <w:lang w:eastAsia="zh-CN"/>
        </w:rPr>
        <w:t xml:space="preserve"> року</w:t>
      </w:r>
    </w:p>
    <w:p w:rsidR="003D10C6" w:rsidRPr="006E7FA1" w:rsidRDefault="003D10C6" w:rsidP="003D10C6">
      <w:pPr>
        <w:widowControl w:val="0"/>
        <w:suppressAutoHyphens/>
        <w:autoSpaceDE w:val="0"/>
        <w:spacing w:after="0" w:line="240" w:lineRule="auto"/>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tab/>
      </w:r>
      <w:r w:rsidRPr="006E7FA1">
        <w:rPr>
          <w:rFonts w:ascii="Times New Roman" w:eastAsia="Times New Roman" w:hAnsi="Times New Roman" w:cs="Times New Roman"/>
          <w:b/>
          <w:lang w:eastAsia="zh-CN"/>
        </w:rPr>
        <w:tab/>
      </w:r>
      <w:r w:rsidRPr="006E7FA1">
        <w:rPr>
          <w:rFonts w:ascii="Times New Roman" w:eastAsia="Times New Roman" w:hAnsi="Times New Roman" w:cs="Times New Roman"/>
          <w:b/>
          <w:lang w:eastAsia="zh-CN"/>
        </w:rPr>
        <w:tab/>
      </w:r>
      <w:r w:rsidRPr="006E7FA1">
        <w:rPr>
          <w:rFonts w:ascii="Times New Roman" w:eastAsia="Times New Roman" w:hAnsi="Times New Roman" w:cs="Times New Roman"/>
          <w:b/>
          <w:lang w:eastAsia="zh-CN"/>
        </w:rPr>
        <w:tab/>
      </w:r>
      <w:r w:rsidRPr="006E7FA1">
        <w:rPr>
          <w:rFonts w:ascii="Times New Roman" w:eastAsia="Times New Roman" w:hAnsi="Times New Roman" w:cs="Times New Roman"/>
          <w:b/>
          <w:lang w:eastAsia="zh-CN"/>
        </w:rPr>
        <w:tab/>
      </w:r>
      <w:r w:rsidRPr="006E7FA1">
        <w:rPr>
          <w:rFonts w:ascii="Times New Roman" w:eastAsia="Times New Roman" w:hAnsi="Times New Roman" w:cs="Times New Roman"/>
          <w:b/>
          <w:lang w:eastAsia="zh-CN"/>
        </w:rPr>
        <w:tab/>
      </w:r>
      <w:r w:rsidRPr="006E7FA1">
        <w:rPr>
          <w:rFonts w:ascii="Times New Roman" w:eastAsia="Times New Roman" w:hAnsi="Times New Roman" w:cs="Times New Roman"/>
          <w:b/>
          <w:lang w:eastAsia="zh-CN"/>
        </w:rPr>
        <w:tab/>
      </w:r>
    </w:p>
    <w:p w:rsidR="003D10C6" w:rsidRPr="006E7FA1" w:rsidRDefault="003D10C6" w:rsidP="003D10C6">
      <w:pPr>
        <w:widowControl w:val="0"/>
        <w:shd w:val="clear" w:color="auto" w:fill="FFFFFF"/>
        <w:suppressAutoHyphens/>
        <w:autoSpaceDE w:val="0"/>
        <w:spacing w:after="0" w:line="240" w:lineRule="auto"/>
        <w:jc w:val="center"/>
        <w:outlineLvl w:val="0"/>
        <w:rPr>
          <w:rFonts w:ascii="Times New Roman" w:eastAsia="Times New Roman" w:hAnsi="Times New Roman" w:cs="Times New Roman"/>
          <w:b/>
          <w:lang w:eastAsia="zh-CN"/>
        </w:rPr>
      </w:pPr>
    </w:p>
    <w:p w:rsidR="003D10C6" w:rsidRPr="006E7FA1" w:rsidRDefault="003D10C6" w:rsidP="003D10C6">
      <w:pPr>
        <w:widowControl w:val="0"/>
        <w:shd w:val="clear" w:color="auto" w:fill="FFFFFF"/>
        <w:suppressAutoHyphens/>
        <w:autoSpaceDE w:val="0"/>
        <w:spacing w:after="0" w:line="240" w:lineRule="auto"/>
        <w:jc w:val="center"/>
        <w:outlineLvl w:val="0"/>
        <w:rPr>
          <w:rFonts w:ascii="Times New Roman" w:eastAsia="Times New Roman" w:hAnsi="Times New Roman" w:cs="Times New Roman"/>
          <w:b/>
          <w:lang w:eastAsia="zh-CN"/>
        </w:rPr>
      </w:pPr>
    </w:p>
    <w:p w:rsidR="003D10C6" w:rsidRDefault="003D10C6" w:rsidP="003D10C6">
      <w:pPr>
        <w:spacing w:after="0" w:line="240" w:lineRule="auto"/>
        <w:jc w:val="center"/>
        <w:rPr>
          <w:rFonts w:ascii="Times New Roman" w:eastAsia="Times New Roman" w:hAnsi="Times New Roman" w:cs="Times New Roman"/>
          <w:b/>
          <w:lang w:eastAsia="ru-RU"/>
        </w:rPr>
      </w:pPr>
      <w:r w:rsidRPr="006E7FA1">
        <w:rPr>
          <w:rFonts w:ascii="Times New Roman" w:eastAsia="Times New Roman" w:hAnsi="Times New Roman" w:cs="Times New Roman"/>
          <w:b/>
          <w:lang w:eastAsia="ru-RU"/>
        </w:rPr>
        <w:t>Специфікація запропонованого товару</w:t>
      </w:r>
    </w:p>
    <w:p w:rsidR="00746C6B" w:rsidRPr="006E7FA1" w:rsidRDefault="00746C6B" w:rsidP="003D10C6">
      <w:pPr>
        <w:spacing w:after="0" w:line="240" w:lineRule="auto"/>
        <w:jc w:val="center"/>
        <w:rPr>
          <w:rFonts w:ascii="Times New Roman" w:eastAsia="Times New Roman" w:hAnsi="Times New Roman" w:cs="Times New Roman"/>
          <w:b/>
          <w:lang w:eastAsia="ru-RU"/>
        </w:rPr>
      </w:pPr>
    </w:p>
    <w:tbl>
      <w:tblPr>
        <w:tblW w:w="10490" w:type="dxa"/>
        <w:tblInd w:w="-459" w:type="dxa"/>
        <w:tblLayout w:type="fixed"/>
        <w:tblLook w:val="04A0" w:firstRow="1" w:lastRow="0" w:firstColumn="1" w:lastColumn="0" w:noHBand="0" w:noVBand="1"/>
      </w:tblPr>
      <w:tblGrid>
        <w:gridCol w:w="567"/>
        <w:gridCol w:w="993"/>
        <w:gridCol w:w="993"/>
        <w:gridCol w:w="1275"/>
        <w:gridCol w:w="708"/>
        <w:gridCol w:w="851"/>
        <w:gridCol w:w="1134"/>
        <w:gridCol w:w="850"/>
        <w:gridCol w:w="1134"/>
        <w:gridCol w:w="1276"/>
        <w:gridCol w:w="709"/>
      </w:tblGrid>
      <w:tr w:rsidR="003D10C6" w:rsidRPr="006E7FA1" w:rsidTr="00E26D50">
        <w:trPr>
          <w:trHeight w:val="1117"/>
        </w:trPr>
        <w:tc>
          <w:tcPr>
            <w:tcW w:w="567" w:type="dxa"/>
            <w:tcBorders>
              <w:top w:val="single" w:sz="4" w:space="0" w:color="000000"/>
              <w:left w:val="single" w:sz="4" w:space="0" w:color="000000"/>
              <w:bottom w:val="single" w:sz="4" w:space="0" w:color="000000"/>
              <w:right w:val="nil"/>
            </w:tcBorders>
            <w:vAlign w:val="center"/>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 з/п</w:t>
            </w:r>
          </w:p>
        </w:tc>
        <w:tc>
          <w:tcPr>
            <w:tcW w:w="993" w:type="dxa"/>
            <w:tcBorders>
              <w:top w:val="single" w:sz="4" w:space="0" w:color="000000"/>
              <w:left w:val="single" w:sz="4" w:space="0" w:color="000000"/>
              <w:bottom w:val="single" w:sz="4" w:space="0" w:color="000000"/>
              <w:right w:val="single" w:sz="4" w:space="0" w:color="000000"/>
            </w:tcBorders>
            <w:vAlign w:val="center"/>
          </w:tcPr>
          <w:p w:rsidR="003D10C6" w:rsidRPr="006E7FA1" w:rsidRDefault="003D10C6" w:rsidP="001A15E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Код НК 024:20</w:t>
            </w:r>
            <w:r w:rsidR="001A15E6">
              <w:rPr>
                <w:rFonts w:ascii="Times New Roman" w:eastAsia="Times New Roman" w:hAnsi="Times New Roman" w:cs="Times New Roman"/>
                <w:b/>
                <w:i/>
                <w:lang w:eastAsia="en-US"/>
              </w:rPr>
              <w:t>23</w:t>
            </w:r>
            <w:r w:rsidRPr="006E7FA1">
              <w:rPr>
                <w:rFonts w:ascii="Times New Roman" w:eastAsia="Times New Roman" w:hAnsi="Times New Roman" w:cs="Times New Roman"/>
                <w:b/>
                <w:i/>
                <w:lang w:eastAsia="en-US"/>
              </w:rPr>
              <w:t>/МНН</w:t>
            </w:r>
          </w:p>
        </w:tc>
        <w:tc>
          <w:tcPr>
            <w:tcW w:w="993" w:type="dxa"/>
            <w:tcBorders>
              <w:top w:val="single" w:sz="4" w:space="0" w:color="000000"/>
              <w:left w:val="single" w:sz="4" w:space="0" w:color="000000"/>
              <w:bottom w:val="single" w:sz="4" w:space="0" w:color="000000"/>
              <w:right w:val="nil"/>
            </w:tcBorders>
            <w:vAlign w:val="center"/>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Найменування товару</w:t>
            </w:r>
          </w:p>
        </w:tc>
        <w:tc>
          <w:tcPr>
            <w:tcW w:w="1275" w:type="dxa"/>
            <w:tcBorders>
              <w:top w:val="single" w:sz="4" w:space="0" w:color="000000"/>
              <w:left w:val="single" w:sz="4" w:space="0" w:color="000000"/>
              <w:bottom w:val="single" w:sz="4" w:space="0" w:color="000000"/>
              <w:right w:val="nil"/>
            </w:tcBorders>
            <w:vAlign w:val="center"/>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Виробник, країна походження</w:t>
            </w:r>
          </w:p>
        </w:tc>
        <w:tc>
          <w:tcPr>
            <w:tcW w:w="708" w:type="dxa"/>
            <w:tcBorders>
              <w:top w:val="single" w:sz="4" w:space="0" w:color="000000"/>
              <w:left w:val="single" w:sz="4" w:space="0" w:color="000000"/>
              <w:bottom w:val="single" w:sz="4" w:space="0" w:color="000000"/>
              <w:right w:val="nil"/>
            </w:tcBorders>
            <w:vAlign w:val="center"/>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Одиниця виміру</w:t>
            </w:r>
          </w:p>
        </w:tc>
        <w:tc>
          <w:tcPr>
            <w:tcW w:w="851" w:type="dxa"/>
            <w:tcBorders>
              <w:top w:val="single" w:sz="4" w:space="0" w:color="000000"/>
              <w:left w:val="single" w:sz="4" w:space="0" w:color="000000"/>
              <w:bottom w:val="single" w:sz="4" w:space="0" w:color="000000"/>
              <w:right w:val="single" w:sz="4" w:space="0" w:color="000000"/>
            </w:tcBorders>
            <w:vAlign w:val="center"/>
          </w:tcPr>
          <w:p w:rsidR="003D10C6" w:rsidRPr="006E7FA1" w:rsidRDefault="003D10C6" w:rsidP="003D10C6">
            <w:pPr>
              <w:spacing w:after="0" w:line="240" w:lineRule="auto"/>
              <w:jc w:val="center"/>
              <w:rPr>
                <w:rFonts w:ascii="Times New Roman" w:hAnsi="Times New Roman" w:cs="Times New Roman"/>
                <w:lang w:eastAsia="ar-SA"/>
              </w:rPr>
            </w:pPr>
            <w:r w:rsidRPr="006E7FA1">
              <w:rPr>
                <w:rFonts w:ascii="Times New Roman" w:eastAsia="Times New Roman" w:hAnsi="Times New Roman" w:cs="Times New Roman"/>
                <w:b/>
                <w:i/>
                <w:lang w:eastAsia="en-US"/>
              </w:rPr>
              <w:t>Кількість</w:t>
            </w:r>
          </w:p>
        </w:tc>
        <w:tc>
          <w:tcPr>
            <w:tcW w:w="1134" w:type="dxa"/>
            <w:tcBorders>
              <w:top w:val="single" w:sz="4" w:space="0" w:color="000000"/>
              <w:left w:val="single" w:sz="4" w:space="0" w:color="000000"/>
              <w:bottom w:val="single" w:sz="4" w:space="0" w:color="000000"/>
              <w:right w:val="nil"/>
            </w:tcBorders>
            <w:vAlign w:val="center"/>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Ціна за одиницю (без ПДВ), грн.</w:t>
            </w:r>
          </w:p>
        </w:tc>
        <w:tc>
          <w:tcPr>
            <w:tcW w:w="850" w:type="dxa"/>
            <w:tcBorders>
              <w:top w:val="single" w:sz="4" w:space="0" w:color="000000"/>
              <w:left w:val="single" w:sz="4" w:space="0" w:color="000000"/>
              <w:bottom w:val="single" w:sz="4" w:space="0" w:color="000000"/>
              <w:right w:val="nil"/>
            </w:tcBorders>
            <w:vAlign w:val="center"/>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Загальна вартість</w:t>
            </w:r>
          </w:p>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(без</w:t>
            </w:r>
          </w:p>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ПДВ),</w:t>
            </w:r>
          </w:p>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грн.</w:t>
            </w:r>
          </w:p>
        </w:tc>
        <w:tc>
          <w:tcPr>
            <w:tcW w:w="1134" w:type="dxa"/>
            <w:tcBorders>
              <w:top w:val="single" w:sz="4" w:space="0" w:color="000000"/>
              <w:left w:val="single" w:sz="4" w:space="0" w:color="000000"/>
              <w:bottom w:val="single" w:sz="4" w:space="0" w:color="000000"/>
              <w:right w:val="nil"/>
            </w:tcBorders>
            <w:vAlign w:val="center"/>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Ціна за одиницю (з ПДВ), грн.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Загальна вартість (з ПДВ),</w:t>
            </w:r>
          </w:p>
          <w:p w:rsidR="003D10C6" w:rsidRPr="006E7FA1" w:rsidRDefault="003D10C6" w:rsidP="003D10C6">
            <w:pPr>
              <w:spacing w:after="0" w:line="240" w:lineRule="auto"/>
              <w:jc w:val="center"/>
              <w:rPr>
                <w:rFonts w:ascii="Times New Roman" w:hAnsi="Times New Roman" w:cs="Times New Roman"/>
                <w:lang w:eastAsia="en-US"/>
              </w:rPr>
            </w:pPr>
            <w:r w:rsidRPr="006E7FA1">
              <w:rPr>
                <w:rFonts w:ascii="Times New Roman" w:eastAsia="Times New Roman" w:hAnsi="Times New Roman" w:cs="Times New Roman"/>
                <w:b/>
                <w:i/>
                <w:lang w:eastAsia="en-US"/>
              </w:rPr>
              <w:t>грн.</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Ставка ПДВ,%</w:t>
            </w:r>
          </w:p>
        </w:tc>
      </w:tr>
      <w:tr w:rsidR="003D10C6" w:rsidRPr="006E7FA1" w:rsidTr="00E26D50">
        <w:trPr>
          <w:trHeight w:val="288"/>
        </w:trPr>
        <w:tc>
          <w:tcPr>
            <w:tcW w:w="567" w:type="dxa"/>
            <w:tcBorders>
              <w:top w:val="single" w:sz="4" w:space="0" w:color="000000"/>
              <w:left w:val="single" w:sz="4" w:space="0" w:color="000000"/>
              <w:bottom w:val="single" w:sz="4" w:space="0" w:color="000000"/>
              <w:right w:val="nil"/>
            </w:tcBorders>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1</w:t>
            </w:r>
          </w:p>
        </w:tc>
        <w:tc>
          <w:tcPr>
            <w:tcW w:w="993"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2</w:t>
            </w:r>
          </w:p>
        </w:tc>
        <w:tc>
          <w:tcPr>
            <w:tcW w:w="993" w:type="dxa"/>
            <w:tcBorders>
              <w:top w:val="single" w:sz="4" w:space="0" w:color="000000"/>
              <w:left w:val="single" w:sz="4" w:space="0" w:color="000000"/>
              <w:bottom w:val="single" w:sz="4" w:space="0" w:color="000000"/>
              <w:right w:val="nil"/>
            </w:tcBorders>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3</w:t>
            </w:r>
          </w:p>
        </w:tc>
        <w:tc>
          <w:tcPr>
            <w:tcW w:w="1275" w:type="dxa"/>
            <w:tcBorders>
              <w:top w:val="single" w:sz="4" w:space="0" w:color="000000"/>
              <w:left w:val="single" w:sz="4" w:space="0" w:color="000000"/>
              <w:bottom w:val="single" w:sz="4" w:space="0" w:color="000000"/>
              <w:right w:val="nil"/>
            </w:tcBorders>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4</w:t>
            </w:r>
          </w:p>
        </w:tc>
        <w:tc>
          <w:tcPr>
            <w:tcW w:w="708" w:type="dxa"/>
            <w:tcBorders>
              <w:top w:val="single" w:sz="4" w:space="0" w:color="000000"/>
              <w:left w:val="single" w:sz="4" w:space="0" w:color="000000"/>
              <w:bottom w:val="single" w:sz="4" w:space="0" w:color="000000"/>
              <w:right w:val="nil"/>
            </w:tcBorders>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5</w:t>
            </w:r>
          </w:p>
        </w:tc>
        <w:tc>
          <w:tcPr>
            <w:tcW w:w="851"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pacing w:after="0" w:line="240" w:lineRule="auto"/>
              <w:jc w:val="center"/>
              <w:rPr>
                <w:rFonts w:ascii="Times New Roman" w:hAnsi="Times New Roman" w:cs="Times New Roman"/>
                <w:b/>
                <w:i/>
                <w:lang w:eastAsia="ar-SA"/>
              </w:rPr>
            </w:pPr>
            <w:r w:rsidRPr="006E7FA1">
              <w:rPr>
                <w:rFonts w:ascii="Times New Roman" w:hAnsi="Times New Roman" w:cs="Times New Roman"/>
                <w:b/>
                <w:i/>
                <w:lang w:eastAsia="ar-SA"/>
              </w:rPr>
              <w:t>6</w:t>
            </w:r>
          </w:p>
        </w:tc>
        <w:tc>
          <w:tcPr>
            <w:tcW w:w="1134" w:type="dxa"/>
            <w:tcBorders>
              <w:top w:val="single" w:sz="4" w:space="0" w:color="000000"/>
              <w:left w:val="single" w:sz="4" w:space="0" w:color="000000"/>
              <w:bottom w:val="single" w:sz="4" w:space="0" w:color="000000"/>
              <w:right w:val="nil"/>
            </w:tcBorders>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7</w:t>
            </w:r>
          </w:p>
        </w:tc>
        <w:tc>
          <w:tcPr>
            <w:tcW w:w="850" w:type="dxa"/>
            <w:tcBorders>
              <w:top w:val="single" w:sz="4" w:space="0" w:color="000000"/>
              <w:left w:val="single" w:sz="4" w:space="0" w:color="000000"/>
              <w:bottom w:val="single" w:sz="4" w:space="0" w:color="000000"/>
              <w:right w:val="nil"/>
            </w:tcBorders>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8</w:t>
            </w:r>
          </w:p>
        </w:tc>
        <w:tc>
          <w:tcPr>
            <w:tcW w:w="1134" w:type="dxa"/>
            <w:tcBorders>
              <w:top w:val="single" w:sz="4" w:space="0" w:color="000000"/>
              <w:left w:val="single" w:sz="4" w:space="0" w:color="000000"/>
              <w:bottom w:val="single" w:sz="4" w:space="0" w:color="000000"/>
              <w:right w:val="nil"/>
            </w:tcBorders>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9</w:t>
            </w:r>
          </w:p>
        </w:tc>
        <w:tc>
          <w:tcPr>
            <w:tcW w:w="1276" w:type="dxa"/>
            <w:tcBorders>
              <w:top w:val="single" w:sz="4" w:space="0" w:color="000000"/>
              <w:left w:val="single" w:sz="4" w:space="0" w:color="000000"/>
              <w:bottom w:val="single" w:sz="4" w:space="0" w:color="000000"/>
              <w:right w:val="single" w:sz="4" w:space="0" w:color="000000"/>
            </w:tcBorders>
            <w:hideMark/>
          </w:tcPr>
          <w:p w:rsidR="003D10C6" w:rsidRPr="006E7FA1" w:rsidRDefault="003D10C6" w:rsidP="003D10C6">
            <w:pPr>
              <w:spacing w:after="0" w:line="240" w:lineRule="auto"/>
              <w:jc w:val="center"/>
              <w:rPr>
                <w:rFonts w:ascii="Times New Roman" w:hAnsi="Times New Roman" w:cs="Times New Roman"/>
                <w:lang w:eastAsia="en-US"/>
              </w:rPr>
            </w:pPr>
            <w:r w:rsidRPr="006E7FA1">
              <w:rPr>
                <w:rFonts w:ascii="Times New Roman" w:eastAsia="Times New Roman" w:hAnsi="Times New Roman" w:cs="Times New Roman"/>
                <w:b/>
                <w:i/>
                <w:lang w:eastAsia="en-US"/>
              </w:rPr>
              <w:t>10</w:t>
            </w:r>
          </w:p>
        </w:tc>
        <w:tc>
          <w:tcPr>
            <w:tcW w:w="709" w:type="dxa"/>
            <w:tcBorders>
              <w:top w:val="single" w:sz="4" w:space="0" w:color="000000"/>
              <w:left w:val="single" w:sz="4" w:space="0" w:color="000000"/>
              <w:bottom w:val="single" w:sz="4" w:space="0" w:color="000000"/>
              <w:right w:val="single" w:sz="4" w:space="0" w:color="000000"/>
            </w:tcBorders>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11</w:t>
            </w:r>
          </w:p>
        </w:tc>
      </w:tr>
      <w:tr w:rsidR="003D10C6" w:rsidRPr="006E7FA1" w:rsidTr="00E26D50">
        <w:trPr>
          <w:trHeight w:val="272"/>
        </w:trPr>
        <w:tc>
          <w:tcPr>
            <w:tcW w:w="567" w:type="dxa"/>
            <w:tcBorders>
              <w:top w:val="single" w:sz="4" w:space="0" w:color="000000"/>
              <w:left w:val="single" w:sz="4" w:space="0" w:color="000000"/>
              <w:bottom w:val="single" w:sz="4" w:space="0" w:color="000000"/>
              <w:right w:val="nil"/>
            </w:tcBorders>
            <w:hideMark/>
          </w:tcPr>
          <w:p w:rsidR="003D10C6" w:rsidRPr="006E7FA1" w:rsidRDefault="003D10C6" w:rsidP="003D10C6">
            <w:pPr>
              <w:spacing w:after="0" w:line="240" w:lineRule="auto"/>
              <w:rPr>
                <w:rFonts w:ascii="Times New Roman" w:eastAsia="Times New Roman" w:hAnsi="Times New Roman" w:cs="Times New Roman"/>
                <w:lang w:eastAsia="en-US"/>
              </w:rPr>
            </w:pPr>
            <w:r w:rsidRPr="006E7FA1">
              <w:rPr>
                <w:rFonts w:ascii="Times New Roman" w:eastAsia="Times New Roman" w:hAnsi="Times New Roman" w:cs="Times New Roman"/>
                <w:lang w:eastAsia="en-US"/>
              </w:rPr>
              <w:t>1</w:t>
            </w:r>
          </w:p>
        </w:tc>
        <w:tc>
          <w:tcPr>
            <w:tcW w:w="993"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993"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1275"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708"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pacing w:after="0" w:line="240" w:lineRule="auto"/>
              <w:rPr>
                <w:rFonts w:ascii="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850"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r>
      <w:tr w:rsidR="003D10C6" w:rsidRPr="006E7FA1" w:rsidTr="00E26D50">
        <w:trPr>
          <w:trHeight w:val="272"/>
        </w:trPr>
        <w:tc>
          <w:tcPr>
            <w:tcW w:w="567" w:type="dxa"/>
            <w:tcBorders>
              <w:top w:val="single" w:sz="4" w:space="0" w:color="000000"/>
              <w:left w:val="single" w:sz="4" w:space="0" w:color="000000"/>
              <w:bottom w:val="single" w:sz="4" w:space="0" w:color="000000"/>
              <w:right w:val="nil"/>
            </w:tcBorders>
            <w:hideMark/>
          </w:tcPr>
          <w:p w:rsidR="003D10C6" w:rsidRPr="006E7FA1" w:rsidRDefault="003D10C6" w:rsidP="003D10C6">
            <w:pPr>
              <w:spacing w:after="0" w:line="240" w:lineRule="auto"/>
              <w:rPr>
                <w:rFonts w:ascii="Times New Roman" w:eastAsia="Times New Roman" w:hAnsi="Times New Roman" w:cs="Times New Roman"/>
                <w:lang w:eastAsia="en-US"/>
              </w:rPr>
            </w:pPr>
            <w:r w:rsidRPr="006E7FA1">
              <w:rPr>
                <w:rFonts w:ascii="Times New Roman" w:eastAsia="Times New Roman" w:hAnsi="Times New Roman" w:cs="Times New Roman"/>
                <w:lang w:eastAsia="en-US"/>
              </w:rPr>
              <w:t>…</w:t>
            </w:r>
          </w:p>
        </w:tc>
        <w:tc>
          <w:tcPr>
            <w:tcW w:w="993"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993"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1275"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708"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850"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1276" w:type="dxa"/>
            <w:tcBorders>
              <w:top w:val="single" w:sz="4" w:space="0" w:color="000000"/>
              <w:left w:val="single" w:sz="4" w:space="0" w:color="000000"/>
              <w:bottom w:val="single" w:sz="4" w:space="0" w:color="auto"/>
              <w:right w:val="single" w:sz="4" w:space="0" w:color="000000"/>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709" w:type="dxa"/>
            <w:tcBorders>
              <w:top w:val="single" w:sz="4" w:space="0" w:color="000000"/>
              <w:left w:val="single" w:sz="4" w:space="0" w:color="000000"/>
              <w:bottom w:val="single" w:sz="4" w:space="0" w:color="auto"/>
              <w:right w:val="single" w:sz="4" w:space="0" w:color="000000"/>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r>
      <w:tr w:rsidR="003D10C6" w:rsidRPr="006E7FA1" w:rsidTr="00E26D50">
        <w:trPr>
          <w:cantSplit/>
          <w:trHeight w:val="73"/>
        </w:trPr>
        <w:tc>
          <w:tcPr>
            <w:tcW w:w="567" w:type="dxa"/>
            <w:tcBorders>
              <w:top w:val="single" w:sz="4" w:space="0" w:color="000000"/>
              <w:left w:val="single" w:sz="4" w:space="0" w:color="000000"/>
              <w:bottom w:val="single" w:sz="4" w:space="0" w:color="000000"/>
              <w:right w:val="single" w:sz="4" w:space="0" w:color="auto"/>
            </w:tcBorders>
          </w:tcPr>
          <w:p w:rsidR="003D10C6" w:rsidRPr="006E7FA1" w:rsidRDefault="003D10C6" w:rsidP="003D10C6">
            <w:pPr>
              <w:spacing w:after="0" w:line="240" w:lineRule="auto"/>
              <w:jc w:val="right"/>
              <w:rPr>
                <w:rFonts w:ascii="Times New Roman" w:eastAsia="Times New Roman" w:hAnsi="Times New Roman" w:cs="Times New Roman"/>
                <w:b/>
                <w:i/>
                <w:lang w:eastAsia="en-US"/>
              </w:rPr>
            </w:pPr>
          </w:p>
        </w:tc>
        <w:tc>
          <w:tcPr>
            <w:tcW w:w="7938" w:type="dxa"/>
            <w:gridSpan w:val="8"/>
            <w:tcBorders>
              <w:top w:val="single" w:sz="4" w:space="0" w:color="000000"/>
              <w:left w:val="single" w:sz="4" w:space="0" w:color="000000"/>
              <w:bottom w:val="single" w:sz="4" w:space="0" w:color="000000"/>
              <w:right w:val="single" w:sz="4" w:space="0" w:color="auto"/>
            </w:tcBorders>
          </w:tcPr>
          <w:p w:rsidR="003D10C6" w:rsidRPr="006E7FA1" w:rsidRDefault="003D10C6" w:rsidP="003D10C6">
            <w:pPr>
              <w:spacing w:after="0" w:line="240" w:lineRule="auto"/>
              <w:jc w:val="right"/>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Загальна вартість, з/без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D10C6" w:rsidRPr="006E7FA1" w:rsidRDefault="003D10C6" w:rsidP="003D10C6">
            <w:pPr>
              <w:spacing w:after="0" w:line="240" w:lineRule="auto"/>
              <w:rPr>
                <w:rFonts w:ascii="Times New Roman" w:hAnsi="Times New Roman" w:cs="Times New Roman"/>
                <w:lang w:eastAsia="en-US"/>
              </w:rPr>
            </w:pPr>
          </w:p>
        </w:tc>
        <w:tc>
          <w:tcPr>
            <w:tcW w:w="709"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3D10C6" w:rsidRPr="006E7FA1" w:rsidRDefault="003D10C6" w:rsidP="003D10C6">
            <w:pPr>
              <w:spacing w:after="0" w:line="240" w:lineRule="auto"/>
              <w:ind w:right="142"/>
              <w:jc w:val="center"/>
              <w:rPr>
                <w:rFonts w:ascii="Times New Roman" w:hAnsi="Times New Roman" w:cs="Times New Roman"/>
                <w:lang w:eastAsia="en-US"/>
              </w:rPr>
            </w:pPr>
            <w:r w:rsidRPr="006E7FA1">
              <w:rPr>
                <w:rFonts w:ascii="Times New Roman" w:hAnsi="Times New Roman" w:cs="Times New Roman"/>
                <w:lang w:eastAsia="en-US"/>
              </w:rPr>
              <w:t>x</w:t>
            </w:r>
          </w:p>
        </w:tc>
      </w:tr>
      <w:tr w:rsidR="003D10C6" w:rsidRPr="006E7FA1" w:rsidTr="00E26D50">
        <w:trPr>
          <w:cantSplit/>
          <w:trHeight w:val="259"/>
        </w:trPr>
        <w:tc>
          <w:tcPr>
            <w:tcW w:w="567" w:type="dxa"/>
            <w:tcBorders>
              <w:top w:val="single" w:sz="4" w:space="0" w:color="000000"/>
              <w:left w:val="single" w:sz="4" w:space="0" w:color="000000"/>
              <w:bottom w:val="single" w:sz="4" w:space="0" w:color="000000"/>
              <w:right w:val="single" w:sz="4" w:space="0" w:color="auto"/>
            </w:tcBorders>
          </w:tcPr>
          <w:p w:rsidR="003D10C6" w:rsidRPr="006E7FA1" w:rsidRDefault="003D10C6" w:rsidP="003D10C6">
            <w:pPr>
              <w:spacing w:after="0" w:line="240" w:lineRule="auto"/>
              <w:jc w:val="right"/>
              <w:rPr>
                <w:rFonts w:ascii="Times New Roman" w:eastAsia="Times New Roman" w:hAnsi="Times New Roman" w:cs="Times New Roman"/>
                <w:b/>
                <w:i/>
                <w:lang w:eastAsia="en-US"/>
              </w:rPr>
            </w:pPr>
          </w:p>
        </w:tc>
        <w:tc>
          <w:tcPr>
            <w:tcW w:w="7938" w:type="dxa"/>
            <w:gridSpan w:val="8"/>
            <w:tcBorders>
              <w:top w:val="single" w:sz="4" w:space="0" w:color="000000"/>
              <w:left w:val="single" w:sz="4" w:space="0" w:color="000000"/>
              <w:bottom w:val="single" w:sz="4" w:space="0" w:color="000000"/>
              <w:right w:val="single" w:sz="4" w:space="0" w:color="auto"/>
            </w:tcBorders>
          </w:tcPr>
          <w:p w:rsidR="003D10C6" w:rsidRPr="006E7FA1" w:rsidRDefault="003D10C6" w:rsidP="003D10C6">
            <w:pPr>
              <w:spacing w:after="0" w:line="240" w:lineRule="auto"/>
              <w:jc w:val="right"/>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Сума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D10C6" w:rsidRPr="006E7FA1" w:rsidRDefault="003D10C6" w:rsidP="003D10C6">
            <w:pPr>
              <w:spacing w:after="0" w:line="240" w:lineRule="auto"/>
              <w:rPr>
                <w:rFonts w:ascii="Times New Roman" w:hAnsi="Times New Roman" w:cs="Times New Roman"/>
                <w:lang w:eastAsia="en-US"/>
              </w:rPr>
            </w:pPr>
          </w:p>
        </w:tc>
        <w:tc>
          <w:tcPr>
            <w:tcW w:w="709"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3D10C6" w:rsidRPr="006E7FA1" w:rsidRDefault="003D10C6" w:rsidP="003D10C6">
            <w:pPr>
              <w:spacing w:after="0" w:line="240" w:lineRule="auto"/>
              <w:ind w:right="142"/>
              <w:jc w:val="center"/>
              <w:rPr>
                <w:rFonts w:ascii="Times New Roman" w:hAnsi="Times New Roman" w:cs="Times New Roman"/>
                <w:lang w:eastAsia="en-US"/>
              </w:rPr>
            </w:pPr>
            <w:r w:rsidRPr="006E7FA1">
              <w:rPr>
                <w:rFonts w:ascii="Times New Roman" w:hAnsi="Times New Roman" w:cs="Times New Roman"/>
                <w:lang w:eastAsia="en-US"/>
              </w:rPr>
              <w:t>x</w:t>
            </w:r>
          </w:p>
        </w:tc>
      </w:tr>
    </w:tbl>
    <w:p w:rsidR="003D10C6" w:rsidRPr="006E7FA1" w:rsidRDefault="003D10C6" w:rsidP="003D10C6">
      <w:pPr>
        <w:tabs>
          <w:tab w:val="left" w:pos="540"/>
        </w:tabs>
        <w:autoSpaceDN w:val="0"/>
        <w:spacing w:after="0" w:line="240" w:lineRule="auto"/>
        <w:jc w:val="center"/>
        <w:rPr>
          <w:rFonts w:ascii="Times New Roman" w:eastAsia="Times New Roman" w:hAnsi="Times New Roman" w:cs="Times New Roman"/>
          <w:b/>
          <w:bCs/>
          <w:lang w:eastAsia="zh-CN"/>
        </w:rPr>
      </w:pPr>
    </w:p>
    <w:p w:rsidR="003D10C6" w:rsidRPr="006E7FA1" w:rsidRDefault="003D10C6" w:rsidP="003D10C6">
      <w:pPr>
        <w:tabs>
          <w:tab w:val="left" w:pos="540"/>
        </w:tabs>
        <w:autoSpaceDN w:val="0"/>
        <w:spacing w:after="0" w:line="240" w:lineRule="auto"/>
        <w:jc w:val="center"/>
        <w:rPr>
          <w:rFonts w:ascii="Times New Roman" w:hAnsi="Times New Roman" w:cs="Times New Roman"/>
          <w:lang w:eastAsia="en-US"/>
        </w:rPr>
      </w:pPr>
    </w:p>
    <w:p w:rsidR="003D10C6" w:rsidRPr="006E7FA1" w:rsidRDefault="003D10C6" w:rsidP="003D10C6">
      <w:pPr>
        <w:widowControl w:val="0"/>
        <w:suppressAutoHyphens/>
        <w:autoSpaceDE w:val="0"/>
        <w:spacing w:after="0" w:line="240" w:lineRule="auto"/>
        <w:rPr>
          <w:rFonts w:ascii="Times New Roman" w:eastAsia="Times New Roman" w:hAnsi="Times New Roman" w:cs="Times New Roman"/>
          <w:vanish/>
          <w:lang w:val="ru-RU" w:eastAsia="zh-CN"/>
        </w:rPr>
      </w:pPr>
    </w:p>
    <w:tbl>
      <w:tblPr>
        <w:tblpPr w:leftFromText="180" w:rightFromText="180" w:vertAnchor="text" w:horzAnchor="page" w:tblpX="1262" w:tblpY="747"/>
        <w:tblW w:w="10344" w:type="dxa"/>
        <w:tblLayout w:type="fixed"/>
        <w:tblLook w:val="04A0" w:firstRow="1" w:lastRow="0" w:firstColumn="1" w:lastColumn="0" w:noHBand="0" w:noVBand="1"/>
      </w:tblPr>
      <w:tblGrid>
        <w:gridCol w:w="5243"/>
        <w:gridCol w:w="5101"/>
      </w:tblGrid>
      <w:tr w:rsidR="003D10C6" w:rsidRPr="006E7FA1" w:rsidTr="003D10C6">
        <w:trPr>
          <w:trHeight w:val="405"/>
        </w:trPr>
        <w:tc>
          <w:tcPr>
            <w:tcW w:w="5243" w:type="dxa"/>
            <w:hideMark/>
          </w:tcPr>
          <w:p w:rsidR="003D10C6" w:rsidRPr="006E7FA1" w:rsidRDefault="003D10C6" w:rsidP="003D10C6">
            <w:pPr>
              <w:widowControl w:val="0"/>
              <w:suppressAutoHyphens/>
              <w:autoSpaceDE w:val="0"/>
              <w:spacing w:after="0" w:line="240" w:lineRule="auto"/>
              <w:ind w:right="-171"/>
              <w:jc w:val="center"/>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t>ЗАМОВНИК</w:t>
            </w:r>
          </w:p>
        </w:tc>
        <w:tc>
          <w:tcPr>
            <w:tcW w:w="5101" w:type="dxa"/>
            <w:hideMark/>
          </w:tcPr>
          <w:p w:rsidR="003D10C6" w:rsidRPr="006E7FA1" w:rsidRDefault="003D10C6" w:rsidP="003D10C6">
            <w:pPr>
              <w:widowControl w:val="0"/>
              <w:suppressAutoHyphens/>
              <w:autoSpaceDE w:val="0"/>
              <w:spacing w:after="0" w:line="240" w:lineRule="auto"/>
              <w:jc w:val="center"/>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t>ПОСТАЧАЛЬНИК</w:t>
            </w:r>
          </w:p>
        </w:tc>
      </w:tr>
      <w:tr w:rsidR="003D10C6" w:rsidRPr="006E7FA1" w:rsidTr="003D10C6">
        <w:trPr>
          <w:trHeight w:val="1225"/>
        </w:trPr>
        <w:tc>
          <w:tcPr>
            <w:tcW w:w="5243" w:type="dxa"/>
            <w:vAlign w:val="center"/>
            <w:hideMark/>
          </w:tcPr>
          <w:p w:rsidR="003D10C6" w:rsidRPr="006E7FA1" w:rsidRDefault="003D10C6" w:rsidP="00430468">
            <w:pPr>
              <w:widowControl w:val="0"/>
              <w:suppressAutoHyphens/>
              <w:autoSpaceDE w:val="0"/>
              <w:spacing w:after="0" w:line="240" w:lineRule="auto"/>
              <w:jc w:val="center"/>
              <w:rPr>
                <w:rFonts w:ascii="Times New Roman" w:eastAsia="Times New Roman" w:hAnsi="Times New Roman" w:cs="Times New Roman"/>
                <w:b/>
                <w:lang w:eastAsia="zh-CN"/>
              </w:rPr>
            </w:pPr>
            <w:r w:rsidRPr="006E7FA1">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w:t>
            </w:r>
          </w:p>
        </w:tc>
        <w:tc>
          <w:tcPr>
            <w:tcW w:w="5101" w:type="dxa"/>
            <w:vAlign w:val="center"/>
            <w:hideMark/>
          </w:tcPr>
          <w:p w:rsidR="003D10C6" w:rsidRPr="006E7FA1" w:rsidRDefault="003D10C6" w:rsidP="003D10C6">
            <w:pPr>
              <w:widowControl w:val="0"/>
              <w:suppressAutoHyphens/>
              <w:autoSpaceDE w:val="0"/>
              <w:spacing w:after="0" w:line="240" w:lineRule="auto"/>
              <w:jc w:val="center"/>
              <w:rPr>
                <w:rFonts w:ascii="Times New Roman" w:eastAsia="Times New Roman" w:hAnsi="Times New Roman" w:cs="Times New Roman"/>
                <w:lang w:eastAsia="zh-CN"/>
              </w:rPr>
            </w:pPr>
            <w:r w:rsidRPr="006E7FA1">
              <w:rPr>
                <w:rFonts w:ascii="Times New Roman" w:eastAsia="Times New Roman" w:hAnsi="Times New Roman" w:cs="Times New Roman"/>
                <w:b/>
                <w:lang w:eastAsia="zh-CN"/>
              </w:rPr>
              <w:t>______________________________</w:t>
            </w:r>
          </w:p>
        </w:tc>
      </w:tr>
    </w:tbl>
    <w:p w:rsidR="003D10C6" w:rsidRPr="006E7FA1" w:rsidRDefault="003D10C6" w:rsidP="003D1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lang w:eastAsia="ru-RU"/>
        </w:rPr>
      </w:pPr>
    </w:p>
    <w:p w:rsidR="003D10C6" w:rsidRPr="006E7FA1" w:rsidRDefault="003D10C6" w:rsidP="003D10C6">
      <w:pPr>
        <w:rPr>
          <w:rFonts w:ascii="Times New Roman" w:hAnsi="Times New Roman" w:cs="Times New Roman"/>
          <w:lang w:val="ru-RU" w:eastAsia="en-US"/>
        </w:rPr>
      </w:pPr>
    </w:p>
    <w:p w:rsidR="003D10C6" w:rsidRPr="006E7FA1" w:rsidRDefault="003D10C6" w:rsidP="003D10C6">
      <w:pPr>
        <w:shd w:val="clear" w:color="auto" w:fill="FFFFFF"/>
        <w:autoSpaceDN w:val="0"/>
        <w:adjustRightInd w:val="0"/>
        <w:ind w:left="2270" w:right="2198" w:firstLine="709"/>
        <w:rPr>
          <w:rFonts w:ascii="Times New Roman" w:hAnsi="Times New Roman" w:cs="Times New Roman"/>
          <w:lang w:eastAsia="en-US"/>
        </w:rPr>
      </w:pPr>
    </w:p>
    <w:p w:rsidR="003D10C6" w:rsidRPr="006E7FA1" w:rsidRDefault="003D10C6" w:rsidP="003D10C6">
      <w:pPr>
        <w:spacing w:after="0" w:line="276" w:lineRule="auto"/>
        <w:jc w:val="both"/>
        <w:rPr>
          <w:rFonts w:ascii="Times New Roman" w:hAnsi="Times New Roman" w:cs="Times New Roman"/>
          <w:lang w:eastAsia="en-US"/>
        </w:rPr>
      </w:pPr>
    </w:p>
    <w:p w:rsidR="003D10C6" w:rsidRPr="006E7FA1" w:rsidRDefault="003D10C6" w:rsidP="003D10C6">
      <w:pPr>
        <w:spacing w:after="0" w:line="276" w:lineRule="auto"/>
        <w:jc w:val="both"/>
        <w:rPr>
          <w:rFonts w:ascii="Times New Roman" w:hAnsi="Times New Roman" w:cs="Times New Roman"/>
          <w:lang w:eastAsia="en-US"/>
        </w:rPr>
      </w:pPr>
    </w:p>
    <w:p w:rsidR="003D10C6" w:rsidRPr="006E7FA1" w:rsidRDefault="009B204E" w:rsidP="009B204E">
      <w:pPr>
        <w:tabs>
          <w:tab w:val="left" w:pos="6855"/>
        </w:tabs>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w:t>
      </w:r>
      <w:r>
        <w:rPr>
          <w:rFonts w:ascii="Times New Roman" w:hAnsi="Times New Roman" w:cs="Times New Roman"/>
          <w:sz w:val="24"/>
          <w:szCs w:val="24"/>
          <w:lang w:eastAsia="en-US"/>
        </w:rPr>
        <w:tab/>
        <w:t>_____________________</w:t>
      </w:r>
    </w:p>
    <w:p w:rsidR="003D10C6" w:rsidRDefault="003D10C6" w:rsidP="003D10C6">
      <w:pPr>
        <w:spacing w:after="0" w:line="240" w:lineRule="auto"/>
        <w:ind w:left="4820"/>
        <w:jc w:val="both"/>
        <w:rPr>
          <w:rFonts w:ascii="Times New Roman" w:hAnsi="Times New Roman" w:cs="Times New Roman"/>
          <w:bCs/>
          <w:sz w:val="24"/>
          <w:szCs w:val="24"/>
          <w:lang w:eastAsia="en-US"/>
        </w:rPr>
      </w:pPr>
    </w:p>
    <w:p w:rsidR="00434AFC" w:rsidRDefault="00434AFC" w:rsidP="003D10C6">
      <w:pPr>
        <w:spacing w:after="0" w:line="240" w:lineRule="auto"/>
        <w:ind w:left="4820"/>
        <w:jc w:val="both"/>
        <w:rPr>
          <w:rFonts w:ascii="Times New Roman" w:hAnsi="Times New Roman" w:cs="Times New Roman"/>
          <w:bCs/>
          <w:sz w:val="24"/>
          <w:szCs w:val="24"/>
          <w:lang w:eastAsia="en-US"/>
        </w:rPr>
      </w:pPr>
    </w:p>
    <w:p w:rsidR="00434AFC" w:rsidRDefault="00434AFC" w:rsidP="00434AFC">
      <w:pPr>
        <w:tabs>
          <w:tab w:val="left" w:pos="6795"/>
        </w:tabs>
        <w:spacing w:after="0" w:line="240" w:lineRule="auto"/>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_________________________</w:t>
      </w:r>
      <w:r>
        <w:rPr>
          <w:rFonts w:ascii="Times New Roman" w:hAnsi="Times New Roman" w:cs="Times New Roman"/>
          <w:bCs/>
          <w:sz w:val="24"/>
          <w:szCs w:val="24"/>
          <w:lang w:eastAsia="en-US"/>
        </w:rPr>
        <w:tab/>
        <w:t>______________________</w:t>
      </w:r>
    </w:p>
    <w:p w:rsidR="00434AFC" w:rsidRDefault="00434AFC" w:rsidP="003D10C6">
      <w:pPr>
        <w:spacing w:after="0" w:line="240" w:lineRule="auto"/>
        <w:ind w:left="4820"/>
        <w:jc w:val="both"/>
        <w:rPr>
          <w:rFonts w:ascii="Times New Roman" w:hAnsi="Times New Roman" w:cs="Times New Roman"/>
          <w:bCs/>
          <w:sz w:val="24"/>
          <w:szCs w:val="24"/>
          <w:lang w:eastAsia="en-US"/>
        </w:rPr>
      </w:pPr>
    </w:p>
    <w:p w:rsidR="00434AFC" w:rsidRDefault="00434AFC" w:rsidP="003D10C6">
      <w:pPr>
        <w:spacing w:after="0" w:line="240" w:lineRule="auto"/>
        <w:ind w:left="4820"/>
        <w:jc w:val="both"/>
        <w:rPr>
          <w:rFonts w:ascii="Times New Roman" w:hAnsi="Times New Roman" w:cs="Times New Roman"/>
          <w:bCs/>
          <w:sz w:val="24"/>
          <w:szCs w:val="24"/>
          <w:lang w:eastAsia="en-US"/>
        </w:rPr>
      </w:pPr>
    </w:p>
    <w:p w:rsidR="00434AFC" w:rsidRDefault="00434AFC" w:rsidP="003D10C6">
      <w:pPr>
        <w:spacing w:after="0" w:line="240" w:lineRule="auto"/>
        <w:ind w:left="4820"/>
        <w:jc w:val="both"/>
        <w:rPr>
          <w:rFonts w:ascii="Times New Roman" w:hAnsi="Times New Roman" w:cs="Times New Roman"/>
          <w:bCs/>
          <w:sz w:val="24"/>
          <w:szCs w:val="24"/>
          <w:lang w:eastAsia="en-US"/>
        </w:rPr>
      </w:pPr>
    </w:p>
    <w:p w:rsidR="00434AFC" w:rsidRDefault="00434AFC" w:rsidP="003D10C6">
      <w:pPr>
        <w:spacing w:after="0" w:line="240" w:lineRule="auto"/>
        <w:ind w:left="4820"/>
        <w:jc w:val="both"/>
        <w:rPr>
          <w:rFonts w:ascii="Times New Roman" w:hAnsi="Times New Roman" w:cs="Times New Roman"/>
          <w:bCs/>
          <w:sz w:val="24"/>
          <w:szCs w:val="24"/>
          <w:lang w:eastAsia="en-US"/>
        </w:rPr>
      </w:pPr>
    </w:p>
    <w:p w:rsidR="00434AFC" w:rsidRDefault="00434AFC" w:rsidP="003D10C6">
      <w:pPr>
        <w:spacing w:after="0" w:line="240" w:lineRule="auto"/>
        <w:ind w:left="4820"/>
        <w:jc w:val="both"/>
        <w:rPr>
          <w:rFonts w:ascii="Times New Roman" w:hAnsi="Times New Roman" w:cs="Times New Roman"/>
          <w:bCs/>
          <w:sz w:val="24"/>
          <w:szCs w:val="24"/>
          <w:lang w:eastAsia="en-US"/>
        </w:rPr>
      </w:pPr>
    </w:p>
    <w:p w:rsidR="00434AFC" w:rsidRDefault="00434AFC" w:rsidP="003D10C6">
      <w:pPr>
        <w:spacing w:after="0" w:line="240" w:lineRule="auto"/>
        <w:ind w:left="4820"/>
        <w:jc w:val="both"/>
        <w:rPr>
          <w:rFonts w:ascii="Times New Roman" w:hAnsi="Times New Roman" w:cs="Times New Roman"/>
          <w:bCs/>
          <w:sz w:val="24"/>
          <w:szCs w:val="24"/>
          <w:lang w:eastAsia="en-US"/>
        </w:rPr>
      </w:pPr>
    </w:p>
    <w:p w:rsidR="00434AFC" w:rsidRDefault="00434AFC" w:rsidP="003D10C6">
      <w:pPr>
        <w:spacing w:after="0" w:line="240" w:lineRule="auto"/>
        <w:ind w:left="4820"/>
        <w:jc w:val="both"/>
        <w:rPr>
          <w:rFonts w:ascii="Times New Roman" w:hAnsi="Times New Roman" w:cs="Times New Roman"/>
          <w:bCs/>
          <w:sz w:val="24"/>
          <w:szCs w:val="24"/>
          <w:lang w:eastAsia="en-US"/>
        </w:rPr>
      </w:pPr>
    </w:p>
    <w:p w:rsidR="00434AFC" w:rsidRDefault="00434AFC" w:rsidP="003D10C6">
      <w:pPr>
        <w:spacing w:after="0" w:line="240" w:lineRule="auto"/>
        <w:ind w:left="4820"/>
        <w:jc w:val="both"/>
        <w:rPr>
          <w:rFonts w:ascii="Times New Roman" w:hAnsi="Times New Roman" w:cs="Times New Roman"/>
          <w:bCs/>
          <w:sz w:val="24"/>
          <w:szCs w:val="24"/>
          <w:lang w:eastAsia="en-US"/>
        </w:rPr>
      </w:pPr>
    </w:p>
    <w:p w:rsidR="00434AFC" w:rsidRDefault="00434AFC" w:rsidP="003D10C6">
      <w:pPr>
        <w:spacing w:after="0" w:line="240" w:lineRule="auto"/>
        <w:ind w:left="4820"/>
        <w:jc w:val="both"/>
        <w:rPr>
          <w:rFonts w:ascii="Times New Roman" w:hAnsi="Times New Roman" w:cs="Times New Roman"/>
          <w:bCs/>
          <w:sz w:val="24"/>
          <w:szCs w:val="24"/>
          <w:lang w:eastAsia="en-US"/>
        </w:rPr>
      </w:pPr>
    </w:p>
    <w:p w:rsidR="00434AFC" w:rsidRDefault="00434AFC" w:rsidP="003D10C6">
      <w:pPr>
        <w:spacing w:after="0" w:line="240" w:lineRule="auto"/>
        <w:ind w:left="4820"/>
        <w:jc w:val="both"/>
        <w:rPr>
          <w:rFonts w:ascii="Times New Roman" w:hAnsi="Times New Roman" w:cs="Times New Roman"/>
          <w:bCs/>
          <w:sz w:val="24"/>
          <w:szCs w:val="24"/>
          <w:lang w:eastAsia="en-US"/>
        </w:rPr>
      </w:pPr>
    </w:p>
    <w:p w:rsidR="00434AFC" w:rsidRDefault="00434AFC" w:rsidP="003D10C6">
      <w:pPr>
        <w:spacing w:after="0" w:line="240" w:lineRule="auto"/>
        <w:ind w:left="4820"/>
        <w:jc w:val="both"/>
        <w:rPr>
          <w:rFonts w:ascii="Times New Roman" w:hAnsi="Times New Roman" w:cs="Times New Roman"/>
          <w:bCs/>
          <w:sz w:val="24"/>
          <w:szCs w:val="24"/>
          <w:lang w:eastAsia="en-US"/>
        </w:rPr>
      </w:pPr>
    </w:p>
    <w:p w:rsidR="00434AFC" w:rsidRDefault="00434AFC" w:rsidP="003D10C6">
      <w:pPr>
        <w:spacing w:after="0" w:line="240" w:lineRule="auto"/>
        <w:ind w:left="4820"/>
        <w:jc w:val="both"/>
        <w:rPr>
          <w:rFonts w:ascii="Times New Roman" w:hAnsi="Times New Roman" w:cs="Times New Roman"/>
          <w:bCs/>
          <w:sz w:val="24"/>
          <w:szCs w:val="24"/>
          <w:lang w:eastAsia="en-US"/>
        </w:rPr>
      </w:pPr>
    </w:p>
    <w:p w:rsidR="004E0A04" w:rsidRDefault="004E0A04" w:rsidP="003D10C6">
      <w:pPr>
        <w:spacing w:after="0" w:line="240" w:lineRule="auto"/>
        <w:ind w:left="4820"/>
        <w:jc w:val="both"/>
        <w:rPr>
          <w:rFonts w:ascii="Times New Roman" w:hAnsi="Times New Roman" w:cs="Times New Roman"/>
          <w:bCs/>
          <w:sz w:val="24"/>
          <w:szCs w:val="24"/>
          <w:lang w:eastAsia="en-US"/>
        </w:rPr>
      </w:pPr>
    </w:p>
    <w:p w:rsidR="004E0A04" w:rsidRDefault="004E0A04" w:rsidP="003D10C6">
      <w:pPr>
        <w:spacing w:after="0" w:line="240" w:lineRule="auto"/>
        <w:ind w:left="4820"/>
        <w:jc w:val="both"/>
        <w:rPr>
          <w:rFonts w:ascii="Times New Roman" w:hAnsi="Times New Roman" w:cs="Times New Roman"/>
          <w:bCs/>
          <w:sz w:val="24"/>
          <w:szCs w:val="24"/>
          <w:lang w:eastAsia="en-US"/>
        </w:rPr>
      </w:pPr>
    </w:p>
    <w:p w:rsidR="00434AFC" w:rsidRDefault="00434AFC" w:rsidP="003D10C6">
      <w:pPr>
        <w:spacing w:after="0" w:line="240" w:lineRule="auto"/>
        <w:ind w:left="4820"/>
        <w:jc w:val="both"/>
        <w:rPr>
          <w:rFonts w:ascii="Times New Roman" w:hAnsi="Times New Roman" w:cs="Times New Roman"/>
          <w:bCs/>
          <w:sz w:val="24"/>
          <w:szCs w:val="24"/>
          <w:lang w:eastAsia="en-US"/>
        </w:rPr>
      </w:pPr>
    </w:p>
    <w:p w:rsidR="00434AFC" w:rsidRDefault="00434AFC" w:rsidP="0024125A">
      <w:pPr>
        <w:spacing w:after="0" w:line="240" w:lineRule="auto"/>
        <w:jc w:val="both"/>
        <w:rPr>
          <w:rFonts w:ascii="Times New Roman" w:hAnsi="Times New Roman" w:cs="Times New Roman"/>
          <w:bCs/>
          <w:sz w:val="24"/>
          <w:szCs w:val="24"/>
          <w:lang w:eastAsia="en-US"/>
        </w:rPr>
      </w:pPr>
    </w:p>
    <w:p w:rsidR="003D10C6" w:rsidRPr="006E7FA1" w:rsidRDefault="003D10C6" w:rsidP="003D10C6">
      <w:pPr>
        <w:spacing w:after="0" w:line="240" w:lineRule="auto"/>
        <w:ind w:left="4820"/>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val="ru-RU" w:eastAsia="en-US"/>
        </w:rPr>
        <w:lastRenderedPageBreak/>
        <w:t xml:space="preserve">Додаток № </w:t>
      </w:r>
      <w:r w:rsidR="00405B55" w:rsidRPr="006E7FA1">
        <w:rPr>
          <w:rFonts w:ascii="Times New Roman" w:hAnsi="Times New Roman" w:cs="Times New Roman"/>
          <w:b/>
          <w:bCs/>
          <w:sz w:val="24"/>
          <w:szCs w:val="24"/>
          <w:lang w:val="ru-RU" w:eastAsia="en-US"/>
        </w:rPr>
        <w:t>4</w:t>
      </w:r>
    </w:p>
    <w:p w:rsidR="003D10C6" w:rsidRPr="006E7FA1" w:rsidRDefault="003D10C6" w:rsidP="003D10C6">
      <w:pPr>
        <w:spacing w:after="0" w:line="240" w:lineRule="auto"/>
        <w:ind w:left="4820"/>
        <w:jc w:val="right"/>
        <w:rPr>
          <w:rFonts w:ascii="Times New Roman" w:hAnsi="Times New Roman" w:cs="Times New Roman"/>
          <w:i/>
          <w:color w:val="000000"/>
          <w:sz w:val="24"/>
          <w:szCs w:val="24"/>
          <w:bdr w:val="none" w:sz="0" w:space="0" w:color="auto" w:frame="1"/>
          <w:lang w:eastAsia="en-US"/>
        </w:rPr>
      </w:pPr>
      <w:r w:rsidRPr="006E7FA1">
        <w:rPr>
          <w:rFonts w:ascii="Times New Roman" w:hAnsi="Times New Roman" w:cs="Times New Roman"/>
          <w:b/>
          <w:color w:val="000000"/>
          <w:sz w:val="24"/>
          <w:szCs w:val="24"/>
          <w:bdr w:val="none" w:sz="0" w:space="0" w:color="auto" w:frame="1"/>
          <w:lang w:val="ru-RU" w:eastAsia="en-US"/>
        </w:rPr>
        <w:t>до тендерної документації</w:t>
      </w:r>
      <w:r w:rsidRPr="006E7FA1">
        <w:rPr>
          <w:rFonts w:ascii="Times New Roman" w:hAnsi="Times New Roman" w:cs="Times New Roman"/>
          <w:i/>
          <w:color w:val="000000"/>
          <w:sz w:val="24"/>
          <w:szCs w:val="24"/>
          <w:bdr w:val="none" w:sz="0" w:space="0" w:color="auto" w:frame="1"/>
          <w:lang w:val="ru-RU" w:eastAsia="en-US"/>
        </w:rPr>
        <w:t xml:space="preserve"> </w:t>
      </w:r>
    </w:p>
    <w:p w:rsidR="003D10C6" w:rsidRPr="006E7FA1" w:rsidRDefault="003D10C6" w:rsidP="003D10C6">
      <w:pPr>
        <w:suppressAutoHyphens/>
        <w:spacing w:after="0" w:line="240" w:lineRule="auto"/>
        <w:rPr>
          <w:rFonts w:ascii="Times New Roman" w:eastAsia="Times New Roman" w:hAnsi="Times New Roman" w:cs="Times New Roman"/>
          <w:i/>
          <w:iCs/>
          <w:kern w:val="1"/>
          <w:sz w:val="24"/>
          <w:szCs w:val="24"/>
          <w:lang w:val="ru-RU" w:eastAsia="ar-SA"/>
        </w:rPr>
      </w:pPr>
    </w:p>
    <w:p w:rsidR="007B6EFD" w:rsidRDefault="007B6EFD" w:rsidP="003D10C6">
      <w:pPr>
        <w:suppressAutoHyphens/>
        <w:spacing w:after="0" w:line="240" w:lineRule="auto"/>
        <w:jc w:val="center"/>
        <w:rPr>
          <w:rFonts w:ascii="Times New Roman" w:eastAsia="Times New Roman" w:hAnsi="Times New Roman" w:cs="Times New Roman"/>
          <w:i/>
          <w:sz w:val="24"/>
          <w:szCs w:val="24"/>
          <w:lang w:eastAsia="ru-RU"/>
        </w:rPr>
      </w:pPr>
    </w:p>
    <w:p w:rsidR="00572609" w:rsidRDefault="00572609" w:rsidP="003D10C6">
      <w:pPr>
        <w:suppressAutoHyphens/>
        <w:spacing w:after="0" w:line="240" w:lineRule="auto"/>
        <w:jc w:val="center"/>
        <w:rPr>
          <w:rFonts w:ascii="Times New Roman" w:hAnsi="Times New Roman" w:cs="Times New Roman"/>
          <w:b/>
          <w:bCs/>
          <w:i/>
          <w:sz w:val="20"/>
          <w:szCs w:val="20"/>
          <w:lang w:eastAsia="en-US"/>
        </w:rPr>
      </w:pPr>
      <w:r w:rsidRPr="004F1554">
        <w:rPr>
          <w:rFonts w:ascii="Times New Roman" w:eastAsia="Times New Roman" w:hAnsi="Times New Roman" w:cs="Times New Roman"/>
          <w:i/>
          <w:sz w:val="24"/>
          <w:szCs w:val="24"/>
          <w:lang w:eastAsia="ru-RU"/>
        </w:rPr>
        <w:t xml:space="preserve">Даний додаток подано в окремому файлі </w:t>
      </w:r>
      <w:r w:rsidRPr="004F1554">
        <w:rPr>
          <w:rFonts w:ascii="Times New Roman" w:eastAsia="Times New Roman" w:hAnsi="Times New Roman" w:cs="Times New Roman"/>
          <w:b/>
          <w:i/>
          <w:sz w:val="24"/>
          <w:szCs w:val="24"/>
          <w:lang w:eastAsia="ru-RU"/>
        </w:rPr>
        <w:t>«Додаток №</w:t>
      </w:r>
      <w:r w:rsidR="002703A8">
        <w:rPr>
          <w:rFonts w:ascii="Times New Roman" w:eastAsia="Times New Roman" w:hAnsi="Times New Roman" w:cs="Times New Roman"/>
          <w:b/>
          <w:i/>
          <w:sz w:val="24"/>
          <w:szCs w:val="24"/>
          <w:lang w:eastAsia="ru-RU"/>
        </w:rPr>
        <w:t>4</w:t>
      </w:r>
      <w:r w:rsidRPr="004F1554">
        <w:rPr>
          <w:rFonts w:ascii="Times New Roman" w:eastAsia="Times New Roman" w:hAnsi="Times New Roman" w:cs="Times New Roman"/>
          <w:b/>
          <w:i/>
          <w:sz w:val="24"/>
          <w:szCs w:val="24"/>
          <w:lang w:eastAsia="ru-RU"/>
        </w:rPr>
        <w:t xml:space="preserve"> </w:t>
      </w:r>
      <w:r w:rsidR="002703A8" w:rsidRPr="002703A8">
        <w:rPr>
          <w:rFonts w:ascii="Times New Roman" w:eastAsia="Times New Roman" w:hAnsi="Times New Roman" w:cs="Times New Roman"/>
          <w:b/>
          <w:i/>
          <w:sz w:val="24"/>
          <w:szCs w:val="24"/>
          <w:lang w:eastAsia="ru-RU"/>
        </w:rPr>
        <w:t>ТЕНДЕРНА ПРОПОЗИЦІЯ</w:t>
      </w:r>
      <w:r w:rsidRPr="004F1554">
        <w:rPr>
          <w:rFonts w:ascii="Times New Roman" w:eastAsia="Times New Roman" w:hAnsi="Times New Roman" w:cs="Times New Roman"/>
          <w:b/>
          <w:i/>
          <w:sz w:val="24"/>
          <w:szCs w:val="24"/>
          <w:lang w:eastAsia="ru-RU"/>
        </w:rPr>
        <w:t>»</w:t>
      </w:r>
      <w:r w:rsidRPr="004F1554">
        <w:rPr>
          <w:rFonts w:ascii="Times New Roman" w:eastAsia="Times New Roman" w:hAnsi="Times New Roman" w:cs="Times New Roman"/>
          <w:i/>
          <w:sz w:val="24"/>
          <w:szCs w:val="24"/>
          <w:lang w:eastAsia="ru-RU"/>
        </w:rPr>
        <w:t xml:space="preserve"> до закупівлі.</w:t>
      </w:r>
    </w:p>
    <w:p w:rsidR="00572609" w:rsidRDefault="00572609" w:rsidP="003D10C6">
      <w:pPr>
        <w:suppressAutoHyphens/>
        <w:spacing w:after="0" w:line="240" w:lineRule="auto"/>
        <w:jc w:val="center"/>
        <w:rPr>
          <w:rFonts w:ascii="Times New Roman" w:hAnsi="Times New Roman" w:cs="Times New Roman"/>
          <w:b/>
          <w:bCs/>
          <w:i/>
          <w:sz w:val="20"/>
          <w:szCs w:val="20"/>
          <w:lang w:eastAsia="en-US"/>
        </w:rPr>
      </w:pPr>
    </w:p>
    <w:p w:rsidR="005C7424" w:rsidRDefault="005C7424" w:rsidP="003D10C6">
      <w:pPr>
        <w:suppressAutoHyphens/>
        <w:spacing w:after="0" w:line="240" w:lineRule="auto"/>
        <w:jc w:val="center"/>
        <w:rPr>
          <w:rFonts w:ascii="Times New Roman" w:hAnsi="Times New Roman" w:cs="Times New Roman"/>
          <w:b/>
          <w:bCs/>
          <w:i/>
          <w:sz w:val="20"/>
          <w:szCs w:val="20"/>
          <w:lang w:eastAsia="en-US"/>
        </w:rPr>
      </w:pPr>
    </w:p>
    <w:p w:rsidR="003D10C6" w:rsidRPr="006E7FA1" w:rsidRDefault="003D10C6" w:rsidP="003D10C6">
      <w:pPr>
        <w:suppressAutoHyphens/>
        <w:spacing w:after="0" w:line="240" w:lineRule="auto"/>
        <w:jc w:val="center"/>
        <w:rPr>
          <w:rFonts w:ascii="Times New Roman" w:hAnsi="Times New Roman" w:cs="Times New Roman"/>
          <w:b/>
          <w:bCs/>
          <w:i/>
          <w:sz w:val="20"/>
          <w:szCs w:val="20"/>
          <w:lang w:eastAsia="en-US"/>
        </w:rPr>
      </w:pPr>
      <w:r w:rsidRPr="006E7FA1">
        <w:rPr>
          <w:rFonts w:ascii="Times New Roman" w:hAnsi="Times New Roman" w:cs="Times New Roman"/>
          <w:b/>
          <w:bCs/>
          <w:i/>
          <w:sz w:val="20"/>
          <w:szCs w:val="20"/>
          <w:lang w:eastAsia="en-US"/>
        </w:rPr>
        <w:t>Дана форма пропозиції подається Учасником процедури закупівлі.</w:t>
      </w:r>
    </w:p>
    <w:p w:rsidR="003D10C6" w:rsidRPr="006E7FA1" w:rsidRDefault="003D10C6" w:rsidP="003D10C6">
      <w:pPr>
        <w:suppressAutoHyphens/>
        <w:spacing w:after="0" w:line="240" w:lineRule="auto"/>
        <w:jc w:val="center"/>
        <w:rPr>
          <w:rFonts w:ascii="Times New Roman" w:eastAsia="SimSun" w:hAnsi="Times New Roman" w:cs="Times New Roman"/>
          <w:sz w:val="24"/>
          <w:szCs w:val="24"/>
          <w:lang w:eastAsia="ar-SA"/>
        </w:rPr>
      </w:pPr>
      <w:r w:rsidRPr="006E7FA1">
        <w:rPr>
          <w:rFonts w:ascii="Times New Roman" w:eastAsia="SimSun" w:hAnsi="Times New Roman" w:cs="Times New Roman"/>
          <w:b/>
          <w:sz w:val="24"/>
          <w:szCs w:val="24"/>
          <w:lang w:eastAsia="ar-SA"/>
        </w:rPr>
        <w:t>ТЕНДЕРНА ПРОПОЗИЦІЯ</w:t>
      </w:r>
    </w:p>
    <w:p w:rsidR="003D10C6" w:rsidRPr="006E7FA1" w:rsidRDefault="003D10C6" w:rsidP="003D10C6">
      <w:pPr>
        <w:tabs>
          <w:tab w:val="left" w:pos="1482"/>
        </w:tabs>
        <w:suppressAutoHyphens/>
        <w:spacing w:after="0" w:line="240" w:lineRule="auto"/>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ab/>
      </w:r>
    </w:p>
    <w:p w:rsidR="003D10C6" w:rsidRPr="006E7FA1" w:rsidRDefault="003D10C6" w:rsidP="003D10C6">
      <w:pPr>
        <w:suppressAutoHyphens/>
        <w:spacing w:after="0" w:line="240" w:lineRule="auto"/>
        <w:jc w:val="both"/>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1. Повне найменування Учасника: __________________________________________________</w:t>
      </w:r>
    </w:p>
    <w:p w:rsidR="003D10C6" w:rsidRPr="006E7FA1" w:rsidRDefault="003D10C6" w:rsidP="003D10C6">
      <w:pPr>
        <w:suppressAutoHyphens/>
        <w:spacing w:after="0" w:line="240" w:lineRule="auto"/>
        <w:jc w:val="both"/>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2. Адреса (місце знаходження): _____________________________________________________</w:t>
      </w:r>
    </w:p>
    <w:p w:rsidR="003D10C6" w:rsidRPr="006E7FA1" w:rsidRDefault="003D10C6" w:rsidP="003D10C6">
      <w:pPr>
        <w:suppressAutoHyphens/>
        <w:spacing w:after="0" w:line="240" w:lineRule="auto"/>
        <w:jc w:val="both"/>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3. Телефон/факс:_________________________________________</w:t>
      </w:r>
    </w:p>
    <w:p w:rsidR="003D10C6" w:rsidRPr="006E7FA1" w:rsidRDefault="003D10C6" w:rsidP="003D10C6">
      <w:pPr>
        <w:suppressAutoHyphens/>
        <w:spacing w:after="0" w:line="240" w:lineRule="auto"/>
        <w:jc w:val="both"/>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4. Електронна адреса:___________________________________</w:t>
      </w:r>
    </w:p>
    <w:p w:rsidR="003D10C6" w:rsidRPr="006E7FA1" w:rsidRDefault="003D10C6" w:rsidP="003D10C6">
      <w:pPr>
        <w:suppressAutoHyphens/>
        <w:spacing w:after="0" w:line="240" w:lineRule="auto"/>
        <w:jc w:val="both"/>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5. Керівництво (прізвище, ім’я по батькові): _______________________________________</w:t>
      </w:r>
    </w:p>
    <w:p w:rsidR="003D10C6" w:rsidRPr="00D05B59" w:rsidRDefault="003D10C6" w:rsidP="003D10C6">
      <w:pPr>
        <w:suppressAutoHyphens/>
        <w:spacing w:after="0" w:line="240" w:lineRule="auto"/>
        <w:jc w:val="both"/>
        <w:rPr>
          <w:rFonts w:ascii="Times New Roman" w:eastAsia="SimSun" w:hAnsi="Times New Roman" w:cs="Times New Roman"/>
          <w:color w:val="000000" w:themeColor="text1"/>
          <w:sz w:val="24"/>
          <w:szCs w:val="24"/>
          <w:lang w:eastAsia="ar-SA"/>
        </w:rPr>
      </w:pPr>
      <w:r w:rsidRPr="006E7FA1">
        <w:rPr>
          <w:rFonts w:ascii="Times New Roman" w:eastAsia="SimSun" w:hAnsi="Times New Roman" w:cs="Times New Roman"/>
          <w:sz w:val="24"/>
          <w:szCs w:val="24"/>
          <w:lang w:eastAsia="ar-SA"/>
        </w:rPr>
        <w:t>6.Форма власності підприємства (організації), адреса підприємства, _________________________________________________________________________________</w:t>
      </w:r>
    </w:p>
    <w:p w:rsidR="00C15945" w:rsidRPr="003C59D5" w:rsidRDefault="003D10C6" w:rsidP="00C15945">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D05B59">
        <w:rPr>
          <w:rFonts w:ascii="Times New Roman" w:eastAsia="SimSun" w:hAnsi="Times New Roman" w:cs="Times New Roman"/>
          <w:color w:val="000000" w:themeColor="text1"/>
          <w:sz w:val="24"/>
          <w:szCs w:val="24"/>
          <w:lang w:eastAsia="ar-SA"/>
        </w:rPr>
        <w:t>7. Ми надаємо свою тендерну пропозицію для підписання договору за результатами оцінки електронної системи</w:t>
      </w:r>
      <w:r w:rsidR="009B204E" w:rsidRPr="00D05B59">
        <w:rPr>
          <w:rFonts w:ascii="Times New Roman" w:eastAsia="SimSun" w:hAnsi="Times New Roman" w:cs="Times New Roman"/>
          <w:color w:val="000000" w:themeColor="text1"/>
          <w:sz w:val="24"/>
          <w:szCs w:val="24"/>
          <w:lang w:eastAsia="ar-SA"/>
        </w:rPr>
        <w:t>/</w:t>
      </w:r>
      <w:r w:rsidR="009B204E" w:rsidRPr="00D05B59">
        <w:rPr>
          <w:color w:val="000000" w:themeColor="text1"/>
        </w:rPr>
        <w:t xml:space="preserve"> </w:t>
      </w:r>
      <w:r w:rsidR="009B204E" w:rsidRPr="00D05B59">
        <w:rPr>
          <w:rFonts w:ascii="Times New Roman" w:eastAsia="SimSun" w:hAnsi="Times New Roman" w:cs="Times New Roman"/>
          <w:color w:val="000000" w:themeColor="text1"/>
          <w:sz w:val="24"/>
          <w:szCs w:val="24"/>
          <w:lang w:eastAsia="ar-SA"/>
        </w:rPr>
        <w:t>за результатами аукціону</w:t>
      </w:r>
      <w:r w:rsidRPr="00D05B59">
        <w:rPr>
          <w:rFonts w:ascii="Times New Roman" w:eastAsia="SimSun" w:hAnsi="Times New Roman" w:cs="Times New Roman"/>
          <w:color w:val="000000" w:themeColor="text1"/>
          <w:sz w:val="24"/>
          <w:szCs w:val="24"/>
          <w:lang w:eastAsia="ar-SA"/>
        </w:rPr>
        <w:t xml:space="preserve"> на закупівлю </w:t>
      </w:r>
      <w:r w:rsidRPr="006E7FA1">
        <w:rPr>
          <w:rFonts w:ascii="Times New Roman" w:eastAsia="SimSun" w:hAnsi="Times New Roman" w:cs="Times New Roman"/>
          <w:sz w:val="24"/>
          <w:szCs w:val="24"/>
          <w:lang w:eastAsia="ar-SA"/>
        </w:rPr>
        <w:t xml:space="preserve">по </w:t>
      </w:r>
      <w:r w:rsidRPr="003C59D5">
        <w:rPr>
          <w:rFonts w:ascii="Times New Roman" w:eastAsia="SimSun" w:hAnsi="Times New Roman" w:cs="Times New Roman"/>
          <w:sz w:val="24"/>
          <w:szCs w:val="24"/>
          <w:lang w:eastAsia="ar-SA"/>
        </w:rPr>
        <w:t xml:space="preserve">коду </w:t>
      </w:r>
      <w:r w:rsidR="00C15945" w:rsidRPr="003C59D5">
        <w:rPr>
          <w:rFonts w:ascii="Times New Roman" w:eastAsia="Times New Roman" w:hAnsi="Times New Roman" w:cs="Times New Roman"/>
          <w:sz w:val="24"/>
          <w:szCs w:val="24"/>
          <w:lang w:eastAsia="zh-CN"/>
        </w:rPr>
        <w:t xml:space="preserve">ДК 021:2015 Єдиний закупівельний словник </w:t>
      </w:r>
    </w:p>
    <w:p w:rsidR="003D10C6" w:rsidRPr="006E7FA1" w:rsidRDefault="003D10C6" w:rsidP="00C15945">
      <w:pPr>
        <w:widowControl w:val="0"/>
        <w:suppressAutoHyphens/>
        <w:spacing w:after="0" w:line="240" w:lineRule="auto"/>
        <w:ind w:firstLine="709"/>
        <w:jc w:val="both"/>
        <w:rPr>
          <w:rFonts w:ascii="Times New Roman" w:eastAsia="SimSun" w:hAnsi="Times New Roman" w:cs="Times New Roman"/>
          <w:i/>
          <w:sz w:val="20"/>
          <w:szCs w:val="24"/>
          <w:lang w:eastAsia="ar-SA"/>
        </w:rPr>
      </w:pPr>
      <w:r w:rsidRPr="006E7FA1">
        <w:rPr>
          <w:rFonts w:ascii="Times New Roman" w:eastAsia="SimSun" w:hAnsi="Times New Roman" w:cs="Times New Roman"/>
          <w:sz w:val="24"/>
          <w:szCs w:val="24"/>
          <w:lang w:eastAsia="ar-SA"/>
        </w:rPr>
        <w:t>Уважно вивчивши тендерну документацію та вимоги, які висуваються до предмета закупівлі (у т.ч. до його частин (лотів)) ми, уповноважені на підписання Договору, маємо можливість та погоджуємося виконати вимоги Замовника та Договору за наступною ціною (загальна вартість тендерної пропозиції*): _____________________________________________________, в тому числі ПДВ: _________________________________________</w:t>
      </w:r>
    </w:p>
    <w:p w:rsidR="003D10C6" w:rsidRPr="006E7FA1" w:rsidRDefault="003D10C6" w:rsidP="003D10C6">
      <w:pPr>
        <w:suppressAutoHyphens/>
        <w:spacing w:after="0" w:line="240" w:lineRule="auto"/>
        <w:ind w:firstLine="567"/>
        <w:jc w:val="both"/>
        <w:rPr>
          <w:rFonts w:ascii="Times New Roman" w:eastAsia="SimSun" w:hAnsi="Times New Roman" w:cs="Times New Roman"/>
          <w:sz w:val="24"/>
          <w:szCs w:val="24"/>
          <w:lang w:eastAsia="ar-SA"/>
        </w:rPr>
      </w:pPr>
      <w:r w:rsidRPr="006E7FA1">
        <w:rPr>
          <w:rFonts w:ascii="Times New Roman" w:eastAsia="SimSun" w:hAnsi="Times New Roman" w:cs="Times New Roman"/>
          <w:i/>
          <w:sz w:val="20"/>
          <w:szCs w:val="24"/>
          <w:lang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3D10C6" w:rsidRPr="006E7FA1" w:rsidRDefault="003D10C6" w:rsidP="003D10C6">
      <w:pPr>
        <w:spacing w:after="0" w:line="240" w:lineRule="auto"/>
        <w:rPr>
          <w:rFonts w:ascii="Times New Roman" w:hAnsi="Times New Roman" w:cs="Times New Roman"/>
          <w:sz w:val="24"/>
          <w:szCs w:val="24"/>
          <w:lang w:eastAsia="ar-SA"/>
        </w:rPr>
      </w:pPr>
      <w:r w:rsidRPr="006E7FA1">
        <w:rPr>
          <w:rFonts w:ascii="Times New Roman" w:hAnsi="Times New Roman" w:cs="Times New Roman"/>
          <w:sz w:val="24"/>
          <w:szCs w:val="24"/>
          <w:lang w:eastAsia="ar-SA"/>
        </w:rPr>
        <w:t xml:space="preserve">8. Детальна інформація про товар, запропонований у якості предмету закупівлі: </w:t>
      </w:r>
    </w:p>
    <w:tbl>
      <w:tblPr>
        <w:tblW w:w="10491" w:type="dxa"/>
        <w:tblInd w:w="-459" w:type="dxa"/>
        <w:tblLayout w:type="fixed"/>
        <w:tblLook w:val="0000" w:firstRow="0" w:lastRow="0" w:firstColumn="0" w:lastColumn="0" w:noHBand="0" w:noVBand="0"/>
      </w:tblPr>
      <w:tblGrid>
        <w:gridCol w:w="424"/>
        <w:gridCol w:w="1132"/>
        <w:gridCol w:w="1133"/>
        <w:gridCol w:w="1139"/>
        <w:gridCol w:w="851"/>
        <w:gridCol w:w="850"/>
        <w:gridCol w:w="997"/>
        <w:gridCol w:w="1129"/>
        <w:gridCol w:w="992"/>
        <w:gridCol w:w="1135"/>
        <w:gridCol w:w="709"/>
      </w:tblGrid>
      <w:tr w:rsidR="003D10C6" w:rsidRPr="006E7FA1" w:rsidTr="000F1AC0">
        <w:tc>
          <w:tcPr>
            <w:tcW w:w="424" w:type="dxa"/>
            <w:tcBorders>
              <w:top w:val="single" w:sz="4" w:space="0" w:color="000000"/>
              <w:left w:val="single" w:sz="4" w:space="0" w:color="000000"/>
              <w:bottom w:val="single" w:sz="4" w:space="0" w:color="000000"/>
            </w:tcBorders>
            <w:vAlign w:val="center"/>
          </w:tcPr>
          <w:p w:rsidR="003D10C6" w:rsidRPr="006E7FA1" w:rsidRDefault="003D10C6" w:rsidP="003D10C6">
            <w:pPr>
              <w:spacing w:after="0" w:line="240" w:lineRule="auto"/>
              <w:ind w:left="-108"/>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 з/п</w:t>
            </w:r>
          </w:p>
        </w:tc>
        <w:tc>
          <w:tcPr>
            <w:tcW w:w="1132" w:type="dxa"/>
            <w:tcBorders>
              <w:top w:val="single" w:sz="4" w:space="0" w:color="000000"/>
              <w:left w:val="single" w:sz="4" w:space="0" w:color="000000"/>
              <w:bottom w:val="single" w:sz="4" w:space="0" w:color="000000"/>
            </w:tcBorders>
            <w:vAlign w:val="center"/>
          </w:tcPr>
          <w:p w:rsidR="003D10C6" w:rsidRPr="006E7FA1" w:rsidRDefault="003D10C6" w:rsidP="001A15E6">
            <w:pPr>
              <w:spacing w:after="0" w:line="240" w:lineRule="auto"/>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Код НК 024:20</w:t>
            </w:r>
            <w:r w:rsidR="001A15E6">
              <w:rPr>
                <w:rFonts w:ascii="Times New Roman" w:eastAsia="Times New Roman" w:hAnsi="Times New Roman" w:cs="Times New Roman"/>
                <w:b/>
                <w:i/>
                <w:sz w:val="20"/>
                <w:lang w:eastAsia="en-US"/>
              </w:rPr>
              <w:t>23</w:t>
            </w:r>
            <w:r w:rsidRPr="006E7FA1">
              <w:rPr>
                <w:rFonts w:ascii="Times New Roman" w:eastAsia="Times New Roman" w:hAnsi="Times New Roman" w:cs="Times New Roman"/>
                <w:b/>
                <w:i/>
                <w:sz w:val="20"/>
                <w:lang w:eastAsia="en-US"/>
              </w:rPr>
              <w:t>/МНН</w:t>
            </w:r>
          </w:p>
        </w:tc>
        <w:tc>
          <w:tcPr>
            <w:tcW w:w="1133" w:type="dxa"/>
            <w:tcBorders>
              <w:top w:val="single" w:sz="4" w:space="0" w:color="000000"/>
              <w:left w:val="single" w:sz="4" w:space="0" w:color="000000"/>
              <w:bottom w:val="single" w:sz="4" w:space="0" w:color="000000"/>
            </w:tcBorders>
            <w:vAlign w:val="center"/>
          </w:tcPr>
          <w:p w:rsidR="003D10C6" w:rsidRPr="006E7FA1" w:rsidRDefault="003D10C6" w:rsidP="003D10C6">
            <w:pPr>
              <w:spacing w:after="0" w:line="240" w:lineRule="auto"/>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Найменування товару</w:t>
            </w:r>
          </w:p>
        </w:tc>
        <w:tc>
          <w:tcPr>
            <w:tcW w:w="1139" w:type="dxa"/>
            <w:tcBorders>
              <w:top w:val="single" w:sz="4" w:space="0" w:color="000000"/>
              <w:left w:val="single" w:sz="4" w:space="0" w:color="000000"/>
              <w:bottom w:val="single" w:sz="4" w:space="0" w:color="000000"/>
            </w:tcBorders>
            <w:vAlign w:val="center"/>
          </w:tcPr>
          <w:p w:rsidR="003D10C6" w:rsidRPr="006E7FA1" w:rsidRDefault="003D10C6" w:rsidP="003D10C6">
            <w:pPr>
              <w:spacing w:after="0" w:line="240" w:lineRule="auto"/>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Виробник, країна походження</w:t>
            </w:r>
          </w:p>
        </w:tc>
        <w:tc>
          <w:tcPr>
            <w:tcW w:w="851" w:type="dxa"/>
            <w:tcBorders>
              <w:top w:val="single" w:sz="4" w:space="0" w:color="000000"/>
              <w:left w:val="single" w:sz="4" w:space="0" w:color="000000"/>
              <w:bottom w:val="single" w:sz="4" w:space="0" w:color="000000"/>
            </w:tcBorders>
            <w:vAlign w:val="center"/>
          </w:tcPr>
          <w:p w:rsidR="003D10C6" w:rsidRPr="006E7FA1" w:rsidRDefault="003D10C6" w:rsidP="003D10C6">
            <w:pPr>
              <w:spacing w:after="0" w:line="240" w:lineRule="auto"/>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Одиниця виміру</w:t>
            </w:r>
          </w:p>
        </w:tc>
        <w:tc>
          <w:tcPr>
            <w:tcW w:w="850" w:type="dxa"/>
            <w:tcBorders>
              <w:top w:val="single" w:sz="4" w:space="0" w:color="000000"/>
              <w:left w:val="single" w:sz="4" w:space="0" w:color="000000"/>
              <w:bottom w:val="single" w:sz="4" w:space="0" w:color="000000"/>
            </w:tcBorders>
            <w:vAlign w:val="center"/>
          </w:tcPr>
          <w:p w:rsidR="003D10C6" w:rsidRPr="006E7FA1" w:rsidRDefault="003D10C6" w:rsidP="003D10C6">
            <w:pPr>
              <w:spacing w:after="0" w:line="240" w:lineRule="auto"/>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Кількість</w:t>
            </w:r>
          </w:p>
        </w:tc>
        <w:tc>
          <w:tcPr>
            <w:tcW w:w="997" w:type="dxa"/>
            <w:tcBorders>
              <w:top w:val="single" w:sz="4" w:space="0" w:color="000000"/>
              <w:left w:val="single" w:sz="4" w:space="0" w:color="000000"/>
              <w:bottom w:val="single" w:sz="4" w:space="0" w:color="000000"/>
              <w:right w:val="single" w:sz="4" w:space="0" w:color="000000"/>
            </w:tcBorders>
            <w:vAlign w:val="center"/>
          </w:tcPr>
          <w:p w:rsidR="003D10C6" w:rsidRPr="006E7FA1" w:rsidRDefault="003D10C6" w:rsidP="003D10C6">
            <w:pPr>
              <w:spacing w:after="0" w:line="240" w:lineRule="auto"/>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Ціна за одиницю (без ПДВ), грн.</w:t>
            </w:r>
          </w:p>
        </w:tc>
        <w:tc>
          <w:tcPr>
            <w:tcW w:w="1129" w:type="dxa"/>
            <w:tcBorders>
              <w:top w:val="single" w:sz="4" w:space="0" w:color="000000"/>
              <w:left w:val="single" w:sz="4" w:space="0" w:color="000000"/>
              <w:bottom w:val="single" w:sz="4" w:space="0" w:color="000000"/>
            </w:tcBorders>
            <w:vAlign w:val="center"/>
          </w:tcPr>
          <w:p w:rsidR="003D10C6" w:rsidRPr="006E7FA1" w:rsidRDefault="003D10C6" w:rsidP="003D10C6">
            <w:pPr>
              <w:spacing w:after="0" w:line="240" w:lineRule="auto"/>
              <w:jc w:val="center"/>
              <w:rPr>
                <w:rFonts w:ascii="Times New Roman" w:eastAsia="Times New Roman" w:hAnsi="Times New Roman" w:cs="Times New Roman"/>
                <w:b/>
                <w:i/>
                <w:sz w:val="20"/>
                <w:lang w:eastAsia="en-US"/>
              </w:rPr>
            </w:pPr>
            <w:r w:rsidRPr="006E7FA1">
              <w:rPr>
                <w:rFonts w:ascii="Times New Roman" w:eastAsia="Times New Roman" w:hAnsi="Times New Roman" w:cs="Times New Roman"/>
                <w:b/>
                <w:i/>
                <w:sz w:val="20"/>
                <w:lang w:eastAsia="en-US"/>
              </w:rPr>
              <w:t>Загальна вартість</w:t>
            </w:r>
          </w:p>
          <w:p w:rsidR="003D10C6" w:rsidRPr="006E7FA1" w:rsidRDefault="003D10C6" w:rsidP="003D10C6">
            <w:pPr>
              <w:spacing w:after="0" w:line="240" w:lineRule="auto"/>
              <w:jc w:val="center"/>
              <w:rPr>
                <w:rFonts w:ascii="Times New Roman" w:eastAsia="Times New Roman" w:hAnsi="Times New Roman" w:cs="Times New Roman"/>
                <w:b/>
                <w:i/>
                <w:sz w:val="20"/>
                <w:lang w:eastAsia="en-US"/>
              </w:rPr>
            </w:pPr>
            <w:r w:rsidRPr="006E7FA1">
              <w:rPr>
                <w:rFonts w:ascii="Times New Roman" w:eastAsia="Times New Roman" w:hAnsi="Times New Roman" w:cs="Times New Roman"/>
                <w:b/>
                <w:i/>
                <w:sz w:val="20"/>
                <w:lang w:eastAsia="en-US"/>
              </w:rPr>
              <w:t>(без</w:t>
            </w:r>
          </w:p>
          <w:p w:rsidR="003D10C6" w:rsidRPr="006E7FA1" w:rsidRDefault="003D10C6" w:rsidP="003D10C6">
            <w:pPr>
              <w:spacing w:after="0" w:line="240" w:lineRule="auto"/>
              <w:jc w:val="center"/>
              <w:rPr>
                <w:rFonts w:ascii="Times New Roman" w:eastAsia="Times New Roman" w:hAnsi="Times New Roman" w:cs="Times New Roman"/>
                <w:b/>
                <w:i/>
                <w:sz w:val="20"/>
                <w:lang w:eastAsia="en-US"/>
              </w:rPr>
            </w:pPr>
            <w:r w:rsidRPr="006E7FA1">
              <w:rPr>
                <w:rFonts w:ascii="Times New Roman" w:eastAsia="Times New Roman" w:hAnsi="Times New Roman" w:cs="Times New Roman"/>
                <w:b/>
                <w:i/>
                <w:sz w:val="20"/>
                <w:lang w:eastAsia="en-US"/>
              </w:rPr>
              <w:t>ПДВ),</w:t>
            </w:r>
          </w:p>
          <w:p w:rsidR="003D10C6" w:rsidRPr="006E7FA1" w:rsidRDefault="003D10C6" w:rsidP="003D10C6">
            <w:pPr>
              <w:spacing w:after="0" w:line="240" w:lineRule="auto"/>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грн.</w:t>
            </w:r>
          </w:p>
        </w:tc>
        <w:tc>
          <w:tcPr>
            <w:tcW w:w="992" w:type="dxa"/>
            <w:tcBorders>
              <w:top w:val="single" w:sz="4" w:space="0" w:color="000000"/>
              <w:left w:val="single" w:sz="4" w:space="0" w:color="000000"/>
              <w:bottom w:val="single" w:sz="4" w:space="0" w:color="000000"/>
              <w:right w:val="single" w:sz="4" w:space="0" w:color="000000"/>
            </w:tcBorders>
            <w:vAlign w:val="center"/>
          </w:tcPr>
          <w:p w:rsidR="003D10C6" w:rsidRPr="006E7FA1" w:rsidRDefault="003D10C6" w:rsidP="003D10C6">
            <w:pPr>
              <w:spacing w:after="0" w:line="240" w:lineRule="auto"/>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Ціна за одиницю (з ПДВ), грн.</w:t>
            </w:r>
          </w:p>
        </w:tc>
        <w:tc>
          <w:tcPr>
            <w:tcW w:w="1135" w:type="dxa"/>
            <w:tcBorders>
              <w:top w:val="single" w:sz="4" w:space="0" w:color="000000"/>
              <w:left w:val="single" w:sz="4" w:space="0" w:color="000000"/>
              <w:bottom w:val="single" w:sz="4" w:space="0" w:color="000000"/>
            </w:tcBorders>
            <w:vAlign w:val="center"/>
          </w:tcPr>
          <w:p w:rsidR="003D10C6" w:rsidRPr="006E7FA1" w:rsidRDefault="003D10C6" w:rsidP="003D10C6">
            <w:pPr>
              <w:spacing w:after="0" w:line="240" w:lineRule="auto"/>
              <w:jc w:val="center"/>
              <w:rPr>
                <w:rFonts w:ascii="Times New Roman" w:eastAsia="Times New Roman" w:hAnsi="Times New Roman" w:cs="Times New Roman"/>
                <w:b/>
                <w:i/>
                <w:sz w:val="20"/>
                <w:lang w:eastAsia="en-US"/>
              </w:rPr>
            </w:pPr>
            <w:r w:rsidRPr="006E7FA1">
              <w:rPr>
                <w:rFonts w:ascii="Times New Roman" w:eastAsia="Times New Roman" w:hAnsi="Times New Roman" w:cs="Times New Roman"/>
                <w:b/>
                <w:i/>
                <w:sz w:val="20"/>
                <w:lang w:eastAsia="en-US"/>
              </w:rPr>
              <w:t>Загальна вартість (з ПДВ),</w:t>
            </w:r>
          </w:p>
          <w:p w:rsidR="003D10C6" w:rsidRPr="006E7FA1" w:rsidRDefault="003D10C6" w:rsidP="003D10C6">
            <w:pPr>
              <w:spacing w:after="0" w:line="240" w:lineRule="auto"/>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грн.</w:t>
            </w:r>
          </w:p>
        </w:tc>
        <w:tc>
          <w:tcPr>
            <w:tcW w:w="709" w:type="dxa"/>
            <w:tcBorders>
              <w:top w:val="single" w:sz="4" w:space="0" w:color="000000"/>
              <w:left w:val="single" w:sz="4" w:space="0" w:color="000000"/>
              <w:bottom w:val="single" w:sz="4" w:space="0" w:color="000000"/>
              <w:right w:val="single" w:sz="4" w:space="0" w:color="000000"/>
            </w:tcBorders>
            <w:vAlign w:val="center"/>
          </w:tcPr>
          <w:p w:rsidR="003D10C6" w:rsidRPr="006E7FA1" w:rsidRDefault="003D10C6" w:rsidP="003D10C6">
            <w:pPr>
              <w:spacing w:after="0" w:line="240" w:lineRule="auto"/>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Ставка ПДВ,%</w:t>
            </w:r>
          </w:p>
        </w:tc>
      </w:tr>
      <w:tr w:rsidR="003D10C6" w:rsidRPr="006E7FA1" w:rsidTr="000F1AC0">
        <w:tc>
          <w:tcPr>
            <w:tcW w:w="424"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1</w:t>
            </w:r>
          </w:p>
        </w:tc>
        <w:tc>
          <w:tcPr>
            <w:tcW w:w="1132"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2</w:t>
            </w:r>
          </w:p>
        </w:tc>
        <w:tc>
          <w:tcPr>
            <w:tcW w:w="1133"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3</w:t>
            </w:r>
          </w:p>
        </w:tc>
        <w:tc>
          <w:tcPr>
            <w:tcW w:w="1139"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4</w:t>
            </w:r>
          </w:p>
        </w:tc>
        <w:tc>
          <w:tcPr>
            <w:tcW w:w="851"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5</w:t>
            </w:r>
          </w:p>
        </w:tc>
        <w:tc>
          <w:tcPr>
            <w:tcW w:w="850"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6</w:t>
            </w:r>
          </w:p>
        </w:tc>
        <w:tc>
          <w:tcPr>
            <w:tcW w:w="997"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7</w:t>
            </w:r>
          </w:p>
        </w:tc>
        <w:tc>
          <w:tcPr>
            <w:tcW w:w="1129"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8</w:t>
            </w:r>
          </w:p>
        </w:tc>
        <w:tc>
          <w:tcPr>
            <w:tcW w:w="992"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9</w:t>
            </w:r>
          </w:p>
        </w:tc>
        <w:tc>
          <w:tcPr>
            <w:tcW w:w="1135"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10</w:t>
            </w:r>
          </w:p>
        </w:tc>
        <w:tc>
          <w:tcPr>
            <w:tcW w:w="709"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11</w:t>
            </w:r>
          </w:p>
        </w:tc>
      </w:tr>
      <w:tr w:rsidR="003D10C6" w:rsidRPr="006E7FA1" w:rsidTr="000F1AC0">
        <w:tc>
          <w:tcPr>
            <w:tcW w:w="424"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1132"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1133"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1139"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997"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1129"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1135"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r>
      <w:tr w:rsidR="003D10C6" w:rsidRPr="006E7FA1" w:rsidTr="000F1AC0">
        <w:tc>
          <w:tcPr>
            <w:tcW w:w="424"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1132"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1133"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1139"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997" w:type="dxa"/>
            <w:tcBorders>
              <w:top w:val="single" w:sz="4" w:space="0" w:color="000000"/>
              <w:left w:val="single" w:sz="4" w:space="0" w:color="000000"/>
              <w:bottom w:val="single" w:sz="4" w:space="0" w:color="000000"/>
              <w:right w:val="single" w:sz="4" w:space="0" w:color="auto"/>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1129" w:type="dxa"/>
            <w:tcBorders>
              <w:top w:val="single" w:sz="4" w:space="0" w:color="000000"/>
              <w:left w:val="single" w:sz="4" w:space="0" w:color="auto"/>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1135"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r>
      <w:tr w:rsidR="003D10C6" w:rsidRPr="006E7FA1" w:rsidTr="000F1AC0">
        <w:trPr>
          <w:cantSplit/>
        </w:trPr>
        <w:tc>
          <w:tcPr>
            <w:tcW w:w="10491" w:type="dxa"/>
            <w:gridSpan w:val="11"/>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r w:rsidRPr="006E7FA1">
              <w:rPr>
                <w:rFonts w:ascii="Times New Roman" w:hAnsi="Times New Roman" w:cs="Times New Roman"/>
                <w:sz w:val="24"/>
                <w:szCs w:val="24"/>
                <w:lang w:eastAsia="ar-SA"/>
              </w:rPr>
              <w:t>Загальна вартість пропозиції, грн.</w:t>
            </w:r>
          </w:p>
        </w:tc>
      </w:tr>
    </w:tbl>
    <w:p w:rsidR="003D10C6" w:rsidRPr="006E7FA1" w:rsidRDefault="003D10C6" w:rsidP="003D10C6">
      <w:pPr>
        <w:spacing w:after="0" w:line="240" w:lineRule="auto"/>
        <w:jc w:val="center"/>
        <w:rPr>
          <w:rFonts w:ascii="Times New Roman" w:hAnsi="Times New Roman" w:cs="Times New Roman"/>
          <w:i/>
          <w:sz w:val="20"/>
          <w:szCs w:val="24"/>
          <w:lang w:eastAsia="ar-SA"/>
        </w:rPr>
      </w:pPr>
      <w:r w:rsidRPr="006E7FA1">
        <w:rPr>
          <w:rFonts w:ascii="Times New Roman" w:hAnsi="Times New Roman" w:cs="Times New Roman"/>
          <w:i/>
          <w:sz w:val="20"/>
          <w:szCs w:val="24"/>
          <w:lang w:eastAsia="ar-SA"/>
        </w:rPr>
        <w:t>(В стовбці 11 зазначається ставка ПДВ. В разі, якщо товар звільнений від сплати ПДВ, зазначити «Без ПДВ»)</w:t>
      </w:r>
    </w:p>
    <w:p w:rsidR="003D10C6" w:rsidRPr="006E7FA1" w:rsidRDefault="003D10C6" w:rsidP="003D10C6">
      <w:pPr>
        <w:spacing w:after="0" w:line="276" w:lineRule="auto"/>
        <w:jc w:val="both"/>
        <w:rPr>
          <w:rFonts w:ascii="Times New Roman" w:eastAsia="Times New Roman" w:hAnsi="Times New Roman" w:cs="Times New Roman"/>
          <w:i/>
          <w:sz w:val="24"/>
          <w:szCs w:val="24"/>
          <w:lang w:eastAsia="en-US"/>
        </w:rPr>
      </w:pPr>
      <w:r w:rsidRPr="006E7FA1">
        <w:rPr>
          <w:rFonts w:ascii="Times New Roman" w:eastAsia="Times New Roman" w:hAnsi="Times New Roman" w:cs="Times New Roman"/>
          <w:bCs/>
          <w:sz w:val="24"/>
          <w:szCs w:val="24"/>
          <w:lang w:eastAsia="en-US"/>
        </w:rPr>
        <w:t xml:space="preserve">Пропозиція (з ПДВ </w:t>
      </w:r>
      <w:r w:rsidRPr="006E7FA1">
        <w:rPr>
          <w:rFonts w:ascii="Times New Roman" w:eastAsia="Times New Roman" w:hAnsi="Times New Roman" w:cs="Times New Roman"/>
          <w:sz w:val="24"/>
          <w:szCs w:val="24"/>
          <w:lang w:eastAsia="en-US"/>
        </w:rPr>
        <w:t>або без ПДВ</w:t>
      </w:r>
      <w:r w:rsidRPr="006E7FA1">
        <w:rPr>
          <w:rFonts w:ascii="Times New Roman" w:eastAsia="Times New Roman" w:hAnsi="Times New Roman" w:cs="Times New Roman"/>
          <w:bCs/>
          <w:sz w:val="24"/>
          <w:szCs w:val="24"/>
          <w:lang w:eastAsia="en-US"/>
        </w:rPr>
        <w:t>):</w:t>
      </w:r>
    </w:p>
    <w:p w:rsidR="003D10C6" w:rsidRPr="006E7FA1" w:rsidRDefault="003D10C6" w:rsidP="003D10C6">
      <w:pPr>
        <w:spacing w:after="0" w:line="276" w:lineRule="auto"/>
        <w:jc w:val="both"/>
        <w:rPr>
          <w:rFonts w:ascii="Times New Roman" w:eastAsia="Times New Roman" w:hAnsi="Times New Roman" w:cs="Times New Roman"/>
          <w:sz w:val="24"/>
          <w:szCs w:val="24"/>
          <w:lang w:eastAsia="en-US"/>
        </w:rPr>
      </w:pPr>
      <w:r w:rsidRPr="006E7FA1">
        <w:rPr>
          <w:rFonts w:ascii="Times New Roman" w:eastAsia="Times New Roman" w:hAnsi="Times New Roman" w:cs="Times New Roman"/>
          <w:sz w:val="24"/>
          <w:szCs w:val="24"/>
          <w:lang w:eastAsia="en-US"/>
        </w:rPr>
        <w:t xml:space="preserve">цифрами _________________________________________________________ грн, </w:t>
      </w:r>
      <w:r w:rsidRPr="006E7FA1">
        <w:rPr>
          <w:rFonts w:ascii="Times New Roman" w:eastAsia="Times New Roman" w:hAnsi="Times New Roman" w:cs="Times New Roman"/>
          <w:sz w:val="24"/>
          <w:szCs w:val="24"/>
          <w:lang w:eastAsia="en-US"/>
        </w:rPr>
        <w:br/>
      </w:r>
      <w:r w:rsidRPr="006E7FA1">
        <w:rPr>
          <w:rFonts w:ascii="Times New Roman" w:eastAsia="Times New Roman" w:hAnsi="Times New Roman" w:cs="Times New Roman"/>
          <w:sz w:val="24"/>
          <w:szCs w:val="24"/>
          <w:lang w:eastAsia="en-US"/>
        </w:rPr>
        <w:tab/>
        <w:t>словами  ____________________________________________________________ грн,</w:t>
      </w:r>
    </w:p>
    <w:p w:rsidR="003D10C6" w:rsidRPr="006E7FA1" w:rsidRDefault="003D10C6" w:rsidP="003D10C6">
      <w:pPr>
        <w:spacing w:after="0" w:line="276" w:lineRule="auto"/>
        <w:jc w:val="both"/>
        <w:rPr>
          <w:rFonts w:ascii="Times New Roman" w:eastAsia="Times New Roman" w:hAnsi="Times New Roman" w:cs="Times New Roman"/>
          <w:sz w:val="24"/>
          <w:szCs w:val="24"/>
          <w:lang w:eastAsia="en-US"/>
        </w:rPr>
      </w:pPr>
      <w:r w:rsidRPr="006E7FA1">
        <w:rPr>
          <w:rFonts w:ascii="Times New Roman" w:eastAsia="Times New Roman" w:hAnsi="Times New Roman" w:cs="Times New Roman"/>
          <w:sz w:val="24"/>
          <w:szCs w:val="24"/>
          <w:lang w:eastAsia="en-US"/>
        </w:rPr>
        <w:t xml:space="preserve">            у тому числі ПДВ _____________________________________________________ грн,</w:t>
      </w:r>
    </w:p>
    <w:p w:rsidR="003D10C6" w:rsidRPr="006E7FA1" w:rsidRDefault="003D10C6" w:rsidP="003D10C6">
      <w:pPr>
        <w:spacing w:after="0" w:line="276" w:lineRule="auto"/>
        <w:jc w:val="both"/>
        <w:rPr>
          <w:rFonts w:ascii="Times New Roman" w:eastAsia="Times New Roman" w:hAnsi="Times New Roman" w:cs="Times New Roman"/>
          <w:sz w:val="24"/>
          <w:szCs w:val="24"/>
          <w:lang w:eastAsia="en-US"/>
        </w:rPr>
      </w:pPr>
      <w:r w:rsidRPr="006E7FA1">
        <w:rPr>
          <w:rFonts w:ascii="Times New Roman" w:eastAsia="Times New Roman" w:hAnsi="Times New Roman" w:cs="Times New Roman"/>
          <w:sz w:val="24"/>
          <w:szCs w:val="24"/>
          <w:lang w:eastAsia="en-US"/>
        </w:rPr>
        <w:t xml:space="preserve">            або без ПДВ (у разі якщо учасник не є платником податку на загальних засадах). </w:t>
      </w:r>
    </w:p>
    <w:p w:rsidR="003D10C6" w:rsidRPr="006E7FA1" w:rsidRDefault="003D10C6" w:rsidP="003D10C6">
      <w:pPr>
        <w:suppressAutoHyphens/>
        <w:spacing w:after="0" w:line="240" w:lineRule="auto"/>
        <w:ind w:right="-2"/>
        <w:jc w:val="both"/>
        <w:rPr>
          <w:rFonts w:ascii="Times New Roman" w:hAnsi="Times New Roman" w:cs="Times New Roman"/>
          <w:sz w:val="24"/>
          <w:szCs w:val="24"/>
          <w:lang w:eastAsia="en-US"/>
        </w:rPr>
      </w:pPr>
      <w:r w:rsidRPr="006E7FA1">
        <w:rPr>
          <w:rFonts w:ascii="Times New Roman" w:hAnsi="Times New Roman" w:cs="Times New Roman"/>
          <w:sz w:val="24"/>
          <w:szCs w:val="24"/>
          <w:lang w:eastAsia="ar-SA"/>
        </w:rPr>
        <w:t xml:space="preserve">9. Строки поставки: </w:t>
      </w:r>
      <w:r w:rsidRPr="006E7FA1">
        <w:rPr>
          <w:rFonts w:ascii="Times New Roman" w:hAnsi="Times New Roman" w:cs="Times New Roman"/>
          <w:sz w:val="24"/>
          <w:szCs w:val="24"/>
          <w:lang w:eastAsia="en-US"/>
        </w:rPr>
        <w:t>протягом 202</w:t>
      </w:r>
      <w:r w:rsidR="007D3979">
        <w:rPr>
          <w:rFonts w:ascii="Times New Roman" w:hAnsi="Times New Roman" w:cs="Times New Roman"/>
          <w:sz w:val="24"/>
          <w:szCs w:val="24"/>
          <w:lang w:eastAsia="en-US"/>
        </w:rPr>
        <w:t>4</w:t>
      </w:r>
      <w:r w:rsidRPr="006E7FA1">
        <w:rPr>
          <w:rFonts w:ascii="Times New Roman" w:hAnsi="Times New Roman" w:cs="Times New Roman"/>
          <w:sz w:val="24"/>
          <w:szCs w:val="24"/>
          <w:lang w:eastAsia="en-US"/>
        </w:rPr>
        <w:t xml:space="preserve"> року.</w:t>
      </w:r>
    </w:p>
    <w:p w:rsidR="003D10C6" w:rsidRPr="006E7FA1" w:rsidRDefault="003D10C6" w:rsidP="003D10C6">
      <w:pPr>
        <w:suppressAutoHyphens/>
        <w:spacing w:after="0" w:line="240" w:lineRule="auto"/>
        <w:ind w:right="-2"/>
        <w:jc w:val="both"/>
        <w:rPr>
          <w:rFonts w:ascii="Times New Roman" w:eastAsia="SimSun" w:hAnsi="Times New Roman" w:cs="Times New Roman"/>
          <w:sz w:val="24"/>
          <w:szCs w:val="24"/>
          <w:lang w:eastAsia="ar-SA"/>
        </w:rPr>
      </w:pPr>
      <w:r w:rsidRPr="006E7FA1">
        <w:rPr>
          <w:rFonts w:ascii="Times New Roman" w:hAnsi="Times New Roman" w:cs="Times New Roman"/>
          <w:sz w:val="24"/>
          <w:szCs w:val="24"/>
          <w:lang w:eastAsia="en-US"/>
        </w:rPr>
        <w:t>10. Умови оплати: 30 календарних днів з дати отримання товару.</w:t>
      </w:r>
      <w:r w:rsidRPr="006E7FA1">
        <w:rPr>
          <w:rFonts w:ascii="Times New Roman" w:eastAsia="SimSun" w:hAnsi="Times New Roman" w:cs="Times New Roman"/>
          <w:sz w:val="24"/>
          <w:szCs w:val="24"/>
          <w:lang w:eastAsia="ar-SA"/>
        </w:rPr>
        <w:t xml:space="preserve"> </w:t>
      </w:r>
    </w:p>
    <w:p w:rsidR="003D10C6" w:rsidRPr="006E7FA1" w:rsidRDefault="003D10C6" w:rsidP="003D10C6">
      <w:pPr>
        <w:suppressAutoHyphens/>
        <w:spacing w:after="0" w:line="240" w:lineRule="auto"/>
        <w:ind w:right="-2"/>
        <w:jc w:val="both"/>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11. Уповноважений представник Учасника на підписання документів за результатами процедури закупівлі _____________________________________________________</w:t>
      </w:r>
    </w:p>
    <w:p w:rsidR="003D10C6" w:rsidRPr="006E7FA1" w:rsidRDefault="003D10C6" w:rsidP="003D10C6">
      <w:pPr>
        <w:suppressAutoHyphens/>
        <w:spacing w:after="0" w:line="240" w:lineRule="auto"/>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12. Додаткові відомості _____________________________________________________</w:t>
      </w:r>
    </w:p>
    <w:p w:rsidR="003D10C6" w:rsidRPr="006E7FA1" w:rsidRDefault="003D10C6" w:rsidP="003D10C6">
      <w:pPr>
        <w:suppressAutoHyphens/>
        <w:spacing w:after="0" w:line="240" w:lineRule="auto"/>
        <w:ind w:firstLine="567"/>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_______________________________________________________________________</w:t>
      </w:r>
    </w:p>
    <w:p w:rsidR="003D10C6" w:rsidRPr="006E7FA1" w:rsidRDefault="003D10C6" w:rsidP="003D10C6">
      <w:pPr>
        <w:suppressAutoHyphens/>
        <w:spacing w:after="0" w:line="240" w:lineRule="auto"/>
        <w:ind w:firstLine="567"/>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_______________________________________________________________________</w:t>
      </w:r>
    </w:p>
    <w:p w:rsidR="003D10C6" w:rsidRPr="006E7FA1" w:rsidRDefault="003D10C6" w:rsidP="003D10C6">
      <w:pPr>
        <w:spacing w:after="0" w:line="240" w:lineRule="auto"/>
        <w:ind w:firstLine="567"/>
        <w:jc w:val="both"/>
        <w:rPr>
          <w:rFonts w:ascii="Times New Roman" w:eastAsia="Times New Roman" w:hAnsi="Times New Roman" w:cs="Times New Roman"/>
          <w:sz w:val="24"/>
          <w:szCs w:val="24"/>
          <w:lang w:eastAsia="ar-SA"/>
        </w:rPr>
      </w:pPr>
      <w:r w:rsidRPr="006E7FA1">
        <w:rPr>
          <w:rFonts w:ascii="Times New Roman" w:eastAsia="Times New Roman" w:hAnsi="Times New Roman" w:cs="Times New Roman"/>
          <w:sz w:val="24"/>
          <w:szCs w:val="24"/>
          <w:lang w:eastAsia="ar-SA"/>
        </w:rPr>
        <w:lastRenderedPageBreak/>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3D10C6" w:rsidRPr="006E7FA1" w:rsidRDefault="003D10C6" w:rsidP="003D10C6">
      <w:pPr>
        <w:suppressAutoHyphens/>
        <w:spacing w:after="0" w:line="240" w:lineRule="auto"/>
        <w:ind w:firstLine="567"/>
        <w:rPr>
          <w:rFonts w:ascii="Times New Roman" w:eastAsia="SimSun" w:hAnsi="Times New Roman" w:cs="Times New Roman"/>
          <w:i/>
          <w:sz w:val="20"/>
          <w:szCs w:val="24"/>
          <w:lang w:eastAsia="ar-SA"/>
        </w:rPr>
      </w:pPr>
      <w:r w:rsidRPr="006E7FA1">
        <w:rPr>
          <w:rFonts w:ascii="Times New Roman" w:eastAsia="SimSun" w:hAnsi="Times New Roman" w:cs="Times New Roman"/>
          <w:sz w:val="24"/>
          <w:szCs w:val="24"/>
          <w:lang w:eastAsia="ar-SA"/>
        </w:rPr>
        <w:t xml:space="preserve">      ________________________________________________</w:t>
      </w:r>
    </w:p>
    <w:p w:rsidR="003D10C6" w:rsidRPr="006E7FA1" w:rsidRDefault="003D10C6" w:rsidP="003D10C6">
      <w:pPr>
        <w:suppressAutoHyphens/>
        <w:spacing w:after="0" w:line="240" w:lineRule="auto"/>
        <w:ind w:firstLine="567"/>
        <w:rPr>
          <w:rFonts w:ascii="Times New Roman" w:eastAsia="SimSun" w:hAnsi="Times New Roman" w:cs="Times New Roman"/>
          <w:sz w:val="24"/>
          <w:szCs w:val="24"/>
          <w:lang w:eastAsia="ar-SA"/>
        </w:rPr>
      </w:pPr>
      <w:r w:rsidRPr="006E7FA1">
        <w:rPr>
          <w:rFonts w:ascii="Times New Roman" w:eastAsia="SimSun" w:hAnsi="Times New Roman" w:cs="Times New Roman"/>
          <w:i/>
          <w:sz w:val="20"/>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rsidR="003D10C6" w:rsidRPr="006E7FA1" w:rsidRDefault="003D10C6" w:rsidP="003D10C6">
      <w:pPr>
        <w:suppressAutoHyphens/>
        <w:spacing w:after="0" w:line="240" w:lineRule="auto"/>
        <w:ind w:firstLine="567"/>
        <w:rPr>
          <w:rFonts w:ascii="Times New Roman" w:eastAsia="SimSun" w:hAnsi="Times New Roman" w:cs="Times New Roman"/>
          <w:i/>
          <w:sz w:val="20"/>
          <w:szCs w:val="24"/>
          <w:lang w:eastAsia="ar-SA"/>
        </w:rPr>
      </w:pPr>
      <w:r w:rsidRPr="006E7FA1">
        <w:rPr>
          <w:rFonts w:ascii="Times New Roman" w:eastAsia="SimSun" w:hAnsi="Times New Roman" w:cs="Times New Roman"/>
          <w:sz w:val="24"/>
          <w:szCs w:val="24"/>
          <w:lang w:eastAsia="ar-SA"/>
        </w:rPr>
        <w:t xml:space="preserve">                                         </w:t>
      </w:r>
    </w:p>
    <w:p w:rsidR="003D10C6" w:rsidRPr="006E7FA1" w:rsidRDefault="003D10C6" w:rsidP="003D10C6">
      <w:pPr>
        <w:widowControl w:val="0"/>
        <w:tabs>
          <w:tab w:val="left" w:pos="54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6E7FA1">
        <w:rPr>
          <w:rFonts w:ascii="Times New Roman" w:eastAsia="SimSun" w:hAnsi="Times New Roman" w:cs="Times New Roman"/>
          <w:sz w:val="24"/>
          <w:szCs w:val="24"/>
          <w:lang w:eastAsia="ar-SA"/>
        </w:rPr>
        <w:t>*Заповнення усіх пунктів даної форми, за винятком п.12, є обов’язковим</w:t>
      </w:r>
      <w:r w:rsidRPr="006E7FA1">
        <w:rPr>
          <w:rFonts w:ascii="Times New Roman" w:eastAsia="Times New Roman" w:hAnsi="Times New Roman" w:cs="Times New Roman"/>
          <w:color w:val="000000"/>
          <w:sz w:val="24"/>
          <w:szCs w:val="24"/>
          <w:lang w:eastAsia="zh-CN"/>
        </w:rPr>
        <w:t xml:space="preserve">. </w:t>
      </w:r>
    </w:p>
    <w:p w:rsidR="003D10C6" w:rsidRPr="006E7FA1" w:rsidRDefault="003D10C6" w:rsidP="003D10C6">
      <w:pPr>
        <w:widowControl w:val="0"/>
        <w:tabs>
          <w:tab w:val="left" w:pos="54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p>
    <w:p w:rsidR="003D10C6" w:rsidRPr="006E7FA1" w:rsidRDefault="003D10C6" w:rsidP="003D10C6">
      <w:pPr>
        <w:widowControl w:val="0"/>
        <w:suppressAutoHyphens/>
        <w:spacing w:after="0" w:line="240" w:lineRule="auto"/>
        <w:jc w:val="both"/>
        <w:rPr>
          <w:rFonts w:ascii="Times New Roman" w:hAnsi="Times New Roman" w:cs="Times New Roman"/>
          <w:sz w:val="24"/>
          <w:szCs w:val="24"/>
          <w:lang w:eastAsia="en-US"/>
        </w:rPr>
      </w:pPr>
      <w:r w:rsidRPr="006E7FA1">
        <w:rPr>
          <w:rFonts w:ascii="Times New Roman" w:eastAsia="Times New Roman" w:hAnsi="Times New Roman" w:cs="Times New Roman"/>
          <w:b/>
          <w:i/>
          <w:iCs/>
          <w:sz w:val="24"/>
          <w:szCs w:val="24"/>
          <w:lang w:eastAsia="ru-RU"/>
        </w:rPr>
        <w:t xml:space="preserve">Посада, прізвище, ініціали, підпис уповноваженої особи Учасника, завірені печаткою. ________________________________________________________. </w:t>
      </w:r>
    </w:p>
    <w:p w:rsidR="003D10C6" w:rsidRPr="006E7FA1" w:rsidRDefault="003D10C6" w:rsidP="003D10C6">
      <w:pPr>
        <w:widowControl w:val="0"/>
        <w:suppressAutoHyphens/>
        <w:spacing w:after="0" w:line="240" w:lineRule="auto"/>
        <w:jc w:val="both"/>
        <w:rPr>
          <w:rFonts w:ascii="Times New Roman" w:hAnsi="Times New Roman" w:cs="Times New Roman"/>
          <w:sz w:val="24"/>
          <w:szCs w:val="24"/>
          <w:lang w:eastAsia="en-US"/>
        </w:rPr>
      </w:pPr>
    </w:p>
    <w:p w:rsidR="003D10C6" w:rsidRPr="006E7FA1" w:rsidRDefault="003D10C6" w:rsidP="003D10C6">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3D10C6" w:rsidRPr="006E7FA1" w:rsidRDefault="003D10C6" w:rsidP="003D10C6">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3D10C6" w:rsidRPr="006E7FA1" w:rsidRDefault="003D10C6" w:rsidP="003D10C6">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3D10C6" w:rsidRPr="006E7FA1" w:rsidRDefault="003D10C6" w:rsidP="003D10C6">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3D10C6" w:rsidRPr="006E7FA1" w:rsidRDefault="003D10C6" w:rsidP="003D10C6">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3D10C6" w:rsidRPr="006E7FA1" w:rsidRDefault="003D10C6" w:rsidP="003D10C6">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3D10C6" w:rsidRDefault="003D10C6"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572609" w:rsidRDefault="00572609"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572609" w:rsidRDefault="00572609"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572609" w:rsidRDefault="00572609"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572609" w:rsidRDefault="00572609"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572609" w:rsidRDefault="00572609"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572609" w:rsidRDefault="00572609"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572609" w:rsidRDefault="00572609"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572609" w:rsidRDefault="00572609"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572609" w:rsidRDefault="00572609"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572609" w:rsidRDefault="00572609"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572609" w:rsidRDefault="00572609"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572609" w:rsidRDefault="00572609"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572609" w:rsidRDefault="00572609"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572609" w:rsidRDefault="00572609"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572609" w:rsidRDefault="00572609"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572609" w:rsidRDefault="00572609"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572609" w:rsidRDefault="00572609"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572609" w:rsidRDefault="00572609"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572609" w:rsidRDefault="00572609"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572609" w:rsidRDefault="00572609"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572609" w:rsidRDefault="00572609"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572609" w:rsidRDefault="00572609"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922736" w:rsidRDefault="00922736"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3C59D5" w:rsidRDefault="003C59D5"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3C59D5" w:rsidRDefault="003C59D5"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3C59D5" w:rsidRDefault="003C59D5"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3C59D5" w:rsidRDefault="003C59D5"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3C59D5" w:rsidRDefault="003C59D5"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3C59D5" w:rsidRDefault="003C59D5"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3C59D5" w:rsidRDefault="003C59D5"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572609" w:rsidRDefault="00572609"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572609" w:rsidRDefault="00572609"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572609" w:rsidRDefault="00572609" w:rsidP="00071871">
      <w:pPr>
        <w:widowControl w:val="0"/>
        <w:tabs>
          <w:tab w:val="left" w:pos="1080"/>
        </w:tabs>
        <w:suppressAutoHyphens/>
        <w:spacing w:after="0" w:line="240" w:lineRule="auto"/>
        <w:rPr>
          <w:rFonts w:ascii="Times New Roman" w:hAnsi="Times New Roman" w:cs="Times New Roman"/>
          <w:sz w:val="24"/>
          <w:szCs w:val="24"/>
          <w:lang w:eastAsia="en-US"/>
        </w:rPr>
      </w:pPr>
    </w:p>
    <w:p w:rsidR="003D10C6" w:rsidRPr="006E7FA1" w:rsidRDefault="003D10C6" w:rsidP="003D10C6">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lastRenderedPageBreak/>
        <w:t xml:space="preserve">Додаток № </w:t>
      </w:r>
      <w:r w:rsidR="005423DB" w:rsidRPr="006E7FA1">
        <w:rPr>
          <w:rFonts w:ascii="Times New Roman" w:hAnsi="Times New Roman" w:cs="Times New Roman"/>
          <w:b/>
          <w:bCs/>
          <w:sz w:val="24"/>
          <w:szCs w:val="24"/>
          <w:lang w:eastAsia="en-US"/>
        </w:rPr>
        <w:t>5</w:t>
      </w:r>
    </w:p>
    <w:p w:rsidR="003D10C6" w:rsidRPr="006E7FA1" w:rsidRDefault="003D10C6" w:rsidP="003D10C6">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t xml:space="preserve"> до тендерної документації</w:t>
      </w:r>
    </w:p>
    <w:p w:rsidR="003D10C6" w:rsidRDefault="003D10C6" w:rsidP="003D10C6">
      <w:pPr>
        <w:shd w:val="clear" w:color="auto" w:fill="FFFFFF"/>
        <w:jc w:val="center"/>
        <w:rPr>
          <w:rFonts w:ascii="Times New Roman" w:eastAsia="Times New Roman" w:hAnsi="Times New Roman" w:cs="Times New Roman"/>
          <w:b/>
          <w:bCs/>
          <w:sz w:val="28"/>
          <w:szCs w:val="24"/>
          <w:lang w:eastAsia="en-US"/>
        </w:rPr>
      </w:pPr>
    </w:p>
    <w:p w:rsidR="00572609" w:rsidRDefault="00572609" w:rsidP="003D10C6">
      <w:pPr>
        <w:shd w:val="clear" w:color="auto" w:fill="FFFFFF"/>
        <w:jc w:val="center"/>
        <w:rPr>
          <w:rFonts w:ascii="Times New Roman" w:eastAsia="Times New Roman" w:hAnsi="Times New Roman" w:cs="Times New Roman"/>
          <w:b/>
          <w:bCs/>
          <w:sz w:val="28"/>
          <w:szCs w:val="24"/>
          <w:lang w:eastAsia="en-US"/>
        </w:rPr>
      </w:pPr>
    </w:p>
    <w:p w:rsidR="00572609" w:rsidRPr="00572609" w:rsidRDefault="00572609" w:rsidP="00572609">
      <w:pPr>
        <w:shd w:val="clear" w:color="auto" w:fill="FFFFFF"/>
        <w:spacing w:after="0"/>
        <w:jc w:val="center"/>
        <w:rPr>
          <w:rFonts w:ascii="Times New Roman" w:eastAsia="Times New Roman" w:hAnsi="Times New Roman" w:cs="Times New Roman"/>
          <w:b/>
          <w:bCs/>
          <w:i/>
          <w:sz w:val="24"/>
          <w:szCs w:val="24"/>
          <w:lang w:eastAsia="ru-RU"/>
        </w:rPr>
      </w:pPr>
      <w:r w:rsidRPr="004F1554">
        <w:rPr>
          <w:rFonts w:ascii="Times New Roman" w:eastAsia="Times New Roman" w:hAnsi="Times New Roman" w:cs="Times New Roman"/>
          <w:i/>
          <w:sz w:val="24"/>
          <w:szCs w:val="24"/>
          <w:lang w:eastAsia="ru-RU"/>
        </w:rPr>
        <w:t xml:space="preserve">Даний додаток подано в окремому файлі </w:t>
      </w:r>
      <w:r w:rsidRPr="004F1554">
        <w:rPr>
          <w:rFonts w:ascii="Times New Roman" w:eastAsia="Times New Roman" w:hAnsi="Times New Roman" w:cs="Times New Roman"/>
          <w:b/>
          <w:i/>
          <w:sz w:val="24"/>
          <w:szCs w:val="24"/>
          <w:lang w:eastAsia="ru-RU"/>
        </w:rPr>
        <w:t>«Додаток №</w:t>
      </w:r>
      <w:r>
        <w:rPr>
          <w:rFonts w:ascii="Times New Roman" w:eastAsia="Times New Roman" w:hAnsi="Times New Roman" w:cs="Times New Roman"/>
          <w:b/>
          <w:i/>
          <w:sz w:val="24"/>
          <w:szCs w:val="24"/>
          <w:lang w:eastAsia="ru-RU"/>
        </w:rPr>
        <w:t>5</w:t>
      </w:r>
      <w:r w:rsidRPr="004F1554">
        <w:rPr>
          <w:rFonts w:ascii="Times New Roman" w:eastAsia="Times New Roman" w:hAnsi="Times New Roman" w:cs="Times New Roman"/>
          <w:b/>
          <w:i/>
          <w:sz w:val="24"/>
          <w:szCs w:val="24"/>
          <w:lang w:eastAsia="ru-RU"/>
        </w:rPr>
        <w:t xml:space="preserve"> </w:t>
      </w:r>
      <w:r w:rsidRPr="00572609">
        <w:rPr>
          <w:rFonts w:ascii="Times New Roman" w:eastAsia="Times New Roman" w:hAnsi="Times New Roman" w:cs="Times New Roman"/>
          <w:b/>
          <w:bCs/>
          <w:i/>
          <w:sz w:val="24"/>
          <w:szCs w:val="24"/>
          <w:lang w:eastAsia="ru-RU"/>
        </w:rPr>
        <w:t>Лист-згода</w:t>
      </w:r>
    </w:p>
    <w:p w:rsidR="00572609" w:rsidRPr="006E7FA1" w:rsidRDefault="00572609" w:rsidP="00572609">
      <w:pPr>
        <w:shd w:val="clear" w:color="auto" w:fill="FFFFFF"/>
        <w:spacing w:after="0"/>
        <w:jc w:val="center"/>
        <w:rPr>
          <w:rFonts w:ascii="Times New Roman" w:eastAsia="Times New Roman" w:hAnsi="Times New Roman" w:cs="Times New Roman"/>
          <w:b/>
          <w:bCs/>
          <w:sz w:val="28"/>
          <w:szCs w:val="24"/>
          <w:lang w:eastAsia="en-US"/>
        </w:rPr>
      </w:pPr>
      <w:r w:rsidRPr="00572609">
        <w:rPr>
          <w:rFonts w:ascii="Times New Roman" w:eastAsia="Times New Roman" w:hAnsi="Times New Roman" w:cs="Times New Roman"/>
          <w:b/>
          <w:i/>
          <w:sz w:val="24"/>
          <w:szCs w:val="24"/>
          <w:lang w:eastAsia="ru-RU"/>
        </w:rPr>
        <w:t>(для фізичних осіб – уповноважених представників Учасників-юридичних осіб, суб‘єктів підприємницької діяльності – фізичних осіб)</w:t>
      </w:r>
      <w:r w:rsidRPr="004F1554">
        <w:rPr>
          <w:rFonts w:ascii="Times New Roman" w:eastAsia="Times New Roman" w:hAnsi="Times New Roman" w:cs="Times New Roman"/>
          <w:b/>
          <w:i/>
          <w:sz w:val="24"/>
          <w:szCs w:val="24"/>
          <w:lang w:eastAsia="ru-RU"/>
        </w:rPr>
        <w:t>»</w:t>
      </w:r>
      <w:r w:rsidRPr="004F1554">
        <w:rPr>
          <w:rFonts w:ascii="Times New Roman" w:eastAsia="Times New Roman" w:hAnsi="Times New Roman" w:cs="Times New Roman"/>
          <w:i/>
          <w:sz w:val="24"/>
          <w:szCs w:val="24"/>
          <w:lang w:eastAsia="ru-RU"/>
        </w:rPr>
        <w:t xml:space="preserve"> до закупівлі.</w:t>
      </w:r>
    </w:p>
    <w:p w:rsidR="00572609" w:rsidRDefault="00572609" w:rsidP="003D10C6">
      <w:pPr>
        <w:shd w:val="clear" w:color="auto" w:fill="FFFFFF"/>
        <w:jc w:val="center"/>
        <w:rPr>
          <w:rFonts w:ascii="Times New Roman" w:eastAsia="Times New Roman" w:hAnsi="Times New Roman" w:cs="Times New Roman"/>
          <w:b/>
          <w:bCs/>
          <w:sz w:val="28"/>
          <w:szCs w:val="24"/>
          <w:lang w:eastAsia="en-US"/>
        </w:rPr>
      </w:pPr>
    </w:p>
    <w:p w:rsidR="003D10C6" w:rsidRPr="006E7FA1" w:rsidRDefault="003D10C6" w:rsidP="003D10C6">
      <w:pPr>
        <w:shd w:val="clear" w:color="auto" w:fill="FFFFFF"/>
        <w:jc w:val="center"/>
        <w:rPr>
          <w:rFonts w:ascii="Times New Roman" w:eastAsia="Times New Roman" w:hAnsi="Times New Roman" w:cs="Times New Roman"/>
          <w:b/>
          <w:bCs/>
          <w:sz w:val="28"/>
          <w:szCs w:val="24"/>
          <w:lang w:eastAsia="en-US"/>
        </w:rPr>
      </w:pPr>
      <w:r w:rsidRPr="006E7FA1">
        <w:rPr>
          <w:rFonts w:ascii="Times New Roman" w:eastAsia="Times New Roman" w:hAnsi="Times New Roman" w:cs="Times New Roman"/>
          <w:b/>
          <w:bCs/>
          <w:sz w:val="28"/>
          <w:szCs w:val="24"/>
          <w:lang w:eastAsia="en-US"/>
        </w:rPr>
        <w:t>Лист-згода</w:t>
      </w:r>
    </w:p>
    <w:p w:rsidR="003D10C6" w:rsidRPr="006E7FA1" w:rsidRDefault="003D10C6" w:rsidP="003D10C6">
      <w:pPr>
        <w:shd w:val="clear" w:color="auto" w:fill="FFFFFF"/>
        <w:jc w:val="center"/>
        <w:rPr>
          <w:rFonts w:ascii="Times New Roman" w:eastAsia="Times New Roman" w:hAnsi="Times New Roman" w:cs="Times New Roman"/>
          <w:b/>
          <w:sz w:val="24"/>
          <w:szCs w:val="24"/>
          <w:lang w:eastAsia="en-US"/>
        </w:rPr>
      </w:pPr>
      <w:r w:rsidRPr="006E7FA1">
        <w:rPr>
          <w:rFonts w:ascii="Times New Roman" w:eastAsia="Times New Roman" w:hAnsi="Times New Roman" w:cs="Times New Roman"/>
          <w:b/>
          <w:sz w:val="24"/>
          <w:szCs w:val="24"/>
          <w:lang w:eastAsia="en-US"/>
        </w:rPr>
        <w:t>(для фізичних осіб – уповноважених представників Учасників-юридичних осіб, суб‘єктів підприємницької діяльності – фізичних осіб)</w:t>
      </w:r>
    </w:p>
    <w:p w:rsidR="003D10C6" w:rsidRPr="006E7FA1" w:rsidRDefault="003D10C6" w:rsidP="003D10C6">
      <w:pPr>
        <w:shd w:val="clear" w:color="auto" w:fill="FFFFFF"/>
        <w:jc w:val="center"/>
        <w:rPr>
          <w:rFonts w:ascii="Times New Roman" w:eastAsia="Times New Roman" w:hAnsi="Times New Roman" w:cs="Times New Roman"/>
          <w:sz w:val="24"/>
          <w:szCs w:val="24"/>
          <w:lang w:eastAsia="en-US"/>
        </w:rPr>
      </w:pPr>
    </w:p>
    <w:p w:rsidR="003D10C6" w:rsidRPr="00AF6C39" w:rsidRDefault="003D10C6" w:rsidP="003D10C6">
      <w:pPr>
        <w:shd w:val="clear" w:color="auto" w:fill="FFFFFF"/>
        <w:ind w:firstLine="709"/>
        <w:jc w:val="both"/>
        <w:rPr>
          <w:rFonts w:ascii="Times New Roman" w:eastAsia="Times New Roman" w:hAnsi="Times New Roman" w:cs="Times New Roman"/>
          <w:sz w:val="24"/>
          <w:szCs w:val="24"/>
          <w:lang w:val="ru-RU" w:eastAsia="en-US"/>
        </w:rPr>
      </w:pPr>
      <w:r w:rsidRPr="00AF6C39">
        <w:rPr>
          <w:rFonts w:ascii="Times New Roman" w:eastAsia="Times New Roman" w:hAnsi="Times New Roman" w:cs="Times New Roman"/>
          <w:bCs/>
          <w:sz w:val="24"/>
          <w:szCs w:val="24"/>
          <w:lang w:val="ru-RU" w:eastAsia="en-US"/>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3D10C6" w:rsidRPr="00AF6C39" w:rsidRDefault="003D10C6" w:rsidP="003D10C6">
      <w:pPr>
        <w:rPr>
          <w:rFonts w:ascii="Times New Roman" w:eastAsia="Times New Roman" w:hAnsi="Times New Roman" w:cs="Times New Roman"/>
          <w:sz w:val="24"/>
          <w:szCs w:val="24"/>
          <w:lang w:val="ru-RU" w:eastAsia="en-US"/>
        </w:rPr>
      </w:pPr>
    </w:p>
    <w:p w:rsidR="003D10C6" w:rsidRPr="00AF6C39" w:rsidRDefault="003D10C6" w:rsidP="003D10C6">
      <w:pPr>
        <w:rPr>
          <w:rFonts w:ascii="Times New Roman" w:eastAsia="Times New Roman" w:hAnsi="Times New Roman" w:cs="Times New Roman"/>
          <w:sz w:val="24"/>
          <w:szCs w:val="24"/>
          <w:lang w:val="ru-RU" w:eastAsia="en-US"/>
        </w:rPr>
      </w:pPr>
    </w:p>
    <w:p w:rsidR="003D10C6" w:rsidRPr="00AF6C39" w:rsidRDefault="003D10C6" w:rsidP="003D10C6">
      <w:pPr>
        <w:rPr>
          <w:rFonts w:ascii="Times New Roman" w:eastAsia="Times New Roman" w:hAnsi="Times New Roman" w:cs="Times New Roman"/>
          <w:sz w:val="24"/>
          <w:szCs w:val="24"/>
          <w:lang w:val="ru-RU" w:eastAsia="en-US"/>
        </w:rPr>
      </w:pPr>
      <w:r w:rsidRPr="00AF6C39">
        <w:rPr>
          <w:rFonts w:ascii="Times New Roman" w:eastAsia="Times New Roman" w:hAnsi="Times New Roman" w:cs="Times New Roman"/>
          <w:sz w:val="24"/>
          <w:szCs w:val="24"/>
          <w:lang w:val="ru-RU" w:eastAsia="en-US"/>
        </w:rPr>
        <w:t xml:space="preserve"> _____________________                    ________________        </w:t>
      </w:r>
      <w:r w:rsidRPr="00AF6C39">
        <w:rPr>
          <w:rFonts w:ascii="Times New Roman" w:eastAsia="Times New Roman" w:hAnsi="Times New Roman" w:cs="Times New Roman"/>
          <w:sz w:val="24"/>
          <w:szCs w:val="24"/>
          <w:lang w:val="ru-RU" w:eastAsia="en-US"/>
        </w:rPr>
        <w:tab/>
        <w:t>____________________</w:t>
      </w:r>
    </w:p>
    <w:p w:rsidR="003D10C6" w:rsidRPr="00AF6C39" w:rsidRDefault="003D10C6" w:rsidP="003D10C6">
      <w:pPr>
        <w:rPr>
          <w:rFonts w:ascii="Times New Roman" w:eastAsia="Times New Roman" w:hAnsi="Times New Roman" w:cs="Times New Roman"/>
          <w:sz w:val="24"/>
          <w:szCs w:val="24"/>
          <w:lang w:val="ru-RU" w:eastAsia="en-US"/>
        </w:rPr>
      </w:pPr>
      <w:r w:rsidRPr="00AF6C39">
        <w:rPr>
          <w:rFonts w:ascii="Times New Roman" w:eastAsia="Times New Roman" w:hAnsi="Times New Roman" w:cs="Times New Roman"/>
          <w:sz w:val="24"/>
          <w:szCs w:val="24"/>
          <w:lang w:val="ru-RU" w:eastAsia="en-US"/>
        </w:rPr>
        <w:t xml:space="preserve">              Дата                                                  Підпис                   </w:t>
      </w:r>
      <w:r w:rsidRPr="00AF6C39">
        <w:rPr>
          <w:rFonts w:ascii="Times New Roman" w:eastAsia="Times New Roman" w:hAnsi="Times New Roman" w:cs="Times New Roman"/>
          <w:sz w:val="24"/>
          <w:szCs w:val="24"/>
          <w:lang w:val="ru-RU" w:eastAsia="en-US"/>
        </w:rPr>
        <w:tab/>
        <w:t xml:space="preserve">   Прізвище те ініціали</w:t>
      </w:r>
    </w:p>
    <w:p w:rsidR="003D10C6" w:rsidRPr="00AF6C39" w:rsidRDefault="003D10C6">
      <w:pPr>
        <w:widowControl w:val="0"/>
        <w:spacing w:after="0" w:line="240" w:lineRule="auto"/>
        <w:jc w:val="both"/>
        <w:rPr>
          <w:rFonts w:ascii="Times New Roman" w:eastAsia="Times New Roman" w:hAnsi="Times New Roman" w:cs="Times New Roman"/>
          <w:sz w:val="24"/>
          <w:szCs w:val="24"/>
          <w:lang w:val="en-US"/>
        </w:rPr>
      </w:pPr>
    </w:p>
    <w:sectPr w:rsidR="003D10C6" w:rsidRPr="00AF6C39">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9B2" w:rsidRDefault="007A09B2">
      <w:pPr>
        <w:spacing w:after="0" w:line="240" w:lineRule="auto"/>
      </w:pPr>
      <w:r>
        <w:separator/>
      </w:r>
    </w:p>
  </w:endnote>
  <w:endnote w:type="continuationSeparator" w:id="0">
    <w:p w:rsidR="007A09B2" w:rsidRDefault="007A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E2C" w:rsidRDefault="002E6E2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C481D">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E2C" w:rsidRDefault="002E6E2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9B2" w:rsidRDefault="007A09B2">
      <w:pPr>
        <w:spacing w:after="0" w:line="240" w:lineRule="auto"/>
      </w:pPr>
      <w:r>
        <w:separator/>
      </w:r>
    </w:p>
  </w:footnote>
  <w:footnote w:type="continuationSeparator" w:id="0">
    <w:p w:rsidR="007A09B2" w:rsidRDefault="007A0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D350A50"/>
    <w:multiLevelType w:val="multilevel"/>
    <w:tmpl w:val="9B4A1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5C73AC"/>
    <w:multiLevelType w:val="hybridMultilevel"/>
    <w:tmpl w:val="781A0ED8"/>
    <w:lvl w:ilvl="0" w:tplc="DC8C9A2E">
      <w:start w:val="2"/>
      <w:numFmt w:val="decimal"/>
      <w:lvlText w:val="%1."/>
      <w:lvlJc w:val="left"/>
      <w:pPr>
        <w:ind w:left="502" w:hanging="360"/>
      </w:pPr>
      <w:rPr>
        <w:rFonts w:ascii="Times New Roman" w:hAnsi="Times New Roman" w:cs="Times New Roman" w:hint="default"/>
        <w:b/>
      </w:rPr>
    </w:lvl>
    <w:lvl w:ilvl="1" w:tplc="04220019">
      <w:start w:val="1"/>
      <w:numFmt w:val="decimal"/>
      <w:lvlText w:val="%2."/>
      <w:lvlJc w:val="left"/>
      <w:pPr>
        <w:tabs>
          <w:tab w:val="num" w:pos="2148"/>
        </w:tabs>
        <w:ind w:left="2148" w:hanging="360"/>
      </w:pPr>
    </w:lvl>
    <w:lvl w:ilvl="2" w:tplc="0422001B">
      <w:start w:val="1"/>
      <w:numFmt w:val="decimal"/>
      <w:lvlText w:val="%3."/>
      <w:lvlJc w:val="left"/>
      <w:pPr>
        <w:tabs>
          <w:tab w:val="num" w:pos="2868"/>
        </w:tabs>
        <w:ind w:left="2868" w:hanging="360"/>
      </w:pPr>
    </w:lvl>
    <w:lvl w:ilvl="3" w:tplc="0422000F">
      <w:start w:val="1"/>
      <w:numFmt w:val="decimal"/>
      <w:lvlText w:val="%4."/>
      <w:lvlJc w:val="left"/>
      <w:pPr>
        <w:tabs>
          <w:tab w:val="num" w:pos="3588"/>
        </w:tabs>
        <w:ind w:left="3588" w:hanging="360"/>
      </w:pPr>
    </w:lvl>
    <w:lvl w:ilvl="4" w:tplc="04220019">
      <w:start w:val="1"/>
      <w:numFmt w:val="decimal"/>
      <w:lvlText w:val="%5."/>
      <w:lvlJc w:val="left"/>
      <w:pPr>
        <w:tabs>
          <w:tab w:val="num" w:pos="4308"/>
        </w:tabs>
        <w:ind w:left="4308" w:hanging="360"/>
      </w:pPr>
    </w:lvl>
    <w:lvl w:ilvl="5" w:tplc="0422001B">
      <w:start w:val="1"/>
      <w:numFmt w:val="decimal"/>
      <w:lvlText w:val="%6."/>
      <w:lvlJc w:val="left"/>
      <w:pPr>
        <w:tabs>
          <w:tab w:val="num" w:pos="5028"/>
        </w:tabs>
        <w:ind w:left="5028" w:hanging="360"/>
      </w:pPr>
    </w:lvl>
    <w:lvl w:ilvl="6" w:tplc="0422000F">
      <w:start w:val="1"/>
      <w:numFmt w:val="decimal"/>
      <w:lvlText w:val="%7."/>
      <w:lvlJc w:val="left"/>
      <w:pPr>
        <w:tabs>
          <w:tab w:val="num" w:pos="5748"/>
        </w:tabs>
        <w:ind w:left="5748" w:hanging="360"/>
      </w:pPr>
    </w:lvl>
    <w:lvl w:ilvl="7" w:tplc="04220019">
      <w:start w:val="1"/>
      <w:numFmt w:val="decimal"/>
      <w:lvlText w:val="%8."/>
      <w:lvlJc w:val="left"/>
      <w:pPr>
        <w:tabs>
          <w:tab w:val="num" w:pos="6468"/>
        </w:tabs>
        <w:ind w:left="6468" w:hanging="360"/>
      </w:pPr>
    </w:lvl>
    <w:lvl w:ilvl="8" w:tplc="0422001B">
      <w:start w:val="1"/>
      <w:numFmt w:val="decimal"/>
      <w:lvlText w:val="%9."/>
      <w:lvlJc w:val="left"/>
      <w:pPr>
        <w:tabs>
          <w:tab w:val="num" w:pos="7188"/>
        </w:tabs>
        <w:ind w:left="7188" w:hanging="360"/>
      </w:pPr>
    </w:lvl>
  </w:abstractNum>
  <w:abstractNum w:abstractNumId="11"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583C73"/>
    <w:multiLevelType w:val="hybridMultilevel"/>
    <w:tmpl w:val="9EF259F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35F004E8"/>
    <w:multiLevelType w:val="hybridMultilevel"/>
    <w:tmpl w:val="BF4092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6"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74DF5103"/>
    <w:multiLevelType w:val="multilevel"/>
    <w:tmpl w:val="466AAF3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4"/>
  </w:num>
  <w:num w:numId="2">
    <w:abstractNumId w:val="16"/>
  </w:num>
  <w:num w:numId="3">
    <w:abstractNumId w:val="1"/>
  </w:num>
  <w:num w:numId="4">
    <w:abstractNumId w:val="15"/>
  </w:num>
  <w:num w:numId="5">
    <w:abstractNumId w:val="20"/>
  </w:num>
  <w:num w:numId="6">
    <w:abstractNumId w:val="2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1"/>
  </w:num>
  <w:num w:numId="10">
    <w:abstractNumId w:val="18"/>
  </w:num>
  <w:num w:numId="11">
    <w:abstractNumId w:val="15"/>
  </w:num>
  <w:num w:numId="12">
    <w:abstractNumId w:val="11"/>
  </w:num>
  <w:num w:numId="13">
    <w:abstractNumId w:val="17"/>
  </w:num>
  <w:num w:numId="14">
    <w:abstractNumId w:val="8"/>
  </w:num>
  <w:num w:numId="15">
    <w:abstractNumId w:val="23"/>
  </w:num>
  <w:num w:numId="16">
    <w:abstractNumId w:val="25"/>
  </w:num>
  <w:num w:numId="17">
    <w:abstractNumId w:val="5"/>
  </w:num>
  <w:num w:numId="18">
    <w:abstractNumId w:val="6"/>
  </w:num>
  <w:num w:numId="19">
    <w:abstractNumId w:val="14"/>
  </w:num>
  <w:num w:numId="20">
    <w:abstractNumId w:val="22"/>
  </w:num>
  <w:num w:numId="21">
    <w:abstractNumId w:val="2"/>
  </w:num>
  <w:num w:numId="22">
    <w:abstractNumId w:val="7"/>
  </w:num>
  <w:num w:numId="23">
    <w:abstractNumId w:val="0"/>
  </w:num>
  <w:num w:numId="24">
    <w:abstractNumId w:val="19"/>
  </w:num>
  <w:num w:numId="25">
    <w:abstractNumId w:val="9"/>
  </w:num>
  <w:num w:numId="26">
    <w:abstractNumId w:val="13"/>
  </w:num>
  <w:num w:numId="27">
    <w:abstractNumId w:val="12"/>
  </w:num>
  <w:num w:numId="28">
    <w:abstractNumId w:val="26"/>
  </w:num>
  <w:num w:numId="2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05524"/>
    <w:rsid w:val="000130D3"/>
    <w:rsid w:val="00014D13"/>
    <w:rsid w:val="000160A0"/>
    <w:rsid w:val="00017F87"/>
    <w:rsid w:val="00022447"/>
    <w:rsid w:val="00023CCA"/>
    <w:rsid w:val="00026ECD"/>
    <w:rsid w:val="00031654"/>
    <w:rsid w:val="000352A8"/>
    <w:rsid w:val="00035333"/>
    <w:rsid w:val="000354FA"/>
    <w:rsid w:val="0003793A"/>
    <w:rsid w:val="000512E2"/>
    <w:rsid w:val="000572AB"/>
    <w:rsid w:val="000604B5"/>
    <w:rsid w:val="00064CA7"/>
    <w:rsid w:val="00064FC3"/>
    <w:rsid w:val="00071871"/>
    <w:rsid w:val="00074A90"/>
    <w:rsid w:val="000760A0"/>
    <w:rsid w:val="00080A3A"/>
    <w:rsid w:val="000933F7"/>
    <w:rsid w:val="000A0C3E"/>
    <w:rsid w:val="000A18DB"/>
    <w:rsid w:val="000A1FB7"/>
    <w:rsid w:val="000B78BB"/>
    <w:rsid w:val="000C11EC"/>
    <w:rsid w:val="000C2694"/>
    <w:rsid w:val="000C3E76"/>
    <w:rsid w:val="000C5784"/>
    <w:rsid w:val="000C5954"/>
    <w:rsid w:val="000C6ABA"/>
    <w:rsid w:val="000C7192"/>
    <w:rsid w:val="000D0B9E"/>
    <w:rsid w:val="000D54F4"/>
    <w:rsid w:val="000E03BB"/>
    <w:rsid w:val="000E337D"/>
    <w:rsid w:val="000E5D3E"/>
    <w:rsid w:val="000E6756"/>
    <w:rsid w:val="000E6F86"/>
    <w:rsid w:val="000E7ED4"/>
    <w:rsid w:val="000F0D97"/>
    <w:rsid w:val="000F1AC0"/>
    <w:rsid w:val="001019E1"/>
    <w:rsid w:val="00105BE5"/>
    <w:rsid w:val="00106A15"/>
    <w:rsid w:val="001109F6"/>
    <w:rsid w:val="00111CB7"/>
    <w:rsid w:val="00112310"/>
    <w:rsid w:val="001125FC"/>
    <w:rsid w:val="00113677"/>
    <w:rsid w:val="00114C3A"/>
    <w:rsid w:val="00114C97"/>
    <w:rsid w:val="00115771"/>
    <w:rsid w:val="001230D2"/>
    <w:rsid w:val="00124C89"/>
    <w:rsid w:val="00127BE7"/>
    <w:rsid w:val="00131A69"/>
    <w:rsid w:val="001360EC"/>
    <w:rsid w:val="00144006"/>
    <w:rsid w:val="00145E48"/>
    <w:rsid w:val="00147A4E"/>
    <w:rsid w:val="00150BB7"/>
    <w:rsid w:val="00151689"/>
    <w:rsid w:val="00151BE9"/>
    <w:rsid w:val="00151EEC"/>
    <w:rsid w:val="0015252F"/>
    <w:rsid w:val="001563E2"/>
    <w:rsid w:val="00156C70"/>
    <w:rsid w:val="00157194"/>
    <w:rsid w:val="00161DF3"/>
    <w:rsid w:val="001636C0"/>
    <w:rsid w:val="00163D7C"/>
    <w:rsid w:val="00172955"/>
    <w:rsid w:val="00172CA8"/>
    <w:rsid w:val="0018124B"/>
    <w:rsid w:val="001816D2"/>
    <w:rsid w:val="001830B1"/>
    <w:rsid w:val="00185C64"/>
    <w:rsid w:val="00186D53"/>
    <w:rsid w:val="00191C92"/>
    <w:rsid w:val="00194F43"/>
    <w:rsid w:val="001A15E6"/>
    <w:rsid w:val="001A2846"/>
    <w:rsid w:val="001A3CF7"/>
    <w:rsid w:val="001A4667"/>
    <w:rsid w:val="001C06B3"/>
    <w:rsid w:val="001C2688"/>
    <w:rsid w:val="001C4948"/>
    <w:rsid w:val="001D397B"/>
    <w:rsid w:val="001D48A7"/>
    <w:rsid w:val="001E1D6A"/>
    <w:rsid w:val="001E25D5"/>
    <w:rsid w:val="001E3C56"/>
    <w:rsid w:val="001E709E"/>
    <w:rsid w:val="001F271A"/>
    <w:rsid w:val="001F4760"/>
    <w:rsid w:val="00204393"/>
    <w:rsid w:val="00213372"/>
    <w:rsid w:val="002148CB"/>
    <w:rsid w:val="00214DDE"/>
    <w:rsid w:val="002177AF"/>
    <w:rsid w:val="00223F4D"/>
    <w:rsid w:val="0022404D"/>
    <w:rsid w:val="00232406"/>
    <w:rsid w:val="00234B9C"/>
    <w:rsid w:val="002363EC"/>
    <w:rsid w:val="0024125A"/>
    <w:rsid w:val="002433C3"/>
    <w:rsid w:val="00243F0B"/>
    <w:rsid w:val="002466EA"/>
    <w:rsid w:val="002503EE"/>
    <w:rsid w:val="00253810"/>
    <w:rsid w:val="0026011C"/>
    <w:rsid w:val="002608F5"/>
    <w:rsid w:val="00263A9B"/>
    <w:rsid w:val="00264C50"/>
    <w:rsid w:val="00264E09"/>
    <w:rsid w:val="00264EF0"/>
    <w:rsid w:val="00266A15"/>
    <w:rsid w:val="002703A8"/>
    <w:rsid w:val="00277950"/>
    <w:rsid w:val="002815EF"/>
    <w:rsid w:val="0028241D"/>
    <w:rsid w:val="00285472"/>
    <w:rsid w:val="0028634B"/>
    <w:rsid w:val="00286570"/>
    <w:rsid w:val="0028707D"/>
    <w:rsid w:val="00293734"/>
    <w:rsid w:val="00294437"/>
    <w:rsid w:val="0029706A"/>
    <w:rsid w:val="002A5BEE"/>
    <w:rsid w:val="002A6052"/>
    <w:rsid w:val="002B0353"/>
    <w:rsid w:val="002B5021"/>
    <w:rsid w:val="002B7CF7"/>
    <w:rsid w:val="002C28ED"/>
    <w:rsid w:val="002C2DBD"/>
    <w:rsid w:val="002C6A65"/>
    <w:rsid w:val="002D2BF1"/>
    <w:rsid w:val="002D2DE7"/>
    <w:rsid w:val="002D36DB"/>
    <w:rsid w:val="002D48D2"/>
    <w:rsid w:val="002D7A21"/>
    <w:rsid w:val="002E2FCF"/>
    <w:rsid w:val="002E4751"/>
    <w:rsid w:val="002E6E2C"/>
    <w:rsid w:val="002F0ADF"/>
    <w:rsid w:val="002F23E0"/>
    <w:rsid w:val="002F4412"/>
    <w:rsid w:val="002F57B1"/>
    <w:rsid w:val="00301D45"/>
    <w:rsid w:val="003032F0"/>
    <w:rsid w:val="0030581D"/>
    <w:rsid w:val="00315E92"/>
    <w:rsid w:val="0032145D"/>
    <w:rsid w:val="00321950"/>
    <w:rsid w:val="00323E30"/>
    <w:rsid w:val="00331AC4"/>
    <w:rsid w:val="00336C4D"/>
    <w:rsid w:val="003374F2"/>
    <w:rsid w:val="00340731"/>
    <w:rsid w:val="003408F0"/>
    <w:rsid w:val="00350EA9"/>
    <w:rsid w:val="00356F71"/>
    <w:rsid w:val="0036042A"/>
    <w:rsid w:val="00360EB5"/>
    <w:rsid w:val="003611CB"/>
    <w:rsid w:val="00362F27"/>
    <w:rsid w:val="00363F00"/>
    <w:rsid w:val="003643B2"/>
    <w:rsid w:val="003724E7"/>
    <w:rsid w:val="00375071"/>
    <w:rsid w:val="00375E42"/>
    <w:rsid w:val="00376642"/>
    <w:rsid w:val="00377A7A"/>
    <w:rsid w:val="00377B26"/>
    <w:rsid w:val="00383B89"/>
    <w:rsid w:val="00384961"/>
    <w:rsid w:val="003868A8"/>
    <w:rsid w:val="00387D2C"/>
    <w:rsid w:val="00391090"/>
    <w:rsid w:val="0039371C"/>
    <w:rsid w:val="00394382"/>
    <w:rsid w:val="00397F12"/>
    <w:rsid w:val="003A1474"/>
    <w:rsid w:val="003A603F"/>
    <w:rsid w:val="003A71F8"/>
    <w:rsid w:val="003C28CD"/>
    <w:rsid w:val="003C3C07"/>
    <w:rsid w:val="003C59D5"/>
    <w:rsid w:val="003D10C6"/>
    <w:rsid w:val="003D3931"/>
    <w:rsid w:val="003D5BA9"/>
    <w:rsid w:val="003E6687"/>
    <w:rsid w:val="003F1782"/>
    <w:rsid w:val="003F3941"/>
    <w:rsid w:val="003F4750"/>
    <w:rsid w:val="00400301"/>
    <w:rsid w:val="0040098A"/>
    <w:rsid w:val="00401916"/>
    <w:rsid w:val="00405B55"/>
    <w:rsid w:val="00407312"/>
    <w:rsid w:val="00411290"/>
    <w:rsid w:val="004119F3"/>
    <w:rsid w:val="00411B31"/>
    <w:rsid w:val="00412583"/>
    <w:rsid w:val="00414780"/>
    <w:rsid w:val="0041503D"/>
    <w:rsid w:val="00417148"/>
    <w:rsid w:val="00427D2D"/>
    <w:rsid w:val="00430468"/>
    <w:rsid w:val="00431997"/>
    <w:rsid w:val="00432127"/>
    <w:rsid w:val="00434AFC"/>
    <w:rsid w:val="00436963"/>
    <w:rsid w:val="00440725"/>
    <w:rsid w:val="00443175"/>
    <w:rsid w:val="00455256"/>
    <w:rsid w:val="00455E70"/>
    <w:rsid w:val="004567D4"/>
    <w:rsid w:val="00461827"/>
    <w:rsid w:val="0046230E"/>
    <w:rsid w:val="004669A0"/>
    <w:rsid w:val="00470BAE"/>
    <w:rsid w:val="00474A2D"/>
    <w:rsid w:val="004804BE"/>
    <w:rsid w:val="00485A6E"/>
    <w:rsid w:val="00486ACA"/>
    <w:rsid w:val="00486EE1"/>
    <w:rsid w:val="00487762"/>
    <w:rsid w:val="0049238B"/>
    <w:rsid w:val="0049268C"/>
    <w:rsid w:val="004A5120"/>
    <w:rsid w:val="004A7070"/>
    <w:rsid w:val="004B242E"/>
    <w:rsid w:val="004B4FEF"/>
    <w:rsid w:val="004B6654"/>
    <w:rsid w:val="004B6784"/>
    <w:rsid w:val="004C567A"/>
    <w:rsid w:val="004D6232"/>
    <w:rsid w:val="004E0A04"/>
    <w:rsid w:val="004E40BD"/>
    <w:rsid w:val="004E4A5F"/>
    <w:rsid w:val="004E53D9"/>
    <w:rsid w:val="004F06F5"/>
    <w:rsid w:val="004F0C05"/>
    <w:rsid w:val="004F1554"/>
    <w:rsid w:val="004F4B1B"/>
    <w:rsid w:val="004F60A2"/>
    <w:rsid w:val="00500C93"/>
    <w:rsid w:val="00502B09"/>
    <w:rsid w:val="0050300D"/>
    <w:rsid w:val="00510A85"/>
    <w:rsid w:val="0051137D"/>
    <w:rsid w:val="00512F68"/>
    <w:rsid w:val="00513B62"/>
    <w:rsid w:val="00516EEA"/>
    <w:rsid w:val="00517E42"/>
    <w:rsid w:val="005209F1"/>
    <w:rsid w:val="005234B1"/>
    <w:rsid w:val="00527702"/>
    <w:rsid w:val="00532B7F"/>
    <w:rsid w:val="00533D71"/>
    <w:rsid w:val="00535022"/>
    <w:rsid w:val="00535726"/>
    <w:rsid w:val="00536520"/>
    <w:rsid w:val="00536A0E"/>
    <w:rsid w:val="00537BE6"/>
    <w:rsid w:val="00537D60"/>
    <w:rsid w:val="005423DB"/>
    <w:rsid w:val="00543518"/>
    <w:rsid w:val="00545340"/>
    <w:rsid w:val="005460C4"/>
    <w:rsid w:val="00546603"/>
    <w:rsid w:val="00547D5F"/>
    <w:rsid w:val="00561DA0"/>
    <w:rsid w:val="005655BE"/>
    <w:rsid w:val="00565BA1"/>
    <w:rsid w:val="00567B3E"/>
    <w:rsid w:val="00570211"/>
    <w:rsid w:val="0057141F"/>
    <w:rsid w:val="00572609"/>
    <w:rsid w:val="00573388"/>
    <w:rsid w:val="005740F1"/>
    <w:rsid w:val="00575121"/>
    <w:rsid w:val="00575342"/>
    <w:rsid w:val="00577E50"/>
    <w:rsid w:val="005817CD"/>
    <w:rsid w:val="0058553D"/>
    <w:rsid w:val="00587DAD"/>
    <w:rsid w:val="0059083E"/>
    <w:rsid w:val="0059470E"/>
    <w:rsid w:val="00594B36"/>
    <w:rsid w:val="0059752F"/>
    <w:rsid w:val="005A15D3"/>
    <w:rsid w:val="005A21BF"/>
    <w:rsid w:val="005B2F4B"/>
    <w:rsid w:val="005B4AB9"/>
    <w:rsid w:val="005B763D"/>
    <w:rsid w:val="005C0937"/>
    <w:rsid w:val="005C1226"/>
    <w:rsid w:val="005C1B30"/>
    <w:rsid w:val="005C644F"/>
    <w:rsid w:val="005C7424"/>
    <w:rsid w:val="005D13CE"/>
    <w:rsid w:val="005D1CD2"/>
    <w:rsid w:val="005D4094"/>
    <w:rsid w:val="005D4339"/>
    <w:rsid w:val="005E25E9"/>
    <w:rsid w:val="005E2891"/>
    <w:rsid w:val="005E2D3A"/>
    <w:rsid w:val="005F1D74"/>
    <w:rsid w:val="005F3F39"/>
    <w:rsid w:val="005F41D1"/>
    <w:rsid w:val="005F4A2B"/>
    <w:rsid w:val="00602AEC"/>
    <w:rsid w:val="006031DB"/>
    <w:rsid w:val="00605FF8"/>
    <w:rsid w:val="006118AE"/>
    <w:rsid w:val="0061279C"/>
    <w:rsid w:val="00621879"/>
    <w:rsid w:val="0062635A"/>
    <w:rsid w:val="00627D50"/>
    <w:rsid w:val="006322B1"/>
    <w:rsid w:val="00632AFB"/>
    <w:rsid w:val="006343EE"/>
    <w:rsid w:val="006348CD"/>
    <w:rsid w:val="00642922"/>
    <w:rsid w:val="00643B2C"/>
    <w:rsid w:val="00646119"/>
    <w:rsid w:val="00654E03"/>
    <w:rsid w:val="006739CA"/>
    <w:rsid w:val="006743EF"/>
    <w:rsid w:val="00675226"/>
    <w:rsid w:val="00676910"/>
    <w:rsid w:val="0067747F"/>
    <w:rsid w:val="00680B8F"/>
    <w:rsid w:val="006845DD"/>
    <w:rsid w:val="006861B9"/>
    <w:rsid w:val="0068784E"/>
    <w:rsid w:val="00692AD1"/>
    <w:rsid w:val="00692CFA"/>
    <w:rsid w:val="00695181"/>
    <w:rsid w:val="00697409"/>
    <w:rsid w:val="006A45E1"/>
    <w:rsid w:val="006A6734"/>
    <w:rsid w:val="006B17BB"/>
    <w:rsid w:val="006B5E17"/>
    <w:rsid w:val="006C05C8"/>
    <w:rsid w:val="006D0537"/>
    <w:rsid w:val="006D255C"/>
    <w:rsid w:val="006D2CBB"/>
    <w:rsid w:val="006D6E54"/>
    <w:rsid w:val="006E0A04"/>
    <w:rsid w:val="006E109B"/>
    <w:rsid w:val="006E627D"/>
    <w:rsid w:val="006E6C78"/>
    <w:rsid w:val="006E7FA1"/>
    <w:rsid w:val="006F0BEB"/>
    <w:rsid w:val="006F49D3"/>
    <w:rsid w:val="006F54A5"/>
    <w:rsid w:val="00704FF2"/>
    <w:rsid w:val="007066E0"/>
    <w:rsid w:val="00711E25"/>
    <w:rsid w:val="00712A9C"/>
    <w:rsid w:val="00712C02"/>
    <w:rsid w:val="00720B91"/>
    <w:rsid w:val="0072119A"/>
    <w:rsid w:val="0072391B"/>
    <w:rsid w:val="00726A0C"/>
    <w:rsid w:val="0073015C"/>
    <w:rsid w:val="0074427B"/>
    <w:rsid w:val="00745B7F"/>
    <w:rsid w:val="007463E9"/>
    <w:rsid w:val="00746C6B"/>
    <w:rsid w:val="00746C89"/>
    <w:rsid w:val="00746FEC"/>
    <w:rsid w:val="0075020B"/>
    <w:rsid w:val="00750A07"/>
    <w:rsid w:val="0075257A"/>
    <w:rsid w:val="0075391E"/>
    <w:rsid w:val="0075741E"/>
    <w:rsid w:val="00762022"/>
    <w:rsid w:val="00763F0F"/>
    <w:rsid w:val="007647D9"/>
    <w:rsid w:val="007755A1"/>
    <w:rsid w:val="00777541"/>
    <w:rsid w:val="00777F64"/>
    <w:rsid w:val="0078405B"/>
    <w:rsid w:val="00784F1C"/>
    <w:rsid w:val="00785967"/>
    <w:rsid w:val="00785C0E"/>
    <w:rsid w:val="007900E2"/>
    <w:rsid w:val="007907F6"/>
    <w:rsid w:val="00792D67"/>
    <w:rsid w:val="00793F4F"/>
    <w:rsid w:val="00794961"/>
    <w:rsid w:val="0079780A"/>
    <w:rsid w:val="007A09B2"/>
    <w:rsid w:val="007A0D72"/>
    <w:rsid w:val="007A14FF"/>
    <w:rsid w:val="007A1CD5"/>
    <w:rsid w:val="007B2679"/>
    <w:rsid w:val="007B3861"/>
    <w:rsid w:val="007B4265"/>
    <w:rsid w:val="007B53BD"/>
    <w:rsid w:val="007B669E"/>
    <w:rsid w:val="007B6EFD"/>
    <w:rsid w:val="007C064C"/>
    <w:rsid w:val="007C066C"/>
    <w:rsid w:val="007C3462"/>
    <w:rsid w:val="007C481D"/>
    <w:rsid w:val="007C4A6D"/>
    <w:rsid w:val="007D3516"/>
    <w:rsid w:val="007D3979"/>
    <w:rsid w:val="007D5CFC"/>
    <w:rsid w:val="007E3BBE"/>
    <w:rsid w:val="007E4BB9"/>
    <w:rsid w:val="007E59DF"/>
    <w:rsid w:val="007E7142"/>
    <w:rsid w:val="007E79CF"/>
    <w:rsid w:val="007F2826"/>
    <w:rsid w:val="007F365B"/>
    <w:rsid w:val="007F541E"/>
    <w:rsid w:val="007F5766"/>
    <w:rsid w:val="007F7EED"/>
    <w:rsid w:val="008010BD"/>
    <w:rsid w:val="008032DE"/>
    <w:rsid w:val="00804F0B"/>
    <w:rsid w:val="0081441A"/>
    <w:rsid w:val="008174F3"/>
    <w:rsid w:val="008210F5"/>
    <w:rsid w:val="00821E22"/>
    <w:rsid w:val="00822F65"/>
    <w:rsid w:val="00827107"/>
    <w:rsid w:val="00831A75"/>
    <w:rsid w:val="00832A4B"/>
    <w:rsid w:val="00832E4E"/>
    <w:rsid w:val="00834ED4"/>
    <w:rsid w:val="00835612"/>
    <w:rsid w:val="00835B66"/>
    <w:rsid w:val="00835FBE"/>
    <w:rsid w:val="00836F8E"/>
    <w:rsid w:val="00846FE7"/>
    <w:rsid w:val="00850A94"/>
    <w:rsid w:val="008550B1"/>
    <w:rsid w:val="0085512F"/>
    <w:rsid w:val="0085679E"/>
    <w:rsid w:val="00861AC3"/>
    <w:rsid w:val="00861B47"/>
    <w:rsid w:val="0086421B"/>
    <w:rsid w:val="008675FE"/>
    <w:rsid w:val="0087073D"/>
    <w:rsid w:val="00870C6C"/>
    <w:rsid w:val="00870CF9"/>
    <w:rsid w:val="008742EA"/>
    <w:rsid w:val="00875F26"/>
    <w:rsid w:val="0088473C"/>
    <w:rsid w:val="00887F08"/>
    <w:rsid w:val="00890795"/>
    <w:rsid w:val="00891EA2"/>
    <w:rsid w:val="0089272F"/>
    <w:rsid w:val="00892F5E"/>
    <w:rsid w:val="0089517B"/>
    <w:rsid w:val="00896A81"/>
    <w:rsid w:val="00897957"/>
    <w:rsid w:val="008A1875"/>
    <w:rsid w:val="008A3C9F"/>
    <w:rsid w:val="008B3275"/>
    <w:rsid w:val="008B35A9"/>
    <w:rsid w:val="008B533C"/>
    <w:rsid w:val="008C27EE"/>
    <w:rsid w:val="008C2F81"/>
    <w:rsid w:val="008C38E7"/>
    <w:rsid w:val="008C508C"/>
    <w:rsid w:val="008D22AE"/>
    <w:rsid w:val="008D2CE1"/>
    <w:rsid w:val="008D7ED0"/>
    <w:rsid w:val="008E13FD"/>
    <w:rsid w:val="008E1B84"/>
    <w:rsid w:val="008E28AF"/>
    <w:rsid w:val="008E65DC"/>
    <w:rsid w:val="008E68E1"/>
    <w:rsid w:val="008F145A"/>
    <w:rsid w:val="008F3DC4"/>
    <w:rsid w:val="008F6FF4"/>
    <w:rsid w:val="0090115E"/>
    <w:rsid w:val="0090331E"/>
    <w:rsid w:val="009053E2"/>
    <w:rsid w:val="00912912"/>
    <w:rsid w:val="00913D9E"/>
    <w:rsid w:val="00914733"/>
    <w:rsid w:val="00915619"/>
    <w:rsid w:val="009220AD"/>
    <w:rsid w:val="00922736"/>
    <w:rsid w:val="00923313"/>
    <w:rsid w:val="00923877"/>
    <w:rsid w:val="00930336"/>
    <w:rsid w:val="0093067B"/>
    <w:rsid w:val="009307E6"/>
    <w:rsid w:val="009374C9"/>
    <w:rsid w:val="00937886"/>
    <w:rsid w:val="009443E7"/>
    <w:rsid w:val="00945FF8"/>
    <w:rsid w:val="009469E1"/>
    <w:rsid w:val="009510D8"/>
    <w:rsid w:val="00961BB8"/>
    <w:rsid w:val="00976180"/>
    <w:rsid w:val="00982EA7"/>
    <w:rsid w:val="00987280"/>
    <w:rsid w:val="009907DC"/>
    <w:rsid w:val="00990E91"/>
    <w:rsid w:val="0099733C"/>
    <w:rsid w:val="009A013B"/>
    <w:rsid w:val="009A02C3"/>
    <w:rsid w:val="009A6429"/>
    <w:rsid w:val="009A66D4"/>
    <w:rsid w:val="009A6914"/>
    <w:rsid w:val="009A7E17"/>
    <w:rsid w:val="009A7E67"/>
    <w:rsid w:val="009B204E"/>
    <w:rsid w:val="009B69F3"/>
    <w:rsid w:val="009C0F28"/>
    <w:rsid w:val="009C741F"/>
    <w:rsid w:val="009C7C38"/>
    <w:rsid w:val="009D0BE2"/>
    <w:rsid w:val="009D5305"/>
    <w:rsid w:val="009D76C8"/>
    <w:rsid w:val="009D7720"/>
    <w:rsid w:val="009E3919"/>
    <w:rsid w:val="009E6210"/>
    <w:rsid w:val="009F0B1A"/>
    <w:rsid w:val="009F0CC9"/>
    <w:rsid w:val="009F1396"/>
    <w:rsid w:val="009F1536"/>
    <w:rsid w:val="009F472B"/>
    <w:rsid w:val="009F5A4F"/>
    <w:rsid w:val="009F60BF"/>
    <w:rsid w:val="009F6595"/>
    <w:rsid w:val="009F77EE"/>
    <w:rsid w:val="00A07648"/>
    <w:rsid w:val="00A10769"/>
    <w:rsid w:val="00A115A5"/>
    <w:rsid w:val="00A12456"/>
    <w:rsid w:val="00A1701D"/>
    <w:rsid w:val="00A222E7"/>
    <w:rsid w:val="00A22E85"/>
    <w:rsid w:val="00A2410A"/>
    <w:rsid w:val="00A24F59"/>
    <w:rsid w:val="00A307FD"/>
    <w:rsid w:val="00A316BF"/>
    <w:rsid w:val="00A31878"/>
    <w:rsid w:val="00A3578D"/>
    <w:rsid w:val="00A43737"/>
    <w:rsid w:val="00A440F2"/>
    <w:rsid w:val="00A441ED"/>
    <w:rsid w:val="00A449C2"/>
    <w:rsid w:val="00A4740E"/>
    <w:rsid w:val="00A47580"/>
    <w:rsid w:val="00A5110C"/>
    <w:rsid w:val="00A5638B"/>
    <w:rsid w:val="00A6089A"/>
    <w:rsid w:val="00A60CBE"/>
    <w:rsid w:val="00A622D1"/>
    <w:rsid w:val="00A644FC"/>
    <w:rsid w:val="00A745AE"/>
    <w:rsid w:val="00A76B6B"/>
    <w:rsid w:val="00A81B9B"/>
    <w:rsid w:val="00A83A02"/>
    <w:rsid w:val="00A84036"/>
    <w:rsid w:val="00A901AA"/>
    <w:rsid w:val="00A957AB"/>
    <w:rsid w:val="00A96EB1"/>
    <w:rsid w:val="00A97588"/>
    <w:rsid w:val="00AA013E"/>
    <w:rsid w:val="00AA13E6"/>
    <w:rsid w:val="00AA6567"/>
    <w:rsid w:val="00AA6E7C"/>
    <w:rsid w:val="00AB63F8"/>
    <w:rsid w:val="00AB66E6"/>
    <w:rsid w:val="00AB6874"/>
    <w:rsid w:val="00AC1DEC"/>
    <w:rsid w:val="00AC5A32"/>
    <w:rsid w:val="00AC7B27"/>
    <w:rsid w:val="00AD2856"/>
    <w:rsid w:val="00AD28F5"/>
    <w:rsid w:val="00AD42B4"/>
    <w:rsid w:val="00AD73C2"/>
    <w:rsid w:val="00AE04D7"/>
    <w:rsid w:val="00AE22B9"/>
    <w:rsid w:val="00AE237C"/>
    <w:rsid w:val="00AE23D3"/>
    <w:rsid w:val="00AF20A7"/>
    <w:rsid w:val="00AF3AF4"/>
    <w:rsid w:val="00AF42E9"/>
    <w:rsid w:val="00AF6C39"/>
    <w:rsid w:val="00B05CB9"/>
    <w:rsid w:val="00B063DE"/>
    <w:rsid w:val="00B06421"/>
    <w:rsid w:val="00B17DEF"/>
    <w:rsid w:val="00B22B56"/>
    <w:rsid w:val="00B23ABA"/>
    <w:rsid w:val="00B31155"/>
    <w:rsid w:val="00B32AEF"/>
    <w:rsid w:val="00B35896"/>
    <w:rsid w:val="00B35DFC"/>
    <w:rsid w:val="00B37DD7"/>
    <w:rsid w:val="00B419B6"/>
    <w:rsid w:val="00B42B51"/>
    <w:rsid w:val="00B432F5"/>
    <w:rsid w:val="00B45B14"/>
    <w:rsid w:val="00B46FEB"/>
    <w:rsid w:val="00B47F9F"/>
    <w:rsid w:val="00B510FD"/>
    <w:rsid w:val="00B5391D"/>
    <w:rsid w:val="00B54917"/>
    <w:rsid w:val="00B55A64"/>
    <w:rsid w:val="00B631B6"/>
    <w:rsid w:val="00B63AFB"/>
    <w:rsid w:val="00B73581"/>
    <w:rsid w:val="00B73E09"/>
    <w:rsid w:val="00B75342"/>
    <w:rsid w:val="00B81559"/>
    <w:rsid w:val="00B83C8F"/>
    <w:rsid w:val="00B85B2F"/>
    <w:rsid w:val="00B85C1A"/>
    <w:rsid w:val="00B873E6"/>
    <w:rsid w:val="00B91AF8"/>
    <w:rsid w:val="00B92B41"/>
    <w:rsid w:val="00B92B66"/>
    <w:rsid w:val="00B946FF"/>
    <w:rsid w:val="00B94E19"/>
    <w:rsid w:val="00B95B76"/>
    <w:rsid w:val="00B97EAA"/>
    <w:rsid w:val="00BA07C7"/>
    <w:rsid w:val="00BA2E4B"/>
    <w:rsid w:val="00BA4967"/>
    <w:rsid w:val="00BA49EC"/>
    <w:rsid w:val="00BB2EC9"/>
    <w:rsid w:val="00BB3325"/>
    <w:rsid w:val="00BC1DF1"/>
    <w:rsid w:val="00BD107D"/>
    <w:rsid w:val="00BD2896"/>
    <w:rsid w:val="00BE174E"/>
    <w:rsid w:val="00BE5FBB"/>
    <w:rsid w:val="00BF199D"/>
    <w:rsid w:val="00BF3D79"/>
    <w:rsid w:val="00C021D3"/>
    <w:rsid w:val="00C048BB"/>
    <w:rsid w:val="00C076AD"/>
    <w:rsid w:val="00C116B1"/>
    <w:rsid w:val="00C11EF6"/>
    <w:rsid w:val="00C125DC"/>
    <w:rsid w:val="00C154DD"/>
    <w:rsid w:val="00C15945"/>
    <w:rsid w:val="00C2132A"/>
    <w:rsid w:val="00C26290"/>
    <w:rsid w:val="00C26A13"/>
    <w:rsid w:val="00C273CD"/>
    <w:rsid w:val="00C37A54"/>
    <w:rsid w:val="00C40071"/>
    <w:rsid w:val="00C41516"/>
    <w:rsid w:val="00C54B0D"/>
    <w:rsid w:val="00C56BFD"/>
    <w:rsid w:val="00C61048"/>
    <w:rsid w:val="00C61B60"/>
    <w:rsid w:val="00C6203A"/>
    <w:rsid w:val="00C62461"/>
    <w:rsid w:val="00C66AB1"/>
    <w:rsid w:val="00C70015"/>
    <w:rsid w:val="00C70665"/>
    <w:rsid w:val="00C729CF"/>
    <w:rsid w:val="00C7641E"/>
    <w:rsid w:val="00C82BA8"/>
    <w:rsid w:val="00C86079"/>
    <w:rsid w:val="00C8619C"/>
    <w:rsid w:val="00C91CB5"/>
    <w:rsid w:val="00C92D8E"/>
    <w:rsid w:val="00C94535"/>
    <w:rsid w:val="00C95296"/>
    <w:rsid w:val="00C9798B"/>
    <w:rsid w:val="00CA1B42"/>
    <w:rsid w:val="00CA4666"/>
    <w:rsid w:val="00CA4F27"/>
    <w:rsid w:val="00CA65AB"/>
    <w:rsid w:val="00CB23F7"/>
    <w:rsid w:val="00CB3E0D"/>
    <w:rsid w:val="00CC700E"/>
    <w:rsid w:val="00CD4245"/>
    <w:rsid w:val="00CE1B97"/>
    <w:rsid w:val="00CE29FB"/>
    <w:rsid w:val="00CE725C"/>
    <w:rsid w:val="00CE7A02"/>
    <w:rsid w:val="00CF1373"/>
    <w:rsid w:val="00CF1793"/>
    <w:rsid w:val="00CF2460"/>
    <w:rsid w:val="00CF5208"/>
    <w:rsid w:val="00D00507"/>
    <w:rsid w:val="00D05B59"/>
    <w:rsid w:val="00D065FD"/>
    <w:rsid w:val="00D07E75"/>
    <w:rsid w:val="00D123E8"/>
    <w:rsid w:val="00D14557"/>
    <w:rsid w:val="00D15C29"/>
    <w:rsid w:val="00D17EBF"/>
    <w:rsid w:val="00D2164F"/>
    <w:rsid w:val="00D30709"/>
    <w:rsid w:val="00D3636F"/>
    <w:rsid w:val="00D36640"/>
    <w:rsid w:val="00D379DC"/>
    <w:rsid w:val="00D41EAB"/>
    <w:rsid w:val="00D427B6"/>
    <w:rsid w:val="00D42C74"/>
    <w:rsid w:val="00D43085"/>
    <w:rsid w:val="00D43CFB"/>
    <w:rsid w:val="00D4657A"/>
    <w:rsid w:val="00D4716B"/>
    <w:rsid w:val="00D527A8"/>
    <w:rsid w:val="00D52D08"/>
    <w:rsid w:val="00D53D69"/>
    <w:rsid w:val="00D6015E"/>
    <w:rsid w:val="00D60A66"/>
    <w:rsid w:val="00D622C9"/>
    <w:rsid w:val="00D67DBA"/>
    <w:rsid w:val="00D703A8"/>
    <w:rsid w:val="00D71918"/>
    <w:rsid w:val="00D763C0"/>
    <w:rsid w:val="00D80BCB"/>
    <w:rsid w:val="00D80E26"/>
    <w:rsid w:val="00D870BC"/>
    <w:rsid w:val="00D93889"/>
    <w:rsid w:val="00D94FE5"/>
    <w:rsid w:val="00D95436"/>
    <w:rsid w:val="00DA049E"/>
    <w:rsid w:val="00DA26B6"/>
    <w:rsid w:val="00DA5D6A"/>
    <w:rsid w:val="00DB01A5"/>
    <w:rsid w:val="00DB38DA"/>
    <w:rsid w:val="00DB4028"/>
    <w:rsid w:val="00DB40E6"/>
    <w:rsid w:val="00DC11B4"/>
    <w:rsid w:val="00DC16C2"/>
    <w:rsid w:val="00DC3CF2"/>
    <w:rsid w:val="00DC4527"/>
    <w:rsid w:val="00DC4E39"/>
    <w:rsid w:val="00DD0645"/>
    <w:rsid w:val="00DD35DB"/>
    <w:rsid w:val="00DD4A4F"/>
    <w:rsid w:val="00DD624B"/>
    <w:rsid w:val="00E01E1B"/>
    <w:rsid w:val="00E05BC7"/>
    <w:rsid w:val="00E10A48"/>
    <w:rsid w:val="00E10B7D"/>
    <w:rsid w:val="00E14068"/>
    <w:rsid w:val="00E157E3"/>
    <w:rsid w:val="00E23C40"/>
    <w:rsid w:val="00E26D50"/>
    <w:rsid w:val="00E3072F"/>
    <w:rsid w:val="00E32430"/>
    <w:rsid w:val="00E326E9"/>
    <w:rsid w:val="00E35933"/>
    <w:rsid w:val="00E374AA"/>
    <w:rsid w:val="00E40D41"/>
    <w:rsid w:val="00E41E31"/>
    <w:rsid w:val="00E45C56"/>
    <w:rsid w:val="00E5183C"/>
    <w:rsid w:val="00E52053"/>
    <w:rsid w:val="00E557CD"/>
    <w:rsid w:val="00E61FA7"/>
    <w:rsid w:val="00E629DD"/>
    <w:rsid w:val="00E7141A"/>
    <w:rsid w:val="00E746E7"/>
    <w:rsid w:val="00E75268"/>
    <w:rsid w:val="00E75A32"/>
    <w:rsid w:val="00E762F2"/>
    <w:rsid w:val="00E77DFF"/>
    <w:rsid w:val="00E83042"/>
    <w:rsid w:val="00E838EC"/>
    <w:rsid w:val="00E90969"/>
    <w:rsid w:val="00E95268"/>
    <w:rsid w:val="00E96AA2"/>
    <w:rsid w:val="00E97007"/>
    <w:rsid w:val="00EA096A"/>
    <w:rsid w:val="00EA1272"/>
    <w:rsid w:val="00EB0BB0"/>
    <w:rsid w:val="00EB0D22"/>
    <w:rsid w:val="00EB0EEE"/>
    <w:rsid w:val="00EB3690"/>
    <w:rsid w:val="00EB4746"/>
    <w:rsid w:val="00EB5C3D"/>
    <w:rsid w:val="00EC581D"/>
    <w:rsid w:val="00EC7B17"/>
    <w:rsid w:val="00ED6E1B"/>
    <w:rsid w:val="00EE5C6D"/>
    <w:rsid w:val="00EF0666"/>
    <w:rsid w:val="00EF228D"/>
    <w:rsid w:val="00EF493E"/>
    <w:rsid w:val="00EF6458"/>
    <w:rsid w:val="00F016B4"/>
    <w:rsid w:val="00F0211F"/>
    <w:rsid w:val="00F05A0E"/>
    <w:rsid w:val="00F066AD"/>
    <w:rsid w:val="00F125FE"/>
    <w:rsid w:val="00F155DA"/>
    <w:rsid w:val="00F15D02"/>
    <w:rsid w:val="00F16903"/>
    <w:rsid w:val="00F200CF"/>
    <w:rsid w:val="00F23426"/>
    <w:rsid w:val="00F25AC2"/>
    <w:rsid w:val="00F30A09"/>
    <w:rsid w:val="00F31055"/>
    <w:rsid w:val="00F31AA9"/>
    <w:rsid w:val="00F3381F"/>
    <w:rsid w:val="00F353B7"/>
    <w:rsid w:val="00F37CBF"/>
    <w:rsid w:val="00F40D7F"/>
    <w:rsid w:val="00F42897"/>
    <w:rsid w:val="00F44B4C"/>
    <w:rsid w:val="00F45CD1"/>
    <w:rsid w:val="00F50BAE"/>
    <w:rsid w:val="00F5169D"/>
    <w:rsid w:val="00F5335C"/>
    <w:rsid w:val="00F536FD"/>
    <w:rsid w:val="00F57444"/>
    <w:rsid w:val="00F617E0"/>
    <w:rsid w:val="00F647A9"/>
    <w:rsid w:val="00F72D5F"/>
    <w:rsid w:val="00F776BE"/>
    <w:rsid w:val="00F81E0C"/>
    <w:rsid w:val="00F8492D"/>
    <w:rsid w:val="00F854EC"/>
    <w:rsid w:val="00F87CA7"/>
    <w:rsid w:val="00F90DA7"/>
    <w:rsid w:val="00F91D3B"/>
    <w:rsid w:val="00F9540A"/>
    <w:rsid w:val="00F972D6"/>
    <w:rsid w:val="00FA1C78"/>
    <w:rsid w:val="00FA1EB6"/>
    <w:rsid w:val="00FA2978"/>
    <w:rsid w:val="00FA6BF2"/>
    <w:rsid w:val="00FB0C31"/>
    <w:rsid w:val="00FB0EE2"/>
    <w:rsid w:val="00FB33EB"/>
    <w:rsid w:val="00FB746F"/>
    <w:rsid w:val="00FC1383"/>
    <w:rsid w:val="00FC433D"/>
    <w:rsid w:val="00FC7184"/>
    <w:rsid w:val="00FC7251"/>
    <w:rsid w:val="00FD08F6"/>
    <w:rsid w:val="00FD2E72"/>
    <w:rsid w:val="00FD650A"/>
    <w:rsid w:val="00FD6938"/>
    <w:rsid w:val="00FE4A29"/>
    <w:rsid w:val="00FE54CE"/>
    <w:rsid w:val="00FE6A6F"/>
    <w:rsid w:val="00FE7977"/>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43C0"/>
  <w15:docId w15:val="{69508ECB-AA48-43D4-96ED-F0A13B30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83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10">
    <w:name w:val="Сетка таблицы1"/>
    <w:basedOn w:val="a1"/>
    <w:next w:val="a4"/>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9"/>
    <w:uiPriority w:val="99"/>
    <w:locked/>
    <w:rsid w:val="00EB0BB0"/>
    <w:rPr>
      <w:rFonts w:ascii="Times New Roman" w:eastAsia="Times New Roman" w:hAnsi="Times New Roman" w:cs="Times New Roman"/>
      <w:sz w:val="24"/>
      <w:szCs w:val="24"/>
    </w:rPr>
  </w:style>
  <w:style w:type="paragraph" w:customStyle="1" w:styleId="para">
    <w:name w:val="para"/>
    <w:basedOn w:val="a"/>
    <w:rsid w:val="00EB0BB0"/>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 Spacing"/>
    <w:uiPriority w:val="1"/>
    <w:qFormat/>
    <w:rsid w:val="00EB0BB0"/>
    <w:pPr>
      <w:spacing w:after="0" w:line="240" w:lineRule="auto"/>
    </w:pPr>
    <w:rPr>
      <w:rFonts w:cs="Times New Roman"/>
      <w:lang w:eastAsia="en-US"/>
    </w:rPr>
  </w:style>
  <w:style w:type="paragraph" w:styleId="af2">
    <w:name w:val="Body Text"/>
    <w:basedOn w:val="a"/>
    <w:link w:val="af3"/>
    <w:uiPriority w:val="99"/>
    <w:semiHidden/>
    <w:unhideWhenUsed/>
    <w:rsid w:val="00DC4527"/>
    <w:pPr>
      <w:spacing w:after="120"/>
    </w:pPr>
  </w:style>
  <w:style w:type="character" w:customStyle="1" w:styleId="af3">
    <w:name w:val="Основний текст Знак"/>
    <w:basedOn w:val="a0"/>
    <w:link w:val="af2"/>
    <w:uiPriority w:val="99"/>
    <w:semiHidden/>
    <w:rsid w:val="00DC4527"/>
  </w:style>
  <w:style w:type="character" w:customStyle="1" w:styleId="21">
    <w:name w:val="Основной текст (2)"/>
    <w:qFormat/>
    <w:rsid w:val="00105BE5"/>
    <w:rPr>
      <w:rFonts w:ascii="Times New Roman" w:hAnsi="Times New Roman"/>
      <w:color w:val="000000"/>
      <w:spacing w:val="0"/>
      <w:w w:val="100"/>
      <w:position w:val="0"/>
      <w:sz w:val="22"/>
      <w:u w:val="none"/>
      <w:lang w:val="uk-UA" w:eastAsia="uk-UA"/>
    </w:rPr>
  </w:style>
  <w:style w:type="character" w:customStyle="1" w:styleId="212pt">
    <w:name w:val="Основной текст (2) + 12 pt"/>
    <w:aliases w:val="Полужирный"/>
    <w:qFormat/>
    <w:rsid w:val="00105BE5"/>
    <w:rPr>
      <w:rFonts w:ascii="Times New Roman" w:hAnsi="Times New Roman"/>
      <w:b/>
      <w:color w:val="000000"/>
      <w:spacing w:val="0"/>
      <w:w w:val="100"/>
      <w:position w:val="0"/>
      <w:sz w:val="24"/>
      <w:u w:val="none"/>
      <w:lang w:val="uk-UA" w:eastAsia="uk-UA"/>
    </w:rPr>
  </w:style>
  <w:style w:type="table" w:customStyle="1" w:styleId="22">
    <w:name w:val="Сітка таблиці2"/>
    <w:basedOn w:val="a1"/>
    <w:next w:val="a4"/>
    <w:uiPriority w:val="39"/>
    <w:rsid w:val="00AD73C2"/>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ітка таблиці21"/>
    <w:basedOn w:val="a1"/>
    <w:next w:val="a4"/>
    <w:uiPriority w:val="39"/>
    <w:rsid w:val="006A673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525023308">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 w:id="1451047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radnuk.com.ua/pravova-baza/pro-zatverdzhennia-typovoi-antykoruptsijnoi-prohramy-iurydychnoi-oso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2C0FBD-06F2-4085-988E-C07EDD43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50</Pages>
  <Words>79650</Words>
  <Characters>45401</Characters>
  <Application>Microsoft Office Word</Application>
  <DocSecurity>0</DocSecurity>
  <Lines>378</Lines>
  <Paragraphs>249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economist6</cp:lastModifiedBy>
  <cp:revision>73</cp:revision>
  <cp:lastPrinted>2024-02-29T12:55:00Z</cp:lastPrinted>
  <dcterms:created xsi:type="dcterms:W3CDTF">2024-01-11T08:18:00Z</dcterms:created>
  <dcterms:modified xsi:type="dcterms:W3CDTF">2024-02-29T14:17:00Z</dcterms:modified>
</cp:coreProperties>
</file>