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>щодо проведення процедури відкритих торгів на закупівлю</w:t>
      </w:r>
    </w:p>
    <w:p w:rsidR="00B20E9F" w:rsidRPr="000D5718" w:rsidRDefault="0027270A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27270A">
        <w:rPr>
          <w:rFonts w:eastAsiaTheme="minorHAnsi"/>
          <w:bCs/>
          <w:sz w:val="22"/>
          <w:szCs w:val="22"/>
          <w:lang w:val="uk-UA"/>
        </w:rPr>
        <w:t>77310000-6 «Послуги з озеленення територій та утримання зелених насаджень»</w:t>
      </w:r>
      <w:r w:rsidR="00B20E9F" w:rsidRPr="000D5718">
        <w:rPr>
          <w:rFonts w:eastAsiaTheme="minorHAnsi"/>
          <w:bCs/>
          <w:sz w:val="22"/>
          <w:szCs w:val="22"/>
          <w:lang w:val="uk-UA"/>
        </w:rPr>
        <w:t>.</w:t>
      </w:r>
    </w:p>
    <w:p w:rsidR="00B20E9F" w:rsidRPr="000D5718" w:rsidRDefault="00B20E9F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5866FA" w:rsidRPr="007941CC" w:rsidRDefault="00203F71" w:rsidP="007941CC">
      <w:pPr>
        <w:pStyle w:val="Standard"/>
        <w:shd w:val="clear" w:color="auto" w:fill="FFFFFF"/>
        <w:tabs>
          <w:tab w:val="left" w:pos="426"/>
        </w:tabs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bookmarkStart w:id="1" w:name="n1385"/>
      <w:bookmarkEnd w:id="1"/>
      <w:r w:rsidRPr="007941CC">
        <w:rPr>
          <w:rFonts w:ascii="Times New Roman" w:hAnsi="Times New Roman" w:cs="Times New Roman"/>
          <w:sz w:val="22"/>
          <w:szCs w:val="22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7941CC">
        <w:rPr>
          <w:rFonts w:ascii="Times New Roman" w:hAnsi="Times New Roman" w:cs="Times New Roman"/>
          <w:sz w:val="22"/>
          <w:szCs w:val="22"/>
          <w:lang w:val="uk-UA"/>
        </w:rPr>
        <w:t>:</w:t>
      </w:r>
      <w:r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bookmarkStart w:id="2" w:name="n1386"/>
      <w:bookmarkEnd w:id="2"/>
      <w:r w:rsidR="007941CC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послуги з покосу трави на території кладовищ м. Павлоград (код </w:t>
      </w:r>
      <w:proofErr w:type="spellStart"/>
      <w:r w:rsidR="005866FA" w:rsidRPr="007941CC">
        <w:rPr>
          <w:rFonts w:ascii="Times New Roman" w:hAnsi="Times New Roman" w:cs="Times New Roman"/>
          <w:sz w:val="22"/>
          <w:szCs w:val="22"/>
          <w:lang w:val="uk-UA"/>
        </w:rPr>
        <w:t>ДК</w:t>
      </w:r>
      <w:proofErr w:type="spellEnd"/>
      <w:r w:rsidR="005866FA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 021:2015</w:t>
      </w:r>
      <w:r w:rsidR="0027270A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:77310000-6 </w:t>
      </w:r>
      <w:r w:rsidR="007941CC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r w:rsidR="0027270A" w:rsidRPr="007941CC">
        <w:rPr>
          <w:rFonts w:ascii="Times New Roman" w:hAnsi="Times New Roman" w:cs="Times New Roman"/>
          <w:sz w:val="22"/>
          <w:szCs w:val="22"/>
          <w:lang w:val="uk-UA"/>
        </w:rPr>
        <w:t>Послуги з озеленення територій та утримання зелених насаджень</w:t>
      </w:r>
      <w:r w:rsidR="007941CC" w:rsidRPr="007941CC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5866FA" w:rsidRPr="007941C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866FA" w:rsidRPr="007941CC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203F71" w:rsidRPr="000D5718" w:rsidRDefault="00203F71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0D5718">
        <w:rPr>
          <w:rFonts w:ascii="Times New Roman" w:hAnsi="Times New Roman" w:cs="Times New Roman"/>
          <w:color w:val="000000"/>
        </w:rPr>
        <w:t>3.</w:t>
      </w:r>
      <w:r w:rsidR="00241A0A" w:rsidRPr="000D5718">
        <w:rPr>
          <w:rFonts w:ascii="Times New Roman" w:hAnsi="Times New Roman" w:cs="Times New Roman"/>
          <w:color w:val="000000"/>
        </w:rPr>
        <w:t xml:space="preserve"> </w:t>
      </w:r>
      <w:r w:rsidRPr="000D5718">
        <w:rPr>
          <w:rFonts w:ascii="Times New Roman" w:hAnsi="Times New Roman" w:cs="Times New Roman"/>
          <w:color w:val="000000"/>
        </w:rPr>
        <w:t>Інформація про предмет закупівлі:</w:t>
      </w:r>
    </w:p>
    <w:p w:rsidR="00900590" w:rsidRPr="000D5718" w:rsidRDefault="00203F71" w:rsidP="009005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</w:t>
      </w:r>
      <w:r w:rsidR="006A61F4" w:rsidRPr="000D5718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087D72" w:rsidRPr="00087D72">
        <w:rPr>
          <w:rFonts w:ascii="Times New Roman" w:hAnsi="Times New Roman" w:cs="Times New Roman"/>
          <w:color w:val="000000"/>
          <w:lang w:val="uk-UA"/>
        </w:rPr>
        <w:t>32</w:t>
      </w:r>
      <w:r w:rsidR="0027270A" w:rsidRPr="00087D72">
        <w:rPr>
          <w:rFonts w:ascii="Times New Roman" w:hAnsi="Times New Roman" w:cs="Times New Roman"/>
          <w:color w:val="000000"/>
          <w:lang w:val="uk-UA"/>
        </w:rPr>
        <w:t>,</w:t>
      </w:r>
      <w:r w:rsidR="00087D72" w:rsidRPr="00087D72">
        <w:rPr>
          <w:rFonts w:ascii="Times New Roman" w:hAnsi="Times New Roman" w:cs="Times New Roman"/>
          <w:color w:val="000000"/>
          <w:lang w:val="uk-UA"/>
        </w:rPr>
        <w:t xml:space="preserve">4 </w:t>
      </w:r>
      <w:r w:rsidR="0027270A" w:rsidRPr="00087D72">
        <w:rPr>
          <w:rFonts w:ascii="Times New Roman" w:hAnsi="Times New Roman" w:cs="Times New Roman"/>
          <w:color w:val="000000"/>
          <w:lang w:val="uk-UA"/>
        </w:rPr>
        <w:t>га</w:t>
      </w:r>
      <w:r w:rsidR="00900590" w:rsidRPr="00087D72">
        <w:rPr>
          <w:rFonts w:ascii="Times New Roman" w:hAnsi="Times New Roman" w:cs="Times New Roman"/>
          <w:color w:val="000000"/>
          <w:lang w:val="uk-UA"/>
        </w:rPr>
        <w:t>.</w:t>
      </w:r>
    </w:p>
    <w:p w:rsidR="00102DB3" w:rsidRPr="000D5718" w:rsidRDefault="00203F71" w:rsidP="00900590">
      <w:pPr>
        <w:pStyle w:val="6"/>
        <w:jc w:val="both"/>
        <w:rPr>
          <w:rFonts w:ascii="Times New Roman" w:hAnsi="Times New Roman" w:cs="Times New Roman"/>
          <w:color w:val="000000"/>
        </w:rPr>
      </w:pPr>
      <w:r w:rsidRPr="000D5718">
        <w:rPr>
          <w:rFonts w:ascii="Times New Roman" w:hAnsi="Times New Roman" w:cs="Times New Roman"/>
          <w:color w:val="000000"/>
        </w:rPr>
        <w:t>3.2. Місце надання послуг</w:t>
      </w:r>
      <w:r w:rsidR="004E06D5">
        <w:rPr>
          <w:rFonts w:ascii="Times New Roman" w:hAnsi="Times New Roman" w:cs="Times New Roman"/>
          <w:color w:val="000000"/>
        </w:rPr>
        <w:t xml:space="preserve">: </w:t>
      </w:r>
      <w:r w:rsidR="004E06D5" w:rsidRPr="004E06D5">
        <w:rPr>
          <w:rFonts w:ascii="Times New Roman" w:hAnsi="Times New Roman" w:cs="Times New Roman"/>
          <w:color w:val="000000"/>
        </w:rPr>
        <w:t xml:space="preserve">юридична адреса </w:t>
      </w:r>
      <w:proofErr w:type="spellStart"/>
      <w:r w:rsidR="004E06D5" w:rsidRPr="004E06D5">
        <w:rPr>
          <w:rFonts w:ascii="Times New Roman" w:hAnsi="Times New Roman" w:cs="Times New Roman"/>
          <w:color w:val="000000"/>
        </w:rPr>
        <w:t>КП</w:t>
      </w:r>
      <w:proofErr w:type="spellEnd"/>
      <w:r w:rsidR="004E06D5" w:rsidRPr="004E06D5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="004E06D5" w:rsidRPr="004E06D5">
        <w:rPr>
          <w:rFonts w:ascii="Times New Roman" w:hAnsi="Times New Roman" w:cs="Times New Roman"/>
          <w:color w:val="000000"/>
        </w:rPr>
        <w:t>Сп</w:t>
      </w:r>
      <w:proofErr w:type="spellEnd"/>
      <w:r w:rsidR="004E06D5" w:rsidRPr="004E06D5">
        <w:rPr>
          <w:rFonts w:ascii="Times New Roman" w:hAnsi="Times New Roman" w:cs="Times New Roman"/>
          <w:color w:val="000000"/>
        </w:rPr>
        <w:t xml:space="preserve"> Агенція Ритуал» ПМР</w:t>
      </w:r>
      <w:r w:rsidR="00EA6A74">
        <w:rPr>
          <w:rFonts w:ascii="Times New Roman" w:hAnsi="Times New Roman" w:cs="Times New Roman"/>
          <w:color w:val="000000"/>
          <w:lang w:val="ru-RU"/>
        </w:rPr>
        <w:t>:</w:t>
      </w:r>
      <w:r w:rsidR="004E06D5" w:rsidRPr="004E06D5">
        <w:rPr>
          <w:rFonts w:ascii="Times New Roman" w:hAnsi="Times New Roman" w:cs="Times New Roman"/>
          <w:color w:val="000000"/>
        </w:rPr>
        <w:t xml:space="preserve"> 51400, Україна, Дніпропетровська обл., м. Павлоград, вул. Харківська, 23 (з переліком кладовищ в м. Павлограді: кладовище по вул. Луганській; кладовище по вул. Дмитра Яворницького, район школи № 14; кладовище по вул. Попова (дамба); кладовище по вул. Івана Богуна (район лісу); кладовище по вул. Шутя; кладовище по вул. Робоча; кладовище по вул. Дружби; кладовище по вул. Миколи Лисенка; кладовище по вул. Івана Богуна, район магазину «Крона»; кладовище по вул. Григорія Шияна, район школи № 12; кладовище по вул. Руднєва; кладовище по вул. Попова 3, район лісу; кладовище по вул. Плеханова, район </w:t>
      </w:r>
      <w:proofErr w:type="spellStart"/>
      <w:r w:rsidR="004E06D5" w:rsidRPr="004E06D5">
        <w:rPr>
          <w:rFonts w:ascii="Times New Roman" w:hAnsi="Times New Roman" w:cs="Times New Roman"/>
          <w:color w:val="000000"/>
        </w:rPr>
        <w:t>райлікарні</w:t>
      </w:r>
      <w:proofErr w:type="spellEnd"/>
      <w:r w:rsidR="004E06D5" w:rsidRPr="004E06D5">
        <w:rPr>
          <w:rFonts w:ascii="Times New Roman" w:hAnsi="Times New Roman" w:cs="Times New Roman"/>
          <w:color w:val="000000"/>
        </w:rPr>
        <w:t>)</w:t>
      </w:r>
      <w:r w:rsidR="004E06D5">
        <w:rPr>
          <w:rFonts w:ascii="Times New Roman" w:hAnsi="Times New Roman" w:cs="Times New Roman"/>
          <w:color w:val="000000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4. Очікувана вартість предмета </w:t>
      </w:r>
      <w:r w:rsidRPr="00DE2236">
        <w:rPr>
          <w:color w:val="000000"/>
          <w:sz w:val="22"/>
          <w:szCs w:val="22"/>
          <w:lang w:val="uk-UA"/>
        </w:rPr>
        <w:t xml:space="preserve">закупівлі – </w:t>
      </w:r>
      <w:r w:rsidR="003B3619">
        <w:rPr>
          <w:color w:val="000000"/>
          <w:sz w:val="22"/>
          <w:szCs w:val="22"/>
          <w:lang w:val="uk-UA"/>
        </w:rPr>
        <w:t>648</w:t>
      </w:r>
      <w:r w:rsidR="006B4037" w:rsidRPr="00DE2236">
        <w:rPr>
          <w:color w:val="000000"/>
          <w:sz w:val="22"/>
          <w:szCs w:val="22"/>
          <w:lang w:val="uk-UA"/>
        </w:rPr>
        <w:t> </w:t>
      </w:r>
      <w:r w:rsidR="0027270A">
        <w:rPr>
          <w:color w:val="000000"/>
          <w:sz w:val="22"/>
          <w:szCs w:val="22"/>
          <w:lang w:val="uk-UA"/>
        </w:rPr>
        <w:t>000</w:t>
      </w:r>
      <w:r w:rsidR="006B4037" w:rsidRPr="00DE2236">
        <w:rPr>
          <w:color w:val="000000"/>
          <w:sz w:val="22"/>
          <w:szCs w:val="22"/>
          <w:lang w:val="uk-UA"/>
        </w:rPr>
        <w:t>,</w:t>
      </w:r>
      <w:r w:rsidR="0027270A">
        <w:rPr>
          <w:color w:val="000000"/>
          <w:sz w:val="22"/>
          <w:szCs w:val="22"/>
          <w:lang w:val="uk-UA"/>
        </w:rPr>
        <w:t>00</w:t>
      </w:r>
      <w:r w:rsidRPr="00DE2236">
        <w:rPr>
          <w:color w:val="000000"/>
          <w:sz w:val="22"/>
          <w:szCs w:val="22"/>
          <w:lang w:val="uk-UA"/>
        </w:rPr>
        <w:t xml:space="preserve"> грн. (</w:t>
      </w:r>
      <w:r w:rsidR="003B3619">
        <w:rPr>
          <w:color w:val="000000"/>
          <w:sz w:val="22"/>
          <w:szCs w:val="22"/>
          <w:lang w:val="uk-UA"/>
        </w:rPr>
        <w:t>шістсот сорок вісім</w:t>
      </w:r>
      <w:r w:rsidR="00DE2236" w:rsidRPr="00DE2236">
        <w:rPr>
          <w:color w:val="000000"/>
          <w:sz w:val="22"/>
          <w:szCs w:val="22"/>
          <w:lang w:val="uk-UA"/>
        </w:rPr>
        <w:t xml:space="preserve"> </w:t>
      </w:r>
      <w:r w:rsidR="006B4037" w:rsidRPr="00DE2236">
        <w:rPr>
          <w:color w:val="000000"/>
          <w:sz w:val="22"/>
          <w:szCs w:val="22"/>
          <w:lang w:val="uk-UA"/>
        </w:rPr>
        <w:t xml:space="preserve">тисяч </w:t>
      </w:r>
      <w:r w:rsidR="00102DB3" w:rsidRPr="00DE2236">
        <w:rPr>
          <w:color w:val="000000"/>
          <w:sz w:val="22"/>
          <w:szCs w:val="22"/>
          <w:lang w:val="uk-UA"/>
        </w:rPr>
        <w:t xml:space="preserve">грн. </w:t>
      </w:r>
      <w:r w:rsidR="0027270A">
        <w:rPr>
          <w:color w:val="000000"/>
          <w:sz w:val="22"/>
          <w:szCs w:val="22"/>
          <w:lang w:val="uk-UA"/>
        </w:rPr>
        <w:t>00</w:t>
      </w:r>
      <w:r w:rsidR="00102DB3" w:rsidRPr="00DE2236">
        <w:rPr>
          <w:color w:val="000000"/>
          <w:sz w:val="22"/>
          <w:szCs w:val="22"/>
          <w:lang w:val="uk-UA"/>
        </w:rPr>
        <w:t xml:space="preserve"> коп.)</w:t>
      </w:r>
      <w:r w:rsidR="00F22C16" w:rsidRPr="00DD49E1">
        <w:rPr>
          <w:color w:val="000000"/>
          <w:sz w:val="22"/>
          <w:szCs w:val="22"/>
          <w:lang w:val="uk-UA"/>
        </w:rPr>
        <w:t xml:space="preserve"> (з урахуванням</w:t>
      </w:r>
      <w:r w:rsidR="00F22C16" w:rsidRPr="008A1798">
        <w:rPr>
          <w:color w:val="000000"/>
          <w:sz w:val="22"/>
          <w:szCs w:val="22"/>
          <w:lang w:val="uk-UA"/>
        </w:rPr>
        <w:t xml:space="preserve"> усіх податків та зборів (в тому числі податку на додану вартість (ПДВ), у разі якщо учасник є платником ПДВ або без ПДВ - у разі, якщо Учасник не є платником ПДВ</w:t>
      </w:r>
      <w:r w:rsidR="00F22C16">
        <w:rPr>
          <w:color w:val="000000"/>
          <w:sz w:val="22"/>
          <w:szCs w:val="22"/>
          <w:lang w:val="uk-UA"/>
        </w:rPr>
        <w:t>)</w:t>
      </w:r>
      <w:r w:rsidR="006A2C14">
        <w:rPr>
          <w:color w:val="000000"/>
          <w:sz w:val="22"/>
          <w:szCs w:val="22"/>
          <w:lang w:val="uk-UA"/>
        </w:rPr>
        <w:t xml:space="preserve"> </w:t>
      </w:r>
      <w:r w:rsidR="006A2C14" w:rsidRPr="00A57424">
        <w:rPr>
          <w:sz w:val="22"/>
          <w:szCs w:val="22"/>
          <w:lang w:val="uk-UA"/>
        </w:rPr>
        <w:t>(кошти місцевого бюджету).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 – </w:t>
      </w:r>
      <w:r w:rsidR="004E06D5" w:rsidRPr="00087D72">
        <w:rPr>
          <w:color w:val="000000"/>
          <w:sz w:val="22"/>
          <w:szCs w:val="22"/>
          <w:lang w:val="uk-UA"/>
        </w:rPr>
        <w:t>д</w:t>
      </w:r>
      <w:r w:rsidRPr="00087D72">
        <w:rPr>
          <w:color w:val="000000"/>
          <w:sz w:val="22"/>
          <w:szCs w:val="22"/>
          <w:lang w:val="uk-UA"/>
        </w:rPr>
        <w:t xml:space="preserve">о </w:t>
      </w:r>
      <w:r w:rsidR="00F521EE" w:rsidRPr="00087D72">
        <w:rPr>
          <w:color w:val="000000"/>
          <w:sz w:val="22"/>
          <w:szCs w:val="22"/>
          <w:lang w:val="uk-UA"/>
        </w:rPr>
        <w:t>3</w:t>
      </w:r>
      <w:r w:rsidR="003B3619" w:rsidRPr="00087D72">
        <w:rPr>
          <w:color w:val="000000"/>
          <w:sz w:val="22"/>
          <w:szCs w:val="22"/>
          <w:lang w:val="uk-UA"/>
        </w:rPr>
        <w:t>1</w:t>
      </w:r>
      <w:r w:rsidR="00F521EE" w:rsidRPr="00087D72">
        <w:rPr>
          <w:color w:val="000000"/>
          <w:sz w:val="22"/>
          <w:szCs w:val="22"/>
          <w:lang w:val="uk-UA"/>
        </w:rPr>
        <w:t xml:space="preserve"> </w:t>
      </w:r>
      <w:r w:rsidR="003B3619" w:rsidRPr="00087D72">
        <w:rPr>
          <w:color w:val="000000"/>
          <w:sz w:val="22"/>
          <w:szCs w:val="22"/>
          <w:lang w:val="uk-UA"/>
        </w:rPr>
        <w:t>жовтня</w:t>
      </w:r>
      <w:r w:rsidR="00F521EE" w:rsidRPr="00087D72">
        <w:rPr>
          <w:color w:val="000000"/>
          <w:sz w:val="22"/>
          <w:szCs w:val="22"/>
          <w:lang w:val="uk-UA"/>
        </w:rPr>
        <w:t xml:space="preserve"> 202</w:t>
      </w:r>
      <w:r w:rsidR="003B3619" w:rsidRPr="00087D72">
        <w:rPr>
          <w:color w:val="000000"/>
          <w:sz w:val="22"/>
          <w:szCs w:val="22"/>
          <w:lang w:val="uk-UA"/>
        </w:rPr>
        <w:t>4</w:t>
      </w:r>
      <w:r w:rsidRPr="000D5718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інцевий строк подання тендерних </w:t>
      </w:r>
      <w:r w:rsidR="00203F7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пропозицій</w:t>
      </w:r>
      <w:r w:rsidR="006C0C0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087D72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F22C16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5866FA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F22C16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3B3619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5866FA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3B3619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="005866FA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до 00</w:t>
      </w:r>
      <w:r w:rsidR="005866FA" w:rsidRPr="00EA7E24">
        <w:rPr>
          <w:rFonts w:ascii="Times New Roman" w:eastAsia="Times New Roman" w:hAnsi="Times New Roman" w:cs="Times New Roman"/>
          <w:color w:val="000000"/>
          <w:lang w:val="uk-UA" w:eastAsia="ru-RU"/>
        </w:rPr>
        <w:t>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5262"/>
        <w:gridCol w:w="1131"/>
        <w:gridCol w:w="848"/>
        <w:gridCol w:w="1148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4E522B" w:rsidP="004E52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900590" w:rsidRPr="000D5718">
              <w:rPr>
                <w:rFonts w:ascii="Times New Roman" w:hAnsi="Times New Roman" w:cs="Times New Roman"/>
                <w:lang w:val="uk-UA"/>
              </w:rPr>
              <w:t>ослуга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3B3619" w:rsidRPr="000D5718" w:rsidRDefault="00900590" w:rsidP="003B3619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рахунку та 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акту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послуг шляхом перерахування коштів на розрахунковий рахунок Виконавця протягом </w:t>
            </w:r>
            <w:r w:rsidR="00A34EB2">
              <w:rPr>
                <w:rFonts w:ascii="Times New Roman" w:hAnsi="Times New Roman" w:cs="Times New Roman"/>
                <w:lang w:val="uk-UA"/>
              </w:rPr>
              <w:t>3</w:t>
            </w:r>
            <w:r w:rsidR="003B3619">
              <w:rPr>
                <w:rFonts w:ascii="Times New Roman" w:hAnsi="Times New Roman" w:cs="Times New Roman"/>
                <w:lang w:val="uk-UA"/>
              </w:rPr>
              <w:t>0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A34EB2">
              <w:rPr>
                <w:rFonts w:ascii="Times New Roman" w:hAnsi="Times New Roman" w:cs="Times New Roman"/>
                <w:lang w:val="uk-UA"/>
              </w:rPr>
              <w:t>тридц</w:t>
            </w:r>
            <w:r w:rsidR="003B3619">
              <w:rPr>
                <w:rFonts w:ascii="Times New Roman" w:hAnsi="Times New Roman" w:cs="Times New Roman"/>
                <w:lang w:val="uk-UA"/>
              </w:rPr>
              <w:t>я</w:t>
            </w:r>
            <w:r w:rsidR="00EA7E24">
              <w:rPr>
                <w:rFonts w:ascii="Times New Roman" w:hAnsi="Times New Roman" w:cs="Times New Roman"/>
                <w:lang w:val="uk-UA"/>
              </w:rPr>
              <w:t>т</w:t>
            </w:r>
            <w:r w:rsidRPr="000D5718">
              <w:rPr>
                <w:rFonts w:ascii="Times New Roman" w:hAnsi="Times New Roman" w:cs="Times New Roman"/>
                <w:lang w:val="uk-UA"/>
              </w:rPr>
              <w:t>и)</w:t>
            </w:r>
            <w:r w:rsidR="0027270A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4EB2">
              <w:rPr>
                <w:rFonts w:ascii="Times New Roman" w:hAnsi="Times New Roman" w:cs="Times New Roman"/>
                <w:lang w:val="uk-UA"/>
              </w:rPr>
              <w:t>календарн</w:t>
            </w:r>
            <w:r w:rsidR="003B3619">
              <w:rPr>
                <w:rFonts w:ascii="Times New Roman" w:hAnsi="Times New Roman" w:cs="Times New Roman"/>
                <w:lang w:val="uk-UA"/>
              </w:rPr>
              <w:t>их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днів з моменту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отримання </w:t>
            </w:r>
            <w:r w:rsidR="00EA7E24" w:rsidRPr="00EA7E24">
              <w:rPr>
                <w:rFonts w:ascii="Times New Roman" w:hAnsi="Times New Roman" w:cs="Times New Roman"/>
                <w:lang w:val="uk-UA"/>
              </w:rPr>
              <w:t>відповідного рахунку</w:t>
            </w:r>
            <w:r w:rsidR="00515245">
              <w:rPr>
                <w:rFonts w:ascii="Times New Roman" w:hAnsi="Times New Roman" w:cs="Times New Roman"/>
                <w:lang w:val="uk-UA"/>
              </w:rPr>
              <w:t xml:space="preserve"> та акту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 xml:space="preserve">У випадку затримки оплати бюджетного фінансування, розрахунки за послуги здійснюються протягом </w:t>
            </w:r>
            <w:r w:rsidR="00A34EB2">
              <w:rPr>
                <w:rFonts w:ascii="Times New Roman" w:hAnsi="Times New Roman" w:cs="Times New Roman"/>
                <w:lang w:val="uk-UA"/>
              </w:rPr>
              <w:t>7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A34EB2">
              <w:rPr>
                <w:rFonts w:ascii="Times New Roman" w:hAnsi="Times New Roman" w:cs="Times New Roman"/>
                <w:lang w:val="uk-UA"/>
              </w:rPr>
              <w:t>сем</w:t>
            </w:r>
            <w:r w:rsidR="003B3619">
              <w:rPr>
                <w:rFonts w:ascii="Times New Roman" w:hAnsi="Times New Roman" w:cs="Times New Roman"/>
                <w:lang w:val="uk-UA"/>
              </w:rPr>
              <w:t>и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3B3619">
              <w:rPr>
                <w:rFonts w:ascii="Times New Roman" w:hAnsi="Times New Roman" w:cs="Times New Roman"/>
                <w:lang w:val="uk-UA"/>
              </w:rPr>
              <w:t>робоч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>их днів з дати отримання Замовником бюджетного призначення на свій реєстраційний рахунок</w:t>
            </w:r>
            <w:r w:rsidR="003B361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0590" w:rsidRPr="000D5718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0D5718">
              <w:rPr>
                <w:rFonts w:ascii="Times New Roman" w:hAnsi="Times New Roman" w:cs="Times New Roman"/>
                <w:lang w:val="uk-UA" w:eastAsia="uk-UA"/>
              </w:rPr>
              <w:t>Місцезнаходження замовника</w:t>
            </w:r>
            <w:r w:rsidR="004E522B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0D5718">
              <w:rPr>
                <w:rFonts w:ascii="Times New Roman" w:eastAsia="Times New Roman" w:hAnsi="Times New Roman" w:cs="Times New Roman"/>
              </w:rPr>
              <w:t>51400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0D7" w:rsidRPr="000D5718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м, як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забезпечують потреби держави або територіальної громади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E10D7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3B3619" w:rsidRDefault="003B3619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>Вид закупівлі: для замовників, визначених у пункт</w:t>
            </w:r>
            <w:r w:rsidR="00703146" w:rsidRPr="000D5718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013DA0">
              <w:rPr>
                <w:rFonts w:ascii="Times New Roman" w:hAnsi="Times New Roman" w:cs="Times New Roman"/>
                <w:kern w:val="2"/>
                <w:lang w:val="uk-UA"/>
              </w:rPr>
              <w:t>(крім послуг з поточного ремонту)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t>послуг з поточного ремонту</w:t>
            </w:r>
            <w:r w:rsidR="00013DA0"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– 200 тис. гривень,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Застосовані критерії оцінки: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0D5718" w:rsidRDefault="009E10D7" w:rsidP="004A7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lastRenderedPageBreak/>
              <w:t>П</w:t>
            </w:r>
            <w:r w:rsidR="004A7396">
              <w:rPr>
                <w:rFonts w:ascii="Times New Roman" w:hAnsi="Times New Roman" w:cs="Times New Roman"/>
                <w:lang w:val="uk-UA"/>
              </w:rPr>
              <w:t>і</w:t>
            </w:r>
            <w:r w:rsidRPr="000D5718">
              <w:rPr>
                <w:rFonts w:ascii="Times New Roman" w:hAnsi="Times New Roman" w:cs="Times New Roman"/>
                <w:lang w:val="uk-UA"/>
              </w:rPr>
              <w:t>сляплата</w:t>
            </w:r>
          </w:p>
        </w:tc>
        <w:tc>
          <w:tcPr>
            <w:tcW w:w="0" w:type="auto"/>
            <w:hideMark/>
          </w:tcPr>
          <w:p w:rsidR="009E10D7" w:rsidRPr="000D5718" w:rsidRDefault="00A34EB2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E522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99" w:type="dxa"/>
            <w:hideMark/>
          </w:tcPr>
          <w:p w:rsidR="009E10D7" w:rsidRPr="000D5718" w:rsidRDefault="00A34EB2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Календарн</w:t>
            </w:r>
            <w:r w:rsidR="004E522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54" w:type="dxa"/>
            <w:hideMark/>
          </w:tcPr>
          <w:p w:rsidR="009E10D7" w:rsidRPr="000D571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703146" w:rsidRPr="000D5718">
        <w:rPr>
          <w:rFonts w:ascii="Times New Roman" w:hAnsi="Times New Roman" w:cs="Times New Roman"/>
          <w:lang w:eastAsia="ru-RU"/>
        </w:rPr>
        <w:t xml:space="preserve">Під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Pr="003B3619">
          <w:rPr>
            <w:rFonts w:ascii="Times New Roman" w:hAnsi="Times New Roman" w:cs="Times New Roman"/>
            <w:color w:val="0000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515245" w:rsidRPr="000D5718" w:rsidRDefault="00515245" w:rsidP="0051524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11. Розмір мінімального кроку пониження ціни під час електронного аукціону </w:t>
      </w:r>
      <w:r>
        <w:rPr>
          <w:color w:val="000000"/>
          <w:sz w:val="22"/>
          <w:szCs w:val="22"/>
          <w:lang w:val="uk-UA"/>
        </w:rPr>
        <w:t xml:space="preserve">- </w:t>
      </w:r>
      <w:r w:rsidRPr="000D5718">
        <w:rPr>
          <w:color w:val="000000"/>
          <w:sz w:val="22"/>
          <w:szCs w:val="22"/>
          <w:lang w:val="uk-UA"/>
        </w:rPr>
        <w:t xml:space="preserve">0,5 відсотка очікуваної вартості закупівлі або в грошових одиницях </w:t>
      </w:r>
      <w:r w:rsidRPr="00E96283">
        <w:rPr>
          <w:color w:val="000000"/>
          <w:sz w:val="22"/>
          <w:szCs w:val="22"/>
          <w:lang w:val="uk-UA"/>
        </w:rPr>
        <w:t xml:space="preserve">– </w:t>
      </w:r>
      <w:r w:rsidR="003B3619">
        <w:rPr>
          <w:color w:val="000000"/>
          <w:sz w:val="22"/>
          <w:szCs w:val="22"/>
          <w:lang w:val="uk-UA"/>
        </w:rPr>
        <w:t>3</w:t>
      </w:r>
      <w:r>
        <w:rPr>
          <w:color w:val="000000"/>
          <w:sz w:val="22"/>
          <w:szCs w:val="22"/>
          <w:lang w:val="uk-UA"/>
        </w:rPr>
        <w:t xml:space="preserve"> </w:t>
      </w:r>
      <w:r w:rsidR="003B3619">
        <w:rPr>
          <w:color w:val="000000"/>
          <w:sz w:val="22"/>
          <w:szCs w:val="22"/>
          <w:lang w:val="uk-UA"/>
        </w:rPr>
        <w:t>24</w:t>
      </w:r>
      <w:r w:rsidRPr="00E96283">
        <w:rPr>
          <w:color w:val="000000"/>
          <w:sz w:val="22"/>
          <w:szCs w:val="22"/>
          <w:lang w:val="uk-UA"/>
        </w:rPr>
        <w:t>0,00 грн.</w:t>
      </w:r>
    </w:p>
    <w:p w:rsidR="00515245" w:rsidRDefault="00515245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</w:t>
      </w:r>
      <w:r w:rsidR="00515245">
        <w:rPr>
          <w:color w:val="000000"/>
          <w:sz w:val="22"/>
          <w:szCs w:val="22"/>
          <w:lang w:val="uk-UA"/>
        </w:rPr>
        <w:t>2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3DA0"/>
    <w:rsid w:val="000357F9"/>
    <w:rsid w:val="00046A54"/>
    <w:rsid w:val="00057C00"/>
    <w:rsid w:val="00063BF4"/>
    <w:rsid w:val="00087D72"/>
    <w:rsid w:val="00092D6C"/>
    <w:rsid w:val="000D5718"/>
    <w:rsid w:val="00102DB3"/>
    <w:rsid w:val="001823FB"/>
    <w:rsid w:val="001864DA"/>
    <w:rsid w:val="001E7039"/>
    <w:rsid w:val="00203F71"/>
    <w:rsid w:val="00213AD7"/>
    <w:rsid w:val="00241A0A"/>
    <w:rsid w:val="0027270A"/>
    <w:rsid w:val="00276C39"/>
    <w:rsid w:val="00307C91"/>
    <w:rsid w:val="003B3619"/>
    <w:rsid w:val="003B3942"/>
    <w:rsid w:val="003D0AFE"/>
    <w:rsid w:val="004037C1"/>
    <w:rsid w:val="00406788"/>
    <w:rsid w:val="00446B48"/>
    <w:rsid w:val="004A7396"/>
    <w:rsid w:val="004E06D5"/>
    <w:rsid w:val="004E522B"/>
    <w:rsid w:val="005051BB"/>
    <w:rsid w:val="00515245"/>
    <w:rsid w:val="005430ED"/>
    <w:rsid w:val="005866FA"/>
    <w:rsid w:val="00623B12"/>
    <w:rsid w:val="006660CA"/>
    <w:rsid w:val="006828FD"/>
    <w:rsid w:val="006A2C14"/>
    <w:rsid w:val="006A61F4"/>
    <w:rsid w:val="006B4037"/>
    <w:rsid w:val="006C0C01"/>
    <w:rsid w:val="00703146"/>
    <w:rsid w:val="00757BB5"/>
    <w:rsid w:val="007941CC"/>
    <w:rsid w:val="007F580B"/>
    <w:rsid w:val="00900590"/>
    <w:rsid w:val="009B2D14"/>
    <w:rsid w:val="009E10D7"/>
    <w:rsid w:val="00A2741F"/>
    <w:rsid w:val="00A34EB2"/>
    <w:rsid w:val="00A40967"/>
    <w:rsid w:val="00A736AA"/>
    <w:rsid w:val="00A77968"/>
    <w:rsid w:val="00AB56BD"/>
    <w:rsid w:val="00B20CEF"/>
    <w:rsid w:val="00B20E9F"/>
    <w:rsid w:val="00B3452F"/>
    <w:rsid w:val="00B60D10"/>
    <w:rsid w:val="00B63040"/>
    <w:rsid w:val="00BA55DD"/>
    <w:rsid w:val="00BD5EDD"/>
    <w:rsid w:val="00BF59F7"/>
    <w:rsid w:val="00C34CF2"/>
    <w:rsid w:val="00C4045C"/>
    <w:rsid w:val="00C47762"/>
    <w:rsid w:val="00CF1F45"/>
    <w:rsid w:val="00D048BB"/>
    <w:rsid w:val="00D055A6"/>
    <w:rsid w:val="00D16837"/>
    <w:rsid w:val="00D16CB0"/>
    <w:rsid w:val="00D60F99"/>
    <w:rsid w:val="00D70CBC"/>
    <w:rsid w:val="00D72FAB"/>
    <w:rsid w:val="00D804CD"/>
    <w:rsid w:val="00DA7BCA"/>
    <w:rsid w:val="00DE2236"/>
    <w:rsid w:val="00E63121"/>
    <w:rsid w:val="00EA6A74"/>
    <w:rsid w:val="00EA7E24"/>
    <w:rsid w:val="00F00150"/>
    <w:rsid w:val="00F00404"/>
    <w:rsid w:val="00F06C4E"/>
    <w:rsid w:val="00F22C16"/>
    <w:rsid w:val="00F3761A"/>
    <w:rsid w:val="00F41B4F"/>
    <w:rsid w:val="00F47E1B"/>
    <w:rsid w:val="00F521EE"/>
    <w:rsid w:val="00F62BD0"/>
    <w:rsid w:val="00F81633"/>
    <w:rsid w:val="00F81A72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7941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a2"/>
    <w:rsid w:val="007941C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2024-02-13T13:22:00Z</cp:lastPrinted>
  <dcterms:created xsi:type="dcterms:W3CDTF">2021-12-02T07:13:00Z</dcterms:created>
  <dcterms:modified xsi:type="dcterms:W3CDTF">2024-02-13T13:49:00Z</dcterms:modified>
</cp:coreProperties>
</file>