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2B072F" w:rsidRPr="007514C4" w:rsidRDefault="002B072F" w:rsidP="002B072F">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2B072F" w:rsidRPr="003B0F09" w:rsidRDefault="002B072F" w:rsidP="002B072F">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2B072F" w:rsidRPr="00BF0F42" w:rsidRDefault="008B73BC" w:rsidP="002B072F">
      <w:pPr>
        <w:widowControl w:val="0"/>
        <w:spacing w:after="0" w:line="240" w:lineRule="auto"/>
        <w:jc w:val="right"/>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 xml:space="preserve">протокол </w:t>
      </w:r>
      <w:r w:rsidR="002B072F" w:rsidRPr="00E360F6">
        <w:rPr>
          <w:rFonts w:ascii="Times New Roman" w:eastAsia="Times New Roman" w:hAnsi="Times New Roman" w:cs="Times New Roman"/>
          <w:b/>
          <w:sz w:val="24"/>
          <w:szCs w:val="24"/>
        </w:rPr>
        <w:t>від «</w:t>
      </w:r>
      <w:r w:rsidR="00045545">
        <w:rPr>
          <w:rFonts w:ascii="Times New Roman" w:eastAsia="Times New Roman" w:hAnsi="Times New Roman" w:cs="Times New Roman"/>
          <w:b/>
          <w:sz w:val="24"/>
          <w:szCs w:val="24"/>
          <w:lang w:val="ru-RU"/>
        </w:rPr>
        <w:t>13</w:t>
      </w:r>
      <w:r w:rsidR="002B072F" w:rsidRPr="00E360F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лютого 2024</w:t>
      </w:r>
      <w:r w:rsidR="002B072F" w:rsidRPr="00E360F6">
        <w:rPr>
          <w:rFonts w:ascii="Times New Roman" w:eastAsia="Times New Roman" w:hAnsi="Times New Roman" w:cs="Times New Roman"/>
          <w:b/>
          <w:sz w:val="24"/>
          <w:szCs w:val="24"/>
        </w:rPr>
        <w:t xml:space="preserve"> року</w:t>
      </w:r>
      <w:r w:rsidR="00E72FF7">
        <w:rPr>
          <w:rFonts w:ascii="Times New Roman" w:eastAsia="Times New Roman" w:hAnsi="Times New Roman" w:cs="Times New Roman"/>
          <w:b/>
          <w:sz w:val="24"/>
          <w:szCs w:val="24"/>
        </w:rPr>
        <w:t xml:space="preserve"> № 19</w:t>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343D0B">
      <w:pPr>
        <w:widowControl w:val="0"/>
        <w:spacing w:after="0" w:line="240" w:lineRule="auto"/>
        <w:rPr>
          <w:rFonts w:ascii="Times New Roman" w:eastAsia="Times New Roman" w:hAnsi="Times New Roman" w:cs="Times New Roman"/>
          <w:b/>
          <w:sz w:val="24"/>
          <w:szCs w:val="24"/>
        </w:rPr>
      </w:pPr>
    </w:p>
    <w:p w:rsidR="002B072F" w:rsidRPr="001866CF" w:rsidRDefault="002B072F" w:rsidP="002B072F">
      <w:pPr>
        <w:widowControl w:val="0"/>
        <w:spacing w:after="0" w:line="240" w:lineRule="auto"/>
        <w:jc w:val="center"/>
        <w:rPr>
          <w:rFonts w:ascii="Times New Roman" w:eastAsia="Times New Roman" w:hAnsi="Times New Roman" w:cs="Times New Roman"/>
          <w:b/>
          <w:sz w:val="40"/>
          <w:szCs w:val="40"/>
        </w:rPr>
      </w:pPr>
      <w:r w:rsidRPr="001866CF">
        <w:rPr>
          <w:rFonts w:ascii="Times New Roman" w:eastAsia="Times New Roman" w:hAnsi="Times New Roman" w:cs="Times New Roman"/>
          <w:b/>
          <w:sz w:val="40"/>
          <w:szCs w:val="40"/>
        </w:rPr>
        <w:t>ТЕНДЕРНА ДОКУМЕНТАЦІЯ</w:t>
      </w:r>
    </w:p>
    <w:p w:rsidR="002B072F" w:rsidRPr="007514C4" w:rsidRDefault="002B072F" w:rsidP="002B072F">
      <w:pPr>
        <w:widowControl w:val="0"/>
        <w:spacing w:after="0" w:line="240" w:lineRule="auto"/>
        <w:jc w:val="center"/>
        <w:rPr>
          <w:rFonts w:ascii="Times New Roman" w:eastAsia="Times New Roman" w:hAnsi="Times New Roman" w:cs="Times New Roman"/>
          <w:b/>
          <w:sz w:val="32"/>
          <w:szCs w:val="32"/>
        </w:rPr>
      </w:pPr>
    </w:p>
    <w:p w:rsidR="002B072F" w:rsidRPr="00181224" w:rsidRDefault="002B072F" w:rsidP="002B072F">
      <w:pPr>
        <w:widowControl w:val="0"/>
        <w:spacing w:after="0" w:line="240" w:lineRule="auto"/>
        <w:jc w:val="center"/>
        <w:rPr>
          <w:rFonts w:ascii="Times New Roman" w:eastAsia="Times New Roman" w:hAnsi="Times New Roman" w:cs="Times New Roman"/>
          <w:b/>
          <w:sz w:val="24"/>
          <w:szCs w:val="24"/>
        </w:rPr>
      </w:pPr>
    </w:p>
    <w:p w:rsidR="00181224" w:rsidRPr="00181224" w:rsidRDefault="00181224" w:rsidP="00181224">
      <w:pPr>
        <w:jc w:val="center"/>
        <w:rPr>
          <w:rFonts w:ascii="Times New Roman" w:hAnsi="Times New Roman" w:cs="Times New Roman"/>
          <w:b/>
          <w:i/>
          <w:sz w:val="28"/>
          <w:szCs w:val="28"/>
        </w:rPr>
      </w:pPr>
      <w:r w:rsidRPr="00181224">
        <w:rPr>
          <w:rFonts w:ascii="Times New Roman" w:hAnsi="Times New Roman" w:cs="Times New Roman"/>
          <w:b/>
          <w:sz w:val="28"/>
          <w:szCs w:val="28"/>
        </w:rPr>
        <w:t xml:space="preserve">ДК 021:2015 - </w:t>
      </w:r>
      <w:r w:rsidRPr="00181224">
        <w:rPr>
          <w:rFonts w:ascii="Times New Roman" w:hAnsi="Times New Roman" w:cs="Times New Roman"/>
          <w:b/>
          <w:bCs/>
          <w:sz w:val="28"/>
          <w:szCs w:val="28"/>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8"/>
          <w:szCs w:val="28"/>
        </w:rPr>
        <w:t>Бориспільській міській територіальній громаді</w:t>
      </w:r>
      <w:r w:rsidRPr="00181224">
        <w:rPr>
          <w:rFonts w:ascii="Times New Roman" w:hAnsi="Times New Roman" w:cs="Times New Roman"/>
          <w:b/>
          <w:bCs/>
          <w:sz w:val="28"/>
          <w:szCs w:val="28"/>
        </w:rPr>
        <w:t>)</w:t>
      </w:r>
    </w:p>
    <w:p w:rsidR="00181224" w:rsidRPr="00181224" w:rsidRDefault="00181224" w:rsidP="00181224">
      <w:pPr>
        <w:jc w:val="center"/>
        <w:rPr>
          <w:rFonts w:ascii="Times New Roman" w:hAnsi="Times New Roman" w:cs="Times New Roman"/>
          <w:b/>
          <w:i/>
          <w:sz w:val="24"/>
          <w:szCs w:val="24"/>
        </w:rPr>
      </w:pPr>
    </w:p>
    <w:p w:rsidR="002B072F" w:rsidRPr="0018122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18122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Default="002B072F" w:rsidP="002B072F">
      <w:pPr>
        <w:widowControl w:val="0"/>
        <w:spacing w:after="0" w:line="240" w:lineRule="auto"/>
        <w:jc w:val="center"/>
        <w:rPr>
          <w:rFonts w:ascii="Times New Roman" w:eastAsia="Times New Roman" w:hAnsi="Times New Roman" w:cs="Times New Roman"/>
          <w:b/>
          <w:sz w:val="24"/>
          <w:szCs w:val="24"/>
        </w:rPr>
      </w:pPr>
    </w:p>
    <w:p w:rsidR="00181224" w:rsidRDefault="00181224" w:rsidP="002B072F">
      <w:pPr>
        <w:widowControl w:val="0"/>
        <w:spacing w:after="0" w:line="240" w:lineRule="auto"/>
        <w:jc w:val="center"/>
        <w:rPr>
          <w:rFonts w:ascii="Times New Roman" w:eastAsia="Times New Roman" w:hAnsi="Times New Roman" w:cs="Times New Roman"/>
          <w:b/>
          <w:sz w:val="24"/>
          <w:szCs w:val="24"/>
        </w:rPr>
      </w:pPr>
    </w:p>
    <w:p w:rsidR="00181224" w:rsidRDefault="00181224" w:rsidP="002B072F">
      <w:pPr>
        <w:widowControl w:val="0"/>
        <w:spacing w:after="0" w:line="240" w:lineRule="auto"/>
        <w:jc w:val="center"/>
        <w:rPr>
          <w:rFonts w:ascii="Times New Roman" w:eastAsia="Times New Roman" w:hAnsi="Times New Roman" w:cs="Times New Roman"/>
          <w:b/>
          <w:sz w:val="24"/>
          <w:szCs w:val="24"/>
        </w:rPr>
      </w:pPr>
    </w:p>
    <w:p w:rsidR="00181224" w:rsidRPr="007514C4" w:rsidRDefault="00181224"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2B072F" w:rsidRPr="001866CF" w:rsidRDefault="001866CF" w:rsidP="002B072F">
      <w:pPr>
        <w:widowControl w:val="0"/>
        <w:spacing w:after="0" w:line="240" w:lineRule="auto"/>
        <w:jc w:val="center"/>
        <w:rPr>
          <w:rFonts w:ascii="Times New Roman" w:eastAsia="Times New Roman" w:hAnsi="Times New Roman" w:cs="Times New Roman"/>
          <w:b/>
          <w:sz w:val="32"/>
          <w:szCs w:val="32"/>
        </w:rPr>
      </w:pPr>
      <w:r w:rsidRPr="001866CF">
        <w:rPr>
          <w:rFonts w:ascii="Times New Roman" w:eastAsia="Times New Roman" w:hAnsi="Times New Roman" w:cs="Times New Roman"/>
          <w:b/>
          <w:sz w:val="32"/>
          <w:szCs w:val="32"/>
        </w:rPr>
        <w:t>З ОСОБЛИВОСТЯМИ</w:t>
      </w: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Pr="007514C4" w:rsidRDefault="002B072F" w:rsidP="002B072F">
      <w:pPr>
        <w:widowControl w:val="0"/>
        <w:spacing w:after="0" w:line="240" w:lineRule="auto"/>
        <w:jc w:val="center"/>
        <w:rPr>
          <w:rFonts w:ascii="Times New Roman" w:eastAsia="Times New Roman" w:hAnsi="Times New Roman" w:cs="Times New Roman"/>
          <w:b/>
          <w:sz w:val="24"/>
          <w:szCs w:val="24"/>
        </w:rPr>
      </w:pPr>
    </w:p>
    <w:p w:rsidR="002B072F" w:rsidRDefault="002B072F" w:rsidP="002B072F">
      <w:pPr>
        <w:widowControl w:val="0"/>
        <w:spacing w:after="0" w:line="240" w:lineRule="auto"/>
        <w:jc w:val="center"/>
        <w:rPr>
          <w:rFonts w:ascii="Times New Roman" w:eastAsia="Times New Roman" w:hAnsi="Times New Roman" w:cs="Times New Roman"/>
          <w:b/>
          <w:sz w:val="24"/>
          <w:szCs w:val="24"/>
        </w:rPr>
      </w:pPr>
    </w:p>
    <w:p w:rsidR="00E72FF7" w:rsidRDefault="00E72FF7" w:rsidP="002B072F">
      <w:pPr>
        <w:widowControl w:val="0"/>
        <w:spacing w:after="0" w:line="240" w:lineRule="auto"/>
        <w:jc w:val="center"/>
        <w:rPr>
          <w:rFonts w:ascii="Times New Roman" w:eastAsia="Times New Roman" w:hAnsi="Times New Roman" w:cs="Times New Roman"/>
          <w:b/>
          <w:sz w:val="24"/>
          <w:szCs w:val="24"/>
        </w:rPr>
      </w:pPr>
    </w:p>
    <w:p w:rsidR="00E72FF7" w:rsidRDefault="00E72FF7" w:rsidP="002B072F">
      <w:pPr>
        <w:widowControl w:val="0"/>
        <w:spacing w:after="0" w:line="240" w:lineRule="auto"/>
        <w:jc w:val="center"/>
        <w:rPr>
          <w:rFonts w:ascii="Times New Roman" w:eastAsia="Times New Roman" w:hAnsi="Times New Roman" w:cs="Times New Roman"/>
          <w:b/>
          <w:sz w:val="24"/>
          <w:szCs w:val="24"/>
        </w:rPr>
      </w:pPr>
    </w:p>
    <w:p w:rsidR="00E72FF7" w:rsidRPr="007514C4" w:rsidRDefault="00E72FF7" w:rsidP="002B072F">
      <w:pPr>
        <w:widowControl w:val="0"/>
        <w:spacing w:after="0" w:line="240" w:lineRule="auto"/>
        <w:jc w:val="center"/>
        <w:rPr>
          <w:rFonts w:ascii="Times New Roman" w:eastAsia="Times New Roman" w:hAnsi="Times New Roman" w:cs="Times New Roman"/>
          <w:b/>
          <w:sz w:val="24"/>
          <w:szCs w:val="24"/>
        </w:rPr>
      </w:pPr>
    </w:p>
    <w:p w:rsidR="00247B09" w:rsidRDefault="00247B09" w:rsidP="002B072F">
      <w:pPr>
        <w:widowControl w:val="0"/>
        <w:spacing w:after="0" w:line="240" w:lineRule="auto"/>
        <w:rPr>
          <w:rFonts w:ascii="Times New Roman" w:eastAsia="Times New Roman" w:hAnsi="Times New Roman" w:cs="Times New Roman"/>
          <w:b/>
          <w:sz w:val="24"/>
          <w:szCs w:val="24"/>
        </w:rPr>
      </w:pPr>
    </w:p>
    <w:p w:rsidR="002B072F" w:rsidRDefault="002B072F" w:rsidP="002B072F">
      <w:pPr>
        <w:widowControl w:val="0"/>
        <w:spacing w:after="0" w:line="240" w:lineRule="auto"/>
        <w:rPr>
          <w:rFonts w:ascii="Times New Roman" w:eastAsia="Times New Roman" w:hAnsi="Times New Roman" w:cs="Times New Roman"/>
          <w:b/>
          <w:sz w:val="24"/>
          <w:szCs w:val="24"/>
        </w:rPr>
      </w:pPr>
    </w:p>
    <w:p w:rsidR="00ED424A" w:rsidRDefault="00ED424A" w:rsidP="002B072F">
      <w:pPr>
        <w:widowControl w:val="0"/>
        <w:spacing w:after="0" w:line="240" w:lineRule="auto"/>
        <w:rPr>
          <w:rFonts w:ascii="Times New Roman" w:eastAsia="Times New Roman" w:hAnsi="Times New Roman" w:cs="Times New Roman"/>
          <w:b/>
          <w:sz w:val="24"/>
          <w:szCs w:val="24"/>
        </w:rPr>
      </w:pPr>
    </w:p>
    <w:p w:rsidR="00ED424A" w:rsidRPr="007514C4" w:rsidRDefault="00ED424A" w:rsidP="002B072F">
      <w:pPr>
        <w:widowControl w:val="0"/>
        <w:spacing w:after="0" w:line="240" w:lineRule="auto"/>
        <w:rPr>
          <w:rFonts w:ascii="Times New Roman" w:eastAsia="Times New Roman" w:hAnsi="Times New Roman" w:cs="Times New Roman"/>
          <w:b/>
          <w:sz w:val="24"/>
          <w:szCs w:val="24"/>
        </w:rPr>
      </w:pPr>
    </w:p>
    <w:p w:rsidR="00AA4C12" w:rsidRPr="002B072F" w:rsidRDefault="002B072F" w:rsidP="002B072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 Бориспіль – 202</w:t>
      </w:r>
      <w:r w:rsidR="008B73B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рік</w:t>
      </w:r>
    </w:p>
    <w:tbl>
      <w:tblPr>
        <w:tblStyle w:val="ac"/>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lastRenderedPageBreak/>
              <w:t>№</w:t>
            </w:r>
          </w:p>
        </w:tc>
        <w:tc>
          <w:tcPr>
            <w:tcW w:w="8784" w:type="dxa"/>
            <w:gridSpan w:val="2"/>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Загальні положення</w:t>
            </w:r>
          </w:p>
        </w:tc>
      </w:tr>
      <w:tr w:rsidR="00AA4C12" w:rsidRPr="00F555EC">
        <w:trPr>
          <w:trHeight w:val="17"/>
        </w:trPr>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1</w:t>
            </w:r>
          </w:p>
        </w:tc>
        <w:tc>
          <w:tcPr>
            <w:tcW w:w="2897"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2</w:t>
            </w:r>
          </w:p>
        </w:tc>
        <w:tc>
          <w:tcPr>
            <w:tcW w:w="5887"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3</w:t>
            </w: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1</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товарів, робіт і послуг для замовників</w:t>
            </w:r>
            <w:r w:rsidR="00207200">
              <w:rPr>
                <w:rFonts w:ascii="Times New Roman" w:eastAsia="Times New Roman" w:hAnsi="Times New Roman" w:cs="Times New Roman"/>
                <w:sz w:val="24"/>
                <w:szCs w:val="24"/>
              </w:rPr>
              <w:t>, передбачених Законом України «</w:t>
            </w:r>
            <w:r w:rsidRPr="00F555EC">
              <w:rPr>
                <w:rFonts w:ascii="Times New Roman" w:eastAsia="Times New Roman" w:hAnsi="Times New Roman" w:cs="Times New Roman"/>
                <w:sz w:val="24"/>
                <w:szCs w:val="24"/>
              </w:rPr>
              <w:t xml:space="preserve">Про публічні </w:t>
            </w:r>
            <w:r w:rsidR="00207200">
              <w:rPr>
                <w:rFonts w:ascii="Times New Roman" w:eastAsia="Times New Roman" w:hAnsi="Times New Roman" w:cs="Times New Roman"/>
                <w:sz w:val="24"/>
                <w:szCs w:val="24"/>
              </w:rPr>
              <w:t>закупівлі»</w:t>
            </w:r>
            <w:r w:rsidRPr="00F555EC">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F87969" w:rsidRPr="00F555EC">
        <w:tc>
          <w:tcPr>
            <w:tcW w:w="561" w:type="dxa"/>
            <w:shd w:val="clear" w:color="auto" w:fill="FFFFFF"/>
          </w:tcPr>
          <w:p w:rsidR="00F87969" w:rsidRPr="00F555EC" w:rsidRDefault="00F8796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2</w:t>
            </w:r>
          </w:p>
        </w:tc>
        <w:tc>
          <w:tcPr>
            <w:tcW w:w="2897" w:type="dxa"/>
            <w:shd w:val="clear" w:color="auto" w:fill="FFFFFF"/>
          </w:tcPr>
          <w:p w:rsidR="00F87969" w:rsidRPr="00F555EC" w:rsidRDefault="00F87969" w:rsidP="00F555EC">
            <w:pPr>
              <w:spacing w:after="0" w:line="240" w:lineRule="auto"/>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F87969" w:rsidRPr="00F555EC" w:rsidRDefault="00F87969"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2</w:t>
            </w:r>
            <w:r w:rsidR="00F555EC">
              <w:rPr>
                <w:rFonts w:ascii="Times New Roman" w:eastAsia="Times New Roman" w:hAnsi="Times New Roman" w:cs="Times New Roman"/>
                <w:sz w:val="24"/>
                <w:szCs w:val="24"/>
              </w:rPr>
              <w:t>.1</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повне найменування</w:t>
            </w:r>
          </w:p>
        </w:tc>
        <w:tc>
          <w:tcPr>
            <w:tcW w:w="5887" w:type="dxa"/>
            <w:shd w:val="clear" w:color="auto" w:fill="FFFFFF"/>
          </w:tcPr>
          <w:p w:rsidR="00AA4C12" w:rsidRPr="00F555EC" w:rsidRDefault="00B56405" w:rsidP="00F555EC">
            <w:pPr>
              <w:spacing w:after="0" w:line="240" w:lineRule="auto"/>
              <w:rPr>
                <w:rFonts w:ascii="Times New Roman" w:eastAsia="Times New Roman" w:hAnsi="Times New Roman" w:cs="Times New Roman"/>
                <w:sz w:val="24"/>
                <w:szCs w:val="24"/>
                <w:highlight w:val="green"/>
              </w:rPr>
            </w:pPr>
            <w:r w:rsidRPr="00F555EC">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AA4C12" w:rsidRPr="00F555EC">
        <w:tc>
          <w:tcPr>
            <w:tcW w:w="561" w:type="dxa"/>
            <w:shd w:val="clear" w:color="auto" w:fill="FFFFFF"/>
          </w:tcPr>
          <w:p w:rsidR="00AA4C12" w:rsidRPr="00F555EC" w:rsidRDefault="00F555EC" w:rsidP="00F555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місцезнаходження</w:t>
            </w:r>
          </w:p>
        </w:tc>
        <w:tc>
          <w:tcPr>
            <w:tcW w:w="5887" w:type="dxa"/>
            <w:shd w:val="clear" w:color="auto" w:fill="FFFFFF"/>
          </w:tcPr>
          <w:p w:rsidR="00AA4C12" w:rsidRPr="00F555EC" w:rsidRDefault="00B56405" w:rsidP="00F555EC">
            <w:pPr>
              <w:spacing w:after="0" w:line="240" w:lineRule="auto"/>
              <w:rPr>
                <w:rFonts w:ascii="Times New Roman" w:eastAsia="Times New Roman" w:hAnsi="Times New Roman" w:cs="Times New Roman"/>
                <w:sz w:val="24"/>
                <w:szCs w:val="24"/>
                <w:highlight w:val="green"/>
              </w:rPr>
            </w:pPr>
            <w:r w:rsidRPr="00F555EC">
              <w:rPr>
                <w:rFonts w:ascii="Times New Roman" w:hAnsi="Times New Roman" w:cs="Times New Roman"/>
                <w:sz w:val="24"/>
                <w:szCs w:val="24"/>
              </w:rPr>
              <w:t>вул. Київський шлях, 72, м. Бориспіль, Київської обл., 08301</w:t>
            </w:r>
          </w:p>
        </w:tc>
      </w:tr>
      <w:tr w:rsidR="00AA4C12" w:rsidRPr="00F555EC">
        <w:tc>
          <w:tcPr>
            <w:tcW w:w="561" w:type="dxa"/>
            <w:shd w:val="clear" w:color="auto" w:fill="FFFFFF"/>
          </w:tcPr>
          <w:p w:rsidR="00AA4C12" w:rsidRPr="00F555EC" w:rsidRDefault="00F555EC" w:rsidP="00F555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AA4C12" w:rsidRPr="00F555EC" w:rsidRDefault="00AF5AA9" w:rsidP="002E11E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Руденко Світлана Борисівна</w:t>
            </w:r>
            <w:r w:rsidRPr="007514C4">
              <w:rPr>
                <w:rFonts w:ascii="Times New Roman" w:hAnsi="Times New Roman" w:cs="Times New Roman"/>
                <w:sz w:val="24"/>
                <w:szCs w:val="24"/>
              </w:rPr>
              <w:t xml:space="preserve"> – </w:t>
            </w:r>
            <w:r>
              <w:rPr>
                <w:rFonts w:ascii="Times New Roman" w:hAnsi="Times New Roman" w:cs="Times New Roman"/>
                <w:sz w:val="24"/>
                <w:szCs w:val="24"/>
              </w:rPr>
              <w:t xml:space="preserve">головний спеціаліст відділу </w:t>
            </w:r>
            <w:r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AA4C12" w:rsidRPr="00F555EC">
        <w:tc>
          <w:tcPr>
            <w:tcW w:w="561" w:type="dxa"/>
            <w:shd w:val="clear" w:color="auto" w:fill="FFFFFF"/>
          </w:tcPr>
          <w:p w:rsidR="00AA4C12" w:rsidRPr="00F47FAB" w:rsidRDefault="00F47FAB" w:rsidP="00F555EC">
            <w:pPr>
              <w:spacing w:after="0" w:line="240" w:lineRule="auto"/>
              <w:jc w:val="center"/>
              <w:rPr>
                <w:rFonts w:ascii="Times New Roman" w:eastAsia="Times New Roman" w:hAnsi="Times New Roman" w:cs="Times New Roman"/>
                <w:b/>
                <w:sz w:val="24"/>
                <w:szCs w:val="24"/>
              </w:rPr>
            </w:pPr>
            <w:r w:rsidRPr="00F47FAB">
              <w:rPr>
                <w:rFonts w:ascii="Times New Roman" w:eastAsia="Times New Roman" w:hAnsi="Times New Roman" w:cs="Times New Roman"/>
                <w:b/>
                <w:sz w:val="24"/>
                <w:szCs w:val="24"/>
              </w:rPr>
              <w:t>3</w:t>
            </w:r>
          </w:p>
        </w:tc>
        <w:tc>
          <w:tcPr>
            <w:tcW w:w="2897" w:type="dxa"/>
            <w:shd w:val="clear" w:color="auto" w:fill="FFFFFF"/>
          </w:tcPr>
          <w:p w:rsidR="00AA4C12" w:rsidRPr="00F47FAB" w:rsidRDefault="00B97429" w:rsidP="00F555EC">
            <w:pPr>
              <w:spacing w:after="0" w:line="240" w:lineRule="auto"/>
              <w:rPr>
                <w:rFonts w:ascii="Times New Roman" w:eastAsia="Times New Roman" w:hAnsi="Times New Roman" w:cs="Times New Roman"/>
                <w:b/>
                <w:sz w:val="24"/>
                <w:szCs w:val="24"/>
              </w:rPr>
            </w:pPr>
            <w:r w:rsidRPr="00F47FAB">
              <w:rPr>
                <w:rFonts w:ascii="Times New Roman" w:eastAsia="Times New Roman" w:hAnsi="Times New Roman" w:cs="Times New Roman"/>
                <w:b/>
                <w:sz w:val="24"/>
                <w:szCs w:val="24"/>
              </w:rPr>
              <w:t>Процедура закупівлі</w:t>
            </w:r>
          </w:p>
        </w:tc>
        <w:tc>
          <w:tcPr>
            <w:tcW w:w="588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відкриті торги</w:t>
            </w:r>
          </w:p>
        </w:tc>
      </w:tr>
      <w:tr w:rsidR="00AA4C12" w:rsidRPr="00F555EC">
        <w:tc>
          <w:tcPr>
            <w:tcW w:w="561" w:type="dxa"/>
            <w:shd w:val="clear" w:color="auto" w:fill="FFFFFF"/>
          </w:tcPr>
          <w:p w:rsidR="00AA4C12" w:rsidRPr="000D02B4" w:rsidRDefault="000D02B4" w:rsidP="00F555EC">
            <w:pPr>
              <w:spacing w:after="0" w:line="240" w:lineRule="auto"/>
              <w:jc w:val="center"/>
              <w:rPr>
                <w:rFonts w:ascii="Times New Roman" w:eastAsia="Times New Roman" w:hAnsi="Times New Roman" w:cs="Times New Roman"/>
                <w:b/>
                <w:sz w:val="24"/>
                <w:szCs w:val="24"/>
              </w:rPr>
            </w:pPr>
            <w:r w:rsidRPr="000D02B4">
              <w:rPr>
                <w:rFonts w:ascii="Times New Roman" w:eastAsia="Times New Roman" w:hAnsi="Times New Roman" w:cs="Times New Roman"/>
                <w:b/>
                <w:sz w:val="24"/>
                <w:szCs w:val="24"/>
              </w:rPr>
              <w:t>4</w:t>
            </w:r>
          </w:p>
        </w:tc>
        <w:tc>
          <w:tcPr>
            <w:tcW w:w="2897" w:type="dxa"/>
            <w:shd w:val="clear" w:color="auto" w:fill="FFFFFF"/>
          </w:tcPr>
          <w:p w:rsidR="00AA4C12" w:rsidRPr="000D02B4" w:rsidRDefault="00B97429" w:rsidP="00F555EC">
            <w:pPr>
              <w:spacing w:after="0" w:line="240" w:lineRule="auto"/>
              <w:rPr>
                <w:rFonts w:ascii="Times New Roman" w:eastAsia="Times New Roman" w:hAnsi="Times New Roman" w:cs="Times New Roman"/>
                <w:b/>
                <w:sz w:val="24"/>
                <w:szCs w:val="24"/>
              </w:rPr>
            </w:pPr>
            <w:r w:rsidRPr="000D02B4">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AA4C12" w:rsidRPr="00F555EC" w:rsidRDefault="00AA4C12" w:rsidP="00F555EC">
            <w:pPr>
              <w:spacing w:after="0" w:line="240" w:lineRule="auto"/>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4.1</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повне найменування</w:t>
            </w:r>
          </w:p>
        </w:tc>
        <w:tc>
          <w:tcPr>
            <w:tcW w:w="5887" w:type="dxa"/>
            <w:shd w:val="clear" w:color="auto" w:fill="FFFFFF"/>
          </w:tcPr>
          <w:p w:rsidR="00AA4C12" w:rsidRPr="00181224" w:rsidRDefault="00181224" w:rsidP="00181224">
            <w:pPr>
              <w:jc w:val="both"/>
              <w:rPr>
                <w:rFonts w:ascii="Times New Roman" w:hAnsi="Times New Roman" w:cs="Times New Roman"/>
                <w:b/>
                <w:i/>
                <w:sz w:val="24"/>
                <w:szCs w:val="24"/>
              </w:rPr>
            </w:pPr>
            <w:r w:rsidRPr="00181224">
              <w:rPr>
                <w:rFonts w:ascii="Times New Roman" w:hAnsi="Times New Roman" w:cs="Times New Roman"/>
                <w:b/>
                <w:sz w:val="24"/>
                <w:szCs w:val="24"/>
              </w:rPr>
              <w:t xml:space="preserve">ДК 021:2015 - </w:t>
            </w:r>
            <w:r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r w:rsidRPr="00181224">
              <w:rPr>
                <w:rFonts w:ascii="Times New Roman" w:hAnsi="Times New Roman" w:cs="Times New Roman"/>
                <w:b/>
                <w:bCs/>
                <w:sz w:val="24"/>
                <w:szCs w:val="24"/>
              </w:rPr>
              <w:t>)</w:t>
            </w: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4.2</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10113D" w:rsidRPr="00F555EC" w:rsidRDefault="0010113D"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4.3</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10113D" w:rsidRPr="00F555EC" w:rsidRDefault="0010113D"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1 послуга</w:t>
            </w:r>
          </w:p>
          <w:p w:rsidR="00AA4C12" w:rsidRPr="006036A9" w:rsidRDefault="00C52BB9" w:rsidP="00F555EC">
            <w:pPr>
              <w:spacing w:after="0" w:line="240" w:lineRule="auto"/>
              <w:rPr>
                <w:rFonts w:ascii="Times New Roman" w:eastAsia="Times New Roman" w:hAnsi="Times New Roman" w:cs="Times New Roman"/>
                <w:sz w:val="24"/>
                <w:szCs w:val="24"/>
              </w:rPr>
            </w:pPr>
            <w:r w:rsidRPr="006036A9">
              <w:rPr>
                <w:rFonts w:ascii="Times New Roman" w:hAnsi="Times New Roman" w:cs="Times New Roman"/>
                <w:sz w:val="24"/>
                <w:szCs w:val="24"/>
              </w:rPr>
              <w:t xml:space="preserve">по </w:t>
            </w:r>
            <w:r w:rsidR="006036A9" w:rsidRPr="006036A9">
              <w:rPr>
                <w:rFonts w:ascii="Times New Roman" w:hAnsi="Times New Roman" w:cs="Times New Roman"/>
                <w:bCs/>
                <w:spacing w:val="-3"/>
                <w:sz w:val="24"/>
                <w:szCs w:val="24"/>
              </w:rPr>
              <w:t>Бориспільській міській територіальній громаді</w:t>
            </w:r>
            <w:r w:rsidRPr="006036A9">
              <w:rPr>
                <w:rFonts w:ascii="Times New Roman" w:eastAsia="Times New Roman" w:hAnsi="Times New Roman" w:cs="Times New Roman"/>
                <w:sz w:val="24"/>
                <w:szCs w:val="24"/>
              </w:rPr>
              <w:t xml:space="preserve"> </w:t>
            </w:r>
          </w:p>
        </w:tc>
      </w:tr>
      <w:tr w:rsidR="00AA4C12" w:rsidRPr="00F555EC">
        <w:tc>
          <w:tcPr>
            <w:tcW w:w="561" w:type="dxa"/>
            <w:shd w:val="clear" w:color="auto" w:fill="FFFFFF"/>
          </w:tcPr>
          <w:p w:rsidR="00AA4C12" w:rsidRPr="00F555EC" w:rsidRDefault="00B97429" w:rsidP="00F555EC">
            <w:pPr>
              <w:spacing w:after="0" w:line="240" w:lineRule="auto"/>
              <w:jc w:val="center"/>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4.4</w:t>
            </w:r>
          </w:p>
        </w:tc>
        <w:tc>
          <w:tcPr>
            <w:tcW w:w="289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5887" w:type="dxa"/>
            <w:shd w:val="clear" w:color="auto" w:fill="FFFFFF"/>
          </w:tcPr>
          <w:p w:rsidR="00AA4C12" w:rsidRDefault="000E2EFE" w:rsidP="00F555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w:t>
            </w:r>
            <w:r w:rsidR="00B97429" w:rsidRPr="00727A27">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00997A94">
              <w:rPr>
                <w:rFonts w:ascii="Times New Roman" w:eastAsia="Times New Roman" w:hAnsi="Times New Roman" w:cs="Times New Roman"/>
                <w:sz w:val="24"/>
                <w:szCs w:val="24"/>
              </w:rPr>
              <w:t>.2024</w:t>
            </w:r>
            <w:r w:rsidR="00B97429" w:rsidRPr="00727A27">
              <w:rPr>
                <w:rFonts w:ascii="Times New Roman" w:eastAsia="Times New Roman" w:hAnsi="Times New Roman" w:cs="Times New Roman"/>
                <w:sz w:val="24"/>
                <w:szCs w:val="24"/>
              </w:rPr>
              <w:t xml:space="preserve"> року </w:t>
            </w:r>
          </w:p>
          <w:p w:rsidR="00367F1A" w:rsidRDefault="00367F1A" w:rsidP="00F555EC">
            <w:pPr>
              <w:spacing w:after="0" w:line="240" w:lineRule="auto"/>
              <w:rPr>
                <w:rFonts w:ascii="Times New Roman" w:eastAsia="Times New Roman" w:hAnsi="Times New Roman" w:cs="Times New Roman"/>
                <w:sz w:val="24"/>
                <w:szCs w:val="24"/>
              </w:rPr>
            </w:pPr>
          </w:p>
          <w:p w:rsidR="00367F1A" w:rsidRPr="00727A27" w:rsidRDefault="00367F1A" w:rsidP="00F555EC">
            <w:pPr>
              <w:spacing w:after="0" w:line="240" w:lineRule="auto"/>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727A27" w:rsidRDefault="00B97429" w:rsidP="00F555EC">
            <w:pPr>
              <w:spacing w:after="0" w:line="240" w:lineRule="auto"/>
              <w:jc w:val="center"/>
              <w:rPr>
                <w:rFonts w:ascii="Times New Roman" w:eastAsia="Times New Roman" w:hAnsi="Times New Roman" w:cs="Times New Roman"/>
                <w:b/>
                <w:sz w:val="24"/>
                <w:szCs w:val="24"/>
              </w:rPr>
            </w:pPr>
            <w:r w:rsidRPr="00727A27">
              <w:rPr>
                <w:rFonts w:ascii="Times New Roman" w:eastAsia="Times New Roman" w:hAnsi="Times New Roman" w:cs="Times New Roman"/>
                <w:b/>
                <w:sz w:val="24"/>
                <w:szCs w:val="24"/>
              </w:rPr>
              <w:t>5</w:t>
            </w:r>
          </w:p>
        </w:tc>
        <w:tc>
          <w:tcPr>
            <w:tcW w:w="2897" w:type="dxa"/>
            <w:shd w:val="clear" w:color="auto" w:fill="FFFFFF"/>
          </w:tcPr>
          <w:p w:rsidR="00AA4C12" w:rsidRPr="00727A27" w:rsidRDefault="00B97429" w:rsidP="00F555EC">
            <w:pPr>
              <w:spacing w:after="0" w:line="240" w:lineRule="auto"/>
              <w:rPr>
                <w:rFonts w:ascii="Times New Roman" w:eastAsia="Times New Roman" w:hAnsi="Times New Roman" w:cs="Times New Roman"/>
                <w:b/>
                <w:sz w:val="24"/>
                <w:szCs w:val="24"/>
              </w:rPr>
            </w:pPr>
            <w:r w:rsidRPr="00727A2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AA4C12" w:rsidRPr="00F555EC" w:rsidRDefault="00B97429" w:rsidP="000F069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на рівних умовах</w:t>
            </w:r>
          </w:p>
        </w:tc>
      </w:tr>
      <w:tr w:rsidR="00AA4C12" w:rsidRPr="00F555EC">
        <w:tc>
          <w:tcPr>
            <w:tcW w:w="561" w:type="dxa"/>
            <w:shd w:val="clear" w:color="auto" w:fill="FFFFFF"/>
          </w:tcPr>
          <w:p w:rsidR="00AA4C12" w:rsidRPr="00E31645" w:rsidRDefault="00B97429" w:rsidP="00F555EC">
            <w:pPr>
              <w:spacing w:after="0" w:line="240" w:lineRule="auto"/>
              <w:jc w:val="center"/>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lastRenderedPageBreak/>
              <w:t>6</w:t>
            </w:r>
          </w:p>
        </w:tc>
        <w:tc>
          <w:tcPr>
            <w:tcW w:w="2897" w:type="dxa"/>
            <w:shd w:val="clear" w:color="auto" w:fill="FFFFFF"/>
          </w:tcPr>
          <w:p w:rsidR="00AA4C12" w:rsidRPr="00E31645" w:rsidRDefault="00B97429" w:rsidP="00F555EC">
            <w:pPr>
              <w:spacing w:after="0" w:line="240" w:lineRule="auto"/>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Валютою тендерної пропозиції є гривня</w:t>
            </w:r>
          </w:p>
        </w:tc>
      </w:tr>
      <w:tr w:rsidR="00AA4C12" w:rsidRPr="00F555EC">
        <w:tc>
          <w:tcPr>
            <w:tcW w:w="561" w:type="dxa"/>
            <w:shd w:val="clear" w:color="auto" w:fill="FFFFFF"/>
          </w:tcPr>
          <w:p w:rsidR="00AA4C12" w:rsidRPr="00E31645" w:rsidRDefault="00B97429" w:rsidP="00F555EC">
            <w:pPr>
              <w:spacing w:after="0" w:line="240" w:lineRule="auto"/>
              <w:jc w:val="center"/>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t>7</w:t>
            </w:r>
          </w:p>
        </w:tc>
        <w:tc>
          <w:tcPr>
            <w:tcW w:w="2897" w:type="dxa"/>
            <w:shd w:val="clear" w:color="auto" w:fill="FFFFFF"/>
          </w:tcPr>
          <w:p w:rsidR="00AA4C12" w:rsidRPr="00E31645" w:rsidRDefault="00B97429" w:rsidP="00F555EC">
            <w:pPr>
              <w:spacing w:after="0" w:line="240" w:lineRule="auto"/>
              <w:rPr>
                <w:rFonts w:ascii="Times New Roman" w:eastAsia="Times New Roman" w:hAnsi="Times New Roman" w:cs="Times New Roman"/>
                <w:b/>
                <w:sz w:val="24"/>
                <w:szCs w:val="24"/>
              </w:rPr>
            </w:pPr>
            <w:r w:rsidRPr="00E3164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887" w:type="dxa"/>
            <w:shd w:val="clear" w:color="auto" w:fill="FFFFFF"/>
          </w:tcPr>
          <w:p w:rsidR="00AA4C12" w:rsidRPr="00F555EC" w:rsidRDefault="00B97429" w:rsidP="003E7CF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AA4C12" w:rsidRPr="00F555EC" w:rsidRDefault="00B97429" w:rsidP="003E7CF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AA4C12" w:rsidRPr="00F555EC" w:rsidRDefault="00B97429" w:rsidP="003E7CF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555EC">
              <w:rPr>
                <w:rFonts w:ascii="Times New Roman" w:eastAsia="Times New Roman" w:hAnsi="Times New Roman" w:cs="Times New Roman"/>
                <w:sz w:val="24"/>
                <w:szCs w:val="24"/>
              </w:rPr>
              <w:t>вимозі</w:t>
            </w:r>
            <w:proofErr w:type="spellEnd"/>
            <w:r w:rsidRPr="00F555EC">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AA4C12" w:rsidRPr="00F555EC">
        <w:tc>
          <w:tcPr>
            <w:tcW w:w="561" w:type="dxa"/>
            <w:shd w:val="clear" w:color="auto" w:fill="FFFFFF"/>
          </w:tcPr>
          <w:p w:rsidR="00AA4C12" w:rsidRPr="0083243C" w:rsidRDefault="00B97429" w:rsidP="00F555EC">
            <w:pPr>
              <w:spacing w:after="0" w:line="240" w:lineRule="auto"/>
              <w:jc w:val="center"/>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8</w:t>
            </w:r>
          </w:p>
        </w:tc>
        <w:tc>
          <w:tcPr>
            <w:tcW w:w="2897" w:type="dxa"/>
            <w:shd w:val="clear" w:color="auto" w:fill="FFFFFF"/>
          </w:tcPr>
          <w:p w:rsidR="00AA4C12" w:rsidRPr="0083243C" w:rsidRDefault="00B97429" w:rsidP="00F555EC">
            <w:pPr>
              <w:spacing w:after="0" w:line="240" w:lineRule="auto"/>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137664" w:rsidRPr="00B97F4B" w:rsidRDefault="00137664" w:rsidP="00C566EA">
            <w:pPr>
              <w:spacing w:after="0" w:line="240" w:lineRule="auto"/>
              <w:ind w:firstLine="701"/>
              <w:jc w:val="both"/>
              <w:rPr>
                <w:rFonts w:ascii="Times New Roman" w:eastAsia="Times New Roman" w:hAnsi="Times New Roman" w:cs="Times New Roman"/>
                <w:sz w:val="24"/>
                <w:szCs w:val="24"/>
              </w:rPr>
            </w:pPr>
            <w:r w:rsidRPr="00B97F4B">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AA4C12" w:rsidRPr="00F555EC" w:rsidRDefault="00137664" w:rsidP="00C566EA">
            <w:pPr>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AA4C12" w:rsidRPr="00F555EC">
        <w:tc>
          <w:tcPr>
            <w:tcW w:w="561" w:type="dxa"/>
            <w:shd w:val="clear" w:color="auto" w:fill="FFFFFF"/>
          </w:tcPr>
          <w:p w:rsidR="00AA4C12" w:rsidRPr="0083243C" w:rsidRDefault="00B97429" w:rsidP="00F555EC">
            <w:pPr>
              <w:spacing w:after="0" w:line="240" w:lineRule="auto"/>
              <w:jc w:val="center"/>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1</w:t>
            </w:r>
          </w:p>
        </w:tc>
        <w:tc>
          <w:tcPr>
            <w:tcW w:w="2897" w:type="dxa"/>
            <w:shd w:val="clear" w:color="auto" w:fill="FFFFFF"/>
          </w:tcPr>
          <w:p w:rsidR="00AA4C12" w:rsidRPr="0083243C" w:rsidRDefault="00B97429" w:rsidP="00F555EC">
            <w:pPr>
              <w:spacing w:after="0" w:line="240" w:lineRule="auto"/>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AA4C12" w:rsidRPr="00F555EC" w:rsidRDefault="00B97429" w:rsidP="00E22721">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Фізична/юридична особа має право </w:t>
            </w:r>
            <w:r w:rsidRPr="00F555EC">
              <w:rPr>
                <w:rFonts w:ascii="Times New Roman" w:eastAsia="Times New Roman" w:hAnsi="Times New Roman" w:cs="Times New Roman"/>
                <w:b/>
                <w:sz w:val="24"/>
                <w:szCs w:val="24"/>
              </w:rPr>
              <w:t xml:space="preserve">не пізніше ніж за три дні </w:t>
            </w:r>
            <w:r w:rsidRPr="00F555EC">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A4C12" w:rsidRPr="00F555EC" w:rsidRDefault="00B97429" w:rsidP="003B266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lastRenderedPageBreak/>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без ідентифікації особи, яка звернулася до замовника. </w:t>
            </w:r>
            <w:r w:rsidRPr="00F555EC">
              <w:rPr>
                <w:rFonts w:ascii="Times New Roman" w:eastAsia="Times New Roman" w:hAnsi="Times New Roman" w:cs="Times New Roman"/>
                <w:b/>
                <w:sz w:val="24"/>
                <w:szCs w:val="24"/>
              </w:rPr>
              <w:t>Замовник повинен протягом трьох днів</w:t>
            </w:r>
            <w:r w:rsidRPr="00F555E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p w:rsidR="00AA4C12" w:rsidRPr="00F555EC" w:rsidRDefault="00B97429" w:rsidP="003B266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автоматично зупиняє перебіг відкритих торгів.</w:t>
            </w:r>
          </w:p>
          <w:p w:rsidR="00AA4C12" w:rsidRPr="00F555EC" w:rsidRDefault="00B97429" w:rsidP="003B2664">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AA4C12" w:rsidRPr="00F555EC">
        <w:tc>
          <w:tcPr>
            <w:tcW w:w="561" w:type="dxa"/>
            <w:shd w:val="clear" w:color="auto" w:fill="FFFFFF"/>
          </w:tcPr>
          <w:p w:rsidR="00AA4C12" w:rsidRPr="0083243C" w:rsidRDefault="00B97429" w:rsidP="00F555EC">
            <w:pPr>
              <w:spacing w:after="0" w:line="240" w:lineRule="auto"/>
              <w:jc w:val="center"/>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lastRenderedPageBreak/>
              <w:t>2</w:t>
            </w:r>
          </w:p>
        </w:tc>
        <w:tc>
          <w:tcPr>
            <w:tcW w:w="2897" w:type="dxa"/>
            <w:shd w:val="clear" w:color="auto" w:fill="FFFFFF"/>
          </w:tcPr>
          <w:p w:rsidR="00AA4C12" w:rsidRPr="0083243C" w:rsidRDefault="00B97429" w:rsidP="00F555EC">
            <w:pPr>
              <w:spacing w:after="0" w:line="240" w:lineRule="auto"/>
              <w:rPr>
                <w:rFonts w:ascii="Times New Roman" w:eastAsia="Times New Roman" w:hAnsi="Times New Roman" w:cs="Times New Roman"/>
                <w:b/>
                <w:sz w:val="24"/>
                <w:szCs w:val="24"/>
              </w:rPr>
            </w:pPr>
            <w:r w:rsidRPr="0083243C">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AA4C12" w:rsidRPr="00F555EC" w:rsidRDefault="00B97429" w:rsidP="006A1BAD">
            <w:pPr>
              <w:spacing w:after="0" w:line="240" w:lineRule="auto"/>
              <w:ind w:firstLine="701"/>
              <w:jc w:val="both"/>
              <w:rPr>
                <w:rFonts w:ascii="Times New Roman" w:eastAsia="Times New Roman" w:hAnsi="Times New Roman" w:cs="Times New Roman"/>
                <w:b/>
                <w:sz w:val="24"/>
                <w:szCs w:val="24"/>
              </w:rPr>
            </w:pPr>
            <w:r w:rsidRPr="00F555E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555EC">
              <w:rPr>
                <w:rFonts w:ascii="Times New Roman" w:eastAsia="Times New Roman" w:hAnsi="Times New Roman" w:cs="Times New Roman"/>
                <w:sz w:val="24"/>
                <w:szCs w:val="24"/>
              </w:rPr>
              <w:t>внести</w:t>
            </w:r>
            <w:proofErr w:type="spellEnd"/>
            <w:r w:rsidRPr="00F555EC">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555EC">
              <w:rPr>
                <w:rFonts w:ascii="Times New Roman" w:eastAsia="Times New Roman" w:hAnsi="Times New Roman" w:cs="Times New Roman"/>
                <w:b/>
                <w:sz w:val="24"/>
                <w:szCs w:val="24"/>
              </w:rPr>
              <w:t>не менше чотирьох днів.</w:t>
            </w:r>
          </w:p>
          <w:p w:rsidR="00B97429" w:rsidRPr="00F555EC" w:rsidRDefault="00B97429" w:rsidP="006A1BAD">
            <w:pPr>
              <w:spacing w:after="0" w:line="240" w:lineRule="auto"/>
              <w:ind w:firstLine="701"/>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555EC">
              <w:rPr>
                <w:rFonts w:ascii="Times New Roman" w:eastAsia="Times New Roman" w:hAnsi="Times New Roman" w:cs="Times New Roman"/>
                <w:sz w:val="24"/>
                <w:szCs w:val="24"/>
              </w:rPr>
              <w:t>машинозчитувальному</w:t>
            </w:r>
            <w:proofErr w:type="spellEnd"/>
            <w:r w:rsidRPr="00F555EC">
              <w:rPr>
                <w:rFonts w:ascii="Times New Roman" w:eastAsia="Times New Roman" w:hAnsi="Times New Roman" w:cs="Times New Roman"/>
                <w:sz w:val="24"/>
                <w:szCs w:val="24"/>
              </w:rPr>
              <w:t xml:space="preserve"> форматі розміщуються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Інструкція з підготовки тендерної пропозиції</w:t>
            </w:r>
          </w:p>
        </w:tc>
      </w:tr>
      <w:tr w:rsidR="00AA4C12" w:rsidRPr="00F555EC">
        <w:tc>
          <w:tcPr>
            <w:tcW w:w="561" w:type="dxa"/>
            <w:shd w:val="clear" w:color="auto" w:fill="FFFFFF"/>
          </w:tcPr>
          <w:p w:rsidR="00AA4C12" w:rsidRPr="00801731" w:rsidRDefault="00B97429" w:rsidP="00F555EC">
            <w:pPr>
              <w:spacing w:after="0" w:line="240" w:lineRule="auto"/>
              <w:jc w:val="center"/>
              <w:rPr>
                <w:rFonts w:ascii="Times New Roman" w:eastAsia="Times New Roman" w:hAnsi="Times New Roman" w:cs="Times New Roman"/>
                <w:b/>
                <w:sz w:val="24"/>
                <w:szCs w:val="24"/>
              </w:rPr>
            </w:pPr>
            <w:r w:rsidRPr="00801731">
              <w:rPr>
                <w:rFonts w:ascii="Times New Roman" w:eastAsia="Times New Roman" w:hAnsi="Times New Roman" w:cs="Times New Roman"/>
                <w:b/>
                <w:sz w:val="24"/>
                <w:szCs w:val="24"/>
              </w:rPr>
              <w:t>1</w:t>
            </w:r>
          </w:p>
        </w:tc>
        <w:tc>
          <w:tcPr>
            <w:tcW w:w="2897" w:type="dxa"/>
            <w:shd w:val="clear" w:color="auto" w:fill="FFFFFF"/>
          </w:tcPr>
          <w:p w:rsidR="00AA4C12" w:rsidRPr="00801731" w:rsidRDefault="00B97429" w:rsidP="00F555EC">
            <w:pPr>
              <w:spacing w:after="0" w:line="240" w:lineRule="auto"/>
              <w:rPr>
                <w:rFonts w:ascii="Times New Roman" w:eastAsia="Times New Roman" w:hAnsi="Times New Roman" w:cs="Times New Roman"/>
                <w:b/>
                <w:sz w:val="24"/>
                <w:szCs w:val="24"/>
              </w:rPr>
            </w:pPr>
            <w:r w:rsidRPr="00801731">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6A1BAD" w:rsidRPr="0070143B" w:rsidRDefault="006A1BAD" w:rsidP="006A1BAD">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430B">
              <w:rPr>
                <w:rFonts w:ascii="Times New Roman" w:hAnsi="Times New Roman" w:cs="Times New Roman"/>
                <w:sz w:val="24"/>
                <w:szCs w:val="24"/>
              </w:rPr>
              <w:t>закупівель</w:t>
            </w:r>
            <w:proofErr w:type="spellEnd"/>
            <w:r w:rsidRPr="00A8430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w:t>
            </w:r>
            <w:r w:rsidR="0023719F">
              <w:rPr>
                <w:rFonts w:ascii="Times New Roman" w:hAnsi="Times New Roman" w:cs="Times New Roman"/>
                <w:sz w:val="24"/>
                <w:szCs w:val="24"/>
              </w:rPr>
              <w:t xml:space="preserve"> пунктом 47 </w:t>
            </w:r>
            <w:r w:rsidR="0023719F">
              <w:rPr>
                <w:rFonts w:ascii="Times New Roman" w:hAnsi="Times New Roman" w:cs="Times New Roman"/>
                <w:sz w:val="24"/>
                <w:szCs w:val="24"/>
              </w:rPr>
              <w:lastRenderedPageBreak/>
              <w:t>особливостей</w:t>
            </w:r>
            <w:r w:rsidRPr="00A843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 </w:t>
            </w:r>
          </w:p>
          <w:p w:rsidR="00407FD3" w:rsidRPr="00A677A9" w:rsidRDefault="00EC2F96"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 xml:space="preserve">заповненою формою «тендерна пропозиція» </w:t>
            </w:r>
            <w:r w:rsidR="00407FD3" w:rsidRPr="00A677A9">
              <w:rPr>
                <w:rFonts w:ascii="Times New Roman" w:eastAsia="Times New Roman" w:hAnsi="Times New Roman" w:cs="Times New Roman"/>
                <w:b/>
                <w:i/>
                <w:sz w:val="24"/>
                <w:szCs w:val="24"/>
              </w:rPr>
              <w:t>(Додаток № 1 до тендерної документації);</w:t>
            </w:r>
          </w:p>
          <w:p w:rsidR="00407FD3" w:rsidRPr="001A3004" w:rsidRDefault="00EC2F96"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Pr>
                <w:rFonts w:ascii="Times New Roman" w:eastAsia="Times New Roman" w:hAnsi="Times New Roman" w:cs="Times New Roman"/>
                <w:sz w:val="24"/>
                <w:szCs w:val="24"/>
              </w:rPr>
              <w:t xml:space="preserve">інформації та документів, які підтверджують відповідність учасника кваліфікаційним вимогам встановленим у </w:t>
            </w:r>
            <w:r w:rsidR="00407FD3" w:rsidRPr="001A3004">
              <w:rPr>
                <w:rFonts w:ascii="Times New Roman" w:eastAsia="Times New Roman" w:hAnsi="Times New Roman" w:cs="Times New Roman"/>
                <w:b/>
                <w:i/>
                <w:sz w:val="24"/>
                <w:szCs w:val="24"/>
              </w:rPr>
              <w:t>Додатку № 2 до тендерної документації;</w:t>
            </w:r>
          </w:p>
          <w:p w:rsidR="00407FD3" w:rsidRPr="006B3DD9" w:rsidRDefault="00EC2F96"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Pr>
                <w:rFonts w:ascii="Times New Roman" w:eastAsia="Times New Roman" w:hAnsi="Times New Roman" w:cs="Times New Roman"/>
                <w:sz w:val="24"/>
                <w:szCs w:val="24"/>
              </w:rPr>
              <w:t>інформації про підтвердження відсутності підстав для відмови в участі у процедурі закупівлі визначені</w:t>
            </w:r>
            <w:r w:rsidR="00D72F76">
              <w:rPr>
                <w:rFonts w:ascii="Times New Roman" w:eastAsia="Times New Roman" w:hAnsi="Times New Roman" w:cs="Times New Roman"/>
                <w:sz w:val="24"/>
                <w:szCs w:val="24"/>
              </w:rPr>
              <w:t xml:space="preserve"> пунктом 47 особливостей</w:t>
            </w:r>
            <w:r w:rsidR="00407FD3">
              <w:rPr>
                <w:rFonts w:ascii="Times New Roman" w:eastAsia="Times New Roman" w:hAnsi="Times New Roman" w:cs="Times New Roman"/>
                <w:sz w:val="24"/>
                <w:szCs w:val="24"/>
              </w:rPr>
              <w:t xml:space="preserve"> у відповідності до вимог визначених у </w:t>
            </w:r>
            <w:r w:rsidR="00407FD3" w:rsidRPr="006B3DD9">
              <w:rPr>
                <w:rFonts w:ascii="Times New Roman" w:eastAsia="Times New Roman" w:hAnsi="Times New Roman" w:cs="Times New Roman"/>
                <w:b/>
                <w:i/>
                <w:sz w:val="24"/>
                <w:szCs w:val="24"/>
              </w:rPr>
              <w:t>Додатку № 3 до тендерної документації;</w:t>
            </w:r>
          </w:p>
          <w:p w:rsidR="00407FD3" w:rsidRPr="003413CF" w:rsidRDefault="002B0934" w:rsidP="00407FD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407FD3">
              <w:rPr>
                <w:rFonts w:ascii="Times New Roman" w:eastAsia="Times New Roman" w:hAnsi="Times New Roman" w:cs="Times New Roman"/>
                <w:sz w:val="24"/>
                <w:szCs w:val="24"/>
              </w:rPr>
              <w:t xml:space="preserve">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00407FD3" w:rsidRPr="003413CF">
              <w:rPr>
                <w:rFonts w:ascii="Times New Roman" w:eastAsia="Times New Roman" w:hAnsi="Times New Roman" w:cs="Times New Roman"/>
                <w:b/>
                <w:i/>
                <w:sz w:val="24"/>
                <w:szCs w:val="24"/>
              </w:rPr>
              <w:t>Додатку № 4 до тендерної документації;</w:t>
            </w:r>
          </w:p>
          <w:p w:rsidR="00407FD3" w:rsidRDefault="002B5DFE" w:rsidP="00407FD3">
            <w:pPr>
              <w:spacing w:after="0" w:line="240" w:lineRule="auto"/>
              <w:ind w:hanging="21"/>
              <w:jc w:val="both"/>
              <w:rPr>
                <w:rFonts w:ascii="Times New Roman" w:hAnsi="Times New Roman" w:cs="Times New Roman"/>
                <w:sz w:val="24"/>
                <w:szCs w:val="24"/>
              </w:rPr>
            </w:pPr>
            <w:r w:rsidRPr="0063174D">
              <w:rPr>
                <w:rFonts w:ascii="Times New Roman" w:eastAsia="Times New Roman" w:hAnsi="Times New Roman" w:cs="Times New Roman"/>
                <w:sz w:val="24"/>
                <w:szCs w:val="24"/>
              </w:rPr>
              <w:t>- </w:t>
            </w:r>
            <w:r w:rsidR="00407FD3" w:rsidRPr="0063174D">
              <w:rPr>
                <w:rFonts w:ascii="Times New Roman" w:hAnsi="Times New Roman" w:cs="Times New Roman"/>
                <w:sz w:val="24"/>
                <w:szCs w:val="24"/>
              </w:rPr>
              <w:t>довідка довільної форми, за підписом уповноваженої особи учасника та завіреною печаткою (за наявності), яка містить відомості про Учасника:</w:t>
            </w:r>
          </w:p>
          <w:p w:rsidR="00407FD3" w:rsidRPr="00E97712" w:rsidRDefault="00407FD3" w:rsidP="00407FD3">
            <w:pPr>
              <w:pStyle w:val="a5"/>
              <w:numPr>
                <w:ilvl w:val="0"/>
                <w:numId w:val="25"/>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рекв</w:t>
            </w:r>
            <w:r>
              <w:rPr>
                <w:rFonts w:ascii="Times New Roman" w:hAnsi="Times New Roman" w:cs="Times New Roman"/>
                <w:sz w:val="24"/>
                <w:szCs w:val="24"/>
              </w:rPr>
              <w:t>ізити (повна назва, код ЄДРПОУ,</w:t>
            </w:r>
            <w:r w:rsidR="00452E82">
              <w:rPr>
                <w:rFonts w:ascii="Times New Roman" w:hAnsi="Times New Roman" w:cs="Times New Roman"/>
                <w:sz w:val="24"/>
                <w:szCs w:val="24"/>
              </w:rPr>
              <w:t xml:space="preserve"> </w:t>
            </w:r>
            <w:r w:rsidRPr="00E97712">
              <w:rPr>
                <w:rFonts w:ascii="Times New Roman" w:hAnsi="Times New Roman" w:cs="Times New Roman"/>
                <w:sz w:val="24"/>
                <w:szCs w:val="24"/>
              </w:rPr>
              <w:t>місцезнаходження, телефон, факс)</w:t>
            </w:r>
            <w:r w:rsidRPr="00E97712">
              <w:rPr>
                <w:rFonts w:ascii="Times New Roman" w:hAnsi="Times New Roman" w:cs="Times New Roman"/>
                <w:sz w:val="24"/>
                <w:szCs w:val="24"/>
                <w:lang w:val="ru-RU"/>
              </w:rPr>
              <w:t>;</w:t>
            </w:r>
          </w:p>
          <w:p w:rsidR="00407FD3" w:rsidRPr="00E97712" w:rsidRDefault="00407FD3" w:rsidP="00407FD3">
            <w:pPr>
              <w:pStyle w:val="a5"/>
              <w:numPr>
                <w:ilvl w:val="0"/>
                <w:numId w:val="25"/>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 xml:space="preserve">керівник (посада, прізвище, </w:t>
            </w:r>
            <w:proofErr w:type="spellStart"/>
            <w:r w:rsidRPr="00E97712">
              <w:rPr>
                <w:rFonts w:ascii="Times New Roman" w:hAnsi="Times New Roman" w:cs="Times New Roman"/>
                <w:sz w:val="24"/>
                <w:szCs w:val="24"/>
              </w:rPr>
              <w:t>ім</w:t>
            </w:r>
            <w:proofErr w:type="spellEnd"/>
            <w:r w:rsidRPr="00E97712">
              <w:rPr>
                <w:rFonts w:ascii="Times New Roman" w:hAnsi="Times New Roman" w:cs="Times New Roman"/>
                <w:sz w:val="24"/>
                <w:szCs w:val="24"/>
                <w:lang w:val="ru-RU"/>
              </w:rPr>
              <w:t>’</w:t>
            </w:r>
            <w:r w:rsidRPr="00E97712">
              <w:rPr>
                <w:rFonts w:ascii="Times New Roman" w:hAnsi="Times New Roman" w:cs="Times New Roman"/>
                <w:sz w:val="24"/>
                <w:szCs w:val="24"/>
              </w:rPr>
              <w:t>я, по-батькові)</w:t>
            </w:r>
            <w:r w:rsidRPr="00E97712">
              <w:rPr>
                <w:rFonts w:ascii="Times New Roman" w:hAnsi="Times New Roman" w:cs="Times New Roman"/>
                <w:sz w:val="24"/>
                <w:szCs w:val="24"/>
                <w:lang w:val="ru-RU"/>
              </w:rPr>
              <w:t>;</w:t>
            </w:r>
          </w:p>
          <w:p w:rsidR="00407FD3" w:rsidRPr="00E97712" w:rsidRDefault="00407FD3" w:rsidP="00407FD3">
            <w:pPr>
              <w:pStyle w:val="a5"/>
              <w:numPr>
                <w:ilvl w:val="0"/>
                <w:numId w:val="25"/>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E97712">
              <w:rPr>
                <w:rFonts w:ascii="Times New Roman" w:hAnsi="Times New Roman" w:cs="Times New Roman"/>
                <w:sz w:val="24"/>
                <w:szCs w:val="24"/>
                <w:lang w:val="ru-RU"/>
              </w:rPr>
              <w:t>;</w:t>
            </w:r>
          </w:p>
          <w:p w:rsidR="00407FD3" w:rsidRPr="00111649" w:rsidRDefault="002B5DFE" w:rsidP="0011164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111649">
              <w:rPr>
                <w:rFonts w:ascii="Times New Roman" w:eastAsia="Times New Roman" w:hAnsi="Times New Roman" w:cs="Times New Roman"/>
                <w:sz w:val="24"/>
                <w:szCs w:val="24"/>
              </w:rPr>
              <w:t xml:space="preserve">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sidR="00111649">
              <w:rPr>
                <w:rFonts w:ascii="Times New Roman" w:eastAsia="Times New Roman" w:hAnsi="Times New Roman" w:cs="Times New Roman"/>
                <w:sz w:val="24"/>
                <w:szCs w:val="24"/>
              </w:rPr>
              <w:t>проєкту</w:t>
            </w:r>
            <w:proofErr w:type="spellEnd"/>
            <w:r w:rsidR="00111649">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sidR="00111649">
              <w:rPr>
                <w:rFonts w:ascii="Times New Roman" w:eastAsia="Times New Roman" w:hAnsi="Times New Roman" w:cs="Times New Roman"/>
                <w:sz w:val="24"/>
                <w:szCs w:val="24"/>
              </w:rPr>
              <w:t>проєкт</w:t>
            </w:r>
            <w:proofErr w:type="spellEnd"/>
            <w:r w:rsidR="00111649">
              <w:rPr>
                <w:rFonts w:ascii="Times New Roman" w:eastAsia="Times New Roman" w:hAnsi="Times New Roman" w:cs="Times New Roman"/>
                <w:sz w:val="24"/>
                <w:szCs w:val="24"/>
              </w:rPr>
              <w:t xml:space="preserve"> договору, підписаний учасником, надається окремим файлом згідно </w:t>
            </w:r>
            <w:r w:rsidR="00111649" w:rsidRPr="00111649">
              <w:rPr>
                <w:rFonts w:ascii="Times New Roman" w:eastAsia="Times New Roman" w:hAnsi="Times New Roman" w:cs="Times New Roman"/>
                <w:b/>
                <w:i/>
                <w:sz w:val="24"/>
                <w:szCs w:val="24"/>
              </w:rPr>
              <w:t>Додатку № 5 до тендерної документації);</w:t>
            </w:r>
          </w:p>
          <w:p w:rsidR="00407FD3" w:rsidRPr="001566C7" w:rsidRDefault="002B5DF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w:t>
            </w:r>
            <w:r w:rsidR="004F6B4C">
              <w:rPr>
                <w:rFonts w:ascii="Times New Roman" w:eastAsia="Times New Roman" w:hAnsi="Times New Roman" w:cs="Times New Roman"/>
                <w:sz w:val="24"/>
                <w:szCs w:val="24"/>
              </w:rPr>
              <w:t>ерної пропозиції, є достовірною;</w:t>
            </w:r>
          </w:p>
          <w:p w:rsidR="00407FD3" w:rsidRPr="001566C7" w:rsidRDefault="002B5DFE" w:rsidP="00407FD3">
            <w:pPr>
              <w:spacing w:after="0" w:line="240" w:lineRule="auto"/>
              <w:jc w:val="both"/>
              <w:rPr>
                <w:rFonts w:ascii="Times New Roman" w:eastAsia="Times New Roman" w:hAnsi="Times New Roman" w:cs="Times New Roman"/>
                <w:sz w:val="24"/>
                <w:szCs w:val="24"/>
              </w:rPr>
            </w:pPr>
            <w:r w:rsidRPr="0063174D">
              <w:rPr>
                <w:rFonts w:ascii="Times New Roman" w:eastAsia="Times New Roman" w:hAnsi="Times New Roman" w:cs="Times New Roman"/>
                <w:sz w:val="24"/>
                <w:szCs w:val="24"/>
              </w:rPr>
              <w:t>- </w:t>
            </w:r>
            <w:r w:rsidR="00407FD3" w:rsidRPr="0063174D">
              <w:rPr>
                <w:rFonts w:ascii="Times New Roman" w:eastAsia="Times New Roman" w:hAnsi="Times New Roman" w:cs="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407FD3" w:rsidRPr="001566C7" w:rsidRDefault="002B5DF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копія свідоцтва про реєстрацію платника ПДВ або копія витягу з реєстру платників ПДВ</w:t>
            </w:r>
            <w:r w:rsidR="00407FD3">
              <w:rPr>
                <w:rFonts w:ascii="Times New Roman" w:eastAsia="Times New Roman" w:hAnsi="Times New Roman" w:cs="Times New Roman"/>
                <w:sz w:val="24"/>
                <w:szCs w:val="24"/>
              </w:rPr>
              <w:t>.</w:t>
            </w:r>
            <w:r w:rsidR="00407FD3" w:rsidRPr="001566C7">
              <w:rPr>
                <w:rFonts w:ascii="Times New Roman" w:eastAsia="Times New Roman" w:hAnsi="Times New Roman" w:cs="Times New Roman"/>
                <w:sz w:val="24"/>
                <w:szCs w:val="24"/>
              </w:rPr>
              <w:t xml:space="preserve"> </w:t>
            </w:r>
          </w:p>
          <w:p w:rsidR="00407FD3" w:rsidRPr="001566C7" w:rsidRDefault="00407FD3" w:rsidP="00407FD3">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lastRenderedPageBreak/>
              <w:t>Для платників єдиного податку:</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407FD3"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інші документи, які передбачені цією тендерною документацією.</w:t>
            </w:r>
          </w:p>
          <w:p w:rsidR="00407FD3" w:rsidRPr="001566C7" w:rsidRDefault="00407FD3" w:rsidP="002169F7">
            <w:pPr>
              <w:spacing w:after="0" w:line="240" w:lineRule="auto"/>
              <w:ind w:firstLine="559"/>
              <w:jc w:val="both"/>
              <w:rPr>
                <w:rFonts w:ascii="Times New Roman" w:eastAsia="Times New Roman" w:hAnsi="Times New Roman" w:cs="Times New Roman"/>
                <w:sz w:val="24"/>
                <w:szCs w:val="24"/>
              </w:rPr>
            </w:pPr>
            <w:r w:rsidRPr="002F7B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407FD3" w:rsidRPr="001566C7" w:rsidRDefault="00407FD3" w:rsidP="002169F7">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407FD3" w:rsidRPr="001566C7" w:rsidRDefault="00FC6EDE" w:rsidP="00407F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407FD3" w:rsidRPr="001566C7">
              <w:rPr>
                <w:rFonts w:ascii="Times New Roman" w:eastAsia="Times New Roman" w:hAnsi="Times New Roman" w:cs="Times New Roman"/>
                <w:sz w:val="24"/>
                <w:szCs w:val="24"/>
              </w:rPr>
              <w:t>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407FD3" w:rsidRDefault="00407FD3" w:rsidP="002169F7">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6A1BAD" w:rsidRPr="00A8430B"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6A1BAD" w:rsidRPr="00A8430B"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A1BAD" w:rsidRPr="00A8430B" w:rsidRDefault="006A1BAD" w:rsidP="006A1BAD">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t>Подані учасником документи у складі тендерної пропозиції, що не вимагались тендерною документацією, замовником не розглядаються.</w:t>
            </w:r>
          </w:p>
          <w:p w:rsidR="006A1BAD" w:rsidRPr="00AC38DC" w:rsidRDefault="006A1BAD" w:rsidP="006A1BAD">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6A1BAD" w:rsidRPr="005F04D8" w:rsidRDefault="006A1BAD" w:rsidP="006A1BAD">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A1BAD" w:rsidRPr="00B919DD" w:rsidRDefault="006A1BAD" w:rsidP="006A1BAD">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 xml:space="preserve">Відсутність документів, що не передбачені законодавством для учасників - юридичних, фізичних </w:t>
            </w:r>
            <w:r w:rsidRPr="005F04D8">
              <w:rPr>
                <w:rFonts w:ascii="Times New Roman" w:eastAsia="Times New Roman" w:hAnsi="Times New Roman" w:cs="Times New Roman"/>
                <w:sz w:val="24"/>
                <w:szCs w:val="24"/>
              </w:rPr>
              <w:lastRenderedPageBreak/>
              <w:t>осіб, у тому числі фізичних осіб - підприємців, у складі тендерної пропозиції, не може бути підставою для її відхилення.</w:t>
            </w:r>
          </w:p>
          <w:p w:rsidR="006A1BAD" w:rsidRPr="00A8430B"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w:t>
            </w:r>
            <w:r w:rsidR="00011F09">
              <w:rPr>
                <w:rFonts w:ascii="Times New Roman" w:hAnsi="Times New Roman" w:cs="Times New Roman"/>
                <w:sz w:val="24"/>
                <w:szCs w:val="24"/>
              </w:rPr>
              <w:t>ти сплачені учасником.</w:t>
            </w:r>
          </w:p>
          <w:p w:rsidR="006A1BAD" w:rsidRPr="00A8430B" w:rsidRDefault="006A1BAD" w:rsidP="006A1BAD">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6A1BAD" w:rsidRDefault="006A1BAD" w:rsidP="006A1BAD">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A8430B">
              <w:rPr>
                <w:rFonts w:ascii="Times New Roman" w:hAnsi="Times New Roman" w:cs="Times New Roman"/>
                <w:sz w:val="24"/>
                <w:szCs w:val="24"/>
              </w:rPr>
              <w:t>Prozorro</w:t>
            </w:r>
            <w:proofErr w:type="spellEnd"/>
            <w:r w:rsidRPr="00A8430B">
              <w:rPr>
                <w:rFonts w:ascii="Times New Roman" w:hAnsi="Times New Roman" w:cs="Times New Roman"/>
                <w:sz w:val="24"/>
                <w:szCs w:val="24"/>
              </w:rPr>
              <w:t>.</w:t>
            </w:r>
          </w:p>
          <w:p w:rsidR="006A1BAD" w:rsidRDefault="006A1BAD" w:rsidP="006A1BA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w:t>
            </w:r>
            <w:r w:rsidR="00D72F76">
              <w:rPr>
                <w:rFonts w:ascii="Times New Roman" w:eastAsia="Times New Roman" w:hAnsi="Times New Roman" w:cs="Times New Roman"/>
                <w:sz w:val="24"/>
                <w:szCs w:val="24"/>
              </w:rPr>
              <w:t xml:space="preserve"> пунктом 47 особливостей</w:t>
            </w:r>
            <w:r>
              <w:rPr>
                <w:rFonts w:ascii="Times New Roman" w:eastAsia="Times New Roman" w:hAnsi="Times New Roman" w:cs="Times New Roman"/>
                <w:sz w:val="24"/>
                <w:szCs w:val="24"/>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6A1BAD" w:rsidRPr="005A6489" w:rsidRDefault="006A1BAD" w:rsidP="006A1BA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6A1BAD" w:rsidRPr="00A8430B" w:rsidRDefault="006A1BAD" w:rsidP="006A1BAD">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rsidR="006A1BAD" w:rsidRPr="00A8430B" w:rsidRDefault="006A1BAD" w:rsidP="006A1BAD">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A8430B">
              <w:rPr>
                <w:rFonts w:ascii="Times New Roman" w:hAnsi="Times New Roman" w:cs="Times New Roman"/>
                <w:i/>
                <w:color w:val="000000"/>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A1BAD" w:rsidRDefault="006A1BAD" w:rsidP="0050104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6A1BAD" w:rsidRPr="00266229" w:rsidRDefault="006A1BAD" w:rsidP="006A1BAD">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w:t>
            </w:r>
            <w:r w:rsidR="00CE4772">
              <w:rPr>
                <w:rFonts w:ascii="Times New Roman" w:hAnsi="Times New Roman" w:cs="Times New Roman"/>
                <w:sz w:val="24"/>
                <w:szCs w:val="24"/>
                <w:lang w:eastAsia="uk-UA"/>
              </w:rPr>
              <w:t>ження та доступні для перегляду;</w:t>
            </w:r>
            <w:r w:rsidRPr="00266229">
              <w:rPr>
                <w:rFonts w:ascii="Times New Roman" w:hAnsi="Times New Roman" w:cs="Times New Roman"/>
                <w:sz w:val="24"/>
                <w:szCs w:val="24"/>
                <w:lang w:eastAsia="uk-UA"/>
              </w:rPr>
              <w:t xml:space="preserve"> </w:t>
            </w:r>
          </w:p>
          <w:p w:rsidR="006A1BAD" w:rsidRDefault="006A1BAD" w:rsidP="006A1BAD">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AC38DC">
              <w:rPr>
                <w:rFonts w:ascii="Times New Roman" w:hAnsi="Times New Roman" w:cs="Times New Roman"/>
                <w:sz w:val="24"/>
                <w:szCs w:val="24"/>
              </w:rPr>
              <w:t>документи тендерної пропозиції</w:t>
            </w:r>
            <w:r w:rsidR="00CE4772">
              <w:rPr>
                <w:rFonts w:ascii="Times New Roman" w:hAnsi="Times New Roman" w:cs="Times New Roman"/>
                <w:sz w:val="24"/>
                <w:szCs w:val="24"/>
              </w:rPr>
              <w:t>,</w:t>
            </w:r>
            <w:r w:rsidRPr="00AC38DC">
              <w:rPr>
                <w:rFonts w:ascii="Times New Roman" w:hAnsi="Times New Roman" w:cs="Times New Roman"/>
                <w:sz w:val="24"/>
                <w:szCs w:val="24"/>
              </w:rPr>
              <w:t xml:space="preserve"> що підготовлені безпосередньо учасником повинні бути на фірмовому бланку із обов’язковим зазначенням вихідного номера, підпису керівника підприємств</w:t>
            </w:r>
            <w:r>
              <w:rPr>
                <w:rFonts w:ascii="Times New Roman" w:hAnsi="Times New Roman" w:cs="Times New Roman"/>
                <w:sz w:val="24"/>
                <w:szCs w:val="24"/>
              </w:rPr>
              <w:t>а та печатки (у разі наявності);</w:t>
            </w:r>
          </w:p>
          <w:p w:rsidR="006A1BAD" w:rsidRPr="00AC38DC" w:rsidRDefault="006A1BAD" w:rsidP="006A1BAD">
            <w:pPr>
              <w:spacing w:after="0" w:line="240" w:lineRule="auto"/>
              <w:jc w:val="both"/>
              <w:rPr>
                <w:rFonts w:ascii="Times New Roman" w:hAnsi="Times New Roman" w:cs="Times New Roman"/>
                <w:sz w:val="24"/>
                <w:szCs w:val="24"/>
              </w:rPr>
            </w:pPr>
            <w:r w:rsidRPr="00F275F1">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275F1">
              <w:rPr>
                <w:rFonts w:ascii="Times New Roman" w:hAnsi="Times New Roman" w:cs="Times New Roman"/>
                <w:sz w:val="24"/>
                <w:szCs w:val="24"/>
              </w:rPr>
              <w:t>відскановані</w:t>
            </w:r>
            <w:proofErr w:type="spellEnd"/>
            <w:r w:rsidRPr="00F275F1">
              <w:rPr>
                <w:rFonts w:ascii="Times New Roman" w:hAnsi="Times New Roman" w:cs="Times New Roman"/>
                <w:sz w:val="24"/>
                <w:szCs w:val="24"/>
              </w:rPr>
              <w:t xml:space="preserve"> з оригіналу документів або копій, за</w:t>
            </w:r>
            <w:r w:rsidR="00CE4772" w:rsidRPr="00F275F1">
              <w:rPr>
                <w:rFonts w:ascii="Times New Roman" w:hAnsi="Times New Roman" w:cs="Times New Roman"/>
                <w:sz w:val="24"/>
                <w:szCs w:val="24"/>
              </w:rPr>
              <w:t xml:space="preserve">вірених підписом уповноваженої </w:t>
            </w:r>
            <w:r w:rsidRPr="00F275F1">
              <w:rPr>
                <w:rFonts w:ascii="Times New Roman" w:hAnsi="Times New Roman" w:cs="Times New Roman"/>
                <w:sz w:val="24"/>
                <w:szCs w:val="24"/>
              </w:rPr>
              <w:t>особ</w:t>
            </w:r>
            <w:r w:rsidR="00CE4772" w:rsidRPr="00F275F1">
              <w:rPr>
                <w:rFonts w:ascii="Times New Roman" w:hAnsi="Times New Roman" w:cs="Times New Roman"/>
                <w:sz w:val="24"/>
                <w:szCs w:val="24"/>
              </w:rPr>
              <w:t xml:space="preserve">и </w:t>
            </w:r>
            <w:r w:rsidRPr="00F275F1">
              <w:rPr>
                <w:rFonts w:ascii="Times New Roman" w:hAnsi="Times New Roman" w:cs="Times New Roman"/>
                <w:sz w:val="24"/>
                <w:szCs w:val="24"/>
              </w:rPr>
              <w:t>учасника процедури закупівлі;</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учасника повинна бути підписана кваліфікованим електронним підписом (КЕП)/удосконаленим електронним підписом (УЕП);</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A1BAD" w:rsidRPr="00AC38DC" w:rsidRDefault="006A1BAD" w:rsidP="006A1BA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6A1BAD" w:rsidRDefault="006A1BAD" w:rsidP="003C4BA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A1BAD" w:rsidRDefault="006A1BAD" w:rsidP="003C4BA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007D4FBE">
              <w:rPr>
                <w:rFonts w:ascii="Times New Roman" w:eastAsia="Times New Roman" w:hAnsi="Times New Roman" w:cs="Times New Roman"/>
                <w:sz w:val="24"/>
                <w:szCs w:val="24"/>
              </w:rPr>
              <w:t>наявності</w:t>
            </w:r>
            <w:r>
              <w:rPr>
                <w:rFonts w:ascii="Times New Roman" w:eastAsia="Times New Roman" w:hAnsi="Times New Roman" w:cs="Times New Roman"/>
                <w:sz w:val="24"/>
                <w:szCs w:val="24"/>
              </w:rPr>
              <w:t>) на кожній сторінці такого документа (окрім документів, виданих інш</w:t>
            </w:r>
            <w:r w:rsidR="00453B84">
              <w:rPr>
                <w:rFonts w:ascii="Times New Roman" w:eastAsia="Times New Roman" w:hAnsi="Times New Roman" w:cs="Times New Roman"/>
                <w:sz w:val="24"/>
                <w:szCs w:val="24"/>
              </w:rPr>
              <w:t>ими підприємствами / установами/</w:t>
            </w:r>
            <w:r>
              <w:rPr>
                <w:rFonts w:ascii="Times New Roman" w:eastAsia="Times New Roman" w:hAnsi="Times New Roman" w:cs="Times New Roman"/>
                <w:sz w:val="24"/>
                <w:szCs w:val="24"/>
              </w:rPr>
              <w:t xml:space="preserve">організаціями). </w:t>
            </w:r>
          </w:p>
          <w:p w:rsidR="006A1BAD" w:rsidRDefault="006A1BAD" w:rsidP="00C165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A1BAD" w:rsidRDefault="006A1BAD" w:rsidP="00C1650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sz w:val="24"/>
                <w:szCs w:val="24"/>
              </w:rPr>
              <w:t>відхилено</w:t>
            </w:r>
            <w:proofErr w:type="spellEnd"/>
            <w:r>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rsidR="006A1BAD" w:rsidRDefault="006A1BAD" w:rsidP="006A1BA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r w:rsidR="006A1BAD">
              <w:rPr>
                <w:rFonts w:ascii="Times New Roman" w:eastAsia="Times New Roman" w:hAnsi="Times New Roman" w:cs="Times New Roman"/>
                <w:color w:val="000000"/>
                <w:sz w:val="24"/>
                <w:szCs w:val="24"/>
              </w:rPr>
              <w:t xml:space="preserve">уживання великої літери;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використання слова або </w:t>
            </w:r>
            <w:proofErr w:type="spellStart"/>
            <w:r w:rsidR="006A1BAD">
              <w:rPr>
                <w:rFonts w:ascii="Times New Roman" w:eastAsia="Times New Roman" w:hAnsi="Times New Roman" w:cs="Times New Roman"/>
                <w:color w:val="000000"/>
                <w:sz w:val="24"/>
                <w:szCs w:val="24"/>
              </w:rPr>
              <w:t>мовного</w:t>
            </w:r>
            <w:proofErr w:type="spellEnd"/>
            <w:r w:rsidR="006A1BAD">
              <w:rPr>
                <w:rFonts w:ascii="Times New Roman" w:eastAsia="Times New Roman" w:hAnsi="Times New Roman" w:cs="Times New Roman"/>
                <w:color w:val="000000"/>
                <w:sz w:val="24"/>
                <w:szCs w:val="24"/>
              </w:rPr>
              <w:t xml:space="preserve"> звороту, запозичених з іншої мови;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A1BAD">
              <w:rPr>
                <w:rFonts w:ascii="Times New Roman" w:eastAsia="Times New Roman" w:hAnsi="Times New Roman" w:cs="Times New Roman"/>
                <w:color w:val="000000"/>
                <w:sz w:val="24"/>
                <w:szCs w:val="24"/>
              </w:rPr>
              <w:t>закупівель</w:t>
            </w:r>
            <w:proofErr w:type="spellEnd"/>
            <w:r w:rsidR="006A1BAD">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sidR="006A1BAD">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6A1BAD" w:rsidRDefault="00407FD3" w:rsidP="006A1BAD">
            <w:pPr>
              <w:numPr>
                <w:ilvl w:val="0"/>
                <w:numId w:val="2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rPr>
              <w:t>-</w:t>
            </w:r>
            <w:r w:rsidR="006A1BAD">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w:t>
            </w:r>
            <w:r>
              <w:rPr>
                <w:rFonts w:ascii="Times New Roman" w:eastAsia="Times New Roman" w:hAnsi="Times New Roman" w:cs="Times New Roman"/>
                <w:sz w:val="24"/>
                <w:szCs w:val="24"/>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A1BAD" w:rsidRDefault="006A1BAD" w:rsidP="006A1B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6A1BAD" w:rsidRDefault="006A1BAD" w:rsidP="006A1BAD">
            <w:pPr>
              <w:numPr>
                <w:ilvl w:val="0"/>
                <w:numId w:val="23"/>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8C3F89" w:rsidRPr="00A653A7" w:rsidRDefault="006A1BAD" w:rsidP="00A653A7">
            <w:pPr>
              <w:spacing w:after="0" w:line="240" w:lineRule="auto"/>
              <w:ind w:firstLine="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AA4C12" w:rsidRPr="00F555EC">
        <w:tc>
          <w:tcPr>
            <w:tcW w:w="561" w:type="dxa"/>
            <w:shd w:val="clear" w:color="auto" w:fill="FFFFFF"/>
          </w:tcPr>
          <w:p w:rsidR="00AA4C12" w:rsidRPr="004A09D1" w:rsidRDefault="00B97429" w:rsidP="00F555EC">
            <w:pPr>
              <w:spacing w:after="0" w:line="240" w:lineRule="auto"/>
              <w:jc w:val="center"/>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lastRenderedPageBreak/>
              <w:t>2</w:t>
            </w:r>
          </w:p>
        </w:tc>
        <w:tc>
          <w:tcPr>
            <w:tcW w:w="2897" w:type="dxa"/>
            <w:shd w:val="clear" w:color="auto" w:fill="FFFFFF"/>
          </w:tcPr>
          <w:p w:rsidR="00AA4C12" w:rsidRPr="004A09D1" w:rsidRDefault="00B97429" w:rsidP="00F555EC">
            <w:pPr>
              <w:spacing w:after="0" w:line="240" w:lineRule="auto"/>
              <w:jc w:val="both"/>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D15517">
              <w:rPr>
                <w:rFonts w:ascii="Times New Roman" w:eastAsia="Times New Roman" w:hAnsi="Times New Roman" w:cs="Times New Roman"/>
                <w:sz w:val="24"/>
                <w:szCs w:val="24"/>
              </w:rPr>
              <w:t>Не вимагається</w:t>
            </w:r>
            <w:r w:rsidRPr="00F555EC">
              <w:rPr>
                <w:rFonts w:ascii="Times New Roman" w:eastAsia="Times New Roman" w:hAnsi="Times New Roman" w:cs="Times New Roman"/>
                <w:sz w:val="24"/>
                <w:szCs w:val="24"/>
              </w:rPr>
              <w:t xml:space="preserve"> </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4A09D1" w:rsidRDefault="00B97429" w:rsidP="00F555EC">
            <w:pPr>
              <w:spacing w:after="0" w:line="240" w:lineRule="auto"/>
              <w:jc w:val="center"/>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t>3</w:t>
            </w:r>
          </w:p>
        </w:tc>
        <w:tc>
          <w:tcPr>
            <w:tcW w:w="2897" w:type="dxa"/>
            <w:shd w:val="clear" w:color="auto" w:fill="FFFFFF"/>
          </w:tcPr>
          <w:p w:rsidR="00AA4C12" w:rsidRPr="004A09D1" w:rsidRDefault="00B97429" w:rsidP="00F555EC">
            <w:pPr>
              <w:spacing w:after="0" w:line="240" w:lineRule="auto"/>
              <w:rPr>
                <w:rFonts w:ascii="Times New Roman" w:eastAsia="Times New Roman" w:hAnsi="Times New Roman" w:cs="Times New Roman"/>
                <w:b/>
                <w:sz w:val="24"/>
                <w:szCs w:val="24"/>
              </w:rPr>
            </w:pPr>
            <w:r w:rsidRPr="004A09D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D15517">
              <w:rPr>
                <w:rFonts w:ascii="Times New Roman" w:eastAsia="Times New Roman" w:hAnsi="Times New Roman" w:cs="Times New Roman"/>
                <w:sz w:val="24"/>
                <w:szCs w:val="24"/>
              </w:rPr>
              <w:t>Не вимагається</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561" w:type="dxa"/>
            <w:shd w:val="clear" w:color="auto" w:fill="FFFFFF"/>
          </w:tcPr>
          <w:p w:rsidR="00AA4C12" w:rsidRPr="002C1E2F" w:rsidRDefault="00B97429" w:rsidP="00F555EC">
            <w:pPr>
              <w:spacing w:after="0" w:line="240" w:lineRule="auto"/>
              <w:jc w:val="center"/>
              <w:rPr>
                <w:rFonts w:ascii="Times New Roman" w:eastAsia="Times New Roman" w:hAnsi="Times New Roman" w:cs="Times New Roman"/>
                <w:b/>
                <w:sz w:val="24"/>
                <w:szCs w:val="24"/>
              </w:rPr>
            </w:pPr>
            <w:r w:rsidRPr="002C1E2F">
              <w:rPr>
                <w:rFonts w:ascii="Times New Roman" w:eastAsia="Times New Roman" w:hAnsi="Times New Roman" w:cs="Times New Roman"/>
                <w:b/>
                <w:sz w:val="24"/>
                <w:szCs w:val="24"/>
              </w:rPr>
              <w:t>4</w:t>
            </w:r>
          </w:p>
        </w:tc>
        <w:tc>
          <w:tcPr>
            <w:tcW w:w="2897" w:type="dxa"/>
            <w:shd w:val="clear" w:color="auto" w:fill="FFFFFF"/>
          </w:tcPr>
          <w:p w:rsidR="00AA4C12" w:rsidRPr="002C1E2F" w:rsidRDefault="00B97429" w:rsidP="00F555EC">
            <w:pPr>
              <w:spacing w:after="0" w:line="240" w:lineRule="auto"/>
              <w:rPr>
                <w:rFonts w:ascii="Times New Roman" w:eastAsia="Times New Roman" w:hAnsi="Times New Roman" w:cs="Times New Roman"/>
                <w:b/>
                <w:sz w:val="24"/>
                <w:szCs w:val="24"/>
              </w:rPr>
            </w:pPr>
            <w:r w:rsidRPr="002C1E2F">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4C12" w:rsidRPr="00F555EC" w:rsidRDefault="00B97429" w:rsidP="00F555EC">
            <w:pPr>
              <w:numPr>
                <w:ilvl w:val="0"/>
                <w:numId w:val="17"/>
              </w:numPr>
              <w:spacing w:after="0" w:line="240" w:lineRule="auto"/>
              <w:ind w:left="0"/>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A4C12" w:rsidRPr="00F555EC" w:rsidRDefault="00B97429" w:rsidP="00F555EC">
            <w:pPr>
              <w:numPr>
                <w:ilvl w:val="0"/>
                <w:numId w:val="17"/>
              </w:numPr>
              <w:spacing w:after="0" w:line="240" w:lineRule="auto"/>
              <w:ind w:left="0"/>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AA4C12" w:rsidRPr="00F555EC" w:rsidRDefault="00B97429" w:rsidP="00D6537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tc>
      </w:tr>
      <w:tr w:rsidR="00AA4C12" w:rsidRPr="00F555EC">
        <w:tc>
          <w:tcPr>
            <w:tcW w:w="561" w:type="dxa"/>
            <w:shd w:val="clear" w:color="auto" w:fill="FFFFFF"/>
          </w:tcPr>
          <w:p w:rsidR="00AA4C12" w:rsidRPr="003E51D6" w:rsidRDefault="00B97429" w:rsidP="00F555EC">
            <w:pPr>
              <w:spacing w:after="0" w:line="240" w:lineRule="auto"/>
              <w:jc w:val="center"/>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lastRenderedPageBreak/>
              <w:t>5</w:t>
            </w:r>
          </w:p>
        </w:tc>
        <w:tc>
          <w:tcPr>
            <w:tcW w:w="2897" w:type="dxa"/>
            <w:shd w:val="clear" w:color="auto" w:fill="FFFFFF"/>
          </w:tcPr>
          <w:p w:rsidR="00AA4C12" w:rsidRPr="003E51D6" w:rsidRDefault="00B97429" w:rsidP="00F555EC">
            <w:pPr>
              <w:spacing w:after="0" w:line="240" w:lineRule="auto"/>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5887" w:type="dxa"/>
            <w:shd w:val="clear" w:color="auto" w:fill="FFFFFF"/>
          </w:tcPr>
          <w:p w:rsidR="00AA4C12" w:rsidRPr="00C149FB" w:rsidRDefault="00B97429" w:rsidP="00C149FB">
            <w:pPr>
              <w:spacing w:after="0" w:line="240" w:lineRule="auto"/>
              <w:ind w:firstLine="559"/>
              <w:jc w:val="both"/>
              <w:rPr>
                <w:rFonts w:ascii="Times New Roman" w:eastAsia="Times New Roman" w:hAnsi="Times New Roman" w:cs="Times New Roman"/>
                <w:b/>
                <w:i/>
                <w:sz w:val="24"/>
                <w:szCs w:val="24"/>
              </w:rPr>
            </w:pPr>
            <w:r w:rsidRPr="00F555EC">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C149FB">
              <w:rPr>
                <w:rFonts w:ascii="Times New Roman" w:eastAsia="Times New Roman" w:hAnsi="Times New Roman" w:cs="Times New Roman"/>
                <w:b/>
                <w:i/>
                <w:sz w:val="24"/>
                <w:szCs w:val="24"/>
              </w:rPr>
              <w:t xml:space="preserve">Додатку № </w:t>
            </w:r>
            <w:r w:rsidR="005551EF">
              <w:rPr>
                <w:rFonts w:ascii="Times New Roman" w:eastAsia="Times New Roman" w:hAnsi="Times New Roman" w:cs="Times New Roman"/>
                <w:b/>
                <w:i/>
                <w:sz w:val="24"/>
                <w:szCs w:val="24"/>
              </w:rPr>
              <w:t>2</w:t>
            </w:r>
            <w:r w:rsidRPr="00C149FB">
              <w:rPr>
                <w:rFonts w:ascii="Times New Roman" w:eastAsia="Times New Roman" w:hAnsi="Times New Roman" w:cs="Times New Roman"/>
                <w:b/>
                <w:i/>
                <w:sz w:val="24"/>
                <w:szCs w:val="24"/>
              </w:rPr>
              <w:t xml:space="preserve"> до тендерної документації.</w:t>
            </w:r>
          </w:p>
          <w:p w:rsidR="00AA4C12" w:rsidRPr="00F555EC" w:rsidRDefault="00B97429" w:rsidP="00D72F76">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Підстави для відмови в участі у процедурі закупівлі встановлені</w:t>
            </w:r>
            <w:r w:rsidR="00D72F76">
              <w:rPr>
                <w:rFonts w:ascii="Times New Roman" w:eastAsia="Times New Roman" w:hAnsi="Times New Roman" w:cs="Times New Roman"/>
                <w:sz w:val="24"/>
                <w:szCs w:val="24"/>
              </w:rPr>
              <w:t xml:space="preserve"> пунктом 47 особливостей</w:t>
            </w:r>
            <w:r w:rsidRPr="00F555EC">
              <w:rPr>
                <w:rFonts w:ascii="Times New Roman" w:eastAsia="Times New Roman" w:hAnsi="Times New Roman" w:cs="Times New Roman"/>
                <w:sz w:val="24"/>
                <w:szCs w:val="24"/>
              </w:rPr>
              <w:t xml:space="preserve"> та спосіб підтвердження спосіб підтвердження відповідності учасників викладений у </w:t>
            </w:r>
            <w:r w:rsidRPr="00C149FB">
              <w:rPr>
                <w:rFonts w:ascii="Times New Roman" w:eastAsia="Times New Roman" w:hAnsi="Times New Roman" w:cs="Times New Roman"/>
                <w:b/>
                <w:i/>
                <w:sz w:val="24"/>
                <w:szCs w:val="24"/>
              </w:rPr>
              <w:t xml:space="preserve">Додатку № </w:t>
            </w:r>
            <w:r w:rsidR="005551EF">
              <w:rPr>
                <w:rFonts w:ascii="Times New Roman" w:eastAsia="Times New Roman" w:hAnsi="Times New Roman" w:cs="Times New Roman"/>
                <w:b/>
                <w:i/>
                <w:sz w:val="24"/>
                <w:szCs w:val="24"/>
              </w:rPr>
              <w:t>3</w:t>
            </w:r>
            <w:r w:rsidR="00C149FB" w:rsidRPr="00C149FB">
              <w:rPr>
                <w:rFonts w:ascii="Times New Roman" w:eastAsia="Times New Roman" w:hAnsi="Times New Roman" w:cs="Times New Roman"/>
                <w:b/>
                <w:i/>
                <w:sz w:val="24"/>
                <w:szCs w:val="24"/>
              </w:rPr>
              <w:t xml:space="preserve"> до тендерної документації</w:t>
            </w:r>
            <w:r w:rsidRPr="00C149FB">
              <w:rPr>
                <w:rFonts w:ascii="Times New Roman" w:eastAsia="Times New Roman" w:hAnsi="Times New Roman" w:cs="Times New Roman"/>
                <w:b/>
                <w:i/>
                <w:sz w:val="24"/>
                <w:szCs w:val="24"/>
              </w:rPr>
              <w:t>.</w:t>
            </w:r>
          </w:p>
        </w:tc>
      </w:tr>
      <w:tr w:rsidR="00AA4C12" w:rsidRPr="00F555EC">
        <w:tc>
          <w:tcPr>
            <w:tcW w:w="561" w:type="dxa"/>
            <w:shd w:val="clear" w:color="auto" w:fill="FFFFFF"/>
          </w:tcPr>
          <w:p w:rsidR="00AA4C12" w:rsidRPr="003E51D6" w:rsidRDefault="00B97429" w:rsidP="00F555EC">
            <w:pPr>
              <w:spacing w:after="0" w:line="240" w:lineRule="auto"/>
              <w:jc w:val="center"/>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6</w:t>
            </w:r>
          </w:p>
        </w:tc>
        <w:tc>
          <w:tcPr>
            <w:tcW w:w="2897" w:type="dxa"/>
            <w:shd w:val="clear" w:color="auto" w:fill="FFFFFF"/>
          </w:tcPr>
          <w:p w:rsidR="00AA4C12" w:rsidRPr="003E51D6" w:rsidRDefault="00B97429" w:rsidP="00F555EC">
            <w:pPr>
              <w:spacing w:after="0" w:line="240" w:lineRule="auto"/>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5887" w:type="dxa"/>
            <w:shd w:val="clear" w:color="auto" w:fill="FFFFFF"/>
          </w:tcPr>
          <w:p w:rsidR="00AA4C12" w:rsidRPr="00F555EC" w:rsidRDefault="00B97429" w:rsidP="005551E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755A0D">
              <w:rPr>
                <w:rFonts w:ascii="Times New Roman" w:eastAsia="Times New Roman" w:hAnsi="Times New Roman" w:cs="Times New Roman"/>
                <w:b/>
                <w:i/>
                <w:sz w:val="24"/>
                <w:szCs w:val="24"/>
              </w:rPr>
              <w:t xml:space="preserve">Додатку № </w:t>
            </w:r>
            <w:r w:rsidR="005551EF">
              <w:rPr>
                <w:rFonts w:ascii="Times New Roman" w:eastAsia="Times New Roman" w:hAnsi="Times New Roman" w:cs="Times New Roman"/>
                <w:b/>
                <w:i/>
                <w:sz w:val="24"/>
                <w:szCs w:val="24"/>
              </w:rPr>
              <w:t>4</w:t>
            </w:r>
            <w:r w:rsidR="00755A0D" w:rsidRPr="00755A0D">
              <w:rPr>
                <w:rFonts w:ascii="Times New Roman" w:eastAsia="Times New Roman" w:hAnsi="Times New Roman" w:cs="Times New Roman"/>
                <w:b/>
                <w:i/>
                <w:sz w:val="24"/>
                <w:szCs w:val="24"/>
              </w:rPr>
              <w:t xml:space="preserve"> до тендерної документації</w:t>
            </w:r>
            <w:r w:rsidRPr="00755A0D">
              <w:rPr>
                <w:rFonts w:ascii="Times New Roman" w:eastAsia="Times New Roman" w:hAnsi="Times New Roman" w:cs="Times New Roman"/>
                <w:b/>
                <w:i/>
                <w:sz w:val="24"/>
                <w:szCs w:val="24"/>
              </w:rPr>
              <w:t>.</w:t>
            </w:r>
          </w:p>
        </w:tc>
      </w:tr>
      <w:tr w:rsidR="00AA4C12" w:rsidRPr="00F555EC">
        <w:tc>
          <w:tcPr>
            <w:tcW w:w="561" w:type="dxa"/>
            <w:shd w:val="clear" w:color="auto" w:fill="FFFFFF"/>
          </w:tcPr>
          <w:p w:rsidR="00AA4C12" w:rsidRPr="003E51D6" w:rsidRDefault="00B97429" w:rsidP="00F555EC">
            <w:pPr>
              <w:spacing w:after="0" w:line="240" w:lineRule="auto"/>
              <w:jc w:val="center"/>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7</w:t>
            </w:r>
          </w:p>
        </w:tc>
        <w:tc>
          <w:tcPr>
            <w:tcW w:w="2897" w:type="dxa"/>
            <w:shd w:val="clear" w:color="auto" w:fill="FFFFFF"/>
          </w:tcPr>
          <w:p w:rsidR="00AA4C12" w:rsidRPr="003E51D6" w:rsidRDefault="00B97429" w:rsidP="00F555EC">
            <w:pPr>
              <w:spacing w:after="0" w:line="240" w:lineRule="auto"/>
              <w:rPr>
                <w:rFonts w:ascii="Times New Roman" w:eastAsia="Times New Roman" w:hAnsi="Times New Roman" w:cs="Times New Roman"/>
                <w:b/>
                <w:sz w:val="24"/>
                <w:szCs w:val="24"/>
              </w:rPr>
            </w:pPr>
            <w:r w:rsidRPr="003E51D6">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FC35E2" w:rsidRPr="007514C4" w:rsidRDefault="00FC35E2" w:rsidP="00FC35E2">
            <w:pPr>
              <w:spacing w:after="0" w:line="240" w:lineRule="auto"/>
              <w:ind w:firstLine="511"/>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p w:rsidR="00AA4C12" w:rsidRPr="00F555EC" w:rsidRDefault="00FC35E2" w:rsidP="00A34ACC">
            <w:pPr>
              <w:spacing w:after="0" w:line="240" w:lineRule="auto"/>
              <w:ind w:firstLine="559"/>
              <w:jc w:val="both"/>
              <w:rPr>
                <w:rFonts w:ascii="Times New Roman" w:eastAsia="Times New Roman" w:hAnsi="Times New Roman" w:cs="Times New Roman"/>
                <w:sz w:val="24"/>
                <w:szCs w:val="24"/>
              </w:rPr>
            </w:pPr>
            <w:r w:rsidRPr="007514C4">
              <w:rPr>
                <w:rFonts w:ascii="Times New Roman" w:hAnsi="Times New Roman" w:cs="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w:t>
            </w:r>
            <w:r w:rsidR="00A34ACC">
              <w:rPr>
                <w:rFonts w:ascii="Times New Roman" w:hAnsi="Times New Roman" w:cs="Times New Roman"/>
                <w:color w:val="000000"/>
                <w:sz w:val="24"/>
                <w:szCs w:val="24"/>
                <w:shd w:val="solid" w:color="FFFFFF" w:fill="FFFFFF"/>
                <w:lang w:eastAsia="en-US"/>
              </w:rPr>
              <w:t xml:space="preserve"> пункту 47 особливостей</w:t>
            </w:r>
            <w:r w:rsidRPr="007514C4">
              <w:rPr>
                <w:rFonts w:ascii="Times New Roman" w:hAnsi="Times New Roman" w:cs="Times New Roman"/>
                <w:color w:val="000000"/>
                <w:sz w:val="24"/>
                <w:szCs w:val="24"/>
                <w:shd w:val="solid" w:color="FFFFFF" w:fill="FFFFFF"/>
                <w:lang w:eastAsia="en-US"/>
              </w:rPr>
              <w:t>.</w:t>
            </w:r>
          </w:p>
        </w:tc>
      </w:tr>
      <w:tr w:rsidR="00AA4C12" w:rsidRPr="00F555EC">
        <w:tc>
          <w:tcPr>
            <w:tcW w:w="561" w:type="dxa"/>
            <w:shd w:val="clear" w:color="auto" w:fill="FFFFFF"/>
          </w:tcPr>
          <w:p w:rsidR="00AA4C12" w:rsidRPr="0082380A" w:rsidRDefault="00B97429" w:rsidP="00F555EC">
            <w:pPr>
              <w:spacing w:after="0" w:line="240" w:lineRule="auto"/>
              <w:jc w:val="center"/>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8</w:t>
            </w:r>
          </w:p>
        </w:tc>
        <w:tc>
          <w:tcPr>
            <w:tcW w:w="2897" w:type="dxa"/>
            <w:shd w:val="clear" w:color="auto" w:fill="FFFFFF"/>
          </w:tcPr>
          <w:p w:rsidR="00AA4C12" w:rsidRPr="0082380A" w:rsidRDefault="00B97429" w:rsidP="00F555EC">
            <w:pPr>
              <w:spacing w:after="0" w:line="240" w:lineRule="auto"/>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Учасник процедури закупівлі має право </w:t>
            </w:r>
            <w:proofErr w:type="spellStart"/>
            <w:r w:rsidRPr="00F555EC">
              <w:rPr>
                <w:rFonts w:ascii="Times New Roman" w:eastAsia="Times New Roman" w:hAnsi="Times New Roman" w:cs="Times New Roman"/>
                <w:sz w:val="24"/>
                <w:szCs w:val="24"/>
              </w:rPr>
              <w:t>внести</w:t>
            </w:r>
            <w:proofErr w:type="spellEnd"/>
            <w:r w:rsidRPr="00F555EC">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A4C12" w:rsidRPr="00F555EC">
        <w:tc>
          <w:tcPr>
            <w:tcW w:w="561" w:type="dxa"/>
            <w:shd w:val="clear" w:color="auto" w:fill="FFFFFF"/>
          </w:tcPr>
          <w:p w:rsidR="00AA4C12" w:rsidRPr="0082380A" w:rsidRDefault="00B97429" w:rsidP="00F555EC">
            <w:pPr>
              <w:spacing w:after="0" w:line="240" w:lineRule="auto"/>
              <w:jc w:val="center"/>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9</w:t>
            </w:r>
          </w:p>
        </w:tc>
        <w:tc>
          <w:tcPr>
            <w:tcW w:w="2897" w:type="dxa"/>
            <w:shd w:val="clear" w:color="auto" w:fill="FFFFFF"/>
          </w:tcPr>
          <w:p w:rsidR="00AA4C12" w:rsidRPr="0082380A" w:rsidRDefault="00B97429" w:rsidP="00F555EC">
            <w:pPr>
              <w:spacing w:after="0" w:line="240" w:lineRule="auto"/>
              <w:rPr>
                <w:rFonts w:ascii="Times New Roman" w:eastAsia="Times New Roman" w:hAnsi="Times New Roman" w:cs="Times New Roman"/>
                <w:b/>
                <w:sz w:val="24"/>
                <w:szCs w:val="24"/>
              </w:rPr>
            </w:pPr>
            <w:r w:rsidRPr="0082380A">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Не застосовується </w:t>
            </w:r>
          </w:p>
          <w:p w:rsidR="00AA4C12" w:rsidRPr="00F555EC" w:rsidRDefault="00AA4C12" w:rsidP="00F555EC">
            <w:pPr>
              <w:spacing w:after="0" w:line="240" w:lineRule="auto"/>
              <w:jc w:val="both"/>
              <w:rPr>
                <w:rFonts w:ascii="Times New Roman" w:eastAsia="Times New Roman" w:hAnsi="Times New Roman" w:cs="Times New Roman"/>
                <w:sz w:val="24"/>
                <w:szCs w:val="24"/>
              </w:rPr>
            </w:pP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t>Подання та розкриття тендерної пропозиції</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1</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AA4C12" w:rsidRPr="00F555EC" w:rsidRDefault="00B97429" w:rsidP="00C456FB">
            <w:pPr>
              <w:spacing w:after="0" w:line="240" w:lineRule="auto"/>
              <w:ind w:firstLine="559"/>
              <w:jc w:val="both"/>
              <w:rPr>
                <w:rFonts w:ascii="Times New Roman" w:eastAsia="Times New Roman" w:hAnsi="Times New Roman" w:cs="Times New Roman"/>
                <w:i/>
                <w:sz w:val="24"/>
                <w:szCs w:val="24"/>
              </w:rPr>
            </w:pPr>
            <w:r w:rsidRPr="00F555EC">
              <w:rPr>
                <w:rFonts w:ascii="Times New Roman" w:eastAsia="Times New Roman" w:hAnsi="Times New Roman" w:cs="Times New Roman"/>
                <w:sz w:val="24"/>
                <w:szCs w:val="24"/>
              </w:rPr>
              <w:t xml:space="preserve">Кінцевий строк подання тендерних пропозицій: </w:t>
            </w:r>
            <w:r w:rsidR="00E72FF7">
              <w:rPr>
                <w:rFonts w:ascii="Times New Roman" w:eastAsia="Times New Roman" w:hAnsi="Times New Roman" w:cs="Times New Roman"/>
                <w:sz w:val="24"/>
                <w:szCs w:val="24"/>
              </w:rPr>
              <w:t>«2</w:t>
            </w:r>
            <w:r w:rsidR="00AD39C9">
              <w:rPr>
                <w:rFonts w:ascii="Times New Roman" w:eastAsia="Times New Roman" w:hAnsi="Times New Roman" w:cs="Times New Roman"/>
                <w:sz w:val="24"/>
                <w:szCs w:val="24"/>
              </w:rPr>
              <w:t>1</w:t>
            </w:r>
            <w:r w:rsidR="00367694">
              <w:rPr>
                <w:rFonts w:ascii="Times New Roman" w:eastAsia="Times New Roman" w:hAnsi="Times New Roman" w:cs="Times New Roman"/>
                <w:sz w:val="24"/>
                <w:szCs w:val="24"/>
              </w:rPr>
              <w:t>» лютого 2024</w:t>
            </w:r>
            <w:r w:rsidR="00CA0B8D">
              <w:rPr>
                <w:rFonts w:ascii="Times New Roman" w:eastAsia="Times New Roman" w:hAnsi="Times New Roman" w:cs="Times New Roman"/>
                <w:sz w:val="24"/>
                <w:szCs w:val="24"/>
              </w:rPr>
              <w:t xml:space="preserve"> року</w:t>
            </w:r>
            <w:r w:rsidR="00F27F4A">
              <w:rPr>
                <w:rFonts w:ascii="Times New Roman" w:eastAsia="Times New Roman" w:hAnsi="Times New Roman" w:cs="Times New Roman"/>
                <w:sz w:val="24"/>
                <w:szCs w:val="24"/>
              </w:rPr>
              <w:t xml:space="preserve"> 00</w:t>
            </w:r>
            <w:r w:rsidR="00F27F4A" w:rsidRPr="00F27F4A">
              <w:rPr>
                <w:rFonts w:ascii="Times New Roman" w:eastAsia="Times New Roman" w:hAnsi="Times New Roman" w:cs="Times New Roman"/>
                <w:sz w:val="24"/>
                <w:szCs w:val="24"/>
                <w:lang w:val="ru-RU"/>
              </w:rPr>
              <w:t>:</w:t>
            </w:r>
            <w:r w:rsidR="00F27F4A">
              <w:rPr>
                <w:rFonts w:ascii="Times New Roman" w:eastAsia="Times New Roman" w:hAnsi="Times New Roman" w:cs="Times New Roman"/>
                <w:sz w:val="24"/>
                <w:szCs w:val="24"/>
              </w:rPr>
              <w:t>00</w:t>
            </w:r>
            <w:r w:rsidR="00CA0B8D">
              <w:rPr>
                <w:rFonts w:ascii="Times New Roman" w:eastAsia="Times New Roman" w:hAnsi="Times New Roman" w:cs="Times New Roman"/>
                <w:sz w:val="24"/>
                <w:szCs w:val="24"/>
              </w:rPr>
              <w:t>.</w:t>
            </w:r>
            <w:r w:rsidRPr="00F555EC">
              <w:rPr>
                <w:rFonts w:ascii="Times New Roman" w:eastAsia="Times New Roman" w:hAnsi="Times New Roman" w:cs="Times New Roman"/>
                <w:sz w:val="24"/>
                <w:szCs w:val="24"/>
              </w:rPr>
              <w:t xml:space="preserve"> </w:t>
            </w:r>
          </w:p>
          <w:p w:rsidR="00AA4C12" w:rsidRPr="00F555EC" w:rsidRDefault="00B97429" w:rsidP="00C456FB">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2</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highlight w:val="white"/>
              </w:rPr>
            </w:pPr>
            <w:r w:rsidRPr="0020655E">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AA4C12" w:rsidRPr="00F555EC" w:rsidRDefault="00B97429" w:rsidP="006336BE">
            <w:pPr>
              <w:spacing w:after="0" w:line="240" w:lineRule="auto"/>
              <w:ind w:firstLine="559"/>
              <w:jc w:val="both"/>
              <w:rPr>
                <w:rFonts w:ascii="Times New Roman" w:eastAsia="Times New Roman" w:hAnsi="Times New Roman" w:cs="Times New Roman"/>
                <w:sz w:val="24"/>
                <w:szCs w:val="24"/>
                <w:highlight w:val="white"/>
              </w:rPr>
            </w:pPr>
            <w:r w:rsidRPr="00F555EC">
              <w:rPr>
                <w:rFonts w:ascii="Times New Roman" w:eastAsia="Times New Roman" w:hAnsi="Times New Roman" w:cs="Times New Roman"/>
                <w:sz w:val="24"/>
                <w:szCs w:val="24"/>
                <w:highlight w:val="white"/>
              </w:rPr>
              <w:t xml:space="preserve">Електронною системою </w:t>
            </w:r>
            <w:proofErr w:type="spellStart"/>
            <w:r w:rsidRPr="00F555EC">
              <w:rPr>
                <w:rFonts w:ascii="Times New Roman" w:eastAsia="Times New Roman" w:hAnsi="Times New Roman" w:cs="Times New Roman"/>
                <w:sz w:val="24"/>
                <w:szCs w:val="24"/>
                <w:highlight w:val="white"/>
              </w:rPr>
              <w:t>закупівель</w:t>
            </w:r>
            <w:proofErr w:type="spellEnd"/>
            <w:r w:rsidRPr="00F555EC">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w:t>
            </w:r>
            <w:r w:rsidRPr="00F555EC">
              <w:rPr>
                <w:rFonts w:ascii="Times New Roman" w:eastAsia="Times New Roman" w:hAnsi="Times New Roman" w:cs="Times New Roman"/>
                <w:sz w:val="24"/>
                <w:szCs w:val="24"/>
                <w:highlight w:val="white"/>
              </w:rPr>
              <w:lastRenderedPageBreak/>
              <w:t>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lastRenderedPageBreak/>
              <w:t>Оцінка тендерної пропозиції</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1</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AA4C12" w:rsidRPr="00F555EC" w:rsidRDefault="00B97429" w:rsidP="00C93470">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Єдиний критерій оцінки – Ціна – 100%.</w:t>
            </w:r>
          </w:p>
          <w:p w:rsidR="00AA4C12" w:rsidRPr="00F555EC" w:rsidRDefault="00B97429" w:rsidP="00C93470">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A4C12" w:rsidRPr="00F555EC">
        <w:tc>
          <w:tcPr>
            <w:tcW w:w="561" w:type="dxa"/>
            <w:shd w:val="clear" w:color="auto" w:fill="FFFFFF"/>
          </w:tcPr>
          <w:p w:rsidR="00AA4C12" w:rsidRPr="0020655E" w:rsidRDefault="00B97429" w:rsidP="00F555EC">
            <w:pPr>
              <w:spacing w:after="0" w:line="240" w:lineRule="auto"/>
              <w:jc w:val="center"/>
              <w:rPr>
                <w:rFonts w:ascii="Times New Roman" w:eastAsia="Times New Roman" w:hAnsi="Times New Roman" w:cs="Times New Roman"/>
                <w:b/>
                <w:sz w:val="24"/>
                <w:szCs w:val="24"/>
              </w:rPr>
            </w:pPr>
            <w:r w:rsidRPr="0020655E">
              <w:rPr>
                <w:rFonts w:ascii="Times New Roman" w:eastAsia="Times New Roman" w:hAnsi="Times New Roman" w:cs="Times New Roman"/>
                <w:b/>
                <w:sz w:val="24"/>
                <w:szCs w:val="24"/>
              </w:rPr>
              <w:t>2</w:t>
            </w:r>
          </w:p>
        </w:tc>
        <w:tc>
          <w:tcPr>
            <w:tcW w:w="2897" w:type="dxa"/>
            <w:shd w:val="clear" w:color="auto" w:fill="FFFFFF"/>
          </w:tcPr>
          <w:p w:rsidR="00AA4C12" w:rsidRPr="0020655E" w:rsidRDefault="00B97429" w:rsidP="00F555EC">
            <w:pPr>
              <w:spacing w:after="0" w:line="240" w:lineRule="auto"/>
              <w:rPr>
                <w:rFonts w:ascii="Times New Roman" w:eastAsia="Times New Roman" w:hAnsi="Times New Roman" w:cs="Times New Roman"/>
                <w:b/>
                <w:sz w:val="24"/>
                <w:szCs w:val="24"/>
                <w:highlight w:val="yellow"/>
              </w:rPr>
            </w:pPr>
            <w:r w:rsidRPr="0020655E">
              <w:rPr>
                <w:rFonts w:ascii="Times New Roman" w:eastAsia="Times New Roman" w:hAnsi="Times New Roman" w:cs="Times New Roman"/>
                <w:b/>
                <w:sz w:val="24"/>
                <w:szCs w:val="24"/>
              </w:rPr>
              <w:t>Інша інформація</w:t>
            </w:r>
          </w:p>
        </w:tc>
        <w:tc>
          <w:tcPr>
            <w:tcW w:w="5887" w:type="dxa"/>
            <w:shd w:val="clear" w:color="auto" w:fill="FFFFFF"/>
          </w:tcPr>
          <w:p w:rsidR="00AA4C12" w:rsidRPr="00F555EC" w:rsidRDefault="00B97429" w:rsidP="00245482">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555EC">
              <w:rPr>
                <w:rFonts w:ascii="Times New Roman" w:eastAsia="Times New Roman" w:hAnsi="Times New Roman" w:cs="Times New Roman"/>
                <w:sz w:val="24"/>
                <w:szCs w:val="24"/>
              </w:rPr>
              <w:t>бенефіціарним</w:t>
            </w:r>
            <w:proofErr w:type="spellEnd"/>
            <w:r w:rsidRPr="00F555EC">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AA4C12" w:rsidRPr="0020655E" w:rsidRDefault="0020655E" w:rsidP="00245482">
            <w:pPr>
              <w:spacing w:after="0" w:line="240" w:lineRule="auto"/>
              <w:ind w:firstLine="55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B97429" w:rsidRPr="0020655E">
              <w:rPr>
                <w:rFonts w:ascii="Times New Roman" w:eastAsia="Times New Roman" w:hAnsi="Times New Roman" w:cs="Times New Roman"/>
                <w:i/>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97429" w:rsidRPr="0020655E">
              <w:rPr>
                <w:rFonts w:ascii="Times New Roman" w:eastAsia="Times New Roman" w:hAnsi="Times New Roman" w:cs="Times New Roman"/>
                <w:i/>
                <w:sz w:val="20"/>
                <w:szCs w:val="20"/>
              </w:rPr>
              <w:t>бенефіціарним</w:t>
            </w:r>
            <w:proofErr w:type="spellEnd"/>
            <w:r w:rsidR="00B97429" w:rsidRPr="0020655E">
              <w:rPr>
                <w:rFonts w:ascii="Times New Roman" w:eastAsia="Times New Roman" w:hAnsi="Times New Roman" w:cs="Times New Roman"/>
                <w:i/>
                <w:sz w:val="20"/>
                <w:szCs w:val="20"/>
              </w:rPr>
              <w:t xml:space="preserve"> власником (власником) якої є резидент (резиденти) Російської Федерації/Республіки Білорусь, або </w:t>
            </w:r>
            <w:r w:rsidR="00B97429" w:rsidRPr="0020655E">
              <w:rPr>
                <w:rFonts w:ascii="Times New Roman" w:eastAsia="Times New Roman" w:hAnsi="Times New Roman" w:cs="Times New Roman"/>
                <w:i/>
                <w:sz w:val="20"/>
                <w:szCs w:val="20"/>
              </w:rPr>
              <w:lastRenderedPageBreak/>
              <w:t xml:space="preserve">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97429" w:rsidRPr="0020655E">
              <w:rPr>
                <w:rFonts w:ascii="Times New Roman" w:eastAsia="Times New Roman" w:hAnsi="Times New Roman" w:cs="Times New Roman"/>
                <w:i/>
                <w:sz w:val="20"/>
                <w:szCs w:val="20"/>
              </w:rPr>
              <w:t>закупівель</w:t>
            </w:r>
            <w:proofErr w:type="spellEnd"/>
            <w:r w:rsidR="00B97429" w:rsidRPr="0020655E">
              <w:rPr>
                <w:rFonts w:ascii="Times New Roman" w:eastAsia="Times New Roman" w:hAnsi="Times New Roman" w:cs="Times New Roman"/>
                <w:i/>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B97429" w:rsidRPr="0020655E">
              <w:rPr>
                <w:rFonts w:ascii="Times New Roman" w:eastAsia="Times New Roman" w:hAnsi="Times New Roman" w:cs="Times New Roman"/>
                <w:i/>
                <w:sz w:val="20"/>
                <w:szCs w:val="20"/>
              </w:rPr>
              <w:t>бенефіціарним</w:t>
            </w:r>
            <w:proofErr w:type="spellEnd"/>
            <w:r w:rsidR="00B97429" w:rsidRPr="0020655E">
              <w:rPr>
                <w:rFonts w:ascii="Times New Roman" w:eastAsia="Times New Roman" w:hAnsi="Times New Roman" w:cs="Times New Roman"/>
                <w:i/>
                <w:sz w:val="20"/>
                <w:szCs w:val="2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B97429" w:rsidRPr="0020655E">
              <w:rPr>
                <w:rFonts w:ascii="Times New Roman" w:eastAsia="Times New Roman" w:hAnsi="Times New Roman" w:cs="Times New Roman"/>
                <w:i/>
                <w:sz w:val="20"/>
                <w:szCs w:val="20"/>
              </w:rPr>
              <w:t>закупівель</w:t>
            </w:r>
            <w:proofErr w:type="spellEnd"/>
            <w:r w:rsidR="00B97429" w:rsidRPr="0020655E">
              <w:rPr>
                <w:rFonts w:ascii="Times New Roman" w:eastAsia="Times New Roman" w:hAnsi="Times New Roman" w:cs="Times New Roman"/>
                <w:i/>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4C12" w:rsidRPr="00F555EC" w:rsidRDefault="00B97429" w:rsidP="008A0F2E">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AA4C12" w:rsidRPr="00F555EC" w:rsidRDefault="00B97429" w:rsidP="006F1BEB">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A4C12" w:rsidRPr="0020655E" w:rsidRDefault="0020655E" w:rsidP="009C400C">
            <w:pPr>
              <w:spacing w:after="0" w:line="240" w:lineRule="auto"/>
              <w:ind w:firstLine="55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w:t>
            </w:r>
            <w:r w:rsidR="00B97429" w:rsidRPr="0020655E">
              <w:rPr>
                <w:rFonts w:ascii="Times New Roman" w:eastAsia="Times New Roman" w:hAnsi="Times New Roman" w:cs="Times New Roman"/>
                <w:i/>
                <w:sz w:val="20"/>
                <w:szCs w:val="20"/>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w:t>
            </w:r>
            <w:r w:rsidR="00B97429" w:rsidRPr="0020655E">
              <w:rPr>
                <w:rFonts w:ascii="Times New Roman" w:eastAsia="Times New Roman" w:hAnsi="Times New Roman" w:cs="Times New Roman"/>
                <w:i/>
                <w:sz w:val="20"/>
                <w:szCs w:val="20"/>
              </w:rPr>
              <w:lastRenderedPageBreak/>
              <w:t>першого частини третьої статті 22 Закону.</w:t>
            </w:r>
          </w:p>
          <w:p w:rsidR="00AA4C12" w:rsidRPr="00F555EC" w:rsidRDefault="00B97429" w:rsidP="003D49D5">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555EC">
              <w:rPr>
                <w:rFonts w:ascii="Times New Roman" w:eastAsia="Times New Roman" w:hAnsi="Times New Roman" w:cs="Times New Roman"/>
                <w:sz w:val="24"/>
                <w:szCs w:val="24"/>
              </w:rPr>
              <w:t>невідповідностей</w:t>
            </w:r>
            <w:proofErr w:type="spellEnd"/>
            <w:r w:rsidRPr="00F555EC">
              <w:rPr>
                <w:rFonts w:ascii="Times New Roman" w:eastAsia="Times New Roman" w:hAnsi="Times New Roman" w:cs="Times New Roman"/>
                <w:sz w:val="24"/>
                <w:szCs w:val="24"/>
              </w:rPr>
              <w:t xml:space="preserve">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w:t>
            </w:r>
          </w:p>
          <w:p w:rsidR="00AA4C12" w:rsidRPr="00F555EC" w:rsidRDefault="00B97429" w:rsidP="009356A3">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A4C12" w:rsidRPr="00F555EC" w:rsidRDefault="00B97429" w:rsidP="00A01C9C">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A4C12" w:rsidRPr="00F555EC" w:rsidRDefault="00B97429" w:rsidP="00901E8C">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555EC">
              <w:rPr>
                <w:rFonts w:ascii="Times New Roman" w:eastAsia="Times New Roman" w:hAnsi="Times New Roman" w:cs="Times New Roman"/>
                <w:sz w:val="24"/>
                <w:szCs w:val="24"/>
              </w:rPr>
              <w:t>невідповідностей</w:t>
            </w:r>
            <w:proofErr w:type="spellEnd"/>
            <w:r w:rsidRPr="00F555E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A4C12" w:rsidRPr="00F555EC" w:rsidRDefault="00B97429" w:rsidP="00901E8C">
            <w:pPr>
              <w:spacing w:after="0" w:line="240" w:lineRule="auto"/>
              <w:ind w:firstLine="559"/>
              <w:jc w:val="both"/>
              <w:rPr>
                <w:rFonts w:ascii="Times New Roman" w:eastAsia="Times New Roman" w:hAnsi="Times New Roman" w:cs="Times New Roman"/>
                <w:sz w:val="24"/>
                <w:szCs w:val="24"/>
                <w:highlight w:val="yellow"/>
              </w:rPr>
            </w:pPr>
            <w:r w:rsidRPr="00F555EC">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w:t>
            </w:r>
            <w:r w:rsidR="00A15A6D">
              <w:rPr>
                <w:rFonts w:ascii="Times New Roman" w:eastAsia="Times New Roman" w:hAnsi="Times New Roman" w:cs="Times New Roman"/>
                <w:sz w:val="24"/>
                <w:szCs w:val="24"/>
              </w:rPr>
              <w:t>еріїв, підставам, установленим пунктом 47 особливостей</w:t>
            </w:r>
            <w:r w:rsidRPr="00F555EC">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lastRenderedPageBreak/>
              <w:t>3</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Відхилення тендерних пропозицій</w:t>
            </w:r>
          </w:p>
        </w:tc>
        <w:tc>
          <w:tcPr>
            <w:tcW w:w="5887" w:type="dxa"/>
            <w:shd w:val="clear" w:color="auto" w:fill="FFFFFF"/>
          </w:tcPr>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1B43FF" w:rsidRPr="00D625CC"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підпадає під підстави, встановлені пунктом 47 особливостей</w:t>
            </w:r>
            <w:r w:rsidRPr="00D625CC">
              <w:rPr>
                <w:rFonts w:ascii="Times New Roman" w:eastAsia="Times New Roman" w:hAnsi="Times New Roman" w:cs="Times New Roman"/>
                <w:sz w:val="24"/>
                <w:szCs w:val="24"/>
                <w:lang w:val="ru-RU"/>
              </w:rPr>
              <w:t>;</w:t>
            </w:r>
          </w:p>
          <w:p w:rsidR="001B43FF"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w:t>
            </w:r>
            <w:r>
              <w:rPr>
                <w:rFonts w:ascii="Times New Roman" w:eastAsia="Times New Roman" w:hAnsi="Times New Roman" w:cs="Times New Roman"/>
                <w:sz w:val="24"/>
                <w:szCs w:val="24"/>
              </w:rPr>
              <w:t xml:space="preserve"> пункту 42 Особливостей;</w:t>
            </w:r>
          </w:p>
          <w:p w:rsidR="001B43FF"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1B43FF" w:rsidRPr="007F2558"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w:t>
            </w:r>
            <w:r w:rsidRPr="007F2558">
              <w:rPr>
                <w:rFonts w:ascii="Times New Roman" w:eastAsia="Times New Roman" w:hAnsi="Times New Roman" w:cs="Times New Roman"/>
                <w:color w:val="000000"/>
                <w:sz w:val="24"/>
                <w:szCs w:val="24"/>
              </w:rPr>
              <w:t xml:space="preserve">вимогою про усунення таких </w:t>
            </w:r>
            <w:proofErr w:type="spellStart"/>
            <w:r w:rsidRPr="007F2558">
              <w:rPr>
                <w:rFonts w:ascii="Times New Roman" w:eastAsia="Times New Roman" w:hAnsi="Times New Roman" w:cs="Times New Roman"/>
                <w:color w:val="000000"/>
                <w:sz w:val="24"/>
                <w:szCs w:val="24"/>
              </w:rPr>
              <w:t>невідповідностей</w:t>
            </w:r>
            <w:proofErr w:type="spellEnd"/>
            <w:r w:rsidRPr="007F2558">
              <w:rPr>
                <w:rFonts w:ascii="Times New Roman" w:eastAsia="Times New Roman" w:hAnsi="Times New Roman" w:cs="Times New Roman"/>
                <w:color w:val="000000"/>
                <w:sz w:val="24"/>
                <w:szCs w:val="24"/>
              </w:rPr>
              <w:t>;</w:t>
            </w:r>
          </w:p>
          <w:p w:rsidR="001B43FF" w:rsidRPr="007F2558"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w:t>
            </w:r>
            <w:r w:rsidRPr="007F2558">
              <w:rPr>
                <w:rFonts w:ascii="Times New Roman" w:eastAsia="Times New Roman" w:hAnsi="Times New Roman" w:cs="Times New Roman"/>
                <w:sz w:val="24"/>
                <w:szCs w:val="24"/>
              </w:rPr>
              <w:t xml:space="preserve"> абзацом першим частини чотирнадцятої статті 29 Закону/абзацом дев’ятим пункту 37 Особливостей;</w:t>
            </w:r>
          </w:p>
          <w:p w:rsidR="001B43FF" w:rsidRPr="007F2558"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w:t>
            </w:r>
            <w:r w:rsidRPr="007F2558">
              <w:rPr>
                <w:rFonts w:ascii="Times New Roman" w:eastAsia="Times New Roman" w:hAnsi="Times New Roman" w:cs="Times New Roman"/>
                <w:sz w:val="24"/>
                <w:szCs w:val="24"/>
              </w:rPr>
              <w:t xml:space="preserve"> пункту 40 Особливостей;</w:t>
            </w:r>
          </w:p>
          <w:p w:rsidR="001B43FF" w:rsidRDefault="001B43FF" w:rsidP="001B43FF">
            <w:pPr>
              <w:numPr>
                <w:ilvl w:val="0"/>
                <w:numId w:val="38"/>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7F2558">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r>
              <w:rPr>
                <w:rFonts w:ascii="Times New Roman" w:eastAsia="Times New Roman" w:hAnsi="Times New Roman" w:cs="Times New Roman"/>
                <w:color w:val="000000"/>
                <w:sz w:val="24"/>
                <w:szCs w:val="24"/>
              </w:rPr>
              <w:t xml:space="preserve">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w:t>
            </w:r>
            <w:r>
              <w:rPr>
                <w:rFonts w:ascii="Times New Roman" w:eastAsia="Times New Roman" w:hAnsi="Times New Roman" w:cs="Times New Roman"/>
                <w:color w:val="000000"/>
                <w:sz w:val="24"/>
                <w:szCs w:val="24"/>
              </w:rPr>
              <w:lastRenderedPageBreak/>
              <w:t>стану в Україні та протягом 90 днів з дня його припинення або скасування” (Офіційний вісник України, 2022 р., № 84, ст. 5176)</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строк дії якої закінчився;</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43FF" w:rsidRDefault="001B43FF" w:rsidP="001B43FF">
            <w:pPr>
              <w:numPr>
                <w:ilvl w:val="0"/>
                <w:numId w:val="3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1B43FF" w:rsidRDefault="001B43FF" w:rsidP="001B43FF">
            <w:pPr>
              <w:numPr>
                <w:ilvl w:val="0"/>
                <w:numId w:val="4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Pr>
                <w:rFonts w:ascii="Times New Roman" w:eastAsia="Times New Roman" w:hAnsi="Times New Roman" w:cs="Times New Roman"/>
                <w:sz w:val="24"/>
                <w:szCs w:val="24"/>
              </w:rPr>
              <w:t xml:space="preserve"> 42 Особливостей.</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Pr>
                <w:rFonts w:ascii="Times New Roman" w:eastAsia="Times New Roman" w:hAnsi="Times New Roman" w:cs="Times New Roman"/>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rsidR="00AA4C12" w:rsidRPr="006F190A" w:rsidRDefault="001B43FF" w:rsidP="006F190A">
            <w:pPr>
              <w:spacing w:after="0" w:line="240" w:lineRule="auto"/>
              <w:ind w:firstLine="55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A4C12" w:rsidRPr="00F555EC">
        <w:tc>
          <w:tcPr>
            <w:tcW w:w="9345" w:type="dxa"/>
            <w:gridSpan w:val="3"/>
            <w:shd w:val="clear" w:color="auto" w:fill="FFFFFF"/>
          </w:tcPr>
          <w:p w:rsidR="00AA4C12" w:rsidRPr="00F555EC" w:rsidRDefault="00B97429" w:rsidP="00F555EC">
            <w:pPr>
              <w:spacing w:after="0" w:line="240" w:lineRule="auto"/>
              <w:jc w:val="center"/>
              <w:rPr>
                <w:rFonts w:ascii="Times New Roman" w:eastAsia="Times New Roman" w:hAnsi="Times New Roman" w:cs="Times New Roman"/>
                <w:b/>
                <w:sz w:val="24"/>
                <w:szCs w:val="24"/>
              </w:rPr>
            </w:pPr>
            <w:r w:rsidRPr="00F555EC">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1</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887" w:type="dxa"/>
            <w:shd w:val="clear" w:color="auto" w:fill="FFFFFF"/>
          </w:tcPr>
          <w:p w:rsidR="001B43FF" w:rsidRDefault="001B43FF" w:rsidP="001B43FF">
            <w:pPr>
              <w:spacing w:after="0" w:line="240" w:lineRule="auto"/>
              <w:ind w:firstLine="559"/>
              <w:jc w:val="both"/>
              <w:rPr>
                <w:rFonts w:ascii="Times New Roman" w:eastAsia="Times New Roman" w:hAnsi="Times New Roman" w:cs="Times New Roman"/>
                <w:sz w:val="24"/>
                <w:szCs w:val="24"/>
              </w:rPr>
            </w:pPr>
            <w:r w:rsidRPr="001E53FE">
              <w:rPr>
                <w:rFonts w:ascii="Times New Roman" w:eastAsia="Times New Roman" w:hAnsi="Times New Roman" w:cs="Times New Roman"/>
                <w:sz w:val="24"/>
                <w:szCs w:val="24"/>
              </w:rPr>
              <w:t>Замовник відміняє відкриті торги у разі:</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sidRPr="00F83A1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83A1D">
              <w:rPr>
                <w:rFonts w:ascii="Times New Roman" w:eastAsia="Times New Roman" w:hAnsi="Times New Roman" w:cs="Times New Roman"/>
                <w:sz w:val="24"/>
                <w:szCs w:val="24"/>
              </w:rPr>
              <w:t>закупівель</w:t>
            </w:r>
            <w:proofErr w:type="spellEnd"/>
            <w:r w:rsidRPr="00F83A1D">
              <w:rPr>
                <w:rFonts w:ascii="Times New Roman" w:eastAsia="Times New Roman" w:hAnsi="Times New Roman" w:cs="Times New Roman"/>
                <w:sz w:val="24"/>
                <w:szCs w:val="24"/>
              </w:rPr>
              <w:t xml:space="preserve"> у разі:</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B43FF" w:rsidRDefault="001B43FF" w:rsidP="001B43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B43FF" w:rsidRDefault="001B43FF" w:rsidP="001B43F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A4C12" w:rsidRPr="001B43FF" w:rsidRDefault="001B43FF" w:rsidP="001B43FF">
            <w:pPr>
              <w:spacing w:after="0" w:line="240" w:lineRule="auto"/>
              <w:ind w:firstLine="559"/>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Інформація про відміну відкритих торгів </w:t>
            </w:r>
            <w:r>
              <w:rPr>
                <w:rFonts w:ascii="Times New Roman" w:eastAsia="Times New Roman" w:hAnsi="Times New Roman" w:cs="Times New Roman"/>
                <w:sz w:val="24"/>
                <w:szCs w:val="24"/>
              </w:rPr>
              <w:lastRenderedPageBreak/>
              <w:t xml:space="preserve">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lastRenderedPageBreak/>
              <w:t>2</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Строк укладання договору про закупівлю</w:t>
            </w:r>
          </w:p>
        </w:tc>
        <w:tc>
          <w:tcPr>
            <w:tcW w:w="5887" w:type="dxa"/>
            <w:shd w:val="clear" w:color="auto" w:fill="FFFFFF"/>
          </w:tcPr>
          <w:p w:rsidR="00AA4C12" w:rsidRPr="00F555EC" w:rsidRDefault="00B97429" w:rsidP="003463F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повідомлення про намір укласти договір про закупівлю.</w:t>
            </w:r>
          </w:p>
          <w:p w:rsidR="00AA4C12" w:rsidRPr="00F555EC" w:rsidRDefault="00B97429" w:rsidP="00F555EC">
            <w:pPr>
              <w:spacing w:after="0" w:line="240" w:lineRule="auto"/>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A4C12" w:rsidRPr="00F555EC" w:rsidRDefault="00B97429" w:rsidP="003463F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F555EC">
              <w:rPr>
                <w:rFonts w:ascii="Times New Roman" w:eastAsia="Times New Roman" w:hAnsi="Times New Roman" w:cs="Times New Roman"/>
                <w:sz w:val="24"/>
                <w:szCs w:val="24"/>
              </w:rPr>
              <w:t>закупівель</w:t>
            </w:r>
            <w:proofErr w:type="spellEnd"/>
            <w:r w:rsidRPr="00F555EC">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3</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Проект договору про закупівлю</w:t>
            </w:r>
          </w:p>
        </w:tc>
        <w:tc>
          <w:tcPr>
            <w:tcW w:w="5887" w:type="dxa"/>
            <w:shd w:val="clear" w:color="auto" w:fill="FFFFFF"/>
          </w:tcPr>
          <w:p w:rsidR="00AA4C12" w:rsidRPr="00F555EC" w:rsidRDefault="00B97429" w:rsidP="00255603">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Проект договору про закупівлю викладений у </w:t>
            </w:r>
            <w:r w:rsidRPr="00255603">
              <w:rPr>
                <w:rFonts w:ascii="Times New Roman" w:eastAsia="Times New Roman" w:hAnsi="Times New Roman" w:cs="Times New Roman"/>
                <w:b/>
                <w:i/>
                <w:sz w:val="24"/>
                <w:szCs w:val="24"/>
              </w:rPr>
              <w:t xml:space="preserve">Додатку № </w:t>
            </w:r>
            <w:r w:rsidR="00255603" w:rsidRPr="00255603">
              <w:rPr>
                <w:rFonts w:ascii="Times New Roman" w:eastAsia="Times New Roman" w:hAnsi="Times New Roman" w:cs="Times New Roman"/>
                <w:b/>
                <w:i/>
                <w:sz w:val="24"/>
                <w:szCs w:val="24"/>
              </w:rPr>
              <w:t>5</w:t>
            </w:r>
            <w:r w:rsidRPr="00255603">
              <w:rPr>
                <w:rFonts w:ascii="Times New Roman" w:eastAsia="Times New Roman" w:hAnsi="Times New Roman" w:cs="Times New Roman"/>
                <w:b/>
                <w:i/>
                <w:sz w:val="24"/>
                <w:szCs w:val="24"/>
              </w:rPr>
              <w:t xml:space="preserve"> до тендерної документації.</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4</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Умови укладання договору про закупівлю</w:t>
            </w:r>
          </w:p>
        </w:tc>
        <w:tc>
          <w:tcPr>
            <w:tcW w:w="5887" w:type="dxa"/>
            <w:shd w:val="clear" w:color="auto" w:fill="FFFFFF"/>
          </w:tcPr>
          <w:p w:rsidR="00AA4C12" w:rsidRPr="00F555EC" w:rsidRDefault="00B97429" w:rsidP="000E0E9A">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AA4C12" w:rsidRPr="00F555EC" w:rsidRDefault="00B97429" w:rsidP="006748CB">
            <w:pPr>
              <w:spacing w:after="0" w:line="240" w:lineRule="auto"/>
              <w:ind w:firstLine="559"/>
              <w:jc w:val="both"/>
              <w:rPr>
                <w:rFonts w:ascii="Times New Roman" w:eastAsia="Times New Roman" w:hAnsi="Times New Roman" w:cs="Times New Roman"/>
                <w:sz w:val="24"/>
                <w:szCs w:val="24"/>
                <w:highlight w:val="white"/>
              </w:rPr>
            </w:pPr>
            <w:r w:rsidRPr="00F555EC">
              <w:rPr>
                <w:rFonts w:ascii="Times New Roman" w:eastAsia="Times New Roman" w:hAnsi="Times New Roman" w:cs="Times New Roman"/>
                <w:sz w:val="24"/>
                <w:szCs w:val="24"/>
                <w:highlight w:val="white"/>
              </w:rPr>
              <w:t xml:space="preserve">Умови договору про закупівлю не повинні відрізнятися від змісту тендерної пропозиції переможця процедури закупівлі, крім випадку: </w:t>
            </w:r>
          </w:p>
          <w:p w:rsidR="00AA4C12" w:rsidRPr="00F555EC" w:rsidRDefault="00B97429" w:rsidP="00F555EC">
            <w:pPr>
              <w:numPr>
                <w:ilvl w:val="0"/>
                <w:numId w:val="7"/>
              </w:numPr>
              <w:spacing w:after="0" w:line="240" w:lineRule="auto"/>
              <w:ind w:left="0"/>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AA4C12" w:rsidRPr="00F555EC" w:rsidRDefault="00B97429" w:rsidP="007A58CF">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A13421" w:rsidRPr="004B14B0" w:rsidRDefault="00A13421" w:rsidP="004C72BE">
            <w:pPr>
              <w:spacing w:after="0" w:line="240" w:lineRule="auto"/>
              <w:ind w:firstLine="559"/>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П</w:t>
            </w:r>
            <w:r w:rsidRPr="004B14B0">
              <w:rPr>
                <w:rFonts w:ascii="Times New Roman" w:hAnsi="Times New Roman" w:cs="Times New Roman"/>
                <w:sz w:val="24"/>
                <w:szCs w:val="24"/>
                <w:shd w:val="clear" w:color="auto" w:fill="FFFFFF"/>
              </w:rPr>
              <w:t xml:space="preserve">ереможець </w:t>
            </w:r>
            <w:r w:rsidRPr="004B14B0">
              <w:rPr>
                <w:rFonts w:ascii="Times New Roman" w:hAnsi="Times New Roman" w:cs="Times New Roman"/>
                <w:color w:val="000000"/>
                <w:sz w:val="24"/>
                <w:szCs w:val="24"/>
                <w:shd w:val="clear" w:color="auto" w:fill="FFFFFF"/>
              </w:rPr>
              <w:t>повинен надати шляхом завантаження в електронну систему</w:t>
            </w:r>
            <w:r w:rsidRPr="004B14B0">
              <w:rPr>
                <w:rFonts w:ascii="Times New Roman" w:eastAsia="Times New Roman" w:hAnsi="Times New Roman" w:cs="Times New Roman"/>
                <w:sz w:val="24"/>
                <w:szCs w:val="24"/>
              </w:rPr>
              <w:t> відповідну інформацію про право підписання договору про закупівлю шляхом завантаження інформації в</w:t>
            </w:r>
            <w:r w:rsidR="004C72BE">
              <w:rPr>
                <w:rFonts w:ascii="Times New Roman" w:eastAsia="Times New Roman" w:hAnsi="Times New Roman" w:cs="Times New Roman"/>
                <w:sz w:val="24"/>
                <w:szCs w:val="24"/>
              </w:rPr>
              <w:t xml:space="preserve"> електронну систему </w:t>
            </w:r>
            <w:proofErr w:type="spellStart"/>
            <w:r w:rsidR="004C72BE">
              <w:rPr>
                <w:rFonts w:ascii="Times New Roman" w:eastAsia="Times New Roman" w:hAnsi="Times New Roman" w:cs="Times New Roman"/>
                <w:sz w:val="24"/>
                <w:szCs w:val="24"/>
              </w:rPr>
              <w:t>закупівель</w:t>
            </w:r>
            <w:proofErr w:type="spellEnd"/>
            <w:r w:rsidR="004C72BE">
              <w:rPr>
                <w:rFonts w:ascii="Times New Roman" w:eastAsia="Times New Roman" w:hAnsi="Times New Roman" w:cs="Times New Roman"/>
                <w:sz w:val="24"/>
                <w:szCs w:val="24"/>
              </w:rPr>
              <w:t>.</w:t>
            </w:r>
          </w:p>
          <w:p w:rsidR="00AA4C12" w:rsidRPr="00F555EC" w:rsidRDefault="00A13421" w:rsidP="00A909F2">
            <w:pPr>
              <w:spacing w:after="0" w:line="240" w:lineRule="auto"/>
              <w:ind w:firstLine="559"/>
              <w:jc w:val="both"/>
              <w:rPr>
                <w:rFonts w:ascii="Times New Roman" w:eastAsia="Times New Roman" w:hAnsi="Times New Roman" w:cs="Times New Roman"/>
                <w:sz w:val="24"/>
                <w:szCs w:val="24"/>
              </w:rPr>
            </w:pPr>
            <w:r w:rsidRPr="004B14B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5</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AA4C12" w:rsidRPr="00F555EC" w:rsidRDefault="00B97429" w:rsidP="00353225">
            <w:pPr>
              <w:spacing w:after="0" w:line="240" w:lineRule="auto"/>
              <w:ind w:firstLine="559"/>
              <w:jc w:val="both"/>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555EC">
              <w:rPr>
                <w:rFonts w:ascii="Times New Roman" w:eastAsia="Times New Roman" w:hAnsi="Times New Roman" w:cs="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A4C12" w:rsidRPr="00F555EC">
        <w:tc>
          <w:tcPr>
            <w:tcW w:w="561" w:type="dxa"/>
            <w:shd w:val="clear" w:color="auto" w:fill="FFFFFF"/>
          </w:tcPr>
          <w:p w:rsidR="00AA4C12" w:rsidRPr="008F35CB" w:rsidRDefault="00B97429" w:rsidP="00F555EC">
            <w:pPr>
              <w:spacing w:after="0" w:line="240" w:lineRule="auto"/>
              <w:jc w:val="center"/>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lastRenderedPageBreak/>
              <w:t>6</w:t>
            </w:r>
          </w:p>
        </w:tc>
        <w:tc>
          <w:tcPr>
            <w:tcW w:w="2897" w:type="dxa"/>
            <w:shd w:val="clear" w:color="auto" w:fill="FFFFFF"/>
          </w:tcPr>
          <w:p w:rsidR="00AA4C12" w:rsidRPr="008F35CB" w:rsidRDefault="00B97429" w:rsidP="00F555EC">
            <w:pPr>
              <w:spacing w:after="0" w:line="240" w:lineRule="auto"/>
              <w:rPr>
                <w:rFonts w:ascii="Times New Roman" w:eastAsia="Times New Roman" w:hAnsi="Times New Roman" w:cs="Times New Roman"/>
                <w:b/>
                <w:sz w:val="24"/>
                <w:szCs w:val="24"/>
              </w:rPr>
            </w:pPr>
            <w:r w:rsidRPr="008F35CB">
              <w:rPr>
                <w:rFonts w:ascii="Times New Roman" w:eastAsia="Times New Roman" w:hAnsi="Times New Roman" w:cs="Times New Roman"/>
                <w:b/>
                <w:sz w:val="24"/>
                <w:szCs w:val="24"/>
              </w:rPr>
              <w:t>Забезпечення виконання договору про закупівлю</w:t>
            </w:r>
          </w:p>
        </w:tc>
        <w:tc>
          <w:tcPr>
            <w:tcW w:w="5887" w:type="dxa"/>
            <w:shd w:val="clear" w:color="auto" w:fill="FFFFFF"/>
          </w:tcPr>
          <w:p w:rsidR="00AA4C12" w:rsidRPr="00F555EC" w:rsidRDefault="00B97429" w:rsidP="00F555EC">
            <w:pPr>
              <w:spacing w:after="0" w:line="240" w:lineRule="auto"/>
              <w:rPr>
                <w:rFonts w:ascii="Times New Roman" w:eastAsia="Times New Roman" w:hAnsi="Times New Roman" w:cs="Times New Roman"/>
                <w:sz w:val="24"/>
                <w:szCs w:val="24"/>
              </w:rPr>
            </w:pPr>
            <w:r w:rsidRPr="00F555EC">
              <w:rPr>
                <w:rFonts w:ascii="Times New Roman" w:eastAsia="Times New Roman" w:hAnsi="Times New Roman" w:cs="Times New Roman"/>
                <w:sz w:val="24"/>
                <w:szCs w:val="24"/>
              </w:rPr>
              <w:t>Не вимагається.</w:t>
            </w:r>
          </w:p>
          <w:p w:rsidR="00AA4C12" w:rsidRPr="00F555EC" w:rsidRDefault="00AA4C12" w:rsidP="00246CB0">
            <w:pPr>
              <w:spacing w:after="0" w:line="240" w:lineRule="auto"/>
              <w:jc w:val="both"/>
              <w:rPr>
                <w:rFonts w:ascii="Times New Roman" w:eastAsia="Times New Roman" w:hAnsi="Times New Roman" w:cs="Times New Roman"/>
                <w:sz w:val="24"/>
                <w:szCs w:val="24"/>
              </w:rPr>
            </w:pPr>
          </w:p>
        </w:tc>
      </w:tr>
    </w:tbl>
    <w:p w:rsidR="00AA4C12" w:rsidRDefault="00AA4C12">
      <w:pPr>
        <w:rPr>
          <w:sz w:val="24"/>
          <w:szCs w:val="24"/>
        </w:rPr>
      </w:pPr>
    </w:p>
    <w:p w:rsidR="00AA4C12" w:rsidRDefault="00AA4C12">
      <w:pPr>
        <w:rPr>
          <w:sz w:val="24"/>
          <w:szCs w:val="24"/>
        </w:rPr>
      </w:pPr>
    </w:p>
    <w:p w:rsidR="00AA4C12" w:rsidRDefault="00AA4C12">
      <w:pPr>
        <w:rPr>
          <w:sz w:val="24"/>
          <w:szCs w:val="24"/>
        </w:rPr>
      </w:pPr>
    </w:p>
    <w:p w:rsidR="00AA4C12" w:rsidRDefault="00AA4C12">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9F2515" w:rsidRDefault="009F2515">
      <w:pPr>
        <w:rPr>
          <w:sz w:val="24"/>
          <w:szCs w:val="24"/>
        </w:rPr>
      </w:pPr>
    </w:p>
    <w:p w:rsidR="000C168B" w:rsidRDefault="000C168B">
      <w:pPr>
        <w:rPr>
          <w:sz w:val="24"/>
          <w:szCs w:val="24"/>
        </w:rPr>
      </w:pPr>
    </w:p>
    <w:p w:rsidR="000C168B" w:rsidRDefault="000C168B">
      <w:pPr>
        <w:rPr>
          <w:sz w:val="24"/>
          <w:szCs w:val="24"/>
        </w:rPr>
      </w:pPr>
    </w:p>
    <w:p w:rsidR="009F2515" w:rsidRDefault="009F2515">
      <w:pPr>
        <w:rPr>
          <w:sz w:val="24"/>
          <w:szCs w:val="24"/>
        </w:rPr>
      </w:pPr>
    </w:p>
    <w:p w:rsidR="004C72BE" w:rsidRDefault="004C72BE">
      <w:pPr>
        <w:rPr>
          <w:sz w:val="24"/>
          <w:szCs w:val="24"/>
        </w:rPr>
      </w:pPr>
    </w:p>
    <w:p w:rsidR="00045545" w:rsidRDefault="00045545">
      <w:pPr>
        <w:rPr>
          <w:sz w:val="24"/>
          <w:szCs w:val="24"/>
        </w:rPr>
      </w:pPr>
    </w:p>
    <w:p w:rsidR="004C72BE" w:rsidRDefault="004C72BE">
      <w:pPr>
        <w:rPr>
          <w:sz w:val="24"/>
          <w:szCs w:val="24"/>
        </w:rPr>
      </w:pPr>
    </w:p>
    <w:p w:rsidR="004C72BE" w:rsidRDefault="004C72BE">
      <w:pPr>
        <w:rPr>
          <w:sz w:val="24"/>
          <w:szCs w:val="24"/>
        </w:rPr>
      </w:pPr>
    </w:p>
    <w:p w:rsidR="009F2515" w:rsidRDefault="009F2515">
      <w:pPr>
        <w:rPr>
          <w:sz w:val="24"/>
          <w:szCs w:val="24"/>
        </w:rPr>
      </w:pPr>
    </w:p>
    <w:p w:rsidR="00002F76" w:rsidRPr="0025076D" w:rsidRDefault="00002F76" w:rsidP="00002F76">
      <w:pPr>
        <w:spacing w:after="0" w:line="240" w:lineRule="auto"/>
        <w:jc w:val="right"/>
        <w:rPr>
          <w:rFonts w:ascii="Times New Roman" w:eastAsia="Times New Roman" w:hAnsi="Times New Roman" w:cs="Times New Roman"/>
          <w:b/>
          <w:i/>
          <w:sz w:val="24"/>
          <w:szCs w:val="24"/>
        </w:rPr>
      </w:pPr>
      <w:r w:rsidRPr="0025076D">
        <w:rPr>
          <w:rFonts w:ascii="Times New Roman" w:eastAsia="Times New Roman" w:hAnsi="Times New Roman" w:cs="Times New Roman"/>
          <w:b/>
          <w:i/>
          <w:sz w:val="24"/>
          <w:szCs w:val="24"/>
        </w:rPr>
        <w:lastRenderedPageBreak/>
        <w:t xml:space="preserve">Додаток № 1 </w:t>
      </w:r>
    </w:p>
    <w:p w:rsidR="00002F76" w:rsidRPr="0025076D" w:rsidRDefault="00002F76" w:rsidP="00002F76">
      <w:pPr>
        <w:spacing w:after="0" w:line="240" w:lineRule="auto"/>
        <w:jc w:val="right"/>
        <w:rPr>
          <w:rFonts w:ascii="Times New Roman" w:eastAsia="Times New Roman" w:hAnsi="Times New Roman" w:cs="Times New Roman"/>
          <w:b/>
          <w:i/>
          <w:sz w:val="24"/>
          <w:szCs w:val="24"/>
        </w:rPr>
      </w:pPr>
      <w:r w:rsidRPr="0025076D">
        <w:rPr>
          <w:rFonts w:ascii="Times New Roman" w:eastAsia="Times New Roman" w:hAnsi="Times New Roman" w:cs="Times New Roman"/>
          <w:b/>
          <w:i/>
          <w:sz w:val="24"/>
          <w:szCs w:val="24"/>
        </w:rPr>
        <w:t>до тендерної документації</w:t>
      </w:r>
    </w:p>
    <w:p w:rsidR="00002F76" w:rsidRPr="005F0774" w:rsidRDefault="00002F76" w:rsidP="00002F76">
      <w:pPr>
        <w:spacing w:after="0"/>
        <w:ind w:firstLine="851"/>
        <w:jc w:val="right"/>
        <w:outlineLvl w:val="0"/>
        <w:rPr>
          <w:rFonts w:ascii="Times New Roman" w:hAnsi="Times New Roman" w:cs="Times New Roman"/>
          <w:i/>
          <w:iCs/>
        </w:rPr>
      </w:pPr>
      <w:r w:rsidRPr="005F0774">
        <w:rPr>
          <w:rFonts w:ascii="Times New Roman" w:hAnsi="Times New Roman" w:cs="Times New Roman"/>
          <w:i/>
          <w:iCs/>
        </w:rPr>
        <w:t>«Тендерна пропозиція»</w:t>
      </w:r>
    </w:p>
    <w:p w:rsidR="00002F76" w:rsidRPr="005F0774" w:rsidRDefault="00002F76" w:rsidP="00002F76">
      <w:pPr>
        <w:spacing w:after="0"/>
        <w:ind w:firstLine="851"/>
        <w:jc w:val="right"/>
        <w:outlineLvl w:val="0"/>
        <w:rPr>
          <w:rFonts w:ascii="Times New Roman" w:hAnsi="Times New Roman" w:cs="Times New Roman"/>
          <w:i/>
          <w:iCs/>
        </w:rPr>
      </w:pPr>
      <w:r w:rsidRPr="005F0774">
        <w:rPr>
          <w:rFonts w:ascii="Times New Roman" w:hAnsi="Times New Roman" w:cs="Times New Roman"/>
          <w:i/>
          <w:iCs/>
        </w:rPr>
        <w:t xml:space="preserve"> подається у вигляді наведеному нижче. </w:t>
      </w:r>
    </w:p>
    <w:p w:rsidR="00002F76" w:rsidRPr="005F0774" w:rsidRDefault="00002F76" w:rsidP="00002F76">
      <w:pPr>
        <w:spacing w:after="0"/>
        <w:ind w:firstLine="851"/>
        <w:jc w:val="right"/>
        <w:outlineLvl w:val="0"/>
        <w:rPr>
          <w:rFonts w:ascii="Times New Roman" w:hAnsi="Times New Roman" w:cs="Times New Roman"/>
          <w:b/>
        </w:rPr>
      </w:pPr>
      <w:r w:rsidRPr="005F0774">
        <w:rPr>
          <w:rFonts w:ascii="Times New Roman" w:hAnsi="Times New Roman" w:cs="Times New Roman"/>
          <w:i/>
          <w:iCs/>
        </w:rPr>
        <w:t>Учасник не повинен відступати від даної форми.</w:t>
      </w:r>
    </w:p>
    <w:p w:rsidR="00002F76" w:rsidRDefault="00002F76" w:rsidP="00002F76">
      <w:pPr>
        <w:widowControl w:val="0"/>
        <w:autoSpaceDE w:val="0"/>
        <w:autoSpaceDN w:val="0"/>
        <w:adjustRightInd w:val="0"/>
        <w:spacing w:after="0"/>
        <w:ind w:firstLine="709"/>
        <w:jc w:val="center"/>
        <w:rPr>
          <w:rFonts w:ascii="Times New Roman" w:hAnsi="Times New Roman" w:cs="Times New Roman"/>
          <w:b/>
        </w:rPr>
      </w:pPr>
    </w:p>
    <w:p w:rsidR="00002F76" w:rsidRPr="00C63DBD" w:rsidRDefault="00002F76" w:rsidP="00002F76">
      <w:pPr>
        <w:widowControl w:val="0"/>
        <w:autoSpaceDE w:val="0"/>
        <w:autoSpaceDN w:val="0"/>
        <w:adjustRightInd w:val="0"/>
        <w:ind w:firstLine="709"/>
        <w:jc w:val="center"/>
        <w:rPr>
          <w:rFonts w:ascii="Times New Roman" w:hAnsi="Times New Roman" w:cs="Times New Roman"/>
          <w:sz w:val="24"/>
          <w:szCs w:val="24"/>
          <w:vertAlign w:val="superscript"/>
        </w:rPr>
      </w:pPr>
      <w:r>
        <w:rPr>
          <w:rFonts w:ascii="Times New Roman" w:hAnsi="Times New Roman" w:cs="Times New Roman"/>
          <w:b/>
          <w:sz w:val="24"/>
          <w:szCs w:val="24"/>
        </w:rPr>
        <w:t>ФОРМА «ТЕНДЕРНА ПРОПОЗИЦІЯ»</w:t>
      </w:r>
    </w:p>
    <w:p w:rsidR="00002F76" w:rsidRPr="00C63DBD" w:rsidRDefault="00002F76" w:rsidP="00002F76">
      <w:pPr>
        <w:widowControl w:val="0"/>
        <w:autoSpaceDE w:val="0"/>
        <w:autoSpaceDN w:val="0"/>
        <w:adjustRightInd w:val="0"/>
        <w:ind w:firstLine="709"/>
        <w:jc w:val="center"/>
        <w:rPr>
          <w:rFonts w:ascii="Times New Roman" w:hAnsi="Times New Roman" w:cs="Times New Roman"/>
          <w:sz w:val="24"/>
          <w:szCs w:val="24"/>
        </w:rPr>
      </w:pPr>
      <w:r w:rsidRPr="00C63DBD">
        <w:rPr>
          <w:rFonts w:ascii="Times New Roman" w:hAnsi="Times New Roman" w:cs="Times New Roman"/>
          <w:i/>
          <w:sz w:val="24"/>
          <w:szCs w:val="24"/>
        </w:rPr>
        <w:t xml:space="preserve">(форма, яка подається учасником на фірмовому бланку (для юридичних осіб) </w:t>
      </w:r>
    </w:p>
    <w:p w:rsidR="00002F76" w:rsidRPr="00C63DBD" w:rsidRDefault="00002F76" w:rsidP="00002F76">
      <w:pPr>
        <w:spacing w:after="0"/>
        <w:ind w:firstLine="709"/>
        <w:jc w:val="both"/>
        <w:rPr>
          <w:rFonts w:ascii="Times New Roman" w:hAnsi="Times New Roman" w:cs="Times New Roman"/>
          <w:sz w:val="24"/>
          <w:szCs w:val="24"/>
        </w:rPr>
      </w:pPr>
    </w:p>
    <w:p w:rsidR="00002F76" w:rsidRPr="00AE60BC" w:rsidRDefault="00002F76" w:rsidP="00002F76">
      <w:pPr>
        <w:widowControl w:val="0"/>
        <w:spacing w:after="0" w:line="240" w:lineRule="auto"/>
        <w:jc w:val="both"/>
        <w:rPr>
          <w:rFonts w:ascii="Times New Roman" w:eastAsia="Times New Roman" w:hAnsi="Times New Roman" w:cs="Times New Roman"/>
          <w:b/>
          <w:sz w:val="24"/>
          <w:szCs w:val="24"/>
        </w:rPr>
      </w:pPr>
      <w:r w:rsidRPr="00C63DBD">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AD39C9" w:rsidRPr="00181224">
        <w:rPr>
          <w:rFonts w:ascii="Times New Roman" w:hAnsi="Times New Roman" w:cs="Times New Roman"/>
          <w:b/>
          <w:sz w:val="24"/>
          <w:szCs w:val="24"/>
        </w:rPr>
        <w:t xml:space="preserve">ДК 021:2015 - </w:t>
      </w:r>
      <w:r w:rsidR="00AD39C9"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p>
    <w:p w:rsidR="00002F76" w:rsidRPr="00C63DBD" w:rsidRDefault="00002F76" w:rsidP="00002F76">
      <w:pPr>
        <w:spacing w:after="0"/>
        <w:jc w:val="center"/>
        <w:rPr>
          <w:rFonts w:ascii="Times New Roman" w:hAnsi="Times New Roman" w:cs="Times New Roman"/>
          <w:i/>
          <w:sz w:val="24"/>
          <w:szCs w:val="24"/>
        </w:rPr>
      </w:pPr>
      <w:r w:rsidRPr="00C63DBD">
        <w:rPr>
          <w:rFonts w:ascii="Times New Roman" w:hAnsi="Times New Roman" w:cs="Times New Roman"/>
          <w:i/>
          <w:sz w:val="24"/>
          <w:szCs w:val="24"/>
        </w:rPr>
        <w:t>(назва учасника)</w:t>
      </w:r>
    </w:p>
    <w:p w:rsidR="00002F76" w:rsidRPr="00C63DBD" w:rsidRDefault="00002F76" w:rsidP="00002F76">
      <w:pPr>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002F76" w:rsidRPr="00C63DBD" w:rsidRDefault="00002F76" w:rsidP="00002F76">
      <w:pPr>
        <w:spacing w:after="0"/>
        <w:ind w:firstLine="709"/>
        <w:jc w:val="both"/>
        <w:rPr>
          <w:rFonts w:ascii="Times New Roman" w:hAnsi="Times New Roman" w:cs="Times New Roman"/>
          <w:sz w:val="24"/>
          <w:szCs w:val="24"/>
        </w:rPr>
      </w:pPr>
    </w:p>
    <w:p w:rsidR="00002F76" w:rsidRPr="00C63DBD" w:rsidRDefault="00002F76" w:rsidP="00002F76">
      <w:pPr>
        <w:spacing w:after="0"/>
        <w:ind w:firstLine="709"/>
        <w:jc w:val="both"/>
        <w:rPr>
          <w:rFonts w:ascii="Times New Roman" w:hAnsi="Times New Roman" w:cs="Times New Roman"/>
          <w:sz w:val="24"/>
          <w:szCs w:val="24"/>
        </w:rPr>
      </w:pPr>
      <w:r w:rsidRPr="00C63DBD">
        <w:rPr>
          <w:rFonts w:ascii="Times New Roman" w:hAnsi="Times New Roman" w:cs="Times New Roman"/>
          <w:bCs/>
          <w:sz w:val="24"/>
          <w:szCs w:val="24"/>
        </w:rPr>
        <w:t xml:space="preserve">Цінова пропозиція (з ПДВ </w:t>
      </w:r>
      <w:r w:rsidRPr="00C63DBD">
        <w:rPr>
          <w:rFonts w:ascii="Times New Roman" w:hAnsi="Times New Roman" w:cs="Times New Roman"/>
          <w:sz w:val="24"/>
          <w:szCs w:val="24"/>
        </w:rPr>
        <w:t>або без ПДВ</w:t>
      </w:r>
      <w:r w:rsidRPr="00C63DBD">
        <w:rPr>
          <w:rFonts w:ascii="Times New Roman" w:hAnsi="Times New Roman" w:cs="Times New Roman"/>
          <w:bCs/>
          <w:sz w:val="24"/>
          <w:szCs w:val="24"/>
        </w:rPr>
        <w:t>) :</w:t>
      </w:r>
    </w:p>
    <w:p w:rsidR="00002F76" w:rsidRPr="00C63DBD" w:rsidRDefault="00002F76" w:rsidP="00002F76">
      <w:pPr>
        <w:spacing w:after="0"/>
        <w:ind w:firstLine="709"/>
        <w:jc w:val="both"/>
        <w:rPr>
          <w:rFonts w:ascii="Times New Roman" w:hAnsi="Times New Roman" w:cs="Times New Roman"/>
          <w:bCs/>
          <w:sz w:val="24"/>
          <w:szCs w:val="24"/>
        </w:rPr>
      </w:pPr>
      <w:r w:rsidRPr="00C63DBD">
        <w:rPr>
          <w:rFonts w:ascii="Times New Roman" w:hAnsi="Times New Roman" w:cs="Times New Roman"/>
          <w:sz w:val="24"/>
          <w:szCs w:val="24"/>
        </w:rPr>
        <w:t xml:space="preserve">цифрами ______________________________________________ грн., </w:t>
      </w:r>
      <w:r w:rsidRPr="00C63DBD">
        <w:rPr>
          <w:rFonts w:ascii="Times New Roman" w:hAnsi="Times New Roman" w:cs="Times New Roman"/>
          <w:sz w:val="24"/>
          <w:szCs w:val="24"/>
        </w:rPr>
        <w:tab/>
        <w:t>словами  _______________________________________ грн.,</w:t>
      </w:r>
    </w:p>
    <w:p w:rsidR="00002F76" w:rsidRPr="00452E82" w:rsidRDefault="00002F76" w:rsidP="00002F76">
      <w:pPr>
        <w:spacing w:after="0"/>
        <w:jc w:val="both"/>
        <w:rPr>
          <w:rFonts w:ascii="Times New Roman" w:hAnsi="Times New Roman" w:cs="Times New Roman"/>
          <w:sz w:val="24"/>
          <w:szCs w:val="24"/>
        </w:rPr>
      </w:pPr>
      <w:r w:rsidRPr="00452E82">
        <w:rPr>
          <w:rFonts w:ascii="Times New Roman" w:hAnsi="Times New Roman" w:cs="Times New Roman"/>
          <w:sz w:val="24"/>
          <w:szCs w:val="24"/>
        </w:rPr>
        <w:t xml:space="preserve">            у тому числі ПДВ __</w:t>
      </w:r>
      <w:r w:rsidRPr="00452E82">
        <w:rPr>
          <w:rFonts w:ascii="Times New Roman" w:hAnsi="Times New Roman" w:cs="Times New Roman"/>
          <w:i/>
          <w:sz w:val="24"/>
          <w:szCs w:val="24"/>
        </w:rPr>
        <w:t>___________________</w:t>
      </w:r>
      <w:r w:rsidRPr="00452E82">
        <w:rPr>
          <w:rFonts w:ascii="Times New Roman" w:hAnsi="Times New Roman" w:cs="Times New Roman"/>
          <w:sz w:val="24"/>
          <w:szCs w:val="24"/>
        </w:rPr>
        <w:t xml:space="preserve"> грн.,</w:t>
      </w:r>
    </w:p>
    <w:p w:rsidR="00002F76" w:rsidRPr="00C63DBD" w:rsidRDefault="00002F76" w:rsidP="00002F76">
      <w:pPr>
        <w:spacing w:after="0"/>
        <w:jc w:val="both"/>
        <w:rPr>
          <w:rFonts w:ascii="Times New Roman" w:hAnsi="Times New Roman" w:cs="Times New Roman"/>
          <w:i/>
          <w:sz w:val="24"/>
          <w:szCs w:val="24"/>
        </w:rPr>
      </w:pPr>
      <w:r w:rsidRPr="00C63DBD">
        <w:rPr>
          <w:rFonts w:ascii="Times New Roman" w:hAnsi="Times New Roman" w:cs="Times New Roman"/>
          <w:sz w:val="24"/>
          <w:szCs w:val="24"/>
        </w:rPr>
        <w:t xml:space="preserve">            або без ПДВ </w:t>
      </w:r>
      <w:r w:rsidRPr="00C63DBD">
        <w:rPr>
          <w:rFonts w:ascii="Times New Roman" w:hAnsi="Times New Roman" w:cs="Times New Roman"/>
          <w:i/>
          <w:sz w:val="24"/>
          <w:szCs w:val="24"/>
        </w:rPr>
        <w:t>(у разі якщо учасник не є платником податку на загальних засадах)</w:t>
      </w:r>
    </w:p>
    <w:p w:rsidR="00002F76" w:rsidRPr="00C63DBD" w:rsidRDefault="00002F76" w:rsidP="0000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 xml:space="preserve">Вивчивши тендерну документацію та обсяги </w:t>
      </w:r>
      <w:r>
        <w:rPr>
          <w:rFonts w:ascii="Times New Roman" w:hAnsi="Times New Roman" w:cs="Times New Roman"/>
          <w:sz w:val="24"/>
          <w:szCs w:val="24"/>
        </w:rPr>
        <w:t>послуги</w:t>
      </w:r>
      <w:r w:rsidRPr="00C63DBD">
        <w:rPr>
          <w:rFonts w:ascii="Times New Roman" w:hAnsi="Times New Roman" w:cs="Times New Roman"/>
          <w:sz w:val="24"/>
          <w:szCs w:val="24"/>
        </w:rPr>
        <w:t>,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02F76" w:rsidRPr="00C63DBD" w:rsidRDefault="00002F76" w:rsidP="00002F76">
      <w:pPr>
        <w:widowControl w:val="0"/>
        <w:autoSpaceDE w:val="0"/>
        <w:autoSpaceDN w:val="0"/>
        <w:adjustRightInd w:val="0"/>
        <w:spacing w:after="0"/>
        <w:ind w:firstLine="708"/>
        <w:jc w:val="both"/>
        <w:rPr>
          <w:rFonts w:ascii="Times New Roman" w:hAnsi="Times New Roman" w:cs="Times New Roman"/>
          <w:sz w:val="24"/>
          <w:szCs w:val="24"/>
        </w:rPr>
      </w:pPr>
      <w:r w:rsidRPr="00C63DBD">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002F76" w:rsidRPr="00C63DBD" w:rsidRDefault="00002F76" w:rsidP="00002F76">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002F76" w:rsidRPr="00C63DBD" w:rsidRDefault="00002F76" w:rsidP="00002F76">
      <w:pPr>
        <w:widowControl w:val="0"/>
        <w:autoSpaceDE w:val="0"/>
        <w:autoSpaceDN w:val="0"/>
        <w:adjustRightInd w:val="0"/>
        <w:spacing w:after="0"/>
        <w:ind w:firstLine="709"/>
        <w:jc w:val="both"/>
        <w:rPr>
          <w:rFonts w:ascii="Times New Roman" w:hAnsi="Times New Roman" w:cs="Times New Roman"/>
          <w:sz w:val="24"/>
          <w:szCs w:val="24"/>
        </w:rPr>
      </w:pPr>
      <w:r w:rsidRPr="00C63DBD">
        <w:rPr>
          <w:rFonts w:ascii="Times New Roman" w:hAnsi="Times New Roman" w:cs="Times New Roman"/>
          <w:sz w:val="24"/>
          <w:szCs w:val="24"/>
        </w:rPr>
        <w:t>________________________________________________________________________</w:t>
      </w:r>
    </w:p>
    <w:p w:rsidR="00002F76" w:rsidRPr="00C63DBD" w:rsidRDefault="00002F76" w:rsidP="00002F76">
      <w:pPr>
        <w:widowControl w:val="0"/>
        <w:autoSpaceDE w:val="0"/>
        <w:autoSpaceDN w:val="0"/>
        <w:adjustRightInd w:val="0"/>
        <w:ind w:firstLine="709"/>
        <w:jc w:val="both"/>
        <w:rPr>
          <w:rFonts w:ascii="Times New Roman" w:hAnsi="Times New Roman" w:cs="Times New Roman"/>
          <w:sz w:val="24"/>
          <w:szCs w:val="24"/>
        </w:rPr>
      </w:pPr>
    </w:p>
    <w:p w:rsidR="00002F76" w:rsidRPr="005F0774" w:rsidRDefault="00002F76" w:rsidP="00002F76">
      <w:pPr>
        <w:widowControl w:val="0"/>
        <w:autoSpaceDE w:val="0"/>
        <w:autoSpaceDN w:val="0"/>
        <w:adjustRightInd w:val="0"/>
        <w:ind w:firstLine="709"/>
        <w:jc w:val="center"/>
        <w:rPr>
          <w:rFonts w:ascii="Times New Roman" w:hAnsi="Times New Roman" w:cs="Times New Roman"/>
          <w:i/>
        </w:rPr>
      </w:pPr>
      <w:r w:rsidRPr="005F077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002F76" w:rsidRPr="005F0774" w:rsidRDefault="00002F76" w:rsidP="00002F76">
      <w:pPr>
        <w:widowControl w:val="0"/>
        <w:autoSpaceDE w:val="0"/>
        <w:autoSpaceDN w:val="0"/>
        <w:adjustRightInd w:val="0"/>
        <w:ind w:firstLine="709"/>
        <w:jc w:val="center"/>
        <w:rPr>
          <w:rFonts w:ascii="Times New Roman" w:hAnsi="Times New Roman" w:cs="Times New Roman"/>
          <w:i/>
        </w:rPr>
      </w:pPr>
    </w:p>
    <w:p w:rsidR="00002F76" w:rsidRPr="005F0774" w:rsidRDefault="00002F76" w:rsidP="00002F76">
      <w:pPr>
        <w:ind w:firstLine="709"/>
        <w:jc w:val="both"/>
        <w:rPr>
          <w:rFonts w:ascii="Times New Roman" w:hAnsi="Times New Roman" w:cs="Times New Roman"/>
          <w:i/>
        </w:rPr>
      </w:pPr>
      <w:r w:rsidRPr="005F0774">
        <w:rPr>
          <w:rFonts w:ascii="Times New Roman" w:hAnsi="Times New Roman" w:cs="Times New Roman"/>
          <w:i/>
        </w:rPr>
        <w:t>Примітка:</w:t>
      </w:r>
    </w:p>
    <w:p w:rsidR="00002F76" w:rsidRPr="005F0774" w:rsidRDefault="00002F76" w:rsidP="00002F76">
      <w:pPr>
        <w:widowControl w:val="0"/>
        <w:autoSpaceDE w:val="0"/>
        <w:autoSpaceDN w:val="0"/>
        <w:adjustRightInd w:val="0"/>
        <w:ind w:firstLine="709"/>
        <w:jc w:val="both"/>
        <w:rPr>
          <w:rFonts w:ascii="Times New Roman" w:hAnsi="Times New Roman" w:cs="Times New Roman"/>
          <w:i/>
          <w:iCs/>
        </w:rPr>
      </w:pPr>
      <w:r w:rsidRPr="005F077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5F0774">
        <w:rPr>
          <w:rFonts w:ascii="Times New Roman" w:hAnsi="Times New Roman" w:cs="Times New Roman"/>
          <w:b/>
        </w:rPr>
        <w:t xml:space="preserve"> </w:t>
      </w:r>
      <w:r w:rsidRPr="005F0774">
        <w:rPr>
          <w:rFonts w:ascii="Times New Roman" w:hAnsi="Times New Roman" w:cs="Times New Roman"/>
          <w:i/>
        </w:rPr>
        <w:t>ПДВ нараховується у випадках, передбачених законодавством України.</w:t>
      </w:r>
    </w:p>
    <w:p w:rsidR="00002F76" w:rsidRPr="005F0774" w:rsidRDefault="00002F76" w:rsidP="00002F76">
      <w:pPr>
        <w:ind w:firstLine="709"/>
        <w:jc w:val="both"/>
        <w:rPr>
          <w:rFonts w:ascii="Times New Roman" w:hAnsi="Times New Roman" w:cs="Times New Roman"/>
        </w:rPr>
      </w:pPr>
      <w:r w:rsidRPr="005F077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AA4C12" w:rsidRDefault="00AA4C12">
      <w:pPr>
        <w:rPr>
          <w:sz w:val="24"/>
          <w:szCs w:val="24"/>
        </w:rPr>
      </w:pPr>
    </w:p>
    <w:p w:rsidR="00AD39C9" w:rsidRDefault="00AD39C9">
      <w:pPr>
        <w:rPr>
          <w:sz w:val="24"/>
          <w:szCs w:val="24"/>
        </w:rPr>
      </w:pPr>
    </w:p>
    <w:p w:rsidR="006635EB" w:rsidRDefault="006635EB">
      <w:pPr>
        <w:rPr>
          <w:sz w:val="24"/>
          <w:szCs w:val="24"/>
        </w:rPr>
      </w:pPr>
    </w:p>
    <w:p w:rsidR="00C7194C" w:rsidRPr="00C7194C" w:rsidRDefault="00B97429" w:rsidP="00B737E5">
      <w:pPr>
        <w:spacing w:after="0" w:line="240" w:lineRule="auto"/>
        <w:jc w:val="right"/>
        <w:rPr>
          <w:rFonts w:ascii="Times New Roman" w:eastAsia="Times New Roman" w:hAnsi="Times New Roman" w:cs="Times New Roman"/>
          <w:b/>
          <w:i/>
          <w:sz w:val="24"/>
          <w:szCs w:val="24"/>
        </w:rPr>
      </w:pPr>
      <w:r w:rsidRPr="00C7194C">
        <w:rPr>
          <w:rFonts w:ascii="Times New Roman" w:eastAsia="Times New Roman" w:hAnsi="Times New Roman" w:cs="Times New Roman"/>
          <w:b/>
          <w:i/>
          <w:sz w:val="24"/>
          <w:szCs w:val="24"/>
        </w:rPr>
        <w:t xml:space="preserve">Додаток № </w:t>
      </w:r>
      <w:r w:rsidR="00C7194C" w:rsidRPr="00C7194C">
        <w:rPr>
          <w:rFonts w:ascii="Times New Roman" w:eastAsia="Times New Roman" w:hAnsi="Times New Roman" w:cs="Times New Roman"/>
          <w:b/>
          <w:i/>
          <w:sz w:val="24"/>
          <w:szCs w:val="24"/>
        </w:rPr>
        <w:t>2</w:t>
      </w:r>
      <w:r w:rsidRPr="00C7194C">
        <w:rPr>
          <w:rFonts w:ascii="Times New Roman" w:eastAsia="Times New Roman" w:hAnsi="Times New Roman" w:cs="Times New Roman"/>
          <w:b/>
          <w:i/>
          <w:sz w:val="24"/>
          <w:szCs w:val="24"/>
        </w:rPr>
        <w:t xml:space="preserve"> </w:t>
      </w:r>
    </w:p>
    <w:p w:rsidR="00AA4C12" w:rsidRPr="00C7194C" w:rsidRDefault="00B97429" w:rsidP="00B737E5">
      <w:pPr>
        <w:spacing w:after="0" w:line="240" w:lineRule="auto"/>
        <w:jc w:val="right"/>
        <w:rPr>
          <w:rFonts w:ascii="Times New Roman" w:eastAsia="Times New Roman" w:hAnsi="Times New Roman" w:cs="Times New Roman"/>
          <w:b/>
          <w:i/>
          <w:sz w:val="24"/>
          <w:szCs w:val="24"/>
        </w:rPr>
      </w:pPr>
      <w:r w:rsidRPr="00C7194C">
        <w:rPr>
          <w:rFonts w:ascii="Times New Roman" w:eastAsia="Times New Roman" w:hAnsi="Times New Roman" w:cs="Times New Roman"/>
          <w:b/>
          <w:i/>
          <w:sz w:val="24"/>
          <w:szCs w:val="24"/>
        </w:rPr>
        <w:t>до тендерної документації</w:t>
      </w:r>
    </w:p>
    <w:p w:rsidR="00216D53" w:rsidRDefault="00216D53" w:rsidP="00B737E5">
      <w:pPr>
        <w:spacing w:after="0" w:line="240" w:lineRule="auto"/>
        <w:jc w:val="center"/>
        <w:rPr>
          <w:rFonts w:ascii="Times New Roman" w:eastAsia="Times New Roman" w:hAnsi="Times New Roman" w:cs="Times New Roman"/>
          <w:b/>
          <w:sz w:val="24"/>
          <w:szCs w:val="24"/>
        </w:rPr>
      </w:pPr>
    </w:p>
    <w:p w:rsidR="00ED424A" w:rsidRPr="00ED424A" w:rsidRDefault="00ED424A" w:rsidP="00AF5AA9">
      <w:p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ED424A">
        <w:rPr>
          <w:rFonts w:ascii="Times New Roman" w:eastAsia="Times New Roman" w:hAnsi="Times New Roman" w:cs="Times New Roman"/>
          <w:b/>
          <w:color w:val="000000"/>
          <w:sz w:val="24"/>
          <w:szCs w:val="24"/>
          <w:lang w:eastAsia="uk-UA"/>
        </w:rPr>
        <w:t>Перелік документів та інформації для підтвердження відповідності УЧАСНИКА</w:t>
      </w:r>
      <w:r w:rsidRPr="00ED424A">
        <w:rPr>
          <w:rFonts w:ascii="Times New Roman" w:eastAsia="Times New Roman" w:hAnsi="Times New Roman" w:cs="Times New Roman"/>
          <w:b/>
          <w:color w:val="000000"/>
          <w:sz w:val="24"/>
          <w:szCs w:val="24"/>
          <w:lang w:val="ru-RU" w:eastAsia="uk-UA"/>
        </w:rPr>
        <w:t> </w:t>
      </w:r>
      <w:r w:rsidRPr="00ED424A">
        <w:rPr>
          <w:rFonts w:ascii="Times New Roman" w:eastAsia="Times New Roman" w:hAnsi="Times New Roman" w:cs="Times New Roman"/>
          <w:b/>
          <w:color w:val="000000"/>
          <w:sz w:val="24"/>
          <w:szCs w:val="24"/>
          <w:lang w:eastAsia="uk-UA"/>
        </w:rPr>
        <w:t xml:space="preserve"> кваліфікаційним критеріям, визначеним у статті 16 Закону “Про публічні закупівлі”:</w:t>
      </w:r>
    </w:p>
    <w:p w:rsidR="00ED424A" w:rsidRPr="00ED424A" w:rsidRDefault="00ED424A" w:rsidP="00ED424A">
      <w:pPr>
        <w:spacing w:after="0" w:line="240" w:lineRule="auto"/>
        <w:ind w:left="885"/>
        <w:jc w:val="center"/>
        <w:rPr>
          <w:rFonts w:ascii="Times New Roman" w:eastAsia="Times New Roman" w:hAnsi="Times New Roman" w:cs="Times New Roman"/>
          <w:b/>
          <w:i/>
          <w:color w:val="4A86E8"/>
          <w:sz w:val="20"/>
          <w:szCs w:val="20"/>
          <w:lang w:eastAsia="uk-UA"/>
        </w:rPr>
      </w:pPr>
    </w:p>
    <w:p w:rsidR="00ED424A" w:rsidRPr="00ED424A" w:rsidRDefault="00ED424A" w:rsidP="00ED424A">
      <w:pPr>
        <w:spacing w:after="0" w:line="240" w:lineRule="auto"/>
        <w:ind w:left="885"/>
        <w:jc w:val="center"/>
        <w:rPr>
          <w:rFonts w:ascii="Times New Roman" w:eastAsia="Times New Roman" w:hAnsi="Times New Roman" w:cs="Times New Roman"/>
          <w:color w:val="4A86E8"/>
          <w:sz w:val="20"/>
          <w:szCs w:val="20"/>
          <w:lang w:eastAsia="uk-UA"/>
        </w:rPr>
      </w:pPr>
    </w:p>
    <w:tbl>
      <w:tblPr>
        <w:tblW w:w="9777" w:type="dxa"/>
        <w:jc w:val="center"/>
        <w:tblLayout w:type="fixed"/>
        <w:tblLook w:val="0400" w:firstRow="0" w:lastRow="0" w:firstColumn="0" w:lastColumn="0" w:noHBand="0" w:noVBand="1"/>
      </w:tblPr>
      <w:tblGrid>
        <w:gridCol w:w="495"/>
        <w:gridCol w:w="2925"/>
        <w:gridCol w:w="6357"/>
      </w:tblGrid>
      <w:tr w:rsidR="00ED424A" w:rsidRPr="00ED424A" w:rsidTr="00AF5AA9">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424A" w:rsidRPr="00ED424A" w:rsidRDefault="00ED424A" w:rsidP="00ED424A">
            <w:pPr>
              <w:spacing w:before="240"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t xml:space="preserve">№ </w:t>
            </w:r>
            <w:r w:rsidRPr="00ED424A">
              <w:rPr>
                <w:rFonts w:ascii="Times New Roman" w:eastAsia="Times New Roman" w:hAnsi="Times New Roman" w:cs="Times New Roman"/>
                <w:b/>
                <w:sz w:val="20"/>
                <w:szCs w:val="20"/>
                <w:lang w:val="ru-RU" w:eastAsia="uk-UA"/>
              </w:rPr>
              <w:t>з</w:t>
            </w:r>
            <w:r w:rsidRPr="00ED424A">
              <w:rPr>
                <w:rFonts w:ascii="Times New Roman" w:eastAsia="Times New Roman" w:hAnsi="Times New Roman" w:cs="Times New Roman"/>
                <w:b/>
                <w:color w:val="000000"/>
                <w:sz w:val="20"/>
                <w:szCs w:val="20"/>
                <w:lang w:val="ru-RU" w:eastAsia="uk-UA"/>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424A" w:rsidRPr="00ED424A" w:rsidRDefault="00ED424A" w:rsidP="00ED424A">
            <w:pPr>
              <w:spacing w:before="240" w:after="0" w:line="240" w:lineRule="auto"/>
              <w:jc w:val="center"/>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Кваліфікаційні</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критерії</w:t>
            </w:r>
            <w:proofErr w:type="spellEnd"/>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D424A" w:rsidRPr="00ED424A" w:rsidRDefault="00ED424A" w:rsidP="00ED424A">
            <w:pPr>
              <w:spacing w:before="240" w:after="0" w:line="240" w:lineRule="auto"/>
              <w:jc w:val="center"/>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Документи</w:t>
            </w:r>
            <w:proofErr w:type="spellEnd"/>
            <w:r w:rsidRPr="00ED424A">
              <w:rPr>
                <w:rFonts w:ascii="Times New Roman" w:eastAsia="Times New Roman" w:hAnsi="Times New Roman" w:cs="Times New Roman"/>
                <w:b/>
                <w:color w:val="000000"/>
                <w:sz w:val="20"/>
                <w:szCs w:val="20"/>
                <w:lang w:val="ru-RU" w:eastAsia="uk-UA"/>
              </w:rPr>
              <w:t xml:space="preserve"> </w:t>
            </w:r>
            <w:r w:rsidRPr="00ED424A">
              <w:rPr>
                <w:rFonts w:ascii="Times New Roman" w:eastAsia="Times New Roman" w:hAnsi="Times New Roman" w:cs="Times New Roman"/>
                <w:b/>
                <w:sz w:val="20"/>
                <w:szCs w:val="20"/>
                <w:lang w:val="ru-RU" w:eastAsia="uk-UA"/>
              </w:rPr>
              <w:t xml:space="preserve">та </w:t>
            </w:r>
            <w:proofErr w:type="spellStart"/>
            <w:r w:rsidRPr="00ED424A">
              <w:rPr>
                <w:rFonts w:ascii="Times New Roman" w:eastAsia="Times New Roman" w:hAnsi="Times New Roman" w:cs="Times New Roman"/>
                <w:b/>
                <w:sz w:val="20"/>
                <w:szCs w:val="20"/>
                <w:lang w:val="ru-RU" w:eastAsia="uk-UA"/>
              </w:rPr>
              <w:t>інформація</w:t>
            </w:r>
            <w:proofErr w:type="spellEnd"/>
            <w:r w:rsidRPr="00ED424A">
              <w:rPr>
                <w:rFonts w:ascii="Times New Roman" w:eastAsia="Times New Roman" w:hAnsi="Times New Roman" w:cs="Times New Roman"/>
                <w:b/>
                <w:sz w:val="20"/>
                <w:szCs w:val="20"/>
                <w:lang w:val="ru-RU" w:eastAsia="uk-UA"/>
              </w:rPr>
              <w:t>, </w:t>
            </w:r>
            <w:proofErr w:type="spellStart"/>
            <w:r w:rsidRPr="00ED424A">
              <w:rPr>
                <w:rFonts w:ascii="Times New Roman" w:eastAsia="Times New Roman" w:hAnsi="Times New Roman" w:cs="Times New Roman"/>
                <w:b/>
                <w:sz w:val="20"/>
                <w:szCs w:val="20"/>
                <w:lang w:val="ru-RU" w:eastAsia="uk-UA"/>
              </w:rPr>
              <w:t>які</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підтверджують</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відповідність</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Учасника</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sz w:val="20"/>
                <w:szCs w:val="20"/>
                <w:lang w:val="ru-RU" w:eastAsia="uk-UA"/>
              </w:rPr>
              <w:t>кваліфікаційним</w:t>
            </w:r>
            <w:proofErr w:type="spellEnd"/>
            <w:r w:rsidRPr="00ED424A">
              <w:rPr>
                <w:rFonts w:ascii="Times New Roman" w:eastAsia="Times New Roman" w:hAnsi="Times New Roman" w:cs="Times New Roman"/>
                <w:b/>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критеріям</w:t>
            </w:r>
            <w:proofErr w:type="spellEnd"/>
          </w:p>
        </w:tc>
      </w:tr>
      <w:tr w:rsidR="001E5B40" w:rsidRPr="00ED424A" w:rsidTr="00AF5AA9">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Pr="00ED424A" w:rsidRDefault="001E5B40" w:rsidP="001E5B40">
            <w:pPr>
              <w:spacing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Pr="00ED424A" w:rsidRDefault="001E5B40" w:rsidP="001E5B40">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Наявність</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обладнання</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матеріально-технічної</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бази</w:t>
            </w:r>
            <w:proofErr w:type="spellEnd"/>
            <w:r w:rsidRPr="00ED424A">
              <w:rPr>
                <w:rFonts w:ascii="Times New Roman" w:eastAsia="Times New Roman" w:hAnsi="Times New Roman" w:cs="Times New Roman"/>
                <w:b/>
                <w:color w:val="000000"/>
                <w:sz w:val="20"/>
                <w:szCs w:val="20"/>
                <w:lang w:val="ru-RU" w:eastAsia="uk-UA"/>
              </w:rPr>
              <w:t xml:space="preserve"> та </w:t>
            </w:r>
            <w:proofErr w:type="spellStart"/>
            <w:r w:rsidRPr="00ED424A">
              <w:rPr>
                <w:rFonts w:ascii="Times New Roman" w:eastAsia="Times New Roman" w:hAnsi="Times New Roman" w:cs="Times New Roman"/>
                <w:b/>
                <w:color w:val="000000"/>
                <w:sz w:val="20"/>
                <w:szCs w:val="20"/>
                <w:lang w:val="ru-RU" w:eastAsia="uk-UA"/>
              </w:rPr>
              <w:t>технологій</w:t>
            </w:r>
            <w:proofErr w:type="spellEnd"/>
            <w:r w:rsidRPr="00ED424A">
              <w:rPr>
                <w:rFonts w:ascii="Times New Roman" w:eastAsia="Times New Roman" w:hAnsi="Times New Roman" w:cs="Times New Roman"/>
                <w:b/>
                <w:color w:val="000000"/>
                <w:sz w:val="20"/>
                <w:szCs w:val="20"/>
                <w:lang w:val="ru-RU" w:eastAsia="uk-UA"/>
              </w:rPr>
              <w:t>*</w:t>
            </w:r>
          </w:p>
          <w:p w:rsidR="001E5B40" w:rsidRPr="00ED424A" w:rsidRDefault="001E5B40" w:rsidP="001E5B40">
            <w:pPr>
              <w:spacing w:after="0" w:line="240" w:lineRule="auto"/>
              <w:jc w:val="both"/>
              <w:rPr>
                <w:rFonts w:ascii="Times New Roman" w:eastAsia="Times New Roman" w:hAnsi="Times New Roman" w:cs="Times New Roman"/>
                <w:i/>
                <w:color w:val="000000"/>
                <w:sz w:val="20"/>
                <w:szCs w:val="20"/>
                <w:lang w:val="ru-RU" w:eastAsia="uk-UA"/>
              </w:rPr>
            </w:pPr>
          </w:p>
          <w:p w:rsidR="001E5B40" w:rsidRPr="00ED424A" w:rsidRDefault="001E5B40" w:rsidP="001E5B40">
            <w:pPr>
              <w:spacing w:after="0" w:line="240" w:lineRule="auto"/>
              <w:jc w:val="both"/>
              <w:rPr>
                <w:rFonts w:ascii="Times New Roman" w:eastAsia="Times New Roman" w:hAnsi="Times New Roman" w:cs="Times New Roman"/>
                <w:i/>
                <w:color w:val="000000"/>
                <w:sz w:val="20"/>
                <w:szCs w:val="20"/>
                <w:lang w:val="ru-RU" w:eastAsia="uk-UA"/>
              </w:rPr>
            </w:pPr>
          </w:p>
          <w:p w:rsidR="001E5B40" w:rsidRPr="00ED424A" w:rsidRDefault="001E5B40" w:rsidP="001E5B40">
            <w:pPr>
              <w:spacing w:after="0" w:line="240" w:lineRule="auto"/>
              <w:jc w:val="both"/>
              <w:rPr>
                <w:rFonts w:ascii="Times New Roman" w:eastAsia="Times New Roman" w:hAnsi="Times New Roman" w:cs="Times New Roman"/>
                <w:i/>
                <w:color w:val="000000"/>
                <w:sz w:val="20"/>
                <w:szCs w:val="20"/>
                <w:lang w:val="ru-RU" w:eastAsia="uk-UA"/>
              </w:rPr>
            </w:pPr>
          </w:p>
          <w:p w:rsidR="001E5B40" w:rsidRPr="00ED424A" w:rsidRDefault="001E5B40" w:rsidP="001E5B40">
            <w:pPr>
              <w:spacing w:after="0" w:line="240" w:lineRule="auto"/>
              <w:jc w:val="both"/>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i/>
                <w:color w:val="000000"/>
                <w:sz w:val="20"/>
                <w:szCs w:val="20"/>
                <w:lang w:val="ru-RU" w:eastAsia="uk-UA"/>
              </w:rPr>
              <w:t>Під</w:t>
            </w:r>
            <w:proofErr w:type="spellEnd"/>
            <w:r w:rsidRPr="00ED424A">
              <w:rPr>
                <w:rFonts w:ascii="Times New Roman" w:eastAsia="Times New Roman" w:hAnsi="Times New Roman" w:cs="Times New Roman"/>
                <w:i/>
                <w:color w:val="000000"/>
                <w:sz w:val="20"/>
                <w:szCs w:val="20"/>
                <w:lang w:val="ru-RU" w:eastAsia="uk-UA"/>
              </w:rPr>
              <w:t xml:space="preserve"> час </w:t>
            </w:r>
            <w:proofErr w:type="spellStart"/>
            <w:r w:rsidRPr="00ED424A">
              <w:rPr>
                <w:rFonts w:ascii="Times New Roman" w:eastAsia="Times New Roman" w:hAnsi="Times New Roman" w:cs="Times New Roman"/>
                <w:i/>
                <w:color w:val="000000"/>
                <w:sz w:val="20"/>
                <w:szCs w:val="20"/>
                <w:lang w:val="ru-RU" w:eastAsia="uk-UA"/>
              </w:rPr>
              <w:t>закупівлі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робіт</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послуг</w:t>
            </w:r>
            <w:proofErr w:type="spellEnd"/>
            <w:r w:rsidRPr="00ED424A">
              <w:rPr>
                <w:rFonts w:ascii="Times New Roman" w:eastAsia="Times New Roman" w:hAnsi="Times New Roman" w:cs="Times New Roman"/>
                <w:i/>
                <w:color w:val="000000"/>
                <w:sz w:val="20"/>
                <w:szCs w:val="20"/>
                <w:lang w:val="ru-RU" w:eastAsia="uk-UA"/>
              </w:rPr>
              <w:t xml:space="preserve"> у </w:t>
            </w:r>
            <w:proofErr w:type="spellStart"/>
            <w:r w:rsidRPr="00ED424A">
              <w:rPr>
                <w:rFonts w:ascii="Times New Roman" w:eastAsia="Times New Roman" w:hAnsi="Times New Roman" w:cs="Times New Roman"/>
                <w:i/>
                <w:color w:val="000000"/>
                <w:sz w:val="20"/>
                <w:szCs w:val="20"/>
                <w:lang w:val="ru-RU" w:eastAsia="uk-UA"/>
              </w:rPr>
              <w:t>разі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встановлення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кваліфікаційного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такого як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обладнання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матеріально-технічної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бази</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технологій</w:t>
            </w:r>
            <w:proofErr w:type="spellEnd"/>
            <w:r w:rsidRPr="00ED424A">
              <w:rPr>
                <w:rFonts w:ascii="Times New Roman" w:eastAsia="Times New Roman" w:hAnsi="Times New Roman" w:cs="Times New Roman"/>
                <w:i/>
                <w:color w:val="000000"/>
                <w:sz w:val="20"/>
                <w:szCs w:val="20"/>
                <w:lang w:val="ru-RU" w:eastAsia="uk-UA"/>
              </w:rPr>
              <w:t xml:space="preserve"> та/</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працівників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які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мають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необхідні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знання</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досвід</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учасник</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може</w:t>
            </w:r>
            <w:proofErr w:type="spellEnd"/>
            <w:r w:rsidRPr="00ED424A">
              <w:rPr>
                <w:rFonts w:ascii="Times New Roman" w:eastAsia="Times New Roman" w:hAnsi="Times New Roman" w:cs="Times New Roman"/>
                <w:i/>
                <w:color w:val="000000"/>
                <w:sz w:val="20"/>
                <w:szCs w:val="20"/>
                <w:lang w:val="ru-RU" w:eastAsia="uk-UA"/>
              </w:rPr>
              <w:t xml:space="preserve"> для </w:t>
            </w:r>
            <w:proofErr w:type="spellStart"/>
            <w:r w:rsidRPr="00ED424A">
              <w:rPr>
                <w:rFonts w:ascii="Times New Roman" w:eastAsia="Times New Roman" w:hAnsi="Times New Roman" w:cs="Times New Roman"/>
                <w:i/>
                <w:color w:val="000000"/>
                <w:sz w:val="20"/>
                <w:szCs w:val="20"/>
                <w:lang w:val="ru-RU" w:eastAsia="uk-UA"/>
              </w:rPr>
              <w:t>підтвердження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своєї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відповідності</w:t>
            </w:r>
            <w:proofErr w:type="spellEnd"/>
            <w:r w:rsidRPr="00ED424A">
              <w:rPr>
                <w:rFonts w:ascii="Times New Roman" w:eastAsia="Times New Roman" w:hAnsi="Times New Roman" w:cs="Times New Roman"/>
                <w:i/>
                <w:color w:val="000000"/>
                <w:sz w:val="20"/>
                <w:szCs w:val="20"/>
                <w:lang w:val="ru-RU" w:eastAsia="uk-UA"/>
              </w:rPr>
              <w:t xml:space="preserve"> такому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залучити</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спроможності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інших</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суб’єктів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господарювання</w:t>
            </w:r>
            <w:proofErr w:type="spellEnd"/>
            <w:r w:rsidRPr="00ED424A">
              <w:rPr>
                <w:rFonts w:ascii="Times New Roman" w:eastAsia="Times New Roman" w:hAnsi="Times New Roman" w:cs="Times New Roman"/>
                <w:i/>
                <w:color w:val="000000"/>
                <w:sz w:val="20"/>
                <w:szCs w:val="20"/>
                <w:lang w:val="ru-RU" w:eastAsia="uk-UA"/>
              </w:rPr>
              <w:t xml:space="preserve"> як </w:t>
            </w:r>
            <w:proofErr w:type="spellStart"/>
            <w:r w:rsidRPr="00ED424A">
              <w:rPr>
                <w:rFonts w:ascii="Times New Roman" w:eastAsia="Times New Roman" w:hAnsi="Times New Roman" w:cs="Times New Roman"/>
                <w:i/>
                <w:color w:val="000000"/>
                <w:sz w:val="20"/>
                <w:szCs w:val="20"/>
                <w:lang w:val="ru-RU" w:eastAsia="uk-UA"/>
              </w:rPr>
              <w:t>субпідрядників</w:t>
            </w:r>
            <w:proofErr w:type="spellEnd"/>
            <w:r w:rsidRPr="00ED424A">
              <w:rPr>
                <w:rFonts w:ascii="Times New Roman" w:eastAsia="Times New Roman" w:hAnsi="Times New Roman" w:cs="Times New Roman"/>
                <w:i/>
                <w:color w:val="000000"/>
                <w:sz w:val="20"/>
                <w:szCs w:val="20"/>
                <w:lang w:val="ru-RU" w:eastAsia="uk-UA"/>
              </w:rPr>
              <w:t xml:space="preserve"> / </w:t>
            </w:r>
            <w:proofErr w:type="spellStart"/>
            <w:r w:rsidRPr="00ED424A">
              <w:rPr>
                <w:rFonts w:ascii="Times New Roman" w:eastAsia="Times New Roman" w:hAnsi="Times New Roman" w:cs="Times New Roman"/>
                <w:i/>
                <w:color w:val="000000"/>
                <w:sz w:val="20"/>
                <w:szCs w:val="20"/>
                <w:lang w:val="ru-RU" w:eastAsia="uk-UA"/>
              </w:rPr>
              <w:t>співвиконавців</w:t>
            </w:r>
            <w:proofErr w:type="spellEnd"/>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1E5B40">
            <w:pPr>
              <w:spacing w:after="0" w:line="240" w:lineRule="auto"/>
              <w:jc w:val="both"/>
              <w:rPr>
                <w:rFonts w:ascii="Times New Roman" w:eastAsia="Times New Roman" w:hAnsi="Times New Roman" w:cs="Times New Roman"/>
                <w:color w:val="000000"/>
                <w:sz w:val="20"/>
                <w:szCs w:val="20"/>
              </w:rPr>
            </w:pPr>
            <w:r w:rsidRPr="001D1BB1">
              <w:rPr>
                <w:rFonts w:ascii="Times New Roman" w:eastAsia="Times New Roman" w:hAnsi="Times New Roman" w:cs="Times New Roman"/>
                <w:b/>
                <w:color w:val="000000"/>
                <w:sz w:val="20"/>
                <w:szCs w:val="20"/>
              </w:rPr>
              <w:t>1.1.</w:t>
            </w:r>
            <w:r w:rsidRPr="00D45B58">
              <w:rPr>
                <w:rFonts w:ascii="Times New Roman" w:eastAsia="Times New Roman" w:hAnsi="Times New Roman" w:cs="Times New Roman"/>
                <w:color w:val="000000"/>
                <w:sz w:val="20"/>
                <w:szCs w:val="20"/>
              </w:rPr>
              <w:t xml:space="preserve"> </w:t>
            </w:r>
            <w:r w:rsidRPr="00D45B58">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w:t>
            </w:r>
            <w:r w:rsidRPr="00D45B58">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 </w:t>
            </w:r>
          </w:p>
          <w:p w:rsidR="001E5B40" w:rsidRDefault="001E5B40" w:rsidP="001E5B40">
            <w:pPr>
              <w:spacing w:after="0" w:line="240" w:lineRule="auto"/>
              <w:jc w:val="both"/>
              <w:rPr>
                <w:rFonts w:ascii="Times New Roman" w:eastAsia="Times New Roman" w:hAnsi="Times New Roman" w:cs="Times New Roman"/>
                <w:color w:val="000000"/>
                <w:sz w:val="20"/>
                <w:szCs w:val="20"/>
              </w:rPr>
            </w:pPr>
          </w:p>
          <w:p w:rsidR="001E5B40" w:rsidRPr="001D1BB1" w:rsidRDefault="001E5B40" w:rsidP="001E5B40">
            <w:pPr>
              <w:pStyle w:val="a5"/>
              <w:numPr>
                <w:ilvl w:val="2"/>
                <w:numId w:val="35"/>
              </w:numPr>
              <w:spacing w:after="0" w:line="240" w:lineRule="auto"/>
              <w:jc w:val="both"/>
              <w:rPr>
                <w:rFonts w:ascii="Times New Roman" w:hAnsi="Times New Roman"/>
                <w:sz w:val="20"/>
                <w:szCs w:val="20"/>
              </w:rPr>
            </w:pPr>
            <w:r w:rsidRPr="001D1BB1">
              <w:rPr>
                <w:rFonts w:ascii="Times New Roman" w:eastAsia="Times New Roman" w:hAnsi="Times New Roman" w:cs="Times New Roman"/>
                <w:color w:val="000000"/>
                <w:sz w:val="20"/>
                <w:szCs w:val="20"/>
              </w:rPr>
              <w:t xml:space="preserve">Обов’язкова наявність наступних </w:t>
            </w:r>
            <w:r w:rsidRPr="001D1BB1">
              <w:rPr>
                <w:rFonts w:ascii="Times New Roman" w:eastAsia="Times New Roman" w:hAnsi="Times New Roman" w:cs="Times New Roman"/>
                <w:b/>
                <w:color w:val="000000"/>
                <w:sz w:val="20"/>
                <w:szCs w:val="20"/>
              </w:rPr>
              <w:t>транспортних засобів</w:t>
            </w:r>
            <w:r w:rsidRPr="001D1BB1">
              <w:rPr>
                <w:rFonts w:ascii="Times New Roman" w:hAnsi="Times New Roman"/>
                <w:sz w:val="20"/>
                <w:szCs w:val="20"/>
              </w:rPr>
              <w:t xml:space="preserve">: </w:t>
            </w:r>
          </w:p>
          <w:p w:rsidR="001E5B40" w:rsidRPr="008B7BD0"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8B7BD0">
              <w:rPr>
                <w:rFonts w:ascii="Times New Roman" w:hAnsi="Times New Roman"/>
                <w:color w:val="000000"/>
                <w:sz w:val="20"/>
                <w:szCs w:val="20"/>
              </w:rPr>
              <w:t xml:space="preserve">Автопідйомник </w:t>
            </w:r>
            <w:r w:rsidRPr="008B7BD0">
              <w:rPr>
                <w:rFonts w:ascii="Times New Roman" w:hAnsi="Times New Roman"/>
                <w:i/>
                <w:color w:val="000000"/>
                <w:sz w:val="20"/>
                <w:szCs w:val="20"/>
              </w:rPr>
              <w:t>не менше</w:t>
            </w:r>
            <w:r>
              <w:rPr>
                <w:rFonts w:ascii="Times New Roman" w:hAnsi="Times New Roman"/>
                <w:color w:val="000000"/>
                <w:sz w:val="20"/>
                <w:szCs w:val="20"/>
              </w:rPr>
              <w:t xml:space="preserve"> 3</w:t>
            </w:r>
            <w:r w:rsidRPr="008B7BD0">
              <w:rPr>
                <w:rFonts w:ascii="Times New Roman" w:hAnsi="Times New Roman"/>
                <w:color w:val="000000"/>
                <w:sz w:val="20"/>
                <w:szCs w:val="20"/>
              </w:rPr>
              <w:t>-х</w:t>
            </w:r>
          </w:p>
          <w:p w:rsidR="001E5B40" w:rsidRPr="008B7BD0"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proofErr w:type="spellStart"/>
            <w:r w:rsidRPr="008B7BD0">
              <w:rPr>
                <w:rFonts w:ascii="Times New Roman" w:hAnsi="Times New Roman"/>
                <w:color w:val="000000"/>
                <w:sz w:val="20"/>
                <w:szCs w:val="20"/>
              </w:rPr>
              <w:t>Автогідропідіймач</w:t>
            </w:r>
            <w:proofErr w:type="spellEnd"/>
            <w:r w:rsidRPr="008B7BD0">
              <w:rPr>
                <w:rFonts w:ascii="Times New Roman" w:hAnsi="Times New Roman"/>
                <w:color w:val="000000"/>
                <w:sz w:val="20"/>
                <w:szCs w:val="20"/>
              </w:rPr>
              <w:t xml:space="preserve"> з краном </w:t>
            </w:r>
            <w:r w:rsidRPr="008B7BD0">
              <w:rPr>
                <w:rFonts w:ascii="Times New Roman" w:hAnsi="Times New Roman"/>
                <w:i/>
                <w:color w:val="000000"/>
                <w:sz w:val="20"/>
                <w:szCs w:val="20"/>
              </w:rPr>
              <w:t>не менше</w:t>
            </w:r>
            <w:r w:rsidRPr="008B7BD0">
              <w:rPr>
                <w:rFonts w:ascii="Times New Roman" w:hAnsi="Times New Roman"/>
                <w:color w:val="000000"/>
                <w:sz w:val="20"/>
                <w:szCs w:val="20"/>
              </w:rPr>
              <w:t xml:space="preserve"> 2-х</w:t>
            </w:r>
          </w:p>
          <w:p w:rsidR="001E5B40" w:rsidRPr="008B7BD0"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8B7BD0">
              <w:rPr>
                <w:rFonts w:ascii="Times New Roman" w:hAnsi="Times New Roman"/>
                <w:color w:val="000000"/>
                <w:sz w:val="20"/>
                <w:szCs w:val="20"/>
              </w:rPr>
              <w:t xml:space="preserve">Трактор </w:t>
            </w:r>
            <w:r w:rsidRPr="008B7BD0">
              <w:rPr>
                <w:rFonts w:ascii="Times New Roman" w:hAnsi="Times New Roman"/>
                <w:i/>
                <w:color w:val="000000"/>
                <w:sz w:val="20"/>
                <w:szCs w:val="20"/>
              </w:rPr>
              <w:t>не менше</w:t>
            </w:r>
            <w:r>
              <w:rPr>
                <w:rFonts w:ascii="Times New Roman" w:hAnsi="Times New Roman"/>
                <w:color w:val="000000"/>
                <w:sz w:val="20"/>
                <w:szCs w:val="20"/>
              </w:rPr>
              <w:t xml:space="preserve"> 8-ми</w:t>
            </w:r>
          </w:p>
          <w:p w:rsidR="001E5B40" w:rsidRPr="008B7BD0"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8B7BD0">
              <w:rPr>
                <w:rFonts w:ascii="Times New Roman" w:hAnsi="Times New Roman"/>
                <w:color w:val="000000"/>
                <w:sz w:val="20"/>
                <w:szCs w:val="20"/>
              </w:rPr>
              <w:t>Причіп</w:t>
            </w:r>
            <w:r w:rsidRPr="008B7BD0">
              <w:rPr>
                <w:rFonts w:ascii="Times New Roman" w:hAnsi="Times New Roman"/>
                <w:i/>
                <w:color w:val="000000"/>
                <w:sz w:val="20"/>
                <w:szCs w:val="20"/>
              </w:rPr>
              <w:t xml:space="preserve"> не менше</w:t>
            </w:r>
            <w:r>
              <w:rPr>
                <w:rFonts w:ascii="Times New Roman" w:hAnsi="Times New Roman"/>
                <w:color w:val="000000"/>
                <w:sz w:val="20"/>
                <w:szCs w:val="20"/>
              </w:rPr>
              <w:t xml:space="preserve"> 8-ми</w:t>
            </w:r>
            <w:r w:rsidRPr="008B7BD0">
              <w:rPr>
                <w:rFonts w:ascii="Times New Roman" w:hAnsi="Times New Roman"/>
                <w:color w:val="000000"/>
                <w:sz w:val="20"/>
                <w:szCs w:val="20"/>
              </w:rPr>
              <w:t>;</w:t>
            </w:r>
          </w:p>
          <w:p w:rsidR="001E5B40" w:rsidRPr="008B7BD0"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8B7BD0">
              <w:rPr>
                <w:rFonts w:ascii="Times New Roman" w:hAnsi="Times New Roman"/>
                <w:color w:val="000000"/>
                <w:sz w:val="20"/>
                <w:szCs w:val="20"/>
              </w:rPr>
              <w:t xml:space="preserve">Автобус для перевезення робітників на об’єкти </w:t>
            </w:r>
            <w:r w:rsidRPr="008B7BD0">
              <w:rPr>
                <w:rFonts w:ascii="Times New Roman" w:hAnsi="Times New Roman"/>
                <w:i/>
                <w:color w:val="000000"/>
                <w:sz w:val="20"/>
                <w:szCs w:val="20"/>
              </w:rPr>
              <w:t>не менше</w:t>
            </w:r>
            <w:r w:rsidRPr="008B7BD0">
              <w:rPr>
                <w:rFonts w:ascii="Times New Roman" w:hAnsi="Times New Roman"/>
                <w:color w:val="000000"/>
                <w:sz w:val="20"/>
                <w:szCs w:val="20"/>
              </w:rPr>
              <w:t xml:space="preserve"> </w:t>
            </w:r>
            <w:r>
              <w:rPr>
                <w:rFonts w:ascii="Times New Roman" w:hAnsi="Times New Roman"/>
                <w:color w:val="000000"/>
                <w:sz w:val="20"/>
                <w:szCs w:val="20"/>
              </w:rPr>
              <w:t>2-х</w:t>
            </w:r>
          </w:p>
          <w:p w:rsidR="001E5B40" w:rsidRPr="001D1BB1"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8B7BD0">
              <w:rPr>
                <w:rFonts w:ascii="Times New Roman" w:hAnsi="Times New Roman"/>
                <w:color w:val="000000"/>
                <w:sz w:val="20"/>
                <w:szCs w:val="20"/>
              </w:rPr>
              <w:t xml:space="preserve">Екскаватор-навантажувач </w:t>
            </w:r>
            <w:r w:rsidRPr="008B7BD0">
              <w:rPr>
                <w:rFonts w:ascii="Times New Roman" w:hAnsi="Times New Roman"/>
                <w:i/>
                <w:color w:val="000000"/>
                <w:sz w:val="20"/>
                <w:szCs w:val="20"/>
              </w:rPr>
              <w:t>не менше</w:t>
            </w:r>
            <w:r w:rsidRPr="008B7BD0">
              <w:rPr>
                <w:rFonts w:ascii="Times New Roman" w:hAnsi="Times New Roman"/>
                <w:color w:val="000000"/>
                <w:sz w:val="20"/>
                <w:szCs w:val="20"/>
              </w:rPr>
              <w:t xml:space="preserve"> 2-х</w:t>
            </w:r>
          </w:p>
          <w:p w:rsidR="001E5B40" w:rsidRPr="001D1BB1"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Міні-навантажувач </w:t>
            </w:r>
            <w:r w:rsidRPr="009A5CEA">
              <w:rPr>
                <w:rFonts w:ascii="Times New Roman" w:hAnsi="Times New Roman"/>
                <w:i/>
                <w:color w:val="000000"/>
                <w:sz w:val="20"/>
                <w:szCs w:val="20"/>
              </w:rPr>
              <w:t>не менше</w:t>
            </w:r>
            <w:r>
              <w:rPr>
                <w:rFonts w:ascii="Times New Roman" w:hAnsi="Times New Roman"/>
                <w:color w:val="000000"/>
                <w:sz w:val="20"/>
                <w:szCs w:val="20"/>
              </w:rPr>
              <w:t xml:space="preserve"> 1-го</w:t>
            </w:r>
          </w:p>
          <w:p w:rsidR="001E5B40" w:rsidRPr="001D1BB1"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8B7BD0">
              <w:rPr>
                <w:rFonts w:ascii="Times New Roman" w:hAnsi="Times New Roman"/>
                <w:color w:val="000000"/>
                <w:sz w:val="20"/>
                <w:szCs w:val="20"/>
              </w:rPr>
              <w:t>Спеціалізовані вантажні самоскиди з вантажопідйомністю не менше 18 т.</w:t>
            </w:r>
            <w:r w:rsidRPr="008B7BD0">
              <w:rPr>
                <w:rFonts w:ascii="Times New Roman" w:hAnsi="Times New Roman"/>
                <w:i/>
                <w:color w:val="000000"/>
                <w:sz w:val="20"/>
                <w:szCs w:val="20"/>
              </w:rPr>
              <w:t xml:space="preserve"> не менше</w:t>
            </w:r>
            <w:r w:rsidRPr="008B7BD0">
              <w:rPr>
                <w:rFonts w:ascii="Times New Roman" w:hAnsi="Times New Roman"/>
                <w:color w:val="000000"/>
                <w:sz w:val="20"/>
                <w:szCs w:val="20"/>
              </w:rPr>
              <w:t xml:space="preserve"> 2-х</w:t>
            </w:r>
          </w:p>
          <w:p w:rsidR="001E5B40" w:rsidRPr="001D1BB1"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proofErr w:type="spellStart"/>
            <w:r w:rsidRPr="001D1BB1">
              <w:rPr>
                <w:rFonts w:ascii="Times New Roman" w:hAnsi="Times New Roman"/>
                <w:color w:val="000000"/>
                <w:sz w:val="20"/>
                <w:szCs w:val="20"/>
              </w:rPr>
              <w:t>Підмітально-прибиральна</w:t>
            </w:r>
            <w:proofErr w:type="spellEnd"/>
            <w:r w:rsidRPr="001D1BB1">
              <w:rPr>
                <w:rFonts w:ascii="Times New Roman" w:hAnsi="Times New Roman"/>
                <w:color w:val="000000"/>
                <w:sz w:val="20"/>
                <w:szCs w:val="20"/>
              </w:rPr>
              <w:t xml:space="preserve"> машина</w:t>
            </w:r>
            <w:r w:rsidRPr="001D1BB1">
              <w:rPr>
                <w:rFonts w:ascii="Times New Roman" w:hAnsi="Times New Roman"/>
                <w:i/>
                <w:color w:val="000000"/>
                <w:sz w:val="20"/>
                <w:szCs w:val="20"/>
              </w:rPr>
              <w:t xml:space="preserve"> не менше</w:t>
            </w:r>
            <w:r w:rsidRPr="001D1BB1">
              <w:rPr>
                <w:rFonts w:ascii="Times New Roman" w:hAnsi="Times New Roman"/>
                <w:color w:val="000000"/>
                <w:sz w:val="20"/>
                <w:szCs w:val="20"/>
              </w:rPr>
              <w:t xml:space="preserve"> 2-х</w:t>
            </w:r>
          </w:p>
          <w:p w:rsidR="001E5B40" w:rsidRPr="008B7BD0" w:rsidRDefault="001E5B40" w:rsidP="001E5B40">
            <w:pPr>
              <w:pStyle w:val="a5"/>
              <w:numPr>
                <w:ilvl w:val="0"/>
                <w:numId w:val="33"/>
              </w:numPr>
              <w:tabs>
                <w:tab w:val="num" w:pos="44"/>
              </w:tabs>
              <w:spacing w:after="0" w:line="240" w:lineRule="auto"/>
              <w:jc w:val="both"/>
              <w:rPr>
                <w:rFonts w:ascii="Times New Roman" w:hAnsi="Times New Roman"/>
                <w:color w:val="000000"/>
                <w:sz w:val="20"/>
                <w:szCs w:val="20"/>
              </w:rPr>
            </w:pPr>
            <w:r w:rsidRPr="001D1BB1">
              <w:rPr>
                <w:rFonts w:ascii="Times New Roman" w:hAnsi="Times New Roman"/>
                <w:sz w:val="20"/>
                <w:szCs w:val="20"/>
              </w:rPr>
              <w:t xml:space="preserve">Поливо-мийний автомобіль </w:t>
            </w:r>
            <w:r w:rsidRPr="001D1BB1">
              <w:rPr>
                <w:rFonts w:ascii="Times New Roman" w:hAnsi="Times New Roman"/>
                <w:i/>
                <w:color w:val="000000"/>
                <w:sz w:val="20"/>
                <w:szCs w:val="20"/>
              </w:rPr>
              <w:t>не менше</w:t>
            </w:r>
            <w:r w:rsidRPr="001D1BB1">
              <w:rPr>
                <w:rFonts w:ascii="Times New Roman" w:hAnsi="Times New Roman"/>
                <w:color w:val="000000"/>
                <w:sz w:val="20"/>
                <w:szCs w:val="20"/>
              </w:rPr>
              <w:t xml:space="preserve"> 1-</w:t>
            </w:r>
            <w:r w:rsidRPr="008B7BD0">
              <w:rPr>
                <w:rFonts w:ascii="Times New Roman" w:hAnsi="Times New Roman"/>
                <w:color w:val="000000"/>
                <w:sz w:val="20"/>
                <w:szCs w:val="20"/>
              </w:rPr>
              <w:t>го</w:t>
            </w:r>
          </w:p>
          <w:p w:rsidR="001E5B40" w:rsidRDefault="001E5B40" w:rsidP="001E5B40">
            <w:pPr>
              <w:spacing w:after="0" w:line="240" w:lineRule="auto"/>
              <w:jc w:val="both"/>
              <w:rPr>
                <w:rFonts w:ascii="Times New Roman" w:eastAsia="Times New Roman" w:hAnsi="Times New Roman" w:cs="Times New Roman"/>
                <w:color w:val="000000"/>
                <w:sz w:val="20"/>
                <w:szCs w:val="20"/>
              </w:rPr>
            </w:pPr>
          </w:p>
          <w:p w:rsidR="001E5B40" w:rsidRPr="001D1BB1" w:rsidRDefault="001E5B40" w:rsidP="001E5B40">
            <w:pPr>
              <w:pStyle w:val="a5"/>
              <w:numPr>
                <w:ilvl w:val="2"/>
                <w:numId w:val="35"/>
              </w:numPr>
              <w:spacing w:after="0" w:line="240" w:lineRule="auto"/>
              <w:jc w:val="both"/>
              <w:rPr>
                <w:rFonts w:ascii="Times New Roman" w:hAnsi="Times New Roman"/>
                <w:b/>
                <w:sz w:val="20"/>
                <w:szCs w:val="20"/>
              </w:rPr>
            </w:pPr>
            <w:r w:rsidRPr="001D1BB1">
              <w:rPr>
                <w:rFonts w:ascii="Times New Roman" w:eastAsia="Times New Roman" w:hAnsi="Times New Roman" w:cs="Times New Roman"/>
                <w:color w:val="000000"/>
                <w:sz w:val="20"/>
                <w:szCs w:val="20"/>
              </w:rPr>
              <w:t xml:space="preserve">Обов’язкова наявність наступного </w:t>
            </w:r>
            <w:r w:rsidRPr="001D1BB1">
              <w:rPr>
                <w:rFonts w:ascii="Times New Roman" w:hAnsi="Times New Roman"/>
                <w:b/>
                <w:sz w:val="20"/>
                <w:szCs w:val="20"/>
              </w:rPr>
              <w:t xml:space="preserve">обладнання: </w:t>
            </w:r>
          </w:p>
          <w:p w:rsidR="001E5B40" w:rsidRPr="001D1BB1" w:rsidRDefault="001E5B40" w:rsidP="001E5B40">
            <w:pPr>
              <w:pStyle w:val="a5"/>
              <w:numPr>
                <w:ilvl w:val="0"/>
                <w:numId w:val="34"/>
              </w:numPr>
              <w:spacing w:after="0" w:line="240" w:lineRule="auto"/>
              <w:jc w:val="both"/>
              <w:rPr>
                <w:rFonts w:ascii="Times New Roman" w:hAnsi="Times New Roman"/>
                <w:sz w:val="20"/>
                <w:szCs w:val="20"/>
              </w:rPr>
            </w:pPr>
            <w:proofErr w:type="spellStart"/>
            <w:r w:rsidRPr="008B7BD0">
              <w:rPr>
                <w:rFonts w:ascii="Times New Roman" w:hAnsi="Times New Roman"/>
                <w:sz w:val="20"/>
                <w:szCs w:val="20"/>
              </w:rPr>
              <w:t>Висоторіз</w:t>
            </w:r>
            <w:proofErr w:type="spellEnd"/>
            <w:r w:rsidRPr="008B7BD0">
              <w:rPr>
                <w:rFonts w:ascii="Times New Roman" w:hAnsi="Times New Roman"/>
                <w:sz w:val="20"/>
                <w:szCs w:val="20"/>
              </w:rPr>
              <w:t xml:space="preserve"> бензиновий</w:t>
            </w:r>
          </w:p>
          <w:p w:rsidR="001E5B40" w:rsidRDefault="001E5B40" w:rsidP="001E5B40">
            <w:pPr>
              <w:pStyle w:val="a5"/>
              <w:numPr>
                <w:ilvl w:val="0"/>
                <w:numId w:val="34"/>
              </w:numPr>
              <w:spacing w:after="0" w:line="240" w:lineRule="auto"/>
              <w:jc w:val="both"/>
              <w:rPr>
                <w:rFonts w:ascii="Times New Roman" w:hAnsi="Times New Roman"/>
                <w:sz w:val="20"/>
                <w:szCs w:val="20"/>
              </w:rPr>
            </w:pPr>
            <w:r w:rsidRPr="008B7BD0">
              <w:rPr>
                <w:rFonts w:ascii="Times New Roman" w:hAnsi="Times New Roman"/>
                <w:sz w:val="20"/>
                <w:szCs w:val="20"/>
              </w:rPr>
              <w:t>Культиватор</w:t>
            </w:r>
          </w:p>
          <w:p w:rsidR="001E5B40" w:rsidRPr="008B7BD0" w:rsidRDefault="001E5B40" w:rsidP="001E5B4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 xml:space="preserve">Кущоріз – </w:t>
            </w:r>
            <w:r w:rsidRPr="00DE272B">
              <w:rPr>
                <w:rFonts w:ascii="Times New Roman" w:hAnsi="Times New Roman"/>
                <w:i/>
                <w:sz w:val="20"/>
                <w:szCs w:val="20"/>
              </w:rPr>
              <w:t>не менше</w:t>
            </w:r>
            <w:r>
              <w:rPr>
                <w:rFonts w:ascii="Times New Roman" w:hAnsi="Times New Roman"/>
                <w:sz w:val="20"/>
                <w:szCs w:val="20"/>
              </w:rPr>
              <w:t xml:space="preserve"> 2-х одиниць</w:t>
            </w:r>
          </w:p>
          <w:p w:rsidR="001E5B40" w:rsidRPr="008B7BD0" w:rsidRDefault="001E5B40" w:rsidP="001E5B4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 xml:space="preserve">Оприскувач - </w:t>
            </w:r>
            <w:r w:rsidRPr="00DE272B">
              <w:rPr>
                <w:rFonts w:ascii="Times New Roman" w:hAnsi="Times New Roman"/>
                <w:i/>
                <w:sz w:val="20"/>
                <w:szCs w:val="20"/>
              </w:rPr>
              <w:t>не менше</w:t>
            </w:r>
            <w:r>
              <w:rPr>
                <w:rFonts w:ascii="Times New Roman" w:hAnsi="Times New Roman"/>
                <w:sz w:val="20"/>
                <w:szCs w:val="20"/>
              </w:rPr>
              <w:t xml:space="preserve"> 3-х одиниць</w:t>
            </w:r>
          </w:p>
          <w:p w:rsidR="001E5B40" w:rsidRPr="008B7BD0" w:rsidRDefault="001E5B40" w:rsidP="001E5B40">
            <w:pPr>
              <w:pStyle w:val="a5"/>
              <w:numPr>
                <w:ilvl w:val="0"/>
                <w:numId w:val="34"/>
              </w:numPr>
              <w:spacing w:after="0" w:line="240" w:lineRule="auto"/>
              <w:jc w:val="both"/>
              <w:rPr>
                <w:rFonts w:ascii="Times New Roman" w:hAnsi="Times New Roman"/>
                <w:sz w:val="20"/>
                <w:szCs w:val="20"/>
              </w:rPr>
            </w:pPr>
            <w:r w:rsidRPr="008B7BD0">
              <w:rPr>
                <w:rFonts w:ascii="Times New Roman" w:hAnsi="Times New Roman"/>
                <w:sz w:val="20"/>
                <w:szCs w:val="20"/>
              </w:rPr>
              <w:t xml:space="preserve">Бензопила </w:t>
            </w:r>
            <w:r w:rsidRPr="00DE272B">
              <w:rPr>
                <w:rFonts w:ascii="Times New Roman" w:hAnsi="Times New Roman"/>
                <w:i/>
                <w:sz w:val="20"/>
                <w:szCs w:val="20"/>
              </w:rPr>
              <w:t>не менше</w:t>
            </w:r>
            <w:r>
              <w:rPr>
                <w:rFonts w:ascii="Times New Roman" w:hAnsi="Times New Roman"/>
                <w:sz w:val="20"/>
                <w:szCs w:val="20"/>
              </w:rPr>
              <w:t xml:space="preserve"> 4-х одиниць</w:t>
            </w:r>
          </w:p>
          <w:p w:rsidR="001E5B40" w:rsidRPr="00DE272B" w:rsidRDefault="001E5B40" w:rsidP="001E5B40">
            <w:pPr>
              <w:pStyle w:val="a5"/>
              <w:numPr>
                <w:ilvl w:val="0"/>
                <w:numId w:val="34"/>
              </w:numPr>
              <w:spacing w:after="0" w:line="240" w:lineRule="auto"/>
              <w:jc w:val="both"/>
              <w:rPr>
                <w:rFonts w:ascii="Times New Roman" w:hAnsi="Times New Roman"/>
                <w:sz w:val="20"/>
                <w:szCs w:val="20"/>
              </w:rPr>
            </w:pPr>
            <w:proofErr w:type="spellStart"/>
            <w:r w:rsidRPr="008B7BD0">
              <w:rPr>
                <w:rFonts w:ascii="Times New Roman" w:hAnsi="Times New Roman"/>
                <w:sz w:val="20"/>
                <w:szCs w:val="20"/>
              </w:rPr>
              <w:t>Мотокоса</w:t>
            </w:r>
            <w:proofErr w:type="spellEnd"/>
            <w:r w:rsidRPr="008B7BD0">
              <w:rPr>
                <w:rFonts w:ascii="Times New Roman" w:hAnsi="Times New Roman"/>
                <w:sz w:val="20"/>
                <w:szCs w:val="20"/>
              </w:rPr>
              <w:t xml:space="preserve"> </w:t>
            </w:r>
            <w:r w:rsidRPr="00DE272B">
              <w:rPr>
                <w:rFonts w:ascii="Times New Roman" w:hAnsi="Times New Roman"/>
                <w:i/>
                <w:sz w:val="20"/>
                <w:szCs w:val="20"/>
              </w:rPr>
              <w:t>не менше</w:t>
            </w:r>
            <w:r>
              <w:rPr>
                <w:rFonts w:ascii="Times New Roman" w:hAnsi="Times New Roman"/>
                <w:sz w:val="20"/>
                <w:szCs w:val="20"/>
              </w:rPr>
              <w:t xml:space="preserve"> 10-ти одиниць</w:t>
            </w:r>
          </w:p>
          <w:p w:rsidR="001E5B40" w:rsidRPr="00DE272B" w:rsidRDefault="001E5B40" w:rsidP="001E5B4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Подрібнювач пнів</w:t>
            </w:r>
          </w:p>
          <w:p w:rsidR="001E5B40" w:rsidRPr="00DE272B" w:rsidRDefault="001E5B40" w:rsidP="001E5B40">
            <w:pPr>
              <w:pStyle w:val="a5"/>
              <w:numPr>
                <w:ilvl w:val="0"/>
                <w:numId w:val="34"/>
              </w:numPr>
              <w:spacing w:after="0" w:line="240" w:lineRule="auto"/>
              <w:jc w:val="both"/>
              <w:rPr>
                <w:rFonts w:ascii="Times New Roman" w:hAnsi="Times New Roman"/>
                <w:sz w:val="20"/>
                <w:szCs w:val="20"/>
              </w:rPr>
            </w:pPr>
            <w:r>
              <w:rPr>
                <w:rFonts w:ascii="Times New Roman" w:hAnsi="Times New Roman" w:cs="Times New Roman"/>
                <w:sz w:val="20"/>
                <w:szCs w:val="20"/>
              </w:rPr>
              <w:t>В</w:t>
            </w:r>
            <w:r w:rsidRPr="00DA27A4">
              <w:rPr>
                <w:rFonts w:ascii="Times New Roman" w:hAnsi="Times New Roman" w:cs="Times New Roman"/>
                <w:sz w:val="20"/>
                <w:szCs w:val="20"/>
              </w:rPr>
              <w:t xml:space="preserve">ласного </w:t>
            </w:r>
            <w:r>
              <w:rPr>
                <w:rFonts w:ascii="Times New Roman" w:hAnsi="Times New Roman" w:cs="Times New Roman"/>
                <w:sz w:val="20"/>
                <w:szCs w:val="20"/>
              </w:rPr>
              <w:t xml:space="preserve">сталевий </w:t>
            </w:r>
            <w:r>
              <w:rPr>
                <w:rFonts w:ascii="Times New Roman" w:hAnsi="Times New Roman" w:cs="Times New Roman"/>
                <w:sz w:val="20"/>
                <w:szCs w:val="20"/>
                <w:u w:val="single"/>
              </w:rPr>
              <w:t>резервуар</w:t>
            </w:r>
            <w:r w:rsidRPr="00DA27A4">
              <w:rPr>
                <w:rFonts w:ascii="Times New Roman" w:hAnsi="Times New Roman" w:cs="Times New Roman"/>
                <w:sz w:val="20"/>
                <w:szCs w:val="20"/>
                <w:u w:val="single"/>
              </w:rPr>
              <w:t xml:space="preserve"> для </w:t>
            </w:r>
            <w:proofErr w:type="spellStart"/>
            <w:r w:rsidRPr="00DA27A4">
              <w:rPr>
                <w:rFonts w:ascii="Times New Roman" w:hAnsi="Times New Roman" w:cs="Times New Roman"/>
                <w:sz w:val="20"/>
                <w:szCs w:val="20"/>
                <w:u w:val="single"/>
              </w:rPr>
              <w:t>запаса</w:t>
            </w:r>
            <w:proofErr w:type="spellEnd"/>
            <w:r w:rsidRPr="00DA27A4">
              <w:rPr>
                <w:rFonts w:ascii="Times New Roman" w:hAnsi="Times New Roman" w:cs="Times New Roman"/>
                <w:sz w:val="20"/>
                <w:szCs w:val="20"/>
                <w:u w:val="single"/>
              </w:rPr>
              <w:t xml:space="preserve"> палива*</w:t>
            </w:r>
            <w:r w:rsidRPr="00DA27A4">
              <w:rPr>
                <w:sz w:val="20"/>
                <w:szCs w:val="20"/>
              </w:rPr>
              <w:t xml:space="preserve"> </w:t>
            </w:r>
            <w:r>
              <w:rPr>
                <w:rFonts w:ascii="Times New Roman" w:hAnsi="Times New Roman" w:cs="Times New Roman"/>
                <w:sz w:val="20"/>
                <w:szCs w:val="20"/>
              </w:rPr>
              <w:t xml:space="preserve">та з колонкою для </w:t>
            </w:r>
            <w:proofErr w:type="spellStart"/>
            <w:r>
              <w:rPr>
                <w:rFonts w:ascii="Times New Roman" w:hAnsi="Times New Roman" w:cs="Times New Roman"/>
                <w:sz w:val="20"/>
                <w:szCs w:val="20"/>
              </w:rPr>
              <w:t>розлива</w:t>
            </w:r>
            <w:proofErr w:type="spellEnd"/>
            <w:r>
              <w:rPr>
                <w:rFonts w:ascii="Times New Roman" w:hAnsi="Times New Roman" w:cs="Times New Roman"/>
                <w:sz w:val="20"/>
                <w:szCs w:val="20"/>
              </w:rPr>
              <w:t xml:space="preserve"> палива (бажано). </w:t>
            </w:r>
            <w:r w:rsidRPr="00DA27A4">
              <w:rPr>
                <w:rFonts w:ascii="Times New Roman" w:hAnsi="Times New Roman" w:cs="Times New Roman"/>
                <w:b/>
                <w:i/>
                <w:sz w:val="20"/>
                <w:szCs w:val="20"/>
                <w:u w:val="single"/>
              </w:rPr>
              <w:t>Обґрунтування</w:t>
            </w:r>
            <w:r w:rsidRPr="0096436E">
              <w:rPr>
                <w:rFonts w:ascii="Times New Roman" w:hAnsi="Times New Roman" w:cs="Times New Roman"/>
                <w:b/>
                <w:i/>
                <w:sz w:val="20"/>
                <w:szCs w:val="20"/>
                <w:u w:val="single"/>
              </w:rPr>
              <w:t>*</w:t>
            </w:r>
            <w:r w:rsidRPr="00DA27A4">
              <w:rPr>
                <w:rFonts w:ascii="Times New Roman" w:hAnsi="Times New Roman" w:cs="Times New Roman"/>
                <w:b/>
                <w:i/>
                <w:sz w:val="20"/>
                <w:szCs w:val="20"/>
                <w:u w:val="single"/>
              </w:rPr>
              <w:t>:</w:t>
            </w:r>
            <w:r>
              <w:rPr>
                <w:rFonts w:ascii="Times New Roman" w:hAnsi="Times New Roman" w:cs="Times New Roman"/>
                <w:b/>
                <w:i/>
                <w:sz w:val="20"/>
                <w:szCs w:val="20"/>
                <w:u w:val="single"/>
              </w:rPr>
              <w:t xml:space="preserve"> </w:t>
            </w:r>
            <w:r w:rsidRPr="00DA27A4">
              <w:rPr>
                <w:rFonts w:ascii="Times New Roman" w:hAnsi="Times New Roman" w:cs="Times New Roman"/>
                <w:i/>
                <w:sz w:val="20"/>
                <w:szCs w:val="20"/>
              </w:rPr>
              <w:t xml:space="preserve">для забезпечення безперебійної роботи спеціально обладнаних транспортних засобів в умовах виникнення надзвичайних ситуацій тощо, викликаних військовою агресією </w:t>
            </w:r>
            <w:proofErr w:type="spellStart"/>
            <w:r w:rsidRPr="00DA27A4">
              <w:rPr>
                <w:rFonts w:ascii="Times New Roman" w:hAnsi="Times New Roman" w:cs="Times New Roman"/>
                <w:i/>
                <w:sz w:val="20"/>
                <w:szCs w:val="20"/>
              </w:rPr>
              <w:t>рф</w:t>
            </w:r>
            <w:proofErr w:type="spellEnd"/>
            <w:r w:rsidRPr="00DA27A4">
              <w:rPr>
                <w:rFonts w:ascii="Times New Roman" w:hAnsi="Times New Roman" w:cs="Times New Roman"/>
                <w:i/>
                <w:sz w:val="20"/>
                <w:szCs w:val="20"/>
              </w:rPr>
              <w:t xml:space="preserve"> проти України</w:t>
            </w:r>
          </w:p>
          <w:p w:rsidR="001E5B40" w:rsidRPr="00DE272B" w:rsidRDefault="001E5B40" w:rsidP="001E5B40">
            <w:pPr>
              <w:shd w:val="clear" w:color="auto" w:fill="FFFFFF"/>
              <w:spacing w:after="0" w:line="240" w:lineRule="auto"/>
              <w:jc w:val="both"/>
              <w:rPr>
                <w:rFonts w:ascii="Times New Roman" w:eastAsia="Times New Roman" w:hAnsi="Times New Roman" w:cs="Times New Roman"/>
                <w:color w:val="000000"/>
                <w:sz w:val="20"/>
                <w:szCs w:val="20"/>
              </w:rPr>
            </w:pPr>
          </w:p>
          <w:p w:rsidR="001E5B40" w:rsidRPr="00DE272B" w:rsidRDefault="001E5B40" w:rsidP="001E5B40">
            <w:pPr>
              <w:pStyle w:val="a5"/>
              <w:numPr>
                <w:ilvl w:val="2"/>
                <w:numId w:val="35"/>
              </w:numPr>
              <w:shd w:val="clear" w:color="auto" w:fill="FFFFFF"/>
              <w:spacing w:after="0" w:line="240" w:lineRule="auto"/>
              <w:jc w:val="both"/>
              <w:rPr>
                <w:rFonts w:ascii="Times New Roman" w:hAnsi="Times New Roman"/>
                <w:sz w:val="20"/>
                <w:szCs w:val="20"/>
              </w:rPr>
            </w:pPr>
            <w:r w:rsidRPr="00DE272B">
              <w:rPr>
                <w:rFonts w:ascii="Times New Roman" w:eastAsia="Times New Roman" w:hAnsi="Times New Roman" w:cs="Times New Roman"/>
                <w:color w:val="000000"/>
                <w:sz w:val="20"/>
                <w:szCs w:val="20"/>
              </w:rPr>
              <w:t xml:space="preserve">Обов’язкове </w:t>
            </w:r>
            <w:r w:rsidRPr="00DE272B">
              <w:rPr>
                <w:rFonts w:ascii="Times New Roman" w:eastAsia="Times New Roman" w:hAnsi="Times New Roman" w:cs="Times New Roman"/>
                <w:b/>
                <w:color w:val="000000"/>
                <w:sz w:val="20"/>
                <w:szCs w:val="20"/>
              </w:rPr>
              <w:t xml:space="preserve">розташування* матеріально-технічної бази </w:t>
            </w:r>
            <w:r w:rsidRPr="00DE272B">
              <w:rPr>
                <w:rFonts w:ascii="Times New Roman" w:eastAsia="Times New Roman" w:hAnsi="Times New Roman" w:cs="Times New Roman"/>
                <w:b/>
                <w:i/>
                <w:color w:val="000000"/>
                <w:sz w:val="20"/>
                <w:szCs w:val="20"/>
              </w:rPr>
              <w:t>(</w:t>
            </w:r>
            <w:r w:rsidRPr="00DE272B">
              <w:rPr>
                <w:rFonts w:ascii="Times New Roman" w:hAnsi="Times New Roman" w:cs="Arial"/>
                <w:i/>
                <w:sz w:val="20"/>
                <w:szCs w:val="20"/>
              </w:rPr>
              <w:t>складські, побутові та адміністративні приміщення)</w:t>
            </w:r>
            <w:r w:rsidRPr="00DE272B">
              <w:rPr>
                <w:rFonts w:ascii="Times New Roman" w:eastAsia="Times New Roman" w:hAnsi="Times New Roman" w:cs="Times New Roman"/>
                <w:b/>
                <w:color w:val="000000"/>
                <w:sz w:val="20"/>
                <w:szCs w:val="20"/>
              </w:rPr>
              <w:t xml:space="preserve"> </w:t>
            </w:r>
            <w:r w:rsidRPr="00DE272B">
              <w:rPr>
                <w:rFonts w:ascii="Times New Roman" w:hAnsi="Times New Roman"/>
                <w:b/>
                <w:sz w:val="20"/>
                <w:szCs w:val="20"/>
              </w:rPr>
              <w:t>на території Бориспільської міської територіальної громади</w:t>
            </w:r>
            <w:r w:rsidRPr="00DE272B">
              <w:rPr>
                <w:rFonts w:ascii="Times New Roman" w:hAnsi="Times New Roman"/>
                <w:sz w:val="20"/>
                <w:szCs w:val="20"/>
              </w:rPr>
              <w:t>.</w:t>
            </w:r>
          </w:p>
          <w:p w:rsidR="001E5B40" w:rsidRDefault="001E5B40" w:rsidP="001E5B40">
            <w:pPr>
              <w:shd w:val="clear" w:color="auto" w:fill="FFFFFF"/>
              <w:spacing w:after="0" w:line="240" w:lineRule="auto"/>
              <w:jc w:val="both"/>
              <w:rPr>
                <w:rFonts w:ascii="Times New Roman" w:hAnsi="Times New Roman" w:cs="Times New Roman"/>
                <w:i/>
                <w:sz w:val="20"/>
                <w:szCs w:val="20"/>
              </w:rPr>
            </w:pPr>
            <w:r w:rsidRPr="0096436E">
              <w:rPr>
                <w:rFonts w:ascii="Times New Roman" w:hAnsi="Times New Roman" w:cs="Times New Roman"/>
                <w:b/>
                <w:i/>
                <w:sz w:val="20"/>
                <w:szCs w:val="20"/>
                <w:u w:val="single"/>
              </w:rPr>
              <w:t>Обґрунтування*:</w:t>
            </w:r>
            <w:r w:rsidRPr="00D45B58">
              <w:rPr>
                <w:rFonts w:ascii="Times New Roman" w:hAnsi="Times New Roman" w:cs="Times New Roman"/>
                <w:i/>
                <w:sz w:val="20"/>
                <w:szCs w:val="20"/>
              </w:rPr>
              <w:t xml:space="preserve"> Учасник має забезпечити оперативне реагування для надання послуг та забезпечити своєчасне проведення комплексу послуг згідно предмету закупівлі.</w:t>
            </w:r>
          </w:p>
          <w:p w:rsidR="001E5B40" w:rsidRPr="0096436E" w:rsidRDefault="001E5B40" w:rsidP="001E5B40">
            <w:pPr>
              <w:shd w:val="clear" w:color="auto" w:fill="FFFFFF"/>
              <w:spacing w:after="0" w:line="240" w:lineRule="auto"/>
              <w:jc w:val="both"/>
              <w:rPr>
                <w:rFonts w:ascii="Times New Roman" w:eastAsia="Times New Roman" w:hAnsi="Times New Roman" w:cs="Times New Roman"/>
                <w:color w:val="000000"/>
                <w:sz w:val="20"/>
                <w:szCs w:val="20"/>
              </w:rPr>
            </w:pPr>
          </w:p>
          <w:p w:rsidR="001E5B40" w:rsidRPr="00660DD3" w:rsidRDefault="001E5B40" w:rsidP="001E5B40">
            <w:pPr>
              <w:spacing w:after="0" w:line="240" w:lineRule="auto"/>
              <w:jc w:val="both"/>
              <w:rPr>
                <w:rFonts w:ascii="Times New Roman" w:hAnsi="Times New Roman"/>
                <w:b/>
                <w:sz w:val="20"/>
                <w:szCs w:val="20"/>
              </w:rPr>
            </w:pPr>
            <w:r w:rsidRPr="0096436E">
              <w:rPr>
                <w:rFonts w:ascii="Times New Roman" w:eastAsia="Times New Roman" w:hAnsi="Times New Roman" w:cs="Times New Roman"/>
                <w:sz w:val="20"/>
                <w:szCs w:val="20"/>
              </w:rPr>
              <w:t xml:space="preserve"> </w:t>
            </w:r>
            <w:r w:rsidRPr="0096436E">
              <w:rPr>
                <w:rFonts w:ascii="Times New Roman" w:hAnsi="Times New Roman" w:cs="Times New Roman"/>
                <w:b/>
                <w:sz w:val="20"/>
                <w:szCs w:val="20"/>
              </w:rPr>
              <w:t>1.2.</w:t>
            </w:r>
            <w:r w:rsidRPr="0096436E">
              <w:rPr>
                <w:rFonts w:ascii="Times New Roman" w:hAnsi="Times New Roman" w:cs="Times New Roman"/>
                <w:sz w:val="20"/>
                <w:szCs w:val="20"/>
              </w:rPr>
              <w:t xml:space="preserve"> </w:t>
            </w:r>
            <w:r w:rsidRPr="0096436E">
              <w:rPr>
                <w:rFonts w:ascii="Times New Roman" w:hAnsi="Times New Roman" w:cs="Times New Roman"/>
                <w:b/>
                <w:sz w:val="20"/>
                <w:szCs w:val="20"/>
              </w:rPr>
              <w:t>На підтвердження</w:t>
            </w:r>
            <w:r w:rsidRPr="0096436E">
              <w:rPr>
                <w:rFonts w:ascii="Times New Roman" w:hAnsi="Times New Roman" w:cs="Times New Roman"/>
                <w:sz w:val="20"/>
                <w:szCs w:val="20"/>
              </w:rPr>
              <w:t xml:space="preserve"> наявності</w:t>
            </w:r>
            <w:r>
              <w:rPr>
                <w:rFonts w:ascii="Times New Roman" w:hAnsi="Times New Roman" w:cs="Times New Roman"/>
                <w:sz w:val="20"/>
                <w:szCs w:val="20"/>
              </w:rPr>
              <w:t xml:space="preserve"> </w:t>
            </w:r>
            <w:r w:rsidRPr="00660DD3">
              <w:rPr>
                <w:rFonts w:ascii="Times New Roman" w:eastAsia="Times New Roman" w:hAnsi="Times New Roman" w:cs="Times New Roman"/>
                <w:b/>
                <w:color w:val="000000"/>
                <w:sz w:val="20"/>
                <w:szCs w:val="20"/>
              </w:rPr>
              <w:t xml:space="preserve">матеріально-технічної бази </w:t>
            </w:r>
            <w:r w:rsidRPr="00660DD3">
              <w:rPr>
                <w:rFonts w:ascii="Times New Roman" w:hAnsi="Times New Roman"/>
                <w:b/>
                <w:sz w:val="20"/>
                <w:szCs w:val="20"/>
              </w:rPr>
              <w:t>на території Бориспільської міської територіальної громади</w:t>
            </w:r>
            <w:r>
              <w:rPr>
                <w:rFonts w:ascii="Times New Roman" w:hAnsi="Times New Roman"/>
                <w:b/>
                <w:sz w:val="20"/>
                <w:szCs w:val="20"/>
              </w:rPr>
              <w:t xml:space="preserve">, </w:t>
            </w:r>
            <w:r w:rsidRPr="00660DD3">
              <w:rPr>
                <w:rFonts w:ascii="Times New Roman" w:hAnsi="Times New Roman"/>
                <w:sz w:val="20"/>
                <w:szCs w:val="20"/>
              </w:rPr>
              <w:t>учасник</w:t>
            </w:r>
            <w:r>
              <w:rPr>
                <w:rFonts w:ascii="Times New Roman" w:hAnsi="Times New Roman"/>
                <w:b/>
                <w:sz w:val="20"/>
                <w:szCs w:val="20"/>
              </w:rPr>
              <w:t xml:space="preserve"> </w:t>
            </w:r>
            <w:r w:rsidRPr="00660DD3">
              <w:rPr>
                <w:rFonts w:ascii="Times New Roman" w:hAnsi="Times New Roman"/>
                <w:sz w:val="20"/>
                <w:szCs w:val="20"/>
              </w:rPr>
              <w:t>повинен надати в складі своєї тендерної пропозиції</w:t>
            </w:r>
            <w:r>
              <w:rPr>
                <w:rFonts w:ascii="Times New Roman" w:hAnsi="Times New Roman"/>
                <w:sz w:val="20"/>
                <w:szCs w:val="20"/>
              </w:rPr>
              <w:t>: свідоцтво на право власності/державний акт на право постійного користування земельною ділянкою/договір оренди приміщення/-</w:t>
            </w:r>
            <w:proofErr w:type="spellStart"/>
            <w:r>
              <w:rPr>
                <w:rFonts w:ascii="Times New Roman" w:hAnsi="Times New Roman"/>
                <w:sz w:val="20"/>
                <w:szCs w:val="20"/>
              </w:rPr>
              <w:t>еннь</w:t>
            </w:r>
            <w:proofErr w:type="spellEnd"/>
            <w:r>
              <w:rPr>
                <w:rFonts w:ascii="Times New Roman" w:hAnsi="Times New Roman"/>
                <w:sz w:val="20"/>
                <w:szCs w:val="20"/>
              </w:rPr>
              <w:t xml:space="preserve"> дійсний </w:t>
            </w:r>
            <w:r w:rsidRPr="00660DD3">
              <w:rPr>
                <w:rFonts w:ascii="Times New Roman" w:hAnsi="Times New Roman" w:cs="Times New Roman"/>
                <w:sz w:val="20"/>
                <w:szCs w:val="20"/>
              </w:rPr>
              <w:t xml:space="preserve">на строк, що </w:t>
            </w:r>
            <w:r w:rsidRPr="00660DD3">
              <w:rPr>
                <w:rFonts w:ascii="Times New Roman" w:hAnsi="Times New Roman" w:cs="Times New Roman"/>
                <w:sz w:val="20"/>
                <w:szCs w:val="20"/>
              </w:rPr>
              <w:lastRenderedPageBreak/>
              <w:t>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закупівлі/інший подібний документ.</w:t>
            </w:r>
          </w:p>
          <w:p w:rsidR="001E5B40" w:rsidRDefault="001E5B40" w:rsidP="001E5B40">
            <w:pPr>
              <w:spacing w:after="0" w:line="240" w:lineRule="auto"/>
              <w:jc w:val="both"/>
              <w:rPr>
                <w:rFonts w:ascii="Times New Roman" w:hAnsi="Times New Roman" w:cs="Times New Roman"/>
                <w:b/>
                <w:sz w:val="20"/>
                <w:szCs w:val="20"/>
              </w:rPr>
            </w:pPr>
          </w:p>
          <w:p w:rsidR="001E5B40" w:rsidRPr="00DE272B" w:rsidRDefault="001E5B40" w:rsidP="001E5B40">
            <w:pPr>
              <w:pStyle w:val="a5"/>
              <w:numPr>
                <w:ilvl w:val="1"/>
                <w:numId w:val="35"/>
              </w:numPr>
              <w:spacing w:after="0" w:line="240" w:lineRule="auto"/>
              <w:jc w:val="both"/>
              <w:rPr>
                <w:rFonts w:ascii="Times New Roman" w:hAnsi="Times New Roman" w:cs="Times New Roman"/>
                <w:sz w:val="20"/>
                <w:szCs w:val="20"/>
              </w:rPr>
            </w:pPr>
            <w:r w:rsidRPr="00DE272B">
              <w:rPr>
                <w:rFonts w:ascii="Times New Roman" w:hAnsi="Times New Roman" w:cs="Times New Roman"/>
                <w:b/>
                <w:sz w:val="20"/>
                <w:szCs w:val="20"/>
              </w:rPr>
              <w:t>На підтвердження</w:t>
            </w:r>
            <w:r w:rsidRPr="00DE272B">
              <w:rPr>
                <w:rFonts w:ascii="Times New Roman" w:hAnsi="Times New Roman" w:cs="Times New Roman"/>
                <w:sz w:val="20"/>
                <w:szCs w:val="20"/>
              </w:rPr>
              <w:t xml:space="preserve"> наявності </w:t>
            </w:r>
            <w:r w:rsidRPr="00DE272B">
              <w:rPr>
                <w:rFonts w:ascii="Times New Roman" w:hAnsi="Times New Roman" w:cs="Times New Roman"/>
                <w:b/>
                <w:sz w:val="20"/>
                <w:szCs w:val="20"/>
              </w:rPr>
              <w:t>транспортних засобів,</w:t>
            </w:r>
            <w:r w:rsidRPr="00DE272B">
              <w:rPr>
                <w:rFonts w:ascii="Times New Roman" w:hAnsi="Times New Roman" w:cs="Times New Roman"/>
                <w:sz w:val="20"/>
                <w:szCs w:val="20"/>
              </w:rPr>
              <w:t xml:space="preserve"> учасник повинен надати копії </w:t>
            </w:r>
            <w:proofErr w:type="spellStart"/>
            <w:r w:rsidRPr="00DE272B">
              <w:rPr>
                <w:rFonts w:ascii="Times New Roman" w:hAnsi="Times New Roman" w:cs="Times New Roman"/>
                <w:b/>
                <w:sz w:val="20"/>
                <w:szCs w:val="20"/>
              </w:rPr>
              <w:t>свідоцтв</w:t>
            </w:r>
            <w:proofErr w:type="spellEnd"/>
            <w:r w:rsidRPr="00DE272B">
              <w:rPr>
                <w:rFonts w:ascii="Times New Roman" w:hAnsi="Times New Roman" w:cs="Times New Roman"/>
                <w:b/>
                <w:sz w:val="20"/>
                <w:szCs w:val="20"/>
              </w:rPr>
              <w:t xml:space="preserve"> про реєстрацію транспортних засобів</w:t>
            </w:r>
            <w:r w:rsidRPr="00DE272B">
              <w:rPr>
                <w:rFonts w:ascii="Times New Roman" w:hAnsi="Times New Roman" w:cs="Times New Roman"/>
                <w:sz w:val="20"/>
                <w:szCs w:val="20"/>
              </w:rPr>
              <w:t xml:space="preserve">  та механізмів. </w:t>
            </w:r>
          </w:p>
          <w:p w:rsidR="001E5B40" w:rsidRPr="00882617" w:rsidRDefault="001E5B40" w:rsidP="001E5B40">
            <w:pPr>
              <w:spacing w:after="0" w:line="240" w:lineRule="auto"/>
              <w:jc w:val="both"/>
              <w:rPr>
                <w:rFonts w:ascii="Times New Roman" w:hAnsi="Times New Roman" w:cs="Times New Roman"/>
                <w:sz w:val="20"/>
                <w:szCs w:val="20"/>
              </w:rPr>
            </w:pPr>
            <w:r w:rsidRPr="0096436E">
              <w:rPr>
                <w:rFonts w:ascii="Times New Roman" w:hAnsi="Times New Roman" w:cs="Times New Roman"/>
                <w:sz w:val="20"/>
                <w:szCs w:val="20"/>
              </w:rPr>
              <w:t>Якщо транспортні засоби та механізми тощо не підлягають державній реєстрації, - інший документ, що посвідчує пра</w:t>
            </w:r>
            <w:r w:rsidRPr="00882617">
              <w:rPr>
                <w:rFonts w:ascii="Times New Roman" w:hAnsi="Times New Roman" w:cs="Times New Roman"/>
                <w:sz w:val="20"/>
                <w:szCs w:val="20"/>
              </w:rPr>
              <w:t>во власності (обліку).</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w:t>
            </w:r>
            <w:r w:rsidRPr="00D45B58">
              <w:rPr>
                <w:rFonts w:ascii="Times New Roman" w:hAnsi="Times New Roman" w:cs="Times New Roman"/>
                <w:sz w:val="20"/>
                <w:szCs w:val="20"/>
              </w:rPr>
              <w:t>, або містити умови про можливість його пролонгації, у разі якщо його строк менше строку договору про закупівлю, на строк надання послуг;</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акт(и) приймання-передачі Учаснику (або інший(і) документ(и), який(і) підтверджує(</w:t>
            </w:r>
            <w:proofErr w:type="spellStart"/>
            <w:r w:rsidRPr="00D45B58">
              <w:rPr>
                <w:rFonts w:ascii="Times New Roman" w:hAnsi="Times New Roman" w:cs="Times New Roman"/>
                <w:sz w:val="20"/>
                <w:szCs w:val="20"/>
              </w:rPr>
              <w:t>ють</w:t>
            </w:r>
            <w:proofErr w:type="spellEnd"/>
            <w:r w:rsidRPr="00D45B58">
              <w:rPr>
                <w:rFonts w:ascii="Times New Roman" w:hAnsi="Times New Roman" w:cs="Times New Roman"/>
                <w:sz w:val="20"/>
                <w:szCs w:val="20"/>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1E5B40" w:rsidRPr="00D45B58"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У тому разі, якщо орендодавець, лізингодавець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1E5B40" w:rsidRDefault="001E5B40" w:rsidP="001E5B40">
            <w:pPr>
              <w:spacing w:after="0" w:line="240" w:lineRule="auto"/>
              <w:jc w:val="both"/>
              <w:rPr>
                <w:rFonts w:ascii="Times New Roman" w:hAnsi="Times New Roman" w:cs="Times New Roman"/>
                <w:sz w:val="20"/>
                <w:szCs w:val="20"/>
              </w:rPr>
            </w:pPr>
            <w:r w:rsidRPr="00D45B58">
              <w:rPr>
                <w:rFonts w:ascii="Times New Roman" w:hAnsi="Times New Roman" w:cs="Times New Roman"/>
                <w:sz w:val="20"/>
                <w:szCs w:val="20"/>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p w:rsidR="001E5B40" w:rsidRDefault="001E5B40" w:rsidP="001E5B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 На підтвердження наявності </w:t>
            </w:r>
            <w:r w:rsidRPr="00D35CA0">
              <w:rPr>
                <w:rFonts w:ascii="Times New Roman" w:hAnsi="Times New Roman" w:cs="Times New Roman"/>
                <w:b/>
                <w:sz w:val="20"/>
                <w:szCs w:val="20"/>
              </w:rPr>
              <w:t>обладнання:</w:t>
            </w:r>
          </w:p>
          <w:p w:rsidR="001E5B40" w:rsidRDefault="001E5B40" w:rsidP="001E5B40">
            <w:pPr>
              <w:pStyle w:val="a5"/>
              <w:numPr>
                <w:ilvl w:val="0"/>
                <w:numId w:val="36"/>
              </w:numPr>
              <w:spacing w:after="0" w:line="240" w:lineRule="auto"/>
              <w:jc w:val="both"/>
              <w:rPr>
                <w:rFonts w:ascii="Times New Roman" w:hAnsi="Times New Roman" w:cs="Times New Roman"/>
                <w:sz w:val="20"/>
                <w:szCs w:val="20"/>
              </w:rPr>
            </w:pPr>
            <w:r w:rsidRPr="00D35CA0">
              <w:rPr>
                <w:rFonts w:ascii="Times New Roman" w:hAnsi="Times New Roman" w:cs="Times New Roman"/>
                <w:b/>
                <w:sz w:val="20"/>
                <w:szCs w:val="20"/>
              </w:rPr>
              <w:t>Дозвіл</w:t>
            </w:r>
            <w:r>
              <w:rPr>
                <w:rFonts w:ascii="Times New Roman" w:hAnsi="Times New Roman" w:cs="Times New Roman"/>
                <w:sz w:val="20"/>
                <w:szCs w:val="20"/>
              </w:rPr>
              <w:t>, виданий Учаснику відповідним органом Державної служби з питань праці на експлуатацію резервуару, що зазначений Учасником, дійсний на дату подання пропозицій.</w:t>
            </w:r>
          </w:p>
          <w:p w:rsidR="001E5B40" w:rsidRDefault="001E5B40" w:rsidP="001E5B40">
            <w:pPr>
              <w:pStyle w:val="a5"/>
              <w:numPr>
                <w:ilvl w:val="0"/>
                <w:numId w:val="36"/>
              </w:numPr>
              <w:spacing w:after="0" w:line="240" w:lineRule="auto"/>
              <w:jc w:val="both"/>
              <w:rPr>
                <w:rFonts w:ascii="Times New Roman" w:hAnsi="Times New Roman" w:cs="Times New Roman"/>
                <w:sz w:val="20"/>
                <w:szCs w:val="20"/>
              </w:rPr>
            </w:pPr>
            <w:r w:rsidRPr="00D35CA0">
              <w:rPr>
                <w:rFonts w:ascii="Times New Roman" w:hAnsi="Times New Roman" w:cs="Times New Roman"/>
                <w:b/>
                <w:sz w:val="20"/>
                <w:szCs w:val="20"/>
              </w:rPr>
              <w:t>Ліцензія,</w:t>
            </w:r>
            <w:r>
              <w:rPr>
                <w:rFonts w:ascii="Times New Roman" w:hAnsi="Times New Roman" w:cs="Times New Roman"/>
                <w:sz w:val="20"/>
                <w:szCs w:val="20"/>
              </w:rPr>
              <w:t xml:space="preserve"> видана Учаснику, відповідним органом ДПС, на право зберігання пального, дійсна на дату подання пропозицій.</w:t>
            </w:r>
          </w:p>
          <w:p w:rsidR="001E5B40" w:rsidRPr="00DE272B" w:rsidRDefault="001E5B40" w:rsidP="001E5B40">
            <w:pPr>
              <w:pStyle w:val="a5"/>
              <w:numPr>
                <w:ilvl w:val="0"/>
                <w:numId w:val="36"/>
              </w:numPr>
              <w:spacing w:after="0" w:line="240" w:lineRule="auto"/>
              <w:jc w:val="both"/>
              <w:rPr>
                <w:rFonts w:ascii="Times New Roman" w:hAnsi="Times New Roman" w:cs="Times New Roman"/>
                <w:sz w:val="20"/>
                <w:szCs w:val="20"/>
              </w:rPr>
            </w:pPr>
            <w:r w:rsidRPr="00DE272B">
              <w:rPr>
                <w:rFonts w:ascii="Times New Roman" w:hAnsi="Times New Roman" w:cs="Times New Roman"/>
                <w:b/>
                <w:sz w:val="20"/>
                <w:szCs w:val="20"/>
              </w:rPr>
              <w:t>Підтверджуючий документ</w:t>
            </w:r>
            <w:r w:rsidRPr="00DE272B">
              <w:rPr>
                <w:rFonts w:ascii="Times New Roman" w:hAnsi="Times New Roman" w:cs="Times New Roman"/>
                <w:sz w:val="20"/>
                <w:szCs w:val="20"/>
              </w:rPr>
              <w:t xml:space="preserve"> на кожну одиницю зазначеного Учасником обладнання</w:t>
            </w:r>
            <w:r>
              <w:rPr>
                <w:rFonts w:ascii="Times New Roman" w:hAnsi="Times New Roman" w:cs="Times New Roman"/>
                <w:sz w:val="20"/>
                <w:szCs w:val="20"/>
              </w:rPr>
              <w:t>, окрім резервуару,</w:t>
            </w:r>
            <w:r w:rsidRPr="00DE272B">
              <w:rPr>
                <w:rFonts w:ascii="Times New Roman" w:hAnsi="Times New Roman" w:cs="Times New Roman"/>
                <w:sz w:val="20"/>
                <w:szCs w:val="20"/>
              </w:rPr>
              <w:t xml:space="preserve"> (</w:t>
            </w:r>
            <w:r>
              <w:rPr>
                <w:rFonts w:ascii="Times New Roman" w:hAnsi="Times New Roman" w:cs="Times New Roman"/>
                <w:i/>
                <w:sz w:val="20"/>
                <w:szCs w:val="20"/>
              </w:rPr>
              <w:t>згідно підпункту 1.1.2</w:t>
            </w:r>
            <w:r w:rsidRPr="00DE272B">
              <w:rPr>
                <w:rFonts w:ascii="Times New Roman" w:hAnsi="Times New Roman" w:cs="Times New Roman"/>
                <w:i/>
                <w:sz w:val="20"/>
                <w:szCs w:val="20"/>
              </w:rPr>
              <w:t>) – картка з відомостей про основні засоби/</w:t>
            </w:r>
            <w:r>
              <w:rPr>
                <w:rFonts w:ascii="Times New Roman" w:hAnsi="Times New Roman" w:cs="Times New Roman"/>
                <w:i/>
                <w:sz w:val="20"/>
                <w:szCs w:val="20"/>
              </w:rPr>
              <w:t>оборотна-сальдова відомість/</w:t>
            </w:r>
            <w:r w:rsidRPr="00DE272B">
              <w:rPr>
                <w:rFonts w:ascii="Times New Roman" w:hAnsi="Times New Roman" w:cs="Times New Roman"/>
                <w:i/>
                <w:sz w:val="20"/>
                <w:szCs w:val="20"/>
              </w:rPr>
              <w:t>інший подібний документ.</w:t>
            </w:r>
          </w:p>
        </w:tc>
      </w:tr>
      <w:tr w:rsidR="00ED424A" w:rsidRPr="00ED424A" w:rsidTr="00AF5AA9">
        <w:trPr>
          <w:trHeight w:val="1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lastRenderedPageBreak/>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Наявність</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працівників</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відповідної</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кваліфікації</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які</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мають</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необхідні</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знання</w:t>
            </w:r>
            <w:proofErr w:type="spellEnd"/>
            <w:r w:rsidRPr="00ED424A">
              <w:rPr>
                <w:rFonts w:ascii="Times New Roman" w:eastAsia="Times New Roman" w:hAnsi="Times New Roman" w:cs="Times New Roman"/>
                <w:b/>
                <w:color w:val="000000"/>
                <w:sz w:val="20"/>
                <w:szCs w:val="20"/>
                <w:lang w:val="ru-RU" w:eastAsia="uk-UA"/>
              </w:rPr>
              <w:t xml:space="preserve"> та </w:t>
            </w:r>
            <w:proofErr w:type="spellStart"/>
            <w:r w:rsidRPr="00ED424A">
              <w:rPr>
                <w:rFonts w:ascii="Times New Roman" w:eastAsia="Times New Roman" w:hAnsi="Times New Roman" w:cs="Times New Roman"/>
                <w:b/>
                <w:color w:val="000000"/>
                <w:sz w:val="20"/>
                <w:szCs w:val="20"/>
                <w:lang w:val="ru-RU" w:eastAsia="uk-UA"/>
              </w:rPr>
              <w:t>досвід</w:t>
            </w:r>
            <w:proofErr w:type="spellEnd"/>
            <w:r w:rsidRPr="00ED424A">
              <w:rPr>
                <w:rFonts w:ascii="Times New Roman" w:eastAsia="Times New Roman" w:hAnsi="Times New Roman" w:cs="Times New Roman"/>
                <w:b/>
                <w:color w:val="000000"/>
                <w:sz w:val="20"/>
                <w:szCs w:val="20"/>
                <w:lang w:val="ru-RU" w:eastAsia="uk-UA"/>
              </w:rPr>
              <w:t>*</w:t>
            </w:r>
          </w:p>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i/>
                <w:color w:val="000000"/>
                <w:sz w:val="20"/>
                <w:szCs w:val="20"/>
                <w:lang w:val="ru-RU" w:eastAsia="uk-UA"/>
              </w:rPr>
              <w:t>Під</w:t>
            </w:r>
            <w:proofErr w:type="spellEnd"/>
            <w:r w:rsidRPr="00ED424A">
              <w:rPr>
                <w:rFonts w:ascii="Times New Roman" w:eastAsia="Times New Roman" w:hAnsi="Times New Roman" w:cs="Times New Roman"/>
                <w:i/>
                <w:color w:val="000000"/>
                <w:sz w:val="20"/>
                <w:szCs w:val="20"/>
                <w:lang w:val="ru-RU" w:eastAsia="uk-UA"/>
              </w:rPr>
              <w:t xml:space="preserve"> час </w:t>
            </w:r>
            <w:proofErr w:type="spellStart"/>
            <w:r w:rsidRPr="00ED424A">
              <w:rPr>
                <w:rFonts w:ascii="Times New Roman" w:eastAsia="Times New Roman" w:hAnsi="Times New Roman" w:cs="Times New Roman"/>
                <w:i/>
                <w:color w:val="000000"/>
                <w:sz w:val="20"/>
                <w:szCs w:val="20"/>
                <w:lang w:val="ru-RU" w:eastAsia="uk-UA"/>
              </w:rPr>
              <w:t>закупівлі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робіт</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послуг</w:t>
            </w:r>
            <w:proofErr w:type="spellEnd"/>
            <w:r w:rsidRPr="00ED424A">
              <w:rPr>
                <w:rFonts w:ascii="Times New Roman" w:eastAsia="Times New Roman" w:hAnsi="Times New Roman" w:cs="Times New Roman"/>
                <w:i/>
                <w:color w:val="000000"/>
                <w:sz w:val="20"/>
                <w:szCs w:val="20"/>
                <w:lang w:val="ru-RU" w:eastAsia="uk-UA"/>
              </w:rPr>
              <w:t xml:space="preserve"> у </w:t>
            </w:r>
            <w:proofErr w:type="spellStart"/>
            <w:r w:rsidRPr="00ED424A">
              <w:rPr>
                <w:rFonts w:ascii="Times New Roman" w:eastAsia="Times New Roman" w:hAnsi="Times New Roman" w:cs="Times New Roman"/>
                <w:i/>
                <w:color w:val="000000"/>
                <w:sz w:val="20"/>
                <w:szCs w:val="20"/>
                <w:lang w:val="ru-RU" w:eastAsia="uk-UA"/>
              </w:rPr>
              <w:t>разі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встановлення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кваліфікаційного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такого як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обладнання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матеріально-технічної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бази</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технологій</w:t>
            </w:r>
            <w:proofErr w:type="spellEnd"/>
            <w:r w:rsidRPr="00ED424A">
              <w:rPr>
                <w:rFonts w:ascii="Times New Roman" w:eastAsia="Times New Roman" w:hAnsi="Times New Roman" w:cs="Times New Roman"/>
                <w:i/>
                <w:color w:val="000000"/>
                <w:sz w:val="20"/>
                <w:szCs w:val="20"/>
                <w:lang w:val="ru-RU" w:eastAsia="uk-UA"/>
              </w:rPr>
              <w:t xml:space="preserve"> та/</w:t>
            </w:r>
            <w:proofErr w:type="spellStart"/>
            <w:r w:rsidRPr="00ED424A">
              <w:rPr>
                <w:rFonts w:ascii="Times New Roman" w:eastAsia="Times New Roman" w:hAnsi="Times New Roman" w:cs="Times New Roman"/>
                <w:i/>
                <w:color w:val="000000"/>
                <w:sz w:val="20"/>
                <w:szCs w:val="20"/>
                <w:lang w:val="ru-RU" w:eastAsia="uk-UA"/>
              </w:rPr>
              <w:t>або</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наявність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працівників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lastRenderedPageBreak/>
              <w:t>які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мають</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необхідні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знання</w:t>
            </w:r>
            <w:proofErr w:type="spellEnd"/>
            <w:r w:rsidRPr="00ED424A">
              <w:rPr>
                <w:rFonts w:ascii="Times New Roman" w:eastAsia="Times New Roman" w:hAnsi="Times New Roman" w:cs="Times New Roman"/>
                <w:i/>
                <w:color w:val="000000"/>
                <w:sz w:val="20"/>
                <w:szCs w:val="20"/>
                <w:lang w:val="ru-RU" w:eastAsia="uk-UA"/>
              </w:rPr>
              <w:t xml:space="preserve"> та </w:t>
            </w:r>
            <w:proofErr w:type="spellStart"/>
            <w:r w:rsidRPr="00ED424A">
              <w:rPr>
                <w:rFonts w:ascii="Times New Roman" w:eastAsia="Times New Roman" w:hAnsi="Times New Roman" w:cs="Times New Roman"/>
                <w:i/>
                <w:color w:val="000000"/>
                <w:sz w:val="20"/>
                <w:szCs w:val="20"/>
                <w:lang w:val="ru-RU" w:eastAsia="uk-UA"/>
              </w:rPr>
              <w:t>досвід</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учасник</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може</w:t>
            </w:r>
            <w:proofErr w:type="spellEnd"/>
            <w:r w:rsidRPr="00ED424A">
              <w:rPr>
                <w:rFonts w:ascii="Times New Roman" w:eastAsia="Times New Roman" w:hAnsi="Times New Roman" w:cs="Times New Roman"/>
                <w:i/>
                <w:color w:val="000000"/>
                <w:sz w:val="20"/>
                <w:szCs w:val="20"/>
                <w:lang w:val="ru-RU" w:eastAsia="uk-UA"/>
              </w:rPr>
              <w:t xml:space="preserve"> для </w:t>
            </w:r>
            <w:proofErr w:type="spellStart"/>
            <w:r w:rsidRPr="00ED424A">
              <w:rPr>
                <w:rFonts w:ascii="Times New Roman" w:eastAsia="Times New Roman" w:hAnsi="Times New Roman" w:cs="Times New Roman"/>
                <w:i/>
                <w:color w:val="000000"/>
                <w:sz w:val="20"/>
                <w:szCs w:val="20"/>
                <w:lang w:val="ru-RU" w:eastAsia="uk-UA"/>
              </w:rPr>
              <w:t>підтвердження</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своєї</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відповідності</w:t>
            </w:r>
            <w:proofErr w:type="spellEnd"/>
            <w:r w:rsidRPr="00ED424A">
              <w:rPr>
                <w:rFonts w:ascii="Times New Roman" w:eastAsia="Times New Roman" w:hAnsi="Times New Roman" w:cs="Times New Roman"/>
                <w:i/>
                <w:color w:val="000000"/>
                <w:sz w:val="20"/>
                <w:szCs w:val="20"/>
                <w:lang w:val="ru-RU" w:eastAsia="uk-UA"/>
              </w:rPr>
              <w:t xml:space="preserve"> такому </w:t>
            </w:r>
            <w:proofErr w:type="spellStart"/>
            <w:r w:rsidRPr="00ED424A">
              <w:rPr>
                <w:rFonts w:ascii="Times New Roman" w:eastAsia="Times New Roman" w:hAnsi="Times New Roman" w:cs="Times New Roman"/>
                <w:i/>
                <w:color w:val="000000"/>
                <w:sz w:val="20"/>
                <w:szCs w:val="20"/>
                <w:lang w:val="ru-RU" w:eastAsia="uk-UA"/>
              </w:rPr>
              <w:t>критерію</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залучити</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спроможності</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інших</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суб’єктів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господарювання</w:t>
            </w:r>
            <w:proofErr w:type="spellEnd"/>
            <w:r w:rsidRPr="00ED424A">
              <w:rPr>
                <w:rFonts w:ascii="Times New Roman" w:eastAsia="Times New Roman" w:hAnsi="Times New Roman" w:cs="Times New Roman"/>
                <w:i/>
                <w:color w:val="000000"/>
                <w:sz w:val="20"/>
                <w:szCs w:val="20"/>
                <w:lang w:val="ru-RU" w:eastAsia="uk-UA"/>
              </w:rPr>
              <w:t xml:space="preserve"> як </w:t>
            </w:r>
            <w:proofErr w:type="spellStart"/>
            <w:r w:rsidRPr="00ED424A">
              <w:rPr>
                <w:rFonts w:ascii="Times New Roman" w:eastAsia="Times New Roman" w:hAnsi="Times New Roman" w:cs="Times New Roman"/>
                <w:i/>
                <w:color w:val="000000"/>
                <w:sz w:val="20"/>
                <w:szCs w:val="20"/>
                <w:lang w:val="ru-RU" w:eastAsia="uk-UA"/>
              </w:rPr>
              <w:t>субпідрядників</w:t>
            </w:r>
            <w:proofErr w:type="spellEnd"/>
            <w:r w:rsidRPr="00ED424A">
              <w:rPr>
                <w:rFonts w:ascii="Times New Roman" w:eastAsia="Times New Roman" w:hAnsi="Times New Roman" w:cs="Times New Roman"/>
                <w:i/>
                <w:color w:val="000000"/>
                <w:sz w:val="20"/>
                <w:szCs w:val="20"/>
                <w:lang w:val="ru-RU" w:eastAsia="uk-UA"/>
              </w:rPr>
              <w:t xml:space="preserve">/ </w:t>
            </w:r>
            <w:proofErr w:type="spellStart"/>
            <w:r w:rsidRPr="00ED424A">
              <w:rPr>
                <w:rFonts w:ascii="Times New Roman" w:eastAsia="Times New Roman" w:hAnsi="Times New Roman" w:cs="Times New Roman"/>
                <w:i/>
                <w:color w:val="000000"/>
                <w:sz w:val="20"/>
                <w:szCs w:val="20"/>
                <w:lang w:val="ru-RU" w:eastAsia="uk-UA"/>
              </w:rPr>
              <w:t>співвиконавців</w:t>
            </w:r>
            <w:proofErr w:type="spellEnd"/>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both"/>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color w:val="000000"/>
                <w:sz w:val="20"/>
                <w:szCs w:val="20"/>
                <w:lang w:val="ru-RU" w:eastAsia="uk-UA"/>
              </w:rPr>
              <w:lastRenderedPageBreak/>
              <w:t xml:space="preserve">2.1. </w:t>
            </w:r>
            <w:proofErr w:type="spellStart"/>
            <w:r w:rsidRPr="00ED424A">
              <w:rPr>
                <w:rFonts w:ascii="Times New Roman" w:eastAsia="Times New Roman" w:hAnsi="Times New Roman" w:cs="Times New Roman"/>
                <w:color w:val="000000"/>
                <w:sz w:val="20"/>
                <w:szCs w:val="20"/>
                <w:lang w:val="ru-RU" w:eastAsia="uk-UA"/>
              </w:rPr>
              <w:t>Довідка</w:t>
            </w:r>
            <w:proofErr w:type="spellEnd"/>
            <w:r w:rsidRPr="00ED424A">
              <w:rPr>
                <w:rFonts w:ascii="Times New Roman" w:eastAsia="Times New Roman" w:hAnsi="Times New Roman" w:cs="Times New Roman"/>
                <w:color w:val="000000"/>
                <w:sz w:val="20"/>
                <w:szCs w:val="20"/>
                <w:lang w:val="ru-RU" w:eastAsia="uk-UA"/>
              </w:rPr>
              <w:t xml:space="preserve"> про </w:t>
            </w:r>
            <w:proofErr w:type="spellStart"/>
            <w:r w:rsidRPr="00ED424A">
              <w:rPr>
                <w:rFonts w:ascii="Times New Roman" w:eastAsia="Times New Roman" w:hAnsi="Times New Roman" w:cs="Times New Roman"/>
                <w:color w:val="000000"/>
                <w:sz w:val="20"/>
                <w:szCs w:val="20"/>
                <w:lang w:val="ru-RU" w:eastAsia="uk-UA"/>
              </w:rPr>
              <w:t>наявність</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працівників</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відповідної</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кваліфікації</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які</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мають</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необхідні</w:t>
            </w:r>
            <w:proofErr w:type="spellEnd"/>
            <w:r w:rsidRPr="00ED424A">
              <w:rPr>
                <w:rFonts w:ascii="Times New Roman" w:eastAsia="Times New Roman" w:hAnsi="Times New Roman" w:cs="Times New Roman"/>
                <w:color w:val="000000"/>
                <w:sz w:val="20"/>
                <w:szCs w:val="20"/>
                <w:lang w:val="ru-RU" w:eastAsia="uk-UA"/>
              </w:rPr>
              <w:t xml:space="preserve"> </w:t>
            </w:r>
            <w:proofErr w:type="spellStart"/>
            <w:r w:rsidRPr="00ED424A">
              <w:rPr>
                <w:rFonts w:ascii="Times New Roman" w:eastAsia="Times New Roman" w:hAnsi="Times New Roman" w:cs="Times New Roman"/>
                <w:color w:val="000000"/>
                <w:sz w:val="20"/>
                <w:szCs w:val="20"/>
                <w:lang w:val="ru-RU" w:eastAsia="uk-UA"/>
              </w:rPr>
              <w:t>знання</w:t>
            </w:r>
            <w:proofErr w:type="spellEnd"/>
            <w:r w:rsidRPr="00ED424A">
              <w:rPr>
                <w:rFonts w:ascii="Times New Roman" w:eastAsia="Times New Roman" w:hAnsi="Times New Roman" w:cs="Times New Roman"/>
                <w:color w:val="000000"/>
                <w:sz w:val="20"/>
                <w:szCs w:val="20"/>
                <w:lang w:val="ru-RU" w:eastAsia="uk-UA"/>
              </w:rPr>
              <w:t xml:space="preserve"> та </w:t>
            </w:r>
            <w:proofErr w:type="spellStart"/>
            <w:r w:rsidRPr="00ED424A">
              <w:rPr>
                <w:rFonts w:ascii="Times New Roman" w:eastAsia="Times New Roman" w:hAnsi="Times New Roman" w:cs="Times New Roman"/>
                <w:color w:val="000000"/>
                <w:sz w:val="20"/>
                <w:szCs w:val="20"/>
                <w:lang w:val="ru-RU" w:eastAsia="uk-UA"/>
              </w:rPr>
              <w:t>досвід</w:t>
            </w:r>
            <w:proofErr w:type="spellEnd"/>
            <w:r w:rsidRPr="00ED424A">
              <w:rPr>
                <w:rFonts w:ascii="Times New Roman" w:eastAsia="Times New Roman" w:hAnsi="Times New Roman" w:cs="Times New Roman"/>
                <w:color w:val="000000"/>
                <w:sz w:val="20"/>
                <w:szCs w:val="20"/>
                <w:lang w:val="ru-RU" w:eastAsia="uk-UA"/>
              </w:rPr>
              <w:t xml:space="preserve">, за формою </w:t>
            </w:r>
            <w:proofErr w:type="spellStart"/>
            <w:r w:rsidRPr="00ED424A">
              <w:rPr>
                <w:rFonts w:ascii="Times New Roman" w:eastAsia="Times New Roman" w:hAnsi="Times New Roman" w:cs="Times New Roman"/>
                <w:color w:val="000000"/>
                <w:sz w:val="20"/>
                <w:szCs w:val="20"/>
                <w:lang w:val="ru-RU" w:eastAsia="uk-UA"/>
              </w:rPr>
              <w:t>Таблиці</w:t>
            </w:r>
            <w:proofErr w:type="spellEnd"/>
            <w:r w:rsidRPr="00ED424A">
              <w:rPr>
                <w:rFonts w:ascii="Times New Roman" w:eastAsia="Times New Roman" w:hAnsi="Times New Roman" w:cs="Times New Roman"/>
                <w:color w:val="000000"/>
                <w:sz w:val="20"/>
                <w:szCs w:val="20"/>
                <w:lang w:val="ru-RU" w:eastAsia="uk-UA"/>
              </w:rPr>
              <w:t xml:space="preserve"> 1.</w:t>
            </w:r>
          </w:p>
          <w:p w:rsidR="00ED424A" w:rsidRPr="00ED424A" w:rsidRDefault="00ED424A" w:rsidP="00ED424A">
            <w:pPr>
              <w:spacing w:after="0" w:line="240" w:lineRule="auto"/>
              <w:jc w:val="right"/>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color w:val="000000"/>
                <w:sz w:val="20"/>
                <w:szCs w:val="20"/>
                <w:lang w:val="ru-RU" w:eastAsia="uk-UA"/>
              </w:rPr>
              <w:t>Таблиця</w:t>
            </w:r>
            <w:proofErr w:type="spellEnd"/>
            <w:r w:rsidRPr="00ED424A">
              <w:rPr>
                <w:rFonts w:ascii="Times New Roman" w:eastAsia="Times New Roman" w:hAnsi="Times New Roman" w:cs="Times New Roman"/>
                <w:color w:val="000000"/>
                <w:sz w:val="20"/>
                <w:szCs w:val="20"/>
                <w:lang w:val="ru-RU" w:eastAsia="uk-UA"/>
              </w:rPr>
              <w:t xml:space="preserve"> 1  </w:t>
            </w:r>
          </w:p>
          <w:tbl>
            <w:tblPr>
              <w:tblW w:w="6288" w:type="dxa"/>
              <w:tblLayout w:type="fixed"/>
              <w:tblLook w:val="0400" w:firstRow="0" w:lastRow="0" w:firstColumn="0" w:lastColumn="0" w:noHBand="0" w:noVBand="1"/>
            </w:tblPr>
            <w:tblGrid>
              <w:gridCol w:w="353"/>
              <w:gridCol w:w="1173"/>
              <w:gridCol w:w="894"/>
              <w:gridCol w:w="2545"/>
              <w:gridCol w:w="1323"/>
            </w:tblGrid>
            <w:tr w:rsidR="00045545" w:rsidRPr="00045545" w:rsidTr="00997A94">
              <w:tc>
                <w:tcPr>
                  <w:tcW w:w="6288" w:type="dxa"/>
                  <w:gridSpan w:val="5"/>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jc w:val="center"/>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b/>
                      <w:sz w:val="20"/>
                      <w:szCs w:val="20"/>
                      <w:lang w:val="ru-RU" w:eastAsia="uk-UA"/>
                    </w:rPr>
                    <w:t>Довідка</w:t>
                  </w:r>
                  <w:proofErr w:type="spellEnd"/>
                  <w:r w:rsidRPr="00045545">
                    <w:rPr>
                      <w:rFonts w:ascii="Times New Roman" w:eastAsia="Times New Roman" w:hAnsi="Times New Roman" w:cs="Times New Roman"/>
                      <w:b/>
                      <w:sz w:val="20"/>
                      <w:szCs w:val="20"/>
                      <w:lang w:val="ru-RU" w:eastAsia="uk-UA"/>
                    </w:rPr>
                    <w:t xml:space="preserve"> про </w:t>
                  </w:r>
                  <w:proofErr w:type="spellStart"/>
                  <w:r w:rsidRPr="00045545">
                    <w:rPr>
                      <w:rFonts w:ascii="Times New Roman" w:eastAsia="Times New Roman" w:hAnsi="Times New Roman" w:cs="Times New Roman"/>
                      <w:b/>
                      <w:sz w:val="20"/>
                      <w:szCs w:val="20"/>
                      <w:lang w:val="ru-RU" w:eastAsia="uk-UA"/>
                    </w:rPr>
                    <w:t>наявність</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працівників</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відповідної</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кваліфікації</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які</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мають</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необхідні</w:t>
                  </w:r>
                  <w:proofErr w:type="spellEnd"/>
                  <w:r w:rsidRPr="00045545">
                    <w:rPr>
                      <w:rFonts w:ascii="Times New Roman" w:eastAsia="Times New Roman" w:hAnsi="Times New Roman" w:cs="Times New Roman"/>
                      <w:b/>
                      <w:sz w:val="20"/>
                      <w:szCs w:val="20"/>
                      <w:lang w:val="ru-RU" w:eastAsia="uk-UA"/>
                    </w:rPr>
                    <w:t xml:space="preserve"> </w:t>
                  </w:r>
                  <w:proofErr w:type="spellStart"/>
                  <w:r w:rsidRPr="00045545">
                    <w:rPr>
                      <w:rFonts w:ascii="Times New Roman" w:eastAsia="Times New Roman" w:hAnsi="Times New Roman" w:cs="Times New Roman"/>
                      <w:b/>
                      <w:sz w:val="20"/>
                      <w:szCs w:val="20"/>
                      <w:lang w:val="ru-RU" w:eastAsia="uk-UA"/>
                    </w:rPr>
                    <w:t>знання</w:t>
                  </w:r>
                  <w:proofErr w:type="spellEnd"/>
                  <w:r w:rsidRPr="00045545">
                    <w:rPr>
                      <w:rFonts w:ascii="Times New Roman" w:eastAsia="Times New Roman" w:hAnsi="Times New Roman" w:cs="Times New Roman"/>
                      <w:b/>
                      <w:sz w:val="20"/>
                      <w:szCs w:val="20"/>
                      <w:lang w:val="ru-RU" w:eastAsia="uk-UA"/>
                    </w:rPr>
                    <w:t xml:space="preserve"> та </w:t>
                  </w:r>
                  <w:proofErr w:type="spellStart"/>
                  <w:r w:rsidRPr="00045545">
                    <w:rPr>
                      <w:rFonts w:ascii="Times New Roman" w:eastAsia="Times New Roman" w:hAnsi="Times New Roman" w:cs="Times New Roman"/>
                      <w:b/>
                      <w:sz w:val="20"/>
                      <w:szCs w:val="20"/>
                      <w:lang w:val="ru-RU" w:eastAsia="uk-UA"/>
                    </w:rPr>
                    <w:t>досвід</w:t>
                  </w:r>
                  <w:proofErr w:type="spellEnd"/>
                </w:p>
              </w:tc>
            </w:tr>
            <w:tr w:rsidR="00045545" w:rsidRPr="00045545" w:rsidTr="00997A94">
              <w:tc>
                <w:tcPr>
                  <w:tcW w:w="35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r w:rsidRPr="00045545">
                    <w:rPr>
                      <w:rFonts w:ascii="Times New Roman" w:eastAsia="Times New Roman" w:hAnsi="Times New Roman" w:cs="Times New Roman"/>
                      <w:sz w:val="20"/>
                      <w:szCs w:val="20"/>
                      <w:lang w:val="ru-RU" w:eastAsia="uk-UA"/>
                    </w:rPr>
                    <w:t>ПІБ</w:t>
                  </w:r>
                </w:p>
              </w:tc>
              <w:tc>
                <w:tcPr>
                  <w:tcW w:w="117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sz w:val="20"/>
                      <w:szCs w:val="20"/>
                      <w:lang w:val="ru-RU" w:eastAsia="uk-UA"/>
                    </w:rPr>
                    <w:t>Кваліфікація</w:t>
                  </w:r>
                  <w:proofErr w:type="spellEnd"/>
                  <w:r w:rsidRPr="00045545">
                    <w:rPr>
                      <w:rFonts w:ascii="Times New Roman" w:eastAsia="Times New Roman" w:hAnsi="Times New Roman" w:cs="Times New Roman"/>
                      <w:sz w:val="20"/>
                      <w:szCs w:val="20"/>
                      <w:lang w:val="ru-RU" w:eastAsia="uk-UA"/>
                    </w:rPr>
                    <w:t>/</w:t>
                  </w:r>
                </w:p>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r w:rsidRPr="00045545">
                    <w:rPr>
                      <w:rFonts w:ascii="Times New Roman" w:eastAsia="Times New Roman" w:hAnsi="Times New Roman" w:cs="Times New Roman"/>
                      <w:sz w:val="20"/>
                      <w:szCs w:val="20"/>
                      <w:lang w:val="ru-RU" w:eastAsia="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sz w:val="20"/>
                      <w:szCs w:val="20"/>
                      <w:lang w:val="ru-RU" w:eastAsia="uk-UA"/>
                    </w:rPr>
                    <w:t>Загальний</w:t>
                  </w:r>
                  <w:proofErr w:type="spellEnd"/>
                  <w:r w:rsidRPr="00045545">
                    <w:rPr>
                      <w:rFonts w:ascii="Times New Roman" w:eastAsia="Times New Roman" w:hAnsi="Times New Roman" w:cs="Times New Roman"/>
                      <w:sz w:val="20"/>
                      <w:szCs w:val="20"/>
                      <w:lang w:val="ru-RU" w:eastAsia="uk-UA"/>
                    </w:rPr>
                    <w:t xml:space="preserve"> стаж </w:t>
                  </w:r>
                  <w:proofErr w:type="spellStart"/>
                  <w:r w:rsidRPr="00045545">
                    <w:rPr>
                      <w:rFonts w:ascii="Times New Roman" w:eastAsia="Times New Roman" w:hAnsi="Times New Roman" w:cs="Times New Roman"/>
                      <w:sz w:val="20"/>
                      <w:szCs w:val="20"/>
                      <w:lang w:val="ru-RU" w:eastAsia="uk-UA"/>
                    </w:rPr>
                    <w:t>роботи</w:t>
                  </w:r>
                  <w:proofErr w:type="spellEnd"/>
                </w:p>
              </w:tc>
              <w:tc>
                <w:tcPr>
                  <w:tcW w:w="2545"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045545">
                    <w:rPr>
                      <w:rFonts w:ascii="Times New Roman" w:eastAsia="Times New Roman" w:hAnsi="Times New Roman" w:cs="Times New Roman"/>
                      <w:sz w:val="20"/>
                      <w:szCs w:val="20"/>
                      <w:lang w:val="ru-RU" w:eastAsia="uk-UA"/>
                    </w:rPr>
                    <w:t>Працівник</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учасника</w:t>
                  </w:r>
                  <w:proofErr w:type="spellEnd"/>
                  <w:r w:rsidRPr="00045545">
                    <w:rPr>
                      <w:rFonts w:ascii="Times New Roman" w:eastAsia="Times New Roman" w:hAnsi="Times New Roman" w:cs="Times New Roman"/>
                      <w:sz w:val="20"/>
                      <w:szCs w:val="20"/>
                      <w:lang w:val="ru-RU" w:eastAsia="uk-UA"/>
                    </w:rPr>
                    <w:t>/***</w:t>
                  </w:r>
                  <w:proofErr w:type="spellStart"/>
                  <w:r w:rsidRPr="00045545">
                    <w:rPr>
                      <w:rFonts w:ascii="Times New Roman" w:eastAsia="Times New Roman" w:hAnsi="Times New Roman" w:cs="Times New Roman"/>
                      <w:sz w:val="20"/>
                      <w:szCs w:val="20"/>
                      <w:lang w:val="ru-RU" w:eastAsia="uk-UA"/>
                    </w:rPr>
                    <w:t>працівник</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субпідрядника</w:t>
                  </w:r>
                  <w:proofErr w:type="spellEnd"/>
                  <w:r w:rsidRPr="00045545">
                    <w:rPr>
                      <w:rFonts w:ascii="Times New Roman" w:eastAsia="Times New Roman" w:hAnsi="Times New Roman" w:cs="Times New Roman"/>
                      <w:sz w:val="20"/>
                      <w:szCs w:val="20"/>
                      <w:lang w:val="ru-RU" w:eastAsia="uk-UA"/>
                    </w:rPr>
                    <w:t>/</w:t>
                  </w:r>
                  <w:proofErr w:type="spellStart"/>
                  <w:r w:rsidRPr="00045545">
                    <w:rPr>
                      <w:rFonts w:ascii="Times New Roman" w:eastAsia="Times New Roman" w:hAnsi="Times New Roman" w:cs="Times New Roman"/>
                      <w:sz w:val="20"/>
                      <w:szCs w:val="20"/>
                      <w:lang w:val="ru-RU" w:eastAsia="uk-UA"/>
                    </w:rPr>
                    <w:t>співвиконавця</w:t>
                  </w:r>
                  <w:proofErr w:type="spellEnd"/>
                </w:p>
              </w:tc>
              <w:tc>
                <w:tcPr>
                  <w:tcW w:w="132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r w:rsidRPr="00045545">
                    <w:rPr>
                      <w:rFonts w:ascii="Times New Roman" w:eastAsia="Times New Roman" w:hAnsi="Times New Roman" w:cs="Times New Roman"/>
                      <w:sz w:val="20"/>
                      <w:szCs w:val="20"/>
                      <w:lang w:val="ru-RU" w:eastAsia="uk-UA"/>
                    </w:rPr>
                    <w:t>***</w:t>
                  </w:r>
                  <w:proofErr w:type="spellStart"/>
                  <w:r w:rsidRPr="00045545">
                    <w:rPr>
                      <w:rFonts w:ascii="Times New Roman" w:eastAsia="Times New Roman" w:hAnsi="Times New Roman" w:cs="Times New Roman"/>
                      <w:sz w:val="20"/>
                      <w:szCs w:val="20"/>
                      <w:lang w:val="ru-RU" w:eastAsia="uk-UA"/>
                    </w:rPr>
                    <w:t>Назва</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субпідрядника</w:t>
                  </w:r>
                  <w:proofErr w:type="spellEnd"/>
                  <w:r w:rsidRPr="00045545">
                    <w:rPr>
                      <w:rFonts w:ascii="Times New Roman" w:eastAsia="Times New Roman" w:hAnsi="Times New Roman" w:cs="Times New Roman"/>
                      <w:sz w:val="20"/>
                      <w:szCs w:val="20"/>
                      <w:lang w:val="ru-RU" w:eastAsia="uk-UA"/>
                    </w:rPr>
                    <w:t xml:space="preserve">/ </w:t>
                  </w:r>
                  <w:proofErr w:type="spellStart"/>
                  <w:r w:rsidRPr="00045545">
                    <w:rPr>
                      <w:rFonts w:ascii="Times New Roman" w:eastAsia="Times New Roman" w:hAnsi="Times New Roman" w:cs="Times New Roman"/>
                      <w:sz w:val="20"/>
                      <w:szCs w:val="20"/>
                      <w:lang w:val="ru-RU" w:eastAsia="uk-UA"/>
                    </w:rPr>
                    <w:t>співвиконавця</w:t>
                  </w:r>
                  <w:proofErr w:type="spellEnd"/>
                </w:p>
              </w:tc>
            </w:tr>
            <w:tr w:rsidR="00045545" w:rsidRPr="00045545" w:rsidTr="00997A94">
              <w:tc>
                <w:tcPr>
                  <w:tcW w:w="35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117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894"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2545"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c>
                <w:tcPr>
                  <w:tcW w:w="1323" w:type="dxa"/>
                  <w:tcBorders>
                    <w:top w:val="single" w:sz="4" w:space="0" w:color="000000"/>
                    <w:left w:val="single" w:sz="4" w:space="0" w:color="000000"/>
                    <w:bottom w:val="single" w:sz="4" w:space="0" w:color="000000"/>
                    <w:right w:val="single" w:sz="4" w:space="0" w:color="000000"/>
                  </w:tcBorders>
                </w:tcPr>
                <w:p w:rsidR="00ED424A" w:rsidRPr="00045545" w:rsidRDefault="00ED424A" w:rsidP="00ED424A">
                  <w:pPr>
                    <w:spacing w:after="0" w:line="240" w:lineRule="auto"/>
                    <w:rPr>
                      <w:rFonts w:ascii="Times New Roman" w:eastAsia="Times New Roman" w:hAnsi="Times New Roman" w:cs="Times New Roman"/>
                      <w:sz w:val="20"/>
                      <w:szCs w:val="20"/>
                      <w:lang w:val="ru-RU" w:eastAsia="uk-UA"/>
                    </w:rPr>
                  </w:pPr>
                </w:p>
              </w:tc>
            </w:tr>
          </w:tbl>
          <w:p w:rsidR="00ED424A" w:rsidRPr="00045545" w:rsidRDefault="00ED424A" w:rsidP="00ED424A">
            <w:pPr>
              <w:spacing w:after="0" w:line="240" w:lineRule="auto"/>
              <w:jc w:val="both"/>
              <w:rPr>
                <w:rFonts w:ascii="Times New Roman" w:eastAsia="Times New Roman" w:hAnsi="Times New Roman" w:cs="Times New Roman"/>
                <w:sz w:val="20"/>
                <w:szCs w:val="20"/>
                <w:lang w:eastAsia="uk-UA"/>
              </w:rPr>
            </w:pPr>
            <w:r w:rsidRPr="00045545">
              <w:rPr>
                <w:rFonts w:ascii="Times New Roman" w:eastAsia="Times New Roman" w:hAnsi="Times New Roman" w:cs="Times New Roman"/>
                <w:i/>
                <w:sz w:val="20"/>
                <w:szCs w:val="20"/>
                <w:lang w:eastAsia="uk-UA"/>
              </w:rPr>
              <w:t xml:space="preserve">***Заповнюється, якщо учасник планує залучити для підтвердження </w:t>
            </w:r>
            <w:r w:rsidRPr="00045545">
              <w:rPr>
                <w:rFonts w:ascii="Times New Roman" w:eastAsia="Times New Roman" w:hAnsi="Times New Roman" w:cs="Times New Roman"/>
                <w:i/>
                <w:sz w:val="20"/>
                <w:szCs w:val="20"/>
                <w:lang w:eastAsia="uk-UA"/>
              </w:rPr>
              <w:lastRenderedPageBreak/>
              <w:t>кваліфікації працівників відповідної кваліфікації, які мають необхідні знання та досвід, спроможності субпідрядника / співвиконавця.</w:t>
            </w:r>
          </w:p>
          <w:p w:rsidR="00ED424A" w:rsidRPr="00045545" w:rsidRDefault="00ED424A" w:rsidP="00ED424A">
            <w:pPr>
              <w:spacing w:after="0" w:line="240" w:lineRule="auto"/>
              <w:rPr>
                <w:rFonts w:ascii="Times New Roman" w:eastAsia="Times New Roman" w:hAnsi="Times New Roman" w:cs="Times New Roman"/>
                <w:sz w:val="20"/>
                <w:szCs w:val="20"/>
                <w:lang w:eastAsia="uk-UA"/>
              </w:rPr>
            </w:pPr>
          </w:p>
          <w:p w:rsidR="00ED424A" w:rsidRPr="00985AB7" w:rsidRDefault="00ED424A" w:rsidP="00ED424A">
            <w:pPr>
              <w:spacing w:after="0" w:line="240" w:lineRule="auto"/>
              <w:jc w:val="both"/>
              <w:rPr>
                <w:rFonts w:ascii="Times New Roman" w:hAnsi="Times New Roman" w:cs="Times New Roman"/>
                <w:b/>
                <w:sz w:val="20"/>
                <w:szCs w:val="20"/>
                <w:shd w:val="clear" w:color="auto" w:fill="FFFFFF"/>
                <w:lang w:eastAsia="uk-UA"/>
              </w:rPr>
            </w:pPr>
            <w:r w:rsidRPr="00985AB7">
              <w:rPr>
                <w:rFonts w:ascii="Times New Roman" w:hAnsi="Times New Roman" w:cs="Times New Roman"/>
                <w:sz w:val="20"/>
                <w:szCs w:val="20"/>
                <w:shd w:val="clear" w:color="auto" w:fill="FFFFFF"/>
                <w:lang w:eastAsia="uk-UA"/>
              </w:rPr>
              <w:t xml:space="preserve">При цьому мають бути наявні працівники відповідної кваліфікації, що будуть залучені для надання послуги згідно предмету закупівлі, а саме: </w:t>
            </w:r>
            <w:r w:rsidRPr="00ED424A">
              <w:rPr>
                <w:rFonts w:ascii="Times New Roman" w:hAnsi="Times New Roman" w:cs="Times New Roman"/>
                <w:b/>
                <w:sz w:val="20"/>
                <w:szCs w:val="20"/>
                <w:shd w:val="clear" w:color="auto" w:fill="FFFFFF"/>
                <w:lang w:eastAsia="uk-UA"/>
              </w:rPr>
              <w:t>агроном</w:t>
            </w:r>
            <w:r w:rsidRPr="00985AB7">
              <w:rPr>
                <w:rFonts w:ascii="Times New Roman" w:hAnsi="Times New Roman" w:cs="Times New Roman"/>
                <w:b/>
                <w:sz w:val="20"/>
                <w:szCs w:val="20"/>
                <w:shd w:val="clear" w:color="auto" w:fill="FFFFFF"/>
                <w:lang w:eastAsia="uk-UA"/>
              </w:rPr>
              <w:t>, озеленювачі</w:t>
            </w:r>
            <w:r w:rsidRPr="00ED424A">
              <w:rPr>
                <w:rFonts w:ascii="Times New Roman" w:hAnsi="Times New Roman" w:cs="Times New Roman"/>
                <w:b/>
                <w:sz w:val="20"/>
                <w:szCs w:val="20"/>
                <w:shd w:val="clear" w:color="auto" w:fill="FFFFFF"/>
                <w:lang w:eastAsia="uk-UA"/>
              </w:rPr>
              <w:t xml:space="preserve"> – не менше 15 осіб</w:t>
            </w:r>
            <w:r w:rsidRPr="00985AB7">
              <w:rPr>
                <w:rFonts w:ascii="Times New Roman" w:hAnsi="Times New Roman" w:cs="Times New Roman"/>
                <w:b/>
                <w:sz w:val="20"/>
                <w:szCs w:val="20"/>
                <w:shd w:val="clear" w:color="auto" w:fill="FFFFFF"/>
                <w:lang w:eastAsia="uk-UA"/>
              </w:rPr>
              <w:t>.</w:t>
            </w:r>
          </w:p>
          <w:p w:rsidR="00ED424A" w:rsidRPr="00985AB7" w:rsidRDefault="00ED424A" w:rsidP="00ED424A">
            <w:pPr>
              <w:spacing w:after="0" w:line="240" w:lineRule="auto"/>
              <w:jc w:val="both"/>
              <w:rPr>
                <w:rFonts w:ascii="Times New Roman" w:hAnsi="Times New Roman" w:cs="Times New Roman"/>
                <w:b/>
                <w:sz w:val="20"/>
                <w:szCs w:val="20"/>
                <w:shd w:val="clear" w:color="auto" w:fill="FFFFFF"/>
                <w:lang w:eastAsia="uk-UA"/>
              </w:rPr>
            </w:pPr>
          </w:p>
          <w:p w:rsidR="00ED424A" w:rsidRPr="00ED424A" w:rsidRDefault="00ED424A" w:rsidP="00ED424A">
            <w:pPr>
              <w:spacing w:after="0" w:line="240" w:lineRule="auto"/>
              <w:jc w:val="both"/>
              <w:rPr>
                <w:rFonts w:ascii="Times New Roman" w:eastAsia="Times New Roman" w:hAnsi="Times New Roman" w:cs="Times New Roman"/>
                <w:sz w:val="20"/>
                <w:szCs w:val="20"/>
                <w:lang w:eastAsia="uk-UA"/>
              </w:rPr>
            </w:pPr>
            <w:r w:rsidRPr="00ED424A">
              <w:rPr>
                <w:rFonts w:ascii="Times New Roman" w:hAnsi="Times New Roman" w:cs="Times New Roman"/>
                <w:b/>
                <w:sz w:val="20"/>
                <w:szCs w:val="20"/>
                <w:shd w:val="clear" w:color="auto" w:fill="FFFFFF"/>
                <w:lang w:eastAsia="uk-UA"/>
              </w:rPr>
              <w:t xml:space="preserve">2.2. На </w:t>
            </w:r>
            <w:r w:rsidR="00452E82" w:rsidRPr="00ED424A">
              <w:rPr>
                <w:rFonts w:ascii="Times New Roman" w:hAnsi="Times New Roman" w:cs="Times New Roman"/>
                <w:b/>
                <w:sz w:val="20"/>
                <w:szCs w:val="20"/>
                <w:shd w:val="clear" w:color="auto" w:fill="FFFFFF"/>
                <w:lang w:eastAsia="uk-UA"/>
              </w:rPr>
              <w:t>підтвердження</w:t>
            </w:r>
            <w:r w:rsidRPr="00ED424A">
              <w:rPr>
                <w:rFonts w:ascii="Times New Roman" w:hAnsi="Times New Roman" w:cs="Times New Roman"/>
                <w:b/>
                <w:sz w:val="20"/>
                <w:szCs w:val="20"/>
                <w:shd w:val="clear" w:color="auto" w:fill="FFFFFF"/>
                <w:lang w:eastAsia="uk-UA"/>
              </w:rPr>
              <w:t xml:space="preserve"> </w:t>
            </w:r>
            <w:r w:rsidRPr="00ED424A">
              <w:rPr>
                <w:rFonts w:ascii="Times New Roman" w:hAnsi="Times New Roman" w:cs="Times New Roman"/>
                <w:sz w:val="20"/>
                <w:szCs w:val="20"/>
                <w:shd w:val="clear" w:color="auto" w:fill="FFFFFF"/>
                <w:lang w:eastAsia="uk-UA"/>
              </w:rPr>
              <w:t>кваліфікації Учасник повинен надати хоча б не менш ніж на 3-х озеленювачів Посвідчення про навчання і перевірку знань законодавчих актів з: НПАОП 0.00-1.15-07, видане не раніше 2021 року.</w:t>
            </w:r>
          </w:p>
        </w:tc>
      </w:tr>
      <w:tr w:rsidR="00ED424A" w:rsidRPr="00ED424A" w:rsidTr="00AF5AA9">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center"/>
              <w:rPr>
                <w:rFonts w:ascii="Times New Roman" w:eastAsia="Times New Roman" w:hAnsi="Times New Roman" w:cs="Times New Roman"/>
                <w:sz w:val="20"/>
                <w:szCs w:val="20"/>
                <w:lang w:val="ru-RU" w:eastAsia="uk-UA"/>
              </w:rPr>
            </w:pPr>
            <w:r w:rsidRPr="00ED424A">
              <w:rPr>
                <w:rFonts w:ascii="Times New Roman" w:eastAsia="Times New Roman" w:hAnsi="Times New Roman" w:cs="Times New Roman"/>
                <w:b/>
                <w:color w:val="000000"/>
                <w:sz w:val="20"/>
                <w:szCs w:val="20"/>
                <w:lang w:val="ru-RU" w:eastAsia="uk-UA"/>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rPr>
                <w:rFonts w:ascii="Times New Roman" w:eastAsia="Times New Roman" w:hAnsi="Times New Roman" w:cs="Times New Roman"/>
                <w:sz w:val="20"/>
                <w:szCs w:val="20"/>
                <w:lang w:val="ru-RU" w:eastAsia="uk-UA"/>
              </w:rPr>
            </w:pPr>
            <w:proofErr w:type="spellStart"/>
            <w:r w:rsidRPr="00ED424A">
              <w:rPr>
                <w:rFonts w:ascii="Times New Roman" w:eastAsia="Times New Roman" w:hAnsi="Times New Roman" w:cs="Times New Roman"/>
                <w:b/>
                <w:color w:val="000000"/>
                <w:sz w:val="20"/>
                <w:szCs w:val="20"/>
                <w:lang w:val="ru-RU" w:eastAsia="uk-UA"/>
              </w:rPr>
              <w:t>Наявність</w:t>
            </w:r>
            <w:proofErr w:type="spellEnd"/>
            <w:r w:rsidRPr="00ED424A">
              <w:rPr>
                <w:rFonts w:ascii="Times New Roman" w:eastAsia="Times New Roman" w:hAnsi="Times New Roman" w:cs="Times New Roman"/>
                <w:b/>
                <w:color w:val="000000"/>
                <w:sz w:val="20"/>
                <w:szCs w:val="20"/>
                <w:lang w:val="ru-RU" w:eastAsia="uk-UA"/>
              </w:rPr>
              <w:t xml:space="preserve"> документально </w:t>
            </w:r>
            <w:proofErr w:type="spellStart"/>
            <w:r w:rsidRPr="00ED424A">
              <w:rPr>
                <w:rFonts w:ascii="Times New Roman" w:eastAsia="Times New Roman" w:hAnsi="Times New Roman" w:cs="Times New Roman"/>
                <w:b/>
                <w:color w:val="000000"/>
                <w:sz w:val="20"/>
                <w:szCs w:val="20"/>
                <w:lang w:val="ru-RU" w:eastAsia="uk-UA"/>
              </w:rPr>
              <w:t>підтвердженого</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досвіду</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виконання</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аналогічного</w:t>
            </w:r>
            <w:proofErr w:type="spellEnd"/>
            <w:r w:rsidRPr="00ED424A">
              <w:rPr>
                <w:rFonts w:ascii="Times New Roman" w:eastAsia="Times New Roman" w:hAnsi="Times New Roman" w:cs="Times New Roman"/>
                <w:b/>
                <w:color w:val="000000"/>
                <w:sz w:val="20"/>
                <w:szCs w:val="20"/>
                <w:lang w:val="ru-RU" w:eastAsia="uk-UA"/>
              </w:rPr>
              <w:t xml:space="preserve"> (</w:t>
            </w:r>
            <w:proofErr w:type="spellStart"/>
            <w:r w:rsidRPr="00ED424A">
              <w:rPr>
                <w:rFonts w:ascii="Times New Roman" w:eastAsia="Times New Roman" w:hAnsi="Times New Roman" w:cs="Times New Roman"/>
                <w:b/>
                <w:color w:val="000000"/>
                <w:sz w:val="20"/>
                <w:szCs w:val="20"/>
                <w:lang w:val="ru-RU" w:eastAsia="uk-UA"/>
              </w:rPr>
              <w:t>аналогічних</w:t>
            </w:r>
            <w:proofErr w:type="spellEnd"/>
            <w:r w:rsidRPr="00ED424A">
              <w:rPr>
                <w:rFonts w:ascii="Times New Roman" w:eastAsia="Times New Roman" w:hAnsi="Times New Roman" w:cs="Times New Roman"/>
                <w:b/>
                <w:color w:val="000000"/>
                <w:sz w:val="20"/>
                <w:szCs w:val="20"/>
                <w:lang w:val="ru-RU" w:eastAsia="uk-UA"/>
              </w:rPr>
              <w:t xml:space="preserve">) за предметом </w:t>
            </w:r>
            <w:proofErr w:type="spellStart"/>
            <w:r w:rsidRPr="00ED424A">
              <w:rPr>
                <w:rFonts w:ascii="Times New Roman" w:eastAsia="Times New Roman" w:hAnsi="Times New Roman" w:cs="Times New Roman"/>
                <w:b/>
                <w:color w:val="000000"/>
                <w:sz w:val="20"/>
                <w:szCs w:val="20"/>
                <w:lang w:val="ru-RU" w:eastAsia="uk-UA"/>
              </w:rPr>
              <w:t>закупівлі</w:t>
            </w:r>
            <w:proofErr w:type="spellEnd"/>
            <w:r w:rsidRPr="00ED424A">
              <w:rPr>
                <w:rFonts w:ascii="Times New Roman" w:eastAsia="Times New Roman" w:hAnsi="Times New Roman" w:cs="Times New Roman"/>
                <w:b/>
                <w:color w:val="000000"/>
                <w:sz w:val="20"/>
                <w:szCs w:val="20"/>
                <w:lang w:val="ru-RU" w:eastAsia="uk-UA"/>
              </w:rPr>
              <w:t xml:space="preserve"> договору (</w:t>
            </w:r>
            <w:proofErr w:type="spellStart"/>
            <w:r w:rsidRPr="00ED424A">
              <w:rPr>
                <w:rFonts w:ascii="Times New Roman" w:eastAsia="Times New Roman" w:hAnsi="Times New Roman" w:cs="Times New Roman"/>
                <w:b/>
                <w:color w:val="000000"/>
                <w:sz w:val="20"/>
                <w:szCs w:val="20"/>
                <w:lang w:val="ru-RU" w:eastAsia="uk-UA"/>
              </w:rPr>
              <w:t>договорів</w:t>
            </w:r>
            <w:proofErr w:type="spellEnd"/>
            <w:r w:rsidRPr="00ED424A">
              <w:rPr>
                <w:rFonts w:ascii="Times New Roman" w:eastAsia="Times New Roman" w:hAnsi="Times New Roman" w:cs="Times New Roman"/>
                <w:b/>
                <w:color w:val="000000"/>
                <w:sz w:val="20"/>
                <w:szCs w:val="20"/>
                <w:lang w:val="ru-RU" w:eastAsia="uk-UA"/>
              </w:rPr>
              <w:t>)</w:t>
            </w:r>
          </w:p>
        </w:tc>
        <w:tc>
          <w:tcPr>
            <w:tcW w:w="6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24A" w:rsidRPr="00ED424A" w:rsidRDefault="00ED424A" w:rsidP="00ED424A">
            <w:pPr>
              <w:spacing w:after="0" w:line="240" w:lineRule="auto"/>
              <w:jc w:val="both"/>
              <w:rPr>
                <w:rFonts w:ascii="Times New Roman" w:hAnsi="Times New Roman" w:cs="Times New Roman"/>
                <w:sz w:val="20"/>
                <w:szCs w:val="20"/>
                <w:lang w:val="ru-RU" w:eastAsia="uk-UA"/>
              </w:rPr>
            </w:pPr>
            <w:r w:rsidRPr="00ED424A">
              <w:rPr>
                <w:rFonts w:ascii="Times New Roman" w:hAnsi="Times New Roman" w:cs="Times New Roman"/>
                <w:b/>
                <w:sz w:val="20"/>
                <w:szCs w:val="20"/>
                <w:lang w:val="ru-RU" w:eastAsia="uk-UA"/>
              </w:rPr>
              <w:t>3.1.</w:t>
            </w:r>
            <w:r w:rsidRPr="00ED424A">
              <w:rPr>
                <w:rFonts w:ascii="Times New Roman" w:hAnsi="Times New Roman" w:cs="Times New Roman"/>
                <w:sz w:val="20"/>
                <w:szCs w:val="20"/>
                <w:lang w:val="ru-RU" w:eastAsia="uk-UA"/>
              </w:rPr>
              <w:t xml:space="preserve"> </w:t>
            </w:r>
            <w:r w:rsidRPr="00ED424A">
              <w:rPr>
                <w:rFonts w:ascii="Times New Roman" w:hAnsi="Times New Roman" w:cs="Times New Roman"/>
                <w:b/>
                <w:sz w:val="20"/>
                <w:szCs w:val="20"/>
                <w:lang w:val="ru-RU" w:eastAsia="uk-UA"/>
              </w:rPr>
              <w:t xml:space="preserve">На </w:t>
            </w:r>
            <w:proofErr w:type="spellStart"/>
            <w:r w:rsidRPr="00ED424A">
              <w:rPr>
                <w:rFonts w:ascii="Times New Roman" w:hAnsi="Times New Roman" w:cs="Times New Roman"/>
                <w:b/>
                <w:sz w:val="20"/>
                <w:szCs w:val="20"/>
                <w:lang w:val="ru-RU" w:eastAsia="uk-UA"/>
              </w:rPr>
              <w:t>підтвердження</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наявності</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досвіду</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виконання</w:t>
            </w:r>
            <w:proofErr w:type="spellEnd"/>
            <w:r w:rsidRPr="00ED424A">
              <w:rPr>
                <w:rFonts w:ascii="Times New Roman" w:hAnsi="Times New Roman" w:cs="Times New Roman"/>
                <w:b/>
                <w:sz w:val="20"/>
                <w:szCs w:val="20"/>
                <w:lang w:val="ru-RU" w:eastAsia="uk-UA"/>
              </w:rPr>
              <w:t xml:space="preserve"> </w:t>
            </w:r>
            <w:proofErr w:type="spellStart"/>
            <w:r w:rsidRPr="00ED424A">
              <w:rPr>
                <w:rFonts w:ascii="Times New Roman" w:hAnsi="Times New Roman" w:cs="Times New Roman"/>
                <w:b/>
                <w:sz w:val="20"/>
                <w:szCs w:val="20"/>
                <w:lang w:val="ru-RU" w:eastAsia="uk-UA"/>
              </w:rPr>
              <w:t>аналогічного</w:t>
            </w:r>
            <w:proofErr w:type="spellEnd"/>
            <w:r w:rsidRPr="00ED424A">
              <w:rPr>
                <w:rFonts w:ascii="Times New Roman" w:hAnsi="Times New Roman" w:cs="Times New Roman"/>
                <w:b/>
                <w:sz w:val="20"/>
                <w:szCs w:val="20"/>
                <w:lang w:val="ru-RU" w:eastAsia="uk-UA"/>
              </w:rPr>
              <w:t>* (</w:t>
            </w:r>
            <w:proofErr w:type="spellStart"/>
            <w:r w:rsidRPr="00ED424A">
              <w:rPr>
                <w:rFonts w:ascii="Times New Roman" w:hAnsi="Times New Roman" w:cs="Times New Roman"/>
                <w:b/>
                <w:sz w:val="20"/>
                <w:szCs w:val="20"/>
                <w:lang w:val="ru-RU" w:eastAsia="uk-UA"/>
              </w:rPr>
              <w:t>аналогічних</w:t>
            </w:r>
            <w:proofErr w:type="spellEnd"/>
            <w:r w:rsidRPr="00ED424A">
              <w:rPr>
                <w:rFonts w:ascii="Times New Roman" w:hAnsi="Times New Roman" w:cs="Times New Roman"/>
                <w:b/>
                <w:sz w:val="20"/>
                <w:szCs w:val="20"/>
                <w:lang w:val="ru-RU" w:eastAsia="uk-UA"/>
              </w:rPr>
              <w:t xml:space="preserve">) за предметом </w:t>
            </w:r>
            <w:proofErr w:type="spellStart"/>
            <w:r w:rsidRPr="00ED424A">
              <w:rPr>
                <w:rFonts w:ascii="Times New Roman" w:hAnsi="Times New Roman" w:cs="Times New Roman"/>
                <w:b/>
                <w:sz w:val="20"/>
                <w:szCs w:val="20"/>
                <w:lang w:val="ru-RU" w:eastAsia="uk-UA"/>
              </w:rPr>
              <w:t>закупівлі</w:t>
            </w:r>
            <w:proofErr w:type="spellEnd"/>
            <w:r w:rsidRPr="00ED424A">
              <w:rPr>
                <w:rFonts w:ascii="Times New Roman" w:hAnsi="Times New Roman" w:cs="Times New Roman"/>
                <w:b/>
                <w:sz w:val="20"/>
                <w:szCs w:val="20"/>
                <w:lang w:val="ru-RU" w:eastAsia="uk-UA"/>
              </w:rPr>
              <w:t xml:space="preserve"> договору (</w:t>
            </w:r>
            <w:proofErr w:type="spellStart"/>
            <w:r w:rsidRPr="00ED424A">
              <w:rPr>
                <w:rFonts w:ascii="Times New Roman" w:hAnsi="Times New Roman" w:cs="Times New Roman"/>
                <w:b/>
                <w:sz w:val="20"/>
                <w:szCs w:val="20"/>
                <w:lang w:val="ru-RU" w:eastAsia="uk-UA"/>
              </w:rPr>
              <w:t>договорів</w:t>
            </w:r>
            <w:proofErr w:type="spellEnd"/>
            <w:r w:rsidRPr="00ED424A">
              <w:rPr>
                <w:rFonts w:ascii="Times New Roman" w:hAnsi="Times New Roman" w:cs="Times New Roman"/>
                <w:b/>
                <w:sz w:val="20"/>
                <w:szCs w:val="20"/>
                <w:lang w:val="ru-RU" w:eastAsia="uk-UA"/>
              </w:rPr>
              <w:t>)</w:t>
            </w:r>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Учасник</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процедури</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закупівлі</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має</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надати</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b/>
                <w:sz w:val="20"/>
                <w:szCs w:val="20"/>
                <w:lang w:val="ru-RU" w:eastAsia="uk-UA"/>
              </w:rPr>
              <w:t>Довідку</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із</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зазначенням</w:t>
            </w:r>
            <w:proofErr w:type="spellEnd"/>
            <w:r w:rsidRPr="00ED424A">
              <w:rPr>
                <w:rFonts w:ascii="Times New Roman" w:hAnsi="Times New Roman" w:cs="Times New Roman"/>
                <w:sz w:val="20"/>
                <w:szCs w:val="20"/>
                <w:lang w:val="ru-RU" w:eastAsia="uk-UA"/>
              </w:rPr>
              <w:t xml:space="preserve"> в </w:t>
            </w:r>
            <w:proofErr w:type="spellStart"/>
            <w:r w:rsidRPr="00ED424A">
              <w:rPr>
                <w:rFonts w:ascii="Times New Roman" w:hAnsi="Times New Roman" w:cs="Times New Roman"/>
                <w:sz w:val="20"/>
                <w:szCs w:val="20"/>
                <w:lang w:val="ru-RU" w:eastAsia="uk-UA"/>
              </w:rPr>
              <w:t>ній</w:t>
            </w:r>
            <w:proofErr w:type="spellEnd"/>
            <w:r w:rsidRPr="00ED424A">
              <w:rPr>
                <w:rFonts w:ascii="Times New Roman" w:hAnsi="Times New Roman" w:cs="Times New Roman"/>
                <w:sz w:val="20"/>
                <w:szCs w:val="20"/>
                <w:lang w:val="ru-RU" w:eastAsia="uk-UA"/>
              </w:rPr>
              <w:t xml:space="preserve"> не </w:t>
            </w:r>
            <w:proofErr w:type="spellStart"/>
            <w:r w:rsidRPr="00ED424A">
              <w:rPr>
                <w:rFonts w:ascii="Times New Roman" w:hAnsi="Times New Roman" w:cs="Times New Roman"/>
                <w:sz w:val="20"/>
                <w:szCs w:val="20"/>
                <w:lang w:val="ru-RU" w:eastAsia="uk-UA"/>
              </w:rPr>
              <w:t>менше</w:t>
            </w:r>
            <w:proofErr w:type="spellEnd"/>
            <w:r w:rsidRPr="00ED424A">
              <w:rPr>
                <w:rFonts w:ascii="Times New Roman" w:hAnsi="Times New Roman" w:cs="Times New Roman"/>
                <w:sz w:val="20"/>
                <w:szCs w:val="20"/>
                <w:lang w:val="ru-RU" w:eastAsia="uk-UA"/>
              </w:rPr>
              <w:t xml:space="preserve"> одного такого договору. </w:t>
            </w:r>
          </w:p>
          <w:p w:rsidR="00ED424A" w:rsidRPr="00ED424A" w:rsidRDefault="00ED424A" w:rsidP="00ED424A">
            <w:pPr>
              <w:spacing w:after="0" w:line="240" w:lineRule="auto"/>
              <w:jc w:val="both"/>
              <w:rPr>
                <w:rFonts w:ascii="Times New Roman" w:hAnsi="Times New Roman" w:cs="Times New Roman"/>
                <w:sz w:val="20"/>
                <w:szCs w:val="20"/>
                <w:lang w:val="ru-RU" w:eastAsia="uk-UA"/>
              </w:rPr>
            </w:pPr>
            <w:r w:rsidRPr="00ED424A">
              <w:rPr>
                <w:rFonts w:ascii="Times New Roman" w:hAnsi="Times New Roman" w:cs="Times New Roman"/>
                <w:b/>
                <w:sz w:val="20"/>
                <w:szCs w:val="20"/>
                <w:lang w:val="ru-RU" w:eastAsia="uk-UA"/>
              </w:rPr>
              <w:t>3.2.</w:t>
            </w:r>
            <w:r w:rsidRPr="00ED424A">
              <w:rPr>
                <w:rFonts w:ascii="Times New Roman" w:hAnsi="Times New Roman" w:cs="Times New Roman"/>
                <w:sz w:val="20"/>
                <w:szCs w:val="20"/>
                <w:lang w:val="ru-RU" w:eastAsia="uk-UA"/>
              </w:rPr>
              <w:t xml:space="preserve"> Для </w:t>
            </w:r>
            <w:proofErr w:type="spellStart"/>
            <w:r w:rsidRPr="00ED424A">
              <w:rPr>
                <w:rFonts w:ascii="Times New Roman" w:hAnsi="Times New Roman" w:cs="Times New Roman"/>
                <w:sz w:val="20"/>
                <w:szCs w:val="20"/>
                <w:lang w:val="ru-RU" w:eastAsia="uk-UA"/>
              </w:rPr>
              <w:t>підтвердження</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інформації</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наведеної</w:t>
            </w:r>
            <w:proofErr w:type="spellEnd"/>
            <w:r w:rsidRPr="00ED424A">
              <w:rPr>
                <w:rFonts w:ascii="Times New Roman" w:hAnsi="Times New Roman" w:cs="Times New Roman"/>
                <w:sz w:val="20"/>
                <w:szCs w:val="20"/>
                <w:lang w:val="ru-RU" w:eastAsia="uk-UA"/>
              </w:rPr>
              <w:t xml:space="preserve"> у </w:t>
            </w:r>
            <w:proofErr w:type="spellStart"/>
            <w:r w:rsidRPr="00ED424A">
              <w:rPr>
                <w:rFonts w:ascii="Times New Roman" w:hAnsi="Times New Roman" w:cs="Times New Roman"/>
                <w:sz w:val="20"/>
                <w:szCs w:val="20"/>
                <w:lang w:val="ru-RU" w:eastAsia="uk-UA"/>
              </w:rPr>
              <w:t>довідці</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учасник</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має</w:t>
            </w:r>
            <w:proofErr w:type="spellEnd"/>
            <w:r w:rsidRPr="00ED424A">
              <w:rPr>
                <w:rFonts w:ascii="Times New Roman" w:hAnsi="Times New Roman" w:cs="Times New Roman"/>
                <w:sz w:val="20"/>
                <w:szCs w:val="20"/>
                <w:lang w:val="ru-RU" w:eastAsia="uk-UA"/>
              </w:rPr>
              <w:t xml:space="preserve"> </w:t>
            </w:r>
            <w:proofErr w:type="spellStart"/>
            <w:r w:rsidRPr="00ED424A">
              <w:rPr>
                <w:rFonts w:ascii="Times New Roman" w:hAnsi="Times New Roman" w:cs="Times New Roman"/>
                <w:sz w:val="20"/>
                <w:szCs w:val="20"/>
                <w:lang w:val="ru-RU" w:eastAsia="uk-UA"/>
              </w:rPr>
              <w:t>надати</w:t>
            </w:r>
            <w:proofErr w:type="spellEnd"/>
            <w:r w:rsidRPr="00ED424A">
              <w:rPr>
                <w:rFonts w:ascii="Times New Roman" w:hAnsi="Times New Roman" w:cs="Times New Roman"/>
                <w:sz w:val="20"/>
                <w:szCs w:val="20"/>
                <w:lang w:val="ru-RU" w:eastAsia="uk-UA"/>
              </w:rPr>
              <w:t xml:space="preserve">: </w:t>
            </w:r>
          </w:p>
          <w:p w:rsidR="00ED424A" w:rsidRPr="00ED424A" w:rsidRDefault="00ED424A" w:rsidP="00ED424A">
            <w:pPr>
              <w:numPr>
                <w:ilvl w:val="0"/>
                <w:numId w:val="32"/>
              </w:numPr>
              <w:spacing w:after="0" w:line="240" w:lineRule="auto"/>
              <w:contextualSpacing/>
              <w:jc w:val="both"/>
              <w:rPr>
                <w:rFonts w:ascii="Times New Roman" w:hAnsi="Times New Roman"/>
                <w:sz w:val="20"/>
                <w:szCs w:val="20"/>
                <w:lang w:val="ru-RU" w:eastAsia="uk-UA"/>
              </w:rPr>
            </w:pPr>
            <w:proofErr w:type="spellStart"/>
            <w:r w:rsidRPr="00ED424A">
              <w:rPr>
                <w:rFonts w:ascii="Times New Roman" w:hAnsi="Times New Roman"/>
                <w:sz w:val="20"/>
                <w:szCs w:val="20"/>
                <w:lang w:val="ru-RU" w:eastAsia="uk-UA"/>
              </w:rPr>
              <w:t>копію</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аналогічного</w:t>
            </w:r>
            <w:proofErr w:type="spellEnd"/>
            <w:r w:rsidRPr="00ED424A">
              <w:rPr>
                <w:rFonts w:ascii="Times New Roman" w:hAnsi="Times New Roman"/>
                <w:sz w:val="20"/>
                <w:szCs w:val="20"/>
                <w:lang w:val="ru-RU" w:eastAsia="uk-UA"/>
              </w:rPr>
              <w:t xml:space="preserve"> договору з </w:t>
            </w:r>
            <w:proofErr w:type="spellStart"/>
            <w:r w:rsidRPr="00ED424A">
              <w:rPr>
                <w:rFonts w:ascii="Times New Roman" w:hAnsi="Times New Roman"/>
                <w:sz w:val="20"/>
                <w:szCs w:val="20"/>
                <w:lang w:val="ru-RU" w:eastAsia="uk-UA"/>
              </w:rPr>
              <w:t>усіма</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додатками</w:t>
            </w:r>
            <w:proofErr w:type="spellEnd"/>
            <w:r w:rsidRPr="00ED424A">
              <w:rPr>
                <w:rFonts w:ascii="Times New Roman" w:hAnsi="Times New Roman"/>
                <w:sz w:val="20"/>
                <w:szCs w:val="20"/>
                <w:lang w:val="ru-RU" w:eastAsia="uk-UA"/>
              </w:rPr>
              <w:t xml:space="preserve"> до </w:t>
            </w:r>
            <w:proofErr w:type="spellStart"/>
            <w:r w:rsidRPr="00ED424A">
              <w:rPr>
                <w:rFonts w:ascii="Times New Roman" w:hAnsi="Times New Roman"/>
                <w:sz w:val="20"/>
                <w:szCs w:val="20"/>
                <w:lang w:val="ru-RU" w:eastAsia="uk-UA"/>
              </w:rPr>
              <w:t>нього</w:t>
            </w:r>
            <w:proofErr w:type="spellEnd"/>
            <w:r w:rsidRPr="00ED424A">
              <w:rPr>
                <w:rFonts w:ascii="Times New Roman" w:hAnsi="Times New Roman"/>
                <w:sz w:val="20"/>
                <w:szCs w:val="20"/>
                <w:lang w:val="ru-RU" w:eastAsia="uk-UA"/>
              </w:rPr>
              <w:t>;</w:t>
            </w:r>
          </w:p>
          <w:p w:rsidR="00ED424A" w:rsidRPr="00ED424A" w:rsidRDefault="00ED424A" w:rsidP="00ED424A">
            <w:pPr>
              <w:numPr>
                <w:ilvl w:val="0"/>
                <w:numId w:val="32"/>
              </w:numPr>
              <w:spacing w:after="0" w:line="240" w:lineRule="auto"/>
              <w:contextualSpacing/>
              <w:jc w:val="both"/>
              <w:rPr>
                <w:rFonts w:ascii="Times New Roman" w:hAnsi="Times New Roman"/>
                <w:sz w:val="20"/>
                <w:szCs w:val="20"/>
                <w:lang w:val="ru-RU" w:eastAsia="uk-UA"/>
              </w:rPr>
            </w:pPr>
            <w:proofErr w:type="spellStart"/>
            <w:r w:rsidRPr="00ED424A">
              <w:rPr>
                <w:rFonts w:ascii="Times New Roman" w:hAnsi="Times New Roman"/>
                <w:sz w:val="20"/>
                <w:szCs w:val="20"/>
                <w:lang w:val="ru-RU" w:eastAsia="uk-UA"/>
              </w:rPr>
              <w:t>копію</w:t>
            </w:r>
            <w:proofErr w:type="spellEnd"/>
            <w:r w:rsidRPr="00ED424A">
              <w:rPr>
                <w:rFonts w:ascii="Times New Roman" w:hAnsi="Times New Roman"/>
                <w:sz w:val="20"/>
                <w:szCs w:val="20"/>
                <w:lang w:val="ru-RU" w:eastAsia="uk-UA"/>
              </w:rPr>
              <w:t xml:space="preserve"> документу(</w:t>
            </w:r>
            <w:proofErr w:type="spellStart"/>
            <w:r w:rsidRPr="00ED424A">
              <w:rPr>
                <w:rFonts w:ascii="Times New Roman" w:hAnsi="Times New Roman"/>
                <w:sz w:val="20"/>
                <w:szCs w:val="20"/>
                <w:lang w:val="ru-RU" w:eastAsia="uk-UA"/>
              </w:rPr>
              <w:t>ів</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що</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підтверджують</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його</w:t>
            </w:r>
            <w:proofErr w:type="spellEnd"/>
            <w:r w:rsidRPr="00ED424A">
              <w:rPr>
                <w:rFonts w:ascii="Times New Roman" w:hAnsi="Times New Roman"/>
                <w:sz w:val="20"/>
                <w:szCs w:val="20"/>
                <w:lang w:val="ru-RU" w:eastAsia="uk-UA"/>
              </w:rPr>
              <w:t xml:space="preserve"> </w:t>
            </w:r>
            <w:proofErr w:type="spellStart"/>
            <w:r w:rsidRPr="00ED424A">
              <w:rPr>
                <w:rFonts w:ascii="Times New Roman" w:hAnsi="Times New Roman"/>
                <w:sz w:val="20"/>
                <w:szCs w:val="20"/>
                <w:lang w:val="ru-RU" w:eastAsia="uk-UA"/>
              </w:rPr>
              <w:t>виконання</w:t>
            </w:r>
            <w:proofErr w:type="spellEnd"/>
            <w:r w:rsidRPr="00ED424A">
              <w:rPr>
                <w:rFonts w:ascii="Times New Roman" w:hAnsi="Times New Roman"/>
                <w:sz w:val="20"/>
                <w:szCs w:val="20"/>
                <w:lang w:val="ru-RU" w:eastAsia="uk-UA"/>
              </w:rPr>
              <w:t xml:space="preserve">. </w:t>
            </w:r>
          </w:p>
          <w:p w:rsidR="00ED424A" w:rsidRPr="00ED424A" w:rsidRDefault="00ED424A" w:rsidP="00ED424A">
            <w:pPr>
              <w:spacing w:after="0" w:line="240" w:lineRule="auto"/>
              <w:jc w:val="both"/>
              <w:rPr>
                <w:rFonts w:ascii="Times New Roman" w:hAnsi="Times New Roman" w:cs="Times New Roman"/>
                <w:sz w:val="20"/>
                <w:szCs w:val="20"/>
                <w:lang w:val="ru-RU" w:eastAsia="uk-UA"/>
              </w:rPr>
            </w:pPr>
          </w:p>
          <w:p w:rsidR="00ED424A" w:rsidRPr="00ED424A" w:rsidRDefault="00ED424A" w:rsidP="00ED424A">
            <w:pPr>
              <w:spacing w:after="0" w:line="240" w:lineRule="auto"/>
              <w:ind w:firstLine="687"/>
              <w:jc w:val="both"/>
              <w:rPr>
                <w:rFonts w:ascii="Times New Roman" w:hAnsi="Times New Roman"/>
                <w:sz w:val="20"/>
                <w:szCs w:val="20"/>
                <w:lang w:val="ru-RU" w:eastAsia="uk-UA"/>
              </w:rPr>
            </w:pPr>
            <w:proofErr w:type="spellStart"/>
            <w:r w:rsidRPr="00ED424A">
              <w:rPr>
                <w:rFonts w:ascii="Times New Roman" w:hAnsi="Times New Roman" w:cs="Times New Roman"/>
                <w:i/>
                <w:sz w:val="20"/>
                <w:szCs w:val="20"/>
                <w:lang w:val="ru-RU" w:eastAsia="uk-UA"/>
              </w:rPr>
              <w:t>Примітка</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Аналогічним</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вважається</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виконаний</w:t>
            </w:r>
            <w:proofErr w:type="spellEnd"/>
            <w:r w:rsidRPr="00ED424A">
              <w:rPr>
                <w:rFonts w:ascii="Times New Roman" w:hAnsi="Times New Roman" w:cs="Times New Roman"/>
                <w:i/>
                <w:sz w:val="20"/>
                <w:szCs w:val="20"/>
                <w:lang w:val="ru-RU" w:eastAsia="uk-UA"/>
              </w:rPr>
              <w:t xml:space="preserve"> </w:t>
            </w:r>
            <w:r w:rsidRPr="00ED424A">
              <w:rPr>
                <w:rFonts w:ascii="Times New Roman" w:hAnsi="Times New Roman" w:cs="Times New Roman"/>
                <w:b/>
                <w:i/>
                <w:sz w:val="20"/>
                <w:szCs w:val="20"/>
                <w:u w:val="single"/>
                <w:lang w:val="ru-RU" w:eastAsia="uk-UA"/>
              </w:rPr>
              <w:t xml:space="preserve">в </w:t>
            </w:r>
            <w:proofErr w:type="spellStart"/>
            <w:r w:rsidRPr="00ED424A">
              <w:rPr>
                <w:rFonts w:ascii="Times New Roman" w:hAnsi="Times New Roman" w:cs="Times New Roman"/>
                <w:b/>
                <w:i/>
                <w:sz w:val="20"/>
                <w:szCs w:val="20"/>
                <w:u w:val="single"/>
                <w:lang w:val="ru-RU" w:eastAsia="uk-UA"/>
              </w:rPr>
              <w:t>повному</w:t>
            </w:r>
            <w:proofErr w:type="spellEnd"/>
            <w:r w:rsidRPr="00ED424A">
              <w:rPr>
                <w:rFonts w:ascii="Times New Roman" w:hAnsi="Times New Roman" w:cs="Times New Roman"/>
                <w:b/>
                <w:i/>
                <w:sz w:val="20"/>
                <w:szCs w:val="20"/>
                <w:u w:val="single"/>
                <w:lang w:val="ru-RU" w:eastAsia="uk-UA"/>
              </w:rPr>
              <w:t xml:space="preserve"> </w:t>
            </w:r>
            <w:proofErr w:type="spellStart"/>
            <w:r w:rsidRPr="00ED424A">
              <w:rPr>
                <w:rFonts w:ascii="Times New Roman" w:hAnsi="Times New Roman" w:cs="Times New Roman"/>
                <w:b/>
                <w:i/>
                <w:sz w:val="20"/>
                <w:szCs w:val="20"/>
                <w:u w:val="single"/>
                <w:lang w:val="ru-RU" w:eastAsia="uk-UA"/>
              </w:rPr>
              <w:t>обсязі</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договір</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надання</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послуги</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що</w:t>
            </w:r>
            <w:proofErr w:type="spellEnd"/>
            <w:r w:rsidRPr="00ED424A">
              <w:rPr>
                <w:rFonts w:ascii="Times New Roman" w:hAnsi="Times New Roman" w:cs="Times New Roman"/>
                <w:i/>
                <w:sz w:val="20"/>
                <w:szCs w:val="20"/>
                <w:lang w:val="ru-RU" w:eastAsia="uk-UA"/>
              </w:rPr>
              <w:t xml:space="preserve"> є предметом </w:t>
            </w:r>
            <w:proofErr w:type="spellStart"/>
            <w:r w:rsidRPr="00ED424A">
              <w:rPr>
                <w:rFonts w:ascii="Times New Roman" w:hAnsi="Times New Roman" w:cs="Times New Roman"/>
                <w:i/>
                <w:sz w:val="20"/>
                <w:szCs w:val="20"/>
                <w:lang w:val="ru-RU" w:eastAsia="uk-UA"/>
              </w:rPr>
              <w:t>даної</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закупівлі</w:t>
            </w:r>
            <w:proofErr w:type="spellEnd"/>
            <w:r w:rsidRPr="00ED424A">
              <w:rPr>
                <w:rFonts w:ascii="Times New Roman" w:hAnsi="Times New Roman" w:cs="Times New Roman"/>
                <w:i/>
                <w:sz w:val="20"/>
                <w:szCs w:val="20"/>
                <w:lang w:val="ru-RU" w:eastAsia="uk-UA"/>
              </w:rPr>
              <w:t xml:space="preserve">, в </w:t>
            </w:r>
            <w:proofErr w:type="spellStart"/>
            <w:r w:rsidRPr="00ED424A">
              <w:rPr>
                <w:rFonts w:ascii="Times New Roman" w:hAnsi="Times New Roman" w:cs="Times New Roman"/>
                <w:i/>
                <w:sz w:val="20"/>
                <w:szCs w:val="20"/>
                <w:lang w:val="ru-RU" w:eastAsia="uk-UA"/>
              </w:rPr>
              <w:t>якому</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учасник</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виступає</w:t>
            </w:r>
            <w:proofErr w:type="spellEnd"/>
            <w:r w:rsidRPr="00ED424A">
              <w:rPr>
                <w:rFonts w:ascii="Times New Roman" w:hAnsi="Times New Roman" w:cs="Times New Roman"/>
                <w:i/>
                <w:sz w:val="20"/>
                <w:szCs w:val="20"/>
                <w:lang w:val="ru-RU" w:eastAsia="uk-UA"/>
              </w:rPr>
              <w:t xml:space="preserve"> </w:t>
            </w:r>
            <w:proofErr w:type="spellStart"/>
            <w:r w:rsidRPr="00ED424A">
              <w:rPr>
                <w:rFonts w:ascii="Times New Roman" w:hAnsi="Times New Roman" w:cs="Times New Roman"/>
                <w:i/>
                <w:sz w:val="20"/>
                <w:szCs w:val="20"/>
                <w:lang w:val="ru-RU" w:eastAsia="uk-UA"/>
              </w:rPr>
              <w:t>виконавцем</w:t>
            </w:r>
            <w:proofErr w:type="spellEnd"/>
            <w:r w:rsidRPr="00ED424A">
              <w:rPr>
                <w:rFonts w:ascii="Times New Roman" w:hAnsi="Times New Roman" w:cs="Times New Roman"/>
                <w:i/>
                <w:sz w:val="20"/>
                <w:szCs w:val="20"/>
                <w:lang w:val="ru-RU" w:eastAsia="uk-UA"/>
              </w:rPr>
              <w:t>.</w:t>
            </w:r>
          </w:p>
        </w:tc>
      </w:tr>
    </w:tbl>
    <w:p w:rsidR="00ED424A" w:rsidRPr="009C2E4C" w:rsidRDefault="00ED424A" w:rsidP="00ED424A">
      <w:pPr>
        <w:spacing w:before="240" w:after="0" w:line="240" w:lineRule="auto"/>
        <w:ind w:firstLine="720"/>
        <w:jc w:val="both"/>
        <w:rPr>
          <w:rFonts w:ascii="Times New Roman" w:eastAsia="Times New Roman" w:hAnsi="Times New Roman" w:cs="Times New Roman"/>
          <w:sz w:val="20"/>
          <w:szCs w:val="20"/>
          <w:lang w:eastAsia="uk-UA"/>
        </w:rPr>
      </w:pPr>
      <w:r w:rsidRPr="009C2E4C">
        <w:rPr>
          <w:rFonts w:ascii="Times New Roman" w:eastAsia="Times New Roman" w:hAnsi="Times New Roman" w:cs="Times New Roman"/>
          <w:i/>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1E5B40" w:rsidRDefault="001E5B40" w:rsidP="0084107A">
      <w:pPr>
        <w:spacing w:after="0" w:line="240" w:lineRule="auto"/>
        <w:jc w:val="right"/>
        <w:rPr>
          <w:rFonts w:ascii="Times New Roman" w:eastAsia="Times New Roman" w:hAnsi="Times New Roman" w:cs="Times New Roman"/>
          <w:b/>
          <w:i/>
          <w:sz w:val="24"/>
          <w:szCs w:val="24"/>
        </w:rPr>
      </w:pPr>
    </w:p>
    <w:p w:rsidR="0084107A" w:rsidRPr="00547414" w:rsidRDefault="0084107A" w:rsidP="0084107A">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 xml:space="preserve">Додаток № </w:t>
      </w:r>
      <w:r>
        <w:rPr>
          <w:rFonts w:ascii="Times New Roman" w:eastAsia="Times New Roman" w:hAnsi="Times New Roman" w:cs="Times New Roman"/>
          <w:b/>
          <w:i/>
          <w:sz w:val="24"/>
          <w:szCs w:val="24"/>
        </w:rPr>
        <w:t>3</w:t>
      </w:r>
    </w:p>
    <w:p w:rsidR="0084107A" w:rsidRPr="00547414" w:rsidRDefault="0084107A" w:rsidP="0084107A">
      <w:pPr>
        <w:spacing w:after="0" w:line="240" w:lineRule="auto"/>
        <w:jc w:val="right"/>
        <w:rPr>
          <w:rFonts w:ascii="Times New Roman" w:eastAsia="Times New Roman" w:hAnsi="Times New Roman" w:cs="Times New Roman"/>
          <w:b/>
          <w:i/>
          <w:sz w:val="24"/>
          <w:szCs w:val="24"/>
        </w:rPr>
      </w:pPr>
      <w:r w:rsidRPr="00547414">
        <w:rPr>
          <w:rFonts w:ascii="Times New Roman" w:eastAsia="Times New Roman" w:hAnsi="Times New Roman" w:cs="Times New Roman"/>
          <w:b/>
          <w:i/>
          <w:sz w:val="24"/>
          <w:szCs w:val="24"/>
        </w:rPr>
        <w:t>до тендерної документації</w:t>
      </w:r>
    </w:p>
    <w:p w:rsidR="00997A94" w:rsidRDefault="00997A94" w:rsidP="00997A9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997A94" w:rsidRDefault="00997A94" w:rsidP="00997A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97A94" w:rsidRDefault="00997A94" w:rsidP="00997A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997A94" w:rsidRDefault="00997A94" w:rsidP="00997A9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997A94"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97A94" w:rsidRPr="00E778F9"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E778F9">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E778F9">
        <w:rPr>
          <w:rFonts w:ascii="Times New Roman" w:eastAsia="Times New Roman" w:hAnsi="Times New Roman" w:cs="Times New Roman"/>
          <w:i/>
          <w:sz w:val="20"/>
          <w:szCs w:val="20"/>
        </w:rPr>
        <w:t>закупівель</w:t>
      </w:r>
      <w:proofErr w:type="spellEnd"/>
      <w:r w:rsidRPr="00E778F9">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97A94" w:rsidRPr="00E778F9"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78F9">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778F9">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E778F9">
        <w:rPr>
          <w:rFonts w:ascii="Times New Roman" w:eastAsia="Times New Roman" w:hAnsi="Times New Roman" w:cs="Times New Roman"/>
          <w:sz w:val="20"/>
          <w:szCs w:val="20"/>
        </w:rPr>
        <w:t>, замовник перевіряє таких суб’єктів господарювання щодо відсутності</w:t>
      </w:r>
      <w:r w:rsidRPr="00E778F9">
        <w:rPr>
          <w:rFonts w:ascii="Times New Roman" w:eastAsia="Times New Roman" w:hAnsi="Times New Roman" w:cs="Times New Roman"/>
          <w:sz w:val="28"/>
          <w:szCs w:val="28"/>
        </w:rPr>
        <w:t xml:space="preserve"> </w:t>
      </w:r>
      <w:r w:rsidRPr="00E778F9">
        <w:rPr>
          <w:rFonts w:ascii="Times New Roman" w:eastAsia="Times New Roman" w:hAnsi="Times New Roman" w:cs="Times New Roman"/>
          <w:sz w:val="20"/>
          <w:szCs w:val="20"/>
        </w:rPr>
        <w:t>підстав, визначених пунктом 47 Особливостей.</w:t>
      </w:r>
    </w:p>
    <w:p w:rsidR="00997A94" w:rsidRDefault="00997A94" w:rsidP="00997A94">
      <w:pPr>
        <w:spacing w:after="80"/>
        <w:jc w:val="both"/>
        <w:rPr>
          <w:rFonts w:ascii="Times New Roman" w:eastAsia="Times New Roman" w:hAnsi="Times New Roman" w:cs="Times New Roman"/>
          <w:color w:val="00B050"/>
          <w:sz w:val="20"/>
          <w:szCs w:val="20"/>
          <w:highlight w:val="yellow"/>
        </w:rPr>
      </w:pPr>
    </w:p>
    <w:p w:rsidR="00997A94" w:rsidRDefault="00997A94" w:rsidP="00997A9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997A94"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997A94" w:rsidRPr="00E778F9" w:rsidRDefault="00997A94" w:rsidP="00997A9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778F9">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97A94" w:rsidRPr="00E778F9" w:rsidRDefault="00997A94" w:rsidP="00997A94">
      <w:pPr>
        <w:spacing w:after="0" w:line="240" w:lineRule="auto"/>
        <w:rPr>
          <w:rFonts w:ascii="Times New Roman" w:eastAsia="Times New Roman" w:hAnsi="Times New Roman" w:cs="Times New Roman"/>
          <w:b/>
          <w:sz w:val="20"/>
          <w:szCs w:val="20"/>
        </w:rPr>
      </w:pPr>
    </w:p>
    <w:p w:rsidR="001E5B40" w:rsidRDefault="001E5B40" w:rsidP="001E5B4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E5B40" w:rsidTr="00AD39C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E5B40" w:rsidTr="00AD39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E5B40" w:rsidRDefault="001E5B40" w:rsidP="00AD39C9">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E5B40" w:rsidRDefault="001E5B40" w:rsidP="00AD39C9">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1E5B40" w:rsidTr="00AD39C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5B40" w:rsidRDefault="001E5B40" w:rsidP="00AD39C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E5B40" w:rsidTr="00AD39C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E5B40" w:rsidTr="00AD39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Pr>
                <w:rFonts w:ascii="Times New Roman" w:eastAsia="Times New Roman" w:hAnsi="Times New Roman" w:cs="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Pr>
                <w:rFonts w:ascii="Times New Roman" w:eastAsia="Times New Roman" w:hAnsi="Times New Roman" w:cs="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5B40" w:rsidRDefault="001E5B40" w:rsidP="001E5B40">
      <w:pPr>
        <w:spacing w:after="0" w:line="240" w:lineRule="auto"/>
        <w:rPr>
          <w:rFonts w:ascii="Times New Roman" w:eastAsia="Times New Roman" w:hAnsi="Times New Roman" w:cs="Times New Roman"/>
          <w:b/>
          <w:color w:val="000000"/>
          <w:sz w:val="20"/>
          <w:szCs w:val="20"/>
        </w:rPr>
      </w:pPr>
    </w:p>
    <w:p w:rsidR="001E5B40" w:rsidRDefault="001E5B40" w:rsidP="001E5B4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E5B40" w:rsidTr="00AD39C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1E5B40" w:rsidRDefault="001E5B40" w:rsidP="00AD39C9">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E5B40" w:rsidTr="00AD39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5B40" w:rsidRDefault="001E5B40" w:rsidP="00AD39C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E5B40" w:rsidRDefault="001E5B40" w:rsidP="00AD39C9">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E5B40" w:rsidRDefault="001E5B40" w:rsidP="00AD39C9">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1E5B40" w:rsidTr="00AD39C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E5B40" w:rsidRDefault="001E5B40" w:rsidP="00AD39C9">
            <w:pPr>
              <w:spacing w:after="0" w:line="240" w:lineRule="auto"/>
              <w:jc w:val="both"/>
              <w:rPr>
                <w:rFonts w:ascii="Times New Roman" w:eastAsia="Times New Roman" w:hAnsi="Times New Roman" w:cs="Times New Roman"/>
                <w:b/>
                <w:color w:val="000000"/>
                <w:sz w:val="20"/>
                <w:szCs w:val="20"/>
              </w:rPr>
            </w:pPr>
          </w:p>
          <w:p w:rsidR="001E5B40" w:rsidRDefault="001E5B40" w:rsidP="00AD39C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1E5B40" w:rsidTr="00AD39C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5B40" w:rsidRDefault="001E5B40" w:rsidP="00AD39C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E5B40" w:rsidRDefault="001E5B40" w:rsidP="00AD39C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E5B40" w:rsidTr="00AD39C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E5B40" w:rsidRDefault="001E5B40" w:rsidP="00AD39C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B40" w:rsidRDefault="001E5B40" w:rsidP="00AD39C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E5B40" w:rsidRDefault="001E5B40" w:rsidP="001E5B40">
      <w:pPr>
        <w:shd w:val="clear" w:color="auto" w:fill="FFFFFF"/>
        <w:spacing w:after="0" w:line="240" w:lineRule="auto"/>
        <w:rPr>
          <w:rFonts w:ascii="Times New Roman" w:eastAsia="Times New Roman" w:hAnsi="Times New Roman" w:cs="Times New Roman"/>
          <w:sz w:val="20"/>
          <w:szCs w:val="20"/>
        </w:rPr>
      </w:pPr>
    </w:p>
    <w:p w:rsidR="00997A94" w:rsidRPr="00045545" w:rsidRDefault="00997A94"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Pr="00045545" w:rsidRDefault="001E5B40" w:rsidP="00997A94">
      <w:pPr>
        <w:shd w:val="clear" w:color="auto" w:fill="FFFFFF"/>
        <w:spacing w:after="0" w:line="240" w:lineRule="auto"/>
        <w:rPr>
          <w:rFonts w:ascii="Times New Roman" w:eastAsia="Times New Roman" w:hAnsi="Times New Roman" w:cs="Times New Roman"/>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1E5B40" w:rsidRDefault="001E5B40" w:rsidP="00997A94">
      <w:pPr>
        <w:shd w:val="clear" w:color="auto" w:fill="FFFFFF"/>
        <w:spacing w:after="0" w:line="240" w:lineRule="auto"/>
        <w:rPr>
          <w:rFonts w:ascii="Times New Roman" w:eastAsia="Times New Roman" w:hAnsi="Times New Roman" w:cs="Times New Roman"/>
          <w:sz w:val="20"/>
          <w:szCs w:val="20"/>
        </w:rPr>
      </w:pPr>
    </w:p>
    <w:p w:rsidR="0084107A" w:rsidRDefault="0084107A" w:rsidP="00AF5AA9">
      <w:pPr>
        <w:spacing w:after="0" w:line="240" w:lineRule="auto"/>
        <w:rPr>
          <w:rFonts w:ascii="Times New Roman" w:eastAsia="Times New Roman" w:hAnsi="Times New Roman" w:cs="Times New Roman"/>
          <w:b/>
          <w:sz w:val="24"/>
          <w:szCs w:val="24"/>
        </w:rPr>
      </w:pPr>
    </w:p>
    <w:p w:rsidR="00D326D2" w:rsidRDefault="00D326D2" w:rsidP="003128A2">
      <w:pPr>
        <w:spacing w:after="0" w:line="240" w:lineRule="auto"/>
        <w:jc w:val="right"/>
        <w:rPr>
          <w:rFonts w:ascii="Times New Roman" w:eastAsia="Times New Roman" w:hAnsi="Times New Roman" w:cs="Times New Roman"/>
          <w:b/>
          <w:sz w:val="24"/>
          <w:szCs w:val="24"/>
        </w:rPr>
      </w:pPr>
    </w:p>
    <w:p w:rsidR="003128A2" w:rsidRPr="003128A2" w:rsidRDefault="00B97429" w:rsidP="003128A2">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lastRenderedPageBreak/>
        <w:t xml:space="preserve">Додаток № </w:t>
      </w:r>
      <w:r w:rsidR="003128A2" w:rsidRPr="003128A2">
        <w:rPr>
          <w:rFonts w:ascii="Times New Roman" w:eastAsia="Times New Roman" w:hAnsi="Times New Roman" w:cs="Times New Roman"/>
          <w:b/>
          <w:i/>
          <w:sz w:val="24"/>
          <w:szCs w:val="24"/>
        </w:rPr>
        <w:t>4</w:t>
      </w:r>
      <w:r w:rsidRPr="003128A2">
        <w:rPr>
          <w:rFonts w:ascii="Times New Roman" w:eastAsia="Times New Roman" w:hAnsi="Times New Roman" w:cs="Times New Roman"/>
          <w:b/>
          <w:i/>
          <w:sz w:val="24"/>
          <w:szCs w:val="24"/>
        </w:rPr>
        <w:t xml:space="preserve"> </w:t>
      </w:r>
    </w:p>
    <w:p w:rsidR="00AA4C12" w:rsidRPr="003128A2" w:rsidRDefault="00B97429" w:rsidP="003128A2">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EB5148" w:rsidRDefault="00EB5148" w:rsidP="00CD0ECA">
      <w:pPr>
        <w:spacing w:after="0"/>
        <w:jc w:val="right"/>
        <w:outlineLvl w:val="0"/>
        <w:rPr>
          <w:rFonts w:ascii="Times New Roman" w:hAnsi="Times New Roman" w:cs="Arial"/>
          <w:i/>
          <w:color w:val="000000"/>
          <w:sz w:val="24"/>
          <w:szCs w:val="24"/>
        </w:rPr>
      </w:pPr>
    </w:p>
    <w:p w:rsidR="00D97CE3" w:rsidRDefault="00AD39C9" w:rsidP="00D97CE3">
      <w:pPr>
        <w:spacing w:after="0"/>
        <w:jc w:val="center"/>
        <w:rPr>
          <w:rFonts w:ascii="Times New Roman" w:hAnsi="Times New Roman" w:cs="Times New Roman"/>
          <w:b/>
          <w:bCs/>
          <w:sz w:val="24"/>
          <w:szCs w:val="24"/>
        </w:rPr>
      </w:pPr>
      <w:r w:rsidRPr="00181224">
        <w:rPr>
          <w:rFonts w:ascii="Times New Roman" w:hAnsi="Times New Roman" w:cs="Times New Roman"/>
          <w:b/>
          <w:sz w:val="24"/>
          <w:szCs w:val="24"/>
        </w:rPr>
        <w:t xml:space="preserve">ДК 021:2015 - </w:t>
      </w:r>
      <w:r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r w:rsidRPr="00181224">
        <w:rPr>
          <w:rFonts w:ascii="Times New Roman" w:hAnsi="Times New Roman" w:cs="Times New Roman"/>
          <w:b/>
          <w:bCs/>
          <w:sz w:val="24"/>
          <w:szCs w:val="24"/>
        </w:rPr>
        <w:t>)</w:t>
      </w:r>
    </w:p>
    <w:p w:rsidR="00AD39C9" w:rsidRDefault="00AD39C9" w:rsidP="00D97CE3">
      <w:pPr>
        <w:spacing w:after="0"/>
        <w:jc w:val="center"/>
        <w:rPr>
          <w:rFonts w:ascii="Times New Roman" w:hAnsi="Times New Roman"/>
          <w:color w:val="000000"/>
          <w:sz w:val="24"/>
          <w:szCs w:val="24"/>
        </w:rPr>
      </w:pPr>
    </w:p>
    <w:p w:rsidR="00D97CE3" w:rsidRDefault="00D97CE3" w:rsidP="00D97CE3">
      <w:pPr>
        <w:spacing w:after="0"/>
        <w:ind w:left="-567"/>
        <w:jc w:val="center"/>
        <w:outlineLvl w:val="0"/>
        <w:rPr>
          <w:rFonts w:ascii="Times New Roman" w:hAnsi="Times New Roman"/>
          <w:b/>
          <w:color w:val="000000"/>
          <w:sz w:val="24"/>
          <w:szCs w:val="24"/>
        </w:rPr>
      </w:pPr>
      <w:r>
        <w:rPr>
          <w:rFonts w:ascii="Times New Roman" w:hAnsi="Times New Roman"/>
          <w:b/>
          <w:color w:val="000000"/>
          <w:sz w:val="24"/>
          <w:szCs w:val="24"/>
        </w:rPr>
        <w:t>ТЕХНІЧНЕ ЗАВДАННЯ</w:t>
      </w:r>
    </w:p>
    <w:p w:rsidR="00D97CE3" w:rsidRDefault="00D97CE3" w:rsidP="00D97CE3">
      <w:pPr>
        <w:spacing w:after="0"/>
        <w:ind w:left="-567"/>
        <w:jc w:val="center"/>
        <w:outlineLvl w:val="0"/>
        <w:rPr>
          <w:rFonts w:ascii="Times New Roman" w:hAnsi="Times New Roman"/>
          <w:b/>
          <w:color w:val="000000"/>
          <w:sz w:val="24"/>
          <w:szCs w:val="24"/>
        </w:rPr>
      </w:pPr>
    </w:p>
    <w:p w:rsidR="00D97CE3" w:rsidRDefault="00D97CE3" w:rsidP="00D97CE3">
      <w:pPr>
        <w:spacing w:after="0"/>
        <w:outlineLvl w:val="0"/>
        <w:rPr>
          <w:rFonts w:ascii="Times New Roman" w:hAnsi="Times New Roman"/>
          <w:b/>
          <w:sz w:val="24"/>
          <w:szCs w:val="24"/>
        </w:rPr>
      </w:pPr>
      <w:r>
        <w:rPr>
          <w:rFonts w:ascii="Times New Roman" w:hAnsi="Times New Roman"/>
          <w:b/>
          <w:sz w:val="24"/>
          <w:szCs w:val="24"/>
        </w:rPr>
        <w:t>Обсяги*, які зазначені в таблиці є орієнтовними</w:t>
      </w:r>
    </w:p>
    <w:p w:rsidR="00D97CE3" w:rsidRDefault="00D97CE3" w:rsidP="00D97CE3">
      <w:pPr>
        <w:shd w:val="clear" w:color="auto" w:fill="FFFFFF"/>
        <w:autoSpaceDE w:val="0"/>
        <w:autoSpaceDN w:val="0"/>
        <w:adjustRightInd w:val="0"/>
        <w:spacing w:after="0" w:line="240" w:lineRule="auto"/>
        <w:jc w:val="both"/>
        <w:rPr>
          <w:rFonts w:ascii="Times New Roman" w:hAnsi="Times New Roman"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387"/>
        <w:gridCol w:w="1418"/>
        <w:gridCol w:w="1418"/>
      </w:tblGrid>
      <w:tr w:rsidR="009C2E4C" w:rsidRPr="009C2E4C" w:rsidTr="009C2E4C">
        <w:trPr>
          <w:jc w:val="center"/>
        </w:trPr>
        <w:tc>
          <w:tcPr>
            <w:tcW w:w="567"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 п/п</w:t>
            </w:r>
          </w:p>
        </w:tc>
        <w:tc>
          <w:tcPr>
            <w:tcW w:w="5387"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Назва послуги</w:t>
            </w:r>
          </w:p>
        </w:tc>
        <w:tc>
          <w:tcPr>
            <w:tcW w:w="1418"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Одиниця виміру</w:t>
            </w:r>
          </w:p>
        </w:tc>
        <w:tc>
          <w:tcPr>
            <w:tcW w:w="1418" w:type="dxa"/>
          </w:tcPr>
          <w:p w:rsidR="009C2E4C" w:rsidRPr="009C2E4C" w:rsidRDefault="009C2E4C" w:rsidP="009C2E4C">
            <w:pPr>
              <w:keepLines/>
              <w:autoSpaceDE w:val="0"/>
              <w:autoSpaceDN w:val="0"/>
              <w:spacing w:after="0" w:line="240" w:lineRule="auto"/>
              <w:jc w:val="center"/>
              <w:rPr>
                <w:rFonts w:ascii="Times New Roman" w:hAnsi="Times New Roman" w:cs="Times New Roman"/>
                <w:b/>
                <w:spacing w:val="-5"/>
                <w:sz w:val="24"/>
                <w:szCs w:val="24"/>
              </w:rPr>
            </w:pPr>
            <w:r w:rsidRPr="009C2E4C">
              <w:rPr>
                <w:rFonts w:ascii="Times New Roman" w:hAnsi="Times New Roman" w:cs="Times New Roman"/>
                <w:b/>
                <w:spacing w:val="-5"/>
                <w:sz w:val="24"/>
                <w:szCs w:val="24"/>
              </w:rPr>
              <w:t>Кількість</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Видалення сухостійних, аварійних та фаутних дерев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частинами із застосуванням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діаметр </w:t>
            </w:r>
            <w:r w:rsidRPr="009C2E4C">
              <w:rPr>
                <w:rFonts w:ascii="Times New Roman" w:hAnsi="Times New Roman" w:cs="Times New Roman"/>
                <w:spacing w:val="-5"/>
                <w:sz w:val="24"/>
                <w:szCs w:val="24"/>
              </w:rPr>
              <w:t>стовбура до 50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Видалення сухостійних, аварійних та фаутних дерев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частинами із застосуванн</w:t>
            </w:r>
            <w:r>
              <w:rPr>
                <w:rFonts w:ascii="Times New Roman" w:hAnsi="Times New Roman" w:cs="Times New Roman"/>
                <w:spacing w:val="-5"/>
                <w:sz w:val="24"/>
                <w:szCs w:val="24"/>
              </w:rPr>
              <w:t xml:space="preserve">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діаметр </w:t>
            </w:r>
            <w:r w:rsidRPr="009C2E4C">
              <w:rPr>
                <w:rFonts w:ascii="Times New Roman" w:hAnsi="Times New Roman" w:cs="Times New Roman"/>
                <w:spacing w:val="-5"/>
                <w:sz w:val="24"/>
                <w:szCs w:val="24"/>
              </w:rPr>
              <w:t>стовбура понад 50 см до 60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70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Видалення сухостійних, аварійних та фаутних дерев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частинами із застосуванн</w:t>
            </w:r>
            <w:r>
              <w:rPr>
                <w:rFonts w:ascii="Times New Roman" w:hAnsi="Times New Roman" w:cs="Times New Roman"/>
                <w:spacing w:val="-5"/>
                <w:sz w:val="24"/>
                <w:szCs w:val="24"/>
              </w:rPr>
              <w:t xml:space="preserve">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діаметр </w:t>
            </w:r>
            <w:r w:rsidRPr="009C2E4C">
              <w:rPr>
                <w:rFonts w:ascii="Times New Roman" w:hAnsi="Times New Roman" w:cs="Times New Roman"/>
                <w:spacing w:val="-5"/>
                <w:sz w:val="24"/>
                <w:szCs w:val="24"/>
              </w:rPr>
              <w:t>стовбура понад 60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Часткове видалення су</w:t>
            </w:r>
            <w:r>
              <w:rPr>
                <w:rFonts w:ascii="Times New Roman" w:hAnsi="Times New Roman" w:cs="Times New Roman"/>
                <w:spacing w:val="-5"/>
                <w:sz w:val="24"/>
                <w:szCs w:val="24"/>
              </w:rPr>
              <w:t xml:space="preserve">хостійних, аварійних та фаутних </w:t>
            </w:r>
            <w:r w:rsidRPr="009C2E4C">
              <w:rPr>
                <w:rFonts w:ascii="Times New Roman" w:hAnsi="Times New Roman" w:cs="Times New Roman"/>
                <w:spacing w:val="-5"/>
                <w:sz w:val="24"/>
                <w:szCs w:val="24"/>
              </w:rPr>
              <w:t>дерев частинами із зас</w:t>
            </w:r>
            <w:r>
              <w:rPr>
                <w:rFonts w:ascii="Times New Roman" w:hAnsi="Times New Roman" w:cs="Times New Roman"/>
                <w:spacing w:val="-5"/>
                <w:sz w:val="24"/>
                <w:szCs w:val="24"/>
              </w:rPr>
              <w:t xml:space="preserve">тосуванням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діаметр стовбура до 50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Часткове видалення сухостійних, аварійних та </w:t>
            </w:r>
            <w:r>
              <w:rPr>
                <w:rFonts w:ascii="Times New Roman" w:hAnsi="Times New Roman" w:cs="Times New Roman"/>
                <w:spacing w:val="-5"/>
                <w:sz w:val="24"/>
                <w:szCs w:val="24"/>
              </w:rPr>
              <w:t xml:space="preserve">фаутних </w:t>
            </w:r>
            <w:r w:rsidRPr="009C2E4C">
              <w:rPr>
                <w:rFonts w:ascii="Times New Roman" w:hAnsi="Times New Roman" w:cs="Times New Roman"/>
                <w:spacing w:val="-5"/>
                <w:sz w:val="24"/>
                <w:szCs w:val="24"/>
              </w:rPr>
              <w:t>дерев частинами із зас</w:t>
            </w:r>
            <w:r>
              <w:rPr>
                <w:rFonts w:ascii="Times New Roman" w:hAnsi="Times New Roman" w:cs="Times New Roman"/>
                <w:spacing w:val="-5"/>
                <w:sz w:val="24"/>
                <w:szCs w:val="24"/>
              </w:rPr>
              <w:t xml:space="preserve">тосуванням </w:t>
            </w:r>
            <w:proofErr w:type="spellStart"/>
            <w:r>
              <w:rPr>
                <w:rFonts w:ascii="Times New Roman" w:hAnsi="Times New Roman" w:cs="Times New Roman"/>
                <w:spacing w:val="-5"/>
                <w:sz w:val="24"/>
                <w:szCs w:val="24"/>
              </w:rPr>
              <w:t>автогідропідіймачів</w:t>
            </w:r>
            <w:proofErr w:type="spellEnd"/>
            <w:r>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діаметр стовбура понад 50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 xml:space="preserve">Видалення порослі дерев , </w:t>
            </w:r>
            <w:proofErr w:type="spellStart"/>
            <w:r w:rsidRPr="009C2E4C">
              <w:rPr>
                <w:rFonts w:ascii="Times New Roman" w:hAnsi="Times New Roman" w:cs="Times New Roman"/>
                <w:spacing w:val="-5"/>
                <w:sz w:val="24"/>
                <w:szCs w:val="24"/>
              </w:rPr>
              <w:t>дiаметр</w:t>
            </w:r>
            <w:proofErr w:type="spellEnd"/>
            <w:r w:rsidRPr="009C2E4C">
              <w:rPr>
                <w:rFonts w:ascii="Times New Roman" w:hAnsi="Times New Roman" w:cs="Times New Roman"/>
                <w:spacing w:val="-5"/>
                <w:sz w:val="24"/>
                <w:szCs w:val="24"/>
              </w:rPr>
              <w:t xml:space="preserve"> стовбура до 10 см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proofErr w:type="spellStart"/>
            <w:r w:rsidRPr="009C2E4C">
              <w:rPr>
                <w:rFonts w:ascii="Times New Roman" w:hAnsi="Times New Roman" w:cs="Times New Roman"/>
                <w:spacing w:val="-5"/>
                <w:sz w:val="24"/>
                <w:szCs w:val="24"/>
              </w:rPr>
              <w:t>Обрiзування</w:t>
            </w:r>
            <w:proofErr w:type="spellEnd"/>
            <w:r w:rsidRPr="009C2E4C">
              <w:rPr>
                <w:rFonts w:ascii="Times New Roman" w:hAnsi="Times New Roman" w:cs="Times New Roman"/>
                <w:spacing w:val="-5"/>
                <w:sz w:val="24"/>
                <w:szCs w:val="24"/>
              </w:rPr>
              <w:t xml:space="preserve"> </w:t>
            </w:r>
            <w:proofErr w:type="spellStart"/>
            <w:r w:rsidRPr="009C2E4C">
              <w:rPr>
                <w:rFonts w:ascii="Times New Roman" w:hAnsi="Times New Roman" w:cs="Times New Roman"/>
                <w:spacing w:val="-5"/>
                <w:sz w:val="24"/>
                <w:szCs w:val="24"/>
              </w:rPr>
              <w:t>гiлок</w:t>
            </w:r>
            <w:proofErr w:type="spellEnd"/>
            <w:r w:rsidRPr="009C2E4C">
              <w:rPr>
                <w:rFonts w:ascii="Times New Roman" w:hAnsi="Times New Roman" w:cs="Times New Roman"/>
                <w:spacing w:val="-5"/>
                <w:sz w:val="24"/>
                <w:szCs w:val="24"/>
              </w:rPr>
              <w:t xml:space="preserve"> дерев </w:t>
            </w:r>
            <w:proofErr w:type="spellStart"/>
            <w:r w:rsidRPr="009C2E4C">
              <w:rPr>
                <w:rFonts w:ascii="Times New Roman" w:hAnsi="Times New Roman" w:cs="Times New Roman"/>
                <w:spacing w:val="-5"/>
                <w:sz w:val="24"/>
                <w:szCs w:val="24"/>
              </w:rPr>
              <w:t>висоторiзом</w:t>
            </w:r>
            <w:proofErr w:type="spellEnd"/>
            <w:r w:rsidRPr="009C2E4C">
              <w:rPr>
                <w:rFonts w:ascii="Times New Roman" w:hAnsi="Times New Roman" w:cs="Times New Roman"/>
                <w:spacing w:val="-5"/>
                <w:sz w:val="24"/>
                <w:szCs w:val="24"/>
              </w:rPr>
              <w:t>.</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дерево</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200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Омолодження дерев з а/вишки, середня висота до 8 м</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Підстригання живоплоту</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700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Навантаження гілля на автотранспорт</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Навантаження колод на транспортний засіб</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Навантаження дров на транспортний засіб</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Прибирання газонів (в тому числі від опалого листя)</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орієнтовно 1 раз на рік</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150000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газонів та узбіч по вулицях протягом</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весняно-осіннього періоду - 292935м2 -</w:t>
            </w:r>
            <w:r w:rsidR="00A568D5">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(орієнтовно 6</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місяців, 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1757610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територій скверів та озер протягом</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весняно-осіннього періоду- 86400м2 - (орієнтовно 6</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місяців, 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518400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партерних</w:t>
            </w:r>
            <w:r>
              <w:rPr>
                <w:rFonts w:ascii="Times New Roman" w:hAnsi="Times New Roman" w:cs="Times New Roman"/>
                <w:spacing w:val="-5"/>
                <w:sz w:val="24"/>
                <w:szCs w:val="24"/>
              </w:rPr>
              <w:t xml:space="preserve"> газонів 16800м2 -(орієнтовно 6 </w:t>
            </w:r>
            <w:r w:rsidRPr="009C2E4C">
              <w:rPr>
                <w:rFonts w:ascii="Times New Roman" w:hAnsi="Times New Roman" w:cs="Times New Roman"/>
                <w:spacing w:val="-5"/>
                <w:sz w:val="24"/>
                <w:szCs w:val="24"/>
              </w:rPr>
              <w:t>місяців, 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100800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Прополювання та прибирання квітників протягом</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весняно-осіннього період</w:t>
            </w:r>
            <w:r>
              <w:rPr>
                <w:rFonts w:ascii="Times New Roman" w:hAnsi="Times New Roman" w:cs="Times New Roman"/>
                <w:spacing w:val="-5"/>
                <w:sz w:val="24"/>
                <w:szCs w:val="24"/>
              </w:rPr>
              <w:t xml:space="preserve">у 1438м2 (орієнтовно 6 місяців, </w:t>
            </w:r>
            <w:r w:rsidRPr="009C2E4C">
              <w:rPr>
                <w:rFonts w:ascii="Times New Roman" w:hAnsi="Times New Roman" w:cs="Times New Roman"/>
                <w:spacing w:val="-5"/>
                <w:sz w:val="24"/>
                <w:szCs w:val="24"/>
              </w:rPr>
              <w:t>1 раз на місяць)</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8628</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Навантаження рослинного сміття (листя, зелена маса,</w:t>
            </w:r>
          </w:p>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інше)</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т</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120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19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Підстригання живоплоту</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452E82">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440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lastRenderedPageBreak/>
              <w:t>20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z w:val="24"/>
                <w:szCs w:val="24"/>
              </w:rPr>
            </w:pPr>
            <w:r w:rsidRPr="009C2E4C">
              <w:rPr>
                <w:rFonts w:ascii="Times New Roman" w:hAnsi="Times New Roman" w:cs="Times New Roman"/>
                <w:spacing w:val="-5"/>
                <w:sz w:val="24"/>
                <w:szCs w:val="24"/>
              </w:rPr>
              <w:t>Обрізання порослі дерев</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дер.</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z w:val="24"/>
                <w:szCs w:val="24"/>
              </w:rPr>
            </w:pPr>
            <w:r w:rsidRPr="009C2E4C">
              <w:rPr>
                <w:rFonts w:ascii="Times New Roman" w:hAnsi="Times New Roman" w:cs="Times New Roman"/>
                <w:spacing w:val="-5"/>
                <w:sz w:val="24"/>
                <w:szCs w:val="24"/>
              </w:rPr>
              <w:t>200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 трави на території, в тому числі 0,8 га з</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викошуванням у важк</w:t>
            </w:r>
            <w:r>
              <w:rPr>
                <w:rFonts w:ascii="Times New Roman" w:hAnsi="Times New Roman" w:cs="Times New Roman"/>
                <w:spacing w:val="-5"/>
                <w:sz w:val="24"/>
                <w:szCs w:val="24"/>
              </w:rPr>
              <w:t xml:space="preserve">одоступних місцях тримером (під </w:t>
            </w:r>
            <w:r w:rsidRPr="009C2E4C">
              <w:rPr>
                <w:rFonts w:ascii="Times New Roman" w:hAnsi="Times New Roman" w:cs="Times New Roman"/>
                <w:spacing w:val="-5"/>
                <w:sz w:val="24"/>
                <w:szCs w:val="24"/>
              </w:rPr>
              <w:t>огорожею, навколо дерев</w:t>
            </w:r>
            <w:r>
              <w:rPr>
                <w:rFonts w:ascii="Times New Roman" w:hAnsi="Times New Roman" w:cs="Times New Roman"/>
                <w:spacing w:val="-5"/>
                <w:sz w:val="24"/>
                <w:szCs w:val="24"/>
              </w:rPr>
              <w:t xml:space="preserve"> та кущів, біля братських могил </w:t>
            </w:r>
            <w:r w:rsidRPr="009C2E4C">
              <w:rPr>
                <w:rFonts w:ascii="Times New Roman" w:hAnsi="Times New Roman" w:cs="Times New Roman"/>
                <w:spacing w:val="-5"/>
                <w:sz w:val="24"/>
                <w:szCs w:val="24"/>
              </w:rPr>
              <w:t xml:space="preserve">та інше) протягом </w:t>
            </w:r>
            <w:proofErr w:type="spellStart"/>
            <w:r w:rsidRPr="009C2E4C">
              <w:rPr>
                <w:rFonts w:ascii="Times New Roman" w:hAnsi="Times New Roman" w:cs="Times New Roman"/>
                <w:spacing w:val="-5"/>
                <w:sz w:val="24"/>
                <w:szCs w:val="24"/>
              </w:rPr>
              <w:t>літн</w:t>
            </w:r>
            <w:r>
              <w:rPr>
                <w:rFonts w:ascii="Times New Roman" w:hAnsi="Times New Roman" w:cs="Times New Roman"/>
                <w:spacing w:val="-5"/>
                <w:sz w:val="24"/>
                <w:szCs w:val="24"/>
              </w:rPr>
              <w:t>ьо</w:t>
            </w:r>
            <w:proofErr w:type="spellEnd"/>
            <w:r>
              <w:rPr>
                <w:rFonts w:ascii="Times New Roman" w:hAnsi="Times New Roman" w:cs="Times New Roman"/>
                <w:spacing w:val="-5"/>
                <w:sz w:val="24"/>
                <w:szCs w:val="24"/>
              </w:rPr>
              <w:t xml:space="preserve">-осіннього періоду, 10000м2 - </w:t>
            </w:r>
            <w:r w:rsidRPr="009C2E4C">
              <w:rPr>
                <w:rFonts w:ascii="Times New Roman" w:hAnsi="Times New Roman" w:cs="Times New Roman"/>
                <w:spacing w:val="-5"/>
                <w:sz w:val="24"/>
                <w:szCs w:val="24"/>
              </w:rPr>
              <w:t>орієнтовно 6 місяців, 1 раз на місяць</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60000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Навантаження рослинних </w:t>
            </w:r>
            <w:proofErr w:type="spellStart"/>
            <w:r w:rsidRPr="009C2E4C">
              <w:rPr>
                <w:rFonts w:ascii="Times New Roman" w:hAnsi="Times New Roman" w:cs="Times New Roman"/>
                <w:spacing w:val="-5"/>
                <w:sz w:val="24"/>
                <w:szCs w:val="24"/>
              </w:rPr>
              <w:t>рештків</w:t>
            </w:r>
            <w:proofErr w:type="spellEnd"/>
            <w:r w:rsidRPr="009C2E4C">
              <w:rPr>
                <w:rFonts w:ascii="Times New Roman" w:hAnsi="Times New Roman" w:cs="Times New Roman"/>
                <w:spacing w:val="-5"/>
                <w:sz w:val="24"/>
                <w:szCs w:val="24"/>
              </w:rPr>
              <w:t>, опалого листя</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т</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Прополювання </w:t>
            </w:r>
            <w:proofErr w:type="spellStart"/>
            <w:r w:rsidRPr="009C2E4C">
              <w:rPr>
                <w:rFonts w:ascii="Times New Roman" w:hAnsi="Times New Roman" w:cs="Times New Roman"/>
                <w:spacing w:val="-5"/>
                <w:sz w:val="24"/>
                <w:szCs w:val="24"/>
              </w:rPr>
              <w:t>пристовбурових</w:t>
            </w:r>
            <w:proofErr w:type="spellEnd"/>
            <w:r w:rsidRPr="009C2E4C">
              <w:rPr>
                <w:rFonts w:ascii="Times New Roman" w:hAnsi="Times New Roman" w:cs="Times New Roman"/>
                <w:spacing w:val="-5"/>
                <w:sz w:val="24"/>
                <w:szCs w:val="24"/>
              </w:rPr>
              <w:t xml:space="preserve"> лунок (листяних,</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колючих і хвойних порід) (980х1 )</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980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Прибирання газонів (в тому числі від опалого листя)</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17000м2 -орієнтовно 1 раз на рік</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17000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Полив зелених насаджень </w:t>
            </w:r>
            <w:proofErr w:type="spellStart"/>
            <w:r w:rsidRPr="009C2E4C">
              <w:rPr>
                <w:rFonts w:ascii="Times New Roman" w:hAnsi="Times New Roman" w:cs="Times New Roman"/>
                <w:spacing w:val="-5"/>
                <w:sz w:val="24"/>
                <w:szCs w:val="24"/>
              </w:rPr>
              <w:t>зi</w:t>
            </w:r>
            <w:proofErr w:type="spellEnd"/>
            <w:r w:rsidRPr="009C2E4C">
              <w:rPr>
                <w:rFonts w:ascii="Times New Roman" w:hAnsi="Times New Roman" w:cs="Times New Roman"/>
                <w:spacing w:val="-5"/>
                <w:sz w:val="24"/>
                <w:szCs w:val="24"/>
              </w:rPr>
              <w:t xml:space="preserve"> шлангу поливального</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водопроводу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150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Підготовка ґрунту для влаштування партерного та</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звичайного г</w:t>
            </w:r>
            <w:r>
              <w:rPr>
                <w:rFonts w:ascii="Times New Roman" w:hAnsi="Times New Roman" w:cs="Times New Roman"/>
                <w:spacing w:val="-5"/>
                <w:sz w:val="24"/>
                <w:szCs w:val="24"/>
              </w:rPr>
              <w:t xml:space="preserve">азонів механізованим способом з </w:t>
            </w:r>
            <w:r w:rsidRPr="009C2E4C">
              <w:rPr>
                <w:rFonts w:ascii="Times New Roman" w:hAnsi="Times New Roman" w:cs="Times New Roman"/>
                <w:spacing w:val="-5"/>
                <w:sz w:val="24"/>
                <w:szCs w:val="24"/>
              </w:rPr>
              <w:t>внесенням рослинної землі шаром 15 см</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Посів газонів партерних, мавританських та звичайних</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вручну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Підготовка ґрунту для влаштування партерного та</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звичайного газонів механізованим способом без</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внесення рослинної землі</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Підсівання газонів без додавання рослинного </w:t>
            </w:r>
            <w:proofErr w:type="spellStart"/>
            <w:r w:rsidRPr="009C2E4C">
              <w:rPr>
                <w:rFonts w:ascii="Times New Roman" w:hAnsi="Times New Roman" w:cs="Times New Roman"/>
                <w:spacing w:val="-5"/>
                <w:sz w:val="24"/>
                <w:szCs w:val="24"/>
              </w:rPr>
              <w:t>грунту</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Утримання в належному стані газонів (поливання,</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прополювання)</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Підживлення мінеральними добривами</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1000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Улаштування корита під </w:t>
            </w:r>
            <w:r>
              <w:rPr>
                <w:rFonts w:ascii="Times New Roman" w:hAnsi="Times New Roman" w:cs="Times New Roman"/>
                <w:spacing w:val="-5"/>
                <w:sz w:val="24"/>
                <w:szCs w:val="24"/>
              </w:rPr>
              <w:t xml:space="preserve">квітники вручну, глибина корита </w:t>
            </w:r>
            <w:r w:rsidRPr="009C2E4C">
              <w:rPr>
                <w:rFonts w:ascii="Times New Roman" w:hAnsi="Times New Roman" w:cs="Times New Roman"/>
                <w:spacing w:val="-5"/>
                <w:sz w:val="24"/>
                <w:szCs w:val="24"/>
              </w:rPr>
              <w:t>40 см</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На </w:t>
            </w:r>
            <w:proofErr w:type="spellStart"/>
            <w:r w:rsidRPr="009C2E4C">
              <w:rPr>
                <w:rFonts w:ascii="Times New Roman" w:hAnsi="Times New Roman" w:cs="Times New Roman"/>
                <w:spacing w:val="-5"/>
                <w:sz w:val="24"/>
                <w:szCs w:val="24"/>
              </w:rPr>
              <w:t>кожнi</w:t>
            </w:r>
            <w:proofErr w:type="spellEnd"/>
            <w:r w:rsidRPr="009C2E4C">
              <w:rPr>
                <w:rFonts w:ascii="Times New Roman" w:hAnsi="Times New Roman" w:cs="Times New Roman"/>
                <w:spacing w:val="-5"/>
                <w:sz w:val="24"/>
                <w:szCs w:val="24"/>
              </w:rPr>
              <w:t xml:space="preserve"> 10 см </w:t>
            </w:r>
            <w:proofErr w:type="spellStart"/>
            <w:r w:rsidRPr="009C2E4C">
              <w:rPr>
                <w:rFonts w:ascii="Times New Roman" w:hAnsi="Times New Roman" w:cs="Times New Roman"/>
                <w:spacing w:val="-5"/>
                <w:sz w:val="24"/>
                <w:szCs w:val="24"/>
              </w:rPr>
              <w:t>змiни</w:t>
            </w:r>
            <w:proofErr w:type="spellEnd"/>
            <w:r w:rsidRPr="009C2E4C">
              <w:rPr>
                <w:rFonts w:ascii="Times New Roman" w:hAnsi="Times New Roman" w:cs="Times New Roman"/>
                <w:spacing w:val="-5"/>
                <w:sz w:val="24"/>
                <w:szCs w:val="24"/>
              </w:rPr>
              <w:t xml:space="preserve"> глибини корита виключати при</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улаштуваннi</w:t>
            </w:r>
            <w:proofErr w:type="spellEnd"/>
            <w:r w:rsidRPr="009C2E4C">
              <w:rPr>
                <w:rFonts w:ascii="Times New Roman" w:hAnsi="Times New Roman" w:cs="Times New Roman"/>
                <w:spacing w:val="-5"/>
                <w:sz w:val="24"/>
                <w:szCs w:val="24"/>
              </w:rPr>
              <w:t xml:space="preserve"> корита </w:t>
            </w:r>
            <w:proofErr w:type="spellStart"/>
            <w:r w:rsidRPr="009C2E4C">
              <w:rPr>
                <w:rFonts w:ascii="Times New Roman" w:hAnsi="Times New Roman" w:cs="Times New Roman"/>
                <w:spacing w:val="-5"/>
                <w:sz w:val="24"/>
                <w:szCs w:val="24"/>
              </w:rPr>
              <w:t>пiд</w:t>
            </w:r>
            <w:proofErr w:type="spellEnd"/>
            <w:r w:rsidRPr="009C2E4C">
              <w:rPr>
                <w:rFonts w:ascii="Times New Roman" w:hAnsi="Times New Roman" w:cs="Times New Roman"/>
                <w:spacing w:val="-5"/>
                <w:sz w:val="24"/>
                <w:szCs w:val="24"/>
              </w:rPr>
              <w:t xml:space="preserve"> </w:t>
            </w:r>
            <w:proofErr w:type="spellStart"/>
            <w:r w:rsidRPr="009C2E4C">
              <w:rPr>
                <w:rFonts w:ascii="Times New Roman" w:hAnsi="Times New Roman" w:cs="Times New Roman"/>
                <w:spacing w:val="-5"/>
                <w:sz w:val="24"/>
                <w:szCs w:val="24"/>
              </w:rPr>
              <w:t>квiтники</w:t>
            </w:r>
            <w:proofErr w:type="spellEnd"/>
            <w:r w:rsidRPr="009C2E4C">
              <w:rPr>
                <w:rFonts w:ascii="Times New Roman" w:hAnsi="Times New Roman" w:cs="Times New Roman"/>
                <w:spacing w:val="-5"/>
                <w:sz w:val="24"/>
                <w:szCs w:val="24"/>
              </w:rPr>
              <w:t xml:space="preserve"> вручну до глибини 20 см</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Садiння</w:t>
            </w:r>
            <w:proofErr w:type="spellEnd"/>
            <w:r w:rsidRPr="009C2E4C">
              <w:rPr>
                <w:rFonts w:ascii="Times New Roman" w:hAnsi="Times New Roman" w:cs="Times New Roman"/>
                <w:spacing w:val="-5"/>
                <w:sz w:val="24"/>
                <w:szCs w:val="24"/>
              </w:rPr>
              <w:t xml:space="preserve"> однолітніх </w:t>
            </w:r>
            <w:proofErr w:type="spellStart"/>
            <w:r w:rsidRPr="009C2E4C">
              <w:rPr>
                <w:rFonts w:ascii="Times New Roman" w:hAnsi="Times New Roman" w:cs="Times New Roman"/>
                <w:spacing w:val="-5"/>
                <w:sz w:val="24"/>
                <w:szCs w:val="24"/>
              </w:rPr>
              <w:t>квiтникiв</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35</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Внесення мінеральних добрив</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36</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Садiння</w:t>
            </w:r>
            <w:proofErr w:type="spellEnd"/>
            <w:r w:rsidRPr="009C2E4C">
              <w:rPr>
                <w:rFonts w:ascii="Times New Roman" w:hAnsi="Times New Roman" w:cs="Times New Roman"/>
                <w:spacing w:val="-5"/>
                <w:sz w:val="24"/>
                <w:szCs w:val="24"/>
              </w:rPr>
              <w:t xml:space="preserve"> дворічних </w:t>
            </w:r>
            <w:proofErr w:type="spellStart"/>
            <w:r w:rsidRPr="009C2E4C">
              <w:rPr>
                <w:rFonts w:ascii="Times New Roman" w:hAnsi="Times New Roman" w:cs="Times New Roman"/>
                <w:spacing w:val="-5"/>
                <w:sz w:val="24"/>
                <w:szCs w:val="24"/>
              </w:rPr>
              <w:t>квiтникiв</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37</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Відновлення </w:t>
            </w:r>
            <w:proofErr w:type="spellStart"/>
            <w:r w:rsidRPr="009C2E4C">
              <w:rPr>
                <w:rFonts w:ascii="Times New Roman" w:hAnsi="Times New Roman" w:cs="Times New Roman"/>
                <w:spacing w:val="-5"/>
                <w:sz w:val="24"/>
                <w:szCs w:val="24"/>
              </w:rPr>
              <w:t>квiтникiв</w:t>
            </w:r>
            <w:proofErr w:type="spellEnd"/>
            <w:r w:rsidRPr="009C2E4C">
              <w:rPr>
                <w:rFonts w:ascii="Times New Roman" w:hAnsi="Times New Roman" w:cs="Times New Roman"/>
                <w:spacing w:val="-5"/>
                <w:sz w:val="24"/>
                <w:szCs w:val="24"/>
              </w:rPr>
              <w:t xml:space="preserve"> на протязі вегетаційного періоду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38</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Прибирання квітників від рослинних </w:t>
            </w:r>
            <w:proofErr w:type="spellStart"/>
            <w:r w:rsidRPr="009C2E4C">
              <w:rPr>
                <w:rFonts w:ascii="Times New Roman" w:hAnsi="Times New Roman" w:cs="Times New Roman"/>
                <w:spacing w:val="-5"/>
                <w:sz w:val="24"/>
                <w:szCs w:val="24"/>
              </w:rPr>
              <w:t>рештків</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м2</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1400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39</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Навантаження рослинних </w:t>
            </w:r>
            <w:proofErr w:type="spellStart"/>
            <w:r w:rsidRPr="009C2E4C">
              <w:rPr>
                <w:rFonts w:ascii="Times New Roman" w:hAnsi="Times New Roman" w:cs="Times New Roman"/>
                <w:spacing w:val="-5"/>
                <w:sz w:val="24"/>
                <w:szCs w:val="24"/>
              </w:rPr>
              <w:t>рештків</w:t>
            </w:r>
            <w:proofErr w:type="spellEnd"/>
            <w:r w:rsidRPr="009C2E4C">
              <w:rPr>
                <w:rFonts w:ascii="Times New Roman" w:hAnsi="Times New Roman" w:cs="Times New Roman"/>
                <w:spacing w:val="-5"/>
                <w:sz w:val="24"/>
                <w:szCs w:val="24"/>
              </w:rPr>
              <w:t xml:space="preserve"> вручну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т</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40</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Підживлення розчином мінеральних добрив квітів в</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декоративних установках (29шт.- 1р.на місяць</w:t>
            </w:r>
            <w:r>
              <w:rPr>
                <w:rFonts w:ascii="Times New Roman" w:hAnsi="Times New Roman" w:cs="Times New Roman"/>
                <w:spacing w:val="-5"/>
                <w:sz w:val="24"/>
                <w:szCs w:val="24"/>
              </w:rPr>
              <w:t>, травень-</w:t>
            </w:r>
            <w:r w:rsidRPr="009C2E4C">
              <w:rPr>
                <w:rFonts w:ascii="Times New Roman" w:hAnsi="Times New Roman" w:cs="Times New Roman"/>
                <w:spacing w:val="-5"/>
                <w:sz w:val="24"/>
                <w:szCs w:val="24"/>
              </w:rPr>
              <w:t>вересень)</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145</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41</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Обприскування </w:t>
            </w:r>
            <w:proofErr w:type="spellStart"/>
            <w:r w:rsidRPr="009C2E4C">
              <w:rPr>
                <w:rFonts w:ascii="Times New Roman" w:hAnsi="Times New Roman" w:cs="Times New Roman"/>
                <w:spacing w:val="-5"/>
                <w:sz w:val="24"/>
                <w:szCs w:val="24"/>
              </w:rPr>
              <w:t>отрутохiмiкатами</w:t>
            </w:r>
            <w:proofErr w:type="spellEnd"/>
            <w:r w:rsidRPr="009C2E4C">
              <w:rPr>
                <w:rFonts w:ascii="Times New Roman" w:hAnsi="Times New Roman" w:cs="Times New Roman"/>
                <w:spacing w:val="-5"/>
                <w:sz w:val="24"/>
                <w:szCs w:val="24"/>
              </w:rPr>
              <w:t xml:space="preserve"> дерев та кущів на</w:t>
            </w:r>
          </w:p>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протязі вегетаційного періоду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200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42</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Полив зелених насадж</w:t>
            </w:r>
            <w:r>
              <w:rPr>
                <w:rFonts w:ascii="Times New Roman" w:hAnsi="Times New Roman" w:cs="Times New Roman"/>
                <w:spacing w:val="-5"/>
                <w:sz w:val="24"/>
                <w:szCs w:val="24"/>
              </w:rPr>
              <w:t xml:space="preserve">ень зі шлангу </w:t>
            </w:r>
            <w:proofErr w:type="spellStart"/>
            <w:r>
              <w:rPr>
                <w:rFonts w:ascii="Times New Roman" w:hAnsi="Times New Roman" w:cs="Times New Roman"/>
                <w:spacing w:val="-5"/>
                <w:sz w:val="24"/>
                <w:szCs w:val="24"/>
              </w:rPr>
              <w:t>поливально</w:t>
            </w:r>
            <w:proofErr w:type="spellEnd"/>
            <w:r>
              <w:rPr>
                <w:rFonts w:ascii="Times New Roman" w:hAnsi="Times New Roman" w:cs="Times New Roman"/>
                <w:spacing w:val="-5"/>
                <w:sz w:val="24"/>
                <w:szCs w:val="24"/>
              </w:rPr>
              <w:t xml:space="preserve">-мийної </w:t>
            </w:r>
            <w:r w:rsidRPr="009C2E4C">
              <w:rPr>
                <w:rFonts w:ascii="Times New Roman" w:hAnsi="Times New Roman" w:cs="Times New Roman"/>
                <w:spacing w:val="-5"/>
                <w:sz w:val="24"/>
                <w:szCs w:val="24"/>
              </w:rPr>
              <w:t>машини (без вартості механізму)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м3</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1500</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43</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 xml:space="preserve">Підживлення дерев хвойних </w:t>
            </w:r>
            <w:r>
              <w:rPr>
                <w:rFonts w:ascii="Times New Roman" w:hAnsi="Times New Roman" w:cs="Times New Roman"/>
                <w:spacing w:val="-5"/>
                <w:sz w:val="24"/>
                <w:szCs w:val="24"/>
              </w:rPr>
              <w:t xml:space="preserve">та листяних порід розчином </w:t>
            </w:r>
            <w:r w:rsidRPr="009C2E4C">
              <w:rPr>
                <w:rFonts w:ascii="Times New Roman" w:hAnsi="Times New Roman" w:cs="Times New Roman"/>
                <w:spacing w:val="-5"/>
                <w:sz w:val="24"/>
                <w:szCs w:val="24"/>
              </w:rPr>
              <w:t>мінеральних добрив (175шт.)</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175</w:t>
            </w:r>
          </w:p>
        </w:tc>
      </w:tr>
      <w:tr w:rsidR="009C2E4C" w:rsidRPr="009C2E4C" w:rsidTr="009C2E4C">
        <w:trPr>
          <w:jc w:val="center"/>
        </w:trPr>
        <w:tc>
          <w:tcPr>
            <w:tcW w:w="567" w:type="dxa"/>
          </w:tcPr>
          <w:p w:rsidR="009C2E4C" w:rsidRPr="009C2E4C" w:rsidRDefault="009C2E4C" w:rsidP="00AD39C9">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44</w:t>
            </w:r>
          </w:p>
        </w:tc>
        <w:tc>
          <w:tcPr>
            <w:tcW w:w="5387" w:type="dxa"/>
          </w:tcPr>
          <w:p w:rsidR="009C2E4C" w:rsidRPr="009C2E4C" w:rsidRDefault="009C2E4C" w:rsidP="00AD39C9">
            <w:pPr>
              <w:keepLines/>
              <w:autoSpaceDE w:val="0"/>
              <w:autoSpaceDN w:val="0"/>
              <w:spacing w:after="0" w:line="240" w:lineRule="auto"/>
              <w:rPr>
                <w:rFonts w:ascii="Times New Roman" w:hAnsi="Times New Roman" w:cs="Times New Roman"/>
                <w:spacing w:val="-5"/>
                <w:sz w:val="24"/>
                <w:szCs w:val="24"/>
              </w:rPr>
            </w:pPr>
            <w:r w:rsidRPr="009C2E4C">
              <w:rPr>
                <w:rFonts w:ascii="Times New Roman" w:hAnsi="Times New Roman" w:cs="Times New Roman"/>
                <w:spacing w:val="-5"/>
                <w:sz w:val="24"/>
                <w:szCs w:val="24"/>
              </w:rPr>
              <w:t>Хімічна обробка пест</w:t>
            </w:r>
            <w:r>
              <w:rPr>
                <w:rFonts w:ascii="Times New Roman" w:hAnsi="Times New Roman" w:cs="Times New Roman"/>
                <w:spacing w:val="-5"/>
                <w:sz w:val="24"/>
                <w:szCs w:val="24"/>
              </w:rPr>
              <w:t xml:space="preserve">ицидами </w:t>
            </w:r>
            <w:proofErr w:type="spellStart"/>
            <w:r>
              <w:rPr>
                <w:rFonts w:ascii="Times New Roman" w:hAnsi="Times New Roman" w:cs="Times New Roman"/>
                <w:spacing w:val="-5"/>
                <w:sz w:val="24"/>
                <w:szCs w:val="24"/>
              </w:rPr>
              <w:t>корневої</w:t>
            </w:r>
            <w:proofErr w:type="spellEnd"/>
            <w:r>
              <w:rPr>
                <w:rFonts w:ascii="Times New Roman" w:hAnsi="Times New Roman" w:cs="Times New Roman"/>
                <w:spacing w:val="-5"/>
                <w:sz w:val="24"/>
                <w:szCs w:val="24"/>
              </w:rPr>
              <w:t xml:space="preserve"> системи рослин </w:t>
            </w:r>
            <w:r w:rsidRPr="009C2E4C">
              <w:rPr>
                <w:rFonts w:ascii="Times New Roman" w:hAnsi="Times New Roman" w:cs="Times New Roman"/>
                <w:spacing w:val="-5"/>
                <w:sz w:val="24"/>
                <w:szCs w:val="24"/>
              </w:rPr>
              <w:t>(дерев,</w:t>
            </w:r>
            <w:r w:rsidR="00A568D5">
              <w:rPr>
                <w:rFonts w:ascii="Times New Roman" w:hAnsi="Times New Roman" w:cs="Times New Roman"/>
                <w:spacing w:val="-5"/>
                <w:sz w:val="24"/>
                <w:szCs w:val="24"/>
              </w:rPr>
              <w:t xml:space="preserve"> </w:t>
            </w:r>
            <w:r w:rsidRPr="009C2E4C">
              <w:rPr>
                <w:rFonts w:ascii="Times New Roman" w:hAnsi="Times New Roman" w:cs="Times New Roman"/>
                <w:spacing w:val="-5"/>
                <w:sz w:val="24"/>
                <w:szCs w:val="24"/>
              </w:rPr>
              <w:t>кущів) на протязі вегетаційного періоду</w:t>
            </w:r>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proofErr w:type="spellStart"/>
            <w:r w:rsidRPr="009C2E4C">
              <w:rPr>
                <w:rFonts w:ascii="Times New Roman" w:hAnsi="Times New Roman" w:cs="Times New Roman"/>
                <w:spacing w:val="-5"/>
                <w:sz w:val="24"/>
                <w:szCs w:val="24"/>
              </w:rPr>
              <w:t>шт</w:t>
            </w:r>
            <w:proofErr w:type="spellEnd"/>
          </w:p>
        </w:tc>
        <w:tc>
          <w:tcPr>
            <w:tcW w:w="1418" w:type="dxa"/>
          </w:tcPr>
          <w:p w:rsidR="009C2E4C" w:rsidRPr="009C2E4C" w:rsidRDefault="009C2E4C" w:rsidP="00A568D5">
            <w:pPr>
              <w:keepLines/>
              <w:autoSpaceDE w:val="0"/>
              <w:autoSpaceDN w:val="0"/>
              <w:spacing w:after="0" w:line="240" w:lineRule="auto"/>
              <w:jc w:val="center"/>
              <w:rPr>
                <w:rFonts w:ascii="Times New Roman" w:hAnsi="Times New Roman" w:cs="Times New Roman"/>
                <w:spacing w:val="-5"/>
                <w:sz w:val="24"/>
                <w:szCs w:val="24"/>
              </w:rPr>
            </w:pPr>
            <w:r w:rsidRPr="009C2E4C">
              <w:rPr>
                <w:rFonts w:ascii="Times New Roman" w:hAnsi="Times New Roman" w:cs="Times New Roman"/>
                <w:spacing w:val="-5"/>
                <w:sz w:val="24"/>
                <w:szCs w:val="24"/>
              </w:rPr>
              <w:t>100</w:t>
            </w:r>
          </w:p>
        </w:tc>
      </w:tr>
    </w:tbl>
    <w:p w:rsidR="009C2E4C" w:rsidRDefault="009C2E4C" w:rsidP="00D97CE3">
      <w:pPr>
        <w:shd w:val="clear" w:color="auto" w:fill="FFFFFF"/>
        <w:autoSpaceDE w:val="0"/>
        <w:autoSpaceDN w:val="0"/>
        <w:adjustRightInd w:val="0"/>
        <w:spacing w:after="0" w:line="240" w:lineRule="auto"/>
        <w:jc w:val="both"/>
        <w:rPr>
          <w:rFonts w:ascii="Times New Roman" w:hAnsi="Times New Roman" w:cs="Arial"/>
          <w:bCs/>
          <w:sz w:val="24"/>
          <w:szCs w:val="24"/>
        </w:rPr>
      </w:pPr>
    </w:p>
    <w:p w:rsidR="009C2E4C" w:rsidRDefault="009C2E4C" w:rsidP="00D97CE3">
      <w:pPr>
        <w:shd w:val="clear" w:color="auto" w:fill="FFFFFF"/>
        <w:autoSpaceDE w:val="0"/>
        <w:autoSpaceDN w:val="0"/>
        <w:adjustRightInd w:val="0"/>
        <w:spacing w:after="0" w:line="240" w:lineRule="auto"/>
        <w:jc w:val="both"/>
        <w:rPr>
          <w:rFonts w:ascii="Times New Roman" w:hAnsi="Times New Roman" w:cs="Arial"/>
          <w:bCs/>
          <w:sz w:val="24"/>
          <w:szCs w:val="24"/>
        </w:rPr>
      </w:pPr>
    </w:p>
    <w:p w:rsidR="00D97CE3" w:rsidRDefault="00D97CE3" w:rsidP="00D97CE3">
      <w:pPr>
        <w:spacing w:after="0"/>
        <w:ind w:left="-567" w:right="-568"/>
        <w:jc w:val="both"/>
        <w:rPr>
          <w:rFonts w:ascii="Times New Roman" w:hAnsi="Times New Roman"/>
          <w:b/>
          <w:i/>
          <w:color w:val="000000"/>
          <w:sz w:val="24"/>
          <w:szCs w:val="24"/>
        </w:rPr>
      </w:pPr>
      <w:r w:rsidRPr="00B662B2">
        <w:rPr>
          <w:rFonts w:ascii="Times New Roman" w:hAnsi="Times New Roman"/>
          <w:b/>
          <w:i/>
          <w:color w:val="000000"/>
          <w:sz w:val="24"/>
          <w:szCs w:val="24"/>
        </w:rPr>
        <w:t xml:space="preserve">*Примітка: </w:t>
      </w:r>
      <w:r>
        <w:rPr>
          <w:rFonts w:ascii="Times New Roman" w:hAnsi="Times New Roman"/>
          <w:b/>
          <w:i/>
          <w:color w:val="000000"/>
          <w:sz w:val="24"/>
          <w:szCs w:val="24"/>
        </w:rPr>
        <w:t>обсяги наданих послуг можуть бути скореговані згідно з фактично виконаних об’ємів.</w:t>
      </w:r>
    </w:p>
    <w:p w:rsidR="00D97CE3" w:rsidRPr="00F0791E" w:rsidRDefault="00D97CE3" w:rsidP="00D97CE3">
      <w:pPr>
        <w:spacing w:after="0"/>
        <w:ind w:left="-567" w:right="-568"/>
        <w:jc w:val="both"/>
        <w:rPr>
          <w:rFonts w:ascii="Times New Roman" w:hAnsi="Times New Roman"/>
          <w:b/>
          <w:i/>
          <w:color w:val="000000"/>
          <w:sz w:val="24"/>
          <w:szCs w:val="24"/>
        </w:rPr>
      </w:pPr>
    </w:p>
    <w:p w:rsidR="00D97CE3" w:rsidRDefault="00D97CE3" w:rsidP="00D97CE3">
      <w:pPr>
        <w:spacing w:after="0" w:line="240" w:lineRule="auto"/>
        <w:jc w:val="both"/>
        <w:rPr>
          <w:rFonts w:ascii="Times New Roman" w:hAnsi="Times New Roman" w:cs="Arial"/>
          <w:sz w:val="24"/>
          <w:szCs w:val="24"/>
        </w:rPr>
      </w:pPr>
      <w:r>
        <w:rPr>
          <w:rFonts w:ascii="Times New Roman" w:hAnsi="Times New Roman" w:cs="Arial"/>
          <w:sz w:val="24"/>
          <w:szCs w:val="24"/>
        </w:rPr>
        <w:t>Для надання послуг учасник повинен мати необхідні технічні можливості:</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складські, побутові та адміністративні приміщення;</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 xml:space="preserve">автомобіль для перевезення людей та обладнання; </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 xml:space="preserve">автовишку; </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 xml:space="preserve">екскаватор; </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поливо-мийний автомобіль;</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 xml:space="preserve">автокран; </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косарка, газонокосарка;</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необхідне обладнання (</w:t>
      </w:r>
      <w:proofErr w:type="spellStart"/>
      <w:r>
        <w:rPr>
          <w:rFonts w:ascii="Times New Roman" w:hAnsi="Times New Roman" w:cs="Arial"/>
          <w:sz w:val="24"/>
          <w:szCs w:val="24"/>
        </w:rPr>
        <w:t>мотокоса</w:t>
      </w:r>
      <w:proofErr w:type="spellEnd"/>
      <w:r>
        <w:rPr>
          <w:rFonts w:ascii="Times New Roman" w:hAnsi="Times New Roman" w:cs="Arial"/>
          <w:sz w:val="24"/>
          <w:szCs w:val="24"/>
        </w:rPr>
        <w:t xml:space="preserve">, бензопила, оприскувач, культиватор, </w:t>
      </w:r>
      <w:proofErr w:type="spellStart"/>
      <w:r>
        <w:rPr>
          <w:rFonts w:ascii="Times New Roman" w:hAnsi="Times New Roman" w:cs="Arial"/>
          <w:sz w:val="24"/>
          <w:szCs w:val="24"/>
        </w:rPr>
        <w:t>мотоножниці</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висоторіз</w:t>
      </w:r>
      <w:proofErr w:type="spellEnd"/>
      <w:r>
        <w:rPr>
          <w:rFonts w:ascii="Times New Roman" w:hAnsi="Times New Roman" w:cs="Arial"/>
          <w:sz w:val="24"/>
          <w:szCs w:val="24"/>
        </w:rPr>
        <w:t>, тощо).</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 xml:space="preserve">трактор з </w:t>
      </w:r>
      <w:proofErr w:type="spellStart"/>
      <w:r>
        <w:rPr>
          <w:rFonts w:ascii="Times New Roman" w:hAnsi="Times New Roman" w:cs="Arial"/>
          <w:sz w:val="24"/>
          <w:szCs w:val="24"/>
        </w:rPr>
        <w:t>причіпом</w:t>
      </w:r>
      <w:proofErr w:type="spellEnd"/>
      <w:r>
        <w:rPr>
          <w:rFonts w:ascii="Times New Roman" w:hAnsi="Times New Roman" w:cs="Arial"/>
          <w:sz w:val="24"/>
          <w:szCs w:val="24"/>
        </w:rPr>
        <w:t>;</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трактор з косаркою;</w:t>
      </w:r>
    </w:p>
    <w:p w:rsidR="00D97CE3" w:rsidRDefault="00D97CE3" w:rsidP="00D97CE3">
      <w:pPr>
        <w:numPr>
          <w:ilvl w:val="0"/>
          <w:numId w:val="27"/>
        </w:numPr>
        <w:spacing w:after="0" w:line="240" w:lineRule="auto"/>
        <w:jc w:val="both"/>
        <w:rPr>
          <w:rFonts w:ascii="Times New Roman" w:hAnsi="Times New Roman" w:cs="Arial"/>
          <w:sz w:val="24"/>
          <w:szCs w:val="24"/>
        </w:rPr>
      </w:pPr>
      <w:r>
        <w:rPr>
          <w:rFonts w:ascii="Times New Roman" w:hAnsi="Times New Roman" w:cs="Arial"/>
          <w:sz w:val="24"/>
          <w:szCs w:val="24"/>
        </w:rPr>
        <w:t>необхідне обладнання (</w:t>
      </w:r>
      <w:proofErr w:type="spellStart"/>
      <w:r>
        <w:rPr>
          <w:rFonts w:ascii="Times New Roman" w:hAnsi="Times New Roman" w:cs="Arial"/>
          <w:sz w:val="24"/>
          <w:szCs w:val="24"/>
        </w:rPr>
        <w:t>мотокоса</w:t>
      </w:r>
      <w:proofErr w:type="spellEnd"/>
      <w:r>
        <w:rPr>
          <w:rFonts w:ascii="Times New Roman" w:hAnsi="Times New Roman" w:cs="Arial"/>
          <w:sz w:val="24"/>
          <w:szCs w:val="24"/>
        </w:rPr>
        <w:t>, бензопила, тощо).</w:t>
      </w:r>
    </w:p>
    <w:p w:rsidR="00D97CE3" w:rsidRDefault="00D97CE3" w:rsidP="00D97CE3">
      <w:pPr>
        <w:spacing w:after="0"/>
        <w:ind w:firstLine="360"/>
        <w:jc w:val="both"/>
        <w:rPr>
          <w:rFonts w:ascii="Times New Roman" w:hAnsi="Times New Roman" w:cs="Arial"/>
          <w:b/>
          <w:color w:val="000000"/>
          <w:sz w:val="28"/>
          <w:szCs w:val="28"/>
        </w:rPr>
      </w:pPr>
      <w:r>
        <w:rPr>
          <w:rFonts w:ascii="Times New Roman" w:hAnsi="Times New Roman" w:cs="Arial"/>
          <w:color w:val="000000"/>
          <w:sz w:val="24"/>
          <w:szCs w:val="24"/>
        </w:rPr>
        <w:t>Прибирання братських могил та надання послуг з утримання кладовищ здійснюється відповідно до вимог Законів України:</w:t>
      </w:r>
      <w:r>
        <w:rPr>
          <w:rFonts w:ascii="Times New Roman" w:hAnsi="Times New Roman" w:cs="Arial"/>
          <w:b/>
          <w:color w:val="000000"/>
          <w:sz w:val="28"/>
          <w:szCs w:val="28"/>
        </w:rPr>
        <w:t xml:space="preserve"> </w:t>
      </w:r>
      <w:r>
        <w:rPr>
          <w:rFonts w:ascii="Times New Roman" w:hAnsi="Times New Roman" w:cs="Arial"/>
          <w:color w:val="000000"/>
          <w:sz w:val="24"/>
          <w:szCs w:val="24"/>
        </w:rPr>
        <w:t>«Про місцеве самоврядування в Україні», «Про благоустрій населених пунктів», «Про поховання та похоронну справу» та інших діючих нормативних документів.</w:t>
      </w:r>
    </w:p>
    <w:p w:rsidR="00D97CE3" w:rsidRDefault="00D97CE3" w:rsidP="00D97CE3">
      <w:pPr>
        <w:spacing w:after="0" w:line="240" w:lineRule="auto"/>
        <w:ind w:firstLine="708"/>
        <w:jc w:val="both"/>
        <w:rPr>
          <w:rFonts w:ascii="Times New Roman" w:hAnsi="Times New Roman" w:cs="Arial"/>
          <w:sz w:val="24"/>
          <w:szCs w:val="24"/>
        </w:rPr>
      </w:pPr>
      <w:r>
        <w:rPr>
          <w:rFonts w:ascii="Times New Roman" w:hAnsi="Times New Roman" w:cs="Arial"/>
          <w:sz w:val="24"/>
          <w:szCs w:val="24"/>
        </w:rPr>
        <w:t>Виконавець повинен самостійно за свій рахунок забезпечувати виконання правил дорожнього руху, охорону праці, техніку безпеки.</w:t>
      </w: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4C72BE" w:rsidRDefault="004C72BE"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E85A9B">
      <w:pPr>
        <w:spacing w:after="0" w:line="240" w:lineRule="auto"/>
        <w:jc w:val="right"/>
        <w:rPr>
          <w:rFonts w:ascii="Times New Roman" w:eastAsia="Times New Roman" w:hAnsi="Times New Roman" w:cs="Times New Roman"/>
          <w:b/>
          <w:i/>
          <w:sz w:val="24"/>
          <w:szCs w:val="24"/>
        </w:rPr>
      </w:pPr>
    </w:p>
    <w:p w:rsidR="00375E61" w:rsidRDefault="00375E61" w:rsidP="00997A94">
      <w:pPr>
        <w:spacing w:after="0" w:line="240" w:lineRule="auto"/>
        <w:rPr>
          <w:rFonts w:ascii="Times New Roman" w:eastAsia="Times New Roman" w:hAnsi="Times New Roman" w:cs="Times New Roman"/>
          <w:b/>
          <w:i/>
          <w:sz w:val="24"/>
          <w:szCs w:val="24"/>
        </w:rPr>
      </w:pPr>
    </w:p>
    <w:p w:rsidR="00997A94" w:rsidRDefault="00997A94" w:rsidP="00997A94">
      <w:pPr>
        <w:spacing w:after="0" w:line="240" w:lineRule="auto"/>
        <w:rPr>
          <w:rFonts w:ascii="Times New Roman" w:eastAsia="Times New Roman" w:hAnsi="Times New Roman" w:cs="Times New Roman"/>
          <w:b/>
          <w:i/>
          <w:sz w:val="24"/>
          <w:szCs w:val="24"/>
        </w:rPr>
      </w:pPr>
    </w:p>
    <w:p w:rsidR="00E85A9B" w:rsidRPr="003128A2" w:rsidRDefault="00E85A9B" w:rsidP="00E85A9B">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lastRenderedPageBreak/>
        <w:t xml:space="preserve">Додаток № </w:t>
      </w:r>
      <w:r>
        <w:rPr>
          <w:rFonts w:ascii="Times New Roman" w:eastAsia="Times New Roman" w:hAnsi="Times New Roman" w:cs="Times New Roman"/>
          <w:b/>
          <w:i/>
          <w:sz w:val="24"/>
          <w:szCs w:val="24"/>
        </w:rPr>
        <w:t>5</w:t>
      </w:r>
      <w:r w:rsidRPr="003128A2">
        <w:rPr>
          <w:rFonts w:ascii="Times New Roman" w:eastAsia="Times New Roman" w:hAnsi="Times New Roman" w:cs="Times New Roman"/>
          <w:b/>
          <w:i/>
          <w:sz w:val="24"/>
          <w:szCs w:val="24"/>
        </w:rPr>
        <w:t xml:space="preserve"> </w:t>
      </w:r>
    </w:p>
    <w:p w:rsidR="00E85A9B" w:rsidRPr="003128A2" w:rsidRDefault="00E85A9B" w:rsidP="00E85A9B">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E85A9B" w:rsidRDefault="00E85A9B">
      <w:pPr>
        <w:spacing w:after="0"/>
        <w:jc w:val="center"/>
        <w:rPr>
          <w:rFonts w:ascii="Times New Roman" w:eastAsia="Times New Roman" w:hAnsi="Times New Roman" w:cs="Times New Roman"/>
          <w:b/>
          <w:i/>
          <w:sz w:val="24"/>
          <w:szCs w:val="24"/>
        </w:rPr>
      </w:pPr>
    </w:p>
    <w:p w:rsidR="00E35531" w:rsidRPr="00E35531" w:rsidRDefault="00E35531" w:rsidP="00E35531">
      <w:pPr>
        <w:spacing w:after="0" w:line="240" w:lineRule="auto"/>
        <w:jc w:val="center"/>
        <w:rPr>
          <w:rFonts w:ascii="Times New Roman" w:eastAsia="Arial" w:hAnsi="Times New Roman" w:cs="Times New Roman"/>
          <w:b/>
          <w:bCs/>
          <w:sz w:val="24"/>
          <w:szCs w:val="24"/>
        </w:rPr>
      </w:pPr>
      <w:proofErr w:type="spellStart"/>
      <w:r w:rsidRPr="00E35531">
        <w:rPr>
          <w:rFonts w:ascii="Times New Roman" w:eastAsia="Arial" w:hAnsi="Times New Roman" w:cs="Times New Roman"/>
          <w:b/>
          <w:bCs/>
          <w:sz w:val="24"/>
          <w:szCs w:val="24"/>
        </w:rPr>
        <w:t>Проєкт</w:t>
      </w:r>
      <w:proofErr w:type="spellEnd"/>
      <w:r w:rsidRPr="00E35531">
        <w:rPr>
          <w:rFonts w:ascii="Times New Roman" w:eastAsia="Arial" w:hAnsi="Times New Roman" w:cs="Times New Roman"/>
          <w:b/>
          <w:bCs/>
          <w:sz w:val="24"/>
          <w:szCs w:val="24"/>
        </w:rPr>
        <w:t xml:space="preserve"> договору</w:t>
      </w:r>
    </w:p>
    <w:p w:rsidR="00E35531" w:rsidRPr="00E35531" w:rsidRDefault="00E35531" w:rsidP="00E35531">
      <w:pPr>
        <w:spacing w:after="0" w:line="240" w:lineRule="auto"/>
        <w:jc w:val="center"/>
        <w:rPr>
          <w:rFonts w:ascii="Times New Roman" w:eastAsia="Arial" w:hAnsi="Times New Roman" w:cs="Times New Roman"/>
          <w:b/>
          <w:sz w:val="24"/>
          <w:szCs w:val="24"/>
        </w:rPr>
      </w:pP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м. Бориспіль                                           </w:t>
      </w:r>
      <w:r w:rsidR="00BB2AC0">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t xml:space="preserve">                               </w:t>
      </w:r>
      <w:r w:rsidRPr="00E35531">
        <w:rPr>
          <w:rFonts w:ascii="Times New Roman" w:hAnsi="Times New Roman" w:cs="Times New Roman"/>
          <w:b/>
          <w:sz w:val="24"/>
          <w:szCs w:val="24"/>
        </w:rPr>
        <w:t>« ___ » ___________ 202</w:t>
      </w:r>
      <w:r w:rsidR="00ED424A">
        <w:rPr>
          <w:rFonts w:ascii="Times New Roman" w:hAnsi="Times New Roman" w:cs="Times New Roman"/>
          <w:b/>
          <w:sz w:val="24"/>
          <w:szCs w:val="24"/>
        </w:rPr>
        <w:t>4</w:t>
      </w:r>
      <w:r w:rsidRPr="00E35531">
        <w:rPr>
          <w:rFonts w:ascii="Times New Roman" w:hAnsi="Times New Roman" w:cs="Times New Roman"/>
          <w:b/>
          <w:sz w:val="24"/>
          <w:szCs w:val="24"/>
        </w:rPr>
        <w:t xml:space="preserve"> року</w:t>
      </w:r>
    </w:p>
    <w:p w:rsidR="00E35531" w:rsidRPr="00E35531" w:rsidRDefault="00E35531" w:rsidP="00E35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rPr>
      </w:pPr>
    </w:p>
    <w:p w:rsidR="00E35531" w:rsidRPr="00E35531" w:rsidRDefault="00E35531" w:rsidP="005E5851">
      <w:pPr>
        <w:spacing w:after="0" w:line="240" w:lineRule="auto"/>
        <w:ind w:firstLine="709"/>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E35531">
        <w:rPr>
          <w:rFonts w:ascii="Times New Roman" w:eastAsia="Arial" w:hAnsi="Times New Roman" w:cs="Times New Roman"/>
          <w:b/>
          <w:sz w:val="24"/>
          <w:szCs w:val="24"/>
        </w:rPr>
        <w:t>_________________________________________________</w:t>
      </w:r>
      <w:r w:rsidRPr="00E35531">
        <w:rPr>
          <w:rFonts w:ascii="Times New Roman" w:eastAsia="Arial" w:hAnsi="Times New Roman" w:cs="Times New Roman"/>
          <w:sz w:val="24"/>
          <w:szCs w:val="24"/>
        </w:rPr>
        <w:t xml:space="preserve"> в особі _____________________________________________________________, що діє на підставі ______________________________(далі – Виконавець), з іншої сторони, разом – Сторони з іншої сторони, в подальшому разом іменуються «Сторони», уклали цей договір про таке (далі- Договір):</w:t>
      </w:r>
    </w:p>
    <w:p w:rsidR="00E35531" w:rsidRPr="00E35531" w:rsidRDefault="00E35531" w:rsidP="005E5851">
      <w:pPr>
        <w:spacing w:after="0" w:line="240" w:lineRule="auto"/>
        <w:ind w:firstLine="709"/>
        <w:jc w:val="both"/>
        <w:rPr>
          <w:rFonts w:ascii="Times New Roman" w:eastAsia="Arial" w:hAnsi="Times New Roman" w:cs="Times New Roman"/>
          <w:sz w:val="24"/>
          <w:szCs w:val="24"/>
        </w:rPr>
      </w:pPr>
    </w:p>
    <w:p w:rsidR="00E35531" w:rsidRPr="005E5851" w:rsidRDefault="00E35531" w:rsidP="005E5851">
      <w:pPr>
        <w:numPr>
          <w:ilvl w:val="0"/>
          <w:numId w:val="29"/>
        </w:numPr>
        <w:shd w:val="clear" w:color="auto" w:fill="FFFFFF"/>
        <w:spacing w:after="0" w:line="240" w:lineRule="auto"/>
        <w:ind w:left="0"/>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Предмет Договору</w:t>
      </w:r>
    </w:p>
    <w:p w:rsidR="00E35531" w:rsidRPr="00E35531" w:rsidRDefault="00E35531" w:rsidP="00E35531">
      <w:pPr>
        <w:spacing w:after="0" w:line="240" w:lineRule="auto"/>
        <w:jc w:val="both"/>
        <w:rPr>
          <w:rFonts w:ascii="Times New Roman" w:hAnsi="Times New Roman" w:cs="Times New Roman"/>
          <w:i/>
          <w:sz w:val="24"/>
          <w:szCs w:val="24"/>
        </w:rPr>
      </w:pPr>
      <w:r w:rsidRPr="00E35531">
        <w:rPr>
          <w:rFonts w:ascii="Times New Roman" w:hAnsi="Times New Roman" w:cs="Times New Roman"/>
          <w:sz w:val="24"/>
          <w:szCs w:val="24"/>
        </w:rPr>
        <w:t xml:space="preserve">1.1. Виконавець зобов’язується надати, а Замовник прийняти й оплатити послуги з </w:t>
      </w:r>
      <w:r w:rsidR="00AD39C9" w:rsidRPr="00181224">
        <w:rPr>
          <w:rFonts w:ascii="Times New Roman" w:hAnsi="Times New Roman" w:cs="Times New Roman"/>
          <w:b/>
          <w:sz w:val="24"/>
          <w:szCs w:val="24"/>
        </w:rPr>
        <w:t xml:space="preserve">ДК 021:2015 - </w:t>
      </w:r>
      <w:r w:rsidR="00AD39C9" w:rsidRPr="00181224">
        <w:rPr>
          <w:rFonts w:ascii="Times New Roman" w:hAnsi="Times New Roman" w:cs="Times New Roman"/>
          <w:b/>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
          <w:bCs/>
          <w:sz w:val="24"/>
          <w:szCs w:val="24"/>
        </w:rPr>
        <w:t>Бориспільській міській територіальній громаді</w:t>
      </w:r>
      <w:r w:rsidR="00AD39C9" w:rsidRPr="00181224">
        <w:rPr>
          <w:rFonts w:ascii="Times New Roman" w:hAnsi="Times New Roman" w:cs="Times New Roman"/>
          <w:b/>
          <w:bCs/>
          <w:sz w:val="24"/>
          <w:szCs w:val="24"/>
        </w:rPr>
        <w:t>)</w:t>
      </w:r>
      <w:r w:rsidRPr="00E35531">
        <w:rPr>
          <w:rFonts w:ascii="Times New Roman" w:hAnsi="Times New Roman" w:cs="Times New Roman"/>
          <w:i/>
          <w:sz w:val="24"/>
          <w:szCs w:val="24"/>
        </w:rPr>
        <w:t xml:space="preserve"> (надалі - Послуги)</w:t>
      </w:r>
      <w:r w:rsidRPr="00E35531">
        <w:rPr>
          <w:rFonts w:ascii="Times New Roman" w:hAnsi="Times New Roman" w:cs="Times New Roman"/>
          <w:sz w:val="24"/>
          <w:szCs w:val="24"/>
        </w:rPr>
        <w:t xml:space="preserve"> відповідно до договірної ціни.</w:t>
      </w:r>
    </w:p>
    <w:p w:rsidR="00E35531" w:rsidRPr="00E35531" w:rsidRDefault="00E35531" w:rsidP="00E35531">
      <w:pPr>
        <w:spacing w:after="0" w:line="240" w:lineRule="auto"/>
        <w:jc w:val="both"/>
        <w:rPr>
          <w:rFonts w:ascii="Times New Roman" w:eastAsia="Arial" w:hAnsi="Times New Roman" w:cs="Times New Roman"/>
          <w:b/>
          <w:color w:val="000000"/>
          <w:sz w:val="24"/>
          <w:szCs w:val="24"/>
        </w:rPr>
      </w:pPr>
      <w:r w:rsidRPr="00E35531">
        <w:rPr>
          <w:rFonts w:ascii="Times New Roman" w:eastAsia="Arial" w:hAnsi="Times New Roman" w:cs="Times New Roman"/>
          <w:color w:val="000000"/>
          <w:sz w:val="24"/>
          <w:szCs w:val="24"/>
        </w:rPr>
        <w:t>1.2. Обсяги Послуг, що плануються до виконання Виконавцем, попередньо узгоджуються з Замовником.</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color w:val="000000"/>
          <w:sz w:val="24"/>
          <w:szCs w:val="24"/>
        </w:rPr>
      </w:pPr>
      <w:r w:rsidRPr="00E35531">
        <w:rPr>
          <w:rFonts w:ascii="Times New Roman" w:eastAsia="Arial" w:hAnsi="Times New Roman" w:cs="Times New Roman"/>
          <w:color w:val="000000"/>
          <w:sz w:val="24"/>
          <w:szCs w:val="24"/>
        </w:rPr>
        <w:t>1.3. Обсяги закупівлі Послуги можуть бути зменшені залежно від реального фінансування видатків Замовника.</w:t>
      </w:r>
    </w:p>
    <w:p w:rsidR="00E35531" w:rsidRPr="00E35531" w:rsidRDefault="00E35531" w:rsidP="00E35531">
      <w:pPr>
        <w:autoSpaceDE w:val="0"/>
        <w:autoSpaceDN w:val="0"/>
        <w:adjustRightInd w:val="0"/>
        <w:spacing w:after="0" w:line="240" w:lineRule="auto"/>
        <w:jc w:val="center"/>
        <w:rPr>
          <w:rFonts w:ascii="Times New Roman" w:eastAsia="Arial" w:hAnsi="Times New Roman" w:cs="Times New Roman"/>
          <w:b/>
          <w:sz w:val="24"/>
          <w:szCs w:val="24"/>
        </w:rPr>
      </w:pPr>
    </w:p>
    <w:p w:rsidR="00E35531" w:rsidRPr="005E5851" w:rsidRDefault="00E35531" w:rsidP="005E5851">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sz w:val="24"/>
          <w:szCs w:val="24"/>
        </w:rPr>
        <w:t xml:space="preserve">2. Кількість </w:t>
      </w:r>
      <w:r w:rsidR="005E5851">
        <w:rPr>
          <w:rFonts w:ascii="Times New Roman" w:eastAsia="Arial" w:hAnsi="Times New Roman" w:cs="Times New Roman"/>
          <w:b/>
          <w:sz w:val="24"/>
          <w:szCs w:val="24"/>
        </w:rPr>
        <w:t>послуг та вимоги щодо їх якості</w:t>
      </w:r>
    </w:p>
    <w:p w:rsidR="00E35531" w:rsidRPr="00E35531" w:rsidRDefault="00E35531" w:rsidP="00E35531">
      <w:pPr>
        <w:spacing w:after="0" w:line="240" w:lineRule="auto"/>
        <w:jc w:val="both"/>
        <w:rPr>
          <w:rFonts w:ascii="Times New Roman" w:eastAsia="Arial" w:hAnsi="Times New Roman" w:cs="Times New Roman"/>
          <w:i/>
          <w:sz w:val="24"/>
          <w:szCs w:val="24"/>
        </w:rPr>
      </w:pPr>
      <w:r w:rsidRPr="00E35531">
        <w:rPr>
          <w:rFonts w:ascii="Times New Roman" w:eastAsia="Arial" w:hAnsi="Times New Roman" w:cs="Times New Roman"/>
          <w:sz w:val="24"/>
          <w:szCs w:val="24"/>
        </w:rPr>
        <w:t>2.1. Виконавець здійснює виконання Послуги згідно умов договору.</w:t>
      </w:r>
    </w:p>
    <w:p w:rsidR="00E35531" w:rsidRPr="00E35531" w:rsidRDefault="00E35531" w:rsidP="00E35531">
      <w:pPr>
        <w:widowControl w:val="0"/>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2.2. Якість Послуги має відповідати Закону України «Про благоустрій населених пунктів», </w:t>
      </w:r>
      <w:r w:rsidRPr="00E35531">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 213 та </w:t>
      </w:r>
      <w:r w:rsidRPr="00E35531">
        <w:rPr>
          <w:rFonts w:ascii="Times New Roman" w:eastAsia="Arial" w:hAnsi="Times New Roman" w:cs="Times New Roman"/>
          <w:sz w:val="24"/>
          <w:szCs w:val="24"/>
        </w:rPr>
        <w:t>інших діючих нормативних документів.</w:t>
      </w:r>
    </w:p>
    <w:p w:rsidR="00E35531" w:rsidRPr="00E35531" w:rsidRDefault="00E35531" w:rsidP="00E35531">
      <w:pPr>
        <w:widowControl w:val="0"/>
        <w:autoSpaceDE w:val="0"/>
        <w:autoSpaceDN w:val="0"/>
        <w:adjustRightInd w:val="0"/>
        <w:spacing w:after="0" w:line="240" w:lineRule="auto"/>
        <w:jc w:val="both"/>
        <w:rPr>
          <w:rFonts w:ascii="Times New Roman" w:eastAsia="Arial" w:hAnsi="Times New Roman" w:cs="Times New Roman"/>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3. Ціна Договору</w:t>
      </w:r>
    </w:p>
    <w:p w:rsidR="00E35531" w:rsidRPr="00E35531" w:rsidRDefault="00E35531" w:rsidP="00E35531">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3.1. Ціна Договору становить ___________________________________________ грн. (_____________________________________________) в тому числі ПДВ _______________________грн. (___________________________________________________).</w:t>
      </w:r>
    </w:p>
    <w:p w:rsidR="00E35531" w:rsidRPr="00E35531" w:rsidRDefault="00E35531" w:rsidP="00E35531">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bCs/>
          <w:iCs/>
          <w:sz w:val="24"/>
          <w:szCs w:val="24"/>
        </w:rPr>
        <w:t>3.2. Ціна Договору може бути зменшена за взаємною згодою Сторін</w:t>
      </w:r>
      <w:r w:rsidRPr="00E35531">
        <w:rPr>
          <w:rFonts w:ascii="Times New Roman" w:eastAsia="Arial" w:hAnsi="Times New Roman" w:cs="Times New Roman"/>
          <w:sz w:val="24"/>
          <w:szCs w:val="24"/>
        </w:rPr>
        <w:t>.</w:t>
      </w:r>
    </w:p>
    <w:p w:rsidR="00E35531" w:rsidRPr="00E35531" w:rsidRDefault="00E35531" w:rsidP="00E35531">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rPr>
      </w:pPr>
      <w:r w:rsidRPr="00E35531">
        <w:rPr>
          <w:rFonts w:ascii="Times New Roman" w:eastAsia="Arial" w:hAnsi="Times New Roman" w:cs="Times New Roman"/>
          <w:bCs/>
          <w:iCs/>
          <w:sz w:val="24"/>
          <w:szCs w:val="24"/>
        </w:rPr>
        <w:t xml:space="preserve">3.3. Платіжні зобов’язання Замовника перед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44671F" w:rsidRDefault="0044671F" w:rsidP="001F7922">
      <w:pPr>
        <w:shd w:val="clear" w:color="auto" w:fill="FFFFFF"/>
        <w:spacing w:after="0" w:line="240" w:lineRule="auto"/>
        <w:rPr>
          <w:rFonts w:ascii="Times New Roman" w:eastAsia="Arial" w:hAnsi="Times New Roman" w:cs="Times New Roman"/>
          <w:b/>
          <w:bCs/>
          <w:sz w:val="24"/>
          <w:szCs w:val="24"/>
        </w:rPr>
      </w:pPr>
    </w:p>
    <w:p w:rsidR="006C1EA2" w:rsidRPr="00E35531" w:rsidRDefault="006C1EA2" w:rsidP="001F7922">
      <w:pPr>
        <w:shd w:val="clear" w:color="auto" w:fill="FFFFFF"/>
        <w:spacing w:after="0" w:line="240" w:lineRule="auto"/>
        <w:rPr>
          <w:rFonts w:ascii="Times New Roman" w:eastAsia="Arial" w:hAnsi="Times New Roman" w:cs="Times New Roman"/>
          <w:b/>
          <w:bCs/>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4. Порядок здійснення оплати</w:t>
      </w:r>
    </w:p>
    <w:p w:rsidR="00E35531" w:rsidRPr="00E35531" w:rsidRDefault="00E35531" w:rsidP="00E35531">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4.1. Розрахунки за виконану послугу будуть здійснюватися на підставі актів виконаної послуги за формою № КБ-2в та довідки про вартість виконання послуги за формою № КБ-</w:t>
      </w:r>
      <w:r w:rsidRPr="00E35531">
        <w:rPr>
          <w:rFonts w:ascii="Times New Roman" w:eastAsia="Arial" w:hAnsi="Times New Roman" w:cs="Times New Roman"/>
          <w:sz w:val="24"/>
          <w:szCs w:val="24"/>
        </w:rPr>
        <w:lastRenderedPageBreak/>
        <w:t>3 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rsidR="00E35531" w:rsidRPr="00E35531" w:rsidRDefault="00E35531" w:rsidP="00E35531">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E35531" w:rsidRPr="00E35531" w:rsidRDefault="00E35531" w:rsidP="00E35531">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4.3. Уразі зміни розміру бюджетних призначень на зазначені послуги, Замовник письмово про це повідомляє Виконавця. </w:t>
      </w:r>
    </w:p>
    <w:p w:rsidR="00E35531" w:rsidRPr="00E35531" w:rsidRDefault="00E35531" w:rsidP="00E35531">
      <w:pPr>
        <w:shd w:val="clear" w:color="auto" w:fill="FFFFFF"/>
        <w:spacing w:after="0" w:line="240" w:lineRule="auto"/>
        <w:jc w:val="center"/>
        <w:rPr>
          <w:rFonts w:ascii="Times New Roman" w:eastAsia="Arial" w:hAnsi="Times New Roman" w:cs="Times New Roman"/>
          <w:b/>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5. Надання послуг</w:t>
      </w:r>
    </w:p>
    <w:p w:rsidR="00E35531" w:rsidRPr="00AD39C9" w:rsidRDefault="00E35531" w:rsidP="00E35531">
      <w:pPr>
        <w:spacing w:after="0" w:line="240" w:lineRule="auto"/>
        <w:jc w:val="both"/>
        <w:rPr>
          <w:rFonts w:ascii="Times New Roman" w:eastAsia="Arial" w:hAnsi="Times New Roman" w:cs="Times New Roman"/>
          <w:bCs/>
          <w:sz w:val="24"/>
          <w:szCs w:val="24"/>
        </w:rPr>
      </w:pPr>
      <w:r w:rsidRPr="00E35531">
        <w:rPr>
          <w:rFonts w:ascii="Times New Roman" w:eastAsia="Arial" w:hAnsi="Times New Roman" w:cs="Times New Roman"/>
          <w:sz w:val="24"/>
          <w:szCs w:val="24"/>
        </w:rPr>
        <w:t>5.</w:t>
      </w:r>
      <w:r w:rsidRPr="00AD39C9">
        <w:rPr>
          <w:rFonts w:ascii="Times New Roman" w:eastAsia="Arial" w:hAnsi="Times New Roman" w:cs="Times New Roman"/>
          <w:sz w:val="24"/>
          <w:szCs w:val="24"/>
        </w:rPr>
        <w:t xml:space="preserve">1. Виконавець надає послуги по </w:t>
      </w:r>
      <w:r w:rsidRPr="00AD39C9">
        <w:rPr>
          <w:rFonts w:ascii="Times New Roman" w:hAnsi="Times New Roman" w:cs="Times New Roman"/>
          <w:sz w:val="24"/>
          <w:szCs w:val="24"/>
        </w:rPr>
        <w:t>з</w:t>
      </w:r>
      <w:r w:rsidR="00AD39C9" w:rsidRPr="00AD39C9">
        <w:rPr>
          <w:rFonts w:ascii="Times New Roman" w:hAnsi="Times New Roman" w:cs="Times New Roman"/>
          <w:sz w:val="24"/>
          <w:szCs w:val="24"/>
        </w:rPr>
        <w:t xml:space="preserve"> ДК 021:2015 - </w:t>
      </w:r>
      <w:r w:rsidR="00AD39C9" w:rsidRPr="00AD39C9">
        <w:rPr>
          <w:rFonts w:ascii="Times New Roman" w:hAnsi="Times New Roman" w:cs="Times New Roman"/>
          <w:bCs/>
          <w:sz w:val="24"/>
          <w:szCs w:val="24"/>
        </w:rPr>
        <w:t xml:space="preserve">77310000-6 Послуги з озеленення територій та утримання зелених насаджень (Послуги з утримання зелених насаджень по </w:t>
      </w:r>
      <w:r w:rsidR="00AE60BC" w:rsidRPr="00AE60BC">
        <w:rPr>
          <w:rFonts w:ascii="Times New Roman" w:hAnsi="Times New Roman" w:cs="Times New Roman"/>
          <w:bCs/>
          <w:sz w:val="24"/>
          <w:szCs w:val="24"/>
        </w:rPr>
        <w:t>Бориспільській міській територіальній громаді</w:t>
      </w:r>
      <w:bookmarkStart w:id="0" w:name="_GoBack"/>
      <w:bookmarkEnd w:id="0"/>
      <w:r w:rsidR="00AD39C9" w:rsidRPr="00AD39C9">
        <w:rPr>
          <w:rFonts w:ascii="Times New Roman" w:hAnsi="Times New Roman" w:cs="Times New Roman"/>
          <w:bCs/>
          <w:sz w:val="24"/>
          <w:szCs w:val="24"/>
        </w:rPr>
        <w:t>)</w:t>
      </w:r>
      <w:r w:rsidRPr="00AD39C9">
        <w:rPr>
          <w:rFonts w:ascii="Times New Roman" w:hAnsi="Times New Roman" w:cs="Times New Roman"/>
          <w:bCs/>
          <w:sz w:val="24"/>
          <w:szCs w:val="24"/>
        </w:rPr>
        <w:t xml:space="preserve"> </w:t>
      </w:r>
      <w:r w:rsidRPr="00AD39C9">
        <w:rPr>
          <w:rFonts w:ascii="Times New Roman" w:eastAsia="Arial" w:hAnsi="Times New Roman" w:cs="Times New Roman"/>
          <w:bCs/>
          <w:i/>
          <w:color w:val="000000"/>
          <w:sz w:val="24"/>
          <w:szCs w:val="24"/>
        </w:rPr>
        <w:t>(надалі – Послуга).</w:t>
      </w:r>
      <w:r w:rsidRPr="00AD39C9">
        <w:rPr>
          <w:rFonts w:ascii="Times New Roman" w:eastAsia="Arial" w:hAnsi="Times New Roman" w:cs="Times New Roman"/>
          <w:bCs/>
          <w:color w:val="000000"/>
          <w:sz w:val="24"/>
          <w:szCs w:val="24"/>
        </w:rPr>
        <w:t xml:space="preserve"> </w:t>
      </w:r>
    </w:p>
    <w:p w:rsidR="00E35531" w:rsidRPr="00E35531" w:rsidRDefault="00E35531" w:rsidP="00E35531">
      <w:pPr>
        <w:shd w:val="clear" w:color="auto" w:fill="FFFFFF"/>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E35531" w:rsidRPr="00E35531" w:rsidRDefault="00E35531" w:rsidP="00E35531">
      <w:pPr>
        <w:spacing w:after="0" w:line="240" w:lineRule="auto"/>
        <w:jc w:val="center"/>
        <w:rPr>
          <w:rFonts w:ascii="Times New Roman" w:hAnsi="Times New Roman" w:cs="Times New Roman"/>
          <w:b/>
          <w:sz w:val="24"/>
          <w:szCs w:val="24"/>
        </w:rPr>
      </w:pPr>
    </w:p>
    <w:p w:rsidR="00E35531" w:rsidRPr="0044671F" w:rsidRDefault="00E35531" w:rsidP="0044671F">
      <w:pPr>
        <w:spacing w:after="0" w:line="240" w:lineRule="auto"/>
        <w:jc w:val="center"/>
        <w:rPr>
          <w:rFonts w:ascii="Times New Roman" w:hAnsi="Times New Roman" w:cs="Times New Roman"/>
          <w:b/>
          <w:sz w:val="24"/>
          <w:szCs w:val="24"/>
        </w:rPr>
      </w:pPr>
      <w:r w:rsidRPr="00E35531">
        <w:rPr>
          <w:rFonts w:ascii="Times New Roman" w:hAnsi="Times New Roman" w:cs="Times New Roman"/>
          <w:b/>
          <w:sz w:val="24"/>
          <w:szCs w:val="24"/>
        </w:rPr>
        <w:t>6. Зал</w:t>
      </w:r>
      <w:r w:rsidR="0044671F">
        <w:rPr>
          <w:rFonts w:ascii="Times New Roman" w:hAnsi="Times New Roman" w:cs="Times New Roman"/>
          <w:b/>
          <w:sz w:val="24"/>
          <w:szCs w:val="24"/>
        </w:rPr>
        <w:t>учення субпідрядних організацій</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p>
    <w:p w:rsidR="00E35531" w:rsidRPr="0044671F" w:rsidRDefault="00E35531" w:rsidP="0044671F">
      <w:pPr>
        <w:shd w:val="clear" w:color="auto" w:fill="FFFFFF"/>
        <w:spacing w:after="0" w:line="240" w:lineRule="auto"/>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7. Права та обов’язки Стор</w:t>
      </w:r>
      <w:r w:rsidR="0044671F">
        <w:rPr>
          <w:rFonts w:ascii="Times New Roman" w:eastAsia="Arial" w:hAnsi="Times New Roman" w:cs="Times New Roman"/>
          <w:b/>
          <w:bCs/>
          <w:sz w:val="24"/>
          <w:szCs w:val="24"/>
        </w:rPr>
        <w:t>ін</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7.1. Замовник має право:</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в будь-який час перевіряти якість надання Виконавцем послуги;</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bCs/>
          <w:sz w:val="24"/>
          <w:szCs w:val="24"/>
        </w:rPr>
        <w:t xml:space="preserve">достроково розірвати Договір, у разі невиконання зобов’язань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sz w:val="24"/>
          <w:szCs w:val="24"/>
        </w:rPr>
        <w:t>, повідомивши його про це протягом 5 (п’яти) календарних днів з моменту прийняття такого рішення.</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7.2. Замовник зобов’язаний:</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своєчасно сплатити Виконавцю вартість надання Послуги у порядку, передбаченому Договором;</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надавати Виконавцю всю інформацію, документи, тощо, які необхідні йому для виконання своїх обов’язків, передбачених Договором.</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7.3. Виконавець має право:</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lastRenderedPageBreak/>
        <w:t>припинити надання Послуги в разі затримки її оплати Замовником;</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у разі невиконання зобов’язань Замовником д</w:t>
      </w:r>
      <w:r w:rsidRPr="00E35531">
        <w:rPr>
          <w:rFonts w:ascii="Times New Roman" w:eastAsia="Arial"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7.4. Виконавець зобов’язаний:</w:t>
      </w:r>
    </w:p>
    <w:p w:rsidR="00E35531" w:rsidRPr="00E35531" w:rsidRDefault="00E35531" w:rsidP="00E35531">
      <w:pPr>
        <w:numPr>
          <w:ilvl w:val="0"/>
          <w:numId w:val="26"/>
        </w:numPr>
        <w:tabs>
          <w:tab w:val="num" w:pos="540"/>
        </w:tabs>
        <w:spacing w:after="0" w:line="240" w:lineRule="auto"/>
        <w:ind w:left="0" w:hanging="54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якісно, своєчасно та відповідно до умов Договору надавати Послуги.</w:t>
      </w:r>
    </w:p>
    <w:p w:rsidR="00E35531" w:rsidRPr="00E35531" w:rsidRDefault="00E35531" w:rsidP="00E35531">
      <w:pPr>
        <w:shd w:val="clear" w:color="auto" w:fill="FFFFFF"/>
        <w:spacing w:after="0" w:line="240" w:lineRule="auto"/>
        <w:rPr>
          <w:rFonts w:ascii="Times New Roman" w:eastAsia="Arial" w:hAnsi="Times New Roman" w:cs="Times New Roman"/>
          <w:b/>
          <w:bCs/>
          <w:sz w:val="24"/>
          <w:szCs w:val="24"/>
        </w:rPr>
      </w:pPr>
    </w:p>
    <w:p w:rsidR="00E35531" w:rsidRPr="0044671F" w:rsidRDefault="0044671F" w:rsidP="0044671F">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8. Відповідальність Сторін</w:t>
      </w:r>
    </w:p>
    <w:p w:rsidR="00E35531" w:rsidRPr="00E35531" w:rsidRDefault="00E35531" w:rsidP="00E35531">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E35531" w:rsidRPr="00E35531" w:rsidRDefault="00E35531" w:rsidP="00E35531">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нарахування пені від вартості ненаданої послуги за кожний день затримки надання якісної Послуги.</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E35531" w:rsidRPr="00E35531" w:rsidRDefault="00E35531" w:rsidP="00E35531">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E35531" w:rsidRPr="00E35531" w:rsidRDefault="00E35531" w:rsidP="00E35531">
      <w:pPr>
        <w:autoSpaceDE w:val="0"/>
        <w:autoSpaceDN w:val="0"/>
        <w:spacing w:after="0" w:line="240" w:lineRule="auto"/>
        <w:jc w:val="both"/>
        <w:rPr>
          <w:rFonts w:ascii="Times New Roman" w:hAnsi="Times New Roman" w:cs="Times New Roman"/>
          <w:sz w:val="24"/>
          <w:szCs w:val="24"/>
        </w:rPr>
      </w:pPr>
    </w:p>
    <w:p w:rsidR="00E35531" w:rsidRPr="0044671F" w:rsidRDefault="0044671F" w:rsidP="0044671F">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9. Вирішення спорів</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E35531" w:rsidRPr="00E35531" w:rsidRDefault="00E35531" w:rsidP="00E35531">
      <w:pPr>
        <w:autoSpaceDE w:val="0"/>
        <w:autoSpaceDN w:val="0"/>
        <w:adjustRightInd w:val="0"/>
        <w:spacing w:after="0" w:line="240" w:lineRule="auto"/>
        <w:jc w:val="center"/>
        <w:rPr>
          <w:rFonts w:ascii="Times New Roman" w:eastAsia="Arial" w:hAnsi="Times New Roman" w:cs="Times New Roman"/>
          <w:b/>
          <w:bCs/>
          <w:sz w:val="24"/>
          <w:szCs w:val="24"/>
        </w:rPr>
      </w:pPr>
    </w:p>
    <w:p w:rsidR="00E35531" w:rsidRPr="0044671F" w:rsidRDefault="0044671F" w:rsidP="0044671F">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10. Строк дії Договору</w:t>
      </w:r>
    </w:p>
    <w:p w:rsidR="00E35531" w:rsidRPr="00005E9F" w:rsidRDefault="00005E9F" w:rsidP="00005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02ACE">
        <w:rPr>
          <w:rFonts w:ascii="Times New Roman" w:hAnsi="Times New Roman" w:cs="Times New Roman"/>
          <w:sz w:val="24"/>
          <w:szCs w:val="24"/>
        </w:rPr>
        <w:t>10.1.</w:t>
      </w:r>
      <w:r w:rsidRPr="00302ACE">
        <w:rPr>
          <w:rFonts w:ascii="Times New Roman" w:hAnsi="Times New Roman" w:cs="Times New Roman"/>
          <w:sz w:val="24"/>
          <w:szCs w:val="24"/>
          <w:lang w:val="en-US"/>
        </w:rPr>
        <w:t> </w:t>
      </w:r>
      <w:r w:rsidRPr="00302ACE">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ED424A">
        <w:rPr>
          <w:rFonts w:ascii="Times New Roman" w:hAnsi="Times New Roman" w:cs="Times New Roman"/>
          <w:sz w:val="24"/>
          <w:szCs w:val="24"/>
        </w:rPr>
        <w:t xml:space="preserve"> Сторін та діє до 31 грудня 2024</w:t>
      </w:r>
      <w:r w:rsidRPr="00302ACE">
        <w:rPr>
          <w:rFonts w:ascii="Times New Roman" w:hAnsi="Times New Roman" w:cs="Times New Roman"/>
          <w:sz w:val="24"/>
          <w:szCs w:val="24"/>
        </w:rPr>
        <w:t xml:space="preserve"> року,</w:t>
      </w:r>
      <w:r w:rsidRPr="00302ACE">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10.2</w:t>
      </w:r>
      <w:r w:rsidR="002873B9">
        <w:rPr>
          <w:rFonts w:ascii="Times New Roman" w:eastAsia="Arial" w:hAnsi="Times New Roman" w:cs="Times New Roman"/>
          <w:sz w:val="24"/>
          <w:szCs w:val="24"/>
        </w:rPr>
        <w:t>. </w:t>
      </w:r>
      <w:r w:rsidRPr="00E35531">
        <w:rPr>
          <w:rFonts w:ascii="Times New Roman" w:eastAsia="Arial" w:hAnsi="Times New Roman" w:cs="Times New Roman"/>
          <w:sz w:val="24"/>
          <w:szCs w:val="24"/>
        </w:rPr>
        <w:t>Дія Договору припиняється за умови:</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повного виконання Сторонами своїх зобов’язань за Договором;</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за згодою Сторін;</w:t>
      </w:r>
    </w:p>
    <w:p w:rsidR="00E35531" w:rsidRPr="00E35531" w:rsidRDefault="00E35531" w:rsidP="00E35531">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 інших підстав, передбачених чинним законодавством України.</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E35531" w:rsidRPr="00E35531" w:rsidRDefault="00E35531" w:rsidP="00E35531">
      <w:pPr>
        <w:autoSpaceDE w:val="0"/>
        <w:autoSpaceDN w:val="0"/>
        <w:adjustRightInd w:val="0"/>
        <w:spacing w:after="0" w:line="240" w:lineRule="auto"/>
        <w:jc w:val="both"/>
        <w:rPr>
          <w:rFonts w:ascii="Times New Roman" w:eastAsia="Arial" w:hAnsi="Times New Roman" w:cs="Times New Roman"/>
          <w:sz w:val="24"/>
          <w:szCs w:val="24"/>
        </w:rPr>
      </w:pPr>
    </w:p>
    <w:p w:rsidR="00E35531" w:rsidRPr="0044671F" w:rsidRDefault="00E35531" w:rsidP="0044671F">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bCs/>
          <w:sz w:val="24"/>
          <w:szCs w:val="24"/>
        </w:rPr>
        <w:t>11</w:t>
      </w:r>
      <w:r w:rsidRPr="00E35531">
        <w:rPr>
          <w:rFonts w:ascii="Times New Roman" w:eastAsia="Arial" w:hAnsi="Times New Roman" w:cs="Times New Roman"/>
          <w:b/>
          <w:sz w:val="24"/>
          <w:szCs w:val="24"/>
        </w:rPr>
        <w:t>. Інші умови Договору</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11.2. Види послуги залежать від кліматичних умов і регламентуються технологічним процесом.</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E35531" w:rsidRPr="00E35531" w:rsidRDefault="00E35531" w:rsidP="00E35531">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11.5.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w:t>
      </w:r>
      <w:r w:rsidRPr="00E35531">
        <w:rPr>
          <w:rFonts w:ascii="Times New Roman" w:hAnsi="Times New Roman" w:cs="Times New Roman"/>
          <w:sz w:val="24"/>
          <w:szCs w:val="24"/>
        </w:rPr>
        <w:lastRenderedPageBreak/>
        <w:t xml:space="preserve">Стороні на її адресу, що визначена як адреса для листування у розділі «Місцезнаходження та банківські реквізити сторін» Договору або за іншою </w:t>
      </w:r>
      <w:proofErr w:type="spellStart"/>
      <w:r w:rsidRPr="00E35531">
        <w:rPr>
          <w:rFonts w:ascii="Times New Roman" w:hAnsi="Times New Roman" w:cs="Times New Roman"/>
          <w:sz w:val="24"/>
          <w:szCs w:val="24"/>
        </w:rPr>
        <w:t>адресою</w:t>
      </w:r>
      <w:proofErr w:type="spellEnd"/>
      <w:r w:rsidRPr="00E35531">
        <w:rPr>
          <w:rFonts w:ascii="Times New Roman" w:hAnsi="Times New Roman" w:cs="Times New Roman"/>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E35531">
        <w:rPr>
          <w:rFonts w:ascii="Times New Roman" w:hAnsi="Times New Roman" w:cs="Times New Roman"/>
          <w:sz w:val="24"/>
          <w:szCs w:val="24"/>
        </w:rPr>
        <w:t>пошт</w:t>
      </w:r>
      <w:proofErr w:type="spellEnd"/>
      <w:r w:rsidRPr="00E35531">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B84E49" w:rsidRPr="00B977A8" w:rsidRDefault="00B84E49" w:rsidP="00B84E49">
      <w:pPr>
        <w:spacing w:after="0" w:line="240" w:lineRule="auto"/>
        <w:jc w:val="both"/>
        <w:rPr>
          <w:rFonts w:ascii="Times New Roman" w:eastAsia="Arial" w:hAnsi="Times New Roman" w:cs="Times New Roman"/>
          <w:sz w:val="24"/>
          <w:szCs w:val="24"/>
        </w:rPr>
      </w:pPr>
      <w:r w:rsidRPr="00B977A8">
        <w:rPr>
          <w:rFonts w:ascii="Times New Roman" w:eastAsia="Arial" w:hAnsi="Times New Roman" w:cs="Times New Roman"/>
          <w:sz w:val="24"/>
          <w:szCs w:val="24"/>
        </w:rPr>
        <w:t>11.6. 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повинні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відрізнятися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від</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змісту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тендерної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пропозиції</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переможця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процедури</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закупівлі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Істотні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умови</w:t>
      </w:r>
      <w:proofErr w:type="spellEnd"/>
      <w:r w:rsidRPr="00B977A8">
        <w:rPr>
          <w:rFonts w:ascii="Times New Roman" w:eastAsia="Arial" w:hAnsi="Times New Roman" w:cs="Times New Roman"/>
          <w:color w:val="000000"/>
          <w:sz w:val="24"/>
          <w:szCs w:val="24"/>
          <w:lang w:val="ru-RU"/>
        </w:rPr>
        <w:t xml:space="preserve"> Договору про </w:t>
      </w:r>
      <w:proofErr w:type="spellStart"/>
      <w:r w:rsidRPr="00B977A8">
        <w:rPr>
          <w:rFonts w:ascii="Times New Roman" w:eastAsia="Arial" w:hAnsi="Times New Roman" w:cs="Times New Roman"/>
          <w:color w:val="000000"/>
          <w:sz w:val="24"/>
          <w:szCs w:val="24"/>
          <w:lang w:val="ru-RU"/>
        </w:rPr>
        <w:t>закупівлю</w:t>
      </w:r>
      <w:proofErr w:type="spellEnd"/>
      <w:r w:rsidRPr="00B977A8">
        <w:rPr>
          <w:rFonts w:ascii="Times New Roman" w:eastAsia="Arial" w:hAnsi="Times New Roman" w:cs="Times New Roman"/>
          <w:color w:val="000000"/>
          <w:sz w:val="24"/>
          <w:szCs w:val="24"/>
          <w:lang w:val="ru-RU"/>
        </w:rPr>
        <w:t xml:space="preserve"> не </w:t>
      </w:r>
      <w:proofErr w:type="spellStart"/>
      <w:r w:rsidRPr="00B977A8">
        <w:rPr>
          <w:rFonts w:ascii="Times New Roman" w:eastAsia="Arial" w:hAnsi="Times New Roman" w:cs="Times New Roman"/>
          <w:color w:val="000000"/>
          <w:sz w:val="24"/>
          <w:szCs w:val="24"/>
          <w:lang w:val="ru-RU"/>
        </w:rPr>
        <w:t>можуть</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змінюватися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після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його</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підписання</w:t>
      </w:r>
      <w:proofErr w:type="spellEnd"/>
      <w:r w:rsidRPr="00B977A8">
        <w:rPr>
          <w:rFonts w:ascii="Times New Roman" w:eastAsia="Arial" w:hAnsi="Times New Roman" w:cs="Times New Roman"/>
          <w:color w:val="000000"/>
          <w:sz w:val="24"/>
          <w:szCs w:val="24"/>
          <w:lang w:val="ru-RU"/>
        </w:rPr>
        <w:t xml:space="preserve"> до </w:t>
      </w:r>
      <w:proofErr w:type="spellStart"/>
      <w:r w:rsidRPr="00B977A8">
        <w:rPr>
          <w:rFonts w:ascii="Times New Roman" w:eastAsia="Arial" w:hAnsi="Times New Roman" w:cs="Times New Roman"/>
          <w:color w:val="000000"/>
          <w:sz w:val="24"/>
          <w:szCs w:val="24"/>
          <w:lang w:val="ru-RU"/>
        </w:rPr>
        <w:t>виконання</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зобов’язань</w:t>
      </w:r>
      <w:proofErr w:type="spellEnd"/>
      <w:r w:rsidRPr="00B977A8">
        <w:rPr>
          <w:rFonts w:ascii="Times New Roman" w:eastAsia="Arial" w:hAnsi="Times New Roman" w:cs="Times New Roman"/>
          <w:color w:val="000000"/>
          <w:sz w:val="24"/>
          <w:szCs w:val="24"/>
          <w:lang w:val="ru-RU"/>
        </w:rPr>
        <w:t xml:space="preserve"> Сторонами у </w:t>
      </w:r>
      <w:proofErr w:type="spellStart"/>
      <w:r w:rsidRPr="00B977A8">
        <w:rPr>
          <w:rFonts w:ascii="Times New Roman" w:eastAsia="Arial" w:hAnsi="Times New Roman" w:cs="Times New Roman"/>
          <w:color w:val="000000"/>
          <w:sz w:val="24"/>
          <w:szCs w:val="24"/>
          <w:lang w:val="ru-RU"/>
        </w:rPr>
        <w:t>повному</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обсязі</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крім</w:t>
      </w:r>
      <w:proofErr w:type="spellEnd"/>
      <w:r w:rsidRPr="00B977A8">
        <w:rPr>
          <w:rFonts w:ascii="Times New Roman" w:eastAsia="Arial" w:hAnsi="Times New Roman" w:cs="Times New Roman"/>
          <w:color w:val="000000"/>
          <w:sz w:val="24"/>
          <w:szCs w:val="24"/>
          <w:lang w:val="ru-RU"/>
        </w:rPr>
        <w:t xml:space="preserve"> </w:t>
      </w:r>
      <w:proofErr w:type="spellStart"/>
      <w:r w:rsidRPr="00B977A8">
        <w:rPr>
          <w:rFonts w:ascii="Times New Roman" w:eastAsia="Arial" w:hAnsi="Times New Roman" w:cs="Times New Roman"/>
          <w:color w:val="000000"/>
          <w:sz w:val="24"/>
          <w:szCs w:val="24"/>
          <w:lang w:val="ru-RU"/>
        </w:rPr>
        <w:t>випадків</w:t>
      </w:r>
      <w:proofErr w:type="spellEnd"/>
      <w:r w:rsidRPr="00B977A8">
        <w:rPr>
          <w:rFonts w:ascii="Times New Roman" w:eastAsia="Arial" w:hAnsi="Times New Roman" w:cs="Times New Roman"/>
          <w:color w:val="000000"/>
          <w:sz w:val="24"/>
          <w:szCs w:val="24"/>
        </w:rPr>
        <w:t>,</w:t>
      </w:r>
      <w:r w:rsidRPr="00B977A8">
        <w:rPr>
          <w:rFonts w:ascii="Times New Roman" w:eastAsia="Arial" w:hAnsi="Times New Roman" w:cs="Times New Roman"/>
          <w:color w:val="000000"/>
          <w:sz w:val="24"/>
          <w:szCs w:val="24"/>
          <w:lang w:val="ru-RU"/>
        </w:rPr>
        <w:t xml:space="preserve"> </w:t>
      </w:r>
      <w:r w:rsidRPr="00B977A8">
        <w:rPr>
          <w:rFonts w:ascii="Times New Roman" w:eastAsia="Arial" w:hAnsi="Times New Roman" w:cs="Times New Roman"/>
          <w:color w:val="000000"/>
          <w:sz w:val="24"/>
          <w:szCs w:val="24"/>
        </w:rPr>
        <w:t>зазначених на підставі п. 19 Особливостей затверджених постановою КМУ від 12.10.2022 року № 1178.</w:t>
      </w:r>
    </w:p>
    <w:p w:rsidR="00E35531" w:rsidRPr="00E35531" w:rsidRDefault="00E35531" w:rsidP="00E35531">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11.7.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E35531" w:rsidRPr="00E35531" w:rsidRDefault="00E35531" w:rsidP="00E35531">
      <w:pPr>
        <w:pStyle w:val="af9"/>
        <w:ind w:right="0"/>
        <w:rPr>
          <w:sz w:val="24"/>
          <w:szCs w:val="24"/>
          <w:lang w:val="ru-RU"/>
        </w:rPr>
      </w:pPr>
      <w:r w:rsidRPr="00E35531">
        <w:rPr>
          <w:sz w:val="24"/>
          <w:szCs w:val="24"/>
          <w:lang w:val="ru-RU"/>
        </w:rPr>
        <w:t>11</w:t>
      </w:r>
      <w:r w:rsidRPr="00E35531">
        <w:rPr>
          <w:sz w:val="24"/>
          <w:szCs w:val="24"/>
        </w:rPr>
        <w:t>.</w:t>
      </w:r>
      <w:r w:rsidRPr="00E35531">
        <w:rPr>
          <w:sz w:val="24"/>
          <w:szCs w:val="24"/>
          <w:lang w:val="ru-RU"/>
        </w:rPr>
        <w:t>8</w:t>
      </w:r>
      <w:r w:rsidRPr="00E35531">
        <w:rPr>
          <w:sz w:val="24"/>
          <w:szCs w:val="24"/>
        </w:rPr>
        <w:t>. Додатками до цього договору є:</w:t>
      </w:r>
    </w:p>
    <w:p w:rsidR="00E35531" w:rsidRPr="00E35531" w:rsidRDefault="00E35531" w:rsidP="00E35531">
      <w:pPr>
        <w:pStyle w:val="af9"/>
        <w:ind w:right="0"/>
        <w:rPr>
          <w:sz w:val="24"/>
          <w:szCs w:val="24"/>
        </w:rPr>
      </w:pPr>
      <w:r w:rsidRPr="00E35531">
        <w:rPr>
          <w:sz w:val="24"/>
          <w:szCs w:val="24"/>
        </w:rPr>
        <w:tab/>
        <w:t>договірна ціна;</w:t>
      </w:r>
    </w:p>
    <w:p w:rsidR="00E35531" w:rsidRPr="00E35531" w:rsidRDefault="00E35531" w:rsidP="00E35531">
      <w:pPr>
        <w:pStyle w:val="af9"/>
        <w:ind w:right="0"/>
        <w:rPr>
          <w:sz w:val="24"/>
          <w:szCs w:val="24"/>
        </w:rPr>
      </w:pPr>
      <w:r w:rsidRPr="00E35531">
        <w:rPr>
          <w:sz w:val="24"/>
          <w:szCs w:val="24"/>
        </w:rPr>
        <w:tab/>
        <w:t>зведений кошторисний розрахунок;</w:t>
      </w:r>
    </w:p>
    <w:p w:rsidR="00E35531" w:rsidRPr="00E35531" w:rsidRDefault="00E35531" w:rsidP="00E35531">
      <w:pPr>
        <w:pStyle w:val="af9"/>
        <w:ind w:right="0"/>
        <w:rPr>
          <w:sz w:val="24"/>
          <w:szCs w:val="24"/>
        </w:rPr>
      </w:pPr>
      <w:r w:rsidRPr="00E35531">
        <w:rPr>
          <w:sz w:val="24"/>
          <w:szCs w:val="24"/>
        </w:rPr>
        <w:tab/>
        <w:t>локальний кошторис.</w:t>
      </w:r>
    </w:p>
    <w:p w:rsidR="00E35531" w:rsidRPr="00E35531" w:rsidRDefault="00E35531" w:rsidP="00E35531">
      <w:pPr>
        <w:pStyle w:val="af9"/>
        <w:ind w:right="0"/>
        <w:rPr>
          <w:sz w:val="24"/>
          <w:szCs w:val="24"/>
        </w:rPr>
      </w:pPr>
    </w:p>
    <w:p w:rsidR="00E35531" w:rsidRPr="00E35531" w:rsidRDefault="00E35531" w:rsidP="00E35531">
      <w:pPr>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12. Місцезнаходження та банківські реквізити сторін</w:t>
      </w:r>
    </w:p>
    <w:p w:rsidR="00997A94" w:rsidRDefault="00997A94" w:rsidP="002317D4">
      <w:pP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785"/>
        <w:gridCol w:w="4786"/>
      </w:tblGrid>
      <w:tr w:rsidR="00AE60BC" w:rsidRPr="00E35531" w:rsidTr="00313124">
        <w:tc>
          <w:tcPr>
            <w:tcW w:w="4785" w:type="dxa"/>
            <w:shd w:val="clear" w:color="auto" w:fill="auto"/>
          </w:tcPr>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Замовник</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ЄДРПОУ 36359583</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р/р _________________________________ в Державна казначейська служба України, м. Київ </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МФО 820172</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08301, Київська обл., м. Бориспіль</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вул. Київський Шлях, 72, </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roofErr w:type="spellStart"/>
            <w:r w:rsidRPr="00E35531">
              <w:rPr>
                <w:rFonts w:ascii="Times New Roman" w:eastAsia="Courier New" w:hAnsi="Times New Roman" w:cs="Times New Roman"/>
                <w:sz w:val="24"/>
                <w:szCs w:val="24"/>
              </w:rPr>
              <w:t>тел</w:t>
            </w:r>
            <w:proofErr w:type="spellEnd"/>
            <w:r w:rsidRPr="00E35531">
              <w:rPr>
                <w:rFonts w:ascii="Times New Roman" w:eastAsia="Courier New" w:hAnsi="Times New Roman" w:cs="Times New Roman"/>
                <w:sz w:val="24"/>
                <w:szCs w:val="24"/>
              </w:rPr>
              <w:t>.: (04595) 6-18-28</w:t>
            </w:r>
          </w:p>
          <w:p w:rsidR="00AE60BC" w:rsidRPr="00E35531" w:rsidRDefault="00AE60BC" w:rsidP="00313124">
            <w:pPr>
              <w:spacing w:after="0" w:line="240" w:lineRule="auto"/>
              <w:rPr>
                <w:rFonts w:ascii="Times New Roman" w:hAnsi="Times New Roman" w:cs="Times New Roman"/>
                <w:sz w:val="24"/>
                <w:szCs w:val="24"/>
              </w:rPr>
            </w:pPr>
          </w:p>
          <w:p w:rsidR="00AE60BC" w:rsidRPr="00E35531" w:rsidRDefault="00AE60BC" w:rsidP="00313124">
            <w:pPr>
              <w:spacing w:after="0" w:line="240" w:lineRule="auto"/>
              <w:rPr>
                <w:rFonts w:ascii="Times New Roman" w:hAnsi="Times New Roman" w:cs="Times New Roman"/>
                <w:b/>
                <w:bCs/>
                <w:sz w:val="24"/>
                <w:szCs w:val="24"/>
              </w:rPr>
            </w:pP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______________________</w:t>
            </w: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М.П.</w:t>
            </w:r>
          </w:p>
        </w:tc>
        <w:tc>
          <w:tcPr>
            <w:tcW w:w="4786" w:type="dxa"/>
            <w:shd w:val="clear" w:color="auto" w:fill="auto"/>
          </w:tcPr>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Виконавець</w:t>
            </w:r>
          </w:p>
          <w:p w:rsidR="00AE60BC" w:rsidRPr="00E35531" w:rsidRDefault="00AE60BC" w:rsidP="00313124">
            <w:pPr>
              <w:tabs>
                <w:tab w:val="left" w:pos="3255"/>
              </w:tabs>
              <w:spacing w:after="0" w:line="240" w:lineRule="auto"/>
              <w:rPr>
                <w:rFonts w:ascii="Times New Roman" w:eastAsia="Arial" w:hAnsi="Times New Roman" w:cs="Times New Roman"/>
                <w:sz w:val="24"/>
                <w:szCs w:val="24"/>
              </w:rPr>
            </w:pPr>
          </w:p>
          <w:p w:rsidR="00AE60BC" w:rsidRPr="00E35531" w:rsidRDefault="00AE60BC" w:rsidP="00313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997A94" w:rsidRDefault="00997A94" w:rsidP="002317D4">
      <w:pPr>
        <w:rPr>
          <w:rFonts w:ascii="Times New Roman" w:eastAsia="Times New Roman" w:hAnsi="Times New Roman" w:cs="Times New Roman"/>
          <w:b/>
          <w:sz w:val="24"/>
          <w:szCs w:val="24"/>
        </w:rPr>
      </w:pPr>
    </w:p>
    <w:p w:rsidR="00997A94" w:rsidRDefault="00997A94" w:rsidP="002317D4">
      <w:pPr>
        <w:rPr>
          <w:rFonts w:ascii="Times New Roman" w:eastAsia="Times New Roman" w:hAnsi="Times New Roman" w:cs="Times New Roman"/>
          <w:b/>
          <w:sz w:val="24"/>
          <w:szCs w:val="24"/>
        </w:rPr>
      </w:pPr>
    </w:p>
    <w:p w:rsidR="00997A94" w:rsidRDefault="00997A94" w:rsidP="002317D4">
      <w:pPr>
        <w:rPr>
          <w:rFonts w:ascii="Times New Roman" w:eastAsia="Times New Roman" w:hAnsi="Times New Roman" w:cs="Times New Roman"/>
          <w:b/>
          <w:sz w:val="24"/>
          <w:szCs w:val="24"/>
        </w:rPr>
      </w:pPr>
    </w:p>
    <w:p w:rsidR="00997A94" w:rsidRDefault="00997A94" w:rsidP="002317D4">
      <w:pPr>
        <w:rPr>
          <w:rFonts w:ascii="Times New Roman" w:eastAsia="Times New Roman" w:hAnsi="Times New Roman" w:cs="Times New Roman"/>
          <w:b/>
          <w:sz w:val="24"/>
          <w:szCs w:val="24"/>
        </w:rPr>
      </w:pPr>
    </w:p>
    <w:p w:rsidR="00BD666E" w:rsidRDefault="00BD666E" w:rsidP="002317D4">
      <w:pPr>
        <w:rPr>
          <w:rFonts w:ascii="Times New Roman" w:eastAsia="Times New Roman" w:hAnsi="Times New Roman" w:cs="Times New Roman"/>
          <w:b/>
          <w:sz w:val="24"/>
          <w:szCs w:val="24"/>
        </w:rPr>
      </w:pPr>
    </w:p>
    <w:p w:rsidR="00BD666E" w:rsidRDefault="00BD666E" w:rsidP="002317D4">
      <w:pPr>
        <w:rPr>
          <w:rFonts w:ascii="Times New Roman" w:eastAsia="Times New Roman" w:hAnsi="Times New Roman" w:cs="Times New Roman"/>
          <w:b/>
          <w:sz w:val="24"/>
          <w:szCs w:val="24"/>
        </w:rPr>
      </w:pPr>
    </w:p>
    <w:p w:rsidR="00997A94" w:rsidRDefault="00997A94" w:rsidP="00997A9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880" w:type="dxa"/>
        <w:tblInd w:w="-100" w:type="dxa"/>
        <w:tblLayout w:type="fixed"/>
        <w:tblLook w:val="0400" w:firstRow="0" w:lastRow="0" w:firstColumn="0" w:lastColumn="0" w:noHBand="0" w:noVBand="1"/>
      </w:tblPr>
      <w:tblGrid>
        <w:gridCol w:w="657"/>
        <w:gridCol w:w="9223"/>
      </w:tblGrid>
      <w:tr w:rsidR="00997A94" w:rsidTr="00997A94">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97A94" w:rsidRDefault="00997A94" w:rsidP="00997A94">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997A94" w:rsidTr="00997A94">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97A94"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997A94" w:rsidRDefault="00997A94" w:rsidP="00997A94">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997A94"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997A94" w:rsidRDefault="00997A94" w:rsidP="00997A9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7A94" w:rsidRPr="00E778F9"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after="0" w:line="240" w:lineRule="auto"/>
              <w:jc w:val="both"/>
              <w:rPr>
                <w:rFonts w:ascii="Times New Roman" w:eastAsia="Times New Roman" w:hAnsi="Times New Roman" w:cs="Times New Roman"/>
                <w:sz w:val="20"/>
                <w:szCs w:val="20"/>
              </w:rPr>
            </w:pPr>
            <w:r w:rsidRPr="00E778F9">
              <w:rPr>
                <w:rFonts w:ascii="Times New Roman" w:eastAsia="Times New Roman" w:hAnsi="Times New Roman" w:cs="Times New Roman"/>
                <w:b/>
                <w:sz w:val="20"/>
                <w:szCs w:val="20"/>
              </w:rPr>
              <w:t xml:space="preserve">Тендерна пропозиція (технічна частина) </w:t>
            </w:r>
            <w:r>
              <w:rPr>
                <w:rFonts w:ascii="Times New Roman" w:eastAsia="Times New Roman" w:hAnsi="Times New Roman" w:cs="Times New Roman"/>
                <w:sz w:val="20"/>
                <w:szCs w:val="20"/>
              </w:rPr>
              <w:t>у відповідності до Додатку 2.</w:t>
            </w:r>
          </w:p>
        </w:tc>
      </w:tr>
      <w:tr w:rsidR="00997A94" w:rsidRPr="00E778F9"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after="0" w:line="240" w:lineRule="auto"/>
              <w:ind w:firstLine="462"/>
              <w:jc w:val="both"/>
              <w:rPr>
                <w:rFonts w:ascii="Times New Roman" w:hAnsi="Times New Roman"/>
                <w:sz w:val="24"/>
                <w:szCs w:val="24"/>
              </w:rPr>
            </w:pPr>
            <w:r w:rsidRPr="00E778F9">
              <w:rPr>
                <w:rFonts w:ascii="Times New Roman" w:hAnsi="Times New Roman"/>
                <w:b/>
                <w:sz w:val="24"/>
                <w:szCs w:val="24"/>
              </w:rPr>
              <w:t>Учасник</w:t>
            </w:r>
            <w:r w:rsidRPr="00E778F9">
              <w:rPr>
                <w:rFonts w:ascii="Times New Roman" w:hAnsi="Times New Roman"/>
                <w:sz w:val="24"/>
                <w:szCs w:val="24"/>
              </w:rPr>
              <w:t xml:space="preserve"> </w:t>
            </w:r>
            <w:r w:rsidRPr="00DD44D1">
              <w:rPr>
                <w:rFonts w:ascii="Times New Roman" w:hAnsi="Times New Roman"/>
                <w:sz w:val="24"/>
                <w:szCs w:val="24"/>
              </w:rPr>
              <w:t>повинен надати в складі своєї пропозиції</w:t>
            </w:r>
            <w:r w:rsidRPr="00E778F9">
              <w:rPr>
                <w:rFonts w:ascii="Times New Roman" w:hAnsi="Times New Roman"/>
                <w:b/>
                <w:sz w:val="24"/>
                <w:szCs w:val="24"/>
              </w:rPr>
              <w:t xml:space="preserve"> документи</w:t>
            </w:r>
            <w:r w:rsidRPr="00E778F9">
              <w:rPr>
                <w:rFonts w:ascii="Times New Roman" w:hAnsi="Times New Roman"/>
                <w:sz w:val="24"/>
                <w:szCs w:val="24"/>
              </w:rPr>
              <w:t>, які підтверджують відповідність пропозиції учасника технічним, якісним, кількісним та іншим вимогам до предмета закупівлі, а саме:</w:t>
            </w:r>
          </w:p>
          <w:p w:rsidR="00997A94" w:rsidRPr="00E778F9" w:rsidRDefault="00997A94" w:rsidP="00997A94">
            <w:pPr>
              <w:pStyle w:val="a5"/>
              <w:numPr>
                <w:ilvl w:val="0"/>
                <w:numId w:val="37"/>
              </w:numPr>
              <w:spacing w:after="0" w:line="240" w:lineRule="auto"/>
              <w:jc w:val="both"/>
              <w:rPr>
                <w:rFonts w:ascii="Times New Roman" w:hAnsi="Times New Roman"/>
                <w:sz w:val="24"/>
                <w:szCs w:val="24"/>
              </w:rPr>
            </w:pPr>
            <w:r w:rsidRPr="00E778F9">
              <w:rPr>
                <w:rFonts w:ascii="Times New Roman" w:hAnsi="Times New Roman"/>
                <w:sz w:val="24"/>
                <w:szCs w:val="24"/>
              </w:rPr>
              <w:t>Договірну ціну;</w:t>
            </w:r>
          </w:p>
          <w:p w:rsidR="00997A94" w:rsidRPr="00E778F9" w:rsidRDefault="00997A94" w:rsidP="00997A94">
            <w:pPr>
              <w:pStyle w:val="a5"/>
              <w:numPr>
                <w:ilvl w:val="0"/>
                <w:numId w:val="37"/>
              </w:numPr>
              <w:tabs>
                <w:tab w:val="left" w:pos="0"/>
                <w:tab w:val="left" w:pos="851"/>
              </w:tabs>
              <w:spacing w:after="0" w:line="240" w:lineRule="auto"/>
              <w:jc w:val="both"/>
              <w:rPr>
                <w:rFonts w:ascii="Times New Roman" w:hAnsi="Times New Roman"/>
                <w:color w:val="000000"/>
                <w:sz w:val="24"/>
                <w:szCs w:val="24"/>
              </w:rPr>
            </w:pPr>
            <w:r w:rsidRPr="00E778F9">
              <w:rPr>
                <w:rFonts w:ascii="Times New Roman" w:hAnsi="Times New Roman"/>
                <w:color w:val="000000"/>
                <w:sz w:val="24"/>
                <w:szCs w:val="24"/>
              </w:rPr>
              <w:t>Пояснювальну записку;</w:t>
            </w:r>
          </w:p>
          <w:p w:rsidR="00997A94" w:rsidRPr="00E778F9" w:rsidRDefault="00997A94" w:rsidP="00997A94">
            <w:pPr>
              <w:pStyle w:val="a5"/>
              <w:numPr>
                <w:ilvl w:val="0"/>
                <w:numId w:val="37"/>
              </w:numPr>
              <w:tabs>
                <w:tab w:val="left" w:pos="0"/>
                <w:tab w:val="left" w:pos="851"/>
              </w:tabs>
              <w:spacing w:after="0" w:line="240" w:lineRule="auto"/>
              <w:jc w:val="both"/>
              <w:rPr>
                <w:rFonts w:ascii="Times New Roman" w:hAnsi="Times New Roman"/>
                <w:color w:val="000000"/>
                <w:sz w:val="24"/>
                <w:szCs w:val="24"/>
              </w:rPr>
            </w:pPr>
            <w:r w:rsidRPr="00E778F9">
              <w:rPr>
                <w:rFonts w:ascii="Times New Roman" w:hAnsi="Times New Roman"/>
                <w:color w:val="000000"/>
                <w:sz w:val="24"/>
                <w:szCs w:val="24"/>
              </w:rPr>
              <w:t>Зведений кошторисний розрахунок;</w:t>
            </w:r>
          </w:p>
          <w:p w:rsidR="00997A94" w:rsidRPr="00E778F9" w:rsidRDefault="00997A94" w:rsidP="00997A94">
            <w:pPr>
              <w:pStyle w:val="a5"/>
              <w:numPr>
                <w:ilvl w:val="0"/>
                <w:numId w:val="37"/>
              </w:numPr>
              <w:tabs>
                <w:tab w:val="left" w:pos="0"/>
                <w:tab w:val="left" w:pos="851"/>
              </w:tabs>
              <w:spacing w:after="0" w:line="240" w:lineRule="auto"/>
              <w:jc w:val="both"/>
              <w:rPr>
                <w:rFonts w:ascii="Times New Roman" w:hAnsi="Times New Roman"/>
                <w:color w:val="000000"/>
                <w:sz w:val="24"/>
                <w:szCs w:val="24"/>
              </w:rPr>
            </w:pPr>
            <w:r w:rsidRPr="00E778F9">
              <w:rPr>
                <w:rFonts w:ascii="Times New Roman" w:hAnsi="Times New Roman"/>
                <w:color w:val="000000"/>
                <w:sz w:val="24"/>
                <w:szCs w:val="24"/>
              </w:rPr>
              <w:t>Локальні кошториси;</w:t>
            </w:r>
          </w:p>
          <w:p w:rsidR="00997A94" w:rsidRPr="00E778F9" w:rsidRDefault="00997A94" w:rsidP="00997A94">
            <w:pPr>
              <w:pStyle w:val="a5"/>
              <w:numPr>
                <w:ilvl w:val="0"/>
                <w:numId w:val="37"/>
              </w:numPr>
              <w:tabs>
                <w:tab w:val="left" w:pos="0"/>
                <w:tab w:val="left" w:pos="851"/>
              </w:tabs>
              <w:spacing w:after="0" w:line="240" w:lineRule="auto"/>
              <w:jc w:val="both"/>
              <w:rPr>
                <w:rFonts w:ascii="Times New Roman" w:hAnsi="Times New Roman"/>
                <w:color w:val="000000"/>
                <w:sz w:val="24"/>
                <w:szCs w:val="24"/>
              </w:rPr>
            </w:pPr>
            <w:r w:rsidRPr="00E778F9">
              <w:rPr>
                <w:rFonts w:ascii="Times New Roman" w:hAnsi="Times New Roman"/>
                <w:color w:val="000000"/>
                <w:sz w:val="24"/>
                <w:szCs w:val="24"/>
              </w:rPr>
              <w:t>Підсумкову відомість ресурсів.</w:t>
            </w:r>
          </w:p>
          <w:p w:rsidR="00997A94" w:rsidRDefault="00997A94" w:rsidP="00997A94">
            <w:pPr>
              <w:spacing w:after="0" w:line="240" w:lineRule="auto"/>
              <w:jc w:val="both"/>
              <w:rPr>
                <w:rFonts w:ascii="Times New Roman" w:eastAsia="Times New Roman" w:hAnsi="Times New Roman" w:cs="Times New Roman"/>
                <w:sz w:val="20"/>
                <w:szCs w:val="20"/>
              </w:rPr>
            </w:pPr>
          </w:p>
        </w:tc>
      </w:tr>
      <w:tr w:rsidR="00997A94" w:rsidRPr="00E778F9"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E778F9" w:rsidRDefault="00997A94" w:rsidP="00997A94">
            <w:pPr>
              <w:spacing w:after="0" w:line="240" w:lineRule="auto"/>
              <w:ind w:firstLine="462"/>
              <w:jc w:val="both"/>
              <w:rPr>
                <w:rFonts w:ascii="Times New Roman" w:hAnsi="Times New Roman"/>
                <w:b/>
                <w:sz w:val="24"/>
                <w:szCs w:val="24"/>
              </w:rPr>
            </w:pPr>
            <w:r w:rsidRPr="00E778F9">
              <w:rPr>
                <w:rFonts w:ascii="Times New Roman" w:hAnsi="Times New Roman"/>
                <w:b/>
                <w:sz w:val="24"/>
                <w:szCs w:val="24"/>
              </w:rPr>
              <w:t>Учасник</w:t>
            </w:r>
            <w:r w:rsidRPr="00E778F9">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Ліцензію на використання програмного комплексу АВК-5 </w:t>
            </w:r>
            <w:r w:rsidRPr="00E778F9">
              <w:rPr>
                <w:rFonts w:ascii="Times New Roman" w:hAnsi="Times New Roman"/>
                <w:i/>
                <w:sz w:val="24"/>
                <w:szCs w:val="24"/>
              </w:rPr>
              <w:t>(не нижче)</w:t>
            </w:r>
            <w:r>
              <w:rPr>
                <w:rFonts w:ascii="Times New Roman" w:hAnsi="Times New Roman"/>
                <w:i/>
                <w:sz w:val="24"/>
                <w:szCs w:val="24"/>
              </w:rPr>
              <w:t xml:space="preserve"> </w:t>
            </w:r>
            <w:r>
              <w:rPr>
                <w:rFonts w:ascii="Times New Roman" w:hAnsi="Times New Roman"/>
                <w:sz w:val="24"/>
                <w:szCs w:val="24"/>
              </w:rPr>
              <w:t xml:space="preserve">з підсистемою </w:t>
            </w:r>
            <w:r w:rsidRPr="000E0B22">
              <w:rPr>
                <w:rFonts w:ascii="Times New Roman" w:hAnsi="Times New Roman"/>
                <w:i/>
                <w:sz w:val="24"/>
                <w:szCs w:val="24"/>
              </w:rPr>
              <w:t>Підрядник</w:t>
            </w:r>
            <w:r>
              <w:rPr>
                <w:rFonts w:ascii="Times New Roman" w:hAnsi="Times New Roman"/>
                <w:sz w:val="24"/>
                <w:szCs w:val="24"/>
              </w:rPr>
              <w:t xml:space="preserve">, дійсну на дату подання пропозиції та видану </w:t>
            </w:r>
            <w:r w:rsidRPr="00DD44D1">
              <w:rPr>
                <w:rFonts w:ascii="Times New Roman" w:hAnsi="Times New Roman"/>
                <w:sz w:val="24"/>
                <w:szCs w:val="24"/>
              </w:rPr>
              <w:t>Учаснику</w:t>
            </w:r>
            <w:r>
              <w:rPr>
                <w:rFonts w:ascii="Times New Roman" w:hAnsi="Times New Roman"/>
                <w:sz w:val="24"/>
                <w:szCs w:val="24"/>
              </w:rPr>
              <w:t>.</w:t>
            </w:r>
          </w:p>
        </w:tc>
      </w:tr>
      <w:tr w:rsidR="00997A94" w:rsidRPr="00E778F9"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DD44D1" w:rsidRDefault="00997A94" w:rsidP="00997A94">
            <w:pPr>
              <w:tabs>
                <w:tab w:val="left" w:pos="0"/>
                <w:tab w:val="left" w:pos="851"/>
              </w:tabs>
              <w:spacing w:after="0" w:line="240" w:lineRule="auto"/>
              <w:jc w:val="both"/>
              <w:rPr>
                <w:rFonts w:ascii="Times New Roman" w:hAnsi="Times New Roman"/>
                <w:color w:val="000000"/>
                <w:sz w:val="24"/>
                <w:szCs w:val="24"/>
              </w:rPr>
            </w:pPr>
            <w:r w:rsidRPr="00E778F9">
              <w:rPr>
                <w:rFonts w:ascii="Times New Roman" w:hAnsi="Times New Roman"/>
                <w:b/>
                <w:sz w:val="24"/>
                <w:szCs w:val="24"/>
              </w:rPr>
              <w:t>Учасник</w:t>
            </w:r>
            <w:r w:rsidRPr="00E778F9">
              <w:rPr>
                <w:rFonts w:ascii="Times New Roman" w:hAnsi="Times New Roman"/>
                <w:sz w:val="24"/>
                <w:szCs w:val="24"/>
              </w:rPr>
              <w:t xml:space="preserve"> повинен надати в складі своєї пропозиції</w:t>
            </w:r>
            <w:r>
              <w:rPr>
                <w:rFonts w:ascii="Times New Roman" w:hAnsi="Times New Roman"/>
                <w:b/>
                <w:sz w:val="24"/>
                <w:szCs w:val="24"/>
              </w:rPr>
              <w:t xml:space="preserve"> </w:t>
            </w:r>
            <w:r w:rsidRPr="00DD44D1">
              <w:rPr>
                <w:rFonts w:ascii="Times New Roman" w:hAnsi="Times New Roman"/>
                <w:b/>
                <w:color w:val="000000"/>
                <w:sz w:val="24"/>
                <w:szCs w:val="24"/>
              </w:rPr>
              <w:t>Декларацію</w:t>
            </w:r>
            <w:r w:rsidRPr="00DD44D1">
              <w:rPr>
                <w:rFonts w:ascii="Times New Roman" w:hAnsi="Times New Roman"/>
                <w:color w:val="000000"/>
                <w:sz w:val="24"/>
                <w:szCs w:val="24"/>
              </w:rPr>
              <w:t xml:space="preserve"> відповідності матеріально-технічної бази вимогам законодавства з питань охорони праці, видану Учаснику.</w:t>
            </w:r>
          </w:p>
          <w:p w:rsidR="00997A94" w:rsidRPr="00DD44D1" w:rsidRDefault="00997A94" w:rsidP="00997A94">
            <w:pPr>
              <w:spacing w:after="0" w:line="240" w:lineRule="auto"/>
              <w:ind w:firstLine="462"/>
              <w:jc w:val="both"/>
              <w:rPr>
                <w:rFonts w:ascii="Times New Roman" w:hAnsi="Times New Roman"/>
                <w:b/>
                <w:sz w:val="24"/>
                <w:szCs w:val="24"/>
              </w:rPr>
            </w:pPr>
          </w:p>
        </w:tc>
      </w:tr>
      <w:tr w:rsidR="00997A94" w:rsidRPr="00E778F9"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DD44D1" w:rsidRDefault="00997A94" w:rsidP="00997A94">
            <w:pPr>
              <w:tabs>
                <w:tab w:val="left" w:pos="0"/>
                <w:tab w:val="left" w:pos="851"/>
              </w:tabs>
              <w:spacing w:after="0" w:line="240" w:lineRule="auto"/>
              <w:jc w:val="both"/>
              <w:rPr>
                <w:rFonts w:ascii="Times New Roman" w:hAnsi="Times New Roman" w:cs="Times New Roman"/>
                <w:b/>
                <w:sz w:val="24"/>
                <w:szCs w:val="24"/>
              </w:rPr>
            </w:pPr>
            <w:r w:rsidRPr="00DD44D1">
              <w:rPr>
                <w:rFonts w:ascii="Times New Roman" w:hAnsi="Times New Roman" w:cs="Times New Roman"/>
                <w:b/>
                <w:sz w:val="24"/>
                <w:szCs w:val="24"/>
              </w:rPr>
              <w:t>Учасник</w:t>
            </w:r>
            <w:r w:rsidRPr="00DD44D1">
              <w:rPr>
                <w:rFonts w:ascii="Times New Roman" w:hAnsi="Times New Roman" w:cs="Times New Roman"/>
                <w:sz w:val="24"/>
                <w:szCs w:val="24"/>
              </w:rPr>
              <w:t xml:space="preserve"> повинен надати в складі своєї пропозиції</w:t>
            </w:r>
            <w:r w:rsidRPr="00DD44D1">
              <w:rPr>
                <w:rFonts w:ascii="Times New Roman" w:hAnsi="Times New Roman" w:cs="Times New Roman"/>
                <w:b/>
                <w:sz w:val="24"/>
                <w:szCs w:val="24"/>
              </w:rPr>
              <w:t xml:space="preserve"> Декларацію</w:t>
            </w:r>
            <w:r w:rsidRPr="00DD44D1">
              <w:rPr>
                <w:rFonts w:ascii="Times New Roman" w:hAnsi="Times New Roman" w:cs="Times New Roman"/>
                <w:sz w:val="24"/>
                <w:szCs w:val="24"/>
              </w:rPr>
              <w:t xml:space="preserve"> про провадження господарської діяльності, видану Учаснику.</w:t>
            </w:r>
          </w:p>
        </w:tc>
      </w:tr>
      <w:tr w:rsidR="00997A94" w:rsidRPr="00E778F9"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DD44D1"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b/>
                <w:sz w:val="24"/>
                <w:szCs w:val="24"/>
              </w:rPr>
              <w:t>Учасник</w:t>
            </w:r>
            <w:r w:rsidRPr="00DD44D1">
              <w:rPr>
                <w:rFonts w:ascii="Times New Roman" w:hAnsi="Times New Roman" w:cs="Times New Roman"/>
                <w:sz w:val="24"/>
                <w:szCs w:val="24"/>
              </w:rPr>
              <w:t xml:space="preserve"> повинен надати в складі своєї пропозиції наступні </w:t>
            </w:r>
            <w:r w:rsidRPr="00DD44D1">
              <w:rPr>
                <w:rFonts w:ascii="Times New Roman" w:hAnsi="Times New Roman" w:cs="Times New Roman"/>
                <w:b/>
                <w:sz w:val="24"/>
                <w:szCs w:val="24"/>
              </w:rPr>
              <w:t>Сертифікати ISO</w:t>
            </w:r>
            <w:r w:rsidRPr="00DD44D1">
              <w:rPr>
                <w:rFonts w:ascii="Times New Roman" w:hAnsi="Times New Roman" w:cs="Times New Roman"/>
                <w:sz w:val="24"/>
                <w:szCs w:val="24"/>
              </w:rPr>
              <w:t>, видані Учаснику:</w:t>
            </w:r>
          </w:p>
          <w:p w:rsidR="00997A94" w:rsidRPr="00DD44D1"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sz w:val="24"/>
                <w:szCs w:val="24"/>
              </w:rPr>
              <w:t xml:space="preserve"> 9001:2015 «Системи менеджменту якості. Вимоги»</w:t>
            </w:r>
          </w:p>
          <w:p w:rsidR="00997A94" w:rsidRPr="00DD44D1"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sz w:val="24"/>
                <w:szCs w:val="24"/>
              </w:rPr>
              <w:t>14001:2015 «Системи екологічного менеджменту. Вимоги та настанови щодо застосування»</w:t>
            </w:r>
          </w:p>
          <w:p w:rsidR="00997A94" w:rsidRPr="00DD44D1" w:rsidRDefault="00997A94" w:rsidP="00997A94">
            <w:pPr>
              <w:tabs>
                <w:tab w:val="left" w:pos="0"/>
                <w:tab w:val="left" w:pos="851"/>
              </w:tabs>
              <w:spacing w:after="0" w:line="240" w:lineRule="auto"/>
              <w:jc w:val="both"/>
              <w:rPr>
                <w:rFonts w:ascii="Times New Roman" w:hAnsi="Times New Roman" w:cs="Times New Roman"/>
                <w:b/>
                <w:sz w:val="24"/>
                <w:szCs w:val="24"/>
              </w:rPr>
            </w:pPr>
            <w:r w:rsidRPr="00DD44D1">
              <w:rPr>
                <w:rFonts w:ascii="Times New Roman" w:hAnsi="Times New Roman" w:cs="Times New Roman"/>
                <w:sz w:val="24"/>
                <w:szCs w:val="24"/>
              </w:rPr>
              <w:t>45001:2018 «Системи менеджменту охорони здоров'я та безпеки праці. Вимоги та настанови щодо застосовування»</w:t>
            </w:r>
          </w:p>
        </w:tc>
      </w:tr>
      <w:tr w:rsidR="00997A94" w:rsidRPr="001D1BB1" w:rsidTr="00997A94">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Default="00997A94" w:rsidP="00997A94">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A94" w:rsidRPr="000E0B22" w:rsidRDefault="00997A94" w:rsidP="00997A94">
            <w:pPr>
              <w:tabs>
                <w:tab w:val="left" w:pos="0"/>
                <w:tab w:val="left" w:pos="851"/>
              </w:tabs>
              <w:spacing w:after="0" w:line="240" w:lineRule="auto"/>
              <w:jc w:val="both"/>
              <w:rPr>
                <w:rFonts w:ascii="Times New Roman" w:hAnsi="Times New Roman" w:cs="Times New Roman"/>
                <w:sz w:val="24"/>
                <w:szCs w:val="24"/>
              </w:rPr>
            </w:pPr>
            <w:r w:rsidRPr="00DD44D1">
              <w:rPr>
                <w:rFonts w:ascii="Times New Roman" w:hAnsi="Times New Roman" w:cs="Times New Roman"/>
                <w:b/>
                <w:sz w:val="24"/>
                <w:szCs w:val="24"/>
              </w:rPr>
              <w:t>Учасник</w:t>
            </w:r>
            <w:r w:rsidRPr="00DD44D1">
              <w:rPr>
                <w:rFonts w:ascii="Times New Roman" w:hAnsi="Times New Roman" w:cs="Times New Roman"/>
                <w:sz w:val="24"/>
                <w:szCs w:val="24"/>
              </w:rPr>
              <w:t xml:space="preserve"> повинен надати в складі своєї пропозиції</w:t>
            </w:r>
            <w:r>
              <w:rPr>
                <w:rFonts w:ascii="Times New Roman" w:hAnsi="Times New Roman" w:cs="Times New Roman"/>
                <w:sz w:val="24"/>
                <w:szCs w:val="24"/>
              </w:rPr>
              <w:t xml:space="preserve"> </w:t>
            </w:r>
            <w:r w:rsidRPr="000E0B22">
              <w:rPr>
                <w:rFonts w:ascii="Times New Roman" w:hAnsi="Times New Roman" w:cs="Times New Roman"/>
                <w:b/>
                <w:sz w:val="24"/>
                <w:szCs w:val="24"/>
              </w:rPr>
              <w:t>Дозвіл</w:t>
            </w:r>
            <w:r>
              <w:rPr>
                <w:rFonts w:ascii="Times New Roman" w:hAnsi="Times New Roman" w:cs="Times New Roman"/>
                <w:sz w:val="24"/>
                <w:szCs w:val="24"/>
              </w:rPr>
              <w:t xml:space="preserve"> виданий відповідним органом ДЕРЖПРАЦІ Учаснику на експлуатацію: вантажопідіймальних машин, підйомників для підіймання працівників, </w:t>
            </w:r>
            <w:proofErr w:type="spellStart"/>
            <w:r>
              <w:rPr>
                <w:rFonts w:ascii="Times New Roman" w:hAnsi="Times New Roman" w:cs="Times New Roman"/>
                <w:sz w:val="24"/>
                <w:szCs w:val="24"/>
              </w:rPr>
              <w:t>автогідропідіймачів</w:t>
            </w:r>
            <w:proofErr w:type="spellEnd"/>
            <w:r>
              <w:rPr>
                <w:rFonts w:ascii="Times New Roman" w:hAnsi="Times New Roman" w:cs="Times New Roman"/>
                <w:sz w:val="24"/>
                <w:szCs w:val="24"/>
              </w:rPr>
              <w:t>, дійсний не менш ніж протягом 2024 року.</w:t>
            </w:r>
          </w:p>
        </w:tc>
      </w:tr>
    </w:tbl>
    <w:p w:rsidR="00997A94" w:rsidRPr="00E778F9" w:rsidRDefault="00997A94" w:rsidP="00997A94">
      <w:pPr>
        <w:spacing w:after="0" w:line="240" w:lineRule="auto"/>
        <w:rPr>
          <w:rFonts w:ascii="Times New Roman" w:eastAsia="Times New Roman" w:hAnsi="Times New Roman" w:cs="Times New Roman"/>
          <w:sz w:val="20"/>
          <w:szCs w:val="20"/>
        </w:rPr>
      </w:pPr>
    </w:p>
    <w:p w:rsidR="00997A94" w:rsidRPr="000E0B22" w:rsidRDefault="00997A94" w:rsidP="00997A94">
      <w:pPr>
        <w:shd w:val="clear" w:color="auto" w:fill="FFFFFF"/>
        <w:spacing w:after="0" w:line="240" w:lineRule="auto"/>
        <w:jc w:val="center"/>
        <w:rPr>
          <w:rFonts w:ascii="Times New Roman" w:eastAsia="Times New Roman" w:hAnsi="Times New Roman" w:cs="Times New Roman"/>
          <w:sz w:val="24"/>
          <w:szCs w:val="24"/>
        </w:rPr>
      </w:pPr>
    </w:p>
    <w:p w:rsidR="00997A94" w:rsidRPr="000E0B22" w:rsidRDefault="00997A94" w:rsidP="00997A94">
      <w:pPr>
        <w:spacing w:after="0" w:line="240" w:lineRule="auto"/>
        <w:rPr>
          <w:rFonts w:ascii="Times New Roman" w:eastAsia="Times New Roman" w:hAnsi="Times New Roman" w:cs="Times New Roman"/>
          <w:sz w:val="20"/>
          <w:szCs w:val="20"/>
        </w:rPr>
      </w:pPr>
      <w:bookmarkStart w:id="1" w:name="_heading=h.gjdgxs" w:colFirst="0" w:colLast="0"/>
      <w:bookmarkEnd w:id="1"/>
    </w:p>
    <w:p w:rsidR="00997A94" w:rsidRDefault="00997A94" w:rsidP="002317D4">
      <w:pPr>
        <w:rPr>
          <w:rFonts w:ascii="Times New Roman" w:eastAsia="Times New Roman" w:hAnsi="Times New Roman" w:cs="Times New Roman"/>
          <w:b/>
          <w:sz w:val="24"/>
          <w:szCs w:val="24"/>
        </w:rPr>
      </w:pPr>
    </w:p>
    <w:sectPr w:rsidR="00997A94">
      <w:footerReference w:type="default" r:id="rId9"/>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99" w:rsidRDefault="00E70399" w:rsidP="00205779">
      <w:pPr>
        <w:spacing w:after="0" w:line="240" w:lineRule="auto"/>
      </w:pPr>
      <w:r>
        <w:separator/>
      </w:r>
    </w:p>
  </w:endnote>
  <w:endnote w:type="continuationSeparator" w:id="0">
    <w:p w:rsidR="00E70399" w:rsidRDefault="00E70399" w:rsidP="0020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28973"/>
      <w:docPartObj>
        <w:docPartGallery w:val="Page Numbers (Bottom of Page)"/>
        <w:docPartUnique/>
      </w:docPartObj>
    </w:sdtPr>
    <w:sdtEndPr>
      <w:rPr>
        <w:rFonts w:ascii="Times New Roman" w:hAnsi="Times New Roman" w:cs="Times New Roman"/>
      </w:rPr>
    </w:sdtEndPr>
    <w:sdtContent>
      <w:p w:rsidR="00452E82" w:rsidRPr="00205779" w:rsidRDefault="00452E82">
        <w:pPr>
          <w:pStyle w:val="af7"/>
          <w:jc w:val="center"/>
          <w:rPr>
            <w:rFonts w:ascii="Times New Roman" w:hAnsi="Times New Roman" w:cs="Times New Roman"/>
          </w:rPr>
        </w:pPr>
        <w:r w:rsidRPr="00205779">
          <w:rPr>
            <w:rFonts w:ascii="Times New Roman" w:hAnsi="Times New Roman" w:cs="Times New Roman"/>
          </w:rPr>
          <w:fldChar w:fldCharType="begin"/>
        </w:r>
        <w:r w:rsidRPr="00205779">
          <w:rPr>
            <w:rFonts w:ascii="Times New Roman" w:hAnsi="Times New Roman" w:cs="Times New Roman"/>
          </w:rPr>
          <w:instrText>PAGE   \* MERGEFORMAT</w:instrText>
        </w:r>
        <w:r w:rsidRPr="00205779">
          <w:rPr>
            <w:rFonts w:ascii="Times New Roman" w:hAnsi="Times New Roman" w:cs="Times New Roman"/>
          </w:rPr>
          <w:fldChar w:fldCharType="separate"/>
        </w:r>
        <w:r w:rsidR="00AE60BC" w:rsidRPr="00AE60BC">
          <w:rPr>
            <w:rFonts w:ascii="Times New Roman" w:hAnsi="Times New Roman" w:cs="Times New Roman"/>
            <w:noProof/>
            <w:lang w:val="ru-RU"/>
          </w:rPr>
          <w:t>36</w:t>
        </w:r>
        <w:r w:rsidRPr="00205779">
          <w:rPr>
            <w:rFonts w:ascii="Times New Roman" w:hAnsi="Times New Roman" w:cs="Times New Roman"/>
          </w:rPr>
          <w:fldChar w:fldCharType="end"/>
        </w:r>
      </w:p>
    </w:sdtContent>
  </w:sdt>
  <w:p w:rsidR="00452E82" w:rsidRDefault="00452E8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99" w:rsidRDefault="00E70399" w:rsidP="00205779">
      <w:pPr>
        <w:spacing w:after="0" w:line="240" w:lineRule="auto"/>
      </w:pPr>
      <w:r>
        <w:separator/>
      </w:r>
    </w:p>
  </w:footnote>
  <w:footnote w:type="continuationSeparator" w:id="0">
    <w:p w:rsidR="00E70399" w:rsidRDefault="00E70399" w:rsidP="00205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2C2D"/>
    <w:multiLevelType w:val="hybridMultilevel"/>
    <w:tmpl w:val="FC6E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B6A1C"/>
    <w:multiLevelType w:val="multilevel"/>
    <w:tmpl w:val="1BA85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75649"/>
    <w:multiLevelType w:val="multilevel"/>
    <w:tmpl w:val="DB0E4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D52CDC"/>
    <w:multiLevelType w:val="multilevel"/>
    <w:tmpl w:val="6E784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8A75F7"/>
    <w:multiLevelType w:val="multilevel"/>
    <w:tmpl w:val="9BE06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175B01"/>
    <w:multiLevelType w:val="multilevel"/>
    <w:tmpl w:val="E59C3DB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901F05"/>
    <w:multiLevelType w:val="hybridMultilevel"/>
    <w:tmpl w:val="934675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273152"/>
    <w:multiLevelType w:val="hybridMultilevel"/>
    <w:tmpl w:val="8FA094B6"/>
    <w:lvl w:ilvl="0" w:tplc="04220001">
      <w:start w:val="1"/>
      <w:numFmt w:val="bullet"/>
      <w:lvlText w:val=""/>
      <w:lvlJc w:val="left"/>
      <w:pPr>
        <w:ind w:left="1182" w:hanging="360"/>
      </w:pPr>
      <w:rPr>
        <w:rFonts w:ascii="Symbol" w:hAnsi="Symbol" w:hint="default"/>
      </w:rPr>
    </w:lvl>
    <w:lvl w:ilvl="1" w:tplc="04220003" w:tentative="1">
      <w:start w:val="1"/>
      <w:numFmt w:val="bullet"/>
      <w:lvlText w:val="o"/>
      <w:lvlJc w:val="left"/>
      <w:pPr>
        <w:ind w:left="1902" w:hanging="360"/>
      </w:pPr>
      <w:rPr>
        <w:rFonts w:ascii="Courier New" w:hAnsi="Courier New" w:cs="Courier New" w:hint="default"/>
      </w:rPr>
    </w:lvl>
    <w:lvl w:ilvl="2" w:tplc="04220005" w:tentative="1">
      <w:start w:val="1"/>
      <w:numFmt w:val="bullet"/>
      <w:lvlText w:val=""/>
      <w:lvlJc w:val="left"/>
      <w:pPr>
        <w:ind w:left="2622" w:hanging="360"/>
      </w:pPr>
      <w:rPr>
        <w:rFonts w:ascii="Wingdings" w:hAnsi="Wingdings" w:hint="default"/>
      </w:rPr>
    </w:lvl>
    <w:lvl w:ilvl="3" w:tplc="04220001" w:tentative="1">
      <w:start w:val="1"/>
      <w:numFmt w:val="bullet"/>
      <w:lvlText w:val=""/>
      <w:lvlJc w:val="left"/>
      <w:pPr>
        <w:ind w:left="3342" w:hanging="360"/>
      </w:pPr>
      <w:rPr>
        <w:rFonts w:ascii="Symbol" w:hAnsi="Symbol" w:hint="default"/>
      </w:rPr>
    </w:lvl>
    <w:lvl w:ilvl="4" w:tplc="04220003" w:tentative="1">
      <w:start w:val="1"/>
      <w:numFmt w:val="bullet"/>
      <w:lvlText w:val="o"/>
      <w:lvlJc w:val="left"/>
      <w:pPr>
        <w:ind w:left="4062" w:hanging="360"/>
      </w:pPr>
      <w:rPr>
        <w:rFonts w:ascii="Courier New" w:hAnsi="Courier New" w:cs="Courier New" w:hint="default"/>
      </w:rPr>
    </w:lvl>
    <w:lvl w:ilvl="5" w:tplc="04220005" w:tentative="1">
      <w:start w:val="1"/>
      <w:numFmt w:val="bullet"/>
      <w:lvlText w:val=""/>
      <w:lvlJc w:val="left"/>
      <w:pPr>
        <w:ind w:left="4782" w:hanging="360"/>
      </w:pPr>
      <w:rPr>
        <w:rFonts w:ascii="Wingdings" w:hAnsi="Wingdings" w:hint="default"/>
      </w:rPr>
    </w:lvl>
    <w:lvl w:ilvl="6" w:tplc="04220001" w:tentative="1">
      <w:start w:val="1"/>
      <w:numFmt w:val="bullet"/>
      <w:lvlText w:val=""/>
      <w:lvlJc w:val="left"/>
      <w:pPr>
        <w:ind w:left="5502" w:hanging="360"/>
      </w:pPr>
      <w:rPr>
        <w:rFonts w:ascii="Symbol" w:hAnsi="Symbol" w:hint="default"/>
      </w:rPr>
    </w:lvl>
    <w:lvl w:ilvl="7" w:tplc="04220003" w:tentative="1">
      <w:start w:val="1"/>
      <w:numFmt w:val="bullet"/>
      <w:lvlText w:val="o"/>
      <w:lvlJc w:val="left"/>
      <w:pPr>
        <w:ind w:left="6222" w:hanging="360"/>
      </w:pPr>
      <w:rPr>
        <w:rFonts w:ascii="Courier New" w:hAnsi="Courier New" w:cs="Courier New" w:hint="default"/>
      </w:rPr>
    </w:lvl>
    <w:lvl w:ilvl="8" w:tplc="04220005" w:tentative="1">
      <w:start w:val="1"/>
      <w:numFmt w:val="bullet"/>
      <w:lvlText w:val=""/>
      <w:lvlJc w:val="left"/>
      <w:pPr>
        <w:ind w:left="6942" w:hanging="360"/>
      </w:pPr>
      <w:rPr>
        <w:rFonts w:ascii="Wingdings" w:hAnsi="Wingdings" w:hint="default"/>
      </w:rPr>
    </w:lvl>
  </w:abstractNum>
  <w:abstractNum w:abstractNumId="9"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944116"/>
    <w:multiLevelType w:val="multilevel"/>
    <w:tmpl w:val="3E8E1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0D36FE"/>
    <w:multiLevelType w:val="multilevel"/>
    <w:tmpl w:val="D61CA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EE22B1"/>
    <w:multiLevelType w:val="multilevel"/>
    <w:tmpl w:val="314ED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470319"/>
    <w:multiLevelType w:val="hybridMultilevel"/>
    <w:tmpl w:val="F96E9F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E347F0B"/>
    <w:multiLevelType w:val="multilevel"/>
    <w:tmpl w:val="19900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68D6295"/>
    <w:multiLevelType w:val="multilevel"/>
    <w:tmpl w:val="5ED0B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7F156F"/>
    <w:multiLevelType w:val="multilevel"/>
    <w:tmpl w:val="FEFA6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EBC4169"/>
    <w:multiLevelType w:val="multilevel"/>
    <w:tmpl w:val="217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746CDF"/>
    <w:multiLevelType w:val="multilevel"/>
    <w:tmpl w:val="FB4AF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EE19A6"/>
    <w:multiLevelType w:val="multilevel"/>
    <w:tmpl w:val="56C89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0DC47E5"/>
    <w:multiLevelType w:val="multilevel"/>
    <w:tmpl w:val="B3322B3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2AD0388"/>
    <w:multiLevelType w:val="multilevel"/>
    <w:tmpl w:val="50C2A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926426"/>
    <w:multiLevelType w:val="multilevel"/>
    <w:tmpl w:val="AFDE7E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9F844A2"/>
    <w:multiLevelType w:val="multilevel"/>
    <w:tmpl w:val="C0A63D86"/>
    <w:lvl w:ilvl="0">
      <w:start w:val="1"/>
      <w:numFmt w:val="decimal"/>
      <w:lvlText w:val="%1."/>
      <w:lvlJc w:val="left"/>
      <w:pPr>
        <w:ind w:left="468" w:hanging="468"/>
      </w:pPr>
      <w:rPr>
        <w:rFonts w:eastAsia="Times New Roman" w:cs="Times New Roman" w:hint="default"/>
        <w:color w:val="000000"/>
      </w:rPr>
    </w:lvl>
    <w:lvl w:ilvl="1">
      <w:start w:val="1"/>
      <w:numFmt w:val="decimal"/>
      <w:lvlText w:val="%1.%2."/>
      <w:lvlJc w:val="left"/>
      <w:pPr>
        <w:ind w:left="468" w:hanging="468"/>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b/>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080" w:hanging="108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440" w:hanging="1440"/>
      </w:pPr>
      <w:rPr>
        <w:rFonts w:eastAsia="Times New Roman" w:cs="Times New Roman" w:hint="default"/>
        <w:color w:val="000000"/>
      </w:rPr>
    </w:lvl>
  </w:abstractNum>
  <w:abstractNum w:abstractNumId="28" w15:restartNumberingAfterBreak="0">
    <w:nsid w:val="5CFF6E3B"/>
    <w:multiLevelType w:val="hybridMultilevel"/>
    <w:tmpl w:val="E34C5B8A"/>
    <w:lvl w:ilvl="0" w:tplc="04220001">
      <w:start w:val="1"/>
      <w:numFmt w:val="bullet"/>
      <w:lvlText w:val=""/>
      <w:lvlJc w:val="left"/>
      <w:pPr>
        <w:ind w:left="720" w:hanging="360"/>
      </w:pPr>
      <w:rPr>
        <w:rFonts w:ascii="Symbol" w:hAnsi="Symbol" w:hint="default"/>
      </w:rPr>
    </w:lvl>
    <w:lvl w:ilvl="1" w:tplc="1A2ED226">
      <w:numFmt w:val="bullet"/>
      <w:lvlText w:val="-"/>
      <w:lvlJc w:val="left"/>
      <w:pPr>
        <w:ind w:left="1440" w:hanging="360"/>
      </w:pPr>
      <w:rPr>
        <w:rFonts w:ascii="Times New Roman" w:eastAsia="Times New Roman" w:hAnsi="Times New Roman" w:hint="default"/>
        <w:b w:val="0"/>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9" w15:restartNumberingAfterBreak="0">
    <w:nsid w:val="5E146B32"/>
    <w:multiLevelType w:val="multilevel"/>
    <w:tmpl w:val="3362A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36435B2"/>
    <w:multiLevelType w:val="multilevel"/>
    <w:tmpl w:val="35A6A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A4198"/>
    <w:multiLevelType w:val="multilevel"/>
    <w:tmpl w:val="54662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5966AC4"/>
    <w:multiLevelType w:val="multilevel"/>
    <w:tmpl w:val="60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7E911C2"/>
    <w:multiLevelType w:val="multilevel"/>
    <w:tmpl w:val="F15E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5E46BD"/>
    <w:multiLevelType w:val="hybridMultilevel"/>
    <w:tmpl w:val="14F449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4594CAA"/>
    <w:multiLevelType w:val="multilevel"/>
    <w:tmpl w:val="C3D20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81464E0"/>
    <w:multiLevelType w:val="multilevel"/>
    <w:tmpl w:val="6C22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6"/>
  </w:num>
  <w:num w:numId="4">
    <w:abstractNumId w:val="11"/>
  </w:num>
  <w:num w:numId="5">
    <w:abstractNumId w:val="32"/>
  </w:num>
  <w:num w:numId="6">
    <w:abstractNumId w:val="5"/>
  </w:num>
  <w:num w:numId="7">
    <w:abstractNumId w:val="12"/>
  </w:num>
  <w:num w:numId="8">
    <w:abstractNumId w:val="19"/>
  </w:num>
  <w:num w:numId="9">
    <w:abstractNumId w:val="24"/>
  </w:num>
  <w:num w:numId="10">
    <w:abstractNumId w:val="34"/>
  </w:num>
  <w:num w:numId="11">
    <w:abstractNumId w:val="37"/>
  </w:num>
  <w:num w:numId="12">
    <w:abstractNumId w:val="30"/>
  </w:num>
  <w:num w:numId="13">
    <w:abstractNumId w:val="16"/>
  </w:num>
  <w:num w:numId="14">
    <w:abstractNumId w:val="33"/>
  </w:num>
  <w:num w:numId="15">
    <w:abstractNumId w:val="20"/>
  </w:num>
  <w:num w:numId="16">
    <w:abstractNumId w:val="21"/>
  </w:num>
  <w:num w:numId="17">
    <w:abstractNumId w:val="4"/>
  </w:num>
  <w:num w:numId="18">
    <w:abstractNumId w:val="23"/>
  </w:num>
  <w:num w:numId="19">
    <w:abstractNumId w:val="17"/>
  </w:num>
  <w:num w:numId="20">
    <w:abstractNumId w:val="6"/>
  </w:num>
  <w:num w:numId="21">
    <w:abstractNumId w:val="3"/>
  </w:num>
  <w:num w:numId="22">
    <w:abstractNumId w:val="29"/>
  </w:num>
  <w:num w:numId="23">
    <w:abstractNumId w:val="26"/>
  </w:num>
  <w:num w:numId="24">
    <w:abstractNumId w:val="14"/>
  </w:num>
  <w:num w:numId="25">
    <w:abstractNumId w:val="38"/>
  </w:num>
  <w:num w:numId="26">
    <w:abstractNumId w:val="13"/>
  </w:num>
  <w:num w:numId="27">
    <w:abstractNumId w:val="31"/>
  </w:num>
  <w:num w:numId="28">
    <w:abstractNumId w:val="1"/>
  </w:num>
  <w:num w:numId="29">
    <w:abstractNumId w:val="0"/>
  </w:num>
  <w:num w:numId="30">
    <w:abstractNumId w:val="31"/>
  </w:num>
  <w:num w:numId="31">
    <w:abstractNumId w:val="22"/>
  </w:num>
  <w:num w:numId="32">
    <w:abstractNumId w:val="28"/>
  </w:num>
  <w:num w:numId="33">
    <w:abstractNumId w:val="15"/>
  </w:num>
  <w:num w:numId="34">
    <w:abstractNumId w:val="7"/>
  </w:num>
  <w:num w:numId="35">
    <w:abstractNumId w:val="27"/>
  </w:num>
  <w:num w:numId="36">
    <w:abstractNumId w:val="35"/>
  </w:num>
  <w:num w:numId="37">
    <w:abstractNumId w:val="8"/>
  </w:num>
  <w:num w:numId="38">
    <w:abstractNumId w:val="2"/>
  </w:num>
  <w:num w:numId="39">
    <w:abstractNumId w:val="1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A4C12"/>
    <w:rsid w:val="00001CC3"/>
    <w:rsid w:val="000029B0"/>
    <w:rsid w:val="00002F76"/>
    <w:rsid w:val="00005E9F"/>
    <w:rsid w:val="00011F09"/>
    <w:rsid w:val="000252DC"/>
    <w:rsid w:val="00045545"/>
    <w:rsid w:val="00061394"/>
    <w:rsid w:val="00067737"/>
    <w:rsid w:val="000742A0"/>
    <w:rsid w:val="00084B07"/>
    <w:rsid w:val="000923F6"/>
    <w:rsid w:val="000A72AB"/>
    <w:rsid w:val="000B4C49"/>
    <w:rsid w:val="000B60CB"/>
    <w:rsid w:val="000C168B"/>
    <w:rsid w:val="000D02B4"/>
    <w:rsid w:val="000D1784"/>
    <w:rsid w:val="000E0E9A"/>
    <w:rsid w:val="000E2EFE"/>
    <w:rsid w:val="000E745C"/>
    <w:rsid w:val="000F0694"/>
    <w:rsid w:val="0010113D"/>
    <w:rsid w:val="001026DB"/>
    <w:rsid w:val="00111649"/>
    <w:rsid w:val="00121443"/>
    <w:rsid w:val="00130943"/>
    <w:rsid w:val="00137664"/>
    <w:rsid w:val="0014459C"/>
    <w:rsid w:val="0014495F"/>
    <w:rsid w:val="00165985"/>
    <w:rsid w:val="00174842"/>
    <w:rsid w:val="0017515D"/>
    <w:rsid w:val="00181224"/>
    <w:rsid w:val="001866CF"/>
    <w:rsid w:val="001A3004"/>
    <w:rsid w:val="001A68B6"/>
    <w:rsid w:val="001B0732"/>
    <w:rsid w:val="001B0902"/>
    <w:rsid w:val="001B43FF"/>
    <w:rsid w:val="001B6CE8"/>
    <w:rsid w:val="001E511E"/>
    <w:rsid w:val="001E5B40"/>
    <w:rsid w:val="001F7922"/>
    <w:rsid w:val="00205779"/>
    <w:rsid w:val="0020655E"/>
    <w:rsid w:val="00207200"/>
    <w:rsid w:val="00212014"/>
    <w:rsid w:val="002169F7"/>
    <w:rsid w:val="00216D53"/>
    <w:rsid w:val="00227031"/>
    <w:rsid w:val="00230CC0"/>
    <w:rsid w:val="002317D4"/>
    <w:rsid w:val="0023719F"/>
    <w:rsid w:val="00245442"/>
    <w:rsid w:val="00245482"/>
    <w:rsid w:val="00246CB0"/>
    <w:rsid w:val="00247B09"/>
    <w:rsid w:val="002508F7"/>
    <w:rsid w:val="00255603"/>
    <w:rsid w:val="00264629"/>
    <w:rsid w:val="00272C1E"/>
    <w:rsid w:val="002740DF"/>
    <w:rsid w:val="002873B9"/>
    <w:rsid w:val="002B072F"/>
    <w:rsid w:val="002B0934"/>
    <w:rsid w:val="002B5DFE"/>
    <w:rsid w:val="002C1E2F"/>
    <w:rsid w:val="002E11E8"/>
    <w:rsid w:val="002E3AC9"/>
    <w:rsid w:val="002E40D6"/>
    <w:rsid w:val="002F1363"/>
    <w:rsid w:val="00310644"/>
    <w:rsid w:val="003128A2"/>
    <w:rsid w:val="00317D5A"/>
    <w:rsid w:val="00321C7C"/>
    <w:rsid w:val="00337F32"/>
    <w:rsid w:val="003413CF"/>
    <w:rsid w:val="00343D0B"/>
    <w:rsid w:val="003463FF"/>
    <w:rsid w:val="003466DB"/>
    <w:rsid w:val="0035066D"/>
    <w:rsid w:val="00353225"/>
    <w:rsid w:val="0036595B"/>
    <w:rsid w:val="00367694"/>
    <w:rsid w:val="00367F1A"/>
    <w:rsid w:val="00375AC5"/>
    <w:rsid w:val="00375E61"/>
    <w:rsid w:val="00377664"/>
    <w:rsid w:val="0038161F"/>
    <w:rsid w:val="00390FFE"/>
    <w:rsid w:val="003A39BA"/>
    <w:rsid w:val="003B2664"/>
    <w:rsid w:val="003B722C"/>
    <w:rsid w:val="003C4BA6"/>
    <w:rsid w:val="003D10DC"/>
    <w:rsid w:val="003D377B"/>
    <w:rsid w:val="003D49D5"/>
    <w:rsid w:val="003E51D6"/>
    <w:rsid w:val="003E7CF1"/>
    <w:rsid w:val="003F434E"/>
    <w:rsid w:val="00407FD3"/>
    <w:rsid w:val="00425AA1"/>
    <w:rsid w:val="00445747"/>
    <w:rsid w:val="0044671F"/>
    <w:rsid w:val="00452E82"/>
    <w:rsid w:val="00453B84"/>
    <w:rsid w:val="00457C0D"/>
    <w:rsid w:val="0046606B"/>
    <w:rsid w:val="00491584"/>
    <w:rsid w:val="004A09D1"/>
    <w:rsid w:val="004A121D"/>
    <w:rsid w:val="004A1A57"/>
    <w:rsid w:val="004B0FE8"/>
    <w:rsid w:val="004C3993"/>
    <w:rsid w:val="004C4DCB"/>
    <w:rsid w:val="004C72BE"/>
    <w:rsid w:val="004D6107"/>
    <w:rsid w:val="004D66DF"/>
    <w:rsid w:val="004F4B9F"/>
    <w:rsid w:val="004F6B4C"/>
    <w:rsid w:val="0050104B"/>
    <w:rsid w:val="00506FBE"/>
    <w:rsid w:val="005139B3"/>
    <w:rsid w:val="00521B17"/>
    <w:rsid w:val="005551EF"/>
    <w:rsid w:val="005642D6"/>
    <w:rsid w:val="0057506D"/>
    <w:rsid w:val="005B6647"/>
    <w:rsid w:val="005C09C4"/>
    <w:rsid w:val="005D3212"/>
    <w:rsid w:val="005D4043"/>
    <w:rsid w:val="005E5851"/>
    <w:rsid w:val="005F11B0"/>
    <w:rsid w:val="006036A9"/>
    <w:rsid w:val="0061024D"/>
    <w:rsid w:val="00616AED"/>
    <w:rsid w:val="0063174D"/>
    <w:rsid w:val="006336BE"/>
    <w:rsid w:val="00635980"/>
    <w:rsid w:val="0064749B"/>
    <w:rsid w:val="006635EB"/>
    <w:rsid w:val="00664E4C"/>
    <w:rsid w:val="006748CB"/>
    <w:rsid w:val="00675B57"/>
    <w:rsid w:val="00686774"/>
    <w:rsid w:val="006A1BAD"/>
    <w:rsid w:val="006A267C"/>
    <w:rsid w:val="006A5FCE"/>
    <w:rsid w:val="006A719D"/>
    <w:rsid w:val="006B3DD9"/>
    <w:rsid w:val="006B5DE1"/>
    <w:rsid w:val="006C1EA2"/>
    <w:rsid w:val="006D020D"/>
    <w:rsid w:val="006D5B6F"/>
    <w:rsid w:val="006E1E54"/>
    <w:rsid w:val="006F190A"/>
    <w:rsid w:val="006F1BEB"/>
    <w:rsid w:val="007044D1"/>
    <w:rsid w:val="00727A27"/>
    <w:rsid w:val="00747A8D"/>
    <w:rsid w:val="00755A0D"/>
    <w:rsid w:val="007637DA"/>
    <w:rsid w:val="00763ABE"/>
    <w:rsid w:val="007703CD"/>
    <w:rsid w:val="007707AE"/>
    <w:rsid w:val="0077458A"/>
    <w:rsid w:val="00776970"/>
    <w:rsid w:val="00777768"/>
    <w:rsid w:val="007831AA"/>
    <w:rsid w:val="007832A0"/>
    <w:rsid w:val="007A544D"/>
    <w:rsid w:val="007A58CF"/>
    <w:rsid w:val="007D4FBE"/>
    <w:rsid w:val="007D6659"/>
    <w:rsid w:val="007E2567"/>
    <w:rsid w:val="007E6272"/>
    <w:rsid w:val="007E7AF5"/>
    <w:rsid w:val="00801731"/>
    <w:rsid w:val="00803390"/>
    <w:rsid w:val="00806FD0"/>
    <w:rsid w:val="00813866"/>
    <w:rsid w:val="0081748F"/>
    <w:rsid w:val="0082380A"/>
    <w:rsid w:val="008271F7"/>
    <w:rsid w:val="0083243C"/>
    <w:rsid w:val="00836874"/>
    <w:rsid w:val="0084107A"/>
    <w:rsid w:val="008449F7"/>
    <w:rsid w:val="00850A81"/>
    <w:rsid w:val="0087336B"/>
    <w:rsid w:val="008768CA"/>
    <w:rsid w:val="008811A2"/>
    <w:rsid w:val="00894129"/>
    <w:rsid w:val="008A0F2E"/>
    <w:rsid w:val="008A27ED"/>
    <w:rsid w:val="008A5282"/>
    <w:rsid w:val="008B43E1"/>
    <w:rsid w:val="008B73BC"/>
    <w:rsid w:val="008C0766"/>
    <w:rsid w:val="008C3F89"/>
    <w:rsid w:val="008C6259"/>
    <w:rsid w:val="008C7610"/>
    <w:rsid w:val="008D6DD7"/>
    <w:rsid w:val="008E5417"/>
    <w:rsid w:val="008F35CB"/>
    <w:rsid w:val="008F7061"/>
    <w:rsid w:val="00901E8C"/>
    <w:rsid w:val="00910A2E"/>
    <w:rsid w:val="009201B9"/>
    <w:rsid w:val="009270C7"/>
    <w:rsid w:val="009356A3"/>
    <w:rsid w:val="00954386"/>
    <w:rsid w:val="009811FB"/>
    <w:rsid w:val="00985AB7"/>
    <w:rsid w:val="00997A94"/>
    <w:rsid w:val="009B6B20"/>
    <w:rsid w:val="009C2E4C"/>
    <w:rsid w:val="009C400C"/>
    <w:rsid w:val="009F2515"/>
    <w:rsid w:val="00A01C9C"/>
    <w:rsid w:val="00A02F30"/>
    <w:rsid w:val="00A03806"/>
    <w:rsid w:val="00A0619C"/>
    <w:rsid w:val="00A120DF"/>
    <w:rsid w:val="00A13421"/>
    <w:rsid w:val="00A15A6D"/>
    <w:rsid w:val="00A22FA9"/>
    <w:rsid w:val="00A2354B"/>
    <w:rsid w:val="00A2774A"/>
    <w:rsid w:val="00A27E68"/>
    <w:rsid w:val="00A34ACC"/>
    <w:rsid w:val="00A44F90"/>
    <w:rsid w:val="00A5475B"/>
    <w:rsid w:val="00A568D5"/>
    <w:rsid w:val="00A653A7"/>
    <w:rsid w:val="00A677A9"/>
    <w:rsid w:val="00A7149D"/>
    <w:rsid w:val="00A909F2"/>
    <w:rsid w:val="00AA0F82"/>
    <w:rsid w:val="00AA4C12"/>
    <w:rsid w:val="00AA7760"/>
    <w:rsid w:val="00AB313E"/>
    <w:rsid w:val="00AC1F75"/>
    <w:rsid w:val="00AD39C9"/>
    <w:rsid w:val="00AD44CB"/>
    <w:rsid w:val="00AE31AE"/>
    <w:rsid w:val="00AE60BC"/>
    <w:rsid w:val="00AF5AA9"/>
    <w:rsid w:val="00B06ABA"/>
    <w:rsid w:val="00B204DB"/>
    <w:rsid w:val="00B257EC"/>
    <w:rsid w:val="00B31921"/>
    <w:rsid w:val="00B35723"/>
    <w:rsid w:val="00B5165B"/>
    <w:rsid w:val="00B56405"/>
    <w:rsid w:val="00B72F46"/>
    <w:rsid w:val="00B737E5"/>
    <w:rsid w:val="00B774E5"/>
    <w:rsid w:val="00B83E2D"/>
    <w:rsid w:val="00B84E49"/>
    <w:rsid w:val="00B97429"/>
    <w:rsid w:val="00BA0317"/>
    <w:rsid w:val="00BB2636"/>
    <w:rsid w:val="00BB2AC0"/>
    <w:rsid w:val="00BD5BAD"/>
    <w:rsid w:val="00BD666E"/>
    <w:rsid w:val="00BF0692"/>
    <w:rsid w:val="00C149FB"/>
    <w:rsid w:val="00C16503"/>
    <w:rsid w:val="00C20528"/>
    <w:rsid w:val="00C222AB"/>
    <w:rsid w:val="00C423D5"/>
    <w:rsid w:val="00C456FB"/>
    <w:rsid w:val="00C4614D"/>
    <w:rsid w:val="00C52BB9"/>
    <w:rsid w:val="00C566EA"/>
    <w:rsid w:val="00C57E55"/>
    <w:rsid w:val="00C7194C"/>
    <w:rsid w:val="00C726CD"/>
    <w:rsid w:val="00C93470"/>
    <w:rsid w:val="00CA0B8D"/>
    <w:rsid w:val="00CC7D4B"/>
    <w:rsid w:val="00CD0ECA"/>
    <w:rsid w:val="00CD3B29"/>
    <w:rsid w:val="00CD57E6"/>
    <w:rsid w:val="00CE07C4"/>
    <w:rsid w:val="00CE4772"/>
    <w:rsid w:val="00D00E98"/>
    <w:rsid w:val="00D03F9E"/>
    <w:rsid w:val="00D15182"/>
    <w:rsid w:val="00D15517"/>
    <w:rsid w:val="00D326D2"/>
    <w:rsid w:val="00D41930"/>
    <w:rsid w:val="00D55861"/>
    <w:rsid w:val="00D65372"/>
    <w:rsid w:val="00D72F76"/>
    <w:rsid w:val="00D927D6"/>
    <w:rsid w:val="00D933DC"/>
    <w:rsid w:val="00D97CE3"/>
    <w:rsid w:val="00DA15E4"/>
    <w:rsid w:val="00DA2DD8"/>
    <w:rsid w:val="00DD0020"/>
    <w:rsid w:val="00DD0622"/>
    <w:rsid w:val="00DD7BFB"/>
    <w:rsid w:val="00DE4982"/>
    <w:rsid w:val="00DE5F25"/>
    <w:rsid w:val="00DE64E4"/>
    <w:rsid w:val="00E0450D"/>
    <w:rsid w:val="00E11E3C"/>
    <w:rsid w:val="00E13EDD"/>
    <w:rsid w:val="00E22721"/>
    <w:rsid w:val="00E31645"/>
    <w:rsid w:val="00E35531"/>
    <w:rsid w:val="00E40EFC"/>
    <w:rsid w:val="00E62108"/>
    <w:rsid w:val="00E6502C"/>
    <w:rsid w:val="00E677E9"/>
    <w:rsid w:val="00E70399"/>
    <w:rsid w:val="00E72FF7"/>
    <w:rsid w:val="00E844FA"/>
    <w:rsid w:val="00E85A9B"/>
    <w:rsid w:val="00EB5148"/>
    <w:rsid w:val="00EB6FF6"/>
    <w:rsid w:val="00EC2F96"/>
    <w:rsid w:val="00ED424A"/>
    <w:rsid w:val="00F01670"/>
    <w:rsid w:val="00F16587"/>
    <w:rsid w:val="00F275F1"/>
    <w:rsid w:val="00F27F4A"/>
    <w:rsid w:val="00F47FAB"/>
    <w:rsid w:val="00F555EC"/>
    <w:rsid w:val="00F60FFE"/>
    <w:rsid w:val="00F721FA"/>
    <w:rsid w:val="00F87969"/>
    <w:rsid w:val="00F90062"/>
    <w:rsid w:val="00F92A74"/>
    <w:rsid w:val="00F962A1"/>
    <w:rsid w:val="00F96BC2"/>
    <w:rsid w:val="00FB3C51"/>
    <w:rsid w:val="00FC35E2"/>
    <w:rsid w:val="00FC6EDE"/>
    <w:rsid w:val="00FD0C7B"/>
    <w:rsid w:val="00FF3335"/>
    <w:rsid w:val="00FF5AC9"/>
    <w:rsid w:val="00FF6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15920-E26B-4428-BF37-921D888B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413F2"/>
    <w:rPr>
      <w:color w:val="0000FF"/>
      <w:u w:val="single"/>
    </w:rPr>
  </w:style>
  <w:style w:type="paragraph" w:styleId="a5">
    <w:name w:val="List Paragraph"/>
    <w:aliases w:val="название табл/рис,AC List 01,Список уровня 2,Bullet Number,Bullet 1,Use Case List Paragraph,lp1,List Paragraph1,lp11,List Paragraph11,Number Bullets"/>
    <w:basedOn w:val="a"/>
    <w:link w:val="a6"/>
    <w:uiPriority w:val="99"/>
    <w:qFormat/>
    <w:rsid w:val="00B413F2"/>
    <w:pPr>
      <w:ind w:left="720"/>
      <w:contextualSpacing/>
    </w:pPr>
  </w:style>
  <w:style w:type="character" w:styleId="a7">
    <w:name w:val="Strong"/>
    <w:basedOn w:val="a0"/>
    <w:uiPriority w:val="22"/>
    <w:qFormat/>
    <w:rsid w:val="00897BF9"/>
    <w:rPr>
      <w:b/>
      <w:bCs/>
    </w:rPr>
  </w:style>
  <w:style w:type="character" w:styleId="a8">
    <w:name w:val="Emphasis"/>
    <w:basedOn w:val="a0"/>
    <w:uiPriority w:val="20"/>
    <w:qFormat/>
    <w:rsid w:val="00897BF9"/>
    <w:rPr>
      <w:i/>
      <w:iCs/>
    </w:rPr>
  </w:style>
  <w:style w:type="table" w:styleId="a9">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CellMar>
        <w:top w:w="48" w:type="dxa"/>
        <w:left w:w="48" w:type="dxa"/>
        <w:bottom w:w="48" w:type="dxa"/>
        <w:right w:w="48"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top w:w="15" w:type="dxa"/>
        <w:left w:w="15" w:type="dxa"/>
        <w:bottom w:w="15" w:type="dxa"/>
        <w:right w:w="15" w:type="dxa"/>
      </w:tblCellMar>
    </w:tblPr>
  </w:style>
  <w:style w:type="table" w:customStyle="1" w:styleId="af2">
    <w:basedOn w:val="a1"/>
    <w:tblPr>
      <w:tblStyleRowBandSize w:val="1"/>
      <w:tblStyleColBandSize w:val="1"/>
      <w:tblCellMar>
        <w:top w:w="15" w:type="dxa"/>
        <w:left w:w="15" w:type="dxa"/>
        <w:bottom w:w="15" w:type="dxa"/>
        <w:right w:w="15" w:type="dxa"/>
      </w:tblCellMar>
    </w:tblPr>
  </w:style>
  <w:style w:type="paragraph" w:styleId="af3">
    <w:name w:val="No Spacing"/>
    <w:link w:val="af4"/>
    <w:uiPriority w:val="1"/>
    <w:qFormat/>
    <w:rsid w:val="006A1BAD"/>
    <w:pPr>
      <w:spacing w:after="0" w:line="240" w:lineRule="auto"/>
    </w:pPr>
    <w:rPr>
      <w:rFonts w:cs="Times New Roman"/>
      <w:lang w:val="ru-RU" w:eastAsia="en-US"/>
    </w:rPr>
  </w:style>
  <w:style w:type="character" w:customStyle="1" w:styleId="af4">
    <w:name w:val="Без интервала Знак"/>
    <w:link w:val="af3"/>
    <w:uiPriority w:val="1"/>
    <w:rsid w:val="006A1BAD"/>
    <w:rPr>
      <w:rFonts w:cs="Times New Roman"/>
      <w:lang w:val="ru-RU" w:eastAsia="en-US"/>
    </w:rPr>
  </w:style>
  <w:style w:type="paragraph" w:customStyle="1" w:styleId="10">
    <w:name w:val="Абзац списка1"/>
    <w:basedOn w:val="a"/>
    <w:rsid w:val="008C3F89"/>
    <w:pPr>
      <w:spacing w:after="200" w:line="276" w:lineRule="auto"/>
      <w:ind w:left="720"/>
      <w:contextualSpacing/>
    </w:pPr>
    <w:rPr>
      <w:rFonts w:cs="Times New Roman"/>
      <w:lang w:val="ru-RU"/>
    </w:rPr>
  </w:style>
  <w:style w:type="character" w:customStyle="1" w:styleId="a6">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5"/>
    <w:uiPriority w:val="99"/>
    <w:rsid w:val="008C3F89"/>
  </w:style>
  <w:style w:type="paragraph" w:styleId="af5">
    <w:name w:val="header"/>
    <w:basedOn w:val="a"/>
    <w:link w:val="af6"/>
    <w:uiPriority w:val="99"/>
    <w:unhideWhenUsed/>
    <w:rsid w:val="0020577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05779"/>
  </w:style>
  <w:style w:type="paragraph" w:styleId="af7">
    <w:name w:val="footer"/>
    <w:basedOn w:val="a"/>
    <w:link w:val="af8"/>
    <w:uiPriority w:val="99"/>
    <w:unhideWhenUsed/>
    <w:rsid w:val="0020577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05779"/>
  </w:style>
  <w:style w:type="paragraph" w:styleId="af9">
    <w:name w:val="Body Text"/>
    <w:basedOn w:val="a"/>
    <w:link w:val="afa"/>
    <w:unhideWhenUsed/>
    <w:rsid w:val="00E35531"/>
    <w:pPr>
      <w:spacing w:after="0" w:line="240" w:lineRule="auto"/>
      <w:ind w:right="-5"/>
      <w:jc w:val="both"/>
    </w:pPr>
    <w:rPr>
      <w:rFonts w:ascii="Times New Roman" w:eastAsia="Times New Roman" w:hAnsi="Times New Roman" w:cs="Times New Roman"/>
      <w:sz w:val="20"/>
      <w:szCs w:val="20"/>
      <w:lang w:eastAsia="en-US"/>
    </w:rPr>
  </w:style>
  <w:style w:type="character" w:customStyle="1" w:styleId="afa">
    <w:name w:val="Основной текст Знак"/>
    <w:basedOn w:val="a0"/>
    <w:link w:val="af9"/>
    <w:rsid w:val="00E35531"/>
    <w:rPr>
      <w:rFonts w:ascii="Times New Roman" w:eastAsia="Times New Roman" w:hAnsi="Times New Roman" w:cs="Times New Roman"/>
      <w:sz w:val="20"/>
      <w:szCs w:val="20"/>
      <w:lang w:eastAsia="en-US"/>
    </w:rPr>
  </w:style>
  <w:style w:type="paragraph" w:styleId="afb">
    <w:name w:val="Balloon Text"/>
    <w:basedOn w:val="a"/>
    <w:link w:val="afc"/>
    <w:uiPriority w:val="99"/>
    <w:semiHidden/>
    <w:unhideWhenUsed/>
    <w:rsid w:val="00491584"/>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491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65839">
      <w:bodyDiv w:val="1"/>
      <w:marLeft w:val="0"/>
      <w:marRight w:val="0"/>
      <w:marTop w:val="0"/>
      <w:marBottom w:val="0"/>
      <w:divBdr>
        <w:top w:val="none" w:sz="0" w:space="0" w:color="auto"/>
        <w:left w:val="none" w:sz="0" w:space="0" w:color="auto"/>
        <w:bottom w:val="none" w:sz="0" w:space="0" w:color="auto"/>
        <w:right w:val="none" w:sz="0" w:space="0" w:color="auto"/>
      </w:divBdr>
    </w:div>
    <w:div w:id="85368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AMUW2mV+04hYGa59bWnhqVo1NMphKeVysh4KfvJjeeiJDIix95cDvyV2s/LcWqiyHlM45gq0/J7ZLLxO3IYtUmKDFZEXGvKRwbjX6+7JLNN1Hzn6o9ml0T8=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291BB8-932D-4585-A54C-CB3CDA3B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37</Pages>
  <Words>54911</Words>
  <Characters>31300</Characters>
  <Application>Microsoft Office Word</Application>
  <DocSecurity>0</DocSecurity>
  <Lines>260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Upovnovazhena1</cp:lastModifiedBy>
  <cp:revision>383</cp:revision>
  <cp:lastPrinted>2023-01-20T07:46:00Z</cp:lastPrinted>
  <dcterms:created xsi:type="dcterms:W3CDTF">2022-10-19T13:53:00Z</dcterms:created>
  <dcterms:modified xsi:type="dcterms:W3CDTF">2024-02-13T10:17:00Z</dcterms:modified>
</cp:coreProperties>
</file>