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70EC0" w14:textId="6A2F9DC3" w:rsidR="00DE3335" w:rsidRPr="00C728F9" w:rsidRDefault="00DE3335" w:rsidP="00DE3335">
      <w:pPr>
        <w:pStyle w:val="a5"/>
        <w:ind w:left="720"/>
        <w:jc w:val="left"/>
        <w:rPr>
          <w:sz w:val="20"/>
          <w:lang w:val="uk-UA"/>
        </w:rPr>
      </w:pPr>
      <w:r>
        <w:rPr>
          <w:sz w:val="20"/>
          <w:lang w:val="uk-UA"/>
        </w:rPr>
        <w:t xml:space="preserve">                                                                       </w:t>
      </w:r>
      <w:r w:rsidRPr="00C728F9">
        <w:rPr>
          <w:sz w:val="20"/>
          <w:lang w:val="uk-UA"/>
        </w:rPr>
        <w:t>ДОГОВІР</w:t>
      </w:r>
      <w:r w:rsidR="00FC4691">
        <w:rPr>
          <w:sz w:val="20"/>
          <w:lang w:val="uk-UA"/>
        </w:rPr>
        <w:t xml:space="preserve"> </w:t>
      </w:r>
      <w:r w:rsidR="00FC4691" w:rsidRPr="005B6AD0">
        <w:rPr>
          <w:rFonts w:eastAsia="A"/>
          <w:lang w:val="uk-UA"/>
        </w:rPr>
        <w:t>№___ПС</w:t>
      </w:r>
    </w:p>
    <w:tbl>
      <w:tblPr>
        <w:tblW w:w="22501" w:type="dxa"/>
        <w:tblInd w:w="-252" w:type="dxa"/>
        <w:tblLook w:val="00A0" w:firstRow="1" w:lastRow="0" w:firstColumn="1" w:lastColumn="0" w:noHBand="0" w:noVBand="0"/>
      </w:tblPr>
      <w:tblGrid>
        <w:gridCol w:w="10501"/>
        <w:gridCol w:w="2204"/>
        <w:gridCol w:w="1781"/>
        <w:gridCol w:w="1240"/>
        <w:gridCol w:w="6775"/>
      </w:tblGrid>
      <w:tr w:rsidR="00DE3335" w:rsidRPr="00FC4691" w14:paraId="75BF4A67" w14:textId="77777777" w:rsidTr="00E24B16">
        <w:trPr>
          <w:trHeight w:val="315"/>
        </w:trPr>
        <w:tc>
          <w:tcPr>
            <w:tcW w:w="10501" w:type="dxa"/>
            <w:noWrap/>
            <w:vAlign w:val="bottom"/>
          </w:tcPr>
          <w:p w14:paraId="38CDC45A" w14:textId="77777777" w:rsidR="00DE3335" w:rsidRPr="00FC4691" w:rsidRDefault="00DE3335" w:rsidP="00E24B16">
            <w:pPr>
              <w:spacing w:line="240" w:lineRule="auto"/>
              <w:jc w:val="both"/>
              <w:rPr>
                <w:rFonts w:ascii="Times New Roman" w:hAnsi="Times New Roman" w:cs="Times New Roman"/>
                <w:lang w:val="uk-UA"/>
              </w:rPr>
            </w:pPr>
            <w:bookmarkStart w:id="0" w:name="19"/>
            <w:bookmarkEnd w:id="0"/>
          </w:p>
          <w:p w14:paraId="48F27A0D" w14:textId="30D6C31C" w:rsidR="00DE3335" w:rsidRPr="00FC4691" w:rsidRDefault="00DE3335" w:rsidP="00E24B16">
            <w:pPr>
              <w:tabs>
                <w:tab w:val="left" w:pos="9792"/>
              </w:tabs>
              <w:spacing w:line="240" w:lineRule="auto"/>
              <w:ind w:right="-47"/>
              <w:jc w:val="both"/>
              <w:rPr>
                <w:rFonts w:ascii="Times New Roman" w:hAnsi="Times New Roman" w:cs="Times New Roman"/>
                <w:lang w:val="uk-UA"/>
              </w:rPr>
            </w:pPr>
            <w:r w:rsidRPr="00FC4691">
              <w:rPr>
                <w:rFonts w:ascii="Times New Roman" w:eastAsia="A" w:hAnsi="Times New Roman" w:cs="Times New Roman"/>
                <w:lang w:val="uk-UA"/>
              </w:rPr>
              <w:t xml:space="preserve">___.____. 2024                                                   </w:t>
            </w:r>
            <w:r w:rsidR="00FC4691" w:rsidRPr="00FC4691">
              <w:rPr>
                <w:rFonts w:ascii="Times New Roman" w:eastAsia="A" w:hAnsi="Times New Roman" w:cs="Times New Roman"/>
                <w:lang w:val="uk-UA"/>
              </w:rPr>
              <w:t xml:space="preserve">                                                                                      </w:t>
            </w:r>
            <w:r w:rsidRPr="00FC4691">
              <w:rPr>
                <w:rFonts w:ascii="Times New Roman" w:eastAsia="A" w:hAnsi="Times New Roman" w:cs="Times New Roman"/>
                <w:lang w:val="uk-UA"/>
              </w:rPr>
              <w:t xml:space="preserve">   м. </w:t>
            </w:r>
            <w:r w:rsidR="00FC4691" w:rsidRPr="00FC4691">
              <w:rPr>
                <w:rFonts w:ascii="Times New Roman" w:eastAsia="A" w:hAnsi="Times New Roman" w:cs="Times New Roman"/>
                <w:lang w:val="uk-UA"/>
              </w:rPr>
              <w:t>Вінниця</w:t>
            </w:r>
          </w:p>
          <w:p w14:paraId="194117E5" w14:textId="757710D7" w:rsidR="00DE3335" w:rsidRPr="00FC4691" w:rsidRDefault="00FC4691" w:rsidP="00E24B16">
            <w:pPr>
              <w:spacing w:line="240" w:lineRule="auto"/>
              <w:jc w:val="both"/>
              <w:rPr>
                <w:rFonts w:ascii="Times New Roman" w:hAnsi="Times New Roman" w:cs="Times New Roman"/>
                <w:b/>
                <w:lang w:val="uk-UA"/>
              </w:rPr>
            </w:pPr>
            <w:r w:rsidRPr="00FC4691">
              <w:rPr>
                <w:rFonts w:ascii="Times New Roman" w:hAnsi="Times New Roman" w:cs="Times New Roman"/>
                <w:b/>
                <w:lang w:val="uk-UA"/>
              </w:rPr>
              <w:t xml:space="preserve">             </w:t>
            </w:r>
          </w:p>
          <w:p w14:paraId="6A630430" w14:textId="77777777" w:rsidR="00FC4691" w:rsidRPr="00FC4691" w:rsidRDefault="00FC4691" w:rsidP="00FC4691">
            <w:pPr>
              <w:spacing w:line="240" w:lineRule="auto"/>
              <w:ind w:firstLine="709"/>
              <w:jc w:val="both"/>
              <w:rPr>
                <w:rFonts w:ascii="Times New Roman" w:eastAsia="Arial Unicode MS" w:hAnsi="Times New Roman" w:cs="Times New Roman"/>
                <w:sz w:val="24"/>
                <w:szCs w:val="24"/>
                <w:lang w:val="uk-UA" w:eastAsia="hi-IN" w:bidi="hi-IN"/>
              </w:rPr>
            </w:pPr>
            <w:bookmarkStart w:id="1" w:name="_Hlk156997734"/>
            <w:r w:rsidRPr="00FC4691">
              <w:rPr>
                <w:rFonts w:ascii="Times New Roman" w:hAnsi="Times New Roman" w:cs="Times New Roman"/>
                <w:sz w:val="24"/>
                <w:szCs w:val="24"/>
                <w:lang w:val="uk-UA"/>
              </w:rPr>
              <w:t>Військова частина 3008 НГУ</w:t>
            </w:r>
            <w:r w:rsidRPr="00FC4691">
              <w:rPr>
                <w:rFonts w:ascii="Times New Roman" w:hAnsi="Times New Roman" w:cs="Times New Roman"/>
                <w:bCs/>
                <w:sz w:val="24"/>
                <w:szCs w:val="24"/>
                <w:lang w:val="uk-UA"/>
              </w:rPr>
              <w:t xml:space="preserve">, в </w:t>
            </w:r>
            <w:r w:rsidRPr="00FC4691">
              <w:rPr>
                <w:rFonts w:ascii="Times New Roman" w:hAnsi="Times New Roman" w:cs="Times New Roman"/>
                <w:sz w:val="24"/>
                <w:szCs w:val="24"/>
                <w:lang w:val="uk-UA"/>
              </w:rPr>
              <w:t xml:space="preserve">особі командира </w:t>
            </w:r>
            <w:proofErr w:type="spellStart"/>
            <w:r w:rsidRPr="00FC4691">
              <w:rPr>
                <w:rFonts w:ascii="Times New Roman" w:hAnsi="Times New Roman" w:cs="Times New Roman"/>
                <w:sz w:val="24"/>
                <w:szCs w:val="24"/>
                <w:lang w:val="uk-UA"/>
              </w:rPr>
              <w:t>Сірака</w:t>
            </w:r>
            <w:proofErr w:type="spellEnd"/>
            <w:r w:rsidRPr="00FC4691">
              <w:rPr>
                <w:rFonts w:ascii="Times New Roman" w:hAnsi="Times New Roman" w:cs="Times New Roman"/>
                <w:sz w:val="24"/>
                <w:szCs w:val="24"/>
                <w:lang w:val="uk-UA"/>
              </w:rPr>
              <w:t xml:space="preserve"> Валентина Володимировича, що діє на підставі положення та прав по посаді </w:t>
            </w:r>
            <w:r w:rsidRPr="00FC4691">
              <w:rPr>
                <w:rFonts w:ascii="Times New Roman" w:eastAsia="Arial Unicode MS" w:hAnsi="Times New Roman" w:cs="Times New Roman"/>
                <w:sz w:val="24"/>
                <w:szCs w:val="24"/>
                <w:lang w:val="uk-UA" w:eastAsia="hi-IN" w:bidi="hi-IN"/>
              </w:rPr>
              <w:t>(далі - Замовник), з однієї сторони, та</w:t>
            </w:r>
            <w:r w:rsidRPr="00FC4691">
              <w:rPr>
                <w:rFonts w:ascii="Times New Roman" w:hAnsi="Times New Roman" w:cs="Times New Roman"/>
                <w:sz w:val="24"/>
                <w:szCs w:val="24"/>
                <w:lang w:val="uk-UA"/>
              </w:rPr>
              <w:t>_________________________</w:t>
            </w:r>
            <w:r w:rsidRPr="00FC4691">
              <w:rPr>
                <w:rFonts w:ascii="Times New Roman" w:eastAsia="Arial Unicode MS" w:hAnsi="Times New Roman" w:cs="Times New Roman"/>
                <w:sz w:val="24"/>
                <w:szCs w:val="24"/>
                <w:lang w:val="uk-UA" w:eastAsia="hi-IN" w:bidi="hi-IN"/>
              </w:rPr>
              <w:t xml:space="preserve">, в </w:t>
            </w:r>
            <w:proofErr w:type="spellStart"/>
            <w:r w:rsidRPr="00FC4691">
              <w:rPr>
                <w:rFonts w:ascii="Times New Roman" w:hAnsi="Times New Roman" w:cs="Times New Roman"/>
                <w:sz w:val="24"/>
                <w:szCs w:val="24"/>
              </w:rPr>
              <w:t>особі</w:t>
            </w:r>
            <w:proofErr w:type="spellEnd"/>
            <w:r w:rsidRPr="00FC4691">
              <w:rPr>
                <w:rFonts w:ascii="Times New Roman" w:hAnsi="Times New Roman" w:cs="Times New Roman"/>
                <w:sz w:val="24"/>
                <w:szCs w:val="24"/>
              </w:rPr>
              <w:t xml:space="preserve"> </w:t>
            </w:r>
            <w:r w:rsidRPr="00FC4691">
              <w:rPr>
                <w:rFonts w:ascii="Times New Roman" w:hAnsi="Times New Roman" w:cs="Times New Roman"/>
                <w:sz w:val="24"/>
                <w:szCs w:val="24"/>
                <w:lang w:val="uk-UA"/>
              </w:rPr>
              <w:t>______________________</w:t>
            </w:r>
            <w:r w:rsidRPr="00FC4691">
              <w:rPr>
                <w:rFonts w:ascii="Times New Roman" w:eastAsia="Arial Unicode MS" w:hAnsi="Times New Roman" w:cs="Times New Roman"/>
                <w:sz w:val="24"/>
                <w:szCs w:val="24"/>
                <w:lang w:val="uk-UA" w:eastAsia="hi-IN" w:bidi="hi-IN"/>
              </w:rPr>
              <w:t>, що діє на підставі __________________ (далі - Постачальник), з іншої сторони, разом - Сторони, уклали цей договір про таке (далі - Договір):</w:t>
            </w:r>
          </w:p>
          <w:p w14:paraId="713E777E" w14:textId="17210FAC" w:rsidR="00DE3335" w:rsidRPr="00FC4691" w:rsidRDefault="00DE3335" w:rsidP="00E24B16">
            <w:pPr>
              <w:spacing w:line="240" w:lineRule="auto"/>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w:t>
            </w:r>
            <w:bookmarkEnd w:id="1"/>
          </w:p>
          <w:p w14:paraId="047B0BAC" w14:textId="77777777" w:rsidR="00DE3335" w:rsidRPr="00FC4691" w:rsidRDefault="00DE3335" w:rsidP="00DE3335">
            <w:pPr>
              <w:numPr>
                <w:ilvl w:val="0"/>
                <w:numId w:val="1"/>
              </w:numPr>
              <w:tabs>
                <w:tab w:val="clear" w:pos="3165"/>
                <w:tab w:val="num" w:pos="4039"/>
              </w:tabs>
              <w:spacing w:line="240" w:lineRule="auto"/>
              <w:ind w:firstLine="591"/>
              <w:jc w:val="both"/>
              <w:rPr>
                <w:rFonts w:ascii="Times New Roman" w:hAnsi="Times New Roman" w:cs="Times New Roman"/>
                <w:b/>
                <w:lang w:val="uk-UA"/>
              </w:rPr>
            </w:pPr>
            <w:r w:rsidRPr="00FC4691">
              <w:rPr>
                <w:rFonts w:ascii="Times New Roman" w:hAnsi="Times New Roman" w:cs="Times New Roman"/>
                <w:b/>
                <w:lang w:val="uk-UA"/>
              </w:rPr>
              <w:t>ПРЕДМЕТ ДОГОВОРУ</w:t>
            </w:r>
          </w:p>
          <w:p w14:paraId="7F7B725D" w14:textId="77777777" w:rsidR="00DE3335" w:rsidRPr="00FC4691" w:rsidRDefault="00DE3335" w:rsidP="00DE3335">
            <w:pPr>
              <w:numPr>
                <w:ilvl w:val="1"/>
                <w:numId w:val="1"/>
              </w:numPr>
              <w:tabs>
                <w:tab w:val="clear" w:pos="900"/>
                <w:tab w:val="num" w:pos="0"/>
                <w:tab w:val="left" w:pos="534"/>
              </w:tabs>
              <w:spacing w:line="240" w:lineRule="auto"/>
              <w:ind w:left="0" w:firstLine="0"/>
              <w:jc w:val="both"/>
              <w:rPr>
                <w:rFonts w:ascii="Times New Roman" w:hAnsi="Times New Roman" w:cs="Times New Roman"/>
                <w:lang w:val="uk-UA"/>
              </w:rPr>
            </w:pPr>
            <w:r w:rsidRPr="00FC4691">
              <w:rPr>
                <w:rFonts w:ascii="Times New Roman" w:hAnsi="Times New Roman" w:cs="Times New Roman"/>
                <w:b/>
                <w:lang w:val="uk-UA"/>
              </w:rPr>
              <w:t>«Продавець»</w:t>
            </w:r>
            <w:r w:rsidRPr="00FC4691">
              <w:rPr>
                <w:rFonts w:ascii="Times New Roman" w:hAnsi="Times New Roman" w:cs="Times New Roman"/>
                <w:lang w:val="uk-UA"/>
              </w:rPr>
              <w:t xml:space="preserve"> зобов’язується  у  2024 році поставити </w:t>
            </w:r>
            <w:r w:rsidRPr="00FC4691">
              <w:rPr>
                <w:rFonts w:ascii="Times New Roman" w:hAnsi="Times New Roman" w:cs="Times New Roman"/>
                <w:b/>
                <w:lang w:val="uk-UA"/>
              </w:rPr>
              <w:t>«Покупцю»</w:t>
            </w:r>
            <w:r w:rsidRPr="00FC4691">
              <w:rPr>
                <w:rFonts w:ascii="Times New Roman" w:hAnsi="Times New Roman" w:cs="Times New Roman"/>
                <w:lang w:val="uk-UA"/>
              </w:rPr>
              <w:t xml:space="preserve"> товари, зазначені в Специфікації до Договору, а </w:t>
            </w:r>
            <w:r w:rsidRPr="00FC4691">
              <w:rPr>
                <w:rFonts w:ascii="Times New Roman" w:eastAsia="A" w:hAnsi="Times New Roman" w:cs="Times New Roman"/>
                <w:b/>
                <w:lang w:val="uk-UA"/>
              </w:rPr>
              <w:t>«Покупець»</w:t>
            </w:r>
            <w:r w:rsidRPr="00FC4691">
              <w:rPr>
                <w:rFonts w:ascii="Times New Roman" w:hAnsi="Times New Roman" w:cs="Times New Roman"/>
                <w:lang w:val="uk-UA"/>
              </w:rPr>
              <w:t xml:space="preserve"> -  прийняти і оплатити згідно накладної такі товари  в кількості, асортименті та за ціною згідно зі Специфікацією </w:t>
            </w:r>
            <w:r w:rsidRPr="00FC4691">
              <w:rPr>
                <w:rFonts w:ascii="Times New Roman" w:hAnsi="Times New Roman" w:cs="Times New Roman"/>
                <w:color w:val="auto"/>
                <w:lang w:val="uk-UA"/>
              </w:rPr>
              <w:t>(Додаток № 1 до цього Договору)</w:t>
            </w:r>
            <w:r w:rsidRPr="00FC4691">
              <w:rPr>
                <w:rFonts w:ascii="Times New Roman" w:hAnsi="Times New Roman" w:cs="Times New Roman"/>
                <w:lang w:val="uk-UA"/>
              </w:rPr>
              <w:t>, яка є невід’ємною частиною Договору.</w:t>
            </w:r>
          </w:p>
          <w:p w14:paraId="3DDF526C" w14:textId="77777777" w:rsidR="00DE3335" w:rsidRPr="00FC4691" w:rsidRDefault="00DE3335" w:rsidP="00E2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
              <w:jc w:val="both"/>
              <w:rPr>
                <w:rFonts w:ascii="Times New Roman" w:hAnsi="Times New Roman" w:cs="Times New Roman"/>
                <w:b/>
                <w:bCs/>
                <w:color w:val="auto"/>
                <w:sz w:val="24"/>
                <w:szCs w:val="24"/>
                <w:lang w:val="uk-UA"/>
              </w:rPr>
            </w:pPr>
            <w:r w:rsidRPr="00FC4691">
              <w:rPr>
                <w:rFonts w:ascii="Times New Roman" w:hAnsi="Times New Roman" w:cs="Times New Roman"/>
                <w:lang w:val="uk-UA"/>
              </w:rPr>
              <w:t>Найменування товару:</w:t>
            </w:r>
            <w:r w:rsidRPr="00FC4691">
              <w:rPr>
                <w:rFonts w:ascii="Times New Roman" w:hAnsi="Times New Roman" w:cs="Times New Roman"/>
                <w:b/>
                <w:bCs/>
                <w:lang w:val="uk-UA"/>
              </w:rPr>
              <w:t xml:space="preserve"> згідно коду ДК 021-2015 - </w:t>
            </w:r>
            <w:r w:rsidRPr="00FC4691">
              <w:rPr>
                <w:rFonts w:ascii="Times New Roman" w:hAnsi="Times New Roman" w:cs="Times New Roman"/>
                <w:b/>
                <w:bCs/>
                <w:sz w:val="24"/>
                <w:szCs w:val="24"/>
                <w:lang w:val="uk-UA"/>
              </w:rPr>
              <w:t>03140000-4 Продукція тваринництва та супутня продукція (яйця курячі 1 категорії)</w:t>
            </w:r>
            <w:r w:rsidRPr="00FC4691">
              <w:rPr>
                <w:rFonts w:ascii="Times New Roman" w:hAnsi="Times New Roman" w:cs="Times New Roman"/>
                <w:b/>
                <w:bCs/>
                <w:color w:val="auto"/>
                <w:lang w:val="uk-UA"/>
              </w:rPr>
              <w:t>.</w:t>
            </w:r>
          </w:p>
          <w:p w14:paraId="3B69BDCB" w14:textId="77777777" w:rsidR="00DE3335" w:rsidRPr="00FC4691" w:rsidRDefault="00DE3335" w:rsidP="00DE3335">
            <w:pPr>
              <w:numPr>
                <w:ilvl w:val="1"/>
                <w:numId w:val="1"/>
              </w:numPr>
              <w:tabs>
                <w:tab w:val="left" w:pos="534"/>
              </w:tabs>
              <w:spacing w:line="240" w:lineRule="auto"/>
              <w:ind w:hanging="900"/>
              <w:jc w:val="both"/>
              <w:rPr>
                <w:rFonts w:ascii="Times New Roman" w:hAnsi="Times New Roman" w:cs="Times New Roman"/>
                <w:lang w:val="uk-UA"/>
              </w:rPr>
            </w:pPr>
            <w:r w:rsidRPr="00FC4691">
              <w:rPr>
                <w:rFonts w:ascii="Times New Roman" w:hAnsi="Times New Roman" w:cs="Times New Roman"/>
                <w:bCs/>
                <w:lang w:val="uk-UA"/>
              </w:rPr>
              <w:t>«Продавець»</w:t>
            </w:r>
            <w:r w:rsidRPr="00FC4691">
              <w:rPr>
                <w:rFonts w:ascii="Times New Roman" w:hAnsi="Times New Roman" w:cs="Times New Roman"/>
                <w:lang w:val="uk-UA"/>
              </w:rPr>
              <w:t xml:space="preserve">  гарантує поставку товару, зазначеного в Специфікації.</w:t>
            </w:r>
          </w:p>
          <w:p w14:paraId="62A2F64D" w14:textId="77777777" w:rsidR="00DE3335" w:rsidRPr="00FC4691" w:rsidRDefault="00DE3335" w:rsidP="00DE3335">
            <w:pPr>
              <w:numPr>
                <w:ilvl w:val="1"/>
                <w:numId w:val="1"/>
              </w:numPr>
              <w:tabs>
                <w:tab w:val="left" w:pos="534"/>
              </w:tabs>
              <w:spacing w:line="240" w:lineRule="auto"/>
              <w:ind w:left="0" w:firstLine="0"/>
              <w:jc w:val="both"/>
              <w:rPr>
                <w:rFonts w:ascii="Times New Roman" w:hAnsi="Times New Roman" w:cs="Times New Roman"/>
                <w:lang w:val="uk-UA"/>
              </w:rPr>
            </w:pPr>
            <w:r w:rsidRPr="00FC4691">
              <w:rPr>
                <w:rFonts w:ascii="Times New Roman" w:hAnsi="Times New Roman" w:cs="Times New Roman"/>
                <w:lang w:val="uk-UA"/>
              </w:rPr>
              <w:t>Обсяги закупівлі товарів  можуть  бути  зменшені залежно від реального фінансування видатків або в разі відсутності подальшої потреби в закупівлі.</w:t>
            </w:r>
          </w:p>
          <w:p w14:paraId="20CFD4D8" w14:textId="77777777" w:rsidR="00DE3335" w:rsidRPr="00FC4691" w:rsidRDefault="00DE3335" w:rsidP="00E24B16">
            <w:pPr>
              <w:spacing w:line="240" w:lineRule="auto"/>
              <w:rPr>
                <w:rFonts w:ascii="Times New Roman" w:hAnsi="Times New Roman" w:cs="Times New Roman"/>
                <w:b/>
                <w:bCs/>
                <w:i/>
                <w:lang w:val="uk-UA"/>
              </w:rPr>
            </w:pPr>
            <w:r w:rsidRPr="00FC4691">
              <w:rPr>
                <w:rFonts w:ascii="Times New Roman" w:hAnsi="Times New Roman" w:cs="Times New Roman"/>
                <w:lang w:val="uk-UA"/>
              </w:rPr>
              <w:tab/>
            </w:r>
            <w:r w:rsidRPr="00FC4691">
              <w:rPr>
                <w:rFonts w:ascii="Times New Roman" w:hAnsi="Times New Roman" w:cs="Times New Roman"/>
                <w:lang w:val="uk-UA"/>
              </w:rPr>
              <w:tab/>
            </w:r>
            <w:r w:rsidRPr="00FC4691">
              <w:rPr>
                <w:rFonts w:ascii="Times New Roman" w:hAnsi="Times New Roman" w:cs="Times New Roman"/>
                <w:lang w:val="uk-UA"/>
              </w:rPr>
              <w:tab/>
            </w:r>
            <w:r w:rsidRPr="00FC4691">
              <w:rPr>
                <w:rFonts w:ascii="Times New Roman" w:hAnsi="Times New Roman" w:cs="Times New Roman"/>
                <w:lang w:val="uk-UA"/>
              </w:rPr>
              <w:tab/>
            </w:r>
            <w:r w:rsidRPr="00FC4691">
              <w:rPr>
                <w:rFonts w:ascii="Times New Roman" w:hAnsi="Times New Roman" w:cs="Times New Roman"/>
                <w:b/>
                <w:lang w:val="uk-UA"/>
              </w:rPr>
              <w:t>2</w:t>
            </w:r>
            <w:r w:rsidRPr="00FC4691">
              <w:rPr>
                <w:rFonts w:ascii="Times New Roman" w:hAnsi="Times New Roman" w:cs="Times New Roman"/>
                <w:lang w:val="uk-UA"/>
              </w:rPr>
              <w:t>.</w:t>
            </w:r>
            <w:r w:rsidRPr="00FC4691">
              <w:rPr>
                <w:rFonts w:ascii="Times New Roman" w:hAnsi="Times New Roman" w:cs="Times New Roman"/>
                <w:b/>
                <w:lang w:val="uk-UA"/>
              </w:rPr>
              <w:t xml:space="preserve"> ЦІНА ДОГОВОРУ ТА ПОРЯДОК ЗДІЙСНЕННЯ ОПЛАТИ</w:t>
            </w:r>
          </w:p>
          <w:p w14:paraId="60253962"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 xml:space="preserve">2.1. Ціна по договору складає:___________ (_____________________________________________________ грн. _________коп.). _________________________________________________________________________ </w:t>
            </w:r>
          </w:p>
          <w:p w14:paraId="0F17596B"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 xml:space="preserve">2.2.  Оплата поставленого товару здійснюється у повному обсязі по факту поставки, що підтверджується підписаними накладними  та згідно виставлених рахунків, протягом 10 банківських днів </w:t>
            </w:r>
            <w:r w:rsidRPr="00FC4691">
              <w:rPr>
                <w:rFonts w:ascii="Times New Roman" w:hAnsi="Times New Roman" w:cs="Times New Roman"/>
                <w:bCs/>
                <w:lang w:val="uk-UA"/>
              </w:rPr>
              <w:t>з дати одержання товару</w:t>
            </w:r>
            <w:r w:rsidRPr="00FC4691">
              <w:rPr>
                <w:rFonts w:ascii="Times New Roman" w:hAnsi="Times New Roman" w:cs="Times New Roman"/>
                <w:lang w:val="uk-UA"/>
              </w:rPr>
              <w:t xml:space="preserve">. </w:t>
            </w:r>
            <w:r w:rsidRPr="00FC4691">
              <w:rPr>
                <w:rFonts w:ascii="Times New Roman" w:hAnsi="Times New Roman" w:cs="Times New Roman"/>
                <w:bCs/>
                <w:lang w:val="uk-UA"/>
              </w:rPr>
              <w:t>Але,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свій реєстраційний рахунок.</w:t>
            </w:r>
          </w:p>
          <w:p w14:paraId="0DCE182B"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2.3. Платіжні зобов’язання «Покупця» за цим договором виникають за умови наявності відповідного бюджетного призначення.</w:t>
            </w:r>
          </w:p>
          <w:p w14:paraId="3681E93C"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 xml:space="preserve">2.4. </w:t>
            </w:r>
            <w:r w:rsidRPr="00FC4691">
              <w:rPr>
                <w:rFonts w:ascii="Times New Roman" w:eastAsia="A" w:hAnsi="Times New Roman" w:cs="Times New Roman"/>
                <w:lang w:val="uk-UA"/>
              </w:rPr>
              <w:t>«Покупець»</w:t>
            </w:r>
            <w:r w:rsidRPr="00FC4691">
              <w:rPr>
                <w:rFonts w:ascii="Times New Roman" w:hAnsi="Times New Roman" w:cs="Times New Roman"/>
                <w:lang w:val="uk-UA"/>
              </w:rPr>
              <w:t xml:space="preserve"> вправі брати зобов’язання щодо отримання товарів за цим договором лише в межах реального фінансування видатків на цілі визначені договором.</w:t>
            </w:r>
          </w:p>
          <w:p w14:paraId="30DD84CE"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 xml:space="preserve">2.5. </w:t>
            </w:r>
            <w:r w:rsidRPr="00FC4691">
              <w:rPr>
                <w:rFonts w:ascii="Times New Roman" w:eastAsia="A" w:hAnsi="Times New Roman" w:cs="Times New Roman"/>
                <w:lang w:val="uk-UA"/>
              </w:rPr>
              <w:t>«Покупець»</w:t>
            </w:r>
            <w:r w:rsidRPr="00FC4691">
              <w:rPr>
                <w:rFonts w:ascii="Times New Roman" w:hAnsi="Times New Roman" w:cs="Times New Roman"/>
                <w:lang w:val="uk-UA"/>
              </w:rPr>
              <w:t xml:space="preserve"> може зменшувати обсяг закупівлі залежно від реального фінансування видатків з державного бюджету.</w:t>
            </w:r>
          </w:p>
          <w:p w14:paraId="5957D5EF" w14:textId="1BCC8BB0"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2.6. В ціну включено всі витрати на транспортування, страхування, навантаження, розвантаження, сплату митних тарифів, податків.</w:t>
            </w:r>
            <w:bookmarkStart w:id="2" w:name="_Hlk156998549"/>
          </w:p>
          <w:bookmarkEnd w:id="2"/>
          <w:p w14:paraId="19B728E3" w14:textId="77777777" w:rsidR="00DE3335" w:rsidRPr="00FC4691" w:rsidRDefault="00DE3335" w:rsidP="00DE3335">
            <w:pPr>
              <w:numPr>
                <w:ilvl w:val="0"/>
                <w:numId w:val="2"/>
              </w:numPr>
              <w:tabs>
                <w:tab w:val="left" w:pos="4212"/>
              </w:tabs>
              <w:spacing w:line="240" w:lineRule="auto"/>
              <w:ind w:firstLine="843"/>
              <w:jc w:val="both"/>
              <w:rPr>
                <w:rFonts w:ascii="Times New Roman" w:hAnsi="Times New Roman" w:cs="Times New Roman"/>
                <w:b/>
                <w:bCs/>
                <w:lang w:val="uk-UA"/>
              </w:rPr>
            </w:pPr>
            <w:r w:rsidRPr="00FC4691">
              <w:rPr>
                <w:rFonts w:ascii="Times New Roman" w:hAnsi="Times New Roman" w:cs="Times New Roman"/>
                <w:b/>
                <w:bCs/>
                <w:lang w:val="uk-UA"/>
              </w:rPr>
              <w:t>ЯКІСТЬ ТОВАРУ</w:t>
            </w:r>
          </w:p>
          <w:p w14:paraId="22A857FF"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3.1.</w:t>
            </w:r>
            <w:r w:rsidRPr="00FC4691">
              <w:rPr>
                <w:rFonts w:ascii="Times New Roman" w:hAnsi="Times New Roman" w:cs="Times New Roman"/>
                <w:b/>
                <w:lang w:val="uk-UA"/>
              </w:rPr>
              <w:t xml:space="preserve"> </w:t>
            </w:r>
            <w:r w:rsidRPr="00FC4691">
              <w:rPr>
                <w:rFonts w:ascii="Times New Roman" w:hAnsi="Times New Roman" w:cs="Times New Roman"/>
                <w:lang w:val="uk-UA"/>
              </w:rPr>
              <w:t xml:space="preserve">«Продавець» несе повну відповідальність за якість і кількість товару. «Продавець» повинен поставити «Покупцю» Товар, якість якого відповідає діючим державним стандартам та вимогам ДСТУ </w:t>
            </w:r>
            <w:r w:rsidRPr="00FC4691">
              <w:rPr>
                <w:rFonts w:ascii="Times New Roman" w:hAnsi="Times New Roman" w:cs="Times New Roman"/>
                <w:sz w:val="24"/>
                <w:szCs w:val="24"/>
                <w:lang w:val="uk-UA"/>
              </w:rPr>
              <w:t>5028:2008</w:t>
            </w:r>
            <w:r w:rsidRPr="00FC4691">
              <w:rPr>
                <w:rFonts w:ascii="Times New Roman" w:hAnsi="Times New Roman" w:cs="Times New Roman"/>
                <w:lang w:val="uk-UA"/>
              </w:rPr>
              <w:t xml:space="preserve">. </w:t>
            </w:r>
          </w:p>
          <w:p w14:paraId="2F4488B6" w14:textId="1117AF1D"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3.2. Товар повинен постачатися «Покупцю» в належній розфасовці, яка відповідає характеру товару і захищає від пошкоджень під час транспортування (доставки).</w:t>
            </w:r>
          </w:p>
          <w:p w14:paraId="733D74FF"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3.3. При виявленні прихованих дефектів (недоліків) Товару протягом терміну зберігання (придатності) товару «Покупець» повідомляє «Продавця». У випадку відмови провести заміну неякісного Товару, «Покупець» проводить незалежну експертизу щодо якості Товару, за рахунок «Продавця». За результатами незалежної експертизи, у випадку підтвердження, що Товар неякісний, «Продавець» зобов’язаний провести заміну неякісного Товару, відшкодувати понесені «Покупцем» збитки. Витрати, пов’язані з заміною неякісного Товару або/та усунення невідповідності Товару покладаються на «Продавця». У випадку відмови «Продавця» провести заміну неякісного Товару або провести  незалежну експертизу та/або її оплату, вважається, що Товар неякісний і  «Продавець» не виконав або неналежно виконав зобов’язання, і Договір може бути розірваний «Покупцем» в односторонньому порядку.</w:t>
            </w:r>
          </w:p>
          <w:p w14:paraId="17BE5466"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3.4. «Покупець» має право відбирати зразки і перевіряти  якість Товару (провести контроль якості) в незалежній акредитованій лабораторії. У випадку встановлення невідповідності якості Товару «Продавець» відшкодовує «Покупцю» витрати, пов’язані з перевіркою якості Товару.</w:t>
            </w:r>
          </w:p>
          <w:p w14:paraId="7BB886F9" w14:textId="77777777" w:rsidR="00DE3335" w:rsidRPr="00FC4691" w:rsidRDefault="00DE3335" w:rsidP="00E24B16">
            <w:pPr>
              <w:spacing w:line="240" w:lineRule="auto"/>
              <w:jc w:val="center"/>
              <w:rPr>
                <w:rFonts w:ascii="Times New Roman" w:hAnsi="Times New Roman" w:cs="Times New Roman"/>
                <w:b/>
                <w:bCs/>
                <w:lang w:val="uk-UA"/>
              </w:rPr>
            </w:pPr>
            <w:r w:rsidRPr="00FC4691">
              <w:rPr>
                <w:rFonts w:ascii="Times New Roman" w:hAnsi="Times New Roman" w:cs="Times New Roman"/>
                <w:b/>
                <w:lang w:val="uk-UA"/>
              </w:rPr>
              <w:t>4. УМОВИ ПОСТАВКИ ТОВАРУ</w:t>
            </w:r>
          </w:p>
          <w:p w14:paraId="711EE7F4" w14:textId="1F29CD6F"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lastRenderedPageBreak/>
              <w:t xml:space="preserve">4.1. </w:t>
            </w:r>
            <w:bookmarkStart w:id="3" w:name="_Hlk160025869"/>
            <w:r w:rsidRPr="00FC4691">
              <w:rPr>
                <w:rFonts w:ascii="Times New Roman" w:hAnsi="Times New Roman" w:cs="Times New Roman"/>
                <w:lang w:val="uk-UA"/>
              </w:rPr>
              <w:t xml:space="preserve">Поставка Товару проводиться спеціалізованим автотранспортом. Товар  постачається  дрібними партіями, </w:t>
            </w:r>
            <w:r w:rsidR="00E11330" w:rsidRPr="00FC4691">
              <w:rPr>
                <w:rFonts w:ascii="Times New Roman" w:hAnsi="Times New Roman" w:cs="Times New Roman"/>
                <w:lang w:val="uk-UA"/>
              </w:rPr>
              <w:t>два рази на тиждень</w:t>
            </w:r>
            <w:r w:rsidRPr="00FC4691">
              <w:rPr>
                <w:rFonts w:ascii="Times New Roman" w:hAnsi="Times New Roman" w:cs="Times New Roman"/>
                <w:lang w:val="uk-UA"/>
              </w:rPr>
              <w:t xml:space="preserve">, згідно заявки «Покупця», </w:t>
            </w:r>
            <w:r w:rsidRPr="00FC4691">
              <w:rPr>
                <w:rFonts w:ascii="Times New Roman" w:hAnsi="Times New Roman" w:cs="Times New Roman"/>
                <w:i/>
                <w:iCs/>
                <w:lang w:val="uk-UA"/>
              </w:rPr>
              <w:t xml:space="preserve">(заявка на поставку товару надається у телефонному режимі  </w:t>
            </w:r>
            <w:r w:rsidR="00E11330" w:rsidRPr="00FC4691">
              <w:rPr>
                <w:rFonts w:ascii="Times New Roman" w:hAnsi="Times New Roman" w:cs="Times New Roman"/>
                <w:i/>
                <w:iCs/>
                <w:lang w:val="uk-UA"/>
              </w:rPr>
              <w:t>на передодні (за один день)</w:t>
            </w:r>
            <w:r w:rsidRPr="00FC4691">
              <w:rPr>
                <w:rFonts w:ascii="Times New Roman" w:hAnsi="Times New Roman" w:cs="Times New Roman"/>
                <w:i/>
                <w:iCs/>
                <w:lang w:val="uk-UA"/>
              </w:rPr>
              <w:t>)</w:t>
            </w:r>
            <w:r w:rsidRPr="00FC4691">
              <w:rPr>
                <w:rFonts w:ascii="Times New Roman" w:hAnsi="Times New Roman" w:cs="Times New Roman"/>
                <w:lang w:val="uk-UA"/>
              </w:rPr>
              <w:t>.</w:t>
            </w:r>
            <w:bookmarkEnd w:id="3"/>
          </w:p>
          <w:p w14:paraId="49B57240" w14:textId="79E0747B"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 xml:space="preserve">4.2. </w:t>
            </w:r>
            <w:bookmarkStart w:id="4" w:name="_Hlk156998621"/>
            <w:r w:rsidRPr="00FC4691">
              <w:rPr>
                <w:rFonts w:ascii="Times New Roman" w:hAnsi="Times New Roman" w:cs="Times New Roman"/>
                <w:lang w:val="uk-UA"/>
              </w:rPr>
              <w:t xml:space="preserve">Місце поставки товарів: </w:t>
            </w:r>
            <w:r w:rsidR="005C3EC0" w:rsidRPr="00FC4691">
              <w:rPr>
                <w:rFonts w:ascii="Times New Roman" w:hAnsi="Times New Roman" w:cs="Times New Roman"/>
                <w:lang w:val="uk-UA"/>
              </w:rPr>
              <w:t>Вінницька область м. Калинівка</w:t>
            </w:r>
            <w:r w:rsidRPr="00FC4691">
              <w:rPr>
                <w:rFonts w:ascii="Times New Roman" w:hAnsi="Times New Roman" w:cs="Times New Roman"/>
                <w:i/>
                <w:iCs/>
                <w:lang w:val="uk-UA"/>
              </w:rPr>
              <w:t xml:space="preserve">, </w:t>
            </w:r>
            <w:r w:rsidRPr="00FC4691">
              <w:rPr>
                <w:rFonts w:ascii="Times New Roman" w:hAnsi="Times New Roman" w:cs="Times New Roman"/>
                <w:lang w:val="uk-UA"/>
              </w:rPr>
              <w:t>не зважаючи на погодні та інші умови</w:t>
            </w:r>
            <w:r w:rsidRPr="00FC4691">
              <w:rPr>
                <w:rFonts w:ascii="Times New Roman" w:hAnsi="Times New Roman" w:cs="Times New Roman"/>
                <w:iCs/>
                <w:lang w:val="uk-UA"/>
              </w:rPr>
              <w:t xml:space="preserve">. </w:t>
            </w:r>
            <w:bookmarkEnd w:id="4"/>
          </w:p>
          <w:p w14:paraId="50ECEFC5"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 xml:space="preserve">4.3. Товар постачається «Продавцем»  його власним транспортом (що відповідає санітарним нормам) партіями, у відповідності із заявками «Покупця» протягом всього терміну дії Договору. </w:t>
            </w:r>
          </w:p>
          <w:p w14:paraId="2CB72F56"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4.4. Водії (водій) які залучаються до поставки товару повинні мати санітарну книжку.</w:t>
            </w:r>
          </w:p>
          <w:p w14:paraId="0A9FB6C2" w14:textId="77777777" w:rsidR="00DE3335" w:rsidRPr="00FC4691" w:rsidRDefault="00DE3335" w:rsidP="00E24B16">
            <w:pPr>
              <w:tabs>
                <w:tab w:val="left" w:pos="284"/>
                <w:tab w:val="left" w:pos="851"/>
              </w:tabs>
              <w:spacing w:line="240" w:lineRule="auto"/>
              <w:jc w:val="both"/>
              <w:rPr>
                <w:rFonts w:ascii="Times New Roman" w:hAnsi="Times New Roman" w:cs="Times New Roman"/>
                <w:lang w:val="uk-UA"/>
              </w:rPr>
            </w:pPr>
            <w:r w:rsidRPr="00FC4691">
              <w:rPr>
                <w:rFonts w:ascii="Times New Roman" w:hAnsi="Times New Roman" w:cs="Times New Roman"/>
                <w:lang w:val="uk-UA"/>
              </w:rPr>
              <w:t>4.5. Товар передається з документами, які відповідно до чинного законодавства,  посвідчують  якість Товару з відображенням якісних характеристик на кожну окрему партію. Кожна партія передається з документами, які забезпечують підтвердження його походження, безпечність та окремі показники якості, відповідно до законодавства  про безпечність, відповідність його вимогам державних стандартів і санітарно-гігієнічних вимог. Також на кожну партію Товару «Продавець» передає «Покупцю»: рахунок-фактуру, підписаний особою, уповноваженою  на підписання господарських та фінансових документів,  видаткову накладну (у трьох примірниках), підписану особою, уповноваженою на підписання господарських та фінансових документів; оригінал або належним чином завірену копію Протоколу дослідження  (випробувань)  та/або експертного висновку про відповідність поставленої партії Товару вимогам ДСТУ (в т. ч. за органолептичними, фізико-хімічними, мікробіологічними, радіологічними та токсичними показниками ), виданого акредитованою лабораторією, уповноваженою на проведення досліджень (випробувань)  для цілей державного  контролю. Товар без супровідних документів «Покупцем» не приймається.</w:t>
            </w:r>
          </w:p>
          <w:p w14:paraId="2C32F304"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4.6. «Продавець» після укладення Договору надає «Покупцю» довідку з переліком автомобілів, в якій має бути зазначена інформація  щодо марки, моделі  та державного номеру  автотранспортного засобу, яким буде здійснюватися поставка Товару, ім’я та прізвища водіїв (вантажника, експедитора за необхідності).</w:t>
            </w:r>
          </w:p>
          <w:p w14:paraId="39A19F52"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4.7. «Покупець» має право відмовитися від приймання партії Товару, у випадку якщо при прийманні, шляхом візуального огляду, буде виявлено його невідповідність щодо якості, у такому випадку «Продавець» зобов’язується провести заміну партії такого Товару протягом 3 годин, з години виявлення. Витрати, пов’язані з заміною неякісного Товару або/та усунення невідповідності Товару покладаються на «Продавця».</w:t>
            </w:r>
          </w:p>
          <w:p w14:paraId="0869CF7B"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b/>
                <w:lang w:val="uk-UA"/>
              </w:rPr>
              <w:t xml:space="preserve">                                                                      </w:t>
            </w:r>
            <w:r w:rsidRPr="00FC4691">
              <w:rPr>
                <w:rFonts w:ascii="Times New Roman" w:hAnsi="Times New Roman" w:cs="Times New Roman"/>
                <w:b/>
                <w:color w:val="auto"/>
                <w:lang w:val="uk-UA"/>
              </w:rPr>
              <w:t>5</w:t>
            </w:r>
            <w:r w:rsidRPr="00FC4691">
              <w:rPr>
                <w:rFonts w:ascii="Times New Roman" w:hAnsi="Times New Roman" w:cs="Times New Roman"/>
                <w:lang w:val="uk-UA"/>
              </w:rPr>
              <w:t xml:space="preserve">. </w:t>
            </w:r>
            <w:r w:rsidRPr="00FC4691">
              <w:rPr>
                <w:rFonts w:ascii="Times New Roman" w:hAnsi="Times New Roman" w:cs="Times New Roman"/>
                <w:b/>
                <w:lang w:val="uk-UA"/>
              </w:rPr>
              <w:t>ПРАВА ТА ОБОВ</w:t>
            </w:r>
            <w:r w:rsidRPr="00FC4691">
              <w:rPr>
                <w:rFonts w:ascii="Times New Roman" w:hAnsi="Times New Roman" w:cs="Times New Roman"/>
                <w:b/>
                <w:bCs/>
                <w:lang w:val="uk-UA"/>
              </w:rPr>
              <w:t xml:space="preserve"> ’</w:t>
            </w:r>
            <w:r w:rsidRPr="00FC4691">
              <w:rPr>
                <w:rFonts w:ascii="Times New Roman" w:hAnsi="Times New Roman" w:cs="Times New Roman"/>
                <w:b/>
                <w:lang w:val="uk-UA"/>
              </w:rPr>
              <w:t xml:space="preserve">ЯЗКИ СТОРІН </w:t>
            </w:r>
          </w:p>
          <w:p w14:paraId="5E49481F"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bCs/>
                <w:lang w:val="uk-UA"/>
              </w:rPr>
              <w:t xml:space="preserve">5.1. </w:t>
            </w:r>
            <w:r w:rsidRPr="00FC4691">
              <w:rPr>
                <w:rFonts w:ascii="Times New Roman" w:eastAsia="A" w:hAnsi="Times New Roman" w:cs="Times New Roman"/>
                <w:lang w:val="uk-UA"/>
              </w:rPr>
              <w:t>«Покупець»</w:t>
            </w:r>
            <w:r w:rsidRPr="00FC4691">
              <w:rPr>
                <w:rFonts w:ascii="Times New Roman" w:hAnsi="Times New Roman" w:cs="Times New Roman"/>
                <w:bCs/>
                <w:lang w:val="uk-UA"/>
              </w:rPr>
              <w:t xml:space="preserve"> зобов'язаний:</w:t>
            </w:r>
          </w:p>
          <w:p w14:paraId="3C60AE12"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5.1.1. Своєчасно та в повному обсязі сплачувати за поставлені товари.</w:t>
            </w:r>
          </w:p>
          <w:p w14:paraId="6402B617"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 xml:space="preserve">5.1.2. </w:t>
            </w:r>
            <w:bookmarkStart w:id="5" w:name="_Hlk156999376"/>
            <w:r w:rsidRPr="00FC4691">
              <w:rPr>
                <w:rFonts w:ascii="Times New Roman" w:hAnsi="Times New Roman" w:cs="Times New Roman"/>
                <w:lang w:val="uk-UA"/>
              </w:rPr>
              <w:t>Приймати   поставлені   товари    згідно з накладними</w:t>
            </w:r>
            <w:bookmarkEnd w:id="5"/>
            <w:r w:rsidRPr="00FC4691">
              <w:rPr>
                <w:rFonts w:ascii="Times New Roman" w:hAnsi="Times New Roman" w:cs="Times New Roman"/>
                <w:lang w:val="uk-UA"/>
              </w:rPr>
              <w:t xml:space="preserve">. </w:t>
            </w:r>
          </w:p>
          <w:p w14:paraId="57106A1E"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5.1.3. Негайно повідомити «Продавця» про виявлені недоліки у товарах.</w:t>
            </w:r>
          </w:p>
          <w:p w14:paraId="2BC3F1F7" w14:textId="77777777" w:rsidR="00DE3335" w:rsidRPr="00FC4691" w:rsidRDefault="00DE3335" w:rsidP="00DE3335">
            <w:pPr>
              <w:numPr>
                <w:ilvl w:val="2"/>
                <w:numId w:val="3"/>
              </w:numPr>
              <w:tabs>
                <w:tab w:val="left" w:pos="567"/>
              </w:tabs>
              <w:spacing w:line="240" w:lineRule="auto"/>
              <w:ind w:left="0" w:firstLine="0"/>
              <w:jc w:val="both"/>
              <w:rPr>
                <w:rFonts w:ascii="Times New Roman" w:hAnsi="Times New Roman" w:cs="Times New Roman"/>
                <w:lang w:val="uk-UA"/>
              </w:rPr>
            </w:pPr>
            <w:r w:rsidRPr="00FC4691">
              <w:rPr>
                <w:rFonts w:ascii="Times New Roman" w:hAnsi="Times New Roman" w:cs="Times New Roman"/>
                <w:lang w:val="uk-UA"/>
              </w:rPr>
              <w:t>Після перевірки якості товару, прийняти товар у «Продавця» та підписати накладну.</w:t>
            </w:r>
          </w:p>
          <w:p w14:paraId="17266E3E"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bCs/>
                <w:lang w:val="uk-UA"/>
              </w:rPr>
              <w:t xml:space="preserve">5.2. </w:t>
            </w:r>
            <w:r w:rsidRPr="00FC4691">
              <w:rPr>
                <w:rFonts w:ascii="Times New Roman" w:eastAsia="A" w:hAnsi="Times New Roman" w:cs="Times New Roman"/>
                <w:lang w:val="uk-UA"/>
              </w:rPr>
              <w:t>«Покупець»</w:t>
            </w:r>
            <w:r w:rsidRPr="00FC4691">
              <w:rPr>
                <w:rFonts w:ascii="Times New Roman" w:hAnsi="Times New Roman" w:cs="Times New Roman"/>
                <w:bCs/>
                <w:lang w:val="uk-UA"/>
              </w:rPr>
              <w:t xml:space="preserve">  </w:t>
            </w:r>
            <w:r w:rsidRPr="00FC4691">
              <w:rPr>
                <w:rFonts w:ascii="Times New Roman" w:hAnsi="Times New Roman" w:cs="Times New Roman"/>
                <w:lang w:val="uk-UA"/>
              </w:rPr>
              <w:t xml:space="preserve">має </w:t>
            </w:r>
            <w:r w:rsidRPr="00FC4691">
              <w:rPr>
                <w:rFonts w:ascii="Times New Roman" w:hAnsi="Times New Roman" w:cs="Times New Roman"/>
                <w:bCs/>
                <w:lang w:val="uk-UA"/>
              </w:rPr>
              <w:t>право:</w:t>
            </w:r>
          </w:p>
          <w:p w14:paraId="38600E60"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5.2.1. Достроково   розірвати   цей   Договір у разі невиконання зобов'язань «Продавцем»</w:t>
            </w:r>
            <w:r w:rsidRPr="00FC4691">
              <w:rPr>
                <w:rFonts w:ascii="Times New Roman" w:hAnsi="Times New Roman" w:cs="Times New Roman"/>
                <w:b/>
                <w:lang w:val="uk-UA"/>
              </w:rPr>
              <w:t xml:space="preserve"> </w:t>
            </w:r>
            <w:r w:rsidRPr="00FC4691">
              <w:rPr>
                <w:rFonts w:ascii="Times New Roman" w:hAnsi="Times New Roman" w:cs="Times New Roman"/>
                <w:lang w:val="uk-UA"/>
              </w:rPr>
              <w:t>або в разі відсутності подальшої потреби в закупівлі, повідомивши про це «Продавця» у строк  до 5 днів.</w:t>
            </w:r>
          </w:p>
          <w:p w14:paraId="58144826"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5.2.2. Контролювати поставку товарів у строки, встановлені цим Договором.</w:t>
            </w:r>
          </w:p>
          <w:p w14:paraId="1D20BA64"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 xml:space="preserve">5.2.3. Зменшувати обсяг закупівлі товарів та ціну цього Договору залежно від фактичних обсягів  видатків </w:t>
            </w:r>
            <w:r w:rsidRPr="00FC4691">
              <w:rPr>
                <w:rFonts w:ascii="Times New Roman" w:eastAsia="A" w:hAnsi="Times New Roman" w:cs="Times New Roman"/>
                <w:lang w:val="uk-UA"/>
              </w:rPr>
              <w:t>«Покупця»</w:t>
            </w:r>
            <w:r w:rsidRPr="00FC4691">
              <w:rPr>
                <w:rFonts w:ascii="Times New Roman" w:hAnsi="Times New Roman" w:cs="Times New Roman"/>
                <w:lang w:val="uk-UA"/>
              </w:rPr>
              <w:t>. У такому разі Сторони вносять відповідні зміни до цього Договору.</w:t>
            </w:r>
          </w:p>
          <w:p w14:paraId="0B9B46FA"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5.2.4. Повернути рахунок «Продавцю»  без здійснення оплати в разі неналежного оформлення документів,    (відсутність печатки, підписів тощо).</w:t>
            </w:r>
          </w:p>
          <w:p w14:paraId="5EFEA495"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5.2.5. В односторонньому порядку розірвати Договір в разі одноразового грубого порушення «Продавцем»   умов Договору.</w:t>
            </w:r>
          </w:p>
          <w:p w14:paraId="69FCD812"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5.2.6. «Покупець»   також   має   інші   права,   передбачені   Договором,   Цивільним   і Господарським кодексами України та іншими актами законодавства.</w:t>
            </w:r>
          </w:p>
          <w:p w14:paraId="23FA129E"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5.3.</w:t>
            </w:r>
            <w:r w:rsidRPr="00FC4691">
              <w:rPr>
                <w:rFonts w:ascii="Times New Roman" w:hAnsi="Times New Roman" w:cs="Times New Roman"/>
                <w:b/>
                <w:lang w:val="uk-UA"/>
              </w:rPr>
              <w:t xml:space="preserve"> </w:t>
            </w:r>
            <w:r w:rsidRPr="00FC4691">
              <w:rPr>
                <w:rFonts w:ascii="Times New Roman" w:hAnsi="Times New Roman" w:cs="Times New Roman"/>
                <w:lang w:val="uk-UA"/>
              </w:rPr>
              <w:t>«Продавець»</w:t>
            </w:r>
            <w:r w:rsidRPr="00FC4691">
              <w:rPr>
                <w:rFonts w:ascii="Times New Roman" w:hAnsi="Times New Roman" w:cs="Times New Roman"/>
                <w:bCs/>
                <w:lang w:val="uk-UA"/>
              </w:rPr>
              <w:t xml:space="preserve"> </w:t>
            </w:r>
            <w:r w:rsidRPr="00FC4691">
              <w:rPr>
                <w:rFonts w:ascii="Times New Roman" w:hAnsi="Times New Roman" w:cs="Times New Roman"/>
                <w:lang w:val="uk-UA"/>
              </w:rPr>
              <w:t>зобов'язаний:</w:t>
            </w:r>
          </w:p>
          <w:p w14:paraId="4BA8F656"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5.3.1. Забезпечити  поставку  товарів у строки, встановлені цим Договором.</w:t>
            </w:r>
          </w:p>
          <w:p w14:paraId="2BFF3143" w14:textId="77777777" w:rsidR="00DE3335" w:rsidRPr="00FC4691" w:rsidRDefault="00DE3335" w:rsidP="00E24B16">
            <w:pPr>
              <w:tabs>
                <w:tab w:val="left" w:pos="142"/>
              </w:tabs>
              <w:spacing w:line="240" w:lineRule="auto"/>
              <w:jc w:val="both"/>
              <w:rPr>
                <w:rFonts w:ascii="Times New Roman" w:hAnsi="Times New Roman" w:cs="Times New Roman"/>
                <w:lang w:val="uk-UA"/>
              </w:rPr>
            </w:pPr>
            <w:r w:rsidRPr="00FC4691">
              <w:rPr>
                <w:rFonts w:ascii="Times New Roman" w:hAnsi="Times New Roman" w:cs="Times New Roman"/>
                <w:lang w:val="uk-UA"/>
              </w:rPr>
              <w:t>5.3.2. Забезпечити поставку товарів, якість яких відповідає вимогам, відповідно до розділу 3 Договору.</w:t>
            </w:r>
          </w:p>
          <w:p w14:paraId="7811A004" w14:textId="77777777" w:rsidR="00DE3335" w:rsidRPr="00FC4691" w:rsidRDefault="00DE3335" w:rsidP="00E24B16">
            <w:pPr>
              <w:tabs>
                <w:tab w:val="left" w:pos="142"/>
              </w:tabs>
              <w:spacing w:line="240" w:lineRule="auto"/>
              <w:jc w:val="both"/>
              <w:rPr>
                <w:rFonts w:ascii="Times New Roman" w:hAnsi="Times New Roman" w:cs="Times New Roman"/>
                <w:lang w:val="uk-UA"/>
              </w:rPr>
            </w:pPr>
            <w:r w:rsidRPr="00FC4691">
              <w:rPr>
                <w:rFonts w:ascii="Times New Roman" w:hAnsi="Times New Roman" w:cs="Times New Roman"/>
                <w:lang w:val="uk-UA"/>
              </w:rPr>
              <w:t xml:space="preserve">5.3.3. У випадку виявлення неякісної продукції </w:t>
            </w:r>
            <w:r w:rsidRPr="00FC4691">
              <w:rPr>
                <w:rFonts w:ascii="Times New Roman" w:eastAsia="A" w:hAnsi="Times New Roman" w:cs="Times New Roman"/>
                <w:lang w:val="uk-UA"/>
              </w:rPr>
              <w:t>«Покупцем»</w:t>
            </w:r>
            <w:r w:rsidRPr="00FC4691">
              <w:rPr>
                <w:rFonts w:ascii="Times New Roman" w:hAnsi="Times New Roman" w:cs="Times New Roman"/>
                <w:lang w:val="uk-UA"/>
              </w:rPr>
              <w:t xml:space="preserve"> замінити її на якісну за власні кошти протягом 3 годин, з години виявлення із дотриманням вимог, зазначених у пунктах 4.2, 4.3, 4.4, 4.5 цього договору.</w:t>
            </w:r>
          </w:p>
          <w:p w14:paraId="5734C0FF"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5.3.4.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1DDCE71B"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bCs/>
                <w:lang w:val="uk-UA"/>
              </w:rPr>
              <w:t xml:space="preserve">5.4. </w:t>
            </w:r>
            <w:r w:rsidRPr="00FC4691">
              <w:rPr>
                <w:rFonts w:ascii="Times New Roman" w:hAnsi="Times New Roman" w:cs="Times New Roman"/>
                <w:lang w:val="uk-UA"/>
              </w:rPr>
              <w:t>«Продавець»</w:t>
            </w:r>
            <w:r w:rsidRPr="00FC4691">
              <w:rPr>
                <w:rFonts w:ascii="Times New Roman" w:hAnsi="Times New Roman" w:cs="Times New Roman"/>
                <w:bCs/>
                <w:lang w:val="uk-UA"/>
              </w:rPr>
              <w:t xml:space="preserve"> </w:t>
            </w:r>
            <w:r w:rsidRPr="00FC4691">
              <w:rPr>
                <w:rFonts w:ascii="Times New Roman" w:hAnsi="Times New Roman" w:cs="Times New Roman"/>
                <w:lang w:val="uk-UA"/>
              </w:rPr>
              <w:t xml:space="preserve">має </w:t>
            </w:r>
            <w:r w:rsidRPr="00FC4691">
              <w:rPr>
                <w:rFonts w:ascii="Times New Roman" w:hAnsi="Times New Roman" w:cs="Times New Roman"/>
                <w:bCs/>
                <w:lang w:val="uk-UA"/>
              </w:rPr>
              <w:t>право:</w:t>
            </w:r>
          </w:p>
          <w:p w14:paraId="3E9AC2F0"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5.4.1. Своєчасно та в повному обсязі отримувати плату за поставлені товари.</w:t>
            </w:r>
          </w:p>
          <w:p w14:paraId="523539A4"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lastRenderedPageBreak/>
              <w:t xml:space="preserve">5.4.2. У разі невиконання зобов'язань </w:t>
            </w:r>
            <w:r w:rsidRPr="00FC4691">
              <w:rPr>
                <w:rFonts w:ascii="Times New Roman" w:eastAsia="A" w:hAnsi="Times New Roman" w:cs="Times New Roman"/>
                <w:lang w:val="uk-UA"/>
              </w:rPr>
              <w:t>«Покупцем»,</w:t>
            </w:r>
            <w:r w:rsidRPr="00FC4691">
              <w:rPr>
                <w:rFonts w:ascii="Times New Roman" w:hAnsi="Times New Roman" w:cs="Times New Roman"/>
                <w:lang w:val="uk-UA"/>
              </w:rPr>
              <w:t xml:space="preserve"> «Продавець»</w:t>
            </w:r>
            <w:r w:rsidRPr="00FC4691">
              <w:rPr>
                <w:rFonts w:ascii="Times New Roman" w:hAnsi="Times New Roman" w:cs="Times New Roman"/>
                <w:b/>
                <w:bCs/>
                <w:lang w:val="uk-UA"/>
              </w:rPr>
              <w:t xml:space="preserve"> </w:t>
            </w:r>
            <w:r w:rsidRPr="00FC4691">
              <w:rPr>
                <w:rFonts w:ascii="Times New Roman" w:hAnsi="Times New Roman" w:cs="Times New Roman"/>
                <w:lang w:val="uk-UA"/>
              </w:rPr>
              <w:t xml:space="preserve"> має право достроково розірвати цей Договір, повідомивши про це </w:t>
            </w:r>
            <w:r w:rsidRPr="00FC4691">
              <w:rPr>
                <w:rFonts w:ascii="Times New Roman" w:eastAsia="A" w:hAnsi="Times New Roman" w:cs="Times New Roman"/>
                <w:lang w:val="uk-UA"/>
              </w:rPr>
              <w:t>«Покупцю»,</w:t>
            </w:r>
            <w:r w:rsidRPr="00FC4691">
              <w:rPr>
                <w:rFonts w:ascii="Times New Roman" w:hAnsi="Times New Roman" w:cs="Times New Roman"/>
                <w:lang w:val="uk-UA"/>
              </w:rPr>
              <w:t xml:space="preserve">  у строк 30 днів.</w:t>
            </w:r>
          </w:p>
          <w:p w14:paraId="5EF13B38"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5.4.3. «Продавець» також має  інші права,  передбачені  Договором,  Цивільним  і Господарським кодексами України та іншими актами законодавства.</w:t>
            </w:r>
          </w:p>
          <w:p w14:paraId="6779A9BC" w14:textId="77777777" w:rsidR="00DE3335" w:rsidRPr="00FC4691" w:rsidRDefault="00DE3335" w:rsidP="00E24B16">
            <w:pPr>
              <w:tabs>
                <w:tab w:val="left" w:pos="75"/>
                <w:tab w:val="left" w:pos="1209"/>
              </w:tabs>
              <w:spacing w:line="240" w:lineRule="auto"/>
              <w:jc w:val="center"/>
              <w:rPr>
                <w:rFonts w:ascii="Times New Roman" w:hAnsi="Times New Roman" w:cs="Times New Roman"/>
                <w:b/>
                <w:lang w:val="uk-UA"/>
              </w:rPr>
            </w:pPr>
            <w:r w:rsidRPr="00FC4691">
              <w:rPr>
                <w:rFonts w:ascii="Times New Roman" w:hAnsi="Times New Roman" w:cs="Times New Roman"/>
                <w:b/>
                <w:color w:val="auto"/>
                <w:lang w:val="uk-UA"/>
              </w:rPr>
              <w:t>6</w:t>
            </w:r>
            <w:r w:rsidRPr="00FC4691">
              <w:rPr>
                <w:rFonts w:ascii="Times New Roman" w:hAnsi="Times New Roman" w:cs="Times New Roman"/>
                <w:b/>
                <w:lang w:val="uk-UA"/>
              </w:rPr>
              <w:t>. ВІДПОВІДАЛЬНІСТЬ СТОРІН ТА ПОРЯДОК ВИРІШУВАННЯ СУПЕРЕЧНОСТЕЙ</w:t>
            </w:r>
          </w:p>
          <w:p w14:paraId="41717BB2"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39A332CE"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6.2. У разі невиконання або несвоєчасного виконання зобов'язань при поставці товару «Продавець»</w:t>
            </w:r>
            <w:r w:rsidRPr="00FC4691">
              <w:rPr>
                <w:rFonts w:ascii="Times New Roman" w:hAnsi="Times New Roman" w:cs="Times New Roman"/>
                <w:b/>
                <w:bCs/>
                <w:lang w:val="uk-UA"/>
              </w:rPr>
              <w:t xml:space="preserve"> </w:t>
            </w:r>
            <w:r w:rsidRPr="00FC4691">
              <w:rPr>
                <w:rFonts w:ascii="Times New Roman" w:hAnsi="Times New Roman" w:cs="Times New Roman"/>
                <w:lang w:val="uk-UA"/>
              </w:rPr>
              <w:t xml:space="preserve"> сплачує </w:t>
            </w:r>
            <w:r w:rsidRPr="00FC4691">
              <w:rPr>
                <w:rFonts w:ascii="Times New Roman" w:eastAsia="A" w:hAnsi="Times New Roman" w:cs="Times New Roman"/>
                <w:lang w:val="uk-UA"/>
              </w:rPr>
              <w:t xml:space="preserve">«Покупцю» </w:t>
            </w:r>
            <w:r w:rsidRPr="00FC4691">
              <w:rPr>
                <w:rFonts w:ascii="Times New Roman" w:hAnsi="Times New Roman" w:cs="Times New Roman"/>
                <w:lang w:val="uk-UA"/>
              </w:rPr>
              <w:t xml:space="preserve"> штрафні санкції (неустойка, штраф, пеня):</w:t>
            </w:r>
          </w:p>
          <w:p w14:paraId="44E0EC31"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 xml:space="preserve">- за порушення умов зобов'язання щодо якості товару стягується штраф у розмірі двадцяти відсотків вартості неякісного товару; </w:t>
            </w:r>
          </w:p>
          <w:p w14:paraId="03D1E819"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 xml:space="preserve">- за порушення строку поставки товару зазначеного у заявці, «Продавець» сплачує «Покупцю» пеню у розмірі </w:t>
            </w:r>
            <w:r w:rsidRPr="00FC4691">
              <w:rPr>
                <w:rFonts w:ascii="Times New Roman" w:hAnsi="Times New Roman" w:cs="Times New Roman"/>
                <w:bCs/>
                <w:u w:val="single"/>
                <w:lang w:val="uk-UA"/>
              </w:rPr>
              <w:t xml:space="preserve">5 </w:t>
            </w:r>
            <w:r w:rsidRPr="00FC4691">
              <w:rPr>
                <w:rFonts w:ascii="Times New Roman" w:hAnsi="Times New Roman" w:cs="Times New Roman"/>
                <w:u w:val="single"/>
                <w:lang w:val="uk-UA"/>
              </w:rPr>
              <w:t>%</w:t>
            </w:r>
            <w:r w:rsidRPr="00FC4691">
              <w:rPr>
                <w:rFonts w:ascii="Times New Roman" w:hAnsi="Times New Roman" w:cs="Times New Roman"/>
                <w:b/>
                <w:u w:val="single"/>
                <w:lang w:val="uk-UA"/>
              </w:rPr>
              <w:t xml:space="preserve"> </w:t>
            </w:r>
            <w:r w:rsidRPr="00FC4691">
              <w:rPr>
                <w:rFonts w:ascii="Times New Roman" w:hAnsi="Times New Roman" w:cs="Times New Roman"/>
                <w:lang w:val="uk-UA"/>
              </w:rPr>
              <w:t xml:space="preserve">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w:t>
            </w:r>
            <w:r w:rsidRPr="00FC4691">
              <w:rPr>
                <w:rFonts w:ascii="Times New Roman" w:hAnsi="Times New Roman" w:cs="Times New Roman"/>
                <w:u w:val="single"/>
                <w:lang w:val="uk-UA"/>
              </w:rPr>
              <w:t>7%</w:t>
            </w:r>
            <w:r w:rsidRPr="00FC4691">
              <w:rPr>
                <w:rFonts w:ascii="Times New Roman" w:hAnsi="Times New Roman" w:cs="Times New Roman"/>
                <w:b/>
                <w:u w:val="single"/>
                <w:lang w:val="uk-UA"/>
              </w:rPr>
              <w:t xml:space="preserve"> </w:t>
            </w:r>
            <w:r w:rsidRPr="00FC4691">
              <w:rPr>
                <w:rFonts w:ascii="Times New Roman" w:hAnsi="Times New Roman" w:cs="Times New Roman"/>
                <w:lang w:val="uk-UA"/>
              </w:rPr>
              <w:t>вартості непоставленого товару. У випадку порушення строку поставки «Покупець» має право відмовитись від цього Договору у повному обсязі або частково;</w:t>
            </w:r>
          </w:p>
          <w:p w14:paraId="26C1C7D2" w14:textId="77777777" w:rsidR="00DE3335" w:rsidRPr="00FC4691" w:rsidRDefault="00DE3335" w:rsidP="00E24B16">
            <w:pPr>
              <w:spacing w:line="240" w:lineRule="auto"/>
              <w:jc w:val="both"/>
              <w:rPr>
                <w:rFonts w:ascii="Times New Roman" w:hAnsi="Times New Roman" w:cs="Times New Roman"/>
                <w:bCs/>
                <w:lang w:val="uk-UA"/>
              </w:rPr>
            </w:pPr>
            <w:r w:rsidRPr="00FC4691">
              <w:rPr>
                <w:rFonts w:ascii="Times New Roman" w:hAnsi="Times New Roman" w:cs="Times New Roman"/>
                <w:bCs/>
                <w:lang w:val="uk-UA"/>
              </w:rPr>
              <w:t xml:space="preserve">- за порушення строків заміни неякісного товару, </w:t>
            </w:r>
            <w:r w:rsidRPr="00FC4691">
              <w:rPr>
                <w:rFonts w:ascii="Times New Roman" w:hAnsi="Times New Roman" w:cs="Times New Roman"/>
                <w:lang w:val="uk-UA"/>
              </w:rPr>
              <w:t>«Продавець»</w:t>
            </w:r>
            <w:r w:rsidRPr="00FC4691">
              <w:rPr>
                <w:rFonts w:ascii="Times New Roman" w:hAnsi="Times New Roman" w:cs="Times New Roman"/>
                <w:bCs/>
                <w:lang w:val="uk-UA"/>
              </w:rPr>
              <w:t xml:space="preserve"> сплачує  пеню у розмірі </w:t>
            </w:r>
            <w:r w:rsidRPr="00FC4691">
              <w:rPr>
                <w:rFonts w:ascii="Times New Roman" w:hAnsi="Times New Roman" w:cs="Times New Roman"/>
                <w:lang w:val="uk-UA"/>
              </w:rPr>
              <w:t>5%</w:t>
            </w:r>
            <w:r w:rsidRPr="00FC4691">
              <w:rPr>
                <w:rFonts w:ascii="Times New Roman" w:hAnsi="Times New Roman" w:cs="Times New Roman"/>
                <w:bCs/>
                <w:lang w:val="uk-UA"/>
              </w:rPr>
              <w:t xml:space="preserve"> від суми неякісного  товару за кожний прострочений день поставки;</w:t>
            </w:r>
          </w:p>
          <w:p w14:paraId="731B9ABA"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bCs/>
                <w:lang w:val="uk-UA"/>
              </w:rPr>
              <w:t xml:space="preserve">- </w:t>
            </w:r>
            <w:r w:rsidRPr="00FC4691">
              <w:rPr>
                <w:rFonts w:ascii="Times New Roman" w:hAnsi="Times New Roman" w:cs="Times New Roman"/>
                <w:lang w:val="uk-UA"/>
              </w:rPr>
              <w:t xml:space="preserve">за поставку товару з порушенням вимог щодо тари, маркування або у випадку виявлення неякісної продукції «Продавець» сплачує «Покупцю» штраф у розмірі </w:t>
            </w:r>
            <w:r w:rsidRPr="00FC4691">
              <w:rPr>
                <w:rFonts w:ascii="Times New Roman" w:hAnsi="Times New Roman" w:cs="Times New Roman"/>
                <w:bCs/>
                <w:lang w:val="uk-UA"/>
              </w:rPr>
              <w:t>5%</w:t>
            </w:r>
            <w:r w:rsidRPr="00FC4691">
              <w:rPr>
                <w:rFonts w:ascii="Times New Roman" w:hAnsi="Times New Roman" w:cs="Times New Roman"/>
                <w:lang w:val="uk-UA"/>
              </w:rPr>
              <w:t xml:space="preserve"> вартості Товару поставленого з порушенням таких вимог. Факт поставки товару з порушенням вимог щодо тари або упаковки або маркування підтверджується Актом про порушення умов договору.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цього Договору. Зазначений товар не зараховується «Продавцю» у виконання поставки і підлягає заміні відповідно до пункту 5.3.3. цього Договору. </w:t>
            </w:r>
          </w:p>
          <w:p w14:paraId="050BD0CD"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6.3. Сплата штрафних санкцій не звільняє Сторони від виконання договірних  зобов’язань.</w:t>
            </w:r>
          </w:p>
          <w:p w14:paraId="31560C6F"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6.4. У випадку виникнення спорів або розбіжностей Сторони зобов’язуються вирішувати  їх  шляхом  взаємних  переговорів  та  консультацій.</w:t>
            </w:r>
          </w:p>
          <w:p w14:paraId="4D27CE7F"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6.5. У разі недосягнення сторонами згоди спори (розбіжності) вирішуються у судовому порядку</w:t>
            </w:r>
            <w:bookmarkStart w:id="6" w:name="_Hlk157000302"/>
            <w:r w:rsidRPr="00FC4691">
              <w:rPr>
                <w:rFonts w:ascii="Times New Roman" w:hAnsi="Times New Roman" w:cs="Times New Roman"/>
                <w:lang w:val="uk-UA"/>
              </w:rPr>
              <w:t>.</w:t>
            </w:r>
            <w:bookmarkEnd w:id="6"/>
          </w:p>
          <w:p w14:paraId="0B29C59E" w14:textId="77777777" w:rsidR="00DE3335" w:rsidRPr="00FC4691" w:rsidRDefault="00DE3335" w:rsidP="00E24B16">
            <w:pPr>
              <w:spacing w:line="240" w:lineRule="auto"/>
              <w:jc w:val="center"/>
              <w:rPr>
                <w:rFonts w:ascii="Times New Roman" w:hAnsi="Times New Roman" w:cs="Times New Roman"/>
                <w:b/>
                <w:lang w:val="uk-UA"/>
              </w:rPr>
            </w:pPr>
            <w:r w:rsidRPr="00FC4691">
              <w:rPr>
                <w:rFonts w:ascii="Times New Roman" w:hAnsi="Times New Roman" w:cs="Times New Roman"/>
                <w:b/>
                <w:color w:val="auto"/>
                <w:lang w:val="uk-UA"/>
              </w:rPr>
              <w:t>7</w:t>
            </w:r>
            <w:r w:rsidRPr="00FC4691">
              <w:rPr>
                <w:rFonts w:ascii="Times New Roman" w:hAnsi="Times New Roman" w:cs="Times New Roman"/>
                <w:b/>
                <w:lang w:val="uk-UA"/>
              </w:rPr>
              <w:t>. ФОРС-МАЖОР</w:t>
            </w:r>
          </w:p>
          <w:p w14:paraId="5C8EEBF4"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7.1. Сторони звільняються від відповідальності за повне або часткове невиконання зобов’язань, якщо це стало наслідком заборонних заходів держави, місцевих органів влади чи обставин форс-мажору, а саме: пожежа, землетрус, тощо.</w:t>
            </w:r>
          </w:p>
          <w:p w14:paraId="71FEDA43"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Доказом виникнення обставин непереборної сили та строку їх дії є відповідні документи, які видаються Торгово-Промисловою Палатою України.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bookmarkStart w:id="7" w:name="_Hlk157001204"/>
            <w:r w:rsidRPr="00FC4691">
              <w:rPr>
                <w:rFonts w:ascii="Times New Roman" w:hAnsi="Times New Roman" w:cs="Times New Roman"/>
                <w:lang w:val="uk-UA"/>
              </w:rPr>
              <w:t>.</w:t>
            </w:r>
            <w:bookmarkEnd w:id="7"/>
            <w:r w:rsidRPr="00FC4691">
              <w:rPr>
                <w:rFonts w:ascii="Times New Roman" w:hAnsi="Times New Roman" w:cs="Times New Roman"/>
                <w:lang w:val="uk-UA"/>
              </w:rPr>
              <w:t xml:space="preserve"> </w:t>
            </w:r>
          </w:p>
          <w:p w14:paraId="59082863" w14:textId="77777777" w:rsidR="00DE3335" w:rsidRPr="00FC4691" w:rsidRDefault="00DE3335" w:rsidP="00E24B16">
            <w:pPr>
              <w:spacing w:line="240" w:lineRule="auto"/>
              <w:jc w:val="center"/>
              <w:rPr>
                <w:rFonts w:ascii="Times New Roman" w:hAnsi="Times New Roman" w:cs="Times New Roman"/>
                <w:b/>
                <w:lang w:val="uk-UA"/>
              </w:rPr>
            </w:pPr>
            <w:r w:rsidRPr="00FC4691">
              <w:rPr>
                <w:rFonts w:ascii="Times New Roman" w:hAnsi="Times New Roman" w:cs="Times New Roman"/>
                <w:b/>
                <w:lang w:val="uk-UA"/>
              </w:rPr>
              <w:t>8. СТРОК ДІЇ ДОГОВОРУ ТА УМОВИ ЙОГО ЗАКІНЧЕННЯ</w:t>
            </w:r>
          </w:p>
          <w:p w14:paraId="2902351C"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8.1. Цей договір складений у двох примірниках, які мають однакову юридичну силу та починає діяти з _____________________________________________________________________________________________.</w:t>
            </w:r>
          </w:p>
          <w:p w14:paraId="54BC302A" w14:textId="77777777" w:rsidR="00DE3335" w:rsidRPr="00FC4691" w:rsidRDefault="00DE3335" w:rsidP="00E24B16">
            <w:pPr>
              <w:spacing w:line="240" w:lineRule="auto"/>
              <w:jc w:val="both"/>
              <w:rPr>
                <w:rFonts w:ascii="Times New Roman" w:hAnsi="Times New Roman" w:cs="Times New Roman"/>
                <w:lang w:val="uk-UA"/>
              </w:rPr>
            </w:pPr>
            <w:r w:rsidRPr="00FC4691">
              <w:rPr>
                <w:rFonts w:ascii="Times New Roman" w:hAnsi="Times New Roman" w:cs="Times New Roman"/>
                <w:lang w:val="uk-UA"/>
              </w:rPr>
              <w:t>8.2. Договір вважається дійсним з дати підписання та діє  до 31.12.2024 р.</w:t>
            </w:r>
          </w:p>
          <w:p w14:paraId="52908F8D" w14:textId="77777777" w:rsidR="00DE3335" w:rsidRPr="00FC4691" w:rsidRDefault="00DE3335" w:rsidP="00E24B16">
            <w:pPr>
              <w:tabs>
                <w:tab w:val="left" w:pos="6180"/>
              </w:tabs>
              <w:spacing w:line="240" w:lineRule="auto"/>
              <w:jc w:val="center"/>
              <w:rPr>
                <w:rFonts w:ascii="Times New Roman" w:hAnsi="Times New Roman" w:cs="Times New Roman"/>
                <w:b/>
                <w:color w:val="auto"/>
                <w:lang w:val="uk-UA"/>
              </w:rPr>
            </w:pPr>
            <w:bookmarkStart w:id="8" w:name="_Hlk157001287"/>
            <w:r w:rsidRPr="00FC4691">
              <w:rPr>
                <w:rFonts w:ascii="Times New Roman" w:hAnsi="Times New Roman" w:cs="Times New Roman"/>
                <w:b/>
                <w:color w:val="auto"/>
                <w:lang w:val="uk-UA"/>
              </w:rPr>
              <w:t>9. ІНШІ УМОВИ</w:t>
            </w:r>
          </w:p>
          <w:p w14:paraId="0EDFFB54" w14:textId="77777777" w:rsidR="00DE3335" w:rsidRPr="00FC4691" w:rsidRDefault="00DE3335" w:rsidP="00E24B16">
            <w:pPr>
              <w:tabs>
                <w:tab w:val="left" w:pos="6180"/>
              </w:tabs>
              <w:spacing w:line="240" w:lineRule="auto"/>
              <w:jc w:val="both"/>
              <w:rPr>
                <w:rFonts w:ascii="Times New Roman" w:hAnsi="Times New Roman" w:cs="Times New Roman"/>
                <w:color w:val="auto"/>
                <w:lang w:val="uk-UA"/>
              </w:rPr>
            </w:pPr>
            <w:r w:rsidRPr="00FC4691">
              <w:rPr>
                <w:rFonts w:ascii="Times New Roman" w:hAnsi="Times New Roman" w:cs="Times New Roman"/>
                <w:color w:val="auto"/>
                <w:lang w:val="uk-UA"/>
              </w:rPr>
              <w:t>9.1. «Продавець» зобов’язаний забезпечити виконання умов цього Договору у межах, визначених Договором та законодавством. У тому числі, забезпечити збереження майна, прийнятого до перевезення, до передачі цього майна «Покупцю» та відшкодувати «Покупцю» збитки за пошкодження або псування майна, часткову чи повну його втрату, а також внаслідок несвоєчасної доставки майна «Покупцю».</w:t>
            </w:r>
          </w:p>
          <w:p w14:paraId="41B97698" w14:textId="77777777" w:rsidR="00DE3335" w:rsidRPr="00FC4691" w:rsidRDefault="00DE3335" w:rsidP="00E24B16">
            <w:pPr>
              <w:tabs>
                <w:tab w:val="left" w:pos="6180"/>
              </w:tabs>
              <w:spacing w:line="240" w:lineRule="auto"/>
              <w:jc w:val="both"/>
              <w:rPr>
                <w:rFonts w:ascii="Times New Roman" w:hAnsi="Times New Roman" w:cs="Times New Roman"/>
                <w:color w:val="auto"/>
                <w:lang w:val="uk-UA"/>
              </w:rPr>
            </w:pPr>
            <w:r w:rsidRPr="00FC4691">
              <w:rPr>
                <w:rFonts w:ascii="Times New Roman" w:hAnsi="Times New Roman" w:cs="Times New Roman"/>
                <w:color w:val="auto"/>
                <w:lang w:val="uk-UA"/>
              </w:rPr>
              <w:t>9.2. «Покупець» має право на отримання компенсації від «Продавця» за пошкодження або псування майна, часткову чи повну його втрату або несвоєчасність доставки.</w:t>
            </w:r>
          </w:p>
          <w:p w14:paraId="03077E16" w14:textId="77777777" w:rsidR="00DE3335" w:rsidRPr="00FC4691" w:rsidRDefault="00DE3335" w:rsidP="00E24B16">
            <w:pPr>
              <w:tabs>
                <w:tab w:val="left" w:pos="6180"/>
              </w:tabs>
              <w:spacing w:line="240" w:lineRule="auto"/>
              <w:jc w:val="both"/>
              <w:rPr>
                <w:rFonts w:ascii="Times New Roman" w:hAnsi="Times New Roman" w:cs="Times New Roman"/>
                <w:color w:val="auto"/>
                <w:lang w:val="uk-UA"/>
              </w:rPr>
            </w:pPr>
            <w:r w:rsidRPr="00FC4691">
              <w:rPr>
                <w:rFonts w:ascii="Times New Roman" w:hAnsi="Times New Roman" w:cs="Times New Roman"/>
                <w:color w:val="auto"/>
                <w:lang w:val="uk-UA"/>
              </w:rPr>
              <w:t xml:space="preserve">9.3. Усі зміни і доповнення до Договору оформлюються додатковою угодою, яка підписується Сторонами і має однакову юридичну силу. </w:t>
            </w:r>
          </w:p>
          <w:p w14:paraId="517CD5CD" w14:textId="77777777" w:rsidR="00DE3335" w:rsidRPr="00FC4691" w:rsidRDefault="00DE3335" w:rsidP="00E24B16">
            <w:pPr>
              <w:tabs>
                <w:tab w:val="left" w:pos="6180"/>
              </w:tabs>
              <w:spacing w:line="240" w:lineRule="auto"/>
              <w:jc w:val="both"/>
              <w:rPr>
                <w:rFonts w:ascii="Times New Roman" w:hAnsi="Times New Roman" w:cs="Times New Roman"/>
                <w:color w:val="auto"/>
                <w:lang w:val="uk-UA"/>
              </w:rPr>
            </w:pPr>
            <w:r w:rsidRPr="00FC4691">
              <w:rPr>
                <w:rFonts w:ascii="Times New Roman" w:hAnsi="Times New Roman" w:cs="Times New Roman"/>
                <w:color w:val="auto"/>
                <w:lang w:val="uk-UA"/>
              </w:rPr>
              <w:t>9.4.  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p>
          <w:p w14:paraId="3D230213" w14:textId="77777777" w:rsidR="00DE3335" w:rsidRPr="00FC4691" w:rsidRDefault="00DE3335" w:rsidP="00E24B16">
            <w:pPr>
              <w:tabs>
                <w:tab w:val="left" w:pos="6180"/>
              </w:tabs>
              <w:spacing w:line="240" w:lineRule="auto"/>
              <w:jc w:val="both"/>
              <w:rPr>
                <w:rFonts w:ascii="Times New Roman" w:hAnsi="Times New Roman" w:cs="Times New Roman"/>
                <w:color w:val="auto"/>
                <w:lang w:val="uk-UA"/>
              </w:rPr>
            </w:pPr>
            <w:r w:rsidRPr="00FC4691">
              <w:rPr>
                <w:rFonts w:ascii="Times New Roman" w:hAnsi="Times New Roman" w:cs="Times New Roman"/>
                <w:color w:val="auto"/>
                <w:lang w:val="uk-UA"/>
              </w:rPr>
              <w:lastRenderedPageBreak/>
              <w:t>У разі зміни реквізитів кожна із Сторін зобов’язується в строк десять робочих днів письмово повідомити іншу сторону за цим Договором.</w:t>
            </w:r>
          </w:p>
          <w:p w14:paraId="03137344" w14:textId="77777777" w:rsidR="00DE3335" w:rsidRPr="00FC4691" w:rsidRDefault="00DE3335" w:rsidP="00E24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7"/>
              <w:jc w:val="both"/>
              <w:rPr>
                <w:rFonts w:ascii="Times New Roman" w:eastAsia="Times New Roman" w:hAnsi="Times New Roman" w:cs="Times New Roman"/>
                <w:color w:val="auto"/>
                <w:lang w:val="uk-UA" w:eastAsia="uk-UA"/>
              </w:rPr>
            </w:pPr>
            <w:r w:rsidRPr="00FC4691">
              <w:rPr>
                <w:rFonts w:ascii="Times New Roman" w:hAnsi="Times New Roman" w:cs="Times New Roman"/>
                <w:lang w:val="uk-UA"/>
              </w:rPr>
              <w:t xml:space="preserve">9.5. </w:t>
            </w:r>
            <w:r w:rsidRPr="00FC4691">
              <w:rPr>
                <w:rFonts w:ascii="Times New Roman" w:eastAsia="Times New Roman" w:hAnsi="Times New Roman" w:cs="Times New Roman"/>
                <w:lang w:val="uk-UA" w:eastAsia="uk-UA"/>
              </w:rPr>
              <w:t>Умови договору про закупівлю не повинні відрізнятися від змісту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C399B72" w14:textId="77777777" w:rsidR="00DE3335" w:rsidRPr="00FC4691" w:rsidRDefault="00DE3335" w:rsidP="00E24B16">
            <w:pPr>
              <w:tabs>
                <w:tab w:val="left" w:pos="-2268"/>
                <w:tab w:val="left" w:pos="-2127"/>
                <w:tab w:val="left" w:pos="-1985"/>
                <w:tab w:val="left" w:pos="11908"/>
                <w:tab w:val="left" w:pos="12824"/>
                <w:tab w:val="left" w:pos="13740"/>
                <w:tab w:val="left" w:pos="14656"/>
              </w:tabs>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14:paraId="690D308B" w14:textId="77777777" w:rsidR="00DE3335" w:rsidRPr="00FC4691" w:rsidRDefault="00DE3335" w:rsidP="00E24B16">
            <w:pPr>
              <w:tabs>
                <w:tab w:val="left" w:pos="-2268"/>
                <w:tab w:val="left" w:pos="-2127"/>
                <w:tab w:val="left" w:pos="-1985"/>
                <w:tab w:val="left" w:pos="11908"/>
                <w:tab w:val="left" w:pos="12824"/>
                <w:tab w:val="left" w:pos="13740"/>
                <w:tab w:val="left" w:pos="14656"/>
              </w:tabs>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 xml:space="preserve">2) </w:t>
            </w:r>
            <w:r w:rsidRPr="00FC4691">
              <w:rPr>
                <w:rFonts w:ascii="Times New Roman" w:hAnsi="Times New Roman" w:cs="Times New Roman"/>
                <w:color w:val="333333"/>
                <w:shd w:val="clear" w:color="auto" w:fill="FFFFFF"/>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4691">
              <w:rPr>
                <w:rFonts w:ascii="Times New Roman" w:hAnsi="Times New Roman" w:cs="Times New Roman"/>
                <w:color w:val="333333"/>
                <w:shd w:val="clear" w:color="auto" w:fill="FFFFFF"/>
                <w:lang w:val="uk-UA"/>
              </w:rPr>
              <w:t>пропорційно</w:t>
            </w:r>
            <w:proofErr w:type="spellEnd"/>
            <w:r w:rsidRPr="00FC4691">
              <w:rPr>
                <w:rFonts w:ascii="Times New Roman" w:hAnsi="Times New Roman" w:cs="Times New Roman"/>
                <w:color w:val="33333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C4691">
              <w:rPr>
                <w:rFonts w:ascii="Times New Roman" w:eastAsia="Times New Roman" w:hAnsi="Times New Roman" w:cs="Times New Roman"/>
                <w:lang w:val="uk-UA"/>
              </w:rPr>
              <w:t>;</w:t>
            </w:r>
          </w:p>
          <w:p w14:paraId="3A0C23F5" w14:textId="77777777" w:rsidR="00DE3335" w:rsidRPr="00FC4691" w:rsidRDefault="00DE3335" w:rsidP="00E24B16">
            <w:pPr>
              <w:tabs>
                <w:tab w:val="left" w:pos="-2268"/>
                <w:tab w:val="left" w:pos="-2127"/>
                <w:tab w:val="left" w:pos="-1985"/>
                <w:tab w:val="left" w:pos="11908"/>
                <w:tab w:val="left" w:pos="12824"/>
                <w:tab w:val="left" w:pos="13740"/>
                <w:tab w:val="left" w:pos="14656"/>
              </w:tabs>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ECC3136" w14:textId="77777777" w:rsidR="00DE3335" w:rsidRPr="00FC4691" w:rsidRDefault="00DE3335" w:rsidP="00E24B16">
            <w:pPr>
              <w:tabs>
                <w:tab w:val="left" w:pos="-2268"/>
                <w:tab w:val="left" w:pos="-2127"/>
                <w:tab w:val="left" w:pos="-1985"/>
                <w:tab w:val="left" w:pos="11908"/>
                <w:tab w:val="left" w:pos="12824"/>
                <w:tab w:val="left" w:pos="13740"/>
                <w:tab w:val="left" w:pos="14656"/>
              </w:tabs>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88E232" w14:textId="77777777" w:rsidR="00DE3335" w:rsidRPr="00FC4691" w:rsidRDefault="00DE3335" w:rsidP="00E24B16">
            <w:pPr>
              <w:tabs>
                <w:tab w:val="left" w:pos="-2268"/>
                <w:tab w:val="left" w:pos="-2127"/>
                <w:tab w:val="left" w:pos="-1985"/>
                <w:tab w:val="left" w:pos="11908"/>
                <w:tab w:val="left" w:pos="12824"/>
                <w:tab w:val="left" w:pos="13740"/>
                <w:tab w:val="left" w:pos="14656"/>
              </w:tabs>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5A827C" w14:textId="77777777" w:rsidR="00DE3335" w:rsidRPr="00FC4691" w:rsidRDefault="00DE3335" w:rsidP="00E24B16">
            <w:pPr>
              <w:tabs>
                <w:tab w:val="left" w:pos="-2268"/>
                <w:tab w:val="left" w:pos="-2127"/>
                <w:tab w:val="left" w:pos="-1985"/>
                <w:tab w:val="left" w:pos="11908"/>
                <w:tab w:val="left" w:pos="12824"/>
                <w:tab w:val="left" w:pos="13740"/>
                <w:tab w:val="left" w:pos="14656"/>
              </w:tabs>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C4691">
              <w:rPr>
                <w:rFonts w:ascii="Times New Roman" w:eastAsia="Times New Roman" w:hAnsi="Times New Roman" w:cs="Times New Roman"/>
                <w:lang w:val="uk-UA"/>
              </w:rPr>
              <w:t>пропорційно</w:t>
            </w:r>
            <w:proofErr w:type="spellEnd"/>
            <w:r w:rsidRPr="00FC4691">
              <w:rPr>
                <w:rFonts w:ascii="Times New Roman" w:eastAsia="Times New Roman" w:hAnsi="Times New Roman" w:cs="Times New Roman"/>
                <w:lang w:val="uk-UA"/>
              </w:rPr>
              <w:t xml:space="preserve"> до зміни таких ставок та/або пільг з оподаткування;</w:t>
            </w:r>
          </w:p>
          <w:p w14:paraId="5B4CC5A8" w14:textId="77777777" w:rsidR="00DE3335" w:rsidRPr="00FC4691" w:rsidRDefault="00DE3335" w:rsidP="00E24B16">
            <w:pPr>
              <w:tabs>
                <w:tab w:val="left" w:pos="-2268"/>
                <w:tab w:val="left" w:pos="-2127"/>
                <w:tab w:val="left" w:pos="-1985"/>
                <w:tab w:val="left" w:pos="11908"/>
                <w:tab w:val="left" w:pos="12824"/>
                <w:tab w:val="left" w:pos="13740"/>
                <w:tab w:val="left" w:pos="14656"/>
              </w:tabs>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4691">
              <w:rPr>
                <w:rFonts w:ascii="Times New Roman" w:eastAsia="Times New Roman" w:hAnsi="Times New Roman" w:cs="Times New Roman"/>
                <w:lang w:val="uk-UA"/>
              </w:rPr>
              <w:t>Platts</w:t>
            </w:r>
            <w:proofErr w:type="spellEnd"/>
            <w:r w:rsidRPr="00FC4691">
              <w:rPr>
                <w:rFonts w:ascii="Times New Roman" w:eastAsia="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B47AC8D" w14:textId="77777777" w:rsidR="00DE3335" w:rsidRPr="00FC4691" w:rsidRDefault="00DE3335" w:rsidP="00E24B16">
            <w:pPr>
              <w:pStyle w:val="rvps2"/>
              <w:shd w:val="clear" w:color="auto" w:fill="FFFFFF"/>
              <w:spacing w:before="0" w:beforeAutospacing="0" w:after="0" w:afterAutospacing="0"/>
              <w:ind w:firstLine="534"/>
              <w:jc w:val="both"/>
              <w:textAlignment w:val="baseline"/>
              <w:rPr>
                <w:sz w:val="22"/>
                <w:szCs w:val="22"/>
                <w:lang w:val="uk-UA"/>
              </w:rPr>
            </w:pPr>
            <w:r w:rsidRPr="00FC4691">
              <w:rPr>
                <w:rFonts w:eastAsia="Times New Roman"/>
                <w:sz w:val="22"/>
                <w:szCs w:val="22"/>
                <w:lang w:val="uk-UA"/>
              </w:rPr>
              <w:t>8) зміни умов у зв'язку із застосуванням положень частини шостої ст. 41 Закону.</w:t>
            </w:r>
          </w:p>
          <w:p w14:paraId="77B373FD" w14:textId="77777777" w:rsidR="00DE3335" w:rsidRPr="00FC4691" w:rsidRDefault="00DE3335" w:rsidP="00E24B16">
            <w:pPr>
              <w:spacing w:line="240" w:lineRule="auto"/>
              <w:ind w:firstLine="709"/>
              <w:jc w:val="both"/>
              <w:rPr>
                <w:rFonts w:ascii="Times New Roman" w:hAnsi="Times New Roman" w:cs="Times New Roman"/>
                <w:color w:val="auto"/>
                <w:lang w:val="uk-UA"/>
              </w:rPr>
            </w:pPr>
            <w:r w:rsidRPr="00FC4691">
              <w:rPr>
                <w:rFonts w:ascii="Times New Roman" w:hAnsi="Times New Roman" w:cs="Times New Roman"/>
                <w:color w:val="auto"/>
                <w:lang w:val="uk-UA"/>
              </w:rPr>
              <w:t xml:space="preserve">Зміни умов чи доповнення до даного договору вступають в силу після письмового підтвердження Сторонами i є його невід’ємною частиною. </w:t>
            </w:r>
          </w:p>
          <w:p w14:paraId="3A7597CA" w14:textId="77777777" w:rsidR="00DE3335" w:rsidRPr="00FC4691" w:rsidRDefault="00DE3335" w:rsidP="00E24B16">
            <w:pPr>
              <w:tabs>
                <w:tab w:val="num" w:pos="720"/>
              </w:tabs>
              <w:spacing w:line="240" w:lineRule="auto"/>
              <w:jc w:val="both"/>
              <w:rPr>
                <w:rFonts w:ascii="Times New Roman" w:hAnsi="Times New Roman" w:cs="Times New Roman"/>
                <w:color w:val="auto"/>
                <w:lang w:val="uk-UA"/>
              </w:rPr>
            </w:pPr>
            <w:r w:rsidRPr="00FC4691">
              <w:rPr>
                <w:rFonts w:ascii="Times New Roman" w:hAnsi="Times New Roman" w:cs="Times New Roman"/>
                <w:color w:val="auto"/>
                <w:lang w:val="uk-UA"/>
              </w:rPr>
              <w:t>9.6. Дія даного Договору припиняється у разі:</w:t>
            </w:r>
          </w:p>
          <w:p w14:paraId="4C4CE2FE" w14:textId="77777777" w:rsidR="00DE3335" w:rsidRPr="00FC4691" w:rsidRDefault="00DE3335" w:rsidP="00E24B16">
            <w:pPr>
              <w:tabs>
                <w:tab w:val="num" w:pos="720"/>
              </w:tabs>
              <w:spacing w:line="240" w:lineRule="auto"/>
              <w:ind w:firstLine="709"/>
              <w:jc w:val="both"/>
              <w:rPr>
                <w:rFonts w:ascii="Times New Roman" w:hAnsi="Times New Roman" w:cs="Times New Roman"/>
                <w:color w:val="auto"/>
                <w:lang w:val="uk-UA"/>
              </w:rPr>
            </w:pPr>
            <w:r w:rsidRPr="00FC4691">
              <w:rPr>
                <w:rFonts w:ascii="Times New Roman" w:hAnsi="Times New Roman" w:cs="Times New Roman"/>
                <w:color w:val="auto"/>
                <w:lang w:val="uk-UA"/>
              </w:rPr>
              <w:t>- закінчення строку, на який він був укладений;</w:t>
            </w:r>
          </w:p>
          <w:p w14:paraId="3CAD1678" w14:textId="77777777" w:rsidR="00DE3335" w:rsidRPr="00FC4691" w:rsidRDefault="00DE3335" w:rsidP="00E24B16">
            <w:pPr>
              <w:tabs>
                <w:tab w:val="num" w:pos="720"/>
              </w:tabs>
              <w:spacing w:line="240" w:lineRule="auto"/>
              <w:ind w:firstLine="709"/>
              <w:jc w:val="both"/>
              <w:rPr>
                <w:rFonts w:ascii="Times New Roman" w:hAnsi="Times New Roman" w:cs="Times New Roman"/>
                <w:color w:val="auto"/>
                <w:lang w:val="uk-UA"/>
              </w:rPr>
            </w:pPr>
            <w:r w:rsidRPr="00FC4691">
              <w:rPr>
                <w:rFonts w:ascii="Times New Roman" w:hAnsi="Times New Roman" w:cs="Times New Roman"/>
                <w:color w:val="auto"/>
                <w:lang w:val="uk-UA"/>
              </w:rPr>
              <w:t>- достроково за згодою Сторін або за рішенням господарського суду;</w:t>
            </w:r>
          </w:p>
          <w:p w14:paraId="5743DE85" w14:textId="77777777" w:rsidR="00DE3335" w:rsidRPr="00FC4691" w:rsidRDefault="00DE3335" w:rsidP="00E24B16">
            <w:pPr>
              <w:tabs>
                <w:tab w:val="num" w:pos="720"/>
              </w:tabs>
              <w:spacing w:line="240" w:lineRule="auto"/>
              <w:ind w:firstLine="709"/>
              <w:jc w:val="both"/>
              <w:rPr>
                <w:rFonts w:ascii="Times New Roman" w:hAnsi="Times New Roman" w:cs="Times New Roman"/>
                <w:color w:val="auto"/>
                <w:lang w:val="uk-UA"/>
              </w:rPr>
            </w:pPr>
            <w:r w:rsidRPr="00FC4691">
              <w:rPr>
                <w:rFonts w:ascii="Times New Roman" w:hAnsi="Times New Roman" w:cs="Times New Roman"/>
                <w:color w:val="auto"/>
                <w:lang w:val="uk-UA"/>
              </w:rPr>
              <w:t>- в односторонньому порядку згідно п.1.3,  п.5.2.1 Договору;</w:t>
            </w:r>
          </w:p>
          <w:p w14:paraId="61BC87DB" w14:textId="77777777" w:rsidR="00DE3335" w:rsidRPr="00FC4691" w:rsidRDefault="00DE3335" w:rsidP="00E24B16">
            <w:pPr>
              <w:tabs>
                <w:tab w:val="num" w:pos="720"/>
              </w:tabs>
              <w:spacing w:line="240" w:lineRule="auto"/>
              <w:ind w:firstLine="709"/>
              <w:jc w:val="both"/>
              <w:rPr>
                <w:rFonts w:ascii="Times New Roman" w:hAnsi="Times New Roman" w:cs="Times New Roman"/>
                <w:color w:val="auto"/>
                <w:lang w:val="uk-UA"/>
              </w:rPr>
            </w:pPr>
            <w:r w:rsidRPr="00FC4691">
              <w:rPr>
                <w:rFonts w:ascii="Times New Roman" w:hAnsi="Times New Roman" w:cs="Times New Roman"/>
                <w:color w:val="auto"/>
                <w:lang w:val="uk-UA"/>
              </w:rPr>
              <w:t>- інших підстав, передбачених законодавством.</w:t>
            </w:r>
          </w:p>
          <w:p w14:paraId="18B4B9D9" w14:textId="77777777" w:rsidR="00DE3335" w:rsidRPr="00FC4691" w:rsidRDefault="00DE3335" w:rsidP="00E24B16">
            <w:pPr>
              <w:spacing w:line="240" w:lineRule="auto"/>
              <w:jc w:val="both"/>
              <w:rPr>
                <w:rFonts w:ascii="Times New Roman" w:hAnsi="Times New Roman" w:cs="Times New Roman"/>
                <w:color w:val="auto"/>
                <w:lang w:val="uk-UA"/>
              </w:rPr>
            </w:pPr>
            <w:r w:rsidRPr="00FC4691">
              <w:rPr>
                <w:rFonts w:ascii="Times New Roman" w:hAnsi="Times New Roman" w:cs="Times New Roman"/>
                <w:color w:val="auto"/>
                <w:lang w:val="uk-UA"/>
              </w:rPr>
              <w:t>9.7. В разі неможливості виконання зобов’язань щодо надання послуг за даним Договором, «Продавець» повинен письмово повідомити про обставини, що заважають належному виконанню обов’язків «Покупця» в 3-х денний термін.</w:t>
            </w:r>
          </w:p>
          <w:p w14:paraId="684A72C7" w14:textId="77777777" w:rsidR="00DE3335" w:rsidRPr="00FC4691" w:rsidRDefault="00DE3335" w:rsidP="00E24B16">
            <w:pPr>
              <w:tabs>
                <w:tab w:val="left" w:pos="6180"/>
              </w:tabs>
              <w:spacing w:line="240" w:lineRule="auto"/>
              <w:jc w:val="both"/>
              <w:rPr>
                <w:rFonts w:ascii="Times New Roman" w:hAnsi="Times New Roman" w:cs="Times New Roman"/>
                <w:color w:val="auto"/>
                <w:lang w:val="uk-UA"/>
              </w:rPr>
            </w:pPr>
            <w:r w:rsidRPr="00FC4691">
              <w:rPr>
                <w:rFonts w:ascii="Times New Roman" w:hAnsi="Times New Roman" w:cs="Times New Roman"/>
                <w:color w:val="auto"/>
                <w:lang w:val="uk-UA"/>
              </w:rPr>
              <w:t>9.8. Виконання договору буде здійснюватися в межах бюджетних призначень.</w:t>
            </w:r>
          </w:p>
          <w:p w14:paraId="0B2217EF" w14:textId="77777777" w:rsidR="00DE3335" w:rsidRPr="00FC4691" w:rsidRDefault="00DE3335" w:rsidP="00E24B16">
            <w:pPr>
              <w:tabs>
                <w:tab w:val="left" w:pos="6180"/>
              </w:tabs>
              <w:spacing w:line="240" w:lineRule="auto"/>
              <w:jc w:val="both"/>
              <w:rPr>
                <w:rFonts w:ascii="Times New Roman" w:hAnsi="Times New Roman" w:cs="Times New Roman"/>
                <w:color w:val="auto"/>
                <w:lang w:val="uk-UA"/>
              </w:rPr>
            </w:pPr>
            <w:r w:rsidRPr="00FC4691">
              <w:rPr>
                <w:rFonts w:ascii="Times New Roman" w:hAnsi="Times New Roman" w:cs="Times New Roman"/>
                <w:color w:val="auto"/>
                <w:lang w:val="uk-UA"/>
              </w:rPr>
              <w:t>9.9. Сторони домовились про нерозголошення будь-яких даних, щодо персональних, які стали відомі в процесі виконання ними договірних відносин.</w:t>
            </w:r>
            <w:bookmarkEnd w:id="8"/>
          </w:p>
          <w:p w14:paraId="35FCE4EC" w14:textId="77777777" w:rsidR="00DE3335" w:rsidRPr="00FC4691" w:rsidRDefault="00DE3335" w:rsidP="00E24B16">
            <w:pPr>
              <w:spacing w:line="240" w:lineRule="auto"/>
              <w:jc w:val="center"/>
              <w:rPr>
                <w:rFonts w:ascii="Times New Roman" w:eastAsia="Times New Roman" w:hAnsi="Times New Roman" w:cs="Times New Roman"/>
                <w:b/>
                <w:bCs/>
                <w:color w:val="auto"/>
                <w:lang w:val="uk-UA"/>
              </w:rPr>
            </w:pPr>
            <w:bookmarkStart w:id="9" w:name="_Hlk157001599"/>
            <w:r w:rsidRPr="00FC4691">
              <w:rPr>
                <w:rFonts w:ascii="Times New Roman" w:eastAsia="Times New Roman" w:hAnsi="Times New Roman" w:cs="Times New Roman"/>
                <w:b/>
                <w:bCs/>
                <w:lang w:val="uk-UA"/>
              </w:rPr>
              <w:t>10. АНТИКОРУПЦІЙНІ ЗАСТЕРЕЖЕННЯ</w:t>
            </w:r>
          </w:p>
          <w:p w14:paraId="41E6F4F2" w14:textId="77777777" w:rsidR="00DE3335" w:rsidRPr="00FC4691" w:rsidRDefault="00DE3335" w:rsidP="00E24B16">
            <w:pPr>
              <w:spacing w:line="240" w:lineRule="auto"/>
              <w:ind w:firstLine="567"/>
              <w:jc w:val="both"/>
              <w:rPr>
                <w:rFonts w:ascii="Times New Roman" w:eastAsia="Times New Roman" w:hAnsi="Times New Roman" w:cs="Times New Roman"/>
                <w:lang w:val="uk-UA" w:eastAsia="en-US"/>
              </w:rPr>
            </w:pPr>
            <w:r w:rsidRPr="00FC4691">
              <w:rPr>
                <w:rFonts w:ascii="Times New Roman" w:eastAsia="Times New Roman" w:hAnsi="Times New Roman" w:cs="Times New Roman"/>
                <w:lang w:val="uk-UA"/>
              </w:rPr>
              <w:t>10.1. Сторони зобов’язуються дотримуватись законодавства про запобігання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14:paraId="544FBF21"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Антикорупційне законодавство:</w:t>
            </w:r>
          </w:p>
          <w:p w14:paraId="12643F51"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Закон України «Про санкції» від 14.08.2014 № 1644-VII (зі змінами);</w:t>
            </w:r>
          </w:p>
          <w:p w14:paraId="2ADDB03D"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Закон України «Про запобігання корупції» від 14.10.2014 № 1700-VII (зі змінами);</w:t>
            </w:r>
          </w:p>
          <w:p w14:paraId="15BED547"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Закон України «Про внесення змін до деяких законодавчих актів України щодо визначення кінцевих вигодо-одержувачів юридичних осіб та публічних діячів» від 14.10.2014 № 1701-VII (зі змінами);</w:t>
            </w:r>
          </w:p>
          <w:p w14:paraId="5508B259"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lastRenderedPageBreak/>
              <w:t xml:space="preserve">Закон України «Про внесення змін до деяких законів України щодо відомостей про кінцевого </w:t>
            </w:r>
            <w:proofErr w:type="spellStart"/>
            <w:r w:rsidRPr="00FC4691">
              <w:rPr>
                <w:rFonts w:ascii="Times New Roman" w:eastAsia="Times New Roman" w:hAnsi="Times New Roman" w:cs="Times New Roman"/>
                <w:lang w:val="uk-UA"/>
              </w:rPr>
              <w:t>бенефіціарного</w:t>
            </w:r>
            <w:proofErr w:type="spellEnd"/>
            <w:r w:rsidRPr="00FC4691">
              <w:rPr>
                <w:rFonts w:ascii="Times New Roman" w:eastAsia="Times New Roman" w:hAnsi="Times New Roman" w:cs="Times New Roman"/>
                <w:lang w:val="uk-UA"/>
              </w:rPr>
              <w:t xml:space="preserve"> власника (контролера) юридичної особи» від 21.05.2015 № 475-VIII (зі змінами);  </w:t>
            </w:r>
          </w:p>
          <w:p w14:paraId="49AEEAF4"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w:t>
            </w:r>
          </w:p>
          <w:p w14:paraId="56787EB0"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Закон України «Про засади державної антикорупційної політики на 2021-2025 роки» від 20.06.2022 № 2322-IX;</w:t>
            </w:r>
          </w:p>
          <w:p w14:paraId="67A0FCED"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Антикорупційна стратегія на 2021 – 2025 роки, затверджена Законом України від 20.06.2022 № 2322-IX;</w:t>
            </w:r>
          </w:p>
          <w:p w14:paraId="26140BE2"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будь-які законодавчі та підзаконні акти, що відображають положення Конвенції Організації Об’єднаних Націй проти корупції  (</w:t>
            </w:r>
            <w:proofErr w:type="spellStart"/>
            <w:r w:rsidRPr="00FC4691">
              <w:rPr>
                <w:rFonts w:ascii="Times New Roman" w:eastAsia="Times New Roman" w:hAnsi="Times New Roman" w:cs="Times New Roman"/>
                <w:lang w:val="uk-UA"/>
              </w:rPr>
              <w:t>United</w:t>
            </w:r>
            <w:proofErr w:type="spellEnd"/>
            <w:r w:rsidRPr="00FC4691">
              <w:rPr>
                <w:rFonts w:ascii="Times New Roman" w:eastAsia="Times New Roman" w:hAnsi="Times New Roman" w:cs="Times New Roman"/>
                <w:lang w:val="uk-UA"/>
              </w:rPr>
              <w:t xml:space="preserve"> </w:t>
            </w:r>
            <w:proofErr w:type="spellStart"/>
            <w:r w:rsidRPr="00FC4691">
              <w:rPr>
                <w:rFonts w:ascii="Times New Roman" w:eastAsia="Times New Roman" w:hAnsi="Times New Roman" w:cs="Times New Roman"/>
                <w:lang w:val="uk-UA"/>
              </w:rPr>
              <w:t>Nation</w:t>
            </w:r>
            <w:proofErr w:type="spellEnd"/>
            <w:r w:rsidRPr="00FC4691">
              <w:rPr>
                <w:rFonts w:ascii="Times New Roman" w:eastAsia="Times New Roman" w:hAnsi="Times New Roman" w:cs="Times New Roman"/>
                <w:lang w:val="uk-UA"/>
              </w:rPr>
              <w:t xml:space="preserve"> </w:t>
            </w:r>
            <w:proofErr w:type="spellStart"/>
            <w:r w:rsidRPr="00FC4691">
              <w:rPr>
                <w:rFonts w:ascii="Times New Roman" w:eastAsia="Times New Roman" w:hAnsi="Times New Roman" w:cs="Times New Roman"/>
                <w:lang w:val="uk-UA"/>
              </w:rPr>
              <w:t>Convention</w:t>
            </w:r>
            <w:proofErr w:type="spellEnd"/>
            <w:r w:rsidRPr="00FC4691">
              <w:rPr>
                <w:rFonts w:ascii="Times New Roman" w:eastAsia="Times New Roman" w:hAnsi="Times New Roman" w:cs="Times New Roman"/>
                <w:lang w:val="uk-UA"/>
              </w:rPr>
              <w:t xml:space="preserve"> </w:t>
            </w:r>
            <w:proofErr w:type="spellStart"/>
            <w:r w:rsidRPr="00FC4691">
              <w:rPr>
                <w:rFonts w:ascii="Times New Roman" w:eastAsia="Times New Roman" w:hAnsi="Times New Roman" w:cs="Times New Roman"/>
                <w:lang w:val="uk-UA"/>
              </w:rPr>
              <w:t>against</w:t>
            </w:r>
            <w:proofErr w:type="spellEnd"/>
            <w:r w:rsidRPr="00FC4691">
              <w:rPr>
                <w:rFonts w:ascii="Times New Roman" w:eastAsia="Times New Roman" w:hAnsi="Times New Roman" w:cs="Times New Roman"/>
                <w:lang w:val="uk-UA"/>
              </w:rPr>
              <w:t xml:space="preserve"> </w:t>
            </w:r>
            <w:proofErr w:type="spellStart"/>
            <w:r w:rsidRPr="00FC4691">
              <w:rPr>
                <w:rFonts w:ascii="Times New Roman" w:eastAsia="Times New Roman" w:hAnsi="Times New Roman" w:cs="Times New Roman"/>
                <w:lang w:val="uk-UA"/>
              </w:rPr>
              <w:t>Corruption</w:t>
            </w:r>
            <w:proofErr w:type="spellEnd"/>
            <w:r w:rsidRPr="00FC4691">
              <w:rPr>
                <w:rFonts w:ascii="Times New Roman" w:eastAsia="Times New Roman" w:hAnsi="Times New Roman" w:cs="Times New Roman"/>
                <w:lang w:val="uk-UA"/>
              </w:rPr>
              <w:t xml:space="preserve">), прийнятої Генеральною Асамблеєю Організації Об’єднаних Націй (резолюція 58/4 від 31.10.2003), </w:t>
            </w:r>
            <w:hyperlink w:history="1">
              <w:r w:rsidRPr="00FC4691">
                <w:rPr>
                  <w:rFonts w:ascii="Times New Roman" w:eastAsia="Times New Roman" w:hAnsi="Times New Roman" w:cs="Times New Roman"/>
                  <w:lang w:val="uk-UA"/>
                </w:rPr>
                <w:t>Кримінальна конвенція про боротьбу з корупцією (ЕТS 173) від 27.01.1999</w:t>
              </w:r>
            </w:hyperlink>
            <w:r w:rsidRPr="00FC4691">
              <w:rPr>
                <w:rFonts w:ascii="Times New Roman" w:eastAsia="Times New Roman" w:hAnsi="Times New Roman" w:cs="Times New Roman"/>
                <w:lang w:val="uk-UA"/>
              </w:rPr>
              <w:t xml:space="preserve">, </w:t>
            </w:r>
            <w:hyperlink w:history="1">
              <w:r w:rsidRPr="00FC4691">
                <w:rPr>
                  <w:rFonts w:ascii="Times New Roman" w:eastAsia="Times New Roman" w:hAnsi="Times New Roman" w:cs="Times New Roman"/>
                  <w:lang w:val="uk-UA"/>
                </w:rPr>
                <w:t>Цивільної конвенції про боротьбу з корупцією від 04.11.1999</w:t>
              </w:r>
            </w:hyperlink>
            <w:r w:rsidRPr="00FC4691">
              <w:rPr>
                <w:rFonts w:ascii="Times New Roman" w:eastAsia="Times New Roman" w:hAnsi="Times New Roman" w:cs="Times New Roman"/>
                <w:lang w:val="uk-UA"/>
              </w:rPr>
              <w:t xml:space="preserve"> та </w:t>
            </w:r>
            <w:hyperlink w:history="1">
              <w:r w:rsidRPr="00FC4691">
                <w:rPr>
                  <w:rFonts w:ascii="Times New Roman" w:eastAsia="Times New Roman" w:hAnsi="Times New Roman" w:cs="Times New Roman"/>
                  <w:lang w:val="uk-UA"/>
                </w:rPr>
                <w:t xml:space="preserve">Додаткового протоколу до Кримінальної конвенції про боротьбу з корупцією (ЕТS 191) від 15.05.2003. </w:t>
              </w:r>
            </w:hyperlink>
          </w:p>
          <w:p w14:paraId="6A189346"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 xml:space="preserve">10.2. Сторони погоджуються не здійснювати, прямо чи опосередковано, жодних грошових виплат, передачу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рішенні іншої Сторони чи її </w:t>
            </w:r>
            <w:proofErr w:type="spellStart"/>
            <w:r w:rsidRPr="00FC4691">
              <w:rPr>
                <w:rFonts w:ascii="Times New Roman" w:eastAsia="Times New Roman" w:hAnsi="Times New Roman" w:cs="Times New Roman"/>
                <w:lang w:val="uk-UA"/>
              </w:rPr>
              <w:t>служьових</w:t>
            </w:r>
            <w:proofErr w:type="spellEnd"/>
            <w:r w:rsidRPr="00FC4691">
              <w:rPr>
                <w:rFonts w:ascii="Times New Roman" w:eastAsia="Times New Roman" w:hAnsi="Times New Roman" w:cs="Times New Roman"/>
                <w:lang w:val="uk-UA"/>
              </w:rPr>
              <w:t xml:space="preserve"> (посадових) осіб з тим щоб отримати будь-яку вигоду чи перевагу.</w:t>
            </w:r>
          </w:p>
          <w:p w14:paraId="4BD6CAC8"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10.3. Сторони підтверджують, що не використовують надані їх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цим можливостей.</w:t>
            </w:r>
          </w:p>
          <w:p w14:paraId="0A2E3925"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пойменованому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2A52F5CB"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 xml:space="preserve">10.5. При виявленні однією із Сторін випадків порушення вказаних вище положень цього розділу договору її працівниками або афілійованими особами, вона зобов’язується в письмовій формі у строк до 5 (п’ять) робочих днів повідомити про ці порушення іншу Сторону.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4BAC2CCF"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10.6. Сторони договору зобов’язуються у строк до 5 (п’ять) робочих днів з дати направлення письмового повідомлення надавати письмове підтвердження, що порушення не відбулося або не відбудеться.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273FE6A7"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 xml:space="preserve">10.7.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w:t>
            </w:r>
            <w:proofErr w:type="spellStart"/>
            <w:r w:rsidRPr="00FC4691">
              <w:rPr>
                <w:rFonts w:ascii="Times New Roman" w:eastAsia="Times New Roman" w:hAnsi="Times New Roman" w:cs="Times New Roman"/>
                <w:lang w:val="uk-UA"/>
              </w:rPr>
              <w:t>офідійованими</w:t>
            </w:r>
            <w:proofErr w:type="spellEnd"/>
            <w:r w:rsidRPr="00FC4691">
              <w:rPr>
                <w:rFonts w:ascii="Times New Roman" w:eastAsia="Times New Roman" w:hAnsi="Times New Roman" w:cs="Times New Roman"/>
                <w:lang w:val="uk-UA"/>
              </w:rPr>
              <w:t xml:space="preserve"> особами, працівниками або посередниками, що виражається в діях, які кваліфікуються відповідним законодавством як давання неправомірної вигоди або її одержання, </w:t>
            </w:r>
            <w:proofErr w:type="spellStart"/>
            <w:r w:rsidRPr="00FC4691">
              <w:rPr>
                <w:rFonts w:ascii="Times New Roman" w:eastAsia="Times New Roman" w:hAnsi="Times New Roman" w:cs="Times New Roman"/>
                <w:lang w:val="uk-UA"/>
              </w:rPr>
              <w:t>комерціний</w:t>
            </w:r>
            <w:proofErr w:type="spellEnd"/>
            <w:r w:rsidRPr="00FC4691">
              <w:rPr>
                <w:rFonts w:ascii="Times New Roman" w:eastAsia="Times New Roman" w:hAnsi="Times New Roman" w:cs="Times New Roman"/>
                <w:lang w:val="uk-UA"/>
              </w:rPr>
              <w:t xml:space="preserve"> підкуп, а також в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9806C42"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10.8.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14:paraId="2EC606C8" w14:textId="77777777" w:rsidR="00DE3335" w:rsidRPr="00FC4691" w:rsidRDefault="00DE3335" w:rsidP="00E24B16">
            <w:pPr>
              <w:spacing w:line="240" w:lineRule="auto"/>
              <w:ind w:firstLine="567"/>
              <w:jc w:val="both"/>
              <w:rPr>
                <w:rFonts w:ascii="Times New Roman" w:eastAsia="Times New Roman" w:hAnsi="Times New Roman" w:cs="Times New Roman"/>
                <w:lang w:val="uk-UA"/>
              </w:rPr>
            </w:pPr>
            <w:r w:rsidRPr="00FC4691">
              <w:rPr>
                <w:rFonts w:ascii="Times New Roman" w:eastAsia="Times New Roman" w:hAnsi="Times New Roman" w:cs="Times New Roman"/>
                <w:lang w:val="uk-UA"/>
              </w:rPr>
              <w:t>10.9.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7DFEE239" w14:textId="77777777" w:rsidR="00DE3335" w:rsidRPr="00FC4691" w:rsidRDefault="00DE3335" w:rsidP="00E24B16">
            <w:pPr>
              <w:autoSpaceDN w:val="0"/>
              <w:spacing w:line="240" w:lineRule="auto"/>
              <w:ind w:firstLine="534"/>
              <w:rPr>
                <w:rFonts w:ascii="Times New Roman" w:hAnsi="Times New Roman" w:cs="Times New Roman"/>
                <w:color w:val="auto"/>
                <w:lang w:val="uk-UA"/>
              </w:rPr>
            </w:pPr>
            <w:r w:rsidRPr="00FC4691">
              <w:rPr>
                <w:rFonts w:ascii="Times New Roman" w:eastAsia="Times New Roman" w:hAnsi="Times New Roman" w:cs="Times New Roman"/>
                <w:lang w:val="uk-UA"/>
              </w:rPr>
              <w:t>10.10. Зазначені в цьому розділі антикорупційні застереження є істотною умовою цього договору відповідно до частини першої статті 638 Цивільного кодексу України.</w:t>
            </w:r>
            <w:bookmarkEnd w:id="9"/>
          </w:p>
          <w:p w14:paraId="36398E0F" w14:textId="77777777" w:rsidR="00DE3335" w:rsidRPr="00FC4691" w:rsidRDefault="00DE3335" w:rsidP="00E24B16">
            <w:pPr>
              <w:tabs>
                <w:tab w:val="left" w:pos="6180"/>
              </w:tabs>
              <w:spacing w:line="240" w:lineRule="auto"/>
              <w:jc w:val="center"/>
              <w:rPr>
                <w:rFonts w:ascii="Times New Roman" w:hAnsi="Times New Roman" w:cs="Times New Roman"/>
                <w:b/>
                <w:color w:val="auto"/>
                <w:lang w:val="uk-UA"/>
              </w:rPr>
            </w:pPr>
            <w:r w:rsidRPr="00FC4691">
              <w:rPr>
                <w:rFonts w:ascii="Times New Roman" w:hAnsi="Times New Roman" w:cs="Times New Roman"/>
                <w:b/>
                <w:color w:val="auto"/>
                <w:lang w:val="uk-UA"/>
              </w:rPr>
              <w:t xml:space="preserve">11. </w:t>
            </w:r>
            <w:bookmarkStart w:id="10" w:name="_Hlk157001752"/>
            <w:r w:rsidRPr="00FC4691">
              <w:rPr>
                <w:rFonts w:ascii="Times New Roman" w:hAnsi="Times New Roman" w:cs="Times New Roman"/>
                <w:b/>
                <w:color w:val="auto"/>
                <w:lang w:val="uk-UA"/>
              </w:rPr>
              <w:t>ДОДАТКИ ДО ДОГОВОРУ</w:t>
            </w:r>
            <w:bookmarkEnd w:id="10"/>
          </w:p>
          <w:p w14:paraId="590B97E9" w14:textId="77777777" w:rsidR="00DE3335" w:rsidRPr="00FC4691" w:rsidRDefault="00DE3335" w:rsidP="00E24B16">
            <w:pPr>
              <w:spacing w:line="240" w:lineRule="auto"/>
              <w:jc w:val="both"/>
              <w:rPr>
                <w:rFonts w:ascii="Times New Roman" w:hAnsi="Times New Roman" w:cs="Times New Roman"/>
                <w:color w:val="auto"/>
                <w:lang w:val="uk-UA"/>
              </w:rPr>
            </w:pPr>
            <w:bookmarkStart w:id="11" w:name="_Hlk157001800"/>
            <w:r w:rsidRPr="00FC4691">
              <w:rPr>
                <w:rFonts w:ascii="Times New Roman" w:hAnsi="Times New Roman" w:cs="Times New Roman"/>
                <w:color w:val="auto"/>
                <w:lang w:val="uk-UA"/>
              </w:rPr>
              <w:t>11.1. Всі додатки та додаткові угоди до даного Договору, підписані у встановленому порядку обома сторонами, складають його невід’ємну частину.</w:t>
            </w:r>
          </w:p>
          <w:p w14:paraId="2CCFA3E8" w14:textId="77777777" w:rsidR="00DE3335" w:rsidRPr="00FC4691" w:rsidRDefault="00DE3335" w:rsidP="00E24B16">
            <w:pPr>
              <w:spacing w:line="240" w:lineRule="auto"/>
              <w:rPr>
                <w:rFonts w:ascii="Times New Roman" w:hAnsi="Times New Roman" w:cs="Times New Roman"/>
                <w:color w:val="auto"/>
                <w:lang w:val="uk-UA"/>
              </w:rPr>
            </w:pPr>
            <w:r w:rsidRPr="00FC4691">
              <w:rPr>
                <w:rFonts w:ascii="Times New Roman" w:hAnsi="Times New Roman" w:cs="Times New Roman"/>
                <w:color w:val="auto"/>
                <w:lang w:val="uk-UA"/>
              </w:rPr>
              <w:lastRenderedPageBreak/>
              <w:t>11.2. Невід’ємною частиною договору є:</w:t>
            </w:r>
          </w:p>
          <w:p w14:paraId="34CFC217" w14:textId="77777777" w:rsidR="00DE3335" w:rsidRPr="00FC4691" w:rsidRDefault="00DE3335" w:rsidP="00E24B16">
            <w:pPr>
              <w:spacing w:line="240" w:lineRule="auto"/>
              <w:jc w:val="both"/>
              <w:rPr>
                <w:rFonts w:ascii="Times New Roman" w:hAnsi="Times New Roman" w:cs="Times New Roman"/>
                <w:color w:val="auto"/>
                <w:lang w:val="uk-UA"/>
              </w:rPr>
            </w:pPr>
            <w:r w:rsidRPr="00FC4691">
              <w:rPr>
                <w:rFonts w:ascii="Times New Roman" w:hAnsi="Times New Roman" w:cs="Times New Roman"/>
                <w:color w:val="auto"/>
                <w:lang w:val="uk-UA"/>
              </w:rPr>
              <w:t>Додаток № 1 – «Специфікація» на 1 (одному) аркуші.</w:t>
            </w:r>
            <w:bookmarkEnd w:id="11"/>
          </w:p>
          <w:p w14:paraId="2155B8C9" w14:textId="77777777" w:rsidR="00DE3335" w:rsidRPr="00FC4691" w:rsidRDefault="00DE3335" w:rsidP="00E24B16">
            <w:pPr>
              <w:spacing w:line="240" w:lineRule="auto"/>
              <w:jc w:val="both"/>
              <w:rPr>
                <w:rFonts w:ascii="Times New Roman" w:hAnsi="Times New Roman" w:cs="Times New Roman"/>
                <w:color w:val="auto"/>
                <w:lang w:val="uk-UA"/>
              </w:rPr>
            </w:pP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5234"/>
            </w:tblGrid>
            <w:tr w:rsidR="00FC4691" w:rsidRPr="00FC4691" w14:paraId="7386E116" w14:textId="77777777" w:rsidTr="00FC4691">
              <w:trPr>
                <w:trHeight w:val="3396"/>
              </w:trPr>
              <w:tc>
                <w:tcPr>
                  <w:tcW w:w="5311" w:type="dxa"/>
                  <w:shd w:val="clear" w:color="auto" w:fill="auto"/>
                </w:tcPr>
                <w:p w14:paraId="53BF55FD" w14:textId="77777777" w:rsidR="00FC4691" w:rsidRPr="00FC4691" w:rsidRDefault="00FC4691" w:rsidP="00FC4691">
                  <w:pPr>
                    <w:tabs>
                      <w:tab w:val="left" w:pos="4440"/>
                    </w:tabs>
                    <w:jc w:val="center"/>
                    <w:rPr>
                      <w:rFonts w:ascii="Times New Roman" w:hAnsi="Times New Roman" w:cs="Times New Roman"/>
                    </w:rPr>
                  </w:pPr>
                  <w:r w:rsidRPr="00FC4691">
                    <w:rPr>
                      <w:rFonts w:ascii="Times New Roman" w:hAnsi="Times New Roman" w:cs="Times New Roman"/>
                      <w:b/>
                      <w:bCs/>
                    </w:rPr>
                    <w:t>ПОСТАЧАЛЬНИК</w:t>
                  </w:r>
                  <w:r w:rsidRPr="00FC4691">
                    <w:rPr>
                      <w:rFonts w:ascii="Times New Roman" w:hAnsi="Times New Roman" w:cs="Times New Roman"/>
                    </w:rPr>
                    <w:t>:</w:t>
                  </w:r>
                </w:p>
                <w:p w14:paraId="53BA0395" w14:textId="15A63471" w:rsidR="00FC4691" w:rsidRPr="00FC4691" w:rsidRDefault="00FC4691" w:rsidP="00FC4691">
                  <w:pPr>
                    <w:tabs>
                      <w:tab w:val="left" w:pos="4440"/>
                    </w:tabs>
                    <w:spacing w:after="240"/>
                    <w:rPr>
                      <w:rFonts w:ascii="Times New Roman" w:hAnsi="Times New Roman" w:cs="Times New Roman"/>
                    </w:rPr>
                  </w:pPr>
                </w:p>
              </w:tc>
              <w:tc>
                <w:tcPr>
                  <w:tcW w:w="5311" w:type="dxa"/>
                  <w:shd w:val="clear" w:color="auto" w:fill="auto"/>
                </w:tcPr>
                <w:p w14:paraId="22285874" w14:textId="77777777" w:rsidR="00FC4691" w:rsidRPr="00FC4691" w:rsidRDefault="00FC4691" w:rsidP="00FC4691">
                  <w:pPr>
                    <w:pStyle w:val="1"/>
                    <w:spacing w:line="266" w:lineRule="auto"/>
                    <w:ind w:left="9" w:right="10"/>
                    <w:jc w:val="center"/>
                    <w:rPr>
                      <w:rFonts w:ascii="Times New Roman" w:hAnsi="Times New Roman"/>
                    </w:rPr>
                  </w:pPr>
                  <w:r w:rsidRPr="00FC4691">
                    <w:rPr>
                      <w:rFonts w:ascii="Times New Roman" w:hAnsi="Times New Roman"/>
                      <w:b/>
                      <w:bCs/>
                    </w:rPr>
                    <w:t>ЗАМОВНИК:</w:t>
                  </w:r>
                </w:p>
                <w:p w14:paraId="00D60E25" w14:textId="380590AB" w:rsidR="00FC4691" w:rsidRPr="00FC4691" w:rsidRDefault="00FC4691" w:rsidP="00FC4691">
                  <w:pPr>
                    <w:pStyle w:val="1"/>
                    <w:ind w:left="9" w:right="10"/>
                    <w:rPr>
                      <w:rFonts w:ascii="Times New Roman" w:hAnsi="Times New Roman"/>
                    </w:rPr>
                  </w:pPr>
                  <w:r w:rsidRPr="00FC4691">
                    <w:rPr>
                      <w:rFonts w:ascii="Times New Roman" w:hAnsi="Times New Roman"/>
                    </w:rPr>
                    <w:t>Військова частина 3008</w:t>
                  </w:r>
                  <w:r w:rsidRPr="00FC4691">
                    <w:rPr>
                      <w:rFonts w:ascii="Times New Roman" w:hAnsi="Times New Roman"/>
                    </w:rPr>
                    <w:br/>
                    <w:t>Національної гвар</w:t>
                  </w:r>
                  <w:r w:rsidRPr="00FC4691">
                    <w:rPr>
                      <w:rFonts w:ascii="Times New Roman" w:hAnsi="Times New Roman"/>
                      <w:color w:val="4D4D4D"/>
                    </w:rPr>
                    <w:t>д</w:t>
                  </w:r>
                  <w:r w:rsidRPr="00FC4691">
                    <w:rPr>
                      <w:rFonts w:ascii="Times New Roman" w:hAnsi="Times New Roman"/>
                    </w:rPr>
                    <w:t>і</w:t>
                  </w:r>
                  <w:r w:rsidRPr="00FC4691">
                    <w:rPr>
                      <w:rFonts w:ascii="Times New Roman" w:hAnsi="Times New Roman"/>
                      <w:color w:val="4D4D4D"/>
                    </w:rPr>
                    <w:t xml:space="preserve">ї </w:t>
                  </w:r>
                  <w:r w:rsidRPr="00FC4691">
                    <w:rPr>
                      <w:rFonts w:ascii="Times New Roman" w:hAnsi="Times New Roman"/>
                    </w:rPr>
                    <w:t>України</w:t>
                  </w:r>
                  <w:r w:rsidRPr="00FC4691">
                    <w:rPr>
                      <w:rFonts w:ascii="Times New Roman" w:hAnsi="Times New Roman"/>
                      <w:b/>
                      <w:bCs/>
                    </w:rPr>
                    <w:br/>
                  </w:r>
                  <w:r w:rsidR="0004110E">
                    <w:rPr>
                      <w:rFonts w:ascii="Times New Roman" w:hAnsi="Times New Roman"/>
                    </w:rPr>
                    <w:t>___________________________________</w:t>
                  </w:r>
                  <w:bookmarkStart w:id="12" w:name="_GoBack"/>
                  <w:bookmarkEnd w:id="12"/>
                  <w:r w:rsidRPr="00FC4691">
                    <w:rPr>
                      <w:rFonts w:ascii="Times New Roman" w:hAnsi="Times New Roman"/>
                    </w:rPr>
                    <w:br/>
                    <w:t>ЄДРПОУ 08803572</w:t>
                  </w:r>
                </w:p>
                <w:p w14:paraId="2EE9572B" w14:textId="77777777" w:rsidR="00FC4691" w:rsidRPr="00FC4691" w:rsidRDefault="00FC4691" w:rsidP="00FC4691">
                  <w:pPr>
                    <w:pStyle w:val="1"/>
                    <w:ind w:left="9" w:right="10"/>
                    <w:rPr>
                      <w:rFonts w:ascii="Times New Roman" w:hAnsi="Times New Roman"/>
                    </w:rPr>
                  </w:pPr>
                  <w:r w:rsidRPr="00FC4691">
                    <w:rPr>
                      <w:rFonts w:ascii="Times New Roman" w:hAnsi="Times New Roman"/>
                      <w:lang w:val="en-US"/>
                    </w:rPr>
                    <w:t>UA</w:t>
                  </w:r>
                  <w:r w:rsidRPr="00FC4691">
                    <w:rPr>
                      <w:rFonts w:ascii="Times New Roman" w:hAnsi="Times New Roman"/>
                    </w:rPr>
                    <w:t xml:space="preserve"> 668201720343100002000004793</w:t>
                  </w:r>
                </w:p>
                <w:p w14:paraId="48C1C92A" w14:textId="77777777" w:rsidR="00FC4691" w:rsidRPr="00FC4691" w:rsidRDefault="00FC4691" w:rsidP="00FC4691">
                  <w:pPr>
                    <w:pStyle w:val="1"/>
                    <w:ind w:left="9" w:right="10"/>
                    <w:rPr>
                      <w:rFonts w:ascii="Times New Roman" w:hAnsi="Times New Roman"/>
                    </w:rPr>
                  </w:pPr>
                  <w:r w:rsidRPr="00FC4691">
                    <w:rPr>
                      <w:rFonts w:ascii="Times New Roman" w:hAnsi="Times New Roman"/>
                      <w:lang w:bidi="ru-RU"/>
                    </w:rPr>
                    <w:t xml:space="preserve">МФО </w:t>
                  </w:r>
                  <w:r w:rsidRPr="00FC4691">
                    <w:rPr>
                      <w:rFonts w:ascii="Times New Roman" w:hAnsi="Times New Roman"/>
                    </w:rPr>
                    <w:t>820172 в ДКС України</w:t>
                  </w:r>
                </w:p>
                <w:p w14:paraId="4D4F2C9B" w14:textId="77777777" w:rsidR="00FC4691" w:rsidRPr="00FC4691" w:rsidRDefault="00FC4691" w:rsidP="00FC4691">
                  <w:pPr>
                    <w:pStyle w:val="1"/>
                    <w:ind w:left="9" w:right="10"/>
                    <w:rPr>
                      <w:rFonts w:ascii="Times New Roman" w:hAnsi="Times New Roman"/>
                    </w:rPr>
                  </w:pPr>
                  <w:r w:rsidRPr="00FC4691">
                    <w:rPr>
                      <w:rFonts w:ascii="Times New Roman" w:hAnsi="Times New Roman"/>
                    </w:rPr>
                    <w:t xml:space="preserve">Інд. </w:t>
                  </w:r>
                  <w:r w:rsidRPr="00FC4691">
                    <w:rPr>
                      <w:rFonts w:ascii="Times New Roman" w:hAnsi="Times New Roman"/>
                      <w:lang w:bidi="ru-RU"/>
                    </w:rPr>
                    <w:t xml:space="preserve">под. </w:t>
                  </w:r>
                  <w:r w:rsidRPr="00FC4691">
                    <w:rPr>
                      <w:rFonts w:ascii="Times New Roman" w:hAnsi="Times New Roman"/>
                    </w:rPr>
                    <w:t>№ 088035702235</w:t>
                  </w:r>
                </w:p>
                <w:p w14:paraId="716F1E75" w14:textId="77777777" w:rsidR="00FC4691" w:rsidRPr="00FC4691" w:rsidRDefault="00FC4691" w:rsidP="00FC4691">
                  <w:pPr>
                    <w:pStyle w:val="1"/>
                    <w:ind w:left="9" w:right="10"/>
                    <w:rPr>
                      <w:rFonts w:ascii="Times New Roman" w:hAnsi="Times New Roman"/>
                    </w:rPr>
                  </w:pPr>
                  <w:proofErr w:type="spellStart"/>
                  <w:r w:rsidRPr="00FC4691">
                    <w:rPr>
                      <w:rFonts w:ascii="Times New Roman" w:hAnsi="Times New Roman"/>
                    </w:rPr>
                    <w:t>Св</w:t>
                  </w:r>
                  <w:proofErr w:type="spellEnd"/>
                  <w:r w:rsidRPr="00FC4691">
                    <w:rPr>
                      <w:rFonts w:ascii="Times New Roman" w:hAnsi="Times New Roman"/>
                    </w:rPr>
                    <w:t>. 01833107</w:t>
                  </w:r>
                </w:p>
                <w:p w14:paraId="4EF05AC6" w14:textId="77777777" w:rsidR="00FC4691" w:rsidRPr="00FC4691" w:rsidRDefault="00FC4691" w:rsidP="00FC4691">
                  <w:pPr>
                    <w:pStyle w:val="1"/>
                    <w:ind w:left="9" w:right="10"/>
                    <w:rPr>
                      <w:rFonts w:ascii="Times New Roman" w:hAnsi="Times New Roman"/>
                      <w:lang w:val="ru-RU"/>
                    </w:rPr>
                  </w:pPr>
                </w:p>
                <w:p w14:paraId="75D749E6" w14:textId="77777777" w:rsidR="00FC4691" w:rsidRPr="00FC4691" w:rsidRDefault="00FC4691" w:rsidP="00FC4691">
                  <w:pPr>
                    <w:tabs>
                      <w:tab w:val="left" w:pos="4440"/>
                    </w:tabs>
                    <w:rPr>
                      <w:rFonts w:ascii="Times New Roman" w:hAnsi="Times New Roman" w:cs="Times New Roman"/>
                    </w:rPr>
                  </w:pPr>
                  <w:r w:rsidRPr="00FC4691">
                    <w:rPr>
                      <w:rFonts w:ascii="Times New Roman" w:hAnsi="Times New Roman" w:cs="Times New Roman"/>
                    </w:rPr>
                    <w:t>Командир в/ч 3008</w:t>
                  </w:r>
                </w:p>
                <w:p w14:paraId="5F3AF2F1" w14:textId="77777777" w:rsidR="00FC4691" w:rsidRPr="00FC4691" w:rsidRDefault="00FC4691" w:rsidP="00FC4691">
                  <w:pPr>
                    <w:tabs>
                      <w:tab w:val="left" w:pos="4440"/>
                    </w:tabs>
                    <w:rPr>
                      <w:rFonts w:ascii="Times New Roman" w:hAnsi="Times New Roman" w:cs="Times New Roman"/>
                    </w:rPr>
                  </w:pPr>
                  <w:r w:rsidRPr="00FC4691">
                    <w:rPr>
                      <w:rFonts w:ascii="Times New Roman" w:hAnsi="Times New Roman" w:cs="Times New Roman"/>
                    </w:rPr>
                    <w:t xml:space="preserve">                     ____________</w:t>
                  </w:r>
                  <w:proofErr w:type="gramStart"/>
                  <w:r w:rsidRPr="00FC4691">
                    <w:rPr>
                      <w:rFonts w:ascii="Times New Roman" w:hAnsi="Times New Roman" w:cs="Times New Roman"/>
                    </w:rPr>
                    <w:t xml:space="preserve">_ </w:t>
                  </w:r>
                  <w:r w:rsidRPr="00FC4691">
                    <w:rPr>
                      <w:rFonts w:ascii="Times New Roman" w:hAnsi="Times New Roman" w:cs="Times New Roman"/>
                      <w:lang w:val="uk-UA"/>
                    </w:rPr>
                    <w:t xml:space="preserve"> Валентин</w:t>
                  </w:r>
                  <w:proofErr w:type="gramEnd"/>
                  <w:r w:rsidRPr="00FC4691">
                    <w:rPr>
                      <w:rFonts w:ascii="Times New Roman" w:hAnsi="Times New Roman" w:cs="Times New Roman"/>
                      <w:lang w:val="uk-UA"/>
                    </w:rPr>
                    <w:t xml:space="preserve"> СІРАК</w:t>
                  </w:r>
                </w:p>
              </w:tc>
            </w:tr>
          </w:tbl>
          <w:p w14:paraId="6CE29DC2" w14:textId="77777777" w:rsidR="00DE3335" w:rsidRPr="00FC4691" w:rsidRDefault="00DE3335" w:rsidP="00E24B16">
            <w:pPr>
              <w:spacing w:line="240" w:lineRule="auto"/>
              <w:jc w:val="both"/>
              <w:rPr>
                <w:rFonts w:ascii="Times New Roman" w:hAnsi="Times New Roman" w:cs="Times New Roman"/>
                <w:lang w:val="uk-UA"/>
              </w:rPr>
            </w:pPr>
          </w:p>
        </w:tc>
        <w:tc>
          <w:tcPr>
            <w:tcW w:w="2204" w:type="dxa"/>
            <w:noWrap/>
            <w:vAlign w:val="bottom"/>
          </w:tcPr>
          <w:p w14:paraId="4CCB1F6D" w14:textId="77777777" w:rsidR="00DE3335" w:rsidRPr="00FC4691" w:rsidRDefault="00DE3335" w:rsidP="00E24B16">
            <w:pPr>
              <w:spacing w:line="240" w:lineRule="auto"/>
              <w:jc w:val="both"/>
              <w:rPr>
                <w:rFonts w:ascii="Times New Roman" w:hAnsi="Times New Roman" w:cs="Times New Roman"/>
                <w:lang w:val="uk-UA"/>
              </w:rPr>
            </w:pPr>
          </w:p>
        </w:tc>
        <w:tc>
          <w:tcPr>
            <w:tcW w:w="1781" w:type="dxa"/>
            <w:noWrap/>
            <w:vAlign w:val="bottom"/>
          </w:tcPr>
          <w:p w14:paraId="27816D7E" w14:textId="77777777" w:rsidR="00DE3335" w:rsidRPr="00FC4691" w:rsidRDefault="00DE3335" w:rsidP="00E24B16">
            <w:pPr>
              <w:spacing w:line="240" w:lineRule="auto"/>
              <w:jc w:val="both"/>
              <w:rPr>
                <w:rFonts w:ascii="Times New Roman" w:hAnsi="Times New Roman" w:cs="Times New Roman"/>
                <w:lang w:val="uk-UA"/>
              </w:rPr>
            </w:pPr>
          </w:p>
        </w:tc>
        <w:tc>
          <w:tcPr>
            <w:tcW w:w="1240" w:type="dxa"/>
            <w:noWrap/>
            <w:vAlign w:val="bottom"/>
          </w:tcPr>
          <w:p w14:paraId="2B524CE5" w14:textId="77777777" w:rsidR="00DE3335" w:rsidRPr="00FC4691" w:rsidRDefault="00DE3335" w:rsidP="00E24B16">
            <w:pPr>
              <w:spacing w:line="240" w:lineRule="auto"/>
              <w:jc w:val="both"/>
              <w:rPr>
                <w:rFonts w:ascii="Times New Roman" w:hAnsi="Times New Roman" w:cs="Times New Roman"/>
                <w:lang w:val="uk-UA"/>
              </w:rPr>
            </w:pPr>
          </w:p>
        </w:tc>
        <w:tc>
          <w:tcPr>
            <w:tcW w:w="6775" w:type="dxa"/>
            <w:noWrap/>
            <w:vAlign w:val="bottom"/>
          </w:tcPr>
          <w:p w14:paraId="0F5CCA08" w14:textId="77777777" w:rsidR="00DE3335" w:rsidRPr="00FC4691" w:rsidRDefault="00DE3335" w:rsidP="00E24B16">
            <w:pPr>
              <w:spacing w:line="240" w:lineRule="auto"/>
              <w:jc w:val="both"/>
              <w:rPr>
                <w:rFonts w:ascii="Times New Roman" w:hAnsi="Times New Roman" w:cs="Times New Roman"/>
                <w:lang w:val="uk-UA"/>
              </w:rPr>
            </w:pPr>
          </w:p>
        </w:tc>
      </w:tr>
    </w:tbl>
    <w:p w14:paraId="0EFB8C30" w14:textId="77777777" w:rsidR="005C3EC0" w:rsidRDefault="00DE3335"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r w:rsidRPr="0020198C">
        <w:rPr>
          <w:rFonts w:ascii="Times New Roman" w:hAnsi="Times New Roman" w:cs="Times New Roman"/>
          <w:b/>
          <w:color w:val="auto"/>
          <w:lang w:val="uk-UA"/>
        </w:rPr>
        <w:lastRenderedPageBreak/>
        <w:t xml:space="preserve">                  </w:t>
      </w:r>
      <w:r>
        <w:rPr>
          <w:rFonts w:ascii="Times New Roman" w:hAnsi="Times New Roman" w:cs="Times New Roman"/>
          <w:b/>
          <w:color w:val="auto"/>
          <w:lang w:val="uk-UA"/>
        </w:rPr>
        <w:t xml:space="preserve">                 </w:t>
      </w:r>
    </w:p>
    <w:p w14:paraId="515B56FC"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7829A055"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39885D7A"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F7BDD53"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74200F3B"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3A0C17A7"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3D5D0146"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00724A6A"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23614C9A"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18C2056A"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1F5459B5"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2AB6AF9D"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527C5845"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1FE734D4"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22C5E89D"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5C1A5008"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76DAEDFB"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508CCF4"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39640212"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204C9723"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2FC2ED31"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2B399919"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02E194D3"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9736DBF"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577829C4"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3B74FB45"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3185BFC1"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91E5E4D"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08F4B6DB"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3BE9FE82"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0D1B4A56"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688A1CB3"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E776913" w14:textId="77777777" w:rsidR="005C3EC0" w:rsidRDefault="005C3EC0"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5CE4A2EB" w14:textId="77777777" w:rsidR="00FC4691" w:rsidRDefault="005C3EC0" w:rsidP="005C3EC0">
      <w:pPr>
        <w:tabs>
          <w:tab w:val="left" w:pos="916"/>
          <w:tab w:val="left" w:pos="1832"/>
          <w:tab w:val="left" w:pos="2748"/>
          <w:tab w:val="left" w:pos="3664"/>
          <w:tab w:val="left" w:pos="5496"/>
          <w:tab w:val="left" w:pos="5670"/>
          <w:tab w:val="left" w:pos="5812"/>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r>
        <w:rPr>
          <w:rFonts w:ascii="Times New Roman" w:hAnsi="Times New Roman" w:cs="Times New Roman"/>
          <w:b/>
          <w:color w:val="auto"/>
          <w:lang w:val="uk-UA"/>
        </w:rPr>
        <w:t xml:space="preserve">                                                    </w:t>
      </w:r>
    </w:p>
    <w:p w14:paraId="3875F98C" w14:textId="77777777" w:rsidR="00FC4691" w:rsidRDefault="00FC4691" w:rsidP="005C3EC0">
      <w:pPr>
        <w:tabs>
          <w:tab w:val="left" w:pos="916"/>
          <w:tab w:val="left" w:pos="1832"/>
          <w:tab w:val="left" w:pos="2748"/>
          <w:tab w:val="left" w:pos="3664"/>
          <w:tab w:val="left" w:pos="5496"/>
          <w:tab w:val="left" w:pos="5670"/>
          <w:tab w:val="left" w:pos="5812"/>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2EE3BAC6" w14:textId="77777777" w:rsidR="00FC4691" w:rsidRDefault="00FC4691" w:rsidP="005C3EC0">
      <w:pPr>
        <w:tabs>
          <w:tab w:val="left" w:pos="916"/>
          <w:tab w:val="left" w:pos="1832"/>
          <w:tab w:val="left" w:pos="2748"/>
          <w:tab w:val="left" w:pos="3664"/>
          <w:tab w:val="left" w:pos="5496"/>
          <w:tab w:val="left" w:pos="5670"/>
          <w:tab w:val="left" w:pos="5812"/>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69645C8" w14:textId="20F33FCF" w:rsidR="00DE3335" w:rsidRPr="0020198C" w:rsidRDefault="005C3EC0" w:rsidP="00FC4691">
      <w:pPr>
        <w:tabs>
          <w:tab w:val="left" w:pos="916"/>
          <w:tab w:val="left" w:pos="1832"/>
          <w:tab w:val="left" w:pos="2748"/>
          <w:tab w:val="left" w:pos="3664"/>
          <w:tab w:val="left" w:pos="5496"/>
          <w:tab w:val="left" w:pos="5670"/>
          <w:tab w:val="left" w:pos="5812"/>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35"/>
        <w:jc w:val="center"/>
        <w:rPr>
          <w:rFonts w:ascii="Times New Roman" w:hAnsi="Times New Roman" w:cs="Times New Roman"/>
          <w:b/>
          <w:color w:val="auto"/>
          <w:lang w:val="uk-UA"/>
        </w:rPr>
      </w:pPr>
      <w:r>
        <w:rPr>
          <w:rFonts w:ascii="Times New Roman" w:hAnsi="Times New Roman" w:cs="Times New Roman"/>
          <w:b/>
          <w:color w:val="auto"/>
          <w:lang w:val="uk-UA"/>
        </w:rPr>
        <w:lastRenderedPageBreak/>
        <w:t xml:space="preserve">   </w:t>
      </w:r>
      <w:r w:rsidR="00DE3335" w:rsidRPr="0020198C">
        <w:rPr>
          <w:rFonts w:ascii="Times New Roman" w:hAnsi="Times New Roman" w:cs="Times New Roman"/>
          <w:b/>
          <w:color w:val="auto"/>
          <w:lang w:val="uk-UA"/>
        </w:rPr>
        <w:t>Додаток № 1</w:t>
      </w:r>
    </w:p>
    <w:p w14:paraId="0DFFE6F2" w14:textId="4D0723F2" w:rsidR="00DE3335" w:rsidRPr="0020198C" w:rsidRDefault="005C3EC0" w:rsidP="005C3EC0">
      <w:pPr>
        <w:tabs>
          <w:tab w:val="left" w:pos="916"/>
          <w:tab w:val="left" w:pos="1832"/>
          <w:tab w:val="left" w:pos="2748"/>
          <w:tab w:val="left" w:pos="3664"/>
          <w:tab w:val="left" w:pos="5496"/>
          <w:tab w:val="left" w:pos="5670"/>
          <w:tab w:val="left" w:pos="5812"/>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05"/>
        <w:jc w:val="right"/>
        <w:rPr>
          <w:rFonts w:ascii="Times New Roman" w:hAnsi="Times New Roman" w:cs="Times New Roman"/>
          <w:color w:val="auto"/>
          <w:lang w:val="uk-UA"/>
        </w:rPr>
      </w:pPr>
      <w:r>
        <w:rPr>
          <w:rFonts w:ascii="Times New Roman" w:hAnsi="Times New Roman" w:cs="Times New Roman"/>
          <w:color w:val="auto"/>
          <w:lang w:val="uk-UA"/>
        </w:rPr>
        <w:t xml:space="preserve">                                                </w:t>
      </w:r>
      <w:r w:rsidR="00DE3335" w:rsidRPr="0020198C">
        <w:rPr>
          <w:rFonts w:ascii="Times New Roman" w:hAnsi="Times New Roman" w:cs="Times New Roman"/>
          <w:color w:val="auto"/>
          <w:lang w:val="uk-UA"/>
        </w:rPr>
        <w:t>до Договору від «___» _________ 2024 р. № ___</w:t>
      </w:r>
    </w:p>
    <w:p w14:paraId="2D4B8ADC" w14:textId="77777777" w:rsidR="00DE3335" w:rsidRPr="0020198C" w:rsidRDefault="00DE3335"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61AF58F" w14:textId="77777777" w:rsidR="00DE3335" w:rsidRPr="0020198C" w:rsidRDefault="00DE3335"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134B4E69" w14:textId="77777777" w:rsidR="00DE3335" w:rsidRPr="0020198C" w:rsidRDefault="00DE3335"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p w14:paraId="4B0BD55B" w14:textId="77777777" w:rsidR="00DE3335" w:rsidRPr="0020198C" w:rsidRDefault="00DE3335" w:rsidP="005C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05"/>
        <w:jc w:val="center"/>
        <w:rPr>
          <w:rFonts w:ascii="Times New Roman" w:hAnsi="Times New Roman" w:cs="Times New Roman"/>
          <w:b/>
          <w:color w:val="auto"/>
          <w:lang w:val="uk-UA"/>
        </w:rPr>
      </w:pPr>
      <w:r w:rsidRPr="0020198C">
        <w:rPr>
          <w:rFonts w:ascii="Times New Roman" w:hAnsi="Times New Roman" w:cs="Times New Roman"/>
          <w:b/>
          <w:color w:val="auto"/>
          <w:lang w:val="uk-UA"/>
        </w:rPr>
        <w:t>СПЕЦИФІКАЦІЯ</w:t>
      </w:r>
    </w:p>
    <w:p w14:paraId="2004DB47" w14:textId="77777777" w:rsidR="00DE3335" w:rsidRPr="0020198C" w:rsidRDefault="00DE3335"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auto"/>
          <w:lang w:val="uk-UA"/>
        </w:rPr>
      </w:pPr>
    </w:p>
    <w:tbl>
      <w:tblPr>
        <w:tblW w:w="52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315"/>
        <w:gridCol w:w="809"/>
        <w:gridCol w:w="831"/>
        <w:gridCol w:w="1233"/>
        <w:gridCol w:w="1152"/>
      </w:tblGrid>
      <w:tr w:rsidR="00DE3335" w:rsidRPr="0020198C" w14:paraId="114FE558" w14:textId="77777777" w:rsidTr="005C3EC0">
        <w:trPr>
          <w:trHeight w:val="838"/>
        </w:trPr>
        <w:tc>
          <w:tcPr>
            <w:tcW w:w="266" w:type="pct"/>
            <w:tcBorders>
              <w:top w:val="single" w:sz="4" w:space="0" w:color="auto"/>
              <w:left w:val="single" w:sz="4" w:space="0" w:color="auto"/>
              <w:bottom w:val="single" w:sz="4" w:space="0" w:color="auto"/>
              <w:right w:val="single" w:sz="4" w:space="0" w:color="auto"/>
            </w:tcBorders>
          </w:tcPr>
          <w:p w14:paraId="755CF6C0" w14:textId="77777777" w:rsidR="00DE3335" w:rsidRPr="0020198C" w:rsidRDefault="00DE3335" w:rsidP="00E24B16">
            <w:pPr>
              <w:tabs>
                <w:tab w:val="left" w:pos="1280"/>
              </w:tabs>
              <w:spacing w:line="240" w:lineRule="auto"/>
              <w:jc w:val="center"/>
              <w:rPr>
                <w:rFonts w:ascii="Times New Roman" w:hAnsi="Times New Roman" w:cs="Times New Roman"/>
                <w:b/>
                <w:color w:val="auto"/>
                <w:lang w:val="uk-UA"/>
              </w:rPr>
            </w:pPr>
            <w:r w:rsidRPr="0020198C">
              <w:rPr>
                <w:rFonts w:ascii="Times New Roman" w:hAnsi="Times New Roman" w:cs="Times New Roman"/>
                <w:b/>
                <w:color w:val="auto"/>
                <w:lang w:val="uk-UA"/>
              </w:rPr>
              <w:t>№</w:t>
            </w:r>
          </w:p>
          <w:p w14:paraId="0A731A4A" w14:textId="77777777" w:rsidR="00DE3335" w:rsidRPr="0020198C" w:rsidRDefault="00DE3335" w:rsidP="00E24B16">
            <w:pPr>
              <w:tabs>
                <w:tab w:val="left" w:pos="1280"/>
              </w:tabs>
              <w:spacing w:line="240" w:lineRule="auto"/>
              <w:jc w:val="center"/>
              <w:rPr>
                <w:rFonts w:ascii="Times New Roman" w:hAnsi="Times New Roman" w:cs="Times New Roman"/>
                <w:b/>
                <w:color w:val="auto"/>
                <w:lang w:val="uk-UA"/>
              </w:rPr>
            </w:pPr>
            <w:r w:rsidRPr="0020198C">
              <w:rPr>
                <w:rFonts w:ascii="Times New Roman" w:hAnsi="Times New Roman" w:cs="Times New Roman"/>
                <w:b/>
                <w:color w:val="auto"/>
                <w:lang w:val="uk-UA"/>
              </w:rPr>
              <w:t>з/п</w:t>
            </w:r>
          </w:p>
        </w:tc>
        <w:tc>
          <w:tcPr>
            <w:tcW w:w="2694" w:type="pct"/>
            <w:tcBorders>
              <w:top w:val="single" w:sz="4" w:space="0" w:color="auto"/>
              <w:left w:val="single" w:sz="4" w:space="0" w:color="auto"/>
              <w:bottom w:val="single" w:sz="4" w:space="0" w:color="auto"/>
              <w:right w:val="single" w:sz="4" w:space="0" w:color="auto"/>
            </w:tcBorders>
          </w:tcPr>
          <w:p w14:paraId="7CC44A24" w14:textId="77777777" w:rsidR="00DE3335" w:rsidRPr="0020198C" w:rsidRDefault="00DE3335" w:rsidP="00E24B16">
            <w:pPr>
              <w:spacing w:line="240" w:lineRule="auto"/>
              <w:ind w:left="-105" w:right="-108"/>
              <w:jc w:val="center"/>
              <w:rPr>
                <w:rFonts w:ascii="Times New Roman" w:hAnsi="Times New Roman" w:cs="Times New Roman"/>
                <w:b/>
                <w:color w:val="auto"/>
                <w:lang w:val="uk-UA"/>
              </w:rPr>
            </w:pPr>
          </w:p>
          <w:p w14:paraId="115D4F4D" w14:textId="77777777" w:rsidR="00DE3335" w:rsidRPr="0020198C" w:rsidRDefault="00DE3335" w:rsidP="00E24B16">
            <w:pPr>
              <w:spacing w:line="240" w:lineRule="auto"/>
              <w:ind w:left="-105" w:right="-108"/>
              <w:jc w:val="center"/>
              <w:rPr>
                <w:rFonts w:ascii="Times New Roman" w:hAnsi="Times New Roman" w:cs="Times New Roman"/>
                <w:b/>
                <w:color w:val="auto"/>
                <w:lang w:val="uk-UA"/>
              </w:rPr>
            </w:pPr>
            <w:r w:rsidRPr="0020198C">
              <w:rPr>
                <w:rFonts w:ascii="Times New Roman" w:hAnsi="Times New Roman" w:cs="Times New Roman"/>
                <w:b/>
                <w:color w:val="auto"/>
                <w:lang w:val="uk-UA"/>
              </w:rPr>
              <w:t xml:space="preserve">Найменування </w:t>
            </w:r>
          </w:p>
        </w:tc>
        <w:tc>
          <w:tcPr>
            <w:tcW w:w="410" w:type="pct"/>
            <w:tcBorders>
              <w:top w:val="single" w:sz="4" w:space="0" w:color="auto"/>
              <w:left w:val="single" w:sz="4" w:space="0" w:color="auto"/>
              <w:bottom w:val="single" w:sz="4" w:space="0" w:color="auto"/>
              <w:right w:val="single" w:sz="4" w:space="0" w:color="auto"/>
            </w:tcBorders>
          </w:tcPr>
          <w:p w14:paraId="43B7F924" w14:textId="77777777" w:rsidR="00DE3335" w:rsidRPr="0020198C" w:rsidRDefault="00DE3335" w:rsidP="00E24B16">
            <w:pPr>
              <w:tabs>
                <w:tab w:val="left" w:pos="1280"/>
              </w:tabs>
              <w:spacing w:line="240" w:lineRule="auto"/>
              <w:ind w:left="-108" w:right="-61"/>
              <w:jc w:val="center"/>
              <w:rPr>
                <w:rFonts w:ascii="Times New Roman" w:hAnsi="Times New Roman" w:cs="Times New Roman"/>
                <w:b/>
                <w:color w:val="auto"/>
                <w:lang w:val="uk-UA"/>
              </w:rPr>
            </w:pPr>
            <w:r w:rsidRPr="0020198C">
              <w:rPr>
                <w:rFonts w:ascii="Times New Roman" w:hAnsi="Times New Roman" w:cs="Times New Roman"/>
                <w:b/>
                <w:color w:val="auto"/>
                <w:lang w:val="uk-UA"/>
              </w:rPr>
              <w:t>Од виміру</w:t>
            </w:r>
          </w:p>
        </w:tc>
        <w:tc>
          <w:tcPr>
            <w:tcW w:w="421" w:type="pct"/>
            <w:tcBorders>
              <w:top w:val="single" w:sz="4" w:space="0" w:color="auto"/>
              <w:left w:val="single" w:sz="4" w:space="0" w:color="auto"/>
              <w:bottom w:val="single" w:sz="4" w:space="0" w:color="auto"/>
              <w:right w:val="single" w:sz="4" w:space="0" w:color="auto"/>
            </w:tcBorders>
          </w:tcPr>
          <w:p w14:paraId="03DDAE74" w14:textId="77777777" w:rsidR="00DE3335" w:rsidRPr="0020198C" w:rsidRDefault="00DE3335" w:rsidP="00E24B16">
            <w:pPr>
              <w:spacing w:line="240" w:lineRule="auto"/>
              <w:ind w:left="-108" w:right="-61"/>
              <w:jc w:val="center"/>
              <w:rPr>
                <w:rFonts w:ascii="Times New Roman" w:hAnsi="Times New Roman" w:cs="Times New Roman"/>
                <w:b/>
                <w:color w:val="auto"/>
                <w:lang w:val="uk-UA"/>
              </w:rPr>
            </w:pPr>
            <w:r w:rsidRPr="0020198C">
              <w:rPr>
                <w:rFonts w:ascii="Times New Roman" w:hAnsi="Times New Roman" w:cs="Times New Roman"/>
                <w:b/>
                <w:color w:val="auto"/>
                <w:lang w:val="uk-UA"/>
              </w:rPr>
              <w:t>Кіль</w:t>
            </w:r>
          </w:p>
          <w:p w14:paraId="6A7A397B" w14:textId="77777777" w:rsidR="00DE3335" w:rsidRPr="0020198C" w:rsidRDefault="00DE3335" w:rsidP="00E24B16">
            <w:pPr>
              <w:spacing w:line="240" w:lineRule="auto"/>
              <w:ind w:left="-108" w:right="-61"/>
              <w:jc w:val="center"/>
              <w:rPr>
                <w:rFonts w:ascii="Times New Roman" w:hAnsi="Times New Roman" w:cs="Times New Roman"/>
                <w:b/>
                <w:color w:val="auto"/>
                <w:lang w:val="uk-UA"/>
              </w:rPr>
            </w:pPr>
            <w:r w:rsidRPr="0020198C">
              <w:rPr>
                <w:rFonts w:ascii="Times New Roman" w:hAnsi="Times New Roman" w:cs="Times New Roman"/>
                <w:b/>
                <w:color w:val="auto"/>
                <w:lang w:val="uk-UA"/>
              </w:rPr>
              <w:t>кість товару</w:t>
            </w:r>
          </w:p>
          <w:p w14:paraId="6DFC1D5D" w14:textId="77777777" w:rsidR="00DE3335" w:rsidRPr="0020198C" w:rsidRDefault="00DE3335" w:rsidP="00E24B16">
            <w:pPr>
              <w:spacing w:line="240" w:lineRule="auto"/>
              <w:ind w:left="-108" w:right="-61"/>
              <w:jc w:val="center"/>
              <w:rPr>
                <w:rFonts w:ascii="Times New Roman" w:hAnsi="Times New Roman" w:cs="Times New Roman"/>
                <w:b/>
                <w:color w:val="auto"/>
                <w:lang w:val="uk-UA"/>
              </w:rPr>
            </w:pPr>
          </w:p>
        </w:tc>
        <w:tc>
          <w:tcPr>
            <w:tcW w:w="623" w:type="pct"/>
            <w:tcBorders>
              <w:top w:val="single" w:sz="4" w:space="0" w:color="auto"/>
              <w:left w:val="single" w:sz="4" w:space="0" w:color="auto"/>
              <w:bottom w:val="single" w:sz="4" w:space="0" w:color="auto"/>
              <w:right w:val="single" w:sz="4" w:space="0" w:color="auto"/>
            </w:tcBorders>
          </w:tcPr>
          <w:p w14:paraId="7BFF7862" w14:textId="77777777" w:rsidR="00DE3335" w:rsidRPr="0020198C" w:rsidRDefault="00DE3335" w:rsidP="00E24B16">
            <w:pPr>
              <w:spacing w:line="240" w:lineRule="auto"/>
              <w:jc w:val="center"/>
              <w:rPr>
                <w:rFonts w:ascii="Times New Roman" w:hAnsi="Times New Roman" w:cs="Times New Roman"/>
                <w:b/>
                <w:color w:val="auto"/>
                <w:lang w:val="uk-UA"/>
              </w:rPr>
            </w:pPr>
            <w:r w:rsidRPr="0020198C">
              <w:rPr>
                <w:rFonts w:ascii="Times New Roman" w:hAnsi="Times New Roman" w:cs="Times New Roman"/>
                <w:b/>
                <w:color w:val="auto"/>
                <w:lang w:val="uk-UA"/>
              </w:rPr>
              <w:t>*Ціна за одиницю з ПДВ, грн</w:t>
            </w:r>
          </w:p>
        </w:tc>
        <w:tc>
          <w:tcPr>
            <w:tcW w:w="584" w:type="pct"/>
            <w:tcBorders>
              <w:top w:val="single" w:sz="4" w:space="0" w:color="auto"/>
              <w:left w:val="single" w:sz="4" w:space="0" w:color="auto"/>
              <w:bottom w:val="single" w:sz="4" w:space="0" w:color="auto"/>
              <w:right w:val="single" w:sz="4" w:space="0" w:color="auto"/>
            </w:tcBorders>
          </w:tcPr>
          <w:p w14:paraId="12BA54B2" w14:textId="77777777" w:rsidR="00DE3335" w:rsidRPr="0020198C" w:rsidRDefault="00DE3335" w:rsidP="00E24B16">
            <w:pPr>
              <w:tabs>
                <w:tab w:val="left" w:pos="1280"/>
              </w:tabs>
              <w:spacing w:line="240" w:lineRule="auto"/>
              <w:ind w:left="-108" w:right="-61"/>
              <w:jc w:val="center"/>
              <w:rPr>
                <w:rFonts w:ascii="Times New Roman" w:hAnsi="Times New Roman" w:cs="Times New Roman"/>
                <w:b/>
                <w:color w:val="auto"/>
                <w:lang w:val="uk-UA"/>
              </w:rPr>
            </w:pPr>
            <w:r w:rsidRPr="0020198C">
              <w:rPr>
                <w:rFonts w:ascii="Times New Roman" w:hAnsi="Times New Roman" w:cs="Times New Roman"/>
                <w:b/>
                <w:color w:val="auto"/>
                <w:lang w:val="uk-UA"/>
              </w:rPr>
              <w:t xml:space="preserve">*Сума з ПДВ, грн </w:t>
            </w:r>
          </w:p>
        </w:tc>
      </w:tr>
      <w:tr w:rsidR="00DE3335" w:rsidRPr="0020198C" w14:paraId="73DFCF20" w14:textId="77777777" w:rsidTr="005C3EC0">
        <w:trPr>
          <w:trHeight w:val="401"/>
        </w:trPr>
        <w:tc>
          <w:tcPr>
            <w:tcW w:w="266" w:type="pct"/>
            <w:tcBorders>
              <w:top w:val="single" w:sz="4" w:space="0" w:color="auto"/>
              <w:left w:val="single" w:sz="4" w:space="0" w:color="auto"/>
              <w:bottom w:val="single" w:sz="4" w:space="0" w:color="auto"/>
              <w:right w:val="single" w:sz="4" w:space="0" w:color="auto"/>
            </w:tcBorders>
          </w:tcPr>
          <w:p w14:paraId="411E08AE" w14:textId="77777777" w:rsidR="00DE3335" w:rsidRPr="001648A1" w:rsidRDefault="00DE3335" w:rsidP="00E24B16">
            <w:pPr>
              <w:tabs>
                <w:tab w:val="left" w:pos="1280"/>
              </w:tabs>
              <w:spacing w:line="240" w:lineRule="auto"/>
              <w:jc w:val="center"/>
              <w:rPr>
                <w:rFonts w:ascii="Times New Roman" w:hAnsi="Times New Roman" w:cs="Times New Roman"/>
                <w:bCs/>
                <w:color w:val="auto"/>
                <w:lang w:val="uk-UA"/>
              </w:rPr>
            </w:pPr>
            <w:r w:rsidRPr="001648A1">
              <w:rPr>
                <w:rFonts w:ascii="Times New Roman" w:hAnsi="Times New Roman" w:cs="Times New Roman"/>
                <w:bCs/>
                <w:color w:val="auto"/>
                <w:lang w:val="uk-UA"/>
              </w:rPr>
              <w:t>1.</w:t>
            </w:r>
          </w:p>
        </w:tc>
        <w:tc>
          <w:tcPr>
            <w:tcW w:w="2694" w:type="pct"/>
            <w:tcBorders>
              <w:top w:val="single" w:sz="4" w:space="0" w:color="auto"/>
              <w:left w:val="single" w:sz="4" w:space="0" w:color="auto"/>
              <w:bottom w:val="single" w:sz="4" w:space="0" w:color="auto"/>
              <w:right w:val="single" w:sz="4" w:space="0" w:color="auto"/>
            </w:tcBorders>
          </w:tcPr>
          <w:p w14:paraId="383FDF64" w14:textId="77777777" w:rsidR="00DE3335" w:rsidRPr="00287322" w:rsidRDefault="00DE3335" w:rsidP="00E24B16">
            <w:pPr>
              <w:spacing w:line="240" w:lineRule="auto"/>
              <w:jc w:val="center"/>
              <w:rPr>
                <w:rFonts w:ascii="Times New Roman" w:hAnsi="Times New Roman" w:cs="Times New Roman"/>
                <w:color w:val="auto"/>
                <w:lang w:val="uk-UA"/>
              </w:rPr>
            </w:pPr>
            <w:r w:rsidRPr="00287322">
              <w:rPr>
                <w:rFonts w:ascii="Times New Roman" w:hAnsi="Times New Roman" w:cs="Times New Roman"/>
                <w:color w:val="auto"/>
                <w:sz w:val="24"/>
                <w:szCs w:val="24"/>
                <w:lang w:val="uk-UA"/>
              </w:rPr>
              <w:t>Яйця курячі 1 категорії.</w:t>
            </w:r>
          </w:p>
        </w:tc>
        <w:tc>
          <w:tcPr>
            <w:tcW w:w="410" w:type="pct"/>
            <w:tcBorders>
              <w:top w:val="single" w:sz="4" w:space="0" w:color="auto"/>
              <w:left w:val="single" w:sz="4" w:space="0" w:color="auto"/>
              <w:bottom w:val="single" w:sz="4" w:space="0" w:color="auto"/>
              <w:right w:val="single" w:sz="4" w:space="0" w:color="auto"/>
            </w:tcBorders>
          </w:tcPr>
          <w:p w14:paraId="0569D38D" w14:textId="77777777" w:rsidR="00DE3335" w:rsidRPr="001648A1" w:rsidRDefault="00DE3335" w:rsidP="00E24B16">
            <w:pPr>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шт</w:t>
            </w:r>
            <w:r w:rsidRPr="001648A1">
              <w:rPr>
                <w:rFonts w:ascii="Times New Roman" w:hAnsi="Times New Roman" w:cs="Times New Roman"/>
                <w:color w:val="auto"/>
                <w:lang w:val="uk-UA"/>
              </w:rPr>
              <w:t>.</w:t>
            </w:r>
          </w:p>
        </w:tc>
        <w:tc>
          <w:tcPr>
            <w:tcW w:w="421" w:type="pct"/>
            <w:tcBorders>
              <w:top w:val="single" w:sz="4" w:space="0" w:color="auto"/>
              <w:left w:val="single" w:sz="4" w:space="0" w:color="auto"/>
              <w:bottom w:val="single" w:sz="4" w:space="0" w:color="auto"/>
              <w:right w:val="single" w:sz="4" w:space="0" w:color="auto"/>
            </w:tcBorders>
          </w:tcPr>
          <w:p w14:paraId="47E581FE" w14:textId="3F407FF6" w:rsidR="00DE3335" w:rsidRPr="001648A1" w:rsidRDefault="00FC4691" w:rsidP="00E24B16">
            <w:pPr>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3600</w:t>
            </w:r>
          </w:p>
        </w:tc>
        <w:tc>
          <w:tcPr>
            <w:tcW w:w="623" w:type="pct"/>
            <w:tcBorders>
              <w:top w:val="single" w:sz="4" w:space="0" w:color="auto"/>
              <w:left w:val="single" w:sz="4" w:space="0" w:color="auto"/>
              <w:bottom w:val="single" w:sz="4" w:space="0" w:color="auto"/>
              <w:right w:val="single" w:sz="4" w:space="0" w:color="auto"/>
            </w:tcBorders>
          </w:tcPr>
          <w:p w14:paraId="4AB8C8D6" w14:textId="77777777" w:rsidR="00DE3335" w:rsidRPr="0020198C" w:rsidRDefault="00DE3335" w:rsidP="00E24B16">
            <w:pPr>
              <w:tabs>
                <w:tab w:val="left" w:pos="1280"/>
              </w:tabs>
              <w:spacing w:line="240" w:lineRule="auto"/>
              <w:jc w:val="center"/>
              <w:rPr>
                <w:rFonts w:ascii="Times New Roman" w:hAnsi="Times New Roman" w:cs="Times New Roman"/>
                <w:color w:val="auto"/>
                <w:lang w:val="uk-UA"/>
              </w:rPr>
            </w:pPr>
          </w:p>
        </w:tc>
        <w:tc>
          <w:tcPr>
            <w:tcW w:w="584" w:type="pct"/>
            <w:tcBorders>
              <w:top w:val="single" w:sz="4" w:space="0" w:color="auto"/>
              <w:left w:val="single" w:sz="4" w:space="0" w:color="auto"/>
              <w:bottom w:val="single" w:sz="4" w:space="0" w:color="auto"/>
              <w:right w:val="single" w:sz="4" w:space="0" w:color="auto"/>
            </w:tcBorders>
          </w:tcPr>
          <w:p w14:paraId="2DFD923C" w14:textId="77777777" w:rsidR="00DE3335" w:rsidRPr="0020198C" w:rsidRDefault="00DE3335" w:rsidP="00E24B16">
            <w:pPr>
              <w:tabs>
                <w:tab w:val="left" w:pos="1280"/>
              </w:tabs>
              <w:spacing w:line="240" w:lineRule="auto"/>
              <w:jc w:val="center"/>
              <w:rPr>
                <w:rFonts w:ascii="Times New Roman" w:hAnsi="Times New Roman" w:cs="Times New Roman"/>
                <w:color w:val="auto"/>
                <w:lang w:val="uk-UA"/>
              </w:rPr>
            </w:pPr>
          </w:p>
        </w:tc>
      </w:tr>
      <w:tr w:rsidR="00DE3335" w:rsidRPr="0020198C" w14:paraId="708E79A5" w14:textId="77777777" w:rsidTr="005C3EC0">
        <w:trPr>
          <w:trHeight w:val="273"/>
        </w:trPr>
        <w:tc>
          <w:tcPr>
            <w:tcW w:w="4416" w:type="pct"/>
            <w:gridSpan w:val="5"/>
            <w:tcBorders>
              <w:top w:val="single" w:sz="4" w:space="0" w:color="auto"/>
              <w:left w:val="single" w:sz="4" w:space="0" w:color="auto"/>
              <w:bottom w:val="single" w:sz="4" w:space="0" w:color="auto"/>
              <w:right w:val="single" w:sz="4" w:space="0" w:color="auto"/>
            </w:tcBorders>
            <w:vAlign w:val="center"/>
          </w:tcPr>
          <w:p w14:paraId="6C19FBD4" w14:textId="77777777" w:rsidR="00DE3335" w:rsidRPr="005B6AD0" w:rsidRDefault="00DE3335" w:rsidP="00E24B16">
            <w:pPr>
              <w:tabs>
                <w:tab w:val="left" w:pos="1280"/>
              </w:tabs>
              <w:spacing w:line="240" w:lineRule="auto"/>
              <w:jc w:val="right"/>
              <w:rPr>
                <w:rFonts w:ascii="Times New Roman" w:hAnsi="Times New Roman" w:cs="Times New Roman"/>
                <w:color w:val="auto"/>
                <w:lang w:val="uk-UA"/>
              </w:rPr>
            </w:pPr>
            <w:r w:rsidRPr="005B6AD0">
              <w:rPr>
                <w:rFonts w:ascii="Times New Roman" w:hAnsi="Times New Roman" w:cs="Times New Roman"/>
                <w:color w:val="auto"/>
                <w:lang w:val="uk-UA"/>
              </w:rPr>
              <w:t>Разом</w:t>
            </w:r>
          </w:p>
        </w:tc>
        <w:tc>
          <w:tcPr>
            <w:tcW w:w="584" w:type="pct"/>
            <w:tcBorders>
              <w:top w:val="single" w:sz="4" w:space="0" w:color="auto"/>
              <w:left w:val="single" w:sz="4" w:space="0" w:color="auto"/>
              <w:bottom w:val="single" w:sz="4" w:space="0" w:color="auto"/>
              <w:right w:val="single" w:sz="4" w:space="0" w:color="auto"/>
            </w:tcBorders>
            <w:vAlign w:val="center"/>
          </w:tcPr>
          <w:p w14:paraId="3BDEE1F0" w14:textId="77777777" w:rsidR="00DE3335" w:rsidRPr="0020198C" w:rsidRDefault="00DE3335" w:rsidP="00E24B16">
            <w:pPr>
              <w:tabs>
                <w:tab w:val="left" w:pos="1280"/>
              </w:tabs>
              <w:spacing w:line="240" w:lineRule="auto"/>
              <w:jc w:val="center"/>
              <w:rPr>
                <w:rFonts w:ascii="Times New Roman" w:hAnsi="Times New Roman" w:cs="Times New Roman"/>
                <w:color w:val="auto"/>
                <w:lang w:val="uk-UA"/>
              </w:rPr>
            </w:pPr>
          </w:p>
        </w:tc>
      </w:tr>
      <w:tr w:rsidR="00DE3335" w:rsidRPr="0020198C" w14:paraId="4AA10253" w14:textId="77777777" w:rsidTr="005C3EC0">
        <w:trPr>
          <w:trHeight w:val="262"/>
        </w:trPr>
        <w:tc>
          <w:tcPr>
            <w:tcW w:w="4416" w:type="pct"/>
            <w:gridSpan w:val="5"/>
            <w:tcBorders>
              <w:top w:val="single" w:sz="4" w:space="0" w:color="auto"/>
              <w:left w:val="single" w:sz="4" w:space="0" w:color="auto"/>
              <w:bottom w:val="single" w:sz="4" w:space="0" w:color="auto"/>
              <w:right w:val="single" w:sz="4" w:space="0" w:color="auto"/>
            </w:tcBorders>
            <w:vAlign w:val="center"/>
          </w:tcPr>
          <w:p w14:paraId="24DD9765" w14:textId="77777777" w:rsidR="00DE3335" w:rsidRPr="005B6AD0" w:rsidRDefault="00DE3335" w:rsidP="00E24B16">
            <w:pPr>
              <w:tabs>
                <w:tab w:val="left" w:pos="1280"/>
              </w:tabs>
              <w:spacing w:line="240" w:lineRule="auto"/>
              <w:jc w:val="right"/>
              <w:rPr>
                <w:rFonts w:ascii="Times New Roman" w:hAnsi="Times New Roman" w:cs="Times New Roman"/>
                <w:color w:val="auto"/>
                <w:lang w:val="uk-UA"/>
              </w:rPr>
            </w:pPr>
            <w:r w:rsidRPr="005B6AD0">
              <w:rPr>
                <w:rFonts w:ascii="Times New Roman" w:hAnsi="Times New Roman" w:cs="Times New Roman"/>
                <w:color w:val="auto"/>
                <w:lang w:val="uk-UA"/>
              </w:rPr>
              <w:t xml:space="preserve">В т. ч. ПДВ </w:t>
            </w:r>
          </w:p>
        </w:tc>
        <w:tc>
          <w:tcPr>
            <w:tcW w:w="584" w:type="pct"/>
            <w:tcBorders>
              <w:top w:val="single" w:sz="4" w:space="0" w:color="auto"/>
              <w:left w:val="single" w:sz="4" w:space="0" w:color="auto"/>
              <w:bottom w:val="single" w:sz="4" w:space="0" w:color="auto"/>
              <w:right w:val="single" w:sz="4" w:space="0" w:color="auto"/>
            </w:tcBorders>
            <w:vAlign w:val="center"/>
          </w:tcPr>
          <w:p w14:paraId="6405B942" w14:textId="77777777" w:rsidR="00DE3335" w:rsidRPr="0020198C" w:rsidRDefault="00DE3335" w:rsidP="00E24B16">
            <w:pPr>
              <w:tabs>
                <w:tab w:val="left" w:pos="1280"/>
              </w:tabs>
              <w:spacing w:line="240" w:lineRule="auto"/>
              <w:jc w:val="center"/>
              <w:rPr>
                <w:rFonts w:ascii="Times New Roman" w:hAnsi="Times New Roman" w:cs="Times New Roman"/>
                <w:color w:val="auto"/>
                <w:lang w:val="uk-UA"/>
              </w:rPr>
            </w:pPr>
          </w:p>
        </w:tc>
      </w:tr>
    </w:tbl>
    <w:p w14:paraId="1DE312D4" w14:textId="77777777" w:rsidR="00DE3335" w:rsidRPr="0020198C" w:rsidRDefault="00DE3335" w:rsidP="00DE33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18" w:hanging="1418"/>
        <w:jc w:val="both"/>
        <w:rPr>
          <w:rFonts w:ascii="Times New Roman" w:hAnsi="Times New Roman" w:cs="Times New Roman"/>
          <w:b/>
          <w:bCs/>
          <w:color w:val="auto"/>
          <w:lang w:val="uk-UA"/>
        </w:rPr>
      </w:pPr>
      <w:r w:rsidRPr="0020198C">
        <w:rPr>
          <w:rFonts w:ascii="Times New Roman" w:hAnsi="Times New Roman" w:cs="Times New Roman"/>
          <w:b/>
          <w:bCs/>
          <w:color w:val="auto"/>
          <w:lang w:val="uk-UA"/>
        </w:rPr>
        <w:t>*Примітка: Якщо</w:t>
      </w:r>
      <w:r w:rsidRPr="0020198C">
        <w:rPr>
          <w:rFonts w:ascii="Times New Roman" w:hAnsi="Times New Roman" w:cs="Times New Roman"/>
          <w:color w:val="auto"/>
          <w:lang w:val="uk-UA"/>
        </w:rPr>
        <w:t xml:space="preserve"> Виконавець не є платником ПДВ у таблиці «</w:t>
      </w:r>
      <w:r w:rsidRPr="0020198C">
        <w:rPr>
          <w:rFonts w:ascii="Times New Roman" w:hAnsi="Times New Roman" w:cs="Times New Roman"/>
          <w:b/>
          <w:bCs/>
          <w:color w:val="auto"/>
          <w:lang w:val="uk-UA"/>
        </w:rPr>
        <w:t xml:space="preserve">Ціна за одиницю з ПДВ, грн.»  </w:t>
      </w:r>
      <w:r w:rsidRPr="0020198C">
        <w:rPr>
          <w:rFonts w:ascii="Times New Roman" w:hAnsi="Times New Roman" w:cs="Times New Roman"/>
          <w:bCs/>
          <w:color w:val="auto"/>
          <w:lang w:val="uk-UA"/>
        </w:rPr>
        <w:t>та</w:t>
      </w:r>
      <w:r w:rsidRPr="0020198C">
        <w:rPr>
          <w:rFonts w:ascii="Times New Roman" w:hAnsi="Times New Roman" w:cs="Times New Roman"/>
          <w:color w:val="auto"/>
          <w:lang w:val="uk-UA"/>
        </w:rPr>
        <w:t xml:space="preserve"> «</w:t>
      </w:r>
      <w:r w:rsidRPr="0020198C">
        <w:rPr>
          <w:rFonts w:ascii="Times New Roman" w:hAnsi="Times New Roman" w:cs="Times New Roman"/>
          <w:b/>
          <w:bCs/>
          <w:color w:val="auto"/>
          <w:lang w:val="uk-UA"/>
        </w:rPr>
        <w:t xml:space="preserve">Сума з ПДВ, грн.»   </w:t>
      </w:r>
      <w:r w:rsidRPr="0020198C">
        <w:rPr>
          <w:rFonts w:ascii="Times New Roman" w:hAnsi="Times New Roman" w:cs="Times New Roman"/>
          <w:color w:val="auto"/>
          <w:lang w:val="uk-UA"/>
        </w:rPr>
        <w:t>вказується ціна та загальна вартість - «</w:t>
      </w:r>
      <w:r w:rsidRPr="0020198C">
        <w:rPr>
          <w:rFonts w:ascii="Times New Roman" w:hAnsi="Times New Roman" w:cs="Times New Roman"/>
          <w:b/>
          <w:color w:val="auto"/>
          <w:lang w:val="uk-UA"/>
        </w:rPr>
        <w:t>Ціна за   одиницю без ПДВ, грн.»</w:t>
      </w:r>
      <w:r w:rsidRPr="0020198C">
        <w:rPr>
          <w:rFonts w:ascii="Times New Roman" w:hAnsi="Times New Roman" w:cs="Times New Roman"/>
          <w:color w:val="auto"/>
          <w:lang w:val="uk-UA"/>
        </w:rPr>
        <w:t xml:space="preserve"> та </w:t>
      </w:r>
      <w:r w:rsidRPr="0020198C">
        <w:rPr>
          <w:rFonts w:ascii="Times New Roman" w:hAnsi="Times New Roman" w:cs="Times New Roman"/>
          <w:b/>
          <w:color w:val="auto"/>
          <w:lang w:val="uk-UA"/>
        </w:rPr>
        <w:t>«</w:t>
      </w:r>
      <w:r w:rsidRPr="0020198C">
        <w:rPr>
          <w:rFonts w:ascii="Times New Roman" w:hAnsi="Times New Roman" w:cs="Times New Roman"/>
          <w:b/>
          <w:bCs/>
          <w:color w:val="auto"/>
          <w:lang w:val="uk-UA"/>
        </w:rPr>
        <w:t>Сума без ПДВ, грн».</w:t>
      </w:r>
    </w:p>
    <w:p w14:paraId="2B561F57" w14:textId="77777777" w:rsidR="00DE3335" w:rsidRPr="0020198C" w:rsidRDefault="00DE3335" w:rsidP="00DE3335">
      <w:pPr>
        <w:tabs>
          <w:tab w:val="num" w:pos="360"/>
          <w:tab w:val="num" w:pos="960"/>
        </w:tabs>
        <w:spacing w:line="240" w:lineRule="auto"/>
        <w:jc w:val="both"/>
        <w:rPr>
          <w:rFonts w:ascii="Times New Roman" w:hAnsi="Times New Roman" w:cs="Times New Roman"/>
          <w:color w:val="FF0000"/>
          <w:lang w:val="uk-UA"/>
        </w:rPr>
      </w:pPr>
    </w:p>
    <w:p w14:paraId="21FD1BA8" w14:textId="77777777" w:rsidR="00DE3335" w:rsidRPr="0020198C" w:rsidRDefault="00DE3335" w:rsidP="00DE3335">
      <w:pPr>
        <w:spacing w:line="240" w:lineRule="auto"/>
        <w:jc w:val="right"/>
        <w:rPr>
          <w:rFonts w:ascii="Times New Roman" w:hAnsi="Times New Roman" w:cs="Times New Roman"/>
          <w:b/>
          <w:color w:val="FF0000"/>
          <w:lang w:val="uk-UA"/>
        </w:rPr>
      </w:pPr>
    </w:p>
    <w:p w14:paraId="061AC7B6" w14:textId="77777777" w:rsidR="00DE3335" w:rsidRPr="0020198C" w:rsidRDefault="00DE3335" w:rsidP="00DE3335">
      <w:pPr>
        <w:pStyle w:val="11"/>
        <w:tabs>
          <w:tab w:val="left" w:pos="1469"/>
        </w:tabs>
        <w:jc w:val="center"/>
        <w:rPr>
          <w:spacing w:val="-2"/>
          <w:sz w:val="22"/>
          <w:szCs w:val="22"/>
          <w:lang w:val="uk-UA"/>
        </w:rPr>
      </w:pPr>
      <w:r w:rsidRPr="0020198C">
        <w:rPr>
          <w:sz w:val="22"/>
          <w:szCs w:val="22"/>
          <w:lang w:val="uk-UA"/>
        </w:rPr>
        <w:t>МІСЦЕЗНАХОДЖЕННЯ</w:t>
      </w:r>
      <w:r w:rsidRPr="0020198C">
        <w:rPr>
          <w:spacing w:val="19"/>
          <w:sz w:val="22"/>
          <w:szCs w:val="22"/>
          <w:lang w:val="uk-UA"/>
        </w:rPr>
        <w:t xml:space="preserve"> </w:t>
      </w:r>
      <w:r w:rsidRPr="0020198C">
        <w:rPr>
          <w:sz w:val="22"/>
          <w:szCs w:val="22"/>
          <w:lang w:val="uk-UA"/>
        </w:rPr>
        <w:t>ТА</w:t>
      </w:r>
      <w:r w:rsidRPr="0020198C">
        <w:rPr>
          <w:spacing w:val="20"/>
          <w:sz w:val="22"/>
          <w:szCs w:val="22"/>
          <w:lang w:val="uk-UA"/>
        </w:rPr>
        <w:t xml:space="preserve"> </w:t>
      </w:r>
      <w:r w:rsidRPr="0020198C">
        <w:rPr>
          <w:sz w:val="22"/>
          <w:szCs w:val="22"/>
          <w:lang w:val="uk-UA"/>
        </w:rPr>
        <w:t>БАНКІВСЬКІ</w:t>
      </w:r>
      <w:r w:rsidRPr="0020198C">
        <w:rPr>
          <w:spacing w:val="20"/>
          <w:sz w:val="22"/>
          <w:szCs w:val="22"/>
          <w:lang w:val="uk-UA"/>
        </w:rPr>
        <w:t xml:space="preserve"> </w:t>
      </w:r>
      <w:r w:rsidRPr="0020198C">
        <w:rPr>
          <w:sz w:val="22"/>
          <w:szCs w:val="22"/>
          <w:lang w:val="uk-UA"/>
        </w:rPr>
        <w:t xml:space="preserve">РЕКВІЗИТИ </w:t>
      </w:r>
      <w:r w:rsidRPr="0020198C">
        <w:rPr>
          <w:spacing w:val="-2"/>
          <w:sz w:val="22"/>
          <w:szCs w:val="22"/>
          <w:lang w:val="uk-UA"/>
        </w:rPr>
        <w:t>СТОРІН</w:t>
      </w:r>
    </w:p>
    <w:p w14:paraId="4C6C5620" w14:textId="77777777" w:rsidR="00DE3335" w:rsidRPr="0020198C" w:rsidRDefault="00DE3335" w:rsidP="00DE3335">
      <w:pPr>
        <w:pStyle w:val="11"/>
        <w:tabs>
          <w:tab w:val="left" w:pos="1469"/>
        </w:tabs>
        <w:jc w:val="center"/>
        <w:rPr>
          <w:sz w:val="22"/>
          <w:szCs w:val="22"/>
          <w:lang w:val="uk-UA"/>
        </w:rPr>
      </w:pPr>
    </w:p>
    <w:p w14:paraId="745734F0" w14:textId="77777777" w:rsidR="00DE3335" w:rsidRPr="0020198C" w:rsidRDefault="00DE3335" w:rsidP="00DE3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olor w:val="FF0000"/>
          <w:lang w:val="uk-UA"/>
        </w:rPr>
      </w:pPr>
    </w:p>
    <w:p w14:paraId="26C246A2" w14:textId="77777777" w:rsidR="00DE3335" w:rsidRDefault="00DE3335" w:rsidP="00DE3335">
      <w:pPr>
        <w:ind w:left="7938" w:right="-517" w:hanging="18"/>
        <w:jc w:val="both"/>
        <w:rPr>
          <w:rFonts w:ascii="Times New Roman" w:hAnsi="Times New Roman" w:cs="Times New Roman"/>
          <w:b/>
          <w:bCs/>
          <w:sz w:val="20"/>
          <w:szCs w:val="20"/>
          <w:lang w:val="uk-UA"/>
        </w:rPr>
      </w:pPr>
    </w:p>
    <w:p w14:paraId="061C7033" w14:textId="77777777" w:rsidR="00DE3335" w:rsidRDefault="00DE3335" w:rsidP="00DE3335">
      <w:pPr>
        <w:ind w:left="7938" w:right="-517" w:hanging="18"/>
        <w:jc w:val="both"/>
        <w:rPr>
          <w:rFonts w:ascii="Times New Roman" w:hAnsi="Times New Roman" w:cs="Times New Roman"/>
          <w:b/>
          <w:bCs/>
          <w:sz w:val="20"/>
          <w:szCs w:val="20"/>
          <w:lang w:val="uk-UA"/>
        </w:rPr>
      </w:pP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4900"/>
      </w:tblGrid>
      <w:tr w:rsidR="00FC4691" w:rsidRPr="00FC4691" w14:paraId="696FB352" w14:textId="77777777" w:rsidTr="00522908">
        <w:trPr>
          <w:trHeight w:val="3396"/>
        </w:trPr>
        <w:tc>
          <w:tcPr>
            <w:tcW w:w="5311" w:type="dxa"/>
            <w:shd w:val="clear" w:color="auto" w:fill="auto"/>
          </w:tcPr>
          <w:p w14:paraId="673D5486" w14:textId="77777777" w:rsidR="00FC4691" w:rsidRPr="00FC4691" w:rsidRDefault="00FC4691" w:rsidP="00522908">
            <w:pPr>
              <w:tabs>
                <w:tab w:val="left" w:pos="4440"/>
              </w:tabs>
              <w:jc w:val="center"/>
              <w:rPr>
                <w:rFonts w:ascii="Times New Roman" w:hAnsi="Times New Roman" w:cs="Times New Roman"/>
              </w:rPr>
            </w:pPr>
            <w:r w:rsidRPr="00FC4691">
              <w:rPr>
                <w:rFonts w:ascii="Times New Roman" w:hAnsi="Times New Roman" w:cs="Times New Roman"/>
                <w:b/>
                <w:bCs/>
              </w:rPr>
              <w:t>ПОСТАЧАЛЬНИК</w:t>
            </w:r>
            <w:r w:rsidRPr="00FC4691">
              <w:rPr>
                <w:rFonts w:ascii="Times New Roman" w:hAnsi="Times New Roman" w:cs="Times New Roman"/>
              </w:rPr>
              <w:t>:</w:t>
            </w:r>
          </w:p>
          <w:p w14:paraId="36E08B79" w14:textId="77777777" w:rsidR="00FC4691" w:rsidRPr="00FC4691" w:rsidRDefault="00FC4691" w:rsidP="00522908">
            <w:pPr>
              <w:tabs>
                <w:tab w:val="left" w:pos="4440"/>
              </w:tabs>
              <w:spacing w:after="240"/>
              <w:rPr>
                <w:rFonts w:ascii="Times New Roman" w:hAnsi="Times New Roman" w:cs="Times New Roman"/>
              </w:rPr>
            </w:pPr>
          </w:p>
        </w:tc>
        <w:tc>
          <w:tcPr>
            <w:tcW w:w="5311" w:type="dxa"/>
            <w:shd w:val="clear" w:color="auto" w:fill="auto"/>
          </w:tcPr>
          <w:p w14:paraId="5F535EEC" w14:textId="77777777" w:rsidR="00FC4691" w:rsidRPr="00FC4691" w:rsidRDefault="00FC4691" w:rsidP="00522908">
            <w:pPr>
              <w:pStyle w:val="1"/>
              <w:spacing w:line="266" w:lineRule="auto"/>
              <w:ind w:left="9" w:right="10"/>
              <w:jc w:val="center"/>
              <w:rPr>
                <w:rFonts w:ascii="Times New Roman" w:hAnsi="Times New Roman"/>
              </w:rPr>
            </w:pPr>
            <w:r w:rsidRPr="00FC4691">
              <w:rPr>
                <w:rFonts w:ascii="Times New Roman" w:hAnsi="Times New Roman"/>
                <w:b/>
                <w:bCs/>
              </w:rPr>
              <w:t>ЗАМОВНИК:</w:t>
            </w:r>
          </w:p>
          <w:p w14:paraId="1C6D65E5" w14:textId="5B221858" w:rsidR="00FC4691" w:rsidRPr="00FC4691" w:rsidRDefault="00FC4691" w:rsidP="00522908">
            <w:pPr>
              <w:pStyle w:val="1"/>
              <w:ind w:left="9" w:right="10"/>
              <w:rPr>
                <w:rFonts w:ascii="Times New Roman" w:hAnsi="Times New Roman"/>
              </w:rPr>
            </w:pPr>
            <w:r w:rsidRPr="00FC4691">
              <w:rPr>
                <w:rFonts w:ascii="Times New Roman" w:hAnsi="Times New Roman"/>
              </w:rPr>
              <w:t>Військова частина 3008</w:t>
            </w:r>
            <w:r w:rsidRPr="00FC4691">
              <w:rPr>
                <w:rFonts w:ascii="Times New Roman" w:hAnsi="Times New Roman"/>
              </w:rPr>
              <w:br/>
              <w:t>Національної гвар</w:t>
            </w:r>
            <w:r w:rsidRPr="00FC4691">
              <w:rPr>
                <w:rFonts w:ascii="Times New Roman" w:hAnsi="Times New Roman"/>
                <w:color w:val="4D4D4D"/>
              </w:rPr>
              <w:t>д</w:t>
            </w:r>
            <w:r w:rsidRPr="00FC4691">
              <w:rPr>
                <w:rFonts w:ascii="Times New Roman" w:hAnsi="Times New Roman"/>
              </w:rPr>
              <w:t>і</w:t>
            </w:r>
            <w:r w:rsidRPr="00FC4691">
              <w:rPr>
                <w:rFonts w:ascii="Times New Roman" w:hAnsi="Times New Roman"/>
                <w:color w:val="4D4D4D"/>
              </w:rPr>
              <w:t xml:space="preserve">ї </w:t>
            </w:r>
            <w:r w:rsidRPr="00FC4691">
              <w:rPr>
                <w:rFonts w:ascii="Times New Roman" w:hAnsi="Times New Roman"/>
              </w:rPr>
              <w:t>України</w:t>
            </w:r>
            <w:r w:rsidRPr="00FC4691">
              <w:rPr>
                <w:rFonts w:ascii="Times New Roman" w:hAnsi="Times New Roman"/>
                <w:b/>
                <w:bCs/>
              </w:rPr>
              <w:br/>
            </w:r>
            <w:r w:rsidR="0004110E">
              <w:rPr>
                <w:rFonts w:ascii="Times New Roman" w:hAnsi="Times New Roman"/>
              </w:rPr>
              <w:t>______________________________</w:t>
            </w:r>
            <w:r w:rsidRPr="00FC4691">
              <w:rPr>
                <w:rFonts w:ascii="Times New Roman" w:hAnsi="Times New Roman"/>
              </w:rPr>
              <w:br/>
              <w:t>ЄДРПОУ 08803572</w:t>
            </w:r>
          </w:p>
          <w:p w14:paraId="2BEAB3B8" w14:textId="77777777" w:rsidR="00FC4691" w:rsidRPr="00FC4691" w:rsidRDefault="00FC4691" w:rsidP="00522908">
            <w:pPr>
              <w:pStyle w:val="1"/>
              <w:ind w:left="9" w:right="10"/>
              <w:rPr>
                <w:rFonts w:ascii="Times New Roman" w:hAnsi="Times New Roman"/>
              </w:rPr>
            </w:pPr>
            <w:r w:rsidRPr="00FC4691">
              <w:rPr>
                <w:rFonts w:ascii="Times New Roman" w:hAnsi="Times New Roman"/>
                <w:lang w:val="en-US"/>
              </w:rPr>
              <w:t>UA</w:t>
            </w:r>
            <w:r w:rsidRPr="00FC4691">
              <w:rPr>
                <w:rFonts w:ascii="Times New Roman" w:hAnsi="Times New Roman"/>
              </w:rPr>
              <w:t xml:space="preserve"> 668201720343100002000004793</w:t>
            </w:r>
          </w:p>
          <w:p w14:paraId="65FD7627" w14:textId="77777777" w:rsidR="00FC4691" w:rsidRPr="00FC4691" w:rsidRDefault="00FC4691" w:rsidP="00522908">
            <w:pPr>
              <w:pStyle w:val="1"/>
              <w:ind w:left="9" w:right="10"/>
              <w:rPr>
                <w:rFonts w:ascii="Times New Roman" w:hAnsi="Times New Roman"/>
              </w:rPr>
            </w:pPr>
            <w:r w:rsidRPr="00FC4691">
              <w:rPr>
                <w:rFonts w:ascii="Times New Roman" w:hAnsi="Times New Roman"/>
                <w:lang w:bidi="ru-RU"/>
              </w:rPr>
              <w:t xml:space="preserve">МФО </w:t>
            </w:r>
            <w:r w:rsidRPr="00FC4691">
              <w:rPr>
                <w:rFonts w:ascii="Times New Roman" w:hAnsi="Times New Roman"/>
              </w:rPr>
              <w:t>820172 в ДКС України</w:t>
            </w:r>
          </w:p>
          <w:p w14:paraId="47AAADFA" w14:textId="77777777" w:rsidR="00FC4691" w:rsidRPr="00FC4691" w:rsidRDefault="00FC4691" w:rsidP="00522908">
            <w:pPr>
              <w:pStyle w:val="1"/>
              <w:ind w:left="9" w:right="10"/>
              <w:rPr>
                <w:rFonts w:ascii="Times New Roman" w:hAnsi="Times New Roman"/>
              </w:rPr>
            </w:pPr>
            <w:r w:rsidRPr="00FC4691">
              <w:rPr>
                <w:rFonts w:ascii="Times New Roman" w:hAnsi="Times New Roman"/>
              </w:rPr>
              <w:t xml:space="preserve">Інд. </w:t>
            </w:r>
            <w:r w:rsidRPr="00FC4691">
              <w:rPr>
                <w:rFonts w:ascii="Times New Roman" w:hAnsi="Times New Roman"/>
                <w:lang w:bidi="ru-RU"/>
              </w:rPr>
              <w:t xml:space="preserve">под. </w:t>
            </w:r>
            <w:r w:rsidRPr="00FC4691">
              <w:rPr>
                <w:rFonts w:ascii="Times New Roman" w:hAnsi="Times New Roman"/>
              </w:rPr>
              <w:t>№ 088035702235</w:t>
            </w:r>
          </w:p>
          <w:p w14:paraId="79E13AAA" w14:textId="77777777" w:rsidR="00FC4691" w:rsidRPr="00FC4691" w:rsidRDefault="00FC4691" w:rsidP="00522908">
            <w:pPr>
              <w:pStyle w:val="1"/>
              <w:ind w:left="9" w:right="10"/>
              <w:rPr>
                <w:rFonts w:ascii="Times New Roman" w:hAnsi="Times New Roman"/>
              </w:rPr>
            </w:pPr>
            <w:proofErr w:type="spellStart"/>
            <w:r w:rsidRPr="00FC4691">
              <w:rPr>
                <w:rFonts w:ascii="Times New Roman" w:hAnsi="Times New Roman"/>
              </w:rPr>
              <w:t>Св</w:t>
            </w:r>
            <w:proofErr w:type="spellEnd"/>
            <w:r w:rsidRPr="00FC4691">
              <w:rPr>
                <w:rFonts w:ascii="Times New Roman" w:hAnsi="Times New Roman"/>
              </w:rPr>
              <w:t>. 01833107</w:t>
            </w:r>
          </w:p>
          <w:p w14:paraId="50948CB5" w14:textId="77777777" w:rsidR="00FC4691" w:rsidRPr="00FC4691" w:rsidRDefault="00FC4691" w:rsidP="00522908">
            <w:pPr>
              <w:pStyle w:val="1"/>
              <w:ind w:left="9" w:right="10"/>
              <w:rPr>
                <w:rFonts w:ascii="Times New Roman" w:hAnsi="Times New Roman"/>
                <w:lang w:val="ru-RU"/>
              </w:rPr>
            </w:pPr>
          </w:p>
          <w:p w14:paraId="6DE6ECD1" w14:textId="77777777" w:rsidR="00FC4691" w:rsidRPr="00FC4691" w:rsidRDefault="00FC4691" w:rsidP="00522908">
            <w:pPr>
              <w:tabs>
                <w:tab w:val="left" w:pos="4440"/>
              </w:tabs>
              <w:rPr>
                <w:rFonts w:ascii="Times New Roman" w:hAnsi="Times New Roman" w:cs="Times New Roman"/>
              </w:rPr>
            </w:pPr>
            <w:r w:rsidRPr="00FC4691">
              <w:rPr>
                <w:rFonts w:ascii="Times New Roman" w:hAnsi="Times New Roman" w:cs="Times New Roman"/>
              </w:rPr>
              <w:t>Командир в/ч 3008</w:t>
            </w:r>
          </w:p>
          <w:p w14:paraId="4F1811CD" w14:textId="77777777" w:rsidR="00FC4691" w:rsidRPr="00FC4691" w:rsidRDefault="00FC4691" w:rsidP="00522908">
            <w:pPr>
              <w:tabs>
                <w:tab w:val="left" w:pos="4440"/>
              </w:tabs>
              <w:rPr>
                <w:rFonts w:ascii="Times New Roman" w:hAnsi="Times New Roman" w:cs="Times New Roman"/>
              </w:rPr>
            </w:pPr>
            <w:r w:rsidRPr="00FC4691">
              <w:rPr>
                <w:rFonts w:ascii="Times New Roman" w:hAnsi="Times New Roman" w:cs="Times New Roman"/>
              </w:rPr>
              <w:t xml:space="preserve">                     ____________</w:t>
            </w:r>
            <w:proofErr w:type="gramStart"/>
            <w:r w:rsidRPr="00FC4691">
              <w:rPr>
                <w:rFonts w:ascii="Times New Roman" w:hAnsi="Times New Roman" w:cs="Times New Roman"/>
              </w:rPr>
              <w:t xml:space="preserve">_ </w:t>
            </w:r>
            <w:r w:rsidRPr="00FC4691">
              <w:rPr>
                <w:rFonts w:ascii="Times New Roman" w:hAnsi="Times New Roman" w:cs="Times New Roman"/>
                <w:lang w:val="uk-UA"/>
              </w:rPr>
              <w:t xml:space="preserve"> Валентин</w:t>
            </w:r>
            <w:proofErr w:type="gramEnd"/>
            <w:r w:rsidRPr="00FC4691">
              <w:rPr>
                <w:rFonts w:ascii="Times New Roman" w:hAnsi="Times New Roman" w:cs="Times New Roman"/>
                <w:lang w:val="uk-UA"/>
              </w:rPr>
              <w:t xml:space="preserve"> СІРАК</w:t>
            </w:r>
          </w:p>
        </w:tc>
      </w:tr>
    </w:tbl>
    <w:p w14:paraId="4F235D12" w14:textId="77777777" w:rsidR="002960FD" w:rsidRPr="00FC4691" w:rsidRDefault="002960FD"/>
    <w:sectPr w:rsidR="002960FD" w:rsidRPr="00FC4691" w:rsidSect="00DE3335">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
    <w:altName w:val="Arial Unicode MS"/>
    <w:charset w:val="80"/>
    <w:family w:val="swiss"/>
    <w:pitch w:val="variable"/>
    <w:sig w:usb0="21003A87" w:usb1="090F0000" w:usb2="00000010" w:usb3="00000000" w:csb0="003F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2D56"/>
    <w:multiLevelType w:val="multilevel"/>
    <w:tmpl w:val="7D8AA478"/>
    <w:lvl w:ilvl="0">
      <w:start w:val="1"/>
      <w:numFmt w:val="decimal"/>
      <w:lvlText w:val="%1."/>
      <w:lvlJc w:val="left"/>
      <w:pPr>
        <w:tabs>
          <w:tab w:val="num" w:pos="3165"/>
        </w:tabs>
        <w:ind w:left="3165" w:hanging="360"/>
      </w:pPr>
      <w:rPr>
        <w:rFonts w:hint="default"/>
      </w:rPr>
    </w:lvl>
    <w:lvl w:ilvl="1">
      <w:start w:val="1"/>
      <w:numFmt w:val="decimal"/>
      <w:isLgl/>
      <w:lvlText w:val="%1.%2."/>
      <w:lvlJc w:val="left"/>
      <w:pPr>
        <w:tabs>
          <w:tab w:val="num" w:pos="900"/>
        </w:tabs>
        <w:ind w:left="900" w:hanging="720"/>
      </w:pPr>
      <w:rPr>
        <w:rFonts w:hint="default"/>
        <w:b w:val="0"/>
      </w:rPr>
    </w:lvl>
    <w:lvl w:ilvl="2">
      <w:start w:val="1"/>
      <w:numFmt w:val="decimal"/>
      <w:isLgl/>
      <w:lvlText w:val="%1.%2.%3."/>
      <w:lvlJc w:val="left"/>
      <w:pPr>
        <w:tabs>
          <w:tab w:val="num" w:pos="3525"/>
        </w:tabs>
        <w:ind w:left="3525" w:hanging="720"/>
      </w:pPr>
      <w:rPr>
        <w:rFonts w:hint="default"/>
      </w:rPr>
    </w:lvl>
    <w:lvl w:ilvl="3">
      <w:start w:val="1"/>
      <w:numFmt w:val="decimal"/>
      <w:isLgl/>
      <w:lvlText w:val="%1.%2.%3.%4."/>
      <w:lvlJc w:val="left"/>
      <w:pPr>
        <w:tabs>
          <w:tab w:val="num" w:pos="3885"/>
        </w:tabs>
        <w:ind w:left="3885" w:hanging="1080"/>
      </w:pPr>
      <w:rPr>
        <w:rFonts w:hint="default"/>
      </w:rPr>
    </w:lvl>
    <w:lvl w:ilvl="4">
      <w:start w:val="1"/>
      <w:numFmt w:val="decimal"/>
      <w:isLgl/>
      <w:lvlText w:val="%1.%2.%3.%4.%5."/>
      <w:lvlJc w:val="left"/>
      <w:pPr>
        <w:tabs>
          <w:tab w:val="num" w:pos="3885"/>
        </w:tabs>
        <w:ind w:left="3885" w:hanging="1080"/>
      </w:pPr>
      <w:rPr>
        <w:rFonts w:hint="default"/>
      </w:rPr>
    </w:lvl>
    <w:lvl w:ilvl="5">
      <w:start w:val="1"/>
      <w:numFmt w:val="decimal"/>
      <w:isLgl/>
      <w:lvlText w:val="%1.%2.%3.%4.%5.%6."/>
      <w:lvlJc w:val="left"/>
      <w:pPr>
        <w:tabs>
          <w:tab w:val="num" w:pos="4245"/>
        </w:tabs>
        <w:ind w:left="4245" w:hanging="1440"/>
      </w:pPr>
      <w:rPr>
        <w:rFonts w:hint="default"/>
      </w:rPr>
    </w:lvl>
    <w:lvl w:ilvl="6">
      <w:start w:val="1"/>
      <w:numFmt w:val="decimal"/>
      <w:isLgl/>
      <w:lvlText w:val="%1.%2.%3.%4.%5.%6.%7."/>
      <w:lvlJc w:val="left"/>
      <w:pPr>
        <w:tabs>
          <w:tab w:val="num" w:pos="4605"/>
        </w:tabs>
        <w:ind w:left="4605" w:hanging="1800"/>
      </w:pPr>
      <w:rPr>
        <w:rFonts w:hint="default"/>
      </w:rPr>
    </w:lvl>
    <w:lvl w:ilvl="7">
      <w:start w:val="1"/>
      <w:numFmt w:val="decimal"/>
      <w:isLgl/>
      <w:lvlText w:val="%1.%2.%3.%4.%5.%6.%7.%8."/>
      <w:lvlJc w:val="left"/>
      <w:pPr>
        <w:tabs>
          <w:tab w:val="num" w:pos="4605"/>
        </w:tabs>
        <w:ind w:left="4605" w:hanging="1800"/>
      </w:pPr>
      <w:rPr>
        <w:rFonts w:hint="default"/>
      </w:rPr>
    </w:lvl>
    <w:lvl w:ilvl="8">
      <w:start w:val="1"/>
      <w:numFmt w:val="decimal"/>
      <w:isLgl/>
      <w:lvlText w:val="%1.%2.%3.%4.%5.%6.%7.%8.%9."/>
      <w:lvlJc w:val="left"/>
      <w:pPr>
        <w:tabs>
          <w:tab w:val="num" w:pos="4965"/>
        </w:tabs>
        <w:ind w:left="4965" w:hanging="2160"/>
      </w:pPr>
      <w:rPr>
        <w:rFonts w:hint="default"/>
      </w:rPr>
    </w:lvl>
  </w:abstractNum>
  <w:abstractNum w:abstractNumId="1" w15:restartNumberingAfterBreak="0">
    <w:nsid w:val="15B21361"/>
    <w:multiLevelType w:val="multilevel"/>
    <w:tmpl w:val="5D7010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625A24"/>
    <w:multiLevelType w:val="multilevel"/>
    <w:tmpl w:val="4A1206BC"/>
    <w:lvl w:ilvl="0">
      <w:start w:val="3"/>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A7"/>
    <w:rsid w:val="0004110E"/>
    <w:rsid w:val="002960FD"/>
    <w:rsid w:val="005C3EC0"/>
    <w:rsid w:val="006A7A69"/>
    <w:rsid w:val="00B663A7"/>
    <w:rsid w:val="00DE3335"/>
    <w:rsid w:val="00E11330"/>
    <w:rsid w:val="00FC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AC73"/>
  <w15:chartTrackingRefBased/>
  <w15:docId w15:val="{888E08C9-5C77-4518-A067-4274F170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335"/>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E3335"/>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4">
    <w:name w:val="Без интервала Знак"/>
    <w:link w:val="a3"/>
    <w:uiPriority w:val="1"/>
    <w:rsid w:val="00DE3335"/>
    <w:rPr>
      <w:rFonts w:ascii="Times New Roman" w:eastAsia="Times New Roman" w:hAnsi="Times New Roman" w:cs="Times New Roman"/>
      <w:sz w:val="20"/>
      <w:szCs w:val="20"/>
      <w:lang w:val="uk-UA" w:eastAsia="ar-SA"/>
    </w:rPr>
  </w:style>
  <w:style w:type="paragraph" w:customStyle="1" w:styleId="rvps2">
    <w:name w:val="rvps2"/>
    <w:basedOn w:val="a"/>
    <w:rsid w:val="00DE3335"/>
    <w:pPr>
      <w:spacing w:before="100" w:beforeAutospacing="1" w:after="100" w:afterAutospacing="1" w:line="240" w:lineRule="auto"/>
    </w:pPr>
    <w:rPr>
      <w:rFonts w:ascii="Times New Roman" w:eastAsia="Calibri" w:hAnsi="Times New Roman" w:cs="Times New Roman"/>
      <w:color w:val="auto"/>
      <w:sz w:val="24"/>
      <w:szCs w:val="24"/>
    </w:rPr>
  </w:style>
  <w:style w:type="paragraph" w:styleId="a5">
    <w:name w:val="Title"/>
    <w:basedOn w:val="a"/>
    <w:link w:val="a6"/>
    <w:qFormat/>
    <w:rsid w:val="00DE3335"/>
    <w:pPr>
      <w:spacing w:line="240" w:lineRule="auto"/>
      <w:jc w:val="center"/>
    </w:pPr>
    <w:rPr>
      <w:rFonts w:ascii="Times New Roman" w:eastAsia="Times New Roman" w:hAnsi="Times New Roman" w:cs="Times New Roman"/>
      <w:b/>
      <w:bCs/>
      <w:color w:val="auto"/>
      <w:sz w:val="28"/>
      <w:szCs w:val="28"/>
      <w:lang w:val="x-none"/>
    </w:rPr>
  </w:style>
  <w:style w:type="character" w:customStyle="1" w:styleId="a6">
    <w:name w:val="Заголовок Знак"/>
    <w:basedOn w:val="a0"/>
    <w:link w:val="a5"/>
    <w:rsid w:val="00DE3335"/>
    <w:rPr>
      <w:rFonts w:ascii="Times New Roman" w:eastAsia="Times New Roman" w:hAnsi="Times New Roman" w:cs="Times New Roman"/>
      <w:b/>
      <w:bCs/>
      <w:sz w:val="28"/>
      <w:szCs w:val="28"/>
      <w:lang w:val="x-none" w:eastAsia="ru-RU"/>
    </w:rPr>
  </w:style>
  <w:style w:type="paragraph" w:styleId="a7">
    <w:name w:val="Body Text"/>
    <w:basedOn w:val="a"/>
    <w:link w:val="a8"/>
    <w:rsid w:val="00DE3335"/>
    <w:pPr>
      <w:spacing w:after="120"/>
    </w:pPr>
  </w:style>
  <w:style w:type="character" w:customStyle="1" w:styleId="a8">
    <w:name w:val="Основной текст Знак"/>
    <w:basedOn w:val="a0"/>
    <w:link w:val="a7"/>
    <w:rsid w:val="00DE3335"/>
    <w:rPr>
      <w:rFonts w:ascii="Arial" w:eastAsia="Arial" w:hAnsi="Arial" w:cs="Arial"/>
      <w:color w:val="000000"/>
      <w:lang w:val="ru-RU" w:eastAsia="ru-RU"/>
    </w:rPr>
  </w:style>
  <w:style w:type="paragraph" w:customStyle="1" w:styleId="11">
    <w:name w:val="Заголовок 11"/>
    <w:basedOn w:val="a"/>
    <w:uiPriority w:val="1"/>
    <w:qFormat/>
    <w:rsid w:val="00DE3335"/>
    <w:pPr>
      <w:widowControl w:val="0"/>
      <w:autoSpaceDE w:val="0"/>
      <w:autoSpaceDN w:val="0"/>
      <w:spacing w:line="240" w:lineRule="auto"/>
      <w:ind w:left="1302" w:hanging="236"/>
      <w:outlineLvl w:val="1"/>
    </w:pPr>
    <w:rPr>
      <w:rFonts w:ascii="Times New Roman" w:eastAsia="Times New Roman" w:hAnsi="Times New Roman" w:cs="Times New Roman"/>
      <w:b/>
      <w:bCs/>
      <w:color w:val="auto"/>
      <w:sz w:val="23"/>
      <w:szCs w:val="23"/>
      <w:lang w:val="en-US" w:eastAsia="en-US"/>
    </w:rPr>
  </w:style>
  <w:style w:type="paragraph" w:customStyle="1" w:styleId="1">
    <w:name w:val="Основной текст1"/>
    <w:basedOn w:val="a"/>
    <w:rsid w:val="00FC4691"/>
    <w:pPr>
      <w:widowControl w:val="0"/>
      <w:snapToGrid w:val="0"/>
      <w:spacing w:line="240" w:lineRule="auto"/>
    </w:pPr>
    <w:rPr>
      <w:rFonts w:eastAsia="Calibri" w:cs="Times New Roman"/>
      <w:color w:val="auto"/>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14697</Words>
  <Characters>8378</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2024-04-15T11:58:00Z</dcterms:created>
  <dcterms:modified xsi:type="dcterms:W3CDTF">2024-04-15T11:58:00Z</dcterms:modified>
</cp:coreProperties>
</file>