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03" w:rsidRPr="00283EAF" w:rsidRDefault="00F31403" w:rsidP="00F31403">
      <w:pPr>
        <w:spacing w:after="0" w:line="240" w:lineRule="auto"/>
        <w:jc w:val="right"/>
        <w:rPr>
          <w:rFonts w:ascii="Times New Roman" w:hAnsi="Times New Roman" w:cs="Times New Roman"/>
          <w:i/>
          <w:lang w:eastAsia="en-US"/>
        </w:rPr>
      </w:pPr>
      <w:r w:rsidRPr="00283EAF">
        <w:rPr>
          <w:rFonts w:ascii="Times New Roman" w:hAnsi="Times New Roman" w:cs="Times New Roman"/>
          <w:i/>
          <w:lang w:eastAsia="en-US"/>
        </w:rPr>
        <w:t xml:space="preserve">Додаток 2 </w:t>
      </w:r>
    </w:p>
    <w:p w:rsidR="00F31403" w:rsidRDefault="00F31403" w:rsidP="00F31403">
      <w:pPr>
        <w:spacing w:after="0" w:line="240" w:lineRule="auto"/>
        <w:jc w:val="right"/>
        <w:rPr>
          <w:rFonts w:ascii="Times New Roman" w:hAnsi="Times New Roman" w:cs="Times New Roman"/>
          <w:i/>
          <w:lang w:eastAsia="en-US"/>
        </w:rPr>
      </w:pPr>
      <w:r w:rsidRPr="00283EAF">
        <w:rPr>
          <w:rFonts w:ascii="Times New Roman" w:hAnsi="Times New Roman" w:cs="Times New Roman"/>
          <w:i/>
          <w:lang w:eastAsia="en-US"/>
        </w:rPr>
        <w:t>до Тендерної документації</w:t>
      </w:r>
    </w:p>
    <w:p w:rsidR="00283EAF" w:rsidRPr="00283EAF" w:rsidRDefault="00283EAF" w:rsidP="00F31403">
      <w:pPr>
        <w:spacing w:after="0" w:line="240" w:lineRule="auto"/>
        <w:jc w:val="right"/>
        <w:rPr>
          <w:rFonts w:ascii="Times New Roman" w:hAnsi="Times New Roman" w:cs="Times New Roman"/>
          <w:i/>
          <w:lang w:eastAsia="en-US"/>
        </w:rPr>
      </w:pPr>
    </w:p>
    <w:p w:rsidR="00F31403" w:rsidRPr="00FD675A" w:rsidRDefault="00F31403" w:rsidP="00F31403">
      <w:pPr>
        <w:spacing w:after="0" w:line="240" w:lineRule="auto"/>
        <w:jc w:val="center"/>
        <w:rPr>
          <w:rFonts w:ascii="Times New Roman" w:eastAsia="Times New Roman" w:hAnsi="Times New Roman" w:cs="Times New Roman"/>
          <w:b/>
          <w:color w:val="00000A"/>
          <w:sz w:val="23"/>
          <w:szCs w:val="23"/>
          <w:lang w:eastAsia="zh-CN" w:bidi="hi-IN"/>
        </w:rPr>
      </w:pPr>
      <w:r w:rsidRPr="00FD675A">
        <w:rPr>
          <w:rFonts w:ascii="Times New Roman" w:eastAsia="Times New Roman" w:hAnsi="Times New Roman" w:cs="Times New Roman"/>
          <w:b/>
          <w:color w:val="00000A"/>
          <w:sz w:val="23"/>
          <w:szCs w:val="23"/>
          <w:lang w:eastAsia="zh-CN" w:bidi="hi-IN"/>
        </w:rPr>
        <w:t>Т Е Х Н І Ч Н І   В И М О Г И</w:t>
      </w:r>
    </w:p>
    <w:p w:rsidR="00F31403" w:rsidRPr="00B42D55" w:rsidRDefault="00F31403" w:rsidP="00F31403">
      <w:pPr>
        <w:widowControl w:val="0"/>
        <w:spacing w:after="0" w:line="240" w:lineRule="auto"/>
        <w:contextualSpacing/>
        <w:jc w:val="center"/>
        <w:rPr>
          <w:rFonts w:ascii="Times New Roman" w:eastAsia="Times New Roman" w:hAnsi="Times New Roman" w:cs="Times New Roman"/>
          <w:b/>
          <w:sz w:val="24"/>
          <w:szCs w:val="24"/>
        </w:rPr>
      </w:pPr>
    </w:p>
    <w:p w:rsidR="00F31403" w:rsidRPr="00283EAF" w:rsidRDefault="00F31403" w:rsidP="00F31403">
      <w:pPr>
        <w:spacing w:after="0" w:line="240" w:lineRule="auto"/>
        <w:ind w:right="-1" w:firstLine="567"/>
        <w:jc w:val="both"/>
        <w:rPr>
          <w:rFonts w:ascii="Times New Roman" w:hAnsi="Times New Roman"/>
        </w:rPr>
      </w:pPr>
      <w:r w:rsidRPr="00283EAF">
        <w:rPr>
          <w:rFonts w:ascii="Times New Roman" w:hAnsi="Times New Roman"/>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31403" w:rsidRPr="00283EAF" w:rsidRDefault="00F31403" w:rsidP="00F31403">
      <w:pPr>
        <w:spacing w:after="0" w:line="240" w:lineRule="auto"/>
        <w:ind w:right="-1" w:firstLine="567"/>
        <w:jc w:val="both"/>
        <w:rPr>
          <w:rFonts w:ascii="Times New Roman" w:hAnsi="Times New Roman"/>
        </w:rPr>
      </w:pPr>
      <w:r w:rsidRPr="00283EAF">
        <w:rPr>
          <w:rFonts w:ascii="Times New Roman" w:hAnsi="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31403" w:rsidRPr="00283EAF" w:rsidRDefault="00F31403" w:rsidP="00F31403">
      <w:pPr>
        <w:spacing w:after="0" w:line="240" w:lineRule="auto"/>
        <w:ind w:firstLine="567"/>
        <w:jc w:val="both"/>
        <w:rPr>
          <w:rFonts w:ascii="Times New Roman CYR" w:hAnsi="Times New Roman CYR" w:cs="Times New Roman CYR"/>
          <w:lang w:eastAsia="zh-CN"/>
        </w:rPr>
      </w:pPr>
      <w:r w:rsidRPr="00283EAF">
        <w:rPr>
          <w:rFonts w:ascii="Times New Roman CYR" w:hAnsi="Times New Roman CYR" w:cs="Times New Roman CYR"/>
          <w:lang w:eastAsia="zh-CN"/>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F31403" w:rsidRDefault="00F31403" w:rsidP="00C91A57">
      <w:pPr>
        <w:tabs>
          <w:tab w:val="left" w:pos="284"/>
        </w:tabs>
        <w:autoSpaceDE w:val="0"/>
        <w:autoSpaceDN w:val="0"/>
        <w:adjustRightInd w:val="0"/>
        <w:spacing w:after="0" w:line="240" w:lineRule="auto"/>
        <w:ind w:left="-851" w:firstLine="1418"/>
        <w:jc w:val="both"/>
        <w:rPr>
          <w:rFonts w:ascii="Times New Roman" w:hAnsi="Times New Roman"/>
        </w:rPr>
      </w:pPr>
      <w:r w:rsidRPr="00283EAF">
        <w:rPr>
          <w:rFonts w:ascii="Times New Roman" w:hAnsi="Times New Roman"/>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310C7" w:rsidRPr="00283EAF" w:rsidRDefault="004310C7" w:rsidP="00F31403">
      <w:pPr>
        <w:tabs>
          <w:tab w:val="left" w:pos="284"/>
        </w:tabs>
        <w:autoSpaceDE w:val="0"/>
        <w:autoSpaceDN w:val="0"/>
        <w:adjustRightInd w:val="0"/>
        <w:spacing w:after="0" w:line="240" w:lineRule="auto"/>
        <w:ind w:firstLine="567"/>
        <w:jc w:val="both"/>
        <w:rPr>
          <w:rFonts w:ascii="Times New Roman" w:hAnsi="Times New Roman"/>
        </w:rPr>
      </w:pPr>
    </w:p>
    <w:p w:rsidR="0022097B" w:rsidRPr="00F77323" w:rsidRDefault="0022097B" w:rsidP="0022097B">
      <w:pPr>
        <w:pStyle w:val="a5"/>
        <w:widowControl w:val="0"/>
        <w:numPr>
          <w:ilvl w:val="0"/>
          <w:numId w:val="1"/>
        </w:numPr>
        <w:autoSpaceDE w:val="0"/>
        <w:spacing w:after="0" w:line="240" w:lineRule="auto"/>
        <w:jc w:val="center"/>
        <w:rPr>
          <w:rFonts w:ascii="Times New Roman" w:hAnsi="Times New Roman"/>
          <w:b/>
          <w:color w:val="000000"/>
          <w:sz w:val="24"/>
          <w:szCs w:val="24"/>
        </w:rPr>
      </w:pPr>
      <w:r w:rsidRPr="00F77323">
        <w:rPr>
          <w:rFonts w:ascii="Times New Roman" w:hAnsi="Times New Roman"/>
          <w:b/>
          <w:bCs/>
          <w:i/>
          <w:iCs/>
          <w:color w:val="000000"/>
          <w:sz w:val="24"/>
          <w:szCs w:val="24"/>
          <w:shd w:val="clear" w:color="auto" w:fill="FFFFFF"/>
          <w:lang w:eastAsia="ru-RU"/>
        </w:rPr>
        <w:t>Технічні, якісні та кількісні характеристики</w:t>
      </w:r>
      <w:r w:rsidRPr="00F77323">
        <w:rPr>
          <w:rFonts w:ascii="Times New Roman" w:hAnsi="Times New Roman"/>
          <w:b/>
          <w:color w:val="000000"/>
          <w:sz w:val="24"/>
          <w:szCs w:val="24"/>
        </w:rPr>
        <w:t>:</w:t>
      </w:r>
    </w:p>
    <w:p w:rsidR="0022097B" w:rsidRPr="008E6AAD" w:rsidRDefault="0022097B" w:rsidP="0022097B">
      <w:pPr>
        <w:rPr>
          <w:rFonts w:ascii="Times New Roman" w:hAnsi="Times New Roman"/>
          <w:b/>
          <w:bCs/>
          <w:lang w:eastAsia="ru-RU"/>
        </w:rPr>
      </w:pPr>
    </w:p>
    <w:tbl>
      <w:tblPr>
        <w:tblStyle w:val="1"/>
        <w:tblW w:w="10632" w:type="dxa"/>
        <w:tblInd w:w="-318" w:type="dxa"/>
        <w:tblLayout w:type="fixed"/>
        <w:tblLook w:val="04A0" w:firstRow="1" w:lastRow="0" w:firstColumn="1" w:lastColumn="0" w:noHBand="0" w:noVBand="1"/>
      </w:tblPr>
      <w:tblGrid>
        <w:gridCol w:w="680"/>
        <w:gridCol w:w="2977"/>
        <w:gridCol w:w="2439"/>
        <w:gridCol w:w="1134"/>
        <w:gridCol w:w="1701"/>
        <w:gridCol w:w="1701"/>
      </w:tblGrid>
      <w:tr w:rsidR="00C86DA9" w:rsidRPr="0091293A" w:rsidTr="00C86DA9">
        <w:trPr>
          <w:trHeight w:val="531"/>
        </w:trPr>
        <w:tc>
          <w:tcPr>
            <w:tcW w:w="680" w:type="dxa"/>
          </w:tcPr>
          <w:p w:rsidR="00C86DA9" w:rsidRPr="00C91A57" w:rsidRDefault="00C86DA9" w:rsidP="00C86DA9">
            <w:pPr>
              <w:autoSpaceDE w:val="0"/>
              <w:autoSpaceDN w:val="0"/>
              <w:adjustRightInd w:val="0"/>
              <w:rPr>
                <w:rFonts w:ascii="Times New Roman" w:eastAsia="TimesNewRomanPSMT" w:hAnsi="Times New Roman" w:cs="Times New Roman"/>
                <w:b/>
                <w:sz w:val="24"/>
                <w:szCs w:val="24"/>
                <w:lang w:eastAsia="zh-CN"/>
              </w:rPr>
            </w:pPr>
            <w:r>
              <w:rPr>
                <w:rFonts w:ascii="Times New Roman" w:eastAsia="TimesNewRomanPSMT" w:hAnsi="Times New Roman" w:cs="Times New Roman"/>
                <w:b/>
                <w:sz w:val="24"/>
                <w:szCs w:val="24"/>
                <w:lang w:eastAsia="zh-CN"/>
              </w:rPr>
              <w:t>п/н</w:t>
            </w:r>
          </w:p>
        </w:tc>
        <w:tc>
          <w:tcPr>
            <w:tcW w:w="2977" w:type="dxa"/>
          </w:tcPr>
          <w:p w:rsidR="00C86DA9" w:rsidRPr="00C91A57" w:rsidRDefault="00C86DA9" w:rsidP="00417DEC">
            <w:pPr>
              <w:autoSpaceDE w:val="0"/>
              <w:autoSpaceDN w:val="0"/>
              <w:adjustRightInd w:val="0"/>
              <w:jc w:val="center"/>
              <w:rPr>
                <w:rFonts w:ascii="Times New Roman" w:eastAsia="TimesNewRomanPSMT" w:hAnsi="Times New Roman" w:cs="Times New Roman"/>
                <w:b/>
                <w:sz w:val="24"/>
                <w:szCs w:val="24"/>
                <w:lang w:eastAsia="zh-CN"/>
              </w:rPr>
            </w:pPr>
            <w:r w:rsidRPr="00C91A57">
              <w:rPr>
                <w:rFonts w:ascii="Times New Roman" w:eastAsia="TimesNewRomanPSMT" w:hAnsi="Times New Roman" w:cs="Times New Roman"/>
                <w:b/>
                <w:sz w:val="24"/>
                <w:szCs w:val="24"/>
                <w:lang w:eastAsia="zh-CN"/>
              </w:rPr>
              <w:t>Найменування</w:t>
            </w:r>
          </w:p>
        </w:tc>
        <w:tc>
          <w:tcPr>
            <w:tcW w:w="2439" w:type="dxa"/>
          </w:tcPr>
          <w:p w:rsidR="00C86DA9" w:rsidRPr="00C91A57" w:rsidRDefault="00C86DA9" w:rsidP="00417DEC">
            <w:pPr>
              <w:autoSpaceDE w:val="0"/>
              <w:autoSpaceDN w:val="0"/>
              <w:adjustRightInd w:val="0"/>
              <w:jc w:val="center"/>
              <w:rPr>
                <w:rFonts w:ascii="Times New Roman" w:eastAsia="TimesNewRomanPSMT" w:hAnsi="Times New Roman" w:cs="Times New Roman"/>
                <w:b/>
                <w:sz w:val="24"/>
                <w:szCs w:val="24"/>
                <w:lang w:eastAsia="zh-CN"/>
              </w:rPr>
            </w:pPr>
            <w:r>
              <w:rPr>
                <w:rFonts w:ascii="Times New Roman" w:eastAsia="TimesNewRomanPSMT" w:hAnsi="Times New Roman" w:cs="Times New Roman"/>
                <w:b/>
                <w:sz w:val="24"/>
                <w:szCs w:val="24"/>
                <w:lang w:eastAsia="zh-CN"/>
              </w:rPr>
              <w:t>Виробник</w:t>
            </w:r>
          </w:p>
        </w:tc>
        <w:tc>
          <w:tcPr>
            <w:tcW w:w="1134" w:type="dxa"/>
          </w:tcPr>
          <w:p w:rsidR="00C86DA9" w:rsidRDefault="00C86DA9" w:rsidP="00417DEC">
            <w:pPr>
              <w:autoSpaceDE w:val="0"/>
              <w:autoSpaceDN w:val="0"/>
              <w:adjustRightInd w:val="0"/>
              <w:jc w:val="center"/>
              <w:rPr>
                <w:rFonts w:ascii="Times New Roman" w:eastAsia="TimesNewRomanPSMT" w:hAnsi="Times New Roman" w:cs="Times New Roman"/>
                <w:b/>
                <w:sz w:val="24"/>
                <w:szCs w:val="24"/>
                <w:lang w:eastAsia="zh-CN"/>
              </w:rPr>
            </w:pPr>
            <w:r>
              <w:rPr>
                <w:rFonts w:ascii="Times New Roman" w:eastAsia="TimesNewRomanPSMT" w:hAnsi="Times New Roman" w:cs="Times New Roman"/>
                <w:b/>
                <w:sz w:val="24"/>
                <w:szCs w:val="24"/>
                <w:lang w:eastAsia="zh-CN"/>
              </w:rPr>
              <w:t>Од.</w:t>
            </w:r>
          </w:p>
          <w:p w:rsidR="00C86DA9" w:rsidRPr="00C91A57" w:rsidRDefault="00C86DA9" w:rsidP="00417DEC">
            <w:pPr>
              <w:autoSpaceDE w:val="0"/>
              <w:autoSpaceDN w:val="0"/>
              <w:adjustRightInd w:val="0"/>
              <w:jc w:val="center"/>
              <w:rPr>
                <w:rFonts w:ascii="Times New Roman" w:eastAsia="TimesNewRomanPSMT" w:hAnsi="Times New Roman" w:cs="Times New Roman"/>
                <w:b/>
                <w:sz w:val="24"/>
                <w:szCs w:val="24"/>
                <w:lang w:eastAsia="zh-CN"/>
              </w:rPr>
            </w:pPr>
            <w:r>
              <w:rPr>
                <w:rFonts w:ascii="Times New Roman" w:eastAsia="TimesNewRomanPSMT" w:hAnsi="Times New Roman" w:cs="Times New Roman"/>
                <w:b/>
                <w:sz w:val="24"/>
                <w:szCs w:val="24"/>
                <w:lang w:eastAsia="zh-CN"/>
              </w:rPr>
              <w:t>виміру</w:t>
            </w:r>
          </w:p>
        </w:tc>
        <w:tc>
          <w:tcPr>
            <w:tcW w:w="1701" w:type="dxa"/>
          </w:tcPr>
          <w:p w:rsidR="00C86DA9" w:rsidRPr="00C91A57" w:rsidRDefault="00C86DA9" w:rsidP="00417DEC">
            <w:pPr>
              <w:autoSpaceDE w:val="0"/>
              <w:autoSpaceDN w:val="0"/>
              <w:adjustRightInd w:val="0"/>
              <w:jc w:val="center"/>
              <w:rPr>
                <w:rFonts w:ascii="Times New Roman" w:eastAsia="TimesNewRomanPSMT" w:hAnsi="Times New Roman" w:cs="Times New Roman"/>
                <w:b/>
                <w:sz w:val="24"/>
                <w:szCs w:val="24"/>
                <w:lang w:eastAsia="zh-CN"/>
              </w:rPr>
            </w:pPr>
            <w:r w:rsidRPr="00C91A57">
              <w:rPr>
                <w:rFonts w:ascii="Times New Roman" w:eastAsia="TimesNewRomanPSMT" w:hAnsi="Times New Roman" w:cs="Times New Roman"/>
                <w:b/>
                <w:sz w:val="24"/>
                <w:szCs w:val="24"/>
                <w:lang w:eastAsia="zh-CN"/>
              </w:rPr>
              <w:t>Кількість</w:t>
            </w:r>
          </w:p>
        </w:tc>
        <w:tc>
          <w:tcPr>
            <w:tcW w:w="1701" w:type="dxa"/>
          </w:tcPr>
          <w:p w:rsidR="00C86DA9" w:rsidRPr="00C91A57" w:rsidRDefault="00C86DA9" w:rsidP="00C91A57">
            <w:pPr>
              <w:autoSpaceDE w:val="0"/>
              <w:autoSpaceDN w:val="0"/>
              <w:adjustRightInd w:val="0"/>
              <w:jc w:val="center"/>
              <w:rPr>
                <w:rFonts w:ascii="Times New Roman" w:eastAsia="TimesNewRomanPSMT" w:hAnsi="Times New Roman" w:cs="Times New Roman"/>
                <w:b/>
                <w:sz w:val="24"/>
                <w:szCs w:val="24"/>
                <w:lang w:eastAsia="zh-CN"/>
              </w:rPr>
            </w:pPr>
            <w:r>
              <w:rPr>
                <w:rFonts w:ascii="Times New Roman" w:eastAsia="TimesNewRomanPSMT" w:hAnsi="Times New Roman" w:cs="Times New Roman"/>
                <w:b/>
                <w:sz w:val="24"/>
                <w:szCs w:val="24"/>
                <w:lang w:eastAsia="zh-CN"/>
              </w:rPr>
              <w:t>Тара</w:t>
            </w:r>
          </w:p>
        </w:tc>
      </w:tr>
      <w:tr w:rsidR="00C86DA9" w:rsidRPr="0091293A" w:rsidTr="00C86DA9">
        <w:trPr>
          <w:trHeight w:val="249"/>
        </w:trPr>
        <w:tc>
          <w:tcPr>
            <w:tcW w:w="680" w:type="dxa"/>
          </w:tcPr>
          <w:p w:rsidR="00C86DA9" w:rsidRPr="00C91A57" w:rsidRDefault="00C86DA9" w:rsidP="00417DEC">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977"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proofErr w:type="spellStart"/>
            <w:r w:rsidRPr="00C91A57">
              <w:rPr>
                <w:rFonts w:ascii="Times New Roman" w:hAnsi="Times New Roman" w:cs="Times New Roman"/>
                <w:sz w:val="24"/>
                <w:szCs w:val="24"/>
                <w:lang w:eastAsia="zh-CN"/>
              </w:rPr>
              <w:t>Альфа-</w:t>
            </w:r>
            <w:proofErr w:type="spellEnd"/>
            <w:r w:rsidRPr="00C91A57">
              <w:rPr>
                <w:rFonts w:ascii="Times New Roman" w:hAnsi="Times New Roman" w:cs="Times New Roman"/>
                <w:sz w:val="24"/>
                <w:szCs w:val="24"/>
                <w:lang w:eastAsia="zh-CN"/>
              </w:rPr>
              <w:t xml:space="preserve"> </w:t>
            </w:r>
            <w:proofErr w:type="spellStart"/>
            <w:r w:rsidRPr="00C91A57">
              <w:rPr>
                <w:rFonts w:ascii="Times New Roman" w:hAnsi="Times New Roman" w:cs="Times New Roman"/>
                <w:sz w:val="24"/>
                <w:szCs w:val="24"/>
                <w:lang w:eastAsia="zh-CN"/>
              </w:rPr>
              <w:t>прометрин</w:t>
            </w:r>
            <w:proofErr w:type="spellEnd"/>
            <w:r w:rsidRPr="00C91A57">
              <w:rPr>
                <w:rFonts w:ascii="Times New Roman" w:hAnsi="Times New Roman" w:cs="Times New Roman"/>
                <w:sz w:val="24"/>
                <w:szCs w:val="24"/>
                <w:lang w:eastAsia="zh-CN"/>
              </w:rPr>
              <w:t xml:space="preserve">, </w:t>
            </w:r>
            <w:proofErr w:type="spellStart"/>
            <w:r w:rsidRPr="00C91A57">
              <w:rPr>
                <w:rFonts w:ascii="Times New Roman" w:hAnsi="Times New Roman" w:cs="Times New Roman"/>
                <w:sz w:val="24"/>
                <w:szCs w:val="24"/>
                <w:lang w:eastAsia="zh-CN"/>
              </w:rPr>
              <w:t>к.с</w:t>
            </w:r>
            <w:proofErr w:type="spellEnd"/>
            <w:r w:rsidRPr="00C91A57">
              <w:rPr>
                <w:rFonts w:ascii="Times New Roman" w:hAnsi="Times New Roman" w:cs="Times New Roman"/>
                <w:sz w:val="24"/>
                <w:szCs w:val="24"/>
                <w:lang w:eastAsia="zh-CN"/>
              </w:rPr>
              <w:t xml:space="preserve">. </w:t>
            </w:r>
          </w:p>
        </w:tc>
        <w:tc>
          <w:tcPr>
            <w:tcW w:w="2439" w:type="dxa"/>
          </w:tcPr>
          <w:p w:rsidR="00C86DA9" w:rsidRPr="00C91A57" w:rsidRDefault="00C86DA9" w:rsidP="00C86DA9">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Альфа </w:t>
            </w:r>
            <w:proofErr w:type="spellStart"/>
            <w:r>
              <w:rPr>
                <w:rFonts w:ascii="Times New Roman" w:hAnsi="Times New Roman" w:cs="Times New Roman"/>
                <w:sz w:val="24"/>
                <w:szCs w:val="24"/>
                <w:lang w:eastAsia="zh-CN"/>
              </w:rPr>
              <w:t>Смарт</w:t>
            </w:r>
            <w:proofErr w:type="spellEnd"/>
            <w:r>
              <w:rPr>
                <w:rFonts w:ascii="Times New Roman" w:hAnsi="Times New Roman" w:cs="Times New Roman"/>
                <w:sz w:val="24"/>
                <w:szCs w:val="24"/>
                <w:lang w:eastAsia="zh-CN"/>
              </w:rPr>
              <w:t xml:space="preserve"> Агро</w:t>
            </w:r>
          </w:p>
        </w:tc>
        <w:tc>
          <w:tcPr>
            <w:tcW w:w="1134" w:type="dxa"/>
          </w:tcPr>
          <w:p w:rsidR="00C86DA9"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л.</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50 </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5</w:t>
            </w:r>
          </w:p>
        </w:tc>
      </w:tr>
      <w:tr w:rsidR="00C86DA9" w:rsidRPr="0091293A" w:rsidTr="00C86DA9">
        <w:trPr>
          <w:trHeight w:val="397"/>
        </w:trPr>
        <w:tc>
          <w:tcPr>
            <w:tcW w:w="680" w:type="dxa"/>
          </w:tcPr>
          <w:p w:rsidR="00C86DA9" w:rsidRDefault="00C86DA9" w:rsidP="00417DEC">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2977"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Еталон,</w:t>
            </w:r>
            <w:proofErr w:type="spellStart"/>
            <w:r>
              <w:rPr>
                <w:rFonts w:ascii="Times New Roman" w:hAnsi="Times New Roman" w:cs="Times New Roman"/>
                <w:sz w:val="24"/>
                <w:szCs w:val="24"/>
                <w:lang w:eastAsia="zh-CN"/>
              </w:rPr>
              <w:t>к.е</w:t>
            </w:r>
            <w:proofErr w:type="spellEnd"/>
            <w:r>
              <w:rPr>
                <w:rFonts w:ascii="Times New Roman" w:hAnsi="Times New Roman" w:cs="Times New Roman"/>
                <w:sz w:val="24"/>
                <w:szCs w:val="24"/>
                <w:lang w:eastAsia="zh-CN"/>
              </w:rPr>
              <w:t xml:space="preserve">. </w:t>
            </w:r>
          </w:p>
        </w:tc>
        <w:tc>
          <w:tcPr>
            <w:tcW w:w="2439" w:type="dxa"/>
          </w:tcPr>
          <w:p w:rsidR="00C86DA9" w:rsidRPr="00C91A57" w:rsidRDefault="00C86DA9" w:rsidP="00C86DA9">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Альфа </w:t>
            </w:r>
            <w:proofErr w:type="spellStart"/>
            <w:r>
              <w:rPr>
                <w:rFonts w:ascii="Times New Roman" w:hAnsi="Times New Roman" w:cs="Times New Roman"/>
                <w:sz w:val="24"/>
                <w:szCs w:val="24"/>
                <w:lang w:eastAsia="zh-CN"/>
              </w:rPr>
              <w:t>Смарт</w:t>
            </w:r>
            <w:proofErr w:type="spellEnd"/>
            <w:r>
              <w:rPr>
                <w:rFonts w:ascii="Times New Roman" w:hAnsi="Times New Roman" w:cs="Times New Roman"/>
                <w:sz w:val="24"/>
                <w:szCs w:val="24"/>
                <w:lang w:eastAsia="zh-CN"/>
              </w:rPr>
              <w:t xml:space="preserve"> Агро</w:t>
            </w:r>
          </w:p>
        </w:tc>
        <w:tc>
          <w:tcPr>
            <w:tcW w:w="1134" w:type="dxa"/>
          </w:tcPr>
          <w:p w:rsidR="00C86DA9"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л.</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40 </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20 </w:t>
            </w:r>
          </w:p>
        </w:tc>
      </w:tr>
      <w:tr w:rsidR="00C86DA9" w:rsidRPr="0091293A" w:rsidTr="00C86DA9">
        <w:trPr>
          <w:trHeight w:val="403"/>
        </w:trPr>
        <w:tc>
          <w:tcPr>
            <w:tcW w:w="680" w:type="dxa"/>
          </w:tcPr>
          <w:p w:rsidR="00C86DA9" w:rsidRDefault="00C86DA9" w:rsidP="00417DEC">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2977" w:type="dxa"/>
          </w:tcPr>
          <w:p w:rsidR="00C86DA9" w:rsidRPr="00C83E4A" w:rsidRDefault="00C86DA9" w:rsidP="00C86DA9">
            <w:pPr>
              <w:autoSpaceDE w:val="0"/>
              <w:autoSpaceDN w:val="0"/>
              <w:adjustRightInd w:val="0"/>
              <w:rPr>
                <w:rFonts w:ascii="Times New Roman" w:hAnsi="Times New Roman" w:cs="Times New Roman"/>
                <w:sz w:val="24"/>
                <w:szCs w:val="24"/>
                <w:lang w:val="en-US" w:eastAsia="zh-CN"/>
              </w:rPr>
            </w:pPr>
            <w:proofErr w:type="spellStart"/>
            <w:r>
              <w:rPr>
                <w:rFonts w:ascii="Times New Roman" w:hAnsi="Times New Roman" w:cs="Times New Roman"/>
                <w:sz w:val="24"/>
                <w:szCs w:val="24"/>
                <w:lang w:eastAsia="zh-CN"/>
              </w:rPr>
              <w:t>Геліантекс</w:t>
            </w:r>
            <w:proofErr w:type="spellEnd"/>
          </w:p>
        </w:tc>
        <w:tc>
          <w:tcPr>
            <w:tcW w:w="2439" w:type="dxa"/>
          </w:tcPr>
          <w:p w:rsidR="00C86DA9" w:rsidRPr="00C83E4A" w:rsidRDefault="00C86DA9" w:rsidP="00C86DA9">
            <w:pPr>
              <w:suppressAutoHyphens/>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eastAsia="zh-CN"/>
              </w:rPr>
              <w:t>Corteva</w:t>
            </w:r>
            <w:proofErr w:type="spellEnd"/>
          </w:p>
        </w:tc>
        <w:tc>
          <w:tcPr>
            <w:tcW w:w="1134" w:type="dxa"/>
          </w:tcPr>
          <w:p w:rsidR="00C86DA9" w:rsidRPr="00C86DA9"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л.</w:t>
            </w:r>
          </w:p>
        </w:tc>
        <w:tc>
          <w:tcPr>
            <w:tcW w:w="1701" w:type="dxa"/>
          </w:tcPr>
          <w:p w:rsidR="00C86DA9" w:rsidRPr="00781862"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val="en-US" w:eastAsia="zh-CN"/>
              </w:rPr>
              <w:t xml:space="preserve">1 </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1 </w:t>
            </w:r>
          </w:p>
        </w:tc>
      </w:tr>
      <w:tr w:rsidR="00C86DA9" w:rsidRPr="0091293A" w:rsidTr="00C86DA9">
        <w:trPr>
          <w:trHeight w:val="267"/>
        </w:trPr>
        <w:tc>
          <w:tcPr>
            <w:tcW w:w="680" w:type="dxa"/>
          </w:tcPr>
          <w:p w:rsidR="00C86DA9" w:rsidRDefault="00C86DA9" w:rsidP="00417DEC">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2977"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Віволт</w:t>
            </w:r>
            <w:proofErr w:type="spellEnd"/>
          </w:p>
        </w:tc>
        <w:tc>
          <w:tcPr>
            <w:tcW w:w="2439" w:type="dxa"/>
          </w:tcPr>
          <w:p w:rsidR="00C86DA9" w:rsidRPr="00C91A57" w:rsidRDefault="00C86DA9" w:rsidP="00C86DA9">
            <w:pPr>
              <w:suppressAutoHyphens/>
              <w:rPr>
                <w:rFonts w:ascii="Times New Roman" w:hAnsi="Times New Roman" w:cs="Times New Roman"/>
                <w:sz w:val="24"/>
                <w:szCs w:val="24"/>
                <w:lang w:eastAsia="zh-CN"/>
              </w:rPr>
            </w:pPr>
            <w:proofErr w:type="spellStart"/>
            <w:r>
              <w:rPr>
                <w:rFonts w:ascii="Times New Roman" w:hAnsi="Times New Roman" w:cs="Times New Roman"/>
                <w:sz w:val="24"/>
                <w:szCs w:val="24"/>
                <w:lang w:val="en-US" w:eastAsia="zh-CN"/>
              </w:rPr>
              <w:t>Corteva</w:t>
            </w:r>
            <w:proofErr w:type="spellEnd"/>
          </w:p>
        </w:tc>
        <w:tc>
          <w:tcPr>
            <w:tcW w:w="1134" w:type="dxa"/>
          </w:tcPr>
          <w:p w:rsidR="00C86DA9"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л.</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10 </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5 </w:t>
            </w:r>
          </w:p>
        </w:tc>
      </w:tr>
      <w:tr w:rsidR="00C86DA9" w:rsidRPr="0091293A" w:rsidTr="00C86DA9">
        <w:trPr>
          <w:trHeight w:val="272"/>
        </w:trPr>
        <w:tc>
          <w:tcPr>
            <w:tcW w:w="680" w:type="dxa"/>
          </w:tcPr>
          <w:p w:rsidR="00C86DA9" w:rsidRDefault="00C86DA9" w:rsidP="00417DEC">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2977"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Наповал, </w:t>
            </w:r>
            <w:proofErr w:type="spellStart"/>
            <w:r>
              <w:rPr>
                <w:rFonts w:ascii="Times New Roman" w:hAnsi="Times New Roman" w:cs="Times New Roman"/>
                <w:sz w:val="24"/>
                <w:szCs w:val="24"/>
                <w:lang w:eastAsia="zh-CN"/>
              </w:rPr>
              <w:t>к.с</w:t>
            </w:r>
            <w:proofErr w:type="spellEnd"/>
            <w:r>
              <w:rPr>
                <w:rFonts w:ascii="Times New Roman" w:hAnsi="Times New Roman" w:cs="Times New Roman"/>
                <w:sz w:val="24"/>
                <w:szCs w:val="24"/>
                <w:lang w:eastAsia="zh-CN"/>
              </w:rPr>
              <w:t>.</w:t>
            </w:r>
          </w:p>
        </w:tc>
        <w:tc>
          <w:tcPr>
            <w:tcW w:w="2439" w:type="dxa"/>
          </w:tcPr>
          <w:p w:rsidR="00C86DA9" w:rsidRPr="00C91A57" w:rsidRDefault="00C86DA9" w:rsidP="00C86DA9">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Альфа </w:t>
            </w:r>
            <w:proofErr w:type="spellStart"/>
            <w:r>
              <w:rPr>
                <w:rFonts w:ascii="Times New Roman" w:hAnsi="Times New Roman" w:cs="Times New Roman"/>
                <w:sz w:val="24"/>
                <w:szCs w:val="24"/>
                <w:lang w:eastAsia="zh-CN"/>
              </w:rPr>
              <w:t>Смарт</w:t>
            </w:r>
            <w:proofErr w:type="spellEnd"/>
            <w:r>
              <w:rPr>
                <w:rFonts w:ascii="Times New Roman" w:hAnsi="Times New Roman" w:cs="Times New Roman"/>
                <w:sz w:val="24"/>
                <w:szCs w:val="24"/>
                <w:lang w:eastAsia="zh-CN"/>
              </w:rPr>
              <w:t xml:space="preserve"> Агро</w:t>
            </w:r>
          </w:p>
        </w:tc>
        <w:tc>
          <w:tcPr>
            <w:tcW w:w="1134" w:type="dxa"/>
          </w:tcPr>
          <w:p w:rsidR="00C86DA9"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л.</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5 </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5 </w:t>
            </w:r>
          </w:p>
        </w:tc>
      </w:tr>
      <w:tr w:rsidR="00C86DA9" w:rsidRPr="0091293A" w:rsidTr="00C86DA9">
        <w:trPr>
          <w:trHeight w:val="265"/>
        </w:trPr>
        <w:tc>
          <w:tcPr>
            <w:tcW w:w="680" w:type="dxa"/>
          </w:tcPr>
          <w:p w:rsidR="00C86DA9" w:rsidRDefault="00C86DA9" w:rsidP="00417DEC">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2977"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Квантум</w:t>
            </w:r>
            <w:proofErr w:type="spellEnd"/>
            <w:r>
              <w:rPr>
                <w:rFonts w:ascii="Times New Roman" w:hAnsi="Times New Roman" w:cs="Times New Roman"/>
                <w:sz w:val="24"/>
                <w:szCs w:val="24"/>
                <w:lang w:eastAsia="zh-CN"/>
              </w:rPr>
              <w:t xml:space="preserve"> Бор Актив</w:t>
            </w:r>
          </w:p>
        </w:tc>
        <w:tc>
          <w:tcPr>
            <w:tcW w:w="2439" w:type="dxa"/>
          </w:tcPr>
          <w:p w:rsidR="00C86DA9" w:rsidRPr="00C91A57" w:rsidRDefault="00C86DA9" w:rsidP="00C86DA9">
            <w:p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Квантум</w:t>
            </w:r>
            <w:proofErr w:type="spellEnd"/>
          </w:p>
        </w:tc>
        <w:tc>
          <w:tcPr>
            <w:tcW w:w="1134" w:type="dxa"/>
          </w:tcPr>
          <w:p w:rsidR="00C86DA9"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л.</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 xml:space="preserve">25 </w:t>
            </w:r>
          </w:p>
        </w:tc>
        <w:tc>
          <w:tcPr>
            <w:tcW w:w="1701" w:type="dxa"/>
          </w:tcPr>
          <w:p w:rsidR="00C86DA9" w:rsidRPr="00C91A57" w:rsidRDefault="00C86DA9" w:rsidP="00C86DA9">
            <w:pPr>
              <w:autoSpaceDE w:val="0"/>
              <w:autoSpaceDN w:val="0"/>
              <w:adjustRightInd w:val="0"/>
              <w:rPr>
                <w:rFonts w:ascii="Times New Roman" w:hAnsi="Times New Roman" w:cs="Times New Roman"/>
                <w:sz w:val="24"/>
                <w:szCs w:val="24"/>
                <w:lang w:eastAsia="zh-CN"/>
              </w:rPr>
            </w:pPr>
            <w:r>
              <w:rPr>
                <w:rFonts w:ascii="Times New Roman" w:hAnsi="Times New Roman" w:cs="Times New Roman"/>
                <w:sz w:val="24"/>
                <w:szCs w:val="24"/>
                <w:lang w:eastAsia="zh-CN"/>
              </w:rPr>
              <w:t>20+5</w:t>
            </w:r>
          </w:p>
        </w:tc>
      </w:tr>
    </w:tbl>
    <w:p w:rsidR="0022097B" w:rsidRPr="00F31403" w:rsidRDefault="0022097B" w:rsidP="0022097B">
      <w:pPr>
        <w:widowControl w:val="0"/>
        <w:spacing w:after="0" w:line="276" w:lineRule="auto"/>
        <w:ind w:left="360"/>
        <w:rPr>
          <w:rFonts w:ascii="Times New Roman" w:hAnsi="Times New Roman"/>
          <w:b/>
          <w:sz w:val="24"/>
          <w:szCs w:val="24"/>
        </w:rPr>
      </w:pPr>
    </w:p>
    <w:p w:rsidR="00F31403" w:rsidRPr="004310C7" w:rsidRDefault="00F31403" w:rsidP="004310C7">
      <w:pPr>
        <w:pStyle w:val="a5"/>
        <w:keepNext/>
        <w:keepLines/>
        <w:widowControl w:val="0"/>
        <w:numPr>
          <w:ilvl w:val="0"/>
          <w:numId w:val="1"/>
        </w:numPr>
        <w:spacing w:after="0"/>
        <w:rPr>
          <w:rFonts w:ascii="Times New Roman" w:hAnsi="Times New Roman"/>
          <w:b/>
          <w:sz w:val="24"/>
          <w:szCs w:val="24"/>
        </w:rPr>
      </w:pPr>
      <w:r w:rsidRPr="004310C7">
        <w:rPr>
          <w:rFonts w:ascii="Times New Roman" w:hAnsi="Times New Roman"/>
          <w:b/>
          <w:sz w:val="24"/>
          <w:szCs w:val="24"/>
        </w:rPr>
        <w:t>Технічні та якісні характеристики предмета закупівлі</w:t>
      </w:r>
    </w:p>
    <w:p w:rsidR="004310C7" w:rsidRPr="004310C7" w:rsidRDefault="004310C7" w:rsidP="004310C7">
      <w:pPr>
        <w:keepNext/>
        <w:keepLines/>
        <w:widowControl w:val="0"/>
        <w:spacing w:after="0"/>
        <w:rPr>
          <w:rFonts w:ascii="Times New Roman" w:hAnsi="Times New Roman"/>
          <w:b/>
          <w:sz w:val="24"/>
          <w:szCs w:val="24"/>
        </w:rPr>
      </w:pPr>
    </w:p>
    <w:p w:rsidR="004310C7" w:rsidRPr="004310C7" w:rsidRDefault="00D35167" w:rsidP="004310C7">
      <w:pPr>
        <w:spacing w:after="0" w:line="240" w:lineRule="auto"/>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r>
      <w:r w:rsidR="004310C7" w:rsidRPr="004310C7">
        <w:rPr>
          <w:rFonts w:ascii="Times New Roman" w:hAnsi="Times New Roman" w:cs="Times New Roman"/>
          <w:i/>
          <w:iCs/>
          <w:color w:val="000000"/>
          <w:sz w:val="24"/>
          <w:szCs w:val="24"/>
        </w:rPr>
        <w:t>Вимоги до якості:</w:t>
      </w:r>
      <w:r w:rsidR="004310C7" w:rsidRPr="004310C7">
        <w:rPr>
          <w:rFonts w:ascii="Times New Roman" w:hAnsi="Times New Roman" w:cs="Times New Roman"/>
          <w:color w:val="000000"/>
          <w:sz w:val="24"/>
          <w:szCs w:val="24"/>
        </w:rPr>
        <w:t xml:space="preserve"> Якість товару повинна відповідати умовам ДСТУ, ТУ та/або ГОСТ, та/або іншим діючим на території Україн</w:t>
      </w:r>
      <w:bookmarkStart w:id="0" w:name="_GoBack"/>
      <w:bookmarkEnd w:id="0"/>
      <w:r w:rsidR="004310C7" w:rsidRPr="004310C7">
        <w:rPr>
          <w:rFonts w:ascii="Times New Roman" w:hAnsi="Times New Roman" w:cs="Times New Roman"/>
          <w:color w:val="000000"/>
          <w:sz w:val="24"/>
          <w:szCs w:val="24"/>
        </w:rPr>
        <w:t>и вимогам до якості, що відносяться до такого виду товару. 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 на кожний запропонований товар.</w:t>
      </w:r>
    </w:p>
    <w:p w:rsidR="004310C7" w:rsidRPr="00411A59"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sz w:val="24"/>
          <w:szCs w:val="24"/>
        </w:rPr>
        <w:t>2.</w:t>
      </w:r>
      <w:r>
        <w:rPr>
          <w:rFonts w:ascii="Times New Roman" w:hAnsi="Times New Roman"/>
          <w:sz w:val="24"/>
          <w:szCs w:val="24"/>
        </w:rPr>
        <w:tab/>
        <w:t>Я</w:t>
      </w:r>
      <w:r w:rsidRPr="00411A59">
        <w:rPr>
          <w:rFonts w:ascii="Times New Roman" w:hAnsi="Times New Roman"/>
          <w:sz w:val="24"/>
          <w:szCs w:val="24"/>
        </w:rPr>
        <w:t>кість товару повинна відповідати державним стандартам та/або технічним умовам, тощо для товарів даного типу</w:t>
      </w:r>
      <w:r>
        <w:rPr>
          <w:rFonts w:ascii="Times New Roman" w:hAnsi="Times New Roman"/>
          <w:sz w:val="24"/>
          <w:szCs w:val="24"/>
        </w:rPr>
        <w:t>.</w:t>
      </w:r>
    </w:p>
    <w:p w:rsidR="004310C7"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sz w:val="24"/>
          <w:szCs w:val="24"/>
        </w:rPr>
        <w:t>3.</w:t>
      </w:r>
      <w:r>
        <w:rPr>
          <w:rFonts w:ascii="Times New Roman" w:hAnsi="Times New Roman"/>
          <w:sz w:val="24"/>
          <w:szCs w:val="24"/>
        </w:rPr>
        <w:tab/>
        <w:t>П</w:t>
      </w:r>
      <w:r w:rsidRPr="00411A59">
        <w:rPr>
          <w:rFonts w:ascii="Times New Roman" w:hAnsi="Times New Roman"/>
          <w:sz w:val="24"/>
          <w:szCs w:val="24"/>
        </w:rPr>
        <w:t>риймання товару за кількістю і якістю здійснюється представником замовника та представником учасника.</w:t>
      </w:r>
    </w:p>
    <w:p w:rsidR="004310C7"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07514">
        <w:rPr>
          <w:rFonts w:ascii="Times New Roman" w:hAnsi="Times New Roman"/>
          <w:sz w:val="24"/>
          <w:szCs w:val="24"/>
        </w:rPr>
        <w:t>Для підтвердження відповідності ТП технічним, якісним та кількісним характеристикам предмета закупівлі учасник у складі ТП повинен надати копію сертифікату (паспорту) якості та/або відповідності Товару державним нормам та стандартам.</w:t>
      </w:r>
    </w:p>
    <w:p w:rsidR="004310C7" w:rsidRDefault="004310C7" w:rsidP="00D35167">
      <w:pPr>
        <w:shd w:val="clear" w:color="auto" w:fill="FFFFFF"/>
        <w:tabs>
          <w:tab w:val="left" w:pos="4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iCs/>
          <w:sz w:val="24"/>
          <w:szCs w:val="24"/>
        </w:rPr>
      </w:pPr>
      <w:r>
        <w:rPr>
          <w:rFonts w:ascii="Times New Roman" w:hAnsi="Times New Roman"/>
          <w:i/>
          <w:iCs/>
          <w:sz w:val="24"/>
          <w:szCs w:val="24"/>
        </w:rPr>
        <w:tab/>
      </w:r>
    </w:p>
    <w:p w:rsidR="00F31403" w:rsidRDefault="004310C7" w:rsidP="00D35167">
      <w:pPr>
        <w:shd w:val="clear" w:color="auto" w:fill="FFFFFF"/>
        <w:tabs>
          <w:tab w:val="left" w:pos="4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i/>
          <w:iCs/>
          <w:sz w:val="24"/>
          <w:szCs w:val="24"/>
        </w:rPr>
        <w:lastRenderedPageBreak/>
        <w:t>5.</w:t>
      </w:r>
      <w:r>
        <w:rPr>
          <w:rFonts w:ascii="Times New Roman" w:hAnsi="Times New Roman"/>
          <w:i/>
          <w:iCs/>
          <w:sz w:val="24"/>
          <w:szCs w:val="24"/>
        </w:rPr>
        <w:tab/>
      </w:r>
      <w:r w:rsidR="00F31403" w:rsidRPr="004310C7">
        <w:rPr>
          <w:rFonts w:ascii="Times New Roman" w:hAnsi="Times New Roman"/>
          <w:i/>
          <w:iCs/>
          <w:sz w:val="24"/>
          <w:szCs w:val="24"/>
        </w:rPr>
        <w:t>Витрати які учасник включає в ціну товару:</w:t>
      </w:r>
      <w:r w:rsidR="00F31403" w:rsidRPr="00411A59">
        <w:rPr>
          <w:rFonts w:ascii="Times New Roman" w:hAnsi="Times New Roman"/>
          <w:sz w:val="24"/>
          <w:szCs w:val="24"/>
        </w:rPr>
        <w:t xml:space="preserve"> доставка товару; здійснення вантажно-розвантажувальних послуг при поставці товару; упаковка в яких доставляється товар; експедиційні та інші послуги з доставки</w:t>
      </w:r>
      <w:r w:rsidR="00F31403">
        <w:rPr>
          <w:rFonts w:ascii="Times New Roman" w:hAnsi="Times New Roman"/>
          <w:sz w:val="24"/>
          <w:szCs w:val="24"/>
          <w:shd w:val="clear" w:color="auto" w:fill="FFFFFF"/>
          <w:lang w:eastAsia="ar-SA"/>
        </w:rPr>
        <w:t>.</w:t>
      </w:r>
    </w:p>
    <w:p w:rsidR="004310C7" w:rsidRPr="00411A59"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sz w:val="24"/>
          <w:szCs w:val="24"/>
        </w:rPr>
        <w:t>6.</w:t>
      </w:r>
      <w:r>
        <w:rPr>
          <w:rFonts w:ascii="Times New Roman" w:hAnsi="Times New Roman"/>
          <w:sz w:val="24"/>
          <w:szCs w:val="24"/>
        </w:rPr>
        <w:tab/>
        <w:t>П</w:t>
      </w:r>
      <w:r w:rsidRPr="00411A59">
        <w:rPr>
          <w:rFonts w:ascii="Times New Roman" w:hAnsi="Times New Roman"/>
          <w:sz w:val="24"/>
          <w:szCs w:val="24"/>
        </w:rPr>
        <w:t>оставка товару здійснюється замовника</w:t>
      </w:r>
      <w:r w:rsidR="00DE6580">
        <w:rPr>
          <w:rFonts w:ascii="Times New Roman" w:hAnsi="Times New Roman"/>
          <w:sz w:val="24"/>
          <w:szCs w:val="24"/>
        </w:rPr>
        <w:t xml:space="preserve"> </w:t>
      </w:r>
      <w:r w:rsidRPr="00411A59">
        <w:rPr>
          <w:rFonts w:ascii="Times New Roman" w:hAnsi="Times New Roman"/>
          <w:sz w:val="24"/>
          <w:szCs w:val="24"/>
        </w:rPr>
        <w:t xml:space="preserve">у строк до </w:t>
      </w:r>
      <w:r w:rsidR="0022097B">
        <w:rPr>
          <w:rFonts w:ascii="Times New Roman" w:hAnsi="Times New Roman"/>
          <w:sz w:val="24"/>
          <w:szCs w:val="24"/>
          <w:highlight w:val="yellow"/>
        </w:rPr>
        <w:t>3</w:t>
      </w:r>
      <w:r w:rsidR="004578E0">
        <w:rPr>
          <w:rFonts w:ascii="Times New Roman" w:hAnsi="Times New Roman"/>
          <w:sz w:val="24"/>
          <w:szCs w:val="24"/>
          <w:highlight w:val="yellow"/>
        </w:rPr>
        <w:t>0</w:t>
      </w:r>
      <w:r w:rsidR="00DE6580" w:rsidRPr="00594F00">
        <w:rPr>
          <w:rFonts w:ascii="Times New Roman" w:hAnsi="Times New Roman"/>
          <w:sz w:val="24"/>
          <w:szCs w:val="24"/>
          <w:highlight w:val="yellow"/>
        </w:rPr>
        <w:t>.04</w:t>
      </w:r>
      <w:r w:rsidRPr="00594F00">
        <w:rPr>
          <w:rFonts w:ascii="Times New Roman" w:hAnsi="Times New Roman"/>
          <w:sz w:val="24"/>
          <w:szCs w:val="24"/>
          <w:highlight w:val="yellow"/>
        </w:rPr>
        <w:t>.2024 р.</w:t>
      </w:r>
    </w:p>
    <w:p w:rsidR="00594F00" w:rsidRDefault="00DE6580" w:rsidP="004310C7">
      <w:pPr>
        <w:spacing w:after="0" w:line="240" w:lineRule="auto"/>
        <w:rPr>
          <w:rFonts w:ascii="Times New Roman" w:hAnsi="Times New Roman" w:cs="Times New Roman"/>
          <w:color w:val="000000"/>
          <w:sz w:val="24"/>
          <w:szCs w:val="24"/>
        </w:rPr>
      </w:pPr>
      <w:r>
        <w:rPr>
          <w:rFonts w:ascii="Times New Roman" w:hAnsi="Times New Roman"/>
          <w:sz w:val="24"/>
          <w:szCs w:val="24"/>
        </w:rPr>
        <w:t xml:space="preserve">7.    </w:t>
      </w:r>
      <w:r w:rsidR="004310C7">
        <w:rPr>
          <w:rFonts w:ascii="Times New Roman" w:hAnsi="Times New Roman"/>
          <w:sz w:val="24"/>
          <w:szCs w:val="24"/>
        </w:rPr>
        <w:t>П</w:t>
      </w:r>
      <w:r w:rsidR="004310C7" w:rsidRPr="00411A59">
        <w:rPr>
          <w:rFonts w:ascii="Times New Roman" w:hAnsi="Times New Roman"/>
          <w:sz w:val="24"/>
          <w:szCs w:val="24"/>
        </w:rPr>
        <w:t>оставка та розвантажування здійснюється за адресою замовника</w:t>
      </w:r>
      <w:r w:rsidR="004310C7">
        <w:rPr>
          <w:rFonts w:ascii="Times New Roman" w:hAnsi="Times New Roman"/>
          <w:sz w:val="24"/>
          <w:szCs w:val="24"/>
        </w:rPr>
        <w:t>:</w:t>
      </w:r>
      <w:r w:rsidR="00E63A40" w:rsidRPr="00E63A40">
        <w:rPr>
          <w:rFonts w:ascii="Times New Roman" w:hAnsi="Times New Roman"/>
          <w:b/>
        </w:rPr>
        <w:t xml:space="preserve"> </w:t>
      </w:r>
      <w:r w:rsidR="00594F00">
        <w:rPr>
          <w:rFonts w:ascii="Times New Roman" w:hAnsi="Times New Roman"/>
        </w:rPr>
        <w:t xml:space="preserve">Вінницька обл., м. </w:t>
      </w:r>
      <w:proofErr w:type="spellStart"/>
      <w:r w:rsidR="00594F00">
        <w:rPr>
          <w:rFonts w:ascii="Times New Roman" w:hAnsi="Times New Roman"/>
        </w:rPr>
        <w:t>Ладижин</w:t>
      </w:r>
      <w:proofErr w:type="spellEnd"/>
      <w:r w:rsidR="00594F00">
        <w:rPr>
          <w:rFonts w:ascii="Times New Roman" w:hAnsi="Times New Roman"/>
        </w:rPr>
        <w:t>, вул. Петра Кравчика,5.</w:t>
      </w:r>
    </w:p>
    <w:p w:rsidR="004310C7" w:rsidRDefault="00D35167" w:rsidP="004310C7">
      <w:pPr>
        <w:spacing w:after="0" w:line="240" w:lineRule="auto"/>
        <w:rPr>
          <w:color w:val="000000"/>
          <w:sz w:val="24"/>
          <w:szCs w:val="24"/>
        </w:rPr>
      </w:pPr>
      <w:r w:rsidRPr="004310C7">
        <w:rPr>
          <w:rFonts w:ascii="Times New Roman" w:hAnsi="Times New Roman" w:cs="Times New Roman"/>
          <w:color w:val="000000"/>
          <w:sz w:val="24"/>
          <w:szCs w:val="24"/>
        </w:rPr>
        <w:t>. Якість</w:t>
      </w:r>
      <w:r w:rsidR="00E63A40">
        <w:rPr>
          <w:rFonts w:ascii="Times New Roman" w:hAnsi="Times New Roman" w:cs="Times New Roman"/>
          <w:color w:val="000000"/>
          <w:sz w:val="24"/>
          <w:szCs w:val="24"/>
        </w:rPr>
        <w:t xml:space="preserve"> </w:t>
      </w:r>
      <w:r w:rsidRPr="004310C7">
        <w:rPr>
          <w:rFonts w:ascii="Times New Roman" w:hAnsi="Times New Roman" w:cs="Times New Roman"/>
          <w:color w:val="000000"/>
          <w:sz w:val="24"/>
          <w:szCs w:val="24"/>
        </w:rPr>
        <w:t>пакування повинна відповідати</w:t>
      </w:r>
      <w:r w:rsidR="00E63A40">
        <w:rPr>
          <w:rFonts w:ascii="Times New Roman" w:hAnsi="Times New Roman" w:cs="Times New Roman"/>
          <w:color w:val="000000"/>
          <w:sz w:val="24"/>
          <w:szCs w:val="24"/>
        </w:rPr>
        <w:t xml:space="preserve"> </w:t>
      </w:r>
      <w:r w:rsidRPr="004310C7">
        <w:rPr>
          <w:rFonts w:ascii="Times New Roman" w:hAnsi="Times New Roman" w:cs="Times New Roman"/>
          <w:color w:val="000000"/>
          <w:sz w:val="24"/>
          <w:szCs w:val="24"/>
        </w:rPr>
        <w:t>вимогам, встановленим до даного виду товару і захищати</w:t>
      </w:r>
      <w:r w:rsidR="00E63A40">
        <w:rPr>
          <w:rFonts w:ascii="Times New Roman" w:hAnsi="Times New Roman" w:cs="Times New Roman"/>
          <w:color w:val="000000"/>
          <w:sz w:val="24"/>
          <w:szCs w:val="24"/>
        </w:rPr>
        <w:t xml:space="preserve"> </w:t>
      </w:r>
      <w:r w:rsidRPr="004310C7">
        <w:rPr>
          <w:rFonts w:ascii="Times New Roman" w:hAnsi="Times New Roman" w:cs="Times New Roman"/>
          <w:color w:val="000000"/>
          <w:sz w:val="24"/>
          <w:szCs w:val="24"/>
        </w:rPr>
        <w:t>його</w:t>
      </w:r>
      <w:r w:rsidR="00E63A40">
        <w:rPr>
          <w:rFonts w:ascii="Times New Roman" w:hAnsi="Times New Roman" w:cs="Times New Roman"/>
          <w:color w:val="000000"/>
          <w:sz w:val="24"/>
          <w:szCs w:val="24"/>
        </w:rPr>
        <w:t xml:space="preserve"> </w:t>
      </w:r>
      <w:r w:rsidRPr="004310C7">
        <w:rPr>
          <w:rFonts w:ascii="Times New Roman" w:hAnsi="Times New Roman" w:cs="Times New Roman"/>
          <w:color w:val="000000"/>
          <w:sz w:val="24"/>
          <w:szCs w:val="24"/>
        </w:rPr>
        <w:t>від</w:t>
      </w:r>
      <w:r w:rsidR="00E63A40">
        <w:rPr>
          <w:rFonts w:ascii="Times New Roman" w:hAnsi="Times New Roman" w:cs="Times New Roman"/>
          <w:color w:val="000000"/>
          <w:sz w:val="24"/>
          <w:szCs w:val="24"/>
        </w:rPr>
        <w:t xml:space="preserve"> </w:t>
      </w:r>
      <w:r w:rsidRPr="004310C7">
        <w:rPr>
          <w:rFonts w:ascii="Times New Roman" w:hAnsi="Times New Roman" w:cs="Times New Roman"/>
          <w:color w:val="000000"/>
          <w:sz w:val="24"/>
          <w:szCs w:val="24"/>
        </w:rPr>
        <w:t>пошкоджень</w:t>
      </w:r>
      <w:r w:rsidR="00E63A40">
        <w:rPr>
          <w:rFonts w:ascii="Times New Roman" w:hAnsi="Times New Roman" w:cs="Times New Roman"/>
          <w:color w:val="000000"/>
          <w:sz w:val="24"/>
          <w:szCs w:val="24"/>
        </w:rPr>
        <w:t xml:space="preserve"> </w:t>
      </w:r>
      <w:r w:rsidRPr="004310C7">
        <w:rPr>
          <w:rFonts w:ascii="Times New Roman" w:hAnsi="Times New Roman" w:cs="Times New Roman"/>
          <w:color w:val="000000"/>
          <w:sz w:val="24"/>
          <w:szCs w:val="24"/>
        </w:rPr>
        <w:t>або</w:t>
      </w:r>
      <w:r w:rsidR="00E63A40">
        <w:rPr>
          <w:rFonts w:ascii="Times New Roman" w:hAnsi="Times New Roman" w:cs="Times New Roman"/>
          <w:color w:val="000000"/>
          <w:sz w:val="24"/>
          <w:szCs w:val="24"/>
        </w:rPr>
        <w:t xml:space="preserve"> </w:t>
      </w:r>
      <w:r w:rsidRPr="004310C7">
        <w:rPr>
          <w:rFonts w:ascii="Times New Roman" w:hAnsi="Times New Roman" w:cs="Times New Roman"/>
          <w:color w:val="000000"/>
          <w:sz w:val="24"/>
          <w:szCs w:val="24"/>
        </w:rPr>
        <w:t>псування під час перевезення (доставки</w:t>
      </w:r>
      <w:r w:rsidRPr="00D35167">
        <w:rPr>
          <w:color w:val="000000"/>
          <w:sz w:val="24"/>
          <w:szCs w:val="24"/>
        </w:rPr>
        <w:t>).</w:t>
      </w:r>
    </w:p>
    <w:sectPr w:rsidR="004310C7" w:rsidSect="00C91A57">
      <w:pgSz w:w="11906" w:h="16838"/>
      <w:pgMar w:top="1134"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Heiti TC Ligh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96D53"/>
    <w:multiLevelType w:val="hybridMultilevel"/>
    <w:tmpl w:val="3D206730"/>
    <w:lvl w:ilvl="0" w:tplc="9F1EE4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BBB3CF4"/>
    <w:multiLevelType w:val="hybridMultilevel"/>
    <w:tmpl w:val="973C6A1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107A"/>
    <w:rsid w:val="000E5B81"/>
    <w:rsid w:val="001041CD"/>
    <w:rsid w:val="00110B77"/>
    <w:rsid w:val="00137778"/>
    <w:rsid w:val="001F7968"/>
    <w:rsid w:val="0022097B"/>
    <w:rsid w:val="0023616C"/>
    <w:rsid w:val="00283EAF"/>
    <w:rsid w:val="003B5ADA"/>
    <w:rsid w:val="004310C7"/>
    <w:rsid w:val="004578E0"/>
    <w:rsid w:val="004E22CA"/>
    <w:rsid w:val="00594F00"/>
    <w:rsid w:val="005E2591"/>
    <w:rsid w:val="006B3CB6"/>
    <w:rsid w:val="006C107A"/>
    <w:rsid w:val="00781862"/>
    <w:rsid w:val="00786045"/>
    <w:rsid w:val="00A02C2E"/>
    <w:rsid w:val="00C83E4A"/>
    <w:rsid w:val="00C86DA9"/>
    <w:rsid w:val="00C91A57"/>
    <w:rsid w:val="00D35167"/>
    <w:rsid w:val="00DE6580"/>
    <w:rsid w:val="00E63A40"/>
    <w:rsid w:val="00F31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0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99"/>
    <w:qFormat/>
    <w:rsid w:val="00F31403"/>
    <w:pPr>
      <w:spacing w:after="200" w:line="276" w:lineRule="auto"/>
      <w:ind w:left="720"/>
      <w:contextualSpacing/>
    </w:pPr>
    <w:rPr>
      <w:rFonts w:eastAsia="Times New Roman" w:cs="Times New Roman"/>
    </w:rPr>
  </w:style>
  <w:style w:type="character" w:customStyle="1" w:styleId="2">
    <w:name w:val="Основной текст (2)"/>
    <w:rsid w:val="00F31403"/>
    <w:rPr>
      <w:rFonts w:ascii="Arial Unicode MS" w:eastAsia="Times New Roman" w:hAnsi="Arial Unicode MS"/>
      <w:color w:val="000000"/>
      <w:spacing w:val="0"/>
      <w:w w:val="100"/>
      <w:position w:val="0"/>
      <w:sz w:val="20"/>
      <w:u w:val="none"/>
      <w:lang w:val="ru-RU" w:eastAsia="ru-RU"/>
    </w:rPr>
  </w:style>
  <w:style w:type="character" w:customStyle="1" w:styleId="20">
    <w:name w:val="Основной текст (2) + Полужирный"/>
    <w:rsid w:val="00F31403"/>
    <w:rPr>
      <w:rFonts w:ascii="Times New Roman" w:hAnsi="Times New Roman"/>
      <w:b/>
      <w:color w:val="000000"/>
      <w:spacing w:val="0"/>
      <w:w w:val="100"/>
      <w:position w:val="0"/>
      <w:sz w:val="24"/>
      <w:u w:val="none"/>
      <w:lang w:val="uk-UA" w:eastAsia="uk-UA"/>
    </w:rPr>
  </w:style>
  <w:style w:type="paragraph" w:styleId="a4">
    <w:name w:val="Normal (Web)"/>
    <w:basedOn w:val="a"/>
    <w:uiPriority w:val="99"/>
    <w:semiHidden/>
    <w:unhideWhenUsed/>
    <w:rsid w:val="001377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4310C7"/>
    <w:pPr>
      <w:ind w:left="720"/>
      <w:contextualSpacing/>
    </w:pPr>
  </w:style>
  <w:style w:type="table" w:customStyle="1" w:styleId="1">
    <w:name w:val="Сетка таблицы1"/>
    <w:basedOn w:val="a1"/>
    <w:next w:val="a6"/>
    <w:uiPriority w:val="59"/>
    <w:rsid w:val="002209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2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2144</Words>
  <Characters>1223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st4</cp:lastModifiedBy>
  <cp:revision>16</cp:revision>
  <dcterms:created xsi:type="dcterms:W3CDTF">2023-03-01T14:43:00Z</dcterms:created>
  <dcterms:modified xsi:type="dcterms:W3CDTF">2024-03-29T17:38:00Z</dcterms:modified>
</cp:coreProperties>
</file>