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618" w:rsidRPr="003E6695" w:rsidRDefault="00053F45" w:rsidP="007403EA">
      <w:pPr>
        <w:spacing w:after="0" w:line="240" w:lineRule="auto"/>
        <w:jc w:val="center"/>
        <w:rPr>
          <w:rFonts w:ascii="Times New Roman" w:eastAsia="Arial" w:hAnsi="Times New Roman" w:cs="Times New Roman"/>
          <w:bCs/>
          <w:sz w:val="32"/>
          <w:szCs w:val="32"/>
        </w:rPr>
      </w:pPr>
      <w:r w:rsidRPr="003E6695">
        <w:rPr>
          <w:rFonts w:ascii="Times New Roman" w:eastAsia="Arial" w:hAnsi="Times New Roman" w:cs="Times New Roman"/>
          <w:bCs/>
          <w:sz w:val="32"/>
          <w:szCs w:val="32"/>
        </w:rPr>
        <w:t xml:space="preserve">  </w:t>
      </w:r>
      <w:r w:rsidR="00C11618" w:rsidRPr="003E6695">
        <w:rPr>
          <w:rFonts w:ascii="Times New Roman" w:eastAsia="Arial" w:hAnsi="Times New Roman" w:cs="Times New Roman"/>
          <w:bCs/>
          <w:sz w:val="32"/>
          <w:szCs w:val="32"/>
        </w:rPr>
        <w:t>Головне управління ДПС у Дніпропетровській області</w:t>
      </w:r>
    </w:p>
    <w:p w:rsidR="00C11618" w:rsidRPr="003E6695" w:rsidRDefault="00C11618" w:rsidP="007403EA">
      <w:pPr>
        <w:spacing w:after="0" w:line="240" w:lineRule="auto"/>
        <w:jc w:val="center"/>
        <w:rPr>
          <w:rFonts w:ascii="Times New Roman" w:hAnsi="Times New Roman" w:cs="Times New Roman"/>
          <w:bCs/>
          <w:sz w:val="32"/>
          <w:szCs w:val="32"/>
        </w:rPr>
      </w:pPr>
      <w:r w:rsidRPr="003E6695">
        <w:rPr>
          <w:rFonts w:ascii="Times New Roman" w:eastAsia="Arial" w:hAnsi="Times New Roman" w:cs="Times New Roman"/>
          <w:bCs/>
          <w:sz w:val="32"/>
          <w:szCs w:val="32"/>
        </w:rPr>
        <w:t xml:space="preserve"> </w:t>
      </w:r>
      <w:r w:rsidRPr="003E6695">
        <w:rPr>
          <w:rFonts w:ascii="Times New Roman" w:hAnsi="Times New Roman" w:cs="Times New Roman"/>
          <w:sz w:val="32"/>
          <w:szCs w:val="32"/>
        </w:rPr>
        <w:t>(філія ДПС)</w:t>
      </w:r>
    </w:p>
    <w:p w:rsidR="00C11618" w:rsidRPr="003E6695" w:rsidRDefault="00C11618" w:rsidP="007403EA">
      <w:pPr>
        <w:spacing w:after="0" w:line="240" w:lineRule="auto"/>
        <w:ind w:left="1416"/>
        <w:jc w:val="center"/>
        <w:rPr>
          <w:rFonts w:ascii="Times New Roman" w:hAnsi="Times New Roman" w:cs="Times New Roman"/>
          <w:bCs/>
          <w:sz w:val="24"/>
          <w:szCs w:val="24"/>
        </w:rPr>
      </w:pPr>
      <w:r w:rsidRPr="003E6695">
        <w:rPr>
          <w:rFonts w:ascii="Times New Roman" w:hAnsi="Times New Roman" w:cs="Times New Roman"/>
          <w:bCs/>
          <w:sz w:val="24"/>
          <w:szCs w:val="24"/>
        </w:rPr>
        <w:t xml:space="preserve">    </w:t>
      </w:r>
    </w:p>
    <w:tbl>
      <w:tblPr>
        <w:tblW w:w="0" w:type="auto"/>
        <w:tblInd w:w="288" w:type="dxa"/>
        <w:tblLayout w:type="fixed"/>
        <w:tblLook w:val="0000"/>
      </w:tblPr>
      <w:tblGrid>
        <w:gridCol w:w="4640"/>
        <w:gridCol w:w="5103"/>
      </w:tblGrid>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C11618" w:rsidP="007403EA">
            <w:pPr>
              <w:spacing w:after="0" w:line="240" w:lineRule="auto"/>
              <w:ind w:left="-110"/>
              <w:rPr>
                <w:rFonts w:ascii="Times New Roman" w:hAnsi="Times New Roman" w:cs="Times New Roman"/>
                <w:bCs/>
                <w:sz w:val="28"/>
                <w:szCs w:val="24"/>
              </w:rPr>
            </w:pPr>
          </w:p>
          <w:p w:rsidR="00C11618" w:rsidRPr="003E6695" w:rsidRDefault="00B6765B" w:rsidP="007403EA">
            <w:pPr>
              <w:spacing w:after="0" w:line="240" w:lineRule="auto"/>
              <w:rPr>
                <w:rFonts w:ascii="Times New Roman" w:hAnsi="Times New Roman" w:cs="Times New Roman"/>
                <w:sz w:val="28"/>
                <w:szCs w:val="24"/>
              </w:rPr>
            </w:pPr>
            <w:r w:rsidRPr="003E6695">
              <w:rPr>
                <w:rFonts w:ascii="Times New Roman" w:hAnsi="Times New Roman" w:cs="Times New Roman"/>
                <w:bCs/>
                <w:sz w:val="28"/>
                <w:szCs w:val="24"/>
              </w:rPr>
              <w:t xml:space="preserve">ЗАТВЕРДЖЕНО </w:t>
            </w: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6361E8" w:rsidRPr="003E6695" w:rsidRDefault="006361E8" w:rsidP="006361E8">
            <w:pPr>
              <w:spacing w:after="0" w:line="240" w:lineRule="auto"/>
              <w:rPr>
                <w:rFonts w:ascii="Times New Roman" w:hAnsi="Times New Roman" w:cs="Times New Roman"/>
                <w:sz w:val="28"/>
                <w:szCs w:val="24"/>
              </w:rPr>
            </w:pPr>
            <w:r w:rsidRPr="003E6695">
              <w:rPr>
                <w:rFonts w:ascii="Times New Roman" w:hAnsi="Times New Roman" w:cs="Times New Roman"/>
                <w:sz w:val="28"/>
                <w:szCs w:val="24"/>
              </w:rPr>
              <w:t>Рішення уповноваженої особи Головного управління ДПС у Дніпровській області (філія ДПС)</w:t>
            </w:r>
          </w:p>
          <w:p w:rsidR="00C11618" w:rsidRPr="003E6695" w:rsidRDefault="00101E55" w:rsidP="003B5B7A">
            <w:pPr>
              <w:spacing w:after="0" w:line="240" w:lineRule="auto"/>
              <w:rPr>
                <w:rFonts w:ascii="Times New Roman" w:hAnsi="Times New Roman" w:cs="Times New Roman"/>
                <w:b/>
                <w:sz w:val="28"/>
                <w:szCs w:val="24"/>
              </w:rPr>
            </w:pPr>
            <w:r w:rsidRPr="003E6695">
              <w:rPr>
                <w:rFonts w:ascii="Times New Roman" w:hAnsi="Times New Roman" w:cs="Times New Roman"/>
                <w:b/>
                <w:sz w:val="28"/>
                <w:szCs w:val="24"/>
              </w:rPr>
              <w:t>Протокол №</w:t>
            </w:r>
            <w:r w:rsidRPr="003E6695">
              <w:rPr>
                <w:rFonts w:ascii="Times New Roman" w:hAnsi="Times New Roman" w:cs="Times New Roman"/>
                <w:b/>
                <w:bCs/>
                <w:sz w:val="28"/>
                <w:szCs w:val="24"/>
              </w:rPr>
              <w:t xml:space="preserve"> </w:t>
            </w:r>
            <w:r w:rsidR="003B5B7A">
              <w:rPr>
                <w:rFonts w:ascii="Times New Roman" w:hAnsi="Times New Roman" w:cs="Times New Roman"/>
                <w:b/>
                <w:i/>
                <w:sz w:val="28"/>
                <w:szCs w:val="24"/>
              </w:rPr>
              <w:t>125</w:t>
            </w:r>
            <w:r w:rsidR="0033052C" w:rsidRPr="003E6695">
              <w:rPr>
                <w:rFonts w:ascii="Times New Roman" w:hAnsi="Times New Roman" w:cs="Times New Roman"/>
                <w:b/>
                <w:i/>
                <w:sz w:val="28"/>
                <w:szCs w:val="24"/>
              </w:rPr>
              <w:t xml:space="preserve"> </w:t>
            </w:r>
            <w:r w:rsidR="00CC0F40" w:rsidRPr="003E6695">
              <w:rPr>
                <w:rFonts w:ascii="Times New Roman" w:hAnsi="Times New Roman" w:cs="Times New Roman"/>
                <w:b/>
                <w:i/>
                <w:sz w:val="28"/>
                <w:szCs w:val="24"/>
              </w:rPr>
              <w:t xml:space="preserve"> від 05</w:t>
            </w:r>
            <w:r w:rsidR="00F66DB8" w:rsidRPr="003E6695">
              <w:rPr>
                <w:rFonts w:ascii="Times New Roman" w:hAnsi="Times New Roman" w:cs="Times New Roman"/>
                <w:b/>
                <w:i/>
                <w:sz w:val="28"/>
                <w:szCs w:val="24"/>
              </w:rPr>
              <w:t>.1</w:t>
            </w:r>
            <w:r w:rsidR="00CC0F40" w:rsidRPr="003E6695">
              <w:rPr>
                <w:rFonts w:ascii="Times New Roman" w:hAnsi="Times New Roman" w:cs="Times New Roman"/>
                <w:b/>
                <w:i/>
                <w:sz w:val="28"/>
                <w:szCs w:val="24"/>
              </w:rPr>
              <w:t>2</w:t>
            </w:r>
            <w:r w:rsidRPr="003E6695">
              <w:rPr>
                <w:rFonts w:ascii="Times New Roman" w:hAnsi="Times New Roman" w:cs="Times New Roman"/>
                <w:b/>
                <w:i/>
                <w:sz w:val="28"/>
                <w:szCs w:val="24"/>
              </w:rPr>
              <w:t>.2023</w:t>
            </w: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C11618" w:rsidP="007403EA">
            <w:pPr>
              <w:spacing w:after="0" w:line="240" w:lineRule="auto"/>
              <w:rPr>
                <w:rFonts w:ascii="Times New Roman" w:hAnsi="Times New Roman" w:cs="Times New Roman"/>
                <w:sz w:val="24"/>
                <w:szCs w:val="24"/>
              </w:rPr>
            </w:pP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sz w:val="24"/>
                <w:szCs w:val="24"/>
                <w:lang w:eastAsia="uk-UA"/>
              </w:rPr>
            </w:pPr>
          </w:p>
        </w:tc>
      </w:tr>
      <w:tr w:rsidR="00C11618" w:rsidRPr="003E6695" w:rsidTr="00093B7F">
        <w:tc>
          <w:tcPr>
            <w:tcW w:w="4640" w:type="dxa"/>
            <w:tcBorders>
              <w:top w:val="nil"/>
              <w:left w:val="nil"/>
              <w:bottom w:val="nil"/>
              <w:right w:val="nil"/>
            </w:tcBorders>
          </w:tcPr>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tc>
        <w:tc>
          <w:tcPr>
            <w:tcW w:w="5103" w:type="dxa"/>
            <w:tcBorders>
              <w:top w:val="nil"/>
              <w:left w:val="nil"/>
              <w:bottom w:val="nil"/>
              <w:right w:val="nil"/>
            </w:tcBorders>
          </w:tcPr>
          <w:p w:rsidR="00C11618" w:rsidRPr="003E6695" w:rsidRDefault="00885246" w:rsidP="00841137">
            <w:pPr>
              <w:widowControl w:val="0"/>
              <w:tabs>
                <w:tab w:val="left" w:pos="4488"/>
              </w:tabs>
              <w:autoSpaceDE w:val="0"/>
              <w:autoSpaceDN w:val="0"/>
              <w:adjustRightInd w:val="0"/>
              <w:spacing w:after="0" w:line="240" w:lineRule="auto"/>
              <w:jc w:val="both"/>
              <w:rPr>
                <w:rFonts w:ascii="Times New Roman" w:hAnsi="Times New Roman" w:cs="Times New Roman"/>
                <w:bCs/>
                <w:sz w:val="28"/>
                <w:szCs w:val="24"/>
                <w:lang w:eastAsia="uk-UA"/>
              </w:rPr>
            </w:pPr>
            <w:r w:rsidRPr="003E6695">
              <w:rPr>
                <w:rFonts w:ascii="Times New Roman" w:hAnsi="Times New Roman" w:cs="Times New Roman"/>
                <w:bCs/>
                <w:sz w:val="28"/>
                <w:szCs w:val="24"/>
                <w:u w:val="single"/>
                <w:lang w:eastAsia="uk-UA"/>
              </w:rPr>
              <w:t xml:space="preserve">    КЕП     </w:t>
            </w:r>
            <w:r w:rsidR="00841137" w:rsidRPr="003E6695">
              <w:rPr>
                <w:rFonts w:ascii="Times New Roman" w:hAnsi="Times New Roman" w:cs="Times New Roman"/>
                <w:bCs/>
                <w:sz w:val="28"/>
                <w:szCs w:val="24"/>
                <w:lang w:val="ru-RU" w:eastAsia="uk-UA"/>
              </w:rPr>
              <w:t xml:space="preserve"> </w:t>
            </w:r>
            <w:r w:rsidR="00166B06" w:rsidRPr="003E6695">
              <w:rPr>
                <w:rFonts w:ascii="Times New Roman" w:hAnsi="Times New Roman" w:cs="Times New Roman"/>
                <w:i/>
                <w:sz w:val="28"/>
                <w:szCs w:val="24"/>
              </w:rPr>
              <w:t>Єгор</w:t>
            </w:r>
            <w:r w:rsidR="00166B06" w:rsidRPr="003E6695">
              <w:rPr>
                <w:rFonts w:ascii="Times New Roman" w:hAnsi="Times New Roman" w:cs="Times New Roman"/>
                <w:bCs/>
                <w:i/>
                <w:sz w:val="28"/>
                <w:szCs w:val="24"/>
              </w:rPr>
              <w:t xml:space="preserve"> МИРОНЧУК</w:t>
            </w:r>
            <w:r w:rsidR="00841137" w:rsidRPr="003E6695">
              <w:rPr>
                <w:rFonts w:ascii="Times New Roman" w:hAnsi="Times New Roman" w:cs="Times New Roman"/>
                <w:bCs/>
                <w:sz w:val="32"/>
                <w:szCs w:val="24"/>
                <w:lang w:eastAsia="uk-UA"/>
              </w:rPr>
              <w:t xml:space="preserve">   </w:t>
            </w:r>
          </w:p>
          <w:p w:rsidR="00C11618" w:rsidRPr="003E6695" w:rsidRDefault="00885246" w:rsidP="007403EA">
            <w:pPr>
              <w:widowControl w:val="0"/>
              <w:autoSpaceDE w:val="0"/>
              <w:autoSpaceDN w:val="0"/>
              <w:adjustRightInd w:val="0"/>
              <w:spacing w:after="0" w:line="240" w:lineRule="auto"/>
              <w:jc w:val="both"/>
              <w:rPr>
                <w:rFonts w:ascii="Times New Roman" w:hAnsi="Times New Roman" w:cs="Times New Roman"/>
                <w:bCs/>
                <w:sz w:val="28"/>
                <w:szCs w:val="24"/>
                <w:lang w:eastAsia="uk-UA"/>
              </w:rPr>
            </w:pPr>
            <w:r w:rsidRPr="003E6695">
              <w:rPr>
                <w:rFonts w:ascii="Times New Roman" w:hAnsi="Times New Roman" w:cs="Times New Roman"/>
                <w:bCs/>
                <w:sz w:val="28"/>
                <w:szCs w:val="24"/>
                <w:lang w:eastAsia="uk-UA"/>
              </w:rPr>
              <w:t xml:space="preserve">  </w:t>
            </w:r>
            <w:r w:rsidR="00C11618" w:rsidRPr="003E6695">
              <w:rPr>
                <w:rFonts w:ascii="Times New Roman" w:hAnsi="Times New Roman" w:cs="Times New Roman"/>
                <w:bCs/>
                <w:sz w:val="28"/>
                <w:szCs w:val="24"/>
                <w:lang w:eastAsia="uk-UA"/>
              </w:rPr>
              <w:t xml:space="preserve">(підпис)                        </w:t>
            </w:r>
          </w:p>
        </w:tc>
      </w:tr>
    </w:tbl>
    <w:p w:rsidR="00C11618" w:rsidRPr="003E6695" w:rsidRDefault="00C11618" w:rsidP="007403EA">
      <w:pPr>
        <w:spacing w:after="0" w:line="240" w:lineRule="auto"/>
        <w:ind w:left="320"/>
        <w:jc w:val="center"/>
        <w:rPr>
          <w:rFonts w:ascii="Times New Roman" w:hAnsi="Times New Roman" w:cs="Times New Roman"/>
          <w:bCs/>
          <w:sz w:val="24"/>
          <w:szCs w:val="24"/>
        </w:rPr>
      </w:pPr>
    </w:p>
    <w:p w:rsidR="00C11618" w:rsidRPr="003E6695" w:rsidRDefault="00C11618" w:rsidP="007403EA">
      <w:pPr>
        <w:spacing w:after="0" w:line="240" w:lineRule="auto"/>
        <w:ind w:left="320"/>
        <w:jc w:val="center"/>
        <w:rPr>
          <w:rFonts w:ascii="Times New Roman" w:hAnsi="Times New Roman" w:cs="Times New Roman"/>
          <w:bCs/>
          <w:sz w:val="24"/>
          <w:szCs w:val="24"/>
        </w:rPr>
      </w:pPr>
    </w:p>
    <w:p w:rsidR="00C11618" w:rsidRPr="003E6695" w:rsidRDefault="00C11618" w:rsidP="007403EA">
      <w:pPr>
        <w:spacing w:after="0" w:line="240" w:lineRule="auto"/>
        <w:ind w:left="320"/>
        <w:jc w:val="center"/>
        <w:rPr>
          <w:rFonts w:ascii="Times New Roman" w:hAnsi="Times New Roman" w:cs="Times New Roman"/>
          <w:bCs/>
          <w:sz w:val="24"/>
          <w:szCs w:val="24"/>
        </w:rPr>
      </w:pPr>
    </w:p>
    <w:p w:rsidR="00C11618" w:rsidRPr="003E6695" w:rsidRDefault="00C11618" w:rsidP="007403EA">
      <w:pPr>
        <w:spacing w:after="0" w:line="240" w:lineRule="auto"/>
        <w:jc w:val="center"/>
        <w:rPr>
          <w:rFonts w:ascii="Times New Roman" w:hAnsi="Times New Roman" w:cs="Times New Roman"/>
          <w:sz w:val="24"/>
          <w:szCs w:val="24"/>
        </w:rPr>
      </w:pPr>
    </w:p>
    <w:p w:rsidR="00C11618" w:rsidRPr="003E6695" w:rsidRDefault="00C11618" w:rsidP="007403EA">
      <w:pPr>
        <w:spacing w:after="0" w:line="240" w:lineRule="auto"/>
        <w:jc w:val="center"/>
        <w:rPr>
          <w:rFonts w:ascii="Times New Roman" w:eastAsia="Arial" w:hAnsi="Times New Roman" w:cs="Times New Roman"/>
          <w:bCs/>
          <w:sz w:val="32"/>
          <w:szCs w:val="24"/>
        </w:rPr>
      </w:pPr>
      <w:r w:rsidRPr="003E6695">
        <w:rPr>
          <w:rFonts w:ascii="Times New Roman" w:eastAsia="Arial" w:hAnsi="Times New Roman" w:cs="Times New Roman"/>
          <w:bCs/>
          <w:sz w:val="32"/>
          <w:szCs w:val="24"/>
        </w:rPr>
        <w:t>ТЕНДЕРНА ДОКУМЕНТАЦІЯ</w:t>
      </w:r>
    </w:p>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spacing w:after="0" w:line="240" w:lineRule="auto"/>
        <w:jc w:val="center"/>
        <w:rPr>
          <w:rFonts w:ascii="Times New Roman" w:eastAsia="Arial" w:hAnsi="Times New Roman" w:cs="Times New Roman"/>
          <w:bCs/>
          <w:sz w:val="24"/>
          <w:szCs w:val="24"/>
        </w:rPr>
      </w:pPr>
    </w:p>
    <w:tbl>
      <w:tblPr>
        <w:tblW w:w="9889" w:type="dxa"/>
        <w:tblLook w:val="04A0"/>
      </w:tblPr>
      <w:tblGrid>
        <w:gridCol w:w="2943"/>
        <w:gridCol w:w="6946"/>
      </w:tblGrid>
      <w:tr w:rsidR="00C11618" w:rsidRPr="003E6695" w:rsidTr="00B334D4">
        <w:trPr>
          <w:trHeight w:val="561"/>
        </w:trPr>
        <w:tc>
          <w:tcPr>
            <w:tcW w:w="2943" w:type="dxa"/>
          </w:tcPr>
          <w:p w:rsidR="00C11618" w:rsidRPr="003E6695" w:rsidRDefault="00C11618" w:rsidP="007403EA">
            <w:pPr>
              <w:spacing w:after="0" w:line="240" w:lineRule="auto"/>
              <w:rPr>
                <w:rFonts w:ascii="Times New Roman" w:eastAsia="Arial" w:hAnsi="Times New Roman" w:cs="Times New Roman"/>
                <w:bCs/>
                <w:noProof/>
                <w:sz w:val="28"/>
                <w:szCs w:val="24"/>
                <w:lang w:val="ru-RU"/>
              </w:rPr>
            </w:pPr>
            <w:r w:rsidRPr="003E6695">
              <w:rPr>
                <w:rFonts w:ascii="Times New Roman" w:eastAsia="Arial" w:hAnsi="Times New Roman" w:cs="Times New Roman"/>
                <w:bCs/>
                <w:noProof/>
                <w:sz w:val="28"/>
                <w:szCs w:val="24"/>
              </w:rPr>
              <w:t>Процедура закупівлі:</w:t>
            </w:r>
          </w:p>
          <w:p w:rsidR="00AB713E" w:rsidRPr="003E6695" w:rsidRDefault="00AB713E" w:rsidP="007403EA">
            <w:pPr>
              <w:spacing w:after="0" w:line="240" w:lineRule="auto"/>
              <w:rPr>
                <w:rFonts w:ascii="Times New Roman" w:eastAsia="Arial" w:hAnsi="Times New Roman" w:cs="Times New Roman"/>
                <w:bCs/>
                <w:sz w:val="28"/>
                <w:szCs w:val="24"/>
                <w:lang w:val="ru-RU"/>
              </w:rPr>
            </w:pPr>
          </w:p>
        </w:tc>
        <w:tc>
          <w:tcPr>
            <w:tcW w:w="6946" w:type="dxa"/>
          </w:tcPr>
          <w:p w:rsidR="00C11618" w:rsidRPr="003E6695" w:rsidRDefault="00C11618" w:rsidP="007403EA">
            <w:pPr>
              <w:spacing w:after="0" w:line="240" w:lineRule="auto"/>
              <w:rPr>
                <w:rFonts w:ascii="Times New Roman" w:eastAsia="Arial" w:hAnsi="Times New Roman" w:cs="Times New Roman"/>
                <w:bCs/>
                <w:sz w:val="32"/>
                <w:szCs w:val="32"/>
              </w:rPr>
            </w:pPr>
            <w:r w:rsidRPr="003E6695">
              <w:rPr>
                <w:rFonts w:ascii="Times New Roman" w:hAnsi="Times New Roman" w:cs="Times New Roman"/>
                <w:bCs/>
                <w:sz w:val="32"/>
                <w:szCs w:val="32"/>
              </w:rPr>
              <w:t>В</w:t>
            </w:r>
            <w:r w:rsidRPr="003E6695">
              <w:rPr>
                <w:rStyle w:val="a6"/>
                <w:rFonts w:ascii="Times New Roman" w:hAnsi="Times New Roman" w:cs="Times New Roman"/>
                <w:b w:val="0"/>
                <w:bCs w:val="0"/>
                <w:sz w:val="32"/>
                <w:szCs w:val="32"/>
              </w:rPr>
              <w:t>ідкриті торги (з особливостями)</w:t>
            </w:r>
          </w:p>
        </w:tc>
      </w:tr>
      <w:tr w:rsidR="00C11618" w:rsidRPr="003E6695" w:rsidTr="005533A1">
        <w:trPr>
          <w:trHeight w:val="2699"/>
        </w:trPr>
        <w:tc>
          <w:tcPr>
            <w:tcW w:w="2943" w:type="dxa"/>
          </w:tcPr>
          <w:p w:rsidR="00C11618" w:rsidRPr="003E6695" w:rsidRDefault="00C11618" w:rsidP="007403EA">
            <w:pPr>
              <w:spacing w:after="0" w:line="240" w:lineRule="auto"/>
              <w:rPr>
                <w:rFonts w:ascii="Times New Roman" w:eastAsia="Arial" w:hAnsi="Times New Roman" w:cs="Times New Roman"/>
                <w:bCs/>
                <w:sz w:val="32"/>
                <w:szCs w:val="24"/>
              </w:rPr>
            </w:pPr>
            <w:r w:rsidRPr="003E6695">
              <w:rPr>
                <w:rFonts w:ascii="Times New Roman" w:hAnsi="Times New Roman" w:cs="Times New Roman"/>
                <w:sz w:val="28"/>
                <w:szCs w:val="24"/>
              </w:rPr>
              <w:t>Предмет закупівлі:</w:t>
            </w:r>
          </w:p>
        </w:tc>
        <w:tc>
          <w:tcPr>
            <w:tcW w:w="6946" w:type="dxa"/>
          </w:tcPr>
          <w:p w:rsidR="00101E55" w:rsidRPr="003E6695" w:rsidRDefault="005169C8" w:rsidP="005533A1">
            <w:pPr>
              <w:tabs>
                <w:tab w:val="left" w:pos="0"/>
              </w:tabs>
              <w:spacing w:after="0" w:line="240" w:lineRule="auto"/>
              <w:ind w:right="-108"/>
              <w:jc w:val="both"/>
              <w:rPr>
                <w:rFonts w:ascii="Times New Roman" w:eastAsia="Arial" w:hAnsi="Times New Roman" w:cs="Times New Roman"/>
                <w:bCs/>
                <w:i/>
                <w:sz w:val="32"/>
                <w:szCs w:val="32"/>
              </w:rPr>
            </w:pPr>
            <w:r w:rsidRPr="003E6695">
              <w:rPr>
                <w:rFonts w:ascii="Times New Roman" w:hAnsi="Times New Roman" w:cs="Times New Roman"/>
                <w:bCs/>
                <w:i/>
                <w:sz w:val="32"/>
                <w:szCs w:val="32"/>
              </w:rPr>
              <w:t xml:space="preserve">Послуги з технічного обслуговування систем охоронно-пожежної сигналізації, </w:t>
            </w:r>
            <w:proofErr w:type="spellStart"/>
            <w:r w:rsidRPr="003E6695">
              <w:rPr>
                <w:rFonts w:ascii="Times New Roman" w:hAnsi="Times New Roman" w:cs="Times New Roman"/>
                <w:bCs/>
                <w:i/>
                <w:sz w:val="32"/>
                <w:szCs w:val="32"/>
              </w:rPr>
              <w:t>димовидалення</w:t>
            </w:r>
            <w:proofErr w:type="spellEnd"/>
            <w:r w:rsidRPr="003E6695">
              <w:rPr>
                <w:rFonts w:ascii="Times New Roman" w:hAnsi="Times New Roman" w:cs="Times New Roman"/>
                <w:bCs/>
                <w:i/>
                <w:sz w:val="32"/>
                <w:szCs w:val="32"/>
              </w:rPr>
              <w:t xml:space="preserve"> та автоматичного пожежогасіння на об'єктах ГУ ДПС у Дніпропетровській області (</w:t>
            </w:r>
            <w:proofErr w:type="spellStart"/>
            <w:r w:rsidRPr="003E6695">
              <w:rPr>
                <w:rFonts w:ascii="Times New Roman" w:hAnsi="Times New Roman" w:cs="Times New Roman"/>
                <w:bCs/>
                <w:i/>
                <w:sz w:val="32"/>
                <w:szCs w:val="32"/>
              </w:rPr>
              <w:t>ДК</w:t>
            </w:r>
            <w:proofErr w:type="spellEnd"/>
            <w:r w:rsidRPr="003E6695">
              <w:rPr>
                <w:rFonts w:ascii="Times New Roman" w:hAnsi="Times New Roman" w:cs="Times New Roman"/>
                <w:bCs/>
                <w:i/>
                <w:sz w:val="32"/>
                <w:szCs w:val="32"/>
              </w:rPr>
              <w:t xml:space="preserve"> 021:2015: 50530000-9 – Послуги з ремонту і технічного обслуговування техніки)</w:t>
            </w:r>
            <w:r w:rsidR="005533A1" w:rsidRPr="003E6695">
              <w:rPr>
                <w:rFonts w:ascii="Times New Roman" w:hAnsi="Times New Roman" w:cs="Times New Roman"/>
                <w:bCs/>
                <w:i/>
                <w:sz w:val="32"/>
                <w:szCs w:val="32"/>
              </w:rPr>
              <w:t xml:space="preserve"> </w:t>
            </w:r>
          </w:p>
        </w:tc>
      </w:tr>
      <w:tr w:rsidR="00C11618" w:rsidRPr="003E6695" w:rsidTr="00B334D4">
        <w:tc>
          <w:tcPr>
            <w:tcW w:w="2943" w:type="dxa"/>
          </w:tcPr>
          <w:p w:rsidR="00C11618" w:rsidRPr="003E6695" w:rsidRDefault="00C11618" w:rsidP="007403EA">
            <w:pPr>
              <w:spacing w:after="0" w:line="240" w:lineRule="auto"/>
              <w:rPr>
                <w:rFonts w:ascii="Times New Roman" w:eastAsia="Arial" w:hAnsi="Times New Roman" w:cs="Times New Roman"/>
                <w:bCs/>
                <w:sz w:val="28"/>
                <w:szCs w:val="24"/>
              </w:rPr>
            </w:pPr>
            <w:r w:rsidRPr="003E6695">
              <w:rPr>
                <w:rFonts w:ascii="Times New Roman" w:hAnsi="Times New Roman" w:cs="Times New Roman"/>
                <w:sz w:val="28"/>
                <w:szCs w:val="24"/>
              </w:rPr>
              <w:t>Вид предмета закупівлі:</w:t>
            </w:r>
          </w:p>
        </w:tc>
        <w:tc>
          <w:tcPr>
            <w:tcW w:w="6946" w:type="dxa"/>
          </w:tcPr>
          <w:p w:rsidR="00C11618" w:rsidRPr="003E6695" w:rsidRDefault="00C11618" w:rsidP="007403EA">
            <w:pPr>
              <w:spacing w:after="0" w:line="240" w:lineRule="auto"/>
              <w:rPr>
                <w:rFonts w:ascii="Times New Roman" w:eastAsia="Arial" w:hAnsi="Times New Roman" w:cs="Times New Roman"/>
                <w:bCs/>
                <w:sz w:val="32"/>
                <w:szCs w:val="32"/>
              </w:rPr>
            </w:pPr>
            <w:r w:rsidRPr="003E6695">
              <w:rPr>
                <w:rFonts w:ascii="Times New Roman" w:hAnsi="Times New Roman" w:cs="Times New Roman"/>
                <w:bCs/>
                <w:sz w:val="32"/>
                <w:szCs w:val="32"/>
              </w:rPr>
              <w:t>Послуги</w:t>
            </w:r>
          </w:p>
        </w:tc>
      </w:tr>
    </w:tbl>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spacing w:after="0" w:line="240" w:lineRule="auto"/>
        <w:jc w:val="center"/>
        <w:rPr>
          <w:rFonts w:ascii="Times New Roman" w:eastAsia="Arial" w:hAnsi="Times New Roman" w:cs="Times New Roman"/>
          <w:bCs/>
          <w:sz w:val="24"/>
          <w:szCs w:val="24"/>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3E6695"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967E85" w:rsidRPr="003E6695" w:rsidRDefault="00967E85"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3E6695"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777B49" w:rsidRPr="003E6695" w:rsidRDefault="00777B49"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3E6695"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B6765B" w:rsidRPr="003E6695" w:rsidRDefault="00B6765B"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C11618" w:rsidRPr="003E6695" w:rsidRDefault="00C11618" w:rsidP="007403EA">
      <w:pPr>
        <w:widowControl w:val="0"/>
        <w:autoSpaceDE w:val="0"/>
        <w:autoSpaceDN w:val="0"/>
        <w:adjustRightInd w:val="0"/>
        <w:spacing w:after="0" w:line="240" w:lineRule="auto"/>
        <w:rPr>
          <w:rFonts w:ascii="Times New Roman" w:hAnsi="Times New Roman" w:cs="Times New Roman"/>
          <w:bCs/>
          <w:sz w:val="24"/>
          <w:szCs w:val="24"/>
          <w:lang w:eastAsia="uk-UA"/>
        </w:rPr>
      </w:pPr>
    </w:p>
    <w:p w:rsidR="00AB713E" w:rsidRPr="003E6695" w:rsidRDefault="00C11618" w:rsidP="009305E4">
      <w:pPr>
        <w:widowControl w:val="0"/>
        <w:autoSpaceDE w:val="0"/>
        <w:autoSpaceDN w:val="0"/>
        <w:adjustRightInd w:val="0"/>
        <w:spacing w:after="0" w:line="240" w:lineRule="auto"/>
        <w:jc w:val="center"/>
        <w:rPr>
          <w:rFonts w:ascii="Times New Roman" w:hAnsi="Times New Roman" w:cs="Times New Roman"/>
          <w:bCs/>
          <w:sz w:val="28"/>
          <w:szCs w:val="24"/>
          <w:lang w:eastAsia="uk-UA"/>
        </w:rPr>
      </w:pPr>
      <w:r w:rsidRPr="003E6695">
        <w:rPr>
          <w:rFonts w:ascii="Times New Roman" w:hAnsi="Times New Roman" w:cs="Times New Roman"/>
          <w:bCs/>
          <w:sz w:val="28"/>
          <w:szCs w:val="24"/>
          <w:lang w:eastAsia="uk-UA"/>
        </w:rPr>
        <w:t>м. Дніпро</w:t>
      </w:r>
      <w:r w:rsidR="00AB713E" w:rsidRPr="003E6695">
        <w:rPr>
          <w:rFonts w:ascii="Times New Roman" w:hAnsi="Times New Roman" w:cs="Times New Roman"/>
          <w:bCs/>
          <w:sz w:val="28"/>
          <w:szCs w:val="24"/>
          <w:lang w:eastAsia="uk-UA"/>
        </w:rPr>
        <w:t xml:space="preserve"> – </w:t>
      </w:r>
      <w:r w:rsidRPr="003E6695">
        <w:rPr>
          <w:rFonts w:ascii="Times New Roman" w:hAnsi="Times New Roman" w:cs="Times New Roman"/>
          <w:bCs/>
          <w:sz w:val="28"/>
          <w:szCs w:val="24"/>
          <w:lang w:eastAsia="uk-UA"/>
        </w:rPr>
        <w:t xml:space="preserve"> 2023</w:t>
      </w:r>
      <w:r w:rsidR="00AB713E" w:rsidRPr="003E6695">
        <w:rPr>
          <w:rFonts w:ascii="Times New Roman" w:hAnsi="Times New Roman" w:cs="Times New Roman"/>
          <w:bCs/>
          <w:sz w:val="28"/>
          <w:szCs w:val="24"/>
          <w:lang w:eastAsia="uk-UA"/>
        </w:rPr>
        <w:br w:type="page"/>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553"/>
        <w:gridCol w:w="2013"/>
        <w:gridCol w:w="7560"/>
      </w:tblGrid>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w:t>
            </w:r>
          </w:p>
        </w:tc>
        <w:tc>
          <w:tcPr>
            <w:tcW w:w="4727" w:type="pct"/>
            <w:gridSpan w:val="2"/>
            <w:shd w:val="clear" w:color="auto" w:fill="FFFFFF"/>
            <w:hideMark/>
          </w:tcPr>
          <w:p w:rsidR="00C11618" w:rsidRPr="003E6695" w:rsidRDefault="00A4319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 </w:t>
            </w:r>
            <w:r w:rsidR="00C11618" w:rsidRPr="003E6695">
              <w:rPr>
                <w:rFonts w:ascii="Times New Roman" w:eastAsia="Times New Roman" w:hAnsi="Times New Roman" w:cs="Times New Roman"/>
                <w:sz w:val="24"/>
                <w:szCs w:val="24"/>
                <w:lang w:eastAsia="uk-UA"/>
              </w:rPr>
              <w:t>Загальні положення</w:t>
            </w:r>
          </w:p>
        </w:tc>
      </w:tr>
      <w:tr w:rsidR="00C11618" w:rsidRPr="003E6695" w:rsidTr="00EC59FF">
        <w:trPr>
          <w:trHeight w:val="238"/>
        </w:trPr>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373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r>
      <w:tr w:rsidR="00DC0372" w:rsidRPr="003E6695" w:rsidTr="008D59A3">
        <w:tc>
          <w:tcPr>
            <w:tcW w:w="273" w:type="pct"/>
            <w:shd w:val="clear" w:color="auto" w:fill="FFFFFF"/>
            <w:hideMark/>
          </w:tcPr>
          <w:p w:rsidR="00C11618" w:rsidRPr="003E6695" w:rsidRDefault="00DC0372"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11618" w:rsidRPr="003E6695" w:rsidRDefault="00DC0372"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Терміни, які вживаються в тендерній документації</w:t>
            </w:r>
          </w:p>
        </w:tc>
        <w:tc>
          <w:tcPr>
            <w:tcW w:w="3733" w:type="pct"/>
            <w:shd w:val="clear" w:color="auto" w:fill="FFFFFF"/>
            <w:vAlign w:val="center"/>
            <w:hideMark/>
          </w:tcPr>
          <w:p w:rsidR="00DC0372" w:rsidRPr="003E6695" w:rsidRDefault="00DC0372" w:rsidP="00967E85">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Тендерна документація розроблена відповідно до вимог Закону України «Про публічні закупівлі» (далі – Закон), з урахуванням особливостей, визначених постановою Кабінету Міністрів України від 12.10.2022 </w:t>
            </w:r>
            <w:r w:rsidR="00967E85" w:rsidRPr="003E6695">
              <w:rPr>
                <w:rFonts w:ascii="Times New Roman" w:hAnsi="Times New Roman" w:cs="Times New Roman"/>
                <w:sz w:val="24"/>
                <w:szCs w:val="24"/>
              </w:rPr>
              <w:t xml:space="preserve"> </w:t>
            </w:r>
            <w:r w:rsidR="00CE104E" w:rsidRPr="003E6695">
              <w:rPr>
                <w:rFonts w:ascii="Times New Roman" w:hAnsi="Times New Roman" w:cs="Times New Roman"/>
                <w:sz w:val="24"/>
                <w:szCs w:val="24"/>
              </w:rPr>
              <w:t xml:space="preserve">            </w:t>
            </w:r>
            <w:r w:rsidRPr="003E6695">
              <w:rPr>
                <w:rFonts w:ascii="Times New Roman" w:hAnsi="Times New Roman" w:cs="Times New Roman"/>
                <w:sz w:val="24"/>
                <w:szCs w:val="24"/>
              </w:rPr>
              <w:t>№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994"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замовника торгів</w:t>
            </w:r>
          </w:p>
        </w:tc>
        <w:tc>
          <w:tcPr>
            <w:tcW w:w="3733"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p>
        </w:tc>
      </w:tr>
      <w:tr w:rsidR="00DC0372" w:rsidRPr="003E6695" w:rsidTr="008D59A3">
        <w:tc>
          <w:tcPr>
            <w:tcW w:w="273" w:type="pct"/>
            <w:shd w:val="clear" w:color="auto" w:fill="FFFFFF"/>
            <w:hideMark/>
          </w:tcPr>
          <w:p w:rsidR="00C11618" w:rsidRPr="003E6695" w:rsidRDefault="00DC0372"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2.1</w:t>
            </w:r>
          </w:p>
        </w:tc>
        <w:tc>
          <w:tcPr>
            <w:tcW w:w="994" w:type="pct"/>
            <w:shd w:val="clear" w:color="auto" w:fill="FFFFFF"/>
            <w:hideMark/>
          </w:tcPr>
          <w:p w:rsidR="00C11618" w:rsidRPr="003E6695" w:rsidRDefault="00DC0372"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повне найменування</w:t>
            </w:r>
          </w:p>
        </w:tc>
        <w:tc>
          <w:tcPr>
            <w:tcW w:w="3733" w:type="pct"/>
            <w:shd w:val="clear" w:color="auto" w:fill="FFFFFF"/>
            <w:hideMark/>
          </w:tcPr>
          <w:p w:rsidR="00DC0372" w:rsidRPr="003E6695" w:rsidRDefault="00DC0372" w:rsidP="00B35759">
            <w:pPr>
              <w:spacing w:after="0" w:line="240" w:lineRule="auto"/>
              <w:ind w:right="-1"/>
              <w:jc w:val="both"/>
              <w:textAlignment w:val="baseline"/>
              <w:rPr>
                <w:rFonts w:ascii="Times New Roman" w:hAnsi="Times New Roman" w:cs="Times New Roman"/>
                <w:bCs/>
                <w:i/>
                <w:sz w:val="24"/>
                <w:szCs w:val="24"/>
              </w:rPr>
            </w:pPr>
            <w:r w:rsidRPr="003E6695">
              <w:rPr>
                <w:rFonts w:ascii="Times New Roman" w:hAnsi="Times New Roman" w:cs="Times New Roman"/>
                <w:i/>
                <w:sz w:val="24"/>
                <w:szCs w:val="24"/>
              </w:rPr>
              <w:t xml:space="preserve"> Головне управління ДПС у Дніпропетровській області (філія ДПС)</w:t>
            </w:r>
          </w:p>
        </w:tc>
      </w:tr>
      <w:tr w:rsidR="00A1603B" w:rsidRPr="003E6695" w:rsidTr="008D59A3">
        <w:tc>
          <w:tcPr>
            <w:tcW w:w="273" w:type="pct"/>
            <w:shd w:val="clear" w:color="auto" w:fill="FFFFFF"/>
            <w:hideMark/>
          </w:tcPr>
          <w:p w:rsidR="00A1603B" w:rsidRPr="003E6695" w:rsidRDefault="00A1603B" w:rsidP="00DD6198">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2.2</w:t>
            </w:r>
          </w:p>
        </w:tc>
        <w:tc>
          <w:tcPr>
            <w:tcW w:w="994" w:type="pct"/>
            <w:shd w:val="clear" w:color="auto" w:fill="FFFFFF"/>
            <w:hideMark/>
          </w:tcPr>
          <w:p w:rsidR="00A1603B" w:rsidRPr="003E6695" w:rsidRDefault="00A1603B" w:rsidP="00DD6198">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місцезнаходження</w:t>
            </w:r>
          </w:p>
        </w:tc>
        <w:tc>
          <w:tcPr>
            <w:tcW w:w="3733" w:type="pct"/>
            <w:shd w:val="clear" w:color="auto" w:fill="FFFFFF"/>
            <w:hideMark/>
          </w:tcPr>
          <w:p w:rsidR="00A1603B" w:rsidRPr="003E6695" w:rsidRDefault="00A1603B" w:rsidP="008A420D">
            <w:pPr>
              <w:spacing w:after="0"/>
              <w:jc w:val="both"/>
              <w:rPr>
                <w:rFonts w:ascii="Times New Roman" w:hAnsi="Times New Roman" w:cs="Times New Roman"/>
                <w:i/>
                <w:sz w:val="24"/>
                <w:szCs w:val="24"/>
              </w:rPr>
            </w:pPr>
            <w:r w:rsidRPr="003E6695">
              <w:rPr>
                <w:rFonts w:ascii="Times New Roman" w:hAnsi="Times New Roman" w:cs="Times New Roman"/>
                <w:i/>
                <w:sz w:val="24"/>
                <w:szCs w:val="24"/>
              </w:rPr>
              <w:t>49005, Україна, Дніпропетровська область, м</w:t>
            </w:r>
            <w:r w:rsidR="008A420D" w:rsidRPr="003E6695">
              <w:rPr>
                <w:rFonts w:ascii="Times New Roman" w:hAnsi="Times New Roman" w:cs="Times New Roman"/>
                <w:i/>
                <w:sz w:val="24"/>
                <w:szCs w:val="24"/>
              </w:rPr>
              <w:t>істо</w:t>
            </w:r>
            <w:r w:rsidRPr="003E6695">
              <w:rPr>
                <w:rFonts w:ascii="Times New Roman" w:hAnsi="Times New Roman" w:cs="Times New Roman"/>
                <w:i/>
                <w:sz w:val="24"/>
                <w:szCs w:val="24"/>
              </w:rPr>
              <w:t xml:space="preserve"> Дніпро, </w:t>
            </w:r>
            <w:r w:rsidR="008A420D"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вулиця Сімферопольська,  17-А</w:t>
            </w:r>
          </w:p>
        </w:tc>
      </w:tr>
      <w:tr w:rsidR="001611FB" w:rsidRPr="003E6695" w:rsidTr="008D59A3">
        <w:tc>
          <w:tcPr>
            <w:tcW w:w="273" w:type="pct"/>
            <w:shd w:val="clear" w:color="auto" w:fill="FFFFFF"/>
            <w:hideMark/>
          </w:tcPr>
          <w:p w:rsidR="001611FB" w:rsidRPr="003E6695" w:rsidRDefault="001611FB" w:rsidP="00DD6198">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2.3</w:t>
            </w:r>
          </w:p>
        </w:tc>
        <w:tc>
          <w:tcPr>
            <w:tcW w:w="994" w:type="pct"/>
            <w:shd w:val="clear" w:color="auto" w:fill="FFFFFF"/>
            <w:hideMark/>
          </w:tcPr>
          <w:p w:rsidR="001611FB" w:rsidRPr="003E6695" w:rsidRDefault="001611FB" w:rsidP="00DD6198">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3733" w:type="pct"/>
            <w:shd w:val="clear" w:color="auto" w:fill="FFFFFF"/>
            <w:hideMark/>
          </w:tcPr>
          <w:p w:rsidR="00166B06" w:rsidRPr="003E6695" w:rsidRDefault="00166B06" w:rsidP="005169C8">
            <w:pPr>
              <w:spacing w:after="0" w:line="240" w:lineRule="auto"/>
              <w:jc w:val="both"/>
              <w:rPr>
                <w:rFonts w:ascii="Times New Roman" w:hAnsi="Times New Roman" w:cs="Times New Roman"/>
                <w:i/>
                <w:sz w:val="24"/>
                <w:szCs w:val="24"/>
              </w:rPr>
            </w:pPr>
            <w:proofErr w:type="spellStart"/>
            <w:r w:rsidRPr="003E6695">
              <w:rPr>
                <w:rFonts w:ascii="Times New Roman" w:hAnsi="Times New Roman" w:cs="Times New Roman"/>
                <w:i/>
                <w:sz w:val="24"/>
                <w:szCs w:val="24"/>
              </w:rPr>
              <w:t>Мирончук</w:t>
            </w:r>
            <w:proofErr w:type="spellEnd"/>
            <w:r w:rsidRPr="003E6695">
              <w:rPr>
                <w:rFonts w:ascii="Times New Roman" w:hAnsi="Times New Roman" w:cs="Times New Roman"/>
                <w:i/>
                <w:sz w:val="24"/>
                <w:szCs w:val="24"/>
              </w:rPr>
              <w:t xml:space="preserve"> Єгор Сергійович – уповноважена особа відповідальна за організацію та проведення закупівель, головний державний інспектор відділу матеріально-технічного забезпечення управління інфраструктури та господарського забезпечення Головного управління ДПС у Дніпропетровській області,, +380968002320,</w:t>
            </w:r>
          </w:p>
          <w:p w:rsidR="001611FB" w:rsidRPr="003E6695" w:rsidRDefault="00166B06" w:rsidP="00166B06">
            <w:pPr>
              <w:spacing w:after="0" w:line="240" w:lineRule="auto"/>
              <w:rPr>
                <w:rFonts w:ascii="Times New Roman" w:eastAsia="Times New Roman" w:hAnsi="Times New Roman" w:cs="Times New Roman"/>
                <w:i/>
                <w:sz w:val="24"/>
                <w:szCs w:val="24"/>
                <w:lang w:eastAsia="ru-RU"/>
              </w:rPr>
            </w:pPr>
            <w:r w:rsidRPr="003E6695">
              <w:rPr>
                <w:rFonts w:ascii="Times New Roman" w:hAnsi="Times New Roman" w:cs="Times New Roman"/>
                <w:i/>
                <w:sz w:val="24"/>
                <w:szCs w:val="24"/>
              </w:rPr>
              <w:t>e-</w:t>
            </w:r>
            <w:proofErr w:type="spellStart"/>
            <w:r w:rsidRPr="003E6695">
              <w:rPr>
                <w:rFonts w:ascii="Times New Roman" w:hAnsi="Times New Roman" w:cs="Times New Roman"/>
                <w:i/>
                <w:sz w:val="24"/>
                <w:szCs w:val="24"/>
              </w:rPr>
              <w:t>mail</w:t>
            </w:r>
            <w:proofErr w:type="spellEnd"/>
            <w:r w:rsidRPr="003E6695">
              <w:rPr>
                <w:rFonts w:ascii="Times New Roman" w:hAnsi="Times New Roman" w:cs="Times New Roman"/>
                <w:i/>
                <w:sz w:val="24"/>
                <w:szCs w:val="24"/>
              </w:rPr>
              <w:t>: yehorgudps@gmail.com</w:t>
            </w:r>
          </w:p>
        </w:tc>
      </w:tr>
      <w:tr w:rsidR="00F637EE" w:rsidRPr="003E6695" w:rsidTr="008D59A3">
        <w:tc>
          <w:tcPr>
            <w:tcW w:w="273" w:type="pct"/>
            <w:shd w:val="clear" w:color="auto" w:fill="FFFFFF"/>
            <w:hideMark/>
          </w:tcPr>
          <w:p w:rsidR="00C11618" w:rsidRPr="003E6695" w:rsidRDefault="00F637EE" w:rsidP="00DD6198">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C11618" w:rsidRPr="003E6695" w:rsidRDefault="00F637EE"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Процедура закупівлі</w:t>
            </w:r>
          </w:p>
        </w:tc>
        <w:tc>
          <w:tcPr>
            <w:tcW w:w="3733" w:type="pct"/>
            <w:shd w:val="clear" w:color="auto" w:fill="FFFFFF"/>
            <w:hideMark/>
          </w:tcPr>
          <w:p w:rsidR="00F637EE" w:rsidRPr="003E6695" w:rsidRDefault="00F637EE" w:rsidP="00B35759">
            <w:pPr>
              <w:spacing w:after="0" w:line="240" w:lineRule="auto"/>
              <w:rPr>
                <w:rFonts w:ascii="Times New Roman" w:eastAsia="Times New Roman" w:hAnsi="Times New Roman" w:cs="Times New Roman"/>
                <w:sz w:val="24"/>
                <w:szCs w:val="24"/>
                <w:lang w:eastAsia="ru-RU"/>
              </w:rPr>
            </w:pPr>
            <w:r w:rsidRPr="003E6695">
              <w:rPr>
                <w:rFonts w:ascii="Times New Roman" w:hAnsi="Times New Roman" w:cs="Times New Roman"/>
                <w:sz w:val="24"/>
                <w:szCs w:val="24"/>
                <w:lang w:eastAsia="uk-UA"/>
              </w:rPr>
              <w:t>Відкриті торги (з особливостями)</w:t>
            </w:r>
          </w:p>
        </w:tc>
      </w:tr>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w:t>
            </w:r>
          </w:p>
        </w:tc>
        <w:tc>
          <w:tcPr>
            <w:tcW w:w="994"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предмет закупівлі</w:t>
            </w:r>
          </w:p>
        </w:tc>
        <w:tc>
          <w:tcPr>
            <w:tcW w:w="3733"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p>
        </w:tc>
      </w:tr>
      <w:tr w:rsidR="00C560B7" w:rsidRPr="003E6695" w:rsidTr="008D59A3">
        <w:tc>
          <w:tcPr>
            <w:tcW w:w="273" w:type="pct"/>
            <w:shd w:val="clear" w:color="auto" w:fill="FFFFFF"/>
            <w:hideMark/>
          </w:tcPr>
          <w:p w:rsidR="00C560B7" w:rsidRPr="003E6695" w:rsidRDefault="00C560B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4.1</w:t>
            </w:r>
          </w:p>
        </w:tc>
        <w:tc>
          <w:tcPr>
            <w:tcW w:w="994" w:type="pct"/>
            <w:shd w:val="clear" w:color="auto" w:fill="FFFFFF"/>
            <w:hideMark/>
          </w:tcPr>
          <w:p w:rsidR="00C560B7" w:rsidRPr="003E6695" w:rsidRDefault="00C560B7"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назва предмета закупівлі</w:t>
            </w:r>
          </w:p>
        </w:tc>
        <w:tc>
          <w:tcPr>
            <w:tcW w:w="3733" w:type="pct"/>
            <w:shd w:val="clear" w:color="auto" w:fill="FFFFFF"/>
            <w:hideMark/>
          </w:tcPr>
          <w:p w:rsidR="00C560B7" w:rsidRPr="003E6695" w:rsidRDefault="005169C8" w:rsidP="005169C8">
            <w:pPr>
              <w:spacing w:after="0" w:line="240" w:lineRule="auto"/>
              <w:jc w:val="both"/>
              <w:rPr>
                <w:rFonts w:ascii="Times New Roman" w:eastAsia="Times New Roman" w:hAnsi="Times New Roman" w:cs="Times New Roman"/>
                <w:i/>
                <w:sz w:val="24"/>
                <w:szCs w:val="24"/>
                <w:lang w:eastAsia="ru-RU"/>
              </w:rPr>
            </w:pPr>
            <w:r w:rsidRPr="003E6695">
              <w:rPr>
                <w:rFonts w:ascii="Times New Roman" w:hAnsi="Times New Roman" w:cs="Times New Roman"/>
                <w:i/>
                <w:sz w:val="24"/>
                <w:szCs w:val="24"/>
              </w:rPr>
              <w:t xml:space="preserve">Послуги з технічного обслуговування систем охоронно-пожежної сигналізації, </w:t>
            </w:r>
            <w:proofErr w:type="spellStart"/>
            <w:r w:rsidRPr="003E6695">
              <w:rPr>
                <w:rFonts w:ascii="Times New Roman" w:hAnsi="Times New Roman" w:cs="Times New Roman"/>
                <w:i/>
                <w:sz w:val="24"/>
                <w:szCs w:val="24"/>
              </w:rPr>
              <w:t>димовидалення</w:t>
            </w:r>
            <w:proofErr w:type="spellEnd"/>
            <w:r w:rsidRPr="003E6695">
              <w:rPr>
                <w:rFonts w:ascii="Times New Roman" w:hAnsi="Times New Roman" w:cs="Times New Roman"/>
                <w:i/>
                <w:sz w:val="24"/>
                <w:szCs w:val="24"/>
              </w:rPr>
              <w:t xml:space="preserve"> та автоматичного пожежогасіння на об'єктах ГУ ДПС у Дніпропетровській області (</w:t>
            </w:r>
            <w:proofErr w:type="spellStart"/>
            <w:r w:rsidRPr="003E6695">
              <w:rPr>
                <w:rFonts w:ascii="Times New Roman" w:hAnsi="Times New Roman" w:cs="Times New Roman"/>
                <w:i/>
                <w:sz w:val="24"/>
                <w:szCs w:val="24"/>
              </w:rPr>
              <w:t>ДК</w:t>
            </w:r>
            <w:proofErr w:type="spellEnd"/>
            <w:r w:rsidRPr="003E6695">
              <w:rPr>
                <w:rFonts w:ascii="Times New Roman" w:hAnsi="Times New Roman" w:cs="Times New Roman"/>
                <w:i/>
                <w:sz w:val="24"/>
                <w:szCs w:val="24"/>
              </w:rPr>
              <w:t xml:space="preserve"> 021:2015: 50530000-9 – Послуги з ремонту і технічного обслуговування техніки)</w:t>
            </w:r>
          </w:p>
        </w:tc>
      </w:tr>
      <w:tr w:rsidR="00101E55" w:rsidRPr="003E6695" w:rsidTr="00101E55">
        <w:tc>
          <w:tcPr>
            <w:tcW w:w="273" w:type="pct"/>
            <w:shd w:val="clear" w:color="auto" w:fill="FFFFFF"/>
            <w:hideMark/>
          </w:tcPr>
          <w:p w:rsidR="00101E55" w:rsidRPr="003E6695" w:rsidRDefault="00101E5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4.2</w:t>
            </w:r>
          </w:p>
        </w:tc>
        <w:tc>
          <w:tcPr>
            <w:tcW w:w="994" w:type="pct"/>
            <w:shd w:val="clear" w:color="auto" w:fill="FFFFFF"/>
            <w:hideMark/>
          </w:tcPr>
          <w:p w:rsidR="00101E55" w:rsidRPr="003E6695" w:rsidRDefault="00101E5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733" w:type="pct"/>
            <w:shd w:val="clear" w:color="auto" w:fill="auto"/>
            <w:vAlign w:val="center"/>
            <w:hideMark/>
          </w:tcPr>
          <w:p w:rsidR="00101E55" w:rsidRPr="003E6695" w:rsidRDefault="00A35FCE" w:rsidP="00101E55">
            <w:pPr>
              <w:widowControl w:val="0"/>
              <w:autoSpaceDE w:val="0"/>
              <w:autoSpaceDN w:val="0"/>
              <w:adjustRightInd w:val="0"/>
              <w:spacing w:after="0" w:line="240" w:lineRule="auto"/>
              <w:rPr>
                <w:rFonts w:ascii="Times New Roman" w:hAnsi="Times New Roman" w:cs="Times New Roman"/>
                <w:sz w:val="24"/>
                <w:szCs w:val="24"/>
                <w:lang w:eastAsia="uk-UA"/>
              </w:rPr>
            </w:pPr>
            <w:r w:rsidRPr="003E6695">
              <w:rPr>
                <w:rFonts w:ascii="Times New Roman" w:hAnsi="Times New Roman" w:cs="Times New Roman"/>
                <w:sz w:val="24"/>
                <w:szCs w:val="24"/>
                <w:lang w:eastAsia="uk-UA"/>
              </w:rPr>
              <w:t>Умовами цієї тендерної документації не встановлені окремі частини предмета закупівлі (лоти).</w:t>
            </w:r>
          </w:p>
        </w:tc>
      </w:tr>
      <w:tr w:rsidR="00DF3AA5" w:rsidRPr="003E6695" w:rsidTr="008D59A3">
        <w:tc>
          <w:tcPr>
            <w:tcW w:w="273" w:type="pct"/>
            <w:shd w:val="clear" w:color="auto" w:fill="FFFFFF"/>
            <w:hideMark/>
          </w:tcPr>
          <w:p w:rsidR="00DF3AA5" w:rsidRPr="003E6695" w:rsidRDefault="00DF3AA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4.3</w:t>
            </w:r>
          </w:p>
        </w:tc>
        <w:tc>
          <w:tcPr>
            <w:tcW w:w="994" w:type="pct"/>
            <w:shd w:val="clear" w:color="auto" w:fill="FFFFFF"/>
            <w:hideMark/>
          </w:tcPr>
          <w:p w:rsidR="00DF3AA5" w:rsidRPr="003E6695" w:rsidRDefault="00DF3AA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3733" w:type="pct"/>
            <w:shd w:val="clear" w:color="auto" w:fill="FFFFFF"/>
            <w:hideMark/>
          </w:tcPr>
          <w:p w:rsidR="00DF3AA5" w:rsidRPr="003E6695" w:rsidRDefault="00DF3AA5" w:rsidP="005169C8">
            <w:pPr>
              <w:keepNext/>
              <w:keepLines/>
              <w:spacing w:after="0" w:line="240" w:lineRule="auto"/>
              <w:ind w:right="120"/>
              <w:contextualSpacing/>
              <w:jc w:val="both"/>
              <w:rPr>
                <w:rFonts w:ascii="Times New Roman" w:hAnsi="Times New Roman" w:cs="Times New Roman"/>
                <w:i/>
                <w:sz w:val="24"/>
                <w:szCs w:val="24"/>
              </w:rPr>
            </w:pPr>
            <w:r w:rsidRPr="003E6695">
              <w:rPr>
                <w:rFonts w:ascii="Times New Roman" w:hAnsi="Times New Roman" w:cs="Times New Roman"/>
                <w:i/>
                <w:sz w:val="24"/>
                <w:szCs w:val="24"/>
              </w:rPr>
              <w:t>Кількість: 1 послуга;</w:t>
            </w:r>
          </w:p>
          <w:p w:rsidR="00DF3AA5" w:rsidRPr="003E6695" w:rsidRDefault="00DF3AA5" w:rsidP="005169C8">
            <w:pPr>
              <w:keepNext/>
              <w:keepLines/>
              <w:spacing w:after="0" w:line="240" w:lineRule="auto"/>
              <w:ind w:right="120"/>
              <w:contextualSpacing/>
              <w:jc w:val="both"/>
              <w:rPr>
                <w:rFonts w:ascii="Times New Roman" w:hAnsi="Times New Roman" w:cs="Times New Roman"/>
                <w:i/>
                <w:sz w:val="24"/>
                <w:szCs w:val="24"/>
              </w:rPr>
            </w:pPr>
            <w:r w:rsidRPr="003E6695">
              <w:rPr>
                <w:rFonts w:ascii="Times New Roman" w:hAnsi="Times New Roman" w:cs="Times New Roman"/>
                <w:i/>
                <w:sz w:val="24"/>
                <w:szCs w:val="24"/>
              </w:rPr>
              <w:t xml:space="preserve">Місце поставки товарів (надання послуг, виконання робіт): </w:t>
            </w:r>
          </w:p>
          <w:p w:rsidR="00DF3AA5" w:rsidRPr="003E6695" w:rsidRDefault="005169C8" w:rsidP="00BD4A58">
            <w:pPr>
              <w:spacing w:after="0" w:line="240" w:lineRule="auto"/>
              <w:contextualSpacing/>
              <w:jc w:val="both"/>
              <w:rPr>
                <w:rFonts w:ascii="Times New Roman" w:hAnsi="Times New Roman" w:cs="Times New Roman"/>
                <w:i/>
                <w:sz w:val="24"/>
                <w:szCs w:val="24"/>
              </w:rPr>
            </w:pPr>
            <w:r w:rsidRPr="003E6695">
              <w:rPr>
                <w:rFonts w:ascii="Times New Roman" w:hAnsi="Times New Roman" w:cs="Times New Roman"/>
                <w:i/>
                <w:sz w:val="24"/>
                <w:szCs w:val="24"/>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м. Павлоград, вул. Верстатобудівників, 14-А;  50002, м. Кривий Ріг,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вул. Пушкіна, 4-А;  51200, м. Новомосковськ, вул. Микити Головка, 30;  51500, м. Тернівка, вул. І. Петрова, 9;  52325, с. </w:t>
            </w:r>
            <w:proofErr w:type="spellStart"/>
            <w:r w:rsidRPr="003E6695">
              <w:rPr>
                <w:rFonts w:ascii="Times New Roman" w:hAnsi="Times New Roman" w:cs="Times New Roman"/>
                <w:i/>
                <w:sz w:val="24"/>
                <w:szCs w:val="24"/>
              </w:rPr>
              <w:t>Варварівка</w:t>
            </w:r>
            <w:proofErr w:type="spellEnd"/>
            <w:r w:rsidRPr="003E6695">
              <w:rPr>
                <w:rFonts w:ascii="Times New Roman" w:hAnsi="Times New Roman" w:cs="Times New Roman"/>
                <w:i/>
                <w:sz w:val="24"/>
                <w:szCs w:val="24"/>
              </w:rPr>
              <w:t>,</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lastRenderedPageBreak/>
              <w:t xml:space="preserve">вул. Пристанційна, 4;      53210, м. Нікополь, просп. Трубників, 27;  53400, м. Марганець,  вул. Травнева, 11;  53500, </w:t>
            </w:r>
            <w:proofErr w:type="spellStart"/>
            <w:r w:rsidRPr="003E6695">
              <w:rPr>
                <w:rFonts w:ascii="Times New Roman" w:hAnsi="Times New Roman" w:cs="Times New Roman"/>
                <w:i/>
                <w:sz w:val="24"/>
                <w:szCs w:val="24"/>
              </w:rPr>
              <w:t>смт</w:t>
            </w:r>
            <w:proofErr w:type="spellEnd"/>
            <w:r w:rsidRPr="003E6695">
              <w:rPr>
                <w:rFonts w:ascii="Times New Roman" w:hAnsi="Times New Roman" w:cs="Times New Roman"/>
                <w:i/>
                <w:sz w:val="24"/>
                <w:szCs w:val="24"/>
              </w:rPr>
              <w:t xml:space="preserve">. Томаківка,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вул. Лесі Українки, 14;  53300, м. Покров, вул. Валерія </w:t>
            </w:r>
            <w:proofErr w:type="spellStart"/>
            <w:r w:rsidRPr="003E6695">
              <w:rPr>
                <w:rFonts w:ascii="Times New Roman" w:hAnsi="Times New Roman" w:cs="Times New Roman"/>
                <w:i/>
                <w:sz w:val="24"/>
                <w:szCs w:val="24"/>
              </w:rPr>
              <w:t>Залужного</w:t>
            </w:r>
            <w:proofErr w:type="spellEnd"/>
            <w:r w:rsidRPr="003E6695">
              <w:rPr>
                <w:rFonts w:ascii="Times New Roman" w:hAnsi="Times New Roman" w:cs="Times New Roman"/>
                <w:i/>
                <w:sz w:val="24"/>
                <w:szCs w:val="24"/>
              </w:rPr>
              <w:t xml:space="preserve">, 7;  53802,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м. Апостолове, вул. Центральна, 63;  52900, </w:t>
            </w:r>
            <w:proofErr w:type="spellStart"/>
            <w:r w:rsidRPr="003E6695">
              <w:rPr>
                <w:rFonts w:ascii="Times New Roman" w:hAnsi="Times New Roman" w:cs="Times New Roman"/>
                <w:i/>
                <w:sz w:val="24"/>
                <w:szCs w:val="24"/>
              </w:rPr>
              <w:t>смт</w:t>
            </w:r>
            <w:proofErr w:type="spellEnd"/>
            <w:r w:rsidRPr="003E6695">
              <w:rPr>
                <w:rFonts w:ascii="Times New Roman" w:hAnsi="Times New Roman" w:cs="Times New Roman"/>
                <w:i/>
                <w:sz w:val="24"/>
                <w:szCs w:val="24"/>
              </w:rPr>
              <w:t xml:space="preserve">. Межова, </w:t>
            </w:r>
            <w:r w:rsidR="00BD4A58" w:rsidRPr="003E6695">
              <w:rPr>
                <w:rFonts w:ascii="Times New Roman" w:hAnsi="Times New Roman" w:cs="Times New Roman"/>
                <w:i/>
                <w:sz w:val="24"/>
                <w:szCs w:val="24"/>
              </w:rPr>
              <w:t xml:space="preserve">                         </w:t>
            </w:r>
            <w:r w:rsidRPr="003E6695">
              <w:rPr>
                <w:rFonts w:ascii="Times New Roman" w:hAnsi="Times New Roman" w:cs="Times New Roman"/>
                <w:i/>
                <w:sz w:val="24"/>
                <w:szCs w:val="24"/>
              </w:rPr>
              <w:t xml:space="preserve">вул. Грушевського, 1;  51931, м. </w:t>
            </w:r>
            <w:proofErr w:type="spellStart"/>
            <w:r w:rsidRPr="003E6695">
              <w:rPr>
                <w:rFonts w:ascii="Times New Roman" w:hAnsi="Times New Roman" w:cs="Times New Roman"/>
                <w:i/>
                <w:sz w:val="24"/>
                <w:szCs w:val="24"/>
              </w:rPr>
              <w:t>Камянське</w:t>
            </w:r>
            <w:proofErr w:type="spellEnd"/>
            <w:r w:rsidRPr="003E6695">
              <w:rPr>
                <w:rFonts w:ascii="Times New Roman" w:hAnsi="Times New Roman" w:cs="Times New Roman"/>
                <w:i/>
                <w:sz w:val="24"/>
                <w:szCs w:val="24"/>
              </w:rPr>
              <w:t>, вул. Медична, 9</w:t>
            </w:r>
          </w:p>
        </w:tc>
      </w:tr>
      <w:tr w:rsidR="005A4E2A" w:rsidRPr="003E6695" w:rsidTr="00867EAB">
        <w:trPr>
          <w:trHeight w:val="72"/>
        </w:trPr>
        <w:tc>
          <w:tcPr>
            <w:tcW w:w="273" w:type="pct"/>
            <w:shd w:val="clear" w:color="auto" w:fill="FFFFFF"/>
            <w:hideMark/>
          </w:tcPr>
          <w:p w:rsidR="00C11618" w:rsidRPr="003E6695" w:rsidRDefault="005A4E2A"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4.4</w:t>
            </w:r>
          </w:p>
        </w:tc>
        <w:tc>
          <w:tcPr>
            <w:tcW w:w="994" w:type="pct"/>
            <w:shd w:val="clear" w:color="auto" w:fill="FFFFFF"/>
            <w:hideMark/>
          </w:tcPr>
          <w:p w:rsidR="00C11618" w:rsidRPr="003E6695" w:rsidRDefault="005A4E2A"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3733" w:type="pct"/>
            <w:shd w:val="clear" w:color="auto" w:fill="FFFFFF"/>
            <w:hideMark/>
          </w:tcPr>
          <w:p w:rsidR="005A4E2A" w:rsidRPr="003E6695" w:rsidRDefault="00F90EBE"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01.01.2024 –</w:t>
            </w:r>
            <w:r w:rsidR="00C560B7" w:rsidRPr="003E6695">
              <w:rPr>
                <w:rFonts w:ascii="Times New Roman" w:hAnsi="Times New Roman" w:cs="Times New Roman"/>
                <w:sz w:val="24"/>
                <w:szCs w:val="24"/>
              </w:rPr>
              <w:t xml:space="preserve"> 31</w:t>
            </w:r>
            <w:r w:rsidRPr="003E6695">
              <w:rPr>
                <w:rFonts w:ascii="Times New Roman" w:hAnsi="Times New Roman" w:cs="Times New Roman"/>
                <w:sz w:val="24"/>
                <w:szCs w:val="24"/>
              </w:rPr>
              <w:t>.12.</w:t>
            </w:r>
            <w:r w:rsidR="00C560B7" w:rsidRPr="003E6695">
              <w:rPr>
                <w:rFonts w:ascii="Times New Roman" w:hAnsi="Times New Roman" w:cs="Times New Roman"/>
                <w:sz w:val="24"/>
                <w:szCs w:val="24"/>
              </w:rPr>
              <w:t>2024</w:t>
            </w:r>
            <w:r w:rsidR="005A4E2A" w:rsidRPr="003E6695">
              <w:rPr>
                <w:rFonts w:ascii="Times New Roman" w:hAnsi="Times New Roman" w:cs="Times New Roman"/>
                <w:sz w:val="24"/>
                <w:szCs w:val="24"/>
              </w:rPr>
              <w:t xml:space="preserve"> року включно</w:t>
            </w:r>
          </w:p>
          <w:p w:rsidR="005A4E2A" w:rsidRPr="003E6695" w:rsidRDefault="005A4E2A" w:rsidP="00B35759">
            <w:pPr>
              <w:spacing w:after="0" w:line="240" w:lineRule="auto"/>
              <w:rPr>
                <w:rFonts w:ascii="Times New Roman" w:eastAsia="Times New Roman" w:hAnsi="Times New Roman" w:cs="Times New Roman"/>
                <w:sz w:val="24"/>
                <w:szCs w:val="24"/>
                <w:lang w:eastAsia="ru-RU"/>
              </w:rPr>
            </w:pPr>
          </w:p>
        </w:tc>
      </w:tr>
      <w:tr w:rsidR="00C11618" w:rsidRPr="003E6695" w:rsidTr="008D59A3">
        <w:tc>
          <w:tcPr>
            <w:tcW w:w="273" w:type="pct"/>
            <w:shd w:val="clear" w:color="auto" w:fill="FFFFFF"/>
            <w:hideMark/>
          </w:tcPr>
          <w:p w:rsidR="00C11618" w:rsidRPr="003E6695" w:rsidRDefault="00C11618"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5</w:t>
            </w:r>
          </w:p>
        </w:tc>
        <w:tc>
          <w:tcPr>
            <w:tcW w:w="994" w:type="pct"/>
            <w:shd w:val="clear" w:color="auto" w:fill="FFFFFF"/>
            <w:hideMark/>
          </w:tcPr>
          <w:p w:rsidR="00C11618" w:rsidRPr="003E6695" w:rsidRDefault="00C11618"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Недискримінація учасників</w:t>
            </w:r>
          </w:p>
        </w:tc>
        <w:tc>
          <w:tcPr>
            <w:tcW w:w="3733"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A63545" w:rsidRPr="003E6695">
              <w:rPr>
                <w:rFonts w:ascii="Times New Roman" w:hAnsi="Times New Roman" w:cs="Times New Roman"/>
                <w:sz w:val="24"/>
                <w:szCs w:val="24"/>
              </w:rPr>
              <w:t>.</w:t>
            </w:r>
            <w:r w:rsidRPr="003E6695">
              <w:rPr>
                <w:rFonts w:ascii="Times New Roman" w:hAnsi="Times New Roman" w:cs="Times New Roman"/>
                <w:sz w:val="24"/>
                <w:szCs w:val="24"/>
              </w:rPr>
              <w:t xml:space="preserve"> </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6</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3733" w:type="pct"/>
            <w:shd w:val="clear" w:color="auto" w:fill="FFFFFF"/>
            <w:vAlign w:val="center"/>
            <w:hideMark/>
          </w:tcPr>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Валютою тендерної пропозиції є національна валюта України – гривня.</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Ціна тендерної пропозиції повинна бути розрахована і зазначена у гривнях.</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У разі, коли учасником процедури закупівлі є нерезидент, такий учасник перераховує ціну своєї тендерної пропозиції по наступній формулі:</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 xml:space="preserve">Ц грн. = Ц дол. (євро) х К, </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де Ц грн. - ціна послуги в гривнях;</w:t>
            </w:r>
          </w:p>
          <w:p w:rsidR="00E17A35" w:rsidRPr="003E6695" w:rsidRDefault="00E17A35"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Ц дол. (євро) - ціна послуги в доларах США (Євро);</w:t>
            </w:r>
          </w:p>
          <w:p w:rsidR="00E17A35" w:rsidRPr="003E6695" w:rsidRDefault="00E17A35"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hAnsi="Times New Roman" w:cs="Times New Roman"/>
                <w:sz w:val="24"/>
                <w:szCs w:val="24"/>
              </w:rPr>
              <w:t>К - офіційний курс гривні до долару США (Євро), встановлений Національним банком України на дату подання тендерних пропозицій.</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7</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3733" w:type="pct"/>
            <w:shd w:val="clear" w:color="auto" w:fill="FFFFFF"/>
            <w:vAlign w:val="center"/>
            <w:hideMark/>
          </w:tcPr>
          <w:p w:rsidR="00E17A35" w:rsidRPr="003E6695" w:rsidRDefault="00E17A35" w:rsidP="00B35759">
            <w:pPr>
              <w:suppressAutoHyphens/>
              <w:snapToGri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Усі документи, що мають відношення до тендерної пропозиції та підготовлені безпосередньо учасником повинні бути викладені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w:t>
            </w:r>
          </w:p>
          <w:p w:rsidR="00E17A35" w:rsidRPr="003E6695" w:rsidRDefault="00E17A35"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надання учасником у складі тендерної пропозиції інших документів складених  мовою іншою ніж українська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E17A35" w:rsidRPr="003E6695" w:rsidTr="008D59A3">
        <w:tc>
          <w:tcPr>
            <w:tcW w:w="5000" w:type="pct"/>
            <w:gridSpan w:val="3"/>
            <w:shd w:val="clear" w:color="auto" w:fill="FFFFFF"/>
            <w:hideMark/>
          </w:tcPr>
          <w:p w:rsidR="00C11618" w:rsidRPr="003E6695" w:rsidRDefault="00A4319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ІІ. </w:t>
            </w:r>
            <w:r w:rsidR="00A90E95" w:rsidRPr="003E6695">
              <w:rPr>
                <w:rFonts w:ascii="Times New Roman" w:eastAsia="Times New Roman" w:hAnsi="Times New Roman" w:cs="Times New Roman"/>
                <w:sz w:val="24"/>
                <w:szCs w:val="24"/>
                <w:lang w:eastAsia="uk-UA"/>
              </w:rPr>
              <w:t>Порядок в</w:t>
            </w:r>
            <w:r w:rsidR="00E17A35" w:rsidRPr="003E6695">
              <w:rPr>
                <w:rFonts w:ascii="Times New Roman" w:eastAsia="Times New Roman" w:hAnsi="Times New Roman" w:cs="Times New Roman"/>
                <w:sz w:val="24"/>
                <w:szCs w:val="24"/>
                <w:lang w:eastAsia="uk-UA"/>
              </w:rPr>
              <w:t>несення змін та надання роз'яснень до тендерної документації</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Процедура надання роз'яснень щодо тендерної документації</w:t>
            </w:r>
          </w:p>
        </w:tc>
        <w:tc>
          <w:tcPr>
            <w:tcW w:w="3733" w:type="pct"/>
            <w:shd w:val="clear" w:color="auto" w:fill="FFFFFF"/>
            <w:hideMark/>
          </w:tcPr>
          <w:p w:rsidR="00C11618" w:rsidRPr="003E6695" w:rsidRDefault="00F00496" w:rsidP="00EC59FF">
            <w:pPr>
              <w:spacing w:after="0" w:line="240" w:lineRule="auto"/>
              <w:jc w:val="both"/>
              <w:rPr>
                <w:rFonts w:ascii="Times New Roman" w:hAnsi="Times New Roman" w:cs="Times New Roman"/>
                <w:sz w:val="24"/>
                <w:szCs w:val="24"/>
                <w:shd w:val="clear" w:color="auto" w:fill="FFFFFF"/>
              </w:rPr>
            </w:pPr>
            <w:r w:rsidRPr="003E6695">
              <w:rPr>
                <w:rFonts w:ascii="Times New Roman" w:hAnsi="Times New Roman" w:cs="Times New Roman"/>
                <w:sz w:val="24"/>
                <w:szCs w:val="24"/>
                <w:shd w:val="clear" w:color="auto" w:fill="FFFFFF"/>
              </w:rPr>
              <w:t>Фізична/юридична особа має право не пізніше ніж за </w:t>
            </w:r>
            <w:bookmarkStart w:id="0" w:name="w1_7"/>
            <w:r w:rsidR="004606EC" w:rsidRPr="003E6695">
              <w:rPr>
                <w:rFonts w:ascii="Times New Roman" w:hAnsi="Times New Roman" w:cs="Times New Roman"/>
                <w:sz w:val="24"/>
                <w:szCs w:val="24"/>
              </w:rPr>
              <w:fldChar w:fldCharType="begin"/>
            </w:r>
            <w:r w:rsidRPr="003E6695">
              <w:rPr>
                <w:rFonts w:ascii="Times New Roman" w:hAnsi="Times New Roman" w:cs="Times New Roman"/>
                <w:sz w:val="24"/>
                <w:szCs w:val="24"/>
              </w:rPr>
              <w:instrText xml:space="preserve"> HYPERLINK "https://zakon.rada.gov.ua/laws/show/1178-2022-%D0%BF?find=1&amp;text=%D1%82%D1%80%D0%B8+%D0%B4%D0%BD%D1%96+" \l "w1_8" </w:instrText>
            </w:r>
            <w:r w:rsidR="004606EC" w:rsidRPr="003E6695">
              <w:rPr>
                <w:rFonts w:ascii="Times New Roman" w:hAnsi="Times New Roman" w:cs="Times New Roman"/>
                <w:sz w:val="24"/>
                <w:szCs w:val="24"/>
              </w:rPr>
              <w:fldChar w:fldCharType="separate"/>
            </w:r>
            <w:r w:rsidRPr="003E6695">
              <w:rPr>
                <w:rStyle w:val="a5"/>
                <w:rFonts w:ascii="Times New Roman" w:hAnsi="Times New Roman" w:cs="Times New Roman"/>
                <w:color w:val="auto"/>
                <w:sz w:val="24"/>
                <w:szCs w:val="24"/>
                <w:u w:val="none"/>
              </w:rPr>
              <w:t>три</w:t>
            </w:r>
            <w:r w:rsidR="004606EC" w:rsidRPr="003E6695">
              <w:rPr>
                <w:rFonts w:ascii="Times New Roman" w:hAnsi="Times New Roman" w:cs="Times New Roman"/>
                <w:sz w:val="24"/>
                <w:szCs w:val="24"/>
              </w:rPr>
              <w:fldChar w:fldCharType="end"/>
            </w:r>
            <w:bookmarkEnd w:id="0"/>
            <w:r w:rsidRPr="003E6695">
              <w:rPr>
                <w:rFonts w:ascii="Times New Roman" w:hAnsi="Times New Roman" w:cs="Times New Roman"/>
                <w:sz w:val="24"/>
                <w:szCs w:val="24"/>
              </w:rPr>
              <w:t> </w:t>
            </w:r>
            <w:bookmarkStart w:id="1" w:name="w2_8"/>
            <w:r w:rsidR="004606EC" w:rsidRPr="003E6695">
              <w:rPr>
                <w:rFonts w:ascii="Times New Roman" w:hAnsi="Times New Roman" w:cs="Times New Roman"/>
                <w:sz w:val="24"/>
                <w:szCs w:val="24"/>
              </w:rPr>
              <w:fldChar w:fldCharType="begin"/>
            </w:r>
            <w:r w:rsidRPr="003E6695">
              <w:rPr>
                <w:rFonts w:ascii="Times New Roman" w:hAnsi="Times New Roman" w:cs="Times New Roman"/>
                <w:sz w:val="24"/>
                <w:szCs w:val="24"/>
              </w:rPr>
              <w:instrText xml:space="preserve"> HYPERLINK "https://zakon.rada.gov.ua/laws/show/1178-2022-%D0%BF?find=1&amp;text=%D1%82%D1%80%D0%B8+%D0%B4%D0%BD%D1%96+" \l "w2_9" </w:instrText>
            </w:r>
            <w:r w:rsidR="004606EC" w:rsidRPr="003E6695">
              <w:rPr>
                <w:rFonts w:ascii="Times New Roman" w:hAnsi="Times New Roman" w:cs="Times New Roman"/>
                <w:sz w:val="24"/>
                <w:szCs w:val="24"/>
              </w:rPr>
              <w:fldChar w:fldCharType="separate"/>
            </w:r>
            <w:r w:rsidRPr="003E6695">
              <w:rPr>
                <w:rStyle w:val="a5"/>
                <w:rFonts w:ascii="Times New Roman" w:hAnsi="Times New Roman" w:cs="Times New Roman"/>
                <w:color w:val="auto"/>
                <w:sz w:val="24"/>
                <w:szCs w:val="24"/>
                <w:u w:val="none"/>
              </w:rPr>
              <w:t>дні</w:t>
            </w:r>
            <w:r w:rsidR="004606EC" w:rsidRPr="003E6695">
              <w:rPr>
                <w:rFonts w:ascii="Times New Roman" w:hAnsi="Times New Roman" w:cs="Times New Roman"/>
                <w:sz w:val="24"/>
                <w:szCs w:val="24"/>
              </w:rPr>
              <w:fldChar w:fldCharType="end"/>
            </w:r>
            <w:bookmarkEnd w:id="1"/>
            <w:r w:rsidRPr="003E6695">
              <w:rPr>
                <w:rFonts w:ascii="Times New Roman" w:hAnsi="Times New Roman" w:cs="Times New Roman"/>
                <w:sz w:val="24"/>
                <w:szCs w:val="24"/>
                <w:shd w:val="clear" w:color="auto" w:fill="FFFFFF"/>
              </w:rPr>
              <w:t>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bookmarkStart w:id="2" w:name="w2_9"/>
            <w:r w:rsidR="004606EC" w:rsidRPr="003E6695">
              <w:rPr>
                <w:rFonts w:ascii="Times New Roman" w:hAnsi="Times New Roman" w:cs="Times New Roman"/>
                <w:sz w:val="24"/>
                <w:szCs w:val="24"/>
              </w:rPr>
              <w:fldChar w:fldCharType="begin"/>
            </w:r>
            <w:r w:rsidRPr="003E6695">
              <w:rPr>
                <w:rFonts w:ascii="Times New Roman" w:hAnsi="Times New Roman" w:cs="Times New Roman"/>
                <w:sz w:val="24"/>
                <w:szCs w:val="24"/>
              </w:rPr>
              <w:instrText xml:space="preserve"> HYPERLINK "https://zakon.rada.gov.ua/laws/show/1178-2022-%D0%BF?find=1&amp;text=%D1%82%D1%80%D0%B8+%D0%B4%D0%BD%D1%96+" \l "w2_10" </w:instrText>
            </w:r>
            <w:r w:rsidR="004606EC" w:rsidRPr="003E6695">
              <w:rPr>
                <w:rFonts w:ascii="Times New Roman" w:hAnsi="Times New Roman" w:cs="Times New Roman"/>
                <w:sz w:val="24"/>
                <w:szCs w:val="24"/>
              </w:rPr>
              <w:fldChar w:fldCharType="separate"/>
            </w:r>
            <w:r w:rsidRPr="003E6695">
              <w:rPr>
                <w:rStyle w:val="a5"/>
                <w:rFonts w:ascii="Times New Roman" w:hAnsi="Times New Roman" w:cs="Times New Roman"/>
                <w:color w:val="auto"/>
                <w:sz w:val="24"/>
                <w:szCs w:val="24"/>
                <w:u w:val="none"/>
              </w:rPr>
              <w:t>дні</w:t>
            </w:r>
            <w:r w:rsidR="004606EC" w:rsidRPr="003E6695">
              <w:rPr>
                <w:rFonts w:ascii="Times New Roman" w:hAnsi="Times New Roman" w:cs="Times New Roman"/>
                <w:sz w:val="24"/>
                <w:szCs w:val="24"/>
              </w:rPr>
              <w:fldChar w:fldCharType="end"/>
            </w:r>
            <w:bookmarkEnd w:id="2"/>
            <w:r w:rsidRPr="003E6695">
              <w:rPr>
                <w:rFonts w:ascii="Times New Roman" w:hAnsi="Times New Roman" w:cs="Times New Roman"/>
                <w:sz w:val="24"/>
                <w:szCs w:val="24"/>
              </w:rPr>
              <w:t>в</w:t>
            </w:r>
            <w:r w:rsidRPr="003E6695">
              <w:rPr>
                <w:rFonts w:ascii="Times New Roman" w:hAnsi="Times New Roman" w:cs="Times New Roman"/>
                <w:sz w:val="24"/>
                <w:szCs w:val="24"/>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rsidR="00F00496" w:rsidRPr="003E6695" w:rsidRDefault="00F00496" w:rsidP="00EC59FF">
            <w:pPr>
              <w:pStyle w:val="rvps2"/>
              <w:spacing w:before="0" w:beforeAutospacing="0" w:after="0" w:afterAutospacing="0"/>
              <w:jc w:val="both"/>
            </w:pPr>
            <w:r w:rsidRPr="003E6695">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1618" w:rsidRPr="003E6695" w:rsidRDefault="00F00496" w:rsidP="00EC59FF">
            <w:pPr>
              <w:spacing w:after="0" w:line="240" w:lineRule="auto"/>
              <w:jc w:val="both"/>
              <w:rPr>
                <w:rFonts w:ascii="Times New Roman" w:hAnsi="Times New Roman" w:cs="Times New Roman"/>
                <w:sz w:val="24"/>
                <w:szCs w:val="24"/>
              </w:rPr>
            </w:pPr>
            <w:bookmarkStart w:id="3" w:name="n659"/>
            <w:bookmarkEnd w:id="3"/>
            <w:r w:rsidRPr="003E6695">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63545" w:rsidRPr="003E6695">
              <w:rPr>
                <w:rFonts w:ascii="Times New Roman" w:hAnsi="Times New Roman" w:cs="Times New Roman"/>
                <w:sz w:val="24"/>
                <w:szCs w:val="24"/>
              </w:rPr>
              <w:t>.</w:t>
            </w:r>
            <w:r w:rsidRPr="003E6695">
              <w:rPr>
                <w:rFonts w:ascii="Times New Roman" w:hAnsi="Times New Roman" w:cs="Times New Roman"/>
                <w:sz w:val="24"/>
                <w:szCs w:val="24"/>
              </w:rPr>
              <w:t xml:space="preserve"> </w:t>
            </w:r>
          </w:p>
          <w:p w:rsidR="00EC59FF" w:rsidRPr="003E6695" w:rsidRDefault="00EC59FF" w:rsidP="00EC59FF">
            <w:pPr>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тендерної документації та її вимоги та зобов’язуються їх виконати.</w:t>
            </w:r>
          </w:p>
        </w:tc>
      </w:tr>
      <w:tr w:rsidR="00E17A35" w:rsidRPr="003E6695" w:rsidTr="008D59A3">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3E6695" w:rsidRDefault="00A43197"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w:t>
            </w:r>
            <w:r w:rsidR="00E17A35" w:rsidRPr="003E6695">
              <w:rPr>
                <w:rFonts w:ascii="Times New Roman" w:eastAsia="Times New Roman" w:hAnsi="Times New Roman" w:cs="Times New Roman"/>
                <w:sz w:val="24"/>
                <w:szCs w:val="24"/>
                <w:lang w:eastAsia="uk-UA"/>
              </w:rPr>
              <w:t>несення змін до тендерної документації</w:t>
            </w:r>
          </w:p>
        </w:tc>
        <w:tc>
          <w:tcPr>
            <w:tcW w:w="3733" w:type="pct"/>
            <w:shd w:val="clear" w:color="auto" w:fill="FFFFFF"/>
            <w:hideMark/>
          </w:tcPr>
          <w:p w:rsidR="0004002D" w:rsidRPr="003E6695" w:rsidRDefault="0004002D" w:rsidP="00B35759">
            <w:pPr>
              <w:pStyle w:val="rvps2"/>
              <w:spacing w:before="0" w:beforeAutospacing="0" w:after="0" w:afterAutospacing="0"/>
              <w:jc w:val="both"/>
            </w:pPr>
            <w:r w:rsidRPr="003E6695">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3E6695">
                <w:rPr>
                  <w:rStyle w:val="a5"/>
                  <w:color w:val="auto"/>
                  <w:u w:val="none"/>
                </w:rPr>
                <w:t>статті</w:t>
              </w:r>
            </w:hyperlink>
            <w:hyperlink r:id="rId8" w:anchor="n960" w:tgtFrame="_blank" w:history="1">
              <w:r w:rsidRPr="003E6695">
                <w:rPr>
                  <w:rStyle w:val="a5"/>
                  <w:color w:val="auto"/>
                  <w:u w:val="none"/>
                </w:rPr>
                <w:t> 8</w:t>
              </w:r>
            </w:hyperlink>
            <w:r w:rsidRPr="003E6695">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11618" w:rsidRPr="003E6695" w:rsidRDefault="0004002D" w:rsidP="00B35759">
            <w:pPr>
              <w:pStyle w:val="rvps2"/>
              <w:spacing w:before="0" w:beforeAutospacing="0" w:after="0" w:afterAutospacing="0"/>
              <w:ind w:firstLine="357"/>
              <w:jc w:val="both"/>
            </w:pPr>
            <w:bookmarkStart w:id="4" w:name="n657"/>
            <w:bookmarkEnd w:id="4"/>
            <w:r w:rsidRPr="003E6695">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E6695">
              <w:t>машинозчитувальному</w:t>
            </w:r>
            <w:proofErr w:type="spellEnd"/>
            <w:r w:rsidRPr="003E6695">
              <w:t xml:space="preserve"> форматі розміщуються в електронній системі закупівель протягом одного дня з дати прийняття рішення про їх внесення. </w:t>
            </w:r>
          </w:p>
        </w:tc>
      </w:tr>
      <w:tr w:rsidR="00E17A35" w:rsidRPr="003E6695" w:rsidTr="008D59A3">
        <w:tc>
          <w:tcPr>
            <w:tcW w:w="5000" w:type="pct"/>
            <w:gridSpan w:val="3"/>
            <w:shd w:val="clear" w:color="auto" w:fill="FFFFFF"/>
            <w:hideMark/>
          </w:tcPr>
          <w:p w:rsidR="00C11618" w:rsidRPr="003E6695" w:rsidRDefault="00A4319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ІІІ. </w:t>
            </w:r>
            <w:r w:rsidR="00E17A35" w:rsidRPr="003E6695">
              <w:rPr>
                <w:rFonts w:ascii="Times New Roman" w:eastAsia="Times New Roman" w:hAnsi="Times New Roman" w:cs="Times New Roman"/>
                <w:sz w:val="24"/>
                <w:szCs w:val="24"/>
                <w:lang w:eastAsia="uk-UA"/>
              </w:rPr>
              <w:t>Інструкція з підготовки тендерної пропозиції</w:t>
            </w:r>
          </w:p>
        </w:tc>
      </w:tr>
      <w:tr w:rsidR="00C5193C" w:rsidRPr="003E6695" w:rsidTr="00093B7F">
        <w:tc>
          <w:tcPr>
            <w:tcW w:w="273" w:type="pct"/>
            <w:shd w:val="clear" w:color="auto" w:fill="FFFFFF"/>
            <w:hideMark/>
          </w:tcPr>
          <w:p w:rsidR="00C5193C" w:rsidRPr="003E6695" w:rsidRDefault="00C5193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C5193C" w:rsidRPr="003E6695" w:rsidRDefault="00C5193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Зміст і спосіб подання тендерної пропозиції</w:t>
            </w:r>
          </w:p>
        </w:tc>
        <w:tc>
          <w:tcPr>
            <w:tcW w:w="3733" w:type="pct"/>
            <w:shd w:val="clear" w:color="auto" w:fill="FFFFFF"/>
            <w:vAlign w:val="center"/>
            <w:hideMark/>
          </w:tcPr>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 </w:t>
            </w:r>
          </w:p>
          <w:p w:rsidR="0056233E" w:rsidRPr="003E6695" w:rsidRDefault="0056233E" w:rsidP="00D10CFE">
            <w:pPr>
              <w:tabs>
                <w:tab w:val="left" w:pos="411"/>
              </w:tabs>
              <w:spacing w:after="0" w:line="240" w:lineRule="auto"/>
              <w:jc w:val="both"/>
              <w:rPr>
                <w:rFonts w:ascii="Times New Roman" w:hAnsi="Times New Roman" w:cs="Times New Roman"/>
                <w:sz w:val="24"/>
                <w:szCs w:val="24"/>
              </w:rPr>
            </w:pPr>
          </w:p>
          <w:p w:rsidR="00C5193C" w:rsidRPr="003E6695" w:rsidRDefault="001C1C31" w:rsidP="00D10CFE">
            <w:pPr>
              <w:pStyle w:val="a7"/>
              <w:numPr>
                <w:ilvl w:val="0"/>
                <w:numId w:val="3"/>
              </w:numPr>
              <w:tabs>
                <w:tab w:val="left" w:pos="411"/>
              </w:tabs>
              <w:spacing w:line="240" w:lineRule="auto"/>
              <w:ind w:left="-14" w:firstLine="0"/>
              <w:jc w:val="both"/>
              <w:rPr>
                <w:rFonts w:ascii="Times New Roman" w:hAnsi="Times New Roman" w:cs="Times New Roman"/>
                <w:i/>
                <w:sz w:val="24"/>
                <w:szCs w:val="24"/>
              </w:rPr>
            </w:pPr>
            <w:r w:rsidRPr="003E6695">
              <w:rPr>
                <w:rFonts w:ascii="Times New Roman" w:eastAsia="Times New Roman" w:hAnsi="Times New Roman" w:cs="Times New Roman"/>
                <w:i/>
                <w:sz w:val="24"/>
                <w:szCs w:val="24"/>
                <w:lang w:val="uk-UA" w:eastAsia="ru-RU" w:bidi="hi-IN"/>
              </w:rPr>
              <w:t xml:space="preserve"> </w:t>
            </w:r>
            <w:proofErr w:type="spellStart"/>
            <w:r w:rsidR="00B70226" w:rsidRPr="003E6695">
              <w:rPr>
                <w:rFonts w:ascii="Times New Roman" w:hAnsi="Times New Roman" w:cs="Times New Roman"/>
                <w:i/>
                <w:sz w:val="24"/>
                <w:szCs w:val="24"/>
              </w:rPr>
              <w:t>І</w:t>
            </w:r>
            <w:r w:rsidR="008F716E" w:rsidRPr="003E6695">
              <w:rPr>
                <w:rFonts w:ascii="Times New Roman" w:hAnsi="Times New Roman" w:cs="Times New Roman"/>
                <w:i/>
                <w:sz w:val="24"/>
                <w:szCs w:val="24"/>
              </w:rPr>
              <w:t>нформаці</w:t>
            </w:r>
            <w:r w:rsidR="00307DB7" w:rsidRPr="003E6695">
              <w:rPr>
                <w:rFonts w:ascii="Times New Roman" w:hAnsi="Times New Roman" w:cs="Times New Roman"/>
                <w:i/>
                <w:sz w:val="24"/>
                <w:szCs w:val="24"/>
              </w:rPr>
              <w:t>я</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щодо</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ціни</w:t>
            </w:r>
            <w:proofErr w:type="spellEnd"/>
            <w:r w:rsidR="008F716E" w:rsidRPr="003E6695">
              <w:rPr>
                <w:rFonts w:ascii="Times New Roman" w:hAnsi="Times New Roman" w:cs="Times New Roman"/>
                <w:i/>
                <w:sz w:val="24"/>
                <w:szCs w:val="24"/>
              </w:rPr>
              <w:t xml:space="preserve"> та </w:t>
            </w:r>
            <w:proofErr w:type="spellStart"/>
            <w:r w:rsidR="008F716E" w:rsidRPr="003E6695">
              <w:rPr>
                <w:rFonts w:ascii="Times New Roman" w:hAnsi="Times New Roman" w:cs="Times New Roman"/>
                <w:i/>
                <w:sz w:val="24"/>
                <w:szCs w:val="24"/>
              </w:rPr>
              <w:t>інших</w:t>
            </w:r>
            <w:proofErr w:type="spellEnd"/>
            <w:r w:rsidR="008F716E" w:rsidRPr="003E6695">
              <w:rPr>
                <w:rFonts w:ascii="Times New Roman" w:hAnsi="Times New Roman" w:cs="Times New Roman"/>
                <w:i/>
                <w:sz w:val="24"/>
                <w:szCs w:val="24"/>
              </w:rPr>
              <w:t xml:space="preserve"> умов </w:t>
            </w:r>
            <w:proofErr w:type="spellStart"/>
            <w:r w:rsidR="008F716E" w:rsidRPr="003E6695">
              <w:rPr>
                <w:rFonts w:ascii="Times New Roman" w:hAnsi="Times New Roman" w:cs="Times New Roman"/>
                <w:i/>
                <w:sz w:val="24"/>
                <w:szCs w:val="24"/>
              </w:rPr>
              <w:t>тендерної</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пропозиції</w:t>
            </w:r>
            <w:proofErr w:type="spellEnd"/>
            <w:r w:rsidR="008F716E" w:rsidRPr="003E6695">
              <w:rPr>
                <w:rFonts w:ascii="Times New Roman" w:hAnsi="Times New Roman" w:cs="Times New Roman"/>
                <w:i/>
                <w:sz w:val="24"/>
                <w:szCs w:val="24"/>
              </w:rPr>
              <w:t xml:space="preserve"> за формою </w:t>
            </w:r>
            <w:r w:rsidR="008F716E" w:rsidRPr="003E6695">
              <w:rPr>
                <w:rFonts w:ascii="Times New Roman" w:hAnsi="Times New Roman" w:cs="Times New Roman"/>
                <w:i/>
                <w:iCs/>
                <w:sz w:val="24"/>
                <w:szCs w:val="24"/>
              </w:rPr>
              <w:t>«</w:t>
            </w:r>
            <w:proofErr w:type="spellStart"/>
            <w:r w:rsidR="008F716E" w:rsidRPr="003E6695">
              <w:rPr>
                <w:rFonts w:ascii="Times New Roman" w:hAnsi="Times New Roman" w:cs="Times New Roman"/>
                <w:i/>
                <w:sz w:val="24"/>
                <w:szCs w:val="24"/>
              </w:rPr>
              <w:t>Тендерна</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пропозиція</w:t>
            </w:r>
            <w:proofErr w:type="spellEnd"/>
            <w:r w:rsidR="008F716E" w:rsidRPr="003E6695">
              <w:rPr>
                <w:rFonts w:ascii="Times New Roman" w:hAnsi="Times New Roman" w:cs="Times New Roman"/>
                <w:i/>
                <w:sz w:val="24"/>
                <w:szCs w:val="24"/>
              </w:rPr>
              <w:t xml:space="preserve"> </w:t>
            </w:r>
            <w:proofErr w:type="spellStart"/>
            <w:r w:rsidR="008F716E" w:rsidRPr="003E6695">
              <w:rPr>
                <w:rFonts w:ascii="Times New Roman" w:hAnsi="Times New Roman" w:cs="Times New Roman"/>
                <w:i/>
                <w:sz w:val="24"/>
                <w:szCs w:val="24"/>
              </w:rPr>
              <w:t>учасника</w:t>
            </w:r>
            <w:proofErr w:type="spellEnd"/>
            <w:r w:rsidR="008F716E" w:rsidRPr="003E6695">
              <w:rPr>
                <w:rFonts w:ascii="Times New Roman" w:hAnsi="Times New Roman" w:cs="Times New Roman"/>
                <w:i/>
                <w:sz w:val="24"/>
                <w:szCs w:val="24"/>
              </w:rPr>
              <w:t>» (</w:t>
            </w:r>
            <w:proofErr w:type="spellStart"/>
            <w:r w:rsidR="008F716E" w:rsidRPr="003E6695">
              <w:rPr>
                <w:rFonts w:ascii="Times New Roman" w:hAnsi="Times New Roman" w:cs="Times New Roman"/>
                <w:i/>
                <w:sz w:val="24"/>
                <w:szCs w:val="24"/>
              </w:rPr>
              <w:t>додаток</w:t>
            </w:r>
            <w:proofErr w:type="spellEnd"/>
            <w:r w:rsidR="008F716E" w:rsidRPr="003E6695">
              <w:rPr>
                <w:rFonts w:ascii="Times New Roman" w:hAnsi="Times New Roman" w:cs="Times New Roman"/>
                <w:i/>
                <w:sz w:val="24"/>
                <w:szCs w:val="24"/>
              </w:rPr>
              <w:t xml:space="preserve"> 1</w:t>
            </w:r>
            <w:proofErr w:type="gramStart"/>
            <w:r w:rsidR="00746643" w:rsidRPr="003E6695">
              <w:rPr>
                <w:rFonts w:ascii="Times New Roman" w:hAnsi="Times New Roman" w:cs="Times New Roman"/>
                <w:i/>
                <w:sz w:val="24"/>
                <w:szCs w:val="24"/>
              </w:rPr>
              <w:t xml:space="preserve"> </w:t>
            </w:r>
            <w:r w:rsidR="008F716E" w:rsidRPr="003E6695">
              <w:rPr>
                <w:rFonts w:ascii="Times New Roman" w:hAnsi="Times New Roman" w:cs="Times New Roman"/>
                <w:i/>
                <w:sz w:val="24"/>
                <w:szCs w:val="24"/>
              </w:rPr>
              <w:t>)</w:t>
            </w:r>
            <w:proofErr w:type="gramEnd"/>
            <w:r w:rsidR="00DA06B8" w:rsidRPr="003E6695">
              <w:rPr>
                <w:rFonts w:ascii="Times New Roman" w:hAnsi="Times New Roman" w:cs="Times New Roman"/>
                <w:i/>
                <w:sz w:val="24"/>
                <w:szCs w:val="24"/>
                <w:lang w:val="uk-UA"/>
              </w:rPr>
              <w:t>;</w:t>
            </w:r>
          </w:p>
          <w:p w:rsidR="001C1C31" w:rsidRPr="003E6695" w:rsidRDefault="001C1C31" w:rsidP="00D10CFE">
            <w:pPr>
              <w:pStyle w:val="a7"/>
              <w:tabs>
                <w:tab w:val="left" w:pos="411"/>
              </w:tabs>
              <w:spacing w:line="240" w:lineRule="auto"/>
              <w:ind w:left="-14"/>
              <w:jc w:val="both"/>
              <w:rPr>
                <w:rFonts w:ascii="Times New Roman" w:hAnsi="Times New Roman" w:cs="Times New Roman"/>
                <w:i/>
                <w:sz w:val="16"/>
                <w:szCs w:val="16"/>
              </w:rPr>
            </w:pPr>
          </w:p>
          <w:p w:rsidR="001C1C31" w:rsidRPr="003E6695" w:rsidRDefault="00B70226"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rPr>
            </w:pPr>
            <w:r w:rsidRPr="003E6695">
              <w:rPr>
                <w:rFonts w:ascii="Times New Roman" w:hAnsi="Times New Roman" w:cs="Times New Roman"/>
                <w:i/>
                <w:sz w:val="24"/>
                <w:szCs w:val="24"/>
                <w:lang w:val="uk-UA"/>
              </w:rPr>
              <w:t>І</w:t>
            </w:r>
            <w:r w:rsidR="00C5193C" w:rsidRPr="003E6695">
              <w:rPr>
                <w:rFonts w:ascii="Times New Roman" w:hAnsi="Times New Roman" w:cs="Times New Roman"/>
                <w:i/>
                <w:sz w:val="24"/>
                <w:szCs w:val="24"/>
                <w:lang w:val="uk-UA"/>
              </w:rPr>
              <w:t>нформаці</w:t>
            </w:r>
            <w:r w:rsidR="00307DB7" w:rsidRPr="003E6695">
              <w:rPr>
                <w:rFonts w:ascii="Times New Roman" w:hAnsi="Times New Roman" w:cs="Times New Roman"/>
                <w:i/>
                <w:sz w:val="24"/>
                <w:szCs w:val="24"/>
                <w:lang w:val="uk-UA"/>
              </w:rPr>
              <w:t>я</w:t>
            </w:r>
            <w:r w:rsidR="00DA06B8" w:rsidRPr="003E6695">
              <w:rPr>
                <w:rFonts w:ascii="Times New Roman" w:hAnsi="Times New Roman" w:cs="Times New Roman"/>
                <w:i/>
                <w:sz w:val="24"/>
                <w:szCs w:val="24"/>
                <w:lang w:val="uk-UA"/>
              </w:rPr>
              <w:t xml:space="preserve"> за формою</w:t>
            </w:r>
            <w:r w:rsidR="00C5193C" w:rsidRPr="003E6695">
              <w:rPr>
                <w:rFonts w:ascii="Times New Roman" w:hAnsi="Times New Roman" w:cs="Times New Roman"/>
                <w:i/>
                <w:sz w:val="24"/>
                <w:szCs w:val="24"/>
                <w:lang w:val="uk-UA"/>
              </w:rPr>
              <w:t xml:space="preserve">  </w:t>
            </w:r>
            <w:r w:rsidR="00DA06B8" w:rsidRPr="003E6695">
              <w:rPr>
                <w:rFonts w:ascii="Times New Roman" w:hAnsi="Times New Roman" w:cs="Times New Roman"/>
                <w:i/>
                <w:sz w:val="24"/>
                <w:szCs w:val="24"/>
                <w:lang w:val="uk-UA"/>
              </w:rPr>
              <w:t>«В</w:t>
            </w:r>
            <w:r w:rsidR="00C5193C" w:rsidRPr="003E6695">
              <w:rPr>
                <w:rFonts w:ascii="Times New Roman" w:hAnsi="Times New Roman" w:cs="Times New Roman"/>
                <w:i/>
                <w:sz w:val="24"/>
                <w:szCs w:val="24"/>
                <w:lang w:val="uk-UA"/>
              </w:rPr>
              <w:t>ідповідність учасника кваліфікаційним критеріям</w:t>
            </w:r>
            <w:r w:rsidR="00DA06B8" w:rsidRPr="003E6695">
              <w:rPr>
                <w:rFonts w:ascii="Times New Roman" w:hAnsi="Times New Roman" w:cs="Times New Roman"/>
                <w:i/>
                <w:sz w:val="24"/>
                <w:szCs w:val="24"/>
                <w:lang w:val="uk-UA"/>
              </w:rPr>
              <w:t>»</w:t>
            </w:r>
            <w:r w:rsidR="00C5193C" w:rsidRPr="003E6695">
              <w:rPr>
                <w:rFonts w:ascii="Times New Roman" w:hAnsi="Times New Roman" w:cs="Times New Roman"/>
                <w:i/>
                <w:sz w:val="24"/>
                <w:szCs w:val="24"/>
                <w:lang w:val="uk-UA"/>
              </w:rPr>
              <w:t xml:space="preserve"> (додаток 2);</w:t>
            </w:r>
          </w:p>
          <w:p w:rsidR="001C1C31" w:rsidRPr="003E6695" w:rsidRDefault="001C1C31" w:rsidP="00D10CFE">
            <w:pPr>
              <w:pStyle w:val="a7"/>
              <w:tabs>
                <w:tab w:val="left" w:pos="411"/>
              </w:tabs>
              <w:spacing w:line="240" w:lineRule="auto"/>
              <w:ind w:left="-14"/>
              <w:jc w:val="both"/>
              <w:rPr>
                <w:rFonts w:ascii="Times New Roman" w:hAnsi="Times New Roman" w:cs="Times New Roman"/>
                <w:sz w:val="16"/>
                <w:szCs w:val="16"/>
              </w:rPr>
            </w:pPr>
          </w:p>
          <w:p w:rsidR="001C1C31" w:rsidRPr="003E6695" w:rsidRDefault="001C1C31" w:rsidP="00D10CFE">
            <w:pPr>
              <w:pStyle w:val="a7"/>
              <w:numPr>
                <w:ilvl w:val="0"/>
                <w:numId w:val="3"/>
              </w:numPr>
              <w:tabs>
                <w:tab w:val="left" w:pos="411"/>
              </w:tabs>
              <w:spacing w:line="240" w:lineRule="auto"/>
              <w:ind w:left="-14" w:firstLine="0"/>
              <w:jc w:val="both"/>
              <w:rPr>
                <w:rFonts w:ascii="Times New Roman" w:hAnsi="Times New Roman" w:cs="Times New Roman"/>
                <w:sz w:val="24"/>
                <w:szCs w:val="24"/>
                <w:lang w:val="uk-UA"/>
              </w:rPr>
            </w:pPr>
            <w:r w:rsidRPr="003E6695">
              <w:rPr>
                <w:rFonts w:ascii="Times New Roman" w:hAnsi="Times New Roman" w:cs="Times New Roman"/>
                <w:i/>
                <w:sz w:val="24"/>
                <w:szCs w:val="24"/>
                <w:lang w:val="uk-UA"/>
              </w:rPr>
              <w:t xml:space="preserve"> </w:t>
            </w:r>
            <w:r w:rsidR="00B70226" w:rsidRPr="003E6695">
              <w:rPr>
                <w:rFonts w:ascii="Times New Roman" w:hAnsi="Times New Roman" w:cs="Times New Roman"/>
                <w:i/>
                <w:sz w:val="24"/>
                <w:szCs w:val="24"/>
                <w:lang w:val="uk-UA"/>
              </w:rPr>
              <w:t>К</w:t>
            </w:r>
            <w:r w:rsidR="002A6709" w:rsidRPr="003E6695">
              <w:rPr>
                <w:rFonts w:ascii="Times New Roman" w:hAnsi="Times New Roman" w:cs="Times New Roman"/>
                <w:i/>
                <w:sz w:val="24"/>
                <w:szCs w:val="24"/>
                <w:lang w:val="uk-UA"/>
              </w:rPr>
              <w:t>опія виписки з протоколу засновників, або наказу про призначення, або довіреності (доручення), або іншого документу, який підтверджує повноваження посадової особи учасника на підписання тендерної пропозиції</w:t>
            </w:r>
            <w:r w:rsidR="0056233E" w:rsidRPr="003E6695">
              <w:rPr>
                <w:rFonts w:ascii="Times New Roman" w:hAnsi="Times New Roman" w:cs="Times New Roman"/>
                <w:i/>
                <w:sz w:val="24"/>
                <w:szCs w:val="24"/>
                <w:lang w:val="uk-UA"/>
              </w:rPr>
              <w:t xml:space="preserve">, </w:t>
            </w:r>
            <w:r w:rsidR="002A6709" w:rsidRPr="003E6695">
              <w:rPr>
                <w:rFonts w:ascii="Times New Roman" w:hAnsi="Times New Roman" w:cs="Times New Roman"/>
                <w:i/>
                <w:sz w:val="24"/>
                <w:szCs w:val="24"/>
                <w:lang w:val="uk-UA"/>
              </w:rPr>
              <w:t>а</w:t>
            </w:r>
            <w:r w:rsidR="00307DB7" w:rsidRPr="003E6695">
              <w:rPr>
                <w:rFonts w:ascii="Times New Roman" w:hAnsi="Times New Roman" w:cs="Times New Roman"/>
                <w:i/>
                <w:sz w:val="24"/>
                <w:szCs w:val="24"/>
                <w:lang w:val="uk-UA"/>
              </w:rPr>
              <w:t xml:space="preserve"> договору (для юридичної особи)</w:t>
            </w:r>
            <w:r w:rsidR="00B70226" w:rsidRPr="003E6695">
              <w:rPr>
                <w:rFonts w:ascii="Times New Roman" w:hAnsi="Times New Roman" w:cs="Times New Roman"/>
                <w:i/>
                <w:sz w:val="24"/>
                <w:szCs w:val="24"/>
                <w:lang w:val="uk-UA"/>
              </w:rPr>
              <w:t xml:space="preserve"> </w:t>
            </w:r>
            <w:r w:rsidR="0056233E" w:rsidRPr="003E6695">
              <w:rPr>
                <w:rFonts w:ascii="Times New Roman" w:hAnsi="Times New Roman" w:cs="Times New Roman"/>
                <w:i/>
                <w:sz w:val="24"/>
                <w:szCs w:val="24"/>
                <w:lang w:val="uk-UA"/>
              </w:rPr>
              <w:t>(</w:t>
            </w:r>
            <w:r w:rsidR="00B70226" w:rsidRPr="003E6695">
              <w:rPr>
                <w:rFonts w:ascii="Times New Roman" w:hAnsi="Times New Roman" w:cs="Times New Roman"/>
                <w:i/>
                <w:sz w:val="24"/>
                <w:szCs w:val="24"/>
                <w:lang w:val="uk-UA"/>
              </w:rPr>
              <w:t>у разі н</w:t>
            </w:r>
            <w:r w:rsidR="00437B17" w:rsidRPr="003E6695">
              <w:rPr>
                <w:rFonts w:ascii="Times New Roman" w:hAnsi="Times New Roman" w:cs="Times New Roman"/>
                <w:i/>
                <w:sz w:val="24"/>
                <w:szCs w:val="24"/>
                <w:lang w:val="uk-UA"/>
              </w:rPr>
              <w:t xml:space="preserve">аявності окремої уповноваженої </w:t>
            </w:r>
            <w:r w:rsidR="00B70226" w:rsidRPr="003E6695">
              <w:rPr>
                <w:rFonts w:ascii="Times New Roman" w:hAnsi="Times New Roman" w:cs="Times New Roman"/>
                <w:i/>
                <w:sz w:val="24"/>
                <w:szCs w:val="24"/>
                <w:lang w:val="uk-UA"/>
              </w:rPr>
              <w:t>особи на яку покладено обов’язки підписання</w:t>
            </w:r>
            <w:r w:rsidR="00437B17" w:rsidRPr="003E6695">
              <w:rPr>
                <w:rFonts w:ascii="Times New Roman" w:hAnsi="Times New Roman" w:cs="Times New Roman"/>
                <w:i/>
                <w:sz w:val="24"/>
                <w:szCs w:val="24"/>
                <w:lang w:val="uk-UA"/>
              </w:rPr>
              <w:t>, публікації документів через електронний майданчик та накладання електронного підпису також потрібен відповідний документ</w:t>
            </w:r>
            <w:r w:rsidR="0056233E" w:rsidRPr="003E6695">
              <w:rPr>
                <w:rFonts w:ascii="Times New Roman" w:hAnsi="Times New Roman" w:cs="Times New Roman"/>
                <w:i/>
                <w:sz w:val="24"/>
                <w:szCs w:val="24"/>
                <w:lang w:val="uk-UA"/>
              </w:rPr>
              <w:t>)</w:t>
            </w:r>
            <w:r w:rsidR="00307DB7" w:rsidRPr="003E6695">
              <w:rPr>
                <w:rFonts w:ascii="Times New Roman" w:hAnsi="Times New Roman" w:cs="Times New Roman"/>
                <w:i/>
                <w:sz w:val="24"/>
                <w:szCs w:val="24"/>
                <w:lang w:val="uk-UA"/>
              </w:rPr>
              <w:t>;</w:t>
            </w:r>
          </w:p>
          <w:p w:rsidR="001C1C31" w:rsidRPr="003E6695" w:rsidRDefault="001C1C31" w:rsidP="00D10CFE">
            <w:pPr>
              <w:pStyle w:val="a7"/>
              <w:tabs>
                <w:tab w:val="left" w:pos="411"/>
              </w:tabs>
              <w:spacing w:line="240" w:lineRule="auto"/>
              <w:ind w:left="-14"/>
              <w:jc w:val="both"/>
              <w:rPr>
                <w:rFonts w:ascii="Times New Roman" w:hAnsi="Times New Roman" w:cs="Times New Roman"/>
                <w:sz w:val="16"/>
                <w:szCs w:val="16"/>
                <w:lang w:val="uk-UA"/>
              </w:rPr>
            </w:pPr>
          </w:p>
          <w:p w:rsidR="00777B49" w:rsidRPr="003E6695" w:rsidRDefault="001C1C31" w:rsidP="00D10CFE">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3E6695">
              <w:rPr>
                <w:rFonts w:ascii="Times New Roman" w:hAnsi="Times New Roman" w:cs="Times New Roman"/>
                <w:i/>
                <w:sz w:val="24"/>
                <w:szCs w:val="24"/>
                <w:lang w:val="uk-UA"/>
              </w:rPr>
              <w:t xml:space="preserve"> </w:t>
            </w:r>
            <w:r w:rsidR="00777B49" w:rsidRPr="003E6695">
              <w:rPr>
                <w:rFonts w:ascii="Times New Roman" w:hAnsi="Times New Roman" w:cs="Times New Roman"/>
                <w:i/>
                <w:sz w:val="24"/>
                <w:szCs w:val="24"/>
                <w:lang w:val="uk-UA"/>
              </w:rPr>
              <w:t xml:space="preserve">Копія паспорта (1-6 стор. та інформацію про реєстрацію місця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документу, який </w:t>
            </w:r>
            <w:r w:rsidR="00777B49" w:rsidRPr="003E6695">
              <w:rPr>
                <w:rFonts w:ascii="Times New Roman" w:hAnsi="Times New Roman" w:cs="Times New Roman"/>
                <w:i/>
                <w:sz w:val="24"/>
                <w:szCs w:val="24"/>
                <w:lang w:val="uk-UA"/>
              </w:rPr>
              <w:lastRenderedPageBreak/>
              <w:t xml:space="preserve">посвідчує особу, передбаченого чинним законодавством України та Витяг з Єдиного державного демографічного реєстру або Довідку щодо реєстрації місця проживання, або Довідку про внесення відомостей до Єдиного державного демографічного реєстру, або копію іншого документу, який посвідчує особу, передбаченого чинним законодавством України. </w:t>
            </w:r>
            <w:r w:rsidR="00777B49" w:rsidRPr="003E6695">
              <w:rPr>
                <w:rFonts w:ascii="Times New Roman" w:hAnsi="Times New Roman" w:cs="Times New Roman"/>
                <w:i/>
                <w:iCs/>
                <w:sz w:val="24"/>
                <w:szCs w:val="24"/>
                <w:lang w:val="uk-UA"/>
              </w:rPr>
              <w:t xml:space="preserve">Додатково, надати лист-згоду складений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т.ч. збирання, зберігання і поширення, включаючи оприлюднення </w:t>
            </w:r>
          </w:p>
          <w:p w:rsidR="008E7E86" w:rsidRPr="003E6695" w:rsidRDefault="008E7E86" w:rsidP="00D10CFE">
            <w:pPr>
              <w:pStyle w:val="a7"/>
              <w:tabs>
                <w:tab w:val="left" w:pos="411"/>
              </w:tabs>
              <w:spacing w:after="0" w:line="240" w:lineRule="auto"/>
              <w:ind w:left="-14"/>
              <w:jc w:val="both"/>
              <w:rPr>
                <w:rFonts w:ascii="Times New Roman" w:hAnsi="Times New Roman" w:cs="Times New Roman"/>
                <w:sz w:val="16"/>
                <w:szCs w:val="16"/>
                <w:lang w:val="uk-UA"/>
              </w:rPr>
            </w:pPr>
          </w:p>
          <w:p w:rsidR="008E7E86" w:rsidRPr="003E6695" w:rsidRDefault="008E7E86"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3E6695">
              <w:rPr>
                <w:rFonts w:ascii="Times New Roman" w:hAnsi="Times New Roman" w:cs="Times New Roman"/>
                <w:sz w:val="24"/>
                <w:szCs w:val="24"/>
              </w:rPr>
              <w:t>Д</w:t>
            </w:r>
            <w:r w:rsidRPr="003E6695">
              <w:rPr>
                <w:rFonts w:ascii="Times New Roman" w:hAnsi="Times New Roman" w:cs="Times New Roman"/>
                <w:i/>
                <w:sz w:val="24"/>
                <w:szCs w:val="24"/>
              </w:rPr>
              <w:t>овідка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учасника</w:t>
            </w:r>
            <w:proofErr w:type="spellEnd"/>
            <w:r w:rsidRPr="003E6695">
              <w:rPr>
                <w:rFonts w:ascii="Times New Roman" w:hAnsi="Times New Roman" w:cs="Times New Roman"/>
                <w:i/>
                <w:sz w:val="24"/>
                <w:szCs w:val="24"/>
              </w:rPr>
              <w:t xml:space="preserve">  у </w:t>
            </w:r>
            <w:proofErr w:type="spellStart"/>
            <w:r w:rsidRPr="003E6695">
              <w:rPr>
                <w:rFonts w:ascii="Times New Roman" w:hAnsi="Times New Roman" w:cs="Times New Roman"/>
                <w:i/>
                <w:sz w:val="24"/>
                <w:szCs w:val="24"/>
              </w:rPr>
              <w:t>довільній</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формі</w:t>
            </w:r>
            <w:proofErr w:type="spellEnd"/>
            <w:r w:rsidRPr="003E6695">
              <w:rPr>
                <w:rFonts w:ascii="Times New Roman" w:hAnsi="Times New Roman" w:cs="Times New Roman"/>
                <w:i/>
                <w:sz w:val="24"/>
                <w:szCs w:val="24"/>
              </w:rPr>
              <w:t xml:space="preserve">, яка </w:t>
            </w:r>
            <w:proofErr w:type="spellStart"/>
            <w:r w:rsidRPr="003E6695">
              <w:rPr>
                <w:rFonts w:ascii="Times New Roman" w:hAnsi="Times New Roman" w:cs="Times New Roman"/>
                <w:i/>
                <w:sz w:val="24"/>
                <w:szCs w:val="24"/>
              </w:rPr>
              <w:t>містить</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відомості</w:t>
            </w:r>
            <w:proofErr w:type="spellEnd"/>
            <w:r w:rsidRPr="003E6695">
              <w:rPr>
                <w:rFonts w:ascii="Times New Roman" w:hAnsi="Times New Roman" w:cs="Times New Roman"/>
                <w:i/>
                <w:sz w:val="24"/>
                <w:szCs w:val="24"/>
              </w:rPr>
              <w:t xml:space="preserve"> про </w:t>
            </w:r>
            <w:proofErr w:type="spellStart"/>
            <w:r w:rsidRPr="003E6695">
              <w:rPr>
                <w:rFonts w:ascii="Times New Roman" w:hAnsi="Times New Roman" w:cs="Times New Roman"/>
                <w:i/>
                <w:sz w:val="24"/>
                <w:szCs w:val="24"/>
              </w:rPr>
              <w:t>учасника</w:t>
            </w:r>
            <w:proofErr w:type="spellEnd"/>
            <w:proofErr w:type="gramStart"/>
            <w:r w:rsidRPr="003E6695">
              <w:rPr>
                <w:rFonts w:ascii="Times New Roman" w:hAnsi="Times New Roman" w:cs="Times New Roman"/>
                <w:i/>
                <w:sz w:val="24"/>
                <w:szCs w:val="24"/>
              </w:rPr>
              <w:t xml:space="preserve"> :</w:t>
            </w:r>
            <w:proofErr w:type="gramEnd"/>
            <w:r w:rsidRPr="003E6695">
              <w:rPr>
                <w:rFonts w:ascii="Times New Roman" w:hAnsi="Times New Roman" w:cs="Times New Roman"/>
                <w:sz w:val="24"/>
                <w:szCs w:val="24"/>
              </w:rPr>
              <w:t xml:space="preserve"> </w:t>
            </w:r>
          </w:p>
          <w:p w:rsidR="008E7E86" w:rsidRPr="003E6695" w:rsidRDefault="008E7E86" w:rsidP="00D10CFE">
            <w:pPr>
              <w:pStyle w:val="a7"/>
              <w:tabs>
                <w:tab w:val="left" w:pos="411"/>
              </w:tabs>
              <w:ind w:left="411"/>
              <w:rPr>
                <w:rFonts w:ascii="Times New Roman" w:hAnsi="Times New Roman" w:cs="Times New Roman"/>
                <w:sz w:val="24"/>
                <w:szCs w:val="24"/>
              </w:rPr>
            </w:pPr>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реквізити</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місцезнаходження</w:t>
            </w:r>
            <w:proofErr w:type="spellEnd"/>
            <w:r w:rsidRPr="003E6695">
              <w:rPr>
                <w:rFonts w:ascii="Times New Roman" w:hAnsi="Times New Roman" w:cs="Times New Roman"/>
                <w:sz w:val="24"/>
                <w:szCs w:val="24"/>
              </w:rPr>
              <w:t xml:space="preserve">, телефон </w:t>
            </w:r>
            <w:proofErr w:type="gramStart"/>
            <w:r w:rsidRPr="003E6695">
              <w:rPr>
                <w:rFonts w:ascii="Times New Roman" w:hAnsi="Times New Roman" w:cs="Times New Roman"/>
                <w:sz w:val="24"/>
                <w:szCs w:val="24"/>
              </w:rPr>
              <w:t>для</w:t>
            </w:r>
            <w:proofErr w:type="gram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контактів</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електронна</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пошта</w:t>
            </w:r>
            <w:proofErr w:type="spellEnd"/>
            <w:r w:rsidRPr="003E6695">
              <w:rPr>
                <w:rFonts w:ascii="Times New Roman" w:hAnsi="Times New Roman" w:cs="Times New Roman"/>
                <w:sz w:val="24"/>
                <w:szCs w:val="24"/>
              </w:rPr>
              <w:t xml:space="preserve">); </w:t>
            </w:r>
          </w:p>
          <w:p w:rsidR="008E7E86" w:rsidRPr="003E6695" w:rsidRDefault="008E7E86" w:rsidP="00D10CFE">
            <w:pPr>
              <w:pStyle w:val="a7"/>
              <w:tabs>
                <w:tab w:val="left" w:pos="411"/>
              </w:tabs>
              <w:ind w:left="411"/>
              <w:rPr>
                <w:rFonts w:ascii="Times New Roman" w:hAnsi="Times New Roman" w:cs="Times New Roman"/>
                <w:sz w:val="24"/>
                <w:szCs w:val="24"/>
              </w:rPr>
            </w:pPr>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керівництво</w:t>
            </w:r>
            <w:proofErr w:type="spellEnd"/>
            <w:r w:rsidRPr="003E6695">
              <w:rPr>
                <w:rFonts w:ascii="Times New Roman" w:hAnsi="Times New Roman" w:cs="Times New Roman"/>
                <w:sz w:val="24"/>
                <w:szCs w:val="24"/>
              </w:rPr>
              <w:t xml:space="preserve"> (посада, </w:t>
            </w:r>
            <w:proofErr w:type="gramStart"/>
            <w:r w:rsidRPr="003E6695">
              <w:rPr>
                <w:rFonts w:ascii="Times New Roman" w:hAnsi="Times New Roman" w:cs="Times New Roman"/>
                <w:sz w:val="24"/>
                <w:szCs w:val="24"/>
              </w:rPr>
              <w:t>П</w:t>
            </w:r>
            <w:proofErr w:type="gramEnd"/>
            <w:r w:rsidRPr="003E6695">
              <w:rPr>
                <w:rFonts w:ascii="Times New Roman" w:hAnsi="Times New Roman" w:cs="Times New Roman"/>
                <w:sz w:val="24"/>
                <w:szCs w:val="24"/>
              </w:rPr>
              <w:t xml:space="preserve">ІБ, телефон для </w:t>
            </w:r>
            <w:proofErr w:type="spellStart"/>
            <w:r w:rsidRPr="003E6695">
              <w:rPr>
                <w:rFonts w:ascii="Times New Roman" w:hAnsi="Times New Roman" w:cs="Times New Roman"/>
                <w:sz w:val="24"/>
                <w:szCs w:val="24"/>
              </w:rPr>
              <w:t>контактів</w:t>
            </w:r>
            <w:proofErr w:type="spellEnd"/>
            <w:r w:rsidRPr="003E6695">
              <w:rPr>
                <w:rFonts w:ascii="Times New Roman" w:hAnsi="Times New Roman" w:cs="Times New Roman"/>
                <w:sz w:val="24"/>
                <w:szCs w:val="24"/>
              </w:rPr>
              <w:t xml:space="preserve">);  </w:t>
            </w:r>
          </w:p>
          <w:p w:rsidR="001C1C31" w:rsidRPr="003E6695" w:rsidRDefault="008E7E86" w:rsidP="00D10CFE">
            <w:pPr>
              <w:pStyle w:val="a7"/>
              <w:tabs>
                <w:tab w:val="left" w:pos="411"/>
              </w:tabs>
              <w:spacing w:after="0" w:line="240" w:lineRule="auto"/>
              <w:ind w:left="411"/>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 інформація про реквізити банку, за якими буде здійснюватися оплата за договором в разі перемоги;</w:t>
            </w:r>
          </w:p>
          <w:p w:rsidR="008E7E86" w:rsidRPr="003E6695" w:rsidRDefault="008E7E86" w:rsidP="00D10CFE">
            <w:pPr>
              <w:pStyle w:val="a7"/>
              <w:tabs>
                <w:tab w:val="left" w:pos="411"/>
              </w:tabs>
              <w:spacing w:after="0" w:line="240" w:lineRule="auto"/>
              <w:ind w:left="-14"/>
              <w:jc w:val="both"/>
              <w:rPr>
                <w:rFonts w:ascii="Times New Roman" w:hAnsi="Times New Roman" w:cs="Times New Roman"/>
                <w:sz w:val="16"/>
                <w:szCs w:val="16"/>
              </w:rPr>
            </w:pPr>
          </w:p>
          <w:p w:rsidR="00FE1DE3" w:rsidRPr="003E6695" w:rsidRDefault="00CD4FA9" w:rsidP="00FE1DE3">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r w:rsidRPr="003E6695">
              <w:rPr>
                <w:rFonts w:ascii="Times New Roman" w:hAnsi="Times New Roman" w:cs="Times New Roman"/>
                <w:i/>
                <w:sz w:val="24"/>
                <w:szCs w:val="24"/>
                <w:lang w:val="uk-UA"/>
              </w:rPr>
              <w:t>К</w:t>
            </w:r>
            <w:r w:rsidR="002A6709" w:rsidRPr="003E6695">
              <w:rPr>
                <w:rFonts w:ascii="Times New Roman" w:hAnsi="Times New Roman" w:cs="Times New Roman"/>
                <w:i/>
                <w:sz w:val="24"/>
                <w:szCs w:val="24"/>
                <w:lang w:val="uk-UA"/>
              </w:rPr>
              <w:t xml:space="preserve">опія документу, що підтверджує статус платника податків (витяг з реєстру платників податку на додану вартість або витяг з реєстру </w:t>
            </w:r>
            <w:r w:rsidR="00307DB7" w:rsidRPr="003E6695">
              <w:rPr>
                <w:rFonts w:ascii="Times New Roman" w:hAnsi="Times New Roman" w:cs="Times New Roman"/>
                <w:i/>
                <w:sz w:val="24"/>
                <w:szCs w:val="24"/>
                <w:lang w:val="uk-UA"/>
              </w:rPr>
              <w:t>платників єдиного податку тощо);</w:t>
            </w:r>
          </w:p>
          <w:p w:rsidR="00FE1DE3" w:rsidRPr="003E6695" w:rsidRDefault="00FE1DE3" w:rsidP="00FE1DE3">
            <w:pPr>
              <w:pStyle w:val="a7"/>
              <w:tabs>
                <w:tab w:val="left" w:pos="411"/>
              </w:tabs>
              <w:spacing w:after="0" w:line="240" w:lineRule="auto"/>
              <w:ind w:left="-14"/>
              <w:jc w:val="both"/>
              <w:rPr>
                <w:rFonts w:ascii="Times New Roman" w:hAnsi="Times New Roman" w:cs="Times New Roman"/>
                <w:sz w:val="24"/>
                <w:szCs w:val="24"/>
              </w:rPr>
            </w:pPr>
          </w:p>
          <w:p w:rsidR="00B14E43" w:rsidRPr="003E6695" w:rsidRDefault="00400FCB" w:rsidP="00B14E43">
            <w:pPr>
              <w:pStyle w:val="a7"/>
              <w:numPr>
                <w:ilvl w:val="0"/>
                <w:numId w:val="3"/>
              </w:numPr>
              <w:tabs>
                <w:tab w:val="left" w:pos="411"/>
              </w:tabs>
              <w:spacing w:after="0" w:line="240" w:lineRule="auto"/>
              <w:ind w:left="-14" w:firstLine="0"/>
              <w:jc w:val="both"/>
              <w:rPr>
                <w:rFonts w:ascii="Times New Roman" w:hAnsi="Times New Roman" w:cs="Times New Roman"/>
                <w:sz w:val="16"/>
                <w:szCs w:val="16"/>
                <w:lang w:val="uk-UA"/>
              </w:rPr>
            </w:pPr>
            <w:r w:rsidRPr="003E6695">
              <w:rPr>
                <w:rFonts w:ascii="Times New Roman" w:hAnsi="Times New Roman" w:cs="Times New Roman"/>
                <w:i/>
                <w:sz w:val="24"/>
                <w:szCs w:val="24"/>
                <w:lang w:val="uk-UA"/>
              </w:rPr>
              <w:t>Копія Статуту (положення, іншого установчого документу в залежності від організаційно-правової форми) (для юридичної особи)</w:t>
            </w:r>
            <w:r w:rsidR="00B14E43" w:rsidRPr="003E6695">
              <w:rPr>
                <w:rFonts w:ascii="Times New Roman" w:hAnsi="Times New Roman" w:cs="Times New Roman"/>
                <w:i/>
                <w:sz w:val="24"/>
                <w:szCs w:val="24"/>
                <w:lang w:val="uk-UA"/>
              </w:rPr>
              <w:t>;</w:t>
            </w:r>
          </w:p>
          <w:p w:rsidR="00400FCB" w:rsidRPr="003E6695" w:rsidRDefault="00FE1DE3" w:rsidP="00B14E43">
            <w:pPr>
              <w:pStyle w:val="a7"/>
              <w:tabs>
                <w:tab w:val="left" w:pos="411"/>
              </w:tabs>
              <w:spacing w:after="0" w:line="240" w:lineRule="auto"/>
              <w:ind w:left="-14"/>
              <w:jc w:val="both"/>
              <w:rPr>
                <w:rFonts w:ascii="Times New Roman" w:hAnsi="Times New Roman" w:cs="Times New Roman"/>
                <w:sz w:val="16"/>
                <w:szCs w:val="16"/>
                <w:lang w:val="uk-UA"/>
              </w:rPr>
            </w:pPr>
            <w:r w:rsidRPr="003E6695">
              <w:rPr>
                <w:rFonts w:ascii="Times New Roman" w:hAnsi="Times New Roman" w:cs="Times New Roman"/>
                <w:i/>
                <w:sz w:val="24"/>
                <w:szCs w:val="24"/>
                <w:lang w:val="uk-UA"/>
              </w:rPr>
              <w:t xml:space="preserve"> </w:t>
            </w: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rPr>
            </w:pPr>
            <w:proofErr w:type="spellStart"/>
            <w:r w:rsidRPr="003E6695">
              <w:rPr>
                <w:rFonts w:ascii="Times New Roman" w:hAnsi="Times New Roman" w:cs="Times New Roman"/>
                <w:i/>
                <w:sz w:val="24"/>
                <w:szCs w:val="24"/>
              </w:rPr>
              <w:t>Довідка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складена</w:t>
            </w:r>
            <w:proofErr w:type="spellEnd"/>
            <w:r w:rsidRPr="003E6695">
              <w:rPr>
                <w:rFonts w:ascii="Times New Roman" w:hAnsi="Times New Roman" w:cs="Times New Roman"/>
                <w:i/>
                <w:sz w:val="24"/>
                <w:szCs w:val="24"/>
              </w:rPr>
              <w:t xml:space="preserve"> в </w:t>
            </w:r>
            <w:proofErr w:type="spellStart"/>
            <w:r w:rsidRPr="003E6695">
              <w:rPr>
                <w:rFonts w:ascii="Times New Roman" w:hAnsi="Times New Roman" w:cs="Times New Roman"/>
                <w:i/>
                <w:sz w:val="24"/>
                <w:szCs w:val="24"/>
              </w:rPr>
              <w:t>довільній</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формі</w:t>
            </w:r>
            <w:proofErr w:type="spellEnd"/>
            <w:r w:rsidRPr="003E6695">
              <w:rPr>
                <w:rFonts w:ascii="Times New Roman" w:hAnsi="Times New Roman" w:cs="Times New Roman"/>
                <w:i/>
                <w:sz w:val="24"/>
                <w:szCs w:val="24"/>
              </w:rPr>
              <w:t xml:space="preserve">, про </w:t>
            </w:r>
            <w:proofErr w:type="spellStart"/>
            <w:r w:rsidRPr="003E6695">
              <w:rPr>
                <w:rFonts w:ascii="Times New Roman" w:hAnsi="Times New Roman" w:cs="Times New Roman"/>
                <w:i/>
                <w:sz w:val="24"/>
                <w:szCs w:val="24"/>
              </w:rPr>
              <w:t>відсутність</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Статутних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або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іншого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установчого</w:t>
            </w:r>
            <w:proofErr w:type="spellEnd"/>
            <w:r w:rsidRPr="003E6695">
              <w:rPr>
                <w:rFonts w:ascii="Times New Roman" w:hAnsi="Times New Roman" w:cs="Times New Roman"/>
                <w:i/>
                <w:sz w:val="24"/>
                <w:szCs w:val="24"/>
              </w:rPr>
              <w:t xml:space="preserve"> документу) </w:t>
            </w:r>
            <w:proofErr w:type="spellStart"/>
            <w:r w:rsidRPr="003E6695">
              <w:rPr>
                <w:rFonts w:ascii="Times New Roman" w:hAnsi="Times New Roman" w:cs="Times New Roman"/>
                <w:i/>
                <w:sz w:val="24"/>
                <w:szCs w:val="24"/>
              </w:rPr>
              <w:t>обмежень</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щодо</w:t>
            </w:r>
            <w:proofErr w:type="spellEnd"/>
            <w:r w:rsidRPr="003E6695">
              <w:rPr>
                <w:rFonts w:ascii="Times New Roman" w:hAnsi="Times New Roman" w:cs="Times New Roman"/>
                <w:i/>
                <w:sz w:val="24"/>
                <w:szCs w:val="24"/>
              </w:rPr>
              <w:t xml:space="preserve"> права </w:t>
            </w:r>
            <w:proofErr w:type="spellStart"/>
            <w:r w:rsidRPr="003E6695">
              <w:rPr>
                <w:rFonts w:ascii="Times New Roman" w:hAnsi="Times New Roman" w:cs="Times New Roman"/>
                <w:i/>
                <w:sz w:val="24"/>
                <w:szCs w:val="24"/>
              </w:rPr>
              <w:t>уповноваженої</w:t>
            </w:r>
            <w:proofErr w:type="spellEnd"/>
            <w:r w:rsidRPr="003E6695">
              <w:rPr>
                <w:rFonts w:ascii="Times New Roman" w:hAnsi="Times New Roman" w:cs="Times New Roman"/>
                <w:i/>
                <w:sz w:val="24"/>
                <w:szCs w:val="24"/>
              </w:rPr>
              <w:t xml:space="preserve"> особи </w:t>
            </w:r>
            <w:proofErr w:type="spellStart"/>
            <w:r w:rsidRPr="003E6695">
              <w:rPr>
                <w:rFonts w:ascii="Times New Roman" w:hAnsi="Times New Roman" w:cs="Times New Roman"/>
                <w:i/>
                <w:sz w:val="24"/>
                <w:szCs w:val="24"/>
              </w:rPr>
              <w:t>Учасника</w:t>
            </w:r>
            <w:proofErr w:type="spellEnd"/>
            <w:r w:rsidRPr="003E6695">
              <w:rPr>
                <w:rFonts w:ascii="Times New Roman" w:hAnsi="Times New Roman" w:cs="Times New Roman"/>
                <w:i/>
                <w:sz w:val="24"/>
                <w:szCs w:val="24"/>
              </w:rPr>
              <w:t xml:space="preserve"> на </w:t>
            </w:r>
            <w:proofErr w:type="spellStart"/>
            <w:proofErr w:type="gramStart"/>
            <w:r w:rsidRPr="003E6695">
              <w:rPr>
                <w:rFonts w:ascii="Times New Roman" w:hAnsi="Times New Roman" w:cs="Times New Roman"/>
                <w:i/>
                <w:sz w:val="24"/>
                <w:szCs w:val="24"/>
              </w:rPr>
              <w:t>п</w:t>
            </w:r>
            <w:proofErr w:type="gramEnd"/>
            <w:r w:rsidRPr="003E6695">
              <w:rPr>
                <w:rFonts w:ascii="Times New Roman" w:hAnsi="Times New Roman" w:cs="Times New Roman"/>
                <w:i/>
                <w:sz w:val="24"/>
                <w:szCs w:val="24"/>
              </w:rPr>
              <w:t>ідписання</w:t>
            </w:r>
            <w:proofErr w:type="spellEnd"/>
            <w:r w:rsidRPr="003E6695">
              <w:rPr>
                <w:rFonts w:ascii="Times New Roman" w:hAnsi="Times New Roman" w:cs="Times New Roman"/>
                <w:i/>
                <w:sz w:val="24"/>
                <w:szCs w:val="24"/>
              </w:rPr>
              <w:t xml:space="preserve"> договору на суму </w:t>
            </w:r>
            <w:proofErr w:type="spellStart"/>
            <w:r w:rsidRPr="003E6695">
              <w:rPr>
                <w:rFonts w:ascii="Times New Roman" w:hAnsi="Times New Roman" w:cs="Times New Roman"/>
                <w:i/>
                <w:sz w:val="24"/>
                <w:szCs w:val="24"/>
              </w:rPr>
              <w:t>наданої</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пропозиції</w:t>
            </w:r>
            <w:proofErr w:type="spellEnd"/>
            <w:r w:rsidRPr="003E6695">
              <w:rPr>
                <w:rFonts w:ascii="Times New Roman" w:hAnsi="Times New Roman" w:cs="Times New Roman"/>
                <w:i/>
                <w:sz w:val="24"/>
                <w:szCs w:val="24"/>
              </w:rPr>
              <w:t xml:space="preserve">. При </w:t>
            </w:r>
            <w:proofErr w:type="spellStart"/>
            <w:r w:rsidRPr="003E6695">
              <w:rPr>
                <w:rFonts w:ascii="Times New Roman" w:hAnsi="Times New Roman" w:cs="Times New Roman"/>
                <w:i/>
                <w:sz w:val="24"/>
                <w:szCs w:val="24"/>
              </w:rPr>
              <w:t>наявності</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обмежень</w:t>
            </w:r>
            <w:proofErr w:type="spellEnd"/>
            <w:r w:rsidRPr="003E6695">
              <w:rPr>
                <w:rFonts w:ascii="Times New Roman" w:hAnsi="Times New Roman" w:cs="Times New Roman"/>
                <w:i/>
                <w:sz w:val="24"/>
                <w:szCs w:val="24"/>
              </w:rPr>
              <w:t xml:space="preserve"> у </w:t>
            </w:r>
            <w:proofErr w:type="spellStart"/>
            <w:r w:rsidRPr="003E6695">
              <w:rPr>
                <w:rFonts w:ascii="Times New Roman" w:hAnsi="Times New Roman" w:cs="Times New Roman"/>
                <w:i/>
                <w:sz w:val="24"/>
                <w:szCs w:val="24"/>
              </w:rPr>
              <w:t>Статуті</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або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іншому</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установчому</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документі</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органів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управління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учасника</w:t>
            </w:r>
            <w:proofErr w:type="spellEnd"/>
            <w:r w:rsidRPr="003E6695">
              <w:rPr>
                <w:rFonts w:ascii="Times New Roman" w:hAnsi="Times New Roman" w:cs="Times New Roman"/>
                <w:i/>
                <w:sz w:val="24"/>
                <w:szCs w:val="24"/>
              </w:rPr>
              <w:t xml:space="preserve"> на </w:t>
            </w:r>
            <w:proofErr w:type="spellStart"/>
            <w:r w:rsidRPr="003E6695">
              <w:rPr>
                <w:rFonts w:ascii="Times New Roman" w:hAnsi="Times New Roman" w:cs="Times New Roman"/>
                <w:i/>
                <w:sz w:val="24"/>
                <w:szCs w:val="24"/>
              </w:rPr>
              <w:t>укладання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договорів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надається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копія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рішення</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загальних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зборів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учасників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засновників</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товариства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або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інший</w:t>
            </w:r>
            <w:proofErr w:type="spellEnd"/>
            <w:r w:rsidRPr="003E6695">
              <w:rPr>
                <w:rFonts w:ascii="Times New Roman" w:hAnsi="Times New Roman" w:cs="Times New Roman"/>
                <w:i/>
                <w:sz w:val="24"/>
                <w:szCs w:val="24"/>
              </w:rPr>
              <w:t xml:space="preserve"> документ </w:t>
            </w:r>
            <w:proofErr w:type="spellStart"/>
            <w:r w:rsidRPr="003E6695">
              <w:rPr>
                <w:rFonts w:ascii="Times New Roman" w:hAnsi="Times New Roman" w:cs="Times New Roman"/>
                <w:i/>
                <w:sz w:val="24"/>
                <w:szCs w:val="24"/>
              </w:rPr>
              <w:t>згідно</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законодавства</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який</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дає</w:t>
            </w:r>
            <w:proofErr w:type="spellEnd"/>
            <w:r w:rsidRPr="003E6695">
              <w:rPr>
                <w:rFonts w:ascii="Times New Roman" w:hAnsi="Times New Roman" w:cs="Times New Roman"/>
                <w:i/>
                <w:sz w:val="24"/>
                <w:szCs w:val="24"/>
              </w:rPr>
              <w:t xml:space="preserve"> право </w:t>
            </w:r>
            <w:proofErr w:type="spellStart"/>
            <w:proofErr w:type="gramStart"/>
            <w:r w:rsidRPr="003E6695">
              <w:rPr>
                <w:rFonts w:ascii="Times New Roman" w:hAnsi="Times New Roman" w:cs="Times New Roman"/>
                <w:i/>
                <w:sz w:val="24"/>
                <w:szCs w:val="24"/>
              </w:rPr>
              <w:t>п</w:t>
            </w:r>
            <w:proofErr w:type="gramEnd"/>
            <w:r w:rsidRPr="003E6695">
              <w:rPr>
                <w:rFonts w:ascii="Times New Roman" w:hAnsi="Times New Roman" w:cs="Times New Roman"/>
                <w:i/>
                <w:sz w:val="24"/>
                <w:szCs w:val="24"/>
              </w:rPr>
              <w:t>ідписання</w:t>
            </w:r>
            <w:proofErr w:type="spellEnd"/>
            <w:r w:rsidRPr="003E6695">
              <w:rPr>
                <w:rFonts w:ascii="Times New Roman" w:hAnsi="Times New Roman" w:cs="Times New Roman"/>
                <w:i/>
                <w:sz w:val="24"/>
                <w:szCs w:val="24"/>
              </w:rPr>
              <w:t xml:space="preserve"> договору на суму </w:t>
            </w:r>
            <w:proofErr w:type="spellStart"/>
            <w:r w:rsidRPr="003E6695">
              <w:rPr>
                <w:rFonts w:ascii="Times New Roman" w:hAnsi="Times New Roman" w:cs="Times New Roman"/>
                <w:i/>
                <w:sz w:val="24"/>
                <w:szCs w:val="24"/>
              </w:rPr>
              <w:t>наданої</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пропозиції</w:t>
            </w:r>
            <w:proofErr w:type="spellEnd"/>
            <w:r w:rsidRPr="003E6695">
              <w:rPr>
                <w:rFonts w:ascii="Times New Roman" w:hAnsi="Times New Roman" w:cs="Times New Roman"/>
                <w:i/>
                <w:sz w:val="24"/>
                <w:szCs w:val="24"/>
              </w:rPr>
              <w:t xml:space="preserve"> (для </w:t>
            </w:r>
            <w:proofErr w:type="spellStart"/>
            <w:r w:rsidRPr="003E6695">
              <w:rPr>
                <w:rFonts w:ascii="Times New Roman" w:hAnsi="Times New Roman" w:cs="Times New Roman"/>
                <w:i/>
                <w:sz w:val="24"/>
                <w:szCs w:val="24"/>
              </w:rPr>
              <w:t>юридичної</w:t>
            </w:r>
            <w:proofErr w:type="spellEnd"/>
            <w:r w:rsidRPr="003E6695">
              <w:rPr>
                <w:rFonts w:ascii="Times New Roman" w:hAnsi="Times New Roman" w:cs="Times New Roman"/>
                <w:i/>
                <w:sz w:val="24"/>
                <w:szCs w:val="24"/>
              </w:rPr>
              <w:t xml:space="preserve"> особи);</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rPr>
            </w:pPr>
          </w:p>
          <w:p w:rsidR="009263A0" w:rsidRPr="003E6695" w:rsidRDefault="00400FCB" w:rsidP="00D10CFE">
            <w:pPr>
              <w:pStyle w:val="a7"/>
              <w:numPr>
                <w:ilvl w:val="0"/>
                <w:numId w:val="3"/>
              </w:numPr>
              <w:tabs>
                <w:tab w:val="left" w:pos="411"/>
              </w:tabs>
              <w:spacing w:after="0" w:line="240" w:lineRule="auto"/>
              <w:ind w:left="0" w:firstLine="0"/>
              <w:jc w:val="both"/>
              <w:rPr>
                <w:rFonts w:ascii="Times New Roman" w:hAnsi="Times New Roman" w:cs="Times New Roman"/>
                <w:sz w:val="24"/>
                <w:szCs w:val="24"/>
                <w:u w:val="single"/>
                <w:lang w:val="uk-UA"/>
              </w:rPr>
            </w:pPr>
            <w:proofErr w:type="spellStart"/>
            <w:r w:rsidRPr="003E6695">
              <w:rPr>
                <w:rFonts w:ascii="Times New Roman" w:hAnsi="Times New Roman" w:cs="Times New Roman"/>
                <w:i/>
                <w:sz w:val="24"/>
                <w:szCs w:val="24"/>
              </w:rPr>
              <w:t>Витяг</w:t>
            </w:r>
            <w:proofErr w:type="spellEnd"/>
            <w:r w:rsidR="00282EF9" w:rsidRPr="003E6695">
              <w:rPr>
                <w:rFonts w:ascii="Times New Roman" w:hAnsi="Times New Roman" w:cs="Times New Roman"/>
                <w:i/>
                <w:sz w:val="24"/>
                <w:szCs w:val="24"/>
                <w:lang w:val="uk-UA"/>
              </w:rPr>
              <w:t xml:space="preserve"> (Виписка)</w:t>
            </w:r>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з</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єдиного</w:t>
            </w:r>
            <w:proofErr w:type="spellEnd"/>
            <w:r w:rsidRPr="003E6695">
              <w:rPr>
                <w:rFonts w:ascii="Times New Roman" w:hAnsi="Times New Roman" w:cs="Times New Roman"/>
                <w:i/>
                <w:sz w:val="24"/>
                <w:szCs w:val="24"/>
              </w:rPr>
              <w:t xml:space="preserve"> державного </w:t>
            </w:r>
            <w:proofErr w:type="spellStart"/>
            <w:r w:rsidRPr="003E6695">
              <w:rPr>
                <w:rFonts w:ascii="Times New Roman" w:hAnsi="Times New Roman" w:cs="Times New Roman"/>
                <w:i/>
                <w:sz w:val="24"/>
                <w:szCs w:val="24"/>
              </w:rPr>
              <w:t>реєстру</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юридичних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осіб</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фізичних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осіб-підприємців</w:t>
            </w:r>
            <w:proofErr w:type="spellEnd"/>
            <w:r w:rsidRPr="003E6695">
              <w:rPr>
                <w:rFonts w:ascii="Times New Roman" w:hAnsi="Times New Roman" w:cs="Times New Roman"/>
                <w:i/>
                <w:sz w:val="24"/>
                <w:szCs w:val="24"/>
              </w:rPr>
              <w:t xml:space="preserve"> та </w:t>
            </w:r>
            <w:proofErr w:type="spellStart"/>
            <w:r w:rsidRPr="003E6695">
              <w:rPr>
                <w:rFonts w:ascii="Times New Roman" w:hAnsi="Times New Roman" w:cs="Times New Roman"/>
                <w:i/>
                <w:sz w:val="24"/>
                <w:szCs w:val="24"/>
              </w:rPr>
              <w:t>громадських</w:t>
            </w:r>
            <w:proofErr w:type="spellEnd"/>
            <w:r w:rsidRPr="003E6695">
              <w:rPr>
                <w:rFonts w:ascii="Times New Roman" w:hAnsi="Times New Roman" w:cs="Times New Roman"/>
                <w:i/>
                <w:sz w:val="24"/>
                <w:szCs w:val="24"/>
              </w:rPr>
              <w:t xml:space="preserve"> </w:t>
            </w:r>
            <w:proofErr w:type="spellStart"/>
            <w:r w:rsidRPr="003E6695">
              <w:rPr>
                <w:rFonts w:ascii="Times New Roman" w:hAnsi="Times New Roman" w:cs="Times New Roman"/>
                <w:i/>
                <w:sz w:val="24"/>
                <w:szCs w:val="24"/>
              </w:rPr>
              <w:t>формувань</w:t>
            </w:r>
            <w:proofErr w:type="spellEnd"/>
            <w:r w:rsidR="009263A0" w:rsidRPr="003E6695">
              <w:rPr>
                <w:rFonts w:ascii="Times New Roman" w:hAnsi="Times New Roman" w:cs="Times New Roman"/>
                <w:i/>
                <w:sz w:val="24"/>
                <w:szCs w:val="24"/>
                <w:lang w:val="uk-UA"/>
              </w:rPr>
              <w:t xml:space="preserve"> </w:t>
            </w:r>
            <w:r w:rsidR="009263A0" w:rsidRPr="003E6695">
              <w:rPr>
                <w:rFonts w:ascii="Times New Roman" w:hAnsi="Times New Roman" w:cs="Times New Roman"/>
                <w:sz w:val="24"/>
                <w:szCs w:val="24"/>
                <w:lang w:val="uk-UA"/>
              </w:rPr>
              <w:t>(</w:t>
            </w:r>
            <w:r w:rsidR="009263A0" w:rsidRPr="003E6695">
              <w:rPr>
                <w:rFonts w:ascii="Times New Roman" w:hAnsi="Times New Roman" w:cs="Times New Roman"/>
                <w:sz w:val="24"/>
                <w:szCs w:val="24"/>
                <w:u w:val="single"/>
                <w:lang w:val="uk-UA"/>
              </w:rPr>
              <w:t xml:space="preserve">Інформаційна довідка надається в період відсутності функціональної можливості перевірки інформації на </w:t>
            </w:r>
            <w:proofErr w:type="spellStart"/>
            <w:r w:rsidR="009263A0" w:rsidRPr="003E6695">
              <w:rPr>
                <w:rFonts w:ascii="Times New Roman" w:hAnsi="Times New Roman" w:cs="Times New Roman"/>
                <w:sz w:val="24"/>
                <w:szCs w:val="24"/>
                <w:u w:val="single"/>
                <w:lang w:val="uk-UA"/>
              </w:rPr>
              <w:t>вебресурсі</w:t>
            </w:r>
            <w:proofErr w:type="spellEnd"/>
            <w:r w:rsidR="009263A0" w:rsidRPr="003E6695">
              <w:rPr>
                <w:rFonts w:ascii="Times New Roman" w:hAnsi="Times New Roman" w:cs="Times New Roman"/>
                <w:sz w:val="24"/>
                <w:szCs w:val="24"/>
                <w:u w:val="single"/>
                <w:lang w:val="uk-UA"/>
              </w:rPr>
              <w:t xml:space="preserve"> Єдиний державний реє</w:t>
            </w:r>
            <w:proofErr w:type="gramStart"/>
            <w:r w:rsidR="009263A0" w:rsidRPr="003E6695">
              <w:rPr>
                <w:rFonts w:ascii="Times New Roman" w:hAnsi="Times New Roman" w:cs="Times New Roman"/>
                <w:sz w:val="24"/>
                <w:szCs w:val="24"/>
                <w:u w:val="single"/>
                <w:lang w:val="uk-UA"/>
              </w:rPr>
              <w:t>стр</w:t>
            </w:r>
            <w:proofErr w:type="gramEnd"/>
            <w:r w:rsidR="009263A0" w:rsidRPr="003E6695">
              <w:rPr>
                <w:rFonts w:ascii="Times New Roman" w:hAnsi="Times New Roman" w:cs="Times New Roman"/>
                <w:sz w:val="24"/>
                <w:szCs w:val="24"/>
                <w:u w:val="single"/>
                <w:lang w:val="uk-UA"/>
              </w:rPr>
              <w:t xml:space="preserve"> юридичних осіб, фізичних осіб-підприємців та громадських формувань</w:t>
            </w:r>
            <w:r w:rsidR="009263A0" w:rsidRPr="003E6695">
              <w:rPr>
                <w:rFonts w:ascii="Times New Roman" w:hAnsi="Times New Roman" w:cs="Times New Roman"/>
                <w:sz w:val="24"/>
                <w:szCs w:val="24"/>
                <w:lang w:val="uk-UA"/>
              </w:rPr>
              <w:t>);</w:t>
            </w:r>
          </w:p>
          <w:p w:rsidR="00D10CFE" w:rsidRPr="003E6695" w:rsidRDefault="00D10CFE" w:rsidP="00D10CFE">
            <w:pPr>
              <w:pStyle w:val="a7"/>
              <w:tabs>
                <w:tab w:val="left" w:pos="411"/>
              </w:tabs>
              <w:rPr>
                <w:rFonts w:ascii="Times New Roman" w:hAnsi="Times New Roman" w:cs="Times New Roman"/>
                <w:sz w:val="24"/>
                <w:szCs w:val="24"/>
                <w:u w:val="single"/>
                <w:lang w:val="uk-UA"/>
              </w:rPr>
            </w:pPr>
          </w:p>
          <w:p w:rsidR="00D10CFE" w:rsidRPr="003E6695" w:rsidRDefault="00D10CFE" w:rsidP="00D10CFE">
            <w:pPr>
              <w:pStyle w:val="a7"/>
              <w:numPr>
                <w:ilvl w:val="0"/>
                <w:numId w:val="3"/>
              </w:numPr>
              <w:tabs>
                <w:tab w:val="left" w:pos="411"/>
              </w:tabs>
              <w:spacing w:after="0" w:line="240" w:lineRule="auto"/>
              <w:ind w:left="0" w:firstLine="0"/>
              <w:jc w:val="both"/>
              <w:rPr>
                <w:rFonts w:ascii="Times New Roman" w:hAnsi="Times New Roman" w:cs="Times New Roman"/>
                <w:i/>
                <w:sz w:val="24"/>
                <w:szCs w:val="24"/>
                <w:lang w:val="uk-UA"/>
              </w:rPr>
            </w:pPr>
            <w:r w:rsidRPr="003E6695">
              <w:rPr>
                <w:rFonts w:ascii="Times New Roman" w:hAnsi="Times New Roman" w:cs="Times New Roman"/>
                <w:i/>
                <w:sz w:val="24"/>
                <w:szCs w:val="24"/>
                <w:lang w:val="uk-UA"/>
              </w:rPr>
              <w:t>Оригінал відомостей з ЄДРПОУ / про визначення класифікаційних даних, які отримані не раніше 30 днів до дати оголошення даної закупівлі.</w:t>
            </w:r>
          </w:p>
          <w:p w:rsidR="00400FCB" w:rsidRPr="003E6695" w:rsidRDefault="00400FCB" w:rsidP="00D10CFE">
            <w:pPr>
              <w:pStyle w:val="a7"/>
              <w:tabs>
                <w:tab w:val="left" w:pos="411"/>
              </w:tabs>
              <w:ind w:left="-14"/>
              <w:rPr>
                <w:rFonts w:ascii="Times New Roman" w:hAnsi="Times New Roman" w:cs="Times New Roman"/>
                <w:sz w:val="16"/>
                <w:szCs w:val="16"/>
                <w:lang w:val="uk-UA"/>
              </w:rPr>
            </w:pPr>
          </w:p>
          <w:p w:rsidR="00400FCB"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3E6695">
              <w:rPr>
                <w:rFonts w:ascii="Times New Roman" w:hAnsi="Times New Roman" w:cs="Times New Roman"/>
                <w:i/>
                <w:sz w:val="24"/>
                <w:szCs w:val="24"/>
                <w:lang w:val="uk-UA"/>
              </w:rPr>
              <w:t>Довідка/довідки з обслуговуючого банка/банків,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інформацію про яких надано у відомостях про Учасника, а саме:</w:t>
            </w:r>
          </w:p>
          <w:p w:rsidR="00400FCB" w:rsidRPr="003E6695"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  про відкриття рахунку(</w:t>
            </w:r>
            <w:proofErr w:type="spellStart"/>
            <w:r w:rsidRPr="003E6695">
              <w:rPr>
                <w:rFonts w:ascii="Times New Roman" w:hAnsi="Times New Roman" w:cs="Times New Roman"/>
                <w:sz w:val="24"/>
                <w:szCs w:val="24"/>
                <w:lang w:val="uk-UA"/>
              </w:rPr>
              <w:t>ів</w:t>
            </w:r>
            <w:proofErr w:type="spellEnd"/>
            <w:r w:rsidRPr="003E6695">
              <w:rPr>
                <w:rFonts w:ascii="Times New Roman" w:hAnsi="Times New Roman" w:cs="Times New Roman"/>
                <w:sz w:val="24"/>
                <w:szCs w:val="24"/>
                <w:lang w:val="uk-UA"/>
              </w:rPr>
              <w:t>);</w:t>
            </w:r>
          </w:p>
          <w:p w:rsidR="00400FCB" w:rsidRPr="003E6695" w:rsidRDefault="00400FCB" w:rsidP="00D10CFE">
            <w:pPr>
              <w:pStyle w:val="a7"/>
              <w:tabs>
                <w:tab w:val="left" w:pos="411"/>
              </w:tabs>
              <w:spacing w:after="0" w:line="240" w:lineRule="auto"/>
              <w:ind w:left="26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  залишок коштів на рахунку(ах);</w:t>
            </w:r>
          </w:p>
          <w:p w:rsidR="001C1C31" w:rsidRPr="003E6695" w:rsidRDefault="00400FCB" w:rsidP="00D10CFE">
            <w:pPr>
              <w:pStyle w:val="a7"/>
              <w:tabs>
                <w:tab w:val="left" w:pos="411"/>
                <w:tab w:val="left" w:pos="836"/>
              </w:tabs>
              <w:spacing w:after="0" w:line="240" w:lineRule="auto"/>
              <w:ind w:left="26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w:t>
            </w:r>
            <w:r w:rsidR="00777B49" w:rsidRPr="003E6695">
              <w:rPr>
                <w:rFonts w:ascii="Times New Roman" w:hAnsi="Times New Roman" w:cs="Times New Roman"/>
                <w:sz w:val="24"/>
                <w:szCs w:val="24"/>
                <w:lang w:val="uk-UA"/>
              </w:rPr>
              <w:t xml:space="preserve"> відсутність простроченої (наявність) заборгованості за кредитами</w:t>
            </w:r>
            <w:r w:rsidRPr="003E6695">
              <w:rPr>
                <w:rFonts w:ascii="Times New Roman" w:hAnsi="Times New Roman" w:cs="Times New Roman"/>
                <w:sz w:val="24"/>
                <w:szCs w:val="24"/>
                <w:lang w:val="uk-UA"/>
              </w:rPr>
              <w:t>;</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3E6695">
              <w:rPr>
                <w:rFonts w:ascii="Times New Roman" w:hAnsi="Times New Roman" w:cs="Times New Roman"/>
                <w:i/>
                <w:sz w:val="24"/>
                <w:szCs w:val="24"/>
                <w:lang w:val="uk-UA"/>
              </w:rPr>
              <w:t xml:space="preserve">Лист </w:t>
            </w:r>
            <w:r w:rsidR="00DF3991" w:rsidRPr="003E6695">
              <w:rPr>
                <w:rFonts w:ascii="Times New Roman" w:hAnsi="Times New Roman" w:cs="Times New Roman"/>
                <w:i/>
                <w:sz w:val="24"/>
                <w:szCs w:val="24"/>
              </w:rPr>
              <w:t>у</w:t>
            </w:r>
            <w:r w:rsidR="00DF3991" w:rsidRPr="003E6695">
              <w:rPr>
                <w:rFonts w:ascii="Times New Roman" w:hAnsi="Times New Roman" w:cs="Times New Roman"/>
                <w:i/>
                <w:sz w:val="24"/>
                <w:szCs w:val="24"/>
                <w:lang w:val="uk-UA"/>
              </w:rPr>
              <w:t xml:space="preserve"> довільній формі підписаний уповноваженою особою Учасника та завірений печаткою* з інформацією про наявність чинної ліцензії або документа дозвільного характеру  на провадження виду </w:t>
            </w:r>
            <w:r w:rsidR="00DF3991" w:rsidRPr="003E6695">
              <w:rPr>
                <w:rFonts w:ascii="Times New Roman" w:hAnsi="Times New Roman" w:cs="Times New Roman"/>
                <w:i/>
                <w:sz w:val="24"/>
                <w:szCs w:val="24"/>
                <w:lang w:val="uk-UA"/>
              </w:rPr>
              <w:lastRenderedPageBreak/>
              <w:t>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r w:rsidRPr="003E6695">
              <w:rPr>
                <w:rFonts w:ascii="Times New Roman" w:hAnsi="Times New Roman" w:cs="Times New Roman"/>
                <w:i/>
                <w:sz w:val="24"/>
                <w:szCs w:val="24"/>
                <w:lang w:val="uk-UA"/>
              </w:rPr>
              <w:t>;</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sz w:val="24"/>
                <w:szCs w:val="24"/>
                <w:lang w:val="uk-UA"/>
              </w:rPr>
            </w:pPr>
            <w:r w:rsidRPr="003E6695">
              <w:rPr>
                <w:rFonts w:ascii="Times New Roman" w:hAnsi="Times New Roman" w:cs="Times New Roman"/>
                <w:i/>
                <w:sz w:val="24"/>
                <w:szCs w:val="24"/>
                <w:lang w:val="uk-UA"/>
              </w:rPr>
              <w:t xml:space="preserve"> Довідка у довільній формі підписану уповноваженою особою Учасника та завірену печаткою*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400FCB" w:rsidRPr="003E6695" w:rsidRDefault="00400FCB" w:rsidP="00D10CFE">
            <w:pPr>
              <w:pStyle w:val="a7"/>
              <w:tabs>
                <w:tab w:val="left" w:pos="411"/>
              </w:tabs>
              <w:spacing w:after="0" w:line="240" w:lineRule="auto"/>
              <w:ind w:left="-14"/>
              <w:jc w:val="both"/>
              <w:rPr>
                <w:rFonts w:ascii="Times New Roman" w:hAnsi="Times New Roman" w:cs="Times New Roman"/>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lang w:val="uk-UA"/>
              </w:rPr>
            </w:pPr>
            <w:r w:rsidRPr="003E6695">
              <w:rPr>
                <w:rFonts w:ascii="Times New Roman" w:hAnsi="Times New Roman" w:cs="Times New Roman"/>
                <w:i/>
                <w:sz w:val="24"/>
                <w:szCs w:val="24"/>
                <w:lang w:val="uk-UA"/>
              </w:rPr>
              <w:t>Інформація про субпідрядника/співвиконавця (субпідрядників/співвиконавців) (у випадку закупівлі робіт чи послуг);</w:t>
            </w:r>
          </w:p>
          <w:p w:rsidR="00400FCB" w:rsidRPr="003E6695" w:rsidRDefault="00400FCB" w:rsidP="00D10CFE">
            <w:pPr>
              <w:pStyle w:val="a7"/>
              <w:tabs>
                <w:tab w:val="left" w:pos="411"/>
              </w:tabs>
              <w:spacing w:after="0" w:line="240" w:lineRule="auto"/>
              <w:ind w:left="-14"/>
              <w:jc w:val="both"/>
              <w:rPr>
                <w:rFonts w:ascii="Times New Roman" w:hAnsi="Times New Roman" w:cs="Times New Roman"/>
                <w:i/>
                <w:sz w:val="16"/>
                <w:szCs w:val="16"/>
                <w:lang w:val="uk-UA"/>
              </w:rPr>
            </w:pPr>
          </w:p>
          <w:p w:rsidR="001C1C31" w:rsidRPr="003E6695" w:rsidRDefault="00400FCB"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Інших документів та інформація передбаченої для надання учасниками умовами цієї тендерної документації;</w:t>
            </w:r>
          </w:p>
          <w:p w:rsidR="00400FCB" w:rsidRPr="003E6695" w:rsidRDefault="00400FCB"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3E6695" w:rsidRDefault="00F90EB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Підписана і</w:t>
            </w:r>
            <w:r w:rsidR="00400FCB" w:rsidRPr="003E6695">
              <w:rPr>
                <w:rFonts w:ascii="Times New Roman" w:hAnsi="Times New Roman" w:cs="Times New Roman"/>
                <w:i/>
                <w:sz w:val="24"/>
                <w:szCs w:val="24"/>
                <w:lang w:val="uk-UA"/>
              </w:rPr>
              <w:t>нформація щодо технічних, якісних та кількісних характеристик предмета закупівлі за формою «Інформація про необхідні технічні, якісні та кількісні характеристики предмета закупівлі» (додаток 3);</w:t>
            </w:r>
          </w:p>
          <w:p w:rsidR="00B75163" w:rsidRPr="003E6695" w:rsidRDefault="00B75163" w:rsidP="00D10CFE">
            <w:pPr>
              <w:pStyle w:val="a7"/>
              <w:tabs>
                <w:tab w:val="left" w:pos="411"/>
              </w:tabs>
              <w:spacing w:after="0" w:line="240" w:lineRule="auto"/>
              <w:ind w:left="128"/>
              <w:jc w:val="both"/>
              <w:rPr>
                <w:rFonts w:ascii="Times New Roman" w:hAnsi="Times New Roman" w:cs="Times New Roman"/>
                <w:i/>
                <w:sz w:val="16"/>
                <w:szCs w:val="16"/>
              </w:rPr>
            </w:pPr>
          </w:p>
          <w:p w:rsidR="001C1C31" w:rsidRPr="003E6695"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Підписаний проект договору або згоди з проектом договору про закупівлю (додаток 4);</w:t>
            </w:r>
          </w:p>
          <w:p w:rsidR="00435ECE" w:rsidRPr="003E6695"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3E6695"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Забезпечення тендерної пропозиції (якщо таке забезпечення передбачено оголошенням про проведення процедури закупівлі);</w:t>
            </w:r>
          </w:p>
          <w:p w:rsidR="00435ECE" w:rsidRPr="003E6695" w:rsidRDefault="00435ECE" w:rsidP="00D10CFE">
            <w:pPr>
              <w:pStyle w:val="a7"/>
              <w:tabs>
                <w:tab w:val="left" w:pos="411"/>
              </w:tabs>
              <w:spacing w:after="0" w:line="240" w:lineRule="auto"/>
              <w:ind w:left="-14"/>
              <w:jc w:val="both"/>
              <w:rPr>
                <w:rFonts w:ascii="Times New Roman" w:hAnsi="Times New Roman" w:cs="Times New Roman"/>
                <w:i/>
                <w:sz w:val="16"/>
                <w:szCs w:val="16"/>
              </w:rPr>
            </w:pPr>
          </w:p>
          <w:p w:rsidR="001C1C31" w:rsidRPr="003E6695" w:rsidRDefault="00435ECE"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Забезпечення виконання договору (якщо таке забезпечення передбачено тендерною документацією);</w:t>
            </w:r>
          </w:p>
          <w:p w:rsidR="00376515" w:rsidRPr="003E6695" w:rsidRDefault="00376515" w:rsidP="00D10CFE">
            <w:pPr>
              <w:pStyle w:val="a7"/>
              <w:tabs>
                <w:tab w:val="left" w:pos="411"/>
              </w:tabs>
              <w:rPr>
                <w:rFonts w:ascii="Times New Roman" w:hAnsi="Times New Roman" w:cs="Times New Roman"/>
                <w:i/>
                <w:sz w:val="24"/>
                <w:szCs w:val="24"/>
              </w:rPr>
            </w:pPr>
          </w:p>
          <w:p w:rsidR="00376515" w:rsidRPr="003E6695" w:rsidRDefault="00376515" w:rsidP="00D10CFE">
            <w:pPr>
              <w:pStyle w:val="a7"/>
              <w:numPr>
                <w:ilvl w:val="0"/>
                <w:numId w:val="3"/>
              </w:numPr>
              <w:tabs>
                <w:tab w:val="left" w:pos="411"/>
              </w:tabs>
              <w:spacing w:after="0" w:line="240" w:lineRule="auto"/>
              <w:ind w:left="-14" w:firstLine="0"/>
              <w:jc w:val="both"/>
              <w:rPr>
                <w:rFonts w:ascii="Times New Roman" w:hAnsi="Times New Roman" w:cs="Times New Roman"/>
                <w:i/>
                <w:sz w:val="24"/>
                <w:szCs w:val="24"/>
              </w:rPr>
            </w:pPr>
            <w:r w:rsidRPr="003E6695">
              <w:rPr>
                <w:rFonts w:ascii="Times New Roman" w:hAnsi="Times New Roman" w:cs="Times New Roman"/>
                <w:i/>
                <w:sz w:val="24"/>
                <w:szCs w:val="24"/>
                <w:lang w:val="uk-UA"/>
              </w:rPr>
              <w:t>Довідку у довільній формі щодо впровадження учасником заходів запобігання забруднення навколишнього середовища із зазначенням цих заходів.</w:t>
            </w:r>
          </w:p>
          <w:p w:rsidR="006D634C" w:rsidRPr="003E6695" w:rsidRDefault="006D634C" w:rsidP="00D10CFE">
            <w:pPr>
              <w:pStyle w:val="a7"/>
              <w:tabs>
                <w:tab w:val="left" w:pos="411"/>
              </w:tabs>
              <w:rPr>
                <w:rFonts w:ascii="Times New Roman" w:hAnsi="Times New Roman" w:cs="Times New Roman"/>
                <w:i/>
                <w:sz w:val="24"/>
                <w:szCs w:val="24"/>
              </w:rPr>
            </w:pPr>
          </w:p>
          <w:p w:rsidR="002A6709" w:rsidRPr="003E6695" w:rsidRDefault="00435ECE" w:rsidP="00D10CFE">
            <w:pPr>
              <w:pStyle w:val="a7"/>
              <w:numPr>
                <w:ilvl w:val="0"/>
                <w:numId w:val="3"/>
              </w:numPr>
              <w:tabs>
                <w:tab w:val="left" w:pos="284"/>
                <w:tab w:val="left" w:pos="411"/>
                <w:tab w:val="left" w:pos="836"/>
              </w:tabs>
              <w:spacing w:after="0" w:line="240" w:lineRule="auto"/>
              <w:ind w:left="-14" w:right="15" w:firstLine="0"/>
              <w:jc w:val="both"/>
              <w:textAlignment w:val="baseline"/>
              <w:rPr>
                <w:rFonts w:ascii="Times New Roman" w:eastAsia="Times New Roman" w:hAnsi="Times New Roman" w:cs="Times New Roman"/>
                <w:i/>
                <w:sz w:val="16"/>
                <w:szCs w:val="16"/>
                <w:lang w:eastAsia="ru-RU" w:bidi="hi-IN"/>
              </w:rPr>
            </w:pPr>
            <w:r w:rsidRPr="003E6695">
              <w:rPr>
                <w:rFonts w:ascii="Times New Roman" w:hAnsi="Times New Roman" w:cs="Times New Roman"/>
                <w:i/>
                <w:sz w:val="24"/>
                <w:szCs w:val="24"/>
                <w:lang w:val="uk-UA"/>
              </w:rPr>
              <w:t>Лист у довільній формі підписаний уповноваженою особою Учасника та завірений печаткою* з інформацією щодо відповідальної особи за надання послуг (посада, прізвище, ім’я, по батькові, телефон для контактів).</w:t>
            </w:r>
            <w:r w:rsidR="001E356B" w:rsidRPr="003E6695">
              <w:rPr>
                <w:rFonts w:ascii="Times New Roman" w:hAnsi="Times New Roman" w:cs="Times New Roman"/>
                <w:i/>
                <w:sz w:val="24"/>
                <w:szCs w:val="24"/>
                <w:lang w:val="uk-UA"/>
              </w:rPr>
              <w:t xml:space="preserve"> </w:t>
            </w:r>
          </w:p>
          <w:p w:rsidR="00DF3991" w:rsidRPr="003E6695" w:rsidRDefault="00DF3991" w:rsidP="00D10CFE">
            <w:pPr>
              <w:pStyle w:val="a7"/>
              <w:tabs>
                <w:tab w:val="left" w:pos="411"/>
              </w:tabs>
              <w:rPr>
                <w:rFonts w:ascii="Times New Roman" w:eastAsia="Times New Roman" w:hAnsi="Times New Roman" w:cs="Times New Roman"/>
                <w:i/>
                <w:sz w:val="16"/>
                <w:szCs w:val="16"/>
                <w:lang w:eastAsia="ru-RU" w:bidi="hi-IN"/>
              </w:rPr>
            </w:pPr>
          </w:p>
          <w:p w:rsidR="00DF3991" w:rsidRPr="003E6695" w:rsidRDefault="00DF3991" w:rsidP="00D10CFE">
            <w:pPr>
              <w:pStyle w:val="a7"/>
              <w:tabs>
                <w:tab w:val="left" w:pos="284"/>
                <w:tab w:val="left" w:pos="411"/>
                <w:tab w:val="left" w:pos="836"/>
              </w:tabs>
              <w:spacing w:after="0" w:line="240" w:lineRule="auto"/>
              <w:ind w:left="128" w:right="15"/>
              <w:jc w:val="both"/>
              <w:textAlignment w:val="baseline"/>
              <w:rPr>
                <w:rFonts w:ascii="Times New Roman" w:hAnsi="Times New Roman" w:cs="Times New Roman"/>
                <w:i/>
                <w:sz w:val="24"/>
                <w:szCs w:val="16"/>
                <w:lang w:val="uk-UA" w:eastAsia="ru-RU" w:bidi="hi-IN"/>
              </w:rPr>
            </w:pPr>
            <w:r w:rsidRPr="003E6695">
              <w:rPr>
                <w:rFonts w:ascii="Times New Roman" w:hAnsi="Times New Roman" w:cs="Times New Roman"/>
                <w:b/>
                <w:bCs/>
                <w:i/>
                <w:sz w:val="24"/>
                <w:szCs w:val="16"/>
                <w:u w:val="single"/>
                <w:lang w:val="uk-UA" w:eastAsia="ru-RU" w:bidi="hi-IN"/>
              </w:rPr>
              <w:t>Рекомендується</w:t>
            </w:r>
            <w:r w:rsidRPr="003E6695">
              <w:rPr>
                <w:rFonts w:ascii="Times New Roman" w:hAnsi="Times New Roman" w:cs="Times New Roman"/>
                <w:i/>
                <w:sz w:val="24"/>
                <w:szCs w:val="16"/>
                <w:lang w:val="uk-UA" w:eastAsia="ru-RU" w:bidi="hi-IN"/>
              </w:rPr>
              <w:t xml:space="preserve">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F3991" w:rsidRPr="003E6695" w:rsidRDefault="00DF3991" w:rsidP="00D10CFE">
            <w:pPr>
              <w:pStyle w:val="a7"/>
              <w:tabs>
                <w:tab w:val="left" w:pos="284"/>
                <w:tab w:val="left" w:pos="411"/>
                <w:tab w:val="left" w:pos="836"/>
              </w:tabs>
              <w:spacing w:after="0" w:line="240" w:lineRule="auto"/>
              <w:ind w:left="128" w:right="15"/>
              <w:jc w:val="both"/>
              <w:textAlignment w:val="baseline"/>
              <w:rPr>
                <w:rFonts w:ascii="Times New Roman" w:eastAsia="Times New Roman" w:hAnsi="Times New Roman" w:cs="Times New Roman"/>
                <w:sz w:val="24"/>
                <w:szCs w:val="24"/>
                <w:lang w:val="uk-UA" w:eastAsia="ru-RU" w:bidi="hi-IN"/>
              </w:rPr>
            </w:pPr>
          </w:p>
          <w:p w:rsidR="00A85BFE" w:rsidRPr="003E6695" w:rsidRDefault="00A85BFE" w:rsidP="00D10CFE">
            <w:pPr>
              <w:widowControl w:val="0"/>
              <w:tabs>
                <w:tab w:val="left" w:pos="411"/>
                <w:tab w:val="left" w:pos="836"/>
              </w:tabs>
              <w:spacing w:after="0" w:line="240" w:lineRule="auto"/>
              <w:jc w:val="both"/>
              <w:rPr>
                <w:rFonts w:ascii="Times New Roman" w:hAnsi="Times New Roman" w:cs="Times New Roman"/>
                <w:sz w:val="24"/>
                <w:szCs w:val="24"/>
              </w:rPr>
            </w:pPr>
            <w:r w:rsidRPr="003E6695">
              <w:rPr>
                <w:rFonts w:ascii="Times New Roman" w:hAnsi="Times New Roman" w:cs="Times New Roman"/>
                <w:i/>
                <w:sz w:val="24"/>
                <w:szCs w:val="24"/>
              </w:rPr>
              <w:t xml:space="preserve">* - вимога щодо завіряння печаткою не стосується Учасників, які </w:t>
            </w:r>
            <w:r w:rsidRPr="003E6695">
              <w:rPr>
                <w:rFonts w:ascii="Times New Roman" w:hAnsi="Times New Roman" w:cs="Times New Roman"/>
                <w:i/>
                <w:sz w:val="24"/>
                <w:szCs w:val="24"/>
              </w:rPr>
              <w:lastRenderedPageBreak/>
              <w:t>здійснюють діяльність без печатки згідно діючого законодавства та не є обов’язковою для інших учасників.</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Кожен учасник має право подати тільки одну тендерну пропозицію.</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 шляхом накладання кваліфікованого електронного підпису (або удосконаленого електронного підпису) уповноваженої особи учасника процедури закупівлі (окрім учасників-нерезидентів) на тендерну  пропозицію в цілому або на кожен окремий документ (файл) тендерної пропозиції.</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proofErr w:type="spellStart"/>
            <w:r w:rsidRPr="003E6695">
              <w:rPr>
                <w:rFonts w:ascii="Times New Roman" w:hAnsi="Times New Roman" w:cs="Times New Roman"/>
                <w:sz w:val="24"/>
                <w:szCs w:val="24"/>
              </w:rPr>
              <w:t>Сканкопії</w:t>
            </w:r>
            <w:proofErr w:type="spellEnd"/>
            <w:r w:rsidRPr="003E6695">
              <w:rPr>
                <w:rFonts w:ascii="Times New Roman" w:hAnsi="Times New Roman" w:cs="Times New Roman"/>
                <w:sz w:val="24"/>
                <w:szCs w:val="24"/>
              </w:rPr>
              <w:t xml:space="preserve"> паперових документів виготовляються із збереженням форми, розміру, змісту, пропорції, кольорів оригінального документу (або його копії, яка сканується) та завантажуються у форматі «</w:t>
            </w:r>
            <w:proofErr w:type="spellStart"/>
            <w:r w:rsidRPr="003E6695">
              <w:rPr>
                <w:rFonts w:ascii="Times New Roman" w:hAnsi="Times New Roman" w:cs="Times New Roman"/>
                <w:sz w:val="24"/>
                <w:szCs w:val="24"/>
              </w:rPr>
              <w:t>pdf</w:t>
            </w:r>
            <w:proofErr w:type="spellEnd"/>
            <w:r w:rsidRPr="003E6695">
              <w:rPr>
                <w:rFonts w:ascii="Times New Roman" w:hAnsi="Times New Roman" w:cs="Times New Roman"/>
                <w:sz w:val="24"/>
                <w:szCs w:val="24"/>
              </w:rPr>
              <w:t>».</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Відповідальність за зміст та достовірність інформації і документів у складі тендерної пропозиції покладається на учасника. </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Якщо в тендерній пропозиції та її складових наявні помилки, така тендерна пропозиція підлягає розгляду лише якщо такі помилки будуть визнані формальними (несуттєвими).</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замовника, відноситься на ризик учасника та може спричинити відхилення такої пропозиції.</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Учасники при поданні тендерної пропозиції повинні враховувати норми Постанови (врахуванням факту, що учасник ознайомлений з даними нормами і їх не порушує, вважається факт подання тендерної пропозиції), що:</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3E6695">
              <w:rPr>
                <w:rFonts w:ascii="Times New Roman" w:hAnsi="Times New Roman" w:cs="Times New Roman"/>
                <w:sz w:val="24"/>
                <w:szCs w:val="24"/>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E6695">
              <w:rPr>
                <w:rFonts w:ascii="Times New Roman" w:hAnsi="Times New Roman" w:cs="Times New Roman"/>
                <w:sz w:val="24"/>
                <w:szCs w:val="24"/>
              </w:rPr>
              <w:t>бенефіціарним</w:t>
            </w:r>
            <w:proofErr w:type="spellEnd"/>
            <w:r w:rsidRPr="003E669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5193C" w:rsidRPr="003E6695" w:rsidRDefault="00C5193C" w:rsidP="00D10CFE">
            <w:pPr>
              <w:tabs>
                <w:tab w:val="left" w:pos="41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E17A35" w:rsidRPr="003E6695" w:rsidTr="0056436B">
        <w:trPr>
          <w:trHeight w:val="494"/>
        </w:trPr>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Забезпечення тендерної пропозиції</w:t>
            </w:r>
          </w:p>
        </w:tc>
        <w:tc>
          <w:tcPr>
            <w:tcW w:w="3733" w:type="pct"/>
            <w:shd w:val="clear" w:color="auto" w:fill="FFFFFF"/>
            <w:hideMark/>
          </w:tcPr>
          <w:p w:rsidR="00C11618" w:rsidRPr="003E6695" w:rsidRDefault="006E14A8"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Не вимагається </w:t>
            </w:r>
          </w:p>
        </w:tc>
      </w:tr>
      <w:tr w:rsidR="00E17A35" w:rsidRPr="003E6695" w:rsidTr="0056436B">
        <w:trPr>
          <w:trHeight w:val="1231"/>
        </w:trPr>
        <w:tc>
          <w:tcPr>
            <w:tcW w:w="273" w:type="pct"/>
            <w:shd w:val="clear" w:color="auto" w:fill="FFFFFF"/>
            <w:hideMark/>
          </w:tcPr>
          <w:p w:rsidR="00C11618" w:rsidRPr="003E6695" w:rsidRDefault="00E17A3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C11618" w:rsidRPr="003E6695" w:rsidRDefault="00E17A3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Умови повернення чи неповернення забезпечення тендерної пропозиції</w:t>
            </w:r>
          </w:p>
        </w:tc>
        <w:tc>
          <w:tcPr>
            <w:tcW w:w="3733" w:type="pct"/>
            <w:shd w:val="clear" w:color="auto" w:fill="FFFFFF"/>
            <w:hideMark/>
          </w:tcPr>
          <w:p w:rsidR="00C11618" w:rsidRPr="003E6695" w:rsidRDefault="006E14A8"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Не вимагається </w:t>
            </w:r>
          </w:p>
        </w:tc>
      </w:tr>
      <w:tr w:rsidR="005B23DE" w:rsidRPr="003E6695" w:rsidTr="008D59A3">
        <w:tc>
          <w:tcPr>
            <w:tcW w:w="273" w:type="pct"/>
            <w:shd w:val="clear" w:color="auto" w:fill="FFFFFF"/>
            <w:hideMark/>
          </w:tcPr>
          <w:p w:rsidR="00C11618" w:rsidRPr="003E6695" w:rsidRDefault="005B23DE"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4</w:t>
            </w:r>
          </w:p>
        </w:tc>
        <w:tc>
          <w:tcPr>
            <w:tcW w:w="994" w:type="pct"/>
            <w:shd w:val="clear" w:color="auto" w:fill="FFFFFF"/>
            <w:hideMark/>
          </w:tcPr>
          <w:p w:rsidR="00C11618" w:rsidRPr="003E6695" w:rsidRDefault="005B23DE"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Строк, протягом якого тендерні пропозиції є дійсними</w:t>
            </w:r>
          </w:p>
        </w:tc>
        <w:tc>
          <w:tcPr>
            <w:tcW w:w="3733" w:type="pct"/>
            <w:shd w:val="clear" w:color="auto" w:fill="FFFFFF"/>
            <w:hideMark/>
          </w:tcPr>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Тендерні пропозиції вважаються дійсними протягом не менше 90 днів із дати кінцевого строку подання тендерних пропозицій. </w:t>
            </w:r>
          </w:p>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B23DE" w:rsidRPr="003E6695"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5B23DE" w:rsidRPr="003E6695" w:rsidRDefault="005B23DE" w:rsidP="00B35759">
            <w:pPr>
              <w:numPr>
                <w:ilvl w:val="0"/>
                <w:numId w:val="1"/>
              </w:numPr>
              <w:tabs>
                <w:tab w:val="clear" w:pos="720"/>
                <w:tab w:val="num" w:pos="269"/>
              </w:tabs>
              <w:spacing w:after="0" w:line="240" w:lineRule="auto"/>
              <w:ind w:left="269" w:hanging="269"/>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5B23DE" w:rsidRPr="003E6695" w:rsidRDefault="005B23DE" w:rsidP="00B35759">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3545" w:rsidRPr="003E6695" w:rsidTr="008D59A3">
        <w:tc>
          <w:tcPr>
            <w:tcW w:w="273" w:type="pct"/>
            <w:shd w:val="clear" w:color="auto" w:fill="FFFFFF"/>
            <w:hideMark/>
          </w:tcPr>
          <w:p w:rsidR="00C11618" w:rsidRPr="003E6695" w:rsidRDefault="00A6354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5</w:t>
            </w:r>
          </w:p>
        </w:tc>
        <w:tc>
          <w:tcPr>
            <w:tcW w:w="994" w:type="pct"/>
            <w:shd w:val="clear" w:color="auto" w:fill="FFFFFF"/>
            <w:hideMark/>
          </w:tcPr>
          <w:p w:rsidR="00A63545" w:rsidRPr="003E6695" w:rsidRDefault="00A63545" w:rsidP="00B35759">
            <w:pPr>
              <w:spacing w:after="0" w:line="240" w:lineRule="auto"/>
              <w:rPr>
                <w:rFonts w:ascii="Times New Roman" w:eastAsia="Times New Roman" w:hAnsi="Times New Roman" w:cs="Times New Roman"/>
                <w:sz w:val="24"/>
                <w:szCs w:val="24"/>
                <w:lang w:eastAsia="ru-RU"/>
              </w:rPr>
            </w:pPr>
            <w:r w:rsidRPr="003E6695">
              <w:rPr>
                <w:rFonts w:ascii="Times New Roman" w:hAnsi="Times New Roman" w:cs="Times New Roman"/>
                <w:sz w:val="24"/>
                <w:szCs w:val="24"/>
              </w:rPr>
              <w:t xml:space="preserve">Кваліфікаційні критерії до учасників та вимоги, згідно  з пунктом 47  Особливостей </w:t>
            </w:r>
          </w:p>
        </w:tc>
        <w:tc>
          <w:tcPr>
            <w:tcW w:w="3733" w:type="pct"/>
            <w:shd w:val="clear" w:color="auto" w:fill="FFFFFF"/>
            <w:vAlign w:val="center"/>
            <w:hideMark/>
          </w:tcPr>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Відповідно до частини другої статті 16 Закону з урахуванням пунктів 29</w:t>
            </w:r>
            <w:r w:rsidR="00F67E55" w:rsidRPr="003E6695">
              <w:rPr>
                <w:rFonts w:ascii="Times New Roman" w:hAnsi="Times New Roman" w:cs="Times New Roman"/>
                <w:sz w:val="24"/>
                <w:szCs w:val="24"/>
              </w:rPr>
              <w:t xml:space="preserve"> </w:t>
            </w:r>
            <w:r w:rsidRPr="003E6695">
              <w:rPr>
                <w:rFonts w:ascii="Times New Roman" w:hAnsi="Times New Roman" w:cs="Times New Roman"/>
                <w:sz w:val="24"/>
                <w:szCs w:val="24"/>
              </w:rPr>
              <w:t>та 48 Особливостей замовник установлює наступний кваліфікаційний критерій: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наявність в учасника процедури закупівлі обладнання, матеріально-технічної бази та технологій;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2) </w:t>
            </w:r>
            <w:r w:rsidR="00C6240B" w:rsidRPr="003E6695">
              <w:rPr>
                <w:rFonts w:ascii="Times New Roman"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003455AD" w:rsidRPr="003E6695">
              <w:rPr>
                <w:rFonts w:ascii="Times New Roman"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eastAsia="Calibri" w:hAnsi="Times New Roman" w:cs="Times New Roman"/>
                <w:sz w:val="24"/>
                <w:szCs w:val="24"/>
              </w:rPr>
            </w:pPr>
            <w:r w:rsidRPr="003E6695">
              <w:rPr>
                <w:rFonts w:ascii="Times New Roman" w:eastAsia="Calibri" w:hAnsi="Times New Roman" w:cs="Times New Roman"/>
                <w:sz w:val="24"/>
                <w:szCs w:val="24"/>
              </w:rPr>
              <w:t xml:space="preserve">3) </w:t>
            </w:r>
            <w:r w:rsidR="00C6240B" w:rsidRPr="003E6695">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3E6695">
              <w:rPr>
                <w:rFonts w:ascii="Times New Roman" w:eastAsia="Calibri"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w:t>
            </w:r>
            <w:r w:rsidRPr="003E6695">
              <w:rPr>
                <w:rFonts w:ascii="Times New Roman" w:hAnsi="Times New Roman" w:cs="Times New Roman"/>
                <w:sz w:val="24"/>
                <w:szCs w:val="24"/>
              </w:rPr>
              <w:lastRenderedPageBreak/>
              <w:t xml:space="preserve">наданої об'єднанням інформації. </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Інформація </w:t>
            </w:r>
            <w:proofErr w:type="spellStart"/>
            <w:r w:rsidRPr="003E6695">
              <w:rPr>
                <w:rFonts w:ascii="Times New Roman" w:hAnsi="Times New Roman" w:cs="Times New Roman"/>
                <w:sz w:val="24"/>
                <w:szCs w:val="24"/>
              </w:rPr>
              <w:t>зазначен</w:t>
            </w:r>
            <w:proofErr w:type="spellEnd"/>
            <w:r w:rsidR="00F35B8F" w:rsidRPr="003E6695">
              <w:rPr>
                <w:rFonts w:ascii="Times New Roman" w:hAnsi="Times New Roman" w:cs="Times New Roman"/>
                <w:sz w:val="24"/>
                <w:szCs w:val="24"/>
                <w:lang w:val="ru-RU"/>
              </w:rPr>
              <w:t>а</w:t>
            </w:r>
            <w:r w:rsidRPr="003E6695">
              <w:rPr>
                <w:rFonts w:ascii="Times New Roman" w:hAnsi="Times New Roman" w:cs="Times New Roman"/>
                <w:sz w:val="24"/>
                <w:szCs w:val="24"/>
              </w:rPr>
              <w:t xml:space="preserve"> </w:t>
            </w:r>
            <w:r w:rsidR="00F35B8F" w:rsidRPr="003E6695">
              <w:rPr>
                <w:rFonts w:ascii="Times New Roman" w:hAnsi="Times New Roman" w:cs="Times New Roman"/>
                <w:sz w:val="24"/>
                <w:szCs w:val="24"/>
              </w:rPr>
              <w:t xml:space="preserve">за формою  </w:t>
            </w:r>
            <w:r w:rsidR="00F35B8F" w:rsidRPr="003E6695">
              <w:rPr>
                <w:rFonts w:ascii="Times New Roman" w:hAnsi="Times New Roman" w:cs="Times New Roman"/>
                <w:sz w:val="24"/>
                <w:szCs w:val="24"/>
                <w:lang w:val="ru-RU"/>
              </w:rPr>
              <w:t>«В</w:t>
            </w:r>
            <w:proofErr w:type="spellStart"/>
            <w:r w:rsidR="00F35B8F" w:rsidRPr="003E6695">
              <w:rPr>
                <w:rFonts w:ascii="Times New Roman" w:hAnsi="Times New Roman" w:cs="Times New Roman"/>
                <w:sz w:val="24"/>
                <w:szCs w:val="24"/>
              </w:rPr>
              <w:t>ідповідність</w:t>
            </w:r>
            <w:proofErr w:type="spellEnd"/>
            <w:r w:rsidR="00F35B8F" w:rsidRPr="003E6695">
              <w:rPr>
                <w:rFonts w:ascii="Times New Roman" w:hAnsi="Times New Roman" w:cs="Times New Roman"/>
                <w:sz w:val="24"/>
                <w:szCs w:val="24"/>
              </w:rPr>
              <w:t xml:space="preserve"> учасника кваліфікаційним критеріям</w:t>
            </w:r>
            <w:r w:rsidR="00F35B8F" w:rsidRPr="003E6695">
              <w:rPr>
                <w:rFonts w:ascii="Times New Roman" w:hAnsi="Times New Roman" w:cs="Times New Roman"/>
                <w:sz w:val="24"/>
                <w:szCs w:val="24"/>
                <w:lang w:val="ru-RU"/>
              </w:rPr>
              <w:t>»</w:t>
            </w:r>
            <w:r w:rsidR="00F35B8F" w:rsidRPr="003E6695">
              <w:rPr>
                <w:rFonts w:ascii="Times New Roman" w:hAnsi="Times New Roman" w:cs="Times New Roman"/>
                <w:sz w:val="24"/>
                <w:szCs w:val="24"/>
              </w:rPr>
              <w:t xml:space="preserve"> (додаток 2)</w:t>
            </w:r>
            <w:r w:rsidRPr="003E6695">
              <w:rPr>
                <w:rFonts w:ascii="Times New Roman"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Підстави, визначені пунктом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захист економічної </w:t>
            </w:r>
            <w:proofErr w:type="spellStart"/>
            <w:r w:rsidRPr="003E6695">
              <w:rPr>
                <w:rFonts w:ascii="Times New Roman" w:hAnsi="Times New Roman" w:cs="Times New Roman"/>
                <w:sz w:val="24"/>
                <w:szCs w:val="24"/>
              </w:rPr>
              <w:t>конкуренції”</w:t>
            </w:r>
            <w:proofErr w:type="spellEnd"/>
            <w:r w:rsidRPr="003E6695">
              <w:rPr>
                <w:rFonts w:ascii="Times New Roman" w:hAnsi="Times New Roman" w:cs="Times New Roman"/>
                <w:sz w:val="24"/>
                <w:szCs w:val="24"/>
              </w:rPr>
              <w:t xml:space="preserve">, у вигляді вчинення </w:t>
            </w:r>
            <w:proofErr w:type="spellStart"/>
            <w:r w:rsidRPr="003E6695">
              <w:rPr>
                <w:rFonts w:ascii="Times New Roman" w:hAnsi="Times New Roman" w:cs="Times New Roman"/>
                <w:sz w:val="24"/>
                <w:szCs w:val="24"/>
              </w:rPr>
              <w:t>антиконкурентних</w:t>
            </w:r>
            <w:proofErr w:type="spellEnd"/>
            <w:r w:rsidRPr="003E6695">
              <w:rPr>
                <w:rFonts w:ascii="Times New Roman" w:hAnsi="Times New Roman" w:cs="Times New Roman"/>
                <w:sz w:val="24"/>
                <w:szCs w:val="24"/>
              </w:rPr>
              <w:t xml:space="preserve"> узгоджених дій, що стосуються спотворення результатів тендерів;</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3E6695">
              <w:rPr>
                <w:rFonts w:ascii="Times New Roman" w:hAnsi="Times New Roman" w:cs="Times New Roman"/>
                <w:sz w:val="24"/>
                <w:szCs w:val="24"/>
              </w:rPr>
              <w:t>формувань”</w:t>
            </w:r>
            <w:proofErr w:type="spellEnd"/>
            <w:r w:rsidRPr="003E6695">
              <w:rPr>
                <w:rFonts w:ascii="Times New Roman" w:hAnsi="Times New Roman" w:cs="Times New Roman"/>
                <w:sz w:val="24"/>
                <w:szCs w:val="24"/>
              </w:rPr>
              <w:t xml:space="preserve"> (крім нерезидентів);</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11) учасник процедури закупівлі або кінцевий </w:t>
            </w:r>
            <w:proofErr w:type="spellStart"/>
            <w:r w:rsidRPr="003E6695">
              <w:rPr>
                <w:rFonts w:ascii="Times New Roman" w:hAnsi="Times New Roman" w:cs="Times New Roman"/>
                <w:sz w:val="24"/>
                <w:szCs w:val="24"/>
              </w:rPr>
              <w:t>бенефіціарний</w:t>
            </w:r>
            <w:proofErr w:type="spellEnd"/>
            <w:r w:rsidRPr="003E6695">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w:t>
            </w:r>
            <w:proofErr w:type="spellStart"/>
            <w:r w:rsidRPr="003E6695">
              <w:rPr>
                <w:rFonts w:ascii="Times New Roman" w:hAnsi="Times New Roman" w:cs="Times New Roman"/>
                <w:sz w:val="24"/>
                <w:szCs w:val="24"/>
              </w:rPr>
              <w:t>санкції”</w:t>
            </w:r>
            <w:proofErr w:type="spellEnd"/>
            <w:r w:rsidRPr="003E6695">
              <w:rPr>
                <w:rFonts w:ascii="Times New Roman" w:hAnsi="Times New Roman" w:cs="Times New Roman"/>
                <w:sz w:val="24"/>
                <w:szCs w:val="24"/>
              </w:rPr>
              <w:t>;</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Учасник процедури закупівлі підтверджує відсутність підстав, визначених пунктом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1C798B" w:rsidRPr="003E6695">
              <w:rPr>
                <w:rFonts w:ascii="Times New Roman" w:hAnsi="Times New Roman" w:cs="Times New Roman"/>
                <w:sz w:val="24"/>
                <w:szCs w:val="24"/>
              </w:rPr>
              <w:t>7</w:t>
            </w:r>
            <w:r w:rsidRPr="003E6695">
              <w:rPr>
                <w:rFonts w:ascii="Times New Roman" w:hAnsi="Times New Roman" w:cs="Times New Roman"/>
                <w:sz w:val="24"/>
                <w:szCs w:val="24"/>
              </w:rPr>
              <w:t xml:space="preserve"> Особливостей </w:t>
            </w:r>
            <w:r w:rsidRPr="003E6695">
              <w:rPr>
                <w:rFonts w:ascii="Times New Roman" w:hAnsi="Times New Roman" w:cs="Times New Roman"/>
                <w:i/>
                <w:sz w:val="24"/>
                <w:szCs w:val="24"/>
              </w:rPr>
              <w:t>(крім абзацу чотирнадцятого цього пункту)</w:t>
            </w:r>
            <w:r w:rsidRPr="003E6695">
              <w:rPr>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 </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b/>
                <w:i/>
                <w:sz w:val="24"/>
                <w:szCs w:val="24"/>
                <w:u w:val="single"/>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r w:rsidRPr="003E6695">
              <w:rPr>
                <w:rFonts w:ascii="Times New Roman" w:hAnsi="Times New Roman" w:cs="Times New Roman"/>
                <w:sz w:val="24"/>
                <w:szCs w:val="24"/>
              </w:rPr>
              <w:t xml:space="preserve"> </w:t>
            </w:r>
            <w:r w:rsidR="006F4F49" w:rsidRPr="003E6695">
              <w:rPr>
                <w:rFonts w:ascii="Times New Roman" w:hAnsi="Times New Roman" w:cs="Times New Roman"/>
                <w:sz w:val="24"/>
                <w:szCs w:val="24"/>
              </w:rPr>
              <w:t xml:space="preserve"> </w:t>
            </w:r>
            <w:r w:rsidRPr="003E6695">
              <w:rPr>
                <w:rFonts w:ascii="Times New Roman" w:hAnsi="Times New Roman" w:cs="Times New Roman"/>
                <w:sz w:val="24"/>
                <w:szCs w:val="24"/>
              </w:rPr>
              <w:t>Учасник процедури закупівлі, що перебуває в обставинах, зазначених у цьому абзаці, надає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випадку якщо учасником процедури закупівлі є об’єднання учасників, то на кожного з учасників такого об’єднання надається окрема довідка(-и) в довільній формі для підтвердження відповідності кожного з учасників такого об’єднання  вимогам, визначеним у пункті 47 Особливостей.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пунктом 47 Особливостей.</w:t>
            </w:r>
          </w:p>
          <w:p w:rsidR="00A63545" w:rsidRPr="003E6695" w:rsidRDefault="00A63545" w:rsidP="00B35759">
            <w:pPr>
              <w:tabs>
                <w:tab w:val="num" w:pos="1080"/>
                <w:tab w:val="left" w:pos="10381"/>
              </w:tabs>
              <w:spacing w:after="0" w:line="240" w:lineRule="auto"/>
              <w:jc w:val="both"/>
              <w:rPr>
                <w:rFonts w:ascii="Times New Roman" w:hAnsi="Times New Roman" w:cs="Times New Roman"/>
                <w:sz w:val="24"/>
                <w:szCs w:val="24"/>
              </w:rPr>
            </w:pPr>
            <w:bookmarkStart w:id="5" w:name="_Hlk136426112"/>
            <w:r w:rsidRPr="003E6695">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w:t>
            </w:r>
            <w:r w:rsidRPr="003E6695">
              <w:rPr>
                <w:rFonts w:ascii="Times New Roman" w:hAnsi="Times New Roman" w:cs="Times New Roman"/>
                <w:sz w:val="24"/>
                <w:szCs w:val="24"/>
              </w:rPr>
              <w:lastRenderedPageBreak/>
              <w:t xml:space="preserve">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bookmarkEnd w:id="5"/>
            <w:r w:rsidRPr="003E6695">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3545" w:rsidRPr="003E6695" w:rsidRDefault="00A63545" w:rsidP="0056436B">
            <w:pPr>
              <w:tabs>
                <w:tab w:val="left" w:pos="360"/>
              </w:tabs>
              <w:spacing w:after="0" w:line="240" w:lineRule="auto"/>
              <w:ind w:right="23"/>
              <w:jc w:val="both"/>
              <w:rPr>
                <w:rFonts w:ascii="Times New Roman" w:hAnsi="Times New Roman" w:cs="Times New Roman"/>
                <w:sz w:val="24"/>
                <w:szCs w:val="24"/>
              </w:rPr>
            </w:pPr>
            <w:r w:rsidRPr="003E6695">
              <w:rPr>
                <w:rFonts w:ascii="Times New Roman" w:hAnsi="Times New Roman" w:cs="Times New Roman"/>
                <w:sz w:val="24"/>
                <w:szCs w:val="24"/>
              </w:rPr>
              <w:t xml:space="preserve">Документи, які повинен надати переможець процедури закупівлі, наведені </w:t>
            </w:r>
            <w:r w:rsidR="00BB1545" w:rsidRPr="003E6695">
              <w:rPr>
                <w:rFonts w:ascii="Times New Roman" w:hAnsi="Times New Roman" w:cs="Times New Roman"/>
                <w:sz w:val="24"/>
                <w:szCs w:val="24"/>
              </w:rPr>
              <w:t xml:space="preserve">за формою </w:t>
            </w:r>
            <w:r w:rsidR="006F4F49" w:rsidRPr="003E6695">
              <w:rPr>
                <w:rFonts w:ascii="Times New Roman" w:hAnsi="Times New Roman" w:cs="Times New Roman"/>
                <w:sz w:val="24"/>
                <w:szCs w:val="24"/>
              </w:rPr>
              <w:t xml:space="preserve"> </w:t>
            </w:r>
            <w:r w:rsidR="00BB1545" w:rsidRPr="003E6695">
              <w:rPr>
                <w:rFonts w:ascii="Times New Roman" w:hAnsi="Times New Roman" w:cs="Times New Roman"/>
                <w:b/>
                <w:i/>
                <w:sz w:val="24"/>
                <w:szCs w:val="24"/>
                <w:u w:val="single"/>
              </w:rPr>
              <w:t>«</w:t>
            </w:r>
            <w:r w:rsidR="00BB1545" w:rsidRPr="003E6695">
              <w:rPr>
                <w:rFonts w:ascii="Times New Roman" w:hAnsi="Times New Roman" w:cs="Times New Roman"/>
                <w:b/>
                <w:i/>
                <w:sz w:val="24"/>
                <w:szCs w:val="24"/>
                <w:u w:val="single"/>
                <w:lang w:eastAsia="ru-RU"/>
              </w:rPr>
              <w:t>Інформація, яку надає переможець процедури закупівлі</w:t>
            </w:r>
            <w:r w:rsidR="00BB1545" w:rsidRPr="003E6695">
              <w:rPr>
                <w:rFonts w:ascii="Times New Roman" w:hAnsi="Times New Roman" w:cs="Times New Roman"/>
                <w:b/>
                <w:i/>
                <w:sz w:val="24"/>
                <w:szCs w:val="24"/>
                <w:u w:val="single"/>
              </w:rPr>
              <w:t>»</w:t>
            </w:r>
            <w:r w:rsidR="00F07C8D" w:rsidRPr="003E6695">
              <w:rPr>
                <w:rFonts w:ascii="Times New Roman" w:hAnsi="Times New Roman" w:cs="Times New Roman"/>
                <w:b/>
                <w:i/>
                <w:sz w:val="24"/>
                <w:szCs w:val="24"/>
                <w:u w:val="single"/>
              </w:rPr>
              <w:t xml:space="preserve">                      </w:t>
            </w:r>
            <w:r w:rsidR="00BB1545" w:rsidRPr="003E6695">
              <w:rPr>
                <w:rFonts w:ascii="Times New Roman" w:hAnsi="Times New Roman" w:cs="Times New Roman"/>
                <w:b/>
                <w:i/>
                <w:sz w:val="24"/>
                <w:szCs w:val="24"/>
                <w:u w:val="single"/>
              </w:rPr>
              <w:t xml:space="preserve"> (</w:t>
            </w:r>
            <w:r w:rsidRPr="003E6695">
              <w:rPr>
                <w:rFonts w:ascii="Times New Roman" w:hAnsi="Times New Roman" w:cs="Times New Roman"/>
                <w:b/>
                <w:i/>
                <w:sz w:val="24"/>
                <w:szCs w:val="24"/>
                <w:u w:val="single"/>
              </w:rPr>
              <w:t xml:space="preserve"> </w:t>
            </w:r>
            <w:r w:rsidR="00BB1545" w:rsidRPr="003E6695">
              <w:rPr>
                <w:rFonts w:ascii="Times New Roman" w:hAnsi="Times New Roman" w:cs="Times New Roman"/>
                <w:b/>
                <w:i/>
                <w:sz w:val="24"/>
                <w:szCs w:val="24"/>
                <w:u w:val="single"/>
              </w:rPr>
              <w:t>д</w:t>
            </w:r>
            <w:r w:rsidRPr="003E6695">
              <w:rPr>
                <w:rFonts w:ascii="Times New Roman" w:hAnsi="Times New Roman" w:cs="Times New Roman"/>
                <w:b/>
                <w:i/>
                <w:sz w:val="24"/>
                <w:szCs w:val="24"/>
                <w:u w:val="single"/>
              </w:rPr>
              <w:t>одат</w:t>
            </w:r>
            <w:r w:rsidR="00BB1545" w:rsidRPr="003E6695">
              <w:rPr>
                <w:rFonts w:ascii="Times New Roman" w:hAnsi="Times New Roman" w:cs="Times New Roman"/>
                <w:b/>
                <w:i/>
                <w:sz w:val="24"/>
                <w:szCs w:val="24"/>
                <w:u w:val="single"/>
              </w:rPr>
              <w:t>о</w:t>
            </w:r>
            <w:r w:rsidRPr="003E6695">
              <w:rPr>
                <w:rFonts w:ascii="Times New Roman" w:hAnsi="Times New Roman" w:cs="Times New Roman"/>
                <w:b/>
                <w:i/>
                <w:sz w:val="24"/>
                <w:szCs w:val="24"/>
                <w:u w:val="single"/>
              </w:rPr>
              <w:t xml:space="preserve">к </w:t>
            </w:r>
            <w:r w:rsidR="00F72C4F" w:rsidRPr="003E6695">
              <w:rPr>
                <w:rFonts w:ascii="Times New Roman" w:hAnsi="Times New Roman" w:cs="Times New Roman"/>
                <w:b/>
                <w:i/>
                <w:sz w:val="24"/>
                <w:szCs w:val="24"/>
                <w:u w:val="single"/>
              </w:rPr>
              <w:t>8</w:t>
            </w:r>
            <w:r w:rsidR="00BB1545" w:rsidRPr="003E6695">
              <w:rPr>
                <w:rFonts w:ascii="Times New Roman" w:hAnsi="Times New Roman" w:cs="Times New Roman"/>
                <w:b/>
                <w:i/>
                <w:sz w:val="24"/>
                <w:szCs w:val="24"/>
                <w:u w:val="single"/>
              </w:rPr>
              <w:t>)</w:t>
            </w:r>
            <w:r w:rsidRPr="003E6695">
              <w:rPr>
                <w:rFonts w:ascii="Times New Roman" w:hAnsi="Times New Roman" w:cs="Times New Roman"/>
                <w:b/>
                <w:i/>
                <w:sz w:val="24"/>
                <w:szCs w:val="24"/>
                <w:u w:val="single"/>
              </w:rPr>
              <w:t>.</w:t>
            </w:r>
            <w:r w:rsidRPr="003E6695">
              <w:rPr>
                <w:rFonts w:ascii="Times New Roman" w:hAnsi="Times New Roman" w:cs="Times New Roman"/>
                <w:sz w:val="24"/>
                <w:szCs w:val="24"/>
              </w:rPr>
              <w:t xml:space="preserve"> </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технічні, якісні та кількісні характеристики предмета закупівлі</w:t>
            </w:r>
          </w:p>
        </w:tc>
        <w:tc>
          <w:tcPr>
            <w:tcW w:w="3733" w:type="pct"/>
            <w:shd w:val="clear" w:color="auto" w:fill="FFFFFF"/>
            <w:vAlign w:val="center"/>
            <w:hideMark/>
          </w:tcPr>
          <w:p w:rsidR="00F35B8F" w:rsidRPr="003E6695" w:rsidRDefault="00F35B8F" w:rsidP="00B35759">
            <w:pPr>
              <w:spacing w:after="0" w:line="240" w:lineRule="auto"/>
              <w:jc w:val="both"/>
              <w:rPr>
                <w:rFonts w:ascii="Times New Roman" w:hAnsi="Times New Roman" w:cs="Times New Roman"/>
                <w:sz w:val="24"/>
                <w:szCs w:val="24"/>
                <w:lang w:val="ru-RU"/>
              </w:rPr>
            </w:pPr>
            <w:r w:rsidRPr="003E6695">
              <w:rPr>
                <w:rFonts w:ascii="Times New Roman" w:hAnsi="Times New Roman" w:cs="Times New Roman"/>
                <w:sz w:val="24"/>
                <w:szCs w:val="24"/>
              </w:rPr>
              <w:t xml:space="preserve">Інформація про необхідні технічні, якісні та кількісні характеристики предмета закупівлі (додаток </w:t>
            </w:r>
            <w:r w:rsidRPr="003E6695">
              <w:rPr>
                <w:rFonts w:ascii="Times New Roman" w:hAnsi="Times New Roman" w:cs="Times New Roman"/>
                <w:sz w:val="24"/>
                <w:szCs w:val="24"/>
                <w:lang w:val="ru-RU"/>
              </w:rPr>
              <w:t>3</w:t>
            </w:r>
            <w:r w:rsidRPr="003E6695">
              <w:rPr>
                <w:rFonts w:ascii="Times New Roman" w:hAnsi="Times New Roman" w:cs="Times New Roman"/>
                <w:sz w:val="24"/>
                <w:szCs w:val="24"/>
              </w:rPr>
              <w:t>)</w:t>
            </w:r>
            <w:r w:rsidR="00BB1545" w:rsidRPr="003E6695">
              <w:rPr>
                <w:rFonts w:ascii="Times New Roman" w:hAnsi="Times New Roman" w:cs="Times New Roman"/>
                <w:sz w:val="24"/>
                <w:szCs w:val="24"/>
              </w:rPr>
              <w:t>.</w:t>
            </w:r>
            <w:r w:rsidRPr="003E6695">
              <w:rPr>
                <w:rFonts w:ascii="Times New Roman" w:hAnsi="Times New Roman" w:cs="Times New Roman"/>
                <w:sz w:val="24"/>
                <w:szCs w:val="24"/>
                <w:lang w:val="ru-RU"/>
              </w:rPr>
              <w:t xml:space="preserve"> </w:t>
            </w:r>
            <w:r w:rsidR="003546AC" w:rsidRPr="003E6695">
              <w:rPr>
                <w:rFonts w:ascii="Times New Roman" w:hAnsi="Times New Roman" w:cs="Times New Roman"/>
                <w:sz w:val="24"/>
                <w:szCs w:val="24"/>
              </w:rPr>
              <w:t xml:space="preserve"> </w:t>
            </w:r>
          </w:p>
          <w:p w:rsidR="003546AC" w:rsidRPr="003E6695" w:rsidRDefault="003546AC"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наявності в предметі закупівлі (технічній специфікації),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7</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3733" w:type="pct"/>
            <w:shd w:val="clear" w:color="auto" w:fill="FFFFFF"/>
            <w:vAlign w:val="center"/>
            <w:hideMark/>
          </w:tcPr>
          <w:p w:rsidR="001F32A2" w:rsidRPr="003E6695" w:rsidRDefault="003546AC" w:rsidP="006F4F4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lang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надання послуг як співвиконавця в обсязі не менше 20 відсотків від вартості договору про закупівлю, або інформацію у довільній формі щодо незалучення такого(</w:t>
            </w:r>
            <w:proofErr w:type="spellStart"/>
            <w:r w:rsidRPr="003E6695">
              <w:rPr>
                <w:rFonts w:ascii="Times New Roman" w:hAnsi="Times New Roman" w:cs="Times New Roman"/>
                <w:sz w:val="24"/>
                <w:szCs w:val="24"/>
                <w:lang w:eastAsia="uk-UA"/>
              </w:rPr>
              <w:t>-их</w:t>
            </w:r>
            <w:proofErr w:type="spellEnd"/>
            <w:r w:rsidRPr="003E6695">
              <w:rPr>
                <w:rFonts w:ascii="Times New Roman" w:hAnsi="Times New Roman" w:cs="Times New Roman"/>
                <w:sz w:val="24"/>
                <w:szCs w:val="24"/>
                <w:lang w:eastAsia="uk-UA"/>
              </w:rPr>
              <w:t>) співвиконавця(</w:t>
            </w:r>
            <w:proofErr w:type="spellStart"/>
            <w:r w:rsidRPr="003E6695">
              <w:rPr>
                <w:rFonts w:ascii="Times New Roman" w:hAnsi="Times New Roman" w:cs="Times New Roman"/>
                <w:sz w:val="24"/>
                <w:szCs w:val="24"/>
                <w:lang w:eastAsia="uk-UA"/>
              </w:rPr>
              <w:t>-ів</w:t>
            </w:r>
            <w:proofErr w:type="spellEnd"/>
            <w:r w:rsidRPr="003E6695">
              <w:rPr>
                <w:rFonts w:ascii="Times New Roman" w:hAnsi="Times New Roman" w:cs="Times New Roman"/>
                <w:sz w:val="24"/>
                <w:szCs w:val="24"/>
                <w:lang w:eastAsia="uk-UA"/>
              </w:rPr>
              <w:t xml:space="preserve">) (або залучення в обсязі, що не перевищує 20 відсотків від вартості договору про закупівлю).   </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8</w:t>
            </w:r>
          </w:p>
        </w:tc>
        <w:tc>
          <w:tcPr>
            <w:tcW w:w="994" w:type="pct"/>
            <w:shd w:val="clear" w:color="auto" w:fill="FFFFFF"/>
            <w:hideMark/>
          </w:tcPr>
          <w:p w:rsidR="003546AC" w:rsidRPr="003E6695" w:rsidRDefault="00F67E5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w:t>
            </w:r>
            <w:r w:rsidR="003546AC" w:rsidRPr="003E6695">
              <w:rPr>
                <w:rFonts w:ascii="Times New Roman" w:eastAsia="Times New Roman" w:hAnsi="Times New Roman" w:cs="Times New Roman"/>
                <w:sz w:val="24"/>
                <w:szCs w:val="24"/>
                <w:lang w:eastAsia="uk-UA"/>
              </w:rPr>
              <w:t>несення змін або відкликання тендерної пропозиції учасником</w:t>
            </w:r>
          </w:p>
        </w:tc>
        <w:tc>
          <w:tcPr>
            <w:tcW w:w="3733" w:type="pct"/>
            <w:shd w:val="clear" w:color="auto" w:fill="FFFFFF"/>
            <w:vAlign w:val="center"/>
            <w:hideMark/>
          </w:tcPr>
          <w:p w:rsidR="003546AC" w:rsidRPr="003E6695" w:rsidRDefault="003546AC"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17A35" w:rsidRPr="003E6695" w:rsidTr="0056436B">
        <w:trPr>
          <w:trHeight w:val="210"/>
        </w:trPr>
        <w:tc>
          <w:tcPr>
            <w:tcW w:w="5000" w:type="pct"/>
            <w:gridSpan w:val="3"/>
            <w:shd w:val="clear" w:color="auto" w:fill="FFFFFF"/>
            <w:hideMark/>
          </w:tcPr>
          <w:p w:rsidR="00C11618" w:rsidRPr="003E6695" w:rsidRDefault="00C51237" w:rsidP="00B35759">
            <w:pPr>
              <w:tabs>
                <w:tab w:val="left" w:pos="2595"/>
                <w:tab w:val="center" w:pos="5003"/>
              </w:tabs>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ab/>
            </w:r>
            <w:r w:rsidRPr="003E6695">
              <w:rPr>
                <w:rFonts w:ascii="Times New Roman" w:eastAsia="Times New Roman" w:hAnsi="Times New Roman" w:cs="Times New Roman"/>
                <w:sz w:val="24"/>
                <w:szCs w:val="24"/>
                <w:lang w:val="en-US" w:eastAsia="uk-UA"/>
              </w:rPr>
              <w:t>IV</w:t>
            </w:r>
            <w:r w:rsidRPr="003E6695">
              <w:rPr>
                <w:rFonts w:ascii="Times New Roman" w:eastAsia="Times New Roman" w:hAnsi="Times New Roman" w:cs="Times New Roman"/>
                <w:sz w:val="24"/>
                <w:szCs w:val="24"/>
                <w:lang w:val="ru-RU" w:eastAsia="uk-UA"/>
              </w:rPr>
              <w:t xml:space="preserve">. </w:t>
            </w:r>
            <w:r w:rsidRPr="003E6695">
              <w:rPr>
                <w:rFonts w:ascii="Times New Roman" w:eastAsia="Times New Roman" w:hAnsi="Times New Roman" w:cs="Times New Roman"/>
                <w:sz w:val="24"/>
                <w:szCs w:val="24"/>
                <w:lang w:eastAsia="uk-UA"/>
              </w:rPr>
              <w:tab/>
            </w:r>
            <w:r w:rsidR="00E17A35" w:rsidRPr="003E6695">
              <w:rPr>
                <w:rFonts w:ascii="Times New Roman" w:eastAsia="Times New Roman" w:hAnsi="Times New Roman" w:cs="Times New Roman"/>
                <w:sz w:val="24"/>
                <w:szCs w:val="24"/>
                <w:lang w:eastAsia="uk-UA"/>
              </w:rPr>
              <w:t>Подання та розкриття тендерної пропозиції</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Кінцевий строк подання тендерної пропозиції</w:t>
            </w:r>
          </w:p>
        </w:tc>
        <w:tc>
          <w:tcPr>
            <w:tcW w:w="3733" w:type="pct"/>
            <w:shd w:val="clear" w:color="auto" w:fill="FFFFFF"/>
            <w:vAlign w:val="center"/>
            <w:hideMark/>
          </w:tcPr>
          <w:p w:rsidR="003546AC" w:rsidRPr="003E6695" w:rsidRDefault="003546AC" w:rsidP="00B35759">
            <w:pPr>
              <w:spacing w:after="0" w:line="240" w:lineRule="auto"/>
              <w:jc w:val="both"/>
              <w:rPr>
                <w:rFonts w:ascii="Times New Roman" w:hAnsi="Times New Roman" w:cs="Times New Roman"/>
                <w:b/>
                <w:bCs/>
                <w:sz w:val="24"/>
                <w:szCs w:val="24"/>
              </w:rPr>
            </w:pPr>
            <w:r w:rsidRPr="003E6695">
              <w:rPr>
                <w:rFonts w:ascii="Times New Roman" w:hAnsi="Times New Roman" w:cs="Times New Roman"/>
                <w:sz w:val="24"/>
                <w:szCs w:val="24"/>
              </w:rPr>
              <w:t xml:space="preserve">Кінцевий строк подання тендерних пропозицій: </w:t>
            </w:r>
            <w:r w:rsidR="00FE1DE3" w:rsidRPr="003E6695">
              <w:rPr>
                <w:rFonts w:ascii="Times New Roman" w:hAnsi="Times New Roman" w:cs="Times New Roman"/>
                <w:b/>
                <w:bCs/>
                <w:i/>
                <w:sz w:val="24"/>
                <w:szCs w:val="24"/>
                <w:lang w:val="ru-RU"/>
              </w:rPr>
              <w:t>13</w:t>
            </w:r>
            <w:r w:rsidR="00B22178" w:rsidRPr="003E6695">
              <w:rPr>
                <w:rFonts w:ascii="Times New Roman" w:hAnsi="Times New Roman" w:cs="Times New Roman"/>
                <w:b/>
                <w:bCs/>
                <w:i/>
                <w:sz w:val="24"/>
                <w:szCs w:val="24"/>
              </w:rPr>
              <w:t>.1</w:t>
            </w:r>
            <w:r w:rsidR="008A420D" w:rsidRPr="003E6695">
              <w:rPr>
                <w:rFonts w:ascii="Times New Roman" w:hAnsi="Times New Roman" w:cs="Times New Roman"/>
                <w:b/>
                <w:bCs/>
                <w:i/>
                <w:sz w:val="24"/>
                <w:szCs w:val="24"/>
              </w:rPr>
              <w:t>2</w:t>
            </w:r>
            <w:r w:rsidRPr="003E6695">
              <w:rPr>
                <w:rFonts w:ascii="Times New Roman" w:hAnsi="Times New Roman" w:cs="Times New Roman"/>
                <w:b/>
                <w:bCs/>
                <w:i/>
                <w:sz w:val="24"/>
                <w:szCs w:val="24"/>
              </w:rPr>
              <w:t>.2023 до 0</w:t>
            </w:r>
            <w:r w:rsidR="00E406E0" w:rsidRPr="003E6695">
              <w:rPr>
                <w:rFonts w:ascii="Times New Roman" w:hAnsi="Times New Roman" w:cs="Times New Roman"/>
                <w:b/>
                <w:bCs/>
                <w:i/>
                <w:sz w:val="24"/>
                <w:szCs w:val="24"/>
              </w:rPr>
              <w:t>0</w:t>
            </w:r>
            <w:r w:rsidRPr="003E6695">
              <w:rPr>
                <w:rFonts w:ascii="Times New Roman" w:hAnsi="Times New Roman" w:cs="Times New Roman"/>
                <w:b/>
                <w:bCs/>
                <w:i/>
                <w:sz w:val="24"/>
                <w:szCs w:val="24"/>
              </w:rPr>
              <w:t>:00</w:t>
            </w:r>
          </w:p>
          <w:p w:rsidR="003546AC" w:rsidRPr="003E6695"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3E6695">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546AC" w:rsidRPr="003E6695" w:rsidRDefault="003546AC"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113"/>
              <w:jc w:val="both"/>
              <w:rPr>
                <w:rFonts w:ascii="Times New Roman" w:hAnsi="Times New Roman" w:cs="Times New Roman"/>
                <w:sz w:val="24"/>
                <w:szCs w:val="24"/>
              </w:rPr>
            </w:pPr>
            <w:r w:rsidRPr="003E6695">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546AC" w:rsidRPr="003E6695" w:rsidRDefault="003546AC"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546AC" w:rsidRPr="003E6695" w:rsidTr="008D59A3">
        <w:tc>
          <w:tcPr>
            <w:tcW w:w="273" w:type="pct"/>
            <w:shd w:val="clear" w:color="auto" w:fill="FFFFFF"/>
            <w:hideMark/>
          </w:tcPr>
          <w:p w:rsidR="003546AC" w:rsidRPr="003E6695" w:rsidRDefault="003546AC"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994" w:type="pct"/>
            <w:shd w:val="clear" w:color="auto" w:fill="FFFFFF"/>
            <w:hideMark/>
          </w:tcPr>
          <w:p w:rsidR="003546AC" w:rsidRPr="003E6695" w:rsidRDefault="003546AC"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Дата та час розкриття тендерної пропозиції</w:t>
            </w:r>
          </w:p>
        </w:tc>
        <w:tc>
          <w:tcPr>
            <w:tcW w:w="3733" w:type="pct"/>
            <w:shd w:val="clear" w:color="auto" w:fill="FFFFFF"/>
            <w:vAlign w:val="center"/>
            <w:hideMark/>
          </w:tcPr>
          <w:p w:rsidR="003546AC" w:rsidRPr="003E6695" w:rsidRDefault="003546AC" w:rsidP="00B35759">
            <w:pPr>
              <w:suppressAutoHyphens/>
              <w:snapToGri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17A35" w:rsidRPr="003E6695" w:rsidTr="008D59A3">
        <w:tc>
          <w:tcPr>
            <w:tcW w:w="5000" w:type="pct"/>
            <w:gridSpan w:val="3"/>
            <w:shd w:val="clear" w:color="auto" w:fill="FFFFFF"/>
            <w:hideMark/>
          </w:tcPr>
          <w:p w:rsidR="00C11618" w:rsidRPr="003E6695" w:rsidRDefault="00F67E5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V. </w:t>
            </w:r>
            <w:r w:rsidR="00E17A35" w:rsidRPr="003E6695">
              <w:rPr>
                <w:rFonts w:ascii="Times New Roman" w:eastAsia="Times New Roman" w:hAnsi="Times New Roman" w:cs="Times New Roman"/>
                <w:sz w:val="24"/>
                <w:szCs w:val="24"/>
                <w:lang w:eastAsia="uk-UA"/>
              </w:rPr>
              <w:t>Оцінка тендерної пропозиції</w:t>
            </w:r>
          </w:p>
        </w:tc>
      </w:tr>
      <w:tr w:rsidR="001056AB" w:rsidRPr="003E6695" w:rsidTr="008D59A3">
        <w:tc>
          <w:tcPr>
            <w:tcW w:w="273" w:type="pct"/>
            <w:shd w:val="clear" w:color="auto" w:fill="FFFFFF"/>
            <w:hideMark/>
          </w:tcPr>
          <w:p w:rsidR="001056AB" w:rsidRPr="003E6695" w:rsidRDefault="001056A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1056AB" w:rsidRPr="003E6695" w:rsidRDefault="001056A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Перелік критеріїв та методика оцінки тендерної пропозиції із зазначенням </w:t>
            </w:r>
            <w:r w:rsidRPr="003E6695">
              <w:rPr>
                <w:rFonts w:ascii="Times New Roman" w:eastAsia="Times New Roman" w:hAnsi="Times New Roman" w:cs="Times New Roman"/>
                <w:sz w:val="24"/>
                <w:szCs w:val="24"/>
                <w:lang w:eastAsia="uk-UA"/>
              </w:rPr>
              <w:lastRenderedPageBreak/>
              <w:t>питомої ваги критерію</w:t>
            </w:r>
          </w:p>
        </w:tc>
        <w:tc>
          <w:tcPr>
            <w:tcW w:w="3733" w:type="pct"/>
            <w:shd w:val="clear" w:color="auto" w:fill="FFFFFF"/>
            <w:vAlign w:val="center"/>
            <w:hideMark/>
          </w:tcPr>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lastRenderedPageBreak/>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Для проведення відкритих торгів із застосуванням електронного </w:t>
            </w:r>
            <w:r w:rsidRPr="003E6695">
              <w:rPr>
                <w:rFonts w:ascii="Times New Roman" w:hAnsi="Times New Roman" w:cs="Times New Roman"/>
                <w:sz w:val="24"/>
                <w:szCs w:val="24"/>
                <w:lang w:eastAsia="uk-UA"/>
              </w:rPr>
              <w:lastRenderedPageBreak/>
              <w:t>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Єдиним критерієм оцінки тендерних пропозицій є ціна (питома вага критерію – 100%)  (з урахуванням ПДВ), якщо учасник є платником ПДВ.</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Перед початком електронного аукціону автоматично розкривається інформація про ціни тендерних пропозицій.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1056AB" w:rsidRPr="003E6695" w:rsidRDefault="00E406E0" w:rsidP="00B35759">
            <w:pPr>
              <w:widowControl w:val="0"/>
              <w:autoSpaceDE w:val="0"/>
              <w:autoSpaceDN w:val="0"/>
              <w:adjustRightInd w:val="0"/>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Розмір мінімального кроку пониження ціни під час електронного аукціону – 0,5 % </w:t>
            </w:r>
            <w:r w:rsidR="001056AB" w:rsidRPr="003E6695">
              <w:rPr>
                <w:rFonts w:ascii="Times New Roman" w:hAnsi="Times New Roman" w:cs="Times New Roman"/>
                <w:sz w:val="24"/>
                <w:szCs w:val="24"/>
                <w:lang w:eastAsia="uk-UA"/>
              </w:rPr>
              <w:t xml:space="preserve">  </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Після завершення електронного аукціону всі пропозиції шикуються по мірі зростання показника вартості.</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3E6695">
              <w:rPr>
                <w:rFonts w:ascii="Times New Roman" w:hAnsi="Times New Roman" w:cs="Times New Roman"/>
                <w:sz w:val="24"/>
                <w:szCs w:val="24"/>
                <w:lang w:eastAsia="uk-UA"/>
              </w:rPr>
              <w:t>обгрунтування</w:t>
            </w:r>
            <w:proofErr w:type="spellEnd"/>
            <w:r w:rsidRPr="003E6695">
              <w:rPr>
                <w:rFonts w:ascii="Times New Roman" w:hAnsi="Times New Roman" w:cs="Times New Roman"/>
                <w:sz w:val="24"/>
                <w:szCs w:val="24"/>
                <w:lang w:eastAsia="uk-UA"/>
              </w:rPr>
              <w:t xml:space="preserve"> в довільній формі щодо цін або вартості відповідних товарів, робіт чи послуг пропозиції.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Замовник може відхилити аномально низьку тендерну пропозицію, у разі якщо учасник не надав належного обґрунтування вказаної у ній </w:t>
            </w:r>
            <w:r w:rsidRPr="003E6695">
              <w:rPr>
                <w:rFonts w:ascii="Times New Roman" w:hAnsi="Times New Roman" w:cs="Times New Roman"/>
                <w:sz w:val="24"/>
                <w:szCs w:val="24"/>
                <w:lang w:eastAsia="uk-UA"/>
              </w:rPr>
              <w:lastRenderedPageBreak/>
              <w:t>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Обґрунтування аномально низької тендерної пропозиції може містити інформацію про:</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3) отримання учасником державної допомоги згідно із законодавством.</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1) перелік виявлених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3E6695">
              <w:rPr>
                <w:rFonts w:ascii="Times New Roman" w:hAnsi="Times New Roman" w:cs="Times New Roman"/>
                <w:sz w:val="24"/>
                <w:szCs w:val="24"/>
                <w:lang w:eastAsia="uk-UA"/>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розглядає подані тендерні пропозиції з урахуванням виправлення або не виправлення учасниками виявлених невідповідностей.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056AB" w:rsidRPr="003E6695" w:rsidRDefault="001056AB"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056AB" w:rsidRPr="003E6695" w:rsidTr="008D59A3">
        <w:tc>
          <w:tcPr>
            <w:tcW w:w="273" w:type="pct"/>
            <w:shd w:val="clear" w:color="auto" w:fill="FFFFFF"/>
            <w:hideMark/>
          </w:tcPr>
          <w:p w:rsidR="001056AB" w:rsidRPr="003E6695" w:rsidRDefault="001056A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2</w:t>
            </w:r>
          </w:p>
        </w:tc>
        <w:tc>
          <w:tcPr>
            <w:tcW w:w="994" w:type="pct"/>
            <w:shd w:val="clear" w:color="auto" w:fill="FFFFFF"/>
            <w:hideMark/>
          </w:tcPr>
          <w:p w:rsidR="001056AB" w:rsidRPr="003E6695" w:rsidRDefault="004D4B1A"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bCs/>
                <w:sz w:val="24"/>
                <w:szCs w:val="24"/>
                <w:lang w:eastAsia="uk-UA"/>
              </w:rPr>
              <w:t>Інша інформація</w:t>
            </w:r>
          </w:p>
        </w:tc>
        <w:tc>
          <w:tcPr>
            <w:tcW w:w="3733" w:type="pct"/>
            <w:shd w:val="clear" w:color="auto" w:fill="FFFFFF"/>
            <w:vAlign w:val="center"/>
            <w:hideMark/>
          </w:tcPr>
          <w:p w:rsidR="004D4B1A" w:rsidRPr="003E6695" w:rsidRDefault="004D4B1A"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bCs/>
                <w:sz w:val="24"/>
                <w:szCs w:val="24"/>
              </w:rPr>
              <w:t>Опис та приклади формальних (несуттєвих помилок)</w:t>
            </w:r>
            <w:r w:rsidRPr="003E6695">
              <w:rPr>
                <w:rFonts w:ascii="Times New Roman" w:hAnsi="Times New Roman" w:cs="Times New Roman"/>
                <w:sz w:val="24"/>
                <w:szCs w:val="24"/>
              </w:rPr>
              <w:t> :</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Формальні помилки визначені та описані у Переліку формальних помилок, який затверджено наказом Міністерства розвитку економіки, торгівлі та сільського господарства України від 15.04.2020 № 710.</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Приклади формальних помилок:</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w:t>
            </w:r>
            <w:proofErr w:type="spellStart"/>
            <w:r w:rsidRPr="003E6695">
              <w:rPr>
                <w:rFonts w:ascii="Times New Roman" w:hAnsi="Times New Roman" w:cs="Times New Roman"/>
                <w:sz w:val="24"/>
                <w:szCs w:val="24"/>
              </w:rPr>
              <w:t>м.київ</w:t>
            </w:r>
            <w:proofErr w:type="spellEnd"/>
            <w:r w:rsidRPr="003E6695">
              <w:rPr>
                <w:rFonts w:ascii="Times New Roman" w:hAnsi="Times New Roman" w:cs="Times New Roman"/>
                <w:sz w:val="24"/>
                <w:szCs w:val="24"/>
              </w:rPr>
              <w:t>» замість «</w:t>
            </w:r>
            <w:proofErr w:type="spellStart"/>
            <w:r w:rsidRPr="003E6695">
              <w:rPr>
                <w:rFonts w:ascii="Times New Roman" w:hAnsi="Times New Roman" w:cs="Times New Roman"/>
                <w:sz w:val="24"/>
                <w:szCs w:val="24"/>
              </w:rPr>
              <w:t>м.Київ</w:t>
            </w:r>
            <w:proofErr w:type="spellEnd"/>
            <w:r w:rsidRPr="003E6695">
              <w:rPr>
                <w:rFonts w:ascii="Times New Roman" w:hAnsi="Times New Roman" w:cs="Times New Roman"/>
                <w:sz w:val="24"/>
                <w:szCs w:val="24"/>
              </w:rPr>
              <w:t>»;</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«поряд -</w:t>
            </w:r>
            <w:proofErr w:type="spellStart"/>
            <w:r w:rsidRPr="003E6695">
              <w:rPr>
                <w:rFonts w:ascii="Times New Roman" w:hAnsi="Times New Roman" w:cs="Times New Roman"/>
                <w:sz w:val="24"/>
                <w:szCs w:val="24"/>
              </w:rPr>
              <w:t>ок</w:t>
            </w:r>
            <w:proofErr w:type="spellEnd"/>
            <w:r w:rsidRPr="003E6695">
              <w:rPr>
                <w:rFonts w:ascii="Times New Roman" w:hAnsi="Times New Roman" w:cs="Times New Roman"/>
                <w:sz w:val="24"/>
                <w:szCs w:val="24"/>
              </w:rPr>
              <w:t>» замість «</w:t>
            </w:r>
            <w:proofErr w:type="spellStart"/>
            <w:r w:rsidRPr="003E6695">
              <w:rPr>
                <w:rFonts w:ascii="Times New Roman" w:hAnsi="Times New Roman" w:cs="Times New Roman"/>
                <w:sz w:val="24"/>
                <w:szCs w:val="24"/>
              </w:rPr>
              <w:t>поря</w:t>
            </w:r>
            <w:proofErr w:type="spellEnd"/>
            <w:r w:rsidRPr="003E6695">
              <w:rPr>
                <w:rFonts w:ascii="Times New Roman" w:hAnsi="Times New Roman" w:cs="Times New Roman"/>
                <w:sz w:val="24"/>
                <w:szCs w:val="24"/>
              </w:rPr>
              <w:t xml:space="preserve"> – док»;</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w:t>
            </w:r>
            <w:proofErr w:type="spellStart"/>
            <w:r w:rsidRPr="003E6695">
              <w:rPr>
                <w:rFonts w:ascii="Times New Roman" w:hAnsi="Times New Roman" w:cs="Times New Roman"/>
                <w:sz w:val="24"/>
                <w:szCs w:val="24"/>
              </w:rPr>
              <w:t>ненадається</w:t>
            </w:r>
            <w:proofErr w:type="spellEnd"/>
            <w:r w:rsidRPr="003E6695">
              <w:rPr>
                <w:rFonts w:ascii="Times New Roman" w:hAnsi="Times New Roman" w:cs="Times New Roman"/>
                <w:sz w:val="24"/>
                <w:szCs w:val="24"/>
              </w:rPr>
              <w:t>» замість «не надається»»;</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«______________№_____________» замість «14.08.2020 №320/13/14-01»</w:t>
            </w:r>
          </w:p>
          <w:p w:rsidR="001056AB" w:rsidRPr="003E6695" w:rsidRDefault="001056A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E6695">
              <w:rPr>
                <w:rFonts w:ascii="Times New Roman" w:hAnsi="Times New Roman" w:cs="Times New Roman"/>
                <w:sz w:val="24"/>
                <w:szCs w:val="24"/>
              </w:rPr>
              <w:t>pdf</w:t>
            </w:r>
            <w:proofErr w:type="spellEnd"/>
            <w:r w:rsidRPr="003E6695">
              <w:rPr>
                <w:rFonts w:ascii="Times New Roman" w:hAnsi="Times New Roman" w:cs="Times New Roman"/>
                <w:sz w:val="24"/>
                <w:szCs w:val="24"/>
              </w:rPr>
              <w:t>» (</w:t>
            </w:r>
            <w:proofErr w:type="spellStart"/>
            <w:r w:rsidRPr="003E6695">
              <w:rPr>
                <w:rFonts w:ascii="Times New Roman" w:hAnsi="Times New Roman" w:cs="Times New Roman"/>
                <w:sz w:val="24"/>
                <w:szCs w:val="24"/>
              </w:rPr>
              <w:t>PortableDocumentFormat</w:t>
            </w:r>
            <w:proofErr w:type="spellEnd"/>
            <w:r w:rsidRPr="003E6695">
              <w:rPr>
                <w:rFonts w:ascii="Times New Roman" w:hAnsi="Times New Roman" w:cs="Times New Roman"/>
                <w:sz w:val="24"/>
                <w:szCs w:val="24"/>
              </w:rPr>
              <w:t xml:space="preserve">)» тощо. </w:t>
            </w:r>
          </w:p>
          <w:p w:rsidR="00FF6801" w:rsidRPr="003E6695" w:rsidRDefault="001056A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Допущення учасниками у тендерній пропозиції формальних (несуттєвих) помилок не призведе до відхилення їх пропозицій.    </w:t>
            </w:r>
          </w:p>
          <w:p w:rsidR="001056AB" w:rsidRPr="003E6695" w:rsidRDefault="001056A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Відхилення тендерних пропозицій</w:t>
            </w:r>
          </w:p>
        </w:tc>
        <w:tc>
          <w:tcPr>
            <w:tcW w:w="3733" w:type="pct"/>
            <w:shd w:val="clear" w:color="auto" w:fill="FFFFFF"/>
            <w:vAlign w:val="center"/>
            <w:hideMark/>
          </w:tcPr>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учасник процедури закупівлі:</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підпадає під підстави, встановлені пунктом 47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зазначив у тендерній пропозиції недостовірну інформацію, що є </w:t>
            </w:r>
            <w:r w:rsidRPr="003E6695">
              <w:rPr>
                <w:rFonts w:ascii="Times New Roman" w:hAnsi="Times New Roman" w:cs="Times New Roman"/>
                <w:sz w:val="24"/>
                <w:szCs w:val="24"/>
              </w:rPr>
              <w:lastRenderedPageBreak/>
              <w:t>суттєвою для визначення результатів відкритих торгів, яку замовником виявлено згідно з абзацом першим пункту 42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забезпечення тендерної пропозиції, якщо таке забезпечення вимагалося замовником;</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E6695">
              <w:rPr>
                <w:rFonts w:ascii="Times New Roman" w:hAnsi="Times New Roman" w:cs="Times New Roman"/>
                <w:sz w:val="24"/>
                <w:szCs w:val="24"/>
              </w:rPr>
              <w:t>бенефіціарним</w:t>
            </w:r>
            <w:proofErr w:type="spellEnd"/>
            <w:r w:rsidRPr="003E6695">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E6695">
              <w:rPr>
                <w:rFonts w:ascii="Times New Roman" w:hAnsi="Times New Roman" w:cs="Times New Roman"/>
                <w:sz w:val="24"/>
                <w:szCs w:val="24"/>
              </w:rPr>
              <w:t>“Про</w:t>
            </w:r>
            <w:proofErr w:type="spellEnd"/>
            <w:r w:rsidRPr="003E6695">
              <w:rPr>
                <w:rFonts w:ascii="Times New Roman" w:hAnsi="Times New Roman" w:cs="Times New Roman"/>
                <w:sz w:val="24"/>
                <w:szCs w:val="24"/>
              </w:rPr>
              <w:t xml:space="preserve"> публічні </w:t>
            </w:r>
            <w:proofErr w:type="spellStart"/>
            <w:r w:rsidRPr="003E6695">
              <w:rPr>
                <w:rFonts w:ascii="Times New Roman" w:hAnsi="Times New Roman" w:cs="Times New Roman"/>
                <w:sz w:val="24"/>
                <w:szCs w:val="24"/>
              </w:rPr>
              <w:t>закупівлі”</w:t>
            </w:r>
            <w:proofErr w:type="spellEnd"/>
            <w:r w:rsidRPr="003E6695">
              <w:rPr>
                <w:rFonts w:ascii="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3E6695">
              <w:rPr>
                <w:rFonts w:ascii="Times New Roman" w:hAnsi="Times New Roman" w:cs="Times New Roman"/>
                <w:sz w:val="24"/>
                <w:szCs w:val="24"/>
              </w:rPr>
              <w:t>скасування”</w:t>
            </w:r>
            <w:proofErr w:type="spellEnd"/>
            <w:r w:rsidRPr="003E6695">
              <w:rPr>
                <w:rFonts w:ascii="Times New Roman" w:hAnsi="Times New Roman" w:cs="Times New Roman"/>
                <w:sz w:val="24"/>
                <w:szCs w:val="24"/>
              </w:rPr>
              <w:t xml:space="preserve"> (Офіційний вісник України, 2022 р., № 84, ст. 5176); </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2) тендерна пропозиція:</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є такою, строк дії якої закінчився;</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 не відповідає вимогам, установленим у тендерній документації </w:t>
            </w:r>
            <w:r w:rsidRPr="003E6695">
              <w:rPr>
                <w:rFonts w:ascii="Times New Roman" w:hAnsi="Times New Roman" w:cs="Times New Roman"/>
                <w:sz w:val="24"/>
                <w:szCs w:val="24"/>
              </w:rPr>
              <w:lastRenderedPageBreak/>
              <w:t>відповідно до абзацу першого частини третьої статті 22 Закону;</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3) переможець процедури закупівлі: </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E6695">
              <w:rPr>
                <w:rFonts w:ascii="Times New Roman" w:hAnsi="Times New Roman" w:cs="Times New Roman"/>
                <w:sz w:val="24"/>
                <w:szCs w:val="24"/>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F6801" w:rsidRPr="003E6695" w:rsidRDefault="00FF6801" w:rsidP="00B35759">
            <w:pPr>
              <w:spacing w:after="0" w:line="240" w:lineRule="auto"/>
              <w:jc w:val="both"/>
              <w:rPr>
                <w:rFonts w:ascii="Times New Roman" w:hAnsi="Times New Roman" w:cs="Times New Roman"/>
                <w:sz w:val="24"/>
                <w:szCs w:val="24"/>
              </w:rPr>
            </w:pPr>
          </w:p>
        </w:tc>
      </w:tr>
      <w:tr w:rsidR="00E17A35" w:rsidRPr="003E6695" w:rsidTr="008D59A3">
        <w:tc>
          <w:tcPr>
            <w:tcW w:w="5000" w:type="pct"/>
            <w:gridSpan w:val="3"/>
            <w:shd w:val="clear" w:color="auto" w:fill="FFFFFF"/>
            <w:hideMark/>
          </w:tcPr>
          <w:p w:rsidR="00C11618" w:rsidRPr="003E6695" w:rsidRDefault="00C51237"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val="en-US" w:eastAsia="uk-UA"/>
              </w:rPr>
              <w:lastRenderedPageBreak/>
              <w:t>VI</w:t>
            </w:r>
            <w:r w:rsidRPr="003E6695">
              <w:rPr>
                <w:rFonts w:ascii="Times New Roman" w:eastAsia="Times New Roman" w:hAnsi="Times New Roman" w:cs="Times New Roman"/>
                <w:sz w:val="24"/>
                <w:szCs w:val="24"/>
                <w:lang w:val="ru-RU" w:eastAsia="uk-UA"/>
              </w:rPr>
              <w:t xml:space="preserve">. </w:t>
            </w:r>
            <w:r w:rsidR="00E17A35" w:rsidRPr="003E6695">
              <w:rPr>
                <w:rFonts w:ascii="Times New Roman" w:eastAsia="Times New Roman" w:hAnsi="Times New Roman" w:cs="Times New Roman"/>
                <w:sz w:val="24"/>
                <w:szCs w:val="24"/>
                <w:lang w:eastAsia="uk-UA"/>
              </w:rPr>
              <w:t>Результати торгів та укладання договору про закупівлю</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3733" w:type="pct"/>
            <w:shd w:val="clear" w:color="auto" w:fill="FFFFFF"/>
            <w:vAlign w:val="center"/>
            <w:hideMark/>
          </w:tcPr>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Замовник відміняє відкриті торги у разі:</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1) відсутності подальшої потреби в закупівлі товарів, робіт чи послуг;</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3) скорочення обсягу видатків на здійснення закупівлі товарів, робіт чи послуг;</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Відкриті торги автоматично відміняються електронною системою закупівель у разі:</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405B" w:rsidRPr="003E6695" w:rsidRDefault="00E8405B" w:rsidP="00B357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both"/>
              <w:rPr>
                <w:rFonts w:ascii="Times New Roman" w:hAnsi="Times New Roman" w:cs="Times New Roman"/>
                <w:sz w:val="24"/>
                <w:szCs w:val="24"/>
              </w:rPr>
            </w:pPr>
            <w:r w:rsidRPr="003E6695">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8405B" w:rsidRPr="003E6695" w:rsidRDefault="00E8405B" w:rsidP="00B35759">
            <w:pPr>
              <w:spacing w:after="0" w:line="240" w:lineRule="auto"/>
              <w:jc w:val="both"/>
              <w:rPr>
                <w:rFonts w:ascii="Times New Roman" w:hAnsi="Times New Roman" w:cs="Times New Roman"/>
                <w:sz w:val="24"/>
                <w:szCs w:val="24"/>
                <w:shd w:val="clear" w:color="auto" w:fill="FFFFFF"/>
              </w:rPr>
            </w:pPr>
            <w:r w:rsidRPr="003E6695">
              <w:rPr>
                <w:rFonts w:ascii="Times New Roman" w:hAnsi="Times New Roman" w:cs="Times New Roman"/>
                <w:sz w:val="24"/>
                <w:szCs w:val="24"/>
                <w:shd w:val="clear" w:color="auto" w:fill="FFFFFF"/>
              </w:rPr>
              <w:t>Відкриті торги можуть бути відмінені частково (за лотом).</w:t>
            </w:r>
          </w:p>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2</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Строк укладання договору</w:t>
            </w:r>
          </w:p>
        </w:tc>
        <w:tc>
          <w:tcPr>
            <w:tcW w:w="3733" w:type="pct"/>
            <w:shd w:val="clear" w:color="auto" w:fill="FFFFFF"/>
            <w:vAlign w:val="center"/>
            <w:hideMark/>
          </w:tcPr>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F6801" w:rsidRPr="003E6695" w:rsidRDefault="00E8405B" w:rsidP="004E5D7D">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405B" w:rsidRPr="003E6695" w:rsidTr="008D59A3">
        <w:tc>
          <w:tcPr>
            <w:tcW w:w="273" w:type="pct"/>
            <w:shd w:val="clear" w:color="auto" w:fill="FFFFFF"/>
            <w:hideMark/>
          </w:tcPr>
          <w:p w:rsidR="00E8405B" w:rsidRPr="003E6695" w:rsidRDefault="00E8405B"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3</w:t>
            </w:r>
          </w:p>
        </w:tc>
        <w:tc>
          <w:tcPr>
            <w:tcW w:w="994" w:type="pct"/>
            <w:shd w:val="clear" w:color="auto" w:fill="FFFFFF"/>
            <w:hideMark/>
          </w:tcPr>
          <w:p w:rsidR="00E8405B" w:rsidRPr="003E6695" w:rsidRDefault="00E8405B"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Проект договору про закупівлю</w:t>
            </w:r>
          </w:p>
        </w:tc>
        <w:tc>
          <w:tcPr>
            <w:tcW w:w="3733" w:type="pct"/>
            <w:shd w:val="clear" w:color="auto" w:fill="FFFFFF"/>
            <w:vAlign w:val="center"/>
            <w:hideMark/>
          </w:tcPr>
          <w:p w:rsidR="00E8405B" w:rsidRPr="003E6695" w:rsidRDefault="00E8405B"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Проект Договору про закупівлю викладено в додатку </w:t>
            </w:r>
            <w:r w:rsidR="00D64FCF" w:rsidRPr="003E6695">
              <w:rPr>
                <w:rFonts w:ascii="Times New Roman" w:hAnsi="Times New Roman" w:cs="Times New Roman"/>
                <w:sz w:val="24"/>
                <w:szCs w:val="24"/>
              </w:rPr>
              <w:t>4</w:t>
            </w:r>
            <w:r w:rsidRPr="003E6695">
              <w:rPr>
                <w:rFonts w:ascii="Times New Roman" w:hAnsi="Times New Roman" w:cs="Times New Roman"/>
                <w:sz w:val="24"/>
                <w:szCs w:val="24"/>
              </w:rPr>
              <w:t xml:space="preserve"> тендерної документації. Учасники процедури закупівлі повинні у складі тендерної пропозиції надати підписаний проект договору або лист-згоду з проектом договору.</w:t>
            </w:r>
          </w:p>
          <w:p w:rsidR="00FF6801" w:rsidRPr="003E6695" w:rsidRDefault="006A07BD" w:rsidP="004E5D7D">
            <w:pPr>
              <w:spacing w:after="0" w:line="240" w:lineRule="auto"/>
              <w:jc w:val="both"/>
              <w:rPr>
                <w:rFonts w:ascii="Times New Roman" w:hAnsi="Times New Roman" w:cs="Times New Roman"/>
                <w:b/>
                <w:bCs/>
                <w:i/>
                <w:sz w:val="24"/>
                <w:szCs w:val="24"/>
                <w:u w:val="single"/>
              </w:rPr>
            </w:pPr>
            <w:r w:rsidRPr="003E6695">
              <w:rPr>
                <w:rFonts w:ascii="Times New Roman" w:hAnsi="Times New Roman" w:cs="Times New Roman"/>
                <w:b/>
                <w:bCs/>
                <w:i/>
                <w:sz w:val="24"/>
                <w:szCs w:val="24"/>
                <w:u w:val="single"/>
              </w:rPr>
              <w:t xml:space="preserve">Переможець процедури закупівлі під час укладення договору про </w:t>
            </w:r>
            <w:r w:rsidRPr="003E6695">
              <w:rPr>
                <w:rFonts w:ascii="Times New Roman" w:hAnsi="Times New Roman" w:cs="Times New Roman"/>
                <w:b/>
                <w:bCs/>
                <w:i/>
                <w:sz w:val="24"/>
                <w:szCs w:val="24"/>
                <w:u w:val="single"/>
              </w:rPr>
              <w:lastRenderedPageBreak/>
              <w:t>закупівлю повинен надати відповідну інформацію про право підписання договору про закупівлю.</w:t>
            </w:r>
          </w:p>
        </w:tc>
      </w:tr>
      <w:tr w:rsidR="00867BA5" w:rsidRPr="003E6695" w:rsidTr="008D59A3">
        <w:tc>
          <w:tcPr>
            <w:tcW w:w="273" w:type="pct"/>
            <w:shd w:val="clear" w:color="auto" w:fill="FFFFFF"/>
            <w:hideMark/>
          </w:tcPr>
          <w:p w:rsidR="00867BA5" w:rsidRPr="003E6695" w:rsidRDefault="00867BA5"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4</w:t>
            </w:r>
          </w:p>
        </w:tc>
        <w:tc>
          <w:tcPr>
            <w:tcW w:w="994" w:type="pct"/>
            <w:shd w:val="clear" w:color="auto" w:fill="FFFFFF"/>
            <w:hideMark/>
          </w:tcPr>
          <w:p w:rsidR="00867BA5" w:rsidRPr="003E6695" w:rsidRDefault="00867BA5"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3733" w:type="pct"/>
            <w:shd w:val="clear" w:color="auto" w:fill="FFFFFF"/>
            <w:vAlign w:val="center"/>
            <w:hideMark/>
          </w:tcPr>
          <w:p w:rsidR="006A07BD" w:rsidRPr="003E6695" w:rsidRDefault="00F13544" w:rsidP="006A07BD">
            <w:pPr>
              <w:spacing w:after="0" w:line="240" w:lineRule="auto"/>
              <w:jc w:val="both"/>
              <w:rPr>
                <w:rFonts w:ascii="Times New Roman" w:eastAsia="Calibri" w:hAnsi="Times New Roman" w:cs="Times New Roman"/>
                <w:sz w:val="24"/>
                <w:szCs w:val="24"/>
              </w:rPr>
            </w:pPr>
            <w:r w:rsidRPr="003E6695">
              <w:rPr>
                <w:rFonts w:ascii="Times New Roman" w:eastAsia="Calibri" w:hAnsi="Times New Roman" w:cs="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зазначених у пункті 19 Особливостей</w:t>
            </w:r>
            <w:r w:rsidR="006A07BD" w:rsidRPr="003E6695">
              <w:rPr>
                <w:rFonts w:ascii="Times New Roman" w:eastAsia="Calibri" w:hAnsi="Times New Roman" w:cs="Times New Roman"/>
                <w:sz w:val="24"/>
                <w:szCs w:val="24"/>
              </w:rPr>
              <w:t>, крім випадків:</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6" w:name="n510"/>
            <w:bookmarkEnd w:id="6"/>
            <w:r w:rsidRPr="003E6695">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7" w:name="n511"/>
            <w:bookmarkEnd w:id="7"/>
            <w:r w:rsidRPr="003E6695">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8" w:name="n512"/>
            <w:bookmarkEnd w:id="8"/>
            <w:r w:rsidRPr="003E6695">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9" w:name="n513"/>
            <w:bookmarkEnd w:id="9"/>
            <w:r w:rsidRPr="003E6695">
              <w:rPr>
                <w:rFonts w:ascii="Times New Roman" w:eastAsia="Calibri"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0" w:name="n514"/>
            <w:bookmarkEnd w:id="10"/>
            <w:r w:rsidRPr="003E6695">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1" w:name="n515"/>
            <w:bookmarkEnd w:id="11"/>
            <w:r w:rsidRPr="003E6695">
              <w:rPr>
                <w:rFonts w:ascii="Times New Roman" w:eastAsia="Calibri"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2" w:name="n516"/>
            <w:bookmarkEnd w:id="12"/>
            <w:r w:rsidRPr="003E6695">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6695">
              <w:rPr>
                <w:rFonts w:ascii="Times New Roman" w:eastAsia="Calibri" w:hAnsi="Times New Roman" w:cs="Times New Roman"/>
                <w:sz w:val="24"/>
                <w:szCs w:val="24"/>
              </w:rPr>
              <w:t>Platts</w:t>
            </w:r>
            <w:proofErr w:type="spellEnd"/>
            <w:r w:rsidRPr="003E6695">
              <w:rPr>
                <w:rFonts w:ascii="Times New Roman" w:eastAsia="Calibri"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3E6695">
              <w:rPr>
                <w:rFonts w:ascii="Times New Roman" w:eastAsia="Calibri" w:hAnsi="Times New Roman" w:cs="Times New Roman"/>
                <w:sz w:val="24"/>
                <w:szCs w:val="24"/>
              </w:rPr>
              <w:t>“на</w:t>
            </w:r>
            <w:proofErr w:type="spellEnd"/>
            <w:r w:rsidRPr="003E6695">
              <w:rPr>
                <w:rFonts w:ascii="Times New Roman" w:eastAsia="Calibri" w:hAnsi="Times New Roman" w:cs="Times New Roman"/>
                <w:sz w:val="24"/>
                <w:szCs w:val="24"/>
              </w:rPr>
              <w:t xml:space="preserve"> добу </w:t>
            </w:r>
            <w:proofErr w:type="spellStart"/>
            <w:r w:rsidRPr="003E6695">
              <w:rPr>
                <w:rFonts w:ascii="Times New Roman" w:eastAsia="Calibri" w:hAnsi="Times New Roman" w:cs="Times New Roman"/>
                <w:sz w:val="24"/>
                <w:szCs w:val="24"/>
              </w:rPr>
              <w:t>наперед”</w:t>
            </w:r>
            <w:proofErr w:type="spellEnd"/>
            <w:r w:rsidRPr="003E6695">
              <w:rPr>
                <w:rFonts w:ascii="Times New Roman" w:eastAsia="Calibri"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6A07BD" w:rsidRPr="003E6695" w:rsidRDefault="006A07BD" w:rsidP="006A07BD">
            <w:pPr>
              <w:spacing w:after="0" w:line="240" w:lineRule="auto"/>
              <w:jc w:val="both"/>
              <w:rPr>
                <w:rFonts w:ascii="Times New Roman" w:eastAsia="Calibri" w:hAnsi="Times New Roman" w:cs="Times New Roman"/>
                <w:sz w:val="24"/>
                <w:szCs w:val="24"/>
              </w:rPr>
            </w:pPr>
            <w:bookmarkStart w:id="13" w:name="n517"/>
            <w:bookmarkEnd w:id="13"/>
            <w:r w:rsidRPr="003E6695">
              <w:rPr>
                <w:rFonts w:ascii="Times New Roman" w:eastAsia="Calibri" w:hAnsi="Times New Roman" w:cs="Times New Roman"/>
                <w:sz w:val="24"/>
                <w:szCs w:val="24"/>
              </w:rPr>
              <w:t>8) зміни умов у зв’язку із застосуванням положень </w:t>
            </w:r>
            <w:hyperlink r:id="rId9" w:anchor="n1778" w:tgtFrame="_blank" w:history="1">
              <w:r w:rsidRPr="003E6695">
                <w:rPr>
                  <w:rStyle w:val="a5"/>
                  <w:rFonts w:ascii="Times New Roman" w:eastAsia="Calibri" w:hAnsi="Times New Roman" w:cs="Times New Roman"/>
                  <w:color w:val="auto"/>
                  <w:sz w:val="24"/>
                  <w:szCs w:val="24"/>
                  <w:u w:val="none"/>
                </w:rPr>
                <w:t>частини шостої</w:t>
              </w:r>
            </w:hyperlink>
            <w:r w:rsidRPr="003E6695">
              <w:rPr>
                <w:rFonts w:ascii="Times New Roman" w:eastAsia="Calibri" w:hAnsi="Times New Roman" w:cs="Times New Roman"/>
                <w:sz w:val="24"/>
                <w:szCs w:val="24"/>
              </w:rPr>
              <w:t> статті 41 Закону.</w:t>
            </w:r>
          </w:p>
          <w:p w:rsidR="00867BA5" w:rsidRPr="003E6695" w:rsidRDefault="006A07BD" w:rsidP="00B35759">
            <w:pPr>
              <w:spacing w:after="0" w:line="240" w:lineRule="auto"/>
              <w:jc w:val="both"/>
              <w:rPr>
                <w:rFonts w:ascii="Times New Roman" w:eastAsia="Calibri" w:hAnsi="Times New Roman" w:cs="Times New Roman"/>
                <w:sz w:val="24"/>
                <w:szCs w:val="24"/>
              </w:rPr>
            </w:pPr>
            <w:bookmarkStart w:id="14" w:name="n518"/>
            <w:bookmarkEnd w:id="14"/>
            <w:r w:rsidRPr="003E6695">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0" w:tgtFrame="_blank" w:history="1">
              <w:r w:rsidRPr="003E6695">
                <w:rPr>
                  <w:rStyle w:val="a5"/>
                  <w:rFonts w:ascii="Times New Roman" w:eastAsia="Calibri" w:hAnsi="Times New Roman" w:cs="Times New Roman"/>
                  <w:color w:val="auto"/>
                  <w:sz w:val="24"/>
                  <w:szCs w:val="24"/>
                  <w:u w:val="none"/>
                </w:rPr>
                <w:t>Закону</w:t>
              </w:r>
            </w:hyperlink>
            <w:r w:rsidRPr="003E6695">
              <w:rPr>
                <w:rFonts w:ascii="Times New Roman" w:eastAsia="Calibri" w:hAnsi="Times New Roman" w:cs="Times New Roman"/>
                <w:sz w:val="24"/>
                <w:szCs w:val="24"/>
              </w:rPr>
              <w:t> з урахуванням цих особливостей.</w:t>
            </w:r>
            <w:r w:rsidR="00867BA5" w:rsidRPr="003E6695">
              <w:rPr>
                <w:rFonts w:ascii="Times New Roman" w:eastAsia="Calibri" w:hAnsi="Times New Roman" w:cs="Times New Roman"/>
                <w:sz w:val="24"/>
                <w:szCs w:val="24"/>
              </w:rPr>
              <w:t xml:space="preserve"> </w:t>
            </w:r>
          </w:p>
        </w:tc>
      </w:tr>
      <w:tr w:rsidR="008D59A3" w:rsidRPr="003E6695" w:rsidTr="008D59A3">
        <w:tc>
          <w:tcPr>
            <w:tcW w:w="273" w:type="pct"/>
            <w:shd w:val="clear" w:color="auto" w:fill="FFFFFF"/>
            <w:hideMark/>
          </w:tcPr>
          <w:p w:rsidR="008D59A3" w:rsidRPr="003E6695" w:rsidRDefault="008D59A3"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5</w:t>
            </w:r>
          </w:p>
        </w:tc>
        <w:tc>
          <w:tcPr>
            <w:tcW w:w="994" w:type="pct"/>
            <w:shd w:val="clear" w:color="auto" w:fill="FFFFFF"/>
            <w:hideMark/>
          </w:tcPr>
          <w:p w:rsidR="008D59A3" w:rsidRPr="003E6695" w:rsidRDefault="008D59A3"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3733" w:type="pct"/>
            <w:shd w:val="clear" w:color="auto" w:fill="FFFFFF"/>
            <w:vAlign w:val="center"/>
            <w:hideMark/>
          </w:tcPr>
          <w:p w:rsidR="008D59A3" w:rsidRPr="003E6695" w:rsidRDefault="008D59A3"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E6695">
              <w:rPr>
                <w:rFonts w:ascii="Times New Roman" w:hAnsi="Times New Roman" w:cs="Times New Roman"/>
                <w:sz w:val="24"/>
                <w:szCs w:val="24"/>
              </w:rPr>
              <w:t>неукладення</w:t>
            </w:r>
            <w:proofErr w:type="spellEnd"/>
            <w:r w:rsidRPr="003E6695">
              <w:rPr>
                <w:rFonts w:ascii="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Особливостями, замовник відхиляє тендерну пропозицію такого учасника, визначає переможця процедури закупівлі серед тих учасників, строк дії </w:t>
            </w:r>
            <w:r w:rsidRPr="003E6695">
              <w:rPr>
                <w:rFonts w:ascii="Times New Roman" w:hAnsi="Times New Roman" w:cs="Times New Roman"/>
                <w:sz w:val="24"/>
                <w:szCs w:val="24"/>
              </w:rPr>
              <w:lastRenderedPageBreak/>
              <w:t>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49 Особливостей.</w:t>
            </w:r>
          </w:p>
        </w:tc>
      </w:tr>
      <w:tr w:rsidR="008D59A3" w:rsidRPr="003E6695" w:rsidTr="0056436B">
        <w:trPr>
          <w:trHeight w:val="758"/>
        </w:trPr>
        <w:tc>
          <w:tcPr>
            <w:tcW w:w="273" w:type="pct"/>
            <w:shd w:val="clear" w:color="auto" w:fill="FFFFFF"/>
            <w:hideMark/>
          </w:tcPr>
          <w:p w:rsidR="008D59A3" w:rsidRPr="003E6695" w:rsidRDefault="008D59A3" w:rsidP="00B35759">
            <w:pPr>
              <w:spacing w:after="0" w:line="240" w:lineRule="auto"/>
              <w:jc w:val="center"/>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lastRenderedPageBreak/>
              <w:t>6</w:t>
            </w:r>
          </w:p>
        </w:tc>
        <w:tc>
          <w:tcPr>
            <w:tcW w:w="994" w:type="pct"/>
            <w:shd w:val="clear" w:color="auto" w:fill="FFFFFF"/>
            <w:hideMark/>
          </w:tcPr>
          <w:p w:rsidR="008D59A3" w:rsidRPr="003E6695" w:rsidRDefault="008D59A3" w:rsidP="00B35759">
            <w:pPr>
              <w:spacing w:after="0" w:line="240" w:lineRule="auto"/>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Забезпечення виконання договору про закупівлю</w:t>
            </w:r>
          </w:p>
        </w:tc>
        <w:tc>
          <w:tcPr>
            <w:tcW w:w="3733" w:type="pct"/>
            <w:shd w:val="clear" w:color="auto" w:fill="FFFFFF"/>
            <w:vAlign w:val="center"/>
            <w:hideMark/>
          </w:tcPr>
          <w:p w:rsidR="008D59A3" w:rsidRPr="003E6695" w:rsidRDefault="008D59A3" w:rsidP="00B35759">
            <w:pPr>
              <w:widowControl w:val="0"/>
              <w:autoSpaceDE w:val="0"/>
              <w:autoSpaceDN w:val="0"/>
              <w:adjustRightInd w:val="0"/>
              <w:spacing w:after="0" w:line="240" w:lineRule="auto"/>
              <w:jc w:val="both"/>
              <w:rPr>
                <w:rFonts w:ascii="Times New Roman" w:hAnsi="Times New Roman" w:cs="Times New Roman"/>
                <w:sz w:val="24"/>
                <w:szCs w:val="24"/>
                <w:lang w:eastAsia="uk-UA"/>
              </w:rPr>
            </w:pPr>
            <w:r w:rsidRPr="003E6695">
              <w:rPr>
                <w:rFonts w:ascii="Times New Roman" w:hAnsi="Times New Roman" w:cs="Times New Roman"/>
                <w:sz w:val="24"/>
                <w:szCs w:val="24"/>
                <w:lang w:eastAsia="uk-UA"/>
              </w:rPr>
              <w:t xml:space="preserve">Не вимагається </w:t>
            </w:r>
          </w:p>
        </w:tc>
      </w:tr>
    </w:tbl>
    <w:p w:rsidR="00C11618" w:rsidRPr="003E6695" w:rsidRDefault="00C11618" w:rsidP="00B35759">
      <w:pPr>
        <w:spacing w:after="0" w:line="240" w:lineRule="auto"/>
        <w:rPr>
          <w:rFonts w:ascii="Times New Roman" w:hAnsi="Times New Roman" w:cs="Times New Roman"/>
          <w:sz w:val="24"/>
          <w:szCs w:val="24"/>
        </w:rPr>
      </w:pP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Примітки:</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1)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складати/надавати вказані документи, такий учасник або переможець надає пояснювальну записку з цього приводу з посиланням на законодавчі підстави.</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2)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 xml:space="preserve">3) допускається замість копії документа надавати оригінал. </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4) учасники торгів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з перекладом на українську мову;</w:t>
      </w:r>
    </w:p>
    <w:p w:rsidR="008D59A3" w:rsidRPr="003E6695" w:rsidRDefault="008D59A3" w:rsidP="00B35759">
      <w:pPr>
        <w:suppressAutoHyphens/>
        <w:spacing w:after="0" w:line="240" w:lineRule="auto"/>
        <w:jc w:val="both"/>
        <w:rPr>
          <w:rFonts w:ascii="Times New Roman" w:hAnsi="Times New Roman" w:cs="Times New Roman"/>
          <w:i/>
          <w:sz w:val="24"/>
          <w:szCs w:val="24"/>
        </w:rPr>
      </w:pPr>
      <w:r w:rsidRPr="003E6695">
        <w:rPr>
          <w:rFonts w:ascii="Times New Roman" w:hAnsi="Times New Roman" w:cs="Times New Roman"/>
          <w:i/>
          <w:sz w:val="24"/>
          <w:szCs w:val="24"/>
        </w:rPr>
        <w:t>5) за підроблення документів учасник торгів несе кримінальну відповідальність згідно зі ст.358 Кримінального кодексу України.</w:t>
      </w:r>
    </w:p>
    <w:p w:rsidR="00221B52" w:rsidRPr="003E6695" w:rsidRDefault="00005B3F" w:rsidP="00825212">
      <w:pPr>
        <w:spacing w:after="0" w:line="240" w:lineRule="auto"/>
        <w:ind w:left="5660" w:firstLine="700"/>
        <w:rPr>
          <w:rFonts w:ascii="Times New Roman" w:eastAsia="Times New Roman" w:hAnsi="Times New Roman" w:cs="Times New Roman"/>
          <w:b/>
          <w:bCs/>
          <w:sz w:val="24"/>
          <w:szCs w:val="24"/>
          <w:lang w:eastAsia="ru-RU"/>
        </w:rPr>
      </w:pPr>
      <w:r w:rsidRPr="003E6695">
        <w:rPr>
          <w:rFonts w:ascii="Times New Roman" w:hAnsi="Times New Roman" w:cs="Times New Roman"/>
          <w:sz w:val="24"/>
          <w:szCs w:val="24"/>
        </w:rPr>
        <w:br w:type="page"/>
      </w:r>
      <w:r w:rsidR="00825212" w:rsidRPr="003E6695">
        <w:rPr>
          <w:rFonts w:ascii="Times New Roman" w:hAnsi="Times New Roman" w:cs="Times New Roman"/>
          <w:sz w:val="24"/>
          <w:szCs w:val="24"/>
        </w:rPr>
        <w:lastRenderedPageBreak/>
        <w:t xml:space="preserve">      </w:t>
      </w:r>
      <w:r w:rsidR="00221B52" w:rsidRPr="003E6695">
        <w:rPr>
          <w:rFonts w:ascii="Times New Roman" w:eastAsia="Times New Roman" w:hAnsi="Times New Roman" w:cs="Times New Roman"/>
          <w:b/>
          <w:bCs/>
          <w:sz w:val="24"/>
          <w:szCs w:val="24"/>
          <w:lang w:eastAsia="ru-RU"/>
        </w:rPr>
        <w:t>ДОДАТОК 1</w:t>
      </w:r>
    </w:p>
    <w:p w:rsidR="00FB655E" w:rsidRPr="003E6695" w:rsidRDefault="00FB655E" w:rsidP="008A6E19">
      <w:pPr>
        <w:spacing w:after="0" w:line="240" w:lineRule="auto"/>
        <w:ind w:left="5660" w:firstLine="700"/>
        <w:jc w:val="center"/>
        <w:rPr>
          <w:rFonts w:ascii="Times New Roman" w:eastAsia="Times New Roman" w:hAnsi="Times New Roman" w:cs="Times New Roman"/>
          <w:b/>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r w:rsidRPr="003E6695">
        <w:rPr>
          <w:rFonts w:ascii="Times New Roman" w:eastAsia="Times New Roman" w:hAnsi="Times New Roman" w:cs="Times New Roman"/>
          <w:b/>
          <w:iCs/>
          <w:sz w:val="24"/>
          <w:szCs w:val="24"/>
          <w:lang w:eastAsia="ru-RU"/>
        </w:rPr>
        <w:t xml:space="preserve"> </w:t>
      </w:r>
    </w:p>
    <w:p w:rsidR="00221B52" w:rsidRPr="003E6695" w:rsidRDefault="00221B52" w:rsidP="00B35759">
      <w:pPr>
        <w:spacing w:after="0" w:line="240" w:lineRule="auto"/>
        <w:ind w:left="5660" w:firstLine="700"/>
        <w:jc w:val="right"/>
        <w:rPr>
          <w:rFonts w:ascii="Times New Roman" w:eastAsia="Times New Roman" w:hAnsi="Times New Roman" w:cs="Times New Roman"/>
          <w:sz w:val="24"/>
          <w:szCs w:val="24"/>
          <w:lang w:eastAsia="ru-RU"/>
        </w:rPr>
      </w:pPr>
    </w:p>
    <w:p w:rsidR="00221B52" w:rsidRPr="003E6695" w:rsidRDefault="00221B52" w:rsidP="00B35759">
      <w:pPr>
        <w:spacing w:after="0" w:line="240" w:lineRule="auto"/>
        <w:ind w:left="5670"/>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008A6E19" w:rsidRPr="003E6695">
        <w:rPr>
          <w:rFonts w:ascii="Times New Roman" w:eastAsia="Arial" w:hAnsi="Times New Roman" w:cs="Times New Roman"/>
          <w:bCs/>
          <w:sz w:val="24"/>
          <w:szCs w:val="24"/>
        </w:rPr>
        <w:t xml:space="preserve">              </w:t>
      </w:r>
      <w:r w:rsidRPr="003E6695">
        <w:rPr>
          <w:rFonts w:ascii="Times New Roman" w:eastAsia="Arial" w:hAnsi="Times New Roman" w:cs="Times New Roman"/>
          <w:bCs/>
          <w:sz w:val="24"/>
          <w:szCs w:val="24"/>
        </w:rPr>
        <w:t xml:space="preserve">             </w:t>
      </w:r>
      <w:r w:rsidRPr="003E6695">
        <w:rPr>
          <w:rFonts w:ascii="Times New Roman" w:hAnsi="Times New Roman" w:cs="Times New Roman"/>
          <w:sz w:val="24"/>
          <w:szCs w:val="24"/>
        </w:rPr>
        <w:t>(філія ДПС)</w:t>
      </w:r>
    </w:p>
    <w:p w:rsidR="00221B52" w:rsidRPr="003E6695" w:rsidRDefault="00221B52" w:rsidP="00B35759">
      <w:pPr>
        <w:spacing w:after="0" w:line="240" w:lineRule="auto"/>
        <w:ind w:left="5812"/>
        <w:jc w:val="both"/>
        <w:rPr>
          <w:rFonts w:ascii="Times New Roman" w:hAnsi="Times New Roman" w:cs="Times New Roman"/>
          <w:sz w:val="24"/>
          <w:szCs w:val="24"/>
          <w:lang w:val="ru-RU"/>
        </w:rPr>
      </w:pPr>
    </w:p>
    <w:p w:rsidR="00221B52" w:rsidRPr="003E6695" w:rsidRDefault="00221B52" w:rsidP="00B35759">
      <w:pPr>
        <w:spacing w:after="0" w:line="240" w:lineRule="auto"/>
        <w:ind w:left="5812"/>
        <w:jc w:val="both"/>
        <w:rPr>
          <w:rFonts w:ascii="Times New Roman" w:hAnsi="Times New Roman" w:cs="Times New Roman"/>
          <w:sz w:val="24"/>
          <w:szCs w:val="24"/>
          <w:lang w:val="ru-RU"/>
        </w:rPr>
      </w:pPr>
    </w:p>
    <w:p w:rsidR="00221B52" w:rsidRPr="003E6695" w:rsidRDefault="00221B52" w:rsidP="00B35759">
      <w:pPr>
        <w:spacing w:after="0" w:line="240" w:lineRule="auto"/>
        <w:ind w:left="5812"/>
        <w:jc w:val="both"/>
        <w:rPr>
          <w:rFonts w:ascii="Times New Roman" w:hAnsi="Times New Roman" w:cs="Times New Roman"/>
          <w:sz w:val="24"/>
          <w:szCs w:val="24"/>
          <w:lang w:val="ru-RU"/>
        </w:rPr>
      </w:pPr>
    </w:p>
    <w:p w:rsidR="00221B52" w:rsidRPr="003E6695" w:rsidRDefault="00221B52" w:rsidP="00B35759">
      <w:pPr>
        <w:spacing w:after="0" w:line="240" w:lineRule="auto"/>
        <w:ind w:right="196" w:firstLine="180"/>
        <w:jc w:val="center"/>
        <w:rPr>
          <w:rFonts w:ascii="Times New Roman" w:hAnsi="Times New Roman" w:cs="Times New Roman"/>
          <w:b/>
          <w:iCs/>
          <w:sz w:val="24"/>
          <w:szCs w:val="24"/>
        </w:rPr>
      </w:pPr>
      <w:r w:rsidRPr="003E6695">
        <w:rPr>
          <w:rFonts w:ascii="Times New Roman" w:hAnsi="Times New Roman" w:cs="Times New Roman"/>
          <w:b/>
          <w:iCs/>
          <w:sz w:val="24"/>
          <w:szCs w:val="24"/>
        </w:rPr>
        <w:t>ФОРМА</w:t>
      </w:r>
      <w:r w:rsidRPr="003E6695">
        <w:rPr>
          <w:rFonts w:ascii="Times New Roman" w:eastAsia="Times New Roman" w:hAnsi="Times New Roman" w:cs="Times New Roman"/>
          <w:b/>
          <w:sz w:val="24"/>
          <w:szCs w:val="24"/>
          <w:lang w:eastAsia="ru-RU" w:bidi="hi-IN"/>
        </w:rPr>
        <w:t xml:space="preserve"> «ТЕНДЕРНА ПРОПОЗИЦІЯ УЧАСНИКА»</w:t>
      </w:r>
    </w:p>
    <w:p w:rsidR="00221B52" w:rsidRPr="003E6695" w:rsidRDefault="00221B52" w:rsidP="00B35759">
      <w:pPr>
        <w:spacing w:after="0" w:line="240" w:lineRule="auto"/>
        <w:ind w:right="22"/>
        <w:jc w:val="both"/>
        <w:rPr>
          <w:rFonts w:ascii="Times New Roman" w:hAnsi="Times New Roman" w:cs="Times New Roman"/>
          <w:sz w:val="24"/>
          <w:szCs w:val="24"/>
        </w:rPr>
      </w:pPr>
    </w:p>
    <w:p w:rsidR="00221B52" w:rsidRPr="003E6695" w:rsidRDefault="00221B52" w:rsidP="00B35759">
      <w:pPr>
        <w:tabs>
          <w:tab w:val="left" w:pos="0"/>
        </w:tabs>
        <w:spacing w:after="0" w:line="240" w:lineRule="auto"/>
        <w:jc w:val="both"/>
        <w:rPr>
          <w:rFonts w:ascii="Times New Roman" w:hAnsi="Times New Roman" w:cs="Times New Roman"/>
          <w:sz w:val="24"/>
          <w:szCs w:val="24"/>
        </w:rPr>
      </w:pPr>
      <w:bookmarkStart w:id="15" w:name="_Hlk57632886"/>
    </w:p>
    <w:bookmarkEnd w:id="15"/>
    <w:p w:rsidR="00221B52" w:rsidRPr="003E6695" w:rsidRDefault="00221B52" w:rsidP="00B35759">
      <w:pPr>
        <w:spacing w:after="0" w:line="240" w:lineRule="auto"/>
        <w:ind w:firstLine="709"/>
        <w:jc w:val="both"/>
        <w:rPr>
          <w:rFonts w:ascii="Times New Roman" w:hAnsi="Times New Roman" w:cs="Times New Roman"/>
          <w:sz w:val="24"/>
          <w:szCs w:val="24"/>
        </w:rPr>
      </w:pPr>
      <w:r w:rsidRPr="003E6695">
        <w:rPr>
          <w:rFonts w:ascii="Times New Roman" w:hAnsi="Times New Roman" w:cs="Times New Roman"/>
          <w:sz w:val="24"/>
          <w:szCs w:val="24"/>
        </w:rPr>
        <w:t>Ми, (повна назва Учасника)__________________________________________, надаємо свою пропозицію щодо участі у торгах на закупівлю</w:t>
      </w:r>
      <w:r w:rsidR="00D76EBD" w:rsidRPr="003E6695">
        <w:rPr>
          <w:rFonts w:ascii="Times New Roman" w:hAnsi="Times New Roman" w:cs="Times New Roman"/>
          <w:sz w:val="24"/>
          <w:szCs w:val="24"/>
        </w:rPr>
        <w:t>:</w:t>
      </w:r>
      <w:r w:rsidR="00D76EBD" w:rsidRPr="003E6695">
        <w:rPr>
          <w:rFonts w:ascii="Times New Roman" w:hAnsi="Times New Roman" w:cs="Times New Roman"/>
          <w:i/>
          <w:sz w:val="32"/>
          <w:szCs w:val="32"/>
        </w:rPr>
        <w:t xml:space="preserve"> </w:t>
      </w:r>
      <w:r w:rsidR="004E5D7D" w:rsidRPr="003E6695">
        <w:rPr>
          <w:rFonts w:ascii="Times New Roman" w:hAnsi="Times New Roman" w:cs="Times New Roman"/>
          <w:i/>
          <w:sz w:val="24"/>
          <w:szCs w:val="24"/>
        </w:rPr>
        <w:t xml:space="preserve">Послуги з технічного обслуговування систем охоронно-пожежної сигналізації, </w:t>
      </w:r>
      <w:proofErr w:type="spellStart"/>
      <w:r w:rsidR="004E5D7D" w:rsidRPr="003E6695">
        <w:rPr>
          <w:rFonts w:ascii="Times New Roman" w:hAnsi="Times New Roman" w:cs="Times New Roman"/>
          <w:i/>
          <w:sz w:val="24"/>
          <w:szCs w:val="24"/>
        </w:rPr>
        <w:t>димовидалення</w:t>
      </w:r>
      <w:proofErr w:type="spellEnd"/>
      <w:r w:rsidR="004E5D7D" w:rsidRPr="003E6695">
        <w:rPr>
          <w:rFonts w:ascii="Times New Roman" w:hAnsi="Times New Roman" w:cs="Times New Roman"/>
          <w:i/>
          <w:sz w:val="24"/>
          <w:szCs w:val="24"/>
        </w:rPr>
        <w:t xml:space="preserve"> та автоматичного пожежогасіння на об'єктах ГУ ДПС у Дніпропетровській області (</w:t>
      </w:r>
      <w:proofErr w:type="spellStart"/>
      <w:r w:rsidR="004E5D7D" w:rsidRPr="003E6695">
        <w:rPr>
          <w:rFonts w:ascii="Times New Roman" w:hAnsi="Times New Roman" w:cs="Times New Roman"/>
          <w:i/>
          <w:sz w:val="24"/>
          <w:szCs w:val="24"/>
        </w:rPr>
        <w:t>ДК</w:t>
      </w:r>
      <w:proofErr w:type="spellEnd"/>
      <w:r w:rsidR="004E5D7D" w:rsidRPr="003E6695">
        <w:rPr>
          <w:rFonts w:ascii="Times New Roman" w:hAnsi="Times New Roman" w:cs="Times New Roman"/>
          <w:i/>
          <w:sz w:val="24"/>
          <w:szCs w:val="24"/>
        </w:rPr>
        <w:t xml:space="preserve"> 021:2015: 50530000-9 – Послуги з ремонту і технічного обслуговування техніки)</w:t>
      </w:r>
      <w:r w:rsidR="00DF3991" w:rsidRPr="003E6695">
        <w:rPr>
          <w:rFonts w:ascii="Times New Roman" w:hAnsi="Times New Roman" w:cs="Times New Roman"/>
          <w:i/>
          <w:sz w:val="24"/>
          <w:szCs w:val="24"/>
        </w:rPr>
        <w:t xml:space="preserve"> </w:t>
      </w:r>
      <w:r w:rsidRPr="003E6695">
        <w:rPr>
          <w:rFonts w:ascii="Times New Roman" w:hAnsi="Times New Roman" w:cs="Times New Roman"/>
          <w:sz w:val="24"/>
          <w:szCs w:val="24"/>
        </w:rPr>
        <w:t>згідно</w:t>
      </w:r>
      <w:r w:rsidRPr="003E6695">
        <w:rPr>
          <w:rFonts w:ascii="Times New Roman" w:hAnsi="Times New Roman" w:cs="Times New Roman"/>
          <w:i/>
          <w:sz w:val="24"/>
          <w:szCs w:val="24"/>
        </w:rPr>
        <w:t xml:space="preserve"> </w:t>
      </w:r>
      <w:r w:rsidRPr="003E6695">
        <w:rPr>
          <w:rFonts w:ascii="Times New Roman" w:hAnsi="Times New Roman" w:cs="Times New Roman"/>
          <w:sz w:val="24"/>
          <w:szCs w:val="24"/>
        </w:rPr>
        <w:t>з технічними та іншими вимогами Замовника торгів, на загальну вартість:</w:t>
      </w:r>
    </w:p>
    <w:p w:rsidR="00221B52" w:rsidRPr="003E6695" w:rsidRDefault="00221B52" w:rsidP="00D76EBD">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rPr>
      </w:pPr>
      <w:r w:rsidRPr="003E6695">
        <w:rPr>
          <w:rFonts w:ascii="Times New Roman" w:hAnsi="Times New Roman" w:cs="Times New Roman"/>
          <w:sz w:val="24"/>
          <w:szCs w:val="24"/>
        </w:rPr>
        <w:t>Загальна вартість пропозиції становить</w:t>
      </w:r>
      <w:r w:rsidR="00D76EBD" w:rsidRPr="003E6695">
        <w:rPr>
          <w:rFonts w:ascii="Times New Roman" w:hAnsi="Times New Roman" w:cs="Times New Roman"/>
          <w:sz w:val="24"/>
          <w:szCs w:val="24"/>
        </w:rPr>
        <w:t xml:space="preserve"> ______</w:t>
      </w:r>
      <w:r w:rsidRPr="003E6695">
        <w:rPr>
          <w:rFonts w:ascii="Times New Roman" w:hAnsi="Times New Roman" w:cs="Times New Roman"/>
          <w:sz w:val="24"/>
          <w:szCs w:val="24"/>
        </w:rPr>
        <w:t>(</w:t>
      </w:r>
      <w:r w:rsidR="00D76EBD" w:rsidRPr="003E6695">
        <w:rPr>
          <w:rFonts w:ascii="Times New Roman" w:hAnsi="Times New Roman" w:cs="Times New Roman"/>
          <w:sz w:val="24"/>
          <w:szCs w:val="24"/>
        </w:rPr>
        <w:t>_______</w:t>
      </w:r>
      <w:r w:rsidRPr="003E6695">
        <w:rPr>
          <w:rFonts w:ascii="Times New Roman" w:hAnsi="Times New Roman" w:cs="Times New Roman"/>
          <w:sz w:val="24"/>
          <w:szCs w:val="24"/>
        </w:rPr>
        <w:t>) грн. без ПДВ, сума ПДВ</w:t>
      </w:r>
      <w:r w:rsidR="00D76EBD" w:rsidRPr="003E6695">
        <w:rPr>
          <w:rFonts w:ascii="Times New Roman" w:hAnsi="Times New Roman" w:cs="Times New Roman"/>
          <w:sz w:val="24"/>
          <w:szCs w:val="24"/>
        </w:rPr>
        <w:t xml:space="preserve"> </w:t>
      </w:r>
      <w:r w:rsidRPr="003E6695">
        <w:rPr>
          <w:rFonts w:ascii="Times New Roman" w:hAnsi="Times New Roman" w:cs="Times New Roman"/>
          <w:sz w:val="24"/>
          <w:szCs w:val="24"/>
        </w:rPr>
        <w:t xml:space="preserve">грн., </w:t>
      </w:r>
    </w:p>
    <w:p w:rsidR="00221B52" w:rsidRPr="003E6695" w:rsidRDefault="00221B52" w:rsidP="00D76EBD">
      <w:pPr>
        <w:pStyle w:val="31"/>
        <w:spacing w:after="0" w:line="240" w:lineRule="auto"/>
        <w:ind w:firstLine="709"/>
        <w:jc w:val="both"/>
        <w:rPr>
          <w:rFonts w:ascii="Times New Roman" w:hAnsi="Times New Roman" w:cs="Times New Roman"/>
          <w:sz w:val="24"/>
          <w:szCs w:val="24"/>
          <w:lang w:val="uk-UA"/>
        </w:rPr>
      </w:pPr>
      <w:r w:rsidRPr="003E6695">
        <w:rPr>
          <w:rFonts w:ascii="Times New Roman" w:hAnsi="Times New Roman" w:cs="Times New Roman"/>
          <w:sz w:val="24"/>
          <w:szCs w:val="24"/>
          <w:lang w:val="uk-UA"/>
        </w:rPr>
        <w:t>загальна вартість те</w:t>
      </w:r>
      <w:r w:rsidR="00D76EBD" w:rsidRPr="003E6695">
        <w:rPr>
          <w:rFonts w:ascii="Times New Roman" w:hAnsi="Times New Roman" w:cs="Times New Roman"/>
          <w:sz w:val="24"/>
          <w:szCs w:val="24"/>
          <w:lang w:val="uk-UA"/>
        </w:rPr>
        <w:t>ндерної пропозиції складає ___</w:t>
      </w:r>
      <w:r w:rsidRPr="003E6695">
        <w:rPr>
          <w:rFonts w:ascii="Times New Roman" w:hAnsi="Times New Roman" w:cs="Times New Roman"/>
          <w:sz w:val="24"/>
          <w:szCs w:val="24"/>
          <w:lang w:val="uk-UA"/>
        </w:rPr>
        <w:t>_______(___________) грн. з ПДВ (</w:t>
      </w:r>
      <w:r w:rsidRPr="003E6695">
        <w:rPr>
          <w:rFonts w:ascii="Times New Roman" w:hAnsi="Times New Roman" w:cs="Times New Roman"/>
          <w:i/>
          <w:sz w:val="24"/>
          <w:szCs w:val="24"/>
          <w:lang w:val="uk-UA"/>
        </w:rPr>
        <w:t>зазначити цифрами та словами).</w:t>
      </w:r>
    </w:p>
    <w:p w:rsidR="00221B52" w:rsidRPr="003E6695" w:rsidRDefault="00221B52" w:rsidP="00B35759">
      <w:pPr>
        <w:spacing w:after="0" w:line="240" w:lineRule="auto"/>
        <w:jc w:val="both"/>
        <w:rPr>
          <w:rFonts w:ascii="Times New Roman" w:hAnsi="Times New Roman" w:cs="Times New Roman"/>
          <w:sz w:val="24"/>
          <w:szCs w:val="24"/>
        </w:rPr>
      </w:pPr>
    </w:p>
    <w:p w:rsidR="00221B52" w:rsidRPr="003E6695" w:rsidRDefault="00221B52" w:rsidP="00B35759">
      <w:pPr>
        <w:widowControl w:val="0"/>
        <w:autoSpaceDE w:val="0"/>
        <w:autoSpaceDN w:val="0"/>
        <w:adjustRightInd w:val="0"/>
        <w:spacing w:after="0" w:line="240" w:lineRule="auto"/>
        <w:rPr>
          <w:rFonts w:ascii="Times New Roman" w:hAnsi="Times New Roman" w:cs="Times New Roman"/>
          <w:sz w:val="24"/>
          <w:szCs w:val="24"/>
        </w:rPr>
      </w:pPr>
      <w:r w:rsidRPr="003E6695">
        <w:rPr>
          <w:rFonts w:ascii="Times New Roman" w:hAnsi="Times New Roman" w:cs="Times New Roman"/>
          <w:sz w:val="24"/>
          <w:szCs w:val="24"/>
        </w:rPr>
        <w:t>1. Ми погоджуємося дотримуватися умов цієї пропозиції протягом 90 календарних днів із дати кінцевого строку подання тендерних пропозицій.</w:t>
      </w:r>
    </w:p>
    <w:p w:rsidR="00221B52" w:rsidRPr="003E6695" w:rsidRDefault="00221B52"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 xml:space="preserve">2. Ми погоджуємося з умовами, що замовник можете відхилити нашу тендерну пропозицію згідно з умовами тендерної документації. </w:t>
      </w:r>
    </w:p>
    <w:p w:rsidR="00221B52" w:rsidRPr="003E6695" w:rsidRDefault="00221B52" w:rsidP="00B35759">
      <w:pPr>
        <w:spacing w:after="0" w:line="240" w:lineRule="auto"/>
        <w:jc w:val="both"/>
        <w:rPr>
          <w:rFonts w:ascii="Times New Roman" w:hAnsi="Times New Roman" w:cs="Times New Roman"/>
          <w:sz w:val="24"/>
          <w:szCs w:val="24"/>
        </w:rPr>
      </w:pPr>
      <w:r w:rsidRPr="003E6695">
        <w:rPr>
          <w:rFonts w:ascii="Times New Roman" w:hAnsi="Times New Roman" w:cs="Times New Roman"/>
          <w:sz w:val="24"/>
          <w:szCs w:val="24"/>
        </w:rPr>
        <w:t>3. Якщо наша пропозиція буде визнана найбільш економічно вигідною, ми зобов'язуємося підписати Договір із замовником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p>
    <w:p w:rsidR="00221B52" w:rsidRPr="003E6695" w:rsidRDefault="00221B52" w:rsidP="00B35759">
      <w:pPr>
        <w:spacing w:after="0" w:line="240" w:lineRule="auto"/>
        <w:ind w:firstLine="709"/>
        <w:jc w:val="both"/>
        <w:rPr>
          <w:rFonts w:ascii="Times New Roman" w:hAnsi="Times New Roman" w:cs="Times New Roman"/>
          <w:sz w:val="24"/>
          <w:szCs w:val="24"/>
        </w:rPr>
      </w:pPr>
    </w:p>
    <w:p w:rsidR="00221B52" w:rsidRPr="003E6695" w:rsidRDefault="00221B52" w:rsidP="00B35759">
      <w:pPr>
        <w:spacing w:after="0" w:line="240" w:lineRule="auto"/>
        <w:ind w:firstLine="709"/>
        <w:jc w:val="both"/>
        <w:rPr>
          <w:rFonts w:ascii="Times New Roman" w:hAnsi="Times New Roman" w:cs="Times New Roman"/>
          <w:sz w:val="24"/>
          <w:szCs w:val="24"/>
        </w:rPr>
      </w:pPr>
    </w:p>
    <w:p w:rsidR="00221B52" w:rsidRPr="003E6695" w:rsidRDefault="00221B52" w:rsidP="00B35759">
      <w:pPr>
        <w:spacing w:after="0" w:line="240" w:lineRule="auto"/>
        <w:ind w:firstLine="709"/>
        <w:jc w:val="both"/>
        <w:rPr>
          <w:rFonts w:ascii="Times New Roman" w:hAnsi="Times New Roman" w:cs="Times New Roman"/>
          <w:sz w:val="24"/>
          <w:szCs w:val="24"/>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spacing w:after="0" w:line="240" w:lineRule="auto"/>
        <w:jc w:val="both"/>
        <w:rPr>
          <w:rFonts w:ascii="Times New Roman" w:hAnsi="Times New Roman" w:cs="Times New Roman"/>
          <w:i/>
          <w:iCs/>
          <w:sz w:val="24"/>
          <w:szCs w:val="24"/>
        </w:rPr>
      </w:pPr>
    </w:p>
    <w:p w:rsidR="00221B52" w:rsidRPr="003E6695" w:rsidRDefault="00221B52" w:rsidP="00B35759">
      <w:pPr>
        <w:spacing w:after="0" w:line="240" w:lineRule="auto"/>
        <w:jc w:val="both"/>
        <w:rPr>
          <w:rFonts w:ascii="Times New Roman" w:hAnsi="Times New Roman" w:cs="Times New Roman"/>
          <w:i/>
          <w:iCs/>
          <w:sz w:val="24"/>
          <w:szCs w:val="24"/>
        </w:rPr>
      </w:pPr>
      <w:r w:rsidRPr="003E6695">
        <w:rPr>
          <w:rFonts w:ascii="Times New Roman" w:hAnsi="Times New Roman" w:cs="Times New Roman"/>
          <w:i/>
          <w:iCs/>
          <w:sz w:val="24"/>
          <w:szCs w:val="24"/>
        </w:rPr>
        <w:t>Примітки:</w:t>
      </w:r>
    </w:p>
    <w:p w:rsidR="00221B52" w:rsidRPr="003E6695" w:rsidRDefault="00221B52" w:rsidP="00B35759">
      <w:pPr>
        <w:spacing w:after="0" w:line="240" w:lineRule="auto"/>
        <w:ind w:right="22" w:firstLine="667"/>
        <w:jc w:val="both"/>
        <w:rPr>
          <w:rFonts w:ascii="Times New Roman" w:hAnsi="Times New Roman" w:cs="Times New Roman"/>
          <w:i/>
          <w:sz w:val="24"/>
          <w:szCs w:val="24"/>
        </w:rPr>
      </w:pPr>
      <w:r w:rsidRPr="003E6695">
        <w:rPr>
          <w:rFonts w:ascii="Times New Roman" w:hAnsi="Times New Roman" w:cs="Times New Roman"/>
          <w:i/>
          <w:sz w:val="24"/>
          <w:szCs w:val="24"/>
        </w:rPr>
        <w:t>Учасники - фізичні особи, фізичні особи-підприємці складають тендерну пропозицію за цією ж формою, але від імені першої особи.</w:t>
      </w:r>
    </w:p>
    <w:p w:rsidR="00221B52" w:rsidRPr="003E6695" w:rsidRDefault="00221B52" w:rsidP="00B35759">
      <w:pPr>
        <w:spacing w:after="0" w:line="240" w:lineRule="auto"/>
        <w:ind w:firstLine="700"/>
        <w:rPr>
          <w:rFonts w:ascii="Times New Roman" w:eastAsia="Times New Roman" w:hAnsi="Times New Roman" w:cs="Times New Roman"/>
          <w:bCs/>
          <w:i/>
          <w:sz w:val="24"/>
          <w:szCs w:val="24"/>
          <w:lang w:eastAsia="ru-RU"/>
        </w:rPr>
      </w:pPr>
      <w:r w:rsidRPr="003E6695">
        <w:rPr>
          <w:rFonts w:ascii="Times New Roman" w:hAnsi="Times New Roman" w:cs="Times New Roman"/>
          <w:i/>
          <w:iCs/>
          <w:sz w:val="24"/>
          <w:szCs w:val="24"/>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«сума ПДВ ___грн., загальна вартість тендерної пропозиції складає ____________(___________) грн. з ПДВ (зазначити цифрами та словами)»</w:t>
      </w: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br w:type="page"/>
      </w:r>
    </w:p>
    <w:p w:rsidR="00221B52" w:rsidRPr="003E6695" w:rsidRDefault="00825212" w:rsidP="00825212">
      <w:pPr>
        <w:spacing w:after="0" w:line="240" w:lineRule="auto"/>
        <w:ind w:left="5660" w:firstLine="700"/>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lastRenderedPageBreak/>
        <w:t xml:space="preserve">     </w:t>
      </w:r>
      <w:r w:rsidR="00221B52" w:rsidRPr="003E6695">
        <w:rPr>
          <w:rFonts w:ascii="Times New Roman" w:eastAsia="Times New Roman" w:hAnsi="Times New Roman" w:cs="Times New Roman"/>
          <w:b/>
          <w:bCs/>
          <w:sz w:val="24"/>
          <w:szCs w:val="24"/>
          <w:lang w:eastAsia="ru-RU"/>
        </w:rPr>
        <w:t>ДОДАТОК  2</w:t>
      </w:r>
    </w:p>
    <w:p w:rsidR="00FB655E" w:rsidRPr="003E6695" w:rsidRDefault="00FB655E" w:rsidP="008A6E19">
      <w:pPr>
        <w:tabs>
          <w:tab w:val="left" w:pos="6946"/>
        </w:tabs>
        <w:spacing w:after="0" w:line="240" w:lineRule="auto"/>
        <w:ind w:left="5660" w:firstLine="700"/>
        <w:jc w:val="center"/>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221B52" w:rsidRPr="003E6695" w:rsidRDefault="00221B52" w:rsidP="00B35759">
      <w:pPr>
        <w:spacing w:after="0" w:line="240" w:lineRule="auto"/>
        <w:ind w:left="5660" w:firstLine="700"/>
        <w:jc w:val="both"/>
        <w:rPr>
          <w:rFonts w:ascii="Times New Roman" w:eastAsia="Times New Roman" w:hAnsi="Times New Roman" w:cs="Times New Roman"/>
          <w:b/>
          <w:sz w:val="24"/>
          <w:szCs w:val="24"/>
          <w:lang w:eastAsia="ru-RU"/>
        </w:rPr>
      </w:pPr>
    </w:p>
    <w:p w:rsidR="00221B52" w:rsidRPr="003E6695" w:rsidRDefault="00221B52" w:rsidP="00B35759">
      <w:pPr>
        <w:spacing w:after="0" w:line="240" w:lineRule="auto"/>
        <w:jc w:val="center"/>
        <w:rPr>
          <w:rFonts w:ascii="Times New Roman" w:hAnsi="Times New Roman" w:cs="Times New Roman"/>
          <w:b/>
          <w:bCs/>
          <w:sz w:val="24"/>
          <w:szCs w:val="24"/>
          <w:lang w:val="ru-RU"/>
        </w:rPr>
      </w:pPr>
      <w:r w:rsidRPr="003E6695">
        <w:rPr>
          <w:rFonts w:ascii="Times New Roman" w:hAnsi="Times New Roman" w:cs="Times New Roman"/>
          <w:b/>
          <w:iCs/>
          <w:sz w:val="24"/>
          <w:szCs w:val="24"/>
        </w:rPr>
        <w:t>ФОРМА</w:t>
      </w:r>
      <w:r w:rsidRPr="003E6695">
        <w:rPr>
          <w:rFonts w:ascii="Times New Roman" w:hAnsi="Times New Roman" w:cs="Times New Roman"/>
          <w:b/>
          <w:bCs/>
          <w:sz w:val="24"/>
          <w:szCs w:val="24"/>
        </w:rPr>
        <w:t xml:space="preserve"> </w:t>
      </w:r>
      <w:r w:rsidRPr="003E6695">
        <w:rPr>
          <w:rFonts w:ascii="Times New Roman" w:hAnsi="Times New Roman" w:cs="Times New Roman"/>
          <w:b/>
          <w:bCs/>
          <w:sz w:val="24"/>
          <w:szCs w:val="24"/>
          <w:lang w:val="ru-RU"/>
        </w:rPr>
        <w:t>«</w:t>
      </w:r>
      <w:r w:rsidRPr="003E6695">
        <w:rPr>
          <w:rFonts w:ascii="Times New Roman" w:hAnsi="Times New Roman" w:cs="Times New Roman"/>
          <w:b/>
          <w:bCs/>
          <w:sz w:val="24"/>
          <w:szCs w:val="24"/>
        </w:rPr>
        <w:t>ВІДПОВІДНІСТЬ УЧАСНИКА КВАЛІФІКАЦІЙНИМ КРИТЕРІЯМ</w:t>
      </w:r>
      <w:r w:rsidRPr="003E6695">
        <w:rPr>
          <w:rFonts w:ascii="Times New Roman" w:hAnsi="Times New Roman" w:cs="Times New Roman"/>
          <w:b/>
          <w:bCs/>
          <w:sz w:val="24"/>
          <w:szCs w:val="24"/>
          <w:lang w:val="ru-RU"/>
        </w:rPr>
        <w:t>»</w:t>
      </w:r>
    </w:p>
    <w:p w:rsidR="00221B52" w:rsidRPr="003E6695" w:rsidRDefault="00221B52" w:rsidP="00B35759">
      <w:pPr>
        <w:spacing w:after="0" w:line="240" w:lineRule="auto"/>
        <w:ind w:left="60"/>
        <w:jc w:val="both"/>
        <w:rPr>
          <w:rFonts w:ascii="Times New Roman" w:eastAsia="Times New Roman" w:hAnsi="Times New Roman" w:cs="Times New Roman"/>
          <w:bCs/>
          <w:sz w:val="24"/>
          <w:szCs w:val="24"/>
          <w:lang w:eastAsia="ru-RU"/>
        </w:rPr>
      </w:pPr>
    </w:p>
    <w:tbl>
      <w:tblPr>
        <w:tblW w:w="0" w:type="auto"/>
        <w:jc w:val="center"/>
        <w:tblCellMar>
          <w:top w:w="15" w:type="dxa"/>
          <w:left w:w="15" w:type="dxa"/>
          <w:bottom w:w="15" w:type="dxa"/>
          <w:right w:w="15" w:type="dxa"/>
        </w:tblCellMar>
        <w:tblLook w:val="04A0"/>
      </w:tblPr>
      <w:tblGrid>
        <w:gridCol w:w="975"/>
        <w:gridCol w:w="3176"/>
        <w:gridCol w:w="5688"/>
      </w:tblGrid>
      <w:tr w:rsidR="00221B52" w:rsidRPr="003E6695" w:rsidTr="00324B8D">
        <w:trPr>
          <w:trHeight w:val="690"/>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 п/п</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Кваліфікаційні критерії</w:t>
            </w: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Документи, які підтверджують відповідність Учасника кваліфікаційним критеріям**</w:t>
            </w:r>
          </w:p>
        </w:tc>
      </w:tr>
      <w:tr w:rsidR="00221B52" w:rsidRPr="003E6695"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1.</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rPr>
                <w:rFonts w:ascii="Times New Roman" w:eastAsia="Times New Roman" w:hAnsi="Times New Roman" w:cs="Times New Roman"/>
                <w:i/>
                <w:iCs/>
                <w:sz w:val="24"/>
                <w:szCs w:val="24"/>
                <w:lang w:eastAsia="ru-RU"/>
              </w:rPr>
            </w:pPr>
            <w:r w:rsidRPr="003E6695">
              <w:rPr>
                <w:rFonts w:ascii="Times New Roman" w:eastAsia="Times New Roman" w:hAnsi="Times New Roman" w:cs="Times New Roman"/>
                <w:bCs/>
                <w:sz w:val="24"/>
                <w:szCs w:val="24"/>
                <w:lang w:eastAsia="ru-RU"/>
              </w:rPr>
              <w:t>Наявність обладнання, матеріально-технічної бази та технологій</w:t>
            </w:r>
          </w:p>
          <w:p w:rsidR="00221B52" w:rsidRPr="003E6695" w:rsidRDefault="00221B52" w:rsidP="00B35759">
            <w:pPr>
              <w:spacing w:after="0" w:line="240" w:lineRule="auto"/>
              <w:jc w:val="both"/>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ind w:firstLine="609"/>
              <w:jc w:val="both"/>
              <w:rPr>
                <w:rFonts w:ascii="Times New Roman" w:eastAsia="Tahoma" w:hAnsi="Times New Roman" w:cs="Times New Roman"/>
                <w:sz w:val="24"/>
                <w:szCs w:val="24"/>
                <w:lang w:eastAsia="zh-CN" w:bidi="hi-IN"/>
              </w:rPr>
            </w:pPr>
            <w:r w:rsidRPr="003E6695">
              <w:rPr>
                <w:rFonts w:ascii="Times New Roman" w:eastAsia="Tahoma" w:hAnsi="Times New Roman" w:cs="Times New Roman"/>
                <w:sz w:val="24"/>
                <w:szCs w:val="24"/>
                <w:lang w:eastAsia="zh-CN" w:bidi="hi-IN"/>
              </w:rPr>
              <w:t xml:space="preserve">Інформаційна довідка, складена </w:t>
            </w:r>
            <w:r w:rsidRPr="003E6695">
              <w:rPr>
                <w:rFonts w:ascii="Times New Roman" w:eastAsia="Times New Roman" w:hAnsi="Times New Roman" w:cs="Times New Roman"/>
                <w:sz w:val="24"/>
                <w:szCs w:val="24"/>
                <w:lang w:eastAsia="ru-RU" w:bidi="hi-IN"/>
              </w:rPr>
              <w:t xml:space="preserve">за формою </w:t>
            </w:r>
            <w:r w:rsidRPr="003E6695">
              <w:rPr>
                <w:rFonts w:ascii="Times New Roman" w:eastAsia="Tahoma" w:hAnsi="Times New Roman" w:cs="Times New Roman"/>
                <w:b/>
                <w:bCs/>
                <w:i/>
                <w:sz w:val="24"/>
                <w:szCs w:val="24"/>
                <w:u w:val="single"/>
                <w:lang w:val="ru-RU" w:eastAsia="uk-UA"/>
              </w:rPr>
              <w:t>«Н</w:t>
            </w:r>
            <w:proofErr w:type="spellStart"/>
            <w:r w:rsidRPr="003E6695">
              <w:rPr>
                <w:rFonts w:ascii="Times New Roman" w:eastAsia="Tahoma" w:hAnsi="Times New Roman" w:cs="Times New Roman"/>
                <w:b/>
                <w:bCs/>
                <w:i/>
                <w:sz w:val="24"/>
                <w:szCs w:val="24"/>
                <w:u w:val="single"/>
                <w:shd w:val="clear" w:color="auto" w:fill="FFFFFF"/>
                <w:lang w:eastAsia="ru-RU"/>
              </w:rPr>
              <w:t>аявність</w:t>
            </w:r>
            <w:proofErr w:type="spellEnd"/>
            <w:r w:rsidRPr="003E6695">
              <w:rPr>
                <w:rFonts w:ascii="Times New Roman" w:eastAsia="Tahoma" w:hAnsi="Times New Roman" w:cs="Times New Roman"/>
                <w:b/>
                <w:bCs/>
                <w:i/>
                <w:sz w:val="24"/>
                <w:szCs w:val="24"/>
                <w:u w:val="single"/>
                <w:shd w:val="clear" w:color="auto" w:fill="FFFFFF"/>
                <w:lang w:eastAsia="ru-RU"/>
              </w:rPr>
              <w:t xml:space="preserve"> у учасника обладнання, матеріально-технічної бази та технологій</w:t>
            </w:r>
            <w:r w:rsidRPr="003E6695">
              <w:rPr>
                <w:rFonts w:ascii="Times New Roman" w:eastAsia="Tahoma" w:hAnsi="Times New Roman" w:cs="Times New Roman"/>
                <w:b/>
                <w:bCs/>
                <w:i/>
                <w:sz w:val="24"/>
                <w:szCs w:val="24"/>
                <w:u w:val="single"/>
                <w:shd w:val="clear" w:color="auto" w:fill="FFFFFF"/>
                <w:lang w:val="ru-RU" w:eastAsia="ru-RU"/>
              </w:rPr>
              <w:t xml:space="preserve">» </w:t>
            </w:r>
            <w:r w:rsidRPr="003E6695">
              <w:rPr>
                <w:rFonts w:ascii="Times New Roman" w:eastAsia="Times New Roman" w:hAnsi="Times New Roman" w:cs="Times New Roman"/>
                <w:b/>
                <w:i/>
                <w:sz w:val="24"/>
                <w:szCs w:val="24"/>
                <w:u w:val="single"/>
                <w:lang w:val="ru-RU" w:eastAsia="ru-RU" w:bidi="hi-IN"/>
              </w:rPr>
              <w:t>(</w:t>
            </w:r>
            <w:proofErr w:type="spellStart"/>
            <w:r w:rsidRPr="003E6695">
              <w:rPr>
                <w:rFonts w:ascii="Times New Roman" w:eastAsia="Times New Roman" w:hAnsi="Times New Roman" w:cs="Times New Roman"/>
                <w:b/>
                <w:i/>
                <w:sz w:val="24"/>
                <w:szCs w:val="24"/>
                <w:u w:val="single"/>
                <w:lang w:val="ru-RU" w:eastAsia="ru-RU" w:bidi="hi-IN"/>
              </w:rPr>
              <w:t>додаток</w:t>
            </w:r>
            <w:proofErr w:type="spellEnd"/>
            <w:r w:rsidRPr="003E6695">
              <w:rPr>
                <w:rFonts w:ascii="Times New Roman" w:eastAsia="Times New Roman" w:hAnsi="Times New Roman" w:cs="Times New Roman"/>
                <w:b/>
                <w:i/>
                <w:sz w:val="24"/>
                <w:szCs w:val="24"/>
                <w:u w:val="single"/>
                <w:lang w:val="ru-RU" w:eastAsia="ru-RU" w:bidi="hi-IN"/>
              </w:rPr>
              <w:t xml:space="preserve"> 6)</w:t>
            </w:r>
            <w:r w:rsidRPr="003E6695">
              <w:rPr>
                <w:rFonts w:ascii="Times New Roman" w:eastAsia="Tahoma" w:hAnsi="Times New Roman" w:cs="Times New Roman"/>
                <w:b/>
                <w:i/>
                <w:sz w:val="24"/>
                <w:szCs w:val="24"/>
                <w:u w:val="single"/>
                <w:lang w:eastAsia="zh-CN" w:bidi="hi-IN"/>
              </w:rPr>
              <w:t>.</w:t>
            </w:r>
            <w:r w:rsidRPr="003E6695">
              <w:rPr>
                <w:rFonts w:ascii="Times New Roman" w:eastAsia="Tahoma" w:hAnsi="Times New Roman" w:cs="Times New Roman"/>
                <w:sz w:val="24"/>
                <w:szCs w:val="24"/>
                <w:lang w:eastAsia="zh-CN" w:bidi="hi-IN"/>
              </w:rPr>
              <w:t xml:space="preserve"> Зазначена довідка має містити інформацію щодо наявності обладнання, </w:t>
            </w:r>
            <w:r w:rsidRPr="003E6695">
              <w:rPr>
                <w:rFonts w:ascii="Times New Roman" w:eastAsia="Times New Roman" w:hAnsi="Times New Roman" w:cs="Times New Roman"/>
                <w:bCs/>
                <w:sz w:val="24"/>
                <w:szCs w:val="24"/>
                <w:lang w:eastAsia="ru-RU"/>
              </w:rPr>
              <w:t>матеріально-технічної бази та технологій,</w:t>
            </w:r>
            <w:r w:rsidRPr="003E6695">
              <w:rPr>
                <w:rFonts w:ascii="Times New Roman" w:eastAsia="Tahoma" w:hAnsi="Times New Roman" w:cs="Times New Roman"/>
                <w:sz w:val="24"/>
                <w:szCs w:val="24"/>
                <w:lang w:eastAsia="zh-CN" w:bidi="hi-IN"/>
              </w:rPr>
              <w:t xml:space="preserve"> які будуть залучені до надання послуг за предметом закупівлі.</w:t>
            </w:r>
          </w:p>
          <w:p w:rsidR="007C4F68" w:rsidRPr="003E6695"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3E6695">
              <w:rPr>
                <w:rFonts w:ascii="Times New Roman" w:eastAsia="Tahoma" w:hAnsi="Times New Roman" w:cs="Times New Roman"/>
                <w:i/>
                <w:sz w:val="24"/>
                <w:szCs w:val="24"/>
                <w:lang w:eastAsia="zh-CN" w:bidi="hi-IN"/>
              </w:rPr>
              <w:t xml:space="preserve">Обов’язкова наявність: пристрою для проведення перевірки системи пожежної сигналізації (імітатор тепла та диму); приладів для вимірювання сили електричного струму, опору, напруги, захисного заземлення (амперметр, вольтметр, омметр, мегомметр, тестер); офісного та складського / виробничого приміщення; автотранспорту. </w:t>
            </w:r>
          </w:p>
          <w:p w:rsidR="007C4F68" w:rsidRPr="003E6695" w:rsidRDefault="007C4F68" w:rsidP="007C4F68">
            <w:pPr>
              <w:spacing w:after="0" w:line="240" w:lineRule="auto"/>
              <w:ind w:firstLine="609"/>
              <w:jc w:val="both"/>
              <w:rPr>
                <w:rFonts w:ascii="Times New Roman" w:eastAsia="Tahoma" w:hAnsi="Times New Roman" w:cs="Times New Roman"/>
                <w:sz w:val="24"/>
                <w:szCs w:val="24"/>
                <w:lang w:eastAsia="zh-CN" w:bidi="hi-IN"/>
              </w:rPr>
            </w:pPr>
            <w:r w:rsidRPr="003E6695">
              <w:rPr>
                <w:rFonts w:ascii="Times New Roman" w:eastAsia="Tahoma" w:hAnsi="Times New Roman" w:cs="Times New Roman"/>
                <w:i/>
                <w:sz w:val="24"/>
                <w:szCs w:val="24"/>
                <w:lang w:eastAsia="zh-CN" w:bidi="hi-IN"/>
              </w:rPr>
              <w:t xml:space="preserve">  Учасник має надати у складі пропозиції відповідні підтверджуючі документи щодо</w:t>
            </w:r>
            <w:r w:rsidR="00B14E43" w:rsidRPr="003E6695">
              <w:rPr>
                <w:rFonts w:ascii="Times New Roman" w:eastAsia="Tahoma" w:hAnsi="Times New Roman" w:cs="Times New Roman"/>
                <w:i/>
                <w:sz w:val="24"/>
                <w:szCs w:val="24"/>
                <w:lang w:eastAsia="zh-CN" w:bidi="hi-IN"/>
              </w:rPr>
              <w:t xml:space="preserve"> права користування усім майно</w:t>
            </w:r>
            <w:r w:rsidRPr="003E6695">
              <w:rPr>
                <w:rFonts w:ascii="Times New Roman" w:eastAsia="Tahoma" w:hAnsi="Times New Roman" w:cs="Times New Roman"/>
                <w:i/>
                <w:sz w:val="24"/>
                <w:szCs w:val="24"/>
                <w:lang w:eastAsia="zh-CN" w:bidi="hi-IN"/>
              </w:rPr>
              <w:t xml:space="preserve"> зазначеним у довідці</w:t>
            </w:r>
            <w:r w:rsidR="00B14E43" w:rsidRPr="003E6695">
              <w:rPr>
                <w:rFonts w:ascii="Times New Roman" w:eastAsia="Tahoma" w:hAnsi="Times New Roman" w:cs="Times New Roman"/>
                <w:i/>
                <w:sz w:val="24"/>
                <w:szCs w:val="24"/>
                <w:lang w:eastAsia="zh-CN" w:bidi="hi-IN"/>
              </w:rPr>
              <w:t xml:space="preserve"> зокрем</w:t>
            </w:r>
            <w:r w:rsidR="00696EC5" w:rsidRPr="003E6695">
              <w:rPr>
                <w:rFonts w:ascii="Times New Roman" w:eastAsia="Tahoma" w:hAnsi="Times New Roman" w:cs="Times New Roman"/>
                <w:i/>
                <w:sz w:val="24"/>
                <w:szCs w:val="24"/>
                <w:lang w:eastAsia="zh-CN" w:bidi="hi-IN"/>
              </w:rPr>
              <w:t xml:space="preserve">а: </w:t>
            </w:r>
            <w:r w:rsidRPr="003E6695">
              <w:rPr>
                <w:rFonts w:ascii="Times New Roman" w:eastAsia="Tahoma" w:hAnsi="Times New Roman" w:cs="Times New Roman"/>
                <w:i/>
                <w:sz w:val="24"/>
                <w:szCs w:val="24"/>
                <w:lang w:eastAsia="zh-CN" w:bidi="hi-IN"/>
              </w:rPr>
              <w:t>обігово-сальдові відомості по відповідним рахункам</w:t>
            </w:r>
            <w:r w:rsidR="003A4E7B" w:rsidRPr="003E6695">
              <w:rPr>
                <w:rFonts w:ascii="Times New Roman" w:eastAsia="Tahoma" w:hAnsi="Times New Roman" w:cs="Times New Roman"/>
                <w:i/>
                <w:sz w:val="24"/>
                <w:szCs w:val="24"/>
                <w:lang w:eastAsia="zh-CN" w:bidi="hi-IN"/>
              </w:rPr>
              <w:t xml:space="preserve"> </w:t>
            </w:r>
            <w:r w:rsidR="00B14E43" w:rsidRPr="003E6695">
              <w:rPr>
                <w:rFonts w:ascii="Times New Roman" w:eastAsia="Tahoma" w:hAnsi="Times New Roman" w:cs="Times New Roman"/>
                <w:i/>
                <w:sz w:val="24"/>
                <w:szCs w:val="24"/>
                <w:lang w:eastAsia="zh-CN" w:bidi="hi-IN"/>
              </w:rPr>
              <w:t>/</w:t>
            </w:r>
            <w:r w:rsidRPr="003E6695">
              <w:rPr>
                <w:rFonts w:ascii="Times New Roman" w:eastAsia="Tahoma" w:hAnsi="Times New Roman" w:cs="Times New Roman"/>
                <w:i/>
                <w:sz w:val="24"/>
                <w:szCs w:val="24"/>
                <w:lang w:eastAsia="zh-CN" w:bidi="hi-IN"/>
              </w:rPr>
              <w:t xml:space="preserve"> видаткові накладні</w:t>
            </w:r>
            <w:r w:rsidR="003A4E7B" w:rsidRPr="003E6695">
              <w:rPr>
                <w:rFonts w:ascii="Times New Roman" w:eastAsia="Tahoma" w:hAnsi="Times New Roman" w:cs="Times New Roman"/>
                <w:i/>
                <w:sz w:val="24"/>
                <w:szCs w:val="24"/>
                <w:lang w:eastAsia="zh-CN" w:bidi="hi-IN"/>
              </w:rPr>
              <w:t xml:space="preserve"> </w:t>
            </w:r>
            <w:r w:rsidR="00B14E43" w:rsidRPr="003E6695">
              <w:rPr>
                <w:rFonts w:ascii="Times New Roman" w:eastAsia="Tahoma" w:hAnsi="Times New Roman" w:cs="Times New Roman"/>
                <w:i/>
                <w:sz w:val="24"/>
                <w:szCs w:val="24"/>
                <w:lang w:eastAsia="zh-CN" w:bidi="hi-IN"/>
              </w:rPr>
              <w:t>/</w:t>
            </w:r>
            <w:r w:rsidRPr="003E6695">
              <w:rPr>
                <w:rFonts w:ascii="Times New Roman" w:eastAsia="Tahoma" w:hAnsi="Times New Roman" w:cs="Times New Roman"/>
                <w:i/>
                <w:sz w:val="24"/>
                <w:szCs w:val="24"/>
                <w:lang w:eastAsia="zh-CN" w:bidi="hi-IN"/>
              </w:rPr>
              <w:t xml:space="preserve"> договори оренди (надання послуг, користування)</w:t>
            </w:r>
            <w:r w:rsidR="00B14E43" w:rsidRPr="003E6695">
              <w:rPr>
                <w:rFonts w:ascii="Times New Roman" w:eastAsia="Tahoma" w:hAnsi="Times New Roman" w:cs="Times New Roman"/>
                <w:i/>
                <w:sz w:val="24"/>
                <w:szCs w:val="24"/>
                <w:lang w:eastAsia="zh-CN" w:bidi="hi-IN"/>
              </w:rPr>
              <w:t xml:space="preserve"> / </w:t>
            </w:r>
            <w:r w:rsidRPr="003E6695">
              <w:rPr>
                <w:rFonts w:ascii="Times New Roman" w:eastAsia="Tahoma" w:hAnsi="Times New Roman" w:cs="Times New Roman"/>
                <w:i/>
                <w:sz w:val="24"/>
                <w:szCs w:val="24"/>
                <w:lang w:eastAsia="zh-CN" w:bidi="hi-IN"/>
              </w:rPr>
              <w:t>тощо.</w:t>
            </w:r>
            <w:r w:rsidRPr="003E6695">
              <w:rPr>
                <w:rFonts w:ascii="Times New Roman" w:eastAsia="Tahoma" w:hAnsi="Times New Roman" w:cs="Times New Roman"/>
                <w:sz w:val="24"/>
                <w:szCs w:val="24"/>
                <w:lang w:eastAsia="zh-CN" w:bidi="hi-IN"/>
              </w:rPr>
              <w:t xml:space="preserve"> </w:t>
            </w:r>
          </w:p>
          <w:p w:rsidR="007C4F68" w:rsidRPr="003E6695"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3E6695">
              <w:rPr>
                <w:rFonts w:ascii="Times New Roman" w:eastAsia="Tahoma" w:hAnsi="Times New Roman" w:cs="Times New Roman"/>
                <w:i/>
                <w:sz w:val="24"/>
                <w:szCs w:val="24"/>
                <w:lang w:eastAsia="zh-CN" w:bidi="hi-IN"/>
              </w:rPr>
              <w:t xml:space="preserve"> На автотранспорт в будь-якому випадку має бути надане свідоцтво про реєстрацію транспортного засобу.</w:t>
            </w:r>
          </w:p>
          <w:p w:rsidR="007C4F68" w:rsidRPr="003E6695" w:rsidRDefault="007C4F68" w:rsidP="007C4F68">
            <w:pPr>
              <w:spacing w:after="0" w:line="240" w:lineRule="auto"/>
              <w:ind w:firstLine="609"/>
              <w:jc w:val="both"/>
              <w:rPr>
                <w:rFonts w:ascii="Times New Roman" w:eastAsia="Tahoma" w:hAnsi="Times New Roman" w:cs="Times New Roman"/>
                <w:i/>
                <w:sz w:val="24"/>
                <w:szCs w:val="24"/>
                <w:lang w:eastAsia="zh-CN" w:bidi="hi-IN"/>
              </w:rPr>
            </w:pPr>
            <w:r w:rsidRPr="003E6695">
              <w:rPr>
                <w:rFonts w:ascii="Times New Roman" w:eastAsia="Tahoma" w:hAnsi="Times New Roman" w:cs="Times New Roman"/>
                <w:i/>
                <w:sz w:val="24"/>
                <w:szCs w:val="24"/>
                <w:lang w:eastAsia="zh-CN" w:bidi="hi-IN"/>
              </w:rPr>
              <w:t>Обов’язкова наявність в учасника у власності або на правах оренди / надання послуг / користування / експлуатації електротехнічної лабораторії. Учасник має надати у складі пропозиції копію документу щодо права користування електротехнічною лабораторією та копію свідоцтва, що засвідчує технічну компетентність електротехнічної лабораторії на відповідність вимогам ДСТУ ISO 10012:2005 «Системи керування вимірюванням. Вимоги до процесів вимірювання та вимірювального обладнання».</w:t>
            </w:r>
          </w:p>
          <w:p w:rsidR="00D25C41" w:rsidRPr="003E6695" w:rsidRDefault="00D25C41" w:rsidP="007C4F68">
            <w:pPr>
              <w:spacing w:after="0" w:line="240" w:lineRule="auto"/>
              <w:ind w:firstLine="609"/>
              <w:jc w:val="both"/>
              <w:rPr>
                <w:rFonts w:ascii="Times New Roman" w:eastAsia="Times New Roman" w:hAnsi="Times New Roman" w:cs="Times New Roman"/>
                <w:i/>
                <w:sz w:val="24"/>
                <w:szCs w:val="24"/>
                <w:lang w:eastAsia="ru-RU"/>
              </w:rPr>
            </w:pPr>
            <w:r w:rsidRPr="003E6695">
              <w:rPr>
                <w:rFonts w:ascii="Times New Roman" w:eastAsia="Times New Roman" w:hAnsi="Times New Roman" w:cs="Times New Roman"/>
                <w:i/>
                <w:sz w:val="24"/>
                <w:szCs w:val="24"/>
                <w:lang w:eastAsia="ru-RU"/>
              </w:rPr>
              <w:t>Строк дії договорів має бути не меншим ніж строк надання послуг за предметом закупівлі цієї закупівлі, або договори мають містити умови про можливість його пролонгації на такий строк. У разі, якщо відсутня можливість підтвердити наявність обладнання та матеріально-технічної бази вище переліченими документами, Учасники у складі пропозиції надають інформаційну довідку, складену в довільній формі, із обґрунтованими причинами та зазначенням законодавчих підстав.</w:t>
            </w:r>
          </w:p>
          <w:p w:rsidR="002A1863" w:rsidRPr="003E6695" w:rsidRDefault="00221B52" w:rsidP="0054040A">
            <w:pPr>
              <w:spacing w:after="0" w:line="240" w:lineRule="auto"/>
              <w:ind w:firstLine="609"/>
              <w:jc w:val="both"/>
              <w:rPr>
                <w:rFonts w:ascii="Times New Roman" w:eastAsia="Times New Roman" w:hAnsi="Times New Roman" w:cs="Times New Roman"/>
                <w:i/>
                <w:sz w:val="24"/>
                <w:szCs w:val="24"/>
                <w:lang w:eastAsia="ru-RU"/>
              </w:rPr>
            </w:pPr>
            <w:r w:rsidRPr="003E6695">
              <w:rPr>
                <w:rFonts w:ascii="Times New Roman" w:eastAsia="Tahoma" w:hAnsi="Times New Roman" w:cs="Times New Roman"/>
                <w:sz w:val="24"/>
                <w:szCs w:val="24"/>
                <w:lang w:eastAsia="zh-CN" w:bidi="hi-IN"/>
              </w:rPr>
              <w:t xml:space="preserve">У разі якщо </w:t>
            </w:r>
            <w:r w:rsidRPr="003E6695">
              <w:rPr>
                <w:rFonts w:ascii="Times New Roman" w:eastAsia="Times New Roman" w:hAnsi="Times New Roman" w:cs="Times New Roman"/>
                <w:sz w:val="24"/>
                <w:szCs w:val="24"/>
                <w:lang w:eastAsia="ru-RU" w:bidi="hi-IN"/>
              </w:rPr>
              <w:t>учасник планує залучити субпідрядника(</w:t>
            </w:r>
            <w:proofErr w:type="spellStart"/>
            <w:r w:rsidRPr="003E6695">
              <w:rPr>
                <w:rFonts w:ascii="Times New Roman" w:eastAsia="Times New Roman" w:hAnsi="Times New Roman" w:cs="Times New Roman"/>
                <w:sz w:val="24"/>
                <w:szCs w:val="24"/>
                <w:lang w:eastAsia="ru-RU" w:bidi="hi-IN"/>
              </w:rPr>
              <w:t>ів</w:t>
            </w:r>
            <w:proofErr w:type="spellEnd"/>
            <w:r w:rsidRPr="003E6695">
              <w:rPr>
                <w:rFonts w:ascii="Times New Roman" w:eastAsia="Times New Roman" w:hAnsi="Times New Roman" w:cs="Times New Roman"/>
                <w:sz w:val="24"/>
                <w:szCs w:val="24"/>
                <w:lang w:eastAsia="ru-RU" w:bidi="hi-IN"/>
              </w:rPr>
              <w:t>)/співвиконавця(</w:t>
            </w:r>
            <w:proofErr w:type="spellStart"/>
            <w:r w:rsidRPr="003E6695">
              <w:rPr>
                <w:rFonts w:ascii="Times New Roman" w:eastAsia="Times New Roman" w:hAnsi="Times New Roman" w:cs="Times New Roman"/>
                <w:sz w:val="24"/>
                <w:szCs w:val="24"/>
                <w:lang w:eastAsia="ru-RU" w:bidi="hi-IN"/>
              </w:rPr>
              <w:t>ів</w:t>
            </w:r>
            <w:proofErr w:type="spellEnd"/>
            <w:r w:rsidRPr="003E6695">
              <w:rPr>
                <w:rFonts w:ascii="Times New Roman" w:eastAsia="Times New Roman" w:hAnsi="Times New Roman" w:cs="Times New Roman"/>
                <w:sz w:val="24"/>
                <w:szCs w:val="24"/>
                <w:lang w:eastAsia="ru-RU" w:bidi="hi-IN"/>
              </w:rPr>
              <w:t xml:space="preserve">) </w:t>
            </w:r>
            <w:r w:rsidRPr="003E6695">
              <w:rPr>
                <w:rFonts w:ascii="Times New Roman" w:eastAsia="Tahoma" w:hAnsi="Times New Roman" w:cs="Times New Roman"/>
                <w:sz w:val="24"/>
                <w:szCs w:val="24"/>
                <w:lang w:eastAsia="zh-CN" w:bidi="hi-IN"/>
              </w:rPr>
              <w:t xml:space="preserve">для </w:t>
            </w:r>
            <w:r w:rsidRPr="003E6695">
              <w:rPr>
                <w:rFonts w:ascii="Times New Roman" w:eastAsia="Tahoma" w:hAnsi="Times New Roman" w:cs="Times New Roman"/>
                <w:sz w:val="24"/>
                <w:szCs w:val="24"/>
                <w:lang w:eastAsia="zh-CN" w:bidi="hi-IN"/>
              </w:rPr>
              <w:lastRenderedPageBreak/>
              <w:t xml:space="preserve">підтвердження </w:t>
            </w:r>
            <w:r w:rsidRPr="003E6695">
              <w:rPr>
                <w:rFonts w:ascii="Times New Roman" w:eastAsia="Tahoma" w:hAnsi="Times New Roman" w:cs="Times New Roman"/>
                <w:sz w:val="24"/>
                <w:szCs w:val="24"/>
                <w:shd w:val="clear" w:color="auto" w:fill="FFFFFF"/>
                <w:lang w:eastAsia="zh-CN" w:bidi="hi-IN"/>
              </w:rPr>
              <w:t>наявності обладнання, матеріально-технічної бази та технологій</w:t>
            </w:r>
            <w:r w:rsidRPr="003E6695">
              <w:rPr>
                <w:rFonts w:ascii="Times New Roman" w:eastAsia="Tahoma" w:hAnsi="Times New Roman" w:cs="Times New Roman"/>
                <w:sz w:val="24"/>
                <w:szCs w:val="24"/>
                <w:lang w:eastAsia="zh-CN" w:bidi="hi-IN"/>
              </w:rPr>
              <w:t xml:space="preserve">, </w:t>
            </w:r>
            <w:r w:rsidRPr="003E6695">
              <w:rPr>
                <w:rFonts w:ascii="Times New Roman" w:eastAsia="Tahoma" w:hAnsi="Times New Roman" w:cs="Times New Roman"/>
                <w:i/>
                <w:sz w:val="24"/>
                <w:szCs w:val="24"/>
                <w:lang w:eastAsia="zh-CN" w:bidi="hi-IN"/>
              </w:rPr>
              <w:t xml:space="preserve">то такі учасники у складі пропозиції надають документи які підтверджують </w:t>
            </w:r>
            <w:r w:rsidRPr="003E6695">
              <w:rPr>
                <w:rFonts w:ascii="Times New Roman" w:eastAsia="Tahoma" w:hAnsi="Times New Roman" w:cs="Times New Roman"/>
                <w:i/>
                <w:sz w:val="24"/>
                <w:szCs w:val="24"/>
                <w:shd w:val="clear" w:color="auto" w:fill="FFFFFF"/>
                <w:lang w:eastAsia="zh-CN" w:bidi="hi-IN"/>
              </w:rPr>
              <w:t>наявності обладнання, матеріально-технічної бази та технологій</w:t>
            </w:r>
            <w:r w:rsidRPr="003E6695">
              <w:rPr>
                <w:rFonts w:ascii="Times New Roman" w:eastAsia="Tahoma" w:hAnsi="Times New Roman" w:cs="Times New Roman"/>
                <w:i/>
                <w:sz w:val="24"/>
                <w:szCs w:val="24"/>
                <w:lang w:eastAsia="zh-CN" w:bidi="hi-IN"/>
              </w:rPr>
              <w:t xml:space="preserve"> у </w:t>
            </w:r>
            <w:r w:rsidRPr="003E6695">
              <w:rPr>
                <w:rFonts w:ascii="Times New Roman" w:eastAsia="Times New Roman" w:hAnsi="Times New Roman" w:cs="Times New Roman"/>
                <w:i/>
                <w:sz w:val="24"/>
                <w:szCs w:val="24"/>
                <w:lang w:eastAsia="ru-RU" w:bidi="hi-IN"/>
              </w:rPr>
              <w:t>субпідрядника(</w:t>
            </w:r>
            <w:proofErr w:type="spellStart"/>
            <w:r w:rsidRPr="003E6695">
              <w:rPr>
                <w:rFonts w:ascii="Times New Roman" w:eastAsia="Times New Roman" w:hAnsi="Times New Roman" w:cs="Times New Roman"/>
                <w:i/>
                <w:sz w:val="24"/>
                <w:szCs w:val="24"/>
                <w:lang w:eastAsia="ru-RU" w:bidi="hi-IN"/>
              </w:rPr>
              <w:t>ів</w:t>
            </w:r>
            <w:proofErr w:type="spellEnd"/>
            <w:r w:rsidRPr="003E6695">
              <w:rPr>
                <w:rFonts w:ascii="Times New Roman" w:eastAsia="Times New Roman" w:hAnsi="Times New Roman" w:cs="Times New Roman"/>
                <w:i/>
                <w:sz w:val="24"/>
                <w:szCs w:val="24"/>
                <w:lang w:eastAsia="ru-RU" w:bidi="hi-IN"/>
              </w:rPr>
              <w:t>)/співвиконавця(</w:t>
            </w:r>
            <w:proofErr w:type="spellStart"/>
            <w:r w:rsidRPr="003E6695">
              <w:rPr>
                <w:rFonts w:ascii="Times New Roman" w:eastAsia="Times New Roman" w:hAnsi="Times New Roman" w:cs="Times New Roman"/>
                <w:i/>
                <w:sz w:val="24"/>
                <w:szCs w:val="24"/>
                <w:lang w:eastAsia="ru-RU" w:bidi="hi-IN"/>
              </w:rPr>
              <w:t>ів</w:t>
            </w:r>
            <w:proofErr w:type="spellEnd"/>
            <w:r w:rsidRPr="003E6695">
              <w:rPr>
                <w:rFonts w:ascii="Times New Roman" w:eastAsia="Times New Roman" w:hAnsi="Times New Roman" w:cs="Times New Roman"/>
                <w:i/>
                <w:sz w:val="24"/>
                <w:szCs w:val="24"/>
                <w:lang w:eastAsia="ru-RU" w:bidi="hi-IN"/>
              </w:rPr>
              <w:t xml:space="preserve">) </w:t>
            </w:r>
            <w:r w:rsidRPr="003E6695">
              <w:rPr>
                <w:rFonts w:ascii="Times New Roman" w:eastAsia="Tahoma" w:hAnsi="Times New Roman" w:cs="Times New Roman"/>
                <w:i/>
                <w:sz w:val="24"/>
                <w:szCs w:val="24"/>
                <w:lang w:eastAsia="zh-CN" w:bidi="hi-IN"/>
              </w:rPr>
              <w:t>відповідно до вимог цієї документації встановлених до самих учасників.</w:t>
            </w:r>
          </w:p>
        </w:tc>
      </w:tr>
      <w:tr w:rsidR="00221B52" w:rsidRPr="003E6695" w:rsidTr="00324B8D">
        <w:trPr>
          <w:trHeight w:val="496"/>
          <w:jc w:val="center"/>
        </w:trPr>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lastRenderedPageBreak/>
              <w:t>2.</w:t>
            </w:r>
          </w:p>
        </w:tc>
        <w:tc>
          <w:tcPr>
            <w:tcW w:w="3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Наявність працівників відповідної кваліфікації, які мають необхідні знання та досвід</w:t>
            </w:r>
          </w:p>
          <w:p w:rsidR="00221B52" w:rsidRPr="003E6695" w:rsidRDefault="00221B52" w:rsidP="00B35759">
            <w:pPr>
              <w:spacing w:after="0" w:line="240" w:lineRule="auto"/>
              <w:rPr>
                <w:rFonts w:ascii="Times New Roman" w:eastAsia="Times New Roman" w:hAnsi="Times New Roman" w:cs="Times New Roman"/>
                <w:i/>
                <w:iCs/>
                <w:sz w:val="24"/>
                <w:szCs w:val="24"/>
                <w:lang w:eastAsia="ru-RU"/>
              </w:rPr>
            </w:pPr>
          </w:p>
        </w:tc>
        <w:tc>
          <w:tcPr>
            <w:tcW w:w="5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 xml:space="preserve">Інформаційна довідка, складена за формою </w:t>
            </w:r>
            <w:r w:rsidRPr="003E6695">
              <w:rPr>
                <w:rFonts w:ascii="Times New Roman" w:eastAsia="Tahoma" w:hAnsi="Times New Roman" w:cs="Times New Roman"/>
                <w:b/>
                <w:bCs/>
                <w:i/>
                <w:sz w:val="24"/>
                <w:szCs w:val="24"/>
                <w:u w:val="single"/>
                <w:lang w:eastAsia="uk-UA"/>
              </w:rPr>
              <w:t>«Н</w:t>
            </w:r>
            <w:r w:rsidRPr="003E6695">
              <w:rPr>
                <w:rFonts w:ascii="Times New Roman" w:eastAsia="Tahoma" w:hAnsi="Times New Roman" w:cs="Times New Roman"/>
                <w:b/>
                <w:bCs/>
                <w:i/>
                <w:sz w:val="24"/>
                <w:szCs w:val="24"/>
                <w:u w:val="single"/>
                <w:shd w:val="clear" w:color="auto" w:fill="FFFFFF"/>
                <w:lang w:eastAsia="ru-RU"/>
              </w:rPr>
              <w:t>аявність   працівників відповідної кваліфікації, які мають необхідні знання та досвід» (додаток 7)</w:t>
            </w:r>
            <w:r w:rsidRPr="003E6695">
              <w:rPr>
                <w:rFonts w:ascii="Times New Roman" w:eastAsia="Tahoma" w:hAnsi="Times New Roman" w:cs="Times New Roman"/>
                <w:bCs/>
                <w:sz w:val="24"/>
                <w:szCs w:val="24"/>
                <w:shd w:val="clear" w:color="auto" w:fill="FFFFFF"/>
                <w:lang w:eastAsia="ru-RU"/>
              </w:rPr>
              <w:t xml:space="preserve"> </w:t>
            </w:r>
            <w:r w:rsidRPr="003E6695">
              <w:rPr>
                <w:rFonts w:ascii="Times New Roman" w:eastAsia="Times New Roman" w:hAnsi="Times New Roman" w:cs="Times New Roman"/>
                <w:sz w:val="24"/>
                <w:szCs w:val="24"/>
                <w:lang w:eastAsia="uk-UA"/>
              </w:rPr>
              <w:t>(зазначаються лише ті працівники, які безпосередньо залучатимуться до надання послуг за предметом закупівлі).</w:t>
            </w:r>
          </w:p>
          <w:p w:rsidR="0054040A" w:rsidRPr="003E6695" w:rsidRDefault="0054040A" w:rsidP="0054040A">
            <w:pPr>
              <w:spacing w:after="0" w:line="240" w:lineRule="auto"/>
              <w:ind w:firstLine="609"/>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На підтвердження відповідності цим вимогам учасником у складі пропозиції мають бути надані:</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xml:space="preserve">- довідка з інформацією про чисельність працівників, що планується до залучення для виконання робіт відповідно до предмету закупівлі. Обов’язкова наявність в учасника у штаті або на договірних засадах не менше 1 (одного) керівника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не менше 1 (одного) електромонтера охоронно-пожежної сигналізації, не нижче 3-го розряду, зокрема, електромонтерів з ремонту та обслуговування електроустаткування / електромонтерів з ремонту та обслуговування апаратури та пристроїв зв’язку / монтажників радіоелектронної апаратури та приладів (надалі – електромонтер (- и)); не менше 1 (одного) </w:t>
            </w:r>
            <w:proofErr w:type="spellStart"/>
            <w:r w:rsidRPr="003E6695">
              <w:rPr>
                <w:rFonts w:ascii="Times New Roman" w:eastAsia="Times New Roman" w:hAnsi="Times New Roman" w:cs="Times New Roman"/>
                <w:i/>
                <w:sz w:val="24"/>
                <w:szCs w:val="24"/>
                <w:lang w:eastAsia="uk-UA"/>
              </w:rPr>
              <w:t>налагоджувальника</w:t>
            </w:r>
            <w:proofErr w:type="spellEnd"/>
            <w:r w:rsidRPr="003E6695">
              <w:rPr>
                <w:rFonts w:ascii="Times New Roman" w:eastAsia="Times New Roman" w:hAnsi="Times New Roman" w:cs="Times New Roman"/>
                <w:i/>
                <w:sz w:val="24"/>
                <w:szCs w:val="24"/>
                <w:lang w:eastAsia="uk-UA"/>
              </w:rPr>
              <w:t xml:space="preserve"> приладів, апаратури та систем автоматичного контролю, регулювання та керування, не нижче 4-го розряду, зокрема, </w:t>
            </w:r>
            <w:proofErr w:type="spellStart"/>
            <w:r w:rsidRPr="003E6695">
              <w:rPr>
                <w:rFonts w:ascii="Times New Roman" w:eastAsia="Times New Roman" w:hAnsi="Times New Roman" w:cs="Times New Roman"/>
                <w:i/>
                <w:sz w:val="24"/>
                <w:szCs w:val="24"/>
                <w:lang w:eastAsia="uk-UA"/>
              </w:rPr>
              <w:t>налагоджувальника</w:t>
            </w:r>
            <w:proofErr w:type="spellEnd"/>
            <w:r w:rsidRPr="003E6695">
              <w:rPr>
                <w:rFonts w:ascii="Times New Roman" w:eastAsia="Times New Roman" w:hAnsi="Times New Roman" w:cs="Times New Roman"/>
                <w:i/>
                <w:sz w:val="24"/>
                <w:szCs w:val="24"/>
                <w:lang w:eastAsia="uk-UA"/>
              </w:rPr>
              <w:t xml:space="preserve"> контрольно-вимірювальних приладів та автоматики (надалі – </w:t>
            </w:r>
            <w:proofErr w:type="spellStart"/>
            <w:r w:rsidRPr="003E6695">
              <w:rPr>
                <w:rFonts w:ascii="Times New Roman" w:eastAsia="Times New Roman" w:hAnsi="Times New Roman" w:cs="Times New Roman"/>
                <w:i/>
                <w:sz w:val="24"/>
                <w:szCs w:val="24"/>
                <w:lang w:eastAsia="uk-UA"/>
              </w:rPr>
              <w:t>налагоджувальник</w:t>
            </w:r>
            <w:proofErr w:type="spellEnd"/>
            <w:r w:rsidRPr="003E6695">
              <w:rPr>
                <w:rFonts w:ascii="Times New Roman" w:eastAsia="Times New Roman" w:hAnsi="Times New Roman" w:cs="Times New Roman"/>
                <w:i/>
                <w:sz w:val="24"/>
                <w:szCs w:val="24"/>
                <w:lang w:eastAsia="uk-UA"/>
              </w:rPr>
              <w:t>); не менше 1 (одного) інженера з охорони праці або відповідальної особи з охорони праці.</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Учасник на підтвердження наявності таких працівників має надати у складі пропозиції наступні документи:</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копії трудових книжок / витягів з трудових книжок або копії договорів співпраці цивільно-правового характеру / трудових договорів, або копії наказів про прийняття на роботу на усіх вказаних у довідці працівників;</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xml:space="preserve">- на керівника робіт з монтажу, підтримання експлуатаційної придатності (технічного обслуговування) систем пожежної сигналізації, документи про освіту, стаж роботи та посвідчення і протокол / витяг з протоколу щодо навчання з питань охорони праці та навчання з </w:t>
            </w:r>
            <w:r w:rsidRPr="003E6695">
              <w:rPr>
                <w:rFonts w:ascii="Times New Roman" w:eastAsia="Times New Roman" w:hAnsi="Times New Roman" w:cs="Times New Roman"/>
                <w:i/>
                <w:sz w:val="24"/>
                <w:szCs w:val="24"/>
                <w:lang w:eastAsia="uk-UA"/>
              </w:rPr>
              <w:lastRenderedPageBreak/>
              <w:t>пожежної безпеки. Керівник робіт з монтажу, підтримання експлуатаційної придатності (технічного обслуговування) систем пожежної сигналізації повинен мати вищу освіту в одній з галузей знань «Архітектура та будівництво» / «Цивільна безпека» (за спеціальностями «Цивільна безпека» чи «Пожежна безпека»), «Автоматизація та приладобудування», «Електроніка та телекомунікації» чи «Електрична інженерія». Стаж роботи за його освітою із зазначеного переліку має бути не менше 3 (трьох) років або в органах та підрозділах цивільного захисту за спеціальністю «Пожежна безпека» не менше 5 (п’яти) років.</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xml:space="preserve">- на електромонтера та </w:t>
            </w:r>
            <w:proofErr w:type="spellStart"/>
            <w:r w:rsidRPr="003E6695">
              <w:rPr>
                <w:rFonts w:ascii="Times New Roman" w:eastAsia="Times New Roman" w:hAnsi="Times New Roman" w:cs="Times New Roman"/>
                <w:i/>
                <w:sz w:val="24"/>
                <w:szCs w:val="24"/>
                <w:lang w:eastAsia="uk-UA"/>
              </w:rPr>
              <w:t>налагоджувальника</w:t>
            </w:r>
            <w:proofErr w:type="spellEnd"/>
            <w:r w:rsidRPr="003E6695">
              <w:rPr>
                <w:rFonts w:ascii="Times New Roman" w:eastAsia="Times New Roman" w:hAnsi="Times New Roman" w:cs="Times New Roman"/>
                <w:i/>
                <w:sz w:val="24"/>
                <w:szCs w:val="24"/>
                <w:lang w:eastAsia="uk-UA"/>
              </w:rPr>
              <w:t xml:space="preserve"> копії кваліфікаційних посвідчень, копії посвідчень про навчання з питань охорони праці, про допуск до роботи з електроустановками до 1000 В, про проходження спеціального навчання та перевірки знань з робіт на висоті та про проходження навчання з охорони праці під час роботи з інструментом та пристроями. На працівників, вказаних в цьому абзаці, також мають бути надані документи про проходження попереднього (періодичного) огляду працівників відповідно до положень наказу Міністерства охорони здоров’я України від 21.05.2007 № 246 «Про затвердження Порядку проведення медичних оглядів працівників певних категорій» (Карта або Довідка), сертифікати про проходження психіатричного огляду, сертифікат про проходження профілактичного наркологічного огляду та висновок психофізіологічної експертизи. </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xml:space="preserve">- на інженера з охорони праці або відповідальну особу з охорони   праці копії документів про проходження навчання з питань охорони праці (посвідчення та протокол/витяг з протоколу).  </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У випадку проведення щорічного спеціального навчання та перевірки знань з питань охорони праці відповідних нормативно-правових актів працівників Учасника на самому підприємстві Учасника, надати протоколи (витяги з протоколів) на членів комісії з перевірки знань з питань охорони праці підприємства Учасника про проходження ними навчання з питань охорони праці у навчальних центрах або галузевих навчальних центрах.</w:t>
            </w:r>
          </w:p>
          <w:p w:rsidR="0054040A" w:rsidRPr="003E6695" w:rsidRDefault="0054040A"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У разі якщо учасник планує залучити субпідрядника(</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)/співвиконавця(</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 для підтвердження наявності працівників, які мають необхідні знання та досвід то такий учасники у складі пропозиції надають документи які підтверджують працевлаштування працівників у субпідрядника(</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)/співвиконавця(</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p w:rsidR="00282EF9" w:rsidRPr="003E6695" w:rsidRDefault="00221B52" w:rsidP="0054040A">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sz w:val="24"/>
                <w:szCs w:val="24"/>
                <w:lang w:eastAsia="uk-UA"/>
              </w:rPr>
              <w:lastRenderedPageBreak/>
              <w:t>У разі якщо учасник планує залучити субпідрядника(</w:t>
            </w:r>
            <w:proofErr w:type="spellStart"/>
            <w:r w:rsidRPr="003E6695">
              <w:rPr>
                <w:rFonts w:ascii="Times New Roman" w:eastAsia="Times New Roman" w:hAnsi="Times New Roman" w:cs="Times New Roman"/>
                <w:sz w:val="24"/>
                <w:szCs w:val="24"/>
                <w:lang w:eastAsia="uk-UA"/>
              </w:rPr>
              <w:t>ів</w:t>
            </w:r>
            <w:proofErr w:type="spellEnd"/>
            <w:r w:rsidRPr="003E6695">
              <w:rPr>
                <w:rFonts w:ascii="Times New Roman" w:eastAsia="Times New Roman" w:hAnsi="Times New Roman" w:cs="Times New Roman"/>
                <w:sz w:val="24"/>
                <w:szCs w:val="24"/>
                <w:lang w:eastAsia="uk-UA"/>
              </w:rPr>
              <w:t>)/співвиконавця(</w:t>
            </w:r>
            <w:proofErr w:type="spellStart"/>
            <w:r w:rsidRPr="003E6695">
              <w:rPr>
                <w:rFonts w:ascii="Times New Roman" w:eastAsia="Times New Roman" w:hAnsi="Times New Roman" w:cs="Times New Roman"/>
                <w:sz w:val="24"/>
                <w:szCs w:val="24"/>
                <w:lang w:eastAsia="uk-UA"/>
              </w:rPr>
              <w:t>ів</w:t>
            </w:r>
            <w:proofErr w:type="spellEnd"/>
            <w:r w:rsidRPr="003E6695">
              <w:rPr>
                <w:rFonts w:ascii="Times New Roman" w:eastAsia="Times New Roman" w:hAnsi="Times New Roman" w:cs="Times New Roman"/>
                <w:sz w:val="24"/>
                <w:szCs w:val="24"/>
                <w:lang w:eastAsia="uk-UA"/>
              </w:rPr>
              <w:t xml:space="preserve">) для підтвердження наявності працівників, які мають необхідні знання та досвід </w:t>
            </w:r>
            <w:r w:rsidRPr="003E6695">
              <w:rPr>
                <w:rFonts w:ascii="Times New Roman" w:eastAsia="Times New Roman" w:hAnsi="Times New Roman" w:cs="Times New Roman"/>
                <w:i/>
                <w:sz w:val="24"/>
                <w:szCs w:val="24"/>
                <w:lang w:eastAsia="uk-UA"/>
              </w:rPr>
              <w:t>то такий учасники у складі пропозиції надають документи які підтверджують працевлаштування працівників у субпідрядника(</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)/співвиконавця(</w:t>
            </w:r>
            <w:proofErr w:type="spellStart"/>
            <w:r w:rsidRPr="003E6695">
              <w:rPr>
                <w:rFonts w:ascii="Times New Roman" w:eastAsia="Times New Roman" w:hAnsi="Times New Roman" w:cs="Times New Roman"/>
                <w:i/>
                <w:sz w:val="24"/>
                <w:szCs w:val="24"/>
                <w:lang w:eastAsia="uk-UA"/>
              </w:rPr>
              <w:t>ів</w:t>
            </w:r>
            <w:proofErr w:type="spellEnd"/>
            <w:r w:rsidRPr="003E6695">
              <w:rPr>
                <w:rFonts w:ascii="Times New Roman" w:eastAsia="Times New Roman" w:hAnsi="Times New Roman" w:cs="Times New Roman"/>
                <w:i/>
                <w:sz w:val="24"/>
                <w:szCs w:val="24"/>
                <w:lang w:eastAsia="uk-UA"/>
              </w:rPr>
              <w:t>)  відповідно до вимог цієї документації, встановлених до самих учасників.</w:t>
            </w:r>
          </w:p>
        </w:tc>
      </w:tr>
      <w:tr w:rsidR="00221B52" w:rsidRPr="003E6695" w:rsidTr="00324B8D">
        <w:trPr>
          <w:trHeight w:val="496"/>
          <w:jc w:val="center"/>
        </w:trPr>
        <w:tc>
          <w:tcPr>
            <w:tcW w:w="98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jc w:val="center"/>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lastRenderedPageBreak/>
              <w:t>3.</w:t>
            </w:r>
          </w:p>
        </w:tc>
        <w:tc>
          <w:tcPr>
            <w:tcW w:w="31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E25E67" w:rsidRPr="003E6695">
              <w:rPr>
                <w:rFonts w:ascii="Times New Roman" w:eastAsia="Times New Roman" w:hAnsi="Times New Roman" w:cs="Times New Roman"/>
                <w:bCs/>
                <w:sz w:val="24"/>
                <w:szCs w:val="24"/>
                <w:lang w:eastAsia="ru-RU"/>
              </w:rPr>
              <w:t>*</w:t>
            </w:r>
          </w:p>
          <w:p w:rsidR="00E25E67" w:rsidRPr="003E6695" w:rsidRDefault="00E25E67" w:rsidP="00E25E67">
            <w:pPr>
              <w:spacing w:after="0" w:line="240" w:lineRule="auto"/>
              <w:jc w:val="both"/>
              <w:rPr>
                <w:rFonts w:ascii="Times New Roman" w:eastAsia="Calibri" w:hAnsi="Times New Roman" w:cs="Times New Roman"/>
                <w:i/>
                <w:sz w:val="24"/>
                <w:szCs w:val="24"/>
                <w:lang w:eastAsia="uk-UA"/>
              </w:rPr>
            </w:pPr>
            <w:r w:rsidRPr="003E6695">
              <w:rPr>
                <w:rFonts w:ascii="Times New Roman" w:eastAsia="Times New Roman" w:hAnsi="Times New Roman" w:cs="Times New Roman"/>
                <w:sz w:val="24"/>
                <w:szCs w:val="24"/>
                <w:lang w:eastAsia="uk-UA"/>
              </w:rPr>
              <w:t>*</w:t>
            </w:r>
            <w:r w:rsidRPr="003E6695">
              <w:rPr>
                <w:rFonts w:ascii="Times New Roman" w:eastAsia="Calibri" w:hAnsi="Times New Roman" w:cs="Times New Roman"/>
                <w:sz w:val="24"/>
                <w:szCs w:val="24"/>
                <w:lang w:eastAsia="uk-UA"/>
              </w:rPr>
              <w:t xml:space="preserve"> </w:t>
            </w:r>
            <w:r w:rsidRPr="003E6695">
              <w:rPr>
                <w:rFonts w:ascii="Times New Roman" w:eastAsia="Calibri" w:hAnsi="Times New Roman" w:cs="Times New Roman"/>
                <w:i/>
                <w:sz w:val="24"/>
                <w:szCs w:val="24"/>
                <w:lang w:eastAsia="uk-UA"/>
              </w:rPr>
              <w:t>аналогічним  договором в розумінні даної тендерної документації є договір про надання учасником послуг за будь-який період протягом останніх двох років, які за своїм характером та змістом є аналогічними послугам згідно предмету даної закупівлі.</w:t>
            </w:r>
          </w:p>
          <w:p w:rsidR="00E25E67" w:rsidRPr="003E6695" w:rsidRDefault="00E25E67" w:rsidP="00B35759">
            <w:pPr>
              <w:spacing w:after="0" w:line="240" w:lineRule="auto"/>
              <w:rPr>
                <w:rFonts w:ascii="Times New Roman" w:eastAsia="Times New Roman" w:hAnsi="Times New Roman" w:cs="Times New Roman"/>
                <w:bCs/>
                <w:sz w:val="24"/>
                <w:szCs w:val="24"/>
                <w:lang w:eastAsia="ru-RU"/>
              </w:rPr>
            </w:pPr>
          </w:p>
          <w:p w:rsidR="00221B52" w:rsidRPr="003E6695" w:rsidRDefault="00221B52" w:rsidP="00B35759">
            <w:pPr>
              <w:spacing w:after="0" w:line="240" w:lineRule="auto"/>
              <w:rPr>
                <w:rFonts w:ascii="Times New Roman" w:eastAsia="Times New Roman" w:hAnsi="Times New Roman" w:cs="Times New Roman"/>
                <w:sz w:val="24"/>
                <w:szCs w:val="24"/>
                <w:lang w:eastAsia="ru-RU"/>
              </w:rPr>
            </w:pPr>
          </w:p>
        </w:tc>
        <w:tc>
          <w:tcPr>
            <w:tcW w:w="570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Інформаційна довідка, </w:t>
            </w:r>
            <w:r w:rsidRPr="003E6695">
              <w:rPr>
                <w:rFonts w:ascii="Times New Roman" w:hAnsi="Times New Roman" w:cs="Times New Roman"/>
                <w:sz w:val="24"/>
                <w:szCs w:val="24"/>
              </w:rPr>
              <w:t xml:space="preserve">складена за формою </w:t>
            </w:r>
            <w:r w:rsidRPr="003E6695">
              <w:rPr>
                <w:rFonts w:ascii="Times New Roman" w:eastAsia="Tahoma" w:hAnsi="Times New Roman" w:cs="Times New Roman"/>
                <w:b/>
                <w:bCs/>
                <w:i/>
                <w:sz w:val="24"/>
                <w:szCs w:val="24"/>
                <w:u w:val="single"/>
                <w:lang w:val="ru-RU" w:eastAsia="uk-UA"/>
              </w:rPr>
              <w:t>«</w:t>
            </w:r>
            <w:r w:rsidRPr="003E6695">
              <w:rPr>
                <w:rFonts w:ascii="Times New Roman" w:eastAsia="Tahoma" w:hAnsi="Times New Roman" w:cs="Times New Roman"/>
                <w:b/>
                <w:bCs/>
                <w:i/>
                <w:sz w:val="24"/>
                <w:szCs w:val="24"/>
                <w:u w:val="single"/>
                <w:lang w:val="ru-RU" w:eastAsia="ru-RU"/>
              </w:rPr>
              <w:t>Н</w:t>
            </w:r>
            <w:proofErr w:type="spellStart"/>
            <w:r w:rsidRPr="003E6695">
              <w:rPr>
                <w:rFonts w:ascii="Times New Roman" w:eastAsia="Tahoma" w:hAnsi="Times New Roman" w:cs="Times New Roman"/>
                <w:b/>
                <w:bCs/>
                <w:i/>
                <w:sz w:val="24"/>
                <w:szCs w:val="24"/>
                <w:u w:val="single"/>
                <w:lang w:eastAsia="ru-RU"/>
              </w:rPr>
              <w:t>аявність</w:t>
            </w:r>
            <w:proofErr w:type="spellEnd"/>
            <w:r w:rsidRPr="003E6695">
              <w:rPr>
                <w:rFonts w:ascii="Times New Roman" w:eastAsia="Tahoma" w:hAnsi="Times New Roman" w:cs="Times New Roman"/>
                <w:b/>
                <w:bCs/>
                <w:i/>
                <w:sz w:val="24"/>
                <w:szCs w:val="24"/>
                <w:u w:val="single"/>
                <w:lang w:eastAsia="ru-RU"/>
              </w:rPr>
              <w:t xml:space="preserve"> досвіду виконання аналогічного (аналогічних) за предметом закупівлі договору (договорів)</w:t>
            </w:r>
            <w:r w:rsidRPr="003E6695">
              <w:rPr>
                <w:rFonts w:ascii="Times New Roman" w:eastAsia="Tahoma" w:hAnsi="Times New Roman" w:cs="Times New Roman"/>
                <w:b/>
                <w:bCs/>
                <w:i/>
                <w:sz w:val="24"/>
                <w:szCs w:val="24"/>
                <w:u w:val="single"/>
                <w:lang w:val="ru-RU" w:eastAsia="ru-RU"/>
              </w:rPr>
              <w:t>» (</w:t>
            </w:r>
            <w:proofErr w:type="spellStart"/>
            <w:r w:rsidRPr="003E6695">
              <w:rPr>
                <w:rFonts w:ascii="Times New Roman" w:eastAsia="Tahoma" w:hAnsi="Times New Roman" w:cs="Times New Roman"/>
                <w:b/>
                <w:bCs/>
                <w:i/>
                <w:sz w:val="24"/>
                <w:szCs w:val="24"/>
                <w:u w:val="single"/>
                <w:lang w:val="ru-RU" w:eastAsia="ru-RU"/>
              </w:rPr>
              <w:t>додаток</w:t>
            </w:r>
            <w:proofErr w:type="spellEnd"/>
            <w:r w:rsidRPr="003E6695">
              <w:rPr>
                <w:rFonts w:ascii="Times New Roman" w:eastAsia="Tahoma" w:hAnsi="Times New Roman" w:cs="Times New Roman"/>
                <w:b/>
                <w:bCs/>
                <w:i/>
                <w:sz w:val="24"/>
                <w:szCs w:val="24"/>
                <w:u w:val="single"/>
                <w:lang w:val="ru-RU" w:eastAsia="ru-RU"/>
              </w:rPr>
              <w:t xml:space="preserve"> 5)</w:t>
            </w:r>
            <w:r w:rsidRPr="003E6695">
              <w:rPr>
                <w:rFonts w:ascii="Times New Roman" w:eastAsia="Tahoma" w:hAnsi="Times New Roman" w:cs="Times New Roman"/>
                <w:bCs/>
                <w:sz w:val="24"/>
                <w:szCs w:val="24"/>
                <w:lang w:val="ru-RU" w:eastAsia="ru-RU"/>
              </w:rPr>
              <w:t xml:space="preserve"> </w:t>
            </w:r>
            <w:r w:rsidRPr="003E6695">
              <w:rPr>
                <w:rFonts w:ascii="Times New Roman" w:eastAsia="Times New Roman" w:hAnsi="Times New Roman" w:cs="Times New Roman"/>
                <w:sz w:val="24"/>
                <w:szCs w:val="24"/>
                <w:lang w:eastAsia="ru-RU"/>
              </w:rPr>
              <w:t>(не менше одного договору).</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r w:rsidRPr="003E6695">
              <w:rPr>
                <w:rFonts w:ascii="Times New Roman" w:eastAsia="Times New Roman" w:hAnsi="Times New Roman" w:cs="Times New Roman"/>
                <w:i/>
                <w:sz w:val="24"/>
                <w:szCs w:val="24"/>
                <w:lang w:eastAsia="ru-RU"/>
              </w:rPr>
              <w:t>не менше 1</w:t>
            </w:r>
            <w:r w:rsidR="000B2CD3" w:rsidRPr="003E6695">
              <w:rPr>
                <w:rFonts w:ascii="Times New Roman" w:eastAsia="Times New Roman" w:hAnsi="Times New Roman" w:cs="Times New Roman"/>
                <w:i/>
                <w:sz w:val="24"/>
                <w:szCs w:val="24"/>
                <w:lang w:eastAsia="ru-RU"/>
              </w:rPr>
              <w:t xml:space="preserve"> виконаного (завершеного)</w:t>
            </w:r>
            <w:r w:rsidRPr="003E6695">
              <w:rPr>
                <w:rFonts w:ascii="Times New Roman" w:eastAsia="Times New Roman" w:hAnsi="Times New Roman" w:cs="Times New Roman"/>
                <w:i/>
                <w:sz w:val="24"/>
                <w:szCs w:val="24"/>
                <w:lang w:eastAsia="ru-RU"/>
              </w:rPr>
              <w:t xml:space="preserve"> оригіналу (копії) договору, зазначеного у довідці у повному обсязі (з додатками, та усіма укладеними додатковими угодами з додатками).</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На підтвердження щодо виконання договору надаються:</w:t>
            </w:r>
          </w:p>
          <w:p w:rsidR="00221B52" w:rsidRPr="003E6695" w:rsidRDefault="00221B52" w:rsidP="00B35759">
            <w:pPr>
              <w:spacing w:after="0" w:line="240" w:lineRule="auto"/>
              <w:ind w:firstLine="609"/>
              <w:jc w:val="both"/>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t>- оригінали (копії) актів приймання виконаних робіт (наданих послуг).</w:t>
            </w:r>
          </w:p>
          <w:p w:rsidR="00221B52" w:rsidRPr="003E6695" w:rsidRDefault="00221B52" w:rsidP="00B35759">
            <w:pPr>
              <w:spacing w:after="0" w:line="240" w:lineRule="auto"/>
              <w:ind w:firstLine="6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uk-UA"/>
              </w:rPr>
              <w:t xml:space="preserve">Також, у складі пропозиції </w:t>
            </w:r>
            <w:r w:rsidRPr="003E6695">
              <w:rPr>
                <w:rFonts w:ascii="Times New Roman" w:eastAsia="Times New Roman" w:hAnsi="Times New Roman" w:cs="Times New Roman"/>
                <w:i/>
                <w:sz w:val="24"/>
                <w:szCs w:val="24"/>
                <w:lang w:eastAsia="uk-UA"/>
              </w:rPr>
              <w:t>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r w:rsidRPr="003E6695">
              <w:rPr>
                <w:rFonts w:ascii="Times New Roman" w:eastAsia="Times New Roman" w:hAnsi="Times New Roman" w:cs="Times New Roman"/>
                <w:sz w:val="24"/>
                <w:szCs w:val="24"/>
                <w:lang w:eastAsia="uk-UA"/>
              </w:rPr>
              <w:t xml:space="preserve"> </w:t>
            </w:r>
          </w:p>
        </w:tc>
      </w:tr>
    </w:tbl>
    <w:p w:rsidR="00221B52" w:rsidRPr="003E6695" w:rsidRDefault="00221B52" w:rsidP="00B35759">
      <w:pPr>
        <w:pStyle w:val="a7"/>
        <w:spacing w:after="0" w:line="240" w:lineRule="auto"/>
        <w:ind w:left="885"/>
        <w:jc w:val="center"/>
        <w:rPr>
          <w:rFonts w:ascii="Times New Roman" w:eastAsia="Times New Roman" w:hAnsi="Times New Roman" w:cs="Times New Roman"/>
          <w:bCs/>
          <w:i/>
          <w:iCs/>
          <w:sz w:val="24"/>
          <w:szCs w:val="24"/>
          <w:lang w:val="uk-UA" w:eastAsia="ru-RU"/>
        </w:rPr>
      </w:pPr>
    </w:p>
    <w:p w:rsidR="00221B52" w:rsidRPr="003E6695" w:rsidRDefault="00221B52" w:rsidP="00B35759">
      <w:pPr>
        <w:spacing w:after="0" w:line="240" w:lineRule="auto"/>
        <w:jc w:val="both"/>
        <w:rPr>
          <w:rFonts w:ascii="Times New Roman" w:eastAsia="Times New Roman" w:hAnsi="Times New Roman" w:cs="Times New Roman"/>
          <w:i/>
          <w:iCs/>
          <w:sz w:val="24"/>
          <w:szCs w:val="24"/>
          <w:lang w:eastAsia="ru-RU"/>
        </w:rPr>
      </w:pPr>
      <w:r w:rsidRPr="003E6695">
        <w:rPr>
          <w:rFonts w:ascii="Times New Roman" w:eastAsia="Times New Roman" w:hAnsi="Times New Roman" w:cs="Times New Roman"/>
          <w:i/>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21B52" w:rsidRPr="003E6695" w:rsidRDefault="00221B52" w:rsidP="00B35759">
      <w:pPr>
        <w:spacing w:after="0" w:line="240" w:lineRule="auto"/>
        <w:rPr>
          <w:rFonts w:ascii="Times New Roman" w:eastAsia="Times New Roman" w:hAnsi="Times New Roman" w:cs="Times New Roman"/>
          <w:i/>
          <w:iCs/>
          <w:sz w:val="24"/>
          <w:szCs w:val="24"/>
          <w:lang w:eastAsia="ru-RU"/>
        </w:rPr>
      </w:pPr>
      <w:r w:rsidRPr="003E6695">
        <w:rPr>
          <w:rFonts w:ascii="Times New Roman" w:eastAsia="Times New Roman" w:hAnsi="Times New Roman" w:cs="Times New Roman"/>
          <w:i/>
          <w:iCs/>
          <w:sz w:val="24"/>
          <w:szCs w:val="24"/>
          <w:lang w:eastAsia="ru-RU"/>
        </w:rPr>
        <w:br w:type="page"/>
      </w:r>
    </w:p>
    <w:p w:rsidR="00221B52" w:rsidRPr="003E6695" w:rsidRDefault="00362FFE" w:rsidP="00362FFE">
      <w:pPr>
        <w:widowControl w:val="0"/>
        <w:autoSpaceDE w:val="0"/>
        <w:autoSpaceDN w:val="0"/>
        <w:adjustRightInd w:val="0"/>
        <w:spacing w:after="0" w:line="240" w:lineRule="auto"/>
        <w:jc w:val="center"/>
        <w:rPr>
          <w:rFonts w:ascii="Times New Roman" w:hAnsi="Times New Roman" w:cs="Times New Roman"/>
          <w:b/>
          <w:bCs/>
          <w:sz w:val="24"/>
          <w:szCs w:val="24"/>
        </w:rPr>
      </w:pPr>
      <w:r w:rsidRPr="003E6695">
        <w:rPr>
          <w:rFonts w:ascii="Times New Roman" w:hAnsi="Times New Roman" w:cs="Times New Roman"/>
          <w:b/>
          <w:bCs/>
          <w:sz w:val="24"/>
          <w:szCs w:val="24"/>
        </w:rPr>
        <w:lastRenderedPageBreak/>
        <w:t xml:space="preserve">                                                                                  </w:t>
      </w:r>
      <w:r w:rsidR="00E61F8C" w:rsidRPr="003E6695">
        <w:rPr>
          <w:rFonts w:ascii="Times New Roman" w:hAnsi="Times New Roman" w:cs="Times New Roman"/>
          <w:b/>
          <w:bCs/>
          <w:sz w:val="24"/>
          <w:szCs w:val="24"/>
        </w:rPr>
        <w:t xml:space="preserve">            </w:t>
      </w:r>
      <w:r w:rsidR="00221B52" w:rsidRPr="003E6695">
        <w:rPr>
          <w:rFonts w:ascii="Times New Roman" w:hAnsi="Times New Roman" w:cs="Times New Roman"/>
          <w:b/>
          <w:bCs/>
          <w:sz w:val="24"/>
          <w:szCs w:val="24"/>
        </w:rPr>
        <w:t>ДОДАТОК 3</w:t>
      </w:r>
    </w:p>
    <w:p w:rsidR="00795D8E" w:rsidRPr="003E6695" w:rsidRDefault="00763B62" w:rsidP="00B35759">
      <w:pPr>
        <w:widowControl w:val="0"/>
        <w:autoSpaceDE w:val="0"/>
        <w:autoSpaceDN w:val="0"/>
        <w:adjustRightInd w:val="0"/>
        <w:spacing w:after="0" w:line="240" w:lineRule="auto"/>
        <w:jc w:val="right"/>
        <w:rPr>
          <w:rFonts w:ascii="Times New Roman" w:hAnsi="Times New Roman" w:cs="Times New Roman"/>
          <w:iCs/>
          <w:sz w:val="24"/>
          <w:szCs w:val="24"/>
          <w:lang w:val="ru-RU"/>
        </w:rPr>
      </w:pPr>
      <w:r w:rsidRPr="003E6695">
        <w:rPr>
          <w:rFonts w:ascii="Times New Roman" w:hAnsi="Times New Roman" w:cs="Times New Roman"/>
          <w:iCs/>
          <w:sz w:val="24"/>
          <w:szCs w:val="24"/>
        </w:rPr>
        <w:t>до тендерної документації</w:t>
      </w:r>
    </w:p>
    <w:p w:rsidR="00763B62" w:rsidRPr="003E6695" w:rsidRDefault="00763B62" w:rsidP="00B35759">
      <w:pPr>
        <w:widowControl w:val="0"/>
        <w:autoSpaceDE w:val="0"/>
        <w:autoSpaceDN w:val="0"/>
        <w:adjustRightInd w:val="0"/>
        <w:spacing w:after="0" w:line="240" w:lineRule="auto"/>
        <w:jc w:val="right"/>
        <w:rPr>
          <w:rFonts w:ascii="Times New Roman" w:hAnsi="Times New Roman" w:cs="Times New Roman"/>
          <w:sz w:val="24"/>
          <w:szCs w:val="24"/>
          <w:lang w:val="ru-RU"/>
        </w:rPr>
      </w:pPr>
    </w:p>
    <w:p w:rsidR="00795D8E" w:rsidRPr="003E6695" w:rsidRDefault="00795D8E" w:rsidP="00795D8E">
      <w:pPr>
        <w:spacing w:after="0" w:line="240" w:lineRule="auto"/>
        <w:ind w:left="6372"/>
        <w:rPr>
          <w:rFonts w:ascii="Times New Roman" w:hAnsi="Times New Roman" w:cs="Times New Roman"/>
          <w:sz w:val="24"/>
          <w:szCs w:val="24"/>
        </w:rPr>
      </w:pPr>
      <w:r w:rsidRPr="003E6695">
        <w:rPr>
          <w:rFonts w:ascii="Times New Roman"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795D8E" w:rsidRPr="003E6695" w:rsidRDefault="00795D8E" w:rsidP="00795D8E">
      <w:pPr>
        <w:spacing w:after="0" w:line="240" w:lineRule="auto"/>
        <w:ind w:left="6372"/>
        <w:rPr>
          <w:rFonts w:ascii="Times New Roman" w:hAnsi="Times New Roman" w:cs="Times New Roman"/>
          <w:bCs/>
          <w:sz w:val="24"/>
          <w:szCs w:val="24"/>
        </w:rPr>
      </w:pPr>
    </w:p>
    <w:p w:rsidR="00221B52" w:rsidRPr="003E6695" w:rsidRDefault="00221B52" w:rsidP="00B35759">
      <w:pPr>
        <w:spacing w:after="0" w:line="240" w:lineRule="auto"/>
        <w:jc w:val="center"/>
        <w:rPr>
          <w:rFonts w:ascii="Times New Roman" w:hAnsi="Times New Roman" w:cs="Times New Roman"/>
          <w:b/>
          <w:sz w:val="24"/>
          <w:szCs w:val="24"/>
        </w:rPr>
      </w:pPr>
    </w:p>
    <w:p w:rsidR="00221B52" w:rsidRPr="003E6695" w:rsidRDefault="00EC59FF" w:rsidP="00B35759">
      <w:pPr>
        <w:spacing w:after="0" w:line="240" w:lineRule="auto"/>
        <w:jc w:val="center"/>
        <w:rPr>
          <w:rFonts w:ascii="Times New Roman" w:hAnsi="Times New Roman" w:cs="Times New Roman"/>
          <w:b/>
          <w:sz w:val="24"/>
          <w:szCs w:val="24"/>
        </w:rPr>
      </w:pPr>
      <w:r w:rsidRPr="003E6695">
        <w:rPr>
          <w:rFonts w:ascii="Times New Roman" w:hAnsi="Times New Roman" w:cs="Times New Roman"/>
          <w:b/>
          <w:sz w:val="24"/>
          <w:szCs w:val="24"/>
        </w:rPr>
        <w:t>ФОРМА «ІНФОРМАЦІЯ ПРО НЕОБХІДНІ ТЕХНІЧНІ, ЯКІСНІ ТА КІЛЬКІСНІ ХАРАКТЕРИСТИКИ  ПРЕДМЕТА ЗАКУПІВЛІ»</w:t>
      </w:r>
    </w:p>
    <w:p w:rsidR="00892DB5" w:rsidRPr="003E6695" w:rsidRDefault="00892DB5" w:rsidP="00B35759">
      <w:pPr>
        <w:spacing w:after="0" w:line="240" w:lineRule="auto"/>
        <w:jc w:val="center"/>
        <w:rPr>
          <w:rFonts w:ascii="Times New Roman" w:hAnsi="Times New Roman" w:cs="Times New Roman"/>
          <w:b/>
          <w:sz w:val="24"/>
          <w:szCs w:val="24"/>
        </w:rPr>
      </w:pPr>
    </w:p>
    <w:p w:rsidR="004A0C14" w:rsidRPr="003E6695" w:rsidRDefault="00524630" w:rsidP="004A0C14">
      <w:pPr>
        <w:spacing w:after="0" w:line="240" w:lineRule="auto"/>
        <w:jc w:val="center"/>
        <w:rPr>
          <w:rFonts w:ascii="Times New Roman" w:hAnsi="Times New Roman" w:cs="Times New Roman"/>
          <w:bCs/>
          <w:i/>
          <w:sz w:val="24"/>
          <w:szCs w:val="24"/>
        </w:rPr>
      </w:pPr>
      <w:r w:rsidRPr="003E6695">
        <w:rPr>
          <w:rFonts w:ascii="Times New Roman" w:hAnsi="Times New Roman" w:cs="Times New Roman"/>
          <w:bCs/>
          <w:i/>
          <w:sz w:val="24"/>
          <w:szCs w:val="24"/>
        </w:rPr>
        <w:t xml:space="preserve">Послуги з технічного обслуговування систем охоронно-пожежної сигналізації, </w:t>
      </w:r>
      <w:proofErr w:type="spellStart"/>
      <w:r w:rsidRPr="003E6695">
        <w:rPr>
          <w:rFonts w:ascii="Times New Roman" w:hAnsi="Times New Roman" w:cs="Times New Roman"/>
          <w:bCs/>
          <w:i/>
          <w:sz w:val="24"/>
          <w:szCs w:val="24"/>
        </w:rPr>
        <w:t>димовидалення</w:t>
      </w:r>
      <w:proofErr w:type="spellEnd"/>
      <w:r w:rsidRPr="003E6695">
        <w:rPr>
          <w:rFonts w:ascii="Times New Roman" w:hAnsi="Times New Roman" w:cs="Times New Roman"/>
          <w:bCs/>
          <w:i/>
          <w:sz w:val="24"/>
          <w:szCs w:val="24"/>
        </w:rPr>
        <w:t xml:space="preserve"> та автоматичного пожежогасіння на об'єктах ГУ ДПС у Дніпропетровській області (</w:t>
      </w:r>
      <w:proofErr w:type="spellStart"/>
      <w:r w:rsidRPr="003E6695">
        <w:rPr>
          <w:rFonts w:ascii="Times New Roman" w:hAnsi="Times New Roman" w:cs="Times New Roman"/>
          <w:bCs/>
          <w:i/>
          <w:sz w:val="24"/>
          <w:szCs w:val="24"/>
        </w:rPr>
        <w:t>ДК</w:t>
      </w:r>
      <w:proofErr w:type="spellEnd"/>
      <w:r w:rsidRPr="003E6695">
        <w:rPr>
          <w:rFonts w:ascii="Times New Roman" w:hAnsi="Times New Roman" w:cs="Times New Roman"/>
          <w:bCs/>
          <w:i/>
          <w:sz w:val="24"/>
          <w:szCs w:val="24"/>
        </w:rPr>
        <w:t xml:space="preserve"> 021:2015: 50530000-9 – Послуги з ремонту і технічного обслуговування техніки)</w:t>
      </w:r>
    </w:p>
    <w:p w:rsidR="00524630" w:rsidRPr="003E6695" w:rsidRDefault="00524630" w:rsidP="004A0C14">
      <w:pPr>
        <w:spacing w:after="0" w:line="240" w:lineRule="auto"/>
        <w:jc w:val="center"/>
        <w:rPr>
          <w:rFonts w:ascii="Times New Roman" w:hAnsi="Times New Roman" w:cs="Times New Roman"/>
          <w:sz w:val="24"/>
          <w:szCs w:val="24"/>
        </w:rPr>
      </w:pPr>
    </w:p>
    <w:p w:rsidR="00862934" w:rsidRPr="003E6695" w:rsidRDefault="004A0C14" w:rsidP="00F771CD">
      <w:pPr>
        <w:spacing w:after="0" w:line="240" w:lineRule="auto"/>
        <w:ind w:firstLine="708"/>
        <w:contextualSpacing/>
        <w:jc w:val="both"/>
        <w:textAlignment w:val="baseline"/>
        <w:rPr>
          <w:rFonts w:ascii="Times New Roman" w:eastAsia="Calibri" w:hAnsi="Times New Roman" w:cs="Times New Roman"/>
          <w:bCs/>
          <w:sz w:val="24"/>
          <w:szCs w:val="24"/>
        </w:rPr>
      </w:pPr>
      <w:proofErr w:type="spellStart"/>
      <w:proofErr w:type="gramStart"/>
      <w:r w:rsidRPr="003E6695">
        <w:rPr>
          <w:rFonts w:ascii="Times New Roman" w:eastAsia="Times New Roman" w:hAnsi="Times New Roman" w:cs="Times New Roman"/>
          <w:bCs/>
          <w:sz w:val="24"/>
          <w:szCs w:val="24"/>
          <w:lang w:val="ru-RU" w:eastAsia="uk-UA"/>
        </w:rPr>
        <w:t>Кількість</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послуг</w:t>
      </w:r>
      <w:proofErr w:type="spellEnd"/>
      <w:r w:rsidRPr="003E6695">
        <w:rPr>
          <w:rFonts w:ascii="Times New Roman" w:eastAsia="Times New Roman" w:hAnsi="Times New Roman" w:cs="Times New Roman"/>
          <w:bCs/>
          <w:sz w:val="24"/>
          <w:szCs w:val="24"/>
          <w:lang w:val="ru-RU" w:eastAsia="uk-UA"/>
        </w:rPr>
        <w:t xml:space="preserve">: 1 </w:t>
      </w:r>
      <w:proofErr w:type="spellStart"/>
      <w:r w:rsidRPr="003E6695">
        <w:rPr>
          <w:rFonts w:ascii="Times New Roman" w:eastAsia="Times New Roman" w:hAnsi="Times New Roman" w:cs="Times New Roman"/>
          <w:bCs/>
          <w:sz w:val="24"/>
          <w:szCs w:val="24"/>
          <w:lang w:val="ru-RU" w:eastAsia="uk-UA"/>
        </w:rPr>
        <w:t>послуга</w:t>
      </w:r>
      <w:proofErr w:type="spellEnd"/>
      <w:r w:rsidRPr="003E6695">
        <w:rPr>
          <w:rFonts w:ascii="Times New Roman" w:eastAsia="Times New Roman" w:hAnsi="Times New Roman" w:cs="Times New Roman"/>
          <w:bCs/>
          <w:sz w:val="24"/>
          <w:szCs w:val="24"/>
          <w:lang w:val="ru-RU" w:eastAsia="uk-UA"/>
        </w:rPr>
        <w:t xml:space="preserve">, яка </w:t>
      </w:r>
      <w:proofErr w:type="spellStart"/>
      <w:r w:rsidRPr="003E6695">
        <w:rPr>
          <w:rFonts w:ascii="Times New Roman" w:eastAsia="Times New Roman" w:hAnsi="Times New Roman" w:cs="Times New Roman"/>
          <w:bCs/>
          <w:sz w:val="24"/>
          <w:szCs w:val="24"/>
          <w:lang w:val="ru-RU" w:eastAsia="uk-UA"/>
        </w:rPr>
        <w:t>включає</w:t>
      </w:r>
      <w:proofErr w:type="spellEnd"/>
      <w:r w:rsidR="00F771CD" w:rsidRPr="003E6695">
        <w:rPr>
          <w:rFonts w:ascii="Times New Roman" w:eastAsia="Times New Roman" w:hAnsi="Times New Roman" w:cs="Times New Roman"/>
          <w:bCs/>
          <w:sz w:val="24"/>
          <w:szCs w:val="24"/>
          <w:lang w:val="ru-RU" w:eastAsia="uk-UA"/>
        </w:rPr>
        <w:t xml:space="preserve"> </w:t>
      </w:r>
      <w:proofErr w:type="spellStart"/>
      <w:r w:rsidR="00F771CD" w:rsidRPr="003E6695">
        <w:rPr>
          <w:rFonts w:ascii="Times New Roman" w:eastAsia="Times New Roman" w:hAnsi="Times New Roman" w:cs="Times New Roman"/>
          <w:bCs/>
          <w:sz w:val="24"/>
          <w:szCs w:val="24"/>
          <w:lang w:val="ru-RU" w:eastAsia="uk-UA"/>
        </w:rPr>
        <w:t>п</w:t>
      </w:r>
      <w:r w:rsidR="00862934" w:rsidRPr="003E6695">
        <w:rPr>
          <w:rFonts w:ascii="Times New Roman" w:eastAsia="Calibri" w:hAnsi="Times New Roman" w:cs="Times New Roman"/>
          <w:bCs/>
          <w:sz w:val="24"/>
          <w:szCs w:val="24"/>
        </w:rPr>
        <w:t>ерелік</w:t>
      </w:r>
      <w:proofErr w:type="spellEnd"/>
      <w:r w:rsidR="00862934" w:rsidRPr="003E6695">
        <w:rPr>
          <w:rFonts w:ascii="Times New Roman" w:eastAsia="Calibri" w:hAnsi="Times New Roman" w:cs="Times New Roman"/>
          <w:bCs/>
          <w:sz w:val="24"/>
          <w:szCs w:val="24"/>
        </w:rPr>
        <w:t xml:space="preserve"> заходів по технічному обслуговуванню та періодичність їх проведення</w:t>
      </w:r>
      <w:r w:rsidR="00F771CD" w:rsidRPr="003E6695">
        <w:rPr>
          <w:rFonts w:ascii="Times New Roman" w:eastAsia="Calibri" w:hAnsi="Times New Roman" w:cs="Times New Roman"/>
          <w:bCs/>
          <w:sz w:val="24"/>
          <w:szCs w:val="24"/>
        </w:rPr>
        <w:t xml:space="preserve"> за наступними адресами розташування: </w:t>
      </w:r>
      <w:r w:rsidR="00F771CD" w:rsidRPr="003E6695">
        <w:rPr>
          <w:rFonts w:ascii="Times New Roman" w:eastAsia="Calibri" w:hAnsi="Times New Roman" w:cs="Times New Roman"/>
          <w:bCs/>
          <w:i/>
          <w:sz w:val="24"/>
          <w:szCs w:val="24"/>
        </w:rPr>
        <w:t>49005, м. Дніпро, вул.</w:t>
      </w:r>
      <w:proofErr w:type="gramEnd"/>
      <w:r w:rsidR="00F771CD" w:rsidRPr="003E6695">
        <w:rPr>
          <w:rFonts w:ascii="Times New Roman" w:eastAsia="Calibri" w:hAnsi="Times New Roman" w:cs="Times New Roman"/>
          <w:bCs/>
          <w:i/>
          <w:sz w:val="24"/>
          <w:szCs w:val="24"/>
        </w:rPr>
        <w:t xml:space="preserve">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Головка, 30;  51500, м. Тернівка, вул. І. Петрова, 9;  52325, с. </w:t>
      </w:r>
      <w:proofErr w:type="spellStart"/>
      <w:r w:rsidR="00F771CD" w:rsidRPr="003E6695">
        <w:rPr>
          <w:rFonts w:ascii="Times New Roman" w:eastAsia="Calibri" w:hAnsi="Times New Roman" w:cs="Times New Roman"/>
          <w:bCs/>
          <w:i/>
          <w:sz w:val="24"/>
          <w:szCs w:val="24"/>
        </w:rPr>
        <w:t>Варварівка</w:t>
      </w:r>
      <w:proofErr w:type="spellEnd"/>
      <w:r w:rsidR="00F771CD" w:rsidRPr="003E6695">
        <w:rPr>
          <w:rFonts w:ascii="Times New Roman" w:eastAsia="Calibri" w:hAnsi="Times New Roman" w:cs="Times New Roman"/>
          <w:bCs/>
          <w:i/>
          <w:sz w:val="24"/>
          <w:szCs w:val="24"/>
        </w:rPr>
        <w:t xml:space="preserve">, вул. Пристанційна, 4;      53210, м. Нікополь, просп. Трубників, 27;  53400, м. Марганець, вул. Травнева, 11;  53500, </w:t>
      </w:r>
      <w:proofErr w:type="spellStart"/>
      <w:r w:rsidR="00F771CD" w:rsidRPr="003E6695">
        <w:rPr>
          <w:rFonts w:ascii="Times New Roman" w:eastAsia="Calibri" w:hAnsi="Times New Roman" w:cs="Times New Roman"/>
          <w:bCs/>
          <w:i/>
          <w:sz w:val="24"/>
          <w:szCs w:val="24"/>
        </w:rPr>
        <w:t>смт</w:t>
      </w:r>
      <w:proofErr w:type="spellEnd"/>
      <w:r w:rsidR="00F771CD" w:rsidRPr="003E6695">
        <w:rPr>
          <w:rFonts w:ascii="Times New Roman" w:eastAsia="Calibri" w:hAnsi="Times New Roman" w:cs="Times New Roman"/>
          <w:bCs/>
          <w:i/>
          <w:sz w:val="24"/>
          <w:szCs w:val="24"/>
        </w:rPr>
        <w:t xml:space="preserve">. Томаківка,                 вул. Лесі Українки, 14;  53300, м. Покров, вул. Валерія </w:t>
      </w:r>
      <w:proofErr w:type="spellStart"/>
      <w:r w:rsidR="00F771CD" w:rsidRPr="003E6695">
        <w:rPr>
          <w:rFonts w:ascii="Times New Roman" w:eastAsia="Calibri" w:hAnsi="Times New Roman" w:cs="Times New Roman"/>
          <w:bCs/>
          <w:i/>
          <w:sz w:val="24"/>
          <w:szCs w:val="24"/>
        </w:rPr>
        <w:t>Залужного</w:t>
      </w:r>
      <w:proofErr w:type="spellEnd"/>
      <w:r w:rsidR="00F771CD" w:rsidRPr="003E6695">
        <w:rPr>
          <w:rFonts w:ascii="Times New Roman" w:eastAsia="Calibri" w:hAnsi="Times New Roman" w:cs="Times New Roman"/>
          <w:bCs/>
          <w:i/>
          <w:sz w:val="24"/>
          <w:szCs w:val="24"/>
        </w:rPr>
        <w:t xml:space="preserve">, 7;  53802, м. Апостолове,         вул. Центральна, 63;  52900, </w:t>
      </w:r>
      <w:proofErr w:type="spellStart"/>
      <w:r w:rsidR="00F771CD" w:rsidRPr="003E6695">
        <w:rPr>
          <w:rFonts w:ascii="Times New Roman" w:eastAsia="Calibri" w:hAnsi="Times New Roman" w:cs="Times New Roman"/>
          <w:bCs/>
          <w:i/>
          <w:sz w:val="24"/>
          <w:szCs w:val="24"/>
        </w:rPr>
        <w:t>смт</w:t>
      </w:r>
      <w:proofErr w:type="spellEnd"/>
      <w:r w:rsidR="00F771CD" w:rsidRPr="003E6695">
        <w:rPr>
          <w:rFonts w:ascii="Times New Roman" w:eastAsia="Calibri" w:hAnsi="Times New Roman" w:cs="Times New Roman"/>
          <w:bCs/>
          <w:i/>
          <w:sz w:val="24"/>
          <w:szCs w:val="24"/>
        </w:rPr>
        <w:t xml:space="preserve">. Межова, вул. Грушевського, 1;  51931, м. </w:t>
      </w:r>
      <w:proofErr w:type="spellStart"/>
      <w:r w:rsidR="00F771CD" w:rsidRPr="003E6695">
        <w:rPr>
          <w:rFonts w:ascii="Times New Roman" w:eastAsia="Calibri" w:hAnsi="Times New Roman" w:cs="Times New Roman"/>
          <w:bCs/>
          <w:i/>
          <w:sz w:val="24"/>
          <w:szCs w:val="24"/>
        </w:rPr>
        <w:t>Камянське</w:t>
      </w:r>
      <w:proofErr w:type="spellEnd"/>
      <w:r w:rsidR="00F771CD" w:rsidRPr="003E6695">
        <w:rPr>
          <w:rFonts w:ascii="Times New Roman" w:eastAsia="Calibri" w:hAnsi="Times New Roman" w:cs="Times New Roman"/>
          <w:bCs/>
          <w:i/>
          <w:sz w:val="24"/>
          <w:szCs w:val="24"/>
        </w:rPr>
        <w:t>,                вул. Медична, 9</w:t>
      </w:r>
    </w:p>
    <w:p w:rsidR="00862934" w:rsidRPr="003E6695" w:rsidRDefault="00862934" w:rsidP="00862934">
      <w:pPr>
        <w:tabs>
          <w:tab w:val="left" w:pos="2460"/>
        </w:tabs>
        <w:spacing w:after="0" w:line="240" w:lineRule="auto"/>
        <w:ind w:left="720"/>
        <w:contextualSpacing/>
        <w:jc w:val="both"/>
        <w:rPr>
          <w:rFonts w:ascii="Times New Roman" w:eastAsia="Calibri" w:hAnsi="Times New Roman" w:cs="Times New Roman"/>
          <w:bCs/>
          <w:sz w:val="24"/>
          <w:szCs w:val="24"/>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034"/>
        <w:gridCol w:w="1305"/>
        <w:gridCol w:w="2068"/>
      </w:tblGrid>
      <w:tr w:rsidR="00862934" w:rsidRPr="003E6695" w:rsidTr="00F771CD">
        <w:trPr>
          <w:trHeight w:val="159"/>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п/п</w:t>
            </w:r>
          </w:p>
        </w:tc>
        <w:tc>
          <w:tcPr>
            <w:tcW w:w="6034" w:type="dxa"/>
            <w:vMerge w:val="restart"/>
            <w:tcBorders>
              <w:top w:val="single" w:sz="4" w:space="0" w:color="auto"/>
              <w:left w:val="single" w:sz="4" w:space="0" w:color="auto"/>
              <w:bottom w:val="single" w:sz="4" w:space="0" w:color="auto"/>
              <w:right w:val="single" w:sz="4" w:space="0" w:color="auto"/>
            </w:tcBorders>
            <w:shd w:val="clear" w:color="auto" w:fill="auto"/>
          </w:tcPr>
          <w:p w:rsidR="00862934" w:rsidRPr="003E6695" w:rsidRDefault="00862934" w:rsidP="00862934">
            <w:pPr>
              <w:spacing w:after="0" w:line="240" w:lineRule="auto"/>
              <w:ind w:firstLine="397"/>
              <w:jc w:val="center"/>
              <w:rPr>
                <w:rFonts w:ascii="Times New Roman" w:eastAsia="Times New Roman" w:hAnsi="Times New Roman" w:cs="Times New Roman"/>
                <w:lang w:eastAsia="ru-RU"/>
              </w:rPr>
            </w:pPr>
          </w:p>
          <w:p w:rsidR="00862934" w:rsidRPr="003E6695" w:rsidRDefault="00862934" w:rsidP="00862934">
            <w:pPr>
              <w:spacing w:after="0" w:line="240" w:lineRule="auto"/>
              <w:ind w:firstLine="397"/>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Найменування</w:t>
            </w:r>
          </w:p>
          <w:p w:rsidR="00862934" w:rsidRPr="003E6695" w:rsidRDefault="00862934" w:rsidP="00862934">
            <w:pPr>
              <w:spacing w:after="0" w:line="240" w:lineRule="auto"/>
              <w:ind w:firstLine="397"/>
              <w:jc w:val="both"/>
              <w:rPr>
                <w:rFonts w:ascii="Times New Roman" w:eastAsia="Times New Roman" w:hAnsi="Times New Roman" w:cs="Times New Roman"/>
                <w:lang w:eastAsia="ru-RU"/>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auto"/>
          </w:tcPr>
          <w:p w:rsidR="00862934" w:rsidRPr="003E6695" w:rsidRDefault="00862934" w:rsidP="00862934">
            <w:pPr>
              <w:spacing w:after="0" w:line="240" w:lineRule="auto"/>
              <w:ind w:firstLine="397"/>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Періодичність</w:t>
            </w:r>
          </w:p>
        </w:tc>
      </w:tr>
      <w:tr w:rsidR="00862934" w:rsidRPr="003E6695" w:rsidTr="00F771CD">
        <w:trPr>
          <w:trHeight w:val="195"/>
        </w:trPr>
        <w:tc>
          <w:tcPr>
            <w:tcW w:w="8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p>
        </w:tc>
        <w:tc>
          <w:tcPr>
            <w:tcW w:w="60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ind w:firstLine="63"/>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замовник</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виконавець</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зовнішнього стану на відсутність механічних пошкоджень: </w:t>
            </w:r>
            <w:proofErr w:type="spellStart"/>
            <w:r w:rsidRPr="003E6695">
              <w:rPr>
                <w:rFonts w:ascii="Times New Roman" w:eastAsia="Times New Roman" w:hAnsi="Times New Roman" w:cs="Times New Roman"/>
                <w:lang w:eastAsia="ru-RU"/>
              </w:rPr>
              <w:t>роз’ємів</w:t>
            </w:r>
            <w:proofErr w:type="spellEnd"/>
            <w:r w:rsidRPr="003E6695">
              <w:rPr>
                <w:rFonts w:ascii="Times New Roman" w:eastAsia="Times New Roman" w:hAnsi="Times New Roman" w:cs="Times New Roman"/>
                <w:lang w:eastAsia="ru-RU"/>
              </w:rPr>
              <w:t xml:space="preserve">, джерел електроживлення, </w:t>
            </w:r>
            <w:proofErr w:type="spellStart"/>
            <w:r w:rsidRPr="003E6695">
              <w:rPr>
                <w:rFonts w:ascii="Times New Roman" w:eastAsia="Times New Roman" w:hAnsi="Times New Roman" w:cs="Times New Roman"/>
                <w:lang w:eastAsia="ru-RU"/>
              </w:rPr>
              <w:t>сповіщувачів</w:t>
            </w:r>
            <w:proofErr w:type="spellEnd"/>
            <w:r w:rsidRPr="003E6695">
              <w:rPr>
                <w:rFonts w:ascii="Times New Roman" w:eastAsia="Times New Roman" w:hAnsi="Times New Roman" w:cs="Times New Roman"/>
                <w:lang w:eastAsia="ru-RU"/>
              </w:rPr>
              <w:t xml:space="preserve">, відкритих електропроводок мережі сигналізації, пристроїв оповіщення, пломб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rPr>
          <w:trHeight w:val="2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2</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Вимірювання значення електричного опору ізоляції між </w:t>
            </w:r>
            <w:proofErr w:type="spellStart"/>
            <w:r w:rsidRPr="003E6695">
              <w:rPr>
                <w:rFonts w:ascii="Times New Roman" w:eastAsia="Times New Roman" w:hAnsi="Times New Roman" w:cs="Times New Roman"/>
                <w:lang w:eastAsia="ru-RU"/>
              </w:rPr>
              <w:t>електрично</w:t>
            </w:r>
            <w:proofErr w:type="spellEnd"/>
            <w:r w:rsidRPr="003E6695">
              <w:rPr>
                <w:rFonts w:ascii="Times New Roman" w:eastAsia="Times New Roman" w:hAnsi="Times New Roman" w:cs="Times New Roman"/>
                <w:lang w:eastAsia="ru-RU"/>
              </w:rPr>
              <w:t xml:space="preserve"> не з’єднаними струмопровідними частинами ППК, а також між ними і його корпусом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 раз на три роки</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3</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надійності кріплення та місця розташування пристроїв системи</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4</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чергового положення вимикачів, перемикачів, тумблерів, комутаційних кнопок</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5</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Візуальна перевірка справності світлових індикаторів (інформаційних дисплеїв)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Щоденно</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6</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стану, напруги основного і резервного джерел електроживлення,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p w:rsidR="00862934" w:rsidRPr="003E6695" w:rsidRDefault="00862934" w:rsidP="00862934">
            <w:pPr>
              <w:spacing w:after="0" w:line="240" w:lineRule="auto"/>
              <w:rPr>
                <w:rFonts w:ascii="Times New Roman" w:eastAsia="Times New Roman" w:hAnsi="Times New Roman" w:cs="Times New Roman"/>
                <w:lang w:eastAsia="ru-RU"/>
              </w:rPr>
            </w:pP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7</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автоматичного вмикання резервного живлення приймально-контрольного приладу у разі зникнення основного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p w:rsidR="00862934" w:rsidRPr="003E6695" w:rsidRDefault="00862934" w:rsidP="00862934">
            <w:pPr>
              <w:spacing w:after="0" w:line="240" w:lineRule="auto"/>
              <w:rPr>
                <w:rFonts w:ascii="Times New Roman" w:eastAsia="Times New Roman" w:hAnsi="Times New Roman" w:cs="Times New Roman"/>
                <w:lang w:eastAsia="ru-RU"/>
              </w:rPr>
            </w:pP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8</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справності та відповідності номіналам  плавких запобіжників</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9</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спрацювання приймально-контрольного приладу від сигналів змонтованих </w:t>
            </w:r>
            <w:proofErr w:type="spellStart"/>
            <w:r w:rsidRPr="003E6695">
              <w:rPr>
                <w:rFonts w:ascii="Times New Roman" w:eastAsia="Times New Roman" w:hAnsi="Times New Roman" w:cs="Times New Roman"/>
                <w:lang w:eastAsia="ru-RU"/>
              </w:rPr>
              <w:t>сповіщувачів</w:t>
            </w:r>
            <w:proofErr w:type="spellEnd"/>
            <w:r w:rsidRPr="003E6695">
              <w:rPr>
                <w:rFonts w:ascii="Times New Roman" w:eastAsia="Times New Roman" w:hAnsi="Times New Roman" w:cs="Times New Roman"/>
                <w:lang w:eastAsia="ru-RU"/>
              </w:rPr>
              <w:t xml:space="preserve"> (для ПКП з адресованими </w:t>
            </w:r>
            <w:proofErr w:type="spellStart"/>
            <w:r w:rsidRPr="003E6695">
              <w:rPr>
                <w:rFonts w:ascii="Times New Roman" w:eastAsia="Times New Roman" w:hAnsi="Times New Roman" w:cs="Times New Roman"/>
                <w:lang w:eastAsia="ru-RU"/>
              </w:rPr>
              <w:t>сповіщувачами</w:t>
            </w:r>
            <w:proofErr w:type="spellEnd"/>
            <w:r w:rsidRPr="003E6695">
              <w:rPr>
                <w:rFonts w:ascii="Times New Roman" w:eastAsia="Times New Roman" w:hAnsi="Times New Roman" w:cs="Times New Roman"/>
                <w:lang w:eastAsia="ru-RU"/>
              </w:rPr>
              <w:t xml:space="preserve"> додатковий контроль відповідності повідомлень номера </w:t>
            </w:r>
            <w:proofErr w:type="spellStart"/>
            <w:r w:rsidRPr="003E6695">
              <w:rPr>
                <w:rFonts w:ascii="Times New Roman" w:eastAsia="Times New Roman" w:hAnsi="Times New Roman" w:cs="Times New Roman"/>
                <w:lang w:eastAsia="ru-RU"/>
              </w:rPr>
              <w:t>сповіщувача</w:t>
            </w:r>
            <w:proofErr w:type="spellEnd"/>
            <w:r w:rsidRPr="003E6695">
              <w:rPr>
                <w:rFonts w:ascii="Times New Roman" w:eastAsia="Times New Roman" w:hAnsi="Times New Roman" w:cs="Times New Roman"/>
                <w:lang w:eastAsia="ru-RU"/>
              </w:rPr>
              <w:t>, спрацювання якого проводилось)</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10</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працездатності ПКП в режимі </w:t>
            </w:r>
            <w:proofErr w:type="spellStart"/>
            <w:r w:rsidRPr="003E6695">
              <w:rPr>
                <w:rFonts w:ascii="Times New Roman" w:eastAsia="Times New Roman" w:hAnsi="Times New Roman" w:cs="Times New Roman"/>
                <w:lang w:eastAsia="ru-RU"/>
              </w:rPr>
              <w:t>„Несправність”</w:t>
            </w:r>
            <w:proofErr w:type="spellEnd"/>
            <w:r w:rsidRPr="003E6695">
              <w:rPr>
                <w:rFonts w:ascii="Times New Roman" w:eastAsia="Times New Roman" w:hAnsi="Times New Roman" w:cs="Times New Roman"/>
                <w:lang w:eastAsia="ru-RU"/>
              </w:rPr>
              <w:t xml:space="preserve"> </w:t>
            </w:r>
            <w:r w:rsidRPr="003E6695">
              <w:rPr>
                <w:rFonts w:ascii="Times New Roman" w:eastAsia="Times New Roman" w:hAnsi="Times New Roman" w:cs="Times New Roman"/>
                <w:lang w:eastAsia="ru-RU"/>
              </w:rPr>
              <w:lastRenderedPageBreak/>
              <w:t>шляхом імітації порушення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lastRenderedPageBreak/>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lastRenderedPageBreak/>
              <w:t>11</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спрацювання пристроїв зовнішнього та внутрішнього оповіщення (світлових та звукових приладів) при включенні ПКП в тривожний режим</w:t>
            </w:r>
          </w:p>
          <w:p w:rsidR="00862934" w:rsidRPr="003E6695" w:rsidRDefault="00862934" w:rsidP="00862934">
            <w:pPr>
              <w:spacing w:after="0" w:line="240" w:lineRule="auto"/>
              <w:ind w:firstLine="397"/>
              <w:rPr>
                <w:rFonts w:ascii="Times New Roman" w:eastAsia="Times New Roman" w:hAnsi="Times New Roman" w:cs="Times New Roman"/>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p w:rsidR="00862934" w:rsidRPr="003E6695" w:rsidRDefault="00862934" w:rsidP="00862934">
            <w:pPr>
              <w:spacing w:after="0" w:line="240" w:lineRule="auto"/>
              <w:jc w:val="center"/>
              <w:rPr>
                <w:rFonts w:ascii="Times New Roman" w:eastAsia="Times New Roman" w:hAnsi="Times New Roman" w:cs="Times New Roman"/>
                <w:lang w:eastAsia="ru-RU"/>
              </w:rPr>
            </w:pP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Щомісячно, або по кожному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факту 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12</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трансляції тривожного повідомлення на пульт централізованого спостереження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Щомісяця, або</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по кожному факту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rPr>
          <w:trHeight w:val="631"/>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13</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Перевірка надходження управляючих сигналів до технологічних систем об’єкта при спрацюванні сигналізації в тривожному режимі</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Щоквартально,</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або по кожному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факту 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14</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Перевірка стану з’єднань, якості пайки шлейфів, з’єднувальних ліній сигналізації в монтажних і розподільчих коробках </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Щомісячно</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15</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 xml:space="preserve">Надходження на ПЦС тривожних сигналів, сигналу </w:t>
            </w:r>
            <w:proofErr w:type="spellStart"/>
            <w:r w:rsidRPr="003E6695">
              <w:rPr>
                <w:rFonts w:ascii="Times New Roman" w:eastAsia="Times New Roman" w:hAnsi="Times New Roman" w:cs="Times New Roman"/>
                <w:lang w:eastAsia="ru-RU"/>
              </w:rPr>
              <w:t>„Несправність”</w:t>
            </w:r>
            <w:proofErr w:type="spellEnd"/>
            <w:r w:rsidRPr="003E6695">
              <w:rPr>
                <w:rFonts w:ascii="Times New Roman" w:eastAsia="Times New Roman" w:hAnsi="Times New Roman" w:cs="Times New Roman"/>
                <w:lang w:eastAsia="ru-RU"/>
              </w:rPr>
              <w:t xml:space="preserve"> під час перевірки сигналізації (з попереднім повідомлення операторів ПЦС про перевірку)</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Щомісячно,</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або по кожному</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факту проведення</w:t>
            </w:r>
          </w:p>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ремонтних робіт</w:t>
            </w:r>
          </w:p>
        </w:tc>
      </w:tr>
      <w:tr w:rsidR="00862934" w:rsidRPr="003E6695" w:rsidTr="00F771CD">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16</w:t>
            </w:r>
          </w:p>
        </w:tc>
        <w:tc>
          <w:tcPr>
            <w:tcW w:w="6034"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106E8B">
            <w:pPr>
              <w:spacing w:after="0" w:line="240" w:lineRule="auto"/>
              <w:rPr>
                <w:rFonts w:ascii="Times New Roman" w:eastAsia="Times New Roman" w:hAnsi="Times New Roman" w:cs="Times New Roman"/>
                <w:lang w:eastAsia="ru-RU"/>
              </w:rPr>
            </w:pPr>
            <w:r w:rsidRPr="003E6695">
              <w:rPr>
                <w:rFonts w:ascii="Times New Roman" w:eastAsia="Times New Roman" w:hAnsi="Times New Roman" w:cs="Times New Roman"/>
                <w:lang w:eastAsia="ru-RU"/>
              </w:rPr>
              <w:t>Вимір опору шлейфів сигналізації</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jc w:val="center"/>
              <w:rPr>
                <w:rFonts w:ascii="Times New Roman" w:eastAsia="Times New Roman" w:hAnsi="Times New Roman" w:cs="Times New Roman"/>
                <w:lang w:eastAsia="ru-RU"/>
              </w:rPr>
            </w:pP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862934" w:rsidRPr="003E6695" w:rsidRDefault="00862934" w:rsidP="00862934">
            <w:pPr>
              <w:spacing w:after="0" w:line="240" w:lineRule="auto"/>
              <w:rPr>
                <w:rFonts w:ascii="Times New Roman" w:eastAsia="Times New Roman" w:hAnsi="Times New Roman" w:cs="Times New Roman"/>
                <w:sz w:val="19"/>
                <w:szCs w:val="19"/>
                <w:lang w:eastAsia="ru-RU"/>
              </w:rPr>
            </w:pPr>
            <w:r w:rsidRPr="003E6695">
              <w:rPr>
                <w:rFonts w:ascii="Times New Roman" w:eastAsia="Times New Roman" w:hAnsi="Times New Roman" w:cs="Times New Roman"/>
                <w:sz w:val="19"/>
                <w:szCs w:val="19"/>
                <w:lang w:eastAsia="ru-RU"/>
              </w:rPr>
              <w:t>1 раз на рік</w:t>
            </w:r>
          </w:p>
        </w:tc>
      </w:tr>
    </w:tbl>
    <w:p w:rsidR="00862934" w:rsidRPr="003E6695" w:rsidRDefault="00862934" w:rsidP="00862934">
      <w:pPr>
        <w:spacing w:after="0" w:line="240" w:lineRule="auto"/>
        <w:ind w:firstLine="708"/>
        <w:jc w:val="both"/>
        <w:rPr>
          <w:rFonts w:ascii="Times New Roman" w:eastAsia="Calibri" w:hAnsi="Times New Roman" w:cs="Times New Roman"/>
          <w:bCs/>
          <w:sz w:val="24"/>
          <w:szCs w:val="24"/>
        </w:rPr>
      </w:pPr>
    </w:p>
    <w:p w:rsidR="00106E8B" w:rsidRPr="003E6695" w:rsidRDefault="00106E8B" w:rsidP="00862934">
      <w:pPr>
        <w:spacing w:after="0" w:line="240" w:lineRule="auto"/>
        <w:ind w:firstLine="709"/>
        <w:jc w:val="both"/>
        <w:rPr>
          <w:rFonts w:ascii="Times New Roman" w:eastAsia="Times New Roman" w:hAnsi="Times New Roman" w:cs="Times New Roman"/>
          <w:sz w:val="24"/>
          <w:szCs w:val="24"/>
          <w:lang w:eastAsia="ru-RU"/>
        </w:rPr>
      </w:pPr>
    </w:p>
    <w:p w:rsidR="00862934" w:rsidRPr="003E6695" w:rsidRDefault="00862934" w:rsidP="00862934">
      <w:pPr>
        <w:spacing w:after="0" w:line="240" w:lineRule="auto"/>
        <w:ind w:firstLine="709"/>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 Склад автоматичної системи пожежної сигналізації (основне обладнання):</w:t>
      </w:r>
    </w:p>
    <w:p w:rsidR="00862934" w:rsidRPr="003E6695" w:rsidRDefault="00862934" w:rsidP="00862934">
      <w:pPr>
        <w:tabs>
          <w:tab w:val="left" w:pos="851"/>
        </w:tabs>
        <w:spacing w:after="0" w:line="240" w:lineRule="auto"/>
        <w:ind w:left="851"/>
        <w:contextualSpacing/>
        <w:jc w:val="both"/>
        <w:textAlignment w:val="baseline"/>
        <w:rPr>
          <w:rFonts w:ascii="Times New Roman" w:eastAsia="Arial Unicode MS" w:hAnsi="Times New Roman" w:cs="Times New Roman"/>
          <w:sz w:val="24"/>
          <w:szCs w:val="24"/>
          <w:lang w:bidi="uk-UA"/>
        </w:rPr>
      </w:pPr>
      <w:r w:rsidRPr="003E6695">
        <w:rPr>
          <w:rFonts w:ascii="Times New Roman" w:eastAsia="Arial Unicode MS" w:hAnsi="Times New Roman" w:cs="Times New Roman"/>
          <w:b/>
          <w:sz w:val="24"/>
          <w:szCs w:val="24"/>
          <w:lang w:bidi="uk-UA"/>
        </w:rPr>
        <w:t xml:space="preserve"> </w:t>
      </w:r>
      <w:r w:rsidRPr="003E6695">
        <w:rPr>
          <w:rFonts w:ascii="Times New Roman" w:eastAsia="Arial Unicode MS" w:hAnsi="Times New Roman" w:cs="Times New Roman"/>
          <w:sz w:val="24"/>
          <w:szCs w:val="24"/>
          <w:lang w:bidi="uk-UA"/>
        </w:rPr>
        <w:t>-</w:t>
      </w:r>
      <w:r w:rsidRPr="003E6695">
        <w:rPr>
          <w:rFonts w:ascii="Times New Roman" w:eastAsia="Arial Unicode MS" w:hAnsi="Times New Roman" w:cs="Times New Roman"/>
          <w:b/>
          <w:sz w:val="24"/>
          <w:szCs w:val="24"/>
          <w:lang w:bidi="uk-UA"/>
        </w:rPr>
        <w:t xml:space="preserve"> </w:t>
      </w:r>
      <w:r w:rsidRPr="003E6695">
        <w:rPr>
          <w:rFonts w:ascii="Times New Roman" w:eastAsia="Arial Unicode MS" w:hAnsi="Times New Roman" w:cs="Times New Roman"/>
          <w:sz w:val="24"/>
          <w:szCs w:val="24"/>
          <w:lang w:bidi="uk-UA"/>
        </w:rPr>
        <w:t>прибор приймально-контрольний пожежний - 25 шт.;</w:t>
      </w:r>
    </w:p>
    <w:p w:rsidR="00862934" w:rsidRPr="003E6695"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proofErr w:type="spellStart"/>
      <w:r w:rsidRPr="003E6695">
        <w:rPr>
          <w:rFonts w:ascii="Times New Roman" w:eastAsia="Times New Roman" w:hAnsi="Times New Roman" w:cs="Times New Roman"/>
          <w:sz w:val="24"/>
          <w:szCs w:val="24"/>
          <w:lang w:eastAsia="ru-RU"/>
        </w:rPr>
        <w:t>сповіщувачі</w:t>
      </w:r>
      <w:proofErr w:type="spellEnd"/>
      <w:r w:rsidRPr="003E6695">
        <w:rPr>
          <w:rFonts w:ascii="Times New Roman" w:eastAsia="Times New Roman" w:hAnsi="Times New Roman" w:cs="Times New Roman"/>
          <w:sz w:val="24"/>
          <w:szCs w:val="24"/>
          <w:lang w:eastAsia="ru-RU"/>
        </w:rPr>
        <w:t xml:space="preserve"> пожежні димові - 5253 шт.;</w:t>
      </w:r>
    </w:p>
    <w:p w:rsidR="00862934" w:rsidRPr="003E6695"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proofErr w:type="spellStart"/>
      <w:r w:rsidRPr="003E6695">
        <w:rPr>
          <w:rFonts w:ascii="Times New Roman" w:eastAsia="Times New Roman" w:hAnsi="Times New Roman" w:cs="Times New Roman"/>
          <w:sz w:val="24"/>
          <w:szCs w:val="24"/>
          <w:lang w:eastAsia="ru-RU"/>
        </w:rPr>
        <w:t>сповіщувачі</w:t>
      </w:r>
      <w:proofErr w:type="spellEnd"/>
      <w:r w:rsidRPr="003E6695">
        <w:rPr>
          <w:rFonts w:ascii="Times New Roman" w:eastAsia="Times New Roman" w:hAnsi="Times New Roman" w:cs="Times New Roman"/>
          <w:sz w:val="24"/>
          <w:szCs w:val="24"/>
          <w:lang w:eastAsia="ru-RU"/>
        </w:rPr>
        <w:t xml:space="preserve"> пожежні теплові - 1138 шт.;</w:t>
      </w:r>
    </w:p>
    <w:p w:rsidR="00862934" w:rsidRPr="003E6695" w:rsidRDefault="00862934" w:rsidP="00862934">
      <w:pPr>
        <w:spacing w:after="0" w:line="240" w:lineRule="auto"/>
        <w:ind w:firstLine="851"/>
        <w:jc w:val="both"/>
        <w:textAlignment w:val="baseline"/>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w:t>
      </w:r>
      <w:proofErr w:type="spellStart"/>
      <w:r w:rsidRPr="003E6695">
        <w:rPr>
          <w:rFonts w:ascii="Times New Roman" w:eastAsia="Times New Roman" w:hAnsi="Times New Roman" w:cs="Times New Roman"/>
          <w:sz w:val="24"/>
          <w:szCs w:val="24"/>
          <w:lang w:eastAsia="ru-RU"/>
        </w:rPr>
        <w:t>сповішувачі</w:t>
      </w:r>
      <w:proofErr w:type="spellEnd"/>
      <w:r w:rsidRPr="003E6695">
        <w:rPr>
          <w:rFonts w:ascii="Times New Roman" w:eastAsia="Times New Roman" w:hAnsi="Times New Roman" w:cs="Times New Roman"/>
          <w:sz w:val="24"/>
          <w:szCs w:val="24"/>
          <w:lang w:eastAsia="ru-RU"/>
        </w:rPr>
        <w:t xml:space="preserve"> пожежні ручні  –  349 шт.;</w:t>
      </w:r>
    </w:p>
    <w:p w:rsidR="00862934" w:rsidRPr="003E6695" w:rsidRDefault="00862934" w:rsidP="00862934">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система оповіщення про пожежу – 20.</w:t>
      </w:r>
    </w:p>
    <w:p w:rsidR="00862934" w:rsidRPr="003E6695" w:rsidRDefault="00862934" w:rsidP="00862934">
      <w:pPr>
        <w:tabs>
          <w:tab w:val="left" w:pos="851"/>
        </w:tabs>
        <w:spacing w:after="0" w:line="240" w:lineRule="auto"/>
        <w:ind w:firstLine="851"/>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2. Крім того, Учасник у складі пропозиції повинен надати:</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Times New Roman" w:hAnsi="Times New Roman" w:cs="Times New Roman"/>
          <w:sz w:val="24"/>
          <w:szCs w:val="24"/>
          <w:lang w:eastAsia="ru-RU"/>
        </w:rPr>
        <w:t xml:space="preserve">- </w:t>
      </w:r>
      <w:r w:rsidRPr="003E6695">
        <w:rPr>
          <w:rFonts w:ascii="Times New Roman" w:eastAsia="Calibri" w:hAnsi="Times New Roman" w:cs="Times New Roman"/>
          <w:sz w:val="24"/>
          <w:szCs w:val="24"/>
          <w:lang w:bidi="hi-IN"/>
        </w:rPr>
        <w:t xml:space="preserve">Копію дозволу (- </w:t>
      </w:r>
      <w:proofErr w:type="spellStart"/>
      <w:r w:rsidRPr="003E6695">
        <w:rPr>
          <w:rFonts w:ascii="Times New Roman" w:eastAsia="Calibri" w:hAnsi="Times New Roman" w:cs="Times New Roman"/>
          <w:sz w:val="24"/>
          <w:szCs w:val="24"/>
          <w:lang w:bidi="hi-IN"/>
        </w:rPr>
        <w:t>ів</w:t>
      </w:r>
      <w:proofErr w:type="spellEnd"/>
      <w:r w:rsidRPr="003E6695">
        <w:rPr>
          <w:rFonts w:ascii="Times New Roman" w:eastAsia="Calibri" w:hAnsi="Times New Roman" w:cs="Times New Roman"/>
          <w:sz w:val="24"/>
          <w:szCs w:val="24"/>
          <w:lang w:bidi="hi-IN"/>
        </w:rPr>
        <w:t xml:space="preserve">)  / декларації (- </w:t>
      </w:r>
      <w:proofErr w:type="spellStart"/>
      <w:r w:rsidRPr="003E6695">
        <w:rPr>
          <w:rFonts w:ascii="Times New Roman" w:eastAsia="Calibri" w:hAnsi="Times New Roman" w:cs="Times New Roman"/>
          <w:sz w:val="24"/>
          <w:szCs w:val="24"/>
          <w:lang w:bidi="hi-IN"/>
        </w:rPr>
        <w:t>ій</w:t>
      </w:r>
      <w:proofErr w:type="spellEnd"/>
      <w:r w:rsidRPr="003E6695">
        <w:rPr>
          <w:rFonts w:ascii="Times New Roman" w:eastAsia="Calibri" w:hAnsi="Times New Roman" w:cs="Times New Roman"/>
          <w:sz w:val="24"/>
          <w:szCs w:val="24"/>
          <w:lang w:bidi="hi-IN"/>
        </w:rPr>
        <w:t>) на відповідні види робіт, пов’язані з виконанням робіт за предметом закупівлі, а саме: роботи на висоті понад 1,3 метри та верхолазні роботи.</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Calibri" w:hAnsi="Times New Roman" w:cs="Times New Roman"/>
          <w:sz w:val="24"/>
          <w:szCs w:val="24"/>
          <w:lang w:bidi="hi-IN"/>
        </w:rPr>
        <w:t>- Копію декларації відповідності матеріально-технічної бази вимогам законодавства України з питань пожежної безпеки.</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Calibri" w:hAnsi="Times New Roman" w:cs="Times New Roman"/>
          <w:sz w:val="24"/>
          <w:szCs w:val="24"/>
          <w:lang w:bidi="hi-IN"/>
        </w:rPr>
        <w:t>- Копію сертифікату на відповідність ДСТУ ISO 9001:2015 «Системи управління  якістю. Вимоги ДСТУ ISO 9001:2015 Системи управління якістю. Вимоги (ISO 9001:2015, IDT) або ДСТУ EN ISO 9001:2018 Системи управління якістю. Вимоги (EN ISO 9001:2015, IDT; ISO 9001:2015, IDT) у сфері надання послуг / виконання робіт протипожежного призначення за суттю робіт технічної специфікації замовника. Сертифікат повинен бути виданий органом оцінки відповідності, акредитованим Національним агентством з акредитації відповідно до вимог ДСТУ EN ISO/IEC 17021-1 в сфері акредитації цього органу.</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Calibri" w:hAnsi="Times New Roman" w:cs="Times New Roman"/>
          <w:sz w:val="24"/>
          <w:szCs w:val="24"/>
          <w:lang w:bidi="hi-IN"/>
        </w:rPr>
        <w:t>- Копію Сертифікату на відповідність ДСТУ ISO 23932:2018 "Інжиніринг пожежної безпеки. Загальні принципи" (ISO 23932:2009, IDT). Сертифікат має бути виданий органом з сертифікації.</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z w:val="24"/>
          <w:szCs w:val="24"/>
          <w:lang w:bidi="hi-IN"/>
        </w:rPr>
      </w:pPr>
      <w:r w:rsidRPr="003E6695">
        <w:rPr>
          <w:rFonts w:ascii="Times New Roman" w:eastAsia="Calibri" w:hAnsi="Times New Roman" w:cs="Times New Roman"/>
          <w:sz w:val="24"/>
          <w:szCs w:val="24"/>
          <w:lang w:bidi="hi-IN"/>
        </w:rPr>
        <w:t>- Копію ліцензії на впровадження господарської діяльності учасником щодо надання послуг і виконання робіт протипожежного призначення з переліком робіт, що дозволяє виконувати роботи, відображені замовником в технічній специфікації.</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spacing w:val="-3"/>
          <w:sz w:val="24"/>
          <w:szCs w:val="24"/>
        </w:rPr>
      </w:pPr>
      <w:r w:rsidRPr="003E6695">
        <w:rPr>
          <w:rFonts w:ascii="Times New Roman" w:eastAsia="Calibri" w:hAnsi="Times New Roman" w:cs="Times New Roman"/>
          <w:sz w:val="24"/>
          <w:szCs w:val="24"/>
          <w:lang w:bidi="hi-IN"/>
        </w:rPr>
        <w:t xml:space="preserve">3. </w:t>
      </w:r>
      <w:r w:rsidRPr="003E6695">
        <w:rPr>
          <w:rFonts w:ascii="Times New Roman" w:eastAsia="Calibri" w:hAnsi="Times New Roman" w:cs="Times New Roman"/>
          <w:spacing w:val="-3"/>
          <w:sz w:val="24"/>
          <w:szCs w:val="24"/>
        </w:rPr>
        <w:t>Послуги по винні відповідати вимогам, що встановлені:</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3E6695">
        <w:rPr>
          <w:rFonts w:ascii="Times New Roman" w:eastAsia="Calibri" w:hAnsi="Times New Roman" w:cs="Times New Roman"/>
          <w:spacing w:val="-3"/>
          <w:sz w:val="24"/>
          <w:szCs w:val="24"/>
        </w:rPr>
        <w:t xml:space="preserve">- </w:t>
      </w:r>
      <w:r w:rsidRPr="003E6695">
        <w:rPr>
          <w:rFonts w:ascii="Times New Roman" w:eastAsia="Calibri" w:hAnsi="Times New Roman" w:cs="Times New Roman"/>
          <w:sz w:val="24"/>
          <w:szCs w:val="24"/>
        </w:rPr>
        <w:t xml:space="preserve">ДБН В.2.5-56: 2014 «Системи протипожежного захисту», </w:t>
      </w:r>
      <w:r w:rsidRPr="003E6695">
        <w:rPr>
          <w:rFonts w:ascii="Times New Roman" w:eastAsia="Calibri" w:hAnsi="Times New Roman" w:cs="Times New Roman"/>
          <w:bCs/>
          <w:sz w:val="24"/>
          <w:szCs w:val="24"/>
        </w:rPr>
        <w:t xml:space="preserve">ДСТУ CEN/TS 54-14:2021 Системи пожежної сигналізації та оповіщення. Частина 14. Настанови щодо побудови, проектування, монтування, </w:t>
      </w:r>
      <w:proofErr w:type="spellStart"/>
      <w:r w:rsidRPr="003E6695">
        <w:rPr>
          <w:rFonts w:ascii="Times New Roman" w:eastAsia="Calibri" w:hAnsi="Times New Roman" w:cs="Times New Roman"/>
          <w:bCs/>
          <w:sz w:val="24"/>
          <w:szCs w:val="24"/>
        </w:rPr>
        <w:t>пусконалагоджування</w:t>
      </w:r>
      <w:proofErr w:type="spellEnd"/>
      <w:r w:rsidRPr="003E6695">
        <w:rPr>
          <w:rFonts w:ascii="Times New Roman" w:eastAsia="Calibri" w:hAnsi="Times New Roman" w:cs="Times New Roman"/>
          <w:bCs/>
          <w:sz w:val="24"/>
          <w:szCs w:val="24"/>
        </w:rPr>
        <w:t>, введення в експлуатацію, експлуатування та технічного обслуговування (CEN/TS 54-14:2018, IDT);</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3E6695">
        <w:rPr>
          <w:rFonts w:ascii="Times New Roman" w:eastAsia="Calibri" w:hAnsi="Times New Roman" w:cs="Times New Roman"/>
          <w:bCs/>
          <w:sz w:val="24"/>
          <w:szCs w:val="24"/>
        </w:rPr>
        <w:t>- ДСТУ 9047:2020 Системи протипожежного захисту. Настанова з підтримання експлуатаційної придатності.</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rPr>
      </w:pPr>
      <w:r w:rsidRPr="003E6695">
        <w:rPr>
          <w:rFonts w:ascii="Times New Roman" w:eastAsia="Calibri" w:hAnsi="Times New Roman" w:cs="Times New Roman"/>
          <w:bCs/>
          <w:sz w:val="24"/>
          <w:szCs w:val="24"/>
        </w:rPr>
        <w:t xml:space="preserve">- </w:t>
      </w:r>
      <w:r w:rsidRPr="003E6695">
        <w:rPr>
          <w:rFonts w:ascii="Times New Roman" w:eastAsia="Calibri" w:hAnsi="Times New Roman" w:cs="Times New Roman"/>
        </w:rPr>
        <w:t>іншими державними стандартами, діючими в Україні нормативно-правовими актами та нормативними документами, які встановлюють вимоги до якості послуг протипожежного захисту.</w:t>
      </w:r>
    </w:p>
    <w:p w:rsidR="00862934" w:rsidRPr="003E6695" w:rsidRDefault="00862934" w:rsidP="00862934">
      <w:pPr>
        <w:tabs>
          <w:tab w:val="left" w:pos="851"/>
        </w:tabs>
        <w:spacing w:after="0" w:line="240" w:lineRule="auto"/>
        <w:ind w:firstLine="851"/>
        <w:jc w:val="both"/>
        <w:rPr>
          <w:rFonts w:ascii="Times New Roman" w:eastAsia="Calibri" w:hAnsi="Times New Roman" w:cs="Times New Roman"/>
          <w:bCs/>
          <w:sz w:val="24"/>
          <w:szCs w:val="24"/>
        </w:rPr>
      </w:pPr>
      <w:r w:rsidRPr="003E6695">
        <w:rPr>
          <w:rFonts w:ascii="Times New Roman" w:eastAsia="Calibri" w:hAnsi="Times New Roman" w:cs="Times New Roman"/>
          <w:bCs/>
          <w:sz w:val="24"/>
          <w:szCs w:val="24"/>
        </w:rPr>
        <w:lastRenderedPageBreak/>
        <w:t>Усі послуги з технічного обслуговування систем пожежної сигналізації повинні виконуватись із додержанням нормативно-правових актів з охорони праці, пожежної безпеки.</w:t>
      </w:r>
    </w:p>
    <w:p w:rsidR="00862934" w:rsidRPr="003E6695" w:rsidRDefault="00862934" w:rsidP="004A0C14">
      <w:pPr>
        <w:spacing w:after="0" w:line="240" w:lineRule="auto"/>
        <w:contextualSpacing/>
        <w:jc w:val="both"/>
        <w:textAlignment w:val="baseline"/>
        <w:rPr>
          <w:rFonts w:ascii="Times New Roman" w:eastAsia="Times New Roman" w:hAnsi="Times New Roman" w:cs="Times New Roman"/>
          <w:bCs/>
          <w:i/>
          <w:sz w:val="24"/>
          <w:szCs w:val="24"/>
          <w:u w:val="single"/>
          <w:lang w:eastAsia="uk-UA"/>
        </w:rPr>
      </w:pPr>
    </w:p>
    <w:p w:rsidR="00405375" w:rsidRPr="003E6695" w:rsidRDefault="00405375" w:rsidP="00405375">
      <w:pPr>
        <w:spacing w:after="0" w:line="240" w:lineRule="auto"/>
        <w:rPr>
          <w:rFonts w:ascii="Times New Roman" w:hAnsi="Times New Roman" w:cs="Times New Roman"/>
          <w:sz w:val="24"/>
          <w:szCs w:val="24"/>
        </w:rPr>
      </w:pPr>
    </w:p>
    <w:p w:rsidR="00405375" w:rsidRPr="003E6695" w:rsidRDefault="00405375" w:rsidP="00405375">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405375" w:rsidRPr="003E6695" w:rsidRDefault="00405375" w:rsidP="00405375">
      <w:pPr>
        <w:spacing w:after="0" w:line="240" w:lineRule="auto"/>
        <w:rPr>
          <w:rFonts w:ascii="Times New Roman" w:hAnsi="Times New Roman" w:cs="Times New Roman"/>
          <w:sz w:val="24"/>
          <w:szCs w:val="24"/>
          <w:lang w:val="ru-RU"/>
        </w:rPr>
      </w:pPr>
      <w:r w:rsidRPr="003E6695">
        <w:rPr>
          <w:rFonts w:ascii="Times New Roman" w:hAnsi="Times New Roman" w:cs="Times New Roman"/>
          <w:sz w:val="24"/>
          <w:szCs w:val="24"/>
        </w:rPr>
        <w:t>Посада, прізвище, ініціали уповноваженої особи учасника                               (підпис)</w:t>
      </w:r>
    </w:p>
    <w:p w:rsidR="00405375" w:rsidRPr="003E6695" w:rsidRDefault="00405375" w:rsidP="00405375">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br w:type="page"/>
      </w:r>
    </w:p>
    <w:p w:rsidR="0064280A" w:rsidRPr="003E6695" w:rsidRDefault="0064280A" w:rsidP="0064280A">
      <w:pPr>
        <w:widowControl w:val="0"/>
        <w:autoSpaceDE w:val="0"/>
        <w:autoSpaceDN w:val="0"/>
        <w:adjustRightInd w:val="0"/>
        <w:spacing w:after="0" w:line="240" w:lineRule="auto"/>
        <w:ind w:left="4963" w:firstLine="709"/>
        <w:jc w:val="center"/>
        <w:rPr>
          <w:rFonts w:ascii="Times New Roman" w:eastAsia="Calibri" w:hAnsi="Times New Roman" w:cs="Times New Roman"/>
          <w:b/>
          <w:sz w:val="24"/>
          <w:szCs w:val="24"/>
        </w:rPr>
      </w:pPr>
      <w:r w:rsidRPr="003E6695">
        <w:rPr>
          <w:rFonts w:ascii="Times New Roman" w:eastAsia="Calibri" w:hAnsi="Times New Roman" w:cs="Times New Roman"/>
          <w:b/>
          <w:bCs/>
          <w:sz w:val="24"/>
          <w:szCs w:val="24"/>
          <w:lang w:eastAsia="uk-UA"/>
        </w:rPr>
        <w:lastRenderedPageBreak/>
        <w:t xml:space="preserve"> ДОДАТОК  4</w:t>
      </w:r>
    </w:p>
    <w:p w:rsidR="0064280A" w:rsidRPr="003E6695" w:rsidRDefault="0064280A" w:rsidP="0064280A">
      <w:pPr>
        <w:spacing w:after="0" w:line="240" w:lineRule="auto"/>
        <w:jc w:val="right"/>
        <w:rPr>
          <w:rFonts w:ascii="Times New Roman" w:eastAsia="Calibri" w:hAnsi="Times New Roman" w:cs="Times New Roman"/>
          <w:iCs/>
          <w:sz w:val="24"/>
          <w:szCs w:val="24"/>
        </w:rPr>
      </w:pPr>
      <w:r w:rsidRPr="003E6695">
        <w:rPr>
          <w:rFonts w:ascii="Times New Roman" w:eastAsia="Calibri" w:hAnsi="Times New Roman" w:cs="Times New Roman"/>
          <w:b/>
          <w:sz w:val="24"/>
          <w:szCs w:val="24"/>
        </w:rPr>
        <w:t xml:space="preserve"> </w:t>
      </w:r>
      <w:r w:rsidRPr="003E6695">
        <w:rPr>
          <w:rFonts w:ascii="Times New Roman" w:eastAsia="Calibri" w:hAnsi="Times New Roman" w:cs="Times New Roman"/>
          <w:iCs/>
          <w:sz w:val="24"/>
          <w:szCs w:val="24"/>
        </w:rPr>
        <w:t>до тендерної документації</w:t>
      </w:r>
    </w:p>
    <w:p w:rsidR="00F40C95" w:rsidRPr="003E6695" w:rsidRDefault="00F40C95" w:rsidP="0064280A">
      <w:pPr>
        <w:spacing w:after="0" w:line="240" w:lineRule="auto"/>
        <w:jc w:val="right"/>
        <w:rPr>
          <w:rFonts w:ascii="Times New Roman" w:eastAsia="Calibri" w:hAnsi="Times New Roman" w:cs="Times New Roman"/>
          <w:iCs/>
          <w:sz w:val="24"/>
          <w:szCs w:val="24"/>
        </w:rPr>
      </w:pPr>
    </w:p>
    <w:p w:rsidR="00F40C95" w:rsidRPr="003E6695" w:rsidRDefault="00F40C95" w:rsidP="00F40C95">
      <w:pPr>
        <w:spacing w:after="0" w:line="240" w:lineRule="auto"/>
        <w:ind w:left="6663"/>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F40C95" w:rsidRPr="003E6695" w:rsidRDefault="00F40C95" w:rsidP="0064280A">
      <w:pPr>
        <w:spacing w:after="0" w:line="240" w:lineRule="auto"/>
        <w:jc w:val="right"/>
        <w:rPr>
          <w:rFonts w:ascii="Times New Roman" w:eastAsia="Calibri" w:hAnsi="Times New Roman" w:cs="Times New Roman"/>
          <w:sz w:val="24"/>
          <w:szCs w:val="24"/>
          <w:lang w:val="ru-RU"/>
        </w:rPr>
      </w:pPr>
    </w:p>
    <w:p w:rsidR="009A0B29" w:rsidRPr="003E6695" w:rsidRDefault="009A0B29" w:rsidP="009A0B29">
      <w:pPr>
        <w:spacing w:line="240" w:lineRule="auto"/>
        <w:jc w:val="center"/>
        <w:rPr>
          <w:rFonts w:ascii="Times New Roman" w:hAnsi="Times New Roman" w:cs="Times New Roman"/>
          <w:b/>
          <w:sz w:val="24"/>
          <w:szCs w:val="24"/>
        </w:rPr>
      </w:pPr>
      <w:r w:rsidRPr="003E6695">
        <w:rPr>
          <w:rFonts w:ascii="Times New Roman" w:hAnsi="Times New Roman" w:cs="Times New Roman"/>
          <w:b/>
          <w:sz w:val="24"/>
          <w:szCs w:val="24"/>
        </w:rPr>
        <w:t>Проект</w:t>
      </w:r>
    </w:p>
    <w:p w:rsidR="009A0B29" w:rsidRPr="003E6695" w:rsidRDefault="009A0B29" w:rsidP="009A0B29">
      <w:pPr>
        <w:spacing w:after="0" w:line="240" w:lineRule="auto"/>
        <w:jc w:val="center"/>
        <w:rPr>
          <w:rFonts w:ascii="Times New Roman" w:hAnsi="Times New Roman" w:cs="Times New Roman"/>
          <w:b/>
          <w:sz w:val="24"/>
          <w:szCs w:val="24"/>
        </w:rPr>
      </w:pPr>
      <w:r w:rsidRPr="003E6695">
        <w:rPr>
          <w:rFonts w:ascii="Times New Roman" w:hAnsi="Times New Roman" w:cs="Times New Roman"/>
          <w:b/>
          <w:sz w:val="24"/>
          <w:szCs w:val="24"/>
        </w:rPr>
        <w:t>ДОГОВІР № __________</w:t>
      </w:r>
    </w:p>
    <w:p w:rsidR="009A0B29" w:rsidRPr="003E6695" w:rsidRDefault="009A0B29" w:rsidP="009A0B29">
      <w:pPr>
        <w:tabs>
          <w:tab w:val="left" w:pos="7500"/>
        </w:tabs>
        <w:spacing w:after="0" w:line="240" w:lineRule="auto"/>
        <w:rPr>
          <w:rFonts w:ascii="Times New Roman" w:hAnsi="Times New Roman" w:cs="Times New Roman"/>
          <w:b/>
          <w:sz w:val="24"/>
          <w:szCs w:val="24"/>
        </w:rPr>
      </w:pPr>
      <w:r w:rsidRPr="003E6695">
        <w:rPr>
          <w:rFonts w:ascii="Times New Roman" w:hAnsi="Times New Roman" w:cs="Times New Roman"/>
          <w:b/>
          <w:sz w:val="24"/>
          <w:szCs w:val="24"/>
        </w:rPr>
        <w:t>м. Дніпро                                                                                                                         ___________</w:t>
      </w:r>
    </w:p>
    <w:p w:rsidR="009A0B29" w:rsidRPr="003E6695" w:rsidRDefault="009A0B29" w:rsidP="009A0B29">
      <w:pPr>
        <w:spacing w:after="0" w:line="240" w:lineRule="auto"/>
        <w:rPr>
          <w:rFonts w:ascii="Times New Roman" w:hAnsi="Times New Roman" w:cs="Times New Roman"/>
          <w:sz w:val="24"/>
          <w:szCs w:val="24"/>
        </w:rPr>
      </w:pPr>
    </w:p>
    <w:p w:rsidR="004954EB" w:rsidRPr="003E6695" w:rsidRDefault="009A0B29" w:rsidP="004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ar-SA"/>
        </w:rPr>
      </w:pPr>
      <w:r w:rsidRPr="003E6695">
        <w:rPr>
          <w:rFonts w:ascii="Times New Roman" w:hAnsi="Times New Roman" w:cs="Times New Roman"/>
          <w:b/>
          <w:sz w:val="24"/>
          <w:szCs w:val="24"/>
        </w:rPr>
        <w:tab/>
      </w:r>
      <w:r w:rsidR="004954EB" w:rsidRPr="003E6695">
        <w:rPr>
          <w:rFonts w:ascii="Times New Roman" w:eastAsia="Calibri" w:hAnsi="Times New Roman" w:cs="Times New Roman"/>
          <w:b/>
          <w:sz w:val="24"/>
          <w:szCs w:val="24"/>
        </w:rPr>
        <w:t>ДЕРЖАВНА ПОДАТКОВА СЛУЖБА УКРАЇНИ</w:t>
      </w:r>
      <w:r w:rsidR="004954EB" w:rsidRPr="003E6695">
        <w:rPr>
          <w:rFonts w:ascii="Times New Roman" w:eastAsia="Calibri" w:hAnsi="Times New Roman" w:cs="Times New Roman"/>
          <w:sz w:val="24"/>
          <w:szCs w:val="24"/>
        </w:rPr>
        <w:t xml:space="preserve"> в особі ____________________ </w:t>
      </w:r>
      <w:r w:rsidR="004954EB" w:rsidRPr="003E6695">
        <w:rPr>
          <w:rFonts w:ascii="Times New Roman" w:eastAsia="Calibri" w:hAnsi="Times New Roman" w:cs="Times New Roman"/>
          <w:b/>
          <w:sz w:val="24"/>
          <w:szCs w:val="24"/>
        </w:rPr>
        <w:t xml:space="preserve">Головного управління ДПС у </w:t>
      </w:r>
      <w:proofErr w:type="spellStart"/>
      <w:r w:rsidR="004954EB" w:rsidRPr="003E6695">
        <w:rPr>
          <w:rFonts w:ascii="Times New Roman" w:eastAsia="Calibri" w:hAnsi="Times New Roman" w:cs="Times New Roman"/>
          <w:b/>
          <w:sz w:val="24"/>
          <w:szCs w:val="24"/>
        </w:rPr>
        <w:t>Днiпропетровськiй</w:t>
      </w:r>
      <w:proofErr w:type="spellEnd"/>
      <w:r w:rsidR="004954EB" w:rsidRPr="003E6695">
        <w:rPr>
          <w:rFonts w:ascii="Times New Roman" w:eastAsia="Calibri" w:hAnsi="Times New Roman" w:cs="Times New Roman"/>
          <w:b/>
          <w:sz w:val="24"/>
          <w:szCs w:val="24"/>
        </w:rPr>
        <w:t xml:space="preserve"> </w:t>
      </w:r>
      <w:proofErr w:type="spellStart"/>
      <w:r w:rsidR="004954EB" w:rsidRPr="003E6695">
        <w:rPr>
          <w:rFonts w:ascii="Times New Roman" w:eastAsia="Calibri" w:hAnsi="Times New Roman" w:cs="Times New Roman"/>
          <w:b/>
          <w:sz w:val="24"/>
          <w:szCs w:val="24"/>
        </w:rPr>
        <w:t>областi</w:t>
      </w:r>
      <w:proofErr w:type="spellEnd"/>
      <w:r w:rsidR="004954EB" w:rsidRPr="003E6695">
        <w:rPr>
          <w:rFonts w:ascii="Times New Roman" w:eastAsia="Calibri" w:hAnsi="Times New Roman" w:cs="Times New Roman"/>
          <w:b/>
          <w:sz w:val="24"/>
          <w:szCs w:val="24"/>
        </w:rPr>
        <w:t xml:space="preserve"> (філія ДПС)</w:t>
      </w:r>
      <w:r w:rsidR="004954EB" w:rsidRPr="003E6695">
        <w:rPr>
          <w:rFonts w:ascii="Times New Roman" w:eastAsia="Calibri" w:hAnsi="Times New Roman" w:cs="Times New Roman"/>
          <w:sz w:val="24"/>
          <w:szCs w:val="24"/>
        </w:rPr>
        <w:t xml:space="preserve"> ______________________, що діє на підставі Положення, затвердженого наказом ДПС України від 12.11.2020 № 643 «Про затвердження положень про територіальні органи ДПС» та довіреності від _____________ № __________________</w:t>
      </w:r>
      <w:r w:rsidR="004954EB" w:rsidRPr="003E6695">
        <w:rPr>
          <w:rFonts w:ascii="Times New Roman" w:eastAsia="Calibri" w:hAnsi="Times New Roman" w:cs="Times New Roman"/>
          <w:b/>
          <w:sz w:val="24"/>
          <w:szCs w:val="24"/>
          <w:lang w:eastAsia="ru-RU"/>
        </w:rPr>
        <w:t>(далі - Замовник)</w:t>
      </w:r>
      <w:r w:rsidR="004954EB" w:rsidRPr="003E6695">
        <w:rPr>
          <w:rFonts w:ascii="Times New Roman" w:eastAsia="Calibri" w:hAnsi="Times New Roman" w:cs="Times New Roman"/>
          <w:sz w:val="24"/>
          <w:szCs w:val="24"/>
        </w:rPr>
        <w:t xml:space="preserve">, </w:t>
      </w:r>
      <w:r w:rsidR="004954EB" w:rsidRPr="003E6695">
        <w:rPr>
          <w:rFonts w:ascii="Times New Roman" w:eastAsia="Calibri" w:hAnsi="Times New Roman" w:cs="Times New Roman"/>
          <w:bCs/>
          <w:sz w:val="24"/>
          <w:szCs w:val="24"/>
        </w:rPr>
        <w:t xml:space="preserve"> </w:t>
      </w:r>
      <w:r w:rsidR="004954EB" w:rsidRPr="003E6695">
        <w:rPr>
          <w:rFonts w:ascii="Times New Roman" w:eastAsia="Tahoma" w:hAnsi="Times New Roman" w:cs="Times New Roman"/>
          <w:sz w:val="24"/>
          <w:szCs w:val="24"/>
          <w:lang w:eastAsia="zh-CN" w:bidi="hi-IN"/>
        </w:rPr>
        <w:t xml:space="preserve">з однієї сторони, і  </w:t>
      </w:r>
      <w:r w:rsidR="004954EB" w:rsidRPr="003E6695">
        <w:rPr>
          <w:rFonts w:ascii="Times New Roman" w:eastAsia="Calibri" w:hAnsi="Times New Roman" w:cs="Times New Roman"/>
          <w:sz w:val="24"/>
          <w:szCs w:val="24"/>
        </w:rPr>
        <w:t>________________________________________</w:t>
      </w:r>
      <w:r w:rsidR="004954EB" w:rsidRPr="003E6695">
        <w:rPr>
          <w:rFonts w:ascii="Times New Roman" w:eastAsia="Tahoma" w:hAnsi="Times New Roman" w:cs="Times New Roman"/>
          <w:sz w:val="24"/>
          <w:szCs w:val="24"/>
          <w:lang w:eastAsia="zh-CN" w:bidi="hi-IN"/>
        </w:rPr>
        <w:t xml:space="preserve">, в особі ______________________, що діє на підставі ___________________________, </w:t>
      </w:r>
      <w:r w:rsidR="004954EB" w:rsidRPr="003E6695">
        <w:rPr>
          <w:rFonts w:ascii="Times New Roman" w:eastAsia="Times New Roman" w:hAnsi="Times New Roman" w:cs="Times New Roman"/>
          <w:sz w:val="24"/>
          <w:szCs w:val="24"/>
          <w:lang w:eastAsia="ru-RU"/>
        </w:rPr>
        <w:t xml:space="preserve">є платником ____________________    </w:t>
      </w:r>
      <w:r w:rsidR="004954EB" w:rsidRPr="003E6695">
        <w:rPr>
          <w:rFonts w:ascii="Times New Roman" w:eastAsia="Times New Roman" w:hAnsi="Times New Roman" w:cs="Times New Roman"/>
          <w:b/>
          <w:sz w:val="24"/>
          <w:szCs w:val="24"/>
          <w:lang w:eastAsia="ru-RU"/>
        </w:rPr>
        <w:t>(далі - Виконавець),</w:t>
      </w:r>
      <w:r w:rsidR="004954EB" w:rsidRPr="003E6695">
        <w:rPr>
          <w:rFonts w:ascii="Times New Roman" w:eastAsia="Times New Roman" w:hAnsi="Times New Roman" w:cs="Times New Roman"/>
          <w:sz w:val="24"/>
          <w:szCs w:val="24"/>
          <w:lang w:eastAsia="ru-RU"/>
        </w:rPr>
        <w:t xml:space="preserve"> з іншої сторони, разом - </w:t>
      </w:r>
      <w:r w:rsidR="004954EB" w:rsidRPr="003E6695">
        <w:rPr>
          <w:rFonts w:ascii="Times New Roman" w:eastAsia="Times New Roman" w:hAnsi="Times New Roman" w:cs="Times New Roman"/>
          <w:b/>
          <w:sz w:val="24"/>
          <w:szCs w:val="24"/>
          <w:lang w:eastAsia="ru-RU"/>
        </w:rPr>
        <w:t>Сторони</w:t>
      </w:r>
      <w:r w:rsidR="004954EB" w:rsidRPr="003E6695">
        <w:rPr>
          <w:rFonts w:ascii="Times New Roman" w:eastAsia="Times New Roman" w:hAnsi="Times New Roman" w:cs="Times New Roman"/>
          <w:sz w:val="24"/>
          <w:szCs w:val="24"/>
          <w:lang w:eastAsia="ru-RU"/>
        </w:rPr>
        <w:t xml:space="preserve">, уклали цей договір про таке                       (далі - Договір):  </w:t>
      </w:r>
    </w:p>
    <w:p w:rsidR="004954EB" w:rsidRPr="003E6695" w:rsidRDefault="004954EB" w:rsidP="004954EB">
      <w:pPr>
        <w:numPr>
          <w:ilvl w:val="0"/>
          <w:numId w:val="23"/>
        </w:numPr>
        <w:tabs>
          <w:tab w:val="left" w:pos="284"/>
        </w:tabs>
        <w:suppressAutoHyphens/>
        <w:spacing w:after="0" w:line="240" w:lineRule="auto"/>
        <w:ind w:left="0" w:firstLine="0"/>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Предмет Договору</w:t>
      </w:r>
    </w:p>
    <w:p w:rsidR="004954EB" w:rsidRPr="003E6695" w:rsidRDefault="004954EB" w:rsidP="004954EB">
      <w:pPr>
        <w:widowControl w:val="0"/>
        <w:numPr>
          <w:ilvl w:val="1"/>
          <w:numId w:val="18"/>
        </w:numPr>
        <w:spacing w:after="0" w:line="240" w:lineRule="auto"/>
        <w:ind w:left="0" w:right="-64"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uk-UA"/>
        </w:rPr>
        <w:t xml:space="preserve">За цим договором Замовник доручає, а Виконавець зобов'язується надавати </w:t>
      </w:r>
      <w:r w:rsidR="000A73E6" w:rsidRPr="003E6695">
        <w:rPr>
          <w:rFonts w:ascii="Times New Roman" w:eastAsia="Times New Roman" w:hAnsi="Times New Roman" w:cs="Times New Roman"/>
          <w:b/>
          <w:bCs/>
          <w:sz w:val="24"/>
          <w:szCs w:val="24"/>
          <w:lang w:eastAsia="uk-UA"/>
        </w:rPr>
        <w:t xml:space="preserve">Послуги з технічного обслуговування систем охоронно-пожежної сигналізації, </w:t>
      </w:r>
      <w:proofErr w:type="spellStart"/>
      <w:r w:rsidR="000A73E6" w:rsidRPr="003E6695">
        <w:rPr>
          <w:rFonts w:ascii="Times New Roman" w:eastAsia="Times New Roman" w:hAnsi="Times New Roman" w:cs="Times New Roman"/>
          <w:b/>
          <w:bCs/>
          <w:sz w:val="24"/>
          <w:szCs w:val="24"/>
          <w:lang w:eastAsia="uk-UA"/>
        </w:rPr>
        <w:t>димовидалення</w:t>
      </w:r>
      <w:proofErr w:type="spellEnd"/>
      <w:r w:rsidR="000A73E6" w:rsidRPr="003E6695">
        <w:rPr>
          <w:rFonts w:ascii="Times New Roman" w:eastAsia="Times New Roman" w:hAnsi="Times New Roman" w:cs="Times New Roman"/>
          <w:b/>
          <w:bCs/>
          <w:sz w:val="24"/>
          <w:szCs w:val="24"/>
          <w:lang w:eastAsia="uk-UA"/>
        </w:rPr>
        <w:t xml:space="preserve"> та автоматичного пожежогасіння на об'єктах ГУ ДПС у Дніпропетровській області (</w:t>
      </w:r>
      <w:proofErr w:type="spellStart"/>
      <w:r w:rsidR="000A73E6" w:rsidRPr="003E6695">
        <w:rPr>
          <w:rFonts w:ascii="Times New Roman" w:eastAsia="Times New Roman" w:hAnsi="Times New Roman" w:cs="Times New Roman"/>
          <w:b/>
          <w:bCs/>
          <w:sz w:val="24"/>
          <w:szCs w:val="24"/>
          <w:lang w:eastAsia="uk-UA"/>
        </w:rPr>
        <w:t>ДК</w:t>
      </w:r>
      <w:proofErr w:type="spellEnd"/>
      <w:r w:rsidR="000A73E6" w:rsidRPr="003E6695">
        <w:rPr>
          <w:rFonts w:ascii="Times New Roman" w:eastAsia="Times New Roman" w:hAnsi="Times New Roman" w:cs="Times New Roman"/>
          <w:b/>
          <w:bCs/>
          <w:sz w:val="24"/>
          <w:szCs w:val="24"/>
          <w:lang w:eastAsia="uk-UA"/>
        </w:rPr>
        <w:t xml:space="preserve"> 021:2015: 50530000-9 – Послуги з ремонту і технічного обслуговування техніки) </w:t>
      </w:r>
      <w:r w:rsidRPr="003E6695">
        <w:rPr>
          <w:rFonts w:ascii="Times New Roman" w:eastAsia="Times New Roman" w:hAnsi="Times New Roman" w:cs="Times New Roman"/>
          <w:b/>
          <w:bCs/>
          <w:sz w:val="24"/>
          <w:szCs w:val="24"/>
          <w:lang w:eastAsia="uk-UA"/>
        </w:rPr>
        <w:t xml:space="preserve"> </w:t>
      </w:r>
      <w:r w:rsidRPr="003E6695">
        <w:rPr>
          <w:rFonts w:ascii="Times New Roman" w:eastAsia="Times New Roman" w:hAnsi="Times New Roman" w:cs="Times New Roman"/>
          <w:sz w:val="24"/>
          <w:szCs w:val="24"/>
          <w:lang w:eastAsia="ar-SA"/>
        </w:rPr>
        <w:t>(далі – Послуги), а Замовник прийняти та оплатити надані Послуги в порядку та на умовах, визначених цим Договором.</w:t>
      </w:r>
    </w:p>
    <w:p w:rsidR="004954EB" w:rsidRPr="003E6695" w:rsidRDefault="004954EB" w:rsidP="004954EB">
      <w:pPr>
        <w:tabs>
          <w:tab w:val="left" w:pos="993"/>
        </w:tabs>
        <w:spacing w:after="0" w:line="240" w:lineRule="auto"/>
        <w:jc w:val="both"/>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sz w:val="24"/>
          <w:szCs w:val="24"/>
          <w:lang w:eastAsia="ar-SA"/>
        </w:rPr>
        <w:t xml:space="preserve">1.2. Під одиницею </w:t>
      </w:r>
      <w:r w:rsidRPr="003E6695">
        <w:rPr>
          <w:rFonts w:ascii="Times New Roman" w:eastAsia="Times New Roman" w:hAnsi="Times New Roman" w:cs="Times New Roman"/>
          <w:bCs/>
          <w:sz w:val="24"/>
          <w:szCs w:val="24"/>
          <w:lang w:eastAsia="ru-RU"/>
        </w:rPr>
        <w:t xml:space="preserve">Послуг, які надаються Виконавцем та оплачуються Замовником в порядку визначеному умовами Договору Сторони розуміють комплекс операцій, визначених експлуатаційною документацією виробника відповідної системи </w:t>
      </w:r>
      <w:proofErr w:type="spellStart"/>
      <w:r w:rsidRPr="003E6695">
        <w:rPr>
          <w:rFonts w:ascii="Times New Roman" w:eastAsia="Times New Roman" w:hAnsi="Times New Roman" w:cs="Times New Roman"/>
          <w:bCs/>
          <w:sz w:val="24"/>
          <w:szCs w:val="24"/>
          <w:lang w:eastAsia="ru-RU"/>
        </w:rPr>
        <w:t>та\або</w:t>
      </w:r>
      <w:proofErr w:type="spellEnd"/>
      <w:r w:rsidRPr="003E6695">
        <w:rPr>
          <w:rFonts w:ascii="Times New Roman" w:eastAsia="Times New Roman" w:hAnsi="Times New Roman" w:cs="Times New Roman"/>
          <w:bCs/>
          <w:sz w:val="24"/>
          <w:szCs w:val="24"/>
          <w:lang w:eastAsia="ru-RU"/>
        </w:rPr>
        <w:t xml:space="preserve"> нормативно-технічною документацією (ДСТУ) з підтримання </w:t>
      </w:r>
      <w:proofErr w:type="spellStart"/>
      <w:r w:rsidRPr="003E6695">
        <w:rPr>
          <w:rFonts w:ascii="Times New Roman" w:eastAsia="Times New Roman" w:hAnsi="Times New Roman" w:cs="Times New Roman"/>
          <w:bCs/>
          <w:sz w:val="24"/>
          <w:szCs w:val="24"/>
          <w:lang w:eastAsia="ru-RU"/>
        </w:rPr>
        <w:t>роботоздатного</w:t>
      </w:r>
      <w:proofErr w:type="spellEnd"/>
      <w:r w:rsidRPr="003E6695">
        <w:rPr>
          <w:rFonts w:ascii="Times New Roman" w:eastAsia="Times New Roman" w:hAnsi="Times New Roman" w:cs="Times New Roman"/>
          <w:bCs/>
          <w:sz w:val="24"/>
          <w:szCs w:val="24"/>
          <w:lang w:eastAsia="ru-RU"/>
        </w:rPr>
        <w:t xml:space="preserve"> стану відповідної системи з періодичністю, визначеною Планом-графіком. У разі, якщо в звітному місяці відповідно до Плану-графіку та регламентними роботами відповідно до ДСТУ необхідно провести декілька регламентних робіт, як то, місячні </w:t>
      </w:r>
      <w:proofErr w:type="spellStart"/>
      <w:r w:rsidRPr="003E6695">
        <w:rPr>
          <w:rFonts w:ascii="Times New Roman" w:eastAsia="Times New Roman" w:hAnsi="Times New Roman" w:cs="Times New Roman"/>
          <w:bCs/>
          <w:sz w:val="24"/>
          <w:szCs w:val="24"/>
          <w:lang w:eastAsia="ru-RU"/>
        </w:rPr>
        <w:t>та\або</w:t>
      </w:r>
      <w:proofErr w:type="spellEnd"/>
      <w:r w:rsidRPr="003E6695">
        <w:rPr>
          <w:rFonts w:ascii="Times New Roman" w:eastAsia="Times New Roman" w:hAnsi="Times New Roman" w:cs="Times New Roman"/>
          <w:bCs/>
          <w:sz w:val="24"/>
          <w:szCs w:val="24"/>
          <w:lang w:eastAsia="ru-RU"/>
        </w:rPr>
        <w:t xml:space="preserve"> квартальні </w:t>
      </w:r>
      <w:proofErr w:type="spellStart"/>
      <w:r w:rsidRPr="003E6695">
        <w:rPr>
          <w:rFonts w:ascii="Times New Roman" w:eastAsia="Times New Roman" w:hAnsi="Times New Roman" w:cs="Times New Roman"/>
          <w:bCs/>
          <w:sz w:val="24"/>
          <w:szCs w:val="24"/>
          <w:lang w:eastAsia="ru-RU"/>
        </w:rPr>
        <w:t>та\або</w:t>
      </w:r>
      <w:proofErr w:type="spellEnd"/>
      <w:r w:rsidRPr="003E6695">
        <w:rPr>
          <w:rFonts w:ascii="Times New Roman" w:eastAsia="Times New Roman" w:hAnsi="Times New Roman" w:cs="Times New Roman"/>
          <w:bCs/>
          <w:sz w:val="24"/>
          <w:szCs w:val="24"/>
          <w:lang w:eastAsia="ru-RU"/>
        </w:rPr>
        <w:t xml:space="preserve"> річні, то всі вищенаведені регламентні роботи повинні бути проведені, а їх оплата здійснюється як за одну одиницю Послуг.</w:t>
      </w:r>
    </w:p>
    <w:p w:rsidR="004954EB" w:rsidRPr="003E6695" w:rsidRDefault="004954EB" w:rsidP="004954EB">
      <w:pPr>
        <w:tabs>
          <w:tab w:val="left" w:pos="993"/>
        </w:tabs>
        <w:spacing w:after="0" w:line="240" w:lineRule="auto"/>
        <w:jc w:val="both"/>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t>Види робіт які включено до одиниці Послуг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1.2.1. Технічні огляди персоналом Виконавця компонентів системи пожежної сигналізації (далі - СПС).</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1.2.2. Регламентні роботи з підтримання експлуатаційної придатності СПС згідно з п. 5.1.1.1, 5.1.5.2 Розділу 5 ДСТУ 9047:2020 «Системи протипожежного захисту. Настанова з підтримання експлуатаційної придатності» та Розділу 11 і додатка А.11.2.1 ДСТУ-Н CEN/TS 54-14:2009 «Системи пожежної сигналізації та </w:t>
      </w:r>
      <w:proofErr w:type="spellStart"/>
      <w:r w:rsidRPr="003E6695">
        <w:rPr>
          <w:rFonts w:ascii="Times New Roman" w:eastAsia="Times New Roman" w:hAnsi="Times New Roman" w:cs="Times New Roman"/>
          <w:sz w:val="24"/>
          <w:szCs w:val="24"/>
          <w:lang w:eastAsia="ru-RU"/>
        </w:rPr>
        <w:t>оповіщування</w:t>
      </w:r>
      <w:proofErr w:type="spellEnd"/>
      <w:r w:rsidRPr="003E6695">
        <w:rPr>
          <w:rFonts w:ascii="Times New Roman" w:eastAsia="Times New Roman" w:hAnsi="Times New Roman" w:cs="Times New Roman"/>
          <w:sz w:val="24"/>
          <w:szCs w:val="24"/>
          <w:lang w:eastAsia="ru-RU"/>
        </w:rPr>
        <w:t>. Частина 14. Настанова щодо побудови, проектування, монтування, введення в експлуатацію, експлуатування і технічного обслуговування (CEN/TS 54-14:2004, IDT)»;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1.2.3. Усунення несправностей СПС, за необхідності;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1.2.4. Проведення інструктажів персоналу Замовника відповідального за утримання СПС та надання рекомендацій щодо експлуатації та покращення </w:t>
      </w:r>
      <w:proofErr w:type="spellStart"/>
      <w:r w:rsidRPr="003E6695">
        <w:rPr>
          <w:rFonts w:ascii="Times New Roman" w:eastAsia="Times New Roman" w:hAnsi="Times New Roman" w:cs="Times New Roman"/>
          <w:sz w:val="24"/>
          <w:szCs w:val="24"/>
          <w:lang w:eastAsia="ru-RU"/>
        </w:rPr>
        <w:t>роботоздатності</w:t>
      </w:r>
      <w:proofErr w:type="spellEnd"/>
      <w:r w:rsidRPr="003E6695">
        <w:rPr>
          <w:rFonts w:ascii="Times New Roman" w:eastAsia="Times New Roman" w:hAnsi="Times New Roman" w:cs="Times New Roman"/>
          <w:sz w:val="24"/>
          <w:szCs w:val="24"/>
          <w:lang w:eastAsia="ru-RU"/>
        </w:rPr>
        <w:t xml:space="preserve"> СПС. </w:t>
      </w:r>
    </w:p>
    <w:p w:rsidR="004954EB" w:rsidRPr="003E6695" w:rsidRDefault="004954EB" w:rsidP="004954EB">
      <w:pPr>
        <w:widowControl w:val="0"/>
        <w:tabs>
          <w:tab w:val="left" w:pos="0"/>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1.3. Термін (строк) надання послуг: 01.01.2024 – 31.12.2024.</w:t>
      </w:r>
    </w:p>
    <w:p w:rsidR="004954EB" w:rsidRPr="003E6695" w:rsidRDefault="004954EB" w:rsidP="004954EB">
      <w:pPr>
        <w:widowControl w:val="0"/>
        <w:tabs>
          <w:tab w:val="left" w:pos="0"/>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1.4. Кількість та ціна Послуг, перелік обладнання СПС наведені в Технічній специфікації, що є Додатком № 1 до цього Договору (надалі – Технічна Специфікація). </w:t>
      </w:r>
    </w:p>
    <w:p w:rsidR="004954EB" w:rsidRPr="003E6695" w:rsidRDefault="004954EB" w:rsidP="004954EB">
      <w:pPr>
        <w:tabs>
          <w:tab w:val="left" w:pos="426"/>
          <w:tab w:val="num" w:pos="567"/>
        </w:tabs>
        <w:spacing w:after="0" w:line="240" w:lineRule="auto"/>
        <w:contextualSpacing/>
        <w:jc w:val="both"/>
        <w:rPr>
          <w:rFonts w:ascii="Times New Roman" w:eastAsia="Arial Unicode MS" w:hAnsi="Times New Roman" w:cs="Times New Roman"/>
          <w:sz w:val="24"/>
          <w:szCs w:val="24"/>
          <w:lang w:bidi="uk-UA"/>
        </w:rPr>
      </w:pPr>
      <w:r w:rsidRPr="003E6695">
        <w:rPr>
          <w:rFonts w:ascii="Times New Roman" w:eastAsia="Arial Unicode MS" w:hAnsi="Times New Roman" w:cs="Times New Roman"/>
          <w:sz w:val="24"/>
          <w:szCs w:val="24"/>
          <w:lang w:bidi="uk-UA"/>
        </w:rPr>
        <w:t>1.5. Обсяги надання Послуг можуть бути зменшені Замовником в односторонньому порядку, шляхом направлення Замовником Виконавцю відповідного повідомлення, в порядку передбаченому умовами Договору. При цьому, ціна Договору відповідним чином зменшується.</w:t>
      </w:r>
    </w:p>
    <w:p w:rsidR="004954EB" w:rsidRPr="003E6695" w:rsidRDefault="004954EB" w:rsidP="004954EB">
      <w:pPr>
        <w:numPr>
          <w:ilvl w:val="1"/>
          <w:numId w:val="28"/>
        </w:numPr>
        <w:shd w:val="clear" w:color="auto" w:fill="FFFFFF"/>
        <w:tabs>
          <w:tab w:val="left" w:pos="284"/>
          <w:tab w:val="left" w:pos="426"/>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lastRenderedPageBreak/>
        <w:t xml:space="preserve">Виконавець підписанням цього Договору визнає та підтверджує, що: </w:t>
      </w:r>
    </w:p>
    <w:p w:rsidR="004954EB" w:rsidRPr="003E6695" w:rsidRDefault="004954EB" w:rsidP="004954EB">
      <w:pPr>
        <w:numPr>
          <w:ilvl w:val="2"/>
          <w:numId w:val="28"/>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Витратні матеріали та/або матеріали та/або запчастини, які використовуються Виконавцем під час надання Послуг, належать останньому на праві власності та не перебувають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954EB" w:rsidRPr="003E6695" w:rsidRDefault="004954EB" w:rsidP="004954EB">
      <w:pPr>
        <w:numPr>
          <w:ilvl w:val="2"/>
          <w:numId w:val="28"/>
        </w:numPr>
        <w:shd w:val="clear" w:color="auto" w:fill="FFFFFF"/>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Укладення та виконання Виконавцем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Виконавця, положенням його статутних документів чи інших локальних актів.</w:t>
      </w:r>
    </w:p>
    <w:p w:rsidR="004954EB" w:rsidRPr="003E6695" w:rsidRDefault="004954EB" w:rsidP="004954EB">
      <w:pPr>
        <w:numPr>
          <w:ilvl w:val="2"/>
          <w:numId w:val="28"/>
        </w:numPr>
        <w:shd w:val="clear" w:color="auto" w:fill="FFFFFF"/>
        <w:tabs>
          <w:tab w:val="left" w:pos="567"/>
          <w:tab w:val="left" w:pos="709"/>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У Виконавця наявні всі документи на надання Послуг, при цьому якщо законодавством України передбачається обов’язкова наявність будь яких дозвільних документів, зокрема ліцензії на надання послуг і виконання робіт протипожежного призначення за переліком, затвердженим постановою Кабінету Міністрів України від 23 листопада 2016 р. № 852, які будуть надавати </w:t>
      </w:r>
      <w:proofErr w:type="spellStart"/>
      <w:r w:rsidRPr="003E6695">
        <w:rPr>
          <w:rFonts w:ascii="Times New Roman" w:eastAsia="Times New Roman" w:hAnsi="Times New Roman" w:cs="Times New Roman"/>
          <w:sz w:val="24"/>
          <w:szCs w:val="24"/>
          <w:lang w:eastAsia="ru-RU"/>
        </w:rPr>
        <w:t>законе</w:t>
      </w:r>
      <w:proofErr w:type="spellEnd"/>
      <w:r w:rsidRPr="003E6695">
        <w:rPr>
          <w:rFonts w:ascii="Times New Roman" w:eastAsia="Times New Roman" w:hAnsi="Times New Roman" w:cs="Times New Roman"/>
          <w:sz w:val="24"/>
          <w:szCs w:val="24"/>
          <w:lang w:eastAsia="ru-RU"/>
        </w:rPr>
        <w:t xml:space="preserve"> право на надання Послуг на умовах Договору, такі документи зазначаються в умовах Договору та/або додатків до Договору.</w:t>
      </w:r>
    </w:p>
    <w:p w:rsidR="004954EB" w:rsidRPr="003E6695"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разі, якщо протягом строку дії Договору будуть мати місце зміни умов (обставин), передбачених п. 1.6. цього Договору, Виконавець зобов’язаний повідомити про це Замовника у строк, що не перевищує 14 (чотирнадцять) календарних днів з дати настання таких змін.</w:t>
      </w:r>
    </w:p>
    <w:p w:rsidR="004954EB" w:rsidRPr="003E6695"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Виконавцю дозволить надавати Послуги на умовах Договору у відповідності до вимог законодавства, Виконавець зобов’язується, до моменту набрання законної сили відповідних нормативних актів, одержати такі дозвільні документи та повідомити Замовника про наявність у нього таких документів, з наданням належним чином завірених їх копій, при цьому надання Послуг без наявності у Виконавця відповідних дозвільних документів за Договором не здійснюється.</w:t>
      </w:r>
    </w:p>
    <w:p w:rsidR="004954EB" w:rsidRPr="003E6695" w:rsidRDefault="004954EB" w:rsidP="004954EB">
      <w:pPr>
        <w:numPr>
          <w:ilvl w:val="1"/>
          <w:numId w:val="28"/>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Виконавець зобов’язаний забезпечити допуск до надання Послуг, пов’язаних із виконання робіт з підвищеної небезпеки професіоналів, фахівців і робітників, спеціально навчених даному виду Послуг, які пройшли перевірку знань та мають дозвіл на виконання робіт підвищеної небезпеки, вміють користуватися засобами індивідуального захисту, знають способи надання першої (долікарської) допомоги, що пройшли медичний огляд і професійний відбір для виконання робіт підвищеної небезпеки.</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1.10. Кількість надання послуг: 1 послуга.</w:t>
      </w:r>
    </w:p>
    <w:p w:rsidR="004954EB" w:rsidRPr="003E6695" w:rsidRDefault="004954EB" w:rsidP="004954EB">
      <w:pPr>
        <w:spacing w:after="0" w:line="240" w:lineRule="auto"/>
        <w:jc w:val="both"/>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sz w:val="24"/>
          <w:szCs w:val="24"/>
          <w:lang w:eastAsia="ru-RU"/>
        </w:rPr>
        <w:t xml:space="preserve">1.11. Місце надання послуг: </w:t>
      </w:r>
      <w:r w:rsidRPr="003E6695">
        <w:rPr>
          <w:rFonts w:ascii="Times New Roman" w:eastAsia="Times New Roman" w:hAnsi="Times New Roman" w:cs="Times New Roman"/>
          <w:bCs/>
          <w:i/>
          <w:sz w:val="24"/>
          <w:szCs w:val="24"/>
          <w:lang w:eastAsia="ru-RU"/>
        </w:rPr>
        <w:t xml:space="preserve">49005, м. Дніпро, вул. Сімферопольська, 17-А;  49047, м. Дніпро  вул. Театральна, 1-А;  49061, м. Дніпро, просп. Богдана Хмельницького, 25;  49107, м. Дніпро, вул. Високовольтна, 24;  49087, м. Дніпро, пров. Універсальний,12;  49026, м. Дніпро, просп. Слобожанський, 95-А;  50074, м. Кривий Ріг, просп. Героїв-Підпільників, 42;  51413, м. Павлоград,  вул. Верстатобудівників, 14-А;  50002, м. Кривий Ріг, вул. Пушкіна, 4-А;  51200, м. Новомосковськ, вул. Микити Головка, 30;  51500, м. Тернівка, вул. І. Петрова, 9;  52325, с. </w:t>
      </w:r>
      <w:proofErr w:type="spellStart"/>
      <w:r w:rsidRPr="003E6695">
        <w:rPr>
          <w:rFonts w:ascii="Times New Roman" w:eastAsia="Times New Roman" w:hAnsi="Times New Roman" w:cs="Times New Roman"/>
          <w:bCs/>
          <w:i/>
          <w:sz w:val="24"/>
          <w:szCs w:val="24"/>
          <w:lang w:eastAsia="ru-RU"/>
        </w:rPr>
        <w:t>Варварівка</w:t>
      </w:r>
      <w:proofErr w:type="spellEnd"/>
      <w:r w:rsidRPr="003E6695">
        <w:rPr>
          <w:rFonts w:ascii="Times New Roman" w:eastAsia="Times New Roman" w:hAnsi="Times New Roman" w:cs="Times New Roman"/>
          <w:bCs/>
          <w:i/>
          <w:sz w:val="24"/>
          <w:szCs w:val="24"/>
          <w:lang w:eastAsia="ru-RU"/>
        </w:rPr>
        <w:t xml:space="preserve">, вул. Пристанційна, 4; 53210, м. Нікополь, просп. Трубників, 27;  53400, м. Марганець, вул. Травнева, 11; 53500, </w:t>
      </w:r>
      <w:proofErr w:type="spellStart"/>
      <w:r w:rsidRPr="003E6695">
        <w:rPr>
          <w:rFonts w:ascii="Times New Roman" w:eastAsia="Times New Roman" w:hAnsi="Times New Roman" w:cs="Times New Roman"/>
          <w:bCs/>
          <w:i/>
          <w:sz w:val="24"/>
          <w:szCs w:val="24"/>
          <w:lang w:eastAsia="ru-RU"/>
        </w:rPr>
        <w:t>смт</w:t>
      </w:r>
      <w:proofErr w:type="spellEnd"/>
      <w:r w:rsidRPr="003E6695">
        <w:rPr>
          <w:rFonts w:ascii="Times New Roman" w:eastAsia="Times New Roman" w:hAnsi="Times New Roman" w:cs="Times New Roman"/>
          <w:bCs/>
          <w:i/>
          <w:sz w:val="24"/>
          <w:szCs w:val="24"/>
          <w:lang w:eastAsia="ru-RU"/>
        </w:rPr>
        <w:t xml:space="preserve">. Томаківка, вул. Лесі Українки, 14;  53300, м. Покров, вул. Валерія </w:t>
      </w:r>
      <w:proofErr w:type="spellStart"/>
      <w:r w:rsidRPr="003E6695">
        <w:rPr>
          <w:rFonts w:ascii="Times New Roman" w:eastAsia="Times New Roman" w:hAnsi="Times New Roman" w:cs="Times New Roman"/>
          <w:bCs/>
          <w:i/>
          <w:sz w:val="24"/>
          <w:szCs w:val="24"/>
          <w:lang w:eastAsia="ru-RU"/>
        </w:rPr>
        <w:t>Залужного</w:t>
      </w:r>
      <w:proofErr w:type="spellEnd"/>
      <w:r w:rsidRPr="003E6695">
        <w:rPr>
          <w:rFonts w:ascii="Times New Roman" w:eastAsia="Times New Roman" w:hAnsi="Times New Roman" w:cs="Times New Roman"/>
          <w:bCs/>
          <w:i/>
          <w:sz w:val="24"/>
          <w:szCs w:val="24"/>
          <w:lang w:eastAsia="ru-RU"/>
        </w:rPr>
        <w:t xml:space="preserve">, 7;  53802, м. Апостолове,   вул. Центральна, 63;  52900, </w:t>
      </w:r>
      <w:proofErr w:type="spellStart"/>
      <w:r w:rsidRPr="003E6695">
        <w:rPr>
          <w:rFonts w:ascii="Times New Roman" w:eastAsia="Times New Roman" w:hAnsi="Times New Roman" w:cs="Times New Roman"/>
          <w:bCs/>
          <w:i/>
          <w:sz w:val="24"/>
          <w:szCs w:val="24"/>
          <w:lang w:eastAsia="ru-RU"/>
        </w:rPr>
        <w:t>смт</w:t>
      </w:r>
      <w:proofErr w:type="spellEnd"/>
      <w:r w:rsidRPr="003E6695">
        <w:rPr>
          <w:rFonts w:ascii="Times New Roman" w:eastAsia="Times New Roman" w:hAnsi="Times New Roman" w:cs="Times New Roman"/>
          <w:bCs/>
          <w:i/>
          <w:sz w:val="24"/>
          <w:szCs w:val="24"/>
          <w:lang w:eastAsia="ru-RU"/>
        </w:rPr>
        <w:t xml:space="preserve">. Межова, вул. Грушевського, 1;  51931, м. </w:t>
      </w:r>
      <w:proofErr w:type="spellStart"/>
      <w:r w:rsidRPr="003E6695">
        <w:rPr>
          <w:rFonts w:ascii="Times New Roman" w:eastAsia="Times New Roman" w:hAnsi="Times New Roman" w:cs="Times New Roman"/>
          <w:bCs/>
          <w:i/>
          <w:sz w:val="24"/>
          <w:szCs w:val="24"/>
          <w:lang w:eastAsia="ru-RU"/>
        </w:rPr>
        <w:t>Камянське</w:t>
      </w:r>
      <w:proofErr w:type="spellEnd"/>
      <w:r w:rsidRPr="003E6695">
        <w:rPr>
          <w:rFonts w:ascii="Times New Roman" w:eastAsia="Times New Roman" w:hAnsi="Times New Roman" w:cs="Times New Roman"/>
          <w:bCs/>
          <w:i/>
          <w:sz w:val="24"/>
          <w:szCs w:val="24"/>
          <w:lang w:eastAsia="ru-RU"/>
        </w:rPr>
        <w:t>,   вул. Медична, 9</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p>
    <w:p w:rsidR="004954EB" w:rsidRPr="003E6695" w:rsidRDefault="004954EB" w:rsidP="004954EB">
      <w:pPr>
        <w:numPr>
          <w:ilvl w:val="0"/>
          <w:numId w:val="28"/>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Якість Послуг</w:t>
      </w:r>
      <w:r w:rsidRPr="003E6695">
        <w:rPr>
          <w:rFonts w:ascii="Times New Roman" w:eastAsia="Times New Roman" w:hAnsi="Times New Roman" w:cs="Times New Roman"/>
          <w:sz w:val="24"/>
          <w:szCs w:val="24"/>
          <w:lang w:eastAsia="ru-RU"/>
        </w:rPr>
        <w:t xml:space="preserve"> </w:t>
      </w:r>
      <w:r w:rsidRPr="003E6695">
        <w:rPr>
          <w:rFonts w:ascii="Times New Roman" w:eastAsia="Times New Roman" w:hAnsi="Times New Roman" w:cs="Times New Roman"/>
          <w:b/>
          <w:sz w:val="24"/>
          <w:szCs w:val="24"/>
          <w:lang w:eastAsia="ar-SA"/>
        </w:rPr>
        <w:t>та гарантійні зобов’язання</w:t>
      </w:r>
    </w:p>
    <w:p w:rsidR="004954EB" w:rsidRPr="003E6695" w:rsidRDefault="004954EB" w:rsidP="004954EB">
      <w:pPr>
        <w:widowControl w:val="0"/>
        <w:spacing w:after="0" w:line="240" w:lineRule="auto"/>
        <w:ind w:right="-166"/>
        <w:contextualSpacing/>
        <w:jc w:val="both"/>
        <w:rPr>
          <w:rFonts w:ascii="Times New Roman" w:eastAsia="Arial Unicode MS" w:hAnsi="Times New Roman" w:cs="Times New Roman"/>
          <w:sz w:val="24"/>
          <w:szCs w:val="24"/>
          <w:lang w:bidi="uk-UA"/>
        </w:rPr>
      </w:pPr>
      <w:r w:rsidRPr="003E6695">
        <w:rPr>
          <w:rFonts w:ascii="Times New Roman" w:eastAsia="Arial Unicode MS" w:hAnsi="Times New Roman" w:cs="Times New Roman"/>
          <w:sz w:val="24"/>
          <w:szCs w:val="24"/>
          <w:lang w:eastAsia="ar-SA" w:bidi="uk-UA"/>
        </w:rPr>
        <w:t xml:space="preserve">2.1. Виконавець зобов’язаний надати Замовнику Послуги із застосуванням матеріалів та/або запасних частин відповідно до вимог </w:t>
      </w:r>
      <w:r w:rsidRPr="003E6695">
        <w:rPr>
          <w:rFonts w:ascii="Times New Roman" w:eastAsia="Arial Unicode MS" w:hAnsi="Times New Roman" w:cs="Times New Roman"/>
          <w:sz w:val="24"/>
          <w:szCs w:val="24"/>
          <w:lang w:eastAsia="ru-RU" w:bidi="uk-UA"/>
        </w:rPr>
        <w:t xml:space="preserve">ДСТУ 9047:2020 «Системи протипожежного захисту. Настанова з підтримання експлуатаційної придатності» та відповідно до </w:t>
      </w:r>
      <w:r w:rsidRPr="003E6695">
        <w:rPr>
          <w:rFonts w:ascii="Times New Roman" w:eastAsia="Arial Unicode MS" w:hAnsi="Times New Roman" w:cs="Times New Roman"/>
          <w:sz w:val="24"/>
          <w:szCs w:val="24"/>
          <w:lang w:bidi="uk-UA"/>
        </w:rPr>
        <w:t xml:space="preserve">розділу 11 і додатка А.11.2.1 ДСТУ Н CEN/TS 54-14:2009 «Системи пожежної сигналізації та </w:t>
      </w:r>
      <w:proofErr w:type="spellStart"/>
      <w:r w:rsidRPr="003E6695">
        <w:rPr>
          <w:rFonts w:ascii="Times New Roman" w:eastAsia="Arial Unicode MS" w:hAnsi="Times New Roman" w:cs="Times New Roman"/>
          <w:sz w:val="24"/>
          <w:szCs w:val="24"/>
          <w:lang w:bidi="uk-UA"/>
        </w:rPr>
        <w:t>оповіщування</w:t>
      </w:r>
      <w:proofErr w:type="spellEnd"/>
      <w:r w:rsidRPr="003E6695">
        <w:rPr>
          <w:rFonts w:ascii="Times New Roman" w:eastAsia="Arial Unicode MS" w:hAnsi="Times New Roman" w:cs="Times New Roman"/>
          <w:sz w:val="24"/>
          <w:szCs w:val="24"/>
          <w:lang w:bidi="uk-UA"/>
        </w:rPr>
        <w:t xml:space="preserve">. Частина 14. Настанови щодо побудови, проектування, монтування, введення в </w:t>
      </w:r>
      <w:proofErr w:type="spellStart"/>
      <w:r w:rsidRPr="003E6695">
        <w:rPr>
          <w:rFonts w:ascii="Times New Roman" w:eastAsia="Arial Unicode MS" w:hAnsi="Times New Roman" w:cs="Times New Roman"/>
          <w:sz w:val="24"/>
          <w:szCs w:val="24"/>
          <w:lang w:bidi="uk-UA"/>
        </w:rPr>
        <w:t>експплуатацію</w:t>
      </w:r>
      <w:proofErr w:type="spellEnd"/>
      <w:r w:rsidRPr="003E6695">
        <w:rPr>
          <w:rFonts w:ascii="Times New Roman" w:eastAsia="Arial Unicode MS" w:hAnsi="Times New Roman" w:cs="Times New Roman"/>
          <w:sz w:val="24"/>
          <w:szCs w:val="24"/>
          <w:lang w:bidi="uk-UA"/>
        </w:rPr>
        <w:t xml:space="preserve">, експлуатування і технічного обслуговування (CEN/TS 54-14:2004, IDT)», а також інших встановлених Державних стандартів, діючих в Україні нормативно-правових актів та нормативних документів, якими встановлюються вимоги до якості Послуг даного виду та </w:t>
      </w:r>
      <w:r w:rsidRPr="003E6695">
        <w:rPr>
          <w:rFonts w:ascii="Times New Roman" w:eastAsia="Arial Unicode MS" w:hAnsi="Times New Roman" w:cs="Times New Roman"/>
          <w:sz w:val="24"/>
          <w:szCs w:val="24"/>
          <w:lang w:bidi="uk-UA"/>
        </w:rPr>
        <w:lastRenderedPageBreak/>
        <w:t xml:space="preserve">іншим вимогам визначених умовами Договору та, які звичайно ставляться до послуг такого характеру. </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2.2. Для надання Послуг Виконавець зобов’язується залучати персонал та/або будь-яких інших відповідальних осіб потрібної кваліфікації у достатній кількості, які мають достатні для надання Послуг знання та компетенцію.</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2.3. Виконавець зобов’язується надати матеріали та/або запасні частини гарантійний строк яких становить не менше ніж 12 (дванадцять) місяців з моменту підписання Сторонами Акту приймання – передачі наданих Послуг.</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Виконавець гарантує якість матеріалів та/або запасних частин у цілому. Гарантійний строк на комплектуючі і складові частини матеріалів та/або запасних частин вважається рівним гарантійному строку на матеріали та/або запасні частини в цілому. Гарантійне обслуговування матеріалів та/або запасних частин повинно проводитися за місцем надання Послуг та фактичного встановлення матеріалів та/або запасних частин.</w:t>
      </w:r>
    </w:p>
    <w:p w:rsidR="004954EB" w:rsidRPr="003E6695" w:rsidRDefault="004954EB" w:rsidP="004954EB">
      <w:pPr>
        <w:tabs>
          <w:tab w:val="left" w:pos="720"/>
          <w:tab w:val="left" w:pos="900"/>
        </w:tabs>
        <w:spacing w:after="0" w:line="240" w:lineRule="auto"/>
        <w:ind w:right="-142"/>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 xml:space="preserve">2.4. Якщо протягом гарантійного строку будуть виявлені недоліки: невідповідність матеріалів та/або запасних частин повністю або частково умовам Договору, Виконавець зобов'язується за свій рахунок усунути всі виявлені дефекти шляхом ремонту або, у випадку якщо ремонт матеріалів та/або запасних частин неможливий, заміни дефектних матеріалів та/або запасних частин новими відповідно до умов цього Договору протягом 20 (двадцяти) календарних днів з моменту направлення Замовником письмового повідомлення Виконавцю. </w:t>
      </w:r>
    </w:p>
    <w:p w:rsidR="004954EB" w:rsidRPr="003E6695" w:rsidRDefault="004954EB" w:rsidP="004954EB">
      <w:pPr>
        <w:tabs>
          <w:tab w:val="left" w:pos="720"/>
          <w:tab w:val="left" w:pos="900"/>
        </w:tabs>
        <w:spacing w:after="0" w:line="240" w:lineRule="auto"/>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Замовник інформує Виконавця про дефекти або невідповідність наданих матеріалів та/або запасних частин умовам Договору письмово, включаючи опис дефекту невідповідності одним із способів, визначених умовами Договору.</w:t>
      </w:r>
    </w:p>
    <w:p w:rsidR="004954EB" w:rsidRPr="003E6695" w:rsidRDefault="004954EB" w:rsidP="004954EB">
      <w:pPr>
        <w:tabs>
          <w:tab w:val="left" w:pos="720"/>
          <w:tab w:val="left" w:pos="900"/>
        </w:tabs>
        <w:spacing w:after="0" w:line="240" w:lineRule="auto"/>
        <w:jc w:val="both"/>
        <w:outlineLvl w:val="0"/>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2.5. Замовник має право звернутися в будь-яку незалежну компетентну організацію для підтвердження невідповідності матеріалів та/або запасних частин умовам Договору. Висновок такої організації зобов'язує Виконавця усунути дефекти в порядку і на умовах Договору. У разі відсутності вини Замовника, у виникненні дефектів, витрати по залученню незалежної компетентної організації для підтвердження невідповідності матеріалів та/або запасних частин умовам Договору несе Виконавець.</w:t>
      </w:r>
    </w:p>
    <w:p w:rsidR="004954EB" w:rsidRPr="003E6695" w:rsidRDefault="004954EB" w:rsidP="004954EB">
      <w:pPr>
        <w:tabs>
          <w:tab w:val="left" w:pos="0"/>
          <w:tab w:val="left" w:pos="284"/>
          <w:tab w:val="left" w:pos="567"/>
        </w:tabs>
        <w:suppressAutoHyphens/>
        <w:spacing w:after="0" w:line="240" w:lineRule="auto"/>
        <w:contextualSpacing/>
        <w:jc w:val="both"/>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sz w:val="24"/>
          <w:szCs w:val="24"/>
        </w:rPr>
        <w:t>2.6. Гарантійний строк на матеріали та/або запасні частини продовжується на час, протягом якого матеріали та/або запасні частини не експлуатувалися внаслідок виявлених недоліків (дефектів), відповідальність за якість яких несе Виконавець.</w:t>
      </w:r>
    </w:p>
    <w:p w:rsidR="004954EB" w:rsidRPr="003E6695" w:rsidRDefault="004954EB" w:rsidP="004954EB">
      <w:pPr>
        <w:tabs>
          <w:tab w:val="left" w:pos="0"/>
          <w:tab w:val="left" w:pos="284"/>
          <w:tab w:val="left" w:pos="567"/>
        </w:tabs>
        <w:suppressAutoHyphens/>
        <w:spacing w:after="0" w:line="240" w:lineRule="auto"/>
        <w:ind w:left="360"/>
        <w:contextualSpacing/>
        <w:jc w:val="center"/>
        <w:rPr>
          <w:rFonts w:ascii="Times New Roman" w:eastAsia="Times New Roman" w:hAnsi="Times New Roman" w:cs="Times New Roman"/>
          <w:b/>
          <w:sz w:val="24"/>
          <w:szCs w:val="24"/>
          <w:lang w:eastAsia="ar-SA"/>
        </w:rPr>
      </w:pPr>
    </w:p>
    <w:p w:rsidR="004954EB" w:rsidRPr="003E6695" w:rsidRDefault="004954EB" w:rsidP="004954EB">
      <w:pPr>
        <w:tabs>
          <w:tab w:val="left" w:pos="0"/>
          <w:tab w:val="left" w:pos="284"/>
          <w:tab w:val="left" w:pos="567"/>
        </w:tabs>
        <w:suppressAutoHyphens/>
        <w:spacing w:after="0" w:line="240" w:lineRule="auto"/>
        <w:ind w:left="360"/>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3. Ціна Договору</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3.1. Ціна Договору становить: </w:t>
      </w:r>
      <w:r w:rsidRPr="003E6695">
        <w:rPr>
          <w:rFonts w:ascii="Times New Roman" w:eastAsia="Times New Roman" w:hAnsi="Times New Roman" w:cs="Times New Roman"/>
          <w:b/>
          <w:bCs/>
          <w:sz w:val="24"/>
          <w:szCs w:val="24"/>
          <w:lang w:eastAsia="ru-RU"/>
        </w:rPr>
        <w:t xml:space="preserve">_______ </w:t>
      </w:r>
      <w:r w:rsidRPr="003E6695">
        <w:rPr>
          <w:rFonts w:ascii="Times New Roman" w:eastAsia="Times New Roman" w:hAnsi="Times New Roman" w:cs="Times New Roman"/>
          <w:b/>
          <w:sz w:val="24"/>
          <w:szCs w:val="24"/>
          <w:lang w:eastAsia="ru-RU"/>
        </w:rPr>
        <w:t xml:space="preserve">грн. ___ коп. (____ грн. __ коп.), в тому числі </w:t>
      </w:r>
      <w:r w:rsidRPr="003E6695">
        <w:rPr>
          <w:rFonts w:ascii="Times New Roman" w:eastAsia="Times New Roman" w:hAnsi="Times New Roman" w:cs="Times New Roman"/>
          <w:i/>
          <w:sz w:val="24"/>
          <w:szCs w:val="24"/>
          <w:lang w:eastAsia="ru-RU"/>
        </w:rPr>
        <w:t>(без)</w:t>
      </w:r>
      <w:r w:rsidRPr="003E6695">
        <w:rPr>
          <w:rFonts w:ascii="Times New Roman" w:eastAsia="Times New Roman" w:hAnsi="Times New Roman" w:cs="Times New Roman"/>
          <w:b/>
          <w:sz w:val="24"/>
          <w:szCs w:val="24"/>
          <w:lang w:eastAsia="ru-RU"/>
        </w:rPr>
        <w:t xml:space="preserve"> ПДВ ____</w:t>
      </w:r>
      <w:r w:rsidRPr="003E6695">
        <w:rPr>
          <w:rFonts w:ascii="Times New Roman" w:eastAsia="Times New Roman" w:hAnsi="Times New Roman" w:cs="Times New Roman"/>
          <w:sz w:val="24"/>
          <w:szCs w:val="24"/>
          <w:lang w:eastAsia="ru-RU"/>
        </w:rPr>
        <w:t xml:space="preserve"> згідно Технічної </w:t>
      </w:r>
      <w:proofErr w:type="spellStart"/>
      <w:r w:rsidRPr="003E6695">
        <w:rPr>
          <w:rFonts w:ascii="Times New Roman" w:eastAsia="Times New Roman" w:hAnsi="Times New Roman" w:cs="Times New Roman"/>
          <w:sz w:val="24"/>
          <w:szCs w:val="24"/>
          <w:lang w:eastAsia="ru-RU"/>
        </w:rPr>
        <w:t>спрецифікації</w:t>
      </w:r>
      <w:proofErr w:type="spellEnd"/>
      <w:r w:rsidRPr="003E6695">
        <w:rPr>
          <w:rFonts w:ascii="Times New Roman" w:eastAsia="Times New Roman" w:hAnsi="Times New Roman" w:cs="Times New Roman"/>
          <w:sz w:val="24"/>
          <w:szCs w:val="24"/>
          <w:lang w:eastAsia="ru-RU"/>
        </w:rPr>
        <w:t xml:space="preserve"> (Додаток № 1), що є невід’ємною частиною Договору.</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3.2. Ціна Договору та ціни за один календарний місяць Послуги зазначаються в Технічній Специфікації та включають в себе усі податки, збори, інші обов’язкові платежі, що сплачуються Виконавцем, вартість витратних матеріалів, та запчастин, вартість використання будь-яких пристроїв та устаткування, необхідних для надання Послуг, а також всі інші витрати Виконавця, пов’язані із наданням Послуг за Договором. Будь-яка додаткова вартість окремих витрат, пов’язаних з виконанням Договору, не сплачується Замовником окремо та вважається врахованою у ціні цього Договору. Ціна Послуг визначається в національній валюті України. </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3.3.</w:t>
      </w:r>
      <w:r w:rsidRPr="003E6695">
        <w:rPr>
          <w:rFonts w:ascii="Times New Roman" w:eastAsia="Times New Roman" w:hAnsi="Times New Roman" w:cs="Times New Roman"/>
          <w:sz w:val="24"/>
          <w:szCs w:val="24"/>
          <w:lang w:eastAsia="ru-RU"/>
        </w:rPr>
        <w:tab/>
        <w:t>Ціна цього Договору може бути зменшена Замовником в односторонньому порядку, зокрема, в залежності від реального фінансування видатків Замовника, у порядку передбаченому цим Договором.</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3.4.</w:t>
      </w:r>
      <w:r w:rsidRPr="003E6695">
        <w:rPr>
          <w:rFonts w:ascii="Times New Roman" w:eastAsia="Times New Roman" w:hAnsi="Times New Roman" w:cs="Times New Roman"/>
          <w:sz w:val="24"/>
          <w:szCs w:val="24"/>
          <w:lang w:eastAsia="ru-RU"/>
        </w:rPr>
        <w:tab/>
        <w:t>Ціни, що змінюються та коригуються згідно умов цього Договору, застосовуються з моменту укладення Сторонами відповідної Додаткової угоди.</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3.5. Джерело фінансування – Державний бюджет України.</w:t>
      </w:r>
    </w:p>
    <w:p w:rsidR="004954EB" w:rsidRPr="003E6695" w:rsidRDefault="004954EB" w:rsidP="004954EB">
      <w:pPr>
        <w:tabs>
          <w:tab w:val="left" w:pos="284"/>
        </w:tabs>
        <w:spacing w:after="0" w:line="240" w:lineRule="auto"/>
        <w:jc w:val="both"/>
        <w:rPr>
          <w:rFonts w:ascii="Times New Roman" w:eastAsia="Times New Roman" w:hAnsi="Times New Roman" w:cs="Times New Roman"/>
          <w:sz w:val="24"/>
          <w:szCs w:val="24"/>
          <w:lang w:eastAsia="ru-RU"/>
        </w:rPr>
      </w:pPr>
    </w:p>
    <w:p w:rsidR="004954EB" w:rsidRPr="003E6695" w:rsidRDefault="004954EB" w:rsidP="004954EB">
      <w:pPr>
        <w:numPr>
          <w:ilvl w:val="0"/>
          <w:numId w:val="29"/>
        </w:numPr>
        <w:tabs>
          <w:tab w:val="left" w:pos="284"/>
          <w:tab w:val="left" w:pos="567"/>
        </w:tabs>
        <w:suppressAutoHyphens/>
        <w:spacing w:after="0" w:line="240" w:lineRule="auto"/>
        <w:contextualSpacing/>
        <w:jc w:val="center"/>
        <w:rPr>
          <w:rFonts w:ascii="Times New Roman" w:eastAsia="Times New Roman" w:hAnsi="Times New Roman" w:cs="Times New Roman"/>
          <w:sz w:val="24"/>
          <w:szCs w:val="24"/>
          <w:lang w:eastAsia="ar-SA"/>
        </w:rPr>
      </w:pPr>
      <w:r w:rsidRPr="003E6695">
        <w:rPr>
          <w:rFonts w:ascii="Times New Roman" w:eastAsia="Times New Roman" w:hAnsi="Times New Roman" w:cs="Times New Roman"/>
          <w:b/>
          <w:sz w:val="24"/>
          <w:szCs w:val="24"/>
          <w:lang w:eastAsia="ar-SA"/>
        </w:rPr>
        <w:t>Порядок розрахунків</w:t>
      </w:r>
    </w:p>
    <w:p w:rsidR="004954EB" w:rsidRPr="003E6695" w:rsidRDefault="004954EB" w:rsidP="004954EB">
      <w:pPr>
        <w:numPr>
          <w:ilvl w:val="1"/>
          <w:numId w:val="29"/>
        </w:numPr>
        <w:tabs>
          <w:tab w:val="left" w:pos="0"/>
          <w:tab w:val="left" w:pos="567"/>
        </w:tabs>
        <w:suppressAutoHyphens/>
        <w:spacing w:after="0" w:line="240" w:lineRule="auto"/>
        <w:ind w:left="0" w:firstLine="0"/>
        <w:contextualSpacing/>
        <w:jc w:val="both"/>
        <w:rPr>
          <w:rFonts w:ascii="Times New Roman" w:eastAsia="Times New Roman" w:hAnsi="Times New Roman" w:cs="Times New Roman"/>
          <w:i/>
          <w:sz w:val="24"/>
          <w:szCs w:val="24"/>
          <w:lang w:eastAsia="ar-SA"/>
        </w:rPr>
      </w:pPr>
      <w:r w:rsidRPr="003E6695">
        <w:rPr>
          <w:rFonts w:ascii="Times New Roman" w:eastAsia="Times New Roman" w:hAnsi="Times New Roman" w:cs="Times New Roman"/>
          <w:sz w:val="24"/>
          <w:szCs w:val="24"/>
          <w:lang w:eastAsia="ru-RU"/>
        </w:rPr>
        <w:t>Оплата за надані Послуги здійснюється Замовником щомісячно за відповідний звітний період на підставі наданого Виконавцем рахунку-фактури, протягом 10 (десяти) робочих днів з дати підписання Сторонами Акту приймання-передачі наданих Послуг (надалі – Акт).</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4.2. Звітним періодом за цим Договором Сторони визначають 1 (один) календарний місяць.</w:t>
      </w:r>
    </w:p>
    <w:p w:rsidR="004954EB" w:rsidRPr="003E6695" w:rsidRDefault="004954EB" w:rsidP="004954EB">
      <w:pPr>
        <w:numPr>
          <w:ilvl w:val="1"/>
          <w:numId w:val="26"/>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lastRenderedPageBreak/>
        <w:t xml:space="preserve">Моментом здійснення оплати за надані Послуг вважається дата виконання обслуговуючим банком Замовника його платіжного доручення щодо перерахування відповідної суми на користь Виконавця, що підтверджується відповідною позначкою банку зазначеною у розрахунковому документі в реквізиті «Дата виконання». </w:t>
      </w:r>
    </w:p>
    <w:p w:rsidR="004954EB" w:rsidRPr="003E6695" w:rsidRDefault="004954EB" w:rsidP="004954EB">
      <w:pPr>
        <w:keepNext/>
        <w:numPr>
          <w:ilvl w:val="1"/>
          <w:numId w:val="26"/>
        </w:numPr>
        <w:tabs>
          <w:tab w:val="left" w:pos="284"/>
          <w:tab w:val="left" w:pos="426"/>
        </w:tabs>
        <w:suppressAutoHyphens/>
        <w:spacing w:after="0" w:line="240" w:lineRule="auto"/>
        <w:ind w:left="0" w:firstLine="0"/>
        <w:jc w:val="both"/>
        <w:outlineLvl w:val="0"/>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4954EB" w:rsidRPr="003E6695" w:rsidRDefault="004954EB" w:rsidP="004954EB">
      <w:pPr>
        <w:keepNext/>
        <w:suppressAutoHyphens/>
        <w:spacing w:after="0" w:line="240" w:lineRule="auto"/>
        <w:jc w:val="both"/>
        <w:outlineLvl w:val="0"/>
        <w:rPr>
          <w:rFonts w:ascii="Times New Roman" w:eastAsia="Times New Roman" w:hAnsi="Times New Roman" w:cs="Times New Roman"/>
          <w:sz w:val="24"/>
          <w:szCs w:val="24"/>
          <w:lang w:eastAsia="ru-RU"/>
        </w:rPr>
      </w:pPr>
    </w:p>
    <w:p w:rsidR="004954EB" w:rsidRPr="003E6695" w:rsidRDefault="004954EB" w:rsidP="004954EB">
      <w:pPr>
        <w:numPr>
          <w:ilvl w:val="0"/>
          <w:numId w:val="26"/>
        </w:numPr>
        <w:tabs>
          <w:tab w:val="left" w:pos="284"/>
          <w:tab w:val="left" w:pos="567"/>
        </w:tabs>
        <w:suppressAutoHyphens/>
        <w:spacing w:after="0" w:line="240" w:lineRule="auto"/>
        <w:ind w:left="0" w:firstLine="0"/>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Строк та порядок надання Послуг</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5.1. Строк (термін) надання Послуг: 01.01.2024 - 31.12.2024, згідно з планом-графіком з підтримання експлуатаційної придатності СПC (надалі – План-графік).</w:t>
      </w:r>
    </w:p>
    <w:p w:rsidR="004954EB" w:rsidRPr="003E6695" w:rsidRDefault="004954EB" w:rsidP="004954EB">
      <w:pPr>
        <w:widowControl w:val="0"/>
        <w:suppressAutoHyphens/>
        <w:spacing w:after="0" w:line="240" w:lineRule="auto"/>
        <w:contextualSpacing/>
        <w:jc w:val="both"/>
        <w:rPr>
          <w:rFonts w:ascii="Times New Roman" w:eastAsia="Arial Unicode MS" w:hAnsi="Times New Roman" w:cs="Times New Roman"/>
          <w:sz w:val="24"/>
          <w:szCs w:val="24"/>
          <w:lang w:eastAsia="ar-SA" w:bidi="uk-UA"/>
        </w:rPr>
      </w:pPr>
      <w:r w:rsidRPr="003E6695">
        <w:rPr>
          <w:rFonts w:ascii="Times New Roman" w:eastAsia="Arial Unicode MS" w:hAnsi="Times New Roman" w:cs="Times New Roman"/>
          <w:sz w:val="24"/>
          <w:szCs w:val="24"/>
          <w:lang w:bidi="uk-UA"/>
        </w:rPr>
        <w:t xml:space="preserve">5.2. План-графік </w:t>
      </w:r>
      <w:r w:rsidRPr="003E6695">
        <w:rPr>
          <w:rFonts w:ascii="Times New Roman" w:eastAsia="Arial Unicode MS" w:hAnsi="Times New Roman" w:cs="Times New Roman"/>
          <w:sz w:val="24"/>
          <w:szCs w:val="24"/>
          <w:lang w:eastAsia="ar-SA" w:bidi="uk-UA"/>
        </w:rPr>
        <w:t xml:space="preserve">готується Виконавцем та погоджується Замовником. Виконавець </w:t>
      </w:r>
      <w:r w:rsidRPr="003E6695">
        <w:rPr>
          <w:rFonts w:ascii="Times New Roman" w:eastAsia="Arial Unicode MS" w:hAnsi="Times New Roman" w:cs="Times New Roman"/>
          <w:sz w:val="24"/>
          <w:szCs w:val="24"/>
          <w:lang w:eastAsia="uk-UA" w:bidi="uk-UA"/>
        </w:rPr>
        <w:t xml:space="preserve">зобов'язується протягом 5 (п’яти) робочих днів з дати підписання Сторонами цього Договору підготувати та підписати План-графік і передати його Замовнику на погодження та підписання. План – графік готується Виконавцем за формою А.3 згідно з ДСТУ 9047:2020 «Системи протипожежного захисту. Настанова з підтримання експлуатаційної придатності». Додатково, Виконавцем до Плану – графіку включаються відомості про строки проведення інструктажів персоналу Замовника відповідального за утримання СПС та надання рекомендацій щодо експлуатації та покращення </w:t>
      </w:r>
      <w:proofErr w:type="spellStart"/>
      <w:r w:rsidRPr="003E6695">
        <w:rPr>
          <w:rFonts w:ascii="Times New Roman" w:eastAsia="Arial Unicode MS" w:hAnsi="Times New Roman" w:cs="Times New Roman"/>
          <w:sz w:val="24"/>
          <w:szCs w:val="24"/>
          <w:lang w:eastAsia="uk-UA" w:bidi="uk-UA"/>
        </w:rPr>
        <w:t>роботоздатності</w:t>
      </w:r>
      <w:proofErr w:type="spellEnd"/>
      <w:r w:rsidRPr="003E6695">
        <w:rPr>
          <w:rFonts w:ascii="Times New Roman" w:eastAsia="Arial Unicode MS" w:hAnsi="Times New Roman" w:cs="Times New Roman"/>
          <w:sz w:val="24"/>
          <w:szCs w:val="24"/>
          <w:lang w:eastAsia="uk-UA" w:bidi="uk-UA"/>
        </w:rPr>
        <w:t xml:space="preserve"> СПС та інформації яка передбачена п. 6.3.7.1 Договору.</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5.3. Замовник протягом 5 (п’яти) робочих днів з дати отримання підписаного Виконавцем Плану-графіку погоджує та підписує План-графік або в цей же строк повертає План-графік з зазначенням у ньому своїх зауважень.</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5.4. Виконавець протягом 2 (двох) робочих днів з дати отримання </w:t>
      </w:r>
      <w:proofErr w:type="spellStart"/>
      <w:r w:rsidRPr="003E6695">
        <w:rPr>
          <w:rFonts w:ascii="Times New Roman" w:eastAsia="Times New Roman" w:hAnsi="Times New Roman" w:cs="Times New Roman"/>
          <w:sz w:val="24"/>
          <w:szCs w:val="24"/>
          <w:lang w:eastAsia="ru-RU"/>
        </w:rPr>
        <w:t>Плану-гафіку</w:t>
      </w:r>
      <w:proofErr w:type="spellEnd"/>
      <w:r w:rsidRPr="003E6695">
        <w:rPr>
          <w:rFonts w:ascii="Times New Roman" w:eastAsia="Times New Roman" w:hAnsi="Times New Roman" w:cs="Times New Roman"/>
          <w:sz w:val="24"/>
          <w:szCs w:val="24"/>
          <w:lang w:eastAsia="ru-RU"/>
        </w:rPr>
        <w:t xml:space="preserve"> з зауваженнями Замовника усуває їх та надає Замовнику оновлений План-графік. Погодження та підписання оновленого Плану-графіку відбувається у порядку, що визначений п.5.3. Договору. </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5.5. Місце надання Послуг наведено у Технічній Специфікації.</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5.6. Будь-які документи (кореспонденція) за Договором, які оформлюються виключно за підписом Замовника, окрім повідомлень про зміну (припинення, доповнення) Договору або будь-яких актів, які передбачають підписання обома Сторонами та не можуть направлятися електронною поштою, подається Замовником на адресу Виконавця, одним із способів на вибір Замовника:</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5.6.1. Шляхом відправлення електронного листа на електронну пошту Виконавця з додаванням до такого листа </w:t>
      </w:r>
      <w:proofErr w:type="spellStart"/>
      <w:r w:rsidRPr="003E6695">
        <w:rPr>
          <w:rFonts w:ascii="Times New Roman" w:eastAsia="Times New Roman" w:hAnsi="Times New Roman" w:cs="Times New Roman"/>
          <w:sz w:val="24"/>
          <w:szCs w:val="24"/>
          <w:lang w:eastAsia="ar-SA"/>
        </w:rPr>
        <w:t>сканкопії</w:t>
      </w:r>
      <w:proofErr w:type="spellEnd"/>
      <w:r w:rsidRPr="003E6695">
        <w:rPr>
          <w:rFonts w:ascii="Times New Roman" w:eastAsia="Times New Roman" w:hAnsi="Times New Roman" w:cs="Times New Roman"/>
          <w:sz w:val="24"/>
          <w:szCs w:val="24"/>
          <w:lang w:eastAsia="ar-SA"/>
        </w:rPr>
        <w:t xml:space="preserve"> відповідного документу, підписаного Замовником,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Виконавцем з дати його направлення Замовником на електрону адресу Виконавця, підтвердженням чого є відповідна роздруківка з поштового програмного забезпечення Замовника.</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5.6.2. Шляхом надіслання оригіналу відповідного документу у паперовому вигляді на адресу Виконавця, зазначену в Договорі та/або передачі її уповноваженому представнику Виконавця, що підтверджується власноручним підписом такого представника.</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5.7. Електронні адреси та адреси для листування зазначені Сторонами у розділі «Місцезнаходження та банківські реквізити Сторін» цього Договору.</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5.8. У випадку направлення відповідного документу декількома з перелічених у Договорі способів, датою отримання Виконавцем документу Замовника вважається найбільш рання дата отримання документу.</w:t>
      </w:r>
    </w:p>
    <w:p w:rsidR="004954EB" w:rsidRPr="003E6695" w:rsidRDefault="004954EB" w:rsidP="004954EB">
      <w:pPr>
        <w:keepNext/>
        <w:tabs>
          <w:tab w:val="num" w:pos="426"/>
        </w:tabs>
        <w:suppressAutoHyphens/>
        <w:spacing w:after="0" w:line="240" w:lineRule="auto"/>
        <w:jc w:val="both"/>
        <w:outlineLvl w:val="0"/>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sz w:val="24"/>
          <w:szCs w:val="24"/>
          <w:lang w:eastAsia="ar-SA"/>
        </w:rPr>
        <w:t>5.9.</w:t>
      </w:r>
      <w:r w:rsidRPr="003E6695">
        <w:rPr>
          <w:rFonts w:ascii="Times New Roman" w:eastAsia="Times New Roman" w:hAnsi="Times New Roman" w:cs="Times New Roman"/>
          <w:sz w:val="24"/>
          <w:szCs w:val="24"/>
          <w:lang w:eastAsia="ru-RU"/>
        </w:rPr>
        <w:t xml:space="preserve"> Послуги вважаються належним чином наданими Виконавцем та прийнятими Замовником після підписання Акту уповноваженими представниками Сторін та скріплення їх підписів відбитками печаток (за наявності).</w:t>
      </w:r>
    </w:p>
    <w:p w:rsidR="004954EB" w:rsidRPr="003E6695" w:rsidRDefault="004954EB" w:rsidP="004954EB">
      <w:pPr>
        <w:numPr>
          <w:ilvl w:val="1"/>
          <w:numId w:val="30"/>
        </w:numPr>
        <w:tabs>
          <w:tab w:val="left" w:pos="0"/>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Виконавець складає, підписує Акт, скріплює його печаткою (за наявності) у 2-х примірниках та протягом 5 (п’яти) робочих днів, з моменту закінчення звітного періоду, надає Акт Замовнику.</w:t>
      </w:r>
    </w:p>
    <w:p w:rsidR="004954EB" w:rsidRPr="003E6695" w:rsidRDefault="004954EB" w:rsidP="004954EB">
      <w:pPr>
        <w:numPr>
          <w:ilvl w:val="1"/>
          <w:numId w:val="30"/>
        </w:numPr>
        <w:tabs>
          <w:tab w:val="left" w:pos="0"/>
          <w:tab w:val="left" w:pos="426"/>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У разі, відсутності зауважень до форми та змісту Акту, якості наданих Послуг Замовник підписує Акт, скріплює його печаткою та протягом 5 (п’яти) робочих днів, з </w:t>
      </w:r>
      <w:r w:rsidRPr="003E6695">
        <w:rPr>
          <w:rFonts w:ascii="Times New Roman" w:eastAsia="Times New Roman" w:hAnsi="Times New Roman" w:cs="Times New Roman"/>
          <w:sz w:val="24"/>
          <w:szCs w:val="24"/>
          <w:lang w:eastAsia="ru-RU"/>
        </w:rPr>
        <w:lastRenderedPageBreak/>
        <w:t>моменту його отримання, повертає один примірник Акту Виконавцю або у вказаний строк надає письмову мотивовану відмову від підписання Акту з поясненням причин такої відмови.</w:t>
      </w:r>
    </w:p>
    <w:p w:rsidR="004954EB" w:rsidRPr="003E6695" w:rsidRDefault="004954EB" w:rsidP="004954EB">
      <w:pPr>
        <w:numPr>
          <w:ilvl w:val="1"/>
          <w:numId w:val="30"/>
        </w:numPr>
        <w:tabs>
          <w:tab w:val="left" w:pos="0"/>
          <w:tab w:val="left" w:pos="426"/>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У випадку отримання письмової мотивованої відмови Замовника прийняти Послуги та підписати Акт, Сторонами протягом 2-х робочих днів з дати отримання відмови від підписання Акту складається акт з переліком претензій Замовника, в якому вказується перелік недоліків та зауважень в наданих Послугах та строк їх усунення.</w:t>
      </w:r>
    </w:p>
    <w:p w:rsidR="004954EB" w:rsidRPr="003E6695" w:rsidRDefault="004954EB" w:rsidP="004954EB">
      <w:pPr>
        <w:numPr>
          <w:ilvl w:val="1"/>
          <w:numId w:val="30"/>
        </w:numPr>
        <w:tabs>
          <w:tab w:val="left" w:pos="0"/>
          <w:tab w:val="left" w:pos="426"/>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Після усунення Виконавцем всіх недоліків та зауважень Замовника, Сторони підписують відповідний Акт приймання-передачі наданих Послуг.</w:t>
      </w:r>
    </w:p>
    <w:p w:rsidR="004954EB" w:rsidRPr="003E6695" w:rsidRDefault="004954EB" w:rsidP="004954EB">
      <w:pPr>
        <w:numPr>
          <w:ilvl w:val="1"/>
          <w:numId w:val="30"/>
        </w:numPr>
        <w:tabs>
          <w:tab w:val="left" w:pos="0"/>
          <w:tab w:val="left" w:pos="284"/>
          <w:tab w:val="left" w:pos="426"/>
          <w:tab w:val="left" w:pos="567"/>
        </w:tabs>
        <w:suppressAutoHyphen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У випадку, якщо протягом 5 (п’яти) робочих днів з моменту отримання Замовником Акту, останній не надав Виконавцеві або підписаний Акт або мотивовану відмову від його підписання, Послуги вважаються наданими і прийнятими Замовником в повному обсязі.</w:t>
      </w:r>
    </w:p>
    <w:p w:rsidR="004954EB" w:rsidRPr="003E6695" w:rsidRDefault="004954EB" w:rsidP="004954EB">
      <w:pPr>
        <w:keepNext/>
        <w:suppressAutoHyphens/>
        <w:spacing w:after="0" w:line="240" w:lineRule="auto"/>
        <w:jc w:val="both"/>
        <w:outlineLvl w:val="0"/>
        <w:rPr>
          <w:rFonts w:ascii="Times New Roman" w:eastAsia="Times New Roman" w:hAnsi="Times New Roman" w:cs="Times New Roman"/>
          <w:sz w:val="24"/>
          <w:szCs w:val="24"/>
          <w:lang w:eastAsia="ru-RU"/>
        </w:rPr>
      </w:pPr>
    </w:p>
    <w:p w:rsidR="004954EB" w:rsidRPr="003E6695" w:rsidRDefault="004954EB" w:rsidP="004954EB">
      <w:pPr>
        <w:numPr>
          <w:ilvl w:val="0"/>
          <w:numId w:val="30"/>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Права та обов’язки Сторін</w:t>
      </w:r>
    </w:p>
    <w:p w:rsidR="004954EB" w:rsidRPr="003E6695" w:rsidRDefault="004954EB" w:rsidP="004954EB">
      <w:pPr>
        <w:numPr>
          <w:ilvl w:val="1"/>
          <w:numId w:val="25"/>
        </w:numPr>
        <w:tabs>
          <w:tab w:val="left" w:pos="284"/>
          <w:tab w:val="left" w:pos="567"/>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 xml:space="preserve">  Замовник зобов’язаний:</w:t>
      </w:r>
    </w:p>
    <w:p w:rsidR="004954EB" w:rsidRPr="003E6695" w:rsidRDefault="004954EB" w:rsidP="004954EB">
      <w:pPr>
        <w:numPr>
          <w:ilvl w:val="2"/>
          <w:numId w:val="25"/>
        </w:numPr>
        <w:tabs>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  На умовах та в порядку визначеному умовами Договору здійснювати оплату за надані та прийняті Послуги.</w:t>
      </w:r>
    </w:p>
    <w:p w:rsidR="004954EB" w:rsidRPr="003E6695" w:rsidRDefault="004954EB" w:rsidP="004954EB">
      <w:pPr>
        <w:numPr>
          <w:ilvl w:val="2"/>
          <w:numId w:val="25"/>
        </w:numPr>
        <w:tabs>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  Прийняти належно надані Виконавцем Послуги у порядку та строки передбачені умовами Договору.</w:t>
      </w:r>
    </w:p>
    <w:p w:rsidR="004954EB" w:rsidRPr="003E6695" w:rsidRDefault="004954EB" w:rsidP="004954EB">
      <w:pPr>
        <w:numPr>
          <w:ilvl w:val="1"/>
          <w:numId w:val="25"/>
        </w:numPr>
        <w:tabs>
          <w:tab w:val="left" w:pos="284"/>
          <w:tab w:val="left" w:pos="567"/>
          <w:tab w:val="left" w:pos="851"/>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Замовник має право:</w:t>
      </w:r>
    </w:p>
    <w:p w:rsidR="004954EB" w:rsidRPr="003E6695" w:rsidRDefault="004954EB" w:rsidP="004954EB">
      <w:pPr>
        <w:numPr>
          <w:ilvl w:val="2"/>
          <w:numId w:val="25"/>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ar-SA"/>
        </w:rPr>
        <w:t xml:space="preserve">  </w:t>
      </w:r>
      <w:r w:rsidRPr="003E6695">
        <w:rPr>
          <w:rFonts w:ascii="Times New Roman" w:eastAsia="Times New Roman" w:hAnsi="Times New Roman" w:cs="Times New Roman"/>
          <w:sz w:val="24"/>
          <w:szCs w:val="24"/>
          <w:lang w:eastAsia="ru-RU"/>
        </w:rPr>
        <w:t>Ініціювати внесення змін до цього Договору.</w:t>
      </w:r>
    </w:p>
    <w:p w:rsidR="004954EB" w:rsidRPr="003E6695" w:rsidRDefault="004954EB" w:rsidP="004954EB">
      <w:pPr>
        <w:numPr>
          <w:ilvl w:val="2"/>
          <w:numId w:val="25"/>
        </w:numPr>
        <w:tabs>
          <w:tab w:val="left" w:pos="284"/>
          <w:tab w:val="left" w:pos="567"/>
        </w:tabs>
        <w:suppressAutoHyphens/>
        <w:spacing w:after="0" w:line="240" w:lineRule="auto"/>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Здійснювати контроль за Послугами під час надання Виконавцем Послуг за цим Договором.</w:t>
      </w:r>
    </w:p>
    <w:p w:rsidR="004954EB" w:rsidRPr="003E6695"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Повернути рахунок-фактуру Виконавцю без здійснення оплати в разі не належним чином оформлених документів, зазначених у розділі 4 цього Договору (відсутність печатки, підписів тощо).</w:t>
      </w:r>
    </w:p>
    <w:p w:rsidR="004954EB" w:rsidRPr="003E6695" w:rsidRDefault="004954EB" w:rsidP="004954EB">
      <w:pPr>
        <w:numPr>
          <w:ilvl w:val="1"/>
          <w:numId w:val="25"/>
        </w:numPr>
        <w:tabs>
          <w:tab w:val="left" w:pos="284"/>
          <w:tab w:val="left" w:pos="567"/>
          <w:tab w:val="left" w:pos="851"/>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Виконавець зобов’язаний:</w:t>
      </w:r>
    </w:p>
    <w:p w:rsidR="004954EB" w:rsidRPr="003E6695"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Забезпечити надання Послуг у строки та порядку, передбаченому умовами Договору.</w:t>
      </w:r>
    </w:p>
    <w:p w:rsidR="004954EB" w:rsidRPr="003E6695" w:rsidRDefault="004954EB" w:rsidP="004954EB">
      <w:pPr>
        <w:numPr>
          <w:ilvl w:val="2"/>
          <w:numId w:val="25"/>
        </w:numPr>
        <w:tabs>
          <w:tab w:val="left" w:pos="0"/>
          <w:tab w:val="left" w:pos="284"/>
          <w:tab w:val="left" w:pos="567"/>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  Забезпечити надання Послуг, якість яких відповідає вимогам, передбаченим умовами цього Договору та Додатків до цього Договору.</w:t>
      </w:r>
    </w:p>
    <w:p w:rsidR="004954EB" w:rsidRPr="003E6695" w:rsidRDefault="004954EB" w:rsidP="004954EB">
      <w:pPr>
        <w:numPr>
          <w:ilvl w:val="2"/>
          <w:numId w:val="25"/>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Забезпечити працездатність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 за умови виконання Замовником всіх вимог цього Договору та правил експлуатації обладнання.</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6.3.4. Забезпечити внесення дати та часу надання Послуг в Експлуатаційному журналі Замовника, за формою А.2 згідно  ДСТУ 9047:2020  «Системи протипожежного захисту. Настанова з підтримання експлуатаційної придатності», де зазначається: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6.3.4.1. дата, час прибуття персоналу Виконавця;</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6.3.4.2. перелік та опис виконаних робіт під час надання Послуг;</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6.3.4.3. висновок про технічний стан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 xml:space="preserve"> (в тому числі, за результатами надання Послуг);</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6.3.4.4. заходи, які необхідно вжити для усунення несправностей та недоліків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6.3.4.5. П.І.Б працівника, який проводив технічне обслуговування СП</w:t>
      </w:r>
      <w:r w:rsidRPr="003E6695">
        <w:rPr>
          <w:rFonts w:ascii="Times New Roman" w:eastAsia="Times New Roman" w:hAnsi="Times New Roman" w:cs="Times New Roman"/>
          <w:sz w:val="24"/>
          <w:szCs w:val="24"/>
          <w:lang w:val="en-US" w:eastAsia="ru-RU"/>
        </w:rPr>
        <w:t>C</w:t>
      </w:r>
      <w:r w:rsidRPr="003E6695">
        <w:rPr>
          <w:rFonts w:ascii="Times New Roman" w:eastAsia="Times New Roman" w:hAnsi="Times New Roman" w:cs="Times New Roman"/>
          <w:sz w:val="24"/>
          <w:szCs w:val="24"/>
          <w:lang w:eastAsia="ru-RU"/>
        </w:rPr>
        <w: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6.3.4.6. Вказані вище відомості вносяться Виконавцем до Експлуатаційного журналу Замовника з відома уповноваженого представника Замовника. Сторони підписують Експлуатаційний журнал, складений відповідно до умов цього Договору, за умови, якщо у Сторін відсутні зауваження до форми та змісту Експлуатаційного журналу.</w:t>
      </w:r>
    </w:p>
    <w:p w:rsidR="004954EB" w:rsidRPr="003E6695" w:rsidRDefault="004954EB" w:rsidP="004954EB">
      <w:pPr>
        <w:tabs>
          <w:tab w:val="left" w:pos="567"/>
        </w:tabs>
        <w:spacing w:after="0" w:line="240" w:lineRule="auto"/>
        <w:jc w:val="both"/>
        <w:rPr>
          <w:rFonts w:ascii="Times New Roman" w:eastAsia="Times New Roman" w:hAnsi="Times New Roman" w:cs="Times New Roman"/>
          <w:sz w:val="24"/>
          <w:szCs w:val="24"/>
          <w:lang w:eastAsia="ru-RU"/>
        </w:rPr>
      </w:pPr>
      <w:r w:rsidRPr="003E6695">
        <w:rPr>
          <w:rFonts w:ascii="Times New Roman" w:eastAsia="Calibri" w:hAnsi="Times New Roman" w:cs="Times New Roman"/>
          <w:sz w:val="24"/>
          <w:szCs w:val="24"/>
          <w:lang w:eastAsia="uk-UA" w:bidi="uk-UA"/>
        </w:rPr>
        <w:t>6.3.5. Зауваження Виконавця, стосовно необхідності проведення тих чи інших дій, які стосуються роботи СП</w:t>
      </w:r>
      <w:r w:rsidRPr="003E6695">
        <w:rPr>
          <w:rFonts w:ascii="Times New Roman" w:eastAsia="Calibri" w:hAnsi="Times New Roman" w:cs="Times New Roman"/>
          <w:sz w:val="24"/>
          <w:szCs w:val="24"/>
          <w:lang w:val="en-US" w:eastAsia="uk-UA" w:bidi="uk-UA"/>
        </w:rPr>
        <w:t>C</w:t>
      </w:r>
      <w:r w:rsidRPr="003E6695">
        <w:rPr>
          <w:rFonts w:ascii="Times New Roman" w:eastAsia="Calibri" w:hAnsi="Times New Roman" w:cs="Times New Roman"/>
          <w:sz w:val="24"/>
          <w:szCs w:val="24"/>
          <w:lang w:eastAsia="uk-UA" w:bidi="uk-UA"/>
        </w:rPr>
        <w:t>, є для Замовника рекомендаційними.</w:t>
      </w:r>
    </w:p>
    <w:p w:rsidR="004954EB" w:rsidRPr="003E6695" w:rsidRDefault="004954EB" w:rsidP="004954EB">
      <w:pPr>
        <w:widowControl w:val="0"/>
        <w:numPr>
          <w:ilvl w:val="2"/>
          <w:numId w:val="27"/>
        </w:numPr>
        <w:tabs>
          <w:tab w:val="left" w:pos="567"/>
        </w:tabs>
        <w:suppressAutoHyphens/>
        <w:spacing w:after="0" w:line="240" w:lineRule="auto"/>
        <w:ind w:left="0" w:firstLine="0"/>
        <w:jc w:val="both"/>
        <w:rPr>
          <w:rFonts w:ascii="Times New Roman" w:eastAsia="Times New Roman" w:hAnsi="Times New Roman" w:cs="Times New Roman"/>
          <w:sz w:val="24"/>
          <w:szCs w:val="24"/>
          <w:u w:val="single"/>
          <w:lang w:eastAsia="zh-CN"/>
        </w:rPr>
      </w:pPr>
      <w:r w:rsidRPr="003E6695">
        <w:rPr>
          <w:rFonts w:ascii="Times New Roman" w:eastAsia="Times New Roman" w:hAnsi="Times New Roman" w:cs="Times New Roman"/>
          <w:sz w:val="24"/>
          <w:szCs w:val="24"/>
          <w:lang w:eastAsia="ru-RU"/>
        </w:rPr>
        <w:t>Забезпечити прибуття до місця надання Послуг персоналу та/або будь-яких інших осіб відповідно до умов Договору, у разі раптових відмов в роботі СПС протягом 6 (шести) годин з моменту направлення Замовником відповідальній особі Виконавця повідомлення за допомогою засобів телефонного зв’язку або корпоративної електронної пошти Замовника. Для цілей цього пункту Договору, відповідальною особою Виконавця є: (</w:t>
      </w:r>
      <w:r w:rsidRPr="003E6695">
        <w:rPr>
          <w:rFonts w:ascii="Times New Roman" w:eastAsia="Times New Roman" w:hAnsi="Times New Roman" w:cs="Times New Roman"/>
          <w:i/>
          <w:iCs/>
          <w:sz w:val="24"/>
          <w:szCs w:val="24"/>
          <w:lang w:eastAsia="ru-RU"/>
        </w:rPr>
        <w:t>визначається ПІБ відповідальної особи, номер мобільного телефону та адреса електронної пошти відповідальної особи</w:t>
      </w:r>
      <w:r w:rsidRPr="003E6695">
        <w:rPr>
          <w:rFonts w:ascii="Times New Roman" w:eastAsia="Times New Roman" w:hAnsi="Times New Roman" w:cs="Times New Roman"/>
          <w:sz w:val="24"/>
          <w:szCs w:val="24"/>
          <w:lang w:eastAsia="ru-RU"/>
        </w:rPr>
        <w:t>).</w:t>
      </w:r>
    </w:p>
    <w:p w:rsidR="004954EB" w:rsidRPr="003E6695" w:rsidRDefault="004954EB" w:rsidP="004954EB">
      <w:pPr>
        <w:numPr>
          <w:ilvl w:val="2"/>
          <w:numId w:val="27"/>
        </w:numPr>
        <w:spacing w:after="0" w:line="240" w:lineRule="auto"/>
        <w:ind w:left="0" w:firstLine="0"/>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Надавати Послуги відповідно до вимог чинних нормативно-правових актів з охорони праці та пожежної безпеки:</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lastRenderedPageBreak/>
        <w:t xml:space="preserve">6.3.7.1. Перед початком надання Послуг надати списки осіб, які будуть надавати Послуги у місці надання Послуг, в тому числі тих, які призначені керівниками робіт, членами бригади та працівників, яким надано право видачі нарядів та своєчасно повідомляти Замовника, в порядку передбаченому умовами Договору, про зміну у складі персоналу Виконавця.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6.3.7.2. Працівники, визначені листом керівника Виконавця зобов’язані пройти вступний інструктаж з охорони праці та пожежної безпеки на підприємстві Замовника.</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6.3.7.3. Відповідальна особа Виконавця погоджує у відповідальної особи Замовника (особа, призначена розпорядженням по Дирекції ОПП) наряд-допуск на проведення робіт підвищеної небезпеки у місці надання Послуг, з наданням копії наряду – допуску Замовнику.</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6.3.7.4. В період знаходження персоналу Виконавця в місцях надання Послуг на об’єктах Замовника, такі особи повинні виконувати вимоги діючих в Україні законодавчих та нормативних актів з охорони праці, пожежної безпеки та охорони навколишнього середовища.</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6.3.7.5. При залученні Виконавцем до надання Послуг по Договору субпідрядних організацій останні повинні мати відповідні документи на право надання Послуг, що доручаються згідно Договору, та письмовий дозвіл Замовника.</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6.3.7.6. Виконавець має забезпечити своїх робітників необхідними ЗІЗ, провести навчання по їх правильному використанню та переконатись, що всі засоби, необхідні для безпечного надання Послуг наявні та постійно використовуються працівниками. </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6.3.7.7. При наданні Послуг, Виконавець вживає заходи щодо недопущення попадання в атмосферне повітря, у виробничу зону та у стічні води небезпечних, отруйних та хімічних речовин, та пилу. Виконавець забезпечує в процесі надання Послуг, систематичне, а після завершення надання Послуг, остаточне прибирання робочої зони, забезпечує звільнення робочої зони від власного обладнання, невикористаних матеріалів, сміття та таке інше.</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6.3.7.8. При настанні нещасного випадку представник Виконавця протягом 10 хвилин інформує відповідальну особу Замовника та/або службу охорони праці за допомогою телефонного зв’язку або контактуючи безпосередньо. Виконавець повинен мати власну медичну аптечку і відповідає за організацію надання першої медичної допомоги для своїх працівників.</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 xml:space="preserve">6.3.7.9. Виконавець зобов’язаний використовувати під час надання Послуг пристрої та устаткування та/або будь-яке інше обладнання, яке є </w:t>
      </w:r>
      <w:proofErr w:type="spellStart"/>
      <w:r w:rsidRPr="003E6695">
        <w:rPr>
          <w:rFonts w:ascii="Times New Roman" w:eastAsia="Times New Roman" w:hAnsi="Times New Roman" w:cs="Times New Roman"/>
          <w:sz w:val="24"/>
          <w:szCs w:val="24"/>
          <w:lang w:eastAsia="ru-RU"/>
        </w:rPr>
        <w:t>небхідним</w:t>
      </w:r>
      <w:proofErr w:type="spellEnd"/>
      <w:r w:rsidRPr="003E6695">
        <w:rPr>
          <w:rFonts w:ascii="Times New Roman" w:eastAsia="Times New Roman" w:hAnsi="Times New Roman" w:cs="Times New Roman"/>
          <w:sz w:val="24"/>
          <w:szCs w:val="24"/>
          <w:lang w:eastAsia="ru-RU"/>
        </w:rPr>
        <w:t xml:space="preserve"> для надання Послуг за Договором, яке має справний технічний стан, є придатним для мети його використання, не містить пошкоджень та/або дефектів, які </w:t>
      </w:r>
      <w:proofErr w:type="spellStart"/>
      <w:r w:rsidRPr="003E6695">
        <w:rPr>
          <w:rFonts w:ascii="Times New Roman" w:eastAsia="Times New Roman" w:hAnsi="Times New Roman" w:cs="Times New Roman"/>
          <w:sz w:val="24"/>
          <w:szCs w:val="24"/>
          <w:lang w:eastAsia="ru-RU"/>
        </w:rPr>
        <w:t>порушють</w:t>
      </w:r>
      <w:proofErr w:type="spellEnd"/>
      <w:r w:rsidRPr="003E6695">
        <w:rPr>
          <w:rFonts w:ascii="Times New Roman" w:eastAsia="Times New Roman" w:hAnsi="Times New Roman" w:cs="Times New Roman"/>
          <w:sz w:val="24"/>
          <w:szCs w:val="24"/>
          <w:lang w:eastAsia="ru-RU"/>
        </w:rPr>
        <w:t xml:space="preserve"> робочий стан його функціонування та можуть призвести до завдання матеріальної шкоди майну Замовника.</w:t>
      </w:r>
      <w:r w:rsidRPr="003E6695" w:rsidDel="00904988">
        <w:rPr>
          <w:rFonts w:ascii="Times New Roman" w:eastAsia="Times New Roman" w:hAnsi="Times New Roman" w:cs="Times New Roman"/>
          <w:sz w:val="24"/>
          <w:szCs w:val="24"/>
          <w:lang w:eastAsia="ru-RU"/>
        </w:rPr>
        <w:t xml:space="preserve"> </w:t>
      </w:r>
    </w:p>
    <w:p w:rsidR="004954EB" w:rsidRPr="003E6695" w:rsidRDefault="004954EB" w:rsidP="004954EB">
      <w:pPr>
        <w:tabs>
          <w:tab w:val="num" w:pos="0"/>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6.3.8. У разі надходження на пульт пожежного спостереження сигналів про спрацювання сигналізації на об’єкті Замовника ("Тривога"/"Пожежа") негайно передавати такі сигнали до чергової частини пожежної охорони м. Дніпро. Послуги по спостеріганню за пожежною автоматикою здійснювати цілодобово враховуючи неробочі, вихідні та святкові дні.</w:t>
      </w:r>
    </w:p>
    <w:p w:rsidR="004954EB" w:rsidRPr="003E6695" w:rsidRDefault="004954EB" w:rsidP="004954EB">
      <w:pPr>
        <w:tabs>
          <w:tab w:val="left" w:pos="284"/>
          <w:tab w:val="left" w:pos="567"/>
          <w:tab w:val="left" w:pos="720"/>
        </w:tabs>
        <w:suppressAutoHyphens/>
        <w:spacing w:after="0" w:line="240" w:lineRule="auto"/>
        <w:contextualSpacing/>
        <w:jc w:val="both"/>
        <w:rPr>
          <w:rFonts w:ascii="Times New Roman" w:eastAsia="Times New Roman" w:hAnsi="Times New Roman" w:cs="Times New Roman"/>
          <w:b/>
          <w:i/>
          <w:sz w:val="24"/>
          <w:szCs w:val="24"/>
          <w:lang w:eastAsia="ru-RU"/>
        </w:rPr>
      </w:pPr>
      <w:r w:rsidRPr="003E6695">
        <w:rPr>
          <w:rFonts w:ascii="Times New Roman" w:eastAsia="Times New Roman" w:hAnsi="Times New Roman" w:cs="Times New Roman"/>
          <w:b/>
          <w:i/>
          <w:sz w:val="24"/>
          <w:szCs w:val="24"/>
          <w:lang w:eastAsia="ru-RU"/>
        </w:rPr>
        <w:t>6.4.</w:t>
      </w:r>
      <w:r w:rsidRPr="003E6695">
        <w:rPr>
          <w:rFonts w:ascii="Times New Roman" w:eastAsia="Times New Roman" w:hAnsi="Times New Roman" w:cs="Times New Roman"/>
          <w:b/>
          <w:i/>
          <w:sz w:val="24"/>
          <w:szCs w:val="24"/>
          <w:lang w:eastAsia="ru-RU"/>
        </w:rPr>
        <w:tab/>
        <w:t>Виконавець має право:</w:t>
      </w:r>
    </w:p>
    <w:p w:rsidR="004954EB" w:rsidRPr="003E6695" w:rsidRDefault="004954EB" w:rsidP="004954EB">
      <w:pPr>
        <w:tabs>
          <w:tab w:val="left" w:pos="284"/>
          <w:tab w:val="left" w:pos="567"/>
          <w:tab w:val="left" w:pos="709"/>
        </w:tabs>
        <w:suppressAutoHyphens/>
        <w:spacing w:after="0" w:line="240" w:lineRule="auto"/>
        <w:contextualSpacing/>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6.4.1.</w:t>
      </w:r>
      <w:r w:rsidRPr="003E6695">
        <w:rPr>
          <w:rFonts w:ascii="Times New Roman" w:eastAsia="Times New Roman" w:hAnsi="Times New Roman" w:cs="Times New Roman"/>
          <w:sz w:val="24"/>
          <w:szCs w:val="24"/>
          <w:lang w:eastAsia="ru-RU"/>
        </w:rPr>
        <w:tab/>
        <w:t>У порядку та строки передбачені умовами Договору отримувати оплату за належно надані та прийняті Послуги.</w:t>
      </w:r>
    </w:p>
    <w:p w:rsidR="004954EB" w:rsidRPr="003E6695" w:rsidRDefault="004954EB" w:rsidP="004954EB">
      <w:pPr>
        <w:tabs>
          <w:tab w:val="left" w:pos="284"/>
          <w:tab w:val="left" w:pos="567"/>
          <w:tab w:val="left" w:pos="851"/>
        </w:tabs>
        <w:suppressAutoHyphens/>
        <w:spacing w:after="0" w:line="240" w:lineRule="auto"/>
        <w:contextualSpacing/>
        <w:rPr>
          <w:rFonts w:ascii="Times New Roman" w:eastAsia="Times New Roman" w:hAnsi="Times New Roman" w:cs="Times New Roman"/>
          <w:sz w:val="24"/>
          <w:szCs w:val="24"/>
          <w:lang w:eastAsia="ar-SA"/>
        </w:rPr>
      </w:pPr>
    </w:p>
    <w:p w:rsidR="004954EB" w:rsidRPr="003E6695"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Відповідальність Сторін</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За порушення строків надання Послуг визначених Планом-графіком Виконавець несе відповідальність та сплачує Замовнику пеню в розмірі 0,01% від місячної вартості Послуг за кожний день прострочення, а за прострочення понад тридцять днів додатково стягується штраф у розмірі семи відсотків вказаної вартості.</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За порушення умов зобов'язання щодо якості Послуг з Виконавця стягується штраф у розмірі двадцяти відсотків від місячної вартості неякісно наданої Послуги.</w:t>
      </w:r>
    </w:p>
    <w:p w:rsidR="004954EB" w:rsidRPr="003E6695"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У разі невиконання Виконавцем зобов’язань, визначених п. 1.6-1.9 Договору, а також, у разі не підтвердження умов (обставин), викладених у п. 1.7 Договору, </w:t>
      </w:r>
      <w:proofErr w:type="spellStart"/>
      <w:r w:rsidRPr="003E6695">
        <w:rPr>
          <w:rFonts w:ascii="Times New Roman" w:eastAsia="Times New Roman" w:hAnsi="Times New Roman" w:cs="Times New Roman"/>
          <w:sz w:val="24"/>
          <w:szCs w:val="24"/>
          <w:lang w:eastAsia="ar-SA"/>
        </w:rPr>
        <w:t>Виконавцеь</w:t>
      </w:r>
      <w:proofErr w:type="spellEnd"/>
      <w:r w:rsidRPr="003E6695">
        <w:rPr>
          <w:rFonts w:ascii="Times New Roman" w:eastAsia="Times New Roman" w:hAnsi="Times New Roman" w:cs="Times New Roman"/>
          <w:sz w:val="24"/>
          <w:szCs w:val="24"/>
          <w:lang w:eastAsia="ar-SA"/>
        </w:rPr>
        <w:t xml:space="preserve"> відшкодовує Замовнику всі збитки, понесенні останнім в зв’язку з цим, та додатково сплачує штраф у розмірі вартості Послуг, надання яких для Замовника було обмежено (неможливо) через такі порушення Виконавця.</w:t>
      </w:r>
    </w:p>
    <w:p w:rsidR="004954EB" w:rsidRPr="003E6695"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lastRenderedPageBreak/>
        <w:t>Виконавець несе відповідальність за порушення ним та його персоналом при наданні Послуг, вимог нормативно-правових актів з охорони праці та пожежної безпеки, а також за стан та перевірку техніки і обладнання, що має бути використане при наданні Послуг. Відповідальність за порушення вказаних вимог персоналом Виконавця чи субпідрядних організацій несе Виконавець самостійно. Будь-які особи, що залучені Виконавцем до надання Послуг та/або які фактично їх надають, вважаються персоналом Виконавця.</w:t>
      </w:r>
    </w:p>
    <w:p w:rsidR="004954EB" w:rsidRPr="003E6695" w:rsidRDefault="004954EB" w:rsidP="004954EB">
      <w:pPr>
        <w:numPr>
          <w:ilvl w:val="1"/>
          <w:numId w:val="24"/>
        </w:numPr>
        <w:tabs>
          <w:tab w:val="left"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У разі виникнення обставин, за якими Замовнику будуть донараховані податкові зобов’язання та/або будуть застосовані штрафні санкції та/або податковий кредит не буде визнаний контролюючим органом, або Замовник втратив право на податковий кредит з вини Виконавця та/або Договір буде визнано цілком або в окремих частинах недійсним (нікчемним) з вини Виконавця, Виконавець зобов’язується, протягом 5 (п’яти) робочих днів з дати отримання відповідної вимоги Замовника, відшкодувати понесені Замовником збитки, не отриманий (недоотриманий, не визнаний) податковий кредит та/або невизнані витрати, а також стягнуті органами Державної податкової (фіскальної) служби України штрафні санкції. Вимога надсилається Виконавцю поштою з повідомленням про вручення або передається уповноваженому представнику Виконавця під підпис.</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У разі, якщо прострочення строку надання Послуги перевищить 30 (тридцять) календарних днів, Замовник має право розірвати Договір в односторонньому порядку, про що письмово повідомляє Виконавця.</w:t>
      </w:r>
    </w:p>
    <w:p w:rsidR="004954EB" w:rsidRPr="003E6695" w:rsidRDefault="004954EB" w:rsidP="004954EB">
      <w:pPr>
        <w:numPr>
          <w:ilvl w:val="1"/>
          <w:numId w:val="24"/>
        </w:numPr>
        <w:tabs>
          <w:tab w:val="left" w:pos="0"/>
          <w:tab w:val="left" w:pos="426"/>
          <w:tab w:val="left" w:pos="709"/>
          <w:tab w:val="num" w:pos="1220"/>
          <w:tab w:val="num" w:pos="1787"/>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У випадку прострочення виконання грошового зобов'язання, Замовник, на вимогу Виконавця,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w:t>
      </w:r>
    </w:p>
    <w:p w:rsidR="004954EB" w:rsidRPr="003E6695" w:rsidRDefault="004954EB" w:rsidP="004954EB">
      <w:pPr>
        <w:numPr>
          <w:ilvl w:val="1"/>
          <w:numId w:val="24"/>
        </w:numPr>
        <w:tabs>
          <w:tab w:val="left" w:pos="0"/>
          <w:tab w:val="left" w:pos="284"/>
          <w:tab w:val="left" w:pos="426"/>
          <w:tab w:val="left" w:pos="709"/>
        </w:tabs>
        <w:suppressAutoHyphens/>
        <w:spacing w:after="0" w:line="240" w:lineRule="auto"/>
        <w:ind w:left="0" w:firstLine="0"/>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Сплата штрафних санкцій не звільняє Сторони від виконання зобов’язань за цим Договором.</w:t>
      </w:r>
    </w:p>
    <w:p w:rsidR="004954EB" w:rsidRPr="003E6695" w:rsidRDefault="004954EB" w:rsidP="004954EB">
      <w:pPr>
        <w:tabs>
          <w:tab w:val="left" w:pos="284"/>
          <w:tab w:val="left" w:pos="567"/>
          <w:tab w:val="left" w:pos="851"/>
        </w:tabs>
        <w:suppressAutoHyphens/>
        <w:spacing w:after="0" w:line="240" w:lineRule="auto"/>
        <w:ind w:left="720"/>
        <w:contextualSpacing/>
        <w:jc w:val="both"/>
        <w:rPr>
          <w:rFonts w:ascii="Times New Roman" w:eastAsia="Times New Roman" w:hAnsi="Times New Roman" w:cs="Times New Roman"/>
          <w:sz w:val="24"/>
          <w:szCs w:val="24"/>
          <w:lang w:eastAsia="ar-SA"/>
        </w:rPr>
      </w:pPr>
    </w:p>
    <w:p w:rsidR="004954EB" w:rsidRPr="003E6695"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 xml:space="preserve">Порядок врегулювання спорів </w:t>
      </w:r>
    </w:p>
    <w:p w:rsidR="004954EB" w:rsidRPr="003E6695" w:rsidRDefault="004954EB" w:rsidP="004954EB">
      <w:pPr>
        <w:numPr>
          <w:ilvl w:val="1"/>
          <w:numId w:val="24"/>
        </w:numPr>
        <w:tabs>
          <w:tab w:val="num"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Всі спори, які виникають між Сторонами з приводу виконання умов Договору, вирішуються шляхом переговорів, а в разі недосягнення згоди – передаються на розгляд суду згідно з чинним законодавством України.</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p>
    <w:p w:rsidR="004954EB" w:rsidRPr="003E6695" w:rsidRDefault="004954EB" w:rsidP="004954EB">
      <w:pPr>
        <w:numPr>
          <w:ilvl w:val="0"/>
          <w:numId w:val="24"/>
        </w:numPr>
        <w:tabs>
          <w:tab w:val="left" w:pos="284"/>
          <w:tab w:val="left" w:pos="567"/>
        </w:tabs>
        <w:suppressAutoHyphens/>
        <w:spacing w:after="0" w:line="240" w:lineRule="auto"/>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Обставини непереборної сили</w:t>
      </w:r>
    </w:p>
    <w:p w:rsidR="004954EB" w:rsidRPr="003E6695" w:rsidRDefault="004954EB" w:rsidP="004954EB">
      <w:pPr>
        <w:numPr>
          <w:ilvl w:val="1"/>
          <w:numId w:val="24"/>
        </w:numPr>
        <w:tabs>
          <w:tab w:val="left" w:pos="567"/>
          <w:tab w:val="num" w:pos="1220"/>
          <w:tab w:val="num" w:pos="1787"/>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 які не існували під час укладання Договору, виникли поза волею Сторін,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4954EB" w:rsidRPr="003E6695" w:rsidRDefault="004954EB" w:rsidP="004954EB">
      <w:pPr>
        <w:numPr>
          <w:ilvl w:val="1"/>
          <w:numId w:val="24"/>
        </w:numPr>
        <w:tabs>
          <w:tab w:val="left" w:pos="567"/>
          <w:tab w:val="num" w:pos="1078"/>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 xml:space="preserve">Сторона, яка не може виконувати зобов’язання за цим Договором внаслідок дії обставин непереборної сили, повинна негайно письмово повідомити іншій Стороні про їх настання/припинення, але у будь якому випадку, не пізніше </w:t>
      </w:r>
      <w:r w:rsidRPr="003E6695">
        <w:rPr>
          <w:rFonts w:ascii="Times New Roman" w:eastAsia="Times New Roman" w:hAnsi="Times New Roman" w:cs="Times New Roman"/>
          <w:sz w:val="24"/>
          <w:szCs w:val="24"/>
          <w:lang w:val="ru-RU" w:eastAsia="ar-SA"/>
        </w:rPr>
        <w:t>5 (</w:t>
      </w:r>
      <w:r w:rsidRPr="003E6695">
        <w:rPr>
          <w:rFonts w:ascii="Times New Roman" w:eastAsia="Times New Roman" w:hAnsi="Times New Roman" w:cs="Times New Roman"/>
          <w:sz w:val="24"/>
          <w:szCs w:val="24"/>
          <w:lang w:eastAsia="ar-SA"/>
        </w:rPr>
        <w:t>п’яти</w:t>
      </w:r>
      <w:r w:rsidRPr="003E6695">
        <w:rPr>
          <w:rFonts w:ascii="Times New Roman" w:eastAsia="Times New Roman" w:hAnsi="Times New Roman" w:cs="Times New Roman"/>
          <w:sz w:val="24"/>
          <w:szCs w:val="24"/>
          <w:lang w:val="ru-RU" w:eastAsia="ar-SA"/>
        </w:rPr>
        <w:t>)</w:t>
      </w:r>
      <w:r w:rsidRPr="003E6695">
        <w:rPr>
          <w:rFonts w:ascii="Times New Roman" w:eastAsia="Times New Roman" w:hAnsi="Times New Roman" w:cs="Times New Roman"/>
          <w:sz w:val="24"/>
          <w:szCs w:val="24"/>
          <w:lang w:eastAsia="ar-SA"/>
        </w:rPr>
        <w:t xml:space="preserve"> робочих днів з дня настання обставин. Таке письмове повідомлення є належним підтвердженням настання відповідних обставин, якщо протягом 14 (чотирнадцяти) календарних днів, зазначене повідомлення буде підтверджено сертифікатом Торгово-промислової палати про форс-мажорні обставини відповідно до умов Договору.</w:t>
      </w:r>
    </w:p>
    <w:p w:rsidR="004954EB" w:rsidRPr="003E6695" w:rsidRDefault="004954EB" w:rsidP="004954EB">
      <w:pPr>
        <w:numPr>
          <w:ilvl w:val="1"/>
          <w:numId w:val="24"/>
        </w:numPr>
        <w:tabs>
          <w:tab w:val="num" w:pos="426"/>
          <w:tab w:val="left" w:pos="567"/>
          <w:tab w:val="num" w:pos="1078"/>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Якщо ці обставини будуть продовжуватися більше 3-х (трьох) місяців, кожна із Сторін має право розірвати цей Договір, повідомивши (письмово) іншу Сторону за 20 (двадцять) днів до його розірвання або досягти домовленості щодо продовження термінів виконання зобов’язань за Договором.</w:t>
      </w:r>
    </w:p>
    <w:p w:rsidR="004954EB" w:rsidRPr="003E6695" w:rsidRDefault="004954EB" w:rsidP="004954EB">
      <w:pPr>
        <w:tabs>
          <w:tab w:val="num" w:pos="1220"/>
          <w:tab w:val="num" w:pos="1361"/>
          <w:tab w:val="num" w:pos="1787"/>
          <w:tab w:val="num" w:pos="2297"/>
        </w:tabs>
        <w:spacing w:after="0" w:line="240" w:lineRule="auto"/>
        <w:jc w:val="both"/>
        <w:rPr>
          <w:rFonts w:ascii="Times New Roman" w:eastAsia="Arial" w:hAnsi="Times New Roman" w:cs="Times New Roman"/>
          <w:sz w:val="24"/>
          <w:szCs w:val="24"/>
          <w:lang w:eastAsia="ar-SA"/>
        </w:rPr>
      </w:pPr>
    </w:p>
    <w:p w:rsidR="004954EB" w:rsidRPr="003E6695" w:rsidRDefault="004954EB" w:rsidP="004954EB">
      <w:pPr>
        <w:numPr>
          <w:ilvl w:val="0"/>
          <w:numId w:val="24"/>
        </w:numPr>
        <w:tabs>
          <w:tab w:val="left" w:pos="284"/>
          <w:tab w:val="left" w:pos="567"/>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 xml:space="preserve"> Строк дії Договору</w:t>
      </w:r>
    </w:p>
    <w:p w:rsidR="004954EB" w:rsidRPr="003E6695" w:rsidRDefault="004954EB" w:rsidP="004954EB">
      <w:pPr>
        <w:numPr>
          <w:ilvl w:val="1"/>
          <w:numId w:val="24"/>
        </w:numPr>
        <w:tabs>
          <w:tab w:val="left" w:pos="0"/>
          <w:tab w:val="num" w:pos="284"/>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Договір набирає чинності з дня його підписання уповноваженими представниками Сторін, скріплення печатками Сторін (за наявності) та діє до 31.12.2024 року. Припинення дії Договору чи його розірвання не звільняє будь-яку із Сторін від обов’язку виконання своїх зобов’язань за Договором, які виникли до такого припинення (розірвання) на підставі належно виконаного іншою Стороною свого зобов’язання за Договором.</w:t>
      </w:r>
    </w:p>
    <w:p w:rsidR="004954EB" w:rsidRPr="003E6695" w:rsidRDefault="004954EB" w:rsidP="004954EB">
      <w:pPr>
        <w:numPr>
          <w:ilvl w:val="1"/>
          <w:numId w:val="24"/>
        </w:numPr>
        <w:tabs>
          <w:tab w:val="num" w:pos="426"/>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lastRenderedPageBreak/>
        <w:t>Замовник має право достроково розірвати Договір в односторонньому порядку, без укладання додаткової угоди, у разі невиконання або неналежного виконання зобов’язань Виконавцем, повідомивши його про це у строк за 20 (двадцять) календарних днів до дати розірвання,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в повідомленні Замовника.</w:t>
      </w:r>
    </w:p>
    <w:p w:rsidR="004954EB" w:rsidRPr="003E6695" w:rsidRDefault="004954EB" w:rsidP="004954EB">
      <w:pPr>
        <w:numPr>
          <w:ilvl w:val="1"/>
          <w:numId w:val="24"/>
        </w:numPr>
        <w:tabs>
          <w:tab w:val="left" w:pos="426"/>
          <w:tab w:val="num" w:pos="567"/>
          <w:tab w:val="num" w:pos="1134"/>
          <w:tab w:val="num" w:pos="1787"/>
        </w:tabs>
        <w:spacing w:after="0" w:line="240" w:lineRule="auto"/>
        <w:ind w:left="0" w:firstLine="0"/>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Дія Договору та виконання зобов'язань щодо надання Послуг може продовжуватися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w:t>
      </w:r>
    </w:p>
    <w:p w:rsidR="004954EB" w:rsidRPr="003E6695" w:rsidRDefault="004954EB" w:rsidP="004954EB">
      <w:pPr>
        <w:numPr>
          <w:ilvl w:val="1"/>
          <w:numId w:val="24"/>
        </w:numPr>
        <w:spacing w:after="0" w:line="240" w:lineRule="auto"/>
        <w:ind w:left="0" w:right="-64" w:firstLine="0"/>
        <w:jc w:val="both"/>
        <w:rPr>
          <w:rFonts w:ascii="Times New Roman" w:eastAsia="Times New Roman" w:hAnsi="Times New Roman" w:cs="Times New Roman"/>
          <w:sz w:val="24"/>
          <w:szCs w:val="24"/>
          <w:lang w:val="ru-RU" w:eastAsia="uk-UA"/>
        </w:rPr>
      </w:pPr>
      <w:proofErr w:type="spellStart"/>
      <w:r w:rsidRPr="003E6695">
        <w:rPr>
          <w:rFonts w:ascii="Times New Roman" w:eastAsia="Times New Roman" w:hAnsi="Times New Roman" w:cs="Times New Roman"/>
          <w:sz w:val="24"/>
          <w:szCs w:val="24"/>
          <w:lang w:val="ru-RU" w:eastAsia="uk-UA"/>
        </w:rPr>
        <w:t>Істотні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умови</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цього</w:t>
      </w:r>
      <w:proofErr w:type="spellEnd"/>
      <w:r w:rsidRPr="003E6695">
        <w:rPr>
          <w:rFonts w:ascii="Times New Roman" w:eastAsia="Times New Roman" w:hAnsi="Times New Roman" w:cs="Times New Roman"/>
          <w:sz w:val="24"/>
          <w:szCs w:val="24"/>
          <w:lang w:val="ru-RU" w:eastAsia="uk-UA"/>
        </w:rPr>
        <w:t xml:space="preserve"> Договору не </w:t>
      </w:r>
      <w:proofErr w:type="spellStart"/>
      <w:r w:rsidRPr="003E6695">
        <w:rPr>
          <w:rFonts w:ascii="Times New Roman" w:eastAsia="Times New Roman" w:hAnsi="Times New Roman" w:cs="Times New Roman"/>
          <w:sz w:val="24"/>
          <w:szCs w:val="24"/>
          <w:lang w:val="ru-RU" w:eastAsia="uk-UA"/>
        </w:rPr>
        <w:t>можуть</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змінюватися</w:t>
      </w:r>
      <w:proofErr w:type="spellEnd"/>
      <w:r w:rsidRPr="003E6695">
        <w:rPr>
          <w:rFonts w:ascii="Times New Roman" w:eastAsia="Times New Roman" w:hAnsi="Times New Roman" w:cs="Times New Roman"/>
          <w:sz w:val="24"/>
          <w:szCs w:val="24"/>
          <w:lang w:val="ru-RU" w:eastAsia="uk-UA"/>
        </w:rPr>
        <w:t xml:space="preserve"> </w:t>
      </w:r>
      <w:proofErr w:type="spellStart"/>
      <w:proofErr w:type="gramStart"/>
      <w:r w:rsidRPr="003E6695">
        <w:rPr>
          <w:rFonts w:ascii="Times New Roman" w:eastAsia="Times New Roman" w:hAnsi="Times New Roman" w:cs="Times New Roman"/>
          <w:sz w:val="24"/>
          <w:szCs w:val="24"/>
          <w:lang w:val="ru-RU" w:eastAsia="uk-UA"/>
        </w:rPr>
        <w:t>п</w:t>
      </w:r>
      <w:proofErr w:type="gramEnd"/>
      <w:r w:rsidRPr="003E6695">
        <w:rPr>
          <w:rFonts w:ascii="Times New Roman" w:eastAsia="Times New Roman" w:hAnsi="Times New Roman" w:cs="Times New Roman"/>
          <w:sz w:val="24"/>
          <w:szCs w:val="24"/>
          <w:lang w:val="ru-RU" w:eastAsia="uk-UA"/>
        </w:rPr>
        <w:t>ісля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його</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підписання</w:t>
      </w:r>
      <w:proofErr w:type="spellEnd"/>
      <w:r w:rsidRPr="003E6695">
        <w:rPr>
          <w:rFonts w:ascii="Times New Roman" w:eastAsia="Times New Roman" w:hAnsi="Times New Roman" w:cs="Times New Roman"/>
          <w:sz w:val="24"/>
          <w:szCs w:val="24"/>
          <w:lang w:val="ru-RU" w:eastAsia="uk-UA"/>
        </w:rPr>
        <w:t xml:space="preserve"> до </w:t>
      </w:r>
      <w:proofErr w:type="spellStart"/>
      <w:r w:rsidRPr="003E6695">
        <w:rPr>
          <w:rFonts w:ascii="Times New Roman" w:eastAsia="Times New Roman" w:hAnsi="Times New Roman" w:cs="Times New Roman"/>
          <w:sz w:val="24"/>
          <w:szCs w:val="24"/>
          <w:lang w:val="ru-RU" w:eastAsia="uk-UA"/>
        </w:rPr>
        <w:t>виконання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зобов'язань</w:t>
      </w:r>
      <w:proofErr w:type="spellEnd"/>
      <w:r w:rsidRPr="003E6695">
        <w:rPr>
          <w:rFonts w:ascii="Times New Roman" w:eastAsia="Times New Roman" w:hAnsi="Times New Roman" w:cs="Times New Roman"/>
          <w:sz w:val="24"/>
          <w:szCs w:val="24"/>
          <w:lang w:val="ru-RU" w:eastAsia="uk-UA"/>
        </w:rPr>
        <w:t xml:space="preserve"> Сторонами у </w:t>
      </w:r>
      <w:proofErr w:type="spellStart"/>
      <w:r w:rsidRPr="003E6695">
        <w:rPr>
          <w:rFonts w:ascii="Times New Roman" w:eastAsia="Times New Roman" w:hAnsi="Times New Roman" w:cs="Times New Roman"/>
          <w:sz w:val="24"/>
          <w:szCs w:val="24"/>
          <w:lang w:val="ru-RU" w:eastAsia="uk-UA"/>
        </w:rPr>
        <w:t>повному</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обсязі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крім</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випадків</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визначених</w:t>
      </w:r>
      <w:proofErr w:type="spellEnd"/>
      <w:r w:rsidRPr="003E6695">
        <w:rPr>
          <w:rFonts w:ascii="Times New Roman" w:eastAsia="Times New Roman" w:hAnsi="Times New Roman" w:cs="Times New Roman"/>
          <w:sz w:val="24"/>
          <w:szCs w:val="24"/>
          <w:lang w:val="ru-RU" w:eastAsia="uk-UA"/>
        </w:rPr>
        <w:t xml:space="preserve"> у </w:t>
      </w:r>
      <w:proofErr w:type="spellStart"/>
      <w:r w:rsidRPr="003E6695">
        <w:rPr>
          <w:rFonts w:ascii="Times New Roman" w:eastAsia="Times New Roman" w:hAnsi="Times New Roman" w:cs="Times New Roman"/>
          <w:sz w:val="24"/>
          <w:szCs w:val="24"/>
          <w:lang w:val="ru-RU" w:eastAsia="uk-UA"/>
        </w:rPr>
        <w:t>пункті</w:t>
      </w:r>
      <w:proofErr w:type="spellEnd"/>
      <w:r w:rsidRPr="003E6695">
        <w:rPr>
          <w:rFonts w:ascii="Times New Roman" w:eastAsia="Times New Roman" w:hAnsi="Times New Roman" w:cs="Times New Roman"/>
          <w:sz w:val="24"/>
          <w:szCs w:val="24"/>
          <w:lang w:val="ru-RU" w:eastAsia="uk-UA"/>
        </w:rPr>
        <w:t xml:space="preserve"> 19 </w:t>
      </w:r>
      <w:proofErr w:type="spellStart"/>
      <w:r w:rsidRPr="003E6695">
        <w:rPr>
          <w:rFonts w:ascii="Times New Roman" w:eastAsia="Times New Roman" w:hAnsi="Times New Roman" w:cs="Times New Roman"/>
          <w:sz w:val="24"/>
          <w:szCs w:val="24"/>
          <w:lang w:val="ru-RU" w:eastAsia="uk-UA"/>
        </w:rPr>
        <w:t>Особливостей</w:t>
      </w:r>
      <w:proofErr w:type="spellEnd"/>
      <w:r w:rsidRPr="003E6695">
        <w:rPr>
          <w:rFonts w:ascii="Times New Roman" w:eastAsia="Times New Roman" w:hAnsi="Times New Roman" w:cs="Times New Roman"/>
          <w:sz w:val="24"/>
          <w:szCs w:val="24"/>
          <w:lang w:val="ru-RU" w:eastAsia="uk-UA"/>
        </w:rPr>
        <w:t xml:space="preserve">.  </w:t>
      </w:r>
    </w:p>
    <w:p w:rsidR="004954EB" w:rsidRPr="003E6695" w:rsidRDefault="004954EB" w:rsidP="004954EB">
      <w:pPr>
        <w:numPr>
          <w:ilvl w:val="1"/>
          <w:numId w:val="24"/>
        </w:numPr>
        <w:spacing w:after="0" w:line="240" w:lineRule="auto"/>
        <w:ind w:left="0" w:right="-64" w:firstLine="0"/>
        <w:jc w:val="both"/>
        <w:textAlignment w:val="baseline"/>
        <w:rPr>
          <w:rFonts w:ascii="Times New Roman" w:eastAsia="Times New Roman" w:hAnsi="Times New Roman" w:cs="Times New Roman"/>
          <w:sz w:val="24"/>
          <w:szCs w:val="24"/>
          <w:lang w:val="ru-RU" w:eastAsia="ru-RU"/>
        </w:rPr>
      </w:pPr>
      <w:r w:rsidRPr="003E6695">
        <w:rPr>
          <w:rFonts w:ascii="Times New Roman" w:eastAsia="Times New Roman" w:hAnsi="Times New Roman" w:cs="Times New Roman"/>
          <w:sz w:val="24"/>
          <w:szCs w:val="24"/>
          <w:lang w:val="ru-RU" w:eastAsia="uk-UA"/>
        </w:rPr>
        <w:t xml:space="preserve">Порядок </w:t>
      </w:r>
      <w:proofErr w:type="spellStart"/>
      <w:r w:rsidRPr="003E6695">
        <w:rPr>
          <w:rFonts w:ascii="Times New Roman" w:eastAsia="Times New Roman" w:hAnsi="Times New Roman" w:cs="Times New Roman"/>
          <w:sz w:val="24"/>
          <w:szCs w:val="24"/>
          <w:lang w:val="ru-RU" w:eastAsia="uk-UA"/>
        </w:rPr>
        <w:t>змін</w:t>
      </w:r>
      <w:proofErr w:type="spellEnd"/>
      <w:r w:rsidRPr="003E6695">
        <w:rPr>
          <w:rFonts w:ascii="Times New Roman" w:eastAsia="Times New Roman" w:hAnsi="Times New Roman" w:cs="Times New Roman"/>
          <w:sz w:val="24"/>
          <w:szCs w:val="24"/>
          <w:lang w:val="ru-RU" w:eastAsia="uk-UA"/>
        </w:rPr>
        <w:t xml:space="preserve"> умов договору </w:t>
      </w:r>
      <w:proofErr w:type="spellStart"/>
      <w:r w:rsidRPr="003E6695">
        <w:rPr>
          <w:rFonts w:ascii="Times New Roman" w:eastAsia="Times New Roman" w:hAnsi="Times New Roman" w:cs="Times New Roman"/>
          <w:sz w:val="24"/>
          <w:szCs w:val="24"/>
          <w:lang w:val="ru-RU" w:eastAsia="uk-UA"/>
        </w:rPr>
        <w:t>наступний</w:t>
      </w:r>
      <w:proofErr w:type="spellEnd"/>
      <w:r w:rsidRPr="003E6695">
        <w:rPr>
          <w:rFonts w:ascii="Times New Roman" w:eastAsia="Times New Roman" w:hAnsi="Times New Roman" w:cs="Times New Roman"/>
          <w:sz w:val="24"/>
          <w:szCs w:val="24"/>
          <w:lang w:val="ru-RU" w:eastAsia="uk-UA"/>
        </w:rPr>
        <w:t xml:space="preserve">: у </w:t>
      </w:r>
      <w:proofErr w:type="spellStart"/>
      <w:r w:rsidRPr="003E6695">
        <w:rPr>
          <w:rFonts w:ascii="Times New Roman" w:eastAsia="Times New Roman" w:hAnsi="Times New Roman" w:cs="Times New Roman"/>
          <w:sz w:val="24"/>
          <w:szCs w:val="24"/>
          <w:lang w:val="ru-RU" w:eastAsia="uk-UA"/>
        </w:rPr>
        <w:t>разі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виникнення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випадків</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зазначених</w:t>
      </w:r>
      <w:proofErr w:type="spellEnd"/>
      <w:r w:rsidRPr="003E6695">
        <w:rPr>
          <w:rFonts w:ascii="Times New Roman" w:eastAsia="Times New Roman" w:hAnsi="Times New Roman" w:cs="Times New Roman"/>
          <w:sz w:val="24"/>
          <w:szCs w:val="24"/>
          <w:lang w:val="ru-RU" w:eastAsia="uk-UA"/>
        </w:rPr>
        <w:t xml:space="preserve"> у п.1</w:t>
      </w:r>
      <w:r w:rsidRPr="003E6695">
        <w:rPr>
          <w:rFonts w:ascii="Times New Roman" w:eastAsia="Times New Roman" w:hAnsi="Times New Roman" w:cs="Times New Roman"/>
          <w:sz w:val="24"/>
          <w:szCs w:val="24"/>
          <w:lang w:eastAsia="uk-UA"/>
        </w:rPr>
        <w:t>0.4</w:t>
      </w:r>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цього</w:t>
      </w:r>
      <w:proofErr w:type="spellEnd"/>
      <w:r w:rsidRPr="003E6695">
        <w:rPr>
          <w:rFonts w:ascii="Times New Roman" w:eastAsia="Times New Roman" w:hAnsi="Times New Roman" w:cs="Times New Roman"/>
          <w:sz w:val="24"/>
          <w:szCs w:val="24"/>
          <w:lang w:val="ru-RU" w:eastAsia="uk-UA"/>
        </w:rPr>
        <w:t xml:space="preserve"> Договору, </w:t>
      </w:r>
      <w:proofErr w:type="spellStart"/>
      <w:r w:rsidRPr="003E6695">
        <w:rPr>
          <w:rFonts w:ascii="Times New Roman" w:eastAsia="Times New Roman" w:hAnsi="Times New Roman" w:cs="Times New Roman"/>
          <w:sz w:val="24"/>
          <w:szCs w:val="24"/>
          <w:lang w:val="ru-RU" w:eastAsia="uk-UA"/>
        </w:rPr>
        <w:t>або</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з</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інших</w:t>
      </w:r>
      <w:proofErr w:type="spellEnd"/>
      <w:r w:rsidRPr="003E6695">
        <w:rPr>
          <w:rFonts w:ascii="Times New Roman" w:eastAsia="Times New Roman" w:hAnsi="Times New Roman" w:cs="Times New Roman"/>
          <w:sz w:val="24"/>
          <w:szCs w:val="24"/>
          <w:lang w:val="ru-RU" w:eastAsia="uk-UA"/>
        </w:rPr>
        <w:t xml:space="preserve"> причин, </w:t>
      </w:r>
      <w:proofErr w:type="spellStart"/>
      <w:r w:rsidRPr="003E6695">
        <w:rPr>
          <w:rFonts w:ascii="Times New Roman" w:eastAsia="Times New Roman" w:hAnsi="Times New Roman" w:cs="Times New Roman"/>
          <w:sz w:val="24"/>
          <w:szCs w:val="24"/>
          <w:lang w:val="ru-RU" w:eastAsia="uk-UA"/>
        </w:rPr>
        <w:t>з</w:t>
      </w:r>
      <w:r w:rsidRPr="003E6695">
        <w:rPr>
          <w:rFonts w:ascii="Times New Roman" w:eastAsia="Times New Roman" w:hAnsi="Times New Roman" w:cs="Times New Roman"/>
          <w:bCs/>
          <w:sz w:val="24"/>
          <w:szCs w:val="24"/>
          <w:lang w:val="ru-RU" w:eastAsia="uk-UA"/>
        </w:rPr>
        <w:t>міни</w:t>
      </w:r>
      <w:proofErr w:type="spellEnd"/>
      <w:r w:rsidRPr="003E6695">
        <w:rPr>
          <w:rFonts w:ascii="Times New Roman" w:eastAsia="Times New Roman" w:hAnsi="Times New Roman" w:cs="Times New Roman"/>
          <w:bCs/>
          <w:sz w:val="24"/>
          <w:szCs w:val="24"/>
          <w:lang w:val="ru-RU" w:eastAsia="uk-UA"/>
        </w:rPr>
        <w:t xml:space="preserve"> умов договору </w:t>
      </w:r>
      <w:proofErr w:type="spellStart"/>
      <w:r w:rsidRPr="003E6695">
        <w:rPr>
          <w:rFonts w:ascii="Times New Roman" w:eastAsia="Times New Roman" w:hAnsi="Times New Roman" w:cs="Times New Roman"/>
          <w:sz w:val="24"/>
          <w:szCs w:val="24"/>
          <w:lang w:val="ru-RU" w:eastAsia="uk-UA"/>
        </w:rPr>
        <w:t>можуть</w:t>
      </w:r>
      <w:proofErr w:type="spellEnd"/>
      <w:r w:rsidRPr="003E6695">
        <w:rPr>
          <w:rFonts w:ascii="Times New Roman" w:eastAsia="Times New Roman" w:hAnsi="Times New Roman" w:cs="Times New Roman"/>
          <w:sz w:val="24"/>
          <w:szCs w:val="24"/>
          <w:lang w:val="ru-RU" w:eastAsia="uk-UA"/>
        </w:rPr>
        <w:t xml:space="preserve"> </w:t>
      </w:r>
      <w:proofErr w:type="gramStart"/>
      <w:r w:rsidRPr="003E6695">
        <w:rPr>
          <w:rFonts w:ascii="Times New Roman" w:eastAsia="Times New Roman" w:hAnsi="Times New Roman" w:cs="Times New Roman"/>
          <w:sz w:val="24"/>
          <w:szCs w:val="24"/>
          <w:lang w:val="ru-RU" w:eastAsia="uk-UA"/>
        </w:rPr>
        <w:t>бути</w:t>
      </w:r>
      <w:proofErr w:type="gram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внесені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тільки</w:t>
      </w:r>
      <w:proofErr w:type="spellEnd"/>
      <w:r w:rsidRPr="003E6695">
        <w:rPr>
          <w:rFonts w:ascii="Times New Roman" w:eastAsia="Times New Roman" w:hAnsi="Times New Roman" w:cs="Times New Roman"/>
          <w:sz w:val="24"/>
          <w:szCs w:val="24"/>
          <w:lang w:val="ru-RU" w:eastAsia="uk-UA"/>
        </w:rPr>
        <w:t xml:space="preserve"> за </w:t>
      </w:r>
      <w:proofErr w:type="spellStart"/>
      <w:r w:rsidRPr="003E6695">
        <w:rPr>
          <w:rFonts w:ascii="Times New Roman" w:eastAsia="Times New Roman" w:hAnsi="Times New Roman" w:cs="Times New Roman"/>
          <w:sz w:val="24"/>
          <w:szCs w:val="24"/>
          <w:lang w:val="ru-RU" w:eastAsia="uk-UA"/>
        </w:rPr>
        <w:t>домовленістю</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Сторін</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які</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оформлюються</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додатковими</w:t>
      </w:r>
      <w:proofErr w:type="spellEnd"/>
      <w:r w:rsidRPr="003E6695">
        <w:rPr>
          <w:rFonts w:ascii="Times New Roman" w:eastAsia="Times New Roman" w:hAnsi="Times New Roman" w:cs="Times New Roman"/>
          <w:sz w:val="24"/>
          <w:szCs w:val="24"/>
          <w:lang w:val="ru-RU" w:eastAsia="uk-UA"/>
        </w:rPr>
        <w:t xml:space="preserve"> </w:t>
      </w:r>
      <w:proofErr w:type="spellStart"/>
      <w:r w:rsidRPr="003E6695">
        <w:rPr>
          <w:rFonts w:ascii="Times New Roman" w:eastAsia="Times New Roman" w:hAnsi="Times New Roman" w:cs="Times New Roman"/>
          <w:sz w:val="24"/>
          <w:szCs w:val="24"/>
          <w:lang w:val="ru-RU" w:eastAsia="uk-UA"/>
        </w:rPr>
        <w:t>угодами</w:t>
      </w:r>
      <w:proofErr w:type="spellEnd"/>
      <w:r w:rsidRPr="003E6695">
        <w:rPr>
          <w:rFonts w:ascii="Times New Roman" w:eastAsia="Times New Roman" w:hAnsi="Times New Roman" w:cs="Times New Roman"/>
          <w:sz w:val="24"/>
          <w:szCs w:val="24"/>
          <w:lang w:val="ru-RU" w:eastAsia="uk-UA"/>
        </w:rPr>
        <w:t xml:space="preserve"> до </w:t>
      </w:r>
      <w:proofErr w:type="spellStart"/>
      <w:r w:rsidRPr="003E6695">
        <w:rPr>
          <w:rFonts w:ascii="Times New Roman" w:eastAsia="Times New Roman" w:hAnsi="Times New Roman" w:cs="Times New Roman"/>
          <w:sz w:val="24"/>
          <w:szCs w:val="24"/>
          <w:lang w:val="ru-RU" w:eastAsia="uk-UA"/>
        </w:rPr>
        <w:t>цього</w:t>
      </w:r>
      <w:proofErr w:type="spellEnd"/>
      <w:r w:rsidRPr="003E6695">
        <w:rPr>
          <w:rFonts w:ascii="Times New Roman" w:eastAsia="Times New Roman" w:hAnsi="Times New Roman" w:cs="Times New Roman"/>
          <w:sz w:val="24"/>
          <w:szCs w:val="24"/>
          <w:lang w:val="ru-RU" w:eastAsia="uk-UA"/>
        </w:rPr>
        <w:t xml:space="preserve"> Договору,</w:t>
      </w:r>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з</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обґрунтуванням</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внесення</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зазначених</w:t>
      </w:r>
      <w:proofErr w:type="spellEnd"/>
      <w:r w:rsidRPr="003E6695">
        <w:rPr>
          <w:rFonts w:ascii="Times New Roman" w:eastAsia="Times New Roman" w:hAnsi="Times New Roman" w:cs="Times New Roman"/>
          <w:bCs/>
          <w:sz w:val="24"/>
          <w:szCs w:val="24"/>
          <w:lang w:val="ru-RU" w:eastAsia="uk-UA"/>
        </w:rPr>
        <w:t xml:space="preserve"> </w:t>
      </w:r>
      <w:proofErr w:type="spellStart"/>
      <w:r w:rsidRPr="003E6695">
        <w:rPr>
          <w:rFonts w:ascii="Times New Roman" w:eastAsia="Times New Roman" w:hAnsi="Times New Roman" w:cs="Times New Roman"/>
          <w:bCs/>
          <w:sz w:val="24"/>
          <w:szCs w:val="24"/>
          <w:lang w:val="ru-RU" w:eastAsia="uk-UA"/>
        </w:rPr>
        <w:t>змін</w:t>
      </w:r>
      <w:proofErr w:type="spellEnd"/>
      <w:r w:rsidRPr="003E6695">
        <w:rPr>
          <w:rFonts w:ascii="Times New Roman" w:eastAsia="Times New Roman" w:hAnsi="Times New Roman" w:cs="Times New Roman"/>
          <w:bCs/>
          <w:sz w:val="24"/>
          <w:szCs w:val="24"/>
          <w:lang w:val="ru-RU" w:eastAsia="uk-UA"/>
        </w:rPr>
        <w:t>.</w:t>
      </w:r>
    </w:p>
    <w:p w:rsidR="004954EB" w:rsidRPr="003E6695" w:rsidRDefault="004954EB" w:rsidP="004954EB">
      <w:pPr>
        <w:shd w:val="clear" w:color="auto" w:fill="FFFFFF"/>
        <w:spacing w:after="0" w:line="240" w:lineRule="auto"/>
        <w:jc w:val="both"/>
        <w:rPr>
          <w:rFonts w:ascii="Times New Roman" w:eastAsia="Times New Roman" w:hAnsi="Times New Roman" w:cs="Times New Roman"/>
          <w:sz w:val="24"/>
          <w:szCs w:val="24"/>
          <w:lang w:val="ru-RU" w:eastAsia="uk-UA"/>
        </w:rPr>
      </w:pPr>
    </w:p>
    <w:p w:rsidR="004954EB" w:rsidRPr="003E6695" w:rsidRDefault="004954EB" w:rsidP="004954EB">
      <w:pPr>
        <w:shd w:val="clear" w:color="auto" w:fill="FFFFFF"/>
        <w:spacing w:after="0" w:line="240" w:lineRule="auto"/>
        <w:jc w:val="both"/>
        <w:rPr>
          <w:rFonts w:ascii="Times New Roman" w:eastAsia="Times New Roman" w:hAnsi="Times New Roman" w:cs="Times New Roman"/>
          <w:sz w:val="24"/>
          <w:szCs w:val="24"/>
          <w:lang w:eastAsia="uk-UA"/>
        </w:rPr>
      </w:pPr>
    </w:p>
    <w:p w:rsidR="004954EB" w:rsidRPr="003E6695" w:rsidRDefault="004954EB" w:rsidP="004954EB">
      <w:pPr>
        <w:shd w:val="clear" w:color="auto" w:fill="FFFFFF"/>
        <w:spacing w:after="0" w:line="240" w:lineRule="auto"/>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11.  Інші умови</w:t>
      </w:r>
    </w:p>
    <w:p w:rsidR="004954EB" w:rsidRPr="003E6695" w:rsidRDefault="004954EB" w:rsidP="004954EB">
      <w:pPr>
        <w:shd w:val="clear" w:color="auto" w:fill="FFFFFF"/>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11.1.Цей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4954EB" w:rsidRPr="003E6695" w:rsidRDefault="004954EB" w:rsidP="004954EB">
      <w:pPr>
        <w:spacing w:after="0" w:line="240" w:lineRule="auto"/>
        <w:jc w:val="both"/>
        <w:rPr>
          <w:rFonts w:ascii="Times New Roman" w:eastAsia="Times New Roman" w:hAnsi="Times New Roman" w:cs="Times New Roman"/>
          <w:sz w:val="24"/>
          <w:szCs w:val="24"/>
          <w:lang w:val="ru-RU" w:eastAsia="ru-RU"/>
        </w:rPr>
      </w:pPr>
      <w:proofErr w:type="spellStart"/>
      <w:r w:rsidRPr="003E6695">
        <w:rPr>
          <w:rFonts w:ascii="Times New Roman" w:eastAsia="Times New Roman" w:hAnsi="Times New Roman" w:cs="Times New Roman"/>
          <w:sz w:val="24"/>
          <w:szCs w:val="24"/>
          <w:lang w:val="ru-RU" w:eastAsia="ru-RU"/>
        </w:rPr>
        <w:t>Виправлення</w:t>
      </w:r>
      <w:proofErr w:type="spellEnd"/>
      <w:r w:rsidRPr="003E6695">
        <w:rPr>
          <w:rFonts w:ascii="Times New Roman" w:eastAsia="Times New Roman" w:hAnsi="Times New Roman" w:cs="Times New Roman"/>
          <w:sz w:val="24"/>
          <w:szCs w:val="24"/>
          <w:lang w:val="ru-RU" w:eastAsia="ru-RU"/>
        </w:rPr>
        <w:t xml:space="preserve"> </w:t>
      </w:r>
      <w:proofErr w:type="gramStart"/>
      <w:r w:rsidRPr="003E6695">
        <w:rPr>
          <w:rFonts w:ascii="Times New Roman" w:eastAsia="Times New Roman" w:hAnsi="Times New Roman" w:cs="Times New Roman"/>
          <w:sz w:val="24"/>
          <w:szCs w:val="24"/>
          <w:lang w:val="ru-RU" w:eastAsia="ru-RU"/>
        </w:rPr>
        <w:t>у</w:t>
      </w:r>
      <w:proofErr w:type="gram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тексті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даного</w:t>
      </w:r>
      <w:proofErr w:type="spellEnd"/>
      <w:r w:rsidRPr="003E6695">
        <w:rPr>
          <w:rFonts w:ascii="Times New Roman" w:eastAsia="Times New Roman" w:hAnsi="Times New Roman" w:cs="Times New Roman"/>
          <w:sz w:val="24"/>
          <w:szCs w:val="24"/>
          <w:lang w:val="ru-RU" w:eastAsia="ru-RU"/>
        </w:rPr>
        <w:t xml:space="preserve"> Договору не </w:t>
      </w:r>
      <w:proofErr w:type="spellStart"/>
      <w:r w:rsidRPr="003E6695">
        <w:rPr>
          <w:rFonts w:ascii="Times New Roman" w:eastAsia="Times New Roman" w:hAnsi="Times New Roman" w:cs="Times New Roman"/>
          <w:sz w:val="24"/>
          <w:szCs w:val="24"/>
          <w:lang w:val="ru-RU" w:eastAsia="ru-RU"/>
        </w:rPr>
        <w:t>допускаються</w:t>
      </w:r>
      <w:proofErr w:type="spellEnd"/>
      <w:r w:rsidRPr="003E6695">
        <w:rPr>
          <w:rFonts w:ascii="Times New Roman" w:eastAsia="Times New Roman" w:hAnsi="Times New Roman" w:cs="Times New Roman"/>
          <w:sz w:val="24"/>
          <w:szCs w:val="24"/>
          <w:lang w:val="ru-RU" w:eastAsia="ru-RU"/>
        </w:rPr>
        <w:t xml:space="preserve">, а у </w:t>
      </w:r>
      <w:proofErr w:type="spellStart"/>
      <w:r w:rsidRPr="003E6695">
        <w:rPr>
          <w:rFonts w:ascii="Times New Roman" w:eastAsia="Times New Roman" w:hAnsi="Times New Roman" w:cs="Times New Roman"/>
          <w:sz w:val="24"/>
          <w:szCs w:val="24"/>
          <w:lang w:val="ru-RU" w:eastAsia="ru-RU"/>
        </w:rPr>
        <w:t>випадках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їх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внесення</w:t>
      </w:r>
      <w:proofErr w:type="spellEnd"/>
      <w:r w:rsidRPr="003E6695">
        <w:rPr>
          <w:rFonts w:ascii="Times New Roman" w:eastAsia="Times New Roman" w:hAnsi="Times New Roman" w:cs="Times New Roman"/>
          <w:sz w:val="24"/>
          <w:szCs w:val="24"/>
          <w:lang w:val="ru-RU" w:eastAsia="ru-RU"/>
        </w:rPr>
        <w:t xml:space="preserve"> не </w:t>
      </w:r>
      <w:proofErr w:type="spellStart"/>
      <w:r w:rsidRPr="003E6695">
        <w:rPr>
          <w:rFonts w:ascii="Times New Roman" w:eastAsia="Times New Roman" w:hAnsi="Times New Roman" w:cs="Times New Roman"/>
          <w:sz w:val="24"/>
          <w:szCs w:val="24"/>
          <w:lang w:val="ru-RU" w:eastAsia="ru-RU"/>
        </w:rPr>
        <w:t>мають</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юридичної</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сили</w:t>
      </w:r>
      <w:proofErr w:type="spellEnd"/>
      <w:r w:rsidRPr="003E6695">
        <w:rPr>
          <w:rFonts w:ascii="Times New Roman" w:eastAsia="Times New Roman" w:hAnsi="Times New Roman" w:cs="Times New Roman"/>
          <w:sz w:val="24"/>
          <w:szCs w:val="24"/>
          <w:lang w:val="ru-RU" w:eastAsia="ru-RU"/>
        </w:rPr>
        <w:t>.</w:t>
      </w:r>
    </w:p>
    <w:p w:rsidR="004954EB" w:rsidRPr="003E6695" w:rsidRDefault="004954EB" w:rsidP="004954EB">
      <w:pPr>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val="ru-RU" w:eastAsia="ru-RU"/>
        </w:rPr>
        <w:t xml:space="preserve">11.3. </w:t>
      </w:r>
      <w:proofErr w:type="spellStart"/>
      <w:proofErr w:type="gramStart"/>
      <w:r w:rsidRPr="003E6695">
        <w:rPr>
          <w:rFonts w:ascii="Times New Roman" w:eastAsia="Times New Roman" w:hAnsi="Times New Roman" w:cs="Times New Roman"/>
          <w:sz w:val="24"/>
          <w:szCs w:val="24"/>
          <w:lang w:val="ru-RU" w:eastAsia="ru-RU"/>
        </w:rPr>
        <w:t>Сторони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погодилися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що</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будь-які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матеріали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інформація</w:t>
      </w:r>
      <w:proofErr w:type="spellEnd"/>
      <w:r w:rsidRPr="003E6695">
        <w:rPr>
          <w:rFonts w:ascii="Times New Roman" w:eastAsia="Times New Roman" w:hAnsi="Times New Roman" w:cs="Times New Roman"/>
          <w:sz w:val="24"/>
          <w:szCs w:val="24"/>
          <w:lang w:val="ru-RU" w:eastAsia="ru-RU"/>
        </w:rPr>
        <w:t xml:space="preserve"> та </w:t>
      </w:r>
      <w:proofErr w:type="spellStart"/>
      <w:r w:rsidRPr="003E6695">
        <w:rPr>
          <w:rFonts w:ascii="Times New Roman" w:eastAsia="Times New Roman" w:hAnsi="Times New Roman" w:cs="Times New Roman"/>
          <w:sz w:val="24"/>
          <w:szCs w:val="24"/>
          <w:lang w:val="ru-RU" w:eastAsia="ru-RU"/>
        </w:rPr>
        <w:t>будь-які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відомості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що</w:t>
      </w:r>
      <w:proofErr w:type="spellEnd"/>
      <w:r w:rsidRPr="003E6695">
        <w:rPr>
          <w:rFonts w:ascii="Times New Roman" w:eastAsia="Times New Roman" w:hAnsi="Times New Roman" w:cs="Times New Roman"/>
          <w:sz w:val="24"/>
          <w:szCs w:val="24"/>
          <w:lang w:val="ru-RU" w:eastAsia="ru-RU"/>
        </w:rPr>
        <w:t xml:space="preserve"> стали </w:t>
      </w:r>
      <w:proofErr w:type="spellStart"/>
      <w:r w:rsidRPr="003E6695">
        <w:rPr>
          <w:rFonts w:ascii="Times New Roman" w:eastAsia="Times New Roman" w:hAnsi="Times New Roman" w:cs="Times New Roman"/>
          <w:sz w:val="24"/>
          <w:szCs w:val="24"/>
          <w:lang w:val="ru-RU" w:eastAsia="ru-RU"/>
        </w:rPr>
        <w:t>відомі</w:t>
      </w:r>
      <w:proofErr w:type="spellEnd"/>
      <w:r w:rsidRPr="003E6695">
        <w:rPr>
          <w:rFonts w:ascii="Times New Roman" w:eastAsia="Times New Roman" w:hAnsi="Times New Roman" w:cs="Times New Roman"/>
          <w:sz w:val="24"/>
          <w:szCs w:val="24"/>
          <w:lang w:val="ru-RU" w:eastAsia="ru-RU"/>
        </w:rPr>
        <w:t xml:space="preserve"> в </w:t>
      </w:r>
      <w:proofErr w:type="spellStart"/>
      <w:r w:rsidRPr="003E6695">
        <w:rPr>
          <w:rFonts w:ascii="Times New Roman" w:eastAsia="Times New Roman" w:hAnsi="Times New Roman" w:cs="Times New Roman"/>
          <w:sz w:val="24"/>
          <w:szCs w:val="24"/>
          <w:lang w:val="ru-RU" w:eastAsia="ru-RU"/>
        </w:rPr>
        <w:t>процесі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виконання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зобов’язань</w:t>
      </w:r>
      <w:proofErr w:type="spellEnd"/>
      <w:r w:rsidRPr="003E6695">
        <w:rPr>
          <w:rFonts w:ascii="Times New Roman" w:eastAsia="Times New Roman" w:hAnsi="Times New Roman" w:cs="Times New Roman"/>
          <w:sz w:val="24"/>
          <w:szCs w:val="24"/>
          <w:lang w:eastAsia="ru-RU"/>
        </w:rPr>
        <w:t xml:space="preserve"> за цим Договором та які не повинні бути </w:t>
      </w:r>
      <w:proofErr w:type="spellStart"/>
      <w:r w:rsidRPr="003E6695">
        <w:rPr>
          <w:rFonts w:ascii="Times New Roman" w:eastAsia="Times New Roman" w:hAnsi="Times New Roman" w:cs="Times New Roman"/>
          <w:sz w:val="24"/>
          <w:szCs w:val="24"/>
          <w:lang w:eastAsia="ru-RU"/>
        </w:rPr>
        <w:t>оприлюднено</w:t>
      </w:r>
      <w:proofErr w:type="spellEnd"/>
      <w:r w:rsidRPr="003E6695">
        <w:rPr>
          <w:rFonts w:ascii="Times New Roman" w:eastAsia="Times New Roman" w:hAnsi="Times New Roman" w:cs="Times New Roman"/>
          <w:sz w:val="24"/>
          <w:szCs w:val="24"/>
          <w:lang w:eastAsia="ru-RU"/>
        </w:rPr>
        <w:t xml:space="preserve"> (відкрито) іншим особам згідно законодавству України, є Конфіденційною інформацією та не може передаватися (розкриватися) без попередньої згоди іншої Сторони. Інформація не вважається Конф</w:t>
      </w:r>
      <w:proofErr w:type="gramEnd"/>
      <w:r w:rsidRPr="003E6695">
        <w:rPr>
          <w:rFonts w:ascii="Times New Roman" w:eastAsia="Times New Roman" w:hAnsi="Times New Roman" w:cs="Times New Roman"/>
          <w:sz w:val="24"/>
          <w:szCs w:val="24"/>
          <w:lang w:eastAsia="ru-RU"/>
        </w:rPr>
        <w:t>іденційною, якщо на момент її отримання така інформація є публічною або стає такою не в результаті порушення Договору, яка є дозволеною до оприлюднення (розкриття) письмовим дозволом Сторони, або яка отримана від третьої особи на законних підставах.</w:t>
      </w:r>
    </w:p>
    <w:p w:rsidR="004954EB" w:rsidRPr="003E6695" w:rsidRDefault="004954EB" w:rsidP="004954EB">
      <w:pPr>
        <w:spacing w:after="0" w:line="240" w:lineRule="auto"/>
        <w:jc w:val="both"/>
        <w:rPr>
          <w:rFonts w:ascii="Times New Roman" w:eastAsia="Times New Roman" w:hAnsi="Times New Roman" w:cs="Times New Roman"/>
          <w:b/>
          <w:sz w:val="24"/>
          <w:szCs w:val="24"/>
          <w:lang w:eastAsia="ru-RU"/>
        </w:rPr>
      </w:pPr>
      <w:proofErr w:type="spellStart"/>
      <w:r w:rsidRPr="003E6695">
        <w:rPr>
          <w:rFonts w:ascii="Times New Roman" w:eastAsia="Times New Roman" w:hAnsi="Times New Roman" w:cs="Times New Roman"/>
          <w:sz w:val="24"/>
          <w:szCs w:val="24"/>
          <w:lang w:val="ru-RU" w:eastAsia="ru-RU"/>
        </w:rPr>
        <w:t>Сторони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зобов’язуються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забезпечити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дотримання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конфіденційності</w:t>
      </w:r>
      <w:proofErr w:type="spellEnd"/>
      <w:r w:rsidRPr="003E6695">
        <w:rPr>
          <w:rFonts w:ascii="Times New Roman" w:eastAsia="Times New Roman" w:hAnsi="Times New Roman" w:cs="Times New Roman"/>
          <w:sz w:val="24"/>
          <w:szCs w:val="24"/>
          <w:lang w:val="ru-RU" w:eastAsia="ru-RU"/>
        </w:rPr>
        <w:t xml:space="preserve"> та </w:t>
      </w:r>
      <w:proofErr w:type="spellStart"/>
      <w:r w:rsidRPr="003E6695">
        <w:rPr>
          <w:rFonts w:ascii="Times New Roman" w:eastAsia="Times New Roman" w:hAnsi="Times New Roman" w:cs="Times New Roman"/>
          <w:sz w:val="24"/>
          <w:szCs w:val="24"/>
          <w:lang w:val="ru-RU" w:eastAsia="ru-RU"/>
        </w:rPr>
        <w:t>безпеки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даних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своїми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працівниками</w:t>
      </w:r>
      <w:proofErr w:type="spellEnd"/>
      <w:r w:rsidRPr="003E6695">
        <w:rPr>
          <w:rFonts w:ascii="Times New Roman" w:eastAsia="Times New Roman" w:hAnsi="Times New Roman" w:cs="Times New Roman"/>
          <w:sz w:val="24"/>
          <w:szCs w:val="24"/>
          <w:lang w:val="ru-RU" w:eastAsia="ru-RU"/>
        </w:rPr>
        <w:t xml:space="preserve"> та </w:t>
      </w:r>
      <w:proofErr w:type="spellStart"/>
      <w:r w:rsidRPr="003E6695">
        <w:rPr>
          <w:rFonts w:ascii="Times New Roman" w:eastAsia="Times New Roman" w:hAnsi="Times New Roman" w:cs="Times New Roman"/>
          <w:sz w:val="24"/>
          <w:szCs w:val="24"/>
          <w:lang w:val="ru-RU" w:eastAsia="ru-RU"/>
        </w:rPr>
        <w:t>іншими</w:t>
      </w:r>
      <w:proofErr w:type="spellEnd"/>
      <w:r w:rsidRPr="003E6695">
        <w:rPr>
          <w:rFonts w:ascii="Times New Roman" w:eastAsia="Times New Roman" w:hAnsi="Times New Roman" w:cs="Times New Roman"/>
          <w:sz w:val="24"/>
          <w:szCs w:val="24"/>
          <w:lang w:val="ru-RU" w:eastAsia="ru-RU"/>
        </w:rPr>
        <w:t xml:space="preserve"> особами, залу</w:t>
      </w:r>
      <w:proofErr w:type="spellStart"/>
      <w:r w:rsidRPr="003E6695">
        <w:rPr>
          <w:rFonts w:ascii="Times New Roman" w:eastAsia="Times New Roman" w:hAnsi="Times New Roman" w:cs="Times New Roman"/>
          <w:sz w:val="24"/>
          <w:szCs w:val="24"/>
          <w:lang w:eastAsia="ru-RU"/>
        </w:rPr>
        <w:t>ченими</w:t>
      </w:r>
      <w:proofErr w:type="spellEnd"/>
      <w:r w:rsidRPr="003E6695">
        <w:rPr>
          <w:rFonts w:ascii="Times New Roman" w:eastAsia="Times New Roman" w:hAnsi="Times New Roman" w:cs="Times New Roman"/>
          <w:sz w:val="24"/>
          <w:szCs w:val="24"/>
          <w:lang w:eastAsia="ru-RU"/>
        </w:rPr>
        <w:t xml:space="preserve"> ними до виконання Договору.</w:t>
      </w:r>
    </w:p>
    <w:p w:rsidR="004954EB" w:rsidRPr="003E6695" w:rsidRDefault="004954EB" w:rsidP="004954EB">
      <w:pPr>
        <w:keepNext/>
        <w:numPr>
          <w:ilvl w:val="1"/>
          <w:numId w:val="31"/>
        </w:numPr>
        <w:tabs>
          <w:tab w:val="left" w:pos="142"/>
          <w:tab w:val="left" w:pos="426"/>
          <w:tab w:val="left" w:pos="567"/>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 xml:space="preserve">Сторони зобов’язуються не передавати Конфіденційну інформацію, правоохоронним органам, органам Державної податкової (фіскальної) служби та іншим державним органам, якщо це не передбачено законодавством України як обов’язок </w:t>
      </w:r>
      <w:proofErr w:type="spellStart"/>
      <w:r w:rsidRPr="003E6695">
        <w:rPr>
          <w:rFonts w:ascii="Times New Roman" w:eastAsia="Times New Roman" w:hAnsi="Times New Roman" w:cs="Times New Roman"/>
          <w:sz w:val="24"/>
          <w:szCs w:val="24"/>
          <w:lang w:eastAsia="ru-RU"/>
        </w:rPr>
        <w:t>розкриваючої</w:t>
      </w:r>
      <w:proofErr w:type="spellEnd"/>
      <w:r w:rsidRPr="003E6695">
        <w:rPr>
          <w:rFonts w:ascii="Times New Roman" w:eastAsia="Times New Roman" w:hAnsi="Times New Roman" w:cs="Times New Roman"/>
          <w:sz w:val="24"/>
          <w:szCs w:val="24"/>
          <w:lang w:eastAsia="ru-RU"/>
        </w:rPr>
        <w:t xml:space="preserve"> Сторони, або якщо запит щодо отримання Конфіденційної інформації складений з порушенням норм законодавства.</w:t>
      </w:r>
    </w:p>
    <w:p w:rsidR="004954EB" w:rsidRPr="003E6695" w:rsidRDefault="004954EB" w:rsidP="004954EB">
      <w:pPr>
        <w:spacing w:after="0" w:line="240" w:lineRule="auto"/>
        <w:jc w:val="both"/>
        <w:rPr>
          <w:rFonts w:ascii="Times New Roman" w:eastAsia="Times New Roman" w:hAnsi="Times New Roman" w:cs="Times New Roman"/>
          <w:sz w:val="24"/>
          <w:szCs w:val="24"/>
          <w:lang w:val="ru-RU" w:eastAsia="ru-RU"/>
        </w:rPr>
      </w:pPr>
      <w:r w:rsidRPr="003E6695">
        <w:rPr>
          <w:rFonts w:ascii="Times New Roman" w:eastAsia="Times New Roman" w:hAnsi="Times New Roman" w:cs="Times New Roman"/>
          <w:sz w:val="24"/>
          <w:szCs w:val="24"/>
          <w:lang w:eastAsia="ru-RU"/>
        </w:rPr>
        <w:t xml:space="preserve">Положення про </w:t>
      </w:r>
      <w:proofErr w:type="spellStart"/>
      <w:r w:rsidRPr="003E6695">
        <w:rPr>
          <w:rFonts w:ascii="Times New Roman" w:eastAsia="Times New Roman" w:hAnsi="Times New Roman" w:cs="Times New Roman"/>
          <w:sz w:val="24"/>
          <w:szCs w:val="24"/>
          <w:lang w:val="ru-RU" w:eastAsia="ru-RU"/>
        </w:rPr>
        <w:t>конфіденційність</w:t>
      </w:r>
      <w:proofErr w:type="spellEnd"/>
      <w:r w:rsidRPr="003E6695">
        <w:rPr>
          <w:rFonts w:ascii="Times New Roman" w:eastAsia="Times New Roman" w:hAnsi="Times New Roman" w:cs="Times New Roman"/>
          <w:sz w:val="24"/>
          <w:szCs w:val="24"/>
          <w:lang w:val="ru-RU" w:eastAsia="ru-RU"/>
        </w:rPr>
        <w:t xml:space="preserve"> Договору, </w:t>
      </w:r>
      <w:proofErr w:type="spellStart"/>
      <w:r w:rsidRPr="003E6695">
        <w:rPr>
          <w:rFonts w:ascii="Times New Roman" w:eastAsia="Times New Roman" w:hAnsi="Times New Roman" w:cs="Times New Roman"/>
          <w:sz w:val="24"/>
          <w:szCs w:val="24"/>
          <w:lang w:val="ru-RU" w:eastAsia="ru-RU"/>
        </w:rPr>
        <w:t>зберігають</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чинність</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протягом</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дії</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даного</w:t>
      </w:r>
      <w:proofErr w:type="spellEnd"/>
      <w:r w:rsidRPr="003E6695">
        <w:rPr>
          <w:rFonts w:ascii="Times New Roman" w:eastAsia="Times New Roman" w:hAnsi="Times New Roman" w:cs="Times New Roman"/>
          <w:sz w:val="24"/>
          <w:szCs w:val="24"/>
          <w:lang w:val="ru-RU" w:eastAsia="ru-RU"/>
        </w:rPr>
        <w:t xml:space="preserve"> Договору та </w:t>
      </w:r>
      <w:proofErr w:type="spellStart"/>
      <w:r w:rsidRPr="003E6695">
        <w:rPr>
          <w:rFonts w:ascii="Times New Roman" w:eastAsia="Times New Roman" w:hAnsi="Times New Roman" w:cs="Times New Roman"/>
          <w:sz w:val="24"/>
          <w:szCs w:val="24"/>
          <w:lang w:val="ru-RU" w:eastAsia="ru-RU"/>
        </w:rPr>
        <w:t>ще</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трьох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років</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після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втрати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його</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чинності</w:t>
      </w:r>
      <w:proofErr w:type="spellEnd"/>
      <w:r w:rsidRPr="003E6695">
        <w:rPr>
          <w:rFonts w:ascii="Times New Roman" w:eastAsia="Times New Roman" w:hAnsi="Times New Roman" w:cs="Times New Roman"/>
          <w:sz w:val="24"/>
          <w:szCs w:val="24"/>
          <w:lang w:val="ru-RU" w:eastAsia="ru-RU"/>
        </w:rPr>
        <w:t>.</w:t>
      </w:r>
    </w:p>
    <w:p w:rsidR="004954EB" w:rsidRPr="003E6695" w:rsidRDefault="004954EB" w:rsidP="004954EB">
      <w:pPr>
        <w:spacing w:after="0" w:line="240" w:lineRule="auto"/>
        <w:jc w:val="both"/>
        <w:rPr>
          <w:rFonts w:ascii="Times New Roman" w:eastAsia="Times New Roman" w:hAnsi="Times New Roman" w:cs="Times New Roman"/>
          <w:b/>
          <w:sz w:val="24"/>
          <w:szCs w:val="24"/>
          <w:lang w:eastAsia="ru-RU"/>
        </w:rPr>
      </w:pPr>
      <w:proofErr w:type="spellStart"/>
      <w:r w:rsidRPr="003E6695">
        <w:rPr>
          <w:rFonts w:ascii="Times New Roman" w:eastAsia="Times New Roman" w:hAnsi="Times New Roman" w:cs="Times New Roman"/>
          <w:sz w:val="24"/>
          <w:szCs w:val="24"/>
          <w:lang w:val="ru-RU" w:eastAsia="ru-RU"/>
        </w:rPr>
        <w:t>Догові</w:t>
      </w:r>
      <w:proofErr w:type="gramStart"/>
      <w:r w:rsidRPr="003E6695">
        <w:rPr>
          <w:rFonts w:ascii="Times New Roman" w:eastAsia="Times New Roman" w:hAnsi="Times New Roman" w:cs="Times New Roman"/>
          <w:sz w:val="24"/>
          <w:szCs w:val="24"/>
          <w:lang w:val="ru-RU" w:eastAsia="ru-RU"/>
        </w:rPr>
        <w:t>р</w:t>
      </w:r>
      <w:proofErr w:type="spellEnd"/>
      <w:proofErr w:type="gram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може</w:t>
      </w:r>
      <w:proofErr w:type="spellEnd"/>
      <w:r w:rsidRPr="003E6695">
        <w:rPr>
          <w:rFonts w:ascii="Times New Roman" w:eastAsia="Times New Roman" w:hAnsi="Times New Roman" w:cs="Times New Roman"/>
          <w:sz w:val="24"/>
          <w:szCs w:val="24"/>
          <w:lang w:val="ru-RU" w:eastAsia="ru-RU"/>
        </w:rPr>
        <w:t xml:space="preserve"> бути </w:t>
      </w:r>
      <w:proofErr w:type="spellStart"/>
      <w:r w:rsidRPr="003E6695">
        <w:rPr>
          <w:rFonts w:ascii="Times New Roman" w:eastAsia="Times New Roman" w:hAnsi="Times New Roman" w:cs="Times New Roman"/>
          <w:sz w:val="24"/>
          <w:szCs w:val="24"/>
          <w:lang w:val="ru-RU" w:eastAsia="ru-RU"/>
        </w:rPr>
        <w:t>змінено</w:t>
      </w:r>
      <w:proofErr w:type="spellEnd"/>
      <w:r w:rsidRPr="003E6695">
        <w:rPr>
          <w:rFonts w:ascii="Times New Roman" w:eastAsia="Times New Roman" w:hAnsi="Times New Roman" w:cs="Times New Roman"/>
          <w:sz w:val="24"/>
          <w:szCs w:val="24"/>
          <w:lang w:val="ru-RU" w:eastAsia="ru-RU"/>
        </w:rPr>
        <w:t xml:space="preserve"> Сторонами у </w:t>
      </w:r>
      <w:proofErr w:type="spellStart"/>
      <w:r w:rsidRPr="003E6695">
        <w:rPr>
          <w:rFonts w:ascii="Times New Roman" w:eastAsia="Times New Roman" w:hAnsi="Times New Roman" w:cs="Times New Roman"/>
          <w:sz w:val="24"/>
          <w:szCs w:val="24"/>
          <w:lang w:val="ru-RU" w:eastAsia="ru-RU"/>
        </w:rPr>
        <w:t>випадках</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передбачених</w:t>
      </w:r>
      <w:proofErr w:type="spellEnd"/>
      <w:r w:rsidRPr="003E6695">
        <w:rPr>
          <w:rFonts w:ascii="Times New Roman" w:eastAsia="Times New Roman" w:hAnsi="Times New Roman" w:cs="Times New Roman"/>
          <w:sz w:val="24"/>
          <w:szCs w:val="24"/>
          <w:lang w:val="ru-RU" w:eastAsia="ru-RU"/>
        </w:rPr>
        <w:t xml:space="preserve"> Договором та </w:t>
      </w:r>
      <w:proofErr w:type="spellStart"/>
      <w:r w:rsidRPr="003E6695">
        <w:rPr>
          <w:rFonts w:ascii="Times New Roman" w:eastAsia="Times New Roman" w:hAnsi="Times New Roman" w:cs="Times New Roman"/>
          <w:sz w:val="24"/>
          <w:szCs w:val="24"/>
          <w:lang w:val="ru-RU" w:eastAsia="ru-RU"/>
        </w:rPr>
        <w:t>законодавством</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України</w:t>
      </w:r>
      <w:proofErr w:type="spellEnd"/>
      <w:r w:rsidRPr="003E6695">
        <w:rPr>
          <w:rFonts w:ascii="Times New Roman" w:eastAsia="Times New Roman" w:hAnsi="Times New Roman" w:cs="Times New Roman"/>
          <w:sz w:val="24"/>
          <w:szCs w:val="24"/>
          <w:lang w:val="ru-RU" w:eastAsia="ru-RU"/>
        </w:rPr>
        <w:t xml:space="preserve">, при </w:t>
      </w:r>
      <w:proofErr w:type="spellStart"/>
      <w:r w:rsidRPr="003E6695">
        <w:rPr>
          <w:rFonts w:ascii="Times New Roman" w:eastAsia="Times New Roman" w:hAnsi="Times New Roman" w:cs="Times New Roman"/>
          <w:sz w:val="24"/>
          <w:szCs w:val="24"/>
          <w:lang w:val="ru-RU" w:eastAsia="ru-RU"/>
        </w:rPr>
        <w:t>цьому</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такі</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зміни</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повинні</w:t>
      </w:r>
      <w:proofErr w:type="spellEnd"/>
      <w:r w:rsidRPr="003E6695">
        <w:rPr>
          <w:rFonts w:ascii="Times New Roman" w:eastAsia="Times New Roman" w:hAnsi="Times New Roman" w:cs="Times New Roman"/>
          <w:sz w:val="24"/>
          <w:szCs w:val="24"/>
          <w:lang w:val="ru-RU" w:eastAsia="ru-RU"/>
        </w:rPr>
        <w:t xml:space="preserve"> бути </w:t>
      </w:r>
      <w:proofErr w:type="spellStart"/>
      <w:r w:rsidRPr="003E6695">
        <w:rPr>
          <w:rFonts w:ascii="Times New Roman" w:eastAsia="Times New Roman" w:hAnsi="Times New Roman" w:cs="Times New Roman"/>
          <w:sz w:val="24"/>
          <w:szCs w:val="24"/>
          <w:lang w:val="ru-RU" w:eastAsia="ru-RU"/>
        </w:rPr>
        <w:t>оформлені</w:t>
      </w:r>
      <w:proofErr w:type="spellEnd"/>
      <w:r w:rsidRPr="003E6695">
        <w:rPr>
          <w:rFonts w:ascii="Times New Roman" w:eastAsia="Times New Roman" w:hAnsi="Times New Roman" w:cs="Times New Roman"/>
          <w:sz w:val="24"/>
          <w:szCs w:val="24"/>
          <w:lang w:val="ru-RU" w:eastAsia="ru-RU"/>
        </w:rPr>
        <w:t xml:space="preserve"> шляхом </w:t>
      </w:r>
      <w:proofErr w:type="spellStart"/>
      <w:r w:rsidRPr="003E6695">
        <w:rPr>
          <w:rFonts w:ascii="Times New Roman" w:eastAsia="Times New Roman" w:hAnsi="Times New Roman" w:cs="Times New Roman"/>
          <w:sz w:val="24"/>
          <w:szCs w:val="24"/>
          <w:lang w:val="ru-RU" w:eastAsia="ru-RU"/>
        </w:rPr>
        <w:t>укладання</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додаткової</w:t>
      </w:r>
      <w:proofErr w:type="spellEnd"/>
      <w:r w:rsidRPr="003E6695">
        <w:rPr>
          <w:rFonts w:ascii="Times New Roman" w:eastAsia="Times New Roman" w:hAnsi="Times New Roman" w:cs="Times New Roman"/>
          <w:sz w:val="24"/>
          <w:szCs w:val="24"/>
          <w:lang w:val="ru-RU" w:eastAsia="ru-RU"/>
        </w:rPr>
        <w:t xml:space="preserve"> угоди до Договору </w:t>
      </w:r>
      <w:proofErr w:type="spellStart"/>
      <w:r w:rsidRPr="003E6695">
        <w:rPr>
          <w:rFonts w:ascii="Times New Roman" w:eastAsia="Times New Roman" w:hAnsi="Times New Roman" w:cs="Times New Roman"/>
          <w:sz w:val="24"/>
          <w:szCs w:val="24"/>
          <w:lang w:val="ru-RU" w:eastAsia="ru-RU"/>
        </w:rPr>
        <w:t>або</w:t>
      </w:r>
      <w:proofErr w:type="spellEnd"/>
      <w:r w:rsidRPr="003E6695">
        <w:rPr>
          <w:rFonts w:ascii="Times New Roman" w:eastAsia="Times New Roman" w:hAnsi="Times New Roman" w:cs="Times New Roman"/>
          <w:sz w:val="24"/>
          <w:szCs w:val="24"/>
          <w:lang w:val="ru-RU" w:eastAsia="ru-RU"/>
        </w:rPr>
        <w:t xml:space="preserve"> </w:t>
      </w:r>
      <w:proofErr w:type="spellStart"/>
      <w:r w:rsidRPr="003E6695">
        <w:rPr>
          <w:rFonts w:ascii="Times New Roman" w:eastAsia="Times New Roman" w:hAnsi="Times New Roman" w:cs="Times New Roman"/>
          <w:sz w:val="24"/>
          <w:szCs w:val="24"/>
          <w:lang w:val="ru-RU" w:eastAsia="ru-RU"/>
        </w:rPr>
        <w:t>письмовим</w:t>
      </w:r>
      <w:proofErr w:type="spellEnd"/>
      <w:r w:rsidRPr="003E6695">
        <w:rPr>
          <w:rFonts w:ascii="Times New Roman" w:eastAsia="Times New Roman" w:hAnsi="Times New Roman" w:cs="Times New Roman"/>
          <w:sz w:val="24"/>
          <w:szCs w:val="24"/>
          <w:lang w:eastAsia="ru-RU"/>
        </w:rPr>
        <w:t xml:space="preserve"> повідомленням відповідної Сторони, якщо направлення такого повідомлення безпосередньо передбачено умовами цього Договору.</w:t>
      </w:r>
    </w:p>
    <w:p w:rsidR="004954EB" w:rsidRPr="003E6695" w:rsidRDefault="004954EB" w:rsidP="004954EB">
      <w:pPr>
        <w:keepNext/>
        <w:numPr>
          <w:ilvl w:val="1"/>
          <w:numId w:val="31"/>
        </w:numPr>
        <w:tabs>
          <w:tab w:val="left" w:pos="567"/>
          <w:tab w:val="left" w:pos="2977"/>
          <w:tab w:val="left" w:pos="3544"/>
          <w:tab w:val="left" w:pos="3828"/>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lastRenderedPageBreak/>
        <w:t>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в подальшому погоджувати заходи по їх усуненню.</w:t>
      </w:r>
    </w:p>
    <w:p w:rsidR="004954EB" w:rsidRPr="003E6695" w:rsidRDefault="004954EB" w:rsidP="004954EB">
      <w:pPr>
        <w:keepNext/>
        <w:numPr>
          <w:ilvl w:val="1"/>
          <w:numId w:val="31"/>
        </w:numPr>
        <w:tabs>
          <w:tab w:val="left" w:pos="567"/>
          <w:tab w:val="left" w:pos="2977"/>
          <w:tab w:val="left" w:pos="3544"/>
          <w:tab w:val="left" w:pos="3828"/>
        </w:tabs>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 xml:space="preserve">З питань, що безпосередньо не врегульовані цим Договором, Сторони керуються чинним законодавством України, в тому числі Законом України «Про публічні закупівлі». У випадку, якщо в зв’язку зі зміною законодавства України умови Договору будуть </w:t>
      </w:r>
      <w:proofErr w:type="spellStart"/>
      <w:r w:rsidRPr="003E6695">
        <w:rPr>
          <w:rFonts w:ascii="Times New Roman" w:eastAsia="Times New Roman" w:hAnsi="Times New Roman" w:cs="Times New Roman"/>
          <w:sz w:val="24"/>
          <w:szCs w:val="24"/>
          <w:lang w:eastAsia="ru-RU"/>
        </w:rPr>
        <w:t>протирічити</w:t>
      </w:r>
      <w:proofErr w:type="spellEnd"/>
      <w:r w:rsidRPr="003E6695">
        <w:rPr>
          <w:rFonts w:ascii="Times New Roman" w:eastAsia="Times New Roman" w:hAnsi="Times New Roman" w:cs="Times New Roman"/>
          <w:sz w:val="24"/>
          <w:szCs w:val="24"/>
          <w:lang w:eastAsia="ru-RU"/>
        </w:rPr>
        <w:t xml:space="preserve"> вимогам чинного законодавства, то Сторони керуються нормами чинного законодавства.</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 xml:space="preserve">Виконавець, підписанням Договору, підтверджує факт ознайомлення щодо можливого </w:t>
      </w:r>
      <w:proofErr w:type="spellStart"/>
      <w:r w:rsidRPr="003E6695">
        <w:rPr>
          <w:rFonts w:ascii="Times New Roman" w:eastAsia="Times New Roman" w:hAnsi="Times New Roman" w:cs="Times New Roman"/>
          <w:sz w:val="24"/>
          <w:szCs w:val="24"/>
          <w:lang w:eastAsia="ru-RU"/>
        </w:rPr>
        <w:t>відеоспостереження</w:t>
      </w:r>
      <w:proofErr w:type="spellEnd"/>
      <w:r w:rsidRPr="003E6695">
        <w:rPr>
          <w:rFonts w:ascii="Times New Roman" w:eastAsia="Times New Roman" w:hAnsi="Times New Roman" w:cs="Times New Roman"/>
          <w:sz w:val="24"/>
          <w:szCs w:val="24"/>
          <w:lang w:eastAsia="ru-RU"/>
        </w:rPr>
        <w:t xml:space="preserve"> засобами Замовника в місці надання Послуг, а також підтверджує факт отримання попередньої згоди від своїх працівників та осіб, які будуть залучені Виконавцем безпосередньо до надання Послуг за цим Договором щодо можливого </w:t>
      </w:r>
      <w:proofErr w:type="spellStart"/>
      <w:r w:rsidRPr="003E6695">
        <w:rPr>
          <w:rFonts w:ascii="Times New Roman" w:eastAsia="Times New Roman" w:hAnsi="Times New Roman" w:cs="Times New Roman"/>
          <w:sz w:val="24"/>
          <w:szCs w:val="24"/>
          <w:lang w:eastAsia="ru-RU"/>
        </w:rPr>
        <w:t>відеоспостереження</w:t>
      </w:r>
      <w:proofErr w:type="spellEnd"/>
      <w:r w:rsidRPr="003E6695">
        <w:rPr>
          <w:rFonts w:ascii="Times New Roman" w:eastAsia="Times New Roman" w:hAnsi="Times New Roman" w:cs="Times New Roman"/>
          <w:sz w:val="24"/>
          <w:szCs w:val="24"/>
          <w:lang w:eastAsia="ru-RU"/>
        </w:rPr>
        <w:t xml:space="preserve"> відносно них у місці надання Послуг.</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Визнання недійсним будь-якого з положень (умов) Договору не є підставою для недійсності інших положень (умов) Договору та/або Договору в цілому</w:t>
      </w:r>
      <w:bookmarkStart w:id="16" w:name="n591"/>
      <w:bookmarkStart w:id="17" w:name="n592"/>
      <w:bookmarkStart w:id="18" w:name="n593"/>
      <w:bookmarkEnd w:id="16"/>
      <w:bookmarkEnd w:id="17"/>
      <w:bookmarkEnd w:id="18"/>
      <w:r w:rsidRPr="003E6695">
        <w:rPr>
          <w:rFonts w:ascii="Times New Roman" w:eastAsia="Times New Roman" w:hAnsi="Times New Roman" w:cs="Times New Roman"/>
          <w:sz w:val="24"/>
          <w:szCs w:val="24"/>
          <w:lang w:eastAsia="ru-RU"/>
        </w:rPr>
        <w:t>.</w:t>
      </w:r>
    </w:p>
    <w:p w:rsidR="004954EB" w:rsidRPr="003E6695" w:rsidRDefault="004954EB" w:rsidP="004954EB">
      <w:pPr>
        <w:keepNext/>
        <w:numPr>
          <w:ilvl w:val="1"/>
          <w:numId w:val="31"/>
        </w:numPr>
        <w:suppressAutoHyphens/>
        <w:spacing w:after="0" w:line="240" w:lineRule="auto"/>
        <w:ind w:left="0" w:firstLine="0"/>
        <w:jc w:val="both"/>
        <w:outlineLvl w:val="0"/>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sz w:val="24"/>
          <w:szCs w:val="24"/>
          <w:lang w:eastAsia="ru-RU"/>
        </w:rPr>
        <w:t>Будь-які усні домовленості щодо положень (умов) цього Договору виключаються.</w:t>
      </w:r>
    </w:p>
    <w:p w:rsidR="004954EB" w:rsidRPr="003E6695" w:rsidRDefault="004954EB" w:rsidP="004954EB">
      <w:pPr>
        <w:suppressAutoHyphens/>
        <w:spacing w:after="0" w:line="240" w:lineRule="auto"/>
        <w:contextualSpacing/>
        <w:jc w:val="both"/>
        <w:rPr>
          <w:rFonts w:ascii="Times New Roman" w:eastAsia="Times New Roman" w:hAnsi="Times New Roman" w:cs="Times New Roman"/>
          <w:sz w:val="24"/>
          <w:szCs w:val="24"/>
          <w:lang w:eastAsia="ar-SA"/>
        </w:rPr>
      </w:pPr>
    </w:p>
    <w:p w:rsidR="004954EB" w:rsidRPr="003E6695" w:rsidRDefault="004954EB" w:rsidP="004954EB">
      <w:pPr>
        <w:shd w:val="clear" w:color="auto" w:fill="FFFFFF"/>
        <w:spacing w:after="0" w:line="240" w:lineRule="auto"/>
        <w:ind w:left="360"/>
        <w:jc w:val="center"/>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t>12.  Антикорупційні застереження</w:t>
      </w:r>
    </w:p>
    <w:p w:rsidR="004954EB" w:rsidRPr="003E6695" w:rsidRDefault="004954EB" w:rsidP="004954EB">
      <w:pPr>
        <w:shd w:val="clear" w:color="auto" w:fill="FFFFFF"/>
        <w:tabs>
          <w:tab w:val="left" w:pos="0"/>
          <w:tab w:val="left" w:pos="113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954EB" w:rsidRPr="003E6695" w:rsidRDefault="004954EB" w:rsidP="004954EB">
      <w:pPr>
        <w:shd w:val="clear" w:color="auto" w:fill="FFFFFF"/>
        <w:tabs>
          <w:tab w:val="left" w:pos="0"/>
          <w:tab w:val="left" w:pos="1134"/>
        </w:tab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не пізніше 14 календарних днів з моменту отримання повідомлення.</w:t>
      </w:r>
    </w:p>
    <w:p w:rsidR="004954EB" w:rsidRPr="003E6695" w:rsidRDefault="004954EB" w:rsidP="004954EB">
      <w:pPr>
        <w:tabs>
          <w:tab w:val="left" w:pos="284"/>
          <w:tab w:val="left" w:pos="567"/>
          <w:tab w:val="left" w:pos="4395"/>
        </w:tabs>
        <w:suppressAutoHyphens/>
        <w:spacing w:after="0" w:line="240" w:lineRule="auto"/>
        <w:contextualSpacing/>
        <w:jc w:val="center"/>
        <w:rPr>
          <w:rFonts w:ascii="Times New Roman" w:eastAsia="Times New Roman" w:hAnsi="Times New Roman" w:cs="Times New Roman"/>
          <w:b/>
          <w:sz w:val="24"/>
          <w:szCs w:val="24"/>
          <w:lang w:eastAsia="ar-SA"/>
        </w:rPr>
      </w:pPr>
      <w:r w:rsidRPr="003E6695">
        <w:rPr>
          <w:rFonts w:ascii="Times New Roman" w:eastAsia="Times New Roman" w:hAnsi="Times New Roman" w:cs="Times New Roman"/>
          <w:b/>
          <w:sz w:val="24"/>
          <w:szCs w:val="24"/>
          <w:lang w:eastAsia="ar-SA"/>
        </w:rPr>
        <w:t>13. Додатки</w:t>
      </w:r>
    </w:p>
    <w:p w:rsidR="004954EB" w:rsidRPr="003E6695" w:rsidRDefault="004954EB" w:rsidP="004954EB">
      <w:pPr>
        <w:tabs>
          <w:tab w:val="left" w:pos="284"/>
          <w:tab w:val="left" w:pos="567"/>
          <w:tab w:val="left" w:pos="851"/>
          <w:tab w:val="left" w:pos="993"/>
        </w:tabs>
        <w:suppressAutoHyphens/>
        <w:spacing w:after="0" w:line="240" w:lineRule="auto"/>
        <w:contextualSpacing/>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13.1. Додатком до Договору, що є невід’ємною його частиною, є:</w:t>
      </w:r>
    </w:p>
    <w:p w:rsidR="004954EB" w:rsidRPr="003E6695" w:rsidRDefault="004954EB" w:rsidP="004954EB">
      <w:pPr>
        <w:keepNext/>
        <w:numPr>
          <w:ilvl w:val="2"/>
          <w:numId w:val="32"/>
        </w:numPr>
        <w:tabs>
          <w:tab w:val="left" w:pos="284"/>
          <w:tab w:val="left" w:pos="567"/>
        </w:tabs>
        <w:suppressAutoHyphens/>
        <w:spacing w:after="0" w:line="240" w:lineRule="auto"/>
        <w:contextualSpacing/>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ar-SA"/>
        </w:rPr>
        <w:t>Додаток №1: Технічна специфікація.</w:t>
      </w:r>
    </w:p>
    <w:p w:rsidR="004954EB" w:rsidRPr="003E6695" w:rsidRDefault="004954EB" w:rsidP="004954EB">
      <w:pPr>
        <w:keepNext/>
        <w:tabs>
          <w:tab w:val="left" w:pos="284"/>
          <w:tab w:val="left" w:pos="567"/>
        </w:tabs>
        <w:suppressAutoHyphens/>
        <w:spacing w:after="0" w:line="240" w:lineRule="auto"/>
        <w:rPr>
          <w:rFonts w:ascii="Times New Roman" w:eastAsia="Times New Roman" w:hAnsi="Times New Roman" w:cs="Times New Roman"/>
          <w:sz w:val="24"/>
          <w:szCs w:val="24"/>
          <w:lang w:eastAsia="ar-SA"/>
        </w:rPr>
      </w:pPr>
    </w:p>
    <w:p w:rsidR="004954EB" w:rsidRPr="003E6695" w:rsidRDefault="004954EB" w:rsidP="004954EB">
      <w:pPr>
        <w:keepNext/>
        <w:tabs>
          <w:tab w:val="left" w:pos="284"/>
        </w:tabs>
        <w:suppressAutoHyphens/>
        <w:spacing w:after="0" w:line="240" w:lineRule="auto"/>
        <w:jc w:val="center"/>
        <w:rPr>
          <w:rFonts w:ascii="Times New Roman" w:eastAsia="Calibri" w:hAnsi="Times New Roman" w:cs="Times New Roman"/>
          <w:b/>
          <w:sz w:val="24"/>
          <w:szCs w:val="24"/>
          <w:lang w:eastAsia="ar-SA"/>
        </w:rPr>
      </w:pPr>
      <w:r w:rsidRPr="003E6695">
        <w:rPr>
          <w:rFonts w:ascii="Times New Roman" w:eastAsia="Calibri" w:hAnsi="Times New Roman" w:cs="Times New Roman"/>
          <w:b/>
          <w:sz w:val="24"/>
          <w:szCs w:val="24"/>
          <w:lang w:eastAsia="ar-SA"/>
        </w:rPr>
        <w:t xml:space="preserve">14.  Місцезнаходження та банківські реквізити Сторін </w:t>
      </w:r>
    </w:p>
    <w:p w:rsidR="004954EB" w:rsidRPr="003E6695" w:rsidRDefault="004954EB" w:rsidP="004954EB">
      <w:pPr>
        <w:numPr>
          <w:ilvl w:val="1"/>
          <w:numId w:val="33"/>
        </w:numPr>
        <w:spacing w:after="0" w:line="240" w:lineRule="auto"/>
        <w:contextualSpacing/>
        <w:jc w:val="both"/>
        <w:rPr>
          <w:rFonts w:ascii="Times New Roman" w:eastAsia="Times New Roman" w:hAnsi="Times New Roman" w:cs="Times New Roman"/>
          <w:b/>
          <w:sz w:val="24"/>
          <w:szCs w:val="24"/>
          <w:lang w:bidi="uk-UA"/>
        </w:rPr>
      </w:pPr>
      <w:r w:rsidRPr="003E6695">
        <w:rPr>
          <w:rFonts w:ascii="Times New Roman" w:eastAsia="Times New Roman" w:hAnsi="Times New Roman" w:cs="Times New Roman"/>
          <w:sz w:val="24"/>
          <w:szCs w:val="24"/>
          <w:lang w:bidi="uk-UA"/>
        </w:rPr>
        <w:t>Сторони зобов’язуються протягом 2 (двох) діб письмово повідомляти одна одну у випадках зміни відомостей, вказаних в цьому розділі Договору, а у разі неповідомлення несуть ризик настання пов’язаних із цим несприятливих наслідків.</w:t>
      </w:r>
    </w:p>
    <w:p w:rsidR="004954EB" w:rsidRPr="003E6695" w:rsidRDefault="004954EB" w:rsidP="004954EB">
      <w:pPr>
        <w:keepNext/>
        <w:tabs>
          <w:tab w:val="left" w:pos="284"/>
        </w:tabs>
        <w:suppressAutoHyphens/>
        <w:spacing w:after="0" w:line="240" w:lineRule="auto"/>
        <w:rPr>
          <w:rFonts w:ascii="Times New Roman" w:eastAsia="Calibri" w:hAnsi="Times New Roman" w:cs="Times New Roman"/>
          <w:b/>
          <w:sz w:val="24"/>
          <w:szCs w:val="24"/>
          <w:lang w:eastAsia="ar-SA"/>
        </w:rPr>
      </w:pPr>
    </w:p>
    <w:tbl>
      <w:tblPr>
        <w:tblW w:w="967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2"/>
        <w:gridCol w:w="5018"/>
      </w:tblGrid>
      <w:tr w:rsidR="004954EB" w:rsidRPr="003E6695" w:rsidTr="008B3EFD">
        <w:trPr>
          <w:trHeight w:val="141"/>
        </w:trPr>
        <w:tc>
          <w:tcPr>
            <w:tcW w:w="4652" w:type="dxa"/>
          </w:tcPr>
          <w:p w:rsidR="004954EB" w:rsidRPr="003E6695" w:rsidRDefault="004954EB" w:rsidP="004954EB">
            <w:pPr>
              <w:spacing w:after="0" w:line="240" w:lineRule="auto"/>
              <w:jc w:val="center"/>
              <w:rPr>
                <w:rFonts w:ascii="Times New Roman" w:eastAsia="Calibri" w:hAnsi="Times New Roman" w:cs="Times New Roman"/>
                <w:sz w:val="24"/>
                <w:szCs w:val="24"/>
              </w:rPr>
            </w:pPr>
            <w:r w:rsidRPr="003E6695">
              <w:rPr>
                <w:rFonts w:ascii="Times New Roman" w:eastAsia="Calibri" w:hAnsi="Times New Roman" w:cs="Times New Roman"/>
                <w:sz w:val="24"/>
                <w:szCs w:val="24"/>
              </w:rPr>
              <w:t>ВИКОНАВЕЦЬ</w:t>
            </w: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6"/>
                <w:szCs w:val="26"/>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 xml:space="preserve">           (посада)                </w:t>
            </w: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r w:rsidRPr="003E6695">
              <w:rPr>
                <w:rFonts w:ascii="Times New Roman" w:eastAsia="Calibri" w:hAnsi="Times New Roman" w:cs="Times New Roman"/>
                <w:bCs/>
                <w:sz w:val="24"/>
                <w:szCs w:val="24"/>
                <w:u w:val="single"/>
              </w:rPr>
              <w:t xml:space="preserve">                                   </w:t>
            </w:r>
            <w:r w:rsidRPr="003E6695">
              <w:rPr>
                <w:rFonts w:ascii="Times New Roman" w:eastAsia="Calibri" w:hAnsi="Times New Roman" w:cs="Times New Roman"/>
                <w:bCs/>
                <w:sz w:val="24"/>
                <w:szCs w:val="24"/>
              </w:rPr>
              <w:t>/</w:t>
            </w:r>
            <w:r w:rsidRPr="003E6695">
              <w:rPr>
                <w:rFonts w:ascii="Times New Roman" w:eastAsia="Calibri" w:hAnsi="Times New Roman" w:cs="Times New Roman"/>
                <w:bCs/>
                <w:sz w:val="24"/>
                <w:szCs w:val="24"/>
                <w:u w:val="single"/>
              </w:rPr>
              <w:t xml:space="preserve">        ПІБ                      </w:t>
            </w:r>
            <w:r w:rsidRPr="003E6695">
              <w:rPr>
                <w:rFonts w:ascii="Times New Roman" w:eastAsia="Calibri" w:hAnsi="Times New Roman" w:cs="Times New Roman"/>
                <w:bCs/>
                <w:sz w:val="24"/>
                <w:szCs w:val="24"/>
              </w:rPr>
              <w:t>/</w:t>
            </w:r>
          </w:p>
          <w:p w:rsidR="004954EB" w:rsidRPr="003E6695" w:rsidRDefault="004954EB" w:rsidP="004954EB">
            <w:pPr>
              <w:spacing w:after="0" w:line="240" w:lineRule="auto"/>
              <w:rPr>
                <w:rFonts w:ascii="Times New Roman" w:eastAsia="Calibri" w:hAnsi="Times New Roman" w:cs="Times New Roman"/>
                <w:sz w:val="24"/>
                <w:szCs w:val="24"/>
              </w:rPr>
            </w:pPr>
            <w:r w:rsidRPr="003E6695">
              <w:rPr>
                <w:rFonts w:ascii="Times New Roman" w:eastAsia="Calibri" w:hAnsi="Times New Roman" w:cs="Times New Roman"/>
                <w:bCs/>
                <w:sz w:val="24"/>
                <w:szCs w:val="24"/>
              </w:rPr>
              <w:t>М.П.  (підпис)</w:t>
            </w:r>
          </w:p>
        </w:tc>
        <w:tc>
          <w:tcPr>
            <w:tcW w:w="5018" w:type="dxa"/>
          </w:tcPr>
          <w:p w:rsidR="004954EB" w:rsidRPr="003E6695" w:rsidRDefault="004954EB" w:rsidP="004954EB">
            <w:pPr>
              <w:spacing w:after="0" w:line="240" w:lineRule="auto"/>
              <w:jc w:val="center"/>
              <w:rPr>
                <w:rFonts w:ascii="Times New Roman" w:eastAsia="Calibri" w:hAnsi="Times New Roman" w:cs="Times New Roman"/>
                <w:sz w:val="24"/>
                <w:szCs w:val="24"/>
              </w:rPr>
            </w:pPr>
            <w:r w:rsidRPr="003E6695">
              <w:rPr>
                <w:rFonts w:ascii="Times New Roman" w:eastAsia="Calibri" w:hAnsi="Times New Roman" w:cs="Times New Roman"/>
                <w:sz w:val="24"/>
                <w:szCs w:val="24"/>
              </w:rPr>
              <w:lastRenderedPageBreak/>
              <w:t>ЗАМОВНИК</w:t>
            </w:r>
          </w:p>
          <w:p w:rsidR="004954EB" w:rsidRPr="003E6695" w:rsidRDefault="004954EB" w:rsidP="004954EB">
            <w:pPr>
              <w:shd w:val="clear" w:color="auto" w:fill="FFFFFF"/>
              <w:suppressAutoHyphens/>
              <w:spacing w:after="0" w:line="240" w:lineRule="auto"/>
              <w:jc w:val="center"/>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Державна</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податкова</w:t>
            </w:r>
            <w:proofErr w:type="spellEnd"/>
            <w:r w:rsidRPr="003E6695">
              <w:rPr>
                <w:rFonts w:ascii="Times New Roman" w:eastAsia="Calibri" w:hAnsi="Times New Roman" w:cs="Times New Roman"/>
                <w:lang w:val="ru-RU" w:eastAsia="zh-CN"/>
              </w:rPr>
              <w:t xml:space="preserve"> служба </w:t>
            </w:r>
            <w:proofErr w:type="spellStart"/>
            <w:r w:rsidRPr="003E6695">
              <w:rPr>
                <w:rFonts w:ascii="Times New Roman" w:eastAsia="Calibri" w:hAnsi="Times New Roman" w:cs="Times New Roman"/>
                <w:lang w:val="ru-RU" w:eastAsia="zh-CN"/>
              </w:rPr>
              <w:t>України</w:t>
            </w:r>
            <w:proofErr w:type="spellEnd"/>
          </w:p>
          <w:p w:rsidR="004954EB" w:rsidRPr="003E6695" w:rsidRDefault="004954EB" w:rsidP="004954EB">
            <w:pPr>
              <w:shd w:val="clear" w:color="auto" w:fill="FFFFFF"/>
              <w:suppressAutoHyphens/>
              <w:spacing w:after="0" w:line="240" w:lineRule="auto"/>
              <w:jc w:val="center"/>
              <w:rPr>
                <w:rFonts w:ascii="Times New Roman" w:eastAsia="Calibri" w:hAnsi="Times New Roman" w:cs="Times New Roman"/>
                <w:lang w:val="ru-RU" w:eastAsia="zh-CN"/>
              </w:rPr>
            </w:pPr>
            <w:r w:rsidRPr="003E6695">
              <w:rPr>
                <w:rFonts w:ascii="Times New Roman" w:eastAsia="Calibri" w:hAnsi="Times New Roman" w:cs="Times New Roman"/>
                <w:lang w:val="ru-RU" w:eastAsia="zh-CN"/>
              </w:rPr>
              <w:t xml:space="preserve">Головне </w:t>
            </w:r>
            <w:proofErr w:type="spellStart"/>
            <w:r w:rsidRPr="003E6695">
              <w:rPr>
                <w:rFonts w:ascii="Times New Roman" w:eastAsia="Calibri" w:hAnsi="Times New Roman" w:cs="Times New Roman"/>
                <w:lang w:val="ru-RU" w:eastAsia="zh-CN"/>
              </w:rPr>
              <w:t>управління</w:t>
            </w:r>
            <w:proofErr w:type="spellEnd"/>
            <w:r w:rsidRPr="003E6695">
              <w:rPr>
                <w:rFonts w:ascii="Times New Roman" w:eastAsia="Calibri" w:hAnsi="Times New Roman" w:cs="Times New Roman"/>
                <w:lang w:val="ru-RU" w:eastAsia="zh-CN"/>
              </w:rPr>
              <w:t xml:space="preserve"> ДПС у </w:t>
            </w:r>
            <w:proofErr w:type="spellStart"/>
            <w:r w:rsidRPr="003E6695">
              <w:rPr>
                <w:rFonts w:ascii="Times New Roman" w:eastAsia="Calibri" w:hAnsi="Times New Roman" w:cs="Times New Roman"/>
                <w:lang w:val="ru-RU" w:eastAsia="zh-CN"/>
              </w:rPr>
              <w:t>Дніпропетровській</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області</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філія</w:t>
            </w:r>
            <w:proofErr w:type="spellEnd"/>
            <w:r w:rsidRPr="003E6695">
              <w:rPr>
                <w:rFonts w:ascii="Times New Roman" w:eastAsia="Calibri" w:hAnsi="Times New Roman" w:cs="Times New Roman"/>
                <w:lang w:val="ru-RU" w:eastAsia="zh-CN"/>
              </w:rPr>
              <w:t xml:space="preserve"> ДПС)</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r w:rsidRPr="003E6695">
              <w:rPr>
                <w:rFonts w:ascii="Times New Roman" w:eastAsia="Calibri" w:hAnsi="Times New Roman" w:cs="Times New Roman"/>
                <w:lang w:val="ru-RU" w:eastAsia="zh-CN"/>
              </w:rPr>
              <w:t>Код ЄДРПОУ ВП 44118658</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Місцезнаходження</w:t>
            </w:r>
            <w:proofErr w:type="spellEnd"/>
            <w:r w:rsidRPr="003E6695">
              <w:rPr>
                <w:rFonts w:ascii="Times New Roman" w:eastAsia="Calibri" w:hAnsi="Times New Roman" w:cs="Times New Roman"/>
                <w:lang w:val="ru-RU" w:eastAsia="zh-CN"/>
              </w:rPr>
              <w:t xml:space="preserve">: 49005, м. </w:t>
            </w:r>
            <w:proofErr w:type="spellStart"/>
            <w:r w:rsidRPr="003E6695">
              <w:rPr>
                <w:rFonts w:ascii="Times New Roman" w:eastAsia="Calibri" w:hAnsi="Times New Roman" w:cs="Times New Roman"/>
                <w:lang w:val="ru-RU" w:eastAsia="zh-CN"/>
              </w:rPr>
              <w:t>Дні</w:t>
            </w:r>
            <w:proofErr w:type="gramStart"/>
            <w:r w:rsidRPr="003E6695">
              <w:rPr>
                <w:rFonts w:ascii="Times New Roman" w:eastAsia="Calibri" w:hAnsi="Times New Roman" w:cs="Times New Roman"/>
                <w:lang w:val="ru-RU" w:eastAsia="zh-CN"/>
              </w:rPr>
              <w:t>про</w:t>
            </w:r>
            <w:proofErr w:type="spellEnd"/>
            <w:proofErr w:type="gramEnd"/>
            <w:r w:rsidRPr="003E6695">
              <w:rPr>
                <w:rFonts w:ascii="Times New Roman" w:eastAsia="Calibri" w:hAnsi="Times New Roman" w:cs="Times New Roman"/>
                <w:lang w:val="ru-RU" w:eastAsia="zh-CN"/>
              </w:rPr>
              <w:t xml:space="preserve">, </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вул</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Сімферопольська</w:t>
            </w:r>
            <w:proofErr w:type="spellEnd"/>
            <w:r w:rsidRPr="003E6695">
              <w:rPr>
                <w:rFonts w:ascii="Times New Roman" w:eastAsia="Calibri" w:hAnsi="Times New Roman" w:cs="Times New Roman"/>
                <w:lang w:val="ru-RU" w:eastAsia="zh-CN"/>
              </w:rPr>
              <w:t>, буд. 17</w:t>
            </w:r>
            <w:proofErr w:type="gramStart"/>
            <w:r w:rsidRPr="003E6695">
              <w:rPr>
                <w:rFonts w:ascii="Times New Roman" w:eastAsia="Calibri" w:hAnsi="Times New Roman" w:cs="Times New Roman"/>
                <w:lang w:val="ru-RU" w:eastAsia="zh-CN"/>
              </w:rPr>
              <w:t xml:space="preserve"> А</w:t>
            </w:r>
            <w:proofErr w:type="gramEnd"/>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Поштова</w:t>
            </w:r>
            <w:proofErr w:type="spellEnd"/>
            <w:r w:rsidRPr="003E6695">
              <w:rPr>
                <w:rFonts w:ascii="Times New Roman" w:eastAsia="Calibri" w:hAnsi="Times New Roman" w:cs="Times New Roman"/>
                <w:lang w:val="ru-RU" w:eastAsia="zh-CN"/>
              </w:rPr>
              <w:t xml:space="preserve"> адреса: 49005, </w:t>
            </w:r>
            <w:proofErr w:type="spellStart"/>
            <w:r w:rsidRPr="003E6695">
              <w:rPr>
                <w:rFonts w:ascii="Times New Roman" w:eastAsia="Calibri" w:hAnsi="Times New Roman" w:cs="Times New Roman"/>
                <w:lang w:val="ru-RU" w:eastAsia="zh-CN"/>
              </w:rPr>
              <w:t>м</w:t>
            </w:r>
            <w:proofErr w:type="gramStart"/>
            <w:r w:rsidRPr="003E6695">
              <w:rPr>
                <w:rFonts w:ascii="Times New Roman" w:eastAsia="Calibri" w:hAnsi="Times New Roman" w:cs="Times New Roman"/>
                <w:lang w:val="ru-RU" w:eastAsia="zh-CN"/>
              </w:rPr>
              <w:t>.Д</w:t>
            </w:r>
            <w:proofErr w:type="gramEnd"/>
            <w:r w:rsidRPr="003E6695">
              <w:rPr>
                <w:rFonts w:ascii="Times New Roman" w:eastAsia="Calibri" w:hAnsi="Times New Roman" w:cs="Times New Roman"/>
                <w:lang w:val="ru-RU" w:eastAsia="zh-CN"/>
              </w:rPr>
              <w:t>ніпро</w:t>
            </w:r>
            <w:proofErr w:type="spellEnd"/>
            <w:r w:rsidRPr="003E6695">
              <w:rPr>
                <w:rFonts w:ascii="Times New Roman" w:eastAsia="Calibri" w:hAnsi="Times New Roman" w:cs="Times New Roman"/>
                <w:lang w:val="ru-RU" w:eastAsia="zh-CN"/>
              </w:rPr>
              <w:t xml:space="preserve">, </w:t>
            </w:r>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вул</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Сімферопольська</w:t>
            </w:r>
            <w:proofErr w:type="spellEnd"/>
            <w:r w:rsidRPr="003E6695">
              <w:rPr>
                <w:rFonts w:ascii="Times New Roman" w:eastAsia="Calibri" w:hAnsi="Times New Roman" w:cs="Times New Roman"/>
                <w:lang w:val="ru-RU" w:eastAsia="zh-CN"/>
              </w:rPr>
              <w:t>, буд. 17</w:t>
            </w:r>
            <w:proofErr w:type="gramStart"/>
            <w:r w:rsidRPr="003E6695">
              <w:rPr>
                <w:rFonts w:ascii="Times New Roman" w:eastAsia="Calibri" w:hAnsi="Times New Roman" w:cs="Times New Roman"/>
                <w:lang w:val="ru-RU" w:eastAsia="zh-CN"/>
              </w:rPr>
              <w:t xml:space="preserve"> А</w:t>
            </w:r>
            <w:proofErr w:type="gramEnd"/>
          </w:p>
          <w:p w:rsidR="004954EB" w:rsidRPr="003E6695" w:rsidRDefault="004954EB" w:rsidP="004954EB">
            <w:pPr>
              <w:shd w:val="clear" w:color="auto" w:fill="FFFFFF"/>
              <w:suppressAutoHyphens/>
              <w:spacing w:after="0" w:line="240" w:lineRule="auto"/>
              <w:rPr>
                <w:rFonts w:ascii="Times New Roman" w:eastAsia="Calibri" w:hAnsi="Times New Roman" w:cs="Times New Roman"/>
                <w:lang w:val="ru-RU" w:eastAsia="zh-CN"/>
              </w:rPr>
            </w:pPr>
            <w:proofErr w:type="spellStart"/>
            <w:r w:rsidRPr="003E6695">
              <w:rPr>
                <w:rFonts w:ascii="Times New Roman" w:eastAsia="Calibri" w:hAnsi="Times New Roman" w:cs="Times New Roman"/>
                <w:lang w:val="ru-RU" w:eastAsia="zh-CN"/>
              </w:rPr>
              <w:t>п</w:t>
            </w:r>
            <w:proofErr w:type="spellEnd"/>
            <w:r w:rsidRPr="003E6695">
              <w:rPr>
                <w:rFonts w:ascii="Times New Roman" w:eastAsia="Calibri" w:hAnsi="Times New Roman" w:cs="Times New Roman"/>
                <w:lang w:val="ru-RU" w:eastAsia="zh-CN"/>
              </w:rPr>
              <w:t>/</w:t>
            </w:r>
            <w:proofErr w:type="spellStart"/>
            <w:r w:rsidRPr="003E6695">
              <w:rPr>
                <w:rFonts w:ascii="Times New Roman" w:eastAsia="Calibri" w:hAnsi="Times New Roman" w:cs="Times New Roman"/>
                <w:lang w:val="ru-RU" w:eastAsia="zh-CN"/>
              </w:rPr>
              <w:t>р</w:t>
            </w:r>
            <w:proofErr w:type="spellEnd"/>
            <w:r w:rsidRPr="003E6695">
              <w:rPr>
                <w:rFonts w:ascii="Times New Roman" w:eastAsia="Calibri" w:hAnsi="Times New Roman" w:cs="Times New Roman"/>
                <w:lang w:val="ru-RU" w:eastAsia="zh-CN"/>
              </w:rPr>
              <w:t xml:space="preserve"> №</w:t>
            </w:r>
            <w:r w:rsidRPr="003E6695">
              <w:rPr>
                <w:rFonts w:ascii="Times New Roman" w:eastAsia="Calibri" w:hAnsi="Times New Roman" w:cs="Times New Roman"/>
                <w:lang w:val="en-US" w:eastAsia="zh-CN"/>
              </w:rPr>
              <w:t>UA</w:t>
            </w:r>
            <w:r w:rsidRPr="003E6695">
              <w:rPr>
                <w:rFonts w:ascii="Times New Roman" w:eastAsia="Calibri" w:hAnsi="Times New Roman" w:cs="Times New Roman"/>
                <w:lang w:val="ru-RU" w:eastAsia="zh-CN"/>
              </w:rPr>
              <w:t xml:space="preserve">448201720343180001000120630 в ДКС </w:t>
            </w:r>
            <w:proofErr w:type="spellStart"/>
            <w:r w:rsidRPr="003E6695">
              <w:rPr>
                <w:rFonts w:ascii="Times New Roman" w:eastAsia="Calibri" w:hAnsi="Times New Roman" w:cs="Times New Roman"/>
                <w:lang w:val="ru-RU" w:eastAsia="zh-CN"/>
              </w:rPr>
              <w:t>України</w:t>
            </w:r>
            <w:proofErr w:type="spellEnd"/>
            <w:r w:rsidRPr="003E6695">
              <w:rPr>
                <w:rFonts w:ascii="Times New Roman" w:eastAsia="Calibri" w:hAnsi="Times New Roman" w:cs="Times New Roman"/>
                <w:lang w:val="ru-RU" w:eastAsia="zh-CN"/>
              </w:rPr>
              <w:t xml:space="preserve">, </w:t>
            </w:r>
            <w:proofErr w:type="spellStart"/>
            <w:r w:rsidRPr="003E6695">
              <w:rPr>
                <w:rFonts w:ascii="Times New Roman" w:eastAsia="Calibri" w:hAnsi="Times New Roman" w:cs="Times New Roman"/>
                <w:lang w:val="ru-RU" w:eastAsia="zh-CN"/>
              </w:rPr>
              <w:t>м</w:t>
            </w:r>
            <w:proofErr w:type="gramStart"/>
            <w:r w:rsidRPr="003E6695">
              <w:rPr>
                <w:rFonts w:ascii="Times New Roman" w:eastAsia="Calibri" w:hAnsi="Times New Roman" w:cs="Times New Roman"/>
                <w:lang w:val="ru-RU" w:eastAsia="zh-CN"/>
              </w:rPr>
              <w:t>.К</w:t>
            </w:r>
            <w:proofErr w:type="gramEnd"/>
            <w:r w:rsidRPr="003E6695">
              <w:rPr>
                <w:rFonts w:ascii="Times New Roman" w:eastAsia="Calibri" w:hAnsi="Times New Roman" w:cs="Times New Roman"/>
                <w:lang w:val="ru-RU" w:eastAsia="zh-CN"/>
              </w:rPr>
              <w:t>иїв</w:t>
            </w:r>
            <w:proofErr w:type="spellEnd"/>
            <w:r w:rsidRPr="003E6695">
              <w:rPr>
                <w:rFonts w:ascii="Times New Roman" w:eastAsia="Calibri" w:hAnsi="Times New Roman" w:cs="Times New Roman"/>
                <w:lang w:val="ru-RU" w:eastAsia="zh-CN"/>
              </w:rPr>
              <w:t xml:space="preserve"> </w:t>
            </w:r>
          </w:p>
          <w:p w:rsidR="004954EB" w:rsidRPr="003E6695" w:rsidRDefault="004954EB" w:rsidP="004954EB">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3E6695">
              <w:rPr>
                <w:rFonts w:ascii="Times New Roman" w:eastAsia="Calibri" w:hAnsi="Times New Roman" w:cs="Times New Roman"/>
                <w:bCs/>
                <w:lang w:eastAsia="ru-RU"/>
              </w:rPr>
              <w:t xml:space="preserve">тел. </w:t>
            </w:r>
            <w:r w:rsidRPr="003E6695">
              <w:rPr>
                <w:rFonts w:ascii="Times New Roman" w:eastAsia="Calibri" w:hAnsi="Times New Roman" w:cs="Times New Roman"/>
                <w:bCs/>
                <w:i/>
                <w:lang w:eastAsia="ru-RU"/>
              </w:rPr>
              <w:t>+380968002320</w:t>
            </w:r>
          </w:p>
          <w:p w:rsidR="004954EB" w:rsidRPr="003E6695" w:rsidRDefault="004954EB" w:rsidP="004954EB">
            <w:pPr>
              <w:widowControl w:val="0"/>
              <w:shd w:val="clear" w:color="auto" w:fill="FFFFFF"/>
              <w:suppressAutoHyphens/>
              <w:spacing w:after="0" w:line="240" w:lineRule="auto"/>
              <w:contextualSpacing/>
              <w:jc w:val="both"/>
              <w:rPr>
                <w:rFonts w:ascii="Times New Roman" w:eastAsia="Calibri" w:hAnsi="Times New Roman" w:cs="Times New Roman"/>
                <w:bCs/>
                <w:lang w:eastAsia="ru-RU"/>
              </w:rPr>
            </w:pPr>
            <w:r w:rsidRPr="003E6695">
              <w:rPr>
                <w:rFonts w:ascii="Times New Roman" w:eastAsia="Calibri" w:hAnsi="Times New Roman" w:cs="Times New Roman"/>
                <w:bCs/>
                <w:lang w:eastAsia="ru-RU"/>
              </w:rPr>
              <w:lastRenderedPageBreak/>
              <w:t>e-</w:t>
            </w:r>
            <w:proofErr w:type="spellStart"/>
            <w:r w:rsidRPr="003E6695">
              <w:rPr>
                <w:rFonts w:ascii="Times New Roman" w:eastAsia="Calibri" w:hAnsi="Times New Roman" w:cs="Times New Roman"/>
                <w:bCs/>
                <w:lang w:eastAsia="ru-RU"/>
              </w:rPr>
              <w:t>mail</w:t>
            </w:r>
            <w:proofErr w:type="spellEnd"/>
            <w:r w:rsidRPr="003E6695">
              <w:rPr>
                <w:rFonts w:ascii="Times New Roman" w:eastAsia="Calibri" w:hAnsi="Times New Roman" w:cs="Times New Roman"/>
                <w:bCs/>
                <w:lang w:eastAsia="ru-RU"/>
              </w:rPr>
              <w:t xml:space="preserve">: </w:t>
            </w:r>
            <w:r w:rsidRPr="003E6695">
              <w:rPr>
                <w:rFonts w:ascii="Times New Roman" w:eastAsia="Calibri" w:hAnsi="Times New Roman" w:cs="Times New Roman"/>
                <w:bCs/>
                <w:i/>
                <w:lang w:eastAsia="ru-RU"/>
              </w:rPr>
              <w:t>yehorgudps@gmail.com</w:t>
            </w: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 xml:space="preserve">           (посада)                </w:t>
            </w: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p>
          <w:p w:rsidR="004954EB" w:rsidRPr="003E6695" w:rsidRDefault="004954EB" w:rsidP="004954EB">
            <w:pPr>
              <w:spacing w:after="0" w:line="240" w:lineRule="auto"/>
              <w:jc w:val="center"/>
              <w:rPr>
                <w:rFonts w:ascii="Times New Roman" w:eastAsia="Calibri" w:hAnsi="Times New Roman" w:cs="Times New Roman"/>
                <w:bCs/>
                <w:sz w:val="24"/>
                <w:szCs w:val="24"/>
              </w:rPr>
            </w:pPr>
            <w:r w:rsidRPr="003E6695">
              <w:rPr>
                <w:rFonts w:ascii="Times New Roman" w:eastAsia="Calibri" w:hAnsi="Times New Roman" w:cs="Times New Roman"/>
                <w:bCs/>
                <w:sz w:val="24"/>
                <w:szCs w:val="24"/>
                <w:u w:val="single"/>
              </w:rPr>
              <w:t xml:space="preserve">                                   </w:t>
            </w:r>
            <w:r w:rsidRPr="003E6695">
              <w:rPr>
                <w:rFonts w:ascii="Times New Roman" w:eastAsia="Calibri" w:hAnsi="Times New Roman" w:cs="Times New Roman"/>
                <w:bCs/>
                <w:sz w:val="24"/>
                <w:szCs w:val="24"/>
              </w:rPr>
              <w:t>/</w:t>
            </w:r>
            <w:r w:rsidRPr="003E6695">
              <w:rPr>
                <w:rFonts w:ascii="Times New Roman" w:eastAsia="Calibri" w:hAnsi="Times New Roman" w:cs="Times New Roman"/>
                <w:bCs/>
                <w:sz w:val="24"/>
                <w:szCs w:val="24"/>
                <w:u w:val="single"/>
              </w:rPr>
              <w:t xml:space="preserve">        ПІБ                      </w:t>
            </w:r>
            <w:r w:rsidRPr="003E6695">
              <w:rPr>
                <w:rFonts w:ascii="Times New Roman" w:eastAsia="Calibri" w:hAnsi="Times New Roman" w:cs="Times New Roman"/>
                <w:bCs/>
                <w:sz w:val="24"/>
                <w:szCs w:val="24"/>
              </w:rPr>
              <w:t>/</w:t>
            </w:r>
          </w:p>
          <w:p w:rsidR="004954EB" w:rsidRPr="003E6695" w:rsidRDefault="004954EB" w:rsidP="004954EB">
            <w:pPr>
              <w:spacing w:after="0" w:line="240" w:lineRule="auto"/>
              <w:rPr>
                <w:rFonts w:ascii="Times New Roman" w:eastAsia="Calibri" w:hAnsi="Times New Roman" w:cs="Times New Roman"/>
                <w:sz w:val="24"/>
                <w:szCs w:val="24"/>
              </w:rPr>
            </w:pPr>
            <w:r w:rsidRPr="003E6695">
              <w:rPr>
                <w:rFonts w:ascii="Times New Roman" w:eastAsia="Calibri" w:hAnsi="Times New Roman" w:cs="Times New Roman"/>
                <w:sz w:val="24"/>
                <w:szCs w:val="24"/>
              </w:rPr>
              <w:t xml:space="preserve">М.П. </w:t>
            </w:r>
            <w:r w:rsidRPr="003E6695">
              <w:rPr>
                <w:rFonts w:ascii="Times New Roman" w:eastAsia="Calibri" w:hAnsi="Times New Roman" w:cs="Times New Roman"/>
                <w:bCs/>
                <w:sz w:val="24"/>
                <w:szCs w:val="24"/>
              </w:rPr>
              <w:t xml:space="preserve"> (підпис)</w:t>
            </w:r>
          </w:p>
        </w:tc>
      </w:tr>
    </w:tbl>
    <w:p w:rsidR="004954EB" w:rsidRPr="003E6695" w:rsidRDefault="004954EB" w:rsidP="004954EB">
      <w:pPr>
        <w:keepNext/>
        <w:tabs>
          <w:tab w:val="left" w:pos="284"/>
        </w:tabs>
        <w:suppressAutoHyphens/>
        <w:spacing w:after="0" w:line="240" w:lineRule="auto"/>
        <w:rPr>
          <w:rFonts w:ascii="Times New Roman" w:eastAsia="Calibri" w:hAnsi="Times New Roman" w:cs="Times New Roman"/>
          <w:b/>
          <w:sz w:val="24"/>
          <w:szCs w:val="24"/>
          <w:lang w:eastAsia="ar-SA"/>
        </w:rPr>
      </w:pPr>
    </w:p>
    <w:p w:rsidR="000E2226" w:rsidRPr="003E6695" w:rsidRDefault="000E2226" w:rsidP="004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bCs/>
          <w:sz w:val="24"/>
          <w:szCs w:val="24"/>
          <w:lang w:eastAsia="ru-RU"/>
        </w:rPr>
      </w:pPr>
    </w:p>
    <w:p w:rsidR="004954EB" w:rsidRPr="003E6695" w:rsidRDefault="004954EB" w:rsidP="004954EB">
      <w:pPr>
        <w:spacing w:after="0" w:line="240" w:lineRule="auto"/>
        <w:ind w:left="5103"/>
        <w:jc w:val="both"/>
        <w:rPr>
          <w:rFonts w:ascii="Times New Roman" w:eastAsia="Times New Roman" w:hAnsi="Times New Roman" w:cs="Times New Roman"/>
          <w:sz w:val="24"/>
          <w:szCs w:val="24"/>
          <w:lang w:val="ru-RU" w:eastAsia="ru-RU"/>
        </w:rPr>
      </w:pPr>
      <w:proofErr w:type="spellStart"/>
      <w:r w:rsidRPr="003E6695">
        <w:rPr>
          <w:rFonts w:ascii="Times New Roman" w:eastAsia="Times New Roman" w:hAnsi="Times New Roman" w:cs="Times New Roman"/>
          <w:sz w:val="24"/>
          <w:szCs w:val="24"/>
          <w:lang w:val="ru-RU" w:eastAsia="ru-RU"/>
        </w:rPr>
        <w:t>Додаток</w:t>
      </w:r>
      <w:proofErr w:type="spellEnd"/>
      <w:r w:rsidRPr="003E6695">
        <w:rPr>
          <w:rFonts w:ascii="Times New Roman" w:eastAsia="Times New Roman" w:hAnsi="Times New Roman" w:cs="Times New Roman"/>
          <w:sz w:val="24"/>
          <w:szCs w:val="24"/>
          <w:lang w:val="ru-RU" w:eastAsia="ru-RU"/>
        </w:rPr>
        <w:t xml:space="preserve"> №1 </w:t>
      </w:r>
      <w:proofErr w:type="gramStart"/>
      <w:r w:rsidRPr="003E6695">
        <w:rPr>
          <w:rFonts w:ascii="Times New Roman" w:eastAsia="Times New Roman" w:hAnsi="Times New Roman" w:cs="Times New Roman"/>
          <w:sz w:val="24"/>
          <w:szCs w:val="24"/>
          <w:lang w:val="ru-RU" w:eastAsia="ru-RU"/>
        </w:rPr>
        <w:t>до</w:t>
      </w:r>
      <w:proofErr w:type="gramEnd"/>
      <w:r w:rsidRPr="003E6695">
        <w:rPr>
          <w:rFonts w:ascii="Times New Roman" w:eastAsia="Times New Roman" w:hAnsi="Times New Roman" w:cs="Times New Roman"/>
          <w:sz w:val="24"/>
          <w:szCs w:val="24"/>
          <w:lang w:val="ru-RU" w:eastAsia="ru-RU"/>
        </w:rPr>
        <w:t xml:space="preserve"> Договору № _____</w:t>
      </w:r>
    </w:p>
    <w:p w:rsidR="004954EB" w:rsidRPr="003E6695" w:rsidRDefault="004954EB" w:rsidP="004954EB">
      <w:pPr>
        <w:spacing w:after="0" w:line="240" w:lineRule="auto"/>
        <w:ind w:left="5103"/>
        <w:jc w:val="both"/>
        <w:rPr>
          <w:rFonts w:ascii="Times New Roman" w:eastAsia="Times New Roman" w:hAnsi="Times New Roman" w:cs="Times New Roman"/>
          <w:sz w:val="24"/>
          <w:szCs w:val="24"/>
          <w:lang w:val="ru-RU" w:eastAsia="ru-RU"/>
        </w:rPr>
      </w:pPr>
      <w:r w:rsidRPr="003E6695">
        <w:rPr>
          <w:rFonts w:ascii="Times New Roman" w:eastAsia="Times New Roman" w:hAnsi="Times New Roman" w:cs="Times New Roman"/>
          <w:sz w:val="24"/>
          <w:szCs w:val="24"/>
          <w:lang w:eastAsia="ru-RU"/>
        </w:rPr>
        <w:t xml:space="preserve">  від</w:t>
      </w:r>
      <w:r w:rsidRPr="003E6695">
        <w:rPr>
          <w:rFonts w:ascii="Times New Roman" w:eastAsia="Times New Roman" w:hAnsi="Times New Roman" w:cs="Times New Roman"/>
          <w:sz w:val="24"/>
          <w:szCs w:val="24"/>
          <w:lang w:val="ru-RU" w:eastAsia="ru-RU"/>
        </w:rPr>
        <w:t xml:space="preserve"> «___» __________ 20_____ р.</w:t>
      </w:r>
    </w:p>
    <w:p w:rsidR="004954EB" w:rsidRPr="003E6695" w:rsidRDefault="004954EB" w:rsidP="004954EB">
      <w:pPr>
        <w:spacing w:after="0" w:line="240" w:lineRule="auto"/>
        <w:ind w:left="5103"/>
        <w:jc w:val="both"/>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p>
    <w:p w:rsidR="004954EB" w:rsidRPr="003E6695" w:rsidRDefault="004954EB" w:rsidP="004954EB">
      <w:pPr>
        <w:spacing w:after="0" w:line="240" w:lineRule="auto"/>
        <w:jc w:val="center"/>
        <w:rPr>
          <w:rFonts w:ascii="Times New Roman" w:eastAsia="Times New Roman" w:hAnsi="Times New Roman" w:cs="Times New Roman"/>
          <w:b/>
          <w:sz w:val="24"/>
          <w:szCs w:val="24"/>
          <w:lang w:eastAsia="ru-RU"/>
        </w:rPr>
      </w:pPr>
      <w:r w:rsidRPr="003E6695">
        <w:rPr>
          <w:rFonts w:ascii="Times New Roman" w:eastAsia="Times New Roman" w:hAnsi="Times New Roman" w:cs="Times New Roman"/>
          <w:b/>
          <w:sz w:val="24"/>
          <w:szCs w:val="24"/>
          <w:lang w:eastAsia="ru-RU"/>
        </w:rPr>
        <w:t xml:space="preserve">ТЕХНІЧНА СПЕЦИФІКАЦІЯ </w:t>
      </w:r>
    </w:p>
    <w:p w:rsidR="004954EB" w:rsidRPr="003E6695" w:rsidRDefault="004954EB" w:rsidP="004954EB">
      <w:pPr>
        <w:widowControl w:val="0"/>
        <w:spacing w:after="0" w:line="240" w:lineRule="auto"/>
        <w:jc w:val="both"/>
        <w:rPr>
          <w:rFonts w:ascii="Times New Roman" w:eastAsia="Times New Roman" w:hAnsi="Times New Roman" w:cs="Times New Roman"/>
          <w:b/>
          <w:bCs/>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sz w:val="24"/>
          <w:szCs w:val="24"/>
        </w:rPr>
      </w:pPr>
      <w:r w:rsidRPr="003E6695">
        <w:rPr>
          <w:rFonts w:ascii="Times New Roman" w:eastAsia="Times New Roman" w:hAnsi="Times New Roman" w:cs="Times New Roman"/>
          <w:sz w:val="24"/>
          <w:szCs w:val="24"/>
        </w:rPr>
        <w:tab/>
      </w:r>
    </w:p>
    <w:p w:rsidR="004954EB" w:rsidRPr="003E6695" w:rsidRDefault="004954EB" w:rsidP="004954EB">
      <w:pPr>
        <w:widowControl w:val="0"/>
        <w:spacing w:after="0" w:line="240" w:lineRule="auto"/>
        <w:jc w:val="both"/>
        <w:rPr>
          <w:rFonts w:ascii="Times New Roman" w:eastAsia="Times New Roman" w:hAnsi="Times New Roman" w:cs="Times New Roman"/>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873"/>
      </w:tblGrid>
      <w:tr w:rsidR="004954EB" w:rsidRPr="003E6695" w:rsidTr="008B3EFD">
        <w:trPr>
          <w:trHeight w:val="2730"/>
        </w:trPr>
        <w:tc>
          <w:tcPr>
            <w:tcW w:w="4747" w:type="dxa"/>
          </w:tcPr>
          <w:p w:rsidR="004954EB" w:rsidRPr="003E6695" w:rsidRDefault="004954EB" w:rsidP="004954EB">
            <w:pPr>
              <w:spacing w:after="0" w:line="240" w:lineRule="auto"/>
              <w:jc w:val="center"/>
              <w:rPr>
                <w:rFonts w:ascii="Times New Roman" w:eastAsia="Calibri" w:hAnsi="Times New Roman" w:cs="Times New Roman"/>
                <w:sz w:val="24"/>
                <w:szCs w:val="24"/>
                <w:lang w:val="ru-RU"/>
              </w:rPr>
            </w:pPr>
            <w:r w:rsidRPr="003E6695">
              <w:rPr>
                <w:rFonts w:ascii="Times New Roman" w:eastAsia="Calibri" w:hAnsi="Times New Roman" w:cs="Times New Roman"/>
                <w:sz w:val="24"/>
                <w:szCs w:val="24"/>
                <w:lang w:val="ru-RU"/>
              </w:rPr>
              <w:t>ВИКОНАВЕЦЬ</w:t>
            </w: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sz w:val="24"/>
                <w:szCs w:val="24"/>
                <w:lang w:val="ru-RU"/>
              </w:rPr>
            </w:pP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(посада)</w:t>
            </w: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u w:val="single"/>
                <w:lang w:val="ru-RU"/>
              </w:rPr>
            </w:pPr>
            <w:r w:rsidRPr="003E6695">
              <w:rPr>
                <w:rFonts w:ascii="Times New Roman" w:eastAsia="Calibri" w:hAnsi="Times New Roman" w:cs="Times New Roman"/>
                <w:bCs/>
                <w:sz w:val="24"/>
                <w:szCs w:val="24"/>
                <w:u w:val="single"/>
                <w:lang w:val="ru-RU"/>
              </w:rPr>
              <w:t xml:space="preserve">                            /    </w:t>
            </w:r>
            <w:proofErr w:type="gramStart"/>
            <w:r w:rsidRPr="003E6695">
              <w:rPr>
                <w:rFonts w:ascii="Times New Roman" w:eastAsia="Calibri" w:hAnsi="Times New Roman" w:cs="Times New Roman"/>
                <w:bCs/>
                <w:sz w:val="24"/>
                <w:szCs w:val="24"/>
                <w:u w:val="single"/>
                <w:lang w:val="ru-RU"/>
              </w:rPr>
              <w:t>П</w:t>
            </w:r>
            <w:proofErr w:type="gramEnd"/>
            <w:r w:rsidRPr="003E6695">
              <w:rPr>
                <w:rFonts w:ascii="Times New Roman" w:eastAsia="Calibri" w:hAnsi="Times New Roman" w:cs="Times New Roman"/>
                <w:bCs/>
                <w:sz w:val="24"/>
                <w:szCs w:val="24"/>
                <w:u w:val="single"/>
                <w:lang w:val="ru-RU"/>
              </w:rPr>
              <w:t>ІБ                      /</w:t>
            </w:r>
          </w:p>
          <w:p w:rsidR="004954EB" w:rsidRPr="003E6695" w:rsidRDefault="004954EB" w:rsidP="004954EB">
            <w:pPr>
              <w:spacing w:after="0" w:line="240" w:lineRule="auto"/>
              <w:rPr>
                <w:rFonts w:ascii="Times New Roman" w:eastAsia="Calibri" w:hAnsi="Times New Roman" w:cs="Times New Roman"/>
                <w:sz w:val="24"/>
                <w:szCs w:val="24"/>
                <w:lang w:val="ru-RU"/>
              </w:rPr>
            </w:pPr>
            <w:r w:rsidRPr="003E6695">
              <w:rPr>
                <w:rFonts w:ascii="Times New Roman" w:eastAsia="Calibri" w:hAnsi="Times New Roman" w:cs="Times New Roman"/>
                <w:bCs/>
                <w:sz w:val="24"/>
                <w:szCs w:val="24"/>
              </w:rPr>
              <w:t>М.П.  (підпис)</w:t>
            </w:r>
          </w:p>
        </w:tc>
        <w:tc>
          <w:tcPr>
            <w:tcW w:w="4873" w:type="dxa"/>
          </w:tcPr>
          <w:p w:rsidR="004954EB" w:rsidRPr="003E6695" w:rsidRDefault="004954EB" w:rsidP="004954EB">
            <w:pPr>
              <w:spacing w:after="0" w:line="240" w:lineRule="auto"/>
              <w:jc w:val="center"/>
              <w:rPr>
                <w:rFonts w:ascii="Times New Roman" w:eastAsia="Calibri" w:hAnsi="Times New Roman" w:cs="Times New Roman"/>
                <w:sz w:val="24"/>
                <w:szCs w:val="24"/>
                <w:lang w:val="ru-RU"/>
              </w:rPr>
            </w:pPr>
            <w:r w:rsidRPr="003E6695">
              <w:rPr>
                <w:rFonts w:ascii="Times New Roman" w:eastAsia="Calibri" w:hAnsi="Times New Roman" w:cs="Times New Roman"/>
                <w:sz w:val="24"/>
                <w:szCs w:val="24"/>
                <w:lang w:val="ru-RU"/>
              </w:rPr>
              <w:t>ЗАМОВНИК</w:t>
            </w:r>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proofErr w:type="spellStart"/>
            <w:r w:rsidRPr="003E6695">
              <w:rPr>
                <w:rFonts w:ascii="Times New Roman" w:eastAsia="Calibri" w:hAnsi="Times New Roman" w:cs="Times New Roman"/>
                <w:bCs/>
                <w:sz w:val="24"/>
                <w:szCs w:val="24"/>
                <w:lang w:val="ru-RU"/>
              </w:rPr>
              <w:t>Державна</w:t>
            </w:r>
            <w:proofErr w:type="spellEnd"/>
            <w:r w:rsidRPr="003E6695">
              <w:rPr>
                <w:rFonts w:ascii="Times New Roman" w:eastAsia="Calibri" w:hAnsi="Times New Roman" w:cs="Times New Roman"/>
                <w:bCs/>
                <w:sz w:val="24"/>
                <w:szCs w:val="24"/>
                <w:lang w:val="ru-RU"/>
              </w:rPr>
              <w:t xml:space="preserve"> </w:t>
            </w:r>
            <w:proofErr w:type="spellStart"/>
            <w:r w:rsidRPr="003E6695">
              <w:rPr>
                <w:rFonts w:ascii="Times New Roman" w:eastAsia="Calibri" w:hAnsi="Times New Roman" w:cs="Times New Roman"/>
                <w:bCs/>
                <w:sz w:val="24"/>
                <w:szCs w:val="24"/>
                <w:lang w:val="ru-RU"/>
              </w:rPr>
              <w:t>податкова</w:t>
            </w:r>
            <w:proofErr w:type="spellEnd"/>
            <w:r w:rsidRPr="003E6695">
              <w:rPr>
                <w:rFonts w:ascii="Times New Roman" w:eastAsia="Calibri" w:hAnsi="Times New Roman" w:cs="Times New Roman"/>
                <w:bCs/>
                <w:sz w:val="24"/>
                <w:szCs w:val="24"/>
                <w:lang w:val="ru-RU"/>
              </w:rPr>
              <w:t xml:space="preserve"> служба </w:t>
            </w:r>
            <w:proofErr w:type="spellStart"/>
            <w:r w:rsidRPr="003E6695">
              <w:rPr>
                <w:rFonts w:ascii="Times New Roman" w:eastAsia="Calibri" w:hAnsi="Times New Roman" w:cs="Times New Roman"/>
                <w:bCs/>
                <w:sz w:val="24"/>
                <w:szCs w:val="24"/>
                <w:lang w:val="ru-RU"/>
              </w:rPr>
              <w:t>України</w:t>
            </w:r>
            <w:proofErr w:type="spellEnd"/>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r w:rsidRPr="003E6695">
              <w:rPr>
                <w:rFonts w:ascii="Times New Roman" w:eastAsia="Calibri" w:hAnsi="Times New Roman" w:cs="Times New Roman"/>
                <w:bCs/>
                <w:sz w:val="24"/>
                <w:szCs w:val="24"/>
                <w:lang w:val="ru-RU"/>
              </w:rPr>
              <w:t xml:space="preserve">Головне </w:t>
            </w:r>
            <w:proofErr w:type="spellStart"/>
            <w:r w:rsidRPr="003E6695">
              <w:rPr>
                <w:rFonts w:ascii="Times New Roman" w:eastAsia="Calibri" w:hAnsi="Times New Roman" w:cs="Times New Roman"/>
                <w:bCs/>
                <w:sz w:val="24"/>
                <w:szCs w:val="24"/>
                <w:lang w:val="ru-RU"/>
              </w:rPr>
              <w:t>управління</w:t>
            </w:r>
            <w:proofErr w:type="spellEnd"/>
            <w:r w:rsidRPr="003E6695">
              <w:rPr>
                <w:rFonts w:ascii="Times New Roman" w:eastAsia="Calibri" w:hAnsi="Times New Roman" w:cs="Times New Roman"/>
                <w:bCs/>
                <w:sz w:val="24"/>
                <w:szCs w:val="24"/>
                <w:lang w:val="ru-RU"/>
              </w:rPr>
              <w:t xml:space="preserve"> ДПС у </w:t>
            </w:r>
            <w:proofErr w:type="spellStart"/>
            <w:r w:rsidRPr="003E6695">
              <w:rPr>
                <w:rFonts w:ascii="Times New Roman" w:eastAsia="Calibri" w:hAnsi="Times New Roman" w:cs="Times New Roman"/>
                <w:bCs/>
                <w:sz w:val="24"/>
                <w:szCs w:val="24"/>
                <w:lang w:val="ru-RU"/>
              </w:rPr>
              <w:t>Дніпропетровській</w:t>
            </w:r>
            <w:proofErr w:type="spellEnd"/>
            <w:r w:rsidRPr="003E6695">
              <w:rPr>
                <w:rFonts w:ascii="Times New Roman" w:eastAsia="Calibri" w:hAnsi="Times New Roman" w:cs="Times New Roman"/>
                <w:bCs/>
                <w:sz w:val="24"/>
                <w:szCs w:val="24"/>
                <w:lang w:val="ru-RU"/>
              </w:rPr>
              <w:t xml:space="preserve"> </w:t>
            </w:r>
            <w:proofErr w:type="spellStart"/>
            <w:r w:rsidRPr="003E6695">
              <w:rPr>
                <w:rFonts w:ascii="Times New Roman" w:eastAsia="Calibri" w:hAnsi="Times New Roman" w:cs="Times New Roman"/>
                <w:bCs/>
                <w:sz w:val="24"/>
                <w:szCs w:val="24"/>
                <w:lang w:val="ru-RU"/>
              </w:rPr>
              <w:t>області</w:t>
            </w:r>
            <w:proofErr w:type="spellEnd"/>
            <w:r w:rsidRPr="003E6695">
              <w:rPr>
                <w:rFonts w:ascii="Times New Roman" w:eastAsia="Calibri" w:hAnsi="Times New Roman" w:cs="Times New Roman"/>
                <w:bCs/>
                <w:sz w:val="24"/>
                <w:szCs w:val="24"/>
                <w:lang w:val="ru-RU"/>
              </w:rPr>
              <w:t xml:space="preserve"> (</w:t>
            </w:r>
            <w:proofErr w:type="spellStart"/>
            <w:r w:rsidRPr="003E6695">
              <w:rPr>
                <w:rFonts w:ascii="Times New Roman" w:eastAsia="Calibri" w:hAnsi="Times New Roman" w:cs="Times New Roman"/>
                <w:bCs/>
                <w:sz w:val="24"/>
                <w:szCs w:val="24"/>
                <w:lang w:val="ru-RU"/>
              </w:rPr>
              <w:t>філія</w:t>
            </w:r>
            <w:proofErr w:type="spellEnd"/>
            <w:r w:rsidRPr="003E6695">
              <w:rPr>
                <w:rFonts w:ascii="Times New Roman" w:eastAsia="Calibri" w:hAnsi="Times New Roman" w:cs="Times New Roman"/>
                <w:bCs/>
                <w:sz w:val="24"/>
                <w:szCs w:val="24"/>
                <w:lang w:val="ru-RU"/>
              </w:rPr>
              <w:t xml:space="preserve"> ДПС)</w:t>
            </w:r>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p>
          <w:p w:rsidR="004954EB" w:rsidRPr="003E6695" w:rsidRDefault="004954EB" w:rsidP="004954EB">
            <w:pPr>
              <w:spacing w:after="0" w:line="240" w:lineRule="auto"/>
              <w:jc w:val="center"/>
              <w:rPr>
                <w:rFonts w:ascii="Times New Roman" w:eastAsia="Calibri" w:hAnsi="Times New Roman" w:cs="Times New Roman"/>
                <w:bCs/>
                <w:sz w:val="24"/>
                <w:szCs w:val="24"/>
                <w:lang w:val="ru-RU"/>
              </w:rPr>
            </w:pPr>
          </w:p>
          <w:p w:rsidR="004954EB" w:rsidRPr="003E6695" w:rsidRDefault="004954EB" w:rsidP="004954EB">
            <w:pPr>
              <w:spacing w:after="0" w:line="240" w:lineRule="auto"/>
              <w:jc w:val="center"/>
              <w:rPr>
                <w:rFonts w:ascii="Times New Roman" w:eastAsia="Calibri" w:hAnsi="Times New Roman" w:cs="Times New Roman"/>
                <w:bCs/>
                <w:sz w:val="24"/>
                <w:szCs w:val="24"/>
                <w:u w:val="single"/>
              </w:rPr>
            </w:pPr>
            <w:r w:rsidRPr="003E6695">
              <w:rPr>
                <w:rFonts w:ascii="Times New Roman" w:eastAsia="Calibri" w:hAnsi="Times New Roman" w:cs="Times New Roman"/>
                <w:bCs/>
                <w:sz w:val="24"/>
                <w:szCs w:val="24"/>
                <w:u w:val="single"/>
              </w:rPr>
              <w:t>(посада)</w:t>
            </w: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rPr>
            </w:pPr>
          </w:p>
          <w:p w:rsidR="004954EB" w:rsidRPr="003E6695" w:rsidRDefault="004954EB" w:rsidP="004954EB">
            <w:pPr>
              <w:spacing w:after="0" w:line="240" w:lineRule="auto"/>
              <w:rPr>
                <w:rFonts w:ascii="Times New Roman" w:eastAsia="Calibri" w:hAnsi="Times New Roman" w:cs="Times New Roman"/>
                <w:bCs/>
                <w:sz w:val="24"/>
                <w:szCs w:val="24"/>
                <w:u w:val="single"/>
                <w:lang w:val="ru-RU"/>
              </w:rPr>
            </w:pPr>
            <w:r w:rsidRPr="003E6695">
              <w:rPr>
                <w:rFonts w:ascii="Times New Roman" w:eastAsia="Calibri" w:hAnsi="Times New Roman" w:cs="Times New Roman"/>
                <w:bCs/>
                <w:sz w:val="24"/>
                <w:szCs w:val="24"/>
                <w:u w:val="single"/>
                <w:lang w:val="ru-RU"/>
              </w:rPr>
              <w:t xml:space="preserve">                             /     </w:t>
            </w:r>
            <w:proofErr w:type="gramStart"/>
            <w:r w:rsidRPr="003E6695">
              <w:rPr>
                <w:rFonts w:ascii="Times New Roman" w:eastAsia="Calibri" w:hAnsi="Times New Roman" w:cs="Times New Roman"/>
                <w:bCs/>
                <w:sz w:val="24"/>
                <w:szCs w:val="24"/>
                <w:u w:val="single"/>
                <w:lang w:val="ru-RU"/>
              </w:rPr>
              <w:t>П</w:t>
            </w:r>
            <w:proofErr w:type="gramEnd"/>
            <w:r w:rsidRPr="003E6695">
              <w:rPr>
                <w:rFonts w:ascii="Times New Roman" w:eastAsia="Calibri" w:hAnsi="Times New Roman" w:cs="Times New Roman"/>
                <w:bCs/>
                <w:sz w:val="24"/>
                <w:szCs w:val="24"/>
                <w:u w:val="single"/>
                <w:lang w:val="ru-RU"/>
              </w:rPr>
              <w:t>ІБ                 /</w:t>
            </w:r>
          </w:p>
          <w:p w:rsidR="004954EB" w:rsidRPr="003E6695" w:rsidRDefault="004954EB" w:rsidP="004954EB">
            <w:pPr>
              <w:spacing w:after="0" w:line="240" w:lineRule="auto"/>
              <w:rPr>
                <w:rFonts w:ascii="Times New Roman" w:eastAsia="Calibri" w:hAnsi="Times New Roman" w:cs="Times New Roman"/>
                <w:sz w:val="24"/>
                <w:szCs w:val="24"/>
                <w:lang w:val="ru-RU"/>
              </w:rPr>
            </w:pPr>
            <w:r w:rsidRPr="003E6695">
              <w:rPr>
                <w:rFonts w:ascii="Times New Roman" w:eastAsia="Calibri" w:hAnsi="Times New Roman" w:cs="Times New Roman"/>
                <w:bCs/>
                <w:sz w:val="24"/>
                <w:szCs w:val="24"/>
              </w:rPr>
              <w:t>М.П.  (підпис)</w:t>
            </w:r>
          </w:p>
        </w:tc>
      </w:tr>
    </w:tbl>
    <w:p w:rsidR="004954EB" w:rsidRPr="003E6695" w:rsidRDefault="004954EB" w:rsidP="004954EB">
      <w:pPr>
        <w:widowControl w:val="0"/>
        <w:spacing w:after="0" w:line="240" w:lineRule="auto"/>
        <w:jc w:val="both"/>
        <w:rPr>
          <w:rFonts w:ascii="Times New Roman" w:eastAsia="Times New Roman" w:hAnsi="Times New Roman" w:cs="Times New Roman"/>
          <w:b/>
          <w:sz w:val="24"/>
          <w:szCs w:val="24"/>
        </w:rPr>
      </w:pPr>
    </w:p>
    <w:p w:rsidR="004954EB" w:rsidRPr="003E6695" w:rsidRDefault="004954EB" w:rsidP="004954EB">
      <w:pPr>
        <w:widowControl w:val="0"/>
        <w:spacing w:after="0" w:line="240" w:lineRule="auto"/>
        <w:jc w:val="both"/>
        <w:rPr>
          <w:rFonts w:ascii="Times New Roman" w:eastAsia="Times New Roman" w:hAnsi="Times New Roman" w:cs="Times New Roman"/>
          <w:b/>
          <w:i/>
          <w:sz w:val="24"/>
          <w:szCs w:val="24"/>
        </w:rPr>
      </w:pPr>
    </w:p>
    <w:p w:rsidR="00A6070F" w:rsidRPr="003E6695" w:rsidRDefault="00A6070F">
      <w:pPr>
        <w:rPr>
          <w:rFonts w:ascii="Times New Roman" w:eastAsia="Times New Roman" w:hAnsi="Times New Roman" w:cs="Times New Roman"/>
          <w:b/>
          <w:bCs/>
          <w:sz w:val="24"/>
          <w:szCs w:val="24"/>
          <w:lang w:eastAsia="ru-RU"/>
        </w:rPr>
      </w:pPr>
    </w:p>
    <w:p w:rsidR="00A6070F" w:rsidRPr="003E6695" w:rsidRDefault="00A6070F">
      <w:pPr>
        <w:rPr>
          <w:rFonts w:ascii="Times New Roman" w:eastAsia="Times New Roman" w:hAnsi="Times New Roman" w:cs="Times New Roman"/>
          <w:b/>
          <w:bCs/>
          <w:sz w:val="24"/>
          <w:szCs w:val="24"/>
          <w:lang w:val="ru-RU" w:eastAsia="ru-RU"/>
        </w:rPr>
      </w:pPr>
    </w:p>
    <w:p w:rsidR="008A420D" w:rsidRPr="003E6695" w:rsidRDefault="000E2226" w:rsidP="00D106AA">
      <w:pPr>
        <w:spacing w:after="0"/>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t xml:space="preserve">                                                                                                                 </w:t>
      </w:r>
    </w:p>
    <w:p w:rsidR="008A420D" w:rsidRPr="003E6695" w:rsidRDefault="008A420D">
      <w:pPr>
        <w:rPr>
          <w:rFonts w:ascii="Times New Roman" w:eastAsia="Times New Roman" w:hAnsi="Times New Roman" w:cs="Times New Roman"/>
          <w:b/>
          <w:bCs/>
          <w:sz w:val="24"/>
          <w:szCs w:val="24"/>
          <w:lang w:eastAsia="ru-RU"/>
        </w:rPr>
      </w:pPr>
      <w:r w:rsidRPr="003E6695">
        <w:rPr>
          <w:rFonts w:ascii="Times New Roman" w:eastAsia="Times New Roman" w:hAnsi="Times New Roman" w:cs="Times New Roman"/>
          <w:b/>
          <w:bCs/>
          <w:sz w:val="24"/>
          <w:szCs w:val="24"/>
          <w:lang w:eastAsia="ru-RU"/>
        </w:rPr>
        <w:br w:type="page"/>
      </w:r>
    </w:p>
    <w:p w:rsidR="00221B52" w:rsidRPr="003E6695" w:rsidRDefault="008A420D" w:rsidP="00D106AA">
      <w:pPr>
        <w:spacing w:after="0"/>
        <w:rPr>
          <w:rFonts w:ascii="Times New Roman" w:eastAsia="Times New Roman" w:hAnsi="Times New Roman" w:cs="Times New Roman"/>
          <w:b/>
          <w:bCs/>
          <w:sz w:val="24"/>
          <w:szCs w:val="24"/>
          <w:lang w:val="ru-RU" w:eastAsia="ru-RU"/>
        </w:rPr>
      </w:pPr>
      <w:r w:rsidRPr="003E6695">
        <w:rPr>
          <w:rFonts w:ascii="Times New Roman" w:eastAsia="Times New Roman" w:hAnsi="Times New Roman" w:cs="Times New Roman"/>
          <w:b/>
          <w:bCs/>
          <w:sz w:val="24"/>
          <w:szCs w:val="24"/>
          <w:lang w:eastAsia="ru-RU"/>
        </w:rPr>
        <w:lastRenderedPageBreak/>
        <w:t xml:space="preserve">                                                                                                                  </w:t>
      </w:r>
      <w:r w:rsidR="000E2226" w:rsidRPr="003E6695">
        <w:rPr>
          <w:rFonts w:ascii="Times New Roman" w:eastAsia="Times New Roman" w:hAnsi="Times New Roman" w:cs="Times New Roman"/>
          <w:b/>
          <w:bCs/>
          <w:sz w:val="24"/>
          <w:szCs w:val="24"/>
          <w:lang w:eastAsia="ru-RU"/>
        </w:rPr>
        <w:t xml:space="preserve"> </w:t>
      </w:r>
      <w:r w:rsidR="00297C88" w:rsidRPr="003E6695">
        <w:rPr>
          <w:rFonts w:ascii="Times New Roman" w:eastAsia="Times New Roman" w:hAnsi="Times New Roman" w:cs="Times New Roman"/>
          <w:b/>
          <w:bCs/>
          <w:sz w:val="24"/>
          <w:szCs w:val="24"/>
          <w:lang w:eastAsia="ru-RU"/>
        </w:rPr>
        <w:t xml:space="preserve"> </w:t>
      </w:r>
      <w:r w:rsidR="00221B52" w:rsidRPr="003E6695">
        <w:rPr>
          <w:rFonts w:ascii="Times New Roman" w:eastAsia="Times New Roman" w:hAnsi="Times New Roman" w:cs="Times New Roman"/>
          <w:b/>
          <w:bCs/>
          <w:sz w:val="24"/>
          <w:szCs w:val="24"/>
          <w:lang w:eastAsia="ru-RU"/>
        </w:rPr>
        <w:t xml:space="preserve">ДОДАТОК </w:t>
      </w:r>
      <w:r w:rsidR="00221B52" w:rsidRPr="003E6695">
        <w:rPr>
          <w:rFonts w:ascii="Times New Roman" w:eastAsia="Times New Roman" w:hAnsi="Times New Roman" w:cs="Times New Roman"/>
          <w:b/>
          <w:bCs/>
          <w:sz w:val="24"/>
          <w:szCs w:val="24"/>
          <w:lang w:val="ru-RU" w:eastAsia="ru-RU"/>
        </w:rPr>
        <w:t>5</w:t>
      </w:r>
    </w:p>
    <w:p w:rsidR="00221B52" w:rsidRPr="003E6695" w:rsidRDefault="004D55A1" w:rsidP="00D106AA">
      <w:pPr>
        <w:spacing w:after="0" w:line="240" w:lineRule="auto"/>
        <w:ind w:left="5660" w:firstLine="700"/>
        <w:jc w:val="right"/>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4D55A1" w:rsidRPr="003E6695" w:rsidRDefault="004D55A1" w:rsidP="00D106AA">
      <w:pPr>
        <w:spacing w:after="0" w:line="240" w:lineRule="auto"/>
        <w:ind w:left="5660" w:firstLine="700"/>
        <w:jc w:val="right"/>
        <w:rPr>
          <w:rFonts w:ascii="Times New Roman" w:eastAsia="Times New Roman" w:hAnsi="Times New Roman" w:cs="Times New Roman"/>
          <w:sz w:val="24"/>
          <w:szCs w:val="24"/>
          <w:lang w:eastAsia="ru-RU"/>
        </w:rPr>
      </w:pPr>
    </w:p>
    <w:p w:rsidR="00221B52" w:rsidRPr="003E6695" w:rsidRDefault="00221B52" w:rsidP="00B35759">
      <w:pPr>
        <w:spacing w:after="0" w:line="240" w:lineRule="auto"/>
        <w:ind w:left="5670"/>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221B52" w:rsidRPr="003E6695"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3E6695" w:rsidRDefault="00221B52" w:rsidP="00B35759">
      <w:pPr>
        <w:spacing w:after="0" w:line="240" w:lineRule="auto"/>
        <w:ind w:left="5660"/>
        <w:jc w:val="right"/>
        <w:rPr>
          <w:rFonts w:ascii="Times New Roman" w:eastAsia="Times New Roman" w:hAnsi="Times New Roman" w:cs="Times New Roman"/>
          <w:bCs/>
          <w:sz w:val="24"/>
          <w:szCs w:val="24"/>
          <w:lang w:val="ru-RU" w:eastAsia="ru-RU"/>
        </w:rPr>
      </w:pP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3E6695"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3E6695">
        <w:rPr>
          <w:rFonts w:ascii="Times New Roman" w:eastAsia="Tahoma" w:hAnsi="Times New Roman" w:cs="Times New Roman"/>
          <w:b/>
          <w:bCs/>
          <w:sz w:val="24"/>
          <w:szCs w:val="24"/>
          <w:lang w:eastAsia="uk-UA"/>
        </w:rPr>
        <w:t xml:space="preserve">ФОРМА </w:t>
      </w:r>
      <w:r w:rsidRPr="003E6695">
        <w:rPr>
          <w:rFonts w:ascii="Times New Roman" w:eastAsia="Tahoma" w:hAnsi="Times New Roman" w:cs="Times New Roman"/>
          <w:b/>
          <w:bCs/>
          <w:sz w:val="24"/>
          <w:szCs w:val="24"/>
          <w:lang w:val="ru-RU" w:eastAsia="uk-UA"/>
        </w:rPr>
        <w:t>«</w:t>
      </w:r>
      <w:r w:rsidRPr="003E6695">
        <w:rPr>
          <w:rFonts w:ascii="Times New Roman" w:eastAsia="Tahoma" w:hAnsi="Times New Roman" w:cs="Times New Roman"/>
          <w:b/>
          <w:bCs/>
          <w:sz w:val="24"/>
          <w:szCs w:val="24"/>
          <w:lang w:eastAsia="ru-RU"/>
        </w:rPr>
        <w:t>НАЯВНІСТЬ ДОСВІДУ ВИКОНАННЯ АНАЛОГІЧНОГО (АНАЛОГІЧНИХ) ЗА ПРЕДМЕТОМ ЗАКУПІВЛІ ДОГОВОРУ (ДОГОВОРІВ)</w:t>
      </w:r>
      <w:r w:rsidRPr="003E6695">
        <w:rPr>
          <w:rFonts w:ascii="Times New Roman" w:eastAsia="Tahoma" w:hAnsi="Times New Roman" w:cs="Times New Roman"/>
          <w:b/>
          <w:bCs/>
          <w:sz w:val="24"/>
          <w:szCs w:val="24"/>
          <w:lang w:val="ru-RU" w:eastAsia="ru-RU"/>
        </w:rPr>
        <w:t>»</w:t>
      </w: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ru-RU"/>
        </w:rPr>
      </w:pP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p>
    <w:tbl>
      <w:tblPr>
        <w:tblStyle w:val="13"/>
        <w:tblW w:w="10111" w:type="dxa"/>
        <w:tblInd w:w="-176" w:type="dxa"/>
        <w:tblLook w:val="04A0"/>
      </w:tblPr>
      <w:tblGrid>
        <w:gridCol w:w="556"/>
        <w:gridCol w:w="1385"/>
        <w:gridCol w:w="1569"/>
        <w:gridCol w:w="1846"/>
        <w:gridCol w:w="1828"/>
        <w:gridCol w:w="1467"/>
        <w:gridCol w:w="1460"/>
      </w:tblGrid>
      <w:tr w:rsidR="00221B52" w:rsidRPr="003E6695" w:rsidTr="00F35B8F">
        <w:tc>
          <w:tcPr>
            <w:tcW w:w="556"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з/п</w:t>
            </w:r>
          </w:p>
        </w:tc>
        <w:tc>
          <w:tcPr>
            <w:tcW w:w="1385"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Номер та дата договору</w:t>
            </w:r>
          </w:p>
        </w:tc>
        <w:tc>
          <w:tcPr>
            <w:tcW w:w="1569"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Строк дії договору </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(з__ по ___)</w:t>
            </w:r>
          </w:p>
        </w:tc>
        <w:tc>
          <w:tcPr>
            <w:tcW w:w="1846"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Найменування адреса, телефон контрагента (замовника), а також ПІБ керівника контрагента (замовника).</w:t>
            </w:r>
          </w:p>
        </w:tc>
        <w:tc>
          <w:tcPr>
            <w:tcW w:w="1828"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Сума договору</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(остаточна, з урахуванням усіх внесених змін), грн.</w:t>
            </w:r>
          </w:p>
        </w:tc>
        <w:tc>
          <w:tcPr>
            <w:tcW w:w="2927" w:type="dxa"/>
            <w:gridSpan w:val="2"/>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Обсяг наданих послуг (виконаних робіт) за договором</w:t>
            </w:r>
          </w:p>
          <w:p w:rsidR="00221B52" w:rsidRPr="003E6695" w:rsidRDefault="00221B52" w:rsidP="00B35759">
            <w:pPr>
              <w:jc w:val="center"/>
              <w:rPr>
                <w:rFonts w:ascii="Times New Roman" w:hAnsi="Times New Roman" w:cs="Times New Roman"/>
                <w:bCs/>
                <w:sz w:val="24"/>
                <w:szCs w:val="24"/>
                <w:lang w:val="uk-UA" w:eastAsia="zh-CN" w:bidi="hi-IN"/>
              </w:rPr>
            </w:pPr>
          </w:p>
        </w:tc>
      </w:tr>
      <w:tr w:rsidR="00221B52" w:rsidRPr="003E6695" w:rsidTr="00F35B8F">
        <w:tc>
          <w:tcPr>
            <w:tcW w:w="556" w:type="dxa"/>
            <w:vMerge w:val="restart"/>
          </w:tcPr>
          <w:p w:rsidR="00221B52" w:rsidRPr="003E6695" w:rsidRDefault="00221B52" w:rsidP="00B35759">
            <w:pPr>
              <w:jc w:val="center"/>
              <w:rPr>
                <w:rFonts w:ascii="Times New Roman" w:hAnsi="Times New Roman" w:cs="Times New Roman"/>
                <w:bCs/>
                <w:sz w:val="24"/>
                <w:szCs w:val="24"/>
                <w:lang w:val="uk-UA" w:eastAsia="zh-CN" w:bidi="hi-IN"/>
              </w:rPr>
            </w:pPr>
          </w:p>
        </w:tc>
        <w:tc>
          <w:tcPr>
            <w:tcW w:w="1385" w:type="dxa"/>
            <w:vMerge w:val="restart"/>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9" w:type="dxa"/>
            <w:vMerge w:val="restart"/>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46" w:type="dxa"/>
            <w:vMerge w:val="restart"/>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28" w:type="dxa"/>
            <w:vMerge w:val="restart"/>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Номер акту</w:t>
            </w:r>
          </w:p>
        </w:tc>
        <w:tc>
          <w:tcPr>
            <w:tcW w:w="146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Сума за актом, грн.</w:t>
            </w:r>
          </w:p>
        </w:tc>
      </w:tr>
      <w:tr w:rsidR="00221B52" w:rsidRPr="003E6695" w:rsidTr="00F35B8F">
        <w:tc>
          <w:tcPr>
            <w:tcW w:w="556" w:type="dxa"/>
            <w:vMerge/>
          </w:tcPr>
          <w:p w:rsidR="00221B52" w:rsidRPr="003E6695"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r>
      <w:tr w:rsidR="00221B52" w:rsidRPr="003E6695" w:rsidTr="00F35B8F">
        <w:tc>
          <w:tcPr>
            <w:tcW w:w="556" w:type="dxa"/>
            <w:vMerge/>
          </w:tcPr>
          <w:p w:rsidR="00221B52" w:rsidRPr="003E6695" w:rsidRDefault="00221B52" w:rsidP="00B35759">
            <w:pPr>
              <w:jc w:val="center"/>
              <w:rPr>
                <w:rFonts w:ascii="Times New Roman" w:hAnsi="Times New Roman" w:cs="Times New Roman"/>
                <w:bCs/>
                <w:sz w:val="24"/>
                <w:szCs w:val="24"/>
                <w:lang w:val="uk-UA" w:eastAsia="zh-CN" w:bidi="hi-IN"/>
              </w:rPr>
            </w:pPr>
          </w:p>
        </w:tc>
        <w:tc>
          <w:tcPr>
            <w:tcW w:w="1385"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9"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46" w:type="dxa"/>
            <w:vMerge/>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828" w:type="dxa"/>
            <w:vMerge/>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p>
        </w:tc>
      </w:tr>
      <w:tr w:rsidR="00221B52" w:rsidRPr="003E6695" w:rsidTr="00F35B8F">
        <w:trPr>
          <w:trHeight w:val="401"/>
        </w:trPr>
        <w:tc>
          <w:tcPr>
            <w:tcW w:w="3510" w:type="dxa"/>
            <w:gridSpan w:val="3"/>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Разом</w:t>
            </w:r>
          </w:p>
        </w:tc>
        <w:tc>
          <w:tcPr>
            <w:tcW w:w="1846"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За договором</w:t>
            </w:r>
          </w:p>
        </w:tc>
        <w:tc>
          <w:tcPr>
            <w:tcW w:w="1828" w:type="dxa"/>
          </w:tcPr>
          <w:p w:rsidR="00221B52" w:rsidRPr="003E6695" w:rsidRDefault="00221B52" w:rsidP="00B35759">
            <w:pPr>
              <w:jc w:val="center"/>
              <w:rPr>
                <w:rFonts w:ascii="Times New Roman" w:hAnsi="Times New Roman" w:cs="Times New Roman"/>
                <w:bCs/>
                <w:sz w:val="24"/>
                <w:szCs w:val="24"/>
                <w:lang w:val="uk-UA" w:eastAsia="zh-CN" w:bidi="hi-IN"/>
              </w:rPr>
            </w:pPr>
          </w:p>
        </w:tc>
        <w:tc>
          <w:tcPr>
            <w:tcW w:w="1467"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За актами</w:t>
            </w:r>
          </w:p>
        </w:tc>
        <w:tc>
          <w:tcPr>
            <w:tcW w:w="1460" w:type="dxa"/>
          </w:tcPr>
          <w:p w:rsidR="00221B52" w:rsidRPr="003E6695" w:rsidRDefault="00221B52" w:rsidP="00B35759">
            <w:pPr>
              <w:jc w:val="center"/>
              <w:rPr>
                <w:rFonts w:ascii="Times New Roman" w:hAnsi="Times New Roman" w:cs="Times New Roman"/>
                <w:bCs/>
                <w:sz w:val="24"/>
                <w:szCs w:val="24"/>
                <w:lang w:val="uk-UA" w:eastAsia="zh-CN" w:bidi="hi-IN"/>
              </w:rPr>
            </w:pPr>
          </w:p>
        </w:tc>
      </w:tr>
    </w:tbl>
    <w:p w:rsidR="00221B52" w:rsidRPr="003E6695" w:rsidRDefault="00221B52" w:rsidP="00B35759">
      <w:pPr>
        <w:spacing w:after="0" w:line="240" w:lineRule="auto"/>
        <w:rPr>
          <w:rFonts w:ascii="Times New Roman" w:hAnsi="Times New Roman" w:cs="Times New Roman"/>
          <w:sz w:val="24"/>
          <w:szCs w:val="24"/>
          <w:lang w:val="ru-RU"/>
        </w:rPr>
      </w:pPr>
    </w:p>
    <w:p w:rsidR="00221B52" w:rsidRPr="003E6695" w:rsidRDefault="00221B52" w:rsidP="00B35759">
      <w:pPr>
        <w:spacing w:after="0" w:line="240" w:lineRule="auto"/>
        <w:rPr>
          <w:rFonts w:ascii="Times New Roman" w:hAnsi="Times New Roman" w:cs="Times New Roman"/>
          <w:sz w:val="24"/>
          <w:szCs w:val="24"/>
          <w:lang w:val="ru-RU"/>
        </w:rPr>
      </w:pPr>
    </w:p>
    <w:p w:rsidR="00221B52" w:rsidRPr="003E6695" w:rsidRDefault="00221B52" w:rsidP="00B35759">
      <w:pPr>
        <w:spacing w:after="0" w:line="240" w:lineRule="auto"/>
        <w:rPr>
          <w:rFonts w:ascii="Times New Roman" w:hAnsi="Times New Roman" w:cs="Times New Roman"/>
          <w:sz w:val="24"/>
          <w:szCs w:val="24"/>
        </w:rPr>
      </w:pPr>
    </w:p>
    <w:p w:rsidR="00221B52" w:rsidRPr="003E6695" w:rsidRDefault="00221B52" w:rsidP="00B35759">
      <w:pPr>
        <w:spacing w:after="0" w:line="240" w:lineRule="auto"/>
        <w:rPr>
          <w:rFonts w:ascii="Times New Roman" w:hAnsi="Times New Roman" w:cs="Times New Roman"/>
          <w:sz w:val="24"/>
          <w:szCs w:val="24"/>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val="ru-RU" w:eastAsia="zh-CN" w:bidi="hi-IN"/>
        </w:rPr>
      </w:pP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r w:rsidRPr="003E6695">
        <w:rPr>
          <w:rFonts w:ascii="Times New Roman" w:eastAsia="Tahoma" w:hAnsi="Times New Roman" w:cs="Times New Roman"/>
          <w:bCs/>
          <w:i/>
          <w:sz w:val="24"/>
          <w:szCs w:val="24"/>
          <w:lang w:eastAsia="zh-CN" w:bidi="hi-IN"/>
        </w:rPr>
        <w:t>Примітка:</w:t>
      </w:r>
    </w:p>
    <w:p w:rsidR="00221B52" w:rsidRPr="003E6695" w:rsidRDefault="00221B52" w:rsidP="00B35759">
      <w:pPr>
        <w:spacing w:after="0" w:line="240" w:lineRule="auto"/>
        <w:jc w:val="both"/>
        <w:rPr>
          <w:rFonts w:ascii="Times New Roman" w:eastAsia="Tahoma" w:hAnsi="Times New Roman" w:cs="Times New Roman"/>
          <w:bCs/>
          <w:i/>
          <w:sz w:val="24"/>
          <w:szCs w:val="24"/>
          <w:lang w:eastAsia="zh-CN" w:bidi="hi-IN"/>
        </w:rPr>
      </w:pPr>
      <w:r w:rsidRPr="003E6695">
        <w:rPr>
          <w:rFonts w:ascii="Times New Roman" w:eastAsia="Tahoma" w:hAnsi="Times New Roman" w:cs="Times New Roman"/>
          <w:bCs/>
          <w:i/>
          <w:sz w:val="24"/>
          <w:szCs w:val="24"/>
          <w:lang w:eastAsia="zh-CN" w:bidi="hi-IN"/>
        </w:rPr>
        <w:t>Кількість рядків таблиці визначається учасником самостійно з урахуванням інформації, яку надає у складі своєї пропозиції.</w:t>
      </w:r>
    </w:p>
    <w:p w:rsidR="00221B52" w:rsidRPr="003E6695"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3E6695" w:rsidRDefault="00221B52" w:rsidP="00B35759">
      <w:pPr>
        <w:spacing w:after="0" w:line="240" w:lineRule="auto"/>
        <w:rPr>
          <w:rFonts w:ascii="Times New Roman" w:eastAsia="Times New Roman" w:hAnsi="Times New Roman" w:cs="Times New Roman"/>
          <w:bCs/>
          <w:sz w:val="24"/>
          <w:szCs w:val="24"/>
          <w:lang w:eastAsia="ru-RU"/>
        </w:rPr>
      </w:pPr>
      <w:r w:rsidRPr="003E6695">
        <w:rPr>
          <w:rFonts w:ascii="Times New Roman" w:eastAsia="Times New Roman" w:hAnsi="Times New Roman" w:cs="Times New Roman"/>
          <w:bCs/>
          <w:sz w:val="24"/>
          <w:szCs w:val="24"/>
          <w:lang w:eastAsia="ru-RU"/>
        </w:rPr>
        <w:br w:type="page"/>
      </w:r>
    </w:p>
    <w:p w:rsidR="00221B52" w:rsidRPr="003E6695" w:rsidRDefault="00297C88" w:rsidP="00802AE2">
      <w:pPr>
        <w:spacing w:after="0" w:line="240" w:lineRule="auto"/>
        <w:ind w:left="5660" w:firstLine="700"/>
        <w:rPr>
          <w:rFonts w:ascii="Times New Roman" w:eastAsia="Times New Roman" w:hAnsi="Times New Roman" w:cs="Times New Roman"/>
          <w:b/>
          <w:bCs/>
          <w:sz w:val="24"/>
          <w:szCs w:val="24"/>
          <w:lang w:val="ru-RU" w:eastAsia="ru-RU"/>
        </w:rPr>
      </w:pPr>
      <w:r w:rsidRPr="003E6695">
        <w:rPr>
          <w:rFonts w:ascii="Times New Roman" w:eastAsia="Times New Roman" w:hAnsi="Times New Roman" w:cs="Times New Roman"/>
          <w:b/>
          <w:bCs/>
          <w:sz w:val="24"/>
          <w:szCs w:val="24"/>
          <w:lang w:eastAsia="ru-RU"/>
        </w:rPr>
        <w:lastRenderedPageBreak/>
        <w:t xml:space="preserve">        </w:t>
      </w:r>
      <w:r w:rsidR="008A420D" w:rsidRPr="003E6695">
        <w:rPr>
          <w:rFonts w:ascii="Times New Roman" w:eastAsia="Times New Roman" w:hAnsi="Times New Roman" w:cs="Times New Roman"/>
          <w:b/>
          <w:bCs/>
          <w:sz w:val="24"/>
          <w:szCs w:val="24"/>
          <w:lang w:eastAsia="ru-RU"/>
        </w:rPr>
        <w:t xml:space="preserve"> </w:t>
      </w:r>
      <w:r w:rsidR="00236B04" w:rsidRPr="003E6695">
        <w:rPr>
          <w:rFonts w:ascii="Times New Roman" w:eastAsia="Times New Roman" w:hAnsi="Times New Roman" w:cs="Times New Roman"/>
          <w:b/>
          <w:bCs/>
          <w:sz w:val="24"/>
          <w:szCs w:val="24"/>
          <w:lang w:eastAsia="ru-RU"/>
        </w:rPr>
        <w:t xml:space="preserve"> </w:t>
      </w:r>
      <w:r w:rsidR="00221B52" w:rsidRPr="003E6695">
        <w:rPr>
          <w:rFonts w:ascii="Times New Roman" w:eastAsia="Times New Roman" w:hAnsi="Times New Roman" w:cs="Times New Roman"/>
          <w:b/>
          <w:bCs/>
          <w:sz w:val="24"/>
          <w:szCs w:val="24"/>
          <w:lang w:eastAsia="ru-RU"/>
        </w:rPr>
        <w:t xml:space="preserve">ДОДАТОК </w:t>
      </w:r>
      <w:r w:rsidR="00221B52" w:rsidRPr="003E6695">
        <w:rPr>
          <w:rFonts w:ascii="Times New Roman" w:eastAsia="Times New Roman" w:hAnsi="Times New Roman" w:cs="Times New Roman"/>
          <w:b/>
          <w:bCs/>
          <w:sz w:val="24"/>
          <w:szCs w:val="24"/>
          <w:lang w:val="ru-RU" w:eastAsia="ru-RU"/>
        </w:rPr>
        <w:t>6</w:t>
      </w:r>
    </w:p>
    <w:p w:rsidR="00221B52" w:rsidRPr="003E6695"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4D55A1" w:rsidRPr="003E6695"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3E6695" w:rsidRDefault="00221B52" w:rsidP="00B35759">
      <w:pPr>
        <w:spacing w:after="0" w:line="240" w:lineRule="auto"/>
        <w:ind w:left="5670"/>
        <w:rPr>
          <w:rFonts w:ascii="Times New Roman" w:hAnsi="Times New Roman" w:cs="Times New Roman"/>
          <w:sz w:val="24"/>
          <w:szCs w:val="24"/>
          <w:lang w:val="ru-RU"/>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221B52" w:rsidRPr="003E6695" w:rsidRDefault="00221B52" w:rsidP="00B35759">
      <w:pPr>
        <w:spacing w:after="0" w:line="240" w:lineRule="auto"/>
        <w:ind w:left="5670"/>
        <w:rPr>
          <w:rFonts w:ascii="Times New Roman" w:hAnsi="Times New Roman" w:cs="Times New Roman"/>
          <w:sz w:val="24"/>
          <w:szCs w:val="24"/>
          <w:lang w:val="ru-RU"/>
        </w:rPr>
      </w:pPr>
    </w:p>
    <w:p w:rsidR="00221B52" w:rsidRPr="003E6695" w:rsidRDefault="00221B52" w:rsidP="00B35759">
      <w:pPr>
        <w:spacing w:after="0" w:line="240" w:lineRule="auto"/>
        <w:ind w:left="5670"/>
        <w:rPr>
          <w:rFonts w:ascii="Times New Roman" w:hAnsi="Times New Roman" w:cs="Times New Roman"/>
          <w:bCs/>
          <w:sz w:val="24"/>
          <w:szCs w:val="24"/>
          <w:lang w:val="ru-RU"/>
        </w:rPr>
      </w:pPr>
    </w:p>
    <w:p w:rsidR="00221B52" w:rsidRPr="003E6695" w:rsidRDefault="00221B52" w:rsidP="00B35759">
      <w:pPr>
        <w:spacing w:after="0" w:line="240" w:lineRule="auto"/>
        <w:jc w:val="right"/>
        <w:rPr>
          <w:rFonts w:ascii="Times New Roman" w:eastAsia="Tahoma" w:hAnsi="Times New Roman" w:cs="Times New Roman"/>
          <w:sz w:val="24"/>
          <w:szCs w:val="24"/>
          <w:lang w:eastAsia="zh-CN" w:bidi="hi-IN"/>
        </w:rPr>
      </w:pPr>
    </w:p>
    <w:p w:rsidR="00221B52" w:rsidRPr="003E6695" w:rsidRDefault="00221B52" w:rsidP="00B35759">
      <w:pPr>
        <w:keepNext/>
        <w:keepLines/>
        <w:spacing w:after="0" w:line="240" w:lineRule="auto"/>
        <w:jc w:val="center"/>
        <w:outlineLvl w:val="1"/>
        <w:rPr>
          <w:rFonts w:ascii="Times New Roman" w:eastAsia="Tahoma" w:hAnsi="Times New Roman" w:cs="Times New Roman"/>
          <w:b/>
          <w:bCs/>
          <w:sz w:val="24"/>
          <w:szCs w:val="24"/>
          <w:lang w:val="ru-RU" w:eastAsia="ru-RU"/>
        </w:rPr>
      </w:pPr>
      <w:r w:rsidRPr="003E6695">
        <w:rPr>
          <w:rFonts w:ascii="Times New Roman" w:eastAsia="Tahoma" w:hAnsi="Times New Roman" w:cs="Times New Roman"/>
          <w:b/>
          <w:bCs/>
          <w:sz w:val="24"/>
          <w:szCs w:val="24"/>
          <w:lang w:eastAsia="uk-UA"/>
        </w:rPr>
        <w:t xml:space="preserve">ФОРМА </w:t>
      </w:r>
      <w:r w:rsidRPr="003E6695">
        <w:rPr>
          <w:rFonts w:ascii="Times New Roman" w:eastAsia="Tahoma" w:hAnsi="Times New Roman" w:cs="Times New Roman"/>
          <w:b/>
          <w:bCs/>
          <w:sz w:val="24"/>
          <w:szCs w:val="24"/>
          <w:lang w:val="ru-RU" w:eastAsia="uk-UA"/>
        </w:rPr>
        <w:t>«</w:t>
      </w:r>
      <w:r w:rsidRPr="003E6695">
        <w:rPr>
          <w:rFonts w:ascii="Times New Roman" w:eastAsia="Tahoma" w:hAnsi="Times New Roman" w:cs="Times New Roman"/>
          <w:b/>
          <w:bCs/>
          <w:sz w:val="24"/>
          <w:szCs w:val="24"/>
          <w:shd w:val="clear" w:color="auto" w:fill="FFFFFF"/>
          <w:lang w:eastAsia="ru-RU"/>
        </w:rPr>
        <w:t>НАЯВНІСТЬ У УЧАСНИКА ОБЛАДНАННЯ, МАТЕРІАЛЬНО-ТЕХНІЧНОЇ БАЗИ ТА ТЕХНОЛОГІЙ</w:t>
      </w:r>
      <w:r w:rsidRPr="003E6695">
        <w:rPr>
          <w:rFonts w:ascii="Times New Roman" w:eastAsia="Tahoma" w:hAnsi="Times New Roman" w:cs="Times New Roman"/>
          <w:b/>
          <w:bCs/>
          <w:sz w:val="24"/>
          <w:szCs w:val="24"/>
          <w:shd w:val="clear" w:color="auto" w:fill="FFFFFF"/>
          <w:lang w:val="ru-RU" w:eastAsia="ru-RU"/>
        </w:rPr>
        <w:t>»</w:t>
      </w: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3E6695" w:rsidRDefault="00221B52" w:rsidP="00B35759">
      <w:pPr>
        <w:spacing w:after="0" w:line="240" w:lineRule="auto"/>
        <w:rPr>
          <w:rFonts w:ascii="Times New Roman" w:eastAsia="Tahoma" w:hAnsi="Times New Roman" w:cs="Times New Roman"/>
          <w:sz w:val="24"/>
          <w:szCs w:val="24"/>
          <w:lang w:eastAsia="zh-CN" w:bidi="hi-IN"/>
        </w:rPr>
      </w:pPr>
    </w:p>
    <w:tbl>
      <w:tblPr>
        <w:tblStyle w:val="14"/>
        <w:tblW w:w="9658" w:type="dxa"/>
        <w:jc w:val="center"/>
        <w:tblLayout w:type="fixed"/>
        <w:tblLook w:val="04A0"/>
      </w:tblPr>
      <w:tblGrid>
        <w:gridCol w:w="709"/>
        <w:gridCol w:w="2739"/>
        <w:gridCol w:w="1210"/>
        <w:gridCol w:w="1077"/>
        <w:gridCol w:w="1917"/>
        <w:gridCol w:w="2006"/>
      </w:tblGrid>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з/п</w:t>
            </w:r>
          </w:p>
        </w:tc>
        <w:tc>
          <w:tcPr>
            <w:tcW w:w="2739" w:type="dxa"/>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Найменування обладнання, </w:t>
            </w:r>
            <w:r w:rsidRPr="003E6695">
              <w:rPr>
                <w:rFonts w:ascii="Times New Roman" w:eastAsia="Times New Roman" w:hAnsi="Times New Roman" w:cs="Times New Roman"/>
                <w:bCs/>
                <w:sz w:val="24"/>
                <w:szCs w:val="24"/>
                <w:lang w:val="uk-UA"/>
              </w:rPr>
              <w:t>матеріально-технічної бази</w:t>
            </w:r>
            <w:r w:rsidRPr="003E6695">
              <w:rPr>
                <w:rFonts w:ascii="Times New Roman" w:hAnsi="Times New Roman" w:cs="Times New Roman"/>
                <w:sz w:val="24"/>
                <w:szCs w:val="24"/>
                <w:shd w:val="clear" w:color="auto" w:fill="FFFFFF"/>
                <w:lang w:val="uk-UA" w:eastAsia="zh-CN" w:bidi="hi-IN"/>
              </w:rPr>
              <w:t xml:space="preserve"> чи технологій</w:t>
            </w:r>
          </w:p>
        </w:tc>
        <w:tc>
          <w:tcPr>
            <w:tcW w:w="1210" w:type="dxa"/>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Кількість</w:t>
            </w: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Рік випуску</w:t>
            </w: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Стан обладнання, </w:t>
            </w:r>
            <w:r w:rsidRPr="003E6695">
              <w:rPr>
                <w:rFonts w:ascii="Times New Roman" w:eastAsia="Times New Roman" w:hAnsi="Times New Roman" w:cs="Times New Roman"/>
                <w:bCs/>
                <w:sz w:val="24"/>
                <w:szCs w:val="24"/>
                <w:lang w:val="uk-UA"/>
              </w:rPr>
              <w:t>матеріально-технічної бази</w:t>
            </w:r>
            <w:r w:rsidRPr="003E6695">
              <w:rPr>
                <w:rFonts w:ascii="Times New Roman" w:hAnsi="Times New Roman" w:cs="Times New Roman"/>
                <w:sz w:val="24"/>
                <w:szCs w:val="24"/>
                <w:shd w:val="clear" w:color="auto" w:fill="FFFFFF"/>
                <w:lang w:val="uk-UA" w:eastAsia="zh-CN" w:bidi="hi-IN"/>
              </w:rPr>
              <w:t xml:space="preserve"> чи технологій</w:t>
            </w:r>
            <w:r w:rsidRPr="003E6695">
              <w:rPr>
                <w:rFonts w:ascii="Times New Roman" w:hAnsi="Times New Roman" w:cs="Times New Roman"/>
                <w:bCs/>
                <w:sz w:val="24"/>
                <w:szCs w:val="24"/>
                <w:lang w:val="uk-UA" w:eastAsia="zh-CN" w:bidi="hi-IN"/>
              </w:rPr>
              <w:t xml:space="preserve"> (нове, справне, не справне тощо)</w:t>
            </w: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Власне, орендоване, (надання послуг тощо) </w:t>
            </w: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1</w:t>
            </w:r>
          </w:p>
        </w:tc>
        <w:tc>
          <w:tcPr>
            <w:tcW w:w="2739" w:type="dxa"/>
            <w:tcBorders>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2</w:t>
            </w:r>
          </w:p>
        </w:tc>
        <w:tc>
          <w:tcPr>
            <w:tcW w:w="1210" w:type="dxa"/>
            <w:tcBorders>
              <w:lef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3</w:t>
            </w: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4</w:t>
            </w: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5</w:t>
            </w: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i/>
                <w:iCs/>
                <w:sz w:val="24"/>
                <w:szCs w:val="24"/>
                <w:lang w:val="uk-UA" w:eastAsia="zh-CN" w:bidi="hi-IN"/>
              </w:rPr>
            </w:pPr>
            <w:r w:rsidRPr="003E6695">
              <w:rPr>
                <w:rFonts w:ascii="Times New Roman" w:hAnsi="Times New Roman" w:cs="Times New Roman"/>
                <w:bCs/>
                <w:i/>
                <w:iCs/>
                <w:sz w:val="24"/>
                <w:szCs w:val="24"/>
                <w:lang w:val="uk-UA" w:eastAsia="zh-CN" w:bidi="hi-IN"/>
              </w:rPr>
              <w:t>6</w:t>
            </w: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sz w:val="24"/>
                <w:szCs w:val="24"/>
                <w:lang w:val="uk-UA" w:eastAsia="zh-CN" w:bidi="hi-IN"/>
              </w:rPr>
            </w:pPr>
          </w:p>
        </w:tc>
        <w:tc>
          <w:tcPr>
            <w:tcW w:w="2739" w:type="dxa"/>
            <w:tcBorders>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1210" w:type="dxa"/>
            <w:tcBorders>
              <w:lef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r w:rsidR="00221B52" w:rsidRPr="003E6695" w:rsidTr="00F35B8F">
        <w:trPr>
          <w:jc w:val="center"/>
        </w:trPr>
        <w:tc>
          <w:tcPr>
            <w:tcW w:w="709" w:type="dxa"/>
          </w:tcPr>
          <w:p w:rsidR="00221B52" w:rsidRPr="003E6695" w:rsidRDefault="00221B52" w:rsidP="00B35759">
            <w:pPr>
              <w:jc w:val="center"/>
              <w:rPr>
                <w:rFonts w:ascii="Times New Roman" w:hAnsi="Times New Roman" w:cs="Times New Roman"/>
                <w:sz w:val="24"/>
                <w:szCs w:val="24"/>
                <w:lang w:eastAsia="zh-CN" w:bidi="hi-IN"/>
              </w:rPr>
            </w:pPr>
          </w:p>
        </w:tc>
        <w:tc>
          <w:tcPr>
            <w:tcW w:w="2739"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210"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07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1917"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006"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bl>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3E6695">
        <w:rPr>
          <w:rFonts w:ascii="Times New Roman" w:eastAsia="Tahoma" w:hAnsi="Times New Roman" w:cs="Times New Roman"/>
          <w:bCs/>
          <w:i/>
          <w:sz w:val="24"/>
          <w:szCs w:val="24"/>
          <w:lang w:eastAsia="uk-UA"/>
        </w:rPr>
        <w:t>Примітка:</w:t>
      </w:r>
    </w:p>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3E6695">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3E6695" w:rsidRDefault="00221B52" w:rsidP="00B35759">
      <w:pPr>
        <w:spacing w:after="0" w:line="240" w:lineRule="auto"/>
        <w:jc w:val="both"/>
        <w:rPr>
          <w:rFonts w:ascii="Times New Roman" w:eastAsia="Times New Roman" w:hAnsi="Times New Roman" w:cs="Times New Roman"/>
          <w:i/>
          <w:sz w:val="24"/>
          <w:szCs w:val="24"/>
          <w:lang w:eastAsia="uk-UA"/>
        </w:rPr>
      </w:pPr>
    </w:p>
    <w:p w:rsidR="00221B52" w:rsidRPr="003E6695" w:rsidRDefault="00221B52" w:rsidP="00B35759">
      <w:pPr>
        <w:spacing w:after="0" w:line="240" w:lineRule="auto"/>
        <w:rPr>
          <w:rFonts w:ascii="Times New Roman" w:eastAsia="Times New Roman" w:hAnsi="Times New Roman" w:cs="Times New Roman"/>
          <w:i/>
          <w:sz w:val="24"/>
          <w:szCs w:val="24"/>
          <w:lang w:eastAsia="uk-UA"/>
        </w:rPr>
      </w:pPr>
      <w:r w:rsidRPr="003E6695">
        <w:rPr>
          <w:rFonts w:ascii="Times New Roman" w:eastAsia="Times New Roman" w:hAnsi="Times New Roman" w:cs="Times New Roman"/>
          <w:i/>
          <w:sz w:val="24"/>
          <w:szCs w:val="24"/>
          <w:lang w:eastAsia="uk-UA"/>
        </w:rPr>
        <w:br w:type="page"/>
      </w:r>
    </w:p>
    <w:p w:rsidR="00221B52" w:rsidRPr="003E6695" w:rsidRDefault="00802AE2" w:rsidP="00802AE2">
      <w:pPr>
        <w:spacing w:after="0" w:line="240" w:lineRule="auto"/>
        <w:rPr>
          <w:rFonts w:ascii="Times New Roman" w:eastAsia="Times New Roman" w:hAnsi="Times New Roman" w:cs="Times New Roman"/>
          <w:b/>
          <w:bCs/>
          <w:sz w:val="24"/>
          <w:szCs w:val="24"/>
          <w:lang w:val="ru-RU" w:eastAsia="ru-RU"/>
        </w:rPr>
      </w:pPr>
      <w:r w:rsidRPr="003E6695">
        <w:rPr>
          <w:rFonts w:ascii="Times New Roman" w:eastAsia="Times New Roman" w:hAnsi="Times New Roman" w:cs="Times New Roman"/>
          <w:b/>
          <w:bCs/>
          <w:sz w:val="24"/>
          <w:szCs w:val="24"/>
          <w:lang w:eastAsia="ru-RU"/>
        </w:rPr>
        <w:lastRenderedPageBreak/>
        <w:t xml:space="preserve">  </w:t>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r>
      <w:r w:rsidRPr="003E6695">
        <w:rPr>
          <w:rFonts w:ascii="Times New Roman" w:eastAsia="Times New Roman" w:hAnsi="Times New Roman" w:cs="Times New Roman"/>
          <w:b/>
          <w:bCs/>
          <w:sz w:val="24"/>
          <w:szCs w:val="24"/>
          <w:lang w:eastAsia="ru-RU"/>
        </w:rPr>
        <w:tab/>
        <w:t xml:space="preserve">       </w:t>
      </w:r>
      <w:r w:rsidR="00236B04" w:rsidRPr="003E6695">
        <w:rPr>
          <w:rFonts w:ascii="Times New Roman" w:eastAsia="Times New Roman" w:hAnsi="Times New Roman" w:cs="Times New Roman"/>
          <w:b/>
          <w:bCs/>
          <w:sz w:val="24"/>
          <w:szCs w:val="24"/>
          <w:lang w:eastAsia="ru-RU"/>
        </w:rPr>
        <w:t xml:space="preserve"> </w:t>
      </w:r>
      <w:r w:rsidR="00297C88" w:rsidRPr="003E6695">
        <w:rPr>
          <w:rFonts w:ascii="Times New Roman" w:eastAsia="Times New Roman" w:hAnsi="Times New Roman" w:cs="Times New Roman"/>
          <w:b/>
          <w:bCs/>
          <w:sz w:val="24"/>
          <w:szCs w:val="24"/>
          <w:lang w:eastAsia="ru-RU"/>
        </w:rPr>
        <w:t xml:space="preserve"> </w:t>
      </w:r>
      <w:r w:rsidR="00B271DA" w:rsidRPr="003E6695">
        <w:rPr>
          <w:rFonts w:ascii="Times New Roman" w:eastAsia="Times New Roman" w:hAnsi="Times New Roman" w:cs="Times New Roman"/>
          <w:b/>
          <w:bCs/>
          <w:sz w:val="24"/>
          <w:szCs w:val="24"/>
          <w:lang w:eastAsia="ru-RU"/>
        </w:rPr>
        <w:t xml:space="preserve"> </w:t>
      </w:r>
      <w:r w:rsidR="00221B52" w:rsidRPr="003E6695">
        <w:rPr>
          <w:rFonts w:ascii="Times New Roman" w:eastAsia="Times New Roman" w:hAnsi="Times New Roman" w:cs="Times New Roman"/>
          <w:b/>
          <w:bCs/>
          <w:sz w:val="24"/>
          <w:szCs w:val="24"/>
          <w:lang w:eastAsia="ru-RU"/>
        </w:rPr>
        <w:t xml:space="preserve">ДОДАТОК </w:t>
      </w:r>
      <w:r w:rsidR="00221B52" w:rsidRPr="003E6695">
        <w:rPr>
          <w:rFonts w:ascii="Times New Roman" w:eastAsia="Times New Roman" w:hAnsi="Times New Roman" w:cs="Times New Roman"/>
          <w:b/>
          <w:bCs/>
          <w:sz w:val="24"/>
          <w:szCs w:val="24"/>
          <w:lang w:val="ru-RU" w:eastAsia="ru-RU"/>
        </w:rPr>
        <w:t>7</w:t>
      </w:r>
    </w:p>
    <w:p w:rsidR="00221B52" w:rsidRPr="003E6695" w:rsidRDefault="004D55A1" w:rsidP="00B35759">
      <w:pPr>
        <w:spacing w:after="0" w:line="240" w:lineRule="auto"/>
        <w:ind w:left="5660" w:firstLine="700"/>
        <w:jc w:val="right"/>
        <w:rPr>
          <w:rFonts w:ascii="Times New Roman" w:eastAsia="Times New Roman" w:hAnsi="Times New Roman" w:cs="Times New Roman"/>
          <w:iCs/>
          <w:sz w:val="24"/>
          <w:szCs w:val="24"/>
          <w:lang w:eastAsia="ru-RU"/>
        </w:rPr>
      </w:pPr>
      <w:r w:rsidRPr="003E6695">
        <w:rPr>
          <w:rFonts w:ascii="Times New Roman" w:eastAsia="Times New Roman" w:hAnsi="Times New Roman" w:cs="Times New Roman"/>
          <w:iCs/>
          <w:sz w:val="24"/>
          <w:szCs w:val="24"/>
          <w:lang w:eastAsia="ru-RU"/>
        </w:rPr>
        <w:t>до тендерної документації</w:t>
      </w:r>
    </w:p>
    <w:p w:rsidR="004D55A1" w:rsidRPr="003E6695" w:rsidRDefault="004D55A1" w:rsidP="00B35759">
      <w:pPr>
        <w:spacing w:after="0" w:line="240" w:lineRule="auto"/>
        <w:ind w:left="5660" w:firstLine="700"/>
        <w:jc w:val="right"/>
        <w:rPr>
          <w:rFonts w:ascii="Times New Roman" w:eastAsia="Times New Roman" w:hAnsi="Times New Roman" w:cs="Times New Roman"/>
          <w:sz w:val="24"/>
          <w:szCs w:val="24"/>
          <w:lang w:val="ru-RU" w:eastAsia="ru-RU"/>
        </w:rPr>
      </w:pPr>
    </w:p>
    <w:p w:rsidR="00221B52" w:rsidRPr="003E6695" w:rsidRDefault="00221B52" w:rsidP="00B35759">
      <w:pPr>
        <w:spacing w:after="0" w:line="240" w:lineRule="auto"/>
        <w:ind w:left="5670"/>
        <w:rPr>
          <w:rFonts w:ascii="Times New Roman" w:hAnsi="Times New Roman" w:cs="Times New Roman"/>
          <w:bCs/>
          <w:sz w:val="24"/>
          <w:szCs w:val="24"/>
        </w:rPr>
      </w:pPr>
      <w:r w:rsidRPr="003E6695">
        <w:rPr>
          <w:rFonts w:ascii="Times New Roman" w:eastAsia="Arial" w:hAnsi="Times New Roman" w:cs="Times New Roman"/>
          <w:bCs/>
          <w:sz w:val="24"/>
          <w:szCs w:val="24"/>
        </w:rPr>
        <w:t xml:space="preserve">Головне управління ДПС у Дніпропетровській області                    </w:t>
      </w:r>
      <w:r w:rsidRPr="003E6695">
        <w:rPr>
          <w:rFonts w:ascii="Times New Roman" w:hAnsi="Times New Roman" w:cs="Times New Roman"/>
          <w:sz w:val="24"/>
          <w:szCs w:val="24"/>
        </w:rPr>
        <w:t>(філія ДПС)</w:t>
      </w:r>
    </w:p>
    <w:p w:rsidR="00221B52" w:rsidRPr="003E6695" w:rsidRDefault="00221B52" w:rsidP="00B35759">
      <w:pPr>
        <w:spacing w:after="0" w:line="240" w:lineRule="auto"/>
        <w:jc w:val="right"/>
        <w:rPr>
          <w:rFonts w:ascii="Times New Roman" w:eastAsia="Times New Roman" w:hAnsi="Times New Roman" w:cs="Times New Roman"/>
          <w:sz w:val="24"/>
          <w:szCs w:val="24"/>
          <w:lang w:val="ru-RU" w:eastAsia="ru-RU"/>
        </w:rPr>
      </w:pPr>
    </w:p>
    <w:p w:rsidR="00221B52" w:rsidRPr="003E6695" w:rsidRDefault="00221B52" w:rsidP="00B35759">
      <w:pPr>
        <w:spacing w:after="0" w:line="240" w:lineRule="auto"/>
        <w:jc w:val="right"/>
        <w:rPr>
          <w:rFonts w:ascii="Times New Roman" w:hAnsi="Times New Roman" w:cs="Times New Roman"/>
          <w:sz w:val="24"/>
          <w:szCs w:val="24"/>
        </w:rPr>
      </w:pPr>
      <w:r w:rsidRPr="003E6695">
        <w:rPr>
          <w:rFonts w:ascii="Times New Roman" w:eastAsia="Times New Roman" w:hAnsi="Times New Roman" w:cs="Times New Roman"/>
          <w:sz w:val="24"/>
          <w:szCs w:val="24"/>
          <w:lang w:eastAsia="ru-RU"/>
        </w:rPr>
        <w:t xml:space="preserve">                                                                </w:t>
      </w:r>
    </w:p>
    <w:p w:rsidR="00221B52" w:rsidRPr="003E6695" w:rsidRDefault="00221B52" w:rsidP="00B35759">
      <w:pPr>
        <w:keepNext/>
        <w:keepLines/>
        <w:spacing w:after="0" w:line="240" w:lineRule="auto"/>
        <w:jc w:val="center"/>
        <w:outlineLvl w:val="1"/>
        <w:rPr>
          <w:rFonts w:ascii="Times New Roman" w:eastAsia="Tahoma" w:hAnsi="Times New Roman" w:cs="Times New Roman"/>
          <w:b/>
          <w:bCs/>
          <w:sz w:val="24"/>
          <w:szCs w:val="24"/>
          <w:shd w:val="clear" w:color="auto" w:fill="FFFFFF"/>
          <w:lang w:eastAsia="ru-RU"/>
        </w:rPr>
      </w:pPr>
      <w:r w:rsidRPr="003E6695">
        <w:rPr>
          <w:rFonts w:ascii="Times New Roman" w:eastAsia="Tahoma" w:hAnsi="Times New Roman" w:cs="Times New Roman"/>
          <w:b/>
          <w:bCs/>
          <w:sz w:val="24"/>
          <w:szCs w:val="24"/>
          <w:lang w:eastAsia="uk-UA"/>
        </w:rPr>
        <w:t>ФОРМА «Н</w:t>
      </w:r>
      <w:r w:rsidRPr="003E6695">
        <w:rPr>
          <w:rFonts w:ascii="Times New Roman" w:eastAsia="Tahoma" w:hAnsi="Times New Roman" w:cs="Times New Roman"/>
          <w:b/>
          <w:bCs/>
          <w:sz w:val="24"/>
          <w:szCs w:val="24"/>
          <w:shd w:val="clear" w:color="auto" w:fill="FFFFFF"/>
          <w:lang w:eastAsia="ru-RU"/>
        </w:rPr>
        <w:t>АЯВНІСТЬ ПРАЦІВНИКІВ ВІДПОВІДНОЇ КВАЛІФІКАЦІЇ, ЯКІ МАЮТЬ НЕОБХІДНІ ЗНАННЯ ТА ДОСВІД»</w:t>
      </w:r>
    </w:p>
    <w:p w:rsidR="00221B52" w:rsidRPr="003E6695" w:rsidRDefault="00221B52" w:rsidP="00B35759">
      <w:pPr>
        <w:keepNext/>
        <w:keepLines/>
        <w:spacing w:after="0" w:line="240" w:lineRule="auto"/>
        <w:jc w:val="center"/>
        <w:outlineLvl w:val="1"/>
        <w:rPr>
          <w:rFonts w:ascii="Times New Roman" w:eastAsia="Tahoma" w:hAnsi="Times New Roman" w:cs="Times New Roman"/>
          <w:bCs/>
          <w:sz w:val="24"/>
          <w:szCs w:val="24"/>
          <w:lang w:eastAsia="uk-UA"/>
        </w:rPr>
      </w:pPr>
    </w:p>
    <w:p w:rsidR="00221B52" w:rsidRPr="003E6695" w:rsidRDefault="00221B52" w:rsidP="00B35759">
      <w:pPr>
        <w:spacing w:after="0" w:line="240" w:lineRule="auto"/>
        <w:jc w:val="center"/>
        <w:rPr>
          <w:rFonts w:ascii="Times New Roman" w:eastAsia="Tahoma" w:hAnsi="Times New Roman" w:cs="Times New Roman"/>
          <w:sz w:val="24"/>
          <w:szCs w:val="24"/>
          <w:lang w:eastAsia="zh-CN" w:bidi="hi-IN"/>
        </w:rPr>
      </w:pPr>
    </w:p>
    <w:p w:rsidR="00221B52" w:rsidRPr="003E6695" w:rsidRDefault="00221B52" w:rsidP="00B35759">
      <w:pPr>
        <w:spacing w:after="0" w:line="240" w:lineRule="auto"/>
        <w:jc w:val="center"/>
        <w:rPr>
          <w:rFonts w:ascii="Times New Roman" w:eastAsia="Tahoma" w:hAnsi="Times New Roman" w:cs="Times New Roman"/>
          <w:sz w:val="24"/>
          <w:szCs w:val="24"/>
          <w:lang w:eastAsia="zh-CN" w:bidi="hi-IN"/>
        </w:rPr>
      </w:pPr>
    </w:p>
    <w:tbl>
      <w:tblPr>
        <w:tblStyle w:val="14"/>
        <w:tblW w:w="10201" w:type="dxa"/>
        <w:jc w:val="center"/>
        <w:tblLayout w:type="fixed"/>
        <w:tblLook w:val="04A0"/>
      </w:tblPr>
      <w:tblGrid>
        <w:gridCol w:w="704"/>
        <w:gridCol w:w="1560"/>
        <w:gridCol w:w="2268"/>
        <w:gridCol w:w="2551"/>
        <w:gridCol w:w="3118"/>
      </w:tblGrid>
      <w:tr w:rsidR="00221B52" w:rsidRPr="003E6695" w:rsidTr="00F35B8F">
        <w:trPr>
          <w:trHeight w:val="276"/>
          <w:jc w:val="center"/>
        </w:trPr>
        <w:tc>
          <w:tcPr>
            <w:tcW w:w="704" w:type="dxa"/>
            <w:vMerge w:val="restart"/>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з/п</w:t>
            </w:r>
          </w:p>
        </w:tc>
        <w:tc>
          <w:tcPr>
            <w:tcW w:w="1560" w:type="dxa"/>
            <w:vMerge w:val="restart"/>
            <w:tcBorders>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ПІБ</w:t>
            </w:r>
          </w:p>
        </w:tc>
        <w:tc>
          <w:tcPr>
            <w:tcW w:w="2268" w:type="dxa"/>
            <w:vMerge w:val="restart"/>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Посада </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(зазначається з урахуванням останніх змін)</w:t>
            </w:r>
          </w:p>
        </w:tc>
        <w:tc>
          <w:tcPr>
            <w:tcW w:w="2551" w:type="dxa"/>
            <w:vMerge w:val="restart"/>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Дата працевлаштування працівника на підприємстві</w:t>
            </w:r>
          </w:p>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 xml:space="preserve">(зазначається </w:t>
            </w:r>
            <w:r w:rsidRPr="003E6695">
              <w:rPr>
                <w:rFonts w:ascii="Times New Roman" w:hAnsi="Times New Roman" w:cs="Times New Roman"/>
                <w:sz w:val="24"/>
                <w:szCs w:val="24"/>
                <w:lang w:val="uk-UA" w:eastAsia="zh-CN" w:bidi="hi-IN"/>
              </w:rPr>
              <w:t>дата початку роботи</w:t>
            </w:r>
            <w:r w:rsidRPr="003E6695">
              <w:rPr>
                <w:rFonts w:ascii="Times New Roman" w:hAnsi="Times New Roman" w:cs="Times New Roman"/>
                <w:bCs/>
                <w:sz w:val="24"/>
                <w:szCs w:val="24"/>
                <w:lang w:val="uk-UA" w:eastAsia="zh-CN" w:bidi="hi-IN"/>
              </w:rPr>
              <w:t>)</w:t>
            </w:r>
          </w:p>
        </w:tc>
        <w:tc>
          <w:tcPr>
            <w:tcW w:w="3118" w:type="dxa"/>
            <w:vMerge w:val="restart"/>
            <w:tcBorders>
              <w:left w:val="single" w:sz="4" w:space="0" w:color="auto"/>
            </w:tcBorders>
          </w:tcPr>
          <w:p w:rsidR="00221B52" w:rsidRPr="003E6695" w:rsidRDefault="00221B52" w:rsidP="00B35759">
            <w:pPr>
              <w:jc w:val="center"/>
              <w:rPr>
                <w:rFonts w:ascii="Times New Roman" w:hAnsi="Times New Roman" w:cs="Times New Roman"/>
                <w:bCs/>
                <w:sz w:val="24"/>
                <w:szCs w:val="24"/>
                <w:lang w:val="uk-UA" w:eastAsia="zh-CN" w:bidi="hi-IN"/>
              </w:rPr>
            </w:pPr>
            <w:r w:rsidRPr="003E6695">
              <w:rPr>
                <w:rFonts w:ascii="Times New Roman" w:hAnsi="Times New Roman" w:cs="Times New Roman"/>
                <w:bCs/>
                <w:sz w:val="24"/>
                <w:szCs w:val="24"/>
                <w:lang w:val="uk-UA" w:eastAsia="zh-CN" w:bidi="hi-IN"/>
              </w:rPr>
              <w:t>Приналежність</w:t>
            </w:r>
          </w:p>
          <w:p w:rsidR="00221B52" w:rsidRPr="003E6695" w:rsidRDefault="00221B52" w:rsidP="00B35759">
            <w:pPr>
              <w:jc w:val="center"/>
              <w:rPr>
                <w:rFonts w:ascii="Times New Roman" w:eastAsia="Times New Roman" w:hAnsi="Times New Roman" w:cs="Times New Roman"/>
                <w:sz w:val="24"/>
                <w:szCs w:val="24"/>
                <w:lang w:val="uk-UA" w:bidi="hi-IN"/>
              </w:rPr>
            </w:pPr>
            <w:r w:rsidRPr="003E6695">
              <w:rPr>
                <w:rFonts w:ascii="Times New Roman" w:hAnsi="Times New Roman" w:cs="Times New Roman"/>
                <w:bCs/>
                <w:sz w:val="24"/>
                <w:szCs w:val="24"/>
                <w:lang w:val="uk-UA" w:eastAsia="zh-CN" w:bidi="hi-IN"/>
              </w:rPr>
              <w:t xml:space="preserve">працівника </w:t>
            </w:r>
            <w:r w:rsidRPr="003E6695">
              <w:rPr>
                <w:rFonts w:ascii="Times New Roman" w:eastAsia="Times New Roman" w:hAnsi="Times New Roman" w:cs="Times New Roman"/>
                <w:bCs/>
                <w:sz w:val="24"/>
                <w:szCs w:val="24"/>
                <w:lang w:val="uk-UA" w:eastAsia="zh-CN" w:bidi="hi-IN"/>
              </w:rPr>
              <w:t>(зазначається  найменування роботодавця</w:t>
            </w:r>
            <w:r w:rsidRPr="003E6695">
              <w:rPr>
                <w:rFonts w:ascii="Times New Roman" w:hAnsi="Times New Roman" w:cs="Times New Roman"/>
                <w:bCs/>
                <w:sz w:val="24"/>
                <w:szCs w:val="24"/>
                <w:lang w:val="uk-UA" w:eastAsia="zh-CN" w:bidi="hi-IN"/>
              </w:rPr>
              <w:t xml:space="preserve"> учасника або </w:t>
            </w:r>
            <w:r w:rsidRPr="003E6695">
              <w:rPr>
                <w:rFonts w:ascii="Times New Roman" w:eastAsia="Times New Roman" w:hAnsi="Times New Roman" w:cs="Times New Roman"/>
                <w:sz w:val="24"/>
                <w:szCs w:val="24"/>
                <w:lang w:val="uk-UA" w:bidi="hi-IN"/>
              </w:rPr>
              <w:t>субпідрядника(</w:t>
            </w:r>
            <w:proofErr w:type="spellStart"/>
            <w:r w:rsidRPr="003E6695">
              <w:rPr>
                <w:rFonts w:ascii="Times New Roman" w:eastAsia="Times New Roman" w:hAnsi="Times New Roman" w:cs="Times New Roman"/>
                <w:sz w:val="24"/>
                <w:szCs w:val="24"/>
                <w:lang w:val="uk-UA" w:bidi="hi-IN"/>
              </w:rPr>
              <w:t>ів</w:t>
            </w:r>
            <w:proofErr w:type="spellEnd"/>
            <w:r w:rsidRPr="003E6695">
              <w:rPr>
                <w:rFonts w:ascii="Times New Roman" w:eastAsia="Times New Roman" w:hAnsi="Times New Roman" w:cs="Times New Roman"/>
                <w:sz w:val="24"/>
                <w:szCs w:val="24"/>
                <w:lang w:val="uk-UA" w:bidi="hi-IN"/>
              </w:rPr>
              <w:t>)</w:t>
            </w:r>
          </w:p>
          <w:p w:rsidR="00221B52" w:rsidRPr="003E6695" w:rsidRDefault="00221B52" w:rsidP="00B35759">
            <w:pPr>
              <w:jc w:val="center"/>
              <w:rPr>
                <w:rFonts w:ascii="Times New Roman" w:eastAsia="Times New Roman" w:hAnsi="Times New Roman" w:cs="Times New Roman"/>
                <w:sz w:val="24"/>
                <w:szCs w:val="24"/>
                <w:lang w:val="uk-UA" w:bidi="hi-IN"/>
              </w:rPr>
            </w:pPr>
            <w:r w:rsidRPr="003E6695">
              <w:rPr>
                <w:rFonts w:ascii="Times New Roman" w:eastAsia="Times New Roman" w:hAnsi="Times New Roman" w:cs="Times New Roman"/>
                <w:sz w:val="24"/>
                <w:szCs w:val="24"/>
                <w:lang w:val="uk-UA" w:bidi="hi-IN"/>
              </w:rPr>
              <w:t>/співвиконавця(</w:t>
            </w:r>
            <w:proofErr w:type="spellStart"/>
            <w:r w:rsidRPr="003E6695">
              <w:rPr>
                <w:rFonts w:ascii="Times New Roman" w:eastAsia="Times New Roman" w:hAnsi="Times New Roman" w:cs="Times New Roman"/>
                <w:sz w:val="24"/>
                <w:szCs w:val="24"/>
                <w:lang w:val="uk-UA" w:bidi="hi-IN"/>
              </w:rPr>
              <w:t>ів</w:t>
            </w:r>
            <w:proofErr w:type="spellEnd"/>
            <w:r w:rsidRPr="003E6695">
              <w:rPr>
                <w:rFonts w:ascii="Times New Roman" w:eastAsia="Times New Roman" w:hAnsi="Times New Roman" w:cs="Times New Roman"/>
                <w:sz w:val="24"/>
                <w:szCs w:val="24"/>
                <w:lang w:val="uk-UA" w:bidi="hi-IN"/>
              </w:rPr>
              <w:t>)</w:t>
            </w:r>
          </w:p>
        </w:tc>
      </w:tr>
      <w:tr w:rsidR="00221B52" w:rsidRPr="003E6695" w:rsidTr="00F35B8F">
        <w:trPr>
          <w:trHeight w:val="469"/>
          <w:jc w:val="center"/>
        </w:trPr>
        <w:tc>
          <w:tcPr>
            <w:tcW w:w="704" w:type="dxa"/>
            <w:vMerge/>
          </w:tcPr>
          <w:p w:rsidR="00221B52" w:rsidRPr="003E6695" w:rsidRDefault="00221B52" w:rsidP="00B35759">
            <w:pPr>
              <w:jc w:val="center"/>
              <w:rPr>
                <w:rFonts w:ascii="Times New Roman" w:hAnsi="Times New Roman" w:cs="Times New Roman"/>
                <w:sz w:val="24"/>
                <w:szCs w:val="24"/>
                <w:lang w:val="uk-UA" w:eastAsia="zh-CN" w:bidi="hi-IN"/>
              </w:rPr>
            </w:pPr>
          </w:p>
        </w:tc>
        <w:tc>
          <w:tcPr>
            <w:tcW w:w="1560" w:type="dxa"/>
            <w:vMerge/>
            <w:tcBorders>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268" w:type="dxa"/>
            <w:vMerge/>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551" w:type="dxa"/>
            <w:vMerge/>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3118" w:type="dxa"/>
            <w:vMerge/>
            <w:tcBorders>
              <w:lef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r>
      <w:tr w:rsidR="00221B52" w:rsidRPr="003E6695" w:rsidTr="00F35B8F">
        <w:trPr>
          <w:jc w:val="center"/>
        </w:trPr>
        <w:tc>
          <w:tcPr>
            <w:tcW w:w="704" w:type="dxa"/>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1</w:t>
            </w:r>
          </w:p>
        </w:tc>
        <w:tc>
          <w:tcPr>
            <w:tcW w:w="1560" w:type="dxa"/>
            <w:tcBorders>
              <w:righ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2</w:t>
            </w: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3</w:t>
            </w: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 xml:space="preserve"> 4</w:t>
            </w:r>
          </w:p>
        </w:tc>
        <w:tc>
          <w:tcPr>
            <w:tcW w:w="3118" w:type="dxa"/>
            <w:tcBorders>
              <w:left w:val="single" w:sz="4" w:space="0" w:color="auto"/>
            </w:tcBorders>
          </w:tcPr>
          <w:p w:rsidR="00221B52" w:rsidRPr="003E6695" w:rsidRDefault="00221B52" w:rsidP="00B35759">
            <w:pPr>
              <w:jc w:val="center"/>
              <w:rPr>
                <w:rFonts w:ascii="Times New Roman" w:hAnsi="Times New Roman" w:cs="Times New Roman"/>
                <w:i/>
                <w:iCs/>
                <w:sz w:val="24"/>
                <w:szCs w:val="24"/>
                <w:lang w:val="uk-UA" w:eastAsia="zh-CN" w:bidi="hi-IN"/>
              </w:rPr>
            </w:pPr>
            <w:r w:rsidRPr="003E6695">
              <w:rPr>
                <w:rFonts w:ascii="Times New Roman" w:hAnsi="Times New Roman" w:cs="Times New Roman"/>
                <w:i/>
                <w:iCs/>
                <w:sz w:val="24"/>
                <w:szCs w:val="24"/>
                <w:lang w:val="uk-UA" w:eastAsia="zh-CN" w:bidi="hi-IN"/>
              </w:rPr>
              <w:t>5</w:t>
            </w:r>
          </w:p>
        </w:tc>
      </w:tr>
      <w:tr w:rsidR="00221B52" w:rsidRPr="003E6695" w:rsidTr="00F35B8F">
        <w:trPr>
          <w:trHeight w:val="70"/>
          <w:jc w:val="center"/>
        </w:trPr>
        <w:tc>
          <w:tcPr>
            <w:tcW w:w="704" w:type="dxa"/>
          </w:tcPr>
          <w:p w:rsidR="00221B52" w:rsidRPr="003E6695" w:rsidRDefault="00221B52" w:rsidP="00B35759">
            <w:pPr>
              <w:jc w:val="center"/>
              <w:rPr>
                <w:rFonts w:ascii="Times New Roman" w:hAnsi="Times New Roman" w:cs="Times New Roman"/>
                <w:bCs/>
                <w:sz w:val="24"/>
                <w:szCs w:val="24"/>
                <w:lang w:val="uk-UA" w:eastAsia="zh-CN" w:bidi="hi-IN"/>
              </w:rPr>
            </w:pPr>
          </w:p>
        </w:tc>
        <w:tc>
          <w:tcPr>
            <w:tcW w:w="1560" w:type="dxa"/>
            <w:tcBorders>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c>
          <w:tcPr>
            <w:tcW w:w="3118" w:type="dxa"/>
            <w:tcBorders>
              <w:left w:val="single" w:sz="4" w:space="0" w:color="auto"/>
            </w:tcBorders>
          </w:tcPr>
          <w:p w:rsidR="00221B52" w:rsidRPr="003E6695" w:rsidRDefault="00221B52" w:rsidP="00B35759">
            <w:pPr>
              <w:jc w:val="center"/>
              <w:rPr>
                <w:rFonts w:ascii="Times New Roman" w:hAnsi="Times New Roman" w:cs="Times New Roman"/>
                <w:sz w:val="24"/>
                <w:szCs w:val="24"/>
                <w:lang w:val="uk-UA" w:eastAsia="zh-CN" w:bidi="hi-IN"/>
              </w:rPr>
            </w:pPr>
          </w:p>
        </w:tc>
      </w:tr>
      <w:tr w:rsidR="00221B52" w:rsidRPr="003E6695" w:rsidTr="00F35B8F">
        <w:trPr>
          <w:trHeight w:val="70"/>
          <w:jc w:val="center"/>
        </w:trPr>
        <w:tc>
          <w:tcPr>
            <w:tcW w:w="704" w:type="dxa"/>
          </w:tcPr>
          <w:p w:rsidR="00221B52" w:rsidRPr="003E6695"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r w:rsidR="00221B52" w:rsidRPr="003E6695" w:rsidTr="00F35B8F">
        <w:trPr>
          <w:trHeight w:val="70"/>
          <w:jc w:val="center"/>
        </w:trPr>
        <w:tc>
          <w:tcPr>
            <w:tcW w:w="704" w:type="dxa"/>
          </w:tcPr>
          <w:p w:rsidR="00221B52" w:rsidRPr="003E6695" w:rsidRDefault="00221B52" w:rsidP="00B35759">
            <w:pPr>
              <w:jc w:val="center"/>
              <w:rPr>
                <w:rFonts w:ascii="Times New Roman" w:hAnsi="Times New Roman" w:cs="Times New Roman"/>
                <w:bCs/>
                <w:sz w:val="24"/>
                <w:szCs w:val="24"/>
                <w:lang w:eastAsia="zh-CN" w:bidi="hi-IN"/>
              </w:rPr>
            </w:pPr>
          </w:p>
        </w:tc>
        <w:tc>
          <w:tcPr>
            <w:tcW w:w="1560" w:type="dxa"/>
            <w:tcBorders>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r>
      <w:tr w:rsidR="00221B52" w:rsidRPr="003E6695" w:rsidTr="00F35B8F">
        <w:trPr>
          <w:trHeight w:val="70"/>
          <w:jc w:val="center"/>
        </w:trPr>
        <w:tc>
          <w:tcPr>
            <w:tcW w:w="704" w:type="dxa"/>
            <w:tcBorders>
              <w:bottom w:val="single" w:sz="4" w:space="0" w:color="000000"/>
            </w:tcBorders>
          </w:tcPr>
          <w:p w:rsidR="00221B52" w:rsidRPr="003E6695" w:rsidRDefault="00221B52" w:rsidP="00B35759">
            <w:pPr>
              <w:jc w:val="center"/>
              <w:rPr>
                <w:rFonts w:ascii="Times New Roman" w:hAnsi="Times New Roman" w:cs="Times New Roman"/>
                <w:bCs/>
                <w:sz w:val="24"/>
                <w:szCs w:val="24"/>
                <w:lang w:eastAsia="zh-CN" w:bidi="hi-IN"/>
              </w:rPr>
            </w:pPr>
          </w:p>
        </w:tc>
        <w:tc>
          <w:tcPr>
            <w:tcW w:w="1560" w:type="dxa"/>
            <w:tcBorders>
              <w:bottom w:val="single" w:sz="4" w:space="0" w:color="000000"/>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268" w:type="dxa"/>
            <w:tcBorders>
              <w:left w:val="single" w:sz="4" w:space="0" w:color="auto"/>
              <w:bottom w:val="single" w:sz="4" w:space="0" w:color="000000"/>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2551" w:type="dxa"/>
            <w:tcBorders>
              <w:left w:val="single" w:sz="4" w:space="0" w:color="auto"/>
              <w:bottom w:val="single" w:sz="4" w:space="0" w:color="000000"/>
              <w:right w:val="single" w:sz="4" w:space="0" w:color="auto"/>
            </w:tcBorders>
          </w:tcPr>
          <w:p w:rsidR="00221B52" w:rsidRPr="003E6695" w:rsidRDefault="00221B52" w:rsidP="00B35759">
            <w:pPr>
              <w:jc w:val="center"/>
              <w:rPr>
                <w:rFonts w:ascii="Times New Roman" w:hAnsi="Times New Roman" w:cs="Times New Roman"/>
                <w:sz w:val="24"/>
                <w:szCs w:val="24"/>
                <w:lang w:eastAsia="zh-CN" w:bidi="hi-IN"/>
              </w:rPr>
            </w:pPr>
          </w:p>
        </w:tc>
        <w:tc>
          <w:tcPr>
            <w:tcW w:w="3118" w:type="dxa"/>
            <w:tcBorders>
              <w:left w:val="single" w:sz="4" w:space="0" w:color="auto"/>
              <w:bottom w:val="single" w:sz="4" w:space="0" w:color="000000"/>
            </w:tcBorders>
          </w:tcPr>
          <w:p w:rsidR="00221B52" w:rsidRPr="003E6695" w:rsidRDefault="00221B52" w:rsidP="00B35759">
            <w:pPr>
              <w:jc w:val="center"/>
              <w:rPr>
                <w:rFonts w:ascii="Times New Roman" w:hAnsi="Times New Roman" w:cs="Times New Roman"/>
                <w:sz w:val="24"/>
                <w:szCs w:val="24"/>
                <w:lang w:eastAsia="zh-CN" w:bidi="hi-IN"/>
              </w:rPr>
            </w:pPr>
          </w:p>
        </w:tc>
      </w:tr>
    </w:tbl>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jc w:val="right"/>
        <w:rPr>
          <w:rFonts w:ascii="Times New Roman" w:eastAsia="Tahoma" w:hAnsi="Times New Roman" w:cs="Times New Roman"/>
          <w:sz w:val="24"/>
          <w:szCs w:val="24"/>
          <w:lang w:val="ru-RU" w:eastAsia="zh-CN" w:bidi="hi-IN"/>
        </w:rPr>
      </w:pPr>
    </w:p>
    <w:p w:rsidR="00221B52" w:rsidRPr="003E6695" w:rsidRDefault="00221B52" w:rsidP="00B35759">
      <w:pPr>
        <w:spacing w:after="0" w:line="240" w:lineRule="auto"/>
        <w:rPr>
          <w:rFonts w:ascii="Times New Roman" w:hAnsi="Times New Roman" w:cs="Times New Roman"/>
          <w:sz w:val="24"/>
          <w:szCs w:val="24"/>
        </w:rPr>
      </w:pPr>
      <w:r w:rsidRPr="003E6695">
        <w:rPr>
          <w:rFonts w:ascii="Times New Roman" w:hAnsi="Times New Roman" w:cs="Times New Roman"/>
          <w:sz w:val="24"/>
          <w:szCs w:val="24"/>
        </w:rPr>
        <w:t>______________________________________________                                      _______</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r w:rsidRPr="003E6695">
        <w:rPr>
          <w:rFonts w:ascii="Times New Roman" w:hAnsi="Times New Roman" w:cs="Times New Roman"/>
          <w:sz w:val="24"/>
          <w:szCs w:val="24"/>
        </w:rPr>
        <w:t>Посада, прізвище, ініціали уповноваженої особи учасника                               (підпис)</w:t>
      </w: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tabs>
          <w:tab w:val="right" w:pos="9638"/>
        </w:tabs>
        <w:spacing w:after="0" w:line="240" w:lineRule="auto"/>
        <w:rPr>
          <w:rFonts w:ascii="Times New Roman" w:hAnsi="Times New Roman" w:cs="Times New Roman"/>
          <w:sz w:val="24"/>
          <w:szCs w:val="24"/>
          <w:lang w:val="ru-RU"/>
        </w:rPr>
      </w:pPr>
    </w:p>
    <w:p w:rsidR="00221B52" w:rsidRPr="003E6695" w:rsidRDefault="00221B52" w:rsidP="00B35759">
      <w:pPr>
        <w:keepNext/>
        <w:keepLines/>
        <w:spacing w:after="0" w:line="240" w:lineRule="auto"/>
        <w:jc w:val="both"/>
        <w:outlineLvl w:val="1"/>
        <w:rPr>
          <w:rFonts w:ascii="Times New Roman" w:eastAsia="Tahoma" w:hAnsi="Times New Roman" w:cs="Times New Roman"/>
          <w:bCs/>
          <w:i/>
          <w:sz w:val="24"/>
          <w:szCs w:val="24"/>
          <w:lang w:eastAsia="uk-UA"/>
        </w:rPr>
      </w:pPr>
      <w:r w:rsidRPr="003E6695">
        <w:rPr>
          <w:rFonts w:ascii="Times New Roman" w:eastAsia="Tahoma" w:hAnsi="Times New Roman" w:cs="Times New Roman"/>
          <w:bCs/>
          <w:i/>
          <w:sz w:val="24"/>
          <w:szCs w:val="24"/>
          <w:lang w:eastAsia="uk-UA"/>
        </w:rPr>
        <w:t>Примітка:</w:t>
      </w:r>
    </w:p>
    <w:p w:rsidR="00221B52" w:rsidRPr="003E6695" w:rsidRDefault="00221B52" w:rsidP="00B35759">
      <w:pPr>
        <w:spacing w:after="0" w:line="240" w:lineRule="auto"/>
        <w:jc w:val="right"/>
        <w:rPr>
          <w:rFonts w:ascii="Times New Roman" w:eastAsia="Tahoma" w:hAnsi="Times New Roman" w:cs="Times New Roman"/>
          <w:bCs/>
          <w:i/>
          <w:sz w:val="24"/>
          <w:szCs w:val="24"/>
          <w:lang w:val="ru-RU" w:eastAsia="uk-UA"/>
        </w:rPr>
      </w:pPr>
      <w:r w:rsidRPr="003E6695">
        <w:rPr>
          <w:rFonts w:ascii="Times New Roman" w:eastAsia="Tahoma" w:hAnsi="Times New Roman" w:cs="Times New Roman"/>
          <w:bCs/>
          <w:i/>
          <w:sz w:val="24"/>
          <w:szCs w:val="24"/>
          <w:lang w:eastAsia="uk-UA"/>
        </w:rPr>
        <w:t>Кількість рядків таблиці визначається учасником самостійно з урахуванням інформації, яку надає у складі своєї пропозиції.</w:t>
      </w:r>
    </w:p>
    <w:p w:rsidR="00221B52" w:rsidRPr="003E6695" w:rsidRDefault="00221B52" w:rsidP="00B35759">
      <w:pPr>
        <w:spacing w:after="0" w:line="240" w:lineRule="auto"/>
        <w:ind w:left="5660"/>
        <w:jc w:val="right"/>
        <w:rPr>
          <w:rFonts w:ascii="Times New Roman" w:hAnsi="Times New Roman" w:cs="Times New Roman"/>
          <w:sz w:val="24"/>
          <w:szCs w:val="24"/>
        </w:rPr>
      </w:pPr>
      <w:r w:rsidRPr="003E6695">
        <w:rPr>
          <w:rFonts w:ascii="Times New Roman" w:hAnsi="Times New Roman" w:cs="Times New Roman"/>
          <w:sz w:val="24"/>
          <w:szCs w:val="24"/>
        </w:rPr>
        <w:br w:type="page"/>
      </w:r>
    </w:p>
    <w:p w:rsidR="00221B52" w:rsidRPr="003E6695" w:rsidRDefault="00236B04" w:rsidP="00236B04">
      <w:pPr>
        <w:spacing w:after="0" w:line="240" w:lineRule="auto"/>
        <w:rPr>
          <w:rFonts w:ascii="Times New Roman" w:hAnsi="Times New Roman" w:cs="Times New Roman"/>
          <w:b/>
          <w:sz w:val="24"/>
          <w:szCs w:val="24"/>
        </w:rPr>
      </w:pPr>
      <w:r w:rsidRPr="003E6695">
        <w:rPr>
          <w:rFonts w:ascii="Times New Roman" w:eastAsia="Calibri" w:hAnsi="Times New Roman" w:cs="Times New Roman"/>
          <w:b/>
          <w:sz w:val="24"/>
          <w:szCs w:val="24"/>
        </w:rPr>
        <w:lastRenderedPageBreak/>
        <w:t xml:space="preserve">                                                                                     </w:t>
      </w:r>
      <w:r w:rsidR="00297C88" w:rsidRPr="003E6695">
        <w:rPr>
          <w:rFonts w:ascii="Times New Roman" w:eastAsia="Calibri" w:hAnsi="Times New Roman" w:cs="Times New Roman"/>
          <w:b/>
          <w:sz w:val="24"/>
          <w:szCs w:val="24"/>
        </w:rPr>
        <w:t xml:space="preserve">                              </w:t>
      </w:r>
      <w:r w:rsidR="00221B52" w:rsidRPr="003E6695">
        <w:rPr>
          <w:rFonts w:ascii="Times New Roman" w:eastAsia="Calibri" w:hAnsi="Times New Roman" w:cs="Times New Roman"/>
          <w:b/>
          <w:sz w:val="24"/>
          <w:szCs w:val="24"/>
        </w:rPr>
        <w:t xml:space="preserve">ДОДАТОК </w:t>
      </w:r>
      <w:r w:rsidR="00221B52" w:rsidRPr="003E6695">
        <w:rPr>
          <w:rFonts w:ascii="Times New Roman" w:hAnsi="Times New Roman" w:cs="Times New Roman"/>
          <w:b/>
          <w:sz w:val="24"/>
          <w:szCs w:val="24"/>
        </w:rPr>
        <w:t>8</w:t>
      </w:r>
    </w:p>
    <w:p w:rsidR="004D55A1" w:rsidRPr="003E6695" w:rsidRDefault="004D55A1" w:rsidP="004D55A1">
      <w:pPr>
        <w:spacing w:after="0" w:line="240" w:lineRule="auto"/>
        <w:ind w:left="6372"/>
        <w:jc w:val="right"/>
        <w:rPr>
          <w:rFonts w:ascii="Times New Roman" w:hAnsi="Times New Roman" w:cs="Times New Roman"/>
          <w:iCs/>
          <w:sz w:val="24"/>
          <w:szCs w:val="24"/>
        </w:rPr>
      </w:pPr>
      <w:r w:rsidRPr="003E6695">
        <w:rPr>
          <w:rFonts w:ascii="Times New Roman" w:hAnsi="Times New Roman" w:cs="Times New Roman"/>
          <w:iCs/>
          <w:sz w:val="24"/>
          <w:szCs w:val="24"/>
        </w:rPr>
        <w:t>до тендерної документації</w:t>
      </w:r>
    </w:p>
    <w:p w:rsidR="004D55A1" w:rsidRPr="003E6695" w:rsidRDefault="004D55A1" w:rsidP="004D55A1">
      <w:pPr>
        <w:spacing w:after="0" w:line="240" w:lineRule="auto"/>
        <w:ind w:left="6372"/>
        <w:rPr>
          <w:rFonts w:ascii="Times New Roman" w:hAnsi="Times New Roman" w:cs="Times New Roman"/>
          <w:b/>
          <w:sz w:val="24"/>
          <w:szCs w:val="24"/>
        </w:rPr>
      </w:pPr>
    </w:p>
    <w:p w:rsidR="00775264" w:rsidRPr="003E6695" w:rsidRDefault="00775264" w:rsidP="00B35759">
      <w:pPr>
        <w:tabs>
          <w:tab w:val="left" w:pos="360"/>
        </w:tabs>
        <w:spacing w:after="0" w:line="240" w:lineRule="auto"/>
        <w:ind w:right="23"/>
        <w:jc w:val="center"/>
        <w:rPr>
          <w:rFonts w:ascii="Times New Roman" w:hAnsi="Times New Roman" w:cs="Times New Roman"/>
          <w:b/>
          <w:sz w:val="24"/>
          <w:szCs w:val="24"/>
          <w:lang w:eastAsia="ru-RU"/>
        </w:rPr>
      </w:pPr>
      <w:r w:rsidRPr="003E6695">
        <w:rPr>
          <w:rFonts w:ascii="Times New Roman" w:hAnsi="Times New Roman" w:cs="Times New Roman"/>
          <w:b/>
          <w:sz w:val="24"/>
          <w:szCs w:val="24"/>
          <w:lang w:eastAsia="ru-RU"/>
        </w:rPr>
        <w:t>ІНФОРМАЦІЯ, ЯКУ НАДАЄ ПЕРЕМОЖЕЦЬ ПРОЦЕДУРИ ЗАКУПІВЛІ</w:t>
      </w:r>
    </w:p>
    <w:p w:rsidR="00775264" w:rsidRPr="003E6695" w:rsidRDefault="00775264" w:rsidP="00B35759">
      <w:pPr>
        <w:spacing w:after="0" w:line="240" w:lineRule="auto"/>
        <w:jc w:val="center"/>
        <w:rPr>
          <w:rFonts w:ascii="Times New Roman" w:hAnsi="Times New Roman" w:cs="Times New Roman"/>
          <w:sz w:val="24"/>
          <w:szCs w:val="24"/>
          <w:lang w:eastAsia="ru-RU"/>
        </w:rPr>
      </w:pPr>
    </w:p>
    <w:p w:rsidR="00775264" w:rsidRPr="003E6695" w:rsidRDefault="00775264" w:rsidP="00B35759">
      <w:pPr>
        <w:spacing w:after="0" w:line="240" w:lineRule="auto"/>
        <w:jc w:val="both"/>
        <w:rPr>
          <w:rFonts w:ascii="Times New Roman" w:hAnsi="Times New Roman" w:cs="Times New Roman"/>
          <w:sz w:val="24"/>
          <w:szCs w:val="24"/>
          <w:lang w:eastAsia="ru-RU"/>
        </w:rPr>
      </w:pPr>
      <w:r w:rsidRPr="003E6695">
        <w:rPr>
          <w:rFonts w:ascii="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775264" w:rsidRPr="003E6695" w:rsidRDefault="00775264" w:rsidP="00B35759">
      <w:pPr>
        <w:spacing w:after="0" w:line="240" w:lineRule="auto"/>
        <w:jc w:val="both"/>
        <w:rPr>
          <w:rFonts w:ascii="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5103"/>
      </w:tblGrid>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Підстава для відмови учаснику в участі у процедурі закупівлі</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center"/>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Документи, які повинен надати переможець</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пп.3.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Інформаційна довідка з Єдиного державного реєстру осіб, які вчинили корупційні або пов’язані з корупцією правопорушення, про відсутність відносно керівника учасника процедури закупівлі інформації про корупційне правопорушення або правопорушення, пов'язаного з корупцією (для юридичної особи).</w:t>
            </w:r>
          </w:p>
          <w:p w:rsidR="00775264" w:rsidRPr="003E6695"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3E6695">
              <w:rPr>
                <w:rFonts w:ascii="Times New Roman" w:eastAsia="Times New Roman" w:hAnsi="Times New Roman" w:cs="Times New Roman"/>
                <w:iCs/>
                <w:sz w:val="24"/>
                <w:szCs w:val="24"/>
                <w:lang w:eastAsia="ar-SA"/>
              </w:rPr>
              <w:t>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перевіряється Замовником в електронній системі закупівель в інформації, що автоматично формується в результаті взаємодії електронної системи закупівель з Єдиним державним реєстром осіб, які вчинили корупційні або пов’язані з корупцією правопорушення (для фізичної особи)*.</w:t>
            </w:r>
          </w:p>
          <w:p w:rsidR="00775264" w:rsidRPr="003E6695" w:rsidRDefault="00775264" w:rsidP="00B35759">
            <w:pPr>
              <w:suppressAutoHyphens/>
              <w:spacing w:after="0" w:line="240" w:lineRule="auto"/>
              <w:jc w:val="both"/>
              <w:rPr>
                <w:rFonts w:ascii="Times New Roman" w:eastAsia="Times New Roman" w:hAnsi="Times New Roman" w:cs="Times New Roman"/>
                <w:iCs/>
                <w:sz w:val="24"/>
                <w:szCs w:val="24"/>
                <w:lang w:eastAsia="ar-SA"/>
              </w:rPr>
            </w:pPr>
            <w:r w:rsidRPr="003E6695">
              <w:rPr>
                <w:rFonts w:ascii="Times New Roman" w:eastAsia="Times New Roman" w:hAnsi="Times New Roman" w:cs="Times New Roman"/>
                <w:iCs/>
                <w:sz w:val="24"/>
                <w:szCs w:val="24"/>
                <w:lang w:eastAsia="ar-SA"/>
              </w:rPr>
              <w:t xml:space="preserve">*У разі, якщо інформація  про відсутність корупційного правопорушення або правопорушення, пов'язаного з корупцією, відносно фізичної особи, яка є учасником процедури закупівлі, автоматично не сформується в електронній системі закупівель (технічно не реалізується), переможець надає  інформаційну довідку з Єдиного державного реєстру осіб, які вчинили корупційні або пов’язані з корупцією правопорушення. </w:t>
            </w:r>
          </w:p>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i/>
                <w:sz w:val="24"/>
                <w:szCs w:val="24"/>
                <w:lang w:eastAsia="ar-SA"/>
              </w:rPr>
              <w:t xml:space="preserve">Інформаційна довідка надається в період відсутності функціональної можливості перевірки інформації на </w:t>
            </w:r>
            <w:proofErr w:type="spellStart"/>
            <w:r w:rsidRPr="003E6695">
              <w:rPr>
                <w:rFonts w:ascii="Times New Roman" w:eastAsia="Times New Roman" w:hAnsi="Times New Roman" w:cs="Times New Roman"/>
                <w:i/>
                <w:sz w:val="24"/>
                <w:szCs w:val="24"/>
                <w:lang w:eastAsia="ar-SA"/>
              </w:rPr>
              <w:t>вебресурсі</w:t>
            </w:r>
            <w:proofErr w:type="spellEnd"/>
            <w:r w:rsidRPr="003E6695">
              <w:rPr>
                <w:rFonts w:ascii="Times New Roman" w:eastAsia="Times New Roman" w:hAnsi="Times New Roman" w:cs="Times New Roman"/>
                <w:i/>
                <w:sz w:val="24"/>
                <w:szCs w:val="24"/>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75264" w:rsidRPr="003E6695" w:rsidTr="00236B04">
        <w:trPr>
          <w:trHeight w:val="699"/>
        </w:trPr>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ar-SA"/>
              </w:rPr>
              <w:t>пп.5.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E6695">
              <w:rPr>
                <w:rFonts w:ascii="Times New Roman" w:eastAsia="Times New Roman" w:hAnsi="Times New Roman" w:cs="Times New Roman"/>
                <w:sz w:val="24"/>
                <w:szCs w:val="24"/>
                <w:lang w:eastAsia="uk-UA"/>
              </w:rPr>
              <w:lastRenderedPageBreak/>
              <w:t>законодавством України щодо фізичної особи, яка є учасником процедури закупівлі.</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uk-UA"/>
              </w:rPr>
              <w:lastRenderedPageBreak/>
              <w:t>пп.6.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uk-UA"/>
              </w:rPr>
            </w:pPr>
            <w:r w:rsidRPr="003E6695">
              <w:rPr>
                <w:rFonts w:ascii="Times New Roman" w:eastAsia="Times New Roman" w:hAnsi="Times New Roman" w:cs="Times New Roman"/>
                <w:sz w:val="24"/>
                <w:szCs w:val="24"/>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пп.12.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775264" w:rsidRPr="003E6695" w:rsidTr="001F2E9D">
        <w:tc>
          <w:tcPr>
            <w:tcW w:w="4644"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ar-SA"/>
              </w:rPr>
            </w:pPr>
            <w:r w:rsidRPr="003E6695">
              <w:rPr>
                <w:rFonts w:ascii="Times New Roman" w:eastAsia="Times New Roman" w:hAnsi="Times New Roman" w:cs="Times New Roman"/>
                <w:sz w:val="24"/>
                <w:szCs w:val="24"/>
                <w:lang w:eastAsia="ar-SA"/>
              </w:rPr>
              <w:t>абз.14.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103" w:type="dxa"/>
            <w:tcBorders>
              <w:top w:val="single" w:sz="4" w:space="0" w:color="auto"/>
              <w:left w:val="single" w:sz="4" w:space="0" w:color="auto"/>
              <w:bottom w:val="single" w:sz="4" w:space="0" w:color="auto"/>
              <w:right w:val="single" w:sz="4" w:space="0" w:color="auto"/>
            </w:tcBorders>
            <w:hideMark/>
          </w:tcPr>
          <w:p w:rsidR="00775264" w:rsidRPr="003E6695" w:rsidRDefault="00775264" w:rsidP="00B35759">
            <w:pPr>
              <w:suppressAutoHyphens/>
              <w:spacing w:after="0" w:line="240" w:lineRule="auto"/>
              <w:jc w:val="both"/>
              <w:rPr>
                <w:rFonts w:ascii="Times New Roman" w:eastAsia="Times New Roman" w:hAnsi="Times New Roman" w:cs="Times New Roman"/>
                <w:sz w:val="24"/>
                <w:szCs w:val="24"/>
                <w:lang w:eastAsia="ru-RU"/>
              </w:rPr>
            </w:pPr>
            <w:r w:rsidRPr="003E6695">
              <w:rPr>
                <w:rFonts w:ascii="Times New Roman" w:eastAsia="Times New Roman" w:hAnsi="Times New Roman" w:cs="Times New Roman"/>
                <w:sz w:val="24"/>
                <w:szCs w:val="24"/>
                <w:lang w:eastAsia="ru-RU"/>
              </w:rPr>
              <w:t>Довідка у довільній формі щодо відсутності підстави для відмови, встановленої в абзаці чотирнадцятому пункту 47 Особливостей або довідка у довільній формі, що підтверджує вжиття заходів для доведення своєї надійності, незважаючи на наявність відповідної підстави для відмови в участі у відкритих торгах.</w:t>
            </w:r>
          </w:p>
        </w:tc>
      </w:tr>
    </w:tbl>
    <w:p w:rsidR="00775264" w:rsidRPr="003E6695" w:rsidRDefault="00775264" w:rsidP="00B35759">
      <w:pPr>
        <w:spacing w:after="0" w:line="240" w:lineRule="auto"/>
        <w:jc w:val="both"/>
        <w:rPr>
          <w:rFonts w:ascii="Times New Roman" w:hAnsi="Times New Roman" w:cs="Times New Roman"/>
          <w:sz w:val="24"/>
          <w:szCs w:val="24"/>
          <w:lang w:eastAsia="ru-RU"/>
        </w:rPr>
      </w:pPr>
    </w:p>
    <w:p w:rsidR="00775264" w:rsidRPr="003E6695" w:rsidRDefault="00775264" w:rsidP="00B35759">
      <w:pPr>
        <w:spacing w:after="0" w:line="240" w:lineRule="auto"/>
        <w:ind w:firstLine="709"/>
        <w:jc w:val="both"/>
        <w:rPr>
          <w:rFonts w:ascii="Times New Roman" w:hAnsi="Times New Roman" w:cs="Times New Roman"/>
          <w:i/>
          <w:sz w:val="24"/>
          <w:szCs w:val="24"/>
          <w:lang w:eastAsia="ru-RU"/>
        </w:rPr>
      </w:pPr>
    </w:p>
    <w:p w:rsidR="00775264" w:rsidRPr="003E6695" w:rsidRDefault="00775264" w:rsidP="00B35759">
      <w:pPr>
        <w:tabs>
          <w:tab w:val="left" w:pos="360"/>
        </w:tabs>
        <w:spacing w:after="0" w:line="240" w:lineRule="auto"/>
        <w:ind w:right="23"/>
        <w:jc w:val="center"/>
        <w:rPr>
          <w:rFonts w:ascii="Times New Roman" w:eastAsia="Calibri" w:hAnsi="Times New Roman" w:cs="Times New Roman"/>
          <w:sz w:val="24"/>
          <w:szCs w:val="24"/>
        </w:rPr>
      </w:pPr>
    </w:p>
    <w:sectPr w:rsidR="00775264" w:rsidRPr="003E6695" w:rsidSect="00B40E7B">
      <w:footerReference w:type="even" r:id="rId11"/>
      <w:pgSz w:w="11906" w:h="16838"/>
      <w:pgMar w:top="709"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0E" w:rsidRDefault="004F210E" w:rsidP="0023483B">
      <w:pPr>
        <w:spacing w:after="0" w:line="240" w:lineRule="auto"/>
      </w:pPr>
      <w:r>
        <w:separator/>
      </w:r>
    </w:p>
  </w:endnote>
  <w:endnote w:type="continuationSeparator" w:id="0">
    <w:p w:rsidR="004F210E" w:rsidRDefault="004F210E" w:rsidP="0023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40" w:rsidRDefault="004606EC" w:rsidP="00967E85">
    <w:pPr>
      <w:pStyle w:val="a9"/>
      <w:framePr w:wrap="around" w:vAnchor="text" w:hAnchor="margin" w:xAlign="right" w:y="1"/>
      <w:rPr>
        <w:rStyle w:val="ab"/>
      </w:rPr>
    </w:pPr>
    <w:r>
      <w:rPr>
        <w:rStyle w:val="ab"/>
      </w:rPr>
      <w:fldChar w:fldCharType="begin"/>
    </w:r>
    <w:r w:rsidR="00CC0F40">
      <w:rPr>
        <w:rStyle w:val="ab"/>
      </w:rPr>
      <w:instrText xml:space="preserve">PAGE  </w:instrText>
    </w:r>
    <w:r>
      <w:rPr>
        <w:rStyle w:val="ab"/>
      </w:rPr>
      <w:fldChar w:fldCharType="end"/>
    </w:r>
  </w:p>
  <w:p w:rsidR="00CC0F40" w:rsidRDefault="00CC0F40" w:rsidP="00967E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0E" w:rsidRDefault="004F210E" w:rsidP="0023483B">
      <w:pPr>
        <w:spacing w:after="0" w:line="240" w:lineRule="auto"/>
      </w:pPr>
      <w:r>
        <w:separator/>
      </w:r>
    </w:p>
  </w:footnote>
  <w:footnote w:type="continuationSeparator" w:id="0">
    <w:p w:rsidR="004F210E" w:rsidRDefault="004F210E" w:rsidP="002348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6"/>
    <w:styleLink w:val="11"/>
    <w:lvl w:ilvl="0">
      <w:numFmt w:val="bullet"/>
      <w:lvlText w:val="-"/>
      <w:lvlJc w:val="left"/>
      <w:pPr>
        <w:tabs>
          <w:tab w:val="num" w:pos="1086"/>
        </w:tabs>
        <w:ind w:left="1086" w:hanging="570"/>
      </w:pPr>
      <w:rPr>
        <w:rFonts w:ascii="Times New Roman" w:hAnsi="Times New Roman" w:cs="Times New Roman"/>
      </w:rPr>
    </w:lvl>
    <w:lvl w:ilvl="1">
      <w:start w:val="1"/>
      <w:numFmt w:val="bullet"/>
      <w:lvlText w:val="o"/>
      <w:lvlJc w:val="left"/>
      <w:pPr>
        <w:tabs>
          <w:tab w:val="num" w:pos="1596"/>
        </w:tabs>
        <w:ind w:left="1596" w:hanging="360"/>
      </w:pPr>
      <w:rPr>
        <w:rFonts w:ascii="Courier New" w:hAnsi="Courier New" w:cs="Courier New"/>
      </w:rPr>
    </w:lvl>
    <w:lvl w:ilvl="2">
      <w:start w:val="1"/>
      <w:numFmt w:val="bullet"/>
      <w:lvlText w:val=""/>
      <w:lvlJc w:val="left"/>
      <w:pPr>
        <w:tabs>
          <w:tab w:val="num" w:pos="2316"/>
        </w:tabs>
        <w:ind w:left="2316" w:hanging="360"/>
      </w:pPr>
      <w:rPr>
        <w:rFonts w:ascii="Wingdings" w:hAnsi="Wingdings" w:cs="Wingdings"/>
      </w:rPr>
    </w:lvl>
    <w:lvl w:ilvl="3">
      <w:start w:val="1"/>
      <w:numFmt w:val="bullet"/>
      <w:lvlText w:val=""/>
      <w:lvlJc w:val="left"/>
      <w:pPr>
        <w:tabs>
          <w:tab w:val="num" w:pos="3036"/>
        </w:tabs>
        <w:ind w:left="3036" w:hanging="360"/>
      </w:pPr>
      <w:rPr>
        <w:rFonts w:ascii="Symbol" w:hAnsi="Symbol" w:cs="Symbol"/>
      </w:rPr>
    </w:lvl>
    <w:lvl w:ilvl="4">
      <w:start w:val="1"/>
      <w:numFmt w:val="bullet"/>
      <w:lvlText w:val="o"/>
      <w:lvlJc w:val="left"/>
      <w:pPr>
        <w:tabs>
          <w:tab w:val="num" w:pos="3756"/>
        </w:tabs>
        <w:ind w:left="3756" w:hanging="360"/>
      </w:pPr>
      <w:rPr>
        <w:rFonts w:ascii="Courier New" w:hAnsi="Courier New" w:cs="Courier New"/>
      </w:rPr>
    </w:lvl>
    <w:lvl w:ilvl="5">
      <w:start w:val="1"/>
      <w:numFmt w:val="bullet"/>
      <w:lvlText w:val=""/>
      <w:lvlJc w:val="left"/>
      <w:pPr>
        <w:tabs>
          <w:tab w:val="num" w:pos="4476"/>
        </w:tabs>
        <w:ind w:left="4476" w:hanging="360"/>
      </w:pPr>
      <w:rPr>
        <w:rFonts w:ascii="Wingdings" w:hAnsi="Wingdings" w:cs="Wingdings"/>
      </w:rPr>
    </w:lvl>
    <w:lvl w:ilvl="6">
      <w:start w:val="1"/>
      <w:numFmt w:val="bullet"/>
      <w:lvlText w:val=""/>
      <w:lvlJc w:val="left"/>
      <w:pPr>
        <w:tabs>
          <w:tab w:val="num" w:pos="5196"/>
        </w:tabs>
        <w:ind w:left="5196" w:hanging="360"/>
      </w:pPr>
      <w:rPr>
        <w:rFonts w:ascii="Symbol" w:hAnsi="Symbol" w:cs="Symbol"/>
      </w:rPr>
    </w:lvl>
    <w:lvl w:ilvl="7">
      <w:start w:val="1"/>
      <w:numFmt w:val="bullet"/>
      <w:lvlText w:val="o"/>
      <w:lvlJc w:val="left"/>
      <w:pPr>
        <w:tabs>
          <w:tab w:val="num" w:pos="5916"/>
        </w:tabs>
        <w:ind w:left="5916" w:hanging="360"/>
      </w:pPr>
      <w:rPr>
        <w:rFonts w:ascii="Courier New" w:hAnsi="Courier New" w:cs="Courier New"/>
      </w:rPr>
    </w:lvl>
    <w:lvl w:ilvl="8">
      <w:start w:val="1"/>
      <w:numFmt w:val="bullet"/>
      <w:lvlText w:val=""/>
      <w:lvlJc w:val="left"/>
      <w:pPr>
        <w:tabs>
          <w:tab w:val="num" w:pos="6636"/>
        </w:tabs>
        <w:ind w:left="6636" w:hanging="360"/>
      </w:pPr>
      <w:rPr>
        <w:rFonts w:ascii="Wingdings" w:hAnsi="Wingdings" w:cs="Wingdings"/>
      </w:rPr>
    </w:lvl>
  </w:abstractNum>
  <w:abstractNum w:abstractNumId="1">
    <w:nsid w:val="00000006"/>
    <w:multiLevelType w:val="multilevel"/>
    <w:tmpl w:val="00000006"/>
    <w:name w:val="WW8Num7"/>
    <w:lvl w:ilvl="0">
      <w:start w:val="1"/>
      <w:numFmt w:val="decimal"/>
      <w:lvlText w:val="%1."/>
      <w:lvlJc w:val="left"/>
      <w:pPr>
        <w:tabs>
          <w:tab w:val="num" w:pos="0"/>
        </w:tabs>
        <w:ind w:left="4472" w:hanging="360"/>
      </w:pPr>
      <w:rPr>
        <w:rFonts w:cs="Times New Roman"/>
      </w:rPr>
    </w:lvl>
    <w:lvl w:ilvl="1">
      <w:start w:val="1"/>
      <w:numFmt w:val="decimal"/>
      <w:lvlText w:val="%1.%2."/>
      <w:lvlJc w:val="left"/>
      <w:pPr>
        <w:tabs>
          <w:tab w:val="num" w:pos="0"/>
        </w:tabs>
        <w:ind w:left="2730" w:hanging="1170"/>
      </w:pPr>
      <w:rPr>
        <w:rFonts w:cs="Times New Roman"/>
      </w:rPr>
    </w:lvl>
    <w:lvl w:ilvl="2">
      <w:start w:val="1"/>
      <w:numFmt w:val="decimal"/>
      <w:lvlText w:val="%1.%2.%3."/>
      <w:lvlJc w:val="left"/>
      <w:pPr>
        <w:tabs>
          <w:tab w:val="num" w:pos="0"/>
        </w:tabs>
        <w:ind w:left="1738" w:hanging="1170"/>
      </w:pPr>
      <w:rPr>
        <w:rFonts w:cs="Times New Roman"/>
      </w:rPr>
    </w:lvl>
    <w:lvl w:ilvl="3">
      <w:start w:val="1"/>
      <w:numFmt w:val="decimal"/>
      <w:lvlText w:val="%1.%2.%3.%4."/>
      <w:lvlJc w:val="left"/>
      <w:pPr>
        <w:tabs>
          <w:tab w:val="num" w:pos="0"/>
        </w:tabs>
        <w:ind w:left="2446" w:hanging="1170"/>
      </w:pPr>
      <w:rPr>
        <w:rFonts w:cs="Times New Roman"/>
      </w:rPr>
    </w:lvl>
    <w:lvl w:ilvl="4">
      <w:start w:val="1"/>
      <w:numFmt w:val="decimal"/>
      <w:lvlText w:val="%1.%2.%3.%4.%5."/>
      <w:lvlJc w:val="left"/>
      <w:pPr>
        <w:tabs>
          <w:tab w:val="num" w:pos="0"/>
        </w:tabs>
        <w:ind w:left="2730" w:hanging="1170"/>
      </w:pPr>
      <w:rPr>
        <w:rFonts w:cs="Times New Roman"/>
      </w:rPr>
    </w:lvl>
    <w:lvl w:ilvl="5">
      <w:start w:val="1"/>
      <w:numFmt w:val="decimal"/>
      <w:lvlText w:val="%1.%2.%3.%4.%5.%6."/>
      <w:lvlJc w:val="left"/>
      <w:pPr>
        <w:tabs>
          <w:tab w:val="num" w:pos="0"/>
        </w:tabs>
        <w:ind w:left="3014" w:hanging="1170"/>
      </w:pPr>
      <w:rPr>
        <w:rFonts w:cs="Times New Roman"/>
      </w:rPr>
    </w:lvl>
    <w:lvl w:ilvl="6">
      <w:start w:val="1"/>
      <w:numFmt w:val="decimal"/>
      <w:lvlText w:val="%1.%2.%3.%4.%5.%6.%7."/>
      <w:lvlJc w:val="left"/>
      <w:pPr>
        <w:tabs>
          <w:tab w:val="num" w:pos="0"/>
        </w:tabs>
        <w:ind w:left="3568" w:hanging="1440"/>
      </w:pPr>
      <w:rPr>
        <w:rFonts w:cs="Times New Roman"/>
      </w:rPr>
    </w:lvl>
    <w:lvl w:ilvl="7">
      <w:start w:val="1"/>
      <w:numFmt w:val="decimal"/>
      <w:lvlText w:val="%1.%2.%3.%4.%5.%6.%7.%8."/>
      <w:lvlJc w:val="left"/>
      <w:pPr>
        <w:tabs>
          <w:tab w:val="num" w:pos="0"/>
        </w:tabs>
        <w:ind w:left="3852" w:hanging="1440"/>
      </w:pPr>
      <w:rPr>
        <w:rFonts w:cs="Times New Roman"/>
      </w:rPr>
    </w:lvl>
    <w:lvl w:ilvl="8">
      <w:start w:val="1"/>
      <w:numFmt w:val="decimal"/>
      <w:lvlText w:val="%1.%2.%3.%4.%5.%6.%7.%8.%9."/>
      <w:lvlJc w:val="left"/>
      <w:pPr>
        <w:tabs>
          <w:tab w:val="num" w:pos="0"/>
        </w:tabs>
        <w:ind w:left="4496" w:hanging="1800"/>
      </w:pPr>
      <w:rPr>
        <w:rFonts w:cs="Times New Roman"/>
      </w:rPr>
    </w:lvl>
  </w:abstractNum>
  <w:abstractNum w:abstractNumId="2">
    <w:nsid w:val="07EC1222"/>
    <w:multiLevelType w:val="multilevel"/>
    <w:tmpl w:val="B1E63776"/>
    <w:lvl w:ilvl="0">
      <w:start w:val="11"/>
      <w:numFmt w:val="decimal"/>
      <w:lvlText w:val="%1."/>
      <w:lvlJc w:val="left"/>
      <w:pPr>
        <w:ind w:left="480" w:hanging="480"/>
      </w:pPr>
      <w:rPr>
        <w:rFonts w:hint="default"/>
        <w:b w:val="0"/>
      </w:rPr>
    </w:lvl>
    <w:lvl w:ilvl="1">
      <w:start w:val="4"/>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3">
    <w:nsid w:val="0A06388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ED0662"/>
    <w:multiLevelType w:val="hybridMultilevel"/>
    <w:tmpl w:val="2698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EDA67A3"/>
    <w:multiLevelType w:val="multilevel"/>
    <w:tmpl w:val="D16E141C"/>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A13D17"/>
    <w:multiLevelType w:val="multilevel"/>
    <w:tmpl w:val="B89857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51A71"/>
    <w:multiLevelType w:val="multilevel"/>
    <w:tmpl w:val="E51872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C220409"/>
    <w:multiLevelType w:val="multilevel"/>
    <w:tmpl w:val="DB6C6658"/>
    <w:lvl w:ilvl="0">
      <w:start w:val="13"/>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2">
    <w:nsid w:val="2DBC4B7D"/>
    <w:multiLevelType w:val="multilevel"/>
    <w:tmpl w:val="D5BABC8E"/>
    <w:lvl w:ilvl="0">
      <w:start w:val="1"/>
      <w:numFmt w:val="decimal"/>
      <w:lvlText w:val="%1."/>
      <w:lvlJc w:val="left"/>
      <w:pPr>
        <w:ind w:left="360" w:hanging="360"/>
      </w:pPr>
      <w:rPr>
        <w:b/>
        <w:i w:val="0"/>
        <w:sz w:val="24"/>
        <w:szCs w:val="24"/>
        <w:u w:val="single"/>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077A44"/>
    <w:multiLevelType w:val="multilevel"/>
    <w:tmpl w:val="51349ECE"/>
    <w:lvl w:ilvl="0">
      <w:start w:val="1"/>
      <w:numFmt w:val="decimal"/>
      <w:lvlText w:val="%1."/>
      <w:lvlJc w:val="left"/>
      <w:pPr>
        <w:ind w:left="6597" w:hanging="360"/>
      </w:pPr>
      <w:rPr>
        <w:rFonts w:hint="default"/>
        <w:b/>
        <w:sz w:val="24"/>
      </w:rPr>
    </w:lvl>
    <w:lvl w:ilvl="1">
      <w:start w:val="1"/>
      <w:numFmt w:val="decimal"/>
      <w:lvlText w:val="%1.%2."/>
      <w:lvlJc w:val="left"/>
      <w:pPr>
        <w:ind w:left="3976" w:hanging="432"/>
      </w:pPr>
      <w:rPr>
        <w:rFonts w:hint="default"/>
        <w:b w:val="0"/>
        <w:sz w:val="22"/>
        <w:szCs w:val="22"/>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62D2CCB"/>
    <w:multiLevelType w:val="multilevel"/>
    <w:tmpl w:val="F72AAB22"/>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39E12C62"/>
    <w:multiLevelType w:val="hybridMultilevel"/>
    <w:tmpl w:val="B8565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F4B6B"/>
    <w:multiLevelType w:val="multilevel"/>
    <w:tmpl w:val="27C4D660"/>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EA28AC"/>
    <w:multiLevelType w:val="multilevel"/>
    <w:tmpl w:val="D0D05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E267FC"/>
    <w:multiLevelType w:val="multilevel"/>
    <w:tmpl w:val="E4F6445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A727AF"/>
    <w:multiLevelType w:val="multilevel"/>
    <w:tmpl w:val="2BFA97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A6349CC"/>
    <w:multiLevelType w:val="multilevel"/>
    <w:tmpl w:val="9E98D60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5A51FF"/>
    <w:multiLevelType w:val="singleLevel"/>
    <w:tmpl w:val="5D5A51FF"/>
    <w:lvl w:ilvl="0">
      <w:start w:val="1"/>
      <w:numFmt w:val="decimal"/>
      <w:lvlText w:val="%1."/>
      <w:lvlJc w:val="left"/>
    </w:lvl>
  </w:abstractNum>
  <w:abstractNum w:abstractNumId="24">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5">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3370807"/>
    <w:multiLevelType w:val="multilevel"/>
    <w:tmpl w:val="1F36CDB6"/>
    <w:lvl w:ilvl="0">
      <w:start w:val="6"/>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6"/>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E2050F"/>
    <w:multiLevelType w:val="multilevel"/>
    <w:tmpl w:val="9D4871F2"/>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31">
    <w:nsid w:val="71093A2E"/>
    <w:multiLevelType w:val="hybridMultilevel"/>
    <w:tmpl w:val="D2CEC2B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3FE397B"/>
    <w:multiLevelType w:val="multilevel"/>
    <w:tmpl w:val="C05A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0"/>
  </w:num>
  <w:num w:numId="3">
    <w:abstractNumId w:val="12"/>
  </w:num>
  <w:num w:numId="4">
    <w:abstractNumId w:val="30"/>
  </w:num>
  <w:num w:numId="5">
    <w:abstractNumId w:val="9"/>
  </w:num>
  <w:num w:numId="6">
    <w:abstractNumId w:val="21"/>
  </w:num>
  <w:num w:numId="7">
    <w:abstractNumId w:val="26"/>
  </w:num>
  <w:num w:numId="8">
    <w:abstractNumId w:val="25"/>
  </w:num>
  <w:num w:numId="9">
    <w:abstractNumId w:val="29"/>
  </w:num>
  <w:num w:numId="10">
    <w:abstractNumId w:val="11"/>
  </w:num>
  <w:num w:numId="11">
    <w:abstractNumId w:val="20"/>
  </w:num>
  <w:num w:numId="12">
    <w:abstractNumId w:val="33"/>
  </w:num>
  <w:num w:numId="13">
    <w:abstractNumId w:val="5"/>
  </w:num>
  <w:num w:numId="14">
    <w:abstractNumId w:val="23"/>
  </w:num>
  <w:num w:numId="15">
    <w:abstractNumId w:val="24"/>
  </w:num>
  <w:num w:numId="16">
    <w:abstractNumId w:val="4"/>
  </w:num>
  <w:num w:numId="17">
    <w:abstractNumId w:val="3"/>
  </w:num>
  <w:num w:numId="18">
    <w:abstractNumId w:val="6"/>
  </w:num>
  <w:num w:numId="19">
    <w:abstractNumId w:val="16"/>
  </w:num>
  <w:num w:numId="20">
    <w:abstractNumId w:val="22"/>
  </w:num>
  <w:num w:numId="21">
    <w:abstractNumId w:val="31"/>
  </w:num>
  <w:num w:numId="22">
    <w:abstractNumId w:val="15"/>
  </w:num>
  <w:num w:numId="23">
    <w:abstractNumId w:val="13"/>
  </w:num>
  <w:num w:numId="24">
    <w:abstractNumId w:val="8"/>
  </w:num>
  <w:num w:numId="25">
    <w:abstractNumId w:val="7"/>
  </w:num>
  <w:num w:numId="26">
    <w:abstractNumId w:val="14"/>
  </w:num>
  <w:num w:numId="27">
    <w:abstractNumId w:val="27"/>
  </w:num>
  <w:num w:numId="28">
    <w:abstractNumId w:val="18"/>
  </w:num>
  <w:num w:numId="29">
    <w:abstractNumId w:val="17"/>
  </w:num>
  <w:num w:numId="30">
    <w:abstractNumId w:val="19"/>
  </w:num>
  <w:num w:numId="31">
    <w:abstractNumId w:val="2"/>
  </w:num>
  <w:num w:numId="32">
    <w:abstractNumId w:val="10"/>
  </w:num>
  <w:num w:numId="33">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11618"/>
    <w:rsid w:val="00005B3F"/>
    <w:rsid w:val="00014E2F"/>
    <w:rsid w:val="00022D35"/>
    <w:rsid w:val="0002568D"/>
    <w:rsid w:val="0002604B"/>
    <w:rsid w:val="00034981"/>
    <w:rsid w:val="0004002D"/>
    <w:rsid w:val="00053F45"/>
    <w:rsid w:val="00057DF8"/>
    <w:rsid w:val="00064CD4"/>
    <w:rsid w:val="00073D6E"/>
    <w:rsid w:val="00085A9D"/>
    <w:rsid w:val="000912CF"/>
    <w:rsid w:val="00093B7F"/>
    <w:rsid w:val="000A0A3E"/>
    <w:rsid w:val="000A73E6"/>
    <w:rsid w:val="000A7F70"/>
    <w:rsid w:val="000B2CD3"/>
    <w:rsid w:val="000B4B1B"/>
    <w:rsid w:val="000B5842"/>
    <w:rsid w:val="000B69BD"/>
    <w:rsid w:val="000C04D7"/>
    <w:rsid w:val="000C4CF3"/>
    <w:rsid w:val="000D0CBD"/>
    <w:rsid w:val="000D33B8"/>
    <w:rsid w:val="000D4AE0"/>
    <w:rsid w:val="000E2226"/>
    <w:rsid w:val="000F005F"/>
    <w:rsid w:val="000F3F7E"/>
    <w:rsid w:val="00101E55"/>
    <w:rsid w:val="001056AB"/>
    <w:rsid w:val="00106E8B"/>
    <w:rsid w:val="00111C71"/>
    <w:rsid w:val="00123040"/>
    <w:rsid w:val="00137555"/>
    <w:rsid w:val="00140F0E"/>
    <w:rsid w:val="00145AF8"/>
    <w:rsid w:val="001533F7"/>
    <w:rsid w:val="00160AA4"/>
    <w:rsid w:val="001611FB"/>
    <w:rsid w:val="00166B06"/>
    <w:rsid w:val="00167CBE"/>
    <w:rsid w:val="0017573E"/>
    <w:rsid w:val="0018650D"/>
    <w:rsid w:val="00187B95"/>
    <w:rsid w:val="001B106B"/>
    <w:rsid w:val="001C1C31"/>
    <w:rsid w:val="001C3888"/>
    <w:rsid w:val="001C798B"/>
    <w:rsid w:val="001D2252"/>
    <w:rsid w:val="001E356B"/>
    <w:rsid w:val="001E4AD6"/>
    <w:rsid w:val="001F036D"/>
    <w:rsid w:val="001F21C9"/>
    <w:rsid w:val="001F2E9D"/>
    <w:rsid w:val="001F32A2"/>
    <w:rsid w:val="002014E0"/>
    <w:rsid w:val="0022098E"/>
    <w:rsid w:val="00221B52"/>
    <w:rsid w:val="00227156"/>
    <w:rsid w:val="0023483B"/>
    <w:rsid w:val="00236B04"/>
    <w:rsid w:val="002378F7"/>
    <w:rsid w:val="00250850"/>
    <w:rsid w:val="00266196"/>
    <w:rsid w:val="00273E82"/>
    <w:rsid w:val="00282EF9"/>
    <w:rsid w:val="00297C88"/>
    <w:rsid w:val="002A08BA"/>
    <w:rsid w:val="002A0904"/>
    <w:rsid w:val="002A1863"/>
    <w:rsid w:val="002A1A6C"/>
    <w:rsid w:val="002A3107"/>
    <w:rsid w:val="002A457A"/>
    <w:rsid w:val="002A530D"/>
    <w:rsid w:val="002A6709"/>
    <w:rsid w:val="002D4278"/>
    <w:rsid w:val="002D48FA"/>
    <w:rsid w:val="002E0286"/>
    <w:rsid w:val="002E1E5F"/>
    <w:rsid w:val="002E6701"/>
    <w:rsid w:val="002F0EF6"/>
    <w:rsid w:val="002F5111"/>
    <w:rsid w:val="002F6F2E"/>
    <w:rsid w:val="003012EA"/>
    <w:rsid w:val="0030364C"/>
    <w:rsid w:val="00307DB7"/>
    <w:rsid w:val="00316FFD"/>
    <w:rsid w:val="00323ED1"/>
    <w:rsid w:val="00324B8D"/>
    <w:rsid w:val="00326E06"/>
    <w:rsid w:val="0033052C"/>
    <w:rsid w:val="003455AD"/>
    <w:rsid w:val="0034568D"/>
    <w:rsid w:val="0035121B"/>
    <w:rsid w:val="003546AC"/>
    <w:rsid w:val="00362FFE"/>
    <w:rsid w:val="00363921"/>
    <w:rsid w:val="00363F90"/>
    <w:rsid w:val="0036565A"/>
    <w:rsid w:val="00376515"/>
    <w:rsid w:val="003903B3"/>
    <w:rsid w:val="00391D6B"/>
    <w:rsid w:val="00395F8B"/>
    <w:rsid w:val="00396765"/>
    <w:rsid w:val="003A4E7B"/>
    <w:rsid w:val="003A6100"/>
    <w:rsid w:val="003A75F1"/>
    <w:rsid w:val="003B172E"/>
    <w:rsid w:val="003B5B7A"/>
    <w:rsid w:val="003C0F56"/>
    <w:rsid w:val="003C321C"/>
    <w:rsid w:val="003D0DAF"/>
    <w:rsid w:val="003D5E10"/>
    <w:rsid w:val="003E6695"/>
    <w:rsid w:val="00400FCB"/>
    <w:rsid w:val="00405375"/>
    <w:rsid w:val="004123FC"/>
    <w:rsid w:val="00420FE5"/>
    <w:rsid w:val="0043206E"/>
    <w:rsid w:val="00435ECE"/>
    <w:rsid w:val="00437B17"/>
    <w:rsid w:val="004414A4"/>
    <w:rsid w:val="0044302A"/>
    <w:rsid w:val="0044371E"/>
    <w:rsid w:val="004606EC"/>
    <w:rsid w:val="00484A0B"/>
    <w:rsid w:val="00492F93"/>
    <w:rsid w:val="004954EB"/>
    <w:rsid w:val="004A0C14"/>
    <w:rsid w:val="004A2BDD"/>
    <w:rsid w:val="004A5DD5"/>
    <w:rsid w:val="004A6770"/>
    <w:rsid w:val="004B35B9"/>
    <w:rsid w:val="004B7B7A"/>
    <w:rsid w:val="004C018C"/>
    <w:rsid w:val="004C0CCF"/>
    <w:rsid w:val="004C7212"/>
    <w:rsid w:val="004D4B1A"/>
    <w:rsid w:val="004D55A1"/>
    <w:rsid w:val="004D7A24"/>
    <w:rsid w:val="004E348C"/>
    <w:rsid w:val="004E5D7D"/>
    <w:rsid w:val="004E61B4"/>
    <w:rsid w:val="004F210E"/>
    <w:rsid w:val="005107F5"/>
    <w:rsid w:val="00513E18"/>
    <w:rsid w:val="005169C8"/>
    <w:rsid w:val="00523309"/>
    <w:rsid w:val="00524630"/>
    <w:rsid w:val="005249E4"/>
    <w:rsid w:val="00532E96"/>
    <w:rsid w:val="00535246"/>
    <w:rsid w:val="00537FE6"/>
    <w:rsid w:val="0054040A"/>
    <w:rsid w:val="0054760E"/>
    <w:rsid w:val="00550817"/>
    <w:rsid w:val="00552BB4"/>
    <w:rsid w:val="005533A1"/>
    <w:rsid w:val="005571A1"/>
    <w:rsid w:val="00560D70"/>
    <w:rsid w:val="0056233E"/>
    <w:rsid w:val="00563C53"/>
    <w:rsid w:val="00563E9A"/>
    <w:rsid w:val="0056436B"/>
    <w:rsid w:val="0057675A"/>
    <w:rsid w:val="00576F7A"/>
    <w:rsid w:val="00580CA7"/>
    <w:rsid w:val="00585949"/>
    <w:rsid w:val="00593979"/>
    <w:rsid w:val="00595575"/>
    <w:rsid w:val="005961B9"/>
    <w:rsid w:val="00596E9F"/>
    <w:rsid w:val="005A0DAB"/>
    <w:rsid w:val="005A4E2A"/>
    <w:rsid w:val="005B08E0"/>
    <w:rsid w:val="005B0FA3"/>
    <w:rsid w:val="005B23DE"/>
    <w:rsid w:val="005C2BD5"/>
    <w:rsid w:val="005C46FB"/>
    <w:rsid w:val="005C49E3"/>
    <w:rsid w:val="005C5D79"/>
    <w:rsid w:val="005D37FF"/>
    <w:rsid w:val="005F14CF"/>
    <w:rsid w:val="006008D0"/>
    <w:rsid w:val="00601B69"/>
    <w:rsid w:val="00604D96"/>
    <w:rsid w:val="00612CA1"/>
    <w:rsid w:val="006154AF"/>
    <w:rsid w:val="0062189B"/>
    <w:rsid w:val="00622573"/>
    <w:rsid w:val="0062294E"/>
    <w:rsid w:val="006331E2"/>
    <w:rsid w:val="006361E8"/>
    <w:rsid w:val="00637D76"/>
    <w:rsid w:val="006416E2"/>
    <w:rsid w:val="0064280A"/>
    <w:rsid w:val="0066397A"/>
    <w:rsid w:val="00673E7C"/>
    <w:rsid w:val="00675C9F"/>
    <w:rsid w:val="006878CC"/>
    <w:rsid w:val="00693B4C"/>
    <w:rsid w:val="00696EC5"/>
    <w:rsid w:val="006A07BD"/>
    <w:rsid w:val="006B5B76"/>
    <w:rsid w:val="006D634C"/>
    <w:rsid w:val="006E14A8"/>
    <w:rsid w:val="006E57FA"/>
    <w:rsid w:val="006F4F49"/>
    <w:rsid w:val="00706313"/>
    <w:rsid w:val="007148F2"/>
    <w:rsid w:val="007176BD"/>
    <w:rsid w:val="00721092"/>
    <w:rsid w:val="00721F53"/>
    <w:rsid w:val="0072548D"/>
    <w:rsid w:val="007403EA"/>
    <w:rsid w:val="00746643"/>
    <w:rsid w:val="00752820"/>
    <w:rsid w:val="00754433"/>
    <w:rsid w:val="00763B62"/>
    <w:rsid w:val="00775264"/>
    <w:rsid w:val="00777B49"/>
    <w:rsid w:val="00782CFC"/>
    <w:rsid w:val="00791361"/>
    <w:rsid w:val="00795D8E"/>
    <w:rsid w:val="007A7900"/>
    <w:rsid w:val="007C4AA1"/>
    <w:rsid w:val="007C4F68"/>
    <w:rsid w:val="007E2185"/>
    <w:rsid w:val="007E3F3F"/>
    <w:rsid w:val="007E55AC"/>
    <w:rsid w:val="007E6CE9"/>
    <w:rsid w:val="008014DF"/>
    <w:rsid w:val="008023A8"/>
    <w:rsid w:val="00802AE2"/>
    <w:rsid w:val="00816696"/>
    <w:rsid w:val="00821D2B"/>
    <w:rsid w:val="0082464D"/>
    <w:rsid w:val="00825212"/>
    <w:rsid w:val="00825ADC"/>
    <w:rsid w:val="00837648"/>
    <w:rsid w:val="00841137"/>
    <w:rsid w:val="0085298C"/>
    <w:rsid w:val="00855D8D"/>
    <w:rsid w:val="00855FC4"/>
    <w:rsid w:val="008628B2"/>
    <w:rsid w:val="00862934"/>
    <w:rsid w:val="00867BA5"/>
    <w:rsid w:val="00867EAB"/>
    <w:rsid w:val="00871237"/>
    <w:rsid w:val="00873FC5"/>
    <w:rsid w:val="00874FC5"/>
    <w:rsid w:val="00885246"/>
    <w:rsid w:val="00892DB5"/>
    <w:rsid w:val="008A420D"/>
    <w:rsid w:val="008A6E19"/>
    <w:rsid w:val="008B2C9E"/>
    <w:rsid w:val="008B42BD"/>
    <w:rsid w:val="008C4792"/>
    <w:rsid w:val="008D05E2"/>
    <w:rsid w:val="008D30C6"/>
    <w:rsid w:val="008D59A3"/>
    <w:rsid w:val="008E2231"/>
    <w:rsid w:val="008E49F5"/>
    <w:rsid w:val="008E791B"/>
    <w:rsid w:val="008E7E86"/>
    <w:rsid w:val="008F716E"/>
    <w:rsid w:val="00905063"/>
    <w:rsid w:val="00907FD2"/>
    <w:rsid w:val="009263A0"/>
    <w:rsid w:val="009305E4"/>
    <w:rsid w:val="00932DE7"/>
    <w:rsid w:val="00937954"/>
    <w:rsid w:val="009428C1"/>
    <w:rsid w:val="00944ECA"/>
    <w:rsid w:val="00945819"/>
    <w:rsid w:val="00957838"/>
    <w:rsid w:val="00962130"/>
    <w:rsid w:val="00967E85"/>
    <w:rsid w:val="00975C45"/>
    <w:rsid w:val="0098245B"/>
    <w:rsid w:val="009A0B29"/>
    <w:rsid w:val="009A3146"/>
    <w:rsid w:val="009A5BC9"/>
    <w:rsid w:val="009A67F5"/>
    <w:rsid w:val="009B05B8"/>
    <w:rsid w:val="009B7C15"/>
    <w:rsid w:val="009C5BBE"/>
    <w:rsid w:val="009D17F1"/>
    <w:rsid w:val="009D369B"/>
    <w:rsid w:val="009D58D7"/>
    <w:rsid w:val="009F1C7D"/>
    <w:rsid w:val="00A02734"/>
    <w:rsid w:val="00A1603B"/>
    <w:rsid w:val="00A268A4"/>
    <w:rsid w:val="00A26F4D"/>
    <w:rsid w:val="00A314AF"/>
    <w:rsid w:val="00A34737"/>
    <w:rsid w:val="00A35FCE"/>
    <w:rsid w:val="00A36028"/>
    <w:rsid w:val="00A40FC6"/>
    <w:rsid w:val="00A43197"/>
    <w:rsid w:val="00A51E4F"/>
    <w:rsid w:val="00A6070F"/>
    <w:rsid w:val="00A63545"/>
    <w:rsid w:val="00A709AA"/>
    <w:rsid w:val="00A80A8C"/>
    <w:rsid w:val="00A85BFE"/>
    <w:rsid w:val="00A90D02"/>
    <w:rsid w:val="00A90E95"/>
    <w:rsid w:val="00AA243C"/>
    <w:rsid w:val="00AA2B76"/>
    <w:rsid w:val="00AA6746"/>
    <w:rsid w:val="00AA7CD6"/>
    <w:rsid w:val="00AB0F62"/>
    <w:rsid w:val="00AB3421"/>
    <w:rsid w:val="00AB455F"/>
    <w:rsid w:val="00AB713E"/>
    <w:rsid w:val="00AD2708"/>
    <w:rsid w:val="00AD5FEC"/>
    <w:rsid w:val="00AD6C1F"/>
    <w:rsid w:val="00AE75D2"/>
    <w:rsid w:val="00AE7F03"/>
    <w:rsid w:val="00AF2BAA"/>
    <w:rsid w:val="00AF5106"/>
    <w:rsid w:val="00AF6F2E"/>
    <w:rsid w:val="00B14E43"/>
    <w:rsid w:val="00B22178"/>
    <w:rsid w:val="00B271DA"/>
    <w:rsid w:val="00B307F2"/>
    <w:rsid w:val="00B334D4"/>
    <w:rsid w:val="00B3374E"/>
    <w:rsid w:val="00B35759"/>
    <w:rsid w:val="00B40E7B"/>
    <w:rsid w:val="00B446B2"/>
    <w:rsid w:val="00B6765B"/>
    <w:rsid w:val="00B70226"/>
    <w:rsid w:val="00B75163"/>
    <w:rsid w:val="00B76CA7"/>
    <w:rsid w:val="00B813CD"/>
    <w:rsid w:val="00B9020F"/>
    <w:rsid w:val="00B936B3"/>
    <w:rsid w:val="00BA561A"/>
    <w:rsid w:val="00BB1545"/>
    <w:rsid w:val="00BB6A73"/>
    <w:rsid w:val="00BC4FDE"/>
    <w:rsid w:val="00BD4659"/>
    <w:rsid w:val="00BD4A58"/>
    <w:rsid w:val="00BE5492"/>
    <w:rsid w:val="00BF640C"/>
    <w:rsid w:val="00C01919"/>
    <w:rsid w:val="00C06A15"/>
    <w:rsid w:val="00C07B47"/>
    <w:rsid w:val="00C11618"/>
    <w:rsid w:val="00C15F27"/>
    <w:rsid w:val="00C206CF"/>
    <w:rsid w:val="00C32AA2"/>
    <w:rsid w:val="00C363CB"/>
    <w:rsid w:val="00C4034D"/>
    <w:rsid w:val="00C478B2"/>
    <w:rsid w:val="00C51237"/>
    <w:rsid w:val="00C5193C"/>
    <w:rsid w:val="00C55336"/>
    <w:rsid w:val="00C560B7"/>
    <w:rsid w:val="00C56253"/>
    <w:rsid w:val="00C6240B"/>
    <w:rsid w:val="00C72C8A"/>
    <w:rsid w:val="00C80CC5"/>
    <w:rsid w:val="00C82C9F"/>
    <w:rsid w:val="00C86EE4"/>
    <w:rsid w:val="00C97358"/>
    <w:rsid w:val="00C97392"/>
    <w:rsid w:val="00CA0AC1"/>
    <w:rsid w:val="00CC0F40"/>
    <w:rsid w:val="00CD155B"/>
    <w:rsid w:val="00CD4FA9"/>
    <w:rsid w:val="00CE104E"/>
    <w:rsid w:val="00CF1169"/>
    <w:rsid w:val="00D106AA"/>
    <w:rsid w:val="00D10CFE"/>
    <w:rsid w:val="00D25C41"/>
    <w:rsid w:val="00D34953"/>
    <w:rsid w:val="00D45307"/>
    <w:rsid w:val="00D57531"/>
    <w:rsid w:val="00D64FCF"/>
    <w:rsid w:val="00D76EBD"/>
    <w:rsid w:val="00D96AF7"/>
    <w:rsid w:val="00D97CD8"/>
    <w:rsid w:val="00DA06B8"/>
    <w:rsid w:val="00DA0FB5"/>
    <w:rsid w:val="00DA3B1D"/>
    <w:rsid w:val="00DA42FE"/>
    <w:rsid w:val="00DB1AB5"/>
    <w:rsid w:val="00DB4811"/>
    <w:rsid w:val="00DC0372"/>
    <w:rsid w:val="00DD6198"/>
    <w:rsid w:val="00DE356A"/>
    <w:rsid w:val="00DE5D40"/>
    <w:rsid w:val="00DE5D6B"/>
    <w:rsid w:val="00DF3991"/>
    <w:rsid w:val="00DF3AA5"/>
    <w:rsid w:val="00DF556D"/>
    <w:rsid w:val="00E00403"/>
    <w:rsid w:val="00E0163B"/>
    <w:rsid w:val="00E12895"/>
    <w:rsid w:val="00E1344E"/>
    <w:rsid w:val="00E1444A"/>
    <w:rsid w:val="00E17A35"/>
    <w:rsid w:val="00E25E67"/>
    <w:rsid w:val="00E32D1F"/>
    <w:rsid w:val="00E33877"/>
    <w:rsid w:val="00E34214"/>
    <w:rsid w:val="00E34CE6"/>
    <w:rsid w:val="00E355D3"/>
    <w:rsid w:val="00E406E0"/>
    <w:rsid w:val="00E562B3"/>
    <w:rsid w:val="00E617CE"/>
    <w:rsid w:val="00E61F8C"/>
    <w:rsid w:val="00E66B60"/>
    <w:rsid w:val="00E768B5"/>
    <w:rsid w:val="00E77784"/>
    <w:rsid w:val="00E8405B"/>
    <w:rsid w:val="00E9587C"/>
    <w:rsid w:val="00EA7245"/>
    <w:rsid w:val="00EB17F1"/>
    <w:rsid w:val="00EB2BD0"/>
    <w:rsid w:val="00EC59FF"/>
    <w:rsid w:val="00EC5BC9"/>
    <w:rsid w:val="00EC7FE6"/>
    <w:rsid w:val="00EE5311"/>
    <w:rsid w:val="00EF2DDB"/>
    <w:rsid w:val="00EF54F5"/>
    <w:rsid w:val="00F00496"/>
    <w:rsid w:val="00F07C8D"/>
    <w:rsid w:val="00F13544"/>
    <w:rsid w:val="00F14772"/>
    <w:rsid w:val="00F205E4"/>
    <w:rsid w:val="00F26302"/>
    <w:rsid w:val="00F33C4E"/>
    <w:rsid w:val="00F35B8F"/>
    <w:rsid w:val="00F363B5"/>
    <w:rsid w:val="00F37AEB"/>
    <w:rsid w:val="00F40C95"/>
    <w:rsid w:val="00F412C5"/>
    <w:rsid w:val="00F53E7F"/>
    <w:rsid w:val="00F637EE"/>
    <w:rsid w:val="00F65847"/>
    <w:rsid w:val="00F66DB8"/>
    <w:rsid w:val="00F67E55"/>
    <w:rsid w:val="00F72C4F"/>
    <w:rsid w:val="00F7319B"/>
    <w:rsid w:val="00F771CD"/>
    <w:rsid w:val="00F84BC4"/>
    <w:rsid w:val="00F90EBE"/>
    <w:rsid w:val="00F9115F"/>
    <w:rsid w:val="00FA2173"/>
    <w:rsid w:val="00FB655E"/>
    <w:rsid w:val="00FC142E"/>
    <w:rsid w:val="00FE1DE3"/>
    <w:rsid w:val="00FF68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50850"/>
  </w:style>
  <w:style w:type="paragraph" w:styleId="10">
    <w:name w:val="heading 1"/>
    <w:basedOn w:val="a1"/>
    <w:link w:val="12"/>
    <w:qFormat/>
    <w:rsid w:val="00A51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1"/>
    <w:next w:val="a1"/>
    <w:link w:val="20"/>
    <w:qFormat/>
    <w:rsid w:val="00A51E4F"/>
    <w:pPr>
      <w:keepNext/>
      <w:spacing w:before="240" w:after="60" w:line="240" w:lineRule="auto"/>
      <w:outlineLvl w:val="1"/>
    </w:pPr>
    <w:rPr>
      <w:rFonts w:ascii="?? °µ" w:eastAsia="Batang" w:hAnsi="?? °µ" w:cs="?? °µ"/>
      <w:b/>
      <w:bCs/>
      <w:i/>
      <w:iCs/>
      <w:sz w:val="28"/>
      <w:szCs w:val="28"/>
      <w:lang w:eastAsia="uk-UA"/>
    </w:rPr>
  </w:style>
  <w:style w:type="paragraph" w:styleId="3">
    <w:name w:val="heading 3"/>
    <w:basedOn w:val="a1"/>
    <w:next w:val="a1"/>
    <w:link w:val="30"/>
    <w:qFormat/>
    <w:rsid w:val="00A51E4F"/>
    <w:pPr>
      <w:keepNext/>
      <w:spacing w:before="240" w:after="60" w:line="240" w:lineRule="auto"/>
      <w:outlineLvl w:val="2"/>
    </w:pPr>
    <w:rPr>
      <w:rFonts w:ascii="?? °µ" w:eastAsia="Batang" w:hAnsi="?? °µ" w:cs="?? °µ"/>
      <w:b/>
      <w:bCs/>
      <w:sz w:val="26"/>
      <w:szCs w:val="26"/>
      <w:lang w:eastAsia="uk-UA"/>
    </w:rPr>
  </w:style>
  <w:style w:type="paragraph" w:styleId="4">
    <w:name w:val="heading 4"/>
    <w:basedOn w:val="a1"/>
    <w:next w:val="a1"/>
    <w:link w:val="40"/>
    <w:qFormat/>
    <w:rsid w:val="00A51E4F"/>
    <w:pPr>
      <w:keepNext/>
      <w:spacing w:before="240" w:after="60" w:line="240" w:lineRule="auto"/>
      <w:outlineLvl w:val="3"/>
    </w:pPr>
    <w:rPr>
      <w:rFonts w:ascii="?? °µ" w:eastAsia="Batang" w:hAnsi="?? °µ" w:cs="?? °µ"/>
      <w:b/>
      <w:bCs/>
      <w:sz w:val="28"/>
      <w:szCs w:val="28"/>
      <w:lang w:eastAsia="uk-UA"/>
    </w:rPr>
  </w:style>
  <w:style w:type="paragraph" w:styleId="5">
    <w:name w:val="heading 5"/>
    <w:basedOn w:val="a1"/>
    <w:next w:val="a1"/>
    <w:link w:val="50"/>
    <w:qFormat/>
    <w:rsid w:val="00A51E4F"/>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A51E4F"/>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A51E4F"/>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51E4F"/>
    <w:pPr>
      <w:spacing w:before="240" w:after="60" w:line="240" w:lineRule="auto"/>
      <w:outlineLvl w:val="7"/>
    </w:pPr>
    <w:rPr>
      <w:rFonts w:ascii="?? °µ" w:eastAsia="Batang" w:hAnsi="?? °µ" w:cs="?? °µ"/>
      <w:i/>
      <w:iCs/>
      <w:sz w:val="24"/>
      <w:szCs w:val="24"/>
      <w:lang w:eastAsia="uk-UA"/>
    </w:rPr>
  </w:style>
  <w:style w:type="paragraph" w:styleId="9">
    <w:name w:val="heading 9"/>
    <w:basedOn w:val="a1"/>
    <w:next w:val="a1"/>
    <w:link w:val="90"/>
    <w:qFormat/>
    <w:rsid w:val="00A51E4F"/>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12">
    <w:name w:val="rvps12"/>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1"/>
    <w:rsid w:val="00C116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2"/>
    <w:unhideWhenUsed/>
    <w:rsid w:val="00C11618"/>
    <w:rPr>
      <w:color w:val="0000FF"/>
      <w:u w:val="single"/>
    </w:rPr>
  </w:style>
  <w:style w:type="character" w:styleId="a6">
    <w:name w:val="Strong"/>
    <w:basedOn w:val="a2"/>
    <w:uiPriority w:val="22"/>
    <w:qFormat/>
    <w:rsid w:val="00C11618"/>
    <w:rPr>
      <w:b/>
      <w:bCs/>
    </w:rPr>
  </w:style>
  <w:style w:type="paragraph" w:customStyle="1" w:styleId="rvps2">
    <w:name w:val="rvps2"/>
    <w:basedOn w:val="a1"/>
    <w:qFormat/>
    <w:rsid w:val="00F0049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1">
    <w:name w:val="Body Text 3"/>
    <w:basedOn w:val="a1"/>
    <w:link w:val="32"/>
    <w:uiPriority w:val="99"/>
    <w:semiHidden/>
    <w:unhideWhenUsed/>
    <w:rsid w:val="00005B3F"/>
    <w:pPr>
      <w:spacing w:after="120" w:line="259" w:lineRule="auto"/>
    </w:pPr>
    <w:rPr>
      <w:sz w:val="16"/>
      <w:szCs w:val="16"/>
      <w:lang w:val="ru-RU"/>
    </w:rPr>
  </w:style>
  <w:style w:type="character" w:customStyle="1" w:styleId="32">
    <w:name w:val="Основной текст 3 Знак"/>
    <w:basedOn w:val="a2"/>
    <w:link w:val="31"/>
    <w:uiPriority w:val="99"/>
    <w:semiHidden/>
    <w:rsid w:val="00005B3F"/>
    <w:rPr>
      <w:sz w:val="16"/>
      <w:szCs w:val="16"/>
      <w:lang w:val="ru-RU"/>
    </w:rPr>
  </w:style>
  <w:style w:type="paragraph" w:styleId="a7">
    <w:name w:val="List Paragraph"/>
    <w:basedOn w:val="a1"/>
    <w:uiPriority w:val="34"/>
    <w:qFormat/>
    <w:rsid w:val="000D33B8"/>
    <w:pPr>
      <w:spacing w:after="160" w:line="259" w:lineRule="auto"/>
      <w:ind w:left="720"/>
      <w:contextualSpacing/>
    </w:pPr>
    <w:rPr>
      <w:lang w:val="ru-RU"/>
    </w:rPr>
  </w:style>
  <w:style w:type="paragraph" w:customStyle="1" w:styleId="HTML1">
    <w:name w:val="Стандартный HTML1"/>
    <w:basedOn w:val="a1"/>
    <w:rsid w:val="00093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western">
    <w:name w:val="western"/>
    <w:basedOn w:val="a1"/>
    <w:rsid w:val="00093B7F"/>
    <w:pPr>
      <w:spacing w:before="100" w:beforeAutospacing="1" w:after="142"/>
    </w:pPr>
    <w:rPr>
      <w:rFonts w:ascii="Calibri" w:eastAsia="Times New Roman" w:hAnsi="Calibri" w:cs="Calibri"/>
      <w:color w:val="00000A"/>
      <w:sz w:val="24"/>
      <w:szCs w:val="24"/>
      <w:lang w:val="en-US"/>
    </w:rPr>
  </w:style>
  <w:style w:type="table" w:customStyle="1" w:styleId="13">
    <w:name w:val="Сітка таблиці1"/>
    <w:basedOn w:val="a3"/>
    <w:rsid w:val="00A85BFE"/>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3"/>
    <w:uiPriority w:val="59"/>
    <w:rsid w:val="00A85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3"/>
    <w:next w:val="a8"/>
    <w:rsid w:val="00C363CB"/>
    <w:pPr>
      <w:spacing w:after="0" w:line="240" w:lineRule="auto"/>
    </w:pPr>
    <w:rPr>
      <w:rFonts w:ascii="Liberation Serif" w:eastAsia="Tahoma" w:hAnsi="Liberation Serif" w:cs="Lohit Devanagari"/>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1"/>
    <w:link w:val="aa"/>
    <w:uiPriority w:val="99"/>
    <w:unhideWhenUsed/>
    <w:rsid w:val="00595575"/>
    <w:pPr>
      <w:tabs>
        <w:tab w:val="center" w:pos="4819"/>
        <w:tab w:val="right" w:pos="9639"/>
      </w:tabs>
      <w:spacing w:after="0" w:line="240" w:lineRule="auto"/>
    </w:pPr>
  </w:style>
  <w:style w:type="character" w:customStyle="1" w:styleId="aa">
    <w:name w:val="Нижний колонтитул Знак"/>
    <w:basedOn w:val="a2"/>
    <w:link w:val="a9"/>
    <w:uiPriority w:val="99"/>
    <w:rsid w:val="00595575"/>
  </w:style>
  <w:style w:type="table" w:customStyle="1" w:styleId="21">
    <w:name w:val="Сетка таблицы2"/>
    <w:basedOn w:val="a3"/>
    <w:next w:val="a8"/>
    <w:uiPriority w:val="99"/>
    <w:rsid w:val="005955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2"/>
    <w:rsid w:val="00595575"/>
  </w:style>
  <w:style w:type="paragraph" w:styleId="22">
    <w:name w:val="Body Text Indent 2"/>
    <w:basedOn w:val="a1"/>
    <w:link w:val="23"/>
    <w:rsid w:val="005249E4"/>
    <w:pPr>
      <w:spacing w:after="120" w:line="480" w:lineRule="auto"/>
      <w:ind w:left="283"/>
    </w:pPr>
    <w:rPr>
      <w:rFonts w:ascii="Times New Roman" w:eastAsia="Times New Roman" w:hAnsi="Times New Roman" w:cs="Times New Roman"/>
      <w:sz w:val="20"/>
      <w:szCs w:val="20"/>
      <w:lang w:val="en-US" w:eastAsia="uk-UA"/>
    </w:rPr>
  </w:style>
  <w:style w:type="character" w:customStyle="1" w:styleId="23">
    <w:name w:val="Основной текст с отступом 2 Знак"/>
    <w:basedOn w:val="a2"/>
    <w:link w:val="22"/>
    <w:rsid w:val="005249E4"/>
    <w:rPr>
      <w:rFonts w:ascii="Times New Roman" w:eastAsia="Times New Roman" w:hAnsi="Times New Roman" w:cs="Times New Roman"/>
      <w:sz w:val="20"/>
      <w:szCs w:val="20"/>
      <w:lang w:val="en-US" w:eastAsia="uk-UA"/>
    </w:rPr>
  </w:style>
  <w:style w:type="character" w:customStyle="1" w:styleId="12">
    <w:name w:val="Заголовок 1 Знак"/>
    <w:basedOn w:val="a2"/>
    <w:link w:val="10"/>
    <w:rsid w:val="00A51E4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2"/>
    <w:link w:val="2"/>
    <w:rsid w:val="00A51E4F"/>
    <w:rPr>
      <w:rFonts w:ascii="?? °µ" w:eastAsia="Batang" w:hAnsi="?? °µ" w:cs="?? °µ"/>
      <w:b/>
      <w:bCs/>
      <w:i/>
      <w:iCs/>
      <w:sz w:val="28"/>
      <w:szCs w:val="28"/>
      <w:lang w:eastAsia="uk-UA"/>
    </w:rPr>
  </w:style>
  <w:style w:type="character" w:customStyle="1" w:styleId="30">
    <w:name w:val="Заголовок 3 Знак"/>
    <w:basedOn w:val="a2"/>
    <w:link w:val="3"/>
    <w:rsid w:val="00A51E4F"/>
    <w:rPr>
      <w:rFonts w:ascii="?? °µ" w:eastAsia="Batang" w:hAnsi="?? °µ" w:cs="?? °µ"/>
      <w:b/>
      <w:bCs/>
      <w:sz w:val="26"/>
      <w:szCs w:val="26"/>
      <w:lang w:eastAsia="uk-UA"/>
    </w:rPr>
  </w:style>
  <w:style w:type="character" w:customStyle="1" w:styleId="40">
    <w:name w:val="Заголовок 4 Знак"/>
    <w:basedOn w:val="a2"/>
    <w:link w:val="4"/>
    <w:rsid w:val="00A51E4F"/>
    <w:rPr>
      <w:rFonts w:ascii="?? °µ" w:eastAsia="Batang" w:hAnsi="?? °µ" w:cs="?? °µ"/>
      <w:b/>
      <w:bCs/>
      <w:sz w:val="28"/>
      <w:szCs w:val="28"/>
      <w:lang w:eastAsia="uk-UA"/>
    </w:rPr>
  </w:style>
  <w:style w:type="character" w:customStyle="1" w:styleId="50">
    <w:name w:val="Заголовок 5 Знак"/>
    <w:basedOn w:val="a2"/>
    <w:link w:val="5"/>
    <w:rsid w:val="00A51E4F"/>
    <w:rPr>
      <w:rFonts w:ascii="?? °µ" w:eastAsia="Batang" w:hAnsi="?? °µ" w:cs="?? °µ"/>
      <w:b/>
      <w:bCs/>
      <w:i/>
      <w:iCs/>
      <w:sz w:val="26"/>
      <w:szCs w:val="26"/>
      <w:lang w:eastAsia="uk-UA"/>
    </w:rPr>
  </w:style>
  <w:style w:type="character" w:customStyle="1" w:styleId="60">
    <w:name w:val="Заголовок 6 Знак"/>
    <w:basedOn w:val="a2"/>
    <w:link w:val="6"/>
    <w:rsid w:val="00A51E4F"/>
    <w:rPr>
      <w:rFonts w:ascii="?? °µ" w:eastAsia="Batang" w:hAnsi="?? °µ" w:cs="?? °µ"/>
      <w:b/>
      <w:bCs/>
      <w:lang w:eastAsia="uk-UA"/>
    </w:rPr>
  </w:style>
  <w:style w:type="character" w:customStyle="1" w:styleId="70">
    <w:name w:val="Заголовок 7 Знак"/>
    <w:basedOn w:val="a2"/>
    <w:link w:val="7"/>
    <w:rsid w:val="00A51E4F"/>
    <w:rPr>
      <w:rFonts w:ascii="?? °µ" w:eastAsia="Batang" w:hAnsi="?? °µ" w:cs="?? °µ"/>
      <w:sz w:val="24"/>
      <w:szCs w:val="24"/>
      <w:lang w:eastAsia="uk-UA"/>
    </w:rPr>
  </w:style>
  <w:style w:type="character" w:customStyle="1" w:styleId="80">
    <w:name w:val="Заголовок 8 Знак"/>
    <w:basedOn w:val="a2"/>
    <w:link w:val="8"/>
    <w:rsid w:val="00A51E4F"/>
    <w:rPr>
      <w:rFonts w:ascii="?? °µ" w:eastAsia="Batang" w:hAnsi="?? °µ" w:cs="?? °µ"/>
      <w:i/>
      <w:iCs/>
      <w:sz w:val="24"/>
      <w:szCs w:val="24"/>
      <w:lang w:eastAsia="uk-UA"/>
    </w:rPr>
  </w:style>
  <w:style w:type="character" w:customStyle="1" w:styleId="90">
    <w:name w:val="Заголовок 9 Знак"/>
    <w:basedOn w:val="a2"/>
    <w:link w:val="9"/>
    <w:rsid w:val="00A51E4F"/>
    <w:rPr>
      <w:rFonts w:ascii="?? °µ" w:eastAsia="Batang" w:hAnsi="?? °µ" w:cs="?? °µ"/>
      <w:lang w:eastAsia="uk-UA"/>
    </w:rPr>
  </w:style>
  <w:style w:type="numbering" w:customStyle="1" w:styleId="15">
    <w:name w:val="Нет списка1"/>
    <w:next w:val="a4"/>
    <w:uiPriority w:val="99"/>
    <w:semiHidden/>
    <w:unhideWhenUsed/>
    <w:rsid w:val="00A51E4F"/>
  </w:style>
  <w:style w:type="character" w:customStyle="1" w:styleId="16">
    <w:name w:val="Неразрешенное упоминание1"/>
    <w:basedOn w:val="a2"/>
    <w:uiPriority w:val="99"/>
    <w:semiHidden/>
    <w:unhideWhenUsed/>
    <w:rsid w:val="00A51E4F"/>
    <w:rPr>
      <w:color w:val="605E5C"/>
      <w:shd w:val="clear" w:color="auto" w:fill="E1DFDD"/>
    </w:rPr>
  </w:style>
  <w:style w:type="paragraph" w:styleId="ac">
    <w:name w:val="Balloon Text"/>
    <w:basedOn w:val="a1"/>
    <w:link w:val="ad"/>
    <w:semiHidden/>
    <w:unhideWhenUsed/>
    <w:rsid w:val="00A51E4F"/>
    <w:pPr>
      <w:spacing w:after="0" w:line="240" w:lineRule="auto"/>
    </w:pPr>
    <w:rPr>
      <w:rFonts w:ascii="Segoe UI" w:hAnsi="Segoe UI" w:cs="Segoe UI"/>
      <w:sz w:val="18"/>
      <w:szCs w:val="18"/>
      <w:lang w:val="ru-RU"/>
    </w:rPr>
  </w:style>
  <w:style w:type="character" w:customStyle="1" w:styleId="ad">
    <w:name w:val="Текст выноски Знак"/>
    <w:basedOn w:val="a2"/>
    <w:link w:val="ac"/>
    <w:semiHidden/>
    <w:rsid w:val="00A51E4F"/>
    <w:rPr>
      <w:rFonts w:ascii="Segoe UI" w:hAnsi="Segoe UI" w:cs="Segoe UI"/>
      <w:sz w:val="18"/>
      <w:szCs w:val="18"/>
      <w:lang w:val="ru-RU"/>
    </w:rPr>
  </w:style>
  <w:style w:type="paragraph" w:customStyle="1" w:styleId="17">
    <w:name w:val="Обычный1"/>
    <w:rsid w:val="00A51E4F"/>
    <w:pPr>
      <w:widowControl w:val="0"/>
      <w:spacing w:after="0" w:line="240" w:lineRule="auto"/>
    </w:pPr>
    <w:rPr>
      <w:rFonts w:ascii="Times New Roman" w:eastAsia="Times New Roman" w:hAnsi="Times New Roman" w:cs="Times New Roman"/>
      <w:color w:val="000000"/>
      <w:sz w:val="20"/>
      <w:szCs w:val="20"/>
      <w:lang w:val="ru-RU" w:eastAsia="ru-RU"/>
    </w:rPr>
  </w:style>
  <w:style w:type="paragraph" w:styleId="ae">
    <w:name w:val="Body Text"/>
    <w:basedOn w:val="a1"/>
    <w:link w:val="af"/>
    <w:rsid w:val="00A51E4F"/>
    <w:pPr>
      <w:spacing w:after="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2"/>
    <w:link w:val="ae"/>
    <w:rsid w:val="00A51E4F"/>
    <w:rPr>
      <w:rFonts w:ascii="Times New Roman" w:eastAsia="Times New Roman" w:hAnsi="Times New Roman" w:cs="Times New Roman"/>
      <w:sz w:val="28"/>
      <w:szCs w:val="20"/>
      <w:lang w:eastAsia="ru-RU"/>
    </w:rPr>
  </w:style>
  <w:style w:type="character" w:customStyle="1" w:styleId="24">
    <w:name w:val="Заголовок №2_"/>
    <w:link w:val="25"/>
    <w:locked/>
    <w:rsid w:val="00A51E4F"/>
    <w:rPr>
      <w:b/>
      <w:bCs/>
      <w:shd w:val="clear" w:color="auto" w:fill="FFFFFF"/>
    </w:rPr>
  </w:style>
  <w:style w:type="paragraph" w:customStyle="1" w:styleId="25">
    <w:name w:val="Заголовок №2"/>
    <w:basedOn w:val="a1"/>
    <w:link w:val="24"/>
    <w:rsid w:val="00A51E4F"/>
    <w:pPr>
      <w:shd w:val="clear" w:color="auto" w:fill="FFFFFF"/>
      <w:spacing w:before="300" w:after="60" w:line="240" w:lineRule="atLeast"/>
      <w:outlineLvl w:val="1"/>
    </w:pPr>
    <w:rPr>
      <w:b/>
      <w:bCs/>
    </w:rPr>
  </w:style>
  <w:style w:type="paragraph" w:customStyle="1" w:styleId="TableParagraph">
    <w:name w:val="Table Paragraph"/>
    <w:basedOn w:val="a1"/>
    <w:uiPriority w:val="1"/>
    <w:qFormat/>
    <w:rsid w:val="00A51E4F"/>
    <w:pPr>
      <w:widowControl w:val="0"/>
      <w:spacing w:after="0" w:line="240" w:lineRule="auto"/>
      <w:ind w:left="103"/>
    </w:pPr>
    <w:rPr>
      <w:rFonts w:ascii="Times New Roman" w:eastAsia="Times New Roman" w:hAnsi="Times New Roman" w:cs="Times New Roman"/>
      <w:lang w:val="en-US"/>
    </w:rPr>
  </w:style>
  <w:style w:type="character" w:customStyle="1" w:styleId="rvts0">
    <w:name w:val="rvts0"/>
    <w:rsid w:val="00A51E4F"/>
  </w:style>
  <w:style w:type="character" w:customStyle="1" w:styleId="rvts23">
    <w:name w:val="rvts23"/>
    <w:rsid w:val="00A51E4F"/>
    <w:rPr>
      <w:rFonts w:cs="Times New Roman"/>
    </w:rPr>
  </w:style>
  <w:style w:type="character" w:customStyle="1" w:styleId="rvts44">
    <w:name w:val="rvts44"/>
    <w:basedOn w:val="a2"/>
    <w:rsid w:val="00A51E4F"/>
  </w:style>
  <w:style w:type="paragraph" w:customStyle="1" w:styleId="tj">
    <w:name w:val="tj"/>
    <w:basedOn w:val="a1"/>
    <w:rsid w:val="00A51E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0">
    <w:name w:val="Title"/>
    <w:basedOn w:val="a1"/>
    <w:link w:val="af1"/>
    <w:qFormat/>
    <w:rsid w:val="00A51E4F"/>
    <w:pPr>
      <w:widowControl w:val="0"/>
      <w:tabs>
        <w:tab w:val="left" w:pos="10206"/>
      </w:tabs>
      <w:spacing w:after="0" w:line="240" w:lineRule="auto"/>
      <w:ind w:firstLine="720"/>
      <w:jc w:val="center"/>
    </w:pPr>
    <w:rPr>
      <w:rFonts w:ascii="Garamond" w:eastAsia="Times New Roman" w:hAnsi="Garamond" w:cs="Times New Roman"/>
      <w:b/>
      <w:w w:val="90"/>
      <w:sz w:val="26"/>
      <w:szCs w:val="26"/>
      <w:lang w:eastAsia="ru-RU"/>
    </w:rPr>
  </w:style>
  <w:style w:type="character" w:customStyle="1" w:styleId="af1">
    <w:name w:val="Название Знак"/>
    <w:basedOn w:val="a2"/>
    <w:link w:val="af0"/>
    <w:rsid w:val="00A51E4F"/>
    <w:rPr>
      <w:rFonts w:ascii="Garamond" w:eastAsia="Times New Roman" w:hAnsi="Garamond" w:cs="Times New Roman"/>
      <w:b/>
      <w:w w:val="90"/>
      <w:sz w:val="26"/>
      <w:szCs w:val="26"/>
      <w:lang w:eastAsia="ru-RU"/>
    </w:rPr>
  </w:style>
  <w:style w:type="paragraph" w:customStyle="1" w:styleId="LO-normal">
    <w:name w:val="LO-normal"/>
    <w:rsid w:val="00A51E4F"/>
    <w:pPr>
      <w:spacing w:after="0"/>
    </w:pPr>
    <w:rPr>
      <w:rFonts w:ascii="Arial" w:eastAsia="Tahoma" w:hAnsi="Arial" w:cs="Arial"/>
      <w:color w:val="000000"/>
      <w:lang w:val="ru-RU" w:eastAsia="zh-CN"/>
    </w:rPr>
  </w:style>
  <w:style w:type="paragraph" w:styleId="af2">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3"/>
    <w:unhideWhenUsed/>
    <w:qFormat/>
    <w:rsid w:val="00A51E4F"/>
    <w:pPr>
      <w:widowControl w:val="0"/>
      <w:suppressAutoHyphens/>
      <w:autoSpaceDE w:val="0"/>
      <w:spacing w:after="0" w:line="240" w:lineRule="auto"/>
      <w:ind w:left="720"/>
      <w:contextualSpacing/>
    </w:pPr>
    <w:rPr>
      <w:rFonts w:ascii="Times New Roman" w:eastAsia="Times New Roman" w:hAnsi="Times New Roman" w:cs="Times New Roman"/>
      <w:sz w:val="20"/>
      <w:szCs w:val="20"/>
      <w:lang w:val="ru-RU" w:eastAsia="zh-CN"/>
    </w:rPr>
  </w:style>
  <w:style w:type="paragraph" w:styleId="af4">
    <w:name w:val="header"/>
    <w:basedOn w:val="a1"/>
    <w:link w:val="af5"/>
    <w:uiPriority w:val="99"/>
    <w:unhideWhenUsed/>
    <w:rsid w:val="00A51E4F"/>
    <w:pPr>
      <w:tabs>
        <w:tab w:val="center" w:pos="4677"/>
        <w:tab w:val="right" w:pos="9355"/>
      </w:tabs>
      <w:spacing w:after="0" w:line="240" w:lineRule="auto"/>
    </w:pPr>
    <w:rPr>
      <w:rFonts w:ascii="Calibri" w:eastAsia="Calibri" w:hAnsi="Calibri" w:cs="Times New Roman"/>
      <w:lang w:val="ru-RU"/>
    </w:rPr>
  </w:style>
  <w:style w:type="character" w:customStyle="1" w:styleId="af5">
    <w:name w:val="Верхний колонтитул Знак"/>
    <w:basedOn w:val="a2"/>
    <w:link w:val="af4"/>
    <w:uiPriority w:val="99"/>
    <w:rsid w:val="00A51E4F"/>
    <w:rPr>
      <w:rFonts w:ascii="Calibri" w:eastAsia="Calibri" w:hAnsi="Calibri" w:cs="Times New Roman"/>
      <w:lang w:val="ru-RU"/>
    </w:rPr>
  </w:style>
  <w:style w:type="paragraph" w:customStyle="1" w:styleId="Default">
    <w:name w:val="Default"/>
    <w:rsid w:val="00A51E4F"/>
    <w:pPr>
      <w:suppressAutoHyphens/>
      <w:spacing w:after="0" w:line="240" w:lineRule="auto"/>
    </w:pPr>
    <w:rPr>
      <w:rFonts w:ascii="Times New Roman" w:eastAsia="Times New Roman" w:hAnsi="Times New Roman" w:cs="Times New Roman"/>
      <w:color w:val="000000"/>
      <w:sz w:val="24"/>
      <w:szCs w:val="24"/>
      <w:lang w:eastAsia="zh-CN"/>
    </w:rPr>
  </w:style>
  <w:style w:type="numbering" w:customStyle="1" w:styleId="110">
    <w:name w:val="Нет списка11"/>
    <w:next w:val="a4"/>
    <w:uiPriority w:val="99"/>
    <w:semiHidden/>
    <w:unhideWhenUsed/>
    <w:rsid w:val="00A51E4F"/>
  </w:style>
  <w:style w:type="paragraph" w:styleId="af6">
    <w:name w:val="No Spacing"/>
    <w:uiPriority w:val="1"/>
    <w:qFormat/>
    <w:rsid w:val="00A51E4F"/>
    <w:pPr>
      <w:spacing w:after="0" w:line="240" w:lineRule="auto"/>
    </w:pPr>
    <w:rPr>
      <w:lang w:val="ru-RU"/>
    </w:rPr>
  </w:style>
  <w:style w:type="paragraph" w:customStyle="1" w:styleId="a0">
    <w:name w:val="_тире"/>
    <w:basedOn w:val="a1"/>
    <w:qFormat/>
    <w:rsid w:val="00A51E4F"/>
    <w:pPr>
      <w:numPr>
        <w:numId w:val="4"/>
      </w:numPr>
      <w:spacing w:after="120" w:line="240" w:lineRule="auto"/>
      <w:jc w:val="both"/>
    </w:pPr>
    <w:rPr>
      <w:rFonts w:ascii="Times New Roman" w:eastAsia="Times New Roman" w:hAnsi="Times New Roman" w:cs="Times New Roman"/>
      <w:sz w:val="24"/>
      <w:szCs w:val="24"/>
      <w:lang w:eastAsia="ru-RU"/>
    </w:rPr>
  </w:style>
  <w:style w:type="paragraph" w:customStyle="1" w:styleId="a">
    <w:name w:val="_номер+)"/>
    <w:basedOn w:val="a1"/>
    <w:qFormat/>
    <w:rsid w:val="00A51E4F"/>
    <w:pPr>
      <w:numPr>
        <w:numId w:val="5"/>
      </w:numPr>
      <w:spacing w:after="120" w:line="240" w:lineRule="auto"/>
      <w:jc w:val="both"/>
    </w:pPr>
    <w:rPr>
      <w:rFonts w:ascii="Times New Roman" w:eastAsia="Times New Roman" w:hAnsi="Times New Roman" w:cs="Times New Roman"/>
      <w:sz w:val="24"/>
      <w:szCs w:val="24"/>
      <w:lang w:eastAsia="ru-RU"/>
    </w:rPr>
  </w:style>
  <w:style w:type="character" w:styleId="af7">
    <w:name w:val="annotation reference"/>
    <w:basedOn w:val="a2"/>
    <w:uiPriority w:val="99"/>
    <w:semiHidden/>
    <w:rsid w:val="00A51E4F"/>
    <w:rPr>
      <w:rFonts w:cs="Times New Roman"/>
      <w:sz w:val="16"/>
      <w:szCs w:val="16"/>
    </w:rPr>
  </w:style>
  <w:style w:type="paragraph" w:styleId="af8">
    <w:name w:val="annotation text"/>
    <w:basedOn w:val="a1"/>
    <w:link w:val="af9"/>
    <w:rsid w:val="00A51E4F"/>
    <w:pPr>
      <w:spacing w:after="0" w:line="240" w:lineRule="auto"/>
    </w:pPr>
    <w:rPr>
      <w:rFonts w:ascii="Times New Roman" w:eastAsia="Times New Roman" w:hAnsi="Times New Roman" w:cs="Times New Roman"/>
      <w:sz w:val="20"/>
      <w:szCs w:val="20"/>
      <w:lang w:val="ru-RU" w:eastAsia="ru-RU"/>
    </w:rPr>
  </w:style>
  <w:style w:type="character" w:customStyle="1" w:styleId="af9">
    <w:name w:val="Текст примечания Знак"/>
    <w:basedOn w:val="a2"/>
    <w:link w:val="af8"/>
    <w:rsid w:val="00A51E4F"/>
    <w:rPr>
      <w:rFonts w:ascii="Times New Roman" w:eastAsia="Times New Roman" w:hAnsi="Times New Roman" w:cs="Times New Roman"/>
      <w:sz w:val="20"/>
      <w:szCs w:val="20"/>
      <w:lang w:val="ru-RU" w:eastAsia="ru-RU"/>
    </w:rPr>
  </w:style>
  <w:style w:type="paragraph" w:styleId="33">
    <w:name w:val="toc 3"/>
    <w:basedOn w:val="a1"/>
    <w:next w:val="a1"/>
    <w:autoRedefine/>
    <w:uiPriority w:val="99"/>
    <w:semiHidden/>
    <w:rsid w:val="00A51E4F"/>
    <w:pPr>
      <w:spacing w:after="0" w:line="240" w:lineRule="auto"/>
      <w:ind w:left="240"/>
    </w:pPr>
    <w:rPr>
      <w:rFonts w:ascii="Calibri" w:eastAsia="Times New Roman" w:hAnsi="Calibri" w:cs="Calibri"/>
      <w:sz w:val="20"/>
      <w:szCs w:val="20"/>
      <w:lang w:eastAsia="ru-RU"/>
    </w:rPr>
  </w:style>
  <w:style w:type="paragraph" w:styleId="41">
    <w:name w:val="toc 4"/>
    <w:basedOn w:val="a1"/>
    <w:next w:val="a1"/>
    <w:autoRedefine/>
    <w:uiPriority w:val="99"/>
    <w:semiHidden/>
    <w:rsid w:val="00A51E4F"/>
    <w:pPr>
      <w:spacing w:after="0" w:line="240" w:lineRule="auto"/>
      <w:ind w:left="480"/>
    </w:pPr>
    <w:rPr>
      <w:rFonts w:ascii="Calibri" w:eastAsia="Times New Roman" w:hAnsi="Calibri" w:cs="Calibri"/>
      <w:sz w:val="20"/>
      <w:szCs w:val="20"/>
      <w:lang w:eastAsia="ru-RU"/>
    </w:rPr>
  </w:style>
  <w:style w:type="paragraph" w:styleId="51">
    <w:name w:val="toc 5"/>
    <w:basedOn w:val="a1"/>
    <w:next w:val="a1"/>
    <w:autoRedefine/>
    <w:uiPriority w:val="99"/>
    <w:semiHidden/>
    <w:rsid w:val="00A51E4F"/>
    <w:pPr>
      <w:spacing w:after="0" w:line="240" w:lineRule="auto"/>
      <w:ind w:left="720"/>
    </w:pPr>
    <w:rPr>
      <w:rFonts w:ascii="Calibri" w:eastAsia="Times New Roman" w:hAnsi="Calibri" w:cs="Calibri"/>
      <w:sz w:val="20"/>
      <w:szCs w:val="20"/>
      <w:lang w:eastAsia="ru-RU"/>
    </w:rPr>
  </w:style>
  <w:style w:type="paragraph" w:styleId="61">
    <w:name w:val="toc 6"/>
    <w:basedOn w:val="a1"/>
    <w:next w:val="a1"/>
    <w:autoRedefine/>
    <w:uiPriority w:val="99"/>
    <w:semiHidden/>
    <w:rsid w:val="00A51E4F"/>
    <w:pPr>
      <w:spacing w:after="0" w:line="240" w:lineRule="auto"/>
      <w:ind w:left="960"/>
    </w:pPr>
    <w:rPr>
      <w:rFonts w:ascii="Calibri" w:eastAsia="Times New Roman" w:hAnsi="Calibri" w:cs="Calibri"/>
      <w:sz w:val="20"/>
      <w:szCs w:val="20"/>
      <w:lang w:eastAsia="ru-RU"/>
    </w:rPr>
  </w:style>
  <w:style w:type="paragraph" w:styleId="71">
    <w:name w:val="toc 7"/>
    <w:basedOn w:val="a1"/>
    <w:next w:val="a1"/>
    <w:autoRedefine/>
    <w:uiPriority w:val="99"/>
    <w:semiHidden/>
    <w:rsid w:val="00A51E4F"/>
    <w:pPr>
      <w:spacing w:after="0" w:line="240" w:lineRule="auto"/>
      <w:ind w:left="1200"/>
    </w:pPr>
    <w:rPr>
      <w:rFonts w:ascii="Calibri" w:eastAsia="Times New Roman" w:hAnsi="Calibri" w:cs="Calibri"/>
      <w:sz w:val="20"/>
      <w:szCs w:val="20"/>
      <w:lang w:eastAsia="ru-RU"/>
    </w:rPr>
  </w:style>
  <w:style w:type="paragraph" w:styleId="81">
    <w:name w:val="toc 8"/>
    <w:basedOn w:val="a1"/>
    <w:next w:val="a1"/>
    <w:autoRedefine/>
    <w:uiPriority w:val="99"/>
    <w:semiHidden/>
    <w:rsid w:val="00A51E4F"/>
    <w:pPr>
      <w:spacing w:after="0" w:line="240" w:lineRule="auto"/>
      <w:ind w:left="1440"/>
    </w:pPr>
    <w:rPr>
      <w:rFonts w:ascii="Calibri" w:eastAsia="Times New Roman" w:hAnsi="Calibri" w:cs="Calibri"/>
      <w:sz w:val="20"/>
      <w:szCs w:val="20"/>
      <w:lang w:eastAsia="ru-RU"/>
    </w:rPr>
  </w:style>
  <w:style w:type="paragraph" w:styleId="91">
    <w:name w:val="toc 9"/>
    <w:basedOn w:val="a1"/>
    <w:next w:val="a1"/>
    <w:autoRedefine/>
    <w:uiPriority w:val="99"/>
    <w:semiHidden/>
    <w:rsid w:val="00A51E4F"/>
    <w:pPr>
      <w:spacing w:after="0" w:line="240" w:lineRule="auto"/>
      <w:ind w:left="1680"/>
    </w:pPr>
    <w:rPr>
      <w:rFonts w:ascii="Calibri" w:eastAsia="Times New Roman" w:hAnsi="Calibri" w:cs="Calibri"/>
      <w:sz w:val="20"/>
      <w:szCs w:val="20"/>
      <w:lang w:eastAsia="ru-RU"/>
    </w:rPr>
  </w:style>
  <w:style w:type="paragraph" w:styleId="afa">
    <w:name w:val="annotation subject"/>
    <w:basedOn w:val="af8"/>
    <w:next w:val="af8"/>
    <w:link w:val="afb"/>
    <w:rsid w:val="00A51E4F"/>
    <w:rPr>
      <w:b/>
      <w:bCs/>
    </w:rPr>
  </w:style>
  <w:style w:type="character" w:customStyle="1" w:styleId="afb">
    <w:name w:val="Тема примечания Знак"/>
    <w:basedOn w:val="af9"/>
    <w:link w:val="afa"/>
    <w:rsid w:val="00A51E4F"/>
    <w:rPr>
      <w:rFonts w:ascii="Times New Roman" w:eastAsia="Times New Roman" w:hAnsi="Times New Roman" w:cs="Times New Roman"/>
      <w:b/>
      <w:bCs/>
      <w:sz w:val="20"/>
      <w:szCs w:val="20"/>
      <w:lang w:val="ru-RU" w:eastAsia="ru-RU"/>
    </w:rPr>
  </w:style>
  <w:style w:type="paragraph" w:customStyle="1" w:styleId="26">
    <w:name w:val="Рецензия2"/>
    <w:hidden/>
    <w:uiPriority w:val="99"/>
    <w:semiHidden/>
    <w:rsid w:val="00A51E4F"/>
    <w:pPr>
      <w:spacing w:after="0" w:line="240" w:lineRule="auto"/>
    </w:pPr>
    <w:rPr>
      <w:rFonts w:ascii="Times New Roman" w:eastAsia="Times New Roman" w:hAnsi="Times New Roman" w:cs="Times New Roman"/>
      <w:sz w:val="24"/>
      <w:szCs w:val="24"/>
      <w:lang w:eastAsia="ru-RU"/>
    </w:rPr>
  </w:style>
  <w:style w:type="paragraph" w:customStyle="1" w:styleId="-">
    <w:name w:val="Маркер-тире"/>
    <w:basedOn w:val="a1"/>
    <w:uiPriority w:val="3"/>
    <w:qFormat/>
    <w:rsid w:val="00A51E4F"/>
    <w:pPr>
      <w:tabs>
        <w:tab w:val="num" w:pos="992"/>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afc">
    <w:name w:val="Номер"/>
    <w:basedOn w:val="a1"/>
    <w:uiPriority w:val="2"/>
    <w:qFormat/>
    <w:rsid w:val="00A51E4F"/>
    <w:pPr>
      <w:tabs>
        <w:tab w:val="num" w:pos="1134"/>
      </w:tabs>
      <w:spacing w:before="120" w:after="120" w:line="240" w:lineRule="auto"/>
      <w:ind w:firstLine="709"/>
      <w:jc w:val="both"/>
    </w:pPr>
    <w:rPr>
      <w:rFonts w:ascii="Times New Roman" w:eastAsia="Times New Roman" w:hAnsi="Times New Roman" w:cs="Times New Roman"/>
      <w:sz w:val="28"/>
      <w:szCs w:val="28"/>
      <w:lang w:eastAsia="ru-RU"/>
    </w:rPr>
  </w:style>
  <w:style w:type="paragraph" w:customStyle="1" w:styleId="27">
    <w:name w:val="Номер2"/>
    <w:basedOn w:val="afc"/>
    <w:uiPriority w:val="2"/>
    <w:rsid w:val="00A51E4F"/>
    <w:pPr>
      <w:tabs>
        <w:tab w:val="clear" w:pos="1134"/>
        <w:tab w:val="num" w:pos="1418"/>
      </w:tabs>
    </w:pPr>
  </w:style>
  <w:style w:type="paragraph" w:customStyle="1" w:styleId="34">
    <w:name w:val="Номер3"/>
    <w:basedOn w:val="27"/>
    <w:uiPriority w:val="2"/>
    <w:rsid w:val="00A51E4F"/>
  </w:style>
  <w:style w:type="paragraph" w:customStyle="1" w:styleId="42">
    <w:name w:val="Номер4"/>
    <w:basedOn w:val="34"/>
    <w:uiPriority w:val="2"/>
    <w:rsid w:val="00A51E4F"/>
  </w:style>
  <w:style w:type="paragraph" w:customStyle="1" w:styleId="52">
    <w:name w:val="Номер5"/>
    <w:basedOn w:val="42"/>
    <w:uiPriority w:val="2"/>
    <w:rsid w:val="00A51E4F"/>
    <w:pPr>
      <w:tabs>
        <w:tab w:val="clear" w:pos="1418"/>
        <w:tab w:val="num" w:pos="2268"/>
      </w:tabs>
    </w:pPr>
  </w:style>
  <w:style w:type="paragraph" w:customStyle="1" w:styleId="62">
    <w:name w:val="Номер6"/>
    <w:basedOn w:val="52"/>
    <w:uiPriority w:val="2"/>
    <w:rsid w:val="00A51E4F"/>
    <w:pPr>
      <w:tabs>
        <w:tab w:val="clear" w:pos="2268"/>
        <w:tab w:val="num" w:pos="2552"/>
      </w:tabs>
    </w:pPr>
  </w:style>
  <w:style w:type="paragraph" w:customStyle="1" w:styleId="72">
    <w:name w:val="Номер7"/>
    <w:basedOn w:val="62"/>
    <w:uiPriority w:val="2"/>
    <w:rsid w:val="00A51E4F"/>
    <w:pPr>
      <w:tabs>
        <w:tab w:val="clear" w:pos="2552"/>
        <w:tab w:val="num" w:pos="2835"/>
      </w:tabs>
    </w:pPr>
  </w:style>
  <w:style w:type="paragraph" w:customStyle="1" w:styleId="82">
    <w:name w:val="Номер8"/>
    <w:basedOn w:val="72"/>
    <w:uiPriority w:val="2"/>
    <w:rsid w:val="00A51E4F"/>
    <w:pPr>
      <w:tabs>
        <w:tab w:val="clear" w:pos="2835"/>
        <w:tab w:val="num" w:pos="3119"/>
      </w:tabs>
    </w:pPr>
  </w:style>
  <w:style w:type="paragraph" w:customStyle="1" w:styleId="92">
    <w:name w:val="Номер9"/>
    <w:basedOn w:val="82"/>
    <w:uiPriority w:val="2"/>
    <w:rsid w:val="00A51E4F"/>
    <w:pPr>
      <w:tabs>
        <w:tab w:val="clear" w:pos="3119"/>
        <w:tab w:val="num" w:pos="3402"/>
      </w:tabs>
    </w:pPr>
  </w:style>
  <w:style w:type="table" w:customStyle="1" w:styleId="210">
    <w:name w:val="Сетка таблицы21"/>
    <w:basedOn w:val="a3"/>
    <w:next w:val="a8"/>
    <w:uiPriority w:val="39"/>
    <w:rsid w:val="00A51E4F"/>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d"/>
    <w:uiPriority w:val="34"/>
    <w:qFormat/>
    <w:rsid w:val="00A51E4F"/>
    <w:pPr>
      <w:spacing w:after="0" w:line="240" w:lineRule="auto"/>
      <w:ind w:left="708"/>
    </w:pPr>
    <w:rPr>
      <w:rFonts w:ascii="Times New Roman" w:eastAsia="Times New Roman" w:hAnsi="Times New Roman" w:cs="Times New Roman"/>
      <w:sz w:val="24"/>
      <w:szCs w:val="24"/>
      <w:lang w:eastAsia="ru-RU"/>
    </w:rPr>
  </w:style>
  <w:style w:type="paragraph" w:customStyle="1" w:styleId="afe">
    <w:name w:val="Тире"/>
    <w:basedOn w:val="a1"/>
    <w:qFormat/>
    <w:rsid w:val="00A51E4F"/>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
    <w:name w:val="Номер)"/>
    <w:basedOn w:val="a1"/>
    <w:qFormat/>
    <w:rsid w:val="00A51E4F"/>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18">
    <w:name w:val="Шрифт абзацу за промовчанням1"/>
    <w:uiPriority w:val="1"/>
    <w:rsid w:val="00A51E4F"/>
  </w:style>
  <w:style w:type="paragraph" w:styleId="aff0">
    <w:name w:val="Subtitle"/>
    <w:basedOn w:val="a1"/>
    <w:next w:val="a1"/>
    <w:link w:val="aff1"/>
    <w:qFormat/>
    <w:rsid w:val="00A51E4F"/>
    <w:pPr>
      <w:spacing w:after="60" w:line="240" w:lineRule="auto"/>
      <w:jc w:val="center"/>
      <w:outlineLvl w:val="1"/>
    </w:pPr>
    <w:rPr>
      <w:rFonts w:ascii="?? °µ" w:eastAsia="Batang" w:hAnsi="?? °µ" w:cs="?? °µ"/>
      <w:sz w:val="24"/>
      <w:szCs w:val="24"/>
      <w:lang w:eastAsia="uk-UA"/>
    </w:rPr>
  </w:style>
  <w:style w:type="character" w:customStyle="1" w:styleId="aff1">
    <w:name w:val="Подзаголовок Знак"/>
    <w:basedOn w:val="a2"/>
    <w:link w:val="aff0"/>
    <w:rsid w:val="00A51E4F"/>
    <w:rPr>
      <w:rFonts w:ascii="?? °µ" w:eastAsia="Batang" w:hAnsi="?? °µ" w:cs="?? °µ"/>
      <w:sz w:val="24"/>
      <w:szCs w:val="24"/>
      <w:lang w:eastAsia="uk-UA"/>
    </w:rPr>
  </w:style>
  <w:style w:type="paragraph" w:customStyle="1" w:styleId="19">
    <w:name w:val="Цитата1"/>
    <w:basedOn w:val="a1"/>
    <w:next w:val="a1"/>
    <w:link w:val="QuoteChar"/>
    <w:rsid w:val="00A51E4F"/>
    <w:pPr>
      <w:spacing w:after="0" w:line="240" w:lineRule="auto"/>
    </w:pPr>
    <w:rPr>
      <w:rFonts w:ascii="?? °µ" w:eastAsia="Batang" w:hAnsi="?? °µ" w:cs="Times New Roman"/>
      <w:i/>
      <w:sz w:val="24"/>
      <w:szCs w:val="20"/>
      <w:lang w:eastAsia="ru-RU"/>
    </w:rPr>
  </w:style>
  <w:style w:type="character" w:customStyle="1" w:styleId="QuoteChar">
    <w:name w:val="Quote Char"/>
    <w:link w:val="19"/>
    <w:locked/>
    <w:rsid w:val="00A51E4F"/>
    <w:rPr>
      <w:rFonts w:ascii="?? °µ" w:eastAsia="Batang" w:hAnsi="?? °µ" w:cs="Times New Roman"/>
      <w:i/>
      <w:sz w:val="24"/>
      <w:szCs w:val="20"/>
      <w:lang w:eastAsia="ru-RU"/>
    </w:rPr>
  </w:style>
  <w:style w:type="paragraph" w:customStyle="1" w:styleId="1a">
    <w:name w:val="Насичена цитата1"/>
    <w:basedOn w:val="a1"/>
    <w:next w:val="a1"/>
    <w:link w:val="IntenseQuoteChar"/>
    <w:rsid w:val="00A51E4F"/>
    <w:pPr>
      <w:spacing w:after="0" w:line="240" w:lineRule="auto"/>
      <w:ind w:left="720" w:right="720"/>
    </w:pPr>
    <w:rPr>
      <w:rFonts w:ascii="?? °µ" w:eastAsia="Batang" w:hAnsi="?? °µ" w:cs="Times New Roman"/>
      <w:b/>
      <w:i/>
      <w:szCs w:val="20"/>
      <w:lang w:eastAsia="ru-RU"/>
    </w:rPr>
  </w:style>
  <w:style w:type="character" w:customStyle="1" w:styleId="IntenseQuoteChar">
    <w:name w:val="Intense Quote Char"/>
    <w:link w:val="1a"/>
    <w:locked/>
    <w:rsid w:val="00A51E4F"/>
    <w:rPr>
      <w:rFonts w:ascii="?? °µ" w:eastAsia="Batang" w:hAnsi="?? °µ" w:cs="Times New Roman"/>
      <w:b/>
      <w:i/>
      <w:szCs w:val="20"/>
      <w:lang w:eastAsia="ru-RU"/>
    </w:rPr>
  </w:style>
  <w:style w:type="paragraph" w:styleId="HTML">
    <w:name w:val="HTML Preformatted"/>
    <w:basedOn w:val="a1"/>
    <w:link w:val="HTML0"/>
    <w:rsid w:val="00A5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ru-RU" w:eastAsia="ru-RU"/>
    </w:rPr>
  </w:style>
  <w:style w:type="character" w:customStyle="1" w:styleId="HTML0">
    <w:name w:val="Стандартный HTML Знак"/>
    <w:basedOn w:val="a2"/>
    <w:link w:val="HTML"/>
    <w:rsid w:val="00A51E4F"/>
    <w:rPr>
      <w:rFonts w:ascii="Courier New" w:eastAsia="Batang" w:hAnsi="Courier New" w:cs="Courier New"/>
      <w:sz w:val="20"/>
      <w:szCs w:val="20"/>
      <w:lang w:val="ru-RU" w:eastAsia="ru-RU"/>
    </w:rPr>
  </w:style>
  <w:style w:type="paragraph" w:styleId="aff2">
    <w:name w:val="Body Text Indent"/>
    <w:basedOn w:val="a1"/>
    <w:link w:val="aff3"/>
    <w:rsid w:val="00A51E4F"/>
    <w:pPr>
      <w:spacing w:after="120" w:line="240" w:lineRule="auto"/>
      <w:ind w:left="283"/>
    </w:pPr>
    <w:rPr>
      <w:rFonts w:ascii="Times New Roman" w:eastAsia="Batang" w:hAnsi="Times New Roman" w:cs="Times New Roman"/>
      <w:sz w:val="24"/>
      <w:szCs w:val="24"/>
      <w:lang w:eastAsia="ru-RU"/>
    </w:rPr>
  </w:style>
  <w:style w:type="character" w:customStyle="1" w:styleId="aff3">
    <w:name w:val="Основной текст с отступом Знак"/>
    <w:basedOn w:val="a2"/>
    <w:link w:val="aff2"/>
    <w:rsid w:val="00A51E4F"/>
    <w:rPr>
      <w:rFonts w:ascii="Times New Roman" w:eastAsia="Batang" w:hAnsi="Times New Roman" w:cs="Times New Roman"/>
      <w:sz w:val="24"/>
      <w:szCs w:val="24"/>
      <w:lang w:eastAsia="ru-RU"/>
    </w:rPr>
  </w:style>
  <w:style w:type="character" w:customStyle="1" w:styleId="28">
    <w:name w:val="Основной текст (2)_"/>
    <w:link w:val="29"/>
    <w:locked/>
    <w:rsid w:val="00A51E4F"/>
    <w:rPr>
      <w:b/>
      <w:i/>
      <w:sz w:val="15"/>
      <w:shd w:val="clear" w:color="auto" w:fill="FFFFFF"/>
    </w:rPr>
  </w:style>
  <w:style w:type="paragraph" w:customStyle="1" w:styleId="29">
    <w:name w:val="Основной текст (2)"/>
    <w:basedOn w:val="a1"/>
    <w:link w:val="28"/>
    <w:rsid w:val="00A51E4F"/>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A51E4F"/>
    <w:rPr>
      <w:i/>
      <w:sz w:val="19"/>
      <w:shd w:val="clear" w:color="auto" w:fill="FFFFFF"/>
    </w:rPr>
  </w:style>
  <w:style w:type="paragraph" w:customStyle="1" w:styleId="410">
    <w:name w:val="Основной текст (4)1"/>
    <w:basedOn w:val="a1"/>
    <w:link w:val="43"/>
    <w:uiPriority w:val="99"/>
    <w:rsid w:val="00A51E4F"/>
    <w:pPr>
      <w:shd w:val="clear" w:color="auto" w:fill="FFFFFF"/>
      <w:spacing w:before="60" w:after="0" w:line="221" w:lineRule="exact"/>
      <w:jc w:val="center"/>
    </w:pPr>
    <w:rPr>
      <w:i/>
      <w:sz w:val="19"/>
      <w:shd w:val="clear" w:color="auto" w:fill="FFFFFF"/>
    </w:rPr>
  </w:style>
  <w:style w:type="paragraph" w:customStyle="1" w:styleId="1b">
    <w:name w:val="Абзац списку1"/>
    <w:basedOn w:val="a1"/>
    <w:uiPriority w:val="99"/>
    <w:qFormat/>
    <w:rsid w:val="00A51E4F"/>
    <w:pPr>
      <w:spacing w:after="0" w:line="240" w:lineRule="auto"/>
      <w:ind w:left="720"/>
    </w:pPr>
    <w:rPr>
      <w:rFonts w:ascii="?? °µ" w:eastAsia="Batang" w:hAnsi="?? °µ" w:cs="?? °µ"/>
      <w:sz w:val="24"/>
      <w:szCs w:val="24"/>
      <w:lang w:eastAsia="uk-UA"/>
    </w:rPr>
  </w:style>
  <w:style w:type="character" w:customStyle="1" w:styleId="44">
    <w:name w:val="Основной текст (4)"/>
    <w:uiPriority w:val="99"/>
    <w:rsid w:val="00A51E4F"/>
    <w:rPr>
      <w:i/>
      <w:sz w:val="19"/>
      <w:u w:val="single"/>
    </w:rPr>
  </w:style>
  <w:style w:type="paragraph" w:customStyle="1" w:styleId="1c">
    <w:name w:val="Абзац списка1"/>
    <w:basedOn w:val="a1"/>
    <w:uiPriority w:val="99"/>
    <w:qFormat/>
    <w:rsid w:val="00A51E4F"/>
    <w:pPr>
      <w:spacing w:after="0" w:line="240" w:lineRule="auto"/>
      <w:ind w:left="720"/>
    </w:pPr>
    <w:rPr>
      <w:rFonts w:ascii="Times New Roman" w:eastAsia="Batang" w:hAnsi="Times New Roman" w:cs="Times New Roman"/>
      <w:sz w:val="24"/>
      <w:szCs w:val="24"/>
      <w:lang w:eastAsia="ru-RU"/>
    </w:rPr>
  </w:style>
  <w:style w:type="paragraph" w:customStyle="1" w:styleId="1d">
    <w:name w:val="Рецензия1"/>
    <w:hidden/>
    <w:uiPriority w:val="99"/>
    <w:semiHidden/>
    <w:rsid w:val="00A51E4F"/>
    <w:pPr>
      <w:spacing w:after="0" w:line="240" w:lineRule="auto"/>
    </w:pPr>
    <w:rPr>
      <w:rFonts w:ascii="Times New Roman" w:eastAsia="Batang" w:hAnsi="Times New Roman" w:cs="Times New Roman"/>
      <w:sz w:val="24"/>
      <w:szCs w:val="24"/>
      <w:lang w:eastAsia="ru-RU"/>
    </w:rPr>
  </w:style>
  <w:style w:type="character" w:styleId="aff4">
    <w:name w:val="Emphasis"/>
    <w:basedOn w:val="a2"/>
    <w:qFormat/>
    <w:rsid w:val="00A51E4F"/>
    <w:rPr>
      <w:rFonts w:cs="Times New Roman"/>
      <w:i/>
      <w:iCs/>
    </w:rPr>
  </w:style>
  <w:style w:type="paragraph" w:customStyle="1" w:styleId="1e">
    <w:name w:val="Звичайний1"/>
    <w:rsid w:val="00A51E4F"/>
    <w:pPr>
      <w:spacing w:after="0"/>
    </w:pPr>
    <w:rPr>
      <w:rFonts w:ascii="Arial" w:eastAsia="Times New Roman" w:hAnsi="Arial" w:cs="Arial"/>
      <w:color w:val="000000"/>
      <w:lang w:val="ru-RU" w:eastAsia="ru-RU"/>
    </w:rPr>
  </w:style>
  <w:style w:type="paragraph" w:customStyle="1" w:styleId="tbl-cod">
    <w:name w:val="tbl-cod"/>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1"/>
    <w:uiPriority w:val="99"/>
    <w:rsid w:val="00A51E4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1">
    <w:name w:val="Заголовок 11"/>
    <w:basedOn w:val="17"/>
    <w:next w:val="17"/>
    <w:rsid w:val="00A51E4F"/>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A51E4F"/>
    <w:rPr>
      <w:rFonts w:cs="Times New Roman"/>
    </w:rPr>
  </w:style>
  <w:style w:type="character" w:customStyle="1" w:styleId="FontStyle15">
    <w:name w:val="Font Style15"/>
    <w:basedOn w:val="a2"/>
    <w:rsid w:val="00A51E4F"/>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A51E4F"/>
    <w:pPr>
      <w:spacing w:after="0" w:line="240" w:lineRule="auto"/>
    </w:pPr>
    <w:rPr>
      <w:rFonts w:ascii="Verdana" w:eastAsia="Times New Roman" w:hAnsi="Verdana" w:cs="Verdana"/>
      <w:sz w:val="20"/>
      <w:szCs w:val="20"/>
      <w:lang w:val="en-US"/>
    </w:rPr>
  </w:style>
  <w:style w:type="paragraph" w:customStyle="1" w:styleId="2a">
    <w:name w:val="Абзац списка2"/>
    <w:basedOn w:val="a1"/>
    <w:uiPriority w:val="99"/>
    <w:rsid w:val="00A51E4F"/>
    <w:pPr>
      <w:spacing w:after="0" w:line="240" w:lineRule="auto"/>
      <w:ind w:left="708"/>
    </w:pPr>
    <w:rPr>
      <w:rFonts w:ascii="Times New Roman" w:eastAsia="Calibri" w:hAnsi="Times New Roman" w:cs="Times New Roman"/>
      <w:sz w:val="24"/>
      <w:szCs w:val="24"/>
      <w:lang w:eastAsia="ru-RU"/>
    </w:rPr>
  </w:style>
  <w:style w:type="character" w:customStyle="1" w:styleId="aff5">
    <w:name w:val="Основной текст_"/>
    <w:link w:val="53"/>
    <w:locked/>
    <w:rsid w:val="00A51E4F"/>
    <w:rPr>
      <w:spacing w:val="3"/>
      <w:sz w:val="21"/>
      <w:shd w:val="clear" w:color="auto" w:fill="FFFFFF"/>
    </w:rPr>
  </w:style>
  <w:style w:type="paragraph" w:customStyle="1" w:styleId="53">
    <w:name w:val="Основной текст5"/>
    <w:basedOn w:val="a1"/>
    <w:link w:val="aff5"/>
    <w:rsid w:val="00A51E4F"/>
    <w:pPr>
      <w:widowControl w:val="0"/>
      <w:shd w:val="clear" w:color="auto" w:fill="FFFFFF"/>
      <w:spacing w:after="0" w:line="240" w:lineRule="atLeast"/>
      <w:ind w:hanging="560"/>
    </w:pPr>
    <w:rPr>
      <w:spacing w:val="3"/>
      <w:sz w:val="21"/>
    </w:rPr>
  </w:style>
  <w:style w:type="paragraph" w:customStyle="1" w:styleId="2b">
    <w:name w:val="Без интервала2"/>
    <w:link w:val="aff6"/>
    <w:uiPriority w:val="1"/>
    <w:qFormat/>
    <w:rsid w:val="00A51E4F"/>
    <w:pPr>
      <w:spacing w:after="0" w:line="240" w:lineRule="auto"/>
    </w:pPr>
    <w:rPr>
      <w:rFonts w:ascii="Calibri" w:eastAsia="Calibri" w:hAnsi="Calibri" w:cs="Times New Roman"/>
      <w:lang w:val="ru-RU"/>
    </w:rPr>
  </w:style>
  <w:style w:type="character" w:customStyle="1" w:styleId="af3">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A51E4F"/>
    <w:rPr>
      <w:rFonts w:ascii="Times New Roman" w:eastAsia="Times New Roman" w:hAnsi="Times New Roman" w:cs="Times New Roman"/>
      <w:sz w:val="20"/>
      <w:szCs w:val="20"/>
      <w:lang w:val="ru-RU" w:eastAsia="zh-CN"/>
    </w:rPr>
  </w:style>
  <w:style w:type="character" w:customStyle="1" w:styleId="notranslate">
    <w:name w:val="notranslate"/>
    <w:rsid w:val="00A51E4F"/>
  </w:style>
  <w:style w:type="character" w:customStyle="1" w:styleId="apple-converted-space">
    <w:name w:val="apple-converted-space"/>
    <w:rsid w:val="00A51E4F"/>
  </w:style>
  <w:style w:type="numbering" w:customStyle="1" w:styleId="1">
    <w:name w:val="Стиль1"/>
    <w:rsid w:val="00A51E4F"/>
    <w:pPr>
      <w:numPr>
        <w:numId w:val="6"/>
      </w:numPr>
    </w:pPr>
  </w:style>
  <w:style w:type="character" w:customStyle="1" w:styleId="xfm30524053">
    <w:name w:val="xfm_30524053"/>
    <w:rsid w:val="00A51E4F"/>
  </w:style>
  <w:style w:type="paragraph" w:customStyle="1" w:styleId="2c">
    <w:name w:val="Стиль2"/>
    <w:basedOn w:val="2b"/>
    <w:qFormat/>
    <w:rsid w:val="00A51E4F"/>
    <w:pPr>
      <w:spacing w:line="276" w:lineRule="auto"/>
    </w:pPr>
    <w:rPr>
      <w:rFonts w:ascii="Times New Roman" w:eastAsia="Batang" w:hAnsi="Times New Roman"/>
      <w:b/>
      <w:sz w:val="24"/>
      <w:szCs w:val="24"/>
      <w:lang w:eastAsia="ru-RU"/>
    </w:rPr>
  </w:style>
  <w:style w:type="paragraph" w:customStyle="1" w:styleId="45">
    <w:name w:val="Стиль4"/>
    <w:basedOn w:val="2b"/>
    <w:qFormat/>
    <w:rsid w:val="00A51E4F"/>
    <w:pPr>
      <w:spacing w:line="276" w:lineRule="auto"/>
      <w:jc w:val="center"/>
    </w:pPr>
    <w:rPr>
      <w:rFonts w:ascii="Times New Roman" w:eastAsia="Batang" w:hAnsi="Times New Roman"/>
      <w:b/>
      <w:sz w:val="20"/>
      <w:szCs w:val="20"/>
      <w:lang w:eastAsia="ru-RU"/>
    </w:rPr>
  </w:style>
  <w:style w:type="numbering" w:customStyle="1" w:styleId="1f">
    <w:name w:val="Немає списку1"/>
    <w:next w:val="a4"/>
    <w:semiHidden/>
    <w:rsid w:val="00A51E4F"/>
  </w:style>
  <w:style w:type="numbering" w:customStyle="1" w:styleId="2d">
    <w:name w:val="Немає списку2"/>
    <w:next w:val="a4"/>
    <w:semiHidden/>
    <w:rsid w:val="00A51E4F"/>
  </w:style>
  <w:style w:type="paragraph" w:customStyle="1" w:styleId="36">
    <w:name w:val="Стиль3"/>
    <w:basedOn w:val="2b"/>
    <w:qFormat/>
    <w:rsid w:val="00A51E4F"/>
    <w:rPr>
      <w:rFonts w:eastAsia="Times New Roman"/>
      <w:b/>
      <w:lang w:eastAsia="ru-RU"/>
    </w:rPr>
  </w:style>
  <w:style w:type="table" w:customStyle="1" w:styleId="TableNormal">
    <w:name w:val="Table Normal"/>
    <w:rsid w:val="00A51E4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2e">
    <w:name w:val="Обычный2"/>
    <w:rsid w:val="00A51E4F"/>
    <w:pPr>
      <w:spacing w:after="0" w:line="240" w:lineRule="auto"/>
    </w:pPr>
    <w:rPr>
      <w:rFonts w:ascii="Times New Roman" w:eastAsia="Times New Roman" w:hAnsi="Times New Roman" w:cs="Times New Roman"/>
      <w:sz w:val="24"/>
      <w:szCs w:val="20"/>
      <w:lang w:val="ru-RU" w:eastAsia="ru-RU"/>
    </w:rPr>
  </w:style>
  <w:style w:type="character" w:customStyle="1" w:styleId="FontStyle16">
    <w:name w:val="Font Style16"/>
    <w:uiPriority w:val="99"/>
    <w:rsid w:val="00A51E4F"/>
    <w:rPr>
      <w:rFonts w:ascii="Times New Roman" w:hAnsi="Times New Roman" w:cs="Times New Roman"/>
      <w:sz w:val="26"/>
      <w:szCs w:val="26"/>
    </w:rPr>
  </w:style>
  <w:style w:type="character" w:customStyle="1" w:styleId="afd">
    <w:name w:val="Абзац списка Знак"/>
    <w:link w:val="35"/>
    <w:uiPriority w:val="34"/>
    <w:rsid w:val="00A51E4F"/>
    <w:rPr>
      <w:rFonts w:ascii="Times New Roman" w:eastAsia="Times New Roman" w:hAnsi="Times New Roman" w:cs="Times New Roman"/>
      <w:sz w:val="24"/>
      <w:szCs w:val="24"/>
      <w:lang w:eastAsia="ru-RU"/>
    </w:rPr>
  </w:style>
  <w:style w:type="character" w:customStyle="1" w:styleId="aff7">
    <w:name w:val="Основной текст_ Знак"/>
    <w:locked/>
    <w:rsid w:val="00A51E4F"/>
    <w:rPr>
      <w:rFonts w:ascii="Times New Roman" w:hAnsi="Times New Roman"/>
      <w:sz w:val="22"/>
      <w:shd w:val="clear" w:color="auto" w:fill="FFFFFF"/>
    </w:rPr>
  </w:style>
  <w:style w:type="character" w:customStyle="1" w:styleId="aff8">
    <w:name w:val="Колонтитул_"/>
    <w:basedOn w:val="a2"/>
    <w:link w:val="aff9"/>
    <w:rsid w:val="00A51E4F"/>
    <w:rPr>
      <w:sz w:val="17"/>
      <w:szCs w:val="17"/>
      <w:shd w:val="clear" w:color="auto" w:fill="FFFFFF"/>
    </w:rPr>
  </w:style>
  <w:style w:type="paragraph" w:customStyle="1" w:styleId="aff9">
    <w:name w:val="Колонтитул"/>
    <w:basedOn w:val="a1"/>
    <w:link w:val="aff8"/>
    <w:rsid w:val="00A51E4F"/>
    <w:pPr>
      <w:widowControl w:val="0"/>
      <w:shd w:val="clear" w:color="auto" w:fill="FFFFFF"/>
      <w:spacing w:after="0" w:line="0" w:lineRule="atLeast"/>
      <w:jc w:val="center"/>
    </w:pPr>
    <w:rPr>
      <w:sz w:val="17"/>
      <w:szCs w:val="17"/>
    </w:rPr>
  </w:style>
  <w:style w:type="paragraph" w:customStyle="1" w:styleId="1f0">
    <w:name w:val="Без интервала1"/>
    <w:qFormat/>
    <w:rsid w:val="00A51E4F"/>
    <w:pPr>
      <w:spacing w:after="0" w:line="240" w:lineRule="auto"/>
      <w:ind w:firstLine="737"/>
      <w:jc w:val="both"/>
    </w:pPr>
    <w:rPr>
      <w:rFonts w:ascii="Times New Roman" w:eastAsia="Times New Roman" w:hAnsi="Times New Roman" w:cs="Times New Roman"/>
      <w:snapToGrid w:val="0"/>
      <w:sz w:val="24"/>
      <w:szCs w:val="20"/>
      <w:lang w:eastAsia="ru-RU"/>
    </w:rPr>
  </w:style>
  <w:style w:type="character" w:customStyle="1" w:styleId="aff6">
    <w:name w:val="Без интервала Знак"/>
    <w:link w:val="2b"/>
    <w:uiPriority w:val="1"/>
    <w:rsid w:val="00A51E4F"/>
    <w:rPr>
      <w:rFonts w:ascii="Calibri" w:eastAsia="Calibri" w:hAnsi="Calibri" w:cs="Times New Roman"/>
      <w:lang w:val="ru-RU"/>
    </w:rPr>
  </w:style>
  <w:style w:type="paragraph" w:customStyle="1" w:styleId="46">
    <w:name w:val="Абзац списка4"/>
    <w:basedOn w:val="a1"/>
    <w:rsid w:val="00A51E4F"/>
    <w:pPr>
      <w:spacing w:after="0" w:line="240" w:lineRule="auto"/>
      <w:ind w:left="720"/>
    </w:pPr>
    <w:rPr>
      <w:rFonts w:ascii="Times New Roman" w:eastAsia="Calibri" w:hAnsi="Times New Roman" w:cs="Times New Roman"/>
      <w:sz w:val="24"/>
      <w:szCs w:val="24"/>
      <w:lang w:eastAsia="ru-RU"/>
    </w:rPr>
  </w:style>
  <w:style w:type="numbering" w:customStyle="1" w:styleId="2f">
    <w:name w:val="Нет списка2"/>
    <w:next w:val="a4"/>
    <w:uiPriority w:val="99"/>
    <w:semiHidden/>
    <w:unhideWhenUsed/>
    <w:rsid w:val="0064280A"/>
  </w:style>
  <w:style w:type="table" w:customStyle="1" w:styleId="37">
    <w:name w:val="Сетка таблицы3"/>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64280A"/>
    <w:pPr>
      <w:numPr>
        <w:numId w:val="2"/>
      </w:numPr>
    </w:pPr>
  </w:style>
  <w:style w:type="numbering" w:customStyle="1" w:styleId="112">
    <w:name w:val="Немає списку11"/>
    <w:next w:val="a4"/>
    <w:semiHidden/>
    <w:rsid w:val="0064280A"/>
  </w:style>
  <w:style w:type="numbering" w:customStyle="1" w:styleId="211">
    <w:name w:val="Немає списку21"/>
    <w:next w:val="a4"/>
    <w:semiHidden/>
    <w:rsid w:val="0064280A"/>
  </w:style>
  <w:style w:type="numbering" w:customStyle="1" w:styleId="120">
    <w:name w:val="Нет списка12"/>
    <w:next w:val="a4"/>
    <w:uiPriority w:val="99"/>
    <w:semiHidden/>
    <w:unhideWhenUsed/>
    <w:rsid w:val="0064280A"/>
  </w:style>
  <w:style w:type="table" w:customStyle="1" w:styleId="220">
    <w:name w:val="Сетка таблицы22"/>
    <w:basedOn w:val="a3"/>
    <w:next w:val="a8"/>
    <w:uiPriority w:val="39"/>
    <w:rsid w:val="0064280A"/>
    <w:pPr>
      <w:spacing w:after="0" w:line="240" w:lineRule="auto"/>
    </w:pPr>
    <w:rPr>
      <w:rFonts w:ascii="Calibri" w:eastAsia="Calibri" w:hAnsi="Calibri" w:cs="Calibri"/>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4"/>
    <w:uiPriority w:val="99"/>
    <w:semiHidden/>
    <w:unhideWhenUsed/>
    <w:rsid w:val="00E33877"/>
  </w:style>
</w:styles>
</file>

<file path=word/webSettings.xml><?xml version="1.0" encoding="utf-8"?>
<w:webSettings xmlns:r="http://schemas.openxmlformats.org/officeDocument/2006/relationships" xmlns:w="http://schemas.openxmlformats.org/wordprocessingml/2006/main">
  <w:divs>
    <w:div w:id="708190534">
      <w:bodyDiv w:val="1"/>
      <w:marLeft w:val="0"/>
      <w:marRight w:val="0"/>
      <w:marTop w:val="0"/>
      <w:marBottom w:val="0"/>
      <w:divBdr>
        <w:top w:val="none" w:sz="0" w:space="0" w:color="auto"/>
        <w:left w:val="none" w:sz="0" w:space="0" w:color="auto"/>
        <w:bottom w:val="none" w:sz="0" w:space="0" w:color="auto"/>
        <w:right w:val="none" w:sz="0" w:space="0" w:color="auto"/>
      </w:divBdr>
    </w:div>
    <w:div w:id="867714387">
      <w:bodyDiv w:val="1"/>
      <w:marLeft w:val="0"/>
      <w:marRight w:val="0"/>
      <w:marTop w:val="0"/>
      <w:marBottom w:val="0"/>
      <w:divBdr>
        <w:top w:val="none" w:sz="0" w:space="0" w:color="auto"/>
        <w:left w:val="none" w:sz="0" w:space="0" w:color="auto"/>
        <w:bottom w:val="none" w:sz="0" w:space="0" w:color="auto"/>
        <w:right w:val="none" w:sz="0" w:space="0" w:color="auto"/>
      </w:divBdr>
    </w:div>
    <w:div w:id="879827068">
      <w:bodyDiv w:val="1"/>
      <w:marLeft w:val="0"/>
      <w:marRight w:val="0"/>
      <w:marTop w:val="0"/>
      <w:marBottom w:val="0"/>
      <w:divBdr>
        <w:top w:val="none" w:sz="0" w:space="0" w:color="auto"/>
        <w:left w:val="none" w:sz="0" w:space="0" w:color="auto"/>
        <w:bottom w:val="none" w:sz="0" w:space="0" w:color="auto"/>
        <w:right w:val="none" w:sz="0" w:space="0" w:color="auto"/>
      </w:divBdr>
    </w:div>
    <w:div w:id="1033846577">
      <w:bodyDiv w:val="1"/>
      <w:marLeft w:val="0"/>
      <w:marRight w:val="0"/>
      <w:marTop w:val="0"/>
      <w:marBottom w:val="0"/>
      <w:divBdr>
        <w:top w:val="none" w:sz="0" w:space="0" w:color="auto"/>
        <w:left w:val="none" w:sz="0" w:space="0" w:color="auto"/>
        <w:bottom w:val="none" w:sz="0" w:space="0" w:color="auto"/>
        <w:right w:val="none" w:sz="0" w:space="0" w:color="auto"/>
      </w:divBdr>
    </w:div>
    <w:div w:id="1043481707">
      <w:bodyDiv w:val="1"/>
      <w:marLeft w:val="0"/>
      <w:marRight w:val="0"/>
      <w:marTop w:val="0"/>
      <w:marBottom w:val="0"/>
      <w:divBdr>
        <w:top w:val="none" w:sz="0" w:space="0" w:color="auto"/>
        <w:left w:val="none" w:sz="0" w:space="0" w:color="auto"/>
        <w:bottom w:val="none" w:sz="0" w:space="0" w:color="auto"/>
        <w:right w:val="none" w:sz="0" w:space="0" w:color="auto"/>
      </w:divBdr>
    </w:div>
    <w:div w:id="1226720074">
      <w:bodyDiv w:val="1"/>
      <w:marLeft w:val="0"/>
      <w:marRight w:val="0"/>
      <w:marTop w:val="0"/>
      <w:marBottom w:val="0"/>
      <w:divBdr>
        <w:top w:val="none" w:sz="0" w:space="0" w:color="auto"/>
        <w:left w:val="none" w:sz="0" w:space="0" w:color="auto"/>
        <w:bottom w:val="none" w:sz="0" w:space="0" w:color="auto"/>
        <w:right w:val="none" w:sz="0" w:space="0" w:color="auto"/>
      </w:divBdr>
    </w:div>
    <w:div w:id="1348021655">
      <w:bodyDiv w:val="1"/>
      <w:marLeft w:val="0"/>
      <w:marRight w:val="0"/>
      <w:marTop w:val="0"/>
      <w:marBottom w:val="0"/>
      <w:divBdr>
        <w:top w:val="none" w:sz="0" w:space="0" w:color="auto"/>
        <w:left w:val="none" w:sz="0" w:space="0" w:color="auto"/>
        <w:bottom w:val="none" w:sz="0" w:space="0" w:color="auto"/>
        <w:right w:val="none" w:sz="0" w:space="0" w:color="auto"/>
      </w:divBdr>
    </w:div>
    <w:div w:id="1361322336">
      <w:bodyDiv w:val="1"/>
      <w:marLeft w:val="0"/>
      <w:marRight w:val="0"/>
      <w:marTop w:val="0"/>
      <w:marBottom w:val="0"/>
      <w:divBdr>
        <w:top w:val="none" w:sz="0" w:space="0" w:color="auto"/>
        <w:left w:val="none" w:sz="0" w:space="0" w:color="auto"/>
        <w:bottom w:val="none" w:sz="0" w:space="0" w:color="auto"/>
        <w:right w:val="none" w:sz="0" w:space="0" w:color="auto"/>
      </w:divBdr>
    </w:div>
    <w:div w:id="1365786465">
      <w:bodyDiv w:val="1"/>
      <w:marLeft w:val="0"/>
      <w:marRight w:val="0"/>
      <w:marTop w:val="0"/>
      <w:marBottom w:val="0"/>
      <w:divBdr>
        <w:top w:val="none" w:sz="0" w:space="0" w:color="auto"/>
        <w:left w:val="none" w:sz="0" w:space="0" w:color="auto"/>
        <w:bottom w:val="none" w:sz="0" w:space="0" w:color="auto"/>
        <w:right w:val="none" w:sz="0" w:space="0" w:color="auto"/>
      </w:divBdr>
    </w:div>
    <w:div w:id="1803039988">
      <w:bodyDiv w:val="1"/>
      <w:marLeft w:val="0"/>
      <w:marRight w:val="0"/>
      <w:marTop w:val="0"/>
      <w:marBottom w:val="0"/>
      <w:divBdr>
        <w:top w:val="none" w:sz="0" w:space="0" w:color="auto"/>
        <w:left w:val="none" w:sz="0" w:space="0" w:color="auto"/>
        <w:bottom w:val="none" w:sz="0" w:space="0" w:color="auto"/>
        <w:right w:val="none" w:sz="0" w:space="0" w:color="auto"/>
      </w:divBdr>
    </w:div>
    <w:div w:id="18449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42</Pages>
  <Words>74641</Words>
  <Characters>42546</Characters>
  <Application>Microsoft Office Word</Application>
  <DocSecurity>0</DocSecurity>
  <Lines>354</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d60390</dc:creator>
  <cp:lastModifiedBy>d60390</cp:lastModifiedBy>
  <cp:revision>266</cp:revision>
  <dcterms:created xsi:type="dcterms:W3CDTF">2023-08-02T11:04:00Z</dcterms:created>
  <dcterms:modified xsi:type="dcterms:W3CDTF">2023-12-05T14:33:00Z</dcterms:modified>
</cp:coreProperties>
</file>