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83" w:rsidRPr="001437C6" w:rsidRDefault="00791283" w:rsidP="00791283">
      <w:pPr>
        <w:shd w:val="clear" w:color="auto" w:fill="FFFFFF"/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proofErr w:type="spellStart"/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Оголошення</w:t>
      </w:r>
      <w:proofErr w:type="spellEnd"/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про </w:t>
      </w:r>
      <w:proofErr w:type="spellStart"/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проведення</w:t>
      </w:r>
      <w:proofErr w:type="spellEnd"/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відкритих</w:t>
      </w:r>
      <w:proofErr w:type="spellEnd"/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торгів</w:t>
      </w:r>
      <w:proofErr w:type="spellEnd"/>
    </w:p>
    <w:p w:rsidR="00791283" w:rsidRPr="001437C6" w:rsidRDefault="00791283" w:rsidP="007912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n1384"/>
      <w:bookmarkStart w:id="1" w:name="n1385"/>
      <w:bookmarkEnd w:id="0"/>
      <w:bookmarkEnd w:id="1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Найменування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замовника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Комунальний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заклад  «</w:t>
      </w:r>
      <w:proofErr w:type="spellStart"/>
      <w:proofErr w:type="gram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Запорізька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спеціалізована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школа –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інтернат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II-III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ступенів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Козацький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ліцей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Запорізької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обласної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ради</w:t>
      </w:r>
    </w:p>
    <w:p w:rsidR="00791283" w:rsidRPr="001437C6" w:rsidRDefault="00791283" w:rsidP="007912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1.1.</w:t>
      </w:r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Місцезнаходження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замовника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69065,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Україна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Запорізька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область, м.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Запоріжжя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вул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Щаслива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буд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</w:t>
      </w:r>
    </w:p>
    <w:p w:rsidR="00791283" w:rsidRPr="001437C6" w:rsidRDefault="00791283" w:rsidP="007912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1.2.</w:t>
      </w:r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Ідентифікаційний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код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замовника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Єдиному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державному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реєстрі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юридичних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осіб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фізичних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осіб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підприємців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громадських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формувань:20508841</w:t>
      </w:r>
    </w:p>
    <w:p w:rsidR="00791283" w:rsidRPr="001437C6" w:rsidRDefault="00791283" w:rsidP="007912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1.3.</w:t>
      </w:r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Категорія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замовника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підприємство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установи,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організація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зазначена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пункті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3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частини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першої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ст.2 ЗУ «Про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публічні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закупівлі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</w:p>
    <w:p w:rsidR="00791283" w:rsidRPr="001437C6" w:rsidRDefault="00791283" w:rsidP="007912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1437C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2.  </w:t>
      </w:r>
      <w:r w:rsidRPr="001437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Вид предмета закупівлі:</w:t>
      </w:r>
      <w:r w:rsidRPr="001437C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товар;</w:t>
      </w:r>
    </w:p>
    <w:p w:rsidR="00791283" w:rsidRPr="001437C6" w:rsidRDefault="00791283" w:rsidP="007912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1437C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3. </w:t>
      </w:r>
      <w:r w:rsidRPr="001437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Контактна особа Замовника -  уповноважена здійснювати зв’язок з учасниками:</w:t>
      </w:r>
    </w:p>
    <w:p w:rsidR="00791283" w:rsidRPr="001437C6" w:rsidRDefault="00791283" w:rsidP="007912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437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Третяк Юлія Юріївна, заступник головного бухгалтера, </w:t>
      </w:r>
      <w:proofErr w:type="spellStart"/>
      <w:r w:rsidRPr="001437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</w:t>
      </w:r>
      <w:proofErr w:type="spellEnd"/>
      <w:r w:rsidRPr="001437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0612247968, факс: 0612247967, e-</w:t>
      </w:r>
      <w:proofErr w:type="spellStart"/>
      <w:r w:rsidRPr="001437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mail</w:t>
      </w:r>
      <w:proofErr w:type="spellEnd"/>
      <w:r w:rsidRPr="001437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zp.inter4@ukr.net </w:t>
      </w:r>
    </w:p>
    <w:p w:rsidR="00791283" w:rsidRDefault="00791283" w:rsidP="00791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437C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4. </w:t>
      </w:r>
      <w:r w:rsidRPr="001437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Назва предмета закупівлі із зазначенням коду за Єдиним закупівельним словником 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1437C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F75B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ДК 021:2015 (CPV): 03220000-9-Овочі, фрукти та горіхи (буряк, капуста білоголова, капуста рання, морква , цибуля ріпчаста , томати , томати,  огірки ,огірки , перець солодкий ,петрушка, селера коріння, часник ,горіх волоський, апельсин, яблука , банани )</w:t>
      </w:r>
    </w:p>
    <w:p w:rsidR="00791283" w:rsidRPr="001437C6" w:rsidRDefault="00791283" w:rsidP="00791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437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 Кількість товарів або обсяг виконання робіт чи надання послуг:</w:t>
      </w:r>
      <w:r w:rsidRPr="001437C6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Pr="00F75B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буряк – 180 кг, капуста білоголова – 33 кг, капуста рання – 100 кг, морква – 249 кг, цибуля ріпчаста – 142 кг, томати – 27,5 кг, томати – 30 кг,  огірки – 52 </w:t>
      </w:r>
      <w:proofErr w:type="spellStart"/>
      <w:r w:rsidRPr="00F75B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кг,огірки</w:t>
      </w:r>
      <w:proofErr w:type="spellEnd"/>
      <w:r w:rsidRPr="00F75B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60 кг, перець солодкий – 6 кг, петрушка – 27 кг, селера коріння – 100 кг, часник – 1,7 кг, горіх волоський – 39 кг, апельсин – 655 кг, яблука – 684 кг, банани  - 970 кг</w:t>
      </w:r>
    </w:p>
    <w:p w:rsidR="00791283" w:rsidRPr="001437C6" w:rsidRDefault="00791283" w:rsidP="007912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37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6. Місце поставки товарів або місце виконання робіт чи надання послуг: </w:t>
      </w:r>
      <w:r w:rsidRPr="001437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69065, Україна, Запорізька область, місто Запоріжжя, вулиця Щаслива, будинок 2.</w:t>
      </w:r>
    </w:p>
    <w:p w:rsidR="00791283" w:rsidRPr="001437C6" w:rsidRDefault="00791283" w:rsidP="00791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1437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7. Очікувана вартість предмета закупівлі: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251262,00 </w:t>
      </w:r>
      <w:r w:rsidRPr="001437C6">
        <w:rPr>
          <w:rFonts w:ascii="Times New Roman" w:eastAsia="SimSun" w:hAnsi="Times New Roman" w:cs="Times New Roman"/>
          <w:sz w:val="24"/>
          <w:szCs w:val="24"/>
          <w:lang w:val="uk-UA" w:eastAsia="uk-UA"/>
        </w:rPr>
        <w:t>(</w:t>
      </w:r>
      <w:r w:rsidRPr="00E54FF7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Двісті п'ятдесят одна тисяча двісті шістдесят дві </w:t>
      </w:r>
      <w:proofErr w:type="spellStart"/>
      <w:r w:rsidRPr="00E54FF7">
        <w:rPr>
          <w:rFonts w:ascii="Times New Roman" w:eastAsia="SimSun" w:hAnsi="Times New Roman" w:cs="Times New Roman"/>
          <w:sz w:val="24"/>
          <w:szCs w:val="24"/>
          <w:lang w:val="uk-UA" w:eastAsia="uk-UA"/>
        </w:rPr>
        <w:t>гривнi</w:t>
      </w:r>
      <w:proofErr w:type="spellEnd"/>
      <w:r w:rsidRPr="00E54FF7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 00 копійок</w:t>
      </w:r>
      <w:r w:rsidRPr="001437C6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) </w:t>
      </w:r>
      <w:r w:rsidRPr="001437C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з ПДВ</w:t>
      </w:r>
    </w:p>
    <w:p w:rsidR="00791283" w:rsidRPr="001437C6" w:rsidRDefault="00791283" w:rsidP="007912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bookmarkStart w:id="2" w:name="n1386"/>
      <w:bookmarkStart w:id="3" w:name="n1387"/>
      <w:bookmarkStart w:id="4" w:name="n1390"/>
      <w:bookmarkEnd w:id="2"/>
      <w:bookmarkEnd w:id="3"/>
      <w:bookmarkEnd w:id="4"/>
      <w:r w:rsidRPr="001437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8. Строк поставки товарів, виконання робіт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чи надання послуг: до 31.12.2024</w:t>
      </w:r>
    </w:p>
    <w:p w:rsidR="00791283" w:rsidRPr="001437C6" w:rsidRDefault="00791283" w:rsidP="00791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437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 Кінцевий строк подання тендерних пропозицій:</w:t>
      </w:r>
    </w:p>
    <w:p w:rsidR="00791283" w:rsidRPr="001437C6" w:rsidRDefault="00791283" w:rsidP="0079128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1437C6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 xml:space="preserve">Кінцевий строк –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10.01.24</w:t>
      </w:r>
      <w:r w:rsidRPr="001437C6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 xml:space="preserve"> до 17.00</w:t>
      </w:r>
      <w:r w:rsidRPr="001437C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;</w:t>
      </w:r>
    </w:p>
    <w:p w:rsidR="00791283" w:rsidRPr="001437C6" w:rsidRDefault="00791283" w:rsidP="0079128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" w:eastAsia="uk-UA"/>
        </w:rPr>
      </w:pPr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10. </w:t>
      </w:r>
      <w:proofErr w:type="spellStart"/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Умови</w:t>
      </w:r>
      <w:proofErr w:type="spellEnd"/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оплати.</w:t>
      </w:r>
      <w:r w:rsidRPr="001437C6">
        <w:rPr>
          <w:rFonts w:ascii="Times New Roman" w:eastAsia="Times New Roman" w:hAnsi="Times New Roman" w:cs="Times New Roman"/>
          <w:sz w:val="24"/>
          <w:szCs w:val="24"/>
          <w:lang w:val="uk" w:eastAsia="uk-UA"/>
        </w:rPr>
        <w:t xml:space="preserve"> Замовник оплачує отриманий товар протягом 10 банківських днів з моменту отримання товару. </w:t>
      </w:r>
      <w:r w:rsidRPr="001437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У</w:t>
      </w:r>
      <w:r w:rsidRPr="001437C6">
        <w:rPr>
          <w:rFonts w:ascii="Times New Roman" w:eastAsia="Times New Roman" w:hAnsi="Times New Roman" w:cs="Times New Roman"/>
          <w:sz w:val="24"/>
          <w:szCs w:val="24"/>
          <w:lang w:val="uk" w:eastAsia="uk-UA"/>
        </w:rPr>
        <w:t xml:space="preserve"> разі затримки бюджетного фінансування, Замовник в межах строків відведених для розрахунків за поставлений товар повідомляє про це Постачальника. У такому разі розрахунок здійснюється впродовж 10 банківських днів з моменту отримання Замовником </w:t>
      </w:r>
      <w:proofErr w:type="spellStart"/>
      <w:r w:rsidRPr="001437C6">
        <w:rPr>
          <w:rFonts w:ascii="Times New Roman" w:eastAsia="Times New Roman" w:hAnsi="Times New Roman" w:cs="Times New Roman"/>
          <w:sz w:val="24"/>
          <w:szCs w:val="24"/>
          <w:lang w:val="uk" w:eastAsia="uk-UA"/>
        </w:rPr>
        <w:t>бюджетн</w:t>
      </w:r>
      <w:r w:rsidRPr="001437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их</w:t>
      </w:r>
      <w:proofErr w:type="spellEnd"/>
      <w:r w:rsidRPr="001437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асигнувань</w:t>
      </w:r>
      <w:r w:rsidRPr="001437C6">
        <w:rPr>
          <w:rFonts w:ascii="Times New Roman" w:eastAsia="Times New Roman" w:hAnsi="Times New Roman" w:cs="Times New Roman"/>
          <w:sz w:val="24"/>
          <w:szCs w:val="24"/>
          <w:lang w:val="uk" w:eastAsia="uk-UA"/>
        </w:rPr>
        <w:t xml:space="preserve"> </w:t>
      </w:r>
      <w:r w:rsidRPr="001437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 здійснення</w:t>
      </w:r>
      <w:r w:rsidRPr="001437C6">
        <w:rPr>
          <w:rFonts w:ascii="Times New Roman" w:eastAsia="Times New Roman" w:hAnsi="Times New Roman" w:cs="Times New Roman"/>
          <w:sz w:val="24"/>
          <w:szCs w:val="24"/>
          <w:lang w:val="uk" w:eastAsia="uk-UA"/>
        </w:rPr>
        <w:t xml:space="preserve"> закупівлі.</w:t>
      </w:r>
    </w:p>
    <w:p w:rsidR="00791283" w:rsidRPr="001437C6" w:rsidRDefault="00791283" w:rsidP="00791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"/>
        </w:rPr>
      </w:pPr>
      <w:bookmarkStart w:id="5" w:name="n1391"/>
      <w:bookmarkEnd w:id="5"/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uk"/>
        </w:rPr>
        <w:t xml:space="preserve">11. Мова (мови), якою (якими) повинні готуватися тендерні </w:t>
      </w:r>
      <w:proofErr w:type="spellStart"/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uk"/>
        </w:rPr>
        <w:t>пропозиції;Українська</w:t>
      </w:r>
      <w:proofErr w:type="spellEnd"/>
    </w:p>
    <w:p w:rsidR="00791283" w:rsidRPr="001437C6" w:rsidRDefault="00791283" w:rsidP="00791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" w:name="n1392"/>
      <w:bookmarkStart w:id="7" w:name="n1393"/>
      <w:bookmarkEnd w:id="6"/>
      <w:bookmarkEnd w:id="7"/>
      <w:r w:rsidRPr="001437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12. Розмір, вид та умови надання забезпечення тендерних пропозицій (якщо замовник вимагає його надати): </w:t>
      </w:r>
      <w:r w:rsidRPr="001437C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Забезпечення не вимагається;</w:t>
      </w:r>
    </w:p>
    <w:p w:rsidR="00791283" w:rsidRPr="001437C6" w:rsidRDefault="00791283" w:rsidP="00791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437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13. Дата та час розкриття тендерних пропозицій, якщо оголошення про проведення відкритих торгів оприлюднюється відповідно до </w:t>
      </w:r>
      <w:hyperlink r:id="rId4" w:anchor="n1059">
        <w:r w:rsidRPr="001437C6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 w:eastAsia="ru-RU"/>
          </w:rPr>
          <w:t>ч. 3</w:t>
        </w:r>
      </w:hyperlink>
      <w:r w:rsidRPr="001437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hyperlink r:id="rId5" w:anchor="n1059" w:history="1">
        <w:r w:rsidRPr="001437C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uk-UA" w:eastAsia="ru-RU"/>
          </w:rPr>
          <w:t>ст. 10</w:t>
        </w:r>
      </w:hyperlink>
      <w:r w:rsidRPr="001437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Закону: відповідно до пункту 25 Особливостей  положення частини третьої статті 10 Закону до відкритих торгів, оголошених замовником згідно з Особливостями, не застосовується.</w:t>
      </w:r>
    </w:p>
    <w:p w:rsidR="00791283" w:rsidRPr="001437C6" w:rsidRDefault="00791283" w:rsidP="00791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bookmarkStart w:id="8" w:name="n1394"/>
      <w:bookmarkEnd w:id="8"/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14.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одиницях.1 %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2512,62</w:t>
      </w:r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(</w:t>
      </w:r>
      <w:r w:rsidRPr="00E54FF7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Дві тисячі п'</w:t>
      </w:r>
      <w:bookmarkStart w:id="9" w:name="_GoBack"/>
      <w:bookmarkEnd w:id="9"/>
      <w:r w:rsidRPr="00E54FF7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ятсот дванадцять гривень 62 копійки</w:t>
      </w:r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)</w:t>
      </w:r>
    </w:p>
    <w:p w:rsidR="00791283" w:rsidRPr="001437C6" w:rsidRDefault="00791283" w:rsidP="00791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10" w:name="n1395"/>
      <w:bookmarkEnd w:id="10"/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15.</w:t>
      </w:r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Математична</w:t>
      </w:r>
      <w:proofErr w:type="spellEnd"/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формула для </w:t>
      </w:r>
      <w:proofErr w:type="spellStart"/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розрахунку</w:t>
      </w:r>
      <w:proofErr w:type="spellEnd"/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приведеної</w:t>
      </w:r>
      <w:proofErr w:type="spellEnd"/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ціни</w:t>
      </w:r>
      <w:proofErr w:type="spellEnd"/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(у </w:t>
      </w:r>
      <w:proofErr w:type="spellStart"/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разі</w:t>
      </w:r>
      <w:proofErr w:type="spellEnd"/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її</w:t>
      </w:r>
      <w:proofErr w:type="spellEnd"/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застосування</w:t>
      </w:r>
      <w:proofErr w:type="spellEnd"/>
      <w:proofErr w:type="gramStart"/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).не</w:t>
      </w:r>
      <w:proofErr w:type="gramEnd"/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застосовується</w:t>
      </w:r>
      <w:proofErr w:type="spellEnd"/>
    </w:p>
    <w:p w:rsidR="00791283" w:rsidRPr="001437C6" w:rsidRDefault="00791283" w:rsidP="007912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1283" w:rsidRPr="001437C6" w:rsidRDefault="00791283" w:rsidP="007912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91283" w:rsidRPr="001437C6" w:rsidRDefault="00791283" w:rsidP="00791283">
      <w:pPr>
        <w:rPr>
          <w:lang w:val="uk-UA"/>
        </w:rPr>
      </w:pPr>
    </w:p>
    <w:p w:rsidR="00937DC7" w:rsidRPr="00791283" w:rsidRDefault="00937DC7">
      <w:pPr>
        <w:rPr>
          <w:lang w:val="uk-UA"/>
        </w:rPr>
      </w:pPr>
    </w:p>
    <w:sectPr w:rsidR="00937DC7" w:rsidRPr="00791283" w:rsidSect="004353DB">
      <w:pgSz w:w="12240" w:h="15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3F"/>
    <w:rsid w:val="0033400E"/>
    <w:rsid w:val="004353DB"/>
    <w:rsid w:val="00717EB3"/>
    <w:rsid w:val="00791283"/>
    <w:rsid w:val="00937DC7"/>
    <w:rsid w:val="00D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B9599-2BD8-42AC-A01D-05110ECB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33400E"/>
    <w:pPr>
      <w:suppressAutoHyphens/>
      <w:spacing w:after="200" w:line="276" w:lineRule="auto"/>
      <w:ind w:left="720"/>
    </w:pPr>
    <w:rPr>
      <w:rFonts w:ascii="Calibri" w:eastAsia="Times New Roman" w:hAnsi="Calibri" w:cs="Times New Roman"/>
      <w:kern w:val="1"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435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zp.inter4@ukr.net</dc:creator>
  <cp:keywords/>
  <dc:description/>
  <cp:lastModifiedBy>zp.inter4@ukr.net</cp:lastModifiedBy>
  <cp:revision>5</cp:revision>
  <cp:lastPrinted>2024-01-02T09:36:00Z</cp:lastPrinted>
  <dcterms:created xsi:type="dcterms:W3CDTF">2024-01-02T09:33:00Z</dcterms:created>
  <dcterms:modified xsi:type="dcterms:W3CDTF">2024-01-02T10:10:00Z</dcterms:modified>
</cp:coreProperties>
</file>