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CB5F" w14:textId="3298F69D" w:rsidR="000300A4" w:rsidRPr="002520B5" w:rsidRDefault="00891FF6" w:rsidP="00AC7AAC">
      <w:pPr>
        <w:jc w:val="center"/>
        <w:rPr>
          <w:rFonts w:ascii="Times New Roman" w:hAnsi="Times New Roman" w:cs="Times New Roman"/>
          <w:b/>
          <w:sz w:val="36"/>
          <w:szCs w:val="36"/>
        </w:rPr>
      </w:pPr>
      <w:proofErr w:type="spellStart"/>
      <w:r w:rsidRPr="002520B5">
        <w:rPr>
          <w:rFonts w:ascii="Times New Roman" w:hAnsi="Times New Roman" w:cs="Times New Roman"/>
          <w:b/>
          <w:bCs/>
          <w:sz w:val="36"/>
          <w:szCs w:val="36"/>
        </w:rPr>
        <w:t>Комунальне</w:t>
      </w:r>
      <w:proofErr w:type="spellEnd"/>
      <w:r w:rsidRPr="002520B5">
        <w:rPr>
          <w:rFonts w:ascii="Times New Roman" w:hAnsi="Times New Roman" w:cs="Times New Roman"/>
          <w:b/>
          <w:bCs/>
          <w:sz w:val="36"/>
          <w:szCs w:val="36"/>
        </w:rPr>
        <w:t xml:space="preserve"> </w:t>
      </w:r>
      <w:proofErr w:type="spellStart"/>
      <w:r w:rsidRPr="002520B5">
        <w:rPr>
          <w:rFonts w:ascii="Times New Roman" w:hAnsi="Times New Roman" w:cs="Times New Roman"/>
          <w:b/>
          <w:bCs/>
          <w:sz w:val="36"/>
          <w:szCs w:val="36"/>
        </w:rPr>
        <w:t>некомерційне</w:t>
      </w:r>
      <w:proofErr w:type="spellEnd"/>
      <w:r w:rsidRPr="002520B5">
        <w:rPr>
          <w:rFonts w:ascii="Times New Roman" w:hAnsi="Times New Roman" w:cs="Times New Roman"/>
          <w:b/>
          <w:bCs/>
          <w:sz w:val="36"/>
          <w:szCs w:val="36"/>
        </w:rPr>
        <w:t xml:space="preserve"> </w:t>
      </w:r>
      <w:proofErr w:type="spellStart"/>
      <w:r w:rsidRPr="002520B5">
        <w:rPr>
          <w:rFonts w:ascii="Times New Roman" w:hAnsi="Times New Roman" w:cs="Times New Roman"/>
          <w:b/>
          <w:bCs/>
          <w:sz w:val="36"/>
          <w:szCs w:val="36"/>
        </w:rPr>
        <w:t>підприємство</w:t>
      </w:r>
      <w:proofErr w:type="spellEnd"/>
      <w:r w:rsidRPr="002520B5">
        <w:rPr>
          <w:rFonts w:ascii="Times New Roman" w:hAnsi="Times New Roman" w:cs="Times New Roman"/>
          <w:b/>
          <w:bCs/>
          <w:sz w:val="36"/>
          <w:szCs w:val="36"/>
        </w:rPr>
        <w:t xml:space="preserve"> «Центр </w:t>
      </w:r>
      <w:proofErr w:type="spellStart"/>
      <w:r w:rsidRPr="002520B5">
        <w:rPr>
          <w:rFonts w:ascii="Times New Roman" w:hAnsi="Times New Roman" w:cs="Times New Roman"/>
          <w:b/>
          <w:bCs/>
          <w:sz w:val="36"/>
          <w:szCs w:val="36"/>
        </w:rPr>
        <w:t>первинної</w:t>
      </w:r>
      <w:proofErr w:type="spellEnd"/>
      <w:r w:rsidRPr="002520B5">
        <w:rPr>
          <w:rFonts w:ascii="Times New Roman" w:hAnsi="Times New Roman" w:cs="Times New Roman"/>
          <w:b/>
          <w:bCs/>
          <w:sz w:val="36"/>
          <w:szCs w:val="36"/>
        </w:rPr>
        <w:t xml:space="preserve"> </w:t>
      </w:r>
      <w:proofErr w:type="spellStart"/>
      <w:r w:rsidRPr="002520B5">
        <w:rPr>
          <w:rFonts w:ascii="Times New Roman" w:hAnsi="Times New Roman" w:cs="Times New Roman"/>
          <w:b/>
          <w:bCs/>
          <w:sz w:val="36"/>
          <w:szCs w:val="36"/>
        </w:rPr>
        <w:t>медичної</w:t>
      </w:r>
      <w:proofErr w:type="spellEnd"/>
      <w:r w:rsidRPr="002520B5">
        <w:rPr>
          <w:rFonts w:ascii="Times New Roman" w:hAnsi="Times New Roman" w:cs="Times New Roman"/>
          <w:b/>
          <w:bCs/>
          <w:sz w:val="36"/>
          <w:szCs w:val="36"/>
        </w:rPr>
        <w:t xml:space="preserve"> </w:t>
      </w:r>
      <w:proofErr w:type="spellStart"/>
      <w:r w:rsidRPr="002520B5">
        <w:rPr>
          <w:rFonts w:ascii="Times New Roman" w:hAnsi="Times New Roman" w:cs="Times New Roman"/>
          <w:b/>
          <w:bCs/>
          <w:sz w:val="36"/>
          <w:szCs w:val="36"/>
        </w:rPr>
        <w:t>допомоги</w:t>
      </w:r>
      <w:proofErr w:type="spellEnd"/>
      <w:r w:rsidRPr="002520B5">
        <w:rPr>
          <w:rFonts w:ascii="Times New Roman" w:hAnsi="Times New Roman" w:cs="Times New Roman"/>
          <w:b/>
          <w:bCs/>
          <w:sz w:val="36"/>
          <w:szCs w:val="36"/>
        </w:rPr>
        <w:t xml:space="preserve">» </w:t>
      </w:r>
      <w:proofErr w:type="spellStart"/>
      <w:r w:rsidRPr="002520B5">
        <w:rPr>
          <w:rFonts w:ascii="Times New Roman" w:hAnsi="Times New Roman" w:cs="Times New Roman"/>
          <w:b/>
          <w:bCs/>
          <w:sz w:val="36"/>
          <w:szCs w:val="36"/>
        </w:rPr>
        <w:t>Великомостівської</w:t>
      </w:r>
      <w:proofErr w:type="spellEnd"/>
      <w:r w:rsidRPr="002520B5">
        <w:rPr>
          <w:rFonts w:ascii="Times New Roman" w:hAnsi="Times New Roman" w:cs="Times New Roman"/>
          <w:b/>
          <w:bCs/>
          <w:sz w:val="36"/>
          <w:szCs w:val="36"/>
        </w:rPr>
        <w:t xml:space="preserve"> </w:t>
      </w:r>
      <w:proofErr w:type="spellStart"/>
      <w:r w:rsidRPr="002520B5">
        <w:rPr>
          <w:rFonts w:ascii="Times New Roman" w:hAnsi="Times New Roman" w:cs="Times New Roman"/>
          <w:b/>
          <w:bCs/>
          <w:sz w:val="36"/>
          <w:szCs w:val="36"/>
        </w:rPr>
        <w:t>міської</w:t>
      </w:r>
      <w:proofErr w:type="spellEnd"/>
      <w:r w:rsidRPr="002520B5">
        <w:rPr>
          <w:rFonts w:ascii="Times New Roman" w:hAnsi="Times New Roman" w:cs="Times New Roman"/>
          <w:b/>
          <w:bCs/>
          <w:sz w:val="36"/>
          <w:szCs w:val="36"/>
        </w:rPr>
        <w:t xml:space="preserve"> ради </w:t>
      </w:r>
      <w:proofErr w:type="spellStart"/>
      <w:r w:rsidRPr="002520B5">
        <w:rPr>
          <w:rFonts w:ascii="Times New Roman" w:hAnsi="Times New Roman" w:cs="Times New Roman"/>
          <w:b/>
          <w:bCs/>
          <w:sz w:val="36"/>
          <w:szCs w:val="36"/>
        </w:rPr>
        <w:t>Львівської</w:t>
      </w:r>
      <w:proofErr w:type="spellEnd"/>
      <w:r w:rsidRPr="002520B5">
        <w:rPr>
          <w:rFonts w:ascii="Times New Roman" w:hAnsi="Times New Roman" w:cs="Times New Roman"/>
          <w:b/>
          <w:bCs/>
          <w:sz w:val="36"/>
          <w:szCs w:val="36"/>
        </w:rPr>
        <w:t xml:space="preserve"> </w:t>
      </w:r>
      <w:proofErr w:type="spellStart"/>
      <w:r w:rsidRPr="002520B5">
        <w:rPr>
          <w:rFonts w:ascii="Times New Roman" w:hAnsi="Times New Roman" w:cs="Times New Roman"/>
          <w:b/>
          <w:bCs/>
          <w:sz w:val="36"/>
          <w:szCs w:val="36"/>
        </w:rPr>
        <w:t>області</w:t>
      </w:r>
      <w:proofErr w:type="spellEnd"/>
    </w:p>
    <w:p w14:paraId="0BF2B0CA" w14:textId="77777777" w:rsidR="000300A4" w:rsidRPr="007C2185"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14:paraId="104ED37C" w14:textId="77777777" w:rsidTr="00B00832">
        <w:tc>
          <w:tcPr>
            <w:tcW w:w="3931" w:type="dxa"/>
            <w:tcBorders>
              <w:top w:val="nil"/>
              <w:left w:val="nil"/>
              <w:bottom w:val="nil"/>
              <w:right w:val="nil"/>
            </w:tcBorders>
          </w:tcPr>
          <w:p w14:paraId="7874EE7A"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38EDA7E5" w14:textId="77777777" w:rsidR="000300A4" w:rsidRPr="007C2185" w:rsidRDefault="000300A4" w:rsidP="00B00832">
            <w:pPr>
              <w:rPr>
                <w:rFonts w:ascii="Times New Roman" w:hAnsi="Times New Roman" w:cs="Times New Roman"/>
                <w:b/>
                <w:bCs/>
                <w:noProof/>
                <w:sz w:val="24"/>
                <w:szCs w:val="24"/>
                <w:lang w:val="uk-UA"/>
              </w:rPr>
            </w:pPr>
            <w:r w:rsidRPr="007C2185">
              <w:rPr>
                <w:rFonts w:ascii="Times New Roman" w:hAnsi="Times New Roman" w:cs="Times New Roman"/>
                <w:b/>
                <w:bCs/>
                <w:noProof/>
                <w:sz w:val="24"/>
                <w:szCs w:val="24"/>
                <w:lang w:val="uk-UA"/>
              </w:rPr>
              <w:t>ЗАТВЕРДЖЕНО</w:t>
            </w:r>
          </w:p>
        </w:tc>
      </w:tr>
      <w:tr w:rsidR="000300A4" w:rsidRPr="007C2185" w14:paraId="176302DD" w14:textId="77777777" w:rsidTr="00B00832">
        <w:tc>
          <w:tcPr>
            <w:tcW w:w="3931" w:type="dxa"/>
            <w:tcBorders>
              <w:top w:val="nil"/>
              <w:left w:val="nil"/>
              <w:bottom w:val="nil"/>
              <w:right w:val="nil"/>
            </w:tcBorders>
          </w:tcPr>
          <w:p w14:paraId="3B1406FA"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A5C70E0" w14:textId="77777777" w:rsidR="000300A4" w:rsidRPr="0041145A" w:rsidRDefault="000300A4" w:rsidP="0041145A">
            <w:pPr>
              <w:rPr>
                <w:rFonts w:ascii="Times New Roman" w:hAnsi="Times New Roman" w:cs="Times New Roman"/>
                <w:b/>
                <w:bCs/>
                <w:sz w:val="24"/>
                <w:szCs w:val="24"/>
                <w:lang w:val="en-US"/>
              </w:rPr>
            </w:pPr>
            <w:r w:rsidRPr="007C2185">
              <w:rPr>
                <w:rFonts w:ascii="Times New Roman" w:hAnsi="Times New Roman" w:cs="Times New Roman"/>
                <w:b/>
                <w:bCs/>
                <w:sz w:val="24"/>
                <w:szCs w:val="24"/>
                <w:lang w:val="uk-UA"/>
              </w:rPr>
              <w:t xml:space="preserve">РІШЕННЯМ </w:t>
            </w:r>
            <w:r w:rsidR="0041145A">
              <w:rPr>
                <w:rFonts w:ascii="Times New Roman" w:hAnsi="Times New Roman" w:cs="Times New Roman"/>
                <w:b/>
                <w:bCs/>
                <w:sz w:val="24"/>
                <w:szCs w:val="24"/>
                <w:lang w:val="uk-UA"/>
              </w:rPr>
              <w:t>УПОВНОВАЖЕНОЇ ОСОБИ</w:t>
            </w:r>
          </w:p>
        </w:tc>
      </w:tr>
      <w:tr w:rsidR="000300A4" w:rsidRPr="007C2185" w14:paraId="0AD2E9C7" w14:textId="77777777" w:rsidTr="00B00832">
        <w:tc>
          <w:tcPr>
            <w:tcW w:w="3931" w:type="dxa"/>
            <w:tcBorders>
              <w:top w:val="nil"/>
              <w:left w:val="nil"/>
              <w:bottom w:val="nil"/>
              <w:right w:val="nil"/>
            </w:tcBorders>
          </w:tcPr>
          <w:p w14:paraId="4C71A8AF"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3F611798" w14:textId="4B0F982D" w:rsidR="000300A4" w:rsidRPr="007C2185" w:rsidRDefault="00094EB4" w:rsidP="003C4A92">
            <w:pPr>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41145A">
              <w:rPr>
                <w:rFonts w:ascii="Times New Roman" w:hAnsi="Times New Roman" w:cs="Times New Roman"/>
                <w:b/>
                <w:bCs/>
                <w:sz w:val="24"/>
                <w:szCs w:val="24"/>
                <w:lang w:val="uk-UA"/>
              </w:rPr>
              <w:t>ід</w:t>
            </w:r>
            <w:r>
              <w:rPr>
                <w:rFonts w:ascii="Times New Roman" w:hAnsi="Times New Roman" w:cs="Times New Roman"/>
                <w:b/>
                <w:bCs/>
                <w:sz w:val="24"/>
                <w:szCs w:val="24"/>
                <w:lang w:val="uk-UA"/>
              </w:rPr>
              <w:t xml:space="preserve"> </w:t>
            </w:r>
            <w:r w:rsidR="000300A4" w:rsidRPr="007C2185">
              <w:rPr>
                <w:rFonts w:ascii="Times New Roman" w:hAnsi="Times New Roman" w:cs="Times New Roman"/>
                <w:b/>
                <w:sz w:val="24"/>
                <w:szCs w:val="24"/>
                <w:lang w:val="uk-UA"/>
              </w:rPr>
              <w:t>"</w:t>
            </w:r>
            <w:r w:rsidR="008B095E">
              <w:rPr>
                <w:rFonts w:ascii="Times New Roman" w:hAnsi="Times New Roman" w:cs="Times New Roman"/>
                <w:b/>
                <w:sz w:val="24"/>
                <w:szCs w:val="24"/>
                <w:lang w:val="uk-UA"/>
              </w:rPr>
              <w:t>12</w:t>
            </w:r>
            <w:r w:rsidR="000300A4" w:rsidRPr="007C2185">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8B095E">
              <w:rPr>
                <w:rFonts w:ascii="Times New Roman" w:hAnsi="Times New Roman" w:cs="Times New Roman"/>
                <w:b/>
                <w:sz w:val="24"/>
                <w:szCs w:val="24"/>
                <w:lang w:val="uk-UA"/>
              </w:rPr>
              <w:t>грудня</w:t>
            </w:r>
            <w:r w:rsidR="007E582D">
              <w:rPr>
                <w:rFonts w:ascii="Times New Roman" w:hAnsi="Times New Roman" w:cs="Times New Roman"/>
                <w:b/>
                <w:sz w:val="24"/>
                <w:szCs w:val="24"/>
                <w:lang w:val="uk-UA"/>
              </w:rPr>
              <w:t xml:space="preserve"> </w:t>
            </w:r>
            <w:r w:rsidR="000300A4" w:rsidRPr="007C2185">
              <w:rPr>
                <w:rFonts w:ascii="Times New Roman" w:hAnsi="Times New Roman" w:cs="Times New Roman"/>
                <w:b/>
                <w:sz w:val="24"/>
                <w:szCs w:val="24"/>
                <w:lang w:val="uk-UA"/>
              </w:rPr>
              <w:t>20</w:t>
            </w:r>
            <w:r w:rsidR="006C6936" w:rsidRPr="007C2185">
              <w:rPr>
                <w:rFonts w:ascii="Times New Roman" w:hAnsi="Times New Roman" w:cs="Times New Roman"/>
                <w:b/>
                <w:sz w:val="24"/>
                <w:szCs w:val="24"/>
                <w:lang w:val="uk-UA"/>
              </w:rPr>
              <w:t>2</w:t>
            </w:r>
            <w:r w:rsidR="00730A52">
              <w:rPr>
                <w:rFonts w:ascii="Times New Roman" w:hAnsi="Times New Roman" w:cs="Times New Roman"/>
                <w:b/>
                <w:sz w:val="24"/>
                <w:szCs w:val="24"/>
                <w:lang w:val="uk-UA"/>
              </w:rPr>
              <w:t>3</w:t>
            </w:r>
            <w:r w:rsidR="000300A4" w:rsidRPr="007C2185">
              <w:rPr>
                <w:rFonts w:ascii="Times New Roman" w:hAnsi="Times New Roman" w:cs="Times New Roman"/>
                <w:b/>
                <w:sz w:val="24"/>
                <w:szCs w:val="24"/>
                <w:lang w:val="uk-UA"/>
              </w:rPr>
              <w:t xml:space="preserve"> року</w:t>
            </w:r>
          </w:p>
        </w:tc>
      </w:tr>
      <w:tr w:rsidR="000300A4" w:rsidRPr="007C2185" w14:paraId="30D86E6B" w14:textId="77777777" w:rsidTr="00B00832">
        <w:tc>
          <w:tcPr>
            <w:tcW w:w="3931" w:type="dxa"/>
            <w:tcBorders>
              <w:top w:val="nil"/>
              <w:left w:val="nil"/>
              <w:bottom w:val="nil"/>
              <w:right w:val="nil"/>
            </w:tcBorders>
          </w:tcPr>
          <w:p w14:paraId="585F3CAD"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58A79A54" w14:textId="77777777" w:rsidR="000300A4" w:rsidRPr="007C2185" w:rsidRDefault="000300A4" w:rsidP="00B00832">
            <w:pPr>
              <w:rPr>
                <w:rFonts w:ascii="Times New Roman" w:hAnsi="Times New Roman" w:cs="Times New Roman"/>
                <w:b/>
                <w:bCs/>
                <w:sz w:val="24"/>
                <w:szCs w:val="24"/>
                <w:lang w:val="uk-UA"/>
              </w:rPr>
            </w:pPr>
          </w:p>
        </w:tc>
      </w:tr>
      <w:tr w:rsidR="000300A4" w:rsidRPr="007C2185" w14:paraId="3F3DB02C" w14:textId="77777777" w:rsidTr="00B00832">
        <w:tc>
          <w:tcPr>
            <w:tcW w:w="3931" w:type="dxa"/>
            <w:tcBorders>
              <w:top w:val="nil"/>
              <w:left w:val="nil"/>
              <w:bottom w:val="nil"/>
              <w:right w:val="nil"/>
            </w:tcBorders>
          </w:tcPr>
          <w:p w14:paraId="7A10D9E8"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73848DB8" w14:textId="77777777" w:rsidR="000300A4" w:rsidRPr="007C2185" w:rsidRDefault="0041145A"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7C2185" w14:paraId="3B11764C" w14:textId="77777777" w:rsidTr="00B00832">
        <w:tc>
          <w:tcPr>
            <w:tcW w:w="3931" w:type="dxa"/>
            <w:tcBorders>
              <w:top w:val="nil"/>
              <w:left w:val="nil"/>
              <w:bottom w:val="nil"/>
              <w:right w:val="nil"/>
            </w:tcBorders>
          </w:tcPr>
          <w:p w14:paraId="3C9C6A37"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57A39ED7" w14:textId="77777777" w:rsidR="000300A4" w:rsidRPr="007C2185" w:rsidRDefault="000300A4" w:rsidP="00B00832">
            <w:pPr>
              <w:rPr>
                <w:rFonts w:ascii="Times New Roman" w:hAnsi="Times New Roman" w:cs="Times New Roman"/>
                <w:b/>
                <w:bCs/>
                <w:sz w:val="24"/>
                <w:szCs w:val="24"/>
                <w:lang w:val="uk-UA"/>
              </w:rPr>
            </w:pPr>
          </w:p>
        </w:tc>
      </w:tr>
      <w:tr w:rsidR="000300A4" w:rsidRPr="007C2185" w14:paraId="0F20BEDF" w14:textId="77777777" w:rsidTr="00B00832">
        <w:trPr>
          <w:trHeight w:val="132"/>
        </w:trPr>
        <w:tc>
          <w:tcPr>
            <w:tcW w:w="3931" w:type="dxa"/>
            <w:tcBorders>
              <w:top w:val="nil"/>
              <w:left w:val="nil"/>
              <w:bottom w:val="nil"/>
              <w:right w:val="nil"/>
            </w:tcBorders>
          </w:tcPr>
          <w:p w14:paraId="27F4136F"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599A4A49" w14:textId="420CDC88" w:rsidR="000300A4" w:rsidRPr="007C2185" w:rsidRDefault="00D86C09" w:rsidP="00B00832">
            <w:pPr>
              <w:rPr>
                <w:rFonts w:ascii="Times New Roman" w:hAnsi="Times New Roman" w:cs="Times New Roman"/>
                <w:sz w:val="24"/>
                <w:szCs w:val="24"/>
                <w:lang w:val="en-US"/>
              </w:rPr>
            </w:pPr>
            <w:r>
              <w:rPr>
                <w:rFonts w:ascii="Times New Roman" w:hAnsi="Times New Roman" w:cs="Times New Roman"/>
                <w:b/>
                <w:sz w:val="24"/>
                <w:szCs w:val="24"/>
                <w:lang w:val="uk-UA"/>
              </w:rPr>
              <w:t>Кушнір – Шмельова О.Б</w:t>
            </w:r>
            <w:r w:rsidRPr="000F6831">
              <w:rPr>
                <w:rFonts w:ascii="Times New Roman" w:hAnsi="Times New Roman" w:cs="Times New Roman"/>
                <w:b/>
                <w:sz w:val="24"/>
                <w:szCs w:val="24"/>
                <w:lang w:val="uk-UA"/>
              </w:rPr>
              <w:t>.</w:t>
            </w:r>
            <w:r w:rsidR="00AD6A92">
              <w:rPr>
                <w:rFonts w:ascii="Times New Roman" w:hAnsi="Times New Roman" w:cs="Times New Roman"/>
                <w:b/>
                <w:sz w:val="24"/>
                <w:szCs w:val="24"/>
                <w:lang w:val="uk-UA"/>
              </w:rPr>
              <w:t>.</w:t>
            </w:r>
            <w:r w:rsidR="0041145A" w:rsidRPr="000F6831">
              <w:rPr>
                <w:rFonts w:ascii="Times New Roman" w:hAnsi="Times New Roman" w:cs="Times New Roman"/>
                <w:b/>
                <w:sz w:val="24"/>
                <w:szCs w:val="24"/>
                <w:lang w:val="uk-UA"/>
              </w:rPr>
              <w:t>_________________</w:t>
            </w:r>
          </w:p>
        </w:tc>
      </w:tr>
    </w:tbl>
    <w:p w14:paraId="76471726" w14:textId="77777777" w:rsidR="000300A4" w:rsidRPr="007C2185" w:rsidRDefault="000300A4" w:rsidP="00B00832">
      <w:pPr>
        <w:ind w:left="320"/>
        <w:jc w:val="center"/>
        <w:rPr>
          <w:rFonts w:ascii="Times New Roman" w:hAnsi="Times New Roman" w:cs="Times New Roman"/>
          <w:sz w:val="24"/>
          <w:szCs w:val="24"/>
          <w:lang w:val="uk-UA"/>
        </w:rPr>
      </w:pPr>
      <w:proofErr w:type="spellStart"/>
      <w:r w:rsidRPr="007C2185">
        <w:rPr>
          <w:rFonts w:ascii="Times New Roman" w:hAnsi="Times New Roman" w:cs="Times New Roman"/>
          <w:sz w:val="24"/>
          <w:szCs w:val="24"/>
          <w:lang w:val="uk-UA"/>
        </w:rPr>
        <w:t>м.п</w:t>
      </w:r>
      <w:proofErr w:type="spellEnd"/>
      <w:r w:rsidRPr="007C2185">
        <w:rPr>
          <w:rFonts w:ascii="Times New Roman" w:hAnsi="Times New Roman" w:cs="Times New Roman"/>
          <w:sz w:val="24"/>
          <w:szCs w:val="24"/>
          <w:lang w:val="uk-UA"/>
        </w:rPr>
        <w:t xml:space="preserve">.  </w:t>
      </w:r>
    </w:p>
    <w:p w14:paraId="204FF81B" w14:textId="77777777" w:rsidR="000300A4" w:rsidRPr="007C2185" w:rsidRDefault="000300A4" w:rsidP="00B00832">
      <w:pPr>
        <w:jc w:val="center"/>
        <w:rPr>
          <w:rFonts w:ascii="Times New Roman" w:hAnsi="Times New Roman" w:cs="Times New Roman"/>
          <w:b/>
          <w:bCs/>
          <w:sz w:val="48"/>
          <w:szCs w:val="48"/>
          <w:lang w:val="uk-UA"/>
        </w:rPr>
      </w:pPr>
    </w:p>
    <w:p w14:paraId="36EDDB7B" w14:textId="77777777" w:rsidR="000300A4"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14:paraId="5E09D5F3" w14:textId="77777777" w:rsidR="000300A4" w:rsidRPr="00B202EF" w:rsidRDefault="000300A4" w:rsidP="00B00832">
      <w:pPr>
        <w:jc w:val="center"/>
        <w:rPr>
          <w:rFonts w:ascii="Times New Roman" w:hAnsi="Times New Roman" w:cs="Times New Roman"/>
          <w:b/>
          <w:bCs/>
          <w:sz w:val="44"/>
          <w:szCs w:val="44"/>
          <w:lang w:val="uk-UA"/>
        </w:rPr>
      </w:pPr>
      <w:r w:rsidRPr="00B202EF">
        <w:rPr>
          <w:rFonts w:ascii="Times New Roman" w:hAnsi="Times New Roman" w:cs="Times New Roman"/>
          <w:b/>
          <w:bCs/>
          <w:sz w:val="44"/>
          <w:szCs w:val="44"/>
          <w:lang w:val="uk-UA"/>
        </w:rPr>
        <w:t>на закупівлю товару</w:t>
      </w:r>
    </w:p>
    <w:p w14:paraId="7360415A" w14:textId="5C3A7B5F" w:rsidR="007D0AFB" w:rsidRPr="008B095E" w:rsidRDefault="008B095E" w:rsidP="007D0AFB">
      <w:pPr>
        <w:jc w:val="center"/>
        <w:rPr>
          <w:rFonts w:ascii="Times New Roman" w:eastAsia="Calibri" w:hAnsi="Times New Roman" w:cs="Times New Roman"/>
          <w:b/>
          <w:sz w:val="36"/>
          <w:szCs w:val="36"/>
          <w:lang w:val="uk-UA" w:bidi="en-US"/>
        </w:rPr>
      </w:pPr>
      <w:proofErr w:type="spellStart"/>
      <w:r w:rsidRPr="008B095E">
        <w:rPr>
          <w:rFonts w:ascii="Times New Roman" w:hAnsi="Times New Roman"/>
          <w:b/>
          <w:sz w:val="36"/>
          <w:szCs w:val="36"/>
        </w:rPr>
        <w:t>Медичне</w:t>
      </w:r>
      <w:proofErr w:type="spellEnd"/>
      <w:r w:rsidRPr="008B095E">
        <w:rPr>
          <w:rFonts w:ascii="Times New Roman" w:hAnsi="Times New Roman"/>
          <w:b/>
          <w:sz w:val="36"/>
          <w:szCs w:val="36"/>
        </w:rPr>
        <w:t xml:space="preserve"> </w:t>
      </w:r>
      <w:proofErr w:type="spellStart"/>
      <w:r w:rsidRPr="008B095E">
        <w:rPr>
          <w:rFonts w:ascii="Times New Roman" w:hAnsi="Times New Roman"/>
          <w:b/>
          <w:sz w:val="36"/>
          <w:szCs w:val="36"/>
        </w:rPr>
        <w:t>обладнання</w:t>
      </w:r>
      <w:proofErr w:type="spellEnd"/>
      <w:r w:rsidRPr="008B095E">
        <w:rPr>
          <w:rFonts w:ascii="Times New Roman" w:hAnsi="Times New Roman"/>
          <w:b/>
          <w:sz w:val="36"/>
          <w:szCs w:val="36"/>
        </w:rPr>
        <w:t xml:space="preserve"> та </w:t>
      </w:r>
      <w:proofErr w:type="spellStart"/>
      <w:r w:rsidRPr="008B095E">
        <w:rPr>
          <w:rFonts w:ascii="Times New Roman" w:hAnsi="Times New Roman"/>
          <w:b/>
          <w:sz w:val="36"/>
          <w:szCs w:val="36"/>
        </w:rPr>
        <w:t>вироби</w:t>
      </w:r>
      <w:proofErr w:type="spellEnd"/>
      <w:r w:rsidRPr="008B095E">
        <w:rPr>
          <w:rFonts w:ascii="Times New Roman" w:hAnsi="Times New Roman"/>
          <w:b/>
          <w:sz w:val="36"/>
          <w:szCs w:val="36"/>
        </w:rPr>
        <w:t xml:space="preserve"> </w:t>
      </w:r>
      <w:proofErr w:type="spellStart"/>
      <w:r w:rsidRPr="008B095E">
        <w:rPr>
          <w:rFonts w:ascii="Times New Roman" w:hAnsi="Times New Roman"/>
          <w:b/>
          <w:sz w:val="36"/>
          <w:szCs w:val="36"/>
        </w:rPr>
        <w:t>медичного</w:t>
      </w:r>
      <w:proofErr w:type="spellEnd"/>
      <w:r w:rsidRPr="008B095E">
        <w:rPr>
          <w:rFonts w:ascii="Times New Roman" w:hAnsi="Times New Roman"/>
          <w:b/>
          <w:sz w:val="36"/>
          <w:szCs w:val="36"/>
        </w:rPr>
        <w:t xml:space="preserve"> </w:t>
      </w:r>
      <w:proofErr w:type="spellStart"/>
      <w:r w:rsidRPr="008B095E">
        <w:rPr>
          <w:rFonts w:ascii="Times New Roman" w:hAnsi="Times New Roman"/>
          <w:b/>
          <w:sz w:val="36"/>
          <w:szCs w:val="36"/>
        </w:rPr>
        <w:t>призначення</w:t>
      </w:r>
      <w:proofErr w:type="spellEnd"/>
      <w:r w:rsidRPr="008B095E">
        <w:rPr>
          <w:rFonts w:ascii="Times New Roman" w:hAnsi="Times New Roman"/>
          <w:b/>
          <w:sz w:val="36"/>
          <w:szCs w:val="36"/>
        </w:rPr>
        <w:t xml:space="preserve"> </w:t>
      </w:r>
      <w:proofErr w:type="spellStart"/>
      <w:r w:rsidRPr="008B095E">
        <w:rPr>
          <w:rFonts w:ascii="Times New Roman" w:hAnsi="Times New Roman"/>
          <w:b/>
          <w:sz w:val="36"/>
          <w:szCs w:val="36"/>
        </w:rPr>
        <w:t>різні</w:t>
      </w:r>
      <w:proofErr w:type="spellEnd"/>
      <w:r w:rsidR="007D0AFB" w:rsidRPr="008B095E">
        <w:rPr>
          <w:rFonts w:ascii="Times New Roman" w:eastAsia="Calibri" w:hAnsi="Times New Roman" w:cs="Times New Roman"/>
          <w:b/>
          <w:sz w:val="36"/>
          <w:szCs w:val="36"/>
          <w:lang w:val="uk-UA" w:bidi="en-US"/>
        </w:rPr>
        <w:t xml:space="preserve"> (</w:t>
      </w:r>
      <w:r w:rsidRPr="008B095E">
        <w:rPr>
          <w:rFonts w:ascii="Times New Roman" w:hAnsi="Times New Roman" w:cs="Times New Roman"/>
          <w:b/>
          <w:sz w:val="36"/>
          <w:szCs w:val="36"/>
        </w:rPr>
        <w:t xml:space="preserve">Кушетка </w:t>
      </w:r>
      <w:proofErr w:type="spellStart"/>
      <w:r w:rsidRPr="008B095E">
        <w:rPr>
          <w:rFonts w:ascii="Times New Roman" w:hAnsi="Times New Roman" w:cs="Times New Roman"/>
          <w:b/>
          <w:sz w:val="36"/>
          <w:szCs w:val="36"/>
        </w:rPr>
        <w:t>оглядова</w:t>
      </w:r>
      <w:proofErr w:type="spellEnd"/>
      <w:r w:rsidRPr="008B095E">
        <w:rPr>
          <w:rFonts w:ascii="Times New Roman" w:hAnsi="Times New Roman" w:cs="Times New Roman"/>
          <w:b/>
          <w:sz w:val="36"/>
          <w:szCs w:val="36"/>
        </w:rPr>
        <w:t xml:space="preserve"> КС*</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 xml:space="preserve">Столик </w:t>
      </w:r>
      <w:proofErr w:type="spellStart"/>
      <w:r w:rsidRPr="008B095E">
        <w:rPr>
          <w:rFonts w:ascii="Times New Roman" w:hAnsi="Times New Roman" w:cs="Times New Roman"/>
          <w:b/>
          <w:sz w:val="36"/>
          <w:szCs w:val="36"/>
        </w:rPr>
        <w:t>маніпуляційний</w:t>
      </w:r>
      <w:proofErr w:type="spellEnd"/>
      <w:r w:rsidRPr="008B095E">
        <w:rPr>
          <w:rFonts w:ascii="Times New Roman" w:hAnsi="Times New Roman" w:cs="Times New Roman"/>
          <w:b/>
          <w:sz w:val="36"/>
          <w:szCs w:val="36"/>
        </w:rPr>
        <w:t xml:space="preserve"> СТ-М*</w:t>
      </w:r>
      <w:r w:rsidRPr="008B095E">
        <w:rPr>
          <w:rFonts w:ascii="Times New Roman" w:hAnsi="Times New Roman" w:cs="Times New Roman"/>
          <w:b/>
          <w:sz w:val="36"/>
          <w:szCs w:val="36"/>
          <w:lang w:val="uk-UA"/>
        </w:rPr>
        <w:t xml:space="preserve">, </w:t>
      </w:r>
      <w:proofErr w:type="spellStart"/>
      <w:r w:rsidRPr="008B095E">
        <w:rPr>
          <w:rFonts w:ascii="Times New Roman" w:hAnsi="Times New Roman" w:cs="Times New Roman"/>
          <w:b/>
          <w:sz w:val="36"/>
          <w:szCs w:val="36"/>
        </w:rPr>
        <w:t>Шафа</w:t>
      </w:r>
      <w:proofErr w:type="spellEnd"/>
      <w:r w:rsidRPr="008B095E">
        <w:rPr>
          <w:rFonts w:ascii="Times New Roman" w:hAnsi="Times New Roman" w:cs="Times New Roman"/>
          <w:b/>
          <w:sz w:val="36"/>
          <w:szCs w:val="36"/>
        </w:rPr>
        <w:t xml:space="preserve"> ШМ-М-М*</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Ширма ШБ-1-К*</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 xml:space="preserve">Столик </w:t>
      </w:r>
      <w:proofErr w:type="spellStart"/>
      <w:r w:rsidRPr="008B095E">
        <w:rPr>
          <w:rFonts w:ascii="Times New Roman" w:hAnsi="Times New Roman" w:cs="Times New Roman"/>
          <w:b/>
          <w:sz w:val="36"/>
          <w:szCs w:val="36"/>
        </w:rPr>
        <w:t>сповивальний</w:t>
      </w:r>
      <w:proofErr w:type="spellEnd"/>
      <w:r w:rsidRPr="008B095E">
        <w:rPr>
          <w:rFonts w:ascii="Times New Roman" w:hAnsi="Times New Roman" w:cs="Times New Roman"/>
          <w:b/>
          <w:sz w:val="36"/>
          <w:szCs w:val="36"/>
        </w:rPr>
        <w:t xml:space="preserve"> СП-П*</w:t>
      </w:r>
      <w:r w:rsidRPr="008B095E">
        <w:rPr>
          <w:rFonts w:ascii="Times New Roman" w:hAnsi="Times New Roman" w:cs="Times New Roman"/>
          <w:b/>
          <w:sz w:val="36"/>
          <w:szCs w:val="36"/>
          <w:lang w:val="uk-UA"/>
        </w:rPr>
        <w:t xml:space="preserve">, </w:t>
      </w:r>
      <w:proofErr w:type="spellStart"/>
      <w:r w:rsidRPr="008B095E">
        <w:rPr>
          <w:rFonts w:ascii="Times New Roman" w:hAnsi="Times New Roman" w:cs="Times New Roman"/>
          <w:b/>
          <w:sz w:val="36"/>
          <w:szCs w:val="36"/>
        </w:rPr>
        <w:t>Ростомір</w:t>
      </w:r>
      <w:proofErr w:type="spellEnd"/>
      <w:r w:rsidRPr="008B095E">
        <w:rPr>
          <w:rFonts w:ascii="Times New Roman" w:hAnsi="Times New Roman" w:cs="Times New Roman"/>
          <w:b/>
          <w:sz w:val="36"/>
          <w:szCs w:val="36"/>
        </w:rPr>
        <w:t xml:space="preserve"> </w:t>
      </w:r>
      <w:proofErr w:type="spellStart"/>
      <w:r w:rsidRPr="008B095E">
        <w:rPr>
          <w:rFonts w:ascii="Times New Roman" w:hAnsi="Times New Roman" w:cs="Times New Roman"/>
          <w:b/>
          <w:sz w:val="36"/>
          <w:szCs w:val="36"/>
        </w:rPr>
        <w:t>підлоговий</w:t>
      </w:r>
      <w:proofErr w:type="spellEnd"/>
      <w:r w:rsidRPr="008B095E">
        <w:rPr>
          <w:rFonts w:ascii="Times New Roman" w:hAnsi="Times New Roman" w:cs="Times New Roman"/>
          <w:b/>
          <w:sz w:val="36"/>
          <w:szCs w:val="36"/>
        </w:rPr>
        <w:t xml:space="preserve"> РМ-П*</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 xml:space="preserve">Корзинка для </w:t>
      </w:r>
      <w:proofErr w:type="spellStart"/>
      <w:r w:rsidRPr="008B095E">
        <w:rPr>
          <w:rFonts w:ascii="Times New Roman" w:hAnsi="Times New Roman" w:cs="Times New Roman"/>
          <w:b/>
          <w:sz w:val="36"/>
          <w:szCs w:val="36"/>
        </w:rPr>
        <w:t>флаконів</w:t>
      </w:r>
      <w:proofErr w:type="spellEnd"/>
      <w:r w:rsidRPr="008B095E">
        <w:rPr>
          <w:rFonts w:ascii="Times New Roman" w:hAnsi="Times New Roman" w:cs="Times New Roman"/>
          <w:b/>
          <w:sz w:val="36"/>
          <w:szCs w:val="36"/>
        </w:rPr>
        <w:t xml:space="preserve"> К-Ц*</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Штатив ШДВ-3-Б*</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 xml:space="preserve">Столик для забору </w:t>
      </w:r>
      <w:proofErr w:type="spellStart"/>
      <w:r w:rsidRPr="008B095E">
        <w:rPr>
          <w:rFonts w:ascii="Times New Roman" w:hAnsi="Times New Roman" w:cs="Times New Roman"/>
          <w:b/>
          <w:sz w:val="36"/>
          <w:szCs w:val="36"/>
        </w:rPr>
        <w:t>крові</w:t>
      </w:r>
      <w:proofErr w:type="spellEnd"/>
      <w:r w:rsidRPr="008B095E">
        <w:rPr>
          <w:rFonts w:ascii="Times New Roman" w:hAnsi="Times New Roman" w:cs="Times New Roman"/>
          <w:b/>
          <w:sz w:val="36"/>
          <w:szCs w:val="36"/>
        </w:rPr>
        <w:t xml:space="preserve"> СТ-ЗК-Р*</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 xml:space="preserve">Камертон </w:t>
      </w:r>
      <w:proofErr w:type="spellStart"/>
      <w:r w:rsidRPr="008B095E">
        <w:rPr>
          <w:rFonts w:ascii="Times New Roman" w:hAnsi="Times New Roman" w:cs="Times New Roman"/>
          <w:b/>
          <w:sz w:val="36"/>
          <w:szCs w:val="36"/>
        </w:rPr>
        <w:t>акустичний</w:t>
      </w:r>
      <w:proofErr w:type="spellEnd"/>
      <w:r w:rsidRPr="008B095E">
        <w:rPr>
          <w:rFonts w:ascii="Times New Roman" w:hAnsi="Times New Roman" w:cs="Times New Roman"/>
          <w:b/>
          <w:sz w:val="36"/>
          <w:szCs w:val="36"/>
        </w:rPr>
        <w:t>*</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 xml:space="preserve">Подушка для забору </w:t>
      </w:r>
      <w:proofErr w:type="spellStart"/>
      <w:r w:rsidRPr="008B095E">
        <w:rPr>
          <w:rFonts w:ascii="Times New Roman" w:hAnsi="Times New Roman" w:cs="Times New Roman"/>
          <w:b/>
          <w:sz w:val="36"/>
          <w:szCs w:val="36"/>
        </w:rPr>
        <w:t>крові</w:t>
      </w:r>
      <w:proofErr w:type="spellEnd"/>
      <w:r w:rsidRPr="008B095E">
        <w:rPr>
          <w:rFonts w:ascii="Times New Roman" w:hAnsi="Times New Roman" w:cs="Times New Roman"/>
          <w:b/>
          <w:sz w:val="36"/>
          <w:szCs w:val="36"/>
        </w:rPr>
        <w:t>*</w:t>
      </w:r>
      <w:r w:rsidRPr="008B095E">
        <w:rPr>
          <w:rFonts w:ascii="Times New Roman" w:hAnsi="Times New Roman" w:cs="Times New Roman"/>
          <w:b/>
          <w:sz w:val="36"/>
          <w:szCs w:val="36"/>
          <w:lang w:val="uk-UA"/>
        </w:rPr>
        <w:t xml:space="preserve">, </w:t>
      </w:r>
      <w:proofErr w:type="spellStart"/>
      <w:r w:rsidRPr="008B095E">
        <w:rPr>
          <w:rFonts w:ascii="Times New Roman" w:hAnsi="Times New Roman" w:cs="Times New Roman"/>
          <w:b/>
          <w:sz w:val="36"/>
          <w:szCs w:val="36"/>
        </w:rPr>
        <w:t>Джгут</w:t>
      </w:r>
      <w:proofErr w:type="spellEnd"/>
      <w:r w:rsidRPr="008B095E">
        <w:rPr>
          <w:rFonts w:ascii="Times New Roman" w:hAnsi="Times New Roman" w:cs="Times New Roman"/>
          <w:b/>
          <w:sz w:val="36"/>
          <w:szCs w:val="36"/>
        </w:rPr>
        <w:t>*</w:t>
      </w:r>
      <w:r w:rsidRPr="008B095E">
        <w:rPr>
          <w:rFonts w:ascii="Times New Roman" w:hAnsi="Times New Roman" w:cs="Times New Roman"/>
          <w:b/>
          <w:sz w:val="36"/>
          <w:szCs w:val="36"/>
          <w:lang w:val="uk-UA"/>
        </w:rPr>
        <w:t xml:space="preserve">, </w:t>
      </w:r>
      <w:r w:rsidRPr="008B095E">
        <w:rPr>
          <w:rFonts w:ascii="Times New Roman" w:hAnsi="Times New Roman" w:cs="Times New Roman"/>
          <w:b/>
          <w:sz w:val="36"/>
          <w:szCs w:val="36"/>
        </w:rPr>
        <w:t xml:space="preserve">Ваги </w:t>
      </w:r>
      <w:proofErr w:type="spellStart"/>
      <w:r w:rsidRPr="008B095E">
        <w:rPr>
          <w:rFonts w:ascii="Times New Roman" w:hAnsi="Times New Roman" w:cs="Times New Roman"/>
          <w:b/>
          <w:sz w:val="36"/>
          <w:szCs w:val="36"/>
        </w:rPr>
        <w:t>медичні</w:t>
      </w:r>
      <w:proofErr w:type="spellEnd"/>
      <w:r w:rsidRPr="008B095E">
        <w:rPr>
          <w:rFonts w:ascii="Times New Roman" w:hAnsi="Times New Roman" w:cs="Times New Roman"/>
          <w:b/>
          <w:sz w:val="36"/>
          <w:szCs w:val="36"/>
        </w:rPr>
        <w:t xml:space="preserve"> </w:t>
      </w:r>
      <w:proofErr w:type="spellStart"/>
      <w:r w:rsidRPr="008B095E">
        <w:rPr>
          <w:rFonts w:ascii="Times New Roman" w:hAnsi="Times New Roman" w:cs="Times New Roman"/>
          <w:b/>
          <w:sz w:val="36"/>
          <w:szCs w:val="36"/>
        </w:rPr>
        <w:t>дитячі</w:t>
      </w:r>
      <w:proofErr w:type="spellEnd"/>
      <w:r w:rsidRPr="008B095E">
        <w:rPr>
          <w:rFonts w:ascii="Times New Roman" w:hAnsi="Times New Roman" w:cs="Times New Roman"/>
          <w:b/>
          <w:sz w:val="36"/>
          <w:szCs w:val="36"/>
        </w:rPr>
        <w:t xml:space="preserve"> з </w:t>
      </w:r>
      <w:proofErr w:type="spellStart"/>
      <w:r w:rsidRPr="008B095E">
        <w:rPr>
          <w:rFonts w:ascii="Times New Roman" w:hAnsi="Times New Roman" w:cs="Times New Roman"/>
          <w:b/>
          <w:sz w:val="36"/>
          <w:szCs w:val="36"/>
        </w:rPr>
        <w:t>ростоміром</w:t>
      </w:r>
      <w:proofErr w:type="spellEnd"/>
      <w:r w:rsidRPr="008B095E">
        <w:rPr>
          <w:rFonts w:ascii="Times New Roman" w:hAnsi="Times New Roman" w:cs="Times New Roman"/>
          <w:b/>
          <w:sz w:val="36"/>
          <w:szCs w:val="36"/>
        </w:rPr>
        <w:t>*</w:t>
      </w:r>
      <w:r w:rsidR="007D0AFB" w:rsidRPr="008B095E">
        <w:rPr>
          <w:rFonts w:ascii="Times New Roman" w:eastAsia="Calibri" w:hAnsi="Times New Roman" w:cs="Times New Roman"/>
          <w:b/>
          <w:sz w:val="36"/>
          <w:szCs w:val="36"/>
          <w:lang w:val="uk-UA" w:bidi="en-US"/>
        </w:rPr>
        <w:t xml:space="preserve">) </w:t>
      </w:r>
    </w:p>
    <w:p w14:paraId="4EE00361" w14:textId="075A1140" w:rsidR="000300A4" w:rsidRPr="008B095E" w:rsidRDefault="007D0AFB" w:rsidP="007D0AFB">
      <w:pPr>
        <w:jc w:val="center"/>
        <w:rPr>
          <w:rFonts w:ascii="Times New Roman" w:hAnsi="Times New Roman" w:cs="Times New Roman"/>
          <w:b/>
          <w:sz w:val="36"/>
          <w:szCs w:val="36"/>
          <w:lang w:val="uk-UA"/>
        </w:rPr>
      </w:pPr>
      <w:r w:rsidRPr="008B095E">
        <w:rPr>
          <w:rFonts w:ascii="Times New Roman" w:hAnsi="Times New Roman" w:cs="Times New Roman"/>
          <w:b/>
          <w:color w:val="000000"/>
          <w:sz w:val="36"/>
          <w:szCs w:val="36"/>
        </w:rPr>
        <w:t>(</w:t>
      </w:r>
      <w:proofErr w:type="gramStart"/>
      <w:r w:rsidR="008B095E" w:rsidRPr="008B095E">
        <w:rPr>
          <w:rFonts w:ascii="Times New Roman" w:hAnsi="Times New Roman"/>
          <w:b/>
          <w:sz w:val="36"/>
          <w:szCs w:val="36"/>
        </w:rPr>
        <w:t>33190000-8</w:t>
      </w:r>
      <w:proofErr w:type="gramEnd"/>
      <w:r w:rsidRPr="008B095E">
        <w:rPr>
          <w:rFonts w:ascii="Times New Roman" w:eastAsia="Calibri" w:hAnsi="Times New Roman" w:cs="Times New Roman"/>
          <w:b/>
          <w:sz w:val="36"/>
          <w:szCs w:val="36"/>
          <w:lang w:val="uk-UA" w:bidi="en-US"/>
        </w:rPr>
        <w:t>)</w:t>
      </w:r>
      <w:r w:rsidRPr="008B095E">
        <w:rPr>
          <w:rFonts w:ascii="Times New Roman" w:eastAsia="Calibri" w:hAnsi="Times New Roman" w:cs="Times New Roman"/>
          <w:b/>
          <w:sz w:val="36"/>
          <w:szCs w:val="36"/>
          <w:lang w:bidi="en-US"/>
        </w:rPr>
        <w:t xml:space="preserve"> </w:t>
      </w:r>
      <w:r w:rsidRPr="008B095E">
        <w:rPr>
          <w:rFonts w:ascii="Times New Roman" w:eastAsia="Calibri" w:hAnsi="Times New Roman" w:cs="Times New Roman"/>
          <w:b/>
          <w:sz w:val="36"/>
          <w:szCs w:val="36"/>
          <w:lang w:val="uk-UA" w:bidi="en-US"/>
        </w:rPr>
        <w:t>(</w:t>
      </w:r>
      <w:r w:rsidRPr="008B095E">
        <w:rPr>
          <w:rFonts w:ascii="Times New Roman" w:eastAsia="Calibri" w:hAnsi="Times New Roman" w:cs="Times New Roman"/>
          <w:b/>
          <w:sz w:val="36"/>
          <w:szCs w:val="36"/>
          <w:lang w:bidi="en-US"/>
        </w:rPr>
        <w:t>ДК 021:2015</w:t>
      </w:r>
      <w:r w:rsidRPr="008B095E">
        <w:rPr>
          <w:rFonts w:ascii="Times New Roman" w:eastAsia="Calibri" w:hAnsi="Times New Roman" w:cs="Times New Roman"/>
          <w:b/>
          <w:sz w:val="36"/>
          <w:szCs w:val="36"/>
          <w:lang w:val="uk-UA" w:bidi="en-US"/>
        </w:rPr>
        <w:t>)</w:t>
      </w:r>
    </w:p>
    <w:p w14:paraId="02EE8CF7" w14:textId="77777777" w:rsidR="00A1278E" w:rsidRPr="005A0470" w:rsidRDefault="00A1278E" w:rsidP="00281FAC">
      <w:pPr>
        <w:jc w:val="center"/>
        <w:rPr>
          <w:rFonts w:ascii="Times New Roman" w:hAnsi="Times New Roman" w:cs="Times New Roman"/>
          <w:b/>
          <w:bCs/>
          <w:sz w:val="44"/>
          <w:szCs w:val="44"/>
          <w:lang w:val="uk-UA"/>
        </w:rPr>
      </w:pPr>
    </w:p>
    <w:p w14:paraId="14A2825A" w14:textId="77777777" w:rsidR="000300A4" w:rsidRPr="00E00F14" w:rsidRDefault="000300A4" w:rsidP="00B00832">
      <w:pPr>
        <w:jc w:val="center"/>
        <w:rPr>
          <w:rFonts w:ascii="Times New Roman" w:hAnsi="Times New Roman" w:cs="Times New Roman"/>
          <w:b/>
          <w:bCs/>
          <w:sz w:val="44"/>
          <w:szCs w:val="44"/>
          <w:lang w:val="uk-UA"/>
        </w:rPr>
      </w:pPr>
      <w:r w:rsidRPr="007C2185">
        <w:rPr>
          <w:rFonts w:ascii="Times New Roman" w:hAnsi="Times New Roman" w:cs="Times New Roman"/>
          <w:b/>
          <w:bCs/>
          <w:sz w:val="32"/>
          <w:szCs w:val="32"/>
          <w:lang w:val="uk-UA"/>
        </w:rPr>
        <w:t xml:space="preserve">( </w:t>
      </w:r>
      <w:r w:rsidRPr="004401AC">
        <w:rPr>
          <w:rFonts w:ascii="Times New Roman" w:hAnsi="Times New Roman" w:cs="Times New Roman"/>
          <w:b/>
          <w:bCs/>
          <w:sz w:val="32"/>
          <w:szCs w:val="32"/>
          <w:lang w:val="uk-UA"/>
        </w:rPr>
        <w:t>редакція згідно ЗУ «Про публічні закупівлі»</w:t>
      </w:r>
      <w:r w:rsidR="004401AC" w:rsidRPr="004401AC">
        <w:rPr>
          <w:rFonts w:ascii="Times New Roman" w:hAnsi="Times New Roman" w:cs="Times New Roman"/>
          <w:b/>
          <w:bCs/>
          <w:sz w:val="32"/>
          <w:szCs w:val="32"/>
          <w:lang w:val="uk-UA"/>
        </w:rPr>
        <w:t xml:space="preserve"> та ПКМУ №1178 від 12.10.2022р. «</w:t>
      </w:r>
      <w:r w:rsidR="004401AC" w:rsidRPr="007950C0">
        <w:rPr>
          <w:rFonts w:ascii="Times New Roman" w:hAnsi="Times New Roman" w:cs="Times New Roman"/>
          <w:b/>
          <w:bCs/>
          <w:sz w:val="32"/>
          <w:szCs w:val="32"/>
          <w:lang w:val="uk-UA"/>
        </w:rPr>
        <w:t xml:space="preserve">Про затвердження особливостей здійснення публічних </w:t>
      </w:r>
      <w:proofErr w:type="spellStart"/>
      <w:r w:rsidR="004401AC" w:rsidRPr="007950C0">
        <w:rPr>
          <w:rFonts w:ascii="Times New Roman" w:hAnsi="Times New Roman" w:cs="Times New Roman"/>
          <w:b/>
          <w:bCs/>
          <w:sz w:val="32"/>
          <w:szCs w:val="32"/>
          <w:lang w:val="uk-UA"/>
        </w:rPr>
        <w:t>закупівель</w:t>
      </w:r>
      <w:proofErr w:type="spellEnd"/>
      <w:r w:rsidR="004401AC" w:rsidRPr="007950C0">
        <w:rPr>
          <w:rFonts w:ascii="Times New Roman" w:hAnsi="Times New Roman" w:cs="Times New Roman"/>
          <w:b/>
          <w:bCs/>
          <w:sz w:val="32"/>
          <w:szCs w:val="3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4401AC" w:rsidRPr="00E00F14">
        <w:rPr>
          <w:rFonts w:ascii="Times New Roman" w:hAnsi="Times New Roman" w:cs="Times New Roman"/>
          <w:b/>
          <w:bCs/>
          <w:sz w:val="32"/>
          <w:szCs w:val="32"/>
          <w:lang w:val="uk-UA"/>
        </w:rPr>
        <w:t>скасування»</w:t>
      </w:r>
      <w:r w:rsidR="00E00F14" w:rsidRPr="00E00F14">
        <w:rPr>
          <w:rFonts w:ascii="Times New Roman" w:hAnsi="Times New Roman" w:cs="Times New Roman"/>
          <w:b/>
          <w:bCs/>
          <w:sz w:val="32"/>
          <w:szCs w:val="32"/>
          <w:lang w:val="uk-UA"/>
        </w:rPr>
        <w:t>(</w:t>
      </w:r>
      <w:r w:rsidR="00E00F14" w:rsidRPr="009A1B10">
        <w:rPr>
          <w:rStyle w:val="40"/>
          <w:rFonts w:ascii="Times New Roman" w:hAnsi="Times New Roman"/>
          <w:b w:val="0"/>
          <w:bCs w:val="0"/>
          <w:color w:val="333333"/>
          <w:sz w:val="32"/>
          <w:szCs w:val="32"/>
          <w:shd w:val="clear" w:color="auto" w:fill="FFFFFF"/>
          <w:lang w:val="uk-UA"/>
        </w:rPr>
        <w:t xml:space="preserve"> </w:t>
      </w:r>
      <w:r w:rsidR="00E00F14" w:rsidRPr="009A1B10">
        <w:rPr>
          <w:rStyle w:val="rvts9"/>
          <w:rFonts w:ascii="Times New Roman" w:hAnsi="Times New Roman" w:cs="Times New Roman"/>
          <w:b/>
          <w:bCs/>
          <w:color w:val="333333"/>
          <w:sz w:val="32"/>
          <w:szCs w:val="32"/>
          <w:shd w:val="clear" w:color="auto" w:fill="FFFFFF"/>
          <w:lang w:val="uk-UA"/>
        </w:rPr>
        <w:t>в редакції постанови Кабінету Міністрів України</w:t>
      </w:r>
      <w:r w:rsidR="00E00F14" w:rsidRPr="00E00F14">
        <w:rPr>
          <w:rStyle w:val="rvts9"/>
          <w:rFonts w:ascii="Times New Roman" w:hAnsi="Times New Roman" w:cs="Times New Roman"/>
          <w:b/>
          <w:bCs/>
          <w:color w:val="333333"/>
          <w:sz w:val="32"/>
          <w:szCs w:val="32"/>
          <w:shd w:val="clear" w:color="auto" w:fill="FFFFFF"/>
          <w:lang w:val="uk-UA"/>
        </w:rPr>
        <w:t xml:space="preserve"> </w:t>
      </w:r>
      <w:hyperlink r:id="rId8" w:anchor="n18" w:tgtFrame="_blank" w:history="1">
        <w:r w:rsidR="00E00F14" w:rsidRPr="009A1B10">
          <w:rPr>
            <w:rStyle w:val="a3"/>
            <w:rFonts w:ascii="Times New Roman" w:hAnsi="Times New Roman"/>
            <w:b/>
            <w:bCs/>
            <w:color w:val="auto"/>
            <w:sz w:val="32"/>
            <w:szCs w:val="32"/>
            <w:u w:val="none"/>
            <w:shd w:val="clear" w:color="auto" w:fill="FFFFFF"/>
            <w:lang w:val="uk-UA"/>
          </w:rPr>
          <w:t>від 12 травня 2023 р. № 471</w:t>
        </w:r>
      </w:hyperlink>
      <w:r w:rsidRPr="00E00F14">
        <w:rPr>
          <w:rFonts w:ascii="Times New Roman" w:hAnsi="Times New Roman" w:cs="Times New Roman"/>
          <w:b/>
          <w:bCs/>
          <w:sz w:val="32"/>
          <w:szCs w:val="32"/>
          <w:lang w:val="uk-UA"/>
        </w:rPr>
        <w:t>)</w:t>
      </w:r>
    </w:p>
    <w:p w14:paraId="396F6707" w14:textId="77777777" w:rsidR="000300A4" w:rsidRPr="007C2185" w:rsidRDefault="000300A4" w:rsidP="00B00832">
      <w:pPr>
        <w:jc w:val="center"/>
        <w:rPr>
          <w:rFonts w:ascii="Times New Roman" w:hAnsi="Times New Roman" w:cs="Times New Roman"/>
          <w:b/>
          <w:bCs/>
          <w:sz w:val="32"/>
          <w:szCs w:val="32"/>
          <w:lang w:val="uk-UA"/>
        </w:rPr>
      </w:pPr>
    </w:p>
    <w:p w14:paraId="01D04818" w14:textId="77777777" w:rsidR="000300A4" w:rsidRPr="007C2185" w:rsidRDefault="000300A4" w:rsidP="00B00832">
      <w:pPr>
        <w:jc w:val="center"/>
        <w:rPr>
          <w:rFonts w:ascii="Times New Roman" w:hAnsi="Times New Roman" w:cs="Times New Roman"/>
          <w:b/>
          <w:bCs/>
          <w:sz w:val="32"/>
          <w:szCs w:val="32"/>
          <w:lang w:val="uk-UA"/>
        </w:rPr>
      </w:pPr>
    </w:p>
    <w:p w14:paraId="2E6A7E50" w14:textId="77777777"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14:paraId="467C8261" w14:textId="77777777" w:rsidR="000300A4" w:rsidRPr="007C2185" w:rsidRDefault="000300A4" w:rsidP="00B00832">
      <w:pPr>
        <w:jc w:val="center"/>
        <w:rPr>
          <w:rFonts w:ascii="Times New Roman" w:hAnsi="Times New Roman" w:cs="Times New Roman"/>
          <w:b/>
          <w:bCs/>
          <w:sz w:val="32"/>
          <w:szCs w:val="32"/>
          <w:lang w:val="uk-UA"/>
        </w:rPr>
      </w:pPr>
    </w:p>
    <w:p w14:paraId="31A2A060" w14:textId="77777777" w:rsidR="000300A4" w:rsidRDefault="000300A4" w:rsidP="00B00832">
      <w:pPr>
        <w:jc w:val="center"/>
        <w:rPr>
          <w:rFonts w:ascii="Times New Roman" w:hAnsi="Times New Roman" w:cs="Times New Roman"/>
          <w:b/>
          <w:bCs/>
          <w:sz w:val="32"/>
          <w:szCs w:val="32"/>
          <w:lang w:val="uk-UA"/>
        </w:rPr>
      </w:pPr>
    </w:p>
    <w:p w14:paraId="46EF543F" w14:textId="77777777" w:rsidR="003330D4" w:rsidRDefault="003330D4" w:rsidP="00B00832">
      <w:pPr>
        <w:jc w:val="center"/>
        <w:rPr>
          <w:rFonts w:ascii="Times New Roman" w:hAnsi="Times New Roman" w:cs="Times New Roman"/>
          <w:b/>
          <w:bCs/>
          <w:sz w:val="32"/>
          <w:szCs w:val="32"/>
          <w:lang w:val="uk-UA"/>
        </w:rPr>
      </w:pPr>
    </w:p>
    <w:p w14:paraId="436E9C43" w14:textId="7F082599" w:rsidR="000300A4" w:rsidRDefault="000300A4" w:rsidP="00B00832">
      <w:pPr>
        <w:jc w:val="center"/>
        <w:rPr>
          <w:rFonts w:ascii="Times New Roman" w:hAnsi="Times New Roman" w:cs="Times New Roman"/>
          <w:b/>
          <w:bCs/>
          <w:sz w:val="36"/>
          <w:szCs w:val="36"/>
          <w:lang w:val="uk-UA"/>
        </w:rPr>
      </w:pPr>
      <w:r w:rsidRPr="007C2185">
        <w:rPr>
          <w:rFonts w:ascii="Times New Roman" w:hAnsi="Times New Roman" w:cs="Times New Roman"/>
          <w:b/>
          <w:bCs/>
          <w:sz w:val="36"/>
          <w:szCs w:val="36"/>
          <w:lang w:val="uk-UA"/>
        </w:rPr>
        <w:t>м.</w:t>
      </w:r>
      <w:r w:rsidR="00E73DC5">
        <w:rPr>
          <w:rFonts w:ascii="Times New Roman" w:hAnsi="Times New Roman" w:cs="Times New Roman"/>
          <w:b/>
          <w:bCs/>
          <w:sz w:val="36"/>
          <w:szCs w:val="36"/>
          <w:lang w:val="uk-UA"/>
        </w:rPr>
        <w:t xml:space="preserve"> </w:t>
      </w:r>
      <w:r w:rsidR="007D0AFB">
        <w:rPr>
          <w:rFonts w:ascii="Times New Roman" w:hAnsi="Times New Roman" w:cs="Times New Roman"/>
          <w:b/>
          <w:bCs/>
          <w:sz w:val="36"/>
          <w:szCs w:val="36"/>
          <w:lang w:val="uk-UA"/>
        </w:rPr>
        <w:t>Великі Мости</w:t>
      </w:r>
      <w:r w:rsidR="00E73DC5">
        <w:rPr>
          <w:rFonts w:ascii="Times New Roman" w:hAnsi="Times New Roman" w:cs="Times New Roman"/>
          <w:b/>
          <w:bCs/>
          <w:sz w:val="36"/>
          <w:szCs w:val="36"/>
          <w:lang w:val="uk-UA"/>
        </w:rPr>
        <w:t xml:space="preserve"> </w:t>
      </w:r>
      <w:r w:rsidR="007C2185">
        <w:rPr>
          <w:rFonts w:ascii="Times New Roman" w:hAnsi="Times New Roman" w:cs="Times New Roman"/>
          <w:b/>
          <w:bCs/>
          <w:sz w:val="36"/>
          <w:szCs w:val="36"/>
          <w:lang w:val="uk-UA"/>
        </w:rPr>
        <w:t>–</w:t>
      </w:r>
      <w:r w:rsidR="00E73DC5">
        <w:rPr>
          <w:rFonts w:ascii="Times New Roman" w:hAnsi="Times New Roman" w:cs="Times New Roman"/>
          <w:b/>
          <w:bCs/>
          <w:sz w:val="36"/>
          <w:szCs w:val="36"/>
          <w:lang w:val="uk-UA"/>
        </w:rPr>
        <w:t xml:space="preserve"> </w:t>
      </w:r>
      <w:r w:rsidR="00E317AB"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410F0B">
        <w:rPr>
          <w:rFonts w:ascii="Times New Roman" w:hAnsi="Times New Roman" w:cs="Times New Roman"/>
          <w:b/>
          <w:bCs/>
          <w:sz w:val="36"/>
          <w:szCs w:val="36"/>
          <w:lang w:val="uk-UA"/>
        </w:rPr>
        <w:t>3</w:t>
      </w:r>
    </w:p>
    <w:p w14:paraId="056D9068" w14:textId="77777777" w:rsidR="000300A4" w:rsidRPr="007C2185" w:rsidRDefault="000300A4">
      <w:pPr>
        <w:rPr>
          <w:rFonts w:ascii="Times New Roman" w:hAnsi="Times New Roman" w:cs="Times New Roman"/>
          <w:lang w:val="uk-UA"/>
        </w:rPr>
      </w:pPr>
    </w:p>
    <w:p w14:paraId="5749A5FE" w14:textId="77777777"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14:paraId="3F71F4AA" w14:textId="77777777" w:rsidR="000300A4" w:rsidRPr="007C2185" w:rsidRDefault="000300A4" w:rsidP="00B00832">
      <w:pPr>
        <w:rPr>
          <w:rFonts w:ascii="Times New Roman" w:hAnsi="Times New Roman" w:cs="Times New Roman"/>
          <w:b/>
          <w:bCs/>
          <w:sz w:val="28"/>
          <w:szCs w:val="28"/>
          <w:lang w:val="uk-UA"/>
        </w:rPr>
      </w:pPr>
    </w:p>
    <w:p w14:paraId="11C3ED1C"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14:paraId="246C0C5D"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14:paraId="6023004F"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14:paraId="39CFBD34"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14:paraId="719A39F2"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
    <w:p w14:paraId="44ADF2BF"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14:paraId="604670B6"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14:paraId="095EE278"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14:paraId="1822BBBC"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14:paraId="0788E03C" w14:textId="77777777"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14:paraId="290F1578" w14:textId="77777777"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5 – «</w:t>
      </w:r>
      <w:r w:rsidR="000300A4" w:rsidRPr="007C2185">
        <w:rPr>
          <w:rFonts w:ascii="Times New Roman" w:hAnsi="Times New Roman" w:cs="Times New Roman"/>
          <w:b/>
          <w:bCs/>
          <w:sz w:val="28"/>
          <w:szCs w:val="28"/>
          <w:lang w:val="uk-UA"/>
        </w:rPr>
        <w:t xml:space="preserve">Заява </w:t>
      </w:r>
      <w:r w:rsidRPr="007C2185">
        <w:rPr>
          <w:rFonts w:ascii="Times New Roman" w:hAnsi="Times New Roman" w:cs="Times New Roman"/>
          <w:b/>
          <w:bCs/>
          <w:sz w:val="28"/>
          <w:szCs w:val="28"/>
          <w:lang w:val="uk-UA"/>
        </w:rPr>
        <w:t>–</w:t>
      </w:r>
      <w:r w:rsidR="000300A4" w:rsidRPr="007C2185">
        <w:rPr>
          <w:rFonts w:ascii="Times New Roman" w:hAnsi="Times New Roman" w:cs="Times New Roman"/>
          <w:b/>
          <w:bCs/>
          <w:sz w:val="28"/>
          <w:szCs w:val="28"/>
          <w:lang w:val="uk-UA"/>
        </w:rPr>
        <w:t xml:space="preserve"> згода</w:t>
      </w:r>
      <w:r w:rsidRPr="007C2185">
        <w:rPr>
          <w:rFonts w:ascii="Times New Roman" w:hAnsi="Times New Roman" w:cs="Times New Roman"/>
          <w:b/>
          <w:bCs/>
          <w:sz w:val="28"/>
          <w:szCs w:val="28"/>
          <w:lang w:val="uk-UA"/>
        </w:rPr>
        <w:t>»</w:t>
      </w:r>
    </w:p>
    <w:p w14:paraId="42B774DC"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Технічне завдання </w:t>
      </w:r>
    </w:p>
    <w:p w14:paraId="130AF4B7" w14:textId="77777777" w:rsidR="000300A4" w:rsidRPr="007C2185" w:rsidRDefault="000300A4">
      <w:pPr>
        <w:rPr>
          <w:rFonts w:ascii="Times New Roman" w:hAnsi="Times New Roman" w:cs="Times New Roman"/>
          <w:lang w:val="uk-UA"/>
        </w:rPr>
      </w:pPr>
    </w:p>
    <w:p w14:paraId="265ACD53" w14:textId="77777777" w:rsidR="000300A4" w:rsidRPr="007C2185" w:rsidRDefault="000300A4">
      <w:pPr>
        <w:rPr>
          <w:rFonts w:ascii="Times New Roman" w:hAnsi="Times New Roman" w:cs="Times New Roman"/>
          <w:lang w:val="uk-UA"/>
        </w:rPr>
      </w:pPr>
    </w:p>
    <w:p w14:paraId="0483AF84" w14:textId="77777777" w:rsidR="000300A4" w:rsidRPr="007C2185" w:rsidRDefault="000300A4">
      <w:pPr>
        <w:rPr>
          <w:rFonts w:ascii="Times New Roman" w:hAnsi="Times New Roman" w:cs="Times New Roman"/>
          <w:lang w:val="uk-UA"/>
        </w:rPr>
      </w:pPr>
    </w:p>
    <w:p w14:paraId="4AF0FD92" w14:textId="77777777" w:rsidR="000300A4" w:rsidRPr="007C2185" w:rsidRDefault="000300A4">
      <w:pPr>
        <w:rPr>
          <w:rFonts w:ascii="Times New Roman" w:hAnsi="Times New Roman" w:cs="Times New Roman"/>
          <w:lang w:val="uk-UA"/>
        </w:rPr>
      </w:pPr>
    </w:p>
    <w:p w14:paraId="1A3CA0BC" w14:textId="77777777" w:rsidR="000300A4" w:rsidRPr="007C2185" w:rsidRDefault="000300A4">
      <w:pPr>
        <w:rPr>
          <w:rFonts w:ascii="Times New Roman" w:hAnsi="Times New Roman" w:cs="Times New Roman"/>
          <w:lang w:val="uk-UA"/>
        </w:rPr>
      </w:pPr>
    </w:p>
    <w:p w14:paraId="22EF05D8" w14:textId="77777777" w:rsidR="000300A4" w:rsidRPr="007C2185" w:rsidRDefault="000300A4">
      <w:pPr>
        <w:rPr>
          <w:rFonts w:ascii="Times New Roman" w:hAnsi="Times New Roman" w:cs="Times New Roman"/>
          <w:lang w:val="uk-UA"/>
        </w:rPr>
      </w:pPr>
    </w:p>
    <w:p w14:paraId="46BFF620" w14:textId="77777777" w:rsidR="000300A4" w:rsidRPr="007C2185" w:rsidRDefault="000300A4">
      <w:pPr>
        <w:rPr>
          <w:rFonts w:ascii="Times New Roman" w:hAnsi="Times New Roman" w:cs="Times New Roman"/>
          <w:lang w:val="uk-UA"/>
        </w:rPr>
      </w:pPr>
    </w:p>
    <w:p w14:paraId="4D520E7A" w14:textId="77777777" w:rsidR="000300A4" w:rsidRPr="007C2185" w:rsidRDefault="000300A4">
      <w:pPr>
        <w:rPr>
          <w:rFonts w:ascii="Times New Roman" w:hAnsi="Times New Roman" w:cs="Times New Roman"/>
          <w:lang w:val="uk-UA"/>
        </w:rPr>
      </w:pPr>
    </w:p>
    <w:p w14:paraId="60024AE4" w14:textId="77777777" w:rsidR="000300A4" w:rsidRPr="007C2185" w:rsidRDefault="000300A4">
      <w:pPr>
        <w:rPr>
          <w:rFonts w:ascii="Times New Roman" w:hAnsi="Times New Roman" w:cs="Times New Roman"/>
          <w:lang w:val="uk-UA"/>
        </w:rPr>
      </w:pPr>
    </w:p>
    <w:p w14:paraId="52FFEE3C" w14:textId="77777777" w:rsidR="000300A4" w:rsidRPr="007C2185" w:rsidRDefault="000300A4">
      <w:pPr>
        <w:rPr>
          <w:rFonts w:ascii="Times New Roman" w:hAnsi="Times New Roman" w:cs="Times New Roman"/>
          <w:lang w:val="uk-UA"/>
        </w:rPr>
      </w:pPr>
    </w:p>
    <w:p w14:paraId="3F6352BB" w14:textId="77777777" w:rsidR="000300A4" w:rsidRPr="007C2185" w:rsidRDefault="000300A4">
      <w:pPr>
        <w:rPr>
          <w:rFonts w:ascii="Times New Roman" w:hAnsi="Times New Roman" w:cs="Times New Roman"/>
          <w:lang w:val="uk-UA"/>
        </w:rPr>
      </w:pPr>
    </w:p>
    <w:p w14:paraId="6069AF17" w14:textId="77777777" w:rsidR="000300A4" w:rsidRPr="007C2185" w:rsidRDefault="000300A4">
      <w:pPr>
        <w:rPr>
          <w:rFonts w:ascii="Times New Roman" w:hAnsi="Times New Roman" w:cs="Times New Roman"/>
          <w:lang w:val="uk-UA"/>
        </w:rPr>
      </w:pPr>
    </w:p>
    <w:p w14:paraId="516EF96B" w14:textId="77777777" w:rsidR="000300A4" w:rsidRPr="007C2185" w:rsidRDefault="000300A4">
      <w:pPr>
        <w:rPr>
          <w:rFonts w:ascii="Times New Roman" w:hAnsi="Times New Roman" w:cs="Times New Roman"/>
          <w:lang w:val="uk-UA"/>
        </w:rPr>
      </w:pPr>
    </w:p>
    <w:p w14:paraId="29636593" w14:textId="77777777" w:rsidR="000300A4" w:rsidRPr="007C2185" w:rsidRDefault="000300A4">
      <w:pPr>
        <w:rPr>
          <w:rFonts w:ascii="Times New Roman" w:hAnsi="Times New Roman" w:cs="Times New Roman"/>
          <w:lang w:val="uk-UA"/>
        </w:rPr>
      </w:pPr>
    </w:p>
    <w:p w14:paraId="653C7ADD" w14:textId="77777777" w:rsidR="000300A4" w:rsidRPr="007C2185" w:rsidRDefault="000300A4">
      <w:pPr>
        <w:rPr>
          <w:rFonts w:ascii="Times New Roman" w:hAnsi="Times New Roman" w:cs="Times New Roman"/>
          <w:lang w:val="uk-UA"/>
        </w:rPr>
      </w:pPr>
    </w:p>
    <w:p w14:paraId="5C424E8B" w14:textId="77777777" w:rsidR="000300A4" w:rsidRPr="007C2185" w:rsidRDefault="000300A4">
      <w:pPr>
        <w:rPr>
          <w:rFonts w:ascii="Times New Roman" w:hAnsi="Times New Roman" w:cs="Times New Roman"/>
          <w:lang w:val="uk-UA"/>
        </w:rPr>
      </w:pPr>
    </w:p>
    <w:p w14:paraId="76CC17AA" w14:textId="77777777" w:rsidR="000300A4" w:rsidRPr="007C2185" w:rsidRDefault="000300A4">
      <w:pPr>
        <w:rPr>
          <w:rFonts w:ascii="Times New Roman" w:hAnsi="Times New Roman" w:cs="Times New Roman"/>
          <w:lang w:val="uk-UA"/>
        </w:rPr>
      </w:pPr>
    </w:p>
    <w:p w14:paraId="0EB4C78D" w14:textId="77777777" w:rsidR="000300A4" w:rsidRPr="007C2185" w:rsidRDefault="000300A4">
      <w:pPr>
        <w:rPr>
          <w:rFonts w:ascii="Times New Roman" w:hAnsi="Times New Roman" w:cs="Times New Roman"/>
          <w:lang w:val="uk-UA"/>
        </w:rPr>
      </w:pPr>
    </w:p>
    <w:p w14:paraId="48582A30" w14:textId="77777777" w:rsidR="000300A4" w:rsidRPr="007C2185" w:rsidRDefault="000300A4">
      <w:pPr>
        <w:rPr>
          <w:rFonts w:ascii="Times New Roman" w:hAnsi="Times New Roman" w:cs="Times New Roman"/>
          <w:lang w:val="uk-UA"/>
        </w:rPr>
      </w:pPr>
    </w:p>
    <w:p w14:paraId="79575597" w14:textId="77777777" w:rsidR="000300A4" w:rsidRPr="007C2185" w:rsidRDefault="000300A4">
      <w:pPr>
        <w:rPr>
          <w:rFonts w:ascii="Times New Roman" w:hAnsi="Times New Roman" w:cs="Times New Roman"/>
          <w:lang w:val="uk-UA"/>
        </w:rPr>
      </w:pPr>
    </w:p>
    <w:p w14:paraId="267B801D" w14:textId="77777777" w:rsidR="000300A4" w:rsidRPr="007C2185" w:rsidRDefault="000300A4">
      <w:pPr>
        <w:rPr>
          <w:rFonts w:ascii="Times New Roman" w:hAnsi="Times New Roman" w:cs="Times New Roman"/>
          <w:lang w:val="uk-UA"/>
        </w:rPr>
      </w:pPr>
    </w:p>
    <w:p w14:paraId="6AEE8E8E" w14:textId="77777777" w:rsidR="000300A4" w:rsidRPr="007C2185" w:rsidRDefault="000300A4">
      <w:pPr>
        <w:rPr>
          <w:rFonts w:ascii="Times New Roman" w:hAnsi="Times New Roman" w:cs="Times New Roman"/>
          <w:lang w:val="uk-UA"/>
        </w:rPr>
      </w:pPr>
    </w:p>
    <w:p w14:paraId="5CDFDC5D" w14:textId="77777777" w:rsidR="000300A4" w:rsidRPr="007C2185" w:rsidRDefault="000300A4">
      <w:pPr>
        <w:rPr>
          <w:rFonts w:ascii="Times New Roman" w:hAnsi="Times New Roman" w:cs="Times New Roman"/>
          <w:lang w:val="uk-UA"/>
        </w:rPr>
      </w:pPr>
    </w:p>
    <w:p w14:paraId="1315C284" w14:textId="77777777" w:rsidR="000300A4" w:rsidRPr="007C2185" w:rsidRDefault="000300A4">
      <w:pPr>
        <w:rPr>
          <w:rFonts w:ascii="Times New Roman" w:hAnsi="Times New Roman" w:cs="Times New Roman"/>
          <w:lang w:val="uk-UA"/>
        </w:rPr>
      </w:pPr>
    </w:p>
    <w:p w14:paraId="44D3F68E" w14:textId="77777777" w:rsidR="000300A4" w:rsidRPr="007C2185" w:rsidRDefault="000300A4">
      <w:pPr>
        <w:rPr>
          <w:rFonts w:ascii="Times New Roman" w:hAnsi="Times New Roman" w:cs="Times New Roman"/>
          <w:lang w:val="uk-UA"/>
        </w:rPr>
      </w:pPr>
    </w:p>
    <w:p w14:paraId="12A66CB2" w14:textId="77777777" w:rsidR="000300A4" w:rsidRPr="007C2185" w:rsidRDefault="000300A4">
      <w:pPr>
        <w:rPr>
          <w:rFonts w:ascii="Times New Roman" w:hAnsi="Times New Roman" w:cs="Times New Roman"/>
          <w:lang w:val="uk-UA"/>
        </w:rPr>
      </w:pPr>
    </w:p>
    <w:p w14:paraId="15A4AA9B" w14:textId="77777777" w:rsidR="000300A4" w:rsidRPr="007C2185" w:rsidRDefault="000300A4">
      <w:pPr>
        <w:rPr>
          <w:rFonts w:ascii="Times New Roman" w:hAnsi="Times New Roman" w:cs="Times New Roman"/>
          <w:lang w:val="uk-UA"/>
        </w:rPr>
      </w:pPr>
    </w:p>
    <w:p w14:paraId="6931A9CA" w14:textId="77777777" w:rsidR="000300A4" w:rsidRPr="007C2185" w:rsidRDefault="000300A4">
      <w:pPr>
        <w:rPr>
          <w:rFonts w:ascii="Times New Roman" w:hAnsi="Times New Roman" w:cs="Times New Roman"/>
          <w:lang w:val="uk-UA"/>
        </w:rPr>
      </w:pPr>
    </w:p>
    <w:p w14:paraId="314B8E0A" w14:textId="77777777" w:rsidR="000300A4" w:rsidRPr="007C2185" w:rsidRDefault="000300A4">
      <w:pPr>
        <w:rPr>
          <w:rFonts w:ascii="Times New Roman" w:hAnsi="Times New Roman" w:cs="Times New Roman"/>
          <w:lang w:val="uk-UA"/>
        </w:rPr>
      </w:pPr>
    </w:p>
    <w:p w14:paraId="3A94DF70" w14:textId="77777777" w:rsidR="000300A4" w:rsidRPr="007C2185" w:rsidRDefault="000300A4">
      <w:pPr>
        <w:rPr>
          <w:rFonts w:ascii="Times New Roman" w:hAnsi="Times New Roman" w:cs="Times New Roman"/>
          <w:lang w:val="uk-UA"/>
        </w:rPr>
      </w:pPr>
    </w:p>
    <w:p w14:paraId="7C4CA24D" w14:textId="77777777" w:rsidR="000300A4" w:rsidRPr="007C2185" w:rsidRDefault="000300A4">
      <w:pPr>
        <w:rPr>
          <w:rFonts w:ascii="Times New Roman" w:hAnsi="Times New Roman" w:cs="Times New Roman"/>
          <w:lang w:val="uk-UA"/>
        </w:rPr>
      </w:pPr>
    </w:p>
    <w:p w14:paraId="22FB6347" w14:textId="77777777" w:rsidR="000300A4" w:rsidRPr="007C2185" w:rsidRDefault="000300A4">
      <w:pPr>
        <w:rPr>
          <w:rFonts w:ascii="Times New Roman" w:hAnsi="Times New Roman" w:cs="Times New Roman"/>
          <w:lang w:val="uk-UA"/>
        </w:rPr>
      </w:pPr>
    </w:p>
    <w:p w14:paraId="211C65A6" w14:textId="77777777" w:rsidR="000300A4" w:rsidRPr="007C2185" w:rsidRDefault="000300A4">
      <w:pPr>
        <w:rPr>
          <w:rFonts w:ascii="Times New Roman" w:hAnsi="Times New Roman" w:cs="Times New Roman"/>
          <w:lang w:val="uk-UA"/>
        </w:rPr>
      </w:pPr>
    </w:p>
    <w:p w14:paraId="59745663" w14:textId="77777777" w:rsidR="000300A4" w:rsidRPr="007C2185" w:rsidRDefault="000300A4">
      <w:pPr>
        <w:rPr>
          <w:rFonts w:ascii="Times New Roman" w:hAnsi="Times New Roman" w:cs="Times New Roman"/>
          <w:lang w:val="uk-UA"/>
        </w:rPr>
      </w:pPr>
    </w:p>
    <w:p w14:paraId="5F22FFEF" w14:textId="77777777" w:rsidR="000300A4" w:rsidRPr="007C2185" w:rsidRDefault="000300A4">
      <w:pPr>
        <w:rPr>
          <w:rFonts w:ascii="Times New Roman" w:hAnsi="Times New Roman" w:cs="Times New Roman"/>
          <w:lang w:val="uk-UA"/>
        </w:rPr>
      </w:pPr>
    </w:p>
    <w:p w14:paraId="5CC16A36" w14:textId="77777777" w:rsidR="000300A4" w:rsidRPr="007C2185" w:rsidRDefault="000300A4">
      <w:pPr>
        <w:rPr>
          <w:rFonts w:ascii="Times New Roman" w:hAnsi="Times New Roman" w:cs="Times New Roman"/>
          <w:lang w:val="uk-UA"/>
        </w:rPr>
      </w:pPr>
    </w:p>
    <w:p w14:paraId="03147329" w14:textId="77777777" w:rsidR="000300A4" w:rsidRPr="007C2185" w:rsidRDefault="000300A4">
      <w:pPr>
        <w:rPr>
          <w:rFonts w:ascii="Times New Roman" w:hAnsi="Times New Roman" w:cs="Times New Roman"/>
          <w:lang w:val="uk-UA"/>
        </w:rPr>
      </w:pPr>
    </w:p>
    <w:p w14:paraId="4292A1B1" w14:textId="77777777" w:rsidR="000300A4" w:rsidRPr="007C2185" w:rsidRDefault="000300A4">
      <w:pPr>
        <w:rPr>
          <w:rFonts w:ascii="Times New Roman" w:hAnsi="Times New Roman" w:cs="Times New Roman"/>
          <w:lang w:val="uk-UA"/>
        </w:rPr>
      </w:pPr>
    </w:p>
    <w:p w14:paraId="0E51ED2E" w14:textId="77777777" w:rsidR="000300A4" w:rsidRPr="007C2185" w:rsidRDefault="000300A4">
      <w:pPr>
        <w:rPr>
          <w:rFonts w:ascii="Times New Roman" w:hAnsi="Times New Roman" w:cs="Times New Roman"/>
          <w:lang w:val="uk-UA"/>
        </w:rPr>
      </w:pPr>
    </w:p>
    <w:p w14:paraId="7804BB13" w14:textId="77777777" w:rsidR="000300A4" w:rsidRPr="007C2185" w:rsidRDefault="000300A4">
      <w:pPr>
        <w:rPr>
          <w:rFonts w:ascii="Times New Roman" w:hAnsi="Times New Roman" w:cs="Times New Roman"/>
          <w:lang w:val="uk-UA"/>
        </w:rPr>
      </w:pPr>
    </w:p>
    <w:p w14:paraId="6889BF09" w14:textId="77777777" w:rsidR="000300A4" w:rsidRPr="007C2185" w:rsidRDefault="000300A4">
      <w:pPr>
        <w:rPr>
          <w:rFonts w:ascii="Times New Roman" w:hAnsi="Times New Roman" w:cs="Times New Roman"/>
          <w:lang w:val="uk-UA"/>
        </w:rPr>
      </w:pPr>
    </w:p>
    <w:p w14:paraId="0772B548" w14:textId="77777777" w:rsidR="000300A4" w:rsidRPr="007C2185" w:rsidRDefault="000300A4">
      <w:pPr>
        <w:rPr>
          <w:rFonts w:ascii="Times New Roman" w:hAnsi="Times New Roman" w:cs="Times New Roman"/>
          <w:lang w:val="uk-UA"/>
        </w:rPr>
      </w:pPr>
    </w:p>
    <w:p w14:paraId="56A14C0B" w14:textId="77777777" w:rsidR="000300A4" w:rsidRPr="007C2185" w:rsidRDefault="000300A4">
      <w:pPr>
        <w:rPr>
          <w:rFonts w:ascii="Times New Roman" w:hAnsi="Times New Roman" w:cs="Times New Roman"/>
          <w:lang w:val="uk-UA"/>
        </w:rPr>
      </w:pPr>
    </w:p>
    <w:p w14:paraId="04EF2761" w14:textId="77777777" w:rsidR="000300A4" w:rsidRPr="007C2185" w:rsidRDefault="000300A4">
      <w:pPr>
        <w:rPr>
          <w:rFonts w:ascii="Times New Roman" w:hAnsi="Times New Roman" w:cs="Times New Roman"/>
          <w:lang w:val="uk-UA"/>
        </w:rPr>
      </w:pPr>
    </w:p>
    <w:p w14:paraId="65C65E7F" w14:textId="77777777" w:rsidR="000300A4" w:rsidRPr="007C2185" w:rsidRDefault="000300A4">
      <w:pPr>
        <w:rPr>
          <w:rFonts w:ascii="Times New Roman" w:hAnsi="Times New Roman" w:cs="Times New Roman"/>
          <w:lang w:val="uk-UA"/>
        </w:rPr>
      </w:pPr>
    </w:p>
    <w:p w14:paraId="06241910" w14:textId="77777777" w:rsidR="000300A4" w:rsidRDefault="000300A4">
      <w:pPr>
        <w:rPr>
          <w:rFonts w:ascii="Times New Roman" w:hAnsi="Times New Roman" w:cs="Times New Roman"/>
          <w:lang w:val="uk-UA"/>
        </w:rPr>
      </w:pPr>
    </w:p>
    <w:p w14:paraId="31E23602" w14:textId="77777777" w:rsidR="00F661A6" w:rsidRDefault="00F661A6">
      <w:pPr>
        <w:rPr>
          <w:rFonts w:ascii="Times New Roman" w:hAnsi="Times New Roman" w:cs="Times New Roman"/>
          <w:lang w:val="uk-UA"/>
        </w:rPr>
      </w:pPr>
    </w:p>
    <w:p w14:paraId="4E3EB13C" w14:textId="77777777" w:rsidR="00F661A6" w:rsidRDefault="00F661A6">
      <w:pPr>
        <w:rPr>
          <w:rFonts w:ascii="Times New Roman" w:hAnsi="Times New Roman" w:cs="Times New Roman"/>
          <w:lang w:val="uk-UA"/>
        </w:rPr>
      </w:pPr>
    </w:p>
    <w:p w14:paraId="562221B6" w14:textId="77777777" w:rsidR="00F661A6" w:rsidRDefault="00F661A6">
      <w:pPr>
        <w:rPr>
          <w:rFonts w:ascii="Times New Roman" w:hAnsi="Times New Roman" w:cs="Times New Roman"/>
          <w:lang w:val="uk-UA"/>
        </w:rPr>
      </w:pPr>
    </w:p>
    <w:p w14:paraId="767437ED" w14:textId="77777777" w:rsidR="00B80AFE" w:rsidRDefault="00B80AFE">
      <w:pPr>
        <w:rPr>
          <w:rFonts w:ascii="Times New Roman" w:hAnsi="Times New Roman" w:cs="Times New Roman"/>
          <w:lang w:val="uk-UA"/>
        </w:rPr>
      </w:pPr>
    </w:p>
    <w:p w14:paraId="6392861E" w14:textId="77777777" w:rsidR="00F661A6" w:rsidRDefault="00F661A6">
      <w:pPr>
        <w:rPr>
          <w:rFonts w:ascii="Times New Roman" w:hAnsi="Times New Roman" w:cs="Times New Roman"/>
          <w:lang w:val="uk-UA"/>
        </w:rPr>
      </w:pPr>
    </w:p>
    <w:p w14:paraId="07301308" w14:textId="77777777" w:rsidR="004C1A81" w:rsidRDefault="004C1A81">
      <w:pPr>
        <w:rPr>
          <w:rFonts w:ascii="Times New Roman" w:hAnsi="Times New Roman" w:cs="Times New Roman"/>
          <w:lang w:val="uk-UA"/>
        </w:rPr>
      </w:pPr>
    </w:p>
    <w:p w14:paraId="5A56BD1F" w14:textId="77777777" w:rsidR="00DC5D9C" w:rsidRDefault="00DC5D9C">
      <w:pPr>
        <w:rPr>
          <w:rFonts w:ascii="Times New Roman" w:hAnsi="Times New Roman" w:cs="Times New Roman"/>
          <w:lang w:val="uk-UA"/>
        </w:rPr>
      </w:pPr>
    </w:p>
    <w:p w14:paraId="4CA23656" w14:textId="77777777" w:rsidR="004C1A81"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476"/>
        <w:gridCol w:w="3221"/>
        <w:gridCol w:w="6379"/>
      </w:tblGrid>
      <w:tr w:rsidR="000300A4" w:rsidRPr="007C2185" w14:paraId="3CBDDAA2" w14:textId="77777777" w:rsidTr="007E582D">
        <w:trPr>
          <w:trHeight w:val="438"/>
        </w:trPr>
        <w:tc>
          <w:tcPr>
            <w:tcW w:w="476" w:type="dxa"/>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060B668D" w14:textId="77777777"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7E69D283" w14:textId="77777777"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Загальні</w:t>
            </w:r>
            <w:proofErr w:type="spellEnd"/>
            <w:r w:rsidR="006E1A4F">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положення</w:t>
            </w:r>
            <w:proofErr w:type="spellEnd"/>
          </w:p>
        </w:tc>
      </w:tr>
      <w:tr w:rsidR="000300A4" w:rsidRPr="007C2185" w14:paraId="20D87569" w14:textId="77777777" w:rsidTr="007E582D">
        <w:trPr>
          <w:trHeight w:val="438"/>
        </w:trPr>
        <w:tc>
          <w:tcPr>
            <w:tcW w:w="47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A795A2F" w14:textId="77777777" w:rsidR="000300A4" w:rsidRPr="007C2185" w:rsidRDefault="000300A4" w:rsidP="00B00832">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C859509" w14:textId="77777777" w:rsidR="000300A4" w:rsidRPr="007C2185" w:rsidRDefault="000300A4" w:rsidP="00B00832">
            <w:pPr>
              <w:spacing w:before="96" w:after="96"/>
              <w:rPr>
                <w:rFonts w:ascii="Times New Roman" w:hAnsi="Times New Roman" w:cs="Times New Roman"/>
                <w:b/>
                <w:sz w:val="24"/>
                <w:szCs w:val="24"/>
              </w:rPr>
            </w:pPr>
            <w:proofErr w:type="spellStart"/>
            <w:r w:rsidRPr="007C2185">
              <w:rPr>
                <w:rFonts w:ascii="Times New Roman" w:hAnsi="Times New Roman" w:cs="Times New Roman"/>
                <w:b/>
                <w:sz w:val="24"/>
                <w:szCs w:val="24"/>
              </w:rPr>
              <w:t>Терміни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яківживаються</w:t>
            </w:r>
            <w:proofErr w:type="spellEnd"/>
            <w:r w:rsidRPr="007C2185">
              <w:rPr>
                <w:rFonts w:ascii="Times New Roman" w:hAnsi="Times New Roman" w:cs="Times New Roman"/>
                <w:b/>
                <w:sz w:val="24"/>
                <w:szCs w:val="24"/>
              </w:rPr>
              <w:t xml:space="preserve"> в </w:t>
            </w:r>
            <w:proofErr w:type="spellStart"/>
            <w:r w:rsidRPr="007C2185">
              <w:rPr>
                <w:rFonts w:ascii="Times New Roman" w:hAnsi="Times New Roman" w:cs="Times New Roman"/>
                <w:b/>
                <w:sz w:val="24"/>
                <w:szCs w:val="24"/>
              </w:rPr>
              <w:t>тендернійдокументації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BB383EA" w14:textId="77777777" w:rsidR="000300A4" w:rsidRPr="0005450A" w:rsidRDefault="000300A4" w:rsidP="00B00832">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proofErr w:type="spellStart"/>
            <w:r w:rsidRPr="0005450A">
              <w:rPr>
                <w:rFonts w:ascii="Times New Roman" w:hAnsi="Times New Roman" w:cs="Times New Roman"/>
                <w:sz w:val="24"/>
                <w:szCs w:val="24"/>
              </w:rPr>
              <w:t>ендерну</w:t>
            </w:r>
            <w:proofErr w:type="spellEnd"/>
            <w:r w:rsidR="00C77FF1" w:rsidRPr="0005450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документацію</w:t>
            </w:r>
            <w:proofErr w:type="spellEnd"/>
            <w:r w:rsidR="00C77FF1" w:rsidRPr="0005450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розроблено</w:t>
            </w:r>
            <w:proofErr w:type="spellEnd"/>
            <w:r w:rsidR="00C77FF1" w:rsidRPr="0005450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відповідно</w:t>
            </w:r>
            <w:proofErr w:type="spellEnd"/>
            <w:r w:rsidRPr="0005450A">
              <w:rPr>
                <w:rFonts w:ascii="Times New Roman" w:hAnsi="Times New Roman" w:cs="Times New Roman"/>
                <w:sz w:val="24"/>
                <w:szCs w:val="24"/>
              </w:rPr>
              <w:t xml:space="preserve"> до </w:t>
            </w:r>
            <w:proofErr w:type="spellStart"/>
            <w:r w:rsidRPr="0005450A">
              <w:rPr>
                <w:rFonts w:ascii="Times New Roman" w:hAnsi="Times New Roman" w:cs="Times New Roman"/>
                <w:sz w:val="24"/>
                <w:szCs w:val="24"/>
              </w:rPr>
              <w:t>вимог</w:t>
            </w:r>
            <w:proofErr w:type="spellEnd"/>
            <w:r w:rsidR="00C77FF1" w:rsidRPr="0005450A">
              <w:rPr>
                <w:rFonts w:ascii="Times New Roman" w:hAnsi="Times New Roman" w:cs="Times New Roman"/>
                <w:sz w:val="24"/>
                <w:szCs w:val="24"/>
                <w:lang w:val="uk-UA"/>
              </w:rPr>
              <w:t xml:space="preserve"> </w:t>
            </w:r>
            <w:hyperlink r:id="rId9"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sidR="001372FB">
              <w:rPr>
                <w:rFonts w:ascii="Times New Roman" w:hAnsi="Times New Roman" w:cs="Times New Roman"/>
                <w:sz w:val="24"/>
                <w:szCs w:val="24"/>
                <w:lang w:val="uk-UA"/>
              </w:rPr>
              <w:t>(надалі - Закон)</w:t>
            </w:r>
            <w:r w:rsidR="0005450A" w:rsidRPr="0005450A">
              <w:rPr>
                <w:rFonts w:ascii="Times New Roman" w:hAnsi="Times New Roman" w:cs="Times New Roman"/>
                <w:sz w:val="24"/>
                <w:szCs w:val="24"/>
                <w:lang w:val="uk-UA"/>
              </w:rPr>
              <w:t xml:space="preserve"> та ПКМУ №1178 від 12.10.2022р. «</w:t>
            </w:r>
            <w:r w:rsidR="0005450A" w:rsidRPr="0005450A">
              <w:rPr>
                <w:rFonts w:ascii="Times New Roman" w:hAnsi="Times New Roman" w:cs="Times New Roman"/>
                <w:sz w:val="24"/>
                <w:szCs w:val="24"/>
              </w:rPr>
              <w:t xml:space="preserve">Про </w:t>
            </w:r>
            <w:proofErr w:type="spellStart"/>
            <w:r w:rsidR="0005450A" w:rsidRPr="0005450A">
              <w:rPr>
                <w:rFonts w:ascii="Times New Roman" w:hAnsi="Times New Roman" w:cs="Times New Roman"/>
                <w:sz w:val="24"/>
                <w:szCs w:val="24"/>
              </w:rPr>
              <w:t>затвердження</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особливостей</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здійснення</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публічних</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закупівель</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товарів</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робіт</w:t>
            </w:r>
            <w:proofErr w:type="spellEnd"/>
            <w:r w:rsidR="0005450A" w:rsidRPr="0005450A">
              <w:rPr>
                <w:rFonts w:ascii="Times New Roman" w:hAnsi="Times New Roman" w:cs="Times New Roman"/>
                <w:sz w:val="24"/>
                <w:szCs w:val="24"/>
              </w:rPr>
              <w:t xml:space="preserve"> і </w:t>
            </w:r>
            <w:proofErr w:type="spellStart"/>
            <w:r w:rsidR="0005450A" w:rsidRPr="0005450A">
              <w:rPr>
                <w:rFonts w:ascii="Times New Roman" w:hAnsi="Times New Roman" w:cs="Times New Roman"/>
                <w:sz w:val="24"/>
                <w:szCs w:val="24"/>
              </w:rPr>
              <w:t>послуг</w:t>
            </w:r>
            <w:proofErr w:type="spellEnd"/>
            <w:r w:rsidR="0005450A" w:rsidRPr="0005450A">
              <w:rPr>
                <w:rFonts w:ascii="Times New Roman" w:hAnsi="Times New Roman" w:cs="Times New Roman"/>
                <w:sz w:val="24"/>
                <w:szCs w:val="24"/>
              </w:rPr>
              <w:t xml:space="preserve"> для </w:t>
            </w:r>
            <w:proofErr w:type="spellStart"/>
            <w:r w:rsidR="0005450A" w:rsidRPr="0005450A">
              <w:rPr>
                <w:rFonts w:ascii="Times New Roman" w:hAnsi="Times New Roman" w:cs="Times New Roman"/>
                <w:sz w:val="24"/>
                <w:szCs w:val="24"/>
              </w:rPr>
              <w:t>замовників</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передбачених</w:t>
            </w:r>
            <w:proofErr w:type="spellEnd"/>
            <w:r w:rsidR="0005450A" w:rsidRPr="0005450A">
              <w:rPr>
                <w:rFonts w:ascii="Times New Roman" w:hAnsi="Times New Roman" w:cs="Times New Roman"/>
                <w:sz w:val="24"/>
                <w:szCs w:val="24"/>
              </w:rPr>
              <w:t xml:space="preserve"> Законом </w:t>
            </w:r>
            <w:proofErr w:type="spellStart"/>
            <w:r w:rsidR="0005450A" w:rsidRPr="0005450A">
              <w:rPr>
                <w:rFonts w:ascii="Times New Roman" w:hAnsi="Times New Roman" w:cs="Times New Roman"/>
                <w:sz w:val="24"/>
                <w:szCs w:val="24"/>
              </w:rPr>
              <w:t>України</w:t>
            </w:r>
            <w:proofErr w:type="spellEnd"/>
            <w:r w:rsidR="0005450A" w:rsidRPr="0005450A">
              <w:rPr>
                <w:rFonts w:ascii="Times New Roman" w:hAnsi="Times New Roman" w:cs="Times New Roman"/>
                <w:sz w:val="24"/>
                <w:szCs w:val="24"/>
              </w:rPr>
              <w:t xml:space="preserve"> “Про </w:t>
            </w:r>
            <w:proofErr w:type="spellStart"/>
            <w:r w:rsidR="0005450A" w:rsidRPr="0005450A">
              <w:rPr>
                <w:rFonts w:ascii="Times New Roman" w:hAnsi="Times New Roman" w:cs="Times New Roman"/>
                <w:sz w:val="24"/>
                <w:szCs w:val="24"/>
              </w:rPr>
              <w:t>публічні</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закупівлі</w:t>
            </w:r>
            <w:proofErr w:type="spellEnd"/>
            <w:r w:rsidR="0005450A" w:rsidRPr="0005450A">
              <w:rPr>
                <w:rFonts w:ascii="Times New Roman" w:hAnsi="Times New Roman" w:cs="Times New Roman"/>
                <w:sz w:val="24"/>
                <w:szCs w:val="24"/>
              </w:rPr>
              <w:t xml:space="preserve">”, на </w:t>
            </w:r>
            <w:proofErr w:type="spellStart"/>
            <w:r w:rsidR="0005450A" w:rsidRPr="0005450A">
              <w:rPr>
                <w:rFonts w:ascii="Times New Roman" w:hAnsi="Times New Roman" w:cs="Times New Roman"/>
                <w:sz w:val="24"/>
                <w:szCs w:val="24"/>
              </w:rPr>
              <w:t>період</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дії</w:t>
            </w:r>
            <w:proofErr w:type="spellEnd"/>
            <w:r w:rsidR="0005450A" w:rsidRPr="0005450A">
              <w:rPr>
                <w:rFonts w:ascii="Times New Roman" w:hAnsi="Times New Roman" w:cs="Times New Roman"/>
                <w:sz w:val="24"/>
                <w:szCs w:val="24"/>
              </w:rPr>
              <w:t xml:space="preserve"> правового режиму </w:t>
            </w:r>
            <w:proofErr w:type="spellStart"/>
            <w:r w:rsidR="0005450A" w:rsidRPr="0005450A">
              <w:rPr>
                <w:rFonts w:ascii="Times New Roman" w:hAnsi="Times New Roman" w:cs="Times New Roman"/>
                <w:sz w:val="24"/>
                <w:szCs w:val="24"/>
              </w:rPr>
              <w:t>воєнного</w:t>
            </w:r>
            <w:proofErr w:type="spellEnd"/>
            <w:r w:rsidR="0005450A" w:rsidRPr="0005450A">
              <w:rPr>
                <w:rFonts w:ascii="Times New Roman" w:hAnsi="Times New Roman" w:cs="Times New Roman"/>
                <w:sz w:val="24"/>
                <w:szCs w:val="24"/>
              </w:rPr>
              <w:t xml:space="preserve"> стану в </w:t>
            </w:r>
            <w:proofErr w:type="spellStart"/>
            <w:r w:rsidR="0005450A" w:rsidRPr="0005450A">
              <w:rPr>
                <w:rFonts w:ascii="Times New Roman" w:hAnsi="Times New Roman" w:cs="Times New Roman"/>
                <w:sz w:val="24"/>
                <w:szCs w:val="24"/>
              </w:rPr>
              <w:t>Україні</w:t>
            </w:r>
            <w:proofErr w:type="spellEnd"/>
            <w:r w:rsidR="0005450A" w:rsidRPr="0005450A">
              <w:rPr>
                <w:rFonts w:ascii="Times New Roman" w:hAnsi="Times New Roman" w:cs="Times New Roman"/>
                <w:sz w:val="24"/>
                <w:szCs w:val="24"/>
              </w:rPr>
              <w:t xml:space="preserve"> та </w:t>
            </w:r>
            <w:proofErr w:type="spellStart"/>
            <w:r w:rsidR="0005450A" w:rsidRPr="0005450A">
              <w:rPr>
                <w:rFonts w:ascii="Times New Roman" w:hAnsi="Times New Roman" w:cs="Times New Roman"/>
                <w:sz w:val="24"/>
                <w:szCs w:val="24"/>
              </w:rPr>
              <w:t>протягом</w:t>
            </w:r>
            <w:proofErr w:type="spellEnd"/>
            <w:r w:rsidR="0005450A" w:rsidRPr="0005450A">
              <w:rPr>
                <w:rFonts w:ascii="Times New Roman" w:hAnsi="Times New Roman" w:cs="Times New Roman"/>
                <w:sz w:val="24"/>
                <w:szCs w:val="24"/>
              </w:rPr>
              <w:t xml:space="preserve"> 90 </w:t>
            </w:r>
            <w:proofErr w:type="spellStart"/>
            <w:r w:rsidR="0005450A" w:rsidRPr="0005450A">
              <w:rPr>
                <w:rFonts w:ascii="Times New Roman" w:hAnsi="Times New Roman" w:cs="Times New Roman"/>
                <w:sz w:val="24"/>
                <w:szCs w:val="24"/>
              </w:rPr>
              <w:t>днів</w:t>
            </w:r>
            <w:proofErr w:type="spellEnd"/>
            <w:r w:rsidR="0005450A" w:rsidRPr="0005450A">
              <w:rPr>
                <w:rFonts w:ascii="Times New Roman" w:hAnsi="Times New Roman" w:cs="Times New Roman"/>
                <w:sz w:val="24"/>
                <w:szCs w:val="24"/>
              </w:rPr>
              <w:t xml:space="preserve"> з дня </w:t>
            </w:r>
            <w:proofErr w:type="spellStart"/>
            <w:r w:rsidR="0005450A" w:rsidRPr="0005450A">
              <w:rPr>
                <w:rFonts w:ascii="Times New Roman" w:hAnsi="Times New Roman" w:cs="Times New Roman"/>
                <w:sz w:val="24"/>
                <w:szCs w:val="24"/>
              </w:rPr>
              <w:t>його</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припинення</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або</w:t>
            </w:r>
            <w:proofErr w:type="spellEnd"/>
            <w:r w:rsidR="0005450A" w:rsidRPr="0005450A">
              <w:rPr>
                <w:rFonts w:ascii="Times New Roman" w:hAnsi="Times New Roman" w:cs="Times New Roman"/>
                <w:sz w:val="24"/>
                <w:szCs w:val="24"/>
              </w:rPr>
              <w:t xml:space="preserve"> </w:t>
            </w:r>
            <w:proofErr w:type="spellStart"/>
            <w:r w:rsidR="0005450A" w:rsidRPr="0005450A">
              <w:rPr>
                <w:rFonts w:ascii="Times New Roman" w:hAnsi="Times New Roman" w:cs="Times New Roman"/>
                <w:sz w:val="24"/>
                <w:szCs w:val="24"/>
              </w:rPr>
              <w:t>скасування</w:t>
            </w:r>
            <w:proofErr w:type="spellEnd"/>
            <w:r w:rsidR="0005450A" w:rsidRPr="0005450A">
              <w:rPr>
                <w:rFonts w:ascii="Times New Roman" w:hAnsi="Times New Roman" w:cs="Times New Roman"/>
                <w:sz w:val="24"/>
                <w:szCs w:val="24"/>
                <w:lang w:val="uk-UA"/>
              </w:rPr>
              <w:t>»</w:t>
            </w:r>
            <w:r w:rsidR="00C33A83">
              <w:rPr>
                <w:rFonts w:ascii="Times New Roman" w:hAnsi="Times New Roman" w:cs="Times New Roman"/>
                <w:sz w:val="24"/>
                <w:szCs w:val="24"/>
                <w:lang w:val="uk-UA"/>
              </w:rPr>
              <w:t xml:space="preserve"> </w:t>
            </w:r>
            <w:r w:rsidR="00C33A83" w:rsidRPr="00C33A83">
              <w:rPr>
                <w:rStyle w:val="rvts9"/>
                <w:rFonts w:ascii="Times New Roman" w:hAnsi="Times New Roman" w:cs="Times New Roman"/>
                <w:color w:val="333333"/>
                <w:sz w:val="24"/>
                <w:szCs w:val="24"/>
                <w:shd w:val="clear" w:color="auto" w:fill="FFFFFF"/>
              </w:rPr>
              <w:t xml:space="preserve">в </w:t>
            </w:r>
            <w:proofErr w:type="spellStart"/>
            <w:r w:rsidR="00C33A83" w:rsidRPr="00C33A83">
              <w:rPr>
                <w:rStyle w:val="rvts9"/>
                <w:rFonts w:ascii="Times New Roman" w:hAnsi="Times New Roman" w:cs="Times New Roman"/>
                <w:color w:val="333333"/>
                <w:sz w:val="24"/>
                <w:szCs w:val="24"/>
                <w:shd w:val="clear" w:color="auto" w:fill="FFFFFF"/>
              </w:rPr>
              <w:t>редакції</w:t>
            </w:r>
            <w:proofErr w:type="spellEnd"/>
            <w:r w:rsidR="00C33A83" w:rsidRPr="00C33A83">
              <w:rPr>
                <w:rStyle w:val="rvts9"/>
                <w:rFonts w:ascii="Times New Roman" w:hAnsi="Times New Roman" w:cs="Times New Roman"/>
                <w:color w:val="333333"/>
                <w:sz w:val="24"/>
                <w:szCs w:val="24"/>
                <w:shd w:val="clear" w:color="auto" w:fill="FFFFFF"/>
              </w:rPr>
              <w:t xml:space="preserve"> постанови </w:t>
            </w:r>
            <w:proofErr w:type="spellStart"/>
            <w:r w:rsidR="00C33A83" w:rsidRPr="00C33A83">
              <w:rPr>
                <w:rStyle w:val="rvts9"/>
                <w:rFonts w:ascii="Times New Roman" w:hAnsi="Times New Roman" w:cs="Times New Roman"/>
                <w:color w:val="333333"/>
                <w:sz w:val="24"/>
                <w:szCs w:val="24"/>
                <w:shd w:val="clear" w:color="auto" w:fill="FFFFFF"/>
              </w:rPr>
              <w:t>Кабінету</w:t>
            </w:r>
            <w:proofErr w:type="spellEnd"/>
            <w:r w:rsidR="00C33A83" w:rsidRPr="00C33A83">
              <w:rPr>
                <w:rStyle w:val="rvts9"/>
                <w:rFonts w:ascii="Times New Roman" w:hAnsi="Times New Roman" w:cs="Times New Roman"/>
                <w:color w:val="333333"/>
                <w:sz w:val="24"/>
                <w:szCs w:val="24"/>
                <w:shd w:val="clear" w:color="auto" w:fill="FFFFFF"/>
              </w:rPr>
              <w:t xml:space="preserve"> </w:t>
            </w:r>
            <w:proofErr w:type="spellStart"/>
            <w:r w:rsidR="00C33A83" w:rsidRPr="00C33A83">
              <w:rPr>
                <w:rStyle w:val="rvts9"/>
                <w:rFonts w:ascii="Times New Roman" w:hAnsi="Times New Roman" w:cs="Times New Roman"/>
                <w:color w:val="333333"/>
                <w:sz w:val="24"/>
                <w:szCs w:val="24"/>
                <w:shd w:val="clear" w:color="auto" w:fill="FFFFFF"/>
              </w:rPr>
              <w:t>Міністрів</w:t>
            </w:r>
            <w:proofErr w:type="spellEnd"/>
            <w:r w:rsidR="00C33A83" w:rsidRPr="00C33A83">
              <w:rPr>
                <w:rStyle w:val="rvts9"/>
                <w:rFonts w:ascii="Times New Roman" w:hAnsi="Times New Roman" w:cs="Times New Roman"/>
                <w:color w:val="333333"/>
                <w:sz w:val="24"/>
                <w:szCs w:val="24"/>
                <w:shd w:val="clear" w:color="auto" w:fill="FFFFFF"/>
              </w:rPr>
              <w:t xml:space="preserve"> </w:t>
            </w:r>
            <w:proofErr w:type="spellStart"/>
            <w:r w:rsidR="00C33A83" w:rsidRPr="00C33A83">
              <w:rPr>
                <w:rStyle w:val="rvts9"/>
                <w:rFonts w:ascii="Times New Roman" w:hAnsi="Times New Roman" w:cs="Times New Roman"/>
                <w:color w:val="333333"/>
                <w:sz w:val="24"/>
                <w:szCs w:val="24"/>
                <w:shd w:val="clear" w:color="auto" w:fill="FFFFFF"/>
              </w:rPr>
              <w:t>України</w:t>
            </w:r>
            <w:proofErr w:type="spellEnd"/>
            <w:r w:rsidR="00C33A83" w:rsidRPr="00C33A83">
              <w:rPr>
                <w:rStyle w:val="rvts9"/>
                <w:rFonts w:ascii="Times New Roman" w:hAnsi="Times New Roman" w:cs="Times New Roman"/>
                <w:color w:val="333333"/>
                <w:sz w:val="24"/>
                <w:szCs w:val="24"/>
                <w:shd w:val="clear" w:color="auto" w:fill="FFFFFF"/>
                <w:lang w:val="uk-UA"/>
              </w:rPr>
              <w:t xml:space="preserve"> </w:t>
            </w:r>
            <w:hyperlink r:id="rId10" w:anchor="n18" w:tgtFrame="_blank" w:history="1">
              <w:proofErr w:type="spellStart"/>
              <w:r w:rsidR="00C33A83" w:rsidRPr="00C33A83">
                <w:rPr>
                  <w:rStyle w:val="a3"/>
                  <w:rFonts w:ascii="Times New Roman" w:hAnsi="Times New Roman"/>
                  <w:color w:val="auto"/>
                  <w:sz w:val="24"/>
                  <w:szCs w:val="24"/>
                  <w:u w:val="none"/>
                  <w:shd w:val="clear" w:color="auto" w:fill="FFFFFF"/>
                </w:rPr>
                <w:t>від</w:t>
              </w:r>
              <w:proofErr w:type="spellEnd"/>
              <w:r w:rsidR="00C33A83" w:rsidRPr="00C33A83">
                <w:rPr>
                  <w:rStyle w:val="a3"/>
                  <w:rFonts w:ascii="Times New Roman" w:hAnsi="Times New Roman"/>
                  <w:color w:val="auto"/>
                  <w:sz w:val="24"/>
                  <w:szCs w:val="24"/>
                  <w:u w:val="none"/>
                  <w:shd w:val="clear" w:color="auto" w:fill="FFFFFF"/>
                </w:rPr>
                <w:t xml:space="preserve"> 12 </w:t>
              </w:r>
              <w:proofErr w:type="spellStart"/>
              <w:r w:rsidR="00C33A83" w:rsidRPr="00C33A83">
                <w:rPr>
                  <w:rStyle w:val="a3"/>
                  <w:rFonts w:ascii="Times New Roman" w:hAnsi="Times New Roman"/>
                  <w:color w:val="auto"/>
                  <w:sz w:val="24"/>
                  <w:szCs w:val="24"/>
                  <w:u w:val="none"/>
                  <w:shd w:val="clear" w:color="auto" w:fill="FFFFFF"/>
                </w:rPr>
                <w:t>травня</w:t>
              </w:r>
              <w:proofErr w:type="spellEnd"/>
              <w:r w:rsidR="00C33A83" w:rsidRPr="00C33A83">
                <w:rPr>
                  <w:rStyle w:val="a3"/>
                  <w:rFonts w:ascii="Times New Roman" w:hAnsi="Times New Roman"/>
                  <w:color w:val="auto"/>
                  <w:sz w:val="24"/>
                  <w:szCs w:val="24"/>
                  <w:u w:val="none"/>
                  <w:shd w:val="clear" w:color="auto" w:fill="FFFFFF"/>
                </w:rPr>
                <w:t xml:space="preserve"> 2023 р. № 471</w:t>
              </w:r>
            </w:hyperlink>
            <w:r w:rsidR="001372FB" w:rsidRPr="00C33A83">
              <w:rPr>
                <w:rFonts w:ascii="Times New Roman" w:hAnsi="Times New Roman" w:cs="Times New Roman"/>
                <w:sz w:val="24"/>
                <w:szCs w:val="24"/>
                <w:lang w:val="uk-UA"/>
              </w:rPr>
              <w:t xml:space="preserve"> </w:t>
            </w:r>
            <w:r w:rsidR="001372FB">
              <w:rPr>
                <w:rFonts w:ascii="Times New Roman" w:hAnsi="Times New Roman" w:cs="Times New Roman"/>
                <w:sz w:val="24"/>
                <w:szCs w:val="24"/>
                <w:lang w:val="uk-UA"/>
              </w:rPr>
              <w:t>(надалі - ПКМУ)</w:t>
            </w:r>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Терміни</w:t>
            </w:r>
            <w:proofErr w:type="spellEnd"/>
            <w:r w:rsidR="00C77FF1" w:rsidRPr="0005450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вживаються</w:t>
            </w:r>
            <w:proofErr w:type="spellEnd"/>
            <w:r w:rsidRPr="0005450A">
              <w:rPr>
                <w:rFonts w:ascii="Times New Roman" w:hAnsi="Times New Roman" w:cs="Times New Roman"/>
                <w:sz w:val="24"/>
                <w:szCs w:val="24"/>
              </w:rPr>
              <w:t xml:space="preserve"> у </w:t>
            </w:r>
            <w:proofErr w:type="spellStart"/>
            <w:r w:rsidRPr="0005450A">
              <w:rPr>
                <w:rFonts w:ascii="Times New Roman" w:hAnsi="Times New Roman" w:cs="Times New Roman"/>
                <w:sz w:val="24"/>
                <w:szCs w:val="24"/>
              </w:rPr>
              <w:t>значенні</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наведеному</w:t>
            </w:r>
            <w:proofErr w:type="spellEnd"/>
            <w:r w:rsidRPr="0005450A">
              <w:rPr>
                <w:rFonts w:ascii="Times New Roman" w:hAnsi="Times New Roman" w:cs="Times New Roman"/>
                <w:sz w:val="24"/>
                <w:szCs w:val="24"/>
              </w:rPr>
              <w:t xml:space="preserve"> в </w:t>
            </w:r>
            <w:proofErr w:type="spellStart"/>
            <w:r w:rsidRPr="0005450A">
              <w:rPr>
                <w:rFonts w:ascii="Times New Roman" w:hAnsi="Times New Roman" w:cs="Times New Roman"/>
                <w:sz w:val="24"/>
                <w:szCs w:val="24"/>
              </w:rPr>
              <w:t>Законі</w:t>
            </w:r>
            <w:proofErr w:type="spellEnd"/>
            <w:r w:rsidR="0005450A">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14:paraId="40A8F89B" w14:textId="77777777" w:rsidTr="007E582D">
        <w:trPr>
          <w:trHeight w:val="548"/>
        </w:trPr>
        <w:tc>
          <w:tcPr>
            <w:tcW w:w="47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B1D08F9" w14:textId="77777777"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13EE0B68" w14:textId="77777777" w:rsidR="000300A4" w:rsidRPr="007C2185" w:rsidRDefault="000300A4" w:rsidP="00B00832">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замовника</w:t>
            </w:r>
            <w:proofErr w:type="spellEnd"/>
            <w:r w:rsidR="0005450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E384B2E" w14:textId="77777777" w:rsidR="000300A4" w:rsidRPr="007C2185" w:rsidRDefault="000300A4" w:rsidP="00B00832">
            <w:pPr>
              <w:rPr>
                <w:rFonts w:ascii="Times New Roman" w:hAnsi="Times New Roman" w:cs="Times New Roman"/>
                <w:sz w:val="24"/>
                <w:szCs w:val="24"/>
              </w:rPr>
            </w:pPr>
          </w:p>
        </w:tc>
      </w:tr>
      <w:tr w:rsidR="00295364" w:rsidRPr="007C2185" w14:paraId="62F78375" w14:textId="77777777" w:rsidTr="007E582D">
        <w:trPr>
          <w:trHeight w:val="920"/>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D56246E" w14:textId="77777777" w:rsidR="00295364" w:rsidRPr="007C2185" w:rsidRDefault="00295364" w:rsidP="00295364">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CC06CCC" w14:textId="77777777" w:rsidR="00295364" w:rsidRPr="007C2185" w:rsidRDefault="00295364" w:rsidP="00295364">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повненайменування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D1AA9F8" w14:textId="19B5C195" w:rsidR="00295364" w:rsidRPr="00295364" w:rsidRDefault="00295364" w:rsidP="00295364">
            <w:pPr>
              <w:jc w:val="both"/>
              <w:rPr>
                <w:rFonts w:ascii="Times New Roman" w:hAnsi="Times New Roman" w:cs="Times New Roman"/>
                <w:sz w:val="24"/>
                <w:szCs w:val="24"/>
                <w:highlight w:val="yellow"/>
                <w:lang w:val="uk-UA"/>
              </w:rPr>
            </w:pPr>
            <w:proofErr w:type="spellStart"/>
            <w:r w:rsidRPr="00295364">
              <w:rPr>
                <w:rFonts w:ascii="Times New Roman" w:hAnsi="Times New Roman" w:cs="Times New Roman"/>
                <w:sz w:val="24"/>
                <w:szCs w:val="24"/>
              </w:rPr>
              <w:t>Комунальне</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некомерційне</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підприємство</w:t>
            </w:r>
            <w:proofErr w:type="spellEnd"/>
            <w:r w:rsidRPr="00295364">
              <w:rPr>
                <w:rFonts w:ascii="Times New Roman" w:hAnsi="Times New Roman" w:cs="Times New Roman"/>
                <w:sz w:val="24"/>
                <w:szCs w:val="24"/>
              </w:rPr>
              <w:t xml:space="preserve"> «Центр </w:t>
            </w:r>
            <w:proofErr w:type="spellStart"/>
            <w:r w:rsidRPr="00295364">
              <w:rPr>
                <w:rFonts w:ascii="Times New Roman" w:hAnsi="Times New Roman" w:cs="Times New Roman"/>
                <w:sz w:val="24"/>
                <w:szCs w:val="24"/>
              </w:rPr>
              <w:t>первинної</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медичної</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допомоги</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Великомостівської</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міської</w:t>
            </w:r>
            <w:proofErr w:type="spellEnd"/>
            <w:r w:rsidRPr="00295364">
              <w:rPr>
                <w:rFonts w:ascii="Times New Roman" w:hAnsi="Times New Roman" w:cs="Times New Roman"/>
                <w:sz w:val="24"/>
                <w:szCs w:val="24"/>
              </w:rPr>
              <w:t xml:space="preserve"> ради </w:t>
            </w:r>
            <w:proofErr w:type="spellStart"/>
            <w:r w:rsidRPr="00295364">
              <w:rPr>
                <w:rFonts w:ascii="Times New Roman" w:hAnsi="Times New Roman" w:cs="Times New Roman"/>
                <w:sz w:val="24"/>
                <w:szCs w:val="24"/>
              </w:rPr>
              <w:t>Львівської</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області</w:t>
            </w:r>
            <w:proofErr w:type="spellEnd"/>
          </w:p>
        </w:tc>
      </w:tr>
      <w:tr w:rsidR="00295364" w:rsidRPr="007C2185" w14:paraId="1F52F372"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C7AFCB7" w14:textId="77777777" w:rsidR="00295364" w:rsidRPr="007C2185" w:rsidRDefault="00295364" w:rsidP="00295364">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3DD0D3" w14:textId="77777777" w:rsidR="00295364" w:rsidRPr="007C2185" w:rsidRDefault="00295364" w:rsidP="00295364">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місцезнаходження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F80E80C" w14:textId="0A63859A" w:rsidR="00295364" w:rsidRPr="00295364" w:rsidRDefault="00295364" w:rsidP="00295364">
            <w:pPr>
              <w:jc w:val="both"/>
              <w:rPr>
                <w:rFonts w:ascii="Times New Roman" w:hAnsi="Times New Roman" w:cs="Times New Roman"/>
                <w:sz w:val="24"/>
                <w:szCs w:val="24"/>
                <w:lang w:val="uk-UA"/>
              </w:rPr>
            </w:pPr>
            <w:r w:rsidRPr="00295364">
              <w:rPr>
                <w:rFonts w:ascii="Times New Roman" w:hAnsi="Times New Roman" w:cs="Times New Roman"/>
                <w:sz w:val="24"/>
                <w:szCs w:val="24"/>
              </w:rPr>
              <w:t xml:space="preserve">80074, </w:t>
            </w:r>
            <w:proofErr w:type="spellStart"/>
            <w:r w:rsidRPr="00295364">
              <w:rPr>
                <w:rFonts w:ascii="Times New Roman" w:hAnsi="Times New Roman" w:cs="Times New Roman"/>
                <w:sz w:val="24"/>
                <w:szCs w:val="24"/>
              </w:rPr>
              <w:t>Львівська</w:t>
            </w:r>
            <w:proofErr w:type="spellEnd"/>
            <w:r w:rsidRPr="00295364">
              <w:rPr>
                <w:rFonts w:ascii="Times New Roman" w:hAnsi="Times New Roman" w:cs="Times New Roman"/>
                <w:sz w:val="24"/>
                <w:szCs w:val="24"/>
              </w:rPr>
              <w:t xml:space="preserve"> обл., </w:t>
            </w:r>
            <w:r w:rsidRPr="00295364">
              <w:rPr>
                <w:rFonts w:ascii="Times New Roman" w:hAnsi="Times New Roman" w:cs="Times New Roman"/>
                <w:sz w:val="24"/>
                <w:szCs w:val="24"/>
                <w:lang w:val="uk-UA"/>
              </w:rPr>
              <w:t xml:space="preserve">м. </w:t>
            </w:r>
            <w:proofErr w:type="spellStart"/>
            <w:proofErr w:type="gramStart"/>
            <w:r w:rsidRPr="00295364">
              <w:rPr>
                <w:rFonts w:ascii="Times New Roman" w:hAnsi="Times New Roman" w:cs="Times New Roman"/>
                <w:sz w:val="24"/>
                <w:szCs w:val="24"/>
              </w:rPr>
              <w:t>Великі</w:t>
            </w:r>
            <w:proofErr w:type="spellEnd"/>
            <w:proofErr w:type="gramEnd"/>
            <w:r w:rsidRPr="00295364">
              <w:rPr>
                <w:rFonts w:ascii="Times New Roman" w:hAnsi="Times New Roman" w:cs="Times New Roman"/>
                <w:sz w:val="24"/>
                <w:szCs w:val="24"/>
              </w:rPr>
              <w:t xml:space="preserve"> Мости, </w:t>
            </w:r>
            <w:proofErr w:type="spellStart"/>
            <w:r w:rsidRPr="00295364">
              <w:rPr>
                <w:rFonts w:ascii="Times New Roman" w:hAnsi="Times New Roman" w:cs="Times New Roman"/>
                <w:sz w:val="24"/>
                <w:szCs w:val="24"/>
              </w:rPr>
              <w:t>вул</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Львівська</w:t>
            </w:r>
            <w:proofErr w:type="spellEnd"/>
            <w:r w:rsidRPr="00295364">
              <w:rPr>
                <w:rFonts w:ascii="Times New Roman" w:hAnsi="Times New Roman" w:cs="Times New Roman"/>
                <w:sz w:val="24"/>
                <w:szCs w:val="24"/>
              </w:rPr>
              <w:t>, 25</w:t>
            </w:r>
          </w:p>
        </w:tc>
      </w:tr>
      <w:tr w:rsidR="00295364" w:rsidRPr="007C2185" w14:paraId="08BA2F2B" w14:textId="77777777" w:rsidTr="004D2136">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C522325" w14:textId="77777777" w:rsidR="00295364" w:rsidRPr="007C2185" w:rsidRDefault="00295364" w:rsidP="00295364">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61B2E44" w14:textId="77777777" w:rsidR="00295364" w:rsidRPr="007C2185" w:rsidRDefault="00295364" w:rsidP="00295364">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посадова</w:t>
            </w:r>
            <w:proofErr w:type="spellEnd"/>
            <w:r w:rsidRPr="007C2185">
              <w:rPr>
                <w:rFonts w:ascii="Times New Roman" w:hAnsi="Times New Roman" w:cs="Times New Roman"/>
                <w:b/>
                <w:sz w:val="24"/>
                <w:szCs w:val="24"/>
              </w:rPr>
              <w:t xml:space="preserve"> особа </w:t>
            </w:r>
            <w:proofErr w:type="spellStart"/>
            <w:r w:rsidRPr="007C2185">
              <w:rPr>
                <w:rFonts w:ascii="Times New Roman" w:hAnsi="Times New Roman" w:cs="Times New Roman"/>
                <w:b/>
                <w:sz w:val="24"/>
                <w:szCs w:val="24"/>
              </w:rPr>
              <w:t>замовника</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уповноважена</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здійснювати</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зв'язок</w:t>
            </w:r>
            <w:proofErr w:type="spellEnd"/>
            <w:r w:rsidRPr="007C2185">
              <w:rPr>
                <w:rFonts w:ascii="Times New Roman" w:hAnsi="Times New Roman" w:cs="Times New Roman"/>
                <w:b/>
                <w:sz w:val="24"/>
                <w:szCs w:val="24"/>
              </w:rPr>
              <w:t xml:space="preserve"> з </w:t>
            </w:r>
            <w:proofErr w:type="spellStart"/>
            <w:r w:rsidRPr="007C2185">
              <w:rPr>
                <w:rFonts w:ascii="Times New Roman" w:hAnsi="Times New Roman" w:cs="Times New Roman"/>
                <w:b/>
                <w:sz w:val="24"/>
                <w:szCs w:val="24"/>
              </w:rPr>
              <w:t>учасниками</w:t>
            </w:r>
            <w:proofErr w:type="spellEnd"/>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14:paraId="5BCAA8CA" w14:textId="236DB3BC" w:rsidR="00295364" w:rsidRPr="00295364" w:rsidRDefault="00295364" w:rsidP="00295364">
            <w:pPr>
              <w:pStyle w:val="3"/>
              <w:shd w:val="clear" w:color="auto" w:fill="FFFFFF"/>
              <w:spacing w:line="300" w:lineRule="atLeast"/>
              <w:jc w:val="both"/>
              <w:rPr>
                <w:rFonts w:ascii="Times New Roman" w:hAnsi="Times New Roman"/>
                <w:color w:val="auto"/>
                <w:spacing w:val="5"/>
                <w:sz w:val="27"/>
                <w:szCs w:val="27"/>
                <w:lang w:val="uk-UA" w:eastAsia="uk-UA"/>
              </w:rPr>
            </w:pPr>
            <w:r w:rsidRPr="00295364">
              <w:rPr>
                <w:rFonts w:ascii="Times New Roman" w:hAnsi="Times New Roman"/>
                <w:color w:val="auto"/>
                <w:lang w:val="uk-UA"/>
              </w:rPr>
              <w:t xml:space="preserve">Уповноважена особа, інспектор з кадрів </w:t>
            </w:r>
            <w:proofErr w:type="spellStart"/>
            <w:r w:rsidRPr="00295364">
              <w:rPr>
                <w:rFonts w:ascii="Times New Roman" w:hAnsi="Times New Roman"/>
                <w:color w:val="auto"/>
              </w:rPr>
              <w:t>Кушнір-Шмельова</w:t>
            </w:r>
            <w:proofErr w:type="spellEnd"/>
            <w:r w:rsidRPr="00295364">
              <w:rPr>
                <w:rFonts w:ascii="Times New Roman" w:hAnsi="Times New Roman"/>
                <w:color w:val="auto"/>
              </w:rPr>
              <w:t xml:space="preserve"> Оксана </w:t>
            </w:r>
            <w:proofErr w:type="spellStart"/>
            <w:r w:rsidRPr="00295364">
              <w:rPr>
                <w:rFonts w:ascii="Times New Roman" w:hAnsi="Times New Roman"/>
                <w:color w:val="auto"/>
              </w:rPr>
              <w:t>Богданівна</w:t>
            </w:r>
            <w:proofErr w:type="spellEnd"/>
            <w:r w:rsidRPr="00295364">
              <w:rPr>
                <w:rFonts w:ascii="Times New Roman" w:hAnsi="Times New Roman"/>
                <w:color w:val="auto"/>
                <w:lang w:val="uk-UA"/>
              </w:rPr>
              <w:t xml:space="preserve">, </w:t>
            </w:r>
            <w:r w:rsidRPr="00295364">
              <w:rPr>
                <w:rFonts w:ascii="Times New Roman" w:hAnsi="Times New Roman"/>
                <w:color w:val="auto"/>
              </w:rPr>
              <w:t>+380976701684</w:t>
            </w:r>
            <w:r w:rsidRPr="00295364">
              <w:rPr>
                <w:rFonts w:ascii="Times New Roman" w:hAnsi="Times New Roman"/>
                <w:color w:val="auto"/>
                <w:lang w:val="uk-UA"/>
              </w:rPr>
              <w:t xml:space="preserve">, </w:t>
            </w:r>
            <w:hyperlink r:id="rId11" w:history="1">
              <w:r w:rsidRPr="00295364">
                <w:rPr>
                  <w:rStyle w:val="a3"/>
                  <w:rFonts w:ascii="Times New Roman" w:hAnsi="Times New Roman"/>
                  <w:color w:val="auto"/>
                </w:rPr>
                <w:t>oksana.kushnir@ukr.net</w:t>
              </w:r>
            </w:hyperlink>
            <w:r w:rsidRPr="00295364">
              <w:rPr>
                <w:rFonts w:ascii="Times New Roman" w:hAnsi="Times New Roman"/>
                <w:b/>
                <w:color w:val="auto"/>
                <w:lang w:val="uk-UA"/>
              </w:rPr>
              <w:br/>
            </w:r>
          </w:p>
        </w:tc>
      </w:tr>
      <w:tr w:rsidR="004C77BE" w:rsidRPr="007C2185" w14:paraId="404F7059"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9B039AB"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8A1460A" w14:textId="77777777"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E08BD35" w14:textId="77777777" w:rsidR="004C77BE" w:rsidRPr="00131856" w:rsidRDefault="004C77BE" w:rsidP="004C77BE">
            <w:pPr>
              <w:spacing w:before="120" w:after="120"/>
              <w:jc w:val="both"/>
              <w:rPr>
                <w:rFonts w:ascii="Times New Roman" w:hAnsi="Times New Roman" w:cs="Times New Roman"/>
                <w:sz w:val="24"/>
                <w:szCs w:val="24"/>
              </w:rPr>
            </w:pPr>
            <w:proofErr w:type="spellStart"/>
            <w:r w:rsidRPr="00131856">
              <w:rPr>
                <w:rFonts w:ascii="Times New Roman" w:hAnsi="Times New Roman" w:cs="Times New Roman"/>
                <w:sz w:val="24"/>
                <w:szCs w:val="24"/>
              </w:rPr>
              <w:t>відкриті</w:t>
            </w:r>
            <w:proofErr w:type="spellEnd"/>
            <w:r w:rsidRPr="00131856">
              <w:rPr>
                <w:rFonts w:ascii="Times New Roman" w:hAnsi="Times New Roman" w:cs="Times New Roman"/>
                <w:sz w:val="24"/>
                <w:szCs w:val="24"/>
              </w:rPr>
              <w:t xml:space="preserve"> торги</w:t>
            </w:r>
          </w:p>
        </w:tc>
      </w:tr>
      <w:tr w:rsidR="004C77BE" w:rsidRPr="007C2185" w14:paraId="1C7DADD8"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295D4DB"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913BD30" w14:textId="77777777" w:rsidR="004C77BE" w:rsidRPr="007C2185" w:rsidRDefault="004C77BE" w:rsidP="004C77BE">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предмет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54D95EE" w14:textId="77777777" w:rsidR="004C77BE" w:rsidRPr="007C2185" w:rsidRDefault="004C77BE" w:rsidP="004C77BE">
            <w:pPr>
              <w:rPr>
                <w:rFonts w:ascii="Times New Roman" w:hAnsi="Times New Roman" w:cs="Times New Roman"/>
                <w:sz w:val="24"/>
                <w:szCs w:val="24"/>
              </w:rPr>
            </w:pPr>
          </w:p>
        </w:tc>
      </w:tr>
      <w:tr w:rsidR="005E6145" w:rsidRPr="007C2185" w14:paraId="6C2A25A0"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C82FDE7" w14:textId="77777777" w:rsidR="005E6145" w:rsidRPr="007C2185" w:rsidRDefault="005E6145" w:rsidP="005E6145">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85356DD" w14:textId="77777777" w:rsidR="005E6145" w:rsidRPr="00F51CED" w:rsidRDefault="005E6145" w:rsidP="005E6145">
            <w:pPr>
              <w:spacing w:before="120" w:after="120"/>
              <w:ind w:left="-9" w:right="113"/>
              <w:jc w:val="both"/>
              <w:rPr>
                <w:rFonts w:ascii="Times New Roman" w:hAnsi="Times New Roman" w:cs="Times New Roman"/>
                <w:b/>
                <w:sz w:val="24"/>
                <w:szCs w:val="24"/>
              </w:rPr>
            </w:pPr>
            <w:proofErr w:type="spellStart"/>
            <w:r w:rsidRPr="00F51CED">
              <w:rPr>
                <w:rFonts w:ascii="Times New Roman" w:hAnsi="Times New Roman" w:cs="Times New Roman"/>
                <w:b/>
                <w:sz w:val="24"/>
                <w:szCs w:val="24"/>
              </w:rPr>
              <w:t>назва</w:t>
            </w:r>
            <w:proofErr w:type="spellEnd"/>
            <w:r w:rsidRPr="00F51CED">
              <w:rPr>
                <w:rFonts w:ascii="Times New Roman" w:hAnsi="Times New Roman" w:cs="Times New Roman"/>
                <w:b/>
                <w:sz w:val="24"/>
                <w:szCs w:val="24"/>
              </w:rPr>
              <w:t xml:space="preserve"> предмета </w:t>
            </w:r>
            <w:proofErr w:type="spellStart"/>
            <w:r w:rsidRPr="00F51CED">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0385538" w14:textId="648DC884" w:rsidR="005E6145" w:rsidRPr="00B202EF" w:rsidRDefault="00B202EF" w:rsidP="00B202EF">
            <w:pPr>
              <w:jc w:val="both"/>
              <w:rPr>
                <w:bCs/>
                <w:sz w:val="24"/>
                <w:szCs w:val="24"/>
                <w:lang w:val="uk-UA"/>
              </w:rPr>
            </w:pPr>
            <w:proofErr w:type="spellStart"/>
            <w:r w:rsidRPr="00B202EF">
              <w:rPr>
                <w:rFonts w:ascii="Times New Roman" w:hAnsi="Times New Roman"/>
                <w:bCs/>
                <w:sz w:val="24"/>
                <w:szCs w:val="24"/>
              </w:rPr>
              <w:t>Медичне</w:t>
            </w:r>
            <w:proofErr w:type="spellEnd"/>
            <w:r w:rsidRPr="00B202EF">
              <w:rPr>
                <w:rFonts w:ascii="Times New Roman" w:hAnsi="Times New Roman"/>
                <w:bCs/>
                <w:sz w:val="24"/>
                <w:szCs w:val="24"/>
              </w:rPr>
              <w:t xml:space="preserve"> </w:t>
            </w:r>
            <w:proofErr w:type="spellStart"/>
            <w:r w:rsidRPr="00B202EF">
              <w:rPr>
                <w:rFonts w:ascii="Times New Roman" w:hAnsi="Times New Roman"/>
                <w:bCs/>
                <w:sz w:val="24"/>
                <w:szCs w:val="24"/>
              </w:rPr>
              <w:t>обладнання</w:t>
            </w:r>
            <w:proofErr w:type="spellEnd"/>
            <w:r w:rsidRPr="00B202EF">
              <w:rPr>
                <w:rFonts w:ascii="Times New Roman" w:hAnsi="Times New Roman"/>
                <w:bCs/>
                <w:sz w:val="24"/>
                <w:szCs w:val="24"/>
              </w:rPr>
              <w:t xml:space="preserve"> та </w:t>
            </w:r>
            <w:proofErr w:type="spellStart"/>
            <w:r w:rsidRPr="00B202EF">
              <w:rPr>
                <w:rFonts w:ascii="Times New Roman" w:hAnsi="Times New Roman"/>
                <w:bCs/>
                <w:sz w:val="24"/>
                <w:szCs w:val="24"/>
              </w:rPr>
              <w:t>вироби</w:t>
            </w:r>
            <w:proofErr w:type="spellEnd"/>
            <w:r w:rsidRPr="00B202EF">
              <w:rPr>
                <w:rFonts w:ascii="Times New Roman" w:hAnsi="Times New Roman"/>
                <w:bCs/>
                <w:sz w:val="24"/>
                <w:szCs w:val="24"/>
              </w:rPr>
              <w:t xml:space="preserve"> </w:t>
            </w:r>
            <w:proofErr w:type="spellStart"/>
            <w:r w:rsidRPr="00B202EF">
              <w:rPr>
                <w:rFonts w:ascii="Times New Roman" w:hAnsi="Times New Roman"/>
                <w:bCs/>
                <w:sz w:val="24"/>
                <w:szCs w:val="24"/>
              </w:rPr>
              <w:t>медичного</w:t>
            </w:r>
            <w:proofErr w:type="spellEnd"/>
            <w:r w:rsidRPr="00B202EF">
              <w:rPr>
                <w:rFonts w:ascii="Times New Roman" w:hAnsi="Times New Roman"/>
                <w:bCs/>
                <w:sz w:val="24"/>
                <w:szCs w:val="24"/>
              </w:rPr>
              <w:t xml:space="preserve"> </w:t>
            </w:r>
            <w:proofErr w:type="spellStart"/>
            <w:r w:rsidRPr="00B202EF">
              <w:rPr>
                <w:rFonts w:ascii="Times New Roman" w:hAnsi="Times New Roman"/>
                <w:bCs/>
                <w:sz w:val="24"/>
                <w:szCs w:val="24"/>
              </w:rPr>
              <w:t>призначення</w:t>
            </w:r>
            <w:proofErr w:type="spellEnd"/>
            <w:r w:rsidRPr="00B202EF">
              <w:rPr>
                <w:rFonts w:ascii="Times New Roman" w:hAnsi="Times New Roman"/>
                <w:bCs/>
                <w:sz w:val="24"/>
                <w:szCs w:val="24"/>
              </w:rPr>
              <w:t xml:space="preserve"> </w:t>
            </w:r>
            <w:proofErr w:type="spellStart"/>
            <w:r w:rsidRPr="00B202EF">
              <w:rPr>
                <w:rFonts w:ascii="Times New Roman" w:hAnsi="Times New Roman"/>
                <w:bCs/>
                <w:sz w:val="24"/>
                <w:szCs w:val="24"/>
              </w:rPr>
              <w:t>різні</w:t>
            </w:r>
            <w:proofErr w:type="spellEnd"/>
            <w:r w:rsidRPr="00B202EF">
              <w:rPr>
                <w:rFonts w:ascii="Times New Roman" w:eastAsia="Calibri" w:hAnsi="Times New Roman" w:cs="Times New Roman"/>
                <w:bCs/>
                <w:sz w:val="24"/>
                <w:szCs w:val="24"/>
                <w:lang w:val="uk-UA" w:bidi="en-US"/>
              </w:rPr>
              <w:t xml:space="preserve"> (</w:t>
            </w:r>
            <w:r w:rsidRPr="00B202EF">
              <w:rPr>
                <w:rFonts w:ascii="Times New Roman" w:hAnsi="Times New Roman" w:cs="Times New Roman"/>
                <w:bCs/>
                <w:sz w:val="24"/>
                <w:szCs w:val="24"/>
              </w:rPr>
              <w:t xml:space="preserve">Кушетка </w:t>
            </w:r>
            <w:proofErr w:type="spellStart"/>
            <w:r w:rsidRPr="00B202EF">
              <w:rPr>
                <w:rFonts w:ascii="Times New Roman" w:hAnsi="Times New Roman" w:cs="Times New Roman"/>
                <w:bCs/>
                <w:sz w:val="24"/>
                <w:szCs w:val="24"/>
              </w:rPr>
              <w:t>оглядова</w:t>
            </w:r>
            <w:proofErr w:type="spellEnd"/>
            <w:r w:rsidRPr="00B202EF">
              <w:rPr>
                <w:rFonts w:ascii="Times New Roman" w:hAnsi="Times New Roman" w:cs="Times New Roman"/>
                <w:bCs/>
                <w:sz w:val="24"/>
                <w:szCs w:val="24"/>
              </w:rPr>
              <w:t xml:space="preserve"> КС*</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 xml:space="preserve">Столик </w:t>
            </w:r>
            <w:proofErr w:type="spellStart"/>
            <w:r w:rsidRPr="00B202EF">
              <w:rPr>
                <w:rFonts w:ascii="Times New Roman" w:hAnsi="Times New Roman" w:cs="Times New Roman"/>
                <w:bCs/>
                <w:sz w:val="24"/>
                <w:szCs w:val="24"/>
              </w:rPr>
              <w:t>маніпуляційний</w:t>
            </w:r>
            <w:proofErr w:type="spellEnd"/>
            <w:r w:rsidRPr="00B202EF">
              <w:rPr>
                <w:rFonts w:ascii="Times New Roman" w:hAnsi="Times New Roman" w:cs="Times New Roman"/>
                <w:bCs/>
                <w:sz w:val="24"/>
                <w:szCs w:val="24"/>
              </w:rPr>
              <w:t xml:space="preserve"> СТ-М*</w:t>
            </w:r>
            <w:r w:rsidRPr="00B202EF">
              <w:rPr>
                <w:rFonts w:ascii="Times New Roman" w:hAnsi="Times New Roman" w:cs="Times New Roman"/>
                <w:bCs/>
                <w:sz w:val="24"/>
                <w:szCs w:val="24"/>
                <w:lang w:val="uk-UA"/>
              </w:rPr>
              <w:t xml:space="preserve">, </w:t>
            </w:r>
            <w:proofErr w:type="spellStart"/>
            <w:r w:rsidRPr="00B202EF">
              <w:rPr>
                <w:rFonts w:ascii="Times New Roman" w:hAnsi="Times New Roman" w:cs="Times New Roman"/>
                <w:bCs/>
                <w:sz w:val="24"/>
                <w:szCs w:val="24"/>
              </w:rPr>
              <w:t>Шафа</w:t>
            </w:r>
            <w:proofErr w:type="spellEnd"/>
            <w:r w:rsidRPr="00B202EF">
              <w:rPr>
                <w:rFonts w:ascii="Times New Roman" w:hAnsi="Times New Roman" w:cs="Times New Roman"/>
                <w:bCs/>
                <w:sz w:val="24"/>
                <w:szCs w:val="24"/>
              </w:rPr>
              <w:t xml:space="preserve"> ШМ-М-М*</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Ширма ШБ-1-К*</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 xml:space="preserve">Столик </w:t>
            </w:r>
            <w:proofErr w:type="spellStart"/>
            <w:r w:rsidRPr="00B202EF">
              <w:rPr>
                <w:rFonts w:ascii="Times New Roman" w:hAnsi="Times New Roman" w:cs="Times New Roman"/>
                <w:bCs/>
                <w:sz w:val="24"/>
                <w:szCs w:val="24"/>
              </w:rPr>
              <w:t>сповивальний</w:t>
            </w:r>
            <w:proofErr w:type="spellEnd"/>
            <w:r w:rsidRPr="00B202EF">
              <w:rPr>
                <w:rFonts w:ascii="Times New Roman" w:hAnsi="Times New Roman" w:cs="Times New Roman"/>
                <w:bCs/>
                <w:sz w:val="24"/>
                <w:szCs w:val="24"/>
              </w:rPr>
              <w:t xml:space="preserve"> СП-П*</w:t>
            </w:r>
            <w:r w:rsidRPr="00B202EF">
              <w:rPr>
                <w:rFonts w:ascii="Times New Roman" w:hAnsi="Times New Roman" w:cs="Times New Roman"/>
                <w:bCs/>
                <w:sz w:val="24"/>
                <w:szCs w:val="24"/>
                <w:lang w:val="uk-UA"/>
              </w:rPr>
              <w:t xml:space="preserve">, </w:t>
            </w:r>
            <w:proofErr w:type="spellStart"/>
            <w:r w:rsidRPr="00B202EF">
              <w:rPr>
                <w:rFonts w:ascii="Times New Roman" w:hAnsi="Times New Roman" w:cs="Times New Roman"/>
                <w:bCs/>
                <w:sz w:val="24"/>
                <w:szCs w:val="24"/>
              </w:rPr>
              <w:t>Ростомір</w:t>
            </w:r>
            <w:proofErr w:type="spellEnd"/>
            <w:r w:rsidRPr="00B202EF">
              <w:rPr>
                <w:rFonts w:ascii="Times New Roman" w:hAnsi="Times New Roman" w:cs="Times New Roman"/>
                <w:bCs/>
                <w:sz w:val="24"/>
                <w:szCs w:val="24"/>
              </w:rPr>
              <w:t xml:space="preserve"> </w:t>
            </w:r>
            <w:proofErr w:type="spellStart"/>
            <w:r w:rsidRPr="00B202EF">
              <w:rPr>
                <w:rFonts w:ascii="Times New Roman" w:hAnsi="Times New Roman" w:cs="Times New Roman"/>
                <w:bCs/>
                <w:sz w:val="24"/>
                <w:szCs w:val="24"/>
              </w:rPr>
              <w:t>підлоговий</w:t>
            </w:r>
            <w:proofErr w:type="spellEnd"/>
            <w:r w:rsidRPr="00B202EF">
              <w:rPr>
                <w:rFonts w:ascii="Times New Roman" w:hAnsi="Times New Roman" w:cs="Times New Roman"/>
                <w:bCs/>
                <w:sz w:val="24"/>
                <w:szCs w:val="24"/>
              </w:rPr>
              <w:t xml:space="preserve"> РМ-П*</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 xml:space="preserve">Корзинка для </w:t>
            </w:r>
            <w:proofErr w:type="spellStart"/>
            <w:r w:rsidRPr="00B202EF">
              <w:rPr>
                <w:rFonts w:ascii="Times New Roman" w:hAnsi="Times New Roman" w:cs="Times New Roman"/>
                <w:bCs/>
                <w:sz w:val="24"/>
                <w:szCs w:val="24"/>
              </w:rPr>
              <w:t>флаконів</w:t>
            </w:r>
            <w:proofErr w:type="spellEnd"/>
            <w:r w:rsidRPr="00B202EF">
              <w:rPr>
                <w:rFonts w:ascii="Times New Roman" w:hAnsi="Times New Roman" w:cs="Times New Roman"/>
                <w:bCs/>
                <w:sz w:val="24"/>
                <w:szCs w:val="24"/>
              </w:rPr>
              <w:t xml:space="preserve"> К-Ц*</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Штатив ШДВ-3-Б*</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 xml:space="preserve">Столик для забору </w:t>
            </w:r>
            <w:proofErr w:type="spellStart"/>
            <w:r w:rsidRPr="00B202EF">
              <w:rPr>
                <w:rFonts w:ascii="Times New Roman" w:hAnsi="Times New Roman" w:cs="Times New Roman"/>
                <w:bCs/>
                <w:sz w:val="24"/>
                <w:szCs w:val="24"/>
              </w:rPr>
              <w:t>крові</w:t>
            </w:r>
            <w:proofErr w:type="spellEnd"/>
            <w:r w:rsidRPr="00B202EF">
              <w:rPr>
                <w:rFonts w:ascii="Times New Roman" w:hAnsi="Times New Roman" w:cs="Times New Roman"/>
                <w:bCs/>
                <w:sz w:val="24"/>
                <w:szCs w:val="24"/>
              </w:rPr>
              <w:t xml:space="preserve"> СТ-ЗК-Р*</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 xml:space="preserve">Камертон </w:t>
            </w:r>
            <w:proofErr w:type="spellStart"/>
            <w:r w:rsidRPr="00B202EF">
              <w:rPr>
                <w:rFonts w:ascii="Times New Roman" w:hAnsi="Times New Roman" w:cs="Times New Roman"/>
                <w:bCs/>
                <w:sz w:val="24"/>
                <w:szCs w:val="24"/>
              </w:rPr>
              <w:t>акустичний</w:t>
            </w:r>
            <w:proofErr w:type="spellEnd"/>
            <w:r w:rsidRPr="00B202EF">
              <w:rPr>
                <w:rFonts w:ascii="Times New Roman" w:hAnsi="Times New Roman" w:cs="Times New Roman"/>
                <w:bCs/>
                <w:sz w:val="24"/>
                <w:szCs w:val="24"/>
              </w:rPr>
              <w:t>*</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 xml:space="preserve">Подушка для забору </w:t>
            </w:r>
            <w:proofErr w:type="spellStart"/>
            <w:r w:rsidRPr="00B202EF">
              <w:rPr>
                <w:rFonts w:ascii="Times New Roman" w:hAnsi="Times New Roman" w:cs="Times New Roman"/>
                <w:bCs/>
                <w:sz w:val="24"/>
                <w:szCs w:val="24"/>
              </w:rPr>
              <w:t>крові</w:t>
            </w:r>
            <w:proofErr w:type="spellEnd"/>
            <w:r w:rsidRPr="00B202EF">
              <w:rPr>
                <w:rFonts w:ascii="Times New Roman" w:hAnsi="Times New Roman" w:cs="Times New Roman"/>
                <w:bCs/>
                <w:sz w:val="24"/>
                <w:szCs w:val="24"/>
              </w:rPr>
              <w:t>*</w:t>
            </w:r>
            <w:r w:rsidRPr="00B202EF">
              <w:rPr>
                <w:rFonts w:ascii="Times New Roman" w:hAnsi="Times New Roman" w:cs="Times New Roman"/>
                <w:bCs/>
                <w:sz w:val="24"/>
                <w:szCs w:val="24"/>
                <w:lang w:val="uk-UA"/>
              </w:rPr>
              <w:t xml:space="preserve">, </w:t>
            </w:r>
            <w:proofErr w:type="spellStart"/>
            <w:r w:rsidRPr="00B202EF">
              <w:rPr>
                <w:rFonts w:ascii="Times New Roman" w:hAnsi="Times New Roman" w:cs="Times New Roman"/>
                <w:bCs/>
                <w:sz w:val="24"/>
                <w:szCs w:val="24"/>
              </w:rPr>
              <w:t>Джгут</w:t>
            </w:r>
            <w:proofErr w:type="spellEnd"/>
            <w:r w:rsidRPr="00B202EF">
              <w:rPr>
                <w:rFonts w:ascii="Times New Roman" w:hAnsi="Times New Roman" w:cs="Times New Roman"/>
                <w:bCs/>
                <w:sz w:val="24"/>
                <w:szCs w:val="24"/>
              </w:rPr>
              <w:t>*</w:t>
            </w:r>
            <w:r w:rsidRPr="00B202EF">
              <w:rPr>
                <w:rFonts w:ascii="Times New Roman" w:hAnsi="Times New Roman" w:cs="Times New Roman"/>
                <w:bCs/>
                <w:sz w:val="24"/>
                <w:szCs w:val="24"/>
                <w:lang w:val="uk-UA"/>
              </w:rPr>
              <w:t xml:space="preserve">, </w:t>
            </w:r>
            <w:r w:rsidRPr="00B202EF">
              <w:rPr>
                <w:rFonts w:ascii="Times New Roman" w:hAnsi="Times New Roman" w:cs="Times New Roman"/>
                <w:bCs/>
                <w:sz w:val="24"/>
                <w:szCs w:val="24"/>
              </w:rPr>
              <w:t xml:space="preserve">Ваги </w:t>
            </w:r>
            <w:proofErr w:type="spellStart"/>
            <w:r w:rsidRPr="00B202EF">
              <w:rPr>
                <w:rFonts w:ascii="Times New Roman" w:hAnsi="Times New Roman" w:cs="Times New Roman"/>
                <w:bCs/>
                <w:sz w:val="24"/>
                <w:szCs w:val="24"/>
              </w:rPr>
              <w:t>медичні</w:t>
            </w:r>
            <w:proofErr w:type="spellEnd"/>
            <w:r w:rsidRPr="00B202EF">
              <w:rPr>
                <w:rFonts w:ascii="Times New Roman" w:hAnsi="Times New Roman" w:cs="Times New Roman"/>
                <w:bCs/>
                <w:sz w:val="24"/>
                <w:szCs w:val="24"/>
              </w:rPr>
              <w:t xml:space="preserve"> </w:t>
            </w:r>
            <w:proofErr w:type="spellStart"/>
            <w:r w:rsidRPr="00B202EF">
              <w:rPr>
                <w:rFonts w:ascii="Times New Roman" w:hAnsi="Times New Roman" w:cs="Times New Roman"/>
                <w:bCs/>
                <w:sz w:val="24"/>
                <w:szCs w:val="24"/>
              </w:rPr>
              <w:t>дитячі</w:t>
            </w:r>
            <w:proofErr w:type="spellEnd"/>
            <w:r w:rsidRPr="00B202EF">
              <w:rPr>
                <w:rFonts w:ascii="Times New Roman" w:hAnsi="Times New Roman" w:cs="Times New Roman"/>
                <w:bCs/>
                <w:sz w:val="24"/>
                <w:szCs w:val="24"/>
              </w:rPr>
              <w:t xml:space="preserve"> з </w:t>
            </w:r>
            <w:proofErr w:type="spellStart"/>
            <w:r w:rsidRPr="00B202EF">
              <w:rPr>
                <w:rFonts w:ascii="Times New Roman" w:hAnsi="Times New Roman" w:cs="Times New Roman"/>
                <w:bCs/>
                <w:sz w:val="24"/>
                <w:szCs w:val="24"/>
              </w:rPr>
              <w:t>ростоміром</w:t>
            </w:r>
            <w:proofErr w:type="spellEnd"/>
            <w:r w:rsidRPr="00B202EF">
              <w:rPr>
                <w:rFonts w:ascii="Times New Roman" w:hAnsi="Times New Roman" w:cs="Times New Roman"/>
                <w:bCs/>
                <w:sz w:val="24"/>
                <w:szCs w:val="24"/>
              </w:rPr>
              <w:t>*</w:t>
            </w:r>
            <w:r w:rsidRPr="00B202EF">
              <w:rPr>
                <w:rFonts w:ascii="Times New Roman" w:eastAsia="Calibri" w:hAnsi="Times New Roman" w:cs="Times New Roman"/>
                <w:bCs/>
                <w:sz w:val="24"/>
                <w:szCs w:val="24"/>
                <w:lang w:val="uk-UA" w:bidi="en-US"/>
              </w:rPr>
              <w:t xml:space="preserve">) </w:t>
            </w:r>
            <w:r w:rsidRPr="00B202EF">
              <w:rPr>
                <w:rFonts w:ascii="Times New Roman" w:hAnsi="Times New Roman" w:cs="Times New Roman"/>
                <w:bCs/>
                <w:color w:val="000000"/>
                <w:sz w:val="24"/>
                <w:szCs w:val="24"/>
              </w:rPr>
              <w:t>(</w:t>
            </w:r>
            <w:r w:rsidRPr="00B202EF">
              <w:rPr>
                <w:rFonts w:ascii="Times New Roman" w:hAnsi="Times New Roman"/>
                <w:bCs/>
                <w:sz w:val="24"/>
                <w:szCs w:val="24"/>
              </w:rPr>
              <w:t>33190000-8</w:t>
            </w:r>
            <w:r w:rsidRPr="00B202EF">
              <w:rPr>
                <w:rFonts w:ascii="Times New Roman" w:eastAsia="Calibri" w:hAnsi="Times New Roman" w:cs="Times New Roman"/>
                <w:bCs/>
                <w:sz w:val="24"/>
                <w:szCs w:val="24"/>
                <w:lang w:val="uk-UA" w:bidi="en-US"/>
              </w:rPr>
              <w:t>)</w:t>
            </w:r>
            <w:r w:rsidRPr="00B202EF">
              <w:rPr>
                <w:rFonts w:ascii="Times New Roman" w:eastAsia="Calibri" w:hAnsi="Times New Roman" w:cs="Times New Roman"/>
                <w:bCs/>
                <w:sz w:val="24"/>
                <w:szCs w:val="24"/>
                <w:lang w:bidi="en-US"/>
              </w:rPr>
              <w:t xml:space="preserve"> </w:t>
            </w:r>
            <w:r w:rsidRPr="00B202EF">
              <w:rPr>
                <w:rFonts w:ascii="Times New Roman" w:eastAsia="Calibri" w:hAnsi="Times New Roman" w:cs="Times New Roman"/>
                <w:bCs/>
                <w:sz w:val="24"/>
                <w:szCs w:val="24"/>
                <w:lang w:val="uk-UA" w:bidi="en-US"/>
              </w:rPr>
              <w:t>(</w:t>
            </w:r>
            <w:r w:rsidRPr="00B202EF">
              <w:rPr>
                <w:rFonts w:ascii="Times New Roman" w:eastAsia="Calibri" w:hAnsi="Times New Roman" w:cs="Times New Roman"/>
                <w:bCs/>
                <w:sz w:val="24"/>
                <w:szCs w:val="24"/>
                <w:lang w:bidi="en-US"/>
              </w:rPr>
              <w:t>ДК 021:2015</w:t>
            </w:r>
            <w:r w:rsidRPr="00B202EF">
              <w:rPr>
                <w:rFonts w:ascii="Times New Roman" w:eastAsia="Calibri" w:hAnsi="Times New Roman" w:cs="Times New Roman"/>
                <w:bCs/>
                <w:sz w:val="24"/>
                <w:szCs w:val="24"/>
                <w:lang w:val="uk-UA" w:bidi="en-US"/>
              </w:rPr>
              <w:t>)</w:t>
            </w:r>
          </w:p>
        </w:tc>
      </w:tr>
      <w:tr w:rsidR="004C77BE" w:rsidRPr="007C2185" w14:paraId="628DD178"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7F254A0"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6A54E60" w14:textId="77777777" w:rsidR="004C77BE" w:rsidRPr="007C2185" w:rsidRDefault="000C5A9E" w:rsidP="004C77BE">
            <w:pPr>
              <w:spacing w:before="120" w:after="120"/>
              <w:ind w:left="-9"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окремої</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частини</w:t>
            </w:r>
            <w:proofErr w:type="spellEnd"/>
            <w:r w:rsidR="004C77BE" w:rsidRPr="007C2185">
              <w:rPr>
                <w:rFonts w:ascii="Times New Roman" w:hAnsi="Times New Roman" w:cs="Times New Roman"/>
                <w:b/>
                <w:sz w:val="24"/>
                <w:szCs w:val="24"/>
              </w:rPr>
              <w:t xml:space="preserve"> (</w:t>
            </w:r>
            <w:proofErr w:type="spellStart"/>
            <w:r w:rsidR="004C77BE" w:rsidRPr="007C2185">
              <w:rPr>
                <w:rFonts w:ascii="Times New Roman" w:hAnsi="Times New Roman" w:cs="Times New Roman"/>
                <w:b/>
                <w:sz w:val="24"/>
                <w:szCs w:val="24"/>
              </w:rPr>
              <w:t>частин</w:t>
            </w:r>
            <w:proofErr w:type="spellEnd"/>
            <w:r w:rsidR="004C77BE" w:rsidRPr="007C2185">
              <w:rPr>
                <w:rFonts w:ascii="Times New Roman" w:hAnsi="Times New Roman" w:cs="Times New Roman"/>
                <w:b/>
                <w:sz w:val="24"/>
                <w:szCs w:val="24"/>
              </w:rPr>
              <w:t xml:space="preserve">) предмета </w:t>
            </w:r>
            <w:proofErr w:type="spellStart"/>
            <w:r w:rsidR="004C77BE" w:rsidRPr="007C2185">
              <w:rPr>
                <w:rFonts w:ascii="Times New Roman" w:hAnsi="Times New Roman" w:cs="Times New Roman"/>
                <w:b/>
                <w:sz w:val="24"/>
                <w:szCs w:val="24"/>
              </w:rPr>
              <w:t>закупівлі</w:t>
            </w:r>
            <w:proofErr w:type="spellEnd"/>
            <w:r w:rsidR="004C77BE" w:rsidRPr="007C2185">
              <w:rPr>
                <w:rFonts w:ascii="Times New Roman" w:hAnsi="Times New Roman" w:cs="Times New Roman"/>
                <w:b/>
                <w:sz w:val="24"/>
                <w:szCs w:val="24"/>
              </w:rPr>
              <w:t xml:space="preserve"> (лота), </w:t>
            </w:r>
            <w:proofErr w:type="spellStart"/>
            <w:r w:rsidR="004C77BE" w:rsidRPr="007C2185">
              <w:rPr>
                <w:rFonts w:ascii="Times New Roman" w:hAnsi="Times New Roman" w:cs="Times New Roman"/>
                <w:b/>
                <w:sz w:val="24"/>
                <w:szCs w:val="24"/>
              </w:rPr>
              <w:t>щодо</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якої</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можуть</w:t>
            </w:r>
            <w:proofErr w:type="spellEnd"/>
            <w:r w:rsidR="004C77BE" w:rsidRPr="007C2185">
              <w:rPr>
                <w:rFonts w:ascii="Times New Roman" w:hAnsi="Times New Roman" w:cs="Times New Roman"/>
                <w:b/>
                <w:sz w:val="24"/>
                <w:szCs w:val="24"/>
              </w:rPr>
              <w:t xml:space="preserve"> бути </w:t>
            </w:r>
            <w:proofErr w:type="spellStart"/>
            <w:r w:rsidR="004C77BE" w:rsidRPr="007C2185">
              <w:rPr>
                <w:rFonts w:ascii="Times New Roman" w:hAnsi="Times New Roman" w:cs="Times New Roman"/>
                <w:b/>
                <w:sz w:val="24"/>
                <w:szCs w:val="24"/>
              </w:rPr>
              <w:t>подані</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тендерні</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BC80F4" w14:textId="77777777" w:rsidR="004C77BE" w:rsidRPr="007C2185" w:rsidRDefault="0021767A" w:rsidP="004C77BE">
            <w:pPr>
              <w:spacing w:after="12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p w14:paraId="00AC06CF" w14:textId="77777777" w:rsidR="004C77BE" w:rsidRPr="007C2185" w:rsidRDefault="004C77BE" w:rsidP="004C77BE">
            <w:pPr>
              <w:spacing w:after="120"/>
              <w:ind w:right="113"/>
              <w:jc w:val="both"/>
              <w:rPr>
                <w:rFonts w:ascii="Times New Roman" w:hAnsi="Times New Roman" w:cs="Times New Roman"/>
                <w:sz w:val="24"/>
                <w:szCs w:val="24"/>
                <w:highlight w:val="yellow"/>
                <w:lang w:val="uk-UA"/>
              </w:rPr>
            </w:pPr>
          </w:p>
        </w:tc>
      </w:tr>
      <w:tr w:rsidR="00E92F16" w:rsidRPr="003B1635" w14:paraId="648DF18E" w14:textId="77777777" w:rsidTr="007950C0">
        <w:trPr>
          <w:trHeight w:val="80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5A9D11E" w14:textId="77777777"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EC8601E" w14:textId="77777777" w:rsidR="00E92F16" w:rsidRPr="007C2185" w:rsidRDefault="00E92F16" w:rsidP="00E92F16">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кількість</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обсяг</w:t>
            </w:r>
            <w:proofErr w:type="spellEnd"/>
            <w:r w:rsidRPr="007C2185">
              <w:rPr>
                <w:rFonts w:ascii="Times New Roman" w:hAnsi="Times New Roman" w:cs="Times New Roman"/>
                <w:b/>
                <w:sz w:val="24"/>
                <w:szCs w:val="24"/>
              </w:rPr>
              <w:t xml:space="preserve">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81C07E3" w14:textId="28B0A12A" w:rsidR="005F7D67" w:rsidRPr="00F01038" w:rsidRDefault="00ED1F3D" w:rsidP="005F7D67">
            <w:pPr>
              <w:spacing w:after="150"/>
              <w:jc w:val="both"/>
              <w:rPr>
                <w:rFonts w:ascii="Times New Roman" w:hAnsi="Times New Roman" w:cs="Times New Roman"/>
                <w:sz w:val="24"/>
                <w:szCs w:val="24"/>
                <w:lang w:val="uk-UA"/>
              </w:rPr>
            </w:pPr>
            <w:r w:rsidRPr="00295364">
              <w:rPr>
                <w:rFonts w:ascii="Times New Roman" w:hAnsi="Times New Roman" w:cs="Times New Roman"/>
                <w:sz w:val="24"/>
                <w:szCs w:val="24"/>
              </w:rPr>
              <w:t xml:space="preserve">80074, </w:t>
            </w:r>
            <w:proofErr w:type="spellStart"/>
            <w:r w:rsidRPr="00295364">
              <w:rPr>
                <w:rFonts w:ascii="Times New Roman" w:hAnsi="Times New Roman" w:cs="Times New Roman"/>
                <w:sz w:val="24"/>
                <w:szCs w:val="24"/>
              </w:rPr>
              <w:t>Львівська</w:t>
            </w:r>
            <w:proofErr w:type="spellEnd"/>
            <w:r w:rsidRPr="00295364">
              <w:rPr>
                <w:rFonts w:ascii="Times New Roman" w:hAnsi="Times New Roman" w:cs="Times New Roman"/>
                <w:sz w:val="24"/>
                <w:szCs w:val="24"/>
              </w:rPr>
              <w:t xml:space="preserve"> обл., </w:t>
            </w:r>
            <w:r w:rsidRPr="00295364">
              <w:rPr>
                <w:rFonts w:ascii="Times New Roman" w:hAnsi="Times New Roman" w:cs="Times New Roman"/>
                <w:sz w:val="24"/>
                <w:szCs w:val="24"/>
                <w:lang w:val="uk-UA"/>
              </w:rPr>
              <w:t xml:space="preserve">м. </w:t>
            </w:r>
            <w:proofErr w:type="spellStart"/>
            <w:proofErr w:type="gramStart"/>
            <w:r w:rsidRPr="00295364">
              <w:rPr>
                <w:rFonts w:ascii="Times New Roman" w:hAnsi="Times New Roman" w:cs="Times New Roman"/>
                <w:sz w:val="24"/>
                <w:szCs w:val="24"/>
              </w:rPr>
              <w:t>Великі</w:t>
            </w:r>
            <w:proofErr w:type="spellEnd"/>
            <w:proofErr w:type="gramEnd"/>
            <w:r w:rsidRPr="00295364">
              <w:rPr>
                <w:rFonts w:ascii="Times New Roman" w:hAnsi="Times New Roman" w:cs="Times New Roman"/>
                <w:sz w:val="24"/>
                <w:szCs w:val="24"/>
              </w:rPr>
              <w:t xml:space="preserve"> Мости, </w:t>
            </w:r>
            <w:proofErr w:type="spellStart"/>
            <w:r w:rsidRPr="00295364">
              <w:rPr>
                <w:rFonts w:ascii="Times New Roman" w:hAnsi="Times New Roman" w:cs="Times New Roman"/>
                <w:sz w:val="24"/>
                <w:szCs w:val="24"/>
              </w:rPr>
              <w:t>вул</w:t>
            </w:r>
            <w:proofErr w:type="spellEnd"/>
            <w:r w:rsidRPr="00295364">
              <w:rPr>
                <w:rFonts w:ascii="Times New Roman" w:hAnsi="Times New Roman" w:cs="Times New Roman"/>
                <w:sz w:val="24"/>
                <w:szCs w:val="24"/>
              </w:rPr>
              <w:t xml:space="preserve">. </w:t>
            </w:r>
            <w:proofErr w:type="spellStart"/>
            <w:r w:rsidRPr="00295364">
              <w:rPr>
                <w:rFonts w:ascii="Times New Roman" w:hAnsi="Times New Roman" w:cs="Times New Roman"/>
                <w:sz w:val="24"/>
                <w:szCs w:val="24"/>
              </w:rPr>
              <w:t>Львівська</w:t>
            </w:r>
            <w:proofErr w:type="spellEnd"/>
            <w:r w:rsidRPr="00295364">
              <w:rPr>
                <w:rFonts w:ascii="Times New Roman" w:hAnsi="Times New Roman" w:cs="Times New Roman"/>
                <w:sz w:val="24"/>
                <w:szCs w:val="24"/>
              </w:rPr>
              <w:t>, 25</w:t>
            </w:r>
          </w:p>
          <w:p w14:paraId="266750A8" w14:textId="225C0120" w:rsidR="00E92F16" w:rsidRPr="00B202EF" w:rsidRDefault="00B202EF" w:rsidP="0021767A">
            <w:pPr>
              <w:spacing w:after="150"/>
              <w:jc w:val="both"/>
              <w:rPr>
                <w:rFonts w:ascii="Times New Roman" w:hAnsi="Times New Roman" w:cs="Times New Roman"/>
                <w:sz w:val="24"/>
                <w:szCs w:val="24"/>
                <w:highlight w:val="yellow"/>
                <w:lang w:val="uk-UA"/>
              </w:rPr>
            </w:pPr>
            <w:r>
              <w:rPr>
                <w:rFonts w:ascii="Times New Roman" w:hAnsi="Times New Roman" w:cs="Times New Roman"/>
                <w:sz w:val="24"/>
                <w:szCs w:val="24"/>
                <w:lang w:val="en-US"/>
              </w:rPr>
              <w:t xml:space="preserve">13 </w:t>
            </w:r>
            <w:r>
              <w:rPr>
                <w:rFonts w:ascii="Times New Roman" w:hAnsi="Times New Roman" w:cs="Times New Roman"/>
                <w:sz w:val="24"/>
                <w:szCs w:val="24"/>
                <w:lang w:val="uk-UA"/>
              </w:rPr>
              <w:t>найменувань</w:t>
            </w:r>
          </w:p>
        </w:tc>
      </w:tr>
      <w:tr w:rsidR="004C77BE" w:rsidRPr="007C2185" w14:paraId="2156BE0C"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78BB17"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6AE276B" w14:textId="77777777" w:rsidR="004C77BE" w:rsidRPr="007C2185" w:rsidRDefault="004C77B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22AE0FB" w14:textId="6C501766" w:rsidR="004C77BE" w:rsidRPr="00440BF8" w:rsidRDefault="004C77BE" w:rsidP="004C77BE">
            <w:pPr>
              <w:spacing w:before="120" w:after="120"/>
              <w:ind w:right="113" w:hanging="2"/>
              <w:jc w:val="both"/>
              <w:rPr>
                <w:rFonts w:ascii="Times New Roman" w:hAnsi="Times New Roman" w:cs="Times New Roman"/>
                <w:sz w:val="24"/>
                <w:szCs w:val="24"/>
              </w:rPr>
            </w:pPr>
            <w:r w:rsidRPr="00440BF8">
              <w:rPr>
                <w:rFonts w:ascii="Times New Roman" w:hAnsi="Times New Roman" w:cs="Times New Roman"/>
                <w:sz w:val="24"/>
                <w:szCs w:val="24"/>
                <w:lang w:val="uk-UA"/>
              </w:rPr>
              <w:t xml:space="preserve">до </w:t>
            </w:r>
            <w:r w:rsidR="00B202EF">
              <w:rPr>
                <w:rFonts w:ascii="Times New Roman" w:hAnsi="Times New Roman" w:cs="Times New Roman"/>
                <w:sz w:val="24"/>
                <w:szCs w:val="24"/>
                <w:lang w:val="uk-UA"/>
              </w:rPr>
              <w:t>31</w:t>
            </w:r>
            <w:r w:rsidR="008572A5" w:rsidRPr="00440BF8">
              <w:rPr>
                <w:rFonts w:ascii="Times New Roman" w:hAnsi="Times New Roman" w:cs="Times New Roman"/>
                <w:sz w:val="24"/>
                <w:szCs w:val="24"/>
                <w:lang w:val="uk-UA"/>
              </w:rPr>
              <w:t>.</w:t>
            </w:r>
            <w:r w:rsidR="00ED1F3D">
              <w:rPr>
                <w:rFonts w:ascii="Times New Roman" w:hAnsi="Times New Roman" w:cs="Times New Roman"/>
                <w:sz w:val="24"/>
                <w:szCs w:val="24"/>
                <w:lang w:val="uk-UA"/>
              </w:rPr>
              <w:t>12</w:t>
            </w:r>
            <w:r w:rsidR="008572A5" w:rsidRPr="00440BF8">
              <w:rPr>
                <w:rFonts w:ascii="Times New Roman" w:hAnsi="Times New Roman" w:cs="Times New Roman"/>
                <w:sz w:val="24"/>
                <w:szCs w:val="24"/>
                <w:lang w:val="uk-UA"/>
              </w:rPr>
              <w:t>.</w:t>
            </w:r>
            <w:r w:rsidRPr="00440BF8">
              <w:rPr>
                <w:rFonts w:ascii="Times New Roman" w:hAnsi="Times New Roman" w:cs="Times New Roman"/>
                <w:sz w:val="24"/>
                <w:szCs w:val="24"/>
              </w:rPr>
              <w:t>20</w:t>
            </w:r>
            <w:r w:rsidRPr="00440BF8">
              <w:rPr>
                <w:rFonts w:ascii="Times New Roman" w:hAnsi="Times New Roman" w:cs="Times New Roman"/>
                <w:sz w:val="24"/>
                <w:szCs w:val="24"/>
                <w:lang w:val="uk-UA"/>
              </w:rPr>
              <w:t>2</w:t>
            </w:r>
            <w:r w:rsidR="00CC78F6" w:rsidRPr="00440BF8">
              <w:rPr>
                <w:rFonts w:ascii="Times New Roman" w:hAnsi="Times New Roman" w:cs="Times New Roman"/>
                <w:sz w:val="24"/>
                <w:szCs w:val="24"/>
                <w:lang w:val="uk-UA"/>
              </w:rPr>
              <w:t>3</w:t>
            </w:r>
            <w:r w:rsidRPr="00440BF8">
              <w:rPr>
                <w:rFonts w:ascii="Times New Roman" w:hAnsi="Times New Roman" w:cs="Times New Roman"/>
                <w:sz w:val="24"/>
                <w:szCs w:val="24"/>
              </w:rPr>
              <w:t xml:space="preserve"> року</w:t>
            </w:r>
          </w:p>
          <w:p w14:paraId="3205BDFF" w14:textId="77777777" w:rsidR="004C77BE" w:rsidRPr="00440BF8" w:rsidRDefault="004C77BE" w:rsidP="008572A5">
            <w:pPr>
              <w:spacing w:before="120" w:after="120"/>
              <w:ind w:right="113" w:hanging="2"/>
              <w:jc w:val="both"/>
              <w:rPr>
                <w:rFonts w:ascii="Times New Roman" w:hAnsi="Times New Roman" w:cs="Times New Roman"/>
                <w:sz w:val="24"/>
                <w:szCs w:val="24"/>
                <w:lang w:val="en-US"/>
              </w:rPr>
            </w:pPr>
          </w:p>
        </w:tc>
      </w:tr>
      <w:tr w:rsidR="004C77BE" w:rsidRPr="00AA3C38" w14:paraId="2D5522CF"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7C5A71B"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A87AFF" w14:textId="77777777" w:rsidR="004C77BE" w:rsidRPr="007C2185" w:rsidRDefault="004C77BE" w:rsidP="004C77BE">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Недискримінація</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учасників</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E83475B" w14:textId="77777777" w:rsidR="004C77BE" w:rsidRPr="007950C0" w:rsidRDefault="004C77BE" w:rsidP="004C77BE">
            <w:pPr>
              <w:spacing w:before="120" w:after="120"/>
              <w:ind w:left="34" w:right="113" w:hanging="21"/>
              <w:jc w:val="both"/>
              <w:rPr>
                <w:rFonts w:ascii="Times New Roman" w:hAnsi="Times New Roman" w:cs="Times New Roman"/>
                <w:sz w:val="24"/>
                <w:szCs w:val="24"/>
              </w:rPr>
            </w:pPr>
            <w:proofErr w:type="spellStart"/>
            <w:r w:rsidRPr="007C2185">
              <w:rPr>
                <w:rFonts w:ascii="Times New Roman" w:hAnsi="Times New Roman" w:cs="Times New Roman"/>
                <w:sz w:val="24"/>
                <w:szCs w:val="24"/>
              </w:rPr>
              <w:t>вітчизняні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іноземні</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учасники</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всіх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власності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організаційно-правових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беруть</w:t>
            </w:r>
            <w:proofErr w:type="spellEnd"/>
            <w:r w:rsidRPr="007C2185">
              <w:rPr>
                <w:rFonts w:ascii="Times New Roman" w:hAnsi="Times New Roman" w:cs="Times New Roman"/>
                <w:sz w:val="24"/>
                <w:szCs w:val="24"/>
              </w:rPr>
              <w:t xml:space="preserve"> участь </w:t>
            </w:r>
            <w:proofErr w:type="gramStart"/>
            <w:r w:rsidRPr="007C2185">
              <w:rPr>
                <w:rFonts w:ascii="Times New Roman" w:hAnsi="Times New Roman" w:cs="Times New Roman"/>
                <w:sz w:val="24"/>
                <w:szCs w:val="24"/>
              </w:rPr>
              <w:t>у процедурах</w:t>
            </w:r>
            <w:proofErr w:type="gram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рівних</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умовах</w:t>
            </w:r>
            <w:proofErr w:type="spellEnd"/>
            <w:r w:rsidR="00792C1C">
              <w:rPr>
                <w:rFonts w:ascii="Times New Roman" w:hAnsi="Times New Roman" w:cs="Times New Roman"/>
                <w:sz w:val="24"/>
                <w:szCs w:val="24"/>
                <w:lang w:val="uk-UA"/>
              </w:rPr>
              <w:t xml:space="preserve">. </w:t>
            </w:r>
          </w:p>
        </w:tc>
      </w:tr>
      <w:tr w:rsidR="004C77BE" w:rsidRPr="007C2185" w14:paraId="3CB50E40" w14:textId="77777777" w:rsidTr="007E582D">
        <w:trPr>
          <w:trHeight w:val="438"/>
        </w:trPr>
        <w:tc>
          <w:tcPr>
            <w:tcW w:w="47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625343E"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C520E95" w14:textId="77777777"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валюту, у </w:t>
            </w:r>
            <w:proofErr w:type="spellStart"/>
            <w:r w:rsidRPr="007C2185">
              <w:rPr>
                <w:rFonts w:ascii="Times New Roman" w:hAnsi="Times New Roman" w:cs="Times New Roman"/>
                <w:b/>
                <w:sz w:val="24"/>
                <w:szCs w:val="24"/>
              </w:rPr>
              <w:t>якій</w:t>
            </w:r>
            <w:proofErr w:type="spellEnd"/>
            <w:r w:rsidRPr="007C2185">
              <w:rPr>
                <w:rFonts w:ascii="Times New Roman" w:hAnsi="Times New Roman" w:cs="Times New Roman"/>
                <w:b/>
                <w:sz w:val="24"/>
                <w:szCs w:val="24"/>
              </w:rPr>
              <w:t xml:space="preserve"> повинно бути </w:t>
            </w:r>
            <w:proofErr w:type="spellStart"/>
            <w:r w:rsidRPr="007C2185">
              <w:rPr>
                <w:rFonts w:ascii="Times New Roman" w:hAnsi="Times New Roman" w:cs="Times New Roman"/>
                <w:b/>
                <w:sz w:val="24"/>
                <w:szCs w:val="24"/>
              </w:rPr>
              <w:t>розраховано</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зазначено</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ціну</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3063EBA" w14:textId="77777777"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 xml:space="preserve">валютою </w:t>
            </w:r>
            <w:proofErr w:type="spellStart"/>
            <w:r w:rsidRPr="007C2185">
              <w:rPr>
                <w:rFonts w:ascii="Times New Roman" w:hAnsi="Times New Roman" w:cs="Times New Roman"/>
                <w:sz w:val="24"/>
                <w:szCs w:val="24"/>
              </w:rPr>
              <w:t>тендерної</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є гривня;</w:t>
            </w:r>
          </w:p>
          <w:p w14:paraId="21A11BD2" w14:textId="77777777" w:rsidR="004C77BE" w:rsidRPr="007C2185" w:rsidRDefault="00257DCE" w:rsidP="00257DCE">
            <w:pPr>
              <w:spacing w:before="120"/>
              <w:ind w:left="34" w:right="113" w:hanging="21"/>
              <w:jc w:val="both"/>
              <w:rPr>
                <w:rFonts w:ascii="Times New Roman" w:hAnsi="Times New Roman" w:cs="Times New Roman"/>
                <w:sz w:val="24"/>
                <w:szCs w:val="24"/>
              </w:rPr>
            </w:pPr>
            <w:proofErr w:type="spellStart"/>
            <w:r w:rsidRPr="00257DCE">
              <w:rPr>
                <w:rFonts w:ascii="Times New Roman" w:hAnsi="Times New Roman"/>
                <w:color w:val="000000"/>
                <w:sz w:val="24"/>
                <w:szCs w:val="24"/>
                <w:shd w:val="solid" w:color="FFFFFF" w:fill="FFFFFF"/>
                <w:lang w:eastAsia="en-US"/>
              </w:rPr>
              <w:t>Замовник</w:t>
            </w:r>
            <w:proofErr w:type="spellEnd"/>
            <w:r w:rsidRPr="00257DCE">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 xml:space="preserve">до </w:t>
            </w:r>
            <w:proofErr w:type="spellStart"/>
            <w:r w:rsidRPr="00257DCE">
              <w:rPr>
                <w:rFonts w:ascii="Times New Roman" w:hAnsi="Times New Roman"/>
                <w:color w:val="000000"/>
                <w:sz w:val="24"/>
                <w:szCs w:val="24"/>
                <w:shd w:val="solid" w:color="FFFFFF" w:fill="FFFFFF"/>
                <w:lang w:eastAsia="en-US"/>
              </w:rPr>
              <w:t>розгляду</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тендерної</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пропозиції</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ціна</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якої</w:t>
            </w:r>
            <w:proofErr w:type="spellEnd"/>
            <w:r w:rsidRPr="00257DCE">
              <w:rPr>
                <w:rFonts w:ascii="Times New Roman" w:hAnsi="Times New Roman"/>
                <w:color w:val="000000"/>
                <w:sz w:val="24"/>
                <w:szCs w:val="24"/>
                <w:shd w:val="solid" w:color="FFFFFF" w:fill="FFFFFF"/>
                <w:lang w:eastAsia="en-US"/>
              </w:rPr>
              <w:t xml:space="preserve"> є </w:t>
            </w:r>
            <w:proofErr w:type="spellStart"/>
            <w:r w:rsidRPr="00257DCE">
              <w:rPr>
                <w:rFonts w:ascii="Times New Roman" w:hAnsi="Times New Roman"/>
                <w:color w:val="000000"/>
                <w:sz w:val="24"/>
                <w:szCs w:val="24"/>
                <w:shd w:val="solid" w:color="FFFFFF" w:fill="FFFFFF"/>
                <w:lang w:eastAsia="en-US"/>
              </w:rPr>
              <w:t>вищою</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ніж</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очікувана</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вартість</w:t>
            </w:r>
            <w:proofErr w:type="spellEnd"/>
            <w:r w:rsidRPr="00257DCE">
              <w:rPr>
                <w:rFonts w:ascii="Times New Roman" w:hAnsi="Times New Roman"/>
                <w:color w:val="000000"/>
                <w:sz w:val="24"/>
                <w:szCs w:val="24"/>
                <w:shd w:val="solid" w:color="FFFFFF" w:fill="FFFFFF"/>
                <w:lang w:eastAsia="en-US"/>
              </w:rPr>
              <w:t xml:space="preserve"> предмета </w:t>
            </w:r>
            <w:proofErr w:type="spellStart"/>
            <w:r w:rsidRPr="00257DCE">
              <w:rPr>
                <w:rFonts w:ascii="Times New Roman" w:hAnsi="Times New Roman"/>
                <w:color w:val="000000"/>
                <w:sz w:val="24"/>
                <w:szCs w:val="24"/>
                <w:shd w:val="solid" w:color="FFFFFF" w:fill="FFFFFF"/>
                <w:lang w:eastAsia="en-US"/>
              </w:rPr>
              <w:t>закупівлі</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визначена</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замовником</w:t>
            </w:r>
            <w:proofErr w:type="spellEnd"/>
            <w:r w:rsidRPr="00257DCE">
              <w:rPr>
                <w:rFonts w:ascii="Times New Roman" w:hAnsi="Times New Roman"/>
                <w:color w:val="000000"/>
                <w:sz w:val="24"/>
                <w:szCs w:val="24"/>
                <w:shd w:val="solid" w:color="FFFFFF" w:fill="FFFFFF"/>
                <w:lang w:eastAsia="en-US"/>
              </w:rPr>
              <w:t xml:space="preserve"> в </w:t>
            </w:r>
            <w:proofErr w:type="spellStart"/>
            <w:r w:rsidRPr="00257DCE">
              <w:rPr>
                <w:rFonts w:ascii="Times New Roman" w:hAnsi="Times New Roman"/>
                <w:color w:val="000000"/>
                <w:sz w:val="24"/>
                <w:szCs w:val="24"/>
                <w:shd w:val="solid" w:color="FFFFFF" w:fill="FFFFFF"/>
                <w:lang w:eastAsia="en-US"/>
              </w:rPr>
              <w:t>оголошенні</w:t>
            </w:r>
            <w:proofErr w:type="spellEnd"/>
            <w:r w:rsidRPr="00257DCE">
              <w:rPr>
                <w:rFonts w:ascii="Times New Roman" w:hAnsi="Times New Roman"/>
                <w:color w:val="000000"/>
                <w:sz w:val="24"/>
                <w:szCs w:val="24"/>
                <w:shd w:val="solid" w:color="FFFFFF" w:fill="FFFFFF"/>
                <w:lang w:eastAsia="en-US"/>
              </w:rPr>
              <w:t xml:space="preserve"> про </w:t>
            </w:r>
            <w:proofErr w:type="spellStart"/>
            <w:r w:rsidRPr="00257DCE">
              <w:rPr>
                <w:rFonts w:ascii="Times New Roman" w:hAnsi="Times New Roman"/>
                <w:color w:val="000000"/>
                <w:sz w:val="24"/>
                <w:szCs w:val="24"/>
                <w:shd w:val="solid" w:color="FFFFFF" w:fill="FFFFFF"/>
                <w:lang w:eastAsia="en-US"/>
              </w:rPr>
              <w:t>проведення</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відкритих</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торгів</w:t>
            </w:r>
            <w:proofErr w:type="spellEnd"/>
            <w:r w:rsidRPr="00257DCE">
              <w:rPr>
                <w:rFonts w:ascii="Times New Roman" w:hAnsi="Times New Roman"/>
                <w:color w:val="000000"/>
                <w:sz w:val="24"/>
                <w:szCs w:val="24"/>
                <w:shd w:val="solid" w:color="FFFFFF" w:fill="FFFFFF"/>
                <w:lang w:eastAsia="en-US"/>
              </w:rPr>
              <w:t>.</w:t>
            </w:r>
          </w:p>
        </w:tc>
      </w:tr>
      <w:tr w:rsidR="004C77BE" w:rsidRPr="007C2185" w14:paraId="70C829D2" w14:textId="77777777" w:rsidTr="007E582D">
        <w:trPr>
          <w:trHeight w:val="438"/>
        </w:trPr>
        <w:tc>
          <w:tcPr>
            <w:tcW w:w="47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8F07842" w14:textId="77777777"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C4228A3" w14:textId="77777777" w:rsidR="004C77BE" w:rsidRPr="007C2185" w:rsidRDefault="004C77BE" w:rsidP="004C77BE">
            <w:pPr>
              <w:spacing w:before="144" w:after="144"/>
              <w:ind w:right="113"/>
              <w:rPr>
                <w:rFonts w:ascii="Times New Roman" w:hAnsi="Times New Roman" w:cs="Times New Roman"/>
                <w:b/>
                <w:sz w:val="24"/>
                <w:szCs w:val="24"/>
              </w:rPr>
            </w:pPr>
            <w:proofErr w:type="spellStart"/>
            <w:proofErr w:type="gram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про</w:t>
            </w:r>
            <w:proofErr w:type="gramEnd"/>
            <w:r w:rsidRPr="007C2185">
              <w:rPr>
                <w:rFonts w:ascii="Times New Roman" w:hAnsi="Times New Roman" w:cs="Times New Roman"/>
                <w:b/>
                <w:sz w:val="24"/>
                <w:szCs w:val="24"/>
              </w:rPr>
              <w:t>  мову (</w:t>
            </w:r>
            <w:proofErr w:type="spellStart"/>
            <w:r w:rsidRPr="007C2185">
              <w:rPr>
                <w:rFonts w:ascii="Times New Roman" w:hAnsi="Times New Roman" w:cs="Times New Roman"/>
                <w:b/>
                <w:sz w:val="24"/>
                <w:szCs w:val="24"/>
              </w:rPr>
              <w:t>мови</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якою</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якими</w:t>
            </w:r>
            <w:proofErr w:type="spellEnd"/>
            <w:r w:rsidRPr="007C2185">
              <w:rPr>
                <w:rFonts w:ascii="Times New Roman" w:hAnsi="Times New Roman" w:cs="Times New Roman"/>
                <w:b/>
                <w:sz w:val="24"/>
                <w:szCs w:val="24"/>
              </w:rPr>
              <w:t>) повинно  бути  </w:t>
            </w:r>
            <w:proofErr w:type="spellStart"/>
            <w:r w:rsidRPr="007C2185">
              <w:rPr>
                <w:rFonts w:ascii="Times New Roman" w:hAnsi="Times New Roman" w:cs="Times New Roman"/>
                <w:b/>
                <w:sz w:val="24"/>
                <w:szCs w:val="24"/>
              </w:rPr>
              <w:t>складенотендерні</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11DB294" w14:textId="77777777" w:rsidR="004C77BE" w:rsidRPr="007C2185" w:rsidRDefault="004C77BE" w:rsidP="002460E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під час проведення процедур </w:t>
            </w:r>
            <w:proofErr w:type="spellStart"/>
            <w:r w:rsidRPr="007C2185">
              <w:rPr>
                <w:rFonts w:ascii="Times New Roman" w:hAnsi="Times New Roman" w:cs="Times New Roman"/>
                <w:sz w:val="24"/>
                <w:szCs w:val="24"/>
                <w:lang w:val="uk-UA"/>
              </w:rPr>
              <w:t>закупівель</w:t>
            </w:r>
            <w:proofErr w:type="spellEnd"/>
            <w:r w:rsidRPr="007C2185">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14:paraId="4B58CEE7" w14:textId="77777777" w:rsidR="004C77BE" w:rsidRPr="007C2185" w:rsidRDefault="004C77BE" w:rsidP="002460E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 xml:space="preserve">Переклад повинен бути </w:t>
            </w:r>
            <w:proofErr w:type="spellStart"/>
            <w:r w:rsidRPr="007C2185">
              <w:rPr>
                <w:rFonts w:ascii="Times New Roman" w:hAnsi="Times New Roman" w:cs="Times New Roman"/>
                <w:sz w:val="24"/>
                <w:szCs w:val="24"/>
              </w:rPr>
              <w:t>посвідчений</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підписом</w:t>
            </w:r>
            <w:proofErr w:type="spellEnd"/>
            <w:r w:rsidRPr="007C2185">
              <w:rPr>
                <w:rFonts w:ascii="Times New Roman" w:hAnsi="Times New Roman" w:cs="Times New Roman"/>
                <w:sz w:val="24"/>
                <w:szCs w:val="24"/>
              </w:rPr>
              <w:t xml:space="preserve"> та печаткою</w:t>
            </w:r>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торгів</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або</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посвідчений</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нотаріально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розсуд</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w:t>
            </w:r>
          </w:p>
          <w:p w14:paraId="2906466A" w14:textId="77777777" w:rsidR="004C77BE" w:rsidRPr="007C2185" w:rsidRDefault="004C77BE" w:rsidP="002460E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14:paraId="677345CA" w14:textId="77777777" w:rsidTr="007E582D">
        <w:trPr>
          <w:trHeight w:val="438"/>
        </w:trPr>
        <w:tc>
          <w:tcPr>
            <w:tcW w:w="100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9F94AE9" w14:textId="77777777"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 xml:space="preserve">Порядок </w:t>
            </w:r>
            <w:proofErr w:type="spellStart"/>
            <w:r w:rsidRPr="007C2185">
              <w:rPr>
                <w:rFonts w:ascii="Times New Roman" w:hAnsi="Times New Roman" w:cs="Times New Roman"/>
                <w:b/>
                <w:sz w:val="28"/>
                <w:szCs w:val="28"/>
              </w:rPr>
              <w:t>унесення</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змін</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надання</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роз’яснень</w:t>
            </w:r>
            <w:proofErr w:type="spellEnd"/>
          </w:p>
          <w:p w14:paraId="7BBB9C97" w14:textId="77777777"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 xml:space="preserve">до </w:t>
            </w:r>
            <w:proofErr w:type="spellStart"/>
            <w:r w:rsidRPr="007C2185">
              <w:rPr>
                <w:rFonts w:ascii="Times New Roman" w:hAnsi="Times New Roman" w:cs="Times New Roman"/>
                <w:b/>
                <w:sz w:val="28"/>
                <w:szCs w:val="28"/>
              </w:rPr>
              <w:t>тендерної</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документації</w:t>
            </w:r>
            <w:proofErr w:type="spellEnd"/>
          </w:p>
        </w:tc>
      </w:tr>
      <w:tr w:rsidR="004C77BE" w:rsidRPr="007C2185" w14:paraId="5F6C758A" w14:textId="77777777" w:rsidTr="007E582D">
        <w:trPr>
          <w:trHeight w:val="438"/>
        </w:trPr>
        <w:tc>
          <w:tcPr>
            <w:tcW w:w="47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C4936D1" w14:textId="77777777"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FC8C100" w14:textId="77777777"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надання</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роз’яснень</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щодо</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3A0E502" w14:textId="77777777"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Фізична</w:t>
            </w:r>
            <w:proofErr w:type="spellEnd"/>
            <w:r w:rsidRPr="007C2185">
              <w:rPr>
                <w:rFonts w:ascii="Times New Roman" w:hAnsi="Times New Roman" w:cs="Times New Roman"/>
                <w:sz w:val="24"/>
                <w:szCs w:val="24"/>
              </w:rPr>
              <w:t>/</w:t>
            </w:r>
            <w:proofErr w:type="spellStart"/>
            <w:r w:rsidRPr="007C2185">
              <w:rPr>
                <w:rFonts w:ascii="Times New Roman" w:hAnsi="Times New Roman" w:cs="Times New Roman"/>
                <w:sz w:val="24"/>
                <w:szCs w:val="24"/>
              </w:rPr>
              <w:t>юридична</w:t>
            </w:r>
            <w:proofErr w:type="spellEnd"/>
            <w:r w:rsidRPr="007C2185">
              <w:rPr>
                <w:rFonts w:ascii="Times New Roman" w:hAnsi="Times New Roman" w:cs="Times New Roman"/>
                <w:sz w:val="24"/>
                <w:szCs w:val="24"/>
              </w:rPr>
              <w:t xml:space="preserve"> особа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не </w:t>
            </w:r>
            <w:proofErr w:type="spellStart"/>
            <w:r w:rsidRPr="007C2185">
              <w:rPr>
                <w:rFonts w:ascii="Times New Roman" w:hAnsi="Times New Roman" w:cs="Times New Roman"/>
                <w:sz w:val="24"/>
                <w:szCs w:val="24"/>
              </w:rPr>
              <w:t>пізніше</w:t>
            </w:r>
            <w:proofErr w:type="spellEnd"/>
            <w:r w:rsidR="001A076C" w:rsidRPr="007950C0">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ніж</w:t>
            </w:r>
            <w:proofErr w:type="spellEnd"/>
            <w:r w:rsidRPr="007C2185">
              <w:rPr>
                <w:rFonts w:ascii="Times New Roman" w:hAnsi="Times New Roman" w:cs="Times New Roman"/>
                <w:sz w:val="24"/>
                <w:szCs w:val="24"/>
              </w:rPr>
              <w:t xml:space="preserve"> за </w:t>
            </w:r>
            <w:r w:rsidR="001A076C">
              <w:rPr>
                <w:rFonts w:ascii="Times New Roman" w:hAnsi="Times New Roman" w:cs="Times New Roman"/>
                <w:sz w:val="24"/>
                <w:szCs w:val="24"/>
                <w:lang w:val="uk-UA"/>
              </w:rPr>
              <w:t>3</w:t>
            </w:r>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дні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через </w:t>
            </w:r>
            <w:proofErr w:type="spellStart"/>
            <w:r w:rsidRPr="007C2185">
              <w:rPr>
                <w:rFonts w:ascii="Times New Roman" w:hAnsi="Times New Roman" w:cs="Times New Roman"/>
                <w:sz w:val="24"/>
                <w:szCs w:val="24"/>
              </w:rPr>
              <w:t>електронну</w:t>
            </w:r>
            <w:proofErr w:type="spellEnd"/>
            <w:r w:rsidRPr="007C2185">
              <w:rPr>
                <w:rFonts w:ascii="Times New Roman" w:hAnsi="Times New Roman" w:cs="Times New Roman"/>
                <w:sz w:val="24"/>
                <w:szCs w:val="24"/>
              </w:rPr>
              <w:t xml:space="preserve"> систему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Pr="007C2185">
              <w:rPr>
                <w:rFonts w:ascii="Times New Roman" w:hAnsi="Times New Roman" w:cs="Times New Roman"/>
                <w:sz w:val="24"/>
                <w:szCs w:val="24"/>
              </w:rPr>
              <w:t xml:space="preserve"> та/</w:t>
            </w:r>
            <w:proofErr w:type="spellStart"/>
            <w:r w:rsidRPr="007C2185">
              <w:rPr>
                <w:rFonts w:ascii="Times New Roman" w:hAnsi="Times New Roman" w:cs="Times New Roman"/>
                <w:sz w:val="24"/>
                <w:szCs w:val="24"/>
              </w:rPr>
              <w:t>або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вимогою</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w:t>
            </w:r>
            <w:proofErr w:type="spellEnd"/>
            <w:r w:rsidRPr="007C2185">
              <w:rPr>
                <w:rFonts w:ascii="Times New Roman" w:hAnsi="Times New Roman" w:cs="Times New Roman"/>
                <w:sz w:val="24"/>
                <w:szCs w:val="24"/>
              </w:rPr>
              <w:t xml:space="preserve"> час </w:t>
            </w:r>
            <w:proofErr w:type="spellStart"/>
            <w:r w:rsidRPr="007C2185">
              <w:rPr>
                <w:rFonts w:ascii="Times New Roman" w:hAnsi="Times New Roman" w:cs="Times New Roman"/>
                <w:sz w:val="24"/>
                <w:szCs w:val="24"/>
              </w:rPr>
              <w:t>проведення</w:t>
            </w:r>
            <w:proofErr w:type="spellEnd"/>
            <w:r w:rsidRPr="007C2185">
              <w:rPr>
                <w:rFonts w:ascii="Times New Roman" w:hAnsi="Times New Roman" w:cs="Times New Roman"/>
                <w:sz w:val="24"/>
                <w:szCs w:val="24"/>
              </w:rPr>
              <w:t xml:space="preserve"> тендеру. </w:t>
            </w:r>
          </w:p>
          <w:p w14:paraId="0E7E468F" w14:textId="77777777"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Усі</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звернення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оприлюднюються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ідентифікації</w:t>
            </w:r>
            <w:proofErr w:type="spellEnd"/>
            <w:r w:rsidRPr="007C2185">
              <w:rPr>
                <w:rFonts w:ascii="Times New Roman" w:hAnsi="Times New Roman" w:cs="Times New Roman"/>
                <w:sz w:val="24"/>
                <w:szCs w:val="24"/>
              </w:rPr>
              <w:t xml:space="preserve"> особи, яка </w:t>
            </w:r>
            <w:proofErr w:type="spellStart"/>
            <w:r w:rsidRPr="007C2185">
              <w:rPr>
                <w:rFonts w:ascii="Times New Roman" w:hAnsi="Times New Roman" w:cs="Times New Roman"/>
                <w:sz w:val="24"/>
                <w:szCs w:val="24"/>
              </w:rPr>
              <w:t>звернулася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w:t>
            </w:r>
          </w:p>
          <w:p w14:paraId="1D65A4B5" w14:textId="77777777" w:rsidR="004C77BE" w:rsidRPr="001372FB" w:rsidRDefault="004C77BE" w:rsidP="004C77BE">
            <w:pPr>
              <w:spacing w:after="144"/>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Замовник</w:t>
            </w:r>
            <w:proofErr w:type="spellEnd"/>
            <w:r w:rsidRPr="007C2185">
              <w:rPr>
                <w:rFonts w:ascii="Times New Roman" w:hAnsi="Times New Roman" w:cs="Times New Roman"/>
                <w:sz w:val="24"/>
                <w:szCs w:val="24"/>
              </w:rPr>
              <w:t xml:space="preserve"> повинен </w:t>
            </w:r>
            <w:proofErr w:type="spellStart"/>
            <w:r w:rsidRPr="007C2185">
              <w:rPr>
                <w:rFonts w:ascii="Times New Roman" w:hAnsi="Times New Roman" w:cs="Times New Roman"/>
                <w:sz w:val="24"/>
                <w:szCs w:val="24"/>
              </w:rPr>
              <w:t>протягом</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трьох</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днів</w:t>
            </w:r>
            <w:proofErr w:type="spellEnd"/>
            <w:r w:rsidRPr="007C2185">
              <w:rPr>
                <w:rFonts w:ascii="Times New Roman" w:hAnsi="Times New Roman" w:cs="Times New Roman"/>
                <w:sz w:val="24"/>
                <w:szCs w:val="24"/>
              </w:rPr>
              <w:t xml:space="preserve"> з дня </w:t>
            </w:r>
            <w:proofErr w:type="spellStart"/>
            <w:r w:rsidRPr="007C2185">
              <w:rPr>
                <w:rFonts w:ascii="Times New Roman" w:hAnsi="Times New Roman" w:cs="Times New Roman"/>
                <w:sz w:val="24"/>
                <w:szCs w:val="24"/>
              </w:rPr>
              <w:t>їх</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оприлюднення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надати</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роз’яснення</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оприлюднити</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w:t>
            </w:r>
            <w:proofErr w:type="spellEnd"/>
            <w:r w:rsidRPr="007C2185">
              <w:rPr>
                <w:rFonts w:ascii="Times New Roman" w:hAnsi="Times New Roman" w:cs="Times New Roman"/>
                <w:sz w:val="24"/>
                <w:szCs w:val="24"/>
              </w:rPr>
              <w:t xml:space="preserve"> до </w:t>
            </w:r>
            <w:r w:rsidR="001372FB">
              <w:rPr>
                <w:rFonts w:ascii="Times New Roman" w:hAnsi="Times New Roman" w:cs="Times New Roman"/>
                <w:sz w:val="24"/>
                <w:szCs w:val="24"/>
                <w:lang w:val="uk-UA"/>
              </w:rPr>
              <w:t>п.5</w:t>
            </w:r>
            <w:r w:rsidR="00A97983">
              <w:rPr>
                <w:rFonts w:ascii="Times New Roman" w:hAnsi="Times New Roman" w:cs="Times New Roman"/>
                <w:sz w:val="24"/>
                <w:szCs w:val="24"/>
                <w:lang w:val="uk-UA"/>
              </w:rPr>
              <w:t>4</w:t>
            </w:r>
            <w:r w:rsidR="001372FB">
              <w:rPr>
                <w:rFonts w:ascii="Times New Roman" w:hAnsi="Times New Roman" w:cs="Times New Roman"/>
                <w:sz w:val="24"/>
                <w:szCs w:val="24"/>
                <w:lang w:val="uk-UA"/>
              </w:rPr>
              <w:t xml:space="preserve"> ПКМУ.</w:t>
            </w:r>
          </w:p>
        </w:tc>
      </w:tr>
      <w:tr w:rsidR="004C77BE" w:rsidRPr="007C2185" w14:paraId="32E1DE8F" w14:textId="77777777" w:rsidTr="007E582D">
        <w:trPr>
          <w:trHeight w:val="438"/>
        </w:trPr>
        <w:tc>
          <w:tcPr>
            <w:tcW w:w="47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EE61B67" w14:textId="77777777"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CB62A51" w14:textId="77777777" w:rsidR="004C77BE" w:rsidRPr="007C2185" w:rsidRDefault="004C77BE" w:rsidP="004C77BE">
            <w:pPr>
              <w:spacing w:before="144" w:after="144"/>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тендерної</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3822E7B" w14:textId="77777777" w:rsidR="004C77BE" w:rsidRPr="005F4A36" w:rsidRDefault="004C77BE" w:rsidP="004C77BE">
            <w:pPr>
              <w:pStyle w:val="rvps2"/>
              <w:shd w:val="clear" w:color="auto" w:fill="FFFFFF"/>
              <w:spacing w:before="0" w:beforeAutospacing="0" w:after="150" w:afterAutospacing="0"/>
              <w:jc w:val="both"/>
            </w:pPr>
            <w:proofErr w:type="spellStart"/>
            <w:r w:rsidRPr="005F4A36">
              <w:t>Замовник</w:t>
            </w:r>
            <w:proofErr w:type="spellEnd"/>
            <w:r w:rsidR="00FD0504">
              <w:rPr>
                <w:lang w:val="uk-UA"/>
              </w:rPr>
              <w:t xml:space="preserve"> </w:t>
            </w:r>
            <w:proofErr w:type="spellStart"/>
            <w:r w:rsidRPr="005F4A36">
              <w:t>має</w:t>
            </w:r>
            <w:proofErr w:type="spellEnd"/>
            <w:r w:rsidRPr="005F4A36">
              <w:t xml:space="preserve"> право з </w:t>
            </w:r>
            <w:proofErr w:type="spellStart"/>
            <w:r w:rsidRPr="005F4A36">
              <w:t>власної</w:t>
            </w:r>
            <w:proofErr w:type="spellEnd"/>
            <w:r w:rsidR="003B3FFD" w:rsidRPr="005F4A36">
              <w:rPr>
                <w:lang w:val="uk-UA"/>
              </w:rPr>
              <w:t xml:space="preserve"> </w:t>
            </w:r>
            <w:proofErr w:type="spellStart"/>
            <w:r w:rsidRPr="005F4A36">
              <w:t>ініціативи</w:t>
            </w:r>
            <w:proofErr w:type="spellEnd"/>
            <w:r w:rsidR="003B3FFD" w:rsidRPr="005F4A36">
              <w:rPr>
                <w:lang w:val="uk-UA"/>
              </w:rPr>
              <w:t xml:space="preserve"> </w:t>
            </w:r>
            <w:proofErr w:type="spellStart"/>
            <w:r w:rsidRPr="005F4A36">
              <w:t>або</w:t>
            </w:r>
            <w:proofErr w:type="spellEnd"/>
            <w:r w:rsidRPr="005F4A36">
              <w:t xml:space="preserve"> у </w:t>
            </w:r>
            <w:proofErr w:type="spellStart"/>
            <w:r w:rsidRPr="005F4A36">
              <w:t>разі</w:t>
            </w:r>
            <w:proofErr w:type="spellEnd"/>
            <w:r w:rsidR="003B3FFD" w:rsidRPr="005F4A36">
              <w:rPr>
                <w:lang w:val="uk-UA"/>
              </w:rPr>
              <w:t xml:space="preserve"> </w:t>
            </w:r>
            <w:proofErr w:type="spellStart"/>
            <w:r w:rsidRPr="005F4A36">
              <w:t>усунення</w:t>
            </w:r>
            <w:proofErr w:type="spellEnd"/>
            <w:r w:rsidR="003B3FFD" w:rsidRPr="005F4A36">
              <w:rPr>
                <w:lang w:val="uk-UA"/>
              </w:rPr>
              <w:t xml:space="preserve"> </w:t>
            </w:r>
            <w:proofErr w:type="spellStart"/>
            <w:r w:rsidRPr="005F4A36">
              <w:t>порушень</w:t>
            </w:r>
            <w:proofErr w:type="spellEnd"/>
            <w:r w:rsidR="003B3FFD" w:rsidRPr="005F4A36">
              <w:rPr>
                <w:lang w:val="uk-UA"/>
              </w:rPr>
              <w:t xml:space="preserve"> </w:t>
            </w:r>
            <w:proofErr w:type="spellStart"/>
            <w:r w:rsidRPr="005F4A36">
              <w:t>законодавства</w:t>
            </w:r>
            <w:proofErr w:type="spellEnd"/>
            <w:r w:rsidRPr="005F4A36">
              <w:t xml:space="preserve"> у </w:t>
            </w:r>
            <w:proofErr w:type="spellStart"/>
            <w:r w:rsidRPr="005F4A36">
              <w:t>сфері</w:t>
            </w:r>
            <w:proofErr w:type="spellEnd"/>
            <w:r w:rsidR="003B3FFD" w:rsidRPr="005F4A36">
              <w:rPr>
                <w:lang w:val="uk-UA"/>
              </w:rPr>
              <w:t xml:space="preserve"> </w:t>
            </w:r>
            <w:proofErr w:type="spellStart"/>
            <w:r w:rsidRPr="005F4A36">
              <w:t>публічних</w:t>
            </w:r>
            <w:proofErr w:type="spellEnd"/>
            <w:r w:rsidR="003B3FFD" w:rsidRPr="005F4A36">
              <w:rPr>
                <w:lang w:val="uk-UA"/>
              </w:rPr>
              <w:t xml:space="preserve"> </w:t>
            </w:r>
            <w:proofErr w:type="spellStart"/>
            <w:r w:rsidRPr="005F4A36">
              <w:t>закупівель</w:t>
            </w:r>
            <w:proofErr w:type="spellEnd"/>
            <w:r w:rsidRPr="005F4A36">
              <w:t xml:space="preserve">, </w:t>
            </w:r>
            <w:proofErr w:type="spellStart"/>
            <w:r w:rsidRPr="005F4A36">
              <w:t>викладених</w:t>
            </w:r>
            <w:proofErr w:type="spellEnd"/>
            <w:r w:rsidRPr="005F4A36">
              <w:t xml:space="preserve"> у </w:t>
            </w:r>
            <w:proofErr w:type="spellStart"/>
            <w:r w:rsidRPr="005F4A36">
              <w:t>висновку</w:t>
            </w:r>
            <w:proofErr w:type="spellEnd"/>
            <w:r w:rsidRPr="005F4A36">
              <w:t xml:space="preserve"> органу державного </w:t>
            </w:r>
            <w:proofErr w:type="spellStart"/>
            <w:r w:rsidRPr="005F4A36">
              <w:t>фінансового</w:t>
            </w:r>
            <w:proofErr w:type="spellEnd"/>
            <w:r w:rsidRPr="005F4A36">
              <w:t xml:space="preserve"> контролю </w:t>
            </w:r>
            <w:proofErr w:type="spellStart"/>
            <w:r w:rsidRPr="005F4A36">
              <w:t>відповідно</w:t>
            </w:r>
            <w:proofErr w:type="spellEnd"/>
            <w:r w:rsidRPr="005F4A36">
              <w:t xml:space="preserve"> до </w:t>
            </w:r>
            <w:proofErr w:type="spellStart"/>
            <w:r>
              <w:fldChar w:fldCharType="begin"/>
            </w:r>
            <w:r>
              <w:instrText>HYPERLINK "https://zakon.rada.gov.ua/laws/show/922-19" \l "n960"</w:instrText>
            </w:r>
            <w:r>
              <w:fldChar w:fldCharType="separate"/>
            </w:r>
            <w:r w:rsidRPr="005F4A36">
              <w:rPr>
                <w:rStyle w:val="a3"/>
                <w:color w:val="auto"/>
              </w:rPr>
              <w:t>статті</w:t>
            </w:r>
            <w:proofErr w:type="spellEnd"/>
            <w:r w:rsidRPr="005F4A36">
              <w:rPr>
                <w:rStyle w:val="a3"/>
                <w:color w:val="auto"/>
              </w:rPr>
              <w:t xml:space="preserve"> 8</w:t>
            </w:r>
            <w:r>
              <w:rPr>
                <w:rStyle w:val="a3"/>
                <w:color w:val="auto"/>
              </w:rPr>
              <w:fldChar w:fldCharType="end"/>
            </w:r>
            <w:r w:rsidRPr="005F4A36">
              <w:t> </w:t>
            </w:r>
            <w:proofErr w:type="spellStart"/>
            <w:r w:rsidRPr="005F4A36">
              <w:t>цього</w:t>
            </w:r>
            <w:proofErr w:type="spellEnd"/>
            <w:r w:rsidRPr="005F4A36">
              <w:t xml:space="preserve"> Закону, </w:t>
            </w:r>
            <w:proofErr w:type="spellStart"/>
            <w:r w:rsidRPr="005F4A36">
              <w:t>або</w:t>
            </w:r>
            <w:proofErr w:type="spellEnd"/>
            <w:r w:rsidRPr="005F4A36">
              <w:t xml:space="preserve"> за результатами </w:t>
            </w:r>
            <w:proofErr w:type="spellStart"/>
            <w:r w:rsidRPr="005F4A36">
              <w:t>звернень</w:t>
            </w:r>
            <w:proofErr w:type="spellEnd"/>
            <w:r w:rsidRPr="005F4A36">
              <w:t xml:space="preserve">, </w:t>
            </w:r>
            <w:proofErr w:type="spellStart"/>
            <w:r w:rsidRPr="005F4A36">
              <w:t>або</w:t>
            </w:r>
            <w:proofErr w:type="spellEnd"/>
            <w:r w:rsidRPr="005F4A36">
              <w:t xml:space="preserve"> на </w:t>
            </w:r>
            <w:proofErr w:type="spellStart"/>
            <w:r w:rsidRPr="005F4A36">
              <w:t>підставірішення</w:t>
            </w:r>
            <w:proofErr w:type="spellEnd"/>
            <w:r w:rsidRPr="005F4A36">
              <w:t xml:space="preserve"> органу </w:t>
            </w:r>
            <w:proofErr w:type="spellStart"/>
            <w:r w:rsidRPr="005F4A36">
              <w:t>оскарження</w:t>
            </w:r>
            <w:proofErr w:type="spellEnd"/>
            <w:r w:rsidRPr="005F4A36">
              <w:t xml:space="preserve"> внести </w:t>
            </w:r>
            <w:proofErr w:type="spellStart"/>
            <w:r w:rsidRPr="005F4A36">
              <w:t>зміни</w:t>
            </w:r>
            <w:proofErr w:type="spellEnd"/>
            <w:r w:rsidRPr="005F4A36">
              <w:t xml:space="preserve"> до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У </w:t>
            </w:r>
            <w:proofErr w:type="spellStart"/>
            <w:r w:rsidRPr="005F4A36">
              <w:t>разі</w:t>
            </w:r>
            <w:proofErr w:type="spellEnd"/>
            <w:r w:rsidR="003B3FFD" w:rsidRPr="005F4A36">
              <w:rPr>
                <w:lang w:val="uk-UA"/>
              </w:rPr>
              <w:t xml:space="preserve"> </w:t>
            </w:r>
            <w:proofErr w:type="spellStart"/>
            <w:r w:rsidRPr="005F4A36">
              <w:t>внесення</w:t>
            </w:r>
            <w:proofErr w:type="spellEnd"/>
            <w:r w:rsidR="003B3FFD" w:rsidRPr="005F4A36">
              <w:rPr>
                <w:lang w:val="uk-UA"/>
              </w:rPr>
              <w:t xml:space="preserve"> </w:t>
            </w:r>
            <w:proofErr w:type="spellStart"/>
            <w:r w:rsidRPr="005F4A36">
              <w:t>мін</w:t>
            </w:r>
            <w:proofErr w:type="spellEnd"/>
            <w:r w:rsidRPr="005F4A36">
              <w:t xml:space="preserve"> до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строк для </w:t>
            </w:r>
            <w:proofErr w:type="spellStart"/>
            <w:r w:rsidRPr="005F4A36">
              <w:t>подання</w:t>
            </w:r>
            <w:proofErr w:type="spellEnd"/>
            <w:r w:rsidR="003B3FFD" w:rsidRPr="005F4A36">
              <w:rPr>
                <w:lang w:val="uk-UA"/>
              </w:rPr>
              <w:t xml:space="preserve"> </w:t>
            </w:r>
            <w:proofErr w:type="spellStart"/>
            <w:r w:rsidRPr="005F4A36">
              <w:t>тендерних</w:t>
            </w:r>
            <w:proofErr w:type="spellEnd"/>
            <w:r w:rsidR="003B3FFD" w:rsidRPr="005F4A36">
              <w:rPr>
                <w:lang w:val="uk-UA"/>
              </w:rPr>
              <w:t xml:space="preserve"> </w:t>
            </w:r>
            <w:proofErr w:type="spellStart"/>
            <w:r w:rsidRPr="005F4A36">
              <w:t>пропозицій</w:t>
            </w:r>
            <w:proofErr w:type="spellEnd"/>
            <w:r w:rsidR="003B3FFD" w:rsidRPr="005F4A36">
              <w:rPr>
                <w:lang w:val="uk-UA"/>
              </w:rPr>
              <w:t xml:space="preserve"> </w:t>
            </w:r>
            <w:proofErr w:type="spellStart"/>
            <w:r w:rsidRPr="005F4A36">
              <w:t>продовжується</w:t>
            </w:r>
            <w:proofErr w:type="spellEnd"/>
            <w:r w:rsidR="003B3FFD" w:rsidRPr="005F4A36">
              <w:rPr>
                <w:lang w:val="uk-UA"/>
              </w:rPr>
              <w:t xml:space="preserve"> </w:t>
            </w:r>
            <w:proofErr w:type="spellStart"/>
            <w:r w:rsidRPr="005F4A36">
              <w:t>замовником</w:t>
            </w:r>
            <w:proofErr w:type="spellEnd"/>
            <w:r w:rsidRPr="005F4A36">
              <w:t xml:space="preserve"> в </w:t>
            </w:r>
            <w:proofErr w:type="spellStart"/>
            <w:r w:rsidRPr="005F4A36">
              <w:t>електронній</w:t>
            </w:r>
            <w:proofErr w:type="spellEnd"/>
            <w:r w:rsidR="003B3FFD" w:rsidRPr="005F4A36">
              <w:rPr>
                <w:lang w:val="uk-UA"/>
              </w:rPr>
              <w:t xml:space="preserve"> </w:t>
            </w:r>
            <w:proofErr w:type="spellStart"/>
            <w:r w:rsidRPr="005F4A36">
              <w:t>системі</w:t>
            </w:r>
            <w:proofErr w:type="spellEnd"/>
            <w:r w:rsidR="003B3FFD" w:rsidRPr="005F4A36">
              <w:rPr>
                <w:lang w:val="uk-UA"/>
              </w:rPr>
              <w:t xml:space="preserve"> </w:t>
            </w:r>
            <w:proofErr w:type="spellStart"/>
            <w:r w:rsidRPr="005F4A36">
              <w:t>закупівель</w:t>
            </w:r>
            <w:proofErr w:type="spellEnd"/>
            <w:r w:rsidR="00A97983">
              <w:rPr>
                <w:lang w:val="uk-UA"/>
              </w:rPr>
              <w:t>, а саме в оголошенні про проведення відкритих торгів</w:t>
            </w:r>
            <w:r w:rsidRPr="005F4A36">
              <w:t xml:space="preserve"> таким чином, </w:t>
            </w:r>
            <w:proofErr w:type="spellStart"/>
            <w:r w:rsidRPr="005F4A36">
              <w:t>щоб</w:t>
            </w:r>
            <w:proofErr w:type="spellEnd"/>
            <w:r w:rsidRPr="005F4A36">
              <w:t xml:space="preserve"> з моменту </w:t>
            </w:r>
            <w:proofErr w:type="spellStart"/>
            <w:r w:rsidRPr="005F4A36">
              <w:t>внесення</w:t>
            </w:r>
            <w:proofErr w:type="spellEnd"/>
            <w:r w:rsidR="003B3FFD" w:rsidRPr="005F4A36">
              <w:rPr>
                <w:lang w:val="uk-UA"/>
              </w:rPr>
              <w:t xml:space="preserve"> </w:t>
            </w:r>
            <w:proofErr w:type="spellStart"/>
            <w:r w:rsidRPr="005F4A36">
              <w:t>змін</w:t>
            </w:r>
            <w:proofErr w:type="spellEnd"/>
            <w:r w:rsidRPr="005F4A36">
              <w:t xml:space="preserve"> до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до </w:t>
            </w:r>
            <w:proofErr w:type="spellStart"/>
            <w:r w:rsidRPr="005F4A36">
              <w:t>закінчення</w:t>
            </w:r>
            <w:proofErr w:type="spellEnd"/>
            <w:r w:rsidR="003B3FFD" w:rsidRPr="005F4A36">
              <w:rPr>
                <w:lang w:val="uk-UA"/>
              </w:rPr>
              <w:t xml:space="preserve"> </w:t>
            </w:r>
            <w:proofErr w:type="spellStart"/>
            <w:r w:rsidRPr="005F4A36">
              <w:t>кінцевого</w:t>
            </w:r>
            <w:proofErr w:type="spellEnd"/>
            <w:r w:rsidRPr="005F4A36">
              <w:t xml:space="preserve"> строку </w:t>
            </w:r>
            <w:proofErr w:type="spellStart"/>
            <w:r w:rsidRPr="005F4A36">
              <w:t>подання</w:t>
            </w:r>
            <w:proofErr w:type="spellEnd"/>
            <w:r w:rsidR="003B3FFD" w:rsidRPr="005F4A36">
              <w:rPr>
                <w:lang w:val="uk-UA"/>
              </w:rPr>
              <w:t xml:space="preserve"> </w:t>
            </w:r>
            <w:proofErr w:type="spellStart"/>
            <w:r w:rsidRPr="005F4A36">
              <w:t>тендерних</w:t>
            </w:r>
            <w:proofErr w:type="spellEnd"/>
            <w:r w:rsidR="003B3FFD" w:rsidRPr="005F4A36">
              <w:rPr>
                <w:lang w:val="uk-UA"/>
              </w:rPr>
              <w:t xml:space="preserve"> </w:t>
            </w:r>
            <w:proofErr w:type="spellStart"/>
            <w:r w:rsidRPr="005F4A36">
              <w:t>пропозицій</w:t>
            </w:r>
            <w:proofErr w:type="spellEnd"/>
            <w:r w:rsidR="003B3FFD" w:rsidRPr="005F4A36">
              <w:rPr>
                <w:lang w:val="uk-UA"/>
              </w:rPr>
              <w:t xml:space="preserve"> </w:t>
            </w:r>
            <w:proofErr w:type="spellStart"/>
            <w:r w:rsidRPr="005F4A36">
              <w:t>залишалося</w:t>
            </w:r>
            <w:proofErr w:type="spellEnd"/>
            <w:r w:rsidRPr="005F4A36">
              <w:t xml:space="preserve"> не </w:t>
            </w:r>
            <w:proofErr w:type="spellStart"/>
            <w:r w:rsidRPr="005F4A36">
              <w:t>менше</w:t>
            </w:r>
            <w:proofErr w:type="spellEnd"/>
            <w:r w:rsidRPr="005F4A36">
              <w:t xml:space="preserve"> </w:t>
            </w:r>
            <w:r w:rsidR="005F4A36" w:rsidRPr="005F4A36">
              <w:rPr>
                <w:lang w:val="uk-UA"/>
              </w:rPr>
              <w:t>4</w:t>
            </w:r>
            <w:r w:rsidRPr="005F4A36">
              <w:t xml:space="preserve"> </w:t>
            </w:r>
            <w:proofErr w:type="spellStart"/>
            <w:r w:rsidRPr="005F4A36">
              <w:t>днів</w:t>
            </w:r>
            <w:proofErr w:type="spellEnd"/>
            <w:r w:rsidRPr="005F4A36">
              <w:t>.</w:t>
            </w:r>
          </w:p>
          <w:p w14:paraId="243E0259" w14:textId="77777777" w:rsidR="004C77BE" w:rsidRPr="005F4A36" w:rsidRDefault="004C77BE" w:rsidP="004C77BE">
            <w:pPr>
              <w:pStyle w:val="rvps2"/>
              <w:shd w:val="clear" w:color="auto" w:fill="FFFFFF"/>
              <w:spacing w:before="0" w:beforeAutospacing="0" w:after="150" w:afterAutospacing="0"/>
              <w:jc w:val="both"/>
              <w:rPr>
                <w:lang w:val="uk-UA"/>
              </w:rPr>
            </w:pPr>
            <w:proofErr w:type="spellStart"/>
            <w:r w:rsidRPr="005F4A36">
              <w:t>Зміни</w:t>
            </w:r>
            <w:proofErr w:type="spellEnd"/>
            <w:r w:rsidRPr="005F4A36">
              <w:t xml:space="preserve">, </w:t>
            </w:r>
            <w:proofErr w:type="spellStart"/>
            <w:r w:rsidRPr="005F4A36">
              <w:t>що</w:t>
            </w:r>
            <w:proofErr w:type="spellEnd"/>
            <w:r w:rsidR="003B3FFD" w:rsidRPr="005F4A36">
              <w:rPr>
                <w:lang w:val="uk-UA"/>
              </w:rPr>
              <w:t xml:space="preserve"> </w:t>
            </w:r>
            <w:proofErr w:type="spellStart"/>
            <w:r w:rsidRPr="005F4A36">
              <w:t>вносяться</w:t>
            </w:r>
            <w:proofErr w:type="spellEnd"/>
            <w:r w:rsidR="003B3FFD" w:rsidRPr="005F4A36">
              <w:rPr>
                <w:lang w:val="uk-UA"/>
              </w:rPr>
              <w:t xml:space="preserve"> </w:t>
            </w:r>
            <w:proofErr w:type="spellStart"/>
            <w:r w:rsidRPr="005F4A36">
              <w:t>замовником</w:t>
            </w:r>
            <w:proofErr w:type="spellEnd"/>
            <w:r w:rsidRPr="005F4A36">
              <w:t xml:space="preserve"> до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w:t>
            </w:r>
            <w:proofErr w:type="spellStart"/>
            <w:r w:rsidRPr="005F4A36">
              <w:t>розміщуються</w:t>
            </w:r>
            <w:proofErr w:type="spellEnd"/>
            <w:r w:rsidRPr="005F4A36">
              <w:t xml:space="preserve"> та </w:t>
            </w:r>
            <w:proofErr w:type="spellStart"/>
            <w:r w:rsidRPr="005F4A36">
              <w:t>відображаються</w:t>
            </w:r>
            <w:proofErr w:type="spellEnd"/>
            <w:r w:rsidRPr="005F4A36">
              <w:t xml:space="preserve"> в </w:t>
            </w:r>
            <w:proofErr w:type="spellStart"/>
            <w:r w:rsidRPr="005F4A36">
              <w:t>електронній</w:t>
            </w:r>
            <w:proofErr w:type="spellEnd"/>
            <w:r w:rsidR="003B3FFD" w:rsidRPr="005F4A36">
              <w:rPr>
                <w:lang w:val="uk-UA"/>
              </w:rPr>
              <w:t xml:space="preserve"> </w:t>
            </w:r>
            <w:proofErr w:type="spellStart"/>
            <w:r w:rsidRPr="005F4A36">
              <w:t>системі</w:t>
            </w:r>
            <w:proofErr w:type="spellEnd"/>
            <w:r w:rsidR="003B3FFD" w:rsidRPr="005F4A36">
              <w:rPr>
                <w:lang w:val="uk-UA"/>
              </w:rPr>
              <w:t xml:space="preserve"> </w:t>
            </w:r>
            <w:proofErr w:type="spellStart"/>
            <w:r w:rsidRPr="005F4A36">
              <w:t>закупівель</w:t>
            </w:r>
            <w:proofErr w:type="spellEnd"/>
            <w:r w:rsidRPr="005F4A36">
              <w:t xml:space="preserve"> у </w:t>
            </w:r>
            <w:proofErr w:type="spellStart"/>
            <w:r w:rsidRPr="005F4A36">
              <w:t>вигляді</w:t>
            </w:r>
            <w:proofErr w:type="spellEnd"/>
            <w:r w:rsidR="003B3FFD" w:rsidRPr="005F4A36">
              <w:rPr>
                <w:lang w:val="uk-UA"/>
              </w:rPr>
              <w:t xml:space="preserve"> </w:t>
            </w:r>
            <w:proofErr w:type="spellStart"/>
            <w:r w:rsidRPr="005F4A36">
              <w:t>нової</w:t>
            </w:r>
            <w:proofErr w:type="spellEnd"/>
            <w:r w:rsidR="003B3FFD" w:rsidRPr="005F4A36">
              <w:rPr>
                <w:lang w:val="uk-UA"/>
              </w:rPr>
              <w:t xml:space="preserve"> </w:t>
            </w:r>
            <w:proofErr w:type="spellStart"/>
            <w:r w:rsidRPr="005F4A36">
              <w:t>редакції</w:t>
            </w:r>
            <w:proofErr w:type="spellEnd"/>
            <w:r w:rsidR="003B3FFD" w:rsidRPr="005F4A36">
              <w:rPr>
                <w:lang w:val="uk-UA"/>
              </w:rPr>
              <w:t xml:space="preserve">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003B3FFD" w:rsidRPr="005F4A36">
              <w:rPr>
                <w:lang w:val="uk-UA"/>
              </w:rPr>
              <w:t xml:space="preserve"> </w:t>
            </w:r>
            <w:proofErr w:type="spellStart"/>
            <w:r w:rsidRPr="005F4A36">
              <w:t>додатково</w:t>
            </w:r>
            <w:proofErr w:type="spellEnd"/>
            <w:r w:rsidRPr="005F4A36">
              <w:t xml:space="preserve"> до </w:t>
            </w:r>
            <w:proofErr w:type="spellStart"/>
            <w:r w:rsidRPr="005F4A36">
              <w:t>початкової</w:t>
            </w:r>
            <w:proofErr w:type="spellEnd"/>
            <w:r w:rsidR="003B3FFD" w:rsidRPr="005F4A36">
              <w:rPr>
                <w:lang w:val="uk-UA"/>
              </w:rPr>
              <w:t xml:space="preserve"> </w:t>
            </w:r>
            <w:proofErr w:type="spellStart"/>
            <w:r w:rsidRPr="005F4A36">
              <w:t>редакції</w:t>
            </w:r>
            <w:proofErr w:type="spellEnd"/>
            <w:r w:rsidR="003B3FFD" w:rsidRPr="005F4A36">
              <w:rPr>
                <w:lang w:val="uk-UA"/>
              </w:rPr>
              <w:t xml:space="preserve">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w:t>
            </w:r>
            <w:proofErr w:type="spellStart"/>
            <w:r w:rsidRPr="005F4A36">
              <w:t>Замовник</w:t>
            </w:r>
            <w:proofErr w:type="spellEnd"/>
            <w:r w:rsidRPr="005F4A36">
              <w:t xml:space="preserve"> разом </w:t>
            </w:r>
            <w:proofErr w:type="spellStart"/>
            <w:r w:rsidRPr="005F4A36">
              <w:t>із</w:t>
            </w:r>
            <w:proofErr w:type="spellEnd"/>
            <w:r w:rsidR="003B3FFD" w:rsidRPr="005F4A36">
              <w:rPr>
                <w:lang w:val="uk-UA"/>
              </w:rPr>
              <w:t xml:space="preserve"> </w:t>
            </w:r>
            <w:proofErr w:type="spellStart"/>
            <w:r w:rsidRPr="005F4A36">
              <w:t>змінами</w:t>
            </w:r>
            <w:proofErr w:type="spellEnd"/>
            <w:r w:rsidRPr="005F4A36">
              <w:t xml:space="preserve"> до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в </w:t>
            </w:r>
            <w:proofErr w:type="spellStart"/>
            <w:r w:rsidRPr="005F4A36">
              <w:t>окремому</w:t>
            </w:r>
            <w:proofErr w:type="spellEnd"/>
            <w:r w:rsidR="003B3FFD" w:rsidRPr="005F4A36">
              <w:rPr>
                <w:lang w:val="uk-UA"/>
              </w:rPr>
              <w:t xml:space="preserve"> </w:t>
            </w:r>
            <w:proofErr w:type="spellStart"/>
            <w:r w:rsidRPr="005F4A36">
              <w:t>документі</w:t>
            </w:r>
            <w:proofErr w:type="spellEnd"/>
            <w:r w:rsidR="003B3FFD" w:rsidRPr="005F4A36">
              <w:rPr>
                <w:lang w:val="uk-UA"/>
              </w:rPr>
              <w:t xml:space="preserve"> </w:t>
            </w:r>
            <w:proofErr w:type="spellStart"/>
            <w:r w:rsidRPr="005F4A36">
              <w:t>оприлюднює</w:t>
            </w:r>
            <w:proofErr w:type="spellEnd"/>
            <w:r w:rsidR="003B3FFD" w:rsidRPr="005F4A36">
              <w:rPr>
                <w:lang w:val="uk-UA"/>
              </w:rPr>
              <w:t xml:space="preserve"> </w:t>
            </w:r>
            <w:proofErr w:type="spellStart"/>
            <w:r w:rsidRPr="005F4A36">
              <w:t>перелік</w:t>
            </w:r>
            <w:proofErr w:type="spellEnd"/>
            <w:r w:rsidR="003B3FFD" w:rsidRPr="005F4A36">
              <w:rPr>
                <w:lang w:val="uk-UA"/>
              </w:rPr>
              <w:t xml:space="preserve"> </w:t>
            </w:r>
            <w:proofErr w:type="spellStart"/>
            <w:r w:rsidRPr="005F4A36">
              <w:t>змін</w:t>
            </w:r>
            <w:proofErr w:type="spellEnd"/>
            <w:r w:rsidRPr="005F4A36">
              <w:t xml:space="preserve">, </w:t>
            </w:r>
            <w:proofErr w:type="spellStart"/>
            <w:r w:rsidRPr="005F4A36">
              <w:t>що</w:t>
            </w:r>
            <w:proofErr w:type="spellEnd"/>
            <w:r w:rsidR="003B3FFD" w:rsidRPr="005F4A36">
              <w:rPr>
                <w:lang w:val="uk-UA"/>
              </w:rPr>
              <w:t xml:space="preserve"> </w:t>
            </w:r>
            <w:proofErr w:type="spellStart"/>
            <w:r w:rsidRPr="005F4A36">
              <w:t>вносяться</w:t>
            </w:r>
            <w:proofErr w:type="spellEnd"/>
            <w:r w:rsidRPr="005F4A36">
              <w:t>.</w:t>
            </w:r>
            <w:r w:rsidR="005F4A36" w:rsidRPr="005F4A36">
              <w:rPr>
                <w:lang w:val="uk-UA"/>
              </w:rPr>
              <w:t xml:space="preserve"> </w:t>
            </w:r>
            <w:proofErr w:type="spellStart"/>
            <w:r w:rsidR="005F4A36" w:rsidRPr="005F4A36">
              <w:rPr>
                <w:color w:val="000000"/>
                <w:shd w:val="solid" w:color="FFFFFF" w:fill="FFFFFF"/>
                <w:lang w:eastAsia="en-US"/>
              </w:rPr>
              <w:t>Зміни</w:t>
            </w:r>
            <w:proofErr w:type="spellEnd"/>
            <w:r w:rsidR="005F4A36" w:rsidRPr="005F4A36">
              <w:rPr>
                <w:color w:val="000000"/>
                <w:shd w:val="solid" w:color="FFFFFF" w:fill="FFFFFF"/>
                <w:lang w:eastAsia="en-US"/>
              </w:rPr>
              <w:t xml:space="preserve"> до </w:t>
            </w:r>
            <w:proofErr w:type="spellStart"/>
            <w:r w:rsidR="005F4A36" w:rsidRPr="005F4A36">
              <w:rPr>
                <w:color w:val="000000"/>
                <w:shd w:val="solid" w:color="FFFFFF" w:fill="FFFFFF"/>
                <w:lang w:eastAsia="en-US"/>
              </w:rPr>
              <w:t>тендерної</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документації</w:t>
            </w:r>
            <w:proofErr w:type="spellEnd"/>
            <w:r w:rsidR="005F4A36" w:rsidRPr="005F4A36">
              <w:rPr>
                <w:color w:val="000000"/>
                <w:shd w:val="solid" w:color="FFFFFF" w:fill="FFFFFF"/>
                <w:lang w:eastAsia="en-US"/>
              </w:rPr>
              <w:t xml:space="preserve"> у </w:t>
            </w:r>
            <w:proofErr w:type="spellStart"/>
            <w:r w:rsidR="005F4A36" w:rsidRPr="005F4A36">
              <w:rPr>
                <w:color w:val="000000"/>
                <w:shd w:val="solid" w:color="FFFFFF" w:fill="FFFFFF"/>
                <w:lang w:eastAsia="en-US"/>
              </w:rPr>
              <w:lastRenderedPageBreak/>
              <w:t>машинозчитувальному</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форматі</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розміщуються</w:t>
            </w:r>
            <w:proofErr w:type="spellEnd"/>
            <w:r w:rsidR="005F4A36" w:rsidRPr="005F4A36">
              <w:rPr>
                <w:color w:val="000000"/>
                <w:shd w:val="solid" w:color="FFFFFF" w:fill="FFFFFF"/>
                <w:lang w:eastAsia="en-US"/>
              </w:rPr>
              <w:t xml:space="preserve"> в </w:t>
            </w:r>
            <w:proofErr w:type="spellStart"/>
            <w:r w:rsidR="005F4A36" w:rsidRPr="005F4A36">
              <w:rPr>
                <w:color w:val="000000"/>
                <w:shd w:val="solid" w:color="FFFFFF" w:fill="FFFFFF"/>
                <w:lang w:eastAsia="en-US"/>
              </w:rPr>
              <w:t>електронній</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системі</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закупівель</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протягом</w:t>
            </w:r>
            <w:proofErr w:type="spellEnd"/>
            <w:r w:rsidR="005F4A36" w:rsidRPr="005F4A36">
              <w:rPr>
                <w:color w:val="000000"/>
                <w:shd w:val="solid" w:color="FFFFFF" w:fill="FFFFFF"/>
                <w:lang w:eastAsia="en-US"/>
              </w:rPr>
              <w:t xml:space="preserve"> одного дня з </w:t>
            </w:r>
            <w:proofErr w:type="spellStart"/>
            <w:r w:rsidR="005F4A36" w:rsidRPr="005F4A36">
              <w:rPr>
                <w:color w:val="000000"/>
                <w:shd w:val="solid" w:color="FFFFFF" w:fill="FFFFFF"/>
                <w:lang w:eastAsia="en-US"/>
              </w:rPr>
              <w:t>дати</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прийняття</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рішення</w:t>
            </w:r>
            <w:proofErr w:type="spellEnd"/>
            <w:r w:rsidR="005F4A36" w:rsidRPr="005F4A36">
              <w:rPr>
                <w:color w:val="000000"/>
                <w:shd w:val="solid" w:color="FFFFFF" w:fill="FFFFFF"/>
                <w:lang w:eastAsia="en-US"/>
              </w:rPr>
              <w:t xml:space="preserve"> про </w:t>
            </w:r>
            <w:proofErr w:type="spellStart"/>
            <w:r w:rsidR="005F4A36" w:rsidRPr="005F4A36">
              <w:rPr>
                <w:color w:val="000000"/>
                <w:shd w:val="solid" w:color="FFFFFF" w:fill="FFFFFF"/>
                <w:lang w:eastAsia="en-US"/>
              </w:rPr>
              <w:t>їх</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внесення</w:t>
            </w:r>
            <w:proofErr w:type="spellEnd"/>
          </w:p>
          <w:p w14:paraId="79ECC5C1" w14:textId="77777777" w:rsidR="004C77BE" w:rsidRPr="005F4A36" w:rsidRDefault="003B3FFD" w:rsidP="004C77BE">
            <w:pPr>
              <w:pStyle w:val="rvps2"/>
              <w:shd w:val="clear" w:color="auto" w:fill="FFFFFF"/>
              <w:spacing w:before="0" w:beforeAutospacing="0" w:after="150" w:afterAutospacing="0"/>
              <w:jc w:val="both"/>
            </w:pPr>
            <w:r w:rsidRPr="005F4A36">
              <w:t>У</w:t>
            </w:r>
            <w:r w:rsidRPr="005F4A36">
              <w:rPr>
                <w:lang w:val="uk-UA"/>
              </w:rPr>
              <w:t xml:space="preserve"> </w:t>
            </w:r>
            <w:proofErr w:type="spellStart"/>
            <w:r w:rsidR="004C77BE" w:rsidRPr="005F4A36">
              <w:t>разі</w:t>
            </w:r>
            <w:proofErr w:type="spellEnd"/>
            <w:r w:rsidRPr="005F4A36">
              <w:rPr>
                <w:lang w:val="uk-UA"/>
              </w:rPr>
              <w:t xml:space="preserve"> </w:t>
            </w:r>
            <w:proofErr w:type="spellStart"/>
            <w:r w:rsidR="004C77BE" w:rsidRPr="005F4A36">
              <w:t>несвоєчасного</w:t>
            </w:r>
            <w:proofErr w:type="spellEnd"/>
            <w:r w:rsidRPr="005F4A36">
              <w:rPr>
                <w:lang w:val="uk-UA"/>
              </w:rPr>
              <w:t xml:space="preserve"> </w:t>
            </w:r>
            <w:proofErr w:type="spellStart"/>
            <w:r w:rsidR="004C77BE" w:rsidRPr="005F4A36">
              <w:t>надання</w:t>
            </w:r>
            <w:proofErr w:type="spellEnd"/>
            <w:r w:rsidRPr="005F4A36">
              <w:rPr>
                <w:lang w:val="uk-UA"/>
              </w:rPr>
              <w:t xml:space="preserve"> </w:t>
            </w:r>
            <w:proofErr w:type="spellStart"/>
            <w:r w:rsidR="004C77BE" w:rsidRPr="005F4A36">
              <w:t>замовником</w:t>
            </w:r>
            <w:proofErr w:type="spellEnd"/>
            <w:r w:rsidRPr="005F4A36">
              <w:rPr>
                <w:lang w:val="uk-UA"/>
              </w:rPr>
              <w:t xml:space="preserve"> </w:t>
            </w:r>
            <w:proofErr w:type="spellStart"/>
            <w:r w:rsidR="004C77BE" w:rsidRPr="005F4A36">
              <w:t>роз’яснень</w:t>
            </w:r>
            <w:proofErr w:type="spellEnd"/>
            <w:r w:rsidRPr="005F4A36">
              <w:rPr>
                <w:lang w:val="uk-UA"/>
              </w:rPr>
              <w:t xml:space="preserve"> </w:t>
            </w:r>
            <w:proofErr w:type="spellStart"/>
            <w:r w:rsidR="004C77BE" w:rsidRPr="005F4A36">
              <w:t>щодо</w:t>
            </w:r>
            <w:proofErr w:type="spellEnd"/>
            <w:r w:rsidRPr="005F4A36">
              <w:rPr>
                <w:lang w:val="uk-UA"/>
              </w:rPr>
              <w:t xml:space="preserve"> </w:t>
            </w:r>
            <w:proofErr w:type="spellStart"/>
            <w:r w:rsidR="004C77BE" w:rsidRPr="005F4A36">
              <w:t>змісту</w:t>
            </w:r>
            <w:proofErr w:type="spellEnd"/>
            <w:r w:rsidRPr="005F4A36">
              <w:rPr>
                <w:lang w:val="uk-UA"/>
              </w:rPr>
              <w:t xml:space="preserve"> </w:t>
            </w:r>
            <w:proofErr w:type="spellStart"/>
            <w:r w:rsidR="004C77BE" w:rsidRPr="005F4A36">
              <w:t>тендерної</w:t>
            </w:r>
            <w:proofErr w:type="spellEnd"/>
            <w:r w:rsidRPr="005F4A36">
              <w:rPr>
                <w:lang w:val="uk-UA"/>
              </w:rPr>
              <w:t xml:space="preserve"> </w:t>
            </w:r>
            <w:proofErr w:type="spellStart"/>
            <w:r w:rsidR="004C77BE" w:rsidRPr="005F4A36">
              <w:t>документації</w:t>
            </w:r>
            <w:proofErr w:type="spellEnd"/>
            <w:r w:rsidRPr="005F4A36">
              <w:rPr>
                <w:lang w:val="uk-UA"/>
              </w:rPr>
              <w:t xml:space="preserve"> </w:t>
            </w:r>
            <w:proofErr w:type="spellStart"/>
            <w:r w:rsidR="004C77BE" w:rsidRPr="005F4A36">
              <w:t>електронна</w:t>
            </w:r>
            <w:proofErr w:type="spellEnd"/>
            <w:r w:rsidR="004C77BE" w:rsidRPr="005F4A36">
              <w:t xml:space="preserve"> система </w:t>
            </w:r>
            <w:proofErr w:type="spellStart"/>
            <w:r w:rsidR="004C77BE" w:rsidRPr="005F4A36">
              <w:t>закупівель</w:t>
            </w:r>
            <w:proofErr w:type="spellEnd"/>
            <w:r w:rsidR="004C77BE" w:rsidRPr="005F4A36">
              <w:t xml:space="preserve"> автоматично </w:t>
            </w:r>
            <w:proofErr w:type="spellStart"/>
            <w:r w:rsidR="004C77BE" w:rsidRPr="005F4A36">
              <w:t>призупиняє</w:t>
            </w:r>
            <w:proofErr w:type="spellEnd"/>
            <w:r w:rsidRPr="005F4A36">
              <w:rPr>
                <w:lang w:val="uk-UA"/>
              </w:rPr>
              <w:t xml:space="preserve"> </w:t>
            </w:r>
            <w:proofErr w:type="spellStart"/>
            <w:r w:rsidR="004C77BE" w:rsidRPr="005F4A36">
              <w:t>перебіг</w:t>
            </w:r>
            <w:proofErr w:type="spellEnd"/>
            <w:r w:rsidR="004C77BE" w:rsidRPr="005F4A36">
              <w:t xml:space="preserve"> </w:t>
            </w:r>
            <w:r w:rsidR="005F4A36" w:rsidRPr="005F4A36">
              <w:rPr>
                <w:lang w:val="uk-UA"/>
              </w:rPr>
              <w:t>відкритих торгів</w:t>
            </w:r>
            <w:r w:rsidR="004C77BE" w:rsidRPr="005F4A36">
              <w:t>.</w:t>
            </w:r>
          </w:p>
          <w:p w14:paraId="0B6B6A83" w14:textId="77777777" w:rsidR="004C77BE" w:rsidRPr="005F4A36" w:rsidRDefault="004C77BE" w:rsidP="00B11D2A">
            <w:pPr>
              <w:pStyle w:val="rvps2"/>
              <w:shd w:val="clear" w:color="auto" w:fill="FFFFFF"/>
              <w:spacing w:before="0" w:beforeAutospacing="0" w:after="150" w:afterAutospacing="0"/>
              <w:jc w:val="both"/>
            </w:pPr>
            <w:r w:rsidRPr="005F4A36">
              <w:t xml:space="preserve">Для </w:t>
            </w:r>
            <w:proofErr w:type="spellStart"/>
            <w:r w:rsidRPr="005F4A36">
              <w:t>поновлення</w:t>
            </w:r>
            <w:proofErr w:type="spellEnd"/>
            <w:r w:rsidR="003B3FFD" w:rsidRPr="005F4A36">
              <w:rPr>
                <w:lang w:val="uk-UA"/>
              </w:rPr>
              <w:t xml:space="preserve"> </w:t>
            </w:r>
            <w:proofErr w:type="spellStart"/>
            <w:r w:rsidRPr="005F4A36">
              <w:t>перебігу</w:t>
            </w:r>
            <w:proofErr w:type="spellEnd"/>
            <w:r w:rsidRPr="005F4A36">
              <w:t xml:space="preserve"> тендеру </w:t>
            </w:r>
            <w:proofErr w:type="spellStart"/>
            <w:r w:rsidRPr="005F4A36">
              <w:t>замовник</w:t>
            </w:r>
            <w:proofErr w:type="spellEnd"/>
            <w:r w:rsidRPr="005F4A36">
              <w:t xml:space="preserve"> повинен </w:t>
            </w:r>
            <w:proofErr w:type="spellStart"/>
            <w:r w:rsidRPr="005F4A36">
              <w:t>розмістити</w:t>
            </w:r>
            <w:proofErr w:type="spellEnd"/>
            <w:r w:rsidR="003B3FFD" w:rsidRPr="005F4A36">
              <w:rPr>
                <w:lang w:val="uk-UA"/>
              </w:rPr>
              <w:t xml:space="preserve"> </w:t>
            </w:r>
            <w:proofErr w:type="spellStart"/>
            <w:r w:rsidRPr="005F4A36">
              <w:t>роз’яснення</w:t>
            </w:r>
            <w:proofErr w:type="spellEnd"/>
            <w:r w:rsidR="003B3FFD" w:rsidRPr="005F4A36">
              <w:rPr>
                <w:lang w:val="uk-UA"/>
              </w:rPr>
              <w:t xml:space="preserve"> </w:t>
            </w:r>
            <w:proofErr w:type="spellStart"/>
            <w:r w:rsidRPr="005F4A36">
              <w:t>щодо</w:t>
            </w:r>
            <w:proofErr w:type="spellEnd"/>
            <w:r w:rsidR="003B3FFD" w:rsidRPr="005F4A36">
              <w:rPr>
                <w:lang w:val="uk-UA"/>
              </w:rPr>
              <w:t xml:space="preserve"> </w:t>
            </w:r>
            <w:proofErr w:type="spellStart"/>
            <w:r w:rsidRPr="005F4A36">
              <w:t>змісту</w:t>
            </w:r>
            <w:proofErr w:type="spellEnd"/>
            <w:r w:rsidR="003B3FFD" w:rsidRPr="005F4A36">
              <w:rPr>
                <w:lang w:val="uk-UA"/>
              </w:rPr>
              <w:t xml:space="preserve">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в </w:t>
            </w:r>
            <w:proofErr w:type="spellStart"/>
            <w:r w:rsidRPr="005F4A36">
              <w:t>електронній</w:t>
            </w:r>
            <w:proofErr w:type="spellEnd"/>
            <w:r w:rsidR="003B3FFD" w:rsidRPr="005F4A36">
              <w:rPr>
                <w:lang w:val="uk-UA"/>
              </w:rPr>
              <w:t xml:space="preserve"> </w:t>
            </w:r>
            <w:proofErr w:type="spellStart"/>
            <w:r w:rsidRPr="005F4A36">
              <w:t>системі</w:t>
            </w:r>
            <w:proofErr w:type="spellEnd"/>
            <w:r w:rsidR="003B3FFD" w:rsidRPr="005F4A36">
              <w:rPr>
                <w:lang w:val="uk-UA"/>
              </w:rPr>
              <w:t xml:space="preserve"> </w:t>
            </w:r>
            <w:proofErr w:type="spellStart"/>
            <w:r w:rsidRPr="005F4A36">
              <w:t>закупівель</w:t>
            </w:r>
            <w:proofErr w:type="spellEnd"/>
            <w:r w:rsidRPr="005F4A36">
              <w:t xml:space="preserve"> з </w:t>
            </w:r>
            <w:proofErr w:type="spellStart"/>
            <w:r w:rsidRPr="005F4A36">
              <w:t>одночасним</w:t>
            </w:r>
            <w:proofErr w:type="spellEnd"/>
            <w:r w:rsidR="003B3FFD" w:rsidRPr="005F4A36">
              <w:rPr>
                <w:lang w:val="uk-UA"/>
              </w:rPr>
              <w:t xml:space="preserve"> </w:t>
            </w:r>
            <w:proofErr w:type="spellStart"/>
            <w:r w:rsidRPr="005F4A36">
              <w:t>продовженням</w:t>
            </w:r>
            <w:proofErr w:type="spellEnd"/>
            <w:r w:rsidRPr="005F4A36">
              <w:t xml:space="preserve"> строку </w:t>
            </w:r>
            <w:proofErr w:type="spellStart"/>
            <w:r w:rsidRPr="005F4A36">
              <w:t>подання</w:t>
            </w:r>
            <w:proofErr w:type="spellEnd"/>
            <w:r w:rsidR="003B3FFD" w:rsidRPr="005F4A36">
              <w:rPr>
                <w:lang w:val="uk-UA"/>
              </w:rPr>
              <w:t xml:space="preserve"> </w:t>
            </w:r>
            <w:proofErr w:type="spellStart"/>
            <w:r w:rsidRPr="005F4A36">
              <w:t>тендерних</w:t>
            </w:r>
            <w:proofErr w:type="spellEnd"/>
            <w:r w:rsidR="003B3FFD" w:rsidRPr="005F4A36">
              <w:rPr>
                <w:lang w:val="uk-UA"/>
              </w:rPr>
              <w:t xml:space="preserve"> </w:t>
            </w:r>
            <w:proofErr w:type="spellStart"/>
            <w:r w:rsidRPr="005F4A36">
              <w:t>пропозицій</w:t>
            </w:r>
            <w:proofErr w:type="spellEnd"/>
            <w:r w:rsidRPr="005F4A36">
              <w:t xml:space="preserve"> не </w:t>
            </w:r>
            <w:proofErr w:type="spellStart"/>
            <w:r w:rsidRPr="005F4A36">
              <w:t>менш</w:t>
            </w:r>
            <w:proofErr w:type="spellEnd"/>
            <w:r w:rsidRPr="005F4A36">
              <w:t xml:space="preserve"> як на </w:t>
            </w:r>
            <w:r w:rsidR="005F4A36" w:rsidRPr="005F4A36">
              <w:rPr>
                <w:lang w:val="uk-UA"/>
              </w:rPr>
              <w:t>4</w:t>
            </w:r>
            <w:r w:rsidRPr="005F4A36">
              <w:t xml:space="preserve"> </w:t>
            </w:r>
            <w:proofErr w:type="spellStart"/>
            <w:r w:rsidRPr="005F4A36">
              <w:t>дні</w:t>
            </w:r>
            <w:proofErr w:type="spellEnd"/>
            <w:r w:rsidRPr="005F4A36">
              <w:t>.</w:t>
            </w:r>
          </w:p>
        </w:tc>
      </w:tr>
      <w:tr w:rsidR="004C77BE" w:rsidRPr="007C2185" w14:paraId="631E5349" w14:textId="77777777" w:rsidTr="007E582D">
        <w:trPr>
          <w:trHeight w:val="438"/>
        </w:trPr>
        <w:tc>
          <w:tcPr>
            <w:tcW w:w="100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E23EBEB" w14:textId="77777777"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proofErr w:type="spellStart"/>
            <w:r w:rsidRPr="007C2185">
              <w:rPr>
                <w:rFonts w:ascii="Times New Roman" w:hAnsi="Times New Roman" w:cs="Times New Roman"/>
                <w:b/>
                <w:sz w:val="28"/>
                <w:szCs w:val="28"/>
              </w:rPr>
              <w:t>Інструкція</w:t>
            </w:r>
            <w:proofErr w:type="spellEnd"/>
            <w:r w:rsidRPr="007C2185">
              <w:rPr>
                <w:rFonts w:ascii="Times New Roman" w:hAnsi="Times New Roman" w:cs="Times New Roman"/>
                <w:b/>
                <w:sz w:val="28"/>
                <w:szCs w:val="28"/>
              </w:rPr>
              <w:t xml:space="preserve"> з </w:t>
            </w:r>
            <w:proofErr w:type="spellStart"/>
            <w:r w:rsidRPr="007C2185">
              <w:rPr>
                <w:rFonts w:ascii="Times New Roman" w:hAnsi="Times New Roman" w:cs="Times New Roman"/>
                <w:b/>
                <w:sz w:val="28"/>
                <w:szCs w:val="28"/>
              </w:rPr>
              <w:t>підготовки</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14:paraId="5078840D" w14:textId="77777777" w:rsidTr="007E582D">
        <w:trPr>
          <w:trHeight w:val="438"/>
        </w:trPr>
        <w:tc>
          <w:tcPr>
            <w:tcW w:w="47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1D6E0B36" w14:textId="77777777"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1B0DB7A" w14:textId="77777777" w:rsidR="004C77BE" w:rsidRPr="007C2185" w:rsidRDefault="004C77BE" w:rsidP="004C77BE">
            <w:pPr>
              <w:spacing w:before="96" w:after="96"/>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Зміст</w:t>
            </w:r>
            <w:proofErr w:type="spellEnd"/>
            <w:r w:rsidRPr="007C2185">
              <w:rPr>
                <w:rFonts w:ascii="Times New Roman" w:hAnsi="Times New Roman" w:cs="Times New Roman"/>
                <w:b/>
                <w:sz w:val="24"/>
                <w:szCs w:val="24"/>
              </w:rPr>
              <w:t xml:space="preserve"> і </w:t>
            </w:r>
            <w:proofErr w:type="spellStart"/>
            <w:r w:rsidRPr="007C2185">
              <w:rPr>
                <w:rFonts w:ascii="Times New Roman" w:hAnsi="Times New Roman" w:cs="Times New Roman"/>
                <w:b/>
                <w:sz w:val="24"/>
                <w:szCs w:val="24"/>
              </w:rPr>
              <w:t>спосіб</w:t>
            </w:r>
            <w:proofErr w:type="spellEnd"/>
            <w:r w:rsidR="00537B6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подання</w:t>
            </w:r>
            <w:proofErr w:type="spellEnd"/>
            <w:r w:rsidR="00537B6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537B6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18E0AE64" w14:textId="77777777" w:rsidR="004C77BE" w:rsidRPr="007C2185" w:rsidRDefault="004C77BE" w:rsidP="007E6F6D">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proofErr w:type="spellStart"/>
            <w:r w:rsidRPr="007C2185">
              <w:rPr>
                <w:rFonts w:ascii="Times New Roman" w:hAnsi="Times New Roman" w:cs="Times New Roman"/>
                <w:sz w:val="24"/>
                <w:szCs w:val="24"/>
              </w:rPr>
              <w:t>ендерна</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електронному</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вигляді</w:t>
            </w:r>
            <w:proofErr w:type="spellEnd"/>
            <w:r w:rsidRPr="007C2185">
              <w:rPr>
                <w:rFonts w:ascii="Times New Roman" w:hAnsi="Times New Roman" w:cs="Times New Roman"/>
                <w:sz w:val="24"/>
                <w:szCs w:val="24"/>
              </w:rPr>
              <w:t xml:space="preserve"> шляхом </w:t>
            </w:r>
            <w:proofErr w:type="spellStart"/>
            <w:r w:rsidRPr="007C2185">
              <w:rPr>
                <w:rFonts w:ascii="Times New Roman" w:hAnsi="Times New Roman" w:cs="Times New Roman"/>
                <w:sz w:val="24"/>
                <w:szCs w:val="24"/>
              </w:rPr>
              <w:t>заповнення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електронних</w:t>
            </w:r>
            <w:proofErr w:type="spellEnd"/>
            <w:r w:rsidRPr="007C2185">
              <w:rPr>
                <w:rFonts w:ascii="Times New Roman" w:hAnsi="Times New Roman" w:cs="Times New Roman"/>
                <w:sz w:val="24"/>
                <w:szCs w:val="24"/>
              </w:rPr>
              <w:t xml:space="preserve"> форм з </w:t>
            </w:r>
            <w:proofErr w:type="spellStart"/>
            <w:r w:rsidRPr="007C2185">
              <w:rPr>
                <w:rFonts w:ascii="Times New Roman" w:hAnsi="Times New Roman" w:cs="Times New Roman"/>
                <w:sz w:val="24"/>
                <w:szCs w:val="24"/>
              </w:rPr>
              <w:t>окремими</w:t>
            </w:r>
            <w:proofErr w:type="spellEnd"/>
            <w:r w:rsidRPr="007C2185">
              <w:rPr>
                <w:rFonts w:ascii="Times New Roman" w:hAnsi="Times New Roman" w:cs="Times New Roman"/>
                <w:sz w:val="24"/>
                <w:szCs w:val="24"/>
              </w:rPr>
              <w:t xml:space="preserve"> полями, у </w:t>
            </w:r>
            <w:proofErr w:type="spellStart"/>
            <w:r w:rsidRPr="007C2185">
              <w:rPr>
                <w:rFonts w:ascii="Times New Roman" w:hAnsi="Times New Roman" w:cs="Times New Roman"/>
                <w:sz w:val="24"/>
                <w:szCs w:val="24"/>
              </w:rPr>
              <w:t>яких</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зазначається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інформація</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ціну</w:t>
            </w:r>
            <w:proofErr w:type="spellEnd"/>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інші критерії оцінки (у разі їх</w:t>
            </w:r>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встановлення замовником), інформація від учасника</w:t>
            </w:r>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процедури закупівлі про його відповідність кваліфікаційним</w:t>
            </w:r>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(кваліфікаційному) критеріям (у разі їх (його) встановлення,</w:t>
            </w:r>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наявність/відсутність підстав, установлених у пункті 47</w:t>
            </w:r>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Особливостей і в тендерній документації, та шляхом</w:t>
            </w:r>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завантаження необхідних документів, що вимагаються</w:t>
            </w:r>
            <w:r w:rsidR="007E6F6D">
              <w:rPr>
                <w:rFonts w:ascii="Times New Roman" w:hAnsi="Times New Roman" w:cs="Times New Roman"/>
                <w:sz w:val="24"/>
                <w:szCs w:val="24"/>
                <w:lang w:val="uk-UA"/>
              </w:rPr>
              <w:t xml:space="preserve"> </w:t>
            </w:r>
            <w:r w:rsidR="007E6F6D" w:rsidRPr="007E6F6D">
              <w:rPr>
                <w:rFonts w:ascii="Times New Roman" w:hAnsi="Times New Roman" w:cs="Times New Roman"/>
                <w:sz w:val="24"/>
                <w:szCs w:val="24"/>
                <w:lang w:val="uk-UA"/>
              </w:rPr>
              <w:t>замовником у тендерній документації:</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завантаження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файлів</w:t>
            </w:r>
            <w:proofErr w:type="spellEnd"/>
            <w:r w:rsidRPr="007C2185">
              <w:rPr>
                <w:rFonts w:ascii="Times New Roman" w:hAnsi="Times New Roman" w:cs="Times New Roman"/>
                <w:sz w:val="24"/>
                <w:szCs w:val="24"/>
              </w:rPr>
              <w:t xml:space="preserve"> з:</w:t>
            </w:r>
          </w:p>
          <w:p w14:paraId="7E8EE859" w14:textId="77777777"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1) </w:t>
            </w:r>
            <w:proofErr w:type="spellStart"/>
            <w:r w:rsidRPr="007C2185">
              <w:rPr>
                <w:rFonts w:ascii="Times New Roman" w:hAnsi="Times New Roman" w:cs="Times New Roman"/>
                <w:sz w:val="24"/>
                <w:szCs w:val="24"/>
              </w:rPr>
              <w:t>інформацією</w:t>
            </w:r>
            <w:proofErr w:type="spellEnd"/>
            <w:r w:rsidRPr="007C2185">
              <w:rPr>
                <w:rFonts w:ascii="Times New Roman" w:hAnsi="Times New Roman" w:cs="Times New Roman"/>
                <w:sz w:val="24"/>
                <w:szCs w:val="24"/>
              </w:rPr>
              <w:t xml:space="preserve"> та документами, </w:t>
            </w:r>
            <w:proofErr w:type="spellStart"/>
            <w:r w:rsidRPr="007C2185">
              <w:rPr>
                <w:rFonts w:ascii="Times New Roman" w:hAnsi="Times New Roman" w:cs="Times New Roman"/>
                <w:sz w:val="24"/>
                <w:szCs w:val="24"/>
              </w:rPr>
              <w:t>що</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підтверджують</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відповідність</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кваліфікаційним</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критеріям</w:t>
            </w:r>
            <w:proofErr w:type="spellEnd"/>
            <w:r w:rsidRPr="007C2185">
              <w:rPr>
                <w:rFonts w:ascii="Times New Roman" w:hAnsi="Times New Roman" w:cs="Times New Roman"/>
                <w:sz w:val="24"/>
                <w:szCs w:val="24"/>
              </w:rPr>
              <w:t xml:space="preserve">; </w:t>
            </w:r>
          </w:p>
          <w:p w14:paraId="4B749D1C" w14:textId="77777777"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інформацією</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відповідності</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вимогам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визначеним</w:t>
            </w:r>
            <w:proofErr w:type="spellEnd"/>
            <w:r w:rsidRPr="007C2185">
              <w:rPr>
                <w:rFonts w:ascii="Times New Roman" w:hAnsi="Times New Roman" w:cs="Times New Roman"/>
                <w:sz w:val="24"/>
                <w:szCs w:val="24"/>
              </w:rPr>
              <w:t xml:space="preserve"> у </w:t>
            </w:r>
            <w:r w:rsidR="00B41529">
              <w:rPr>
                <w:rFonts w:ascii="Times New Roman" w:hAnsi="Times New Roman" w:cs="Times New Roman"/>
                <w:sz w:val="24"/>
                <w:szCs w:val="24"/>
                <w:lang w:val="uk-UA"/>
              </w:rPr>
              <w:t>п.4</w:t>
            </w:r>
            <w:r w:rsidR="00A97983">
              <w:rPr>
                <w:rFonts w:ascii="Times New Roman" w:hAnsi="Times New Roman" w:cs="Times New Roman"/>
                <w:sz w:val="24"/>
                <w:szCs w:val="24"/>
                <w:lang w:val="uk-UA"/>
              </w:rPr>
              <w:t>7</w:t>
            </w:r>
            <w:r w:rsidR="00B41529">
              <w:rPr>
                <w:rFonts w:ascii="Times New Roman" w:hAnsi="Times New Roman" w:cs="Times New Roman"/>
                <w:sz w:val="24"/>
                <w:szCs w:val="24"/>
                <w:lang w:val="uk-UA"/>
              </w:rPr>
              <w:t xml:space="preserve"> Особливостей</w:t>
            </w:r>
            <w:r w:rsidRPr="007C2185">
              <w:rPr>
                <w:rFonts w:ascii="Times New Roman" w:hAnsi="Times New Roman" w:cs="Times New Roman"/>
                <w:sz w:val="24"/>
                <w:szCs w:val="24"/>
              </w:rPr>
              <w:t>;</w:t>
            </w:r>
          </w:p>
          <w:p w14:paraId="53BC21E6"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14:paraId="736D4F84"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390686C" w14:textId="77777777"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14:paraId="1602DF9D" w14:textId="77777777"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14:paraId="07493E7D" w14:textId="77777777"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інших документів, визначених в тендерній документації та додатках до неї.</w:t>
            </w:r>
          </w:p>
          <w:p w14:paraId="1FEEFA95" w14:textId="77777777"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7C2185">
              <w:rPr>
                <w:rFonts w:ascii="Times New Roman" w:hAnsi="Times New Roman" w:cs="Times New Roman"/>
                <w:sz w:val="24"/>
                <w:szCs w:val="24"/>
                <w:lang w:val="uk-UA"/>
              </w:rPr>
              <w:t>проекту договору (додаток 4)</w:t>
            </w:r>
          </w:p>
          <w:p w14:paraId="2E0FF04F" w14:textId="77777777"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9) заява – згода(додаток 5)</w:t>
            </w:r>
          </w:p>
          <w:p w14:paraId="3482D9CC" w14:textId="77777777"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14:paraId="1AEA2B72" w14:textId="77777777" w:rsidR="004C77BE" w:rsidRPr="007C2185" w:rsidRDefault="004C77BE" w:rsidP="004C77BE">
            <w:pPr>
              <w:ind w:right="16"/>
              <w:jc w:val="both"/>
              <w:rPr>
                <w:rFonts w:ascii="Times New Roman" w:hAnsi="Times New Roman" w:cs="Times New Roman"/>
                <w:b/>
                <w:bCs/>
                <w:i/>
                <w:iCs/>
                <w:sz w:val="24"/>
                <w:szCs w:val="24"/>
                <w:u w:val="single"/>
                <w:lang w:val="uk-UA"/>
              </w:rPr>
            </w:pPr>
            <w:r w:rsidRPr="007C2185">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7C2185">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14:paraId="24918111" w14:textId="4EA01EF3" w:rsidR="000F45EA" w:rsidRPr="00420CEF" w:rsidRDefault="00BC2A18" w:rsidP="000F45EA">
            <w:pPr>
              <w:ind w:right="16"/>
              <w:jc w:val="both"/>
              <w:rPr>
                <w:rFonts w:ascii="Times New Roman" w:hAnsi="Times New Roman" w:cs="Times New Roman"/>
                <w:b/>
                <w:bCs/>
                <w:i/>
                <w:iCs/>
                <w:sz w:val="24"/>
                <w:szCs w:val="24"/>
                <w:u w:val="single"/>
                <w:lang w:val="uk-UA"/>
              </w:rPr>
            </w:pPr>
            <w:r w:rsidRPr="00EC2764">
              <w:rPr>
                <w:rFonts w:ascii="Times New Roman" w:hAnsi="Times New Roman" w:cs="Times New Roman"/>
                <w:sz w:val="24"/>
                <w:szCs w:val="24"/>
                <w:lang w:val="uk-UA"/>
              </w:rPr>
              <w:t xml:space="preserve">Учасник визначає ціни на товари, які він пропонує поставити за Договором, з врахуванням вартості товару, </w:t>
            </w:r>
            <w:r w:rsidRPr="00EC2764">
              <w:rPr>
                <w:rFonts w:ascii="Times New Roman" w:hAnsi="Times New Roman" w:cs="Times New Roman"/>
                <w:sz w:val="24"/>
                <w:szCs w:val="24"/>
                <w:lang w:val="uk-UA"/>
              </w:rPr>
              <w:lastRenderedPageBreak/>
              <w:t>витрат на транспортування, навантаження, розвантаження,</w:t>
            </w:r>
            <w:r>
              <w:rPr>
                <w:rFonts w:ascii="Times New Roman" w:hAnsi="Times New Roman" w:cs="Times New Roman"/>
                <w:sz w:val="24"/>
                <w:szCs w:val="24"/>
                <w:lang w:val="uk-UA"/>
              </w:rPr>
              <w:t xml:space="preserve"> </w:t>
            </w:r>
            <w:r w:rsidR="00792370">
              <w:rPr>
                <w:rFonts w:ascii="Times New Roman" w:hAnsi="Times New Roman" w:cs="Times New Roman"/>
                <w:sz w:val="24"/>
                <w:szCs w:val="24"/>
                <w:lang w:val="uk-UA"/>
              </w:rPr>
              <w:t xml:space="preserve"> </w:t>
            </w:r>
            <w:r w:rsidR="00A14376">
              <w:rPr>
                <w:rFonts w:ascii="Times New Roman" w:hAnsi="Times New Roman" w:cs="Times New Roman"/>
                <w:sz w:val="24"/>
                <w:szCs w:val="24"/>
                <w:lang w:val="uk-UA"/>
              </w:rPr>
              <w:t xml:space="preserve"> </w:t>
            </w:r>
            <w:r w:rsidRPr="00EC2764">
              <w:rPr>
                <w:rFonts w:ascii="Times New Roman" w:hAnsi="Times New Roman" w:cs="Times New Roman"/>
                <w:sz w:val="24"/>
                <w:szCs w:val="24"/>
                <w:lang w:val="uk-UA"/>
              </w:rPr>
              <w:t>з урахуванням ПДВ,  податків і зборів, що сплачуються або мають бути сплачені, усіх інших витра</w:t>
            </w:r>
            <w:r w:rsidR="0059127E">
              <w:rPr>
                <w:rFonts w:ascii="Times New Roman" w:hAnsi="Times New Roman" w:cs="Times New Roman"/>
                <w:sz w:val="24"/>
                <w:szCs w:val="24"/>
                <w:lang w:val="uk-UA"/>
              </w:rPr>
              <w:t>т.</w:t>
            </w:r>
            <w:r w:rsidR="00420CEF" w:rsidRPr="00420CEF">
              <w:rPr>
                <w:rFonts w:ascii="Times New Roman" w:eastAsia="SimSun" w:hAnsi="Times New Roman" w:cs="Times New Roman"/>
                <w:kern w:val="2"/>
                <w:sz w:val="24"/>
                <w:szCs w:val="24"/>
                <w:highlight w:val="yellow"/>
                <w:lang w:val="uk-UA" w:eastAsia="zh-CN"/>
              </w:rPr>
              <w:t xml:space="preserve"> </w:t>
            </w:r>
          </w:p>
          <w:p w14:paraId="7D113C0B"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7C2185">
              <w:rPr>
                <w:rFonts w:ascii="Times New Roman" w:hAnsi="Times New Roman" w:cs="Times New Roman"/>
                <w:sz w:val="24"/>
                <w:szCs w:val="24"/>
                <w:lang w:val="uk-UA"/>
              </w:rPr>
              <w:t>.</w:t>
            </w:r>
          </w:p>
          <w:p w14:paraId="19396E28"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4B43A742" w14:textId="77777777" w:rsidR="006851E4" w:rsidRPr="00AF61F4" w:rsidRDefault="006851E4" w:rsidP="006851E4">
            <w:pPr>
              <w:ind w:left="34" w:right="113"/>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14:paraId="7D7467B0" w14:textId="77777777" w:rsidR="004C77BE" w:rsidRPr="00CE7C7E" w:rsidRDefault="004C77BE" w:rsidP="004C77BE">
            <w:pPr>
              <w:jc w:val="both"/>
              <w:rPr>
                <w:rFonts w:ascii="Times New Roman" w:hAnsi="Times New Roman" w:cs="Times New Roman"/>
                <w:b/>
                <w:sz w:val="24"/>
                <w:szCs w:val="24"/>
                <w:u w:val="single"/>
                <w:lang w:val="uk-UA"/>
              </w:rPr>
            </w:pPr>
            <w:proofErr w:type="spellStart"/>
            <w:r w:rsidRPr="007C2185">
              <w:rPr>
                <w:rFonts w:ascii="Times New Roman" w:hAnsi="Times New Roman" w:cs="Times New Roman"/>
                <w:sz w:val="24"/>
                <w:szCs w:val="24"/>
              </w:rPr>
              <w:t>Документи</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що</w:t>
            </w:r>
            <w:proofErr w:type="spellEnd"/>
            <w:r w:rsidRPr="007C2185">
              <w:rPr>
                <w:rFonts w:ascii="Times New Roman" w:hAnsi="Times New Roman" w:cs="Times New Roman"/>
                <w:sz w:val="24"/>
                <w:szCs w:val="24"/>
              </w:rPr>
              <w:t xml:space="preserve"> не </w:t>
            </w:r>
            <w:proofErr w:type="spellStart"/>
            <w:r w:rsidRPr="007C2185">
              <w:rPr>
                <w:rFonts w:ascii="Times New Roman" w:hAnsi="Times New Roman" w:cs="Times New Roman"/>
                <w:sz w:val="24"/>
                <w:szCs w:val="24"/>
              </w:rPr>
              <w:t>передбачені</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законодавством</w:t>
            </w:r>
            <w:proofErr w:type="spellEnd"/>
            <w:r w:rsidRPr="007C2185">
              <w:rPr>
                <w:rFonts w:ascii="Times New Roman" w:hAnsi="Times New Roman" w:cs="Times New Roman"/>
                <w:sz w:val="24"/>
                <w:szCs w:val="24"/>
              </w:rPr>
              <w:t xml:space="preserve"> для </w:t>
            </w:r>
            <w:proofErr w:type="spellStart"/>
            <w:r w:rsidRPr="007C2185">
              <w:rPr>
                <w:rFonts w:ascii="Times New Roman" w:hAnsi="Times New Roman" w:cs="Times New Roman"/>
                <w:sz w:val="24"/>
                <w:szCs w:val="24"/>
              </w:rPr>
              <w:t>учасників</w:t>
            </w:r>
            <w:proofErr w:type="spellEnd"/>
            <w:r w:rsidRPr="007C2185">
              <w:rPr>
                <w:rFonts w:ascii="Times New Roman" w:hAnsi="Times New Roman" w:cs="Times New Roman"/>
                <w:sz w:val="24"/>
                <w:szCs w:val="24"/>
              </w:rPr>
              <w:t xml:space="preserve"> - </w:t>
            </w:r>
            <w:proofErr w:type="spellStart"/>
            <w:r w:rsidRPr="007C2185">
              <w:rPr>
                <w:rFonts w:ascii="Times New Roman" w:hAnsi="Times New Roman" w:cs="Times New Roman"/>
                <w:sz w:val="24"/>
                <w:szCs w:val="24"/>
              </w:rPr>
              <w:t>юридичних</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фізичних</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осіб</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фізичних</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осіб</w:t>
            </w:r>
            <w:proofErr w:type="spellEnd"/>
            <w:r w:rsidRPr="007C2185">
              <w:rPr>
                <w:rFonts w:ascii="Times New Roman" w:hAnsi="Times New Roman" w:cs="Times New Roman"/>
                <w:sz w:val="24"/>
                <w:szCs w:val="24"/>
              </w:rPr>
              <w:t xml:space="preserve"> - </w:t>
            </w:r>
            <w:proofErr w:type="spellStart"/>
            <w:r w:rsidRPr="007C2185">
              <w:rPr>
                <w:rFonts w:ascii="Times New Roman" w:hAnsi="Times New Roman" w:cs="Times New Roman"/>
                <w:sz w:val="24"/>
                <w:szCs w:val="24"/>
              </w:rPr>
              <w:t>підприємців</w:t>
            </w:r>
            <w:proofErr w:type="spellEnd"/>
            <w:r w:rsidRPr="007C2185">
              <w:rPr>
                <w:rFonts w:ascii="Times New Roman" w:hAnsi="Times New Roman" w:cs="Times New Roman"/>
                <w:sz w:val="24"/>
                <w:szCs w:val="24"/>
              </w:rPr>
              <w:t xml:space="preserve">, не </w:t>
            </w:r>
            <w:proofErr w:type="spellStart"/>
            <w:r w:rsidRPr="007C2185">
              <w:rPr>
                <w:rFonts w:ascii="Times New Roman" w:hAnsi="Times New Roman" w:cs="Times New Roman"/>
                <w:sz w:val="24"/>
                <w:szCs w:val="24"/>
              </w:rPr>
              <w:t>подаються</w:t>
            </w:r>
            <w:proofErr w:type="spellEnd"/>
            <w:r w:rsidRPr="007C2185">
              <w:rPr>
                <w:rFonts w:ascii="Times New Roman" w:hAnsi="Times New Roman" w:cs="Times New Roman"/>
                <w:sz w:val="24"/>
                <w:szCs w:val="24"/>
              </w:rPr>
              <w:t xml:space="preserve"> ними у </w:t>
            </w:r>
            <w:proofErr w:type="spellStart"/>
            <w:r w:rsidRPr="007C2185">
              <w:rPr>
                <w:rFonts w:ascii="Times New Roman" w:hAnsi="Times New Roman" w:cs="Times New Roman"/>
                <w:sz w:val="24"/>
                <w:szCs w:val="24"/>
              </w:rPr>
              <w:t>складі</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CE7C7E">
              <w:rPr>
                <w:rFonts w:ascii="Times New Roman" w:hAnsi="Times New Roman" w:cs="Times New Roman"/>
                <w:sz w:val="24"/>
                <w:szCs w:val="24"/>
                <w:lang w:val="uk-UA"/>
              </w:rPr>
              <w:t>.</w:t>
            </w:r>
          </w:p>
          <w:p w14:paraId="75BACD89"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BF1B0"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14:paraId="3A23BC96"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CE7C7E">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0806A38F" w14:textId="77777777"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14:paraId="01BD48FE" w14:textId="77777777" w:rsidR="00AF2255" w:rsidRPr="00794D58" w:rsidRDefault="00AF2255" w:rsidP="00AF2255">
            <w:pPr>
              <w:jc w:val="both"/>
              <w:rPr>
                <w:rFonts w:ascii="Times New Roman" w:hAnsi="Times New Roman" w:cs="Times New Roman"/>
                <w:bCs/>
                <w:sz w:val="20"/>
                <w:szCs w:val="20"/>
                <w:lang w:val="uk-UA"/>
              </w:rPr>
            </w:pPr>
            <w:proofErr w:type="spellStart"/>
            <w:r w:rsidRPr="00794D58">
              <w:rPr>
                <w:rFonts w:ascii="Times New Roman" w:hAnsi="Times New Roman" w:cs="Times New Roman"/>
                <w:bCs/>
                <w:color w:val="000000"/>
                <w:sz w:val="24"/>
                <w:szCs w:val="24"/>
              </w:rPr>
              <w:t>Опис</w:t>
            </w:r>
            <w:proofErr w:type="spellEnd"/>
            <w:r w:rsidRPr="00794D58">
              <w:rPr>
                <w:rFonts w:ascii="Times New Roman" w:hAnsi="Times New Roman" w:cs="Times New Roman"/>
                <w:bCs/>
                <w:color w:val="000000"/>
                <w:sz w:val="24"/>
                <w:szCs w:val="24"/>
              </w:rPr>
              <w:t xml:space="preserve"> та </w:t>
            </w:r>
            <w:proofErr w:type="spellStart"/>
            <w:r w:rsidRPr="00794D58">
              <w:rPr>
                <w:rFonts w:ascii="Times New Roman" w:hAnsi="Times New Roman" w:cs="Times New Roman"/>
                <w:bCs/>
                <w:color w:val="000000"/>
                <w:sz w:val="24"/>
                <w:szCs w:val="24"/>
              </w:rPr>
              <w:t>приклади</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формальних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несуттєвих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помилок</w:t>
            </w:r>
            <w:proofErr w:type="spellEnd"/>
            <w:r w:rsidRPr="00794D58">
              <w:rPr>
                <w:rFonts w:ascii="Times New Roman" w:hAnsi="Times New Roman" w:cs="Times New Roman"/>
                <w:bCs/>
                <w:color w:val="000000"/>
                <w:sz w:val="24"/>
                <w:szCs w:val="24"/>
              </w:rPr>
              <w:t>, </w:t>
            </w:r>
            <w:proofErr w:type="spellStart"/>
            <w:r w:rsidRPr="00794D58">
              <w:rPr>
                <w:rFonts w:ascii="Times New Roman" w:hAnsi="Times New Roman" w:cs="Times New Roman"/>
                <w:bCs/>
                <w:color w:val="000000"/>
                <w:sz w:val="24"/>
                <w:szCs w:val="24"/>
              </w:rPr>
              <w:t>допущення</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яких</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учасниками</w:t>
            </w:r>
            <w:proofErr w:type="spellEnd"/>
            <w:r w:rsidRPr="00794D58">
              <w:rPr>
                <w:rFonts w:ascii="Times New Roman" w:hAnsi="Times New Roman" w:cs="Times New Roman"/>
                <w:bCs/>
                <w:color w:val="000000"/>
                <w:sz w:val="24"/>
                <w:szCs w:val="24"/>
              </w:rPr>
              <w:t xml:space="preserve"> не </w:t>
            </w:r>
            <w:proofErr w:type="spellStart"/>
            <w:r w:rsidRPr="00794D58">
              <w:rPr>
                <w:rFonts w:ascii="Times New Roman" w:hAnsi="Times New Roman" w:cs="Times New Roman"/>
                <w:bCs/>
                <w:color w:val="000000"/>
                <w:sz w:val="24"/>
                <w:szCs w:val="24"/>
              </w:rPr>
              <w:t>призведе</w:t>
            </w:r>
            <w:proofErr w:type="spellEnd"/>
            <w:r w:rsidRPr="00794D58">
              <w:rPr>
                <w:rFonts w:ascii="Times New Roman" w:hAnsi="Times New Roman" w:cs="Times New Roman"/>
                <w:bCs/>
                <w:color w:val="000000"/>
                <w:sz w:val="24"/>
                <w:szCs w:val="24"/>
              </w:rPr>
              <w:t xml:space="preserve"> до </w:t>
            </w:r>
            <w:proofErr w:type="spellStart"/>
            <w:r w:rsidRPr="00794D58">
              <w:rPr>
                <w:rFonts w:ascii="Times New Roman" w:hAnsi="Times New Roman" w:cs="Times New Roman"/>
                <w:bCs/>
                <w:color w:val="000000"/>
                <w:sz w:val="24"/>
                <w:szCs w:val="24"/>
              </w:rPr>
              <w:t>відхилення</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їх</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тендерних</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пропозицій</w:t>
            </w:r>
            <w:proofErr w:type="spellEnd"/>
          </w:p>
          <w:p w14:paraId="55A5F9E9" w14:textId="77777777"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 </w:t>
            </w:r>
            <w:proofErr w:type="spellStart"/>
            <w:r w:rsidRPr="003D1D42">
              <w:rPr>
                <w:rFonts w:ascii="Times New Roman" w:hAnsi="Times New Roman" w:cs="Times New Roman"/>
                <w:color w:val="000000"/>
                <w:sz w:val="24"/>
                <w:szCs w:val="24"/>
              </w:rPr>
              <w:t>Інформація</w:t>
            </w:r>
            <w:proofErr w:type="spellEnd"/>
            <w:r w:rsidRPr="003D1D42">
              <w:rPr>
                <w:rFonts w:ascii="Times New Roman" w:hAnsi="Times New Roman" w:cs="Times New Roman"/>
                <w:color w:val="000000"/>
                <w:sz w:val="24"/>
                <w:szCs w:val="24"/>
              </w:rPr>
              <w:t xml:space="preserve">/документ, подана </w:t>
            </w:r>
            <w:proofErr w:type="spellStart"/>
            <w:r w:rsidRPr="003D1D42">
              <w:rPr>
                <w:rFonts w:ascii="Times New Roman" w:hAnsi="Times New Roman" w:cs="Times New Roman"/>
                <w:color w:val="000000"/>
                <w:sz w:val="24"/>
                <w:szCs w:val="24"/>
              </w:rPr>
              <w:t>учасником</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містить</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помилку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помилки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частині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приклади</w:t>
            </w:r>
            <w:proofErr w:type="spellEnd"/>
            <w:r w:rsidRPr="003D1D42">
              <w:rPr>
                <w:rFonts w:ascii="Times New Roman" w:hAnsi="Times New Roman" w:cs="Times New Roman"/>
                <w:color w:val="000000"/>
                <w:sz w:val="24"/>
                <w:szCs w:val="24"/>
              </w:rPr>
              <w:t>):</w:t>
            </w:r>
          </w:p>
          <w:p w14:paraId="5B713DFB" w14:textId="77777777" w:rsidR="00AF2255" w:rsidRPr="003D1D42" w:rsidRDefault="001D0081" w:rsidP="00AF2255">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proofErr w:type="spellEnd"/>
            <w:r>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великої</w:t>
            </w:r>
            <w:proofErr w:type="spellEnd"/>
            <w:r>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літери</w:t>
            </w:r>
            <w:proofErr w:type="spellEnd"/>
            <w:r w:rsidR="00AF2255" w:rsidRPr="003D1D42">
              <w:rPr>
                <w:rFonts w:ascii="Times New Roman" w:hAnsi="Times New Roman" w:cs="Times New Roman"/>
                <w:color w:val="000000"/>
                <w:sz w:val="24"/>
                <w:szCs w:val="24"/>
              </w:rPr>
              <w:t>;</w:t>
            </w:r>
          </w:p>
          <w:p w14:paraId="2263AAF7"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уживання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розділових</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знаків</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відмінювання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реченні</w:t>
            </w:r>
            <w:proofErr w:type="spellEnd"/>
            <w:r w:rsidRPr="003D1D42">
              <w:rPr>
                <w:rFonts w:ascii="Times New Roman" w:hAnsi="Times New Roman" w:cs="Times New Roman"/>
                <w:color w:val="000000"/>
                <w:sz w:val="24"/>
                <w:szCs w:val="24"/>
              </w:rPr>
              <w:t>;</w:t>
            </w:r>
          </w:p>
          <w:p w14:paraId="64A284F8"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lastRenderedPageBreak/>
              <w:t>використання</w:t>
            </w:r>
            <w:proofErr w:type="spellEnd"/>
            <w:r w:rsidRPr="003D1D42">
              <w:rPr>
                <w:rFonts w:ascii="Times New Roman" w:hAnsi="Times New Roman" w:cs="Times New Roman"/>
                <w:color w:val="000000"/>
                <w:sz w:val="24"/>
                <w:szCs w:val="24"/>
              </w:rPr>
              <w:t xml:space="preserve"> слова </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мовного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звороту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запозичених</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іншої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мови</w:t>
            </w:r>
            <w:proofErr w:type="spellEnd"/>
            <w:r w:rsidRPr="003D1D42">
              <w:rPr>
                <w:rFonts w:ascii="Times New Roman" w:hAnsi="Times New Roman" w:cs="Times New Roman"/>
                <w:color w:val="000000"/>
                <w:sz w:val="24"/>
                <w:szCs w:val="24"/>
              </w:rPr>
              <w:t>;</w:t>
            </w:r>
          </w:p>
          <w:p w14:paraId="49D4039F"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зазначення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оголошення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проведення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конкурентної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присвоєного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електронною</w:t>
            </w:r>
            <w:proofErr w:type="spellEnd"/>
            <w:r w:rsidRPr="003D1D42">
              <w:rPr>
                <w:rFonts w:ascii="Times New Roman" w:hAnsi="Times New Roman" w:cs="Times New Roman"/>
                <w:color w:val="000000"/>
                <w:sz w:val="24"/>
                <w:szCs w:val="24"/>
              </w:rPr>
              <w:t xml:space="preserve"> системою </w:t>
            </w:r>
            <w:proofErr w:type="spellStart"/>
            <w:r w:rsidRPr="003D1D42">
              <w:rPr>
                <w:rFonts w:ascii="Times New Roman" w:hAnsi="Times New Roman" w:cs="Times New Roman"/>
                <w:color w:val="000000"/>
                <w:sz w:val="24"/>
                <w:szCs w:val="24"/>
              </w:rPr>
              <w:t>закупівель</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повідомлення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намір</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укласти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договір</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закупівлю</w:t>
            </w:r>
            <w:proofErr w:type="spellEnd"/>
            <w:r w:rsidRPr="003D1D42">
              <w:rPr>
                <w:rFonts w:ascii="Times New Roman" w:hAnsi="Times New Roman" w:cs="Times New Roman"/>
                <w:color w:val="000000"/>
                <w:sz w:val="24"/>
                <w:szCs w:val="24"/>
              </w:rPr>
              <w:t xml:space="preserve"> –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в цифрах;</w:t>
            </w:r>
          </w:p>
          <w:p w14:paraId="659BC952"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застосування</w:t>
            </w:r>
            <w:proofErr w:type="spellEnd"/>
            <w:r w:rsidRPr="003D1D42">
              <w:rPr>
                <w:rFonts w:ascii="Times New Roman" w:hAnsi="Times New Roman" w:cs="Times New Roman"/>
                <w:color w:val="000000"/>
                <w:sz w:val="24"/>
                <w:szCs w:val="24"/>
              </w:rPr>
              <w:t xml:space="preserve"> правил переносу </w:t>
            </w:r>
            <w:proofErr w:type="spellStart"/>
            <w:r w:rsidRPr="003D1D42">
              <w:rPr>
                <w:rFonts w:ascii="Times New Roman" w:hAnsi="Times New Roman" w:cs="Times New Roman"/>
                <w:color w:val="000000"/>
                <w:sz w:val="24"/>
                <w:szCs w:val="24"/>
              </w:rPr>
              <w:t>частини</w:t>
            </w:r>
            <w:proofErr w:type="spellEnd"/>
            <w:r w:rsidRPr="003D1D42">
              <w:rPr>
                <w:rFonts w:ascii="Times New Roman" w:hAnsi="Times New Roman" w:cs="Times New Roman"/>
                <w:color w:val="000000"/>
                <w:sz w:val="24"/>
                <w:szCs w:val="24"/>
              </w:rPr>
              <w:t xml:space="preserve"> слова з рядка в рядок;</w:t>
            </w:r>
          </w:p>
          <w:p w14:paraId="24873179"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написання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разом та/</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окремо</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через </w:t>
            </w:r>
            <w:proofErr w:type="spellStart"/>
            <w:r w:rsidRPr="003D1D42">
              <w:rPr>
                <w:rFonts w:ascii="Times New Roman" w:hAnsi="Times New Roman" w:cs="Times New Roman"/>
                <w:color w:val="000000"/>
                <w:sz w:val="24"/>
                <w:szCs w:val="24"/>
              </w:rPr>
              <w:t>дефіс</w:t>
            </w:r>
            <w:proofErr w:type="spellEnd"/>
            <w:r w:rsidRPr="003D1D42">
              <w:rPr>
                <w:rFonts w:ascii="Times New Roman" w:hAnsi="Times New Roman" w:cs="Times New Roman"/>
                <w:color w:val="000000"/>
                <w:sz w:val="24"/>
                <w:szCs w:val="24"/>
              </w:rPr>
              <w:t>;</w:t>
            </w:r>
          </w:p>
          <w:p w14:paraId="7181AAE6"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нумерації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кілька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мають</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однаковий</w:t>
            </w:r>
            <w:proofErr w:type="spellEnd"/>
            <w:r w:rsidRPr="003D1D42">
              <w:rPr>
                <w:rFonts w:ascii="Times New Roman" w:hAnsi="Times New Roman" w:cs="Times New Roman"/>
                <w:color w:val="000000"/>
                <w:sz w:val="24"/>
                <w:szCs w:val="24"/>
              </w:rPr>
              <w:t xml:space="preserve"> номер, </w:t>
            </w:r>
            <w:proofErr w:type="spellStart"/>
            <w:r w:rsidRPr="003D1D42">
              <w:rPr>
                <w:rFonts w:ascii="Times New Roman" w:hAnsi="Times New Roman" w:cs="Times New Roman"/>
                <w:color w:val="000000"/>
                <w:sz w:val="24"/>
                <w:szCs w:val="24"/>
              </w:rPr>
              <w:t>пропущені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номери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окремих</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нумерації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нумерація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відповідає</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переліку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зазначеному</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документі</w:t>
            </w:r>
            <w:proofErr w:type="spellEnd"/>
            <w:r w:rsidRPr="003D1D42">
              <w:rPr>
                <w:rFonts w:ascii="Times New Roman" w:hAnsi="Times New Roman" w:cs="Times New Roman"/>
                <w:color w:val="000000"/>
                <w:sz w:val="24"/>
                <w:szCs w:val="24"/>
              </w:rPr>
              <w:t>).</w:t>
            </w:r>
          </w:p>
          <w:p w14:paraId="16861F63"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2.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зроблена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w:t>
            </w:r>
            <w:proofErr w:type="spellEnd"/>
            <w:r w:rsidRPr="003D1D42">
              <w:rPr>
                <w:rFonts w:ascii="Times New Roman" w:hAnsi="Times New Roman" w:cs="Times New Roman"/>
                <w:color w:val="000000"/>
                <w:sz w:val="24"/>
                <w:szCs w:val="24"/>
              </w:rPr>
              <w:t xml:space="preserve"> час </w:t>
            </w:r>
            <w:proofErr w:type="spellStart"/>
            <w:r w:rsidRPr="003D1D42">
              <w:rPr>
                <w:rFonts w:ascii="Times New Roman" w:hAnsi="Times New Roman" w:cs="Times New Roman"/>
                <w:color w:val="000000"/>
                <w:sz w:val="24"/>
                <w:szCs w:val="24"/>
              </w:rPr>
              <w:t>оформлення</w:t>
            </w:r>
            <w:proofErr w:type="spellEnd"/>
            <w:r w:rsidRPr="003D1D42">
              <w:rPr>
                <w:rFonts w:ascii="Times New Roman" w:hAnsi="Times New Roman" w:cs="Times New Roman"/>
                <w:color w:val="000000"/>
                <w:sz w:val="24"/>
                <w:szCs w:val="24"/>
              </w:rPr>
              <w:t xml:space="preserve"> тексту документа/</w:t>
            </w:r>
            <w:proofErr w:type="spellStart"/>
            <w:r w:rsidRPr="003D1D42">
              <w:rPr>
                <w:rFonts w:ascii="Times New Roman" w:hAnsi="Times New Roman" w:cs="Times New Roman"/>
                <w:color w:val="000000"/>
                <w:sz w:val="24"/>
                <w:szCs w:val="24"/>
              </w:rPr>
              <w:t>унесення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окремі</w:t>
            </w:r>
            <w:proofErr w:type="spellEnd"/>
            <w:r w:rsidRPr="003D1D42">
              <w:rPr>
                <w:rFonts w:ascii="Times New Roman" w:hAnsi="Times New Roman" w:cs="Times New Roman"/>
                <w:color w:val="000000"/>
                <w:sz w:val="24"/>
                <w:szCs w:val="24"/>
              </w:rPr>
              <w:t xml:space="preserve"> поля </w:t>
            </w:r>
            <w:proofErr w:type="spellStart"/>
            <w:r w:rsidRPr="003D1D42">
              <w:rPr>
                <w:rFonts w:ascii="Times New Roman" w:hAnsi="Times New Roman" w:cs="Times New Roman"/>
                <w:color w:val="000000"/>
                <w:sz w:val="24"/>
                <w:szCs w:val="24"/>
              </w:rPr>
              <w:t>електронної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комп’ютерна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коректура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заміна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цифри</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переставлення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місцями</w:t>
            </w:r>
            <w:proofErr w:type="spellEnd"/>
            <w:r w:rsidRPr="003D1D42">
              <w:rPr>
                <w:rFonts w:ascii="Times New Roman" w:hAnsi="Times New Roman" w:cs="Times New Roman"/>
                <w:color w:val="000000"/>
                <w:sz w:val="24"/>
                <w:szCs w:val="24"/>
              </w:rPr>
              <w:t xml:space="preserve">, пропуск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повторення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пропуску </w:t>
            </w:r>
            <w:proofErr w:type="spellStart"/>
            <w:r w:rsidRPr="003D1D42">
              <w:rPr>
                <w:rFonts w:ascii="Times New Roman" w:hAnsi="Times New Roman" w:cs="Times New Roman"/>
                <w:color w:val="000000"/>
                <w:sz w:val="24"/>
                <w:szCs w:val="24"/>
              </w:rPr>
              <w:t>між</w:t>
            </w:r>
            <w:proofErr w:type="spellEnd"/>
            <w:r w:rsidRPr="003D1D42">
              <w:rPr>
                <w:rFonts w:ascii="Times New Roman" w:hAnsi="Times New Roman" w:cs="Times New Roman"/>
                <w:color w:val="000000"/>
                <w:sz w:val="24"/>
                <w:szCs w:val="24"/>
              </w:rPr>
              <w:t xml:space="preserve"> словами, </w:t>
            </w:r>
            <w:proofErr w:type="spellStart"/>
            <w:r w:rsidRPr="003D1D42">
              <w:rPr>
                <w:rFonts w:ascii="Times New Roman" w:hAnsi="Times New Roman" w:cs="Times New Roman"/>
                <w:color w:val="000000"/>
                <w:sz w:val="24"/>
                <w:szCs w:val="24"/>
              </w:rPr>
              <w:t>заокруглення</w:t>
            </w:r>
            <w:proofErr w:type="spellEnd"/>
            <w:r w:rsidRPr="003D1D42">
              <w:rPr>
                <w:rFonts w:ascii="Times New Roman" w:hAnsi="Times New Roman" w:cs="Times New Roman"/>
                <w:color w:val="000000"/>
                <w:sz w:val="24"/>
                <w:szCs w:val="24"/>
              </w:rPr>
              <w:t xml:space="preserve"> числа),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впливає</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ціну</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призводить</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її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спотворення</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стосується</w:t>
            </w:r>
            <w:proofErr w:type="spellEnd"/>
            <w:r w:rsidRPr="003D1D42">
              <w:rPr>
                <w:rFonts w:ascii="Times New Roman" w:hAnsi="Times New Roman" w:cs="Times New Roman"/>
                <w:color w:val="000000"/>
                <w:sz w:val="24"/>
                <w:szCs w:val="24"/>
              </w:rPr>
              <w:t xml:space="preserve"> характеристики предмета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кваліфікаційних</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критеріїв</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учасника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w:t>
            </w:r>
          </w:p>
          <w:p w14:paraId="326EC6BF" w14:textId="77777777"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3. </w:t>
            </w:r>
            <w:proofErr w:type="spellStart"/>
            <w:r w:rsidRPr="003D1D42">
              <w:rPr>
                <w:rFonts w:ascii="Times New Roman" w:hAnsi="Times New Roman" w:cs="Times New Roman"/>
                <w:color w:val="000000"/>
                <w:sz w:val="24"/>
                <w:szCs w:val="24"/>
              </w:rPr>
              <w:t>Невірна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подається</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зміст</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якого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відповідає</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вимогам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визначеним</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замість</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довідки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надав</w:t>
            </w:r>
            <w:proofErr w:type="spellEnd"/>
            <w:r w:rsidRPr="003D1D42">
              <w:rPr>
                <w:rFonts w:ascii="Times New Roman" w:hAnsi="Times New Roman" w:cs="Times New Roman"/>
                <w:color w:val="000000"/>
                <w:sz w:val="24"/>
                <w:szCs w:val="24"/>
              </w:rPr>
              <w:t xml:space="preserve"> лист-</w:t>
            </w:r>
            <w:proofErr w:type="spellStart"/>
            <w:r w:rsidRPr="003D1D42">
              <w:rPr>
                <w:rFonts w:ascii="Times New Roman" w:hAnsi="Times New Roman" w:cs="Times New Roman"/>
                <w:color w:val="000000"/>
                <w:sz w:val="24"/>
                <w:szCs w:val="24"/>
              </w:rPr>
              <w:t>пояснення</w:t>
            </w:r>
            <w:proofErr w:type="spellEnd"/>
            <w:r w:rsidRPr="003D1D42">
              <w:rPr>
                <w:rFonts w:ascii="Times New Roman" w:hAnsi="Times New Roman" w:cs="Times New Roman"/>
                <w:color w:val="000000"/>
                <w:sz w:val="24"/>
                <w:szCs w:val="24"/>
              </w:rPr>
              <w:t>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14:paraId="5ECB668D"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4. </w:t>
            </w:r>
            <w:proofErr w:type="spellStart"/>
            <w:r w:rsidRPr="003D1D42">
              <w:rPr>
                <w:rFonts w:ascii="Times New Roman" w:hAnsi="Times New Roman" w:cs="Times New Roman"/>
                <w:color w:val="000000"/>
                <w:sz w:val="24"/>
                <w:szCs w:val="24"/>
              </w:rPr>
              <w:t>Окрема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сторінки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копії</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завірена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печаткою</w:t>
            </w:r>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разі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w:t>
            </w:r>
          </w:p>
          <w:p w14:paraId="3C2A0EE8"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5. У </w:t>
            </w:r>
            <w:proofErr w:type="spellStart"/>
            <w:r w:rsidRPr="003D1D42">
              <w:rPr>
                <w:rFonts w:ascii="Times New Roman" w:hAnsi="Times New Roman" w:cs="Times New Roman"/>
                <w:color w:val="000000"/>
                <w:sz w:val="24"/>
                <w:szCs w:val="24"/>
              </w:rPr>
              <w:t>складі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який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посилається</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своїй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вимагається</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такого документа в </w:t>
            </w:r>
            <w:proofErr w:type="spellStart"/>
            <w:r w:rsidRPr="003D1D42">
              <w:rPr>
                <w:rFonts w:ascii="Times New Roman" w:hAnsi="Times New Roman" w:cs="Times New Roman"/>
                <w:color w:val="000000"/>
                <w:sz w:val="24"/>
                <w:szCs w:val="24"/>
              </w:rPr>
              <w:t>тендерній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w:t>
            </w:r>
          </w:p>
          <w:p w14:paraId="348AB266"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6.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містить</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власноручного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підпису</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якщо</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цей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накладено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кваліфікований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електронний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w:t>
            </w:r>
          </w:p>
          <w:p w14:paraId="47EABDE8"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7.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складений</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містить</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вихідного</w:t>
            </w:r>
            <w:proofErr w:type="spellEnd"/>
            <w:r w:rsidRPr="003D1D42">
              <w:rPr>
                <w:rFonts w:ascii="Times New Roman" w:hAnsi="Times New Roman" w:cs="Times New Roman"/>
                <w:color w:val="000000"/>
                <w:sz w:val="24"/>
                <w:szCs w:val="24"/>
              </w:rPr>
              <w:t xml:space="preserve"> номера.</w:t>
            </w:r>
          </w:p>
          <w:p w14:paraId="138458BB"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8.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сканованою</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копією</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оригіналу</w:t>
            </w:r>
            <w:proofErr w:type="spellEnd"/>
            <w:r w:rsidRPr="003D1D42">
              <w:rPr>
                <w:rFonts w:ascii="Times New Roman" w:hAnsi="Times New Roman" w:cs="Times New Roman"/>
                <w:color w:val="000000"/>
                <w:sz w:val="24"/>
                <w:szCs w:val="24"/>
              </w:rPr>
              <w:t xml:space="preserve"> документа/</w:t>
            </w:r>
            <w:proofErr w:type="spellStart"/>
            <w:r w:rsidRPr="003D1D42">
              <w:rPr>
                <w:rFonts w:ascii="Times New Roman" w:hAnsi="Times New Roman" w:cs="Times New Roman"/>
                <w:color w:val="000000"/>
                <w:sz w:val="24"/>
                <w:szCs w:val="24"/>
              </w:rPr>
              <w:t>електронного</w:t>
            </w:r>
            <w:proofErr w:type="spellEnd"/>
            <w:r w:rsidRPr="003D1D42">
              <w:rPr>
                <w:rFonts w:ascii="Times New Roman" w:hAnsi="Times New Roman" w:cs="Times New Roman"/>
                <w:color w:val="000000"/>
                <w:sz w:val="24"/>
                <w:szCs w:val="24"/>
              </w:rPr>
              <w:t xml:space="preserve"> документа.</w:t>
            </w:r>
          </w:p>
          <w:p w14:paraId="574CC38A"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9.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засвідчений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додатково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візу</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повноваження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підтверджені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переклад документа </w:t>
            </w:r>
            <w:proofErr w:type="spellStart"/>
            <w:r w:rsidRPr="003D1D42">
              <w:rPr>
                <w:rFonts w:ascii="Times New Roman" w:hAnsi="Times New Roman" w:cs="Times New Roman"/>
                <w:color w:val="000000"/>
                <w:sz w:val="24"/>
                <w:szCs w:val="24"/>
              </w:rPr>
              <w:t>завізований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перекладачем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14:paraId="36F67B85"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lastRenderedPageBreak/>
              <w:t xml:space="preserve">10.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містять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застарілу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інформацію</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назву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вулиці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юридичної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зв’язку</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тим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були</w:t>
            </w:r>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змінені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відповідно</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законодавства</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після</w:t>
            </w:r>
            <w:proofErr w:type="spellEnd"/>
            <w:r w:rsidRPr="003D1D42">
              <w:rPr>
                <w:rFonts w:ascii="Times New Roman" w:hAnsi="Times New Roman" w:cs="Times New Roman"/>
                <w:color w:val="000000"/>
                <w:sz w:val="24"/>
                <w:szCs w:val="24"/>
              </w:rPr>
              <w:t xml:space="preserve"> того, як </w:t>
            </w:r>
            <w:proofErr w:type="spellStart"/>
            <w:r w:rsidRPr="003D1D42">
              <w:rPr>
                <w:rFonts w:ascii="Times New Roman" w:hAnsi="Times New Roman" w:cs="Times New Roman"/>
                <w:color w:val="000000"/>
                <w:sz w:val="24"/>
                <w:szCs w:val="24"/>
              </w:rPr>
              <w:t>відповідний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був</w:t>
            </w:r>
            <w:proofErr w:type="spellEnd"/>
            <w:r w:rsidRPr="003D1D42">
              <w:rPr>
                <w:rFonts w:ascii="Times New Roman" w:hAnsi="Times New Roman" w:cs="Times New Roman"/>
                <w:color w:val="000000"/>
                <w:sz w:val="24"/>
                <w:szCs w:val="24"/>
              </w:rPr>
              <w:t xml:space="preserve"> (були) </w:t>
            </w:r>
            <w:proofErr w:type="spellStart"/>
            <w:r w:rsidRPr="003D1D42">
              <w:rPr>
                <w:rFonts w:ascii="Times New Roman" w:hAnsi="Times New Roman" w:cs="Times New Roman"/>
                <w:color w:val="000000"/>
                <w:sz w:val="24"/>
                <w:szCs w:val="24"/>
              </w:rPr>
              <w:t>поданий</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подані</w:t>
            </w:r>
            <w:proofErr w:type="spellEnd"/>
            <w:r w:rsidRPr="003D1D42">
              <w:rPr>
                <w:rFonts w:ascii="Times New Roman" w:hAnsi="Times New Roman" w:cs="Times New Roman"/>
                <w:color w:val="000000"/>
                <w:sz w:val="24"/>
                <w:szCs w:val="24"/>
              </w:rPr>
              <w:t>).</w:t>
            </w:r>
          </w:p>
          <w:p w14:paraId="28ED76DC"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11.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якому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позиція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цифри</w:t>
            </w:r>
            <w:proofErr w:type="spellEnd"/>
            <w:r w:rsidRPr="003D1D42">
              <w:rPr>
                <w:rFonts w:ascii="Times New Roman" w:hAnsi="Times New Roman" w:cs="Times New Roman"/>
                <w:color w:val="000000"/>
                <w:sz w:val="24"/>
                <w:szCs w:val="24"/>
              </w:rPr>
              <w:t xml:space="preserve"> (цифр) у </w:t>
            </w:r>
            <w:proofErr w:type="spellStart"/>
            <w:r w:rsidRPr="003D1D42">
              <w:rPr>
                <w:rFonts w:ascii="Times New Roman" w:hAnsi="Times New Roman" w:cs="Times New Roman"/>
                <w:color w:val="000000"/>
                <w:sz w:val="24"/>
                <w:szCs w:val="24"/>
              </w:rPr>
              <w:t>сумі</w:t>
            </w:r>
            <w:proofErr w:type="spellEnd"/>
            <w:r w:rsidRPr="003D1D42">
              <w:rPr>
                <w:rFonts w:ascii="Times New Roman" w:hAnsi="Times New Roman" w:cs="Times New Roman"/>
                <w:color w:val="000000"/>
                <w:sz w:val="24"/>
                <w:szCs w:val="24"/>
              </w:rPr>
              <w:t xml:space="preserve"> є не</w:t>
            </w:r>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коректною</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Pr="003D1D42">
              <w:rPr>
                <w:rFonts w:ascii="Times New Roman" w:hAnsi="Times New Roman" w:cs="Times New Roman"/>
                <w:color w:val="000000"/>
                <w:sz w:val="24"/>
                <w:szCs w:val="24"/>
              </w:rPr>
              <w:t xml:space="preserve"> сума,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зазначена</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прописом</w:t>
            </w:r>
            <w:proofErr w:type="spellEnd"/>
            <w:r w:rsidRPr="003D1D42">
              <w:rPr>
                <w:rFonts w:ascii="Times New Roman" w:hAnsi="Times New Roman" w:cs="Times New Roman"/>
                <w:color w:val="000000"/>
                <w:sz w:val="24"/>
                <w:szCs w:val="24"/>
              </w:rPr>
              <w:t>, є правильною.</w:t>
            </w:r>
          </w:p>
          <w:p w14:paraId="38F58BB9"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12.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форматі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відрізняється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w:t>
            </w:r>
            <w:proofErr w:type="spellEnd"/>
            <w:r w:rsidRPr="003D1D42">
              <w:rPr>
                <w:rFonts w:ascii="Times New Roman" w:hAnsi="Times New Roman" w:cs="Times New Roman"/>
                <w:color w:val="000000"/>
                <w:sz w:val="24"/>
                <w:szCs w:val="24"/>
              </w:rPr>
              <w:t xml:space="preserve"> формату, </w:t>
            </w:r>
            <w:proofErr w:type="spellStart"/>
            <w:r w:rsidRPr="003D1D42">
              <w:rPr>
                <w:rFonts w:ascii="Times New Roman" w:hAnsi="Times New Roman" w:cs="Times New Roman"/>
                <w:color w:val="000000"/>
                <w:sz w:val="24"/>
                <w:szCs w:val="24"/>
              </w:rPr>
              <w:t>який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вимагається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такий</w:t>
            </w:r>
            <w:proofErr w:type="spellEnd"/>
            <w:r w:rsidRPr="003D1D42">
              <w:rPr>
                <w:rFonts w:ascii="Times New Roman" w:hAnsi="Times New Roman" w:cs="Times New Roman"/>
                <w:color w:val="000000"/>
                <w:sz w:val="24"/>
                <w:szCs w:val="24"/>
              </w:rPr>
              <w:t xml:space="preserve"> формат документа </w:t>
            </w:r>
            <w:proofErr w:type="spellStart"/>
            <w:r w:rsidRPr="003D1D42">
              <w:rPr>
                <w:rFonts w:ascii="Times New Roman" w:hAnsi="Times New Roman" w:cs="Times New Roman"/>
                <w:color w:val="000000"/>
                <w:sz w:val="24"/>
                <w:szCs w:val="24"/>
              </w:rPr>
              <w:t>забезпечує</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можливість</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його</w:t>
            </w:r>
            <w:proofErr w:type="spellEnd"/>
            <w:r w:rsidRPr="003D1D42">
              <w:rPr>
                <w:rFonts w:ascii="Times New Roman" w:hAnsi="Times New Roman" w:cs="Times New Roman"/>
                <w:color w:val="000000"/>
                <w:sz w:val="24"/>
                <w:szCs w:val="24"/>
              </w:rPr>
              <w:t xml:space="preserve"> перегляду.</w:t>
            </w:r>
          </w:p>
          <w:p w14:paraId="3EFDFBB8" w14:textId="77777777"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0AE8E92"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14:paraId="33A050E1"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576ADB">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14:paraId="284B9969"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 замість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w:t>
            </w:r>
          </w:p>
          <w:p w14:paraId="77492A88"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поряд</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ок</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«поря – док»;</w:t>
            </w:r>
          </w:p>
          <w:p w14:paraId="4CF197FF"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ненадається</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«не </w:t>
            </w:r>
            <w:proofErr w:type="spellStart"/>
            <w:r w:rsidRPr="00A00963">
              <w:rPr>
                <w:rFonts w:ascii="Times New Roman" w:hAnsi="Times New Roman" w:cs="Times New Roman"/>
                <w:color w:val="222222"/>
                <w:sz w:val="24"/>
                <w:szCs w:val="24"/>
                <w:lang w:eastAsia="uk-UA"/>
              </w:rPr>
              <w:t>надається</w:t>
            </w:r>
            <w:proofErr w:type="spellEnd"/>
            <w:r w:rsidRPr="00A00963">
              <w:rPr>
                <w:rFonts w:ascii="Times New Roman" w:hAnsi="Times New Roman" w:cs="Times New Roman"/>
                <w:color w:val="222222"/>
                <w:sz w:val="24"/>
                <w:szCs w:val="24"/>
                <w:lang w:eastAsia="uk-UA"/>
              </w:rPr>
              <w:t>»»;</w:t>
            </w:r>
          </w:p>
          <w:p w14:paraId="6B60DD63"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«______________№_____________»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«14.08.2020 №320/13/14-01»</w:t>
            </w:r>
          </w:p>
          <w:p w14:paraId="7E1A114D" w14:textId="77777777"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учасник</w:t>
            </w:r>
            <w:proofErr w:type="spellEnd"/>
            <w:r w:rsidR="00576ADB">
              <w:rPr>
                <w:rFonts w:ascii="Times New Roman" w:hAnsi="Times New Roman" w:cs="Times New Roman"/>
                <w:color w:val="222222"/>
                <w:sz w:val="24"/>
                <w:szCs w:val="24"/>
                <w:lang w:val="uk-UA" w:eastAsia="uk-UA"/>
              </w:rPr>
              <w:t xml:space="preserve"> </w:t>
            </w:r>
            <w:proofErr w:type="spellStart"/>
            <w:r w:rsidRPr="00A00963">
              <w:rPr>
                <w:rFonts w:ascii="Times New Roman" w:hAnsi="Times New Roman" w:cs="Times New Roman"/>
                <w:color w:val="222222"/>
                <w:sz w:val="24"/>
                <w:szCs w:val="24"/>
                <w:lang w:eastAsia="uk-UA"/>
              </w:rPr>
              <w:t>розмістив</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завантажив</w:t>
            </w:r>
            <w:proofErr w:type="spellEnd"/>
            <w:r w:rsidRPr="00A00963">
              <w:rPr>
                <w:rFonts w:ascii="Times New Roman" w:hAnsi="Times New Roman" w:cs="Times New Roman"/>
                <w:color w:val="222222"/>
                <w:sz w:val="24"/>
                <w:szCs w:val="24"/>
                <w:lang w:eastAsia="uk-UA"/>
              </w:rPr>
              <w:t xml:space="preserve">) документ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«JPG»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документа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pdf</w:t>
            </w:r>
            <w:proofErr w:type="spellEnd"/>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PortableDocumentFormat</w:t>
            </w:r>
            <w:proofErr w:type="spellEnd"/>
            <w:r w:rsidRPr="00A00963">
              <w:rPr>
                <w:rFonts w:ascii="Times New Roman" w:hAnsi="Times New Roman" w:cs="Times New Roman"/>
                <w:color w:val="222222"/>
                <w:sz w:val="24"/>
                <w:szCs w:val="24"/>
                <w:lang w:eastAsia="uk-UA"/>
              </w:rPr>
              <w:t>)»</w:t>
            </w:r>
          </w:p>
          <w:p w14:paraId="4916BE5E"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2" w:anchor="n2637" w:tgtFrame="_blank" w:history="1">
              <w:proofErr w:type="spellStart"/>
              <w:r w:rsidRPr="007C2185">
                <w:rPr>
                  <w:rStyle w:val="a3"/>
                  <w:rFonts w:ascii="Times New Roman" w:eastAsia="Calibri" w:hAnsi="Times New Roman"/>
                  <w:color w:val="auto"/>
                  <w:sz w:val="24"/>
                  <w:szCs w:val="24"/>
                  <w:bdr w:val="none" w:sz="0" w:space="0" w:color="auto" w:frame="1"/>
                </w:rPr>
                <w:t>статті</w:t>
              </w:r>
              <w:proofErr w:type="spellEnd"/>
              <w:r w:rsidRPr="007C2185">
                <w:rPr>
                  <w:rStyle w:val="a3"/>
                  <w:rFonts w:ascii="Times New Roman" w:eastAsia="Calibri" w:hAnsi="Times New Roman"/>
                  <w:color w:val="auto"/>
                  <w:sz w:val="24"/>
                  <w:szCs w:val="24"/>
                  <w:bdr w:val="none" w:sz="0" w:space="0" w:color="auto" w:frame="1"/>
                </w:rPr>
                <w:t xml:space="preserve"> 58</w:t>
              </w:r>
            </w:hyperlink>
            <w:hyperlink r:id="rId13"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proofErr w:type="spellStart"/>
            <w:r w:rsidRPr="007C2185">
              <w:rPr>
                <w:rFonts w:ascii="Times New Roman" w:hAnsi="Times New Roman" w:cs="Times New Roman"/>
                <w:sz w:val="24"/>
                <w:szCs w:val="24"/>
              </w:rPr>
              <w:t>уб’єкт</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u w:val="single"/>
              </w:rPr>
              <w:t>має</w:t>
            </w:r>
            <w:proofErr w:type="spellEnd"/>
            <w:r w:rsidRPr="007C2185">
              <w:rPr>
                <w:rFonts w:ascii="Times New Roman" w:hAnsi="Times New Roman" w:cs="Times New Roman"/>
                <w:sz w:val="24"/>
                <w:szCs w:val="24"/>
                <w:u w:val="single"/>
              </w:rPr>
              <w:t xml:space="preserve"> право</w:t>
            </w:r>
            <w:r w:rsidR="00576ADB">
              <w:rPr>
                <w:rFonts w:ascii="Times New Roman" w:hAnsi="Times New Roman" w:cs="Times New Roman"/>
                <w:sz w:val="24"/>
                <w:szCs w:val="24"/>
                <w:u w:val="single"/>
                <w:lang w:val="uk-UA"/>
              </w:rPr>
              <w:t xml:space="preserve"> </w:t>
            </w:r>
            <w:proofErr w:type="spellStart"/>
            <w:r w:rsidRPr="007C2185">
              <w:rPr>
                <w:rFonts w:ascii="Times New Roman" w:hAnsi="Times New Roman" w:cs="Times New Roman"/>
                <w:sz w:val="24"/>
                <w:szCs w:val="24"/>
              </w:rPr>
              <w:t>використовувати</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своїй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діяльності</w:t>
            </w:r>
            <w:proofErr w:type="spellEnd"/>
            <w:r w:rsidRPr="007C2185">
              <w:rPr>
                <w:rFonts w:ascii="Times New Roman" w:hAnsi="Times New Roman" w:cs="Times New Roman"/>
                <w:sz w:val="24"/>
                <w:szCs w:val="24"/>
              </w:rPr>
              <w:t xml:space="preserve"> печатки. </w:t>
            </w:r>
            <w:proofErr w:type="spellStart"/>
            <w:r w:rsidRPr="007C2185">
              <w:rPr>
                <w:rFonts w:ascii="Times New Roman" w:hAnsi="Times New Roman" w:cs="Times New Roman"/>
                <w:sz w:val="24"/>
                <w:szCs w:val="24"/>
              </w:rPr>
              <w:t>Використання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печатки не є </w:t>
            </w:r>
            <w:proofErr w:type="spellStart"/>
            <w:r w:rsidRPr="007C2185">
              <w:rPr>
                <w:rFonts w:ascii="Times New Roman" w:hAnsi="Times New Roman" w:cs="Times New Roman"/>
                <w:sz w:val="24"/>
                <w:szCs w:val="24"/>
              </w:rPr>
              <w:t>обов’язковим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Відбиток</w:t>
            </w:r>
            <w:proofErr w:type="spellEnd"/>
            <w:r w:rsidRPr="007C2185">
              <w:rPr>
                <w:rFonts w:ascii="Times New Roman" w:hAnsi="Times New Roman" w:cs="Times New Roman"/>
                <w:sz w:val="24"/>
                <w:szCs w:val="24"/>
              </w:rPr>
              <w:t xml:space="preserve"> печатки не </w:t>
            </w:r>
            <w:proofErr w:type="spellStart"/>
            <w:r w:rsidRPr="007C2185">
              <w:rPr>
                <w:rFonts w:ascii="Times New Roman" w:hAnsi="Times New Roman" w:cs="Times New Roman"/>
                <w:sz w:val="24"/>
                <w:szCs w:val="24"/>
              </w:rPr>
              <w:t>може</w:t>
            </w:r>
            <w:proofErr w:type="spellEnd"/>
            <w:r w:rsidRPr="007C2185">
              <w:rPr>
                <w:rFonts w:ascii="Times New Roman" w:hAnsi="Times New Roman" w:cs="Times New Roman"/>
                <w:sz w:val="24"/>
                <w:szCs w:val="24"/>
              </w:rPr>
              <w:t xml:space="preserve"> бути </w:t>
            </w:r>
            <w:proofErr w:type="spellStart"/>
            <w:r w:rsidRPr="007C2185">
              <w:rPr>
                <w:rFonts w:ascii="Times New Roman" w:hAnsi="Times New Roman" w:cs="Times New Roman"/>
                <w:sz w:val="24"/>
                <w:szCs w:val="24"/>
              </w:rPr>
              <w:t>обов’язковим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реквізитом</w:t>
            </w:r>
            <w:proofErr w:type="spellEnd"/>
            <w:r w:rsidRPr="007C2185">
              <w:rPr>
                <w:rFonts w:ascii="Times New Roman" w:hAnsi="Times New Roman" w:cs="Times New Roman"/>
                <w:sz w:val="24"/>
                <w:szCs w:val="24"/>
              </w:rPr>
              <w:t xml:space="preserve"> будь-</w:t>
            </w:r>
            <w:proofErr w:type="spellStart"/>
            <w:r w:rsidRPr="007C2185">
              <w:rPr>
                <w:rFonts w:ascii="Times New Roman" w:hAnsi="Times New Roman" w:cs="Times New Roman"/>
                <w:sz w:val="24"/>
                <w:szCs w:val="24"/>
              </w:rPr>
              <w:t>якого</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576ADB">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до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proofErr w:type="gram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державної</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Копія</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до органу </w:t>
            </w:r>
            <w:proofErr w:type="spellStart"/>
            <w:r w:rsidRPr="007C2185">
              <w:rPr>
                <w:rFonts w:ascii="Times New Roman" w:hAnsi="Times New Roman" w:cs="Times New Roman"/>
                <w:sz w:val="24"/>
                <w:szCs w:val="24"/>
              </w:rPr>
              <w:t>державної</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вважається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засвідченою</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встановленому</w:t>
            </w:r>
            <w:proofErr w:type="spellEnd"/>
            <w:r w:rsidRPr="007C2185">
              <w:rPr>
                <w:rFonts w:ascii="Times New Roman" w:hAnsi="Times New Roman" w:cs="Times New Roman"/>
                <w:sz w:val="24"/>
                <w:szCs w:val="24"/>
              </w:rPr>
              <w:t xml:space="preserve"> порядку, </w:t>
            </w:r>
            <w:proofErr w:type="spellStart"/>
            <w:r w:rsidRPr="007C2185">
              <w:rPr>
                <w:rFonts w:ascii="Times New Roman" w:hAnsi="Times New Roman" w:cs="Times New Roman"/>
                <w:sz w:val="24"/>
                <w:szCs w:val="24"/>
              </w:rPr>
              <w:t>якщо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такій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копії</w:t>
            </w:r>
            <w:proofErr w:type="spellEnd"/>
            <w:r w:rsidRPr="007C2185">
              <w:rPr>
                <w:rFonts w:ascii="Times New Roman" w:hAnsi="Times New Roman" w:cs="Times New Roman"/>
                <w:sz w:val="24"/>
                <w:szCs w:val="24"/>
              </w:rPr>
              <w:t xml:space="preserve"> проставлено </w:t>
            </w:r>
            <w:proofErr w:type="spellStart"/>
            <w:r w:rsidRPr="007C2185">
              <w:rPr>
                <w:rFonts w:ascii="Times New Roman" w:hAnsi="Times New Roman" w:cs="Times New Roman"/>
                <w:sz w:val="24"/>
                <w:szCs w:val="24"/>
              </w:rPr>
              <w:t>підпис</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уповноваженої</w:t>
            </w:r>
            <w:proofErr w:type="spellEnd"/>
            <w:r w:rsidRPr="007C2185">
              <w:rPr>
                <w:rFonts w:ascii="Times New Roman" w:hAnsi="Times New Roman" w:cs="Times New Roman"/>
                <w:sz w:val="24"/>
                <w:szCs w:val="24"/>
              </w:rPr>
              <w:t xml:space="preserve"> особи такого </w:t>
            </w:r>
            <w:proofErr w:type="spellStart"/>
            <w:r w:rsidRPr="007C2185">
              <w:rPr>
                <w:rFonts w:ascii="Times New Roman" w:hAnsi="Times New Roman" w:cs="Times New Roman"/>
                <w:sz w:val="24"/>
                <w:szCs w:val="24"/>
              </w:rPr>
              <w:t>суб’єкта</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особистий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фізичної</w:t>
            </w:r>
            <w:proofErr w:type="spellEnd"/>
            <w:r w:rsidRPr="007C2185">
              <w:rPr>
                <w:rFonts w:ascii="Times New Roman" w:hAnsi="Times New Roman" w:cs="Times New Roman"/>
                <w:sz w:val="24"/>
                <w:szCs w:val="24"/>
              </w:rPr>
              <w:t xml:space="preserve"> особи – </w:t>
            </w:r>
            <w:proofErr w:type="spellStart"/>
            <w:r w:rsidRPr="007C2185">
              <w:rPr>
                <w:rFonts w:ascii="Times New Roman" w:hAnsi="Times New Roman" w:cs="Times New Roman"/>
                <w:sz w:val="24"/>
                <w:szCs w:val="24"/>
              </w:rPr>
              <w:t>підприємця</w:t>
            </w:r>
            <w:proofErr w:type="spellEnd"/>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0891FEAF" w14:textId="77777777" w:rsidR="004C77BE" w:rsidRPr="007C2185"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xml:space="preserve">, що подаються Учасником у складі своєї тендерної пропозиції повинні бути скановані з документів, </w:t>
            </w:r>
            <w:r w:rsidRPr="007C2185">
              <w:rPr>
                <w:rFonts w:ascii="Times New Roman" w:hAnsi="Times New Roman" w:cs="Times New Roman"/>
                <w:bCs/>
                <w:sz w:val="24"/>
                <w:szCs w:val="24"/>
                <w:lang w:val="uk-UA"/>
              </w:rPr>
              <w:lastRenderedPageBreak/>
              <w:t>у вигляді окремого електронного (</w:t>
            </w:r>
            <w:proofErr w:type="spellStart"/>
            <w:r w:rsidRPr="007C2185">
              <w:rPr>
                <w:rFonts w:ascii="Times New Roman" w:hAnsi="Times New Roman" w:cs="Times New Roman"/>
                <w:bCs/>
                <w:sz w:val="24"/>
                <w:szCs w:val="24"/>
                <w:lang w:val="uk-UA"/>
              </w:rPr>
              <w:t>их</w:t>
            </w:r>
            <w:proofErr w:type="spellEnd"/>
            <w:r w:rsidRPr="007C2185">
              <w:rPr>
                <w:rFonts w:ascii="Times New Roman" w:hAnsi="Times New Roman" w:cs="Times New Roman"/>
                <w:bCs/>
                <w:sz w:val="24"/>
                <w:szCs w:val="24"/>
                <w:lang w:val="uk-UA"/>
              </w:rPr>
              <w:t>) файлів у форматі розширення .</w:t>
            </w:r>
            <w:proofErr w:type="spellStart"/>
            <w:r w:rsidRPr="007C2185">
              <w:rPr>
                <w:rFonts w:ascii="Times New Roman" w:hAnsi="Times New Roman" w:cs="Times New Roman"/>
                <w:bCs/>
                <w:sz w:val="24"/>
                <w:szCs w:val="24"/>
                <w:u w:val="single"/>
              </w:rPr>
              <w:t>pdf</w:t>
            </w:r>
            <w:proofErr w:type="spellEnd"/>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14:paraId="63E42D94" w14:textId="77777777" w:rsidR="004C77BE" w:rsidRPr="007C2185" w:rsidRDefault="004C77BE" w:rsidP="004C77BE">
            <w:pPr>
              <w:ind w:left="34" w:right="113"/>
              <w:jc w:val="both"/>
              <w:rPr>
                <w:rFonts w:ascii="Times New Roman" w:hAnsi="Times New Roman" w:cs="Times New Roman"/>
                <w:sz w:val="24"/>
                <w:szCs w:val="24"/>
                <w:lang w:val="uk-UA" w:eastAsia="uk-UA"/>
              </w:rPr>
            </w:pPr>
            <w:r w:rsidRPr="007E582D">
              <w:rPr>
                <w:rFonts w:ascii="Times New Roman" w:hAnsi="Times New Roman" w:cs="Times New Roman"/>
                <w:sz w:val="24"/>
                <w:szCs w:val="24"/>
                <w:lang w:val="uk-UA" w:eastAsia="uk-UA"/>
              </w:rPr>
              <w:t>Під час використання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576ADB">
              <w:rPr>
                <w:rFonts w:ascii="Times New Roman" w:hAnsi="Times New Roman" w:cs="Times New Roman"/>
                <w:sz w:val="24"/>
                <w:szCs w:val="24"/>
                <w:lang w:val="uk-UA" w:eastAsia="uk-UA"/>
              </w:rPr>
              <w:t xml:space="preserve"> </w:t>
            </w:r>
            <w:proofErr w:type="spellStart"/>
            <w:r w:rsidRPr="007E582D">
              <w:rPr>
                <w:rFonts w:ascii="Times New Roman" w:hAnsi="Times New Roman" w:cs="Times New Roman"/>
                <w:sz w:val="24"/>
                <w:szCs w:val="24"/>
                <w:lang w:val="uk-UA" w:eastAsia="uk-UA"/>
              </w:rPr>
              <w:t>закупівель</w:t>
            </w:r>
            <w:proofErr w:type="spellEnd"/>
            <w:r w:rsidRPr="007E582D">
              <w:rPr>
                <w:rFonts w:ascii="Times New Roman" w:hAnsi="Times New Roman" w:cs="Times New Roman"/>
                <w:sz w:val="24"/>
                <w:szCs w:val="24"/>
                <w:lang w:val="uk-UA" w:eastAsia="uk-UA"/>
              </w:rPr>
              <w:t xml:space="preserve"> з метою подання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дані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576ADB">
              <w:rPr>
                <w:rFonts w:ascii="Times New Roman" w:hAnsi="Times New Roman" w:cs="Times New Roman"/>
                <w:sz w:val="24"/>
                <w:szCs w:val="24"/>
                <w:lang w:val="uk-UA" w:eastAsia="uk-UA"/>
              </w:rPr>
              <w:t xml:space="preserve"> </w:t>
            </w:r>
            <w:r w:rsidRPr="00752FC6">
              <w:rPr>
                <w:rFonts w:ascii="Times New Roman" w:hAnsi="Times New Roman" w:cs="Times New Roman"/>
                <w:sz w:val="24"/>
                <w:szCs w:val="24"/>
                <w:lang w:val="uk-UA" w:eastAsia="uk-UA"/>
              </w:rPr>
              <w:t>КЕП</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sidRPr="007C2185">
              <w:rPr>
                <w:rFonts w:ascii="Times New Roman" w:hAnsi="Times New Roman" w:cs="Times New Roman"/>
                <w:sz w:val="24"/>
                <w:szCs w:val="24"/>
                <w:lang w:val="uk-UA" w:eastAsia="uk-UA"/>
              </w:rPr>
              <w:t>.</w:t>
            </w:r>
          </w:p>
          <w:p w14:paraId="43B574D6" w14:textId="77777777"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23500911" w14:textId="77777777" w:rsidR="004C77BE" w:rsidRPr="007C2185" w:rsidRDefault="004C77BE" w:rsidP="004C77BE">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proofErr w:type="spellStart"/>
            <w:r w:rsidRPr="00C77FF1">
              <w:rPr>
                <w:rFonts w:ascii="Times New Roman" w:hAnsi="Times New Roman" w:cs="Times New Roman"/>
                <w:sz w:val="24"/>
                <w:szCs w:val="24"/>
              </w:rPr>
              <w:t>ожен</w:t>
            </w:r>
            <w:proofErr w:type="spellEnd"/>
            <w:r w:rsidR="00576ADB" w:rsidRPr="00C77FF1">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учасник</w:t>
            </w:r>
            <w:proofErr w:type="spellEnd"/>
            <w:r w:rsidR="00576ADB" w:rsidRPr="00C77FF1">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має</w:t>
            </w:r>
            <w:proofErr w:type="spellEnd"/>
            <w:r w:rsidRPr="00C77FF1">
              <w:rPr>
                <w:rFonts w:ascii="Times New Roman" w:hAnsi="Times New Roman" w:cs="Times New Roman"/>
                <w:sz w:val="24"/>
                <w:szCs w:val="24"/>
              </w:rPr>
              <w:t xml:space="preserve"> право подати </w:t>
            </w:r>
            <w:proofErr w:type="spellStart"/>
            <w:r w:rsidRPr="00C77FF1">
              <w:rPr>
                <w:rFonts w:ascii="Times New Roman" w:hAnsi="Times New Roman" w:cs="Times New Roman"/>
                <w:sz w:val="24"/>
                <w:szCs w:val="24"/>
              </w:rPr>
              <w:t>тільки</w:t>
            </w:r>
            <w:proofErr w:type="spellEnd"/>
            <w:r w:rsidRPr="00C77FF1">
              <w:rPr>
                <w:rFonts w:ascii="Times New Roman" w:hAnsi="Times New Roman" w:cs="Times New Roman"/>
                <w:sz w:val="24"/>
                <w:szCs w:val="24"/>
              </w:rPr>
              <w:t xml:space="preserve"> одну </w:t>
            </w:r>
            <w:proofErr w:type="spellStart"/>
            <w:r w:rsidRPr="00C77FF1">
              <w:rPr>
                <w:rFonts w:ascii="Times New Roman" w:hAnsi="Times New Roman" w:cs="Times New Roman"/>
                <w:sz w:val="24"/>
                <w:szCs w:val="24"/>
              </w:rPr>
              <w:t>тендерну</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визначеної</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тендерній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частини</w:t>
            </w:r>
            <w:proofErr w:type="spellEnd"/>
            <w:r w:rsidRPr="007C2185">
              <w:rPr>
                <w:rFonts w:ascii="Times New Roman" w:hAnsi="Times New Roman" w:cs="Times New Roman"/>
                <w:sz w:val="24"/>
                <w:szCs w:val="24"/>
              </w:rPr>
              <w:t xml:space="preserve"> предмета </w:t>
            </w:r>
            <w:proofErr w:type="spellStart"/>
            <w:r w:rsidRPr="007C2185">
              <w:rPr>
                <w:rFonts w:ascii="Times New Roman" w:hAnsi="Times New Roman" w:cs="Times New Roman"/>
                <w:sz w:val="24"/>
                <w:szCs w:val="24"/>
              </w:rPr>
              <w:t>закупівлі</w:t>
            </w:r>
            <w:proofErr w:type="spellEnd"/>
            <w:r w:rsidRPr="007C2185">
              <w:rPr>
                <w:rFonts w:ascii="Times New Roman" w:hAnsi="Times New Roman" w:cs="Times New Roman"/>
                <w:sz w:val="24"/>
                <w:szCs w:val="24"/>
              </w:rPr>
              <w:t xml:space="preserve"> (лота))</w:t>
            </w:r>
          </w:p>
        </w:tc>
      </w:tr>
      <w:tr w:rsidR="006851E4" w:rsidRPr="00537B64" w14:paraId="2B711116" w14:textId="77777777" w:rsidTr="007E582D">
        <w:trPr>
          <w:trHeight w:val="338"/>
        </w:trPr>
        <w:tc>
          <w:tcPr>
            <w:tcW w:w="47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A6ECD60" w14:textId="77777777" w:rsidR="006851E4" w:rsidRPr="007C2185" w:rsidRDefault="006851E4" w:rsidP="006851E4">
            <w:pPr>
              <w:spacing w:before="96" w:after="96"/>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7C9AFDF" w14:textId="77777777" w:rsidR="006851E4" w:rsidRPr="007C2185" w:rsidRDefault="006851E4" w:rsidP="006851E4">
            <w:pPr>
              <w:spacing w:before="96" w:after="96"/>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F6CC93E" w14:textId="77777777" w:rsidR="006851E4" w:rsidRPr="001106A2" w:rsidRDefault="001D0651" w:rsidP="006851E4">
            <w:pPr>
              <w:pStyle w:val="ad"/>
              <w:jc w:val="both"/>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r w:rsidR="006851E4" w:rsidRPr="007C2185" w14:paraId="4DEAEB12" w14:textId="77777777" w:rsidTr="007E582D">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BA9505C" w14:textId="77777777" w:rsidR="006851E4" w:rsidRPr="007C2185" w:rsidRDefault="006851E4" w:rsidP="006851E4">
            <w:pPr>
              <w:spacing w:before="72" w:after="72"/>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97CAB52" w14:textId="77777777" w:rsidR="006851E4" w:rsidRPr="007C2185" w:rsidRDefault="006851E4" w:rsidP="006851E4">
            <w:pPr>
              <w:spacing w:before="72" w:after="72"/>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Умови</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повернення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не</w:t>
            </w:r>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поверненняз</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абезпечення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C530B8" w14:textId="77777777" w:rsidR="006851E4" w:rsidRPr="001106A2" w:rsidRDefault="001D0651" w:rsidP="006851E4">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C77BE" w:rsidRPr="007C2185" w14:paraId="07725968" w14:textId="77777777" w:rsidTr="007E582D">
        <w:trPr>
          <w:trHeight w:val="438"/>
        </w:trPr>
        <w:tc>
          <w:tcPr>
            <w:tcW w:w="47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848DE6A" w14:textId="77777777"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E897049" w14:textId="77777777"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протягом</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якого</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Pr="007C2185">
              <w:rPr>
                <w:rFonts w:ascii="Times New Roman" w:hAnsi="Times New Roman" w:cs="Times New Roman"/>
                <w:b/>
                <w:sz w:val="24"/>
                <w:szCs w:val="24"/>
              </w:rPr>
              <w:t xml:space="preserve"> є </w:t>
            </w:r>
            <w:proofErr w:type="spellStart"/>
            <w:r w:rsidRPr="007C2185">
              <w:rPr>
                <w:rFonts w:ascii="Times New Roman" w:hAnsi="Times New Roman" w:cs="Times New Roman"/>
                <w:b/>
                <w:sz w:val="24"/>
                <w:szCs w:val="24"/>
              </w:rPr>
              <w:t>дійсними</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9A569F2" w14:textId="77777777" w:rsidR="004C77BE" w:rsidRPr="007C2185" w:rsidRDefault="00326934" w:rsidP="004C77BE">
            <w:pPr>
              <w:spacing w:before="48"/>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пропозиції</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вважаються</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дійсними</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протягом</w:t>
            </w:r>
            <w:proofErr w:type="spellEnd"/>
            <w:r>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proofErr w:type="spellStart"/>
            <w:r w:rsidR="004C77BE" w:rsidRPr="007C2185">
              <w:rPr>
                <w:rFonts w:ascii="Times New Roman" w:hAnsi="Times New Roman" w:cs="Times New Roman"/>
                <w:sz w:val="24"/>
                <w:szCs w:val="24"/>
              </w:rPr>
              <w:t>днів</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color w:val="000000"/>
                <w:sz w:val="24"/>
                <w:szCs w:val="24"/>
                <w:shd w:val="clear" w:color="auto" w:fill="FFFFFF"/>
              </w:rPr>
              <w:t>із</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дати</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кінцевого</w:t>
            </w:r>
            <w:proofErr w:type="spellEnd"/>
            <w:r w:rsidR="004C77BE" w:rsidRPr="007C2185">
              <w:rPr>
                <w:rFonts w:ascii="Times New Roman" w:hAnsi="Times New Roman" w:cs="Times New Roman"/>
                <w:color w:val="000000"/>
                <w:sz w:val="24"/>
                <w:szCs w:val="24"/>
                <w:shd w:val="clear" w:color="auto" w:fill="FFFFFF"/>
              </w:rPr>
              <w:t xml:space="preserve"> строку </w:t>
            </w:r>
            <w:proofErr w:type="spellStart"/>
            <w:r w:rsidR="004C77BE" w:rsidRPr="007C2185">
              <w:rPr>
                <w:rFonts w:ascii="Times New Roman" w:hAnsi="Times New Roman" w:cs="Times New Roman"/>
                <w:color w:val="000000"/>
                <w:sz w:val="24"/>
                <w:szCs w:val="24"/>
                <w:shd w:val="clear" w:color="auto" w:fill="FFFFFF"/>
              </w:rPr>
              <w:t>подання</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тендерних</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пропозицій</w:t>
            </w:r>
            <w:proofErr w:type="spellEnd"/>
            <w:r w:rsidR="004C77BE" w:rsidRPr="007C2185">
              <w:rPr>
                <w:rFonts w:ascii="Times New Roman" w:hAnsi="Times New Roman" w:cs="Times New Roman"/>
                <w:sz w:val="24"/>
                <w:szCs w:val="24"/>
                <w:lang w:val="uk-UA"/>
              </w:rPr>
              <w:t>.</w:t>
            </w:r>
          </w:p>
          <w:p w14:paraId="09DE696B" w14:textId="77777777"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29732D">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14:paraId="347EF50E" w14:textId="77777777"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w:t>
            </w:r>
            <w:proofErr w:type="spellEnd"/>
            <w:r w:rsidR="0032693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w:t>
            </w:r>
          </w:p>
          <w:p w14:paraId="058BE2FF" w14:textId="77777777" w:rsidR="004C77BE" w:rsidRPr="007C2185" w:rsidRDefault="00326934">
            <w:pPr>
              <w:pStyle w:val="a7"/>
              <w:numPr>
                <w:ilvl w:val="0"/>
                <w:numId w:val="2"/>
              </w:numPr>
              <w:ind w:right="113"/>
              <w:jc w:val="both"/>
              <w:rPr>
                <w:rFonts w:ascii="Times New Roman" w:hAnsi="Times New Roman"/>
              </w:rPr>
            </w:pPr>
            <w:r>
              <w:rPr>
                <w:rFonts w:ascii="Times New Roman" w:hAnsi="Times New Roman"/>
                <w:lang w:val="uk-UA"/>
              </w:rPr>
              <w:t>в</w:t>
            </w:r>
            <w:proofErr w:type="spellStart"/>
            <w:r w:rsidR="004C77BE" w:rsidRPr="007C2185">
              <w:rPr>
                <w:rFonts w:ascii="Times New Roman" w:hAnsi="Times New Roman"/>
              </w:rPr>
              <w:t>ідхилити</w:t>
            </w:r>
            <w:proofErr w:type="spellEnd"/>
            <w:r>
              <w:rPr>
                <w:rFonts w:ascii="Times New Roman" w:hAnsi="Times New Roman"/>
                <w:lang w:val="uk-UA"/>
              </w:rPr>
              <w:t xml:space="preserve"> </w:t>
            </w:r>
            <w:proofErr w:type="spellStart"/>
            <w:r w:rsidR="004C77BE" w:rsidRPr="007C2185">
              <w:rPr>
                <w:rFonts w:ascii="Times New Roman" w:hAnsi="Times New Roman"/>
              </w:rPr>
              <w:t>таку</w:t>
            </w:r>
            <w:proofErr w:type="spellEnd"/>
            <w:r>
              <w:rPr>
                <w:rFonts w:ascii="Times New Roman" w:hAnsi="Times New Roman"/>
                <w:lang w:val="uk-UA"/>
              </w:rPr>
              <w:t xml:space="preserve"> </w:t>
            </w:r>
            <w:proofErr w:type="spellStart"/>
            <w:r w:rsidR="004C77BE" w:rsidRPr="007C2185">
              <w:rPr>
                <w:rFonts w:ascii="Times New Roman" w:hAnsi="Times New Roman"/>
              </w:rPr>
              <w:t>вимогу</w:t>
            </w:r>
            <w:proofErr w:type="spellEnd"/>
            <w:r w:rsidR="004C77BE" w:rsidRPr="007C2185">
              <w:rPr>
                <w:rFonts w:ascii="Times New Roman" w:hAnsi="Times New Roman"/>
              </w:rPr>
              <w:t xml:space="preserve">, не </w:t>
            </w:r>
            <w:proofErr w:type="spellStart"/>
            <w:r w:rsidR="004C77BE" w:rsidRPr="007C2185">
              <w:rPr>
                <w:rFonts w:ascii="Times New Roman" w:hAnsi="Times New Roman"/>
              </w:rPr>
              <w:t>втрачаючи</w:t>
            </w:r>
            <w:proofErr w:type="spellEnd"/>
            <w:r w:rsidR="004C77BE" w:rsidRPr="007C2185">
              <w:rPr>
                <w:rFonts w:ascii="Times New Roman" w:hAnsi="Times New Roman"/>
              </w:rPr>
              <w:t xml:space="preserve"> при </w:t>
            </w:r>
            <w:proofErr w:type="spellStart"/>
            <w:r w:rsidR="004C77BE" w:rsidRPr="007C2185">
              <w:rPr>
                <w:rFonts w:ascii="Times New Roman" w:hAnsi="Times New Roman"/>
              </w:rPr>
              <w:t>цьому</w:t>
            </w:r>
            <w:proofErr w:type="spellEnd"/>
            <w:r>
              <w:rPr>
                <w:rFonts w:ascii="Times New Roman" w:hAnsi="Times New Roman"/>
                <w:lang w:val="uk-UA"/>
              </w:rPr>
              <w:t xml:space="preserve"> </w:t>
            </w:r>
            <w:proofErr w:type="spellStart"/>
            <w:r w:rsidR="004C77BE" w:rsidRPr="007C2185">
              <w:rPr>
                <w:rFonts w:ascii="Times New Roman" w:hAnsi="Times New Roman"/>
              </w:rPr>
              <w:t>наданого</w:t>
            </w:r>
            <w:proofErr w:type="spellEnd"/>
            <w:r w:rsidR="004C77BE" w:rsidRPr="007C2185">
              <w:rPr>
                <w:rFonts w:ascii="Times New Roman" w:hAnsi="Times New Roman"/>
              </w:rPr>
              <w:t xml:space="preserve"> ним </w:t>
            </w:r>
            <w:proofErr w:type="spellStart"/>
            <w:r w:rsidR="004C77BE" w:rsidRPr="007C2185">
              <w:rPr>
                <w:rFonts w:ascii="Times New Roman" w:hAnsi="Times New Roman"/>
              </w:rPr>
              <w:t>забезпечення</w:t>
            </w:r>
            <w:proofErr w:type="spellEnd"/>
            <w:r>
              <w:rPr>
                <w:rFonts w:ascii="Times New Roman" w:hAnsi="Times New Roman"/>
                <w:lang w:val="uk-UA"/>
              </w:rPr>
              <w:t xml:space="preserve"> </w:t>
            </w:r>
            <w:proofErr w:type="spellStart"/>
            <w:r w:rsidR="004C77BE" w:rsidRPr="007C2185">
              <w:rPr>
                <w:rFonts w:ascii="Times New Roman" w:hAnsi="Times New Roman"/>
              </w:rPr>
              <w:t>тендерної</w:t>
            </w:r>
            <w:proofErr w:type="spellEnd"/>
            <w:r>
              <w:rPr>
                <w:rFonts w:ascii="Times New Roman" w:hAnsi="Times New Roman"/>
                <w:lang w:val="uk-UA"/>
              </w:rPr>
              <w:t xml:space="preserve"> </w:t>
            </w:r>
            <w:proofErr w:type="spellStart"/>
            <w:r w:rsidR="004C77BE" w:rsidRPr="007C2185">
              <w:rPr>
                <w:rFonts w:ascii="Times New Roman" w:hAnsi="Times New Roman"/>
              </w:rPr>
              <w:t>пропозиції</w:t>
            </w:r>
            <w:proofErr w:type="spellEnd"/>
            <w:r w:rsidR="004C77BE" w:rsidRPr="007C2185">
              <w:rPr>
                <w:rFonts w:ascii="Times New Roman" w:hAnsi="Times New Roman"/>
              </w:rPr>
              <w:t>;</w:t>
            </w:r>
          </w:p>
          <w:p w14:paraId="628FF9FF" w14:textId="77777777" w:rsidR="004C77BE" w:rsidRDefault="004C77BE">
            <w:pPr>
              <w:pStyle w:val="a7"/>
              <w:numPr>
                <w:ilvl w:val="0"/>
                <w:numId w:val="2"/>
              </w:numPr>
              <w:spacing w:before="48" w:after="48"/>
              <w:ind w:right="113"/>
              <w:jc w:val="both"/>
              <w:rPr>
                <w:rFonts w:ascii="Times New Roman" w:hAnsi="Times New Roman"/>
              </w:rPr>
            </w:pPr>
            <w:proofErr w:type="spellStart"/>
            <w:r w:rsidRPr="007C2185">
              <w:rPr>
                <w:rFonts w:ascii="Times New Roman" w:hAnsi="Times New Roman"/>
              </w:rPr>
              <w:t>погодитися</w:t>
            </w:r>
            <w:proofErr w:type="spellEnd"/>
            <w:r w:rsidRPr="007C2185">
              <w:rPr>
                <w:rFonts w:ascii="Times New Roman" w:hAnsi="Times New Roman"/>
              </w:rPr>
              <w:t xml:space="preserve"> з </w:t>
            </w:r>
            <w:proofErr w:type="spellStart"/>
            <w:r w:rsidRPr="007C2185">
              <w:rPr>
                <w:rFonts w:ascii="Times New Roman" w:hAnsi="Times New Roman"/>
              </w:rPr>
              <w:t>вимогою</w:t>
            </w:r>
            <w:proofErr w:type="spellEnd"/>
            <w:r w:rsidRPr="007C2185">
              <w:rPr>
                <w:rFonts w:ascii="Times New Roman" w:hAnsi="Times New Roman"/>
              </w:rPr>
              <w:t xml:space="preserve"> та </w:t>
            </w:r>
            <w:proofErr w:type="spellStart"/>
            <w:r w:rsidRPr="007C2185">
              <w:rPr>
                <w:rFonts w:ascii="Times New Roman" w:hAnsi="Times New Roman"/>
              </w:rPr>
              <w:t>продовжити</w:t>
            </w:r>
            <w:proofErr w:type="spellEnd"/>
            <w:r w:rsidRPr="007C2185">
              <w:rPr>
                <w:rFonts w:ascii="Times New Roman" w:hAnsi="Times New Roman"/>
              </w:rPr>
              <w:t xml:space="preserve"> строк </w:t>
            </w:r>
            <w:proofErr w:type="spellStart"/>
            <w:r w:rsidRPr="007C2185">
              <w:rPr>
                <w:rFonts w:ascii="Times New Roman" w:hAnsi="Times New Roman"/>
              </w:rPr>
              <w:t>дії</w:t>
            </w:r>
            <w:proofErr w:type="spellEnd"/>
            <w:r w:rsidR="001106A2">
              <w:rPr>
                <w:rFonts w:ascii="Times New Roman" w:hAnsi="Times New Roman"/>
                <w:lang w:val="uk-UA"/>
              </w:rPr>
              <w:t xml:space="preserve"> </w:t>
            </w:r>
            <w:proofErr w:type="spellStart"/>
            <w:r w:rsidRPr="007C2185">
              <w:rPr>
                <w:rFonts w:ascii="Times New Roman" w:hAnsi="Times New Roman"/>
              </w:rPr>
              <w:t>поданої</w:t>
            </w:r>
            <w:proofErr w:type="spellEnd"/>
            <w:r w:rsidRPr="007C2185">
              <w:rPr>
                <w:rFonts w:ascii="Times New Roman" w:hAnsi="Times New Roman"/>
              </w:rPr>
              <w:t xml:space="preserve"> ним </w:t>
            </w:r>
            <w:proofErr w:type="spellStart"/>
            <w:r w:rsidRPr="007C2185">
              <w:rPr>
                <w:rFonts w:ascii="Times New Roman" w:hAnsi="Times New Roman"/>
              </w:rPr>
              <w:t>тендерної</w:t>
            </w:r>
            <w:proofErr w:type="spellEnd"/>
            <w:r w:rsidR="00326934">
              <w:rPr>
                <w:rFonts w:ascii="Times New Roman" w:hAnsi="Times New Roman"/>
                <w:lang w:val="uk-UA"/>
              </w:rPr>
              <w:t xml:space="preserve"> </w:t>
            </w:r>
            <w:proofErr w:type="spellStart"/>
            <w:r w:rsidRPr="007C2185">
              <w:rPr>
                <w:rFonts w:ascii="Times New Roman" w:hAnsi="Times New Roman"/>
              </w:rPr>
              <w:t>пропозиції</w:t>
            </w:r>
            <w:proofErr w:type="spellEnd"/>
            <w:r w:rsidRPr="007C2185">
              <w:rPr>
                <w:rFonts w:ascii="Times New Roman" w:hAnsi="Times New Roman"/>
              </w:rPr>
              <w:t xml:space="preserve"> та </w:t>
            </w:r>
            <w:proofErr w:type="spellStart"/>
            <w:r w:rsidRPr="007C2185">
              <w:rPr>
                <w:rFonts w:ascii="Times New Roman" w:hAnsi="Times New Roman"/>
              </w:rPr>
              <w:t>наданого</w:t>
            </w:r>
            <w:proofErr w:type="spellEnd"/>
            <w:r w:rsidR="00326934">
              <w:rPr>
                <w:rFonts w:ascii="Times New Roman" w:hAnsi="Times New Roman"/>
                <w:lang w:val="uk-UA"/>
              </w:rPr>
              <w:t xml:space="preserve"> </w:t>
            </w:r>
            <w:proofErr w:type="spellStart"/>
            <w:r w:rsidRPr="007C2185">
              <w:rPr>
                <w:rFonts w:ascii="Times New Roman" w:hAnsi="Times New Roman"/>
              </w:rPr>
              <w:t>забезпечення</w:t>
            </w:r>
            <w:proofErr w:type="spellEnd"/>
            <w:r w:rsidR="00326934">
              <w:rPr>
                <w:rFonts w:ascii="Times New Roman" w:hAnsi="Times New Roman"/>
                <w:lang w:val="uk-UA"/>
              </w:rPr>
              <w:t xml:space="preserve"> </w:t>
            </w:r>
            <w:proofErr w:type="spellStart"/>
            <w:r w:rsidRPr="007C2185">
              <w:rPr>
                <w:rFonts w:ascii="Times New Roman" w:hAnsi="Times New Roman"/>
              </w:rPr>
              <w:t>тендерної</w:t>
            </w:r>
            <w:proofErr w:type="spellEnd"/>
            <w:r w:rsidR="00326934">
              <w:rPr>
                <w:rFonts w:ascii="Times New Roman" w:hAnsi="Times New Roman"/>
                <w:lang w:val="uk-UA"/>
              </w:rPr>
              <w:t xml:space="preserve"> </w:t>
            </w:r>
            <w:proofErr w:type="spellStart"/>
            <w:r w:rsidRPr="007C2185">
              <w:rPr>
                <w:rFonts w:ascii="Times New Roman" w:hAnsi="Times New Roman"/>
              </w:rPr>
              <w:t>пропозиції</w:t>
            </w:r>
            <w:proofErr w:type="spellEnd"/>
          </w:p>
          <w:p w14:paraId="48768FAA" w14:textId="77777777" w:rsidR="001106A2" w:rsidRPr="001106A2" w:rsidRDefault="001106A2" w:rsidP="001106A2">
            <w:pPr>
              <w:pStyle w:val="a7"/>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 xml:space="preserve">У </w:t>
            </w:r>
            <w:proofErr w:type="spellStart"/>
            <w:r w:rsidRPr="001106A2">
              <w:rPr>
                <w:rFonts w:ascii="Times New Roman" w:hAnsi="Times New Roman"/>
                <w:color w:val="000000"/>
                <w:shd w:val="solid" w:color="FFFFFF" w:fill="FFFFFF"/>
                <w:lang w:eastAsia="en-US"/>
              </w:rPr>
              <w:t>разі</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необхідності</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учасник</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процедури</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закупівлі</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має</w:t>
            </w:r>
            <w:proofErr w:type="spellEnd"/>
            <w:r w:rsidRPr="001106A2">
              <w:rPr>
                <w:rFonts w:ascii="Times New Roman" w:hAnsi="Times New Roman"/>
                <w:color w:val="000000"/>
                <w:shd w:val="solid" w:color="FFFFFF" w:fill="FFFFFF"/>
                <w:lang w:eastAsia="en-US"/>
              </w:rPr>
              <w:t xml:space="preserve"> право з </w:t>
            </w:r>
            <w:proofErr w:type="spellStart"/>
            <w:r w:rsidRPr="001106A2">
              <w:rPr>
                <w:rFonts w:ascii="Times New Roman" w:hAnsi="Times New Roman"/>
                <w:color w:val="000000"/>
                <w:shd w:val="solid" w:color="FFFFFF" w:fill="FFFFFF"/>
                <w:lang w:eastAsia="en-US"/>
              </w:rPr>
              <w:t>власної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ініціативи</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продовжити</w:t>
            </w:r>
            <w:proofErr w:type="spellEnd"/>
            <w:r w:rsidRPr="001106A2">
              <w:rPr>
                <w:rFonts w:ascii="Times New Roman" w:hAnsi="Times New Roman"/>
                <w:color w:val="000000"/>
                <w:shd w:val="solid" w:color="FFFFFF" w:fill="FFFFFF"/>
                <w:lang w:eastAsia="en-US"/>
              </w:rPr>
              <w:t xml:space="preserve"> строк </w:t>
            </w:r>
            <w:proofErr w:type="spellStart"/>
            <w:r w:rsidRPr="001106A2">
              <w:rPr>
                <w:rFonts w:ascii="Times New Roman" w:hAnsi="Times New Roman"/>
                <w:color w:val="000000"/>
                <w:shd w:val="solid" w:color="FFFFFF" w:fill="FFFFFF"/>
                <w:lang w:eastAsia="en-US"/>
              </w:rPr>
              <w:t>дії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своєї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тендерної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пропозиції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повідомивши</w:t>
            </w:r>
            <w:proofErr w:type="spellEnd"/>
            <w:r w:rsidRPr="001106A2">
              <w:rPr>
                <w:rFonts w:ascii="Times New Roman" w:hAnsi="Times New Roman"/>
                <w:color w:val="000000"/>
                <w:shd w:val="solid" w:color="FFFFFF" w:fill="FFFFFF"/>
                <w:lang w:eastAsia="en-US"/>
              </w:rPr>
              <w:t xml:space="preserve"> про </w:t>
            </w:r>
            <w:proofErr w:type="spellStart"/>
            <w:r w:rsidRPr="001106A2">
              <w:rPr>
                <w:rFonts w:ascii="Times New Roman" w:hAnsi="Times New Roman"/>
                <w:color w:val="000000"/>
                <w:shd w:val="solid" w:color="FFFFFF" w:fill="FFFFFF"/>
                <w:lang w:eastAsia="en-US"/>
              </w:rPr>
              <w:t>це</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замовникові</w:t>
            </w:r>
            <w:proofErr w:type="spellEnd"/>
            <w:r w:rsidRPr="001106A2">
              <w:rPr>
                <w:rFonts w:ascii="Times New Roman" w:hAnsi="Times New Roman"/>
                <w:color w:val="000000"/>
                <w:shd w:val="solid" w:color="FFFFFF" w:fill="FFFFFF"/>
                <w:lang w:eastAsia="en-US"/>
              </w:rPr>
              <w:t xml:space="preserve"> через </w:t>
            </w:r>
            <w:proofErr w:type="spellStart"/>
            <w:r w:rsidRPr="001106A2">
              <w:rPr>
                <w:rFonts w:ascii="Times New Roman" w:hAnsi="Times New Roman"/>
                <w:color w:val="000000"/>
                <w:shd w:val="solid" w:color="FFFFFF" w:fill="FFFFFF"/>
                <w:lang w:eastAsia="en-US"/>
              </w:rPr>
              <w:t>електронну</w:t>
            </w:r>
            <w:proofErr w:type="spellEnd"/>
            <w:r w:rsidRPr="001106A2">
              <w:rPr>
                <w:rFonts w:ascii="Times New Roman" w:hAnsi="Times New Roman"/>
                <w:color w:val="000000"/>
                <w:shd w:val="solid" w:color="FFFFFF" w:fill="FFFFFF"/>
                <w:lang w:eastAsia="en-US"/>
              </w:rPr>
              <w:t xml:space="preserve"> систему </w:t>
            </w:r>
            <w:proofErr w:type="spellStart"/>
            <w:r w:rsidRPr="001106A2">
              <w:rPr>
                <w:rFonts w:ascii="Times New Roman" w:hAnsi="Times New Roman"/>
                <w:color w:val="000000"/>
                <w:shd w:val="solid" w:color="FFFFFF" w:fill="FFFFFF"/>
                <w:lang w:eastAsia="en-US"/>
              </w:rPr>
              <w:t>закупівель</w:t>
            </w:r>
            <w:proofErr w:type="spellEnd"/>
          </w:p>
        </w:tc>
      </w:tr>
      <w:tr w:rsidR="004C77BE" w:rsidRPr="007C2185" w14:paraId="25A94DD3" w14:textId="77777777" w:rsidTr="00295364">
        <w:trPr>
          <w:trHeight w:val="841"/>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8DCACCB"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4DDC28F" w14:textId="77777777" w:rsidR="004C77BE" w:rsidRPr="007E6F6D" w:rsidRDefault="004C77BE" w:rsidP="004C77BE">
            <w:pPr>
              <w:spacing w:before="48"/>
              <w:ind w:right="113"/>
              <w:rPr>
                <w:rFonts w:ascii="Times New Roman" w:hAnsi="Times New Roman" w:cs="Times New Roman"/>
                <w:b/>
                <w:sz w:val="24"/>
                <w:szCs w:val="24"/>
                <w:lang w:val="uk-UA"/>
              </w:rPr>
            </w:pPr>
            <w:proofErr w:type="spellStart"/>
            <w:r w:rsidRPr="007C2185">
              <w:rPr>
                <w:rFonts w:ascii="Times New Roman" w:hAnsi="Times New Roman" w:cs="Times New Roman"/>
                <w:b/>
                <w:sz w:val="24"/>
                <w:szCs w:val="24"/>
              </w:rPr>
              <w:t>Кваліфікаційні</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учасників</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вимоги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установлені</w:t>
            </w:r>
            <w:proofErr w:type="spellEnd"/>
            <w:r w:rsidR="00326934">
              <w:rPr>
                <w:rFonts w:ascii="Times New Roman" w:hAnsi="Times New Roman" w:cs="Times New Roman"/>
                <w:b/>
                <w:sz w:val="24"/>
                <w:szCs w:val="24"/>
                <w:lang w:val="uk-UA"/>
              </w:rPr>
              <w:t xml:space="preserve"> </w:t>
            </w:r>
            <w:r w:rsidR="007E6F6D">
              <w:rPr>
                <w:rFonts w:ascii="Times New Roman" w:hAnsi="Times New Roman" w:cs="Times New Roman"/>
                <w:b/>
                <w:sz w:val="24"/>
                <w:szCs w:val="24"/>
                <w:lang w:val="uk-UA"/>
              </w:rPr>
              <w:t>п.47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A7DC77B" w14:textId="77777777" w:rsidR="004C77BE" w:rsidRPr="00E0329F" w:rsidRDefault="004C77BE" w:rsidP="004C77BE">
            <w:pPr>
              <w:jc w:val="both"/>
              <w:rPr>
                <w:rFonts w:ascii="Times New Roman" w:hAnsi="Times New Roman" w:cs="Times New Roman"/>
                <w:sz w:val="24"/>
                <w:szCs w:val="24"/>
                <w:lang w:val="uk-UA"/>
              </w:rPr>
            </w:pPr>
            <w:r w:rsidRPr="00E0329F">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265AAA3A" w14:textId="77777777" w:rsidR="00E0329F" w:rsidRPr="00E0329F" w:rsidRDefault="00E0329F" w:rsidP="00E0329F">
            <w:pPr>
              <w:pStyle w:val="HTML"/>
              <w:shd w:val="clear" w:color="auto" w:fill="FFFFFF"/>
              <w:jc w:val="both"/>
              <w:textAlignment w:val="baseline"/>
              <w:rPr>
                <w:rFonts w:ascii="Times New Roman" w:hAnsi="Times New Roman"/>
                <w:color w:val="auto"/>
                <w:sz w:val="24"/>
                <w:szCs w:val="24"/>
                <w:lang w:val="uk-UA"/>
              </w:rPr>
            </w:pPr>
            <w:r w:rsidRPr="00E0329F">
              <w:rPr>
                <w:rFonts w:ascii="Times New Roman" w:hAnsi="Times New Roman"/>
                <w:color w:val="auto"/>
                <w:sz w:val="24"/>
                <w:szCs w:val="24"/>
                <w:lang w:val="uk-UA"/>
              </w:rPr>
              <w:t xml:space="preserve">- </w:t>
            </w:r>
            <w:proofErr w:type="spellStart"/>
            <w:r w:rsidRPr="00E0329F">
              <w:rPr>
                <w:rFonts w:ascii="Times New Roman" w:hAnsi="Times New Roman"/>
                <w:color w:val="auto"/>
                <w:sz w:val="24"/>
                <w:szCs w:val="24"/>
              </w:rPr>
              <w:t>наявність</w:t>
            </w:r>
            <w:proofErr w:type="spellEnd"/>
            <w:r w:rsidRPr="00E0329F">
              <w:rPr>
                <w:rFonts w:ascii="Times New Roman" w:hAnsi="Times New Roman"/>
                <w:color w:val="auto"/>
                <w:sz w:val="24"/>
                <w:szCs w:val="24"/>
              </w:rPr>
              <w:t xml:space="preserve"> в </w:t>
            </w:r>
            <w:proofErr w:type="spellStart"/>
            <w:r w:rsidRPr="00E0329F">
              <w:rPr>
                <w:rFonts w:ascii="Times New Roman" w:hAnsi="Times New Roman"/>
                <w:color w:val="auto"/>
                <w:sz w:val="24"/>
                <w:szCs w:val="24"/>
              </w:rPr>
              <w:t>учасника</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процедури</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закупівлі</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обладнання</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матеріально-технічної</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бази</w:t>
            </w:r>
            <w:proofErr w:type="spellEnd"/>
            <w:r w:rsidRPr="00E0329F">
              <w:rPr>
                <w:rFonts w:ascii="Times New Roman" w:hAnsi="Times New Roman"/>
                <w:color w:val="auto"/>
                <w:sz w:val="24"/>
                <w:szCs w:val="24"/>
              </w:rPr>
              <w:t xml:space="preserve"> та </w:t>
            </w:r>
            <w:proofErr w:type="spellStart"/>
            <w:r w:rsidRPr="00E0329F">
              <w:rPr>
                <w:rFonts w:ascii="Times New Roman" w:hAnsi="Times New Roman"/>
                <w:color w:val="auto"/>
                <w:sz w:val="24"/>
                <w:szCs w:val="24"/>
              </w:rPr>
              <w:t>технологій</w:t>
            </w:r>
            <w:proofErr w:type="spellEnd"/>
            <w:r w:rsidRPr="00E0329F">
              <w:rPr>
                <w:rFonts w:ascii="Times New Roman" w:hAnsi="Times New Roman"/>
                <w:color w:val="auto"/>
                <w:sz w:val="24"/>
                <w:szCs w:val="24"/>
                <w:lang w:val="uk-UA"/>
              </w:rPr>
              <w:t>:</w:t>
            </w:r>
          </w:p>
          <w:p w14:paraId="4EEDC8D0" w14:textId="77777777" w:rsidR="0059127E" w:rsidRPr="00EC2764" w:rsidRDefault="000D690D" w:rsidP="0059127E">
            <w:pPr>
              <w:pStyle w:val="HTML"/>
              <w:shd w:val="clear" w:color="auto" w:fill="FFFFFF"/>
              <w:jc w:val="both"/>
              <w:textAlignment w:val="baseline"/>
              <w:rPr>
                <w:rFonts w:ascii="Times New Roman" w:hAnsi="Times New Roman"/>
                <w:b/>
                <w:sz w:val="24"/>
                <w:szCs w:val="24"/>
                <w:highlight w:val="yellow"/>
                <w:lang w:val="uk-UA"/>
              </w:rPr>
            </w:pPr>
            <w:r w:rsidRPr="00440BF8">
              <w:rPr>
                <w:rFonts w:ascii="Times New Roman" w:hAnsi="Times New Roman"/>
                <w:b/>
                <w:bCs/>
                <w:sz w:val="24"/>
                <w:szCs w:val="24"/>
                <w:lang w:val="uk-UA"/>
              </w:rPr>
              <w:t>1)</w:t>
            </w:r>
            <w:r w:rsidR="00614A5D" w:rsidRPr="00440BF8">
              <w:rPr>
                <w:rFonts w:ascii="Times New Roman" w:hAnsi="Times New Roman"/>
                <w:sz w:val="24"/>
                <w:szCs w:val="24"/>
                <w:lang w:val="uk-UA"/>
              </w:rPr>
              <w:t xml:space="preserve"> </w:t>
            </w:r>
            <w:r w:rsidR="0059127E" w:rsidRPr="006E47C7">
              <w:rPr>
                <w:rFonts w:ascii="Times New Roman" w:hAnsi="Times New Roman"/>
                <w:b/>
                <w:bCs/>
                <w:sz w:val="24"/>
                <w:szCs w:val="24"/>
                <w:lang w:val="uk-UA"/>
              </w:rPr>
              <w:t>Довідка про наявність власного або орендованого транспорту, що придатний для поставки товару*(подається копія договору оренди(або найму) завіреного учасником строком дії не менше ніж до 31.12.202</w:t>
            </w:r>
            <w:r w:rsidR="0059127E">
              <w:rPr>
                <w:rFonts w:ascii="Times New Roman" w:hAnsi="Times New Roman"/>
                <w:b/>
                <w:bCs/>
                <w:sz w:val="24"/>
                <w:szCs w:val="24"/>
                <w:lang w:val="uk-UA"/>
              </w:rPr>
              <w:t>3</w:t>
            </w:r>
            <w:r w:rsidR="0059127E" w:rsidRPr="006E47C7">
              <w:rPr>
                <w:rFonts w:ascii="Times New Roman" w:hAnsi="Times New Roman"/>
                <w:b/>
                <w:bCs/>
                <w:sz w:val="24"/>
                <w:szCs w:val="24"/>
                <w:lang w:val="uk-UA"/>
              </w:rPr>
              <w:t xml:space="preserve">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договору не менше ніж до </w:t>
            </w:r>
            <w:r w:rsidR="0059127E" w:rsidRPr="006E47C7">
              <w:rPr>
                <w:rFonts w:ascii="Times New Roman" w:hAnsi="Times New Roman"/>
                <w:b/>
                <w:bCs/>
                <w:sz w:val="24"/>
                <w:szCs w:val="24"/>
                <w:lang w:val="uk-UA"/>
              </w:rPr>
              <w:lastRenderedPageBreak/>
              <w:t>31.12.202</w:t>
            </w:r>
            <w:r w:rsidR="0059127E">
              <w:rPr>
                <w:rFonts w:ascii="Times New Roman" w:hAnsi="Times New Roman"/>
                <w:b/>
                <w:bCs/>
                <w:sz w:val="24"/>
                <w:szCs w:val="24"/>
                <w:lang w:val="uk-UA"/>
              </w:rPr>
              <w:t>3</w:t>
            </w:r>
            <w:r w:rsidR="0059127E" w:rsidRPr="006E47C7">
              <w:rPr>
                <w:rFonts w:ascii="Times New Roman" w:hAnsi="Times New Roman"/>
                <w:b/>
                <w:bCs/>
                <w:sz w:val="24"/>
                <w:szCs w:val="24"/>
                <w:lang w:val="uk-UA"/>
              </w:rPr>
              <w:t>р.). 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 довідці</w:t>
            </w:r>
            <w:r w:rsidR="0059127E" w:rsidRPr="006E47C7">
              <w:rPr>
                <w:rFonts w:ascii="Times New Roman" w:hAnsi="Times New Roman"/>
                <w:b/>
                <w:bCs/>
                <w:sz w:val="24"/>
                <w:szCs w:val="24"/>
              </w:rPr>
              <w:t>.</w:t>
            </w:r>
          </w:p>
          <w:p w14:paraId="133DBD5D" w14:textId="77777777" w:rsidR="0059127E" w:rsidRPr="00EC2764" w:rsidRDefault="0059127E" w:rsidP="0059127E">
            <w:pPr>
              <w:pStyle w:val="HTML"/>
              <w:shd w:val="clear" w:color="auto" w:fill="FFFFFF"/>
              <w:jc w:val="both"/>
              <w:textAlignment w:val="baseline"/>
              <w:rPr>
                <w:rFonts w:ascii="Times New Roman" w:hAnsi="Times New Roman"/>
                <w:sz w:val="20"/>
                <w:highlight w:val="yellow"/>
                <w:lang w:val="uk-UA"/>
              </w:rPr>
            </w:pPr>
            <w:r w:rsidRPr="00EC2764">
              <w:rPr>
                <w:rFonts w:ascii="Times New Roman" w:hAnsi="Times New Roman"/>
                <w:sz w:val="20"/>
                <w:lang w:val="uk-UA"/>
              </w:rPr>
              <w:t>* - подання інформації про легковий автомобіль буде вважатись невідповідністю вимогам тендерної документації та буде підставою для відхилення, оскільки зазначений транспортний засіб не придатний для транспортування меблів.</w:t>
            </w:r>
          </w:p>
          <w:p w14:paraId="217C60BE" w14:textId="77777777" w:rsidR="0059127E" w:rsidRPr="001565DE" w:rsidRDefault="0059127E" w:rsidP="0059127E">
            <w:pPr>
              <w:jc w:val="both"/>
              <w:rPr>
                <w:rFonts w:ascii="Times New Roman" w:hAnsi="Times New Roman" w:cs="Times New Roman"/>
                <w:sz w:val="24"/>
                <w:szCs w:val="24"/>
                <w:lang w:val="uk-UA"/>
              </w:rPr>
            </w:pPr>
            <w:r w:rsidRPr="001565DE">
              <w:rPr>
                <w:rFonts w:ascii="Times New Roman" w:hAnsi="Times New Roman" w:cs="Times New Roman"/>
                <w:sz w:val="24"/>
                <w:szCs w:val="24"/>
                <w:lang w:val="uk-UA"/>
              </w:rPr>
              <w:t xml:space="preserve">- </w:t>
            </w:r>
            <w:proofErr w:type="spellStart"/>
            <w:r w:rsidRPr="001565DE">
              <w:rPr>
                <w:rFonts w:ascii="Times New Roman" w:hAnsi="Times New Roman" w:cs="Times New Roman"/>
                <w:sz w:val="24"/>
                <w:szCs w:val="24"/>
              </w:rPr>
              <w:t>наявність</w:t>
            </w:r>
            <w:proofErr w:type="spellEnd"/>
            <w:r w:rsidRPr="001565DE">
              <w:rPr>
                <w:rFonts w:ascii="Times New Roman" w:hAnsi="Times New Roman" w:cs="Times New Roman"/>
                <w:sz w:val="24"/>
                <w:szCs w:val="24"/>
              </w:rPr>
              <w:t xml:space="preserve"> в </w:t>
            </w:r>
            <w:proofErr w:type="spellStart"/>
            <w:r w:rsidRPr="001565DE">
              <w:rPr>
                <w:rFonts w:ascii="Times New Roman" w:hAnsi="Times New Roman" w:cs="Times New Roman"/>
                <w:sz w:val="24"/>
                <w:szCs w:val="24"/>
              </w:rPr>
              <w:t>учасника</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процедури</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закупівлі</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працівників</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відповідної</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кваліфікації</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які</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мають</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необхідні</w:t>
            </w:r>
            <w:proofErr w:type="spellEnd"/>
            <w:r w:rsidRPr="001565DE">
              <w:rPr>
                <w:rFonts w:ascii="Times New Roman" w:hAnsi="Times New Roman" w:cs="Times New Roman"/>
                <w:sz w:val="24"/>
                <w:szCs w:val="24"/>
              </w:rPr>
              <w:t xml:space="preserve"> </w:t>
            </w:r>
            <w:proofErr w:type="spellStart"/>
            <w:r w:rsidRPr="001565DE">
              <w:rPr>
                <w:rFonts w:ascii="Times New Roman" w:hAnsi="Times New Roman" w:cs="Times New Roman"/>
                <w:sz w:val="24"/>
                <w:szCs w:val="24"/>
              </w:rPr>
              <w:t>знання</w:t>
            </w:r>
            <w:proofErr w:type="spellEnd"/>
            <w:r w:rsidRPr="001565DE">
              <w:rPr>
                <w:rFonts w:ascii="Times New Roman" w:hAnsi="Times New Roman" w:cs="Times New Roman"/>
                <w:sz w:val="24"/>
                <w:szCs w:val="24"/>
              </w:rPr>
              <w:t xml:space="preserve"> та </w:t>
            </w:r>
            <w:proofErr w:type="spellStart"/>
            <w:r w:rsidRPr="001565DE">
              <w:rPr>
                <w:rFonts w:ascii="Times New Roman" w:hAnsi="Times New Roman" w:cs="Times New Roman"/>
                <w:sz w:val="24"/>
                <w:szCs w:val="24"/>
              </w:rPr>
              <w:t>досвід</w:t>
            </w:r>
            <w:proofErr w:type="spellEnd"/>
            <w:r w:rsidRPr="001565DE">
              <w:rPr>
                <w:rFonts w:ascii="Times New Roman" w:hAnsi="Times New Roman" w:cs="Times New Roman"/>
                <w:sz w:val="24"/>
                <w:szCs w:val="24"/>
                <w:lang w:val="uk-UA"/>
              </w:rPr>
              <w:t>:</w:t>
            </w:r>
          </w:p>
          <w:p w14:paraId="3B982AEC" w14:textId="77777777" w:rsidR="0059127E" w:rsidRDefault="0059127E" w:rsidP="0059127E">
            <w:pPr>
              <w:ind w:right="113"/>
              <w:jc w:val="both"/>
              <w:rPr>
                <w:rFonts w:ascii="Times New Roman" w:hAnsi="Times New Roman" w:cs="Times New Roman"/>
                <w:bCs/>
                <w:iCs/>
                <w:sz w:val="24"/>
                <w:szCs w:val="24"/>
                <w:lang w:val="uk-UA"/>
              </w:rPr>
            </w:pPr>
            <w:r w:rsidRPr="001565DE">
              <w:rPr>
                <w:rFonts w:ascii="Times New Roman" w:hAnsi="Times New Roman" w:cs="Times New Roman"/>
                <w:b/>
                <w:bCs/>
                <w:iCs/>
                <w:sz w:val="24"/>
                <w:szCs w:val="24"/>
                <w:lang w:val="uk-UA"/>
              </w:rPr>
              <w:t>1)</w:t>
            </w:r>
            <w:r w:rsidRPr="00EC2764">
              <w:rPr>
                <w:rFonts w:ascii="Times New Roman" w:hAnsi="Times New Roman" w:cs="Times New Roman"/>
                <w:sz w:val="24"/>
                <w:szCs w:val="24"/>
                <w:lang w:val="uk-UA"/>
              </w:rPr>
              <w:t xml:space="preserve"> </w:t>
            </w:r>
            <w:r w:rsidRPr="006E47C7">
              <w:rPr>
                <w:rFonts w:ascii="Times New Roman" w:hAnsi="Times New Roman" w:cs="Times New Roman"/>
                <w:b/>
                <w:bCs/>
                <w:sz w:val="24"/>
                <w:szCs w:val="24"/>
                <w:lang w:val="uk-UA"/>
              </w:rPr>
              <w:t>довідка про наявність працівників відповідної кваліфікації, які будуть залучатись до виконання договору де необхідно вказати ПІБ, посаду, контактні телефони або довідка про надання послуг особисто в разі якщо учасником є ФОП. В разі залучення працівників згідно трудових або цивільно – правових угод учасник надає довідку – пояснення</w:t>
            </w:r>
            <w:r w:rsidRPr="006E47C7">
              <w:rPr>
                <w:rFonts w:ascii="Times New Roman" w:hAnsi="Times New Roman" w:cs="Times New Roman"/>
                <w:b/>
                <w:bCs/>
                <w:iCs/>
                <w:sz w:val="24"/>
                <w:szCs w:val="24"/>
                <w:lang w:val="uk-UA"/>
              </w:rPr>
              <w:t>;</w:t>
            </w:r>
          </w:p>
          <w:p w14:paraId="5FAA20B6" w14:textId="77777777" w:rsidR="004C77BE" w:rsidRPr="00E0329F" w:rsidRDefault="004C77BE" w:rsidP="004C77BE">
            <w:pPr>
              <w:ind w:left="13" w:right="113"/>
              <w:jc w:val="both"/>
              <w:rPr>
                <w:rFonts w:ascii="Times New Roman" w:hAnsi="Times New Roman" w:cs="Times New Roman"/>
                <w:b/>
                <w:i/>
                <w:sz w:val="24"/>
                <w:szCs w:val="24"/>
                <w:lang w:val="uk-UA"/>
              </w:rPr>
            </w:pPr>
            <w:bookmarkStart w:id="0" w:name="_Hlk40114314"/>
            <w:r w:rsidRPr="00E0329F">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0329F">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14:paraId="1CB5BF36" w14:textId="77777777" w:rsidR="00E204BB" w:rsidRPr="00C77FF1" w:rsidRDefault="00E204BB" w:rsidP="00E204BB">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3752CF9" w14:textId="77777777" w:rsidR="00E204BB" w:rsidRPr="00C77FF1" w:rsidRDefault="00E204BB" w:rsidP="00E204BB">
            <w:pPr>
              <w:pStyle w:val="rvps2"/>
              <w:shd w:val="clear" w:color="auto" w:fill="FFFFFF"/>
              <w:spacing w:before="0" w:beforeAutospacing="0" w:after="150" w:afterAutospacing="0"/>
              <w:jc w:val="both"/>
              <w:rPr>
                <w:lang w:val="uk-UA"/>
              </w:rPr>
            </w:pPr>
            <w:bookmarkStart w:id="1" w:name="n1263"/>
            <w:bookmarkEnd w:id="1"/>
            <w:r w:rsidRPr="00C77FF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2" w:name="n1264"/>
            <w:bookmarkEnd w:id="2"/>
            <w:r w:rsidRPr="00C77FF1">
              <w:rPr>
                <w:lang w:val="uk-UA"/>
              </w:rPr>
              <w:t>;</w:t>
            </w:r>
          </w:p>
          <w:p w14:paraId="414B0255" w14:textId="77777777" w:rsidR="00E204BB" w:rsidRPr="00C77FF1" w:rsidRDefault="00E204BB" w:rsidP="00E204BB">
            <w:pPr>
              <w:pStyle w:val="rvps2"/>
              <w:shd w:val="clear" w:color="auto" w:fill="FFFFFF"/>
              <w:spacing w:before="0" w:beforeAutospacing="0" w:after="150" w:afterAutospacing="0"/>
              <w:jc w:val="both"/>
              <w:rPr>
                <w:lang w:val="uk-UA"/>
              </w:rPr>
            </w:pPr>
            <w:r w:rsidRPr="00C77FF1">
              <w:rPr>
                <w:lang w:val="uk-UA"/>
              </w:rPr>
              <w:t xml:space="preserve">2) відомості про юридичну особу, яка є учасником процедури закупівлі, </w:t>
            </w:r>
            <w:proofErr w:type="spellStart"/>
            <w:r w:rsidRPr="00C77FF1">
              <w:rPr>
                <w:lang w:val="uk-UA"/>
              </w:rPr>
              <w:t>внесено</w:t>
            </w:r>
            <w:proofErr w:type="spellEnd"/>
            <w:r w:rsidRPr="00C77FF1">
              <w:rPr>
                <w:lang w:val="uk-UA"/>
              </w:rPr>
              <w:t xml:space="preserve"> до Єдиного державного реєстру осіб, які вчинили корупційні або пов’язані з корупцією правопорушення;</w:t>
            </w:r>
          </w:p>
          <w:p w14:paraId="75A5415B" w14:textId="77777777" w:rsidR="00E204BB" w:rsidRPr="00C77FF1" w:rsidRDefault="00E204BB" w:rsidP="00E204BB">
            <w:pPr>
              <w:pStyle w:val="rvps2"/>
              <w:shd w:val="clear" w:color="auto" w:fill="FFFFFF"/>
              <w:spacing w:before="0" w:beforeAutospacing="0" w:after="150" w:afterAutospacing="0"/>
              <w:jc w:val="both"/>
              <w:rPr>
                <w:lang w:val="uk-UA"/>
              </w:rPr>
            </w:pPr>
            <w:bookmarkStart w:id="3" w:name="n1265"/>
            <w:bookmarkEnd w:id="3"/>
            <w:r w:rsidRPr="00C77FF1">
              <w:rPr>
                <w:lang w:val="uk-UA"/>
              </w:rPr>
              <w:t xml:space="preserve">3) </w:t>
            </w:r>
            <w:r>
              <w:rPr>
                <w:lang w:val="uk-UA"/>
              </w:rPr>
              <w:t>керівника учасника процедури закупівлі</w:t>
            </w:r>
            <w:r w:rsidRPr="00C77FF1">
              <w:rPr>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FC92F07" w14:textId="77777777" w:rsidR="00E204BB" w:rsidRPr="00C77FF1" w:rsidRDefault="00E204BB" w:rsidP="00E204BB">
            <w:pPr>
              <w:pStyle w:val="rvps2"/>
              <w:shd w:val="clear" w:color="auto" w:fill="FFFFFF"/>
              <w:spacing w:before="0" w:beforeAutospacing="0" w:after="150" w:afterAutospacing="0"/>
              <w:jc w:val="both"/>
              <w:rPr>
                <w:lang w:val="uk-UA"/>
              </w:rPr>
            </w:pPr>
            <w:bookmarkStart w:id="4" w:name="n1266"/>
            <w:bookmarkEnd w:id="4"/>
            <w:r w:rsidRPr="00C77FF1">
              <w:rPr>
                <w:lang w:val="uk-UA"/>
              </w:rPr>
              <w:t>4) суб’єкт господарювання (учасник) протягом останніх трьох років притягувався до відповідальності за порушення, передбачене</w:t>
            </w:r>
            <w:r w:rsidRPr="00C77FF1">
              <w:t> </w:t>
            </w:r>
            <w:hyperlink r:id="rId14" w:anchor="n52" w:tgtFrame="_blank" w:history="1">
              <w:r w:rsidRPr="00C77FF1">
                <w:rPr>
                  <w:rStyle w:val="a3"/>
                  <w:color w:val="auto"/>
                  <w:lang w:val="uk-UA"/>
                </w:rPr>
                <w:t>пунктом 4 частини другої статті 6</w:t>
              </w:r>
            </w:hyperlink>
            <w:r w:rsidRPr="00C77FF1">
              <w:rPr>
                <w:lang w:val="uk-UA"/>
              </w:rPr>
              <w:t>,</w:t>
            </w:r>
            <w:r w:rsidRPr="00C77FF1">
              <w:t> </w:t>
            </w:r>
            <w:hyperlink r:id="rId15" w:anchor="n456" w:tgtFrame="_blank" w:history="1">
              <w:r w:rsidRPr="00C77FF1">
                <w:rPr>
                  <w:rStyle w:val="a3"/>
                  <w:color w:val="auto"/>
                  <w:lang w:val="uk-UA"/>
                </w:rPr>
                <w:t>пунктом 1 статті 50</w:t>
              </w:r>
            </w:hyperlink>
            <w:r w:rsidRPr="00C77FF1">
              <w:t> </w:t>
            </w:r>
            <w:r w:rsidRPr="00C77FF1">
              <w:rPr>
                <w:lang w:val="uk-UA"/>
              </w:rPr>
              <w:t xml:space="preserve">Закону України "Про захист економічної конкуренції", у вигляді вчинення </w:t>
            </w:r>
            <w:proofErr w:type="spellStart"/>
            <w:r w:rsidRPr="00C77FF1">
              <w:rPr>
                <w:lang w:val="uk-UA"/>
              </w:rPr>
              <w:t>антиконкурентних</w:t>
            </w:r>
            <w:proofErr w:type="spellEnd"/>
            <w:r w:rsidRPr="00C77FF1">
              <w:rPr>
                <w:lang w:val="uk-UA"/>
              </w:rPr>
              <w:t xml:space="preserve"> узгоджених дій, що стосуються спотворення результатів тендерів;</w:t>
            </w:r>
          </w:p>
          <w:p w14:paraId="441DF9D5" w14:textId="77777777" w:rsidR="00E204BB" w:rsidRPr="00C77FF1" w:rsidRDefault="00E204BB" w:rsidP="00E204BB">
            <w:pPr>
              <w:pStyle w:val="rvps2"/>
              <w:shd w:val="clear" w:color="auto" w:fill="FFFFFF"/>
              <w:spacing w:before="0" w:beforeAutospacing="0" w:after="150" w:afterAutospacing="0"/>
              <w:jc w:val="both"/>
            </w:pPr>
            <w:bookmarkStart w:id="5" w:name="n1267"/>
            <w:bookmarkEnd w:id="5"/>
            <w:r w:rsidRPr="00C77FF1">
              <w:t xml:space="preserve">5) </w:t>
            </w:r>
            <w:proofErr w:type="spellStart"/>
            <w:r w:rsidRPr="00C77FF1">
              <w:t>фізична</w:t>
            </w:r>
            <w:proofErr w:type="spellEnd"/>
            <w:r w:rsidRPr="00C77FF1">
              <w:t xml:space="preserve"> особа, яка є </w:t>
            </w:r>
            <w:proofErr w:type="spellStart"/>
            <w:r w:rsidRPr="00C77FF1">
              <w:t>учасником</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w:t>
            </w:r>
            <w:proofErr w:type="spellStart"/>
            <w:r w:rsidRPr="00C77FF1">
              <w:t>була</w:t>
            </w:r>
            <w:proofErr w:type="spellEnd"/>
            <w:r w:rsidRPr="00C77FF1">
              <w:rPr>
                <w:lang w:val="uk-UA"/>
              </w:rPr>
              <w:t xml:space="preserve"> </w:t>
            </w:r>
            <w:proofErr w:type="spellStart"/>
            <w:r w:rsidRPr="00C77FF1">
              <w:t>засуджена</w:t>
            </w:r>
            <w:proofErr w:type="spellEnd"/>
            <w:r w:rsidRPr="00C77FF1">
              <w:t xml:space="preserve"> за </w:t>
            </w:r>
            <w:r w:rsidRPr="00C77FF1">
              <w:rPr>
                <w:lang w:val="uk-UA"/>
              </w:rPr>
              <w:t>кримінальне правопорушення вчинене</w:t>
            </w:r>
            <w:r w:rsidRPr="00C77FF1">
              <w:t xml:space="preserve"> з </w:t>
            </w:r>
            <w:proofErr w:type="spellStart"/>
            <w:r w:rsidRPr="00C77FF1">
              <w:lastRenderedPageBreak/>
              <w:t>корисливих</w:t>
            </w:r>
            <w:proofErr w:type="spellEnd"/>
            <w:r w:rsidRPr="00C77FF1">
              <w:rPr>
                <w:lang w:val="uk-UA"/>
              </w:rPr>
              <w:t xml:space="preserve"> </w:t>
            </w:r>
            <w:proofErr w:type="spellStart"/>
            <w:r w:rsidRPr="00C77FF1">
              <w:t>мотивів</w:t>
            </w:r>
            <w:proofErr w:type="spellEnd"/>
            <w:r w:rsidRPr="00C77FF1">
              <w:t xml:space="preserve"> (</w:t>
            </w:r>
            <w:proofErr w:type="spellStart"/>
            <w:r w:rsidRPr="00C77FF1">
              <w:t>зокрема</w:t>
            </w:r>
            <w:proofErr w:type="spellEnd"/>
            <w:r w:rsidRPr="00C77FF1">
              <w:t xml:space="preserve">, </w:t>
            </w:r>
            <w:proofErr w:type="spellStart"/>
            <w:r w:rsidRPr="00C77FF1">
              <w:t>пов’язаний</w:t>
            </w:r>
            <w:proofErr w:type="spellEnd"/>
            <w:r w:rsidRPr="00C77FF1">
              <w:t xml:space="preserve"> з </w:t>
            </w:r>
            <w:proofErr w:type="spellStart"/>
            <w:r w:rsidRPr="00C77FF1">
              <w:t>хабарництвом</w:t>
            </w:r>
            <w:proofErr w:type="spellEnd"/>
            <w:r w:rsidRPr="00C77FF1">
              <w:t xml:space="preserve"> та </w:t>
            </w:r>
            <w:proofErr w:type="spellStart"/>
            <w:r w:rsidRPr="00C77FF1">
              <w:t>відмиванням</w:t>
            </w:r>
            <w:proofErr w:type="spellEnd"/>
            <w:r w:rsidRPr="00C77FF1">
              <w:rPr>
                <w:lang w:val="uk-UA"/>
              </w:rPr>
              <w:t xml:space="preserve"> </w:t>
            </w:r>
            <w:proofErr w:type="spellStart"/>
            <w:r w:rsidRPr="00C77FF1">
              <w:t>коштів</w:t>
            </w:r>
            <w:proofErr w:type="spellEnd"/>
            <w:r w:rsidRPr="00C77FF1">
              <w:t xml:space="preserve">), </w:t>
            </w:r>
            <w:proofErr w:type="spellStart"/>
            <w:r w:rsidRPr="00C77FF1">
              <w:t>судимість</w:t>
            </w:r>
            <w:proofErr w:type="spellEnd"/>
            <w:r w:rsidRPr="00C77FF1">
              <w:t xml:space="preserve"> з </w:t>
            </w:r>
            <w:proofErr w:type="spellStart"/>
            <w:r w:rsidRPr="00C77FF1">
              <w:t>якої</w:t>
            </w:r>
            <w:proofErr w:type="spellEnd"/>
            <w:r w:rsidRPr="00C77FF1">
              <w:t xml:space="preserve"> не </w:t>
            </w:r>
            <w:proofErr w:type="spellStart"/>
            <w:r w:rsidRPr="00C77FF1">
              <w:t>знято</w:t>
            </w:r>
            <w:proofErr w:type="spellEnd"/>
            <w:r w:rsidRPr="00C77FF1">
              <w:rPr>
                <w:lang w:val="uk-UA"/>
              </w:rPr>
              <w:t xml:space="preserve"> </w:t>
            </w:r>
            <w:proofErr w:type="spellStart"/>
            <w:r w:rsidRPr="00C77FF1">
              <w:t>або</w:t>
            </w:r>
            <w:proofErr w:type="spellEnd"/>
            <w:r w:rsidRPr="00C77FF1">
              <w:t xml:space="preserve"> не погашено у </w:t>
            </w:r>
            <w:proofErr w:type="spellStart"/>
            <w:r w:rsidRPr="00C77FF1">
              <w:t>встановленому</w:t>
            </w:r>
            <w:proofErr w:type="spellEnd"/>
            <w:r w:rsidRPr="00C77FF1">
              <w:t xml:space="preserve"> законом порядку;</w:t>
            </w:r>
          </w:p>
          <w:p w14:paraId="4D06357F" w14:textId="77777777" w:rsidR="00E204BB" w:rsidRPr="00C77FF1" w:rsidRDefault="00E204BB" w:rsidP="00E204BB">
            <w:pPr>
              <w:pStyle w:val="rvps2"/>
              <w:shd w:val="clear" w:color="auto" w:fill="FFFFFF"/>
              <w:spacing w:before="0" w:beforeAutospacing="0" w:after="150" w:afterAutospacing="0"/>
              <w:jc w:val="both"/>
            </w:pPr>
            <w:bookmarkStart w:id="6" w:name="n1268"/>
            <w:bookmarkEnd w:id="6"/>
            <w:r w:rsidRPr="00C77FF1">
              <w:t xml:space="preserve">6) </w:t>
            </w:r>
            <w:r>
              <w:rPr>
                <w:lang w:val="uk-UA"/>
              </w:rPr>
              <w:t>керівник учасника процедури закупівлі</w:t>
            </w:r>
            <w:r w:rsidRPr="00C77FF1">
              <w:t xml:space="preserve">, </w:t>
            </w:r>
            <w:proofErr w:type="spellStart"/>
            <w:r w:rsidRPr="00C77FF1">
              <w:t>бу</w:t>
            </w:r>
            <w:proofErr w:type="spellEnd"/>
            <w:r>
              <w:rPr>
                <w:lang w:val="uk-UA"/>
              </w:rPr>
              <w:t>в</w:t>
            </w:r>
            <w:r w:rsidRPr="00C77FF1">
              <w:rPr>
                <w:lang w:val="uk-UA"/>
              </w:rPr>
              <w:t xml:space="preserve"> </w:t>
            </w:r>
            <w:proofErr w:type="spellStart"/>
            <w:r w:rsidRPr="00C77FF1">
              <w:t>засуджен</w:t>
            </w:r>
            <w:r>
              <w:rPr>
                <w:lang w:val="uk-UA"/>
              </w:rPr>
              <w:t>ий</w:t>
            </w:r>
            <w:proofErr w:type="spellEnd"/>
            <w:r w:rsidRPr="00C77FF1">
              <w:t xml:space="preserve"> за </w:t>
            </w:r>
            <w:r w:rsidRPr="00C77FF1">
              <w:rPr>
                <w:lang w:val="uk-UA"/>
              </w:rPr>
              <w:t>кримінальне правопорушення</w:t>
            </w:r>
            <w:r w:rsidRPr="00C77FF1">
              <w:t>, вчинен</w:t>
            </w:r>
            <w:r w:rsidRPr="00C77FF1">
              <w:rPr>
                <w:lang w:val="uk-UA"/>
              </w:rPr>
              <w:t>е</w:t>
            </w:r>
            <w:r w:rsidRPr="00C77FF1">
              <w:t xml:space="preserve"> з </w:t>
            </w:r>
            <w:proofErr w:type="spellStart"/>
            <w:r w:rsidRPr="00C77FF1">
              <w:t>корисливих</w:t>
            </w:r>
            <w:proofErr w:type="spellEnd"/>
            <w:r w:rsidRPr="00C77FF1">
              <w:rPr>
                <w:lang w:val="uk-UA"/>
              </w:rPr>
              <w:t xml:space="preserve"> </w:t>
            </w:r>
            <w:proofErr w:type="spellStart"/>
            <w:r w:rsidRPr="00C77FF1">
              <w:t>мотивів</w:t>
            </w:r>
            <w:proofErr w:type="spellEnd"/>
            <w:r w:rsidRPr="00C77FF1">
              <w:t xml:space="preserve"> (</w:t>
            </w:r>
            <w:proofErr w:type="spellStart"/>
            <w:r w:rsidRPr="00C77FF1">
              <w:t>зокрема</w:t>
            </w:r>
            <w:proofErr w:type="spellEnd"/>
            <w:r w:rsidRPr="00C77FF1">
              <w:t xml:space="preserve">, </w:t>
            </w:r>
            <w:proofErr w:type="spellStart"/>
            <w:r w:rsidRPr="00C77FF1">
              <w:t>пов’язаний</w:t>
            </w:r>
            <w:proofErr w:type="spellEnd"/>
            <w:r w:rsidRPr="00C77FF1">
              <w:t xml:space="preserve"> з </w:t>
            </w:r>
            <w:proofErr w:type="spellStart"/>
            <w:r w:rsidRPr="00C77FF1">
              <w:t>хабарництвом</w:t>
            </w:r>
            <w:proofErr w:type="spellEnd"/>
            <w:r w:rsidRPr="00C77FF1">
              <w:t xml:space="preserve">, </w:t>
            </w:r>
            <w:proofErr w:type="spellStart"/>
            <w:r w:rsidRPr="00C77FF1">
              <w:t>шахрайством</w:t>
            </w:r>
            <w:proofErr w:type="spellEnd"/>
            <w:r w:rsidRPr="00C77FF1">
              <w:t xml:space="preserve"> та </w:t>
            </w:r>
            <w:proofErr w:type="spellStart"/>
            <w:r w:rsidRPr="00C77FF1">
              <w:t>відмиванням</w:t>
            </w:r>
            <w:proofErr w:type="spellEnd"/>
            <w:r w:rsidRPr="00C77FF1">
              <w:rPr>
                <w:lang w:val="uk-UA"/>
              </w:rPr>
              <w:t xml:space="preserve"> </w:t>
            </w:r>
            <w:proofErr w:type="spellStart"/>
            <w:r w:rsidRPr="00C77FF1">
              <w:t>коштів</w:t>
            </w:r>
            <w:proofErr w:type="spellEnd"/>
            <w:r w:rsidRPr="00C77FF1">
              <w:t xml:space="preserve">), </w:t>
            </w:r>
            <w:proofErr w:type="spellStart"/>
            <w:r w:rsidRPr="00C77FF1">
              <w:t>судимість</w:t>
            </w:r>
            <w:proofErr w:type="spellEnd"/>
            <w:r w:rsidRPr="00C77FF1">
              <w:t xml:space="preserve"> з яко</w:t>
            </w:r>
            <w:r>
              <w:rPr>
                <w:lang w:val="uk-UA"/>
              </w:rPr>
              <w:t>го</w:t>
            </w:r>
            <w:r w:rsidRPr="00C77FF1">
              <w:t xml:space="preserve"> не </w:t>
            </w:r>
            <w:proofErr w:type="spellStart"/>
            <w:r w:rsidRPr="00C77FF1">
              <w:t>знято</w:t>
            </w:r>
            <w:proofErr w:type="spellEnd"/>
            <w:r>
              <w:rPr>
                <w:lang w:val="uk-UA"/>
              </w:rPr>
              <w:t xml:space="preserve"> </w:t>
            </w:r>
            <w:proofErr w:type="spellStart"/>
            <w:r w:rsidRPr="00C77FF1">
              <w:t>або</w:t>
            </w:r>
            <w:proofErr w:type="spellEnd"/>
            <w:r w:rsidRPr="00C77FF1">
              <w:t xml:space="preserve"> не погашено у </w:t>
            </w:r>
            <w:proofErr w:type="spellStart"/>
            <w:r w:rsidRPr="00C77FF1">
              <w:t>встановленому</w:t>
            </w:r>
            <w:proofErr w:type="spellEnd"/>
            <w:r w:rsidRPr="00C77FF1">
              <w:t xml:space="preserve"> законом порядку;</w:t>
            </w:r>
          </w:p>
          <w:p w14:paraId="023F302B" w14:textId="77777777" w:rsidR="00E204BB" w:rsidRPr="00C77FF1" w:rsidRDefault="00E204BB" w:rsidP="00E204BB">
            <w:pPr>
              <w:pStyle w:val="rvps2"/>
              <w:shd w:val="clear" w:color="auto" w:fill="FFFFFF"/>
              <w:spacing w:before="0" w:beforeAutospacing="0" w:after="150" w:afterAutospacing="0"/>
              <w:jc w:val="both"/>
            </w:pPr>
            <w:bookmarkStart w:id="7" w:name="n1269"/>
            <w:bookmarkEnd w:id="7"/>
            <w:r w:rsidRPr="00C77FF1">
              <w:t xml:space="preserve">7) </w:t>
            </w:r>
            <w:proofErr w:type="spellStart"/>
            <w:r w:rsidRPr="00C77FF1">
              <w:t>тендерна</w:t>
            </w:r>
            <w:proofErr w:type="spellEnd"/>
            <w:r w:rsidRPr="00C77FF1">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sidRPr="00C77FF1">
              <w:rPr>
                <w:lang w:val="uk-UA"/>
              </w:rPr>
              <w:t xml:space="preserve"> </w:t>
            </w:r>
            <w:proofErr w:type="spellStart"/>
            <w:r w:rsidRPr="00C77FF1">
              <w:t>конкурентної</w:t>
            </w:r>
            <w:proofErr w:type="spellEnd"/>
            <w:r w:rsidRPr="00C77FF1">
              <w:rPr>
                <w:lang w:val="uk-UA"/>
              </w:rPr>
              <w:t xml:space="preserve"> </w:t>
            </w:r>
            <w:proofErr w:type="spellStart"/>
            <w:r w:rsidRPr="00C77FF1">
              <w:t>процедуриз</w:t>
            </w:r>
            <w:proofErr w:type="spellEnd"/>
            <w:r w:rsidRPr="00C77FF1">
              <w:rPr>
                <w:lang w:val="uk-UA"/>
              </w:rPr>
              <w:t xml:space="preserve"> </w:t>
            </w:r>
            <w:proofErr w:type="spellStart"/>
            <w:r w:rsidRPr="00C77FF1">
              <w:t>акупівлі</w:t>
            </w:r>
            <w:proofErr w:type="spellEnd"/>
            <w:r w:rsidRPr="00C77FF1">
              <w:t xml:space="preserve">, </w:t>
            </w:r>
            <w:proofErr w:type="spellStart"/>
            <w:r w:rsidRPr="00C77FF1">
              <w:t>який</w:t>
            </w:r>
            <w:proofErr w:type="spellEnd"/>
            <w:r w:rsidRPr="00C77FF1">
              <w:t xml:space="preserve"> є </w:t>
            </w:r>
            <w:proofErr w:type="spellStart"/>
            <w:r w:rsidRPr="00C77FF1">
              <w:t>пов’язаною</w:t>
            </w:r>
            <w:proofErr w:type="spellEnd"/>
            <w:r w:rsidRPr="00C77FF1">
              <w:t xml:space="preserve"> особою з </w:t>
            </w:r>
            <w:proofErr w:type="spellStart"/>
            <w:r w:rsidRPr="00C77FF1">
              <w:t>іншими</w:t>
            </w:r>
            <w:proofErr w:type="spellEnd"/>
            <w:r w:rsidRPr="00C77FF1">
              <w:rPr>
                <w:lang w:val="uk-UA"/>
              </w:rPr>
              <w:t xml:space="preserve"> </w:t>
            </w:r>
            <w:proofErr w:type="spellStart"/>
            <w:r w:rsidRPr="00C77FF1">
              <w:t>учасниками</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особою (особами), та/</w:t>
            </w:r>
            <w:proofErr w:type="spellStart"/>
            <w:r w:rsidRPr="00C77FF1">
              <w:t>або</w:t>
            </w:r>
            <w:proofErr w:type="spellEnd"/>
            <w:r w:rsidRPr="00C77FF1">
              <w:t xml:space="preserve"> з </w:t>
            </w:r>
            <w:proofErr w:type="spellStart"/>
            <w:r w:rsidRPr="00C77FF1">
              <w:t>керівником</w:t>
            </w:r>
            <w:proofErr w:type="spellEnd"/>
            <w:r w:rsidRPr="00C77FF1">
              <w:rPr>
                <w:lang w:val="uk-UA"/>
              </w:rPr>
              <w:t xml:space="preserve"> </w:t>
            </w:r>
            <w:proofErr w:type="spellStart"/>
            <w:r w:rsidRPr="00C77FF1">
              <w:t>замовника</w:t>
            </w:r>
            <w:proofErr w:type="spellEnd"/>
            <w:r w:rsidRPr="00C77FF1">
              <w:t>;</w:t>
            </w:r>
          </w:p>
          <w:p w14:paraId="4D278BBB" w14:textId="77777777" w:rsidR="00E204BB" w:rsidRPr="00C77FF1" w:rsidRDefault="00E204BB" w:rsidP="00E204BB">
            <w:pPr>
              <w:pStyle w:val="rvps2"/>
              <w:shd w:val="clear" w:color="auto" w:fill="FFFFFF"/>
              <w:spacing w:before="0" w:beforeAutospacing="0" w:after="150" w:afterAutospacing="0"/>
              <w:jc w:val="both"/>
            </w:pPr>
            <w:bookmarkStart w:id="8" w:name="n1270"/>
            <w:bookmarkEnd w:id="8"/>
            <w:r w:rsidRPr="00C77FF1">
              <w:t xml:space="preserve">8) </w:t>
            </w:r>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rPr>
                <w:lang w:val="uk-UA"/>
              </w:rPr>
              <w:t xml:space="preserve"> </w:t>
            </w:r>
            <w:proofErr w:type="spellStart"/>
            <w:r w:rsidRPr="00C77FF1">
              <w:t>визнаний</w:t>
            </w:r>
            <w:proofErr w:type="spellEnd"/>
            <w:r w:rsidRPr="00C77FF1">
              <w:t xml:space="preserve"> у </w:t>
            </w:r>
            <w:proofErr w:type="spellStart"/>
            <w:r w:rsidRPr="00C77FF1">
              <w:t>встановленому</w:t>
            </w:r>
            <w:proofErr w:type="spellEnd"/>
            <w:r w:rsidRPr="00C77FF1">
              <w:t xml:space="preserve"> законом порядку </w:t>
            </w:r>
            <w:proofErr w:type="spellStart"/>
            <w:r w:rsidRPr="00C77FF1">
              <w:t>банкрутом</w:t>
            </w:r>
            <w:proofErr w:type="spellEnd"/>
            <w:r w:rsidRPr="00C77FF1">
              <w:t xml:space="preserve"> та </w:t>
            </w:r>
            <w:proofErr w:type="spellStart"/>
            <w:r w:rsidRPr="00C77FF1">
              <w:t>стосовно</w:t>
            </w:r>
            <w:proofErr w:type="spellEnd"/>
            <w:r w:rsidRPr="00C77FF1">
              <w:rPr>
                <w:lang w:val="uk-UA"/>
              </w:rPr>
              <w:t xml:space="preserve"> </w:t>
            </w:r>
            <w:proofErr w:type="spellStart"/>
            <w:r w:rsidRPr="00C77FF1">
              <w:t>нього</w:t>
            </w:r>
            <w:proofErr w:type="spellEnd"/>
            <w:r w:rsidRPr="00C77FF1">
              <w:rPr>
                <w:lang w:val="uk-UA"/>
              </w:rPr>
              <w:t xml:space="preserve"> </w:t>
            </w:r>
            <w:proofErr w:type="spellStart"/>
            <w:r w:rsidRPr="00C77FF1">
              <w:t>відкрита</w:t>
            </w:r>
            <w:proofErr w:type="spellEnd"/>
            <w:r w:rsidRPr="00C77FF1">
              <w:rPr>
                <w:lang w:val="uk-UA"/>
              </w:rPr>
              <w:t xml:space="preserve"> </w:t>
            </w:r>
            <w:proofErr w:type="spellStart"/>
            <w:r w:rsidRPr="00C77FF1">
              <w:t>ліквідаційна</w:t>
            </w:r>
            <w:proofErr w:type="spellEnd"/>
            <w:r w:rsidRPr="00C77FF1">
              <w:t xml:space="preserve"> процедура;</w:t>
            </w:r>
          </w:p>
          <w:p w14:paraId="012861ED" w14:textId="77777777" w:rsidR="00E204BB" w:rsidRPr="00C77FF1" w:rsidRDefault="00E204BB" w:rsidP="00E204BB">
            <w:pPr>
              <w:pStyle w:val="rvps2"/>
              <w:shd w:val="clear" w:color="auto" w:fill="FFFFFF"/>
              <w:spacing w:before="0" w:beforeAutospacing="0" w:after="150" w:afterAutospacing="0"/>
              <w:jc w:val="both"/>
            </w:pPr>
            <w:bookmarkStart w:id="9" w:name="n1271"/>
            <w:bookmarkEnd w:id="9"/>
            <w:r w:rsidRPr="00C77FF1">
              <w:t xml:space="preserve">9) у </w:t>
            </w:r>
            <w:proofErr w:type="spellStart"/>
            <w:r w:rsidRPr="00C77FF1">
              <w:t>Єдиному</w:t>
            </w:r>
            <w:proofErr w:type="spellEnd"/>
            <w:r w:rsidRPr="00C77FF1">
              <w:t xml:space="preserve"> державному </w:t>
            </w:r>
            <w:proofErr w:type="spellStart"/>
            <w:r w:rsidRPr="00C77FF1">
              <w:t>реєстрі</w:t>
            </w:r>
            <w:proofErr w:type="spellEnd"/>
            <w:r w:rsidRPr="00C77FF1">
              <w:rPr>
                <w:lang w:val="uk-UA"/>
              </w:rPr>
              <w:t xml:space="preserve"> </w:t>
            </w:r>
            <w:proofErr w:type="spellStart"/>
            <w:r w:rsidRPr="00C77FF1">
              <w:t>юридичних</w:t>
            </w:r>
            <w:proofErr w:type="spellEnd"/>
            <w:r w:rsidRPr="00C77FF1">
              <w:rPr>
                <w:lang w:val="uk-UA"/>
              </w:rPr>
              <w:t xml:space="preserve"> </w:t>
            </w:r>
            <w:proofErr w:type="spellStart"/>
            <w:r w:rsidRPr="00C77FF1">
              <w:t>осіб</w:t>
            </w:r>
            <w:proofErr w:type="spellEnd"/>
            <w:r w:rsidRPr="00C77FF1">
              <w:t xml:space="preserve">, </w:t>
            </w:r>
            <w:proofErr w:type="spellStart"/>
            <w:r w:rsidRPr="00C77FF1">
              <w:t>фізичних</w:t>
            </w:r>
            <w:proofErr w:type="spellEnd"/>
            <w:r w:rsidRPr="00C77FF1">
              <w:rPr>
                <w:lang w:val="uk-UA"/>
              </w:rPr>
              <w:t xml:space="preserve"> </w:t>
            </w:r>
            <w:proofErr w:type="spellStart"/>
            <w:r w:rsidRPr="00C77FF1">
              <w:t>осіб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Pr="00C77FF1">
              <w:rPr>
                <w:lang w:val="uk-UA"/>
              </w:rPr>
              <w:t xml:space="preserve"> </w:t>
            </w:r>
            <w:proofErr w:type="spellStart"/>
            <w:r w:rsidRPr="00C77FF1">
              <w:t>формувань</w:t>
            </w:r>
            <w:proofErr w:type="spellEnd"/>
            <w:r w:rsidRPr="00C77FF1">
              <w:rPr>
                <w:lang w:val="uk-UA"/>
              </w:rPr>
              <w:t xml:space="preserve"> </w:t>
            </w:r>
            <w:proofErr w:type="spellStart"/>
            <w:r w:rsidRPr="00C77FF1">
              <w:t>відсутня</w:t>
            </w:r>
            <w:proofErr w:type="spellEnd"/>
            <w:r w:rsidRPr="00C77FF1">
              <w:rPr>
                <w:lang w:val="uk-UA"/>
              </w:rPr>
              <w:t xml:space="preserve"> </w:t>
            </w:r>
            <w:proofErr w:type="spellStart"/>
            <w:r w:rsidRPr="00C77FF1">
              <w:t>інформація</w:t>
            </w:r>
            <w:proofErr w:type="spellEnd"/>
            <w:r w:rsidRPr="00C77FF1">
              <w:t xml:space="preserve">, </w:t>
            </w:r>
            <w:proofErr w:type="spellStart"/>
            <w:r w:rsidRPr="00C77FF1">
              <w:t>передбачена</w:t>
            </w:r>
            <w:proofErr w:type="spellEnd"/>
            <w:r w:rsidRPr="00C77FF1">
              <w:t> </w:t>
            </w:r>
            <w:hyperlink r:id="rId16" w:anchor="n174" w:tgtFrame="_blank" w:history="1">
              <w:r w:rsidRPr="00C77FF1">
                <w:rPr>
                  <w:rStyle w:val="a3"/>
                  <w:color w:val="auto"/>
                </w:rPr>
                <w:t>пунктом 9</w:t>
              </w:r>
            </w:hyperlink>
            <w:r w:rsidRPr="00C77FF1">
              <w:t> </w:t>
            </w:r>
            <w:proofErr w:type="spellStart"/>
            <w:r w:rsidRPr="00C77FF1">
              <w:t>частини</w:t>
            </w:r>
            <w:proofErr w:type="spellEnd"/>
            <w:r w:rsidRPr="00C77FF1">
              <w:rPr>
                <w:lang w:val="uk-UA"/>
              </w:rPr>
              <w:t xml:space="preserve"> </w:t>
            </w:r>
            <w:proofErr w:type="spellStart"/>
            <w:r w:rsidRPr="00C77FF1">
              <w:t>другої</w:t>
            </w:r>
            <w:proofErr w:type="spellEnd"/>
            <w:r w:rsidRPr="00C77FF1">
              <w:rPr>
                <w:lang w:val="uk-UA"/>
              </w:rPr>
              <w:t xml:space="preserve"> </w:t>
            </w:r>
            <w:proofErr w:type="spellStart"/>
            <w:r w:rsidRPr="00C77FF1">
              <w:t>статті</w:t>
            </w:r>
            <w:proofErr w:type="spellEnd"/>
            <w:r w:rsidRPr="00C77FF1">
              <w:t xml:space="preserve"> 9 Закону </w:t>
            </w:r>
            <w:proofErr w:type="spellStart"/>
            <w:r w:rsidRPr="00C77FF1">
              <w:t>України</w:t>
            </w:r>
            <w:proofErr w:type="spellEnd"/>
            <w:r w:rsidRPr="00C77FF1">
              <w:t xml:space="preserve"> "Про </w:t>
            </w:r>
            <w:proofErr w:type="spellStart"/>
            <w:r w:rsidRPr="00C77FF1">
              <w:t>державну</w:t>
            </w:r>
            <w:proofErr w:type="spellEnd"/>
            <w:r w:rsidRPr="00C77FF1">
              <w:rPr>
                <w:lang w:val="uk-UA"/>
              </w:rPr>
              <w:t xml:space="preserve"> </w:t>
            </w:r>
            <w:proofErr w:type="spellStart"/>
            <w:r w:rsidRPr="00C77FF1">
              <w:t>реєстрацію</w:t>
            </w:r>
            <w:proofErr w:type="spellEnd"/>
            <w:r w:rsidRPr="00C77FF1">
              <w:rPr>
                <w:lang w:val="uk-UA"/>
              </w:rPr>
              <w:t xml:space="preserve"> </w:t>
            </w:r>
            <w:proofErr w:type="spellStart"/>
            <w:r w:rsidRPr="00C77FF1">
              <w:t>юридичних</w:t>
            </w:r>
            <w:proofErr w:type="spellEnd"/>
            <w:r w:rsidRPr="00C77FF1">
              <w:rPr>
                <w:lang w:val="uk-UA"/>
              </w:rPr>
              <w:t xml:space="preserve"> </w:t>
            </w:r>
            <w:proofErr w:type="spellStart"/>
            <w:r w:rsidRPr="00C77FF1">
              <w:t>осіб</w:t>
            </w:r>
            <w:proofErr w:type="spellEnd"/>
            <w:r w:rsidRPr="00C77FF1">
              <w:t xml:space="preserve">, </w:t>
            </w:r>
            <w:proofErr w:type="spellStart"/>
            <w:r w:rsidRPr="00C77FF1">
              <w:t>фізичних</w:t>
            </w:r>
            <w:proofErr w:type="spellEnd"/>
            <w:r w:rsidRPr="00C77FF1">
              <w:rPr>
                <w:lang w:val="uk-UA"/>
              </w:rPr>
              <w:t xml:space="preserve"> </w:t>
            </w:r>
            <w:proofErr w:type="spellStart"/>
            <w:r w:rsidRPr="00C77FF1">
              <w:t>осіб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Pr="00C77FF1">
              <w:rPr>
                <w:lang w:val="uk-UA"/>
              </w:rPr>
              <w:t xml:space="preserve"> </w:t>
            </w:r>
            <w:proofErr w:type="spellStart"/>
            <w:r w:rsidRPr="00C77FF1">
              <w:t>формувань</w:t>
            </w:r>
            <w:proofErr w:type="spellEnd"/>
            <w:r w:rsidRPr="00C77FF1">
              <w:t>" (</w:t>
            </w:r>
            <w:proofErr w:type="spellStart"/>
            <w:r w:rsidRPr="00C77FF1">
              <w:t>крім</w:t>
            </w:r>
            <w:proofErr w:type="spellEnd"/>
            <w:r w:rsidRPr="00C77FF1">
              <w:rPr>
                <w:lang w:val="uk-UA"/>
              </w:rPr>
              <w:t xml:space="preserve"> </w:t>
            </w:r>
            <w:proofErr w:type="spellStart"/>
            <w:r w:rsidRPr="00C77FF1">
              <w:t>нерезидентів</w:t>
            </w:r>
            <w:proofErr w:type="spellEnd"/>
            <w:r w:rsidRPr="00C77FF1">
              <w:t>);</w:t>
            </w:r>
          </w:p>
          <w:p w14:paraId="0541752D" w14:textId="77777777" w:rsidR="00E204BB" w:rsidRPr="00C77FF1" w:rsidRDefault="00E204BB" w:rsidP="00E204BB">
            <w:pPr>
              <w:pStyle w:val="rvps2"/>
              <w:shd w:val="clear" w:color="auto" w:fill="FFFFFF"/>
              <w:spacing w:before="0" w:beforeAutospacing="0" w:after="150" w:afterAutospacing="0"/>
              <w:jc w:val="both"/>
            </w:pPr>
            <w:bookmarkStart w:id="10" w:name="n1272"/>
            <w:bookmarkEnd w:id="10"/>
            <w:r w:rsidRPr="00C77FF1">
              <w:t xml:space="preserve">10) </w:t>
            </w:r>
            <w:proofErr w:type="spellStart"/>
            <w:r w:rsidRPr="00C77FF1">
              <w:t>юридична</w:t>
            </w:r>
            <w:proofErr w:type="spellEnd"/>
            <w:r w:rsidRPr="00C77FF1">
              <w:t xml:space="preserve"> особа, яка є </w:t>
            </w:r>
            <w:proofErr w:type="spellStart"/>
            <w:r w:rsidRPr="00C77FF1">
              <w:t>учасником</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w:t>
            </w:r>
            <w:proofErr w:type="spellStart"/>
            <w:r w:rsidRPr="00C77FF1">
              <w:t>крім</w:t>
            </w:r>
            <w:proofErr w:type="spellEnd"/>
            <w:r w:rsidRPr="00C77FF1">
              <w:rPr>
                <w:lang w:val="uk-UA"/>
              </w:rPr>
              <w:t xml:space="preserve"> </w:t>
            </w:r>
            <w:proofErr w:type="spellStart"/>
            <w:r w:rsidRPr="00C77FF1">
              <w:t>нерезидентів</w:t>
            </w:r>
            <w:proofErr w:type="spellEnd"/>
            <w:r w:rsidRPr="00C77FF1">
              <w:t xml:space="preserve">), не </w:t>
            </w:r>
            <w:proofErr w:type="spellStart"/>
            <w:r w:rsidRPr="00C77FF1">
              <w:t>має</w:t>
            </w:r>
            <w:proofErr w:type="spellEnd"/>
            <w:r w:rsidRPr="00C77FF1">
              <w:rPr>
                <w:lang w:val="uk-UA"/>
              </w:rPr>
              <w:t xml:space="preserve"> </w:t>
            </w:r>
            <w:proofErr w:type="spellStart"/>
            <w:r w:rsidRPr="00C77FF1">
              <w:t>антикорупційної</w:t>
            </w:r>
            <w:proofErr w:type="spellEnd"/>
            <w:r w:rsidRPr="00C77FF1">
              <w:rPr>
                <w:lang w:val="uk-UA"/>
              </w:rPr>
              <w:t xml:space="preserve"> </w:t>
            </w:r>
            <w:proofErr w:type="spellStart"/>
            <w:r w:rsidRPr="00C77FF1">
              <w:t>програми</w:t>
            </w:r>
            <w:proofErr w:type="spellEnd"/>
            <w:r w:rsidRPr="00C77FF1">
              <w:rPr>
                <w:lang w:val="uk-UA"/>
              </w:rPr>
              <w:t xml:space="preserve"> </w:t>
            </w:r>
            <w:proofErr w:type="spellStart"/>
            <w:r w:rsidRPr="00C77FF1">
              <w:t>чи</w:t>
            </w:r>
            <w:proofErr w:type="spellEnd"/>
            <w:r w:rsidRPr="00C77FF1">
              <w:rPr>
                <w:lang w:val="uk-UA"/>
              </w:rPr>
              <w:t xml:space="preserve"> </w:t>
            </w:r>
            <w:proofErr w:type="spellStart"/>
            <w:r w:rsidRPr="00C77FF1">
              <w:t>уповноваженого</w:t>
            </w:r>
            <w:proofErr w:type="spellEnd"/>
            <w:r w:rsidRPr="00C77FF1">
              <w:t xml:space="preserve"> з </w:t>
            </w:r>
            <w:proofErr w:type="spellStart"/>
            <w:r w:rsidRPr="00C77FF1">
              <w:t>реалізації</w:t>
            </w:r>
            <w:proofErr w:type="spellEnd"/>
            <w:r w:rsidRPr="00C77FF1">
              <w:rPr>
                <w:lang w:val="uk-UA"/>
              </w:rPr>
              <w:t xml:space="preserve"> </w:t>
            </w:r>
            <w:proofErr w:type="spellStart"/>
            <w:r w:rsidRPr="00C77FF1">
              <w:t>антикорупційної</w:t>
            </w:r>
            <w:proofErr w:type="spellEnd"/>
            <w:r w:rsidRPr="00C77FF1">
              <w:rPr>
                <w:lang w:val="uk-UA"/>
              </w:rPr>
              <w:t xml:space="preserve"> </w:t>
            </w:r>
            <w:proofErr w:type="spellStart"/>
            <w:r w:rsidRPr="00C77FF1">
              <w:t>програми</w:t>
            </w:r>
            <w:proofErr w:type="spellEnd"/>
            <w:r w:rsidRPr="00C77FF1">
              <w:t xml:space="preserve">, </w:t>
            </w:r>
            <w:proofErr w:type="spellStart"/>
            <w:r w:rsidRPr="00C77FF1">
              <w:t>якщо</w:t>
            </w:r>
            <w:proofErr w:type="spellEnd"/>
            <w:r w:rsidRPr="00C77FF1">
              <w:rPr>
                <w:lang w:val="uk-UA"/>
              </w:rPr>
              <w:t xml:space="preserve"> </w:t>
            </w:r>
            <w:proofErr w:type="spellStart"/>
            <w:r w:rsidRPr="00C77FF1">
              <w:t>вартість</w:t>
            </w:r>
            <w:proofErr w:type="spellEnd"/>
            <w:r w:rsidRPr="00C77FF1">
              <w:rPr>
                <w:lang w:val="uk-UA"/>
              </w:rPr>
              <w:t xml:space="preserve"> </w:t>
            </w:r>
            <w:proofErr w:type="spellStart"/>
            <w:r w:rsidRPr="00C77FF1">
              <w:t>закупівлі</w:t>
            </w:r>
            <w:proofErr w:type="spellEnd"/>
            <w:r w:rsidRPr="00C77FF1">
              <w:t xml:space="preserve"> товару (</w:t>
            </w:r>
            <w:proofErr w:type="spellStart"/>
            <w:r w:rsidRPr="00C77FF1">
              <w:t>товарів</w:t>
            </w:r>
            <w:proofErr w:type="spellEnd"/>
            <w:r w:rsidRPr="00C77FF1">
              <w:t xml:space="preserve">), </w:t>
            </w:r>
            <w:proofErr w:type="spellStart"/>
            <w:r w:rsidRPr="00C77FF1">
              <w:t>послуги</w:t>
            </w:r>
            <w:proofErr w:type="spellEnd"/>
            <w:r w:rsidRPr="00C77FF1">
              <w:t xml:space="preserve"> (</w:t>
            </w:r>
            <w:proofErr w:type="spellStart"/>
            <w:r w:rsidRPr="00C77FF1">
              <w:t>послуг</w:t>
            </w:r>
            <w:proofErr w:type="spellEnd"/>
            <w:r w:rsidRPr="00C77FF1">
              <w:t xml:space="preserve">) </w:t>
            </w:r>
            <w:proofErr w:type="spellStart"/>
            <w:r w:rsidRPr="00C77FF1">
              <w:t>або</w:t>
            </w:r>
            <w:proofErr w:type="spellEnd"/>
            <w:r w:rsidRPr="00C77FF1">
              <w:rPr>
                <w:lang w:val="uk-UA"/>
              </w:rPr>
              <w:t xml:space="preserve"> </w:t>
            </w:r>
            <w:proofErr w:type="spellStart"/>
            <w:r w:rsidRPr="00C77FF1">
              <w:t>робіт</w:t>
            </w:r>
            <w:proofErr w:type="spellEnd"/>
            <w:r w:rsidRPr="00C77FF1">
              <w:rPr>
                <w:lang w:val="uk-UA"/>
              </w:rPr>
              <w:t xml:space="preserve"> </w:t>
            </w:r>
            <w:proofErr w:type="spellStart"/>
            <w:r w:rsidRPr="00C77FF1">
              <w:t>дорівнює</w:t>
            </w:r>
            <w:proofErr w:type="spellEnd"/>
            <w:r w:rsidRPr="00C77FF1">
              <w:rPr>
                <w:lang w:val="uk-UA"/>
              </w:rPr>
              <w:t xml:space="preserve"> </w:t>
            </w:r>
            <w:proofErr w:type="spellStart"/>
            <w:r w:rsidRPr="00C77FF1">
              <w:t>чи</w:t>
            </w:r>
            <w:proofErr w:type="spellEnd"/>
            <w:r w:rsidRPr="00C77FF1">
              <w:rPr>
                <w:lang w:val="uk-UA"/>
              </w:rPr>
              <w:t xml:space="preserve"> </w:t>
            </w:r>
            <w:proofErr w:type="spellStart"/>
            <w:r w:rsidRPr="00C77FF1">
              <w:t>перевищує</w:t>
            </w:r>
            <w:proofErr w:type="spellEnd"/>
            <w:r w:rsidRPr="00C77FF1">
              <w:t xml:space="preserve"> 20 </w:t>
            </w:r>
            <w:proofErr w:type="spellStart"/>
            <w:r w:rsidRPr="00C77FF1">
              <w:t>мільйонів</w:t>
            </w:r>
            <w:proofErr w:type="spellEnd"/>
            <w:r w:rsidRPr="00C77FF1">
              <w:rPr>
                <w:lang w:val="uk-UA"/>
              </w:rPr>
              <w:t xml:space="preserve"> </w:t>
            </w:r>
            <w:r w:rsidRPr="00C77FF1">
              <w:t xml:space="preserve">гривень (у тому </w:t>
            </w:r>
            <w:proofErr w:type="spellStart"/>
            <w:r w:rsidRPr="00C77FF1">
              <w:t>числі</w:t>
            </w:r>
            <w:proofErr w:type="spellEnd"/>
            <w:r w:rsidRPr="00C77FF1">
              <w:t xml:space="preserve"> за лотом);</w:t>
            </w:r>
          </w:p>
          <w:p w14:paraId="3B38FC0B" w14:textId="77777777" w:rsidR="00E204BB" w:rsidRPr="00C77FF1" w:rsidRDefault="00E204BB" w:rsidP="00E204BB">
            <w:pPr>
              <w:pStyle w:val="rvps2"/>
              <w:shd w:val="clear" w:color="auto" w:fill="FFFFFF"/>
              <w:spacing w:before="0" w:beforeAutospacing="0" w:after="150" w:afterAutospacing="0"/>
              <w:jc w:val="both"/>
            </w:pPr>
            <w:bookmarkStart w:id="11" w:name="n1273"/>
            <w:bookmarkEnd w:id="11"/>
            <w:r w:rsidRPr="00C77FF1">
              <w:t xml:space="preserve">11) </w:t>
            </w:r>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Pr>
                <w:lang w:val="uk-UA"/>
              </w:rPr>
              <w:t xml:space="preserve"> або кінцевий </w:t>
            </w:r>
            <w:proofErr w:type="spellStart"/>
            <w:r>
              <w:rPr>
                <w:lang w:val="uk-UA"/>
              </w:rPr>
              <w:t>бенефіціарний</w:t>
            </w:r>
            <w:proofErr w:type="spellEnd"/>
            <w:r>
              <w:rPr>
                <w:lang w:val="uk-UA"/>
              </w:rPr>
              <w:t xml:space="preserve"> власник, член або учасник (акціонер) юридичної особи – учасника процедури закупівлі</w:t>
            </w:r>
            <w:r w:rsidRPr="00C77FF1">
              <w:t xml:space="preserve"> є особою, до </w:t>
            </w:r>
            <w:proofErr w:type="spellStart"/>
            <w:r w:rsidRPr="00C77FF1">
              <w:t>якої</w:t>
            </w:r>
            <w:proofErr w:type="spellEnd"/>
            <w:r w:rsidRPr="00C77FF1">
              <w:rPr>
                <w:lang w:val="uk-UA"/>
              </w:rPr>
              <w:t xml:space="preserve"> </w:t>
            </w:r>
            <w:proofErr w:type="spellStart"/>
            <w:r w:rsidRPr="00C77FF1">
              <w:t>застосовано</w:t>
            </w:r>
            <w:proofErr w:type="spellEnd"/>
            <w:r w:rsidRPr="00C77FF1">
              <w:rPr>
                <w:lang w:val="uk-UA"/>
              </w:rPr>
              <w:t xml:space="preserve"> </w:t>
            </w:r>
            <w:proofErr w:type="spellStart"/>
            <w:r w:rsidRPr="00C77FF1">
              <w:t>санкцію</w:t>
            </w:r>
            <w:proofErr w:type="spellEnd"/>
            <w:r w:rsidRPr="00C77FF1">
              <w:t xml:space="preserve"> у </w:t>
            </w:r>
            <w:proofErr w:type="spellStart"/>
            <w:r w:rsidRPr="00C77FF1">
              <w:t>виді</w:t>
            </w:r>
            <w:proofErr w:type="spellEnd"/>
            <w:r w:rsidRPr="00C77FF1">
              <w:t xml:space="preserve"> заборони на </w:t>
            </w:r>
            <w:proofErr w:type="spellStart"/>
            <w:r w:rsidRPr="00C77FF1">
              <w:t>здійснення</w:t>
            </w:r>
            <w:proofErr w:type="spellEnd"/>
            <w:r w:rsidRPr="00C77FF1">
              <w:t xml:space="preserve"> у </w:t>
            </w:r>
            <w:proofErr w:type="spellStart"/>
            <w:r w:rsidRPr="00C77FF1">
              <w:t>неї</w:t>
            </w:r>
            <w:proofErr w:type="spellEnd"/>
            <w:r w:rsidRPr="00C77FF1">
              <w:rPr>
                <w:lang w:val="uk-UA"/>
              </w:rPr>
              <w:t xml:space="preserve"> </w:t>
            </w:r>
            <w:proofErr w:type="spellStart"/>
            <w:r w:rsidRPr="00C77FF1">
              <w:t>публічних</w:t>
            </w:r>
            <w:proofErr w:type="spellEnd"/>
            <w:r w:rsidRPr="00C77FF1">
              <w:rPr>
                <w:lang w:val="uk-UA"/>
              </w:rPr>
              <w:t xml:space="preserve"> </w:t>
            </w:r>
            <w:proofErr w:type="spellStart"/>
            <w:r w:rsidRPr="00C77FF1">
              <w:t>закупівель</w:t>
            </w:r>
            <w:proofErr w:type="spellEnd"/>
            <w:r w:rsidRPr="00C77FF1">
              <w:rPr>
                <w:lang w:val="uk-UA"/>
              </w:rPr>
              <w:t xml:space="preserve"> </w:t>
            </w:r>
            <w:proofErr w:type="spellStart"/>
            <w:r w:rsidRPr="00C77FF1">
              <w:t>товарів</w:t>
            </w:r>
            <w:proofErr w:type="spellEnd"/>
            <w:r w:rsidRPr="00C77FF1">
              <w:t xml:space="preserve">, </w:t>
            </w:r>
            <w:proofErr w:type="spellStart"/>
            <w:r w:rsidRPr="00C77FF1">
              <w:t>робіт</w:t>
            </w:r>
            <w:proofErr w:type="spellEnd"/>
            <w:r w:rsidRPr="00C77FF1">
              <w:t xml:space="preserve"> і </w:t>
            </w:r>
            <w:proofErr w:type="spellStart"/>
            <w:r w:rsidRPr="00C77FF1">
              <w:t>послуг</w:t>
            </w:r>
            <w:proofErr w:type="spellEnd"/>
            <w:r w:rsidRPr="00C77FF1">
              <w:rPr>
                <w:lang w:val="uk-UA"/>
              </w:rPr>
              <w:t xml:space="preserve"> </w:t>
            </w:r>
            <w:proofErr w:type="spellStart"/>
            <w:r w:rsidRPr="00C77FF1">
              <w:t>згідно</w:t>
            </w:r>
            <w:proofErr w:type="spellEnd"/>
            <w:r w:rsidRPr="00C77FF1">
              <w:rPr>
                <w:lang w:val="uk-UA"/>
              </w:rPr>
              <w:t xml:space="preserve"> </w:t>
            </w:r>
            <w:proofErr w:type="spellStart"/>
            <w:r w:rsidRPr="00C77FF1">
              <w:t>із</w:t>
            </w:r>
            <w:proofErr w:type="spellEnd"/>
            <w:r w:rsidRPr="00C77FF1">
              <w:t> </w:t>
            </w:r>
            <w:hyperlink r:id="rId17" w:tgtFrame="_blank" w:history="1">
              <w:r w:rsidRPr="00C77FF1">
                <w:rPr>
                  <w:rStyle w:val="a3"/>
                  <w:color w:val="auto"/>
                </w:rPr>
                <w:t xml:space="preserve">Законом </w:t>
              </w:r>
              <w:proofErr w:type="spellStart"/>
              <w:r w:rsidRPr="00C77FF1">
                <w:rPr>
                  <w:rStyle w:val="a3"/>
                  <w:color w:val="auto"/>
                </w:rPr>
                <w:t>України</w:t>
              </w:r>
              <w:proofErr w:type="spellEnd"/>
            </w:hyperlink>
            <w:r w:rsidRPr="00C77FF1">
              <w:t xml:space="preserve"> "Про </w:t>
            </w:r>
            <w:proofErr w:type="spellStart"/>
            <w:r w:rsidRPr="00C77FF1">
              <w:t>санкції</w:t>
            </w:r>
            <w:proofErr w:type="spellEnd"/>
            <w:r w:rsidRPr="00C77FF1">
              <w:t>"</w:t>
            </w:r>
            <w:r w:rsidR="00197C0C">
              <w:rPr>
                <w:lang w:val="uk-UA"/>
              </w:rPr>
              <w:t xml:space="preserve"> </w:t>
            </w:r>
            <w:r w:rsidR="00197C0C" w:rsidRPr="00D51673">
              <w:rPr>
                <w:shd w:val="clear" w:color="auto" w:fill="FFFFFF"/>
                <w:lang w:val="uk-UA"/>
              </w:rPr>
              <w:t>крім випадку, коли активи такої особи в установленому законодавством</w:t>
            </w:r>
            <w:r w:rsidR="00197C0C">
              <w:rPr>
                <w:shd w:val="clear" w:color="auto" w:fill="FFFFFF"/>
                <w:lang w:val="uk-UA"/>
              </w:rPr>
              <w:t xml:space="preserve"> </w:t>
            </w:r>
            <w:r w:rsidR="00197C0C" w:rsidRPr="00D51673">
              <w:rPr>
                <w:shd w:val="clear" w:color="auto" w:fill="FFFFFF"/>
                <w:lang w:val="uk-UA"/>
              </w:rPr>
              <w:t>порядку передані в управління АРМА”</w:t>
            </w:r>
            <w:r w:rsidRPr="00C77FF1">
              <w:t>;</w:t>
            </w:r>
          </w:p>
          <w:p w14:paraId="1429F5EB" w14:textId="77777777" w:rsidR="00E204BB" w:rsidRPr="00C77FF1" w:rsidRDefault="00E204BB" w:rsidP="00E204BB">
            <w:pPr>
              <w:pStyle w:val="rvps2"/>
              <w:shd w:val="clear" w:color="auto" w:fill="FFFFFF"/>
              <w:spacing w:before="0" w:beforeAutospacing="0" w:after="150" w:afterAutospacing="0"/>
              <w:jc w:val="both"/>
            </w:pPr>
            <w:bookmarkStart w:id="12" w:name="n1274"/>
            <w:bookmarkEnd w:id="12"/>
            <w:r w:rsidRPr="00C77FF1">
              <w:t xml:space="preserve">12) </w:t>
            </w:r>
            <w:r>
              <w:rPr>
                <w:lang w:val="uk-UA"/>
              </w:rPr>
              <w:t>керівника учасника процедури закупівлі</w:t>
            </w:r>
            <w:r w:rsidRPr="00C77FF1">
              <w:t xml:space="preserve">, </w:t>
            </w:r>
            <w:proofErr w:type="spellStart"/>
            <w:r w:rsidRPr="00C77FF1">
              <w:t>фізичну</w:t>
            </w:r>
            <w:proofErr w:type="spellEnd"/>
            <w:r w:rsidRPr="00C77FF1">
              <w:t xml:space="preserve"> особу, яка є </w:t>
            </w:r>
            <w:proofErr w:type="spellStart"/>
            <w:r w:rsidRPr="00C77FF1">
              <w:t>учасником</w:t>
            </w:r>
            <w:proofErr w:type="spellEnd"/>
            <w:r w:rsidRPr="00C77FF1">
              <w:t xml:space="preserve">, </w:t>
            </w:r>
            <w:proofErr w:type="spellStart"/>
            <w:r w:rsidRPr="00C77FF1">
              <w:t>було</w:t>
            </w:r>
            <w:proofErr w:type="spellEnd"/>
            <w:r w:rsidRPr="00C77FF1">
              <w:rPr>
                <w:lang w:val="uk-UA"/>
              </w:rPr>
              <w:t xml:space="preserve"> </w:t>
            </w:r>
            <w:proofErr w:type="spellStart"/>
            <w:r w:rsidRPr="00C77FF1">
              <w:t>притягнуто</w:t>
            </w:r>
            <w:proofErr w:type="spellEnd"/>
            <w:r w:rsidRPr="00C77FF1">
              <w:rPr>
                <w:lang w:val="uk-UA"/>
              </w:rPr>
              <w:t xml:space="preserve"> </w:t>
            </w:r>
            <w:proofErr w:type="spellStart"/>
            <w:r w:rsidRPr="00C77FF1">
              <w:t>згідноіз</w:t>
            </w:r>
            <w:proofErr w:type="spellEnd"/>
            <w:r w:rsidRPr="00C77FF1">
              <w:t xml:space="preserve"> законом до </w:t>
            </w:r>
            <w:proofErr w:type="spellStart"/>
            <w:r w:rsidRPr="00C77FF1">
              <w:t>відповідальності</w:t>
            </w:r>
            <w:proofErr w:type="spellEnd"/>
            <w:r w:rsidRPr="00C77FF1">
              <w:t xml:space="preserve"> за </w:t>
            </w:r>
            <w:proofErr w:type="spellStart"/>
            <w:r w:rsidRPr="00C77FF1">
              <w:t>вчинення</w:t>
            </w:r>
            <w:proofErr w:type="spellEnd"/>
            <w:r w:rsidRPr="00C77FF1">
              <w:rPr>
                <w:lang w:val="uk-UA"/>
              </w:rPr>
              <w:t xml:space="preserve"> </w:t>
            </w:r>
            <w:proofErr w:type="spellStart"/>
            <w:r w:rsidRPr="00C77FF1">
              <w:t>правопорушення</w:t>
            </w:r>
            <w:proofErr w:type="spellEnd"/>
            <w:r w:rsidRPr="00C77FF1">
              <w:t xml:space="preserve">, </w:t>
            </w:r>
            <w:proofErr w:type="spellStart"/>
            <w:r w:rsidRPr="00C77FF1">
              <w:t>пов’язаного</w:t>
            </w:r>
            <w:proofErr w:type="spellEnd"/>
            <w:r w:rsidRPr="00C77FF1">
              <w:t xml:space="preserve"> з </w:t>
            </w:r>
            <w:proofErr w:type="spellStart"/>
            <w:r w:rsidRPr="00C77FF1">
              <w:t>використанням</w:t>
            </w:r>
            <w:proofErr w:type="spellEnd"/>
            <w:r w:rsidRPr="00C77FF1">
              <w:rPr>
                <w:lang w:val="uk-UA"/>
              </w:rPr>
              <w:t xml:space="preserve"> </w:t>
            </w:r>
            <w:proofErr w:type="spellStart"/>
            <w:r w:rsidRPr="00C77FF1">
              <w:t>дитячої</w:t>
            </w:r>
            <w:proofErr w:type="spellEnd"/>
            <w:r w:rsidRPr="00C77FF1">
              <w:rPr>
                <w:lang w:val="uk-UA"/>
              </w:rPr>
              <w:t xml:space="preserve"> </w:t>
            </w:r>
            <w:proofErr w:type="spellStart"/>
            <w:r w:rsidRPr="00C77FF1">
              <w:t>праці</w:t>
            </w:r>
            <w:proofErr w:type="spellEnd"/>
            <w:r w:rsidRPr="00C77FF1">
              <w:rPr>
                <w:lang w:val="uk-UA"/>
              </w:rPr>
              <w:t xml:space="preserve"> </w:t>
            </w:r>
            <w:proofErr w:type="spellStart"/>
            <w:r w:rsidRPr="00C77FF1">
              <w:t>чи</w:t>
            </w:r>
            <w:proofErr w:type="spellEnd"/>
            <w:r w:rsidRPr="00C77FF1">
              <w:t xml:space="preserve"> будь-</w:t>
            </w:r>
            <w:proofErr w:type="spellStart"/>
            <w:r w:rsidRPr="00C77FF1">
              <w:t>якими</w:t>
            </w:r>
            <w:proofErr w:type="spellEnd"/>
            <w:r w:rsidRPr="00C77FF1">
              <w:t xml:space="preserve"> формами </w:t>
            </w:r>
            <w:proofErr w:type="spellStart"/>
            <w:r w:rsidRPr="00C77FF1">
              <w:t>торгівлі</w:t>
            </w:r>
            <w:proofErr w:type="spellEnd"/>
            <w:r w:rsidRPr="00C77FF1">
              <w:t xml:space="preserve"> людьми;</w:t>
            </w:r>
          </w:p>
          <w:p w14:paraId="28CBEA46" w14:textId="77777777" w:rsidR="00E204BB" w:rsidRPr="00C77FF1" w:rsidRDefault="00E204BB" w:rsidP="00E204BB">
            <w:pPr>
              <w:pStyle w:val="rvps2"/>
              <w:shd w:val="clear" w:color="auto" w:fill="FFFFFF"/>
              <w:spacing w:before="0" w:beforeAutospacing="0" w:after="150" w:afterAutospacing="0"/>
              <w:jc w:val="both"/>
            </w:pPr>
            <w:bookmarkStart w:id="13" w:name="n1275"/>
            <w:bookmarkStart w:id="14" w:name="n1276"/>
            <w:bookmarkEnd w:id="13"/>
            <w:bookmarkEnd w:id="14"/>
            <w:proofErr w:type="spellStart"/>
            <w:r w:rsidRPr="00C77FF1">
              <w:t>Замовник</w:t>
            </w:r>
            <w:proofErr w:type="spellEnd"/>
            <w:r w:rsidRPr="00C77FF1">
              <w:rPr>
                <w:lang w:val="uk-UA"/>
              </w:rPr>
              <w:t xml:space="preserve"> </w:t>
            </w:r>
            <w:proofErr w:type="spellStart"/>
            <w:r w:rsidRPr="00C77FF1">
              <w:t>може</w:t>
            </w:r>
            <w:proofErr w:type="spellEnd"/>
            <w:r w:rsidRPr="00C77FF1">
              <w:rPr>
                <w:lang w:val="uk-UA"/>
              </w:rPr>
              <w:t xml:space="preserve"> </w:t>
            </w:r>
            <w:proofErr w:type="spellStart"/>
            <w:r w:rsidRPr="00C77FF1">
              <w:t>прийняти</w:t>
            </w:r>
            <w:proofErr w:type="spellEnd"/>
            <w:r w:rsidRPr="00C77FF1">
              <w:rPr>
                <w:lang w:val="uk-UA"/>
              </w:rPr>
              <w:t xml:space="preserve"> </w:t>
            </w:r>
            <w:proofErr w:type="spellStart"/>
            <w:r w:rsidRPr="00C77FF1">
              <w:t>рішення</w:t>
            </w:r>
            <w:proofErr w:type="spellEnd"/>
            <w:r w:rsidRPr="00C77FF1">
              <w:t xml:space="preserve"> про </w:t>
            </w:r>
            <w:proofErr w:type="spellStart"/>
            <w:r w:rsidRPr="00C77FF1">
              <w:t>відмову</w:t>
            </w:r>
            <w:proofErr w:type="spellEnd"/>
            <w:r w:rsidRPr="00C77FF1">
              <w:rPr>
                <w:lang w:val="uk-UA"/>
              </w:rPr>
              <w:t xml:space="preserve"> </w:t>
            </w:r>
            <w:proofErr w:type="spellStart"/>
            <w:r w:rsidRPr="00C77FF1">
              <w:t>учаснику</w:t>
            </w:r>
            <w:proofErr w:type="spellEnd"/>
            <w:r w:rsidRPr="00C77FF1">
              <w:t xml:space="preserve"> в </w:t>
            </w:r>
            <w:proofErr w:type="spellStart"/>
            <w:r w:rsidRPr="00C77FF1">
              <w:t>участі</w:t>
            </w:r>
            <w:proofErr w:type="spellEnd"/>
            <w:r w:rsidRPr="00C77FF1">
              <w:t xml:space="preserve"> у </w:t>
            </w:r>
            <w:r>
              <w:rPr>
                <w:lang w:val="uk-UA"/>
              </w:rPr>
              <w:t>відкритих торгах</w:t>
            </w:r>
            <w:r w:rsidRPr="00C77FF1">
              <w:t xml:space="preserve"> та </w:t>
            </w:r>
            <w:proofErr w:type="spellStart"/>
            <w:r w:rsidRPr="00C77FF1">
              <w:t>може</w:t>
            </w:r>
            <w:proofErr w:type="spellEnd"/>
            <w:r w:rsidRPr="00C77FF1">
              <w:rPr>
                <w:lang w:val="uk-UA"/>
              </w:rPr>
              <w:t xml:space="preserve"> </w:t>
            </w:r>
            <w:proofErr w:type="spellStart"/>
            <w:r w:rsidRPr="00C77FF1">
              <w:t>відхилити</w:t>
            </w:r>
            <w:proofErr w:type="spellEnd"/>
            <w:r w:rsidRPr="00C77FF1">
              <w:rPr>
                <w:lang w:val="uk-UA"/>
              </w:rPr>
              <w:t xml:space="preserve"> </w:t>
            </w:r>
            <w:proofErr w:type="spellStart"/>
            <w:r w:rsidRPr="00C77FF1">
              <w:t>тендерну</w:t>
            </w:r>
            <w:proofErr w:type="spellEnd"/>
            <w:r w:rsidRPr="00C77FF1">
              <w:rPr>
                <w:lang w:val="uk-UA"/>
              </w:rPr>
              <w:t xml:space="preserve"> </w:t>
            </w:r>
            <w:proofErr w:type="spellStart"/>
            <w:r w:rsidRPr="00C77FF1">
              <w:t>пропозицію</w:t>
            </w:r>
            <w:proofErr w:type="spellEnd"/>
            <w:r w:rsidRPr="00C77FF1">
              <w:rPr>
                <w:lang w:val="uk-UA"/>
              </w:rPr>
              <w:t xml:space="preserve"> </w:t>
            </w:r>
            <w:proofErr w:type="spellStart"/>
            <w:r w:rsidRPr="00C77FF1">
              <w:t>учасника</w:t>
            </w:r>
            <w:proofErr w:type="spellEnd"/>
            <w:r w:rsidRPr="00C77FF1">
              <w:t xml:space="preserve"> в </w:t>
            </w:r>
            <w:proofErr w:type="spellStart"/>
            <w:r w:rsidRPr="00C77FF1">
              <w:t>разі</w:t>
            </w:r>
            <w:proofErr w:type="spellEnd"/>
            <w:r w:rsidRPr="00C77FF1">
              <w:t xml:space="preserve">, </w:t>
            </w:r>
            <w:proofErr w:type="spellStart"/>
            <w:r w:rsidRPr="00C77FF1">
              <w:t>якщо</w:t>
            </w:r>
            <w:proofErr w:type="spellEnd"/>
            <w:r w:rsidRPr="00C77FF1">
              <w:rPr>
                <w:lang w:val="uk-UA"/>
              </w:rPr>
              <w:t xml:space="preserve"> </w:t>
            </w:r>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не </w:t>
            </w:r>
            <w:proofErr w:type="spellStart"/>
            <w:r w:rsidRPr="00C77FF1">
              <w:t>виконав</w:t>
            </w:r>
            <w:proofErr w:type="spellEnd"/>
            <w:r w:rsidRPr="00C77FF1">
              <w:rPr>
                <w:lang w:val="uk-UA"/>
              </w:rPr>
              <w:t xml:space="preserve"> </w:t>
            </w:r>
            <w:proofErr w:type="spellStart"/>
            <w:r w:rsidRPr="00C77FF1">
              <w:t>свої</w:t>
            </w:r>
            <w:proofErr w:type="spellEnd"/>
            <w:r w:rsidRPr="00C77FF1">
              <w:rPr>
                <w:lang w:val="uk-UA"/>
              </w:rPr>
              <w:t xml:space="preserve"> </w:t>
            </w:r>
            <w:proofErr w:type="spellStart"/>
            <w:r w:rsidRPr="00C77FF1">
              <w:t>зобов’язання</w:t>
            </w:r>
            <w:proofErr w:type="spellEnd"/>
            <w:r w:rsidRPr="00C77FF1">
              <w:t xml:space="preserve"> за </w:t>
            </w:r>
            <w:proofErr w:type="spellStart"/>
            <w:r w:rsidRPr="00C77FF1">
              <w:t>раніше</w:t>
            </w:r>
            <w:proofErr w:type="spellEnd"/>
            <w:r w:rsidRPr="00C77FF1">
              <w:rPr>
                <w:lang w:val="uk-UA"/>
              </w:rPr>
              <w:t xml:space="preserve"> </w:t>
            </w:r>
            <w:proofErr w:type="spellStart"/>
            <w:r w:rsidRPr="00C77FF1">
              <w:t>укладеним</w:t>
            </w:r>
            <w:proofErr w:type="spellEnd"/>
            <w:r w:rsidRPr="00C77FF1">
              <w:t xml:space="preserve"> договором про </w:t>
            </w:r>
            <w:proofErr w:type="spellStart"/>
            <w:r w:rsidRPr="00C77FF1">
              <w:t>закупівлю</w:t>
            </w:r>
            <w:proofErr w:type="spellEnd"/>
            <w:r w:rsidRPr="00C77FF1">
              <w:t xml:space="preserve"> з </w:t>
            </w:r>
            <w:proofErr w:type="spellStart"/>
            <w:r w:rsidRPr="00C77FF1">
              <w:t>цим</w:t>
            </w:r>
            <w:proofErr w:type="spellEnd"/>
            <w:r w:rsidRPr="00C77FF1">
              <w:t xml:space="preserve"> самим </w:t>
            </w:r>
            <w:proofErr w:type="spellStart"/>
            <w:r w:rsidRPr="00C77FF1">
              <w:t>замовником</w:t>
            </w:r>
            <w:proofErr w:type="spellEnd"/>
            <w:r w:rsidRPr="00C77FF1">
              <w:t xml:space="preserve">, </w:t>
            </w:r>
            <w:proofErr w:type="spellStart"/>
            <w:r w:rsidRPr="00C77FF1">
              <w:t>що</w:t>
            </w:r>
            <w:proofErr w:type="spellEnd"/>
            <w:r>
              <w:rPr>
                <w:lang w:val="uk-UA"/>
              </w:rPr>
              <w:t xml:space="preserve">      </w:t>
            </w:r>
            <w:proofErr w:type="spellStart"/>
            <w:r w:rsidRPr="00C77FF1">
              <w:t>призвело</w:t>
            </w:r>
            <w:proofErr w:type="spellEnd"/>
            <w:r w:rsidRPr="00C77FF1">
              <w:t xml:space="preserve"> до </w:t>
            </w:r>
            <w:proofErr w:type="spellStart"/>
            <w:r w:rsidRPr="00C77FF1">
              <w:t>його</w:t>
            </w:r>
            <w:proofErr w:type="spellEnd"/>
            <w:r w:rsidRPr="00C77FF1">
              <w:rPr>
                <w:lang w:val="uk-UA"/>
              </w:rPr>
              <w:t xml:space="preserve"> </w:t>
            </w:r>
            <w:proofErr w:type="spellStart"/>
            <w:r w:rsidRPr="00C77FF1">
              <w:t>дострокового</w:t>
            </w:r>
            <w:proofErr w:type="spellEnd"/>
            <w:r w:rsidRPr="00C77FF1">
              <w:rPr>
                <w:lang w:val="uk-UA"/>
              </w:rPr>
              <w:t xml:space="preserve"> </w:t>
            </w:r>
            <w:proofErr w:type="spellStart"/>
            <w:r w:rsidRPr="00C77FF1">
              <w:t>розірвання</w:t>
            </w:r>
            <w:proofErr w:type="spellEnd"/>
            <w:r w:rsidRPr="00C77FF1">
              <w:t xml:space="preserve">, і </w:t>
            </w:r>
            <w:proofErr w:type="spellStart"/>
            <w:r w:rsidRPr="00C77FF1">
              <w:t>було</w:t>
            </w:r>
            <w:proofErr w:type="spellEnd"/>
            <w:r w:rsidRPr="00C77FF1">
              <w:rPr>
                <w:lang w:val="uk-UA"/>
              </w:rPr>
              <w:t xml:space="preserve"> </w:t>
            </w:r>
            <w:proofErr w:type="spellStart"/>
            <w:r w:rsidRPr="00C77FF1">
              <w:t>застосовано</w:t>
            </w:r>
            <w:proofErr w:type="spellEnd"/>
            <w:r w:rsidRPr="00C77FF1">
              <w:rPr>
                <w:lang w:val="uk-UA"/>
              </w:rPr>
              <w:t xml:space="preserve"> </w:t>
            </w:r>
            <w:proofErr w:type="spellStart"/>
            <w:r w:rsidRPr="00C77FF1">
              <w:t>санкції</w:t>
            </w:r>
            <w:proofErr w:type="spellEnd"/>
            <w:r w:rsidRPr="00C77FF1">
              <w:t xml:space="preserve"> у </w:t>
            </w:r>
            <w:proofErr w:type="spellStart"/>
            <w:r w:rsidRPr="00C77FF1">
              <w:t>вигляді</w:t>
            </w:r>
            <w:proofErr w:type="spellEnd"/>
            <w:r w:rsidRPr="00C77FF1">
              <w:rPr>
                <w:lang w:val="uk-UA"/>
              </w:rPr>
              <w:t xml:space="preserve"> </w:t>
            </w:r>
            <w:proofErr w:type="spellStart"/>
            <w:r w:rsidRPr="00C77FF1">
              <w:t>штрафів</w:t>
            </w:r>
            <w:proofErr w:type="spellEnd"/>
            <w:r w:rsidRPr="00C77FF1">
              <w:t xml:space="preserve"> та/</w:t>
            </w:r>
            <w:proofErr w:type="spellStart"/>
            <w:r w:rsidRPr="00C77FF1">
              <w:t>або</w:t>
            </w:r>
            <w:proofErr w:type="spellEnd"/>
            <w:r w:rsidRPr="00C77FF1">
              <w:rPr>
                <w:lang w:val="uk-UA"/>
              </w:rPr>
              <w:t xml:space="preserve"> </w:t>
            </w:r>
            <w:proofErr w:type="spellStart"/>
            <w:r w:rsidRPr="00C77FF1">
              <w:t>відшкодування</w:t>
            </w:r>
            <w:proofErr w:type="spellEnd"/>
            <w:r w:rsidRPr="00C77FF1">
              <w:rPr>
                <w:lang w:val="uk-UA"/>
              </w:rPr>
              <w:t xml:space="preserve"> </w:t>
            </w:r>
            <w:proofErr w:type="spellStart"/>
            <w:r w:rsidRPr="00C77FF1">
              <w:t>збитків</w:t>
            </w:r>
            <w:proofErr w:type="spellEnd"/>
            <w:r w:rsidRPr="00C77FF1">
              <w:t xml:space="preserve"> – </w:t>
            </w:r>
            <w:proofErr w:type="spellStart"/>
            <w:r w:rsidRPr="00C77FF1">
              <w:t>протягом</w:t>
            </w:r>
            <w:proofErr w:type="spellEnd"/>
            <w:r w:rsidRPr="00C77FF1">
              <w:rPr>
                <w:lang w:val="uk-UA"/>
              </w:rPr>
              <w:t xml:space="preserve"> 3 </w:t>
            </w:r>
            <w:proofErr w:type="spellStart"/>
            <w:r w:rsidRPr="00C77FF1">
              <w:t>років</w:t>
            </w:r>
            <w:proofErr w:type="spellEnd"/>
            <w:r w:rsidRPr="00C77FF1">
              <w:t xml:space="preserve"> з </w:t>
            </w:r>
            <w:proofErr w:type="spellStart"/>
            <w:r w:rsidRPr="00C77FF1">
              <w:t>дати</w:t>
            </w:r>
            <w:proofErr w:type="spellEnd"/>
            <w:r w:rsidRPr="00C77FF1">
              <w:rPr>
                <w:lang w:val="uk-UA"/>
              </w:rPr>
              <w:t xml:space="preserve"> </w:t>
            </w:r>
            <w:proofErr w:type="spellStart"/>
            <w:r w:rsidRPr="00C77FF1">
              <w:t>дострокового</w:t>
            </w:r>
            <w:proofErr w:type="spellEnd"/>
            <w:r w:rsidRPr="00C77FF1">
              <w:rPr>
                <w:lang w:val="uk-UA"/>
              </w:rPr>
              <w:t xml:space="preserve"> </w:t>
            </w:r>
            <w:proofErr w:type="spellStart"/>
            <w:r w:rsidRPr="00C77FF1">
              <w:t>розірвання</w:t>
            </w:r>
            <w:proofErr w:type="spellEnd"/>
            <w:r w:rsidRPr="00C77FF1">
              <w:t xml:space="preserve"> такого договору.</w:t>
            </w:r>
          </w:p>
          <w:p w14:paraId="31E75839" w14:textId="77777777" w:rsidR="00E204BB" w:rsidRPr="00C77FF1" w:rsidRDefault="00E204BB" w:rsidP="00E204BB">
            <w:pPr>
              <w:pStyle w:val="rvps2"/>
              <w:shd w:val="clear" w:color="auto" w:fill="FFFFFF"/>
              <w:spacing w:before="0" w:beforeAutospacing="0" w:after="150" w:afterAutospacing="0"/>
              <w:jc w:val="both"/>
              <w:rPr>
                <w:lang w:val="uk-UA"/>
              </w:rPr>
            </w:pPr>
            <w:bookmarkStart w:id="15" w:name="n1277"/>
            <w:bookmarkEnd w:id="15"/>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w:t>
            </w:r>
            <w:proofErr w:type="spellStart"/>
            <w:r w:rsidRPr="00C77FF1">
              <w:t>що</w:t>
            </w:r>
            <w:proofErr w:type="spellEnd"/>
            <w:r w:rsidRPr="00C77FF1">
              <w:rPr>
                <w:lang w:val="uk-UA"/>
              </w:rPr>
              <w:t xml:space="preserve"> </w:t>
            </w:r>
            <w:proofErr w:type="spellStart"/>
            <w:r w:rsidRPr="00C77FF1">
              <w:t>перебуває</w:t>
            </w:r>
            <w:proofErr w:type="spellEnd"/>
            <w:r w:rsidRPr="00C77FF1">
              <w:t xml:space="preserve"> в </w:t>
            </w:r>
            <w:proofErr w:type="spellStart"/>
            <w:r w:rsidRPr="00C77FF1">
              <w:t>обставинах</w:t>
            </w:r>
            <w:proofErr w:type="spellEnd"/>
            <w:r w:rsidRPr="00C77FF1">
              <w:t xml:space="preserve">, </w:t>
            </w:r>
            <w:proofErr w:type="spellStart"/>
            <w:r w:rsidRPr="00C77FF1">
              <w:t>зазначених</w:t>
            </w:r>
            <w:proofErr w:type="spellEnd"/>
            <w:r w:rsidRPr="00C77FF1">
              <w:t xml:space="preserve"> у </w:t>
            </w:r>
            <w:r>
              <w:rPr>
                <w:lang w:val="uk-UA"/>
              </w:rPr>
              <w:t>абзаці пункту 4</w:t>
            </w:r>
            <w:r w:rsidR="00530996">
              <w:rPr>
                <w:lang w:val="uk-UA"/>
              </w:rPr>
              <w:t>7</w:t>
            </w:r>
            <w:r>
              <w:rPr>
                <w:lang w:val="uk-UA"/>
              </w:rPr>
              <w:t xml:space="preserve"> Особливостей</w:t>
            </w:r>
            <w:r w:rsidRPr="00C77FF1">
              <w:t xml:space="preserve">, </w:t>
            </w:r>
            <w:proofErr w:type="spellStart"/>
            <w:r w:rsidRPr="00C77FF1">
              <w:t>може</w:t>
            </w:r>
            <w:proofErr w:type="spellEnd"/>
            <w:r w:rsidRPr="00C77FF1">
              <w:rPr>
                <w:lang w:val="uk-UA"/>
              </w:rPr>
              <w:t xml:space="preserve"> </w:t>
            </w:r>
            <w:proofErr w:type="spellStart"/>
            <w:r w:rsidRPr="00C77FF1">
              <w:t>надати</w:t>
            </w:r>
            <w:proofErr w:type="spellEnd"/>
            <w:r w:rsidRPr="00C77FF1">
              <w:rPr>
                <w:lang w:val="uk-UA"/>
              </w:rPr>
              <w:t xml:space="preserve"> </w:t>
            </w:r>
            <w:proofErr w:type="spellStart"/>
            <w:r w:rsidRPr="00C77FF1">
              <w:lastRenderedPageBreak/>
              <w:t>підтвердження</w:t>
            </w:r>
            <w:proofErr w:type="spellEnd"/>
            <w:r w:rsidRPr="00C77FF1">
              <w:rPr>
                <w:lang w:val="uk-UA"/>
              </w:rPr>
              <w:t xml:space="preserve"> </w:t>
            </w:r>
            <w:proofErr w:type="spellStart"/>
            <w:r w:rsidRPr="00C77FF1">
              <w:t>вжиття</w:t>
            </w:r>
            <w:proofErr w:type="spellEnd"/>
            <w:r>
              <w:rPr>
                <w:lang w:val="uk-UA"/>
              </w:rPr>
              <w:t xml:space="preserve"> </w:t>
            </w:r>
            <w:proofErr w:type="spellStart"/>
            <w:r w:rsidRPr="00C77FF1">
              <w:t>заходів</w:t>
            </w:r>
            <w:proofErr w:type="spellEnd"/>
            <w:r w:rsidRPr="00C77FF1">
              <w:t xml:space="preserve"> для </w:t>
            </w:r>
            <w:proofErr w:type="spellStart"/>
            <w:r w:rsidRPr="00C77FF1">
              <w:t>доведення</w:t>
            </w:r>
            <w:proofErr w:type="spellEnd"/>
            <w:r w:rsidRPr="00C77FF1">
              <w:rPr>
                <w:lang w:val="uk-UA"/>
              </w:rPr>
              <w:t xml:space="preserve"> </w:t>
            </w:r>
            <w:proofErr w:type="spellStart"/>
            <w:r w:rsidRPr="00C77FF1">
              <w:t>своєї</w:t>
            </w:r>
            <w:proofErr w:type="spellEnd"/>
            <w:r w:rsidRPr="00C77FF1">
              <w:rPr>
                <w:lang w:val="uk-UA"/>
              </w:rPr>
              <w:t xml:space="preserve"> </w:t>
            </w:r>
            <w:proofErr w:type="spellStart"/>
            <w:r w:rsidRPr="00C77FF1">
              <w:t>надійності</w:t>
            </w:r>
            <w:proofErr w:type="spellEnd"/>
            <w:r w:rsidRPr="00C77FF1">
              <w:t xml:space="preserve">, </w:t>
            </w:r>
            <w:proofErr w:type="spellStart"/>
            <w:r w:rsidRPr="00C77FF1">
              <w:t>незважаючи</w:t>
            </w:r>
            <w:proofErr w:type="spellEnd"/>
            <w:r w:rsidRPr="00C77FF1">
              <w:t xml:space="preserve"> на </w:t>
            </w:r>
            <w:proofErr w:type="spellStart"/>
            <w:r w:rsidRPr="00C77FF1">
              <w:t>наявність</w:t>
            </w:r>
            <w:proofErr w:type="spellEnd"/>
            <w:r w:rsidRPr="00C77FF1">
              <w:rPr>
                <w:lang w:val="uk-UA"/>
              </w:rPr>
              <w:t xml:space="preserve"> </w:t>
            </w:r>
            <w:proofErr w:type="spellStart"/>
            <w:r w:rsidRPr="00C77FF1">
              <w:t>відповідної</w:t>
            </w:r>
            <w:proofErr w:type="spellEnd"/>
            <w:r w:rsidRPr="00C77FF1">
              <w:rPr>
                <w:lang w:val="uk-UA"/>
              </w:rPr>
              <w:t xml:space="preserve"> </w:t>
            </w:r>
            <w:proofErr w:type="spellStart"/>
            <w:r w:rsidRPr="00C77FF1">
              <w:t>підстави</w:t>
            </w:r>
            <w:proofErr w:type="spellEnd"/>
            <w:r w:rsidRPr="00C77FF1">
              <w:t xml:space="preserve"> для </w:t>
            </w:r>
            <w:proofErr w:type="spellStart"/>
            <w:r w:rsidRPr="00C77FF1">
              <w:t>відмови</w:t>
            </w:r>
            <w:proofErr w:type="spellEnd"/>
            <w:r w:rsidRPr="00C77FF1">
              <w:t xml:space="preserve"> в </w:t>
            </w:r>
            <w:proofErr w:type="spellStart"/>
            <w:r w:rsidRPr="00C77FF1">
              <w:t>участі</w:t>
            </w:r>
            <w:proofErr w:type="spellEnd"/>
            <w:r w:rsidRPr="00C77FF1">
              <w:t xml:space="preserve"> у </w:t>
            </w:r>
            <w:proofErr w:type="spellStart"/>
            <w:r w:rsidRPr="00C77FF1">
              <w:t>процедурі</w:t>
            </w:r>
            <w:proofErr w:type="spellEnd"/>
            <w:r w:rsidRPr="00C77FF1">
              <w:rPr>
                <w:lang w:val="uk-UA"/>
              </w:rPr>
              <w:t xml:space="preserve"> </w:t>
            </w:r>
            <w:proofErr w:type="spellStart"/>
            <w:r w:rsidRPr="00C77FF1">
              <w:t>закупівлі</w:t>
            </w:r>
            <w:proofErr w:type="spellEnd"/>
            <w:r w:rsidRPr="00C77FF1">
              <w:t xml:space="preserve">. Для </w:t>
            </w:r>
            <w:proofErr w:type="spellStart"/>
            <w:r w:rsidRPr="00C77FF1">
              <w:t>цього</w:t>
            </w:r>
            <w:proofErr w:type="spellEnd"/>
            <w:r w:rsidRPr="00C77FF1">
              <w:rPr>
                <w:lang w:val="uk-UA"/>
              </w:rPr>
              <w:t xml:space="preserve"> </w:t>
            </w:r>
            <w:proofErr w:type="spellStart"/>
            <w:r w:rsidRPr="00C77FF1">
              <w:t>учасник</w:t>
            </w:r>
            <w:proofErr w:type="spellEnd"/>
            <w:r w:rsidRPr="00C77FF1">
              <w:t xml:space="preserve"> (</w:t>
            </w:r>
            <w:proofErr w:type="spellStart"/>
            <w:r w:rsidRPr="00C77FF1">
              <w:t>суб’єктгосподарювання</w:t>
            </w:r>
            <w:proofErr w:type="spellEnd"/>
            <w:r w:rsidRPr="00C77FF1">
              <w:t xml:space="preserve">) повинен довести, </w:t>
            </w:r>
            <w:proofErr w:type="spellStart"/>
            <w:r w:rsidRPr="00C77FF1">
              <w:t>що</w:t>
            </w:r>
            <w:proofErr w:type="spellEnd"/>
            <w:r w:rsidRPr="00C77FF1">
              <w:rPr>
                <w:lang w:val="uk-UA"/>
              </w:rPr>
              <w:t xml:space="preserve"> </w:t>
            </w:r>
            <w:proofErr w:type="spellStart"/>
            <w:r w:rsidRPr="00C77FF1">
              <w:t>він</w:t>
            </w:r>
            <w:proofErr w:type="spellEnd"/>
            <w:r w:rsidRPr="00C77FF1">
              <w:rPr>
                <w:lang w:val="uk-UA"/>
              </w:rPr>
              <w:t xml:space="preserve"> </w:t>
            </w:r>
            <w:proofErr w:type="spellStart"/>
            <w:r w:rsidRPr="00C77FF1">
              <w:t>сплатив</w:t>
            </w:r>
            <w:proofErr w:type="spellEnd"/>
            <w:r w:rsidRPr="00C77FF1">
              <w:rPr>
                <w:lang w:val="uk-UA"/>
              </w:rPr>
              <w:t xml:space="preserve"> </w:t>
            </w:r>
            <w:proofErr w:type="spellStart"/>
            <w:r w:rsidRPr="00C77FF1">
              <w:t>або</w:t>
            </w:r>
            <w:proofErr w:type="spellEnd"/>
            <w:r w:rsidRPr="00C77FF1">
              <w:rPr>
                <w:lang w:val="uk-UA"/>
              </w:rPr>
              <w:t xml:space="preserve"> </w:t>
            </w:r>
            <w:proofErr w:type="spellStart"/>
            <w:r w:rsidRPr="00C77FF1">
              <w:t>зобов’язався</w:t>
            </w:r>
            <w:proofErr w:type="spellEnd"/>
            <w:r w:rsidRPr="00C77FF1">
              <w:rPr>
                <w:lang w:val="uk-UA"/>
              </w:rPr>
              <w:t xml:space="preserve"> </w:t>
            </w:r>
            <w:proofErr w:type="spellStart"/>
            <w:r w:rsidRPr="00C77FF1">
              <w:t>сплатити</w:t>
            </w:r>
            <w:proofErr w:type="spellEnd"/>
            <w:r w:rsidRPr="00C77FF1">
              <w:rPr>
                <w:lang w:val="uk-UA"/>
              </w:rPr>
              <w:t xml:space="preserve"> </w:t>
            </w:r>
            <w:proofErr w:type="spellStart"/>
            <w:r w:rsidRPr="00C77FF1">
              <w:t>відповідні</w:t>
            </w:r>
            <w:proofErr w:type="spellEnd"/>
            <w:r>
              <w:rPr>
                <w:lang w:val="uk-UA"/>
              </w:rPr>
              <w:t xml:space="preserve"> </w:t>
            </w:r>
            <w:proofErr w:type="spellStart"/>
            <w:r w:rsidRPr="00C77FF1">
              <w:t>зобов’язання</w:t>
            </w:r>
            <w:proofErr w:type="spellEnd"/>
            <w:r w:rsidRPr="00C77FF1">
              <w:t xml:space="preserve"> та </w:t>
            </w:r>
            <w:proofErr w:type="spellStart"/>
            <w:r w:rsidRPr="00C77FF1">
              <w:t>відшкодування</w:t>
            </w:r>
            <w:proofErr w:type="spellEnd"/>
            <w:r w:rsidRPr="00C77FF1">
              <w:rPr>
                <w:lang w:val="uk-UA"/>
              </w:rPr>
              <w:t xml:space="preserve"> </w:t>
            </w:r>
            <w:proofErr w:type="spellStart"/>
            <w:r w:rsidRPr="00C77FF1">
              <w:t>завданих</w:t>
            </w:r>
            <w:proofErr w:type="spellEnd"/>
            <w:r w:rsidRPr="00C77FF1">
              <w:rPr>
                <w:lang w:val="uk-UA"/>
              </w:rPr>
              <w:t xml:space="preserve"> </w:t>
            </w:r>
            <w:proofErr w:type="spellStart"/>
            <w:r w:rsidRPr="00C77FF1">
              <w:t>збитків</w:t>
            </w:r>
            <w:proofErr w:type="spellEnd"/>
            <w:r w:rsidRPr="00C77FF1">
              <w:t>.</w:t>
            </w:r>
          </w:p>
          <w:p w14:paraId="13303F8D" w14:textId="77777777" w:rsidR="00E204BB" w:rsidRPr="00C77FF1" w:rsidRDefault="00E204BB" w:rsidP="00E204BB">
            <w:pPr>
              <w:pStyle w:val="rvps2"/>
              <w:shd w:val="clear" w:color="auto" w:fill="FFFFFF"/>
              <w:spacing w:before="0" w:beforeAutospacing="0" w:after="150" w:afterAutospacing="0"/>
              <w:jc w:val="both"/>
            </w:pPr>
            <w:bookmarkStart w:id="16" w:name="n1278"/>
            <w:bookmarkEnd w:id="16"/>
            <w:proofErr w:type="spellStart"/>
            <w:r w:rsidRPr="00C77FF1">
              <w:t>Якщо</w:t>
            </w:r>
            <w:proofErr w:type="spellEnd"/>
            <w:r w:rsidRPr="00C77FF1">
              <w:rPr>
                <w:lang w:val="uk-UA"/>
              </w:rPr>
              <w:t xml:space="preserve"> </w:t>
            </w:r>
            <w:proofErr w:type="spellStart"/>
            <w:r w:rsidRPr="00C77FF1">
              <w:t>замовник</w:t>
            </w:r>
            <w:proofErr w:type="spellEnd"/>
            <w:r w:rsidRPr="00C77FF1">
              <w:rPr>
                <w:lang w:val="uk-UA"/>
              </w:rPr>
              <w:t xml:space="preserve"> </w:t>
            </w:r>
            <w:proofErr w:type="spellStart"/>
            <w:r w:rsidRPr="00C77FF1">
              <w:t>вважає</w:t>
            </w:r>
            <w:proofErr w:type="spellEnd"/>
            <w:r w:rsidRPr="00C77FF1">
              <w:rPr>
                <w:lang w:val="uk-UA"/>
              </w:rPr>
              <w:t xml:space="preserve"> </w:t>
            </w:r>
            <w:proofErr w:type="spellStart"/>
            <w:r w:rsidRPr="00C77FF1">
              <w:t>таке</w:t>
            </w:r>
            <w:proofErr w:type="spellEnd"/>
            <w:r w:rsidRPr="00C77FF1">
              <w:rPr>
                <w:lang w:val="uk-UA"/>
              </w:rPr>
              <w:t xml:space="preserve"> </w:t>
            </w:r>
            <w:proofErr w:type="spellStart"/>
            <w:r w:rsidRPr="00C77FF1">
              <w:t>підтвердження</w:t>
            </w:r>
            <w:proofErr w:type="spellEnd"/>
            <w:r w:rsidRPr="00C77FF1">
              <w:rPr>
                <w:lang w:val="uk-UA"/>
              </w:rPr>
              <w:t xml:space="preserve"> </w:t>
            </w:r>
            <w:proofErr w:type="spellStart"/>
            <w:r w:rsidRPr="00C77FF1">
              <w:t>достатнім</w:t>
            </w:r>
            <w:proofErr w:type="spellEnd"/>
            <w:r w:rsidRPr="00C77FF1">
              <w:t xml:space="preserve">, </w:t>
            </w:r>
            <w:proofErr w:type="spellStart"/>
            <w:r w:rsidRPr="00C77FF1">
              <w:t>учаснику</w:t>
            </w:r>
            <w:proofErr w:type="spellEnd"/>
            <w:r w:rsidRPr="00C77FF1">
              <w:t xml:space="preserve"> не </w:t>
            </w:r>
            <w:proofErr w:type="spellStart"/>
            <w:r w:rsidRPr="00C77FF1">
              <w:t>може</w:t>
            </w:r>
            <w:proofErr w:type="spellEnd"/>
            <w:r w:rsidRPr="00C77FF1">
              <w:t xml:space="preserve"> бути </w:t>
            </w:r>
            <w:proofErr w:type="spellStart"/>
            <w:r w:rsidRPr="00C77FF1">
              <w:t>відмовлено</w:t>
            </w:r>
            <w:proofErr w:type="spellEnd"/>
            <w:r w:rsidRPr="00C77FF1">
              <w:t xml:space="preserve"> в </w:t>
            </w:r>
            <w:proofErr w:type="spellStart"/>
            <w:r w:rsidRPr="00C77FF1">
              <w:t>участі</w:t>
            </w:r>
            <w:proofErr w:type="spellEnd"/>
            <w:r w:rsidRPr="00C77FF1">
              <w:t xml:space="preserve"> в </w:t>
            </w:r>
            <w:proofErr w:type="spellStart"/>
            <w:r w:rsidRPr="00C77FF1">
              <w:t>процедурі</w:t>
            </w:r>
            <w:proofErr w:type="spellEnd"/>
            <w:r w:rsidRPr="00C77FF1">
              <w:rPr>
                <w:lang w:val="uk-UA"/>
              </w:rPr>
              <w:t xml:space="preserve"> </w:t>
            </w:r>
            <w:proofErr w:type="spellStart"/>
            <w:r w:rsidRPr="00C77FF1">
              <w:t>закупівлі</w:t>
            </w:r>
            <w:proofErr w:type="spellEnd"/>
            <w:r w:rsidRPr="00C77FF1">
              <w:t>.</w:t>
            </w:r>
          </w:p>
          <w:p w14:paraId="3D02CA95" w14:textId="77777777" w:rsidR="00E204BB" w:rsidRPr="00C303E1" w:rsidRDefault="00E204BB" w:rsidP="00E204BB">
            <w:pPr>
              <w:pStyle w:val="rvps2"/>
              <w:shd w:val="clear" w:color="auto" w:fill="FFFFFF"/>
              <w:spacing w:before="0" w:beforeAutospacing="0" w:after="150" w:afterAutospacing="0"/>
              <w:jc w:val="both"/>
            </w:pPr>
            <w:bookmarkStart w:id="17" w:name="n1279"/>
            <w:bookmarkEnd w:id="17"/>
            <w:proofErr w:type="spellStart"/>
            <w:r w:rsidRPr="00C303E1">
              <w:rPr>
                <w:color w:val="000000"/>
                <w:shd w:val="solid" w:color="FFFFFF" w:fill="FFFFFF"/>
                <w:lang w:eastAsia="en-US"/>
              </w:rPr>
              <w:t>Учасник</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процедури</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закупівлі</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підтверджує</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відсутність</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зазначених</w:t>
            </w:r>
            <w:proofErr w:type="spellEnd"/>
            <w:r w:rsidRPr="00C303E1">
              <w:rPr>
                <w:color w:val="000000"/>
                <w:shd w:val="solid" w:color="FFFFFF" w:fill="FFFFFF"/>
                <w:lang w:eastAsia="en-US"/>
              </w:rPr>
              <w:t xml:space="preserve"> в </w:t>
            </w:r>
            <w:r w:rsidRPr="00C303E1">
              <w:rPr>
                <w:color w:val="000000"/>
                <w:shd w:val="solid" w:color="FFFFFF" w:fill="FFFFFF"/>
                <w:lang w:val="uk-UA" w:eastAsia="en-US"/>
              </w:rPr>
              <w:t>п.4</w:t>
            </w:r>
            <w:r w:rsidR="00530996">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00530996" w:rsidRPr="00530996">
              <w:rPr>
                <w:shd w:val="clear" w:color="auto" w:fill="FFFFFF"/>
              </w:rPr>
              <w:t>крім</w:t>
            </w:r>
            <w:proofErr w:type="spellEnd"/>
            <w:r w:rsidR="00530996" w:rsidRPr="00530996">
              <w:rPr>
                <w:shd w:val="clear" w:color="auto" w:fill="FFFFFF"/>
              </w:rPr>
              <w:t> </w:t>
            </w:r>
            <w:proofErr w:type="spellStart"/>
            <w:r>
              <w:fldChar w:fldCharType="begin"/>
            </w:r>
            <w:r>
              <w:instrText>HYPERLINK "https://zakon.rada.gov.ua/laws/show/1178-2022-%D0%BF/ed20230519" \l "n616"</w:instrText>
            </w:r>
            <w:r>
              <w:fldChar w:fldCharType="separate"/>
            </w:r>
            <w:r w:rsidR="00530996" w:rsidRPr="00530996">
              <w:rPr>
                <w:rStyle w:val="a3"/>
                <w:color w:val="auto"/>
                <w:u w:val="none"/>
                <w:shd w:val="clear" w:color="auto" w:fill="FFFFFF"/>
              </w:rPr>
              <w:t>підпунктів</w:t>
            </w:r>
            <w:proofErr w:type="spellEnd"/>
            <w:r w:rsidR="00530996" w:rsidRPr="00530996">
              <w:rPr>
                <w:rStyle w:val="a3"/>
                <w:color w:val="auto"/>
                <w:u w:val="none"/>
                <w:shd w:val="clear" w:color="auto" w:fill="FFFFFF"/>
              </w:rPr>
              <w:t xml:space="preserve"> 1</w:t>
            </w:r>
            <w:r>
              <w:rPr>
                <w:rStyle w:val="a3"/>
                <w:color w:val="auto"/>
                <w:u w:val="none"/>
                <w:shd w:val="clear" w:color="auto" w:fill="FFFFFF"/>
              </w:rPr>
              <w:fldChar w:fldCharType="end"/>
            </w:r>
            <w:r w:rsidR="00530996" w:rsidRPr="00530996">
              <w:rPr>
                <w:shd w:val="clear" w:color="auto" w:fill="FFFFFF"/>
              </w:rPr>
              <w:t> і </w:t>
            </w:r>
            <w:hyperlink r:id="rId18" w:anchor="n622" w:history="1">
              <w:r w:rsidR="00530996" w:rsidRPr="00530996">
                <w:rPr>
                  <w:rStyle w:val="a3"/>
                  <w:color w:val="auto"/>
                  <w:u w:val="none"/>
                  <w:shd w:val="clear" w:color="auto" w:fill="FFFFFF"/>
                </w:rPr>
                <w:t>7</w:t>
              </w:r>
            </w:hyperlink>
            <w:r w:rsidR="00530996" w:rsidRPr="00530996">
              <w:rPr>
                <w:shd w:val="clear" w:color="auto" w:fill="FFFFFF"/>
              </w:rPr>
              <w:t>, </w:t>
            </w:r>
            <w:hyperlink r:id="rId19" w:anchor="n628" w:history="1">
              <w:r w:rsidR="00530996" w:rsidRPr="00530996">
                <w:rPr>
                  <w:rStyle w:val="a3"/>
                  <w:color w:val="auto"/>
                  <w:u w:val="none"/>
                  <w:shd w:val="clear" w:color="auto" w:fill="FFFFFF"/>
                  <w:lang w:val="uk-UA"/>
                </w:rPr>
                <w:t>14</w:t>
              </w:r>
            </w:hyperlink>
            <w:r w:rsidR="00530996" w:rsidRPr="00530996">
              <w:rPr>
                <w:shd w:val="clear" w:color="auto" w:fill="FFFFFF"/>
              </w:rPr>
              <w:t> </w:t>
            </w:r>
            <w:proofErr w:type="spellStart"/>
            <w:r w:rsidR="00530996" w:rsidRPr="00530996">
              <w:rPr>
                <w:shd w:val="clear" w:color="auto" w:fill="FFFFFF"/>
              </w:rPr>
              <w:t>цього</w:t>
            </w:r>
            <w:proofErr w:type="spellEnd"/>
            <w:r w:rsidR="00530996" w:rsidRPr="00530996">
              <w:rPr>
                <w:shd w:val="clear" w:color="auto" w:fill="FFFFFF"/>
              </w:rPr>
              <w:t xml:space="preserve"> пункту</w:t>
            </w:r>
            <w:r w:rsidRPr="00530996">
              <w:rPr>
                <w:shd w:val="solid" w:color="FFFFFF" w:fill="FFFFFF"/>
                <w:lang w:val="uk-UA" w:eastAsia="en-US"/>
              </w:rPr>
              <w:t>)</w:t>
            </w:r>
            <w:r w:rsidRPr="00530996">
              <w:rPr>
                <w:shd w:val="solid" w:color="FFFFFF" w:fill="FFFFFF"/>
                <w:lang w:eastAsia="en-US"/>
              </w:rPr>
              <w:t>, шляхом</w:t>
            </w:r>
            <w:r w:rsidRPr="00C303E1">
              <w:rPr>
                <w:color w:val="000000"/>
                <w:shd w:val="solid" w:color="FFFFFF" w:fill="FFFFFF"/>
                <w:lang w:eastAsia="en-US"/>
              </w:rPr>
              <w:t xml:space="preserve"> </w:t>
            </w:r>
            <w:proofErr w:type="spellStart"/>
            <w:r w:rsidRPr="00C303E1">
              <w:rPr>
                <w:color w:val="000000"/>
                <w:shd w:val="solid" w:color="FFFFFF" w:fill="FFFFFF"/>
                <w:lang w:eastAsia="en-US"/>
              </w:rPr>
              <w:t>самостійного</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декларування</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відсутності</w:t>
            </w:r>
            <w:proofErr w:type="spellEnd"/>
            <w:r w:rsidRPr="00C303E1">
              <w:rPr>
                <w:color w:val="000000"/>
                <w:shd w:val="solid" w:color="FFFFFF" w:fill="FFFFFF"/>
                <w:lang w:eastAsia="en-US"/>
              </w:rPr>
              <w:t xml:space="preserve"> таких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в </w:t>
            </w:r>
            <w:proofErr w:type="spellStart"/>
            <w:r w:rsidRPr="00C303E1">
              <w:rPr>
                <w:color w:val="000000"/>
                <w:shd w:val="solid" w:color="FFFFFF" w:fill="FFFFFF"/>
                <w:lang w:eastAsia="en-US"/>
              </w:rPr>
              <w:t>електронній</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системі</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закупівель</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під</w:t>
            </w:r>
            <w:proofErr w:type="spellEnd"/>
            <w:r w:rsidRPr="00C303E1">
              <w:rPr>
                <w:color w:val="000000"/>
                <w:shd w:val="solid" w:color="FFFFFF" w:fill="FFFFFF"/>
                <w:lang w:eastAsia="en-US"/>
              </w:rPr>
              <w:t xml:space="preserve"> час </w:t>
            </w:r>
            <w:proofErr w:type="spellStart"/>
            <w:r w:rsidRPr="00C303E1">
              <w:rPr>
                <w:color w:val="000000"/>
                <w:shd w:val="solid" w:color="FFFFFF" w:fill="FFFFFF"/>
                <w:lang w:eastAsia="en-US"/>
              </w:rPr>
              <w:t>подання</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тендерної</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пропозиції</w:t>
            </w:r>
            <w:proofErr w:type="spellEnd"/>
          </w:p>
          <w:p w14:paraId="2F227F1C" w14:textId="77777777" w:rsidR="00E204BB" w:rsidRPr="00811D13" w:rsidRDefault="00E204BB" w:rsidP="00E204BB">
            <w:pPr>
              <w:pStyle w:val="rvps2"/>
              <w:shd w:val="clear" w:color="auto" w:fill="FFFFFF"/>
              <w:spacing w:before="0" w:beforeAutospacing="0" w:after="150" w:afterAutospacing="0"/>
              <w:jc w:val="both"/>
              <w:rPr>
                <w:lang w:val="uk-UA"/>
              </w:rPr>
            </w:pPr>
            <w:proofErr w:type="spellStart"/>
            <w:r w:rsidRPr="00811D13">
              <w:t>Замовник</w:t>
            </w:r>
            <w:proofErr w:type="spellEnd"/>
            <w:r w:rsidRPr="00811D13">
              <w:t xml:space="preserve"> не </w:t>
            </w:r>
            <w:proofErr w:type="spellStart"/>
            <w:r w:rsidRPr="00811D13">
              <w:t>вимагає</w:t>
            </w:r>
            <w:proofErr w:type="spellEnd"/>
            <w:r w:rsidRPr="00811D13">
              <w:t xml:space="preserve"> </w:t>
            </w:r>
            <w:proofErr w:type="spellStart"/>
            <w:r w:rsidRPr="00811D13">
              <w:t>від</w:t>
            </w:r>
            <w:proofErr w:type="spellEnd"/>
            <w:r w:rsidRPr="00811D13">
              <w:t xml:space="preserve"> </w:t>
            </w:r>
            <w:proofErr w:type="spellStart"/>
            <w:r w:rsidRPr="00811D13">
              <w:t>учасника</w:t>
            </w:r>
            <w:proofErr w:type="spellEnd"/>
            <w:r w:rsidRPr="00811D13">
              <w:t xml:space="preserve"> </w:t>
            </w:r>
            <w:proofErr w:type="spellStart"/>
            <w:r w:rsidRPr="00811D13">
              <w:t>процедури</w:t>
            </w:r>
            <w:proofErr w:type="spellEnd"/>
            <w:r w:rsidRPr="00811D13">
              <w:t xml:space="preserve"> </w:t>
            </w:r>
            <w:proofErr w:type="spellStart"/>
            <w:r w:rsidRPr="00811D13">
              <w:t>закупівлі</w:t>
            </w:r>
            <w:proofErr w:type="spellEnd"/>
            <w:r w:rsidRPr="00811D13">
              <w:t xml:space="preserve"> </w:t>
            </w:r>
            <w:proofErr w:type="spellStart"/>
            <w:r w:rsidRPr="00811D13">
              <w:t>під</w:t>
            </w:r>
            <w:proofErr w:type="spellEnd"/>
            <w:r w:rsidRPr="00811D13">
              <w:t xml:space="preserve"> час </w:t>
            </w:r>
            <w:proofErr w:type="spellStart"/>
            <w:r w:rsidRPr="00811D13">
              <w:t>подання</w:t>
            </w:r>
            <w:proofErr w:type="spellEnd"/>
            <w:r w:rsidRPr="00811D13">
              <w:t xml:space="preserve"> </w:t>
            </w:r>
            <w:proofErr w:type="spellStart"/>
            <w:r w:rsidRPr="00811D13">
              <w:t>тендерної</w:t>
            </w:r>
            <w:proofErr w:type="spellEnd"/>
            <w:r w:rsidRPr="00811D13">
              <w:t xml:space="preserve"> </w:t>
            </w:r>
            <w:proofErr w:type="spellStart"/>
            <w:r w:rsidRPr="00811D13">
              <w:t>пропозиції</w:t>
            </w:r>
            <w:proofErr w:type="spellEnd"/>
            <w:r w:rsidRPr="00811D13">
              <w:t xml:space="preserve"> в </w:t>
            </w:r>
            <w:proofErr w:type="spellStart"/>
            <w:r w:rsidRPr="00811D13">
              <w:t>електронній</w:t>
            </w:r>
            <w:proofErr w:type="spellEnd"/>
            <w:r w:rsidRPr="00811D13">
              <w:t xml:space="preserve"> </w:t>
            </w:r>
            <w:proofErr w:type="spellStart"/>
            <w:r w:rsidRPr="00811D13">
              <w:t>системі</w:t>
            </w:r>
            <w:proofErr w:type="spellEnd"/>
            <w:r w:rsidRPr="00811D13">
              <w:t xml:space="preserve"> </w:t>
            </w:r>
            <w:proofErr w:type="spellStart"/>
            <w:r w:rsidRPr="00811D13">
              <w:t>закупівель</w:t>
            </w:r>
            <w:proofErr w:type="spellEnd"/>
            <w:r w:rsidRPr="00811D13">
              <w:t xml:space="preserve"> будь-</w:t>
            </w:r>
            <w:proofErr w:type="spellStart"/>
            <w:r w:rsidRPr="00811D13">
              <w:t>яких</w:t>
            </w:r>
            <w:proofErr w:type="spellEnd"/>
            <w:r w:rsidRPr="00811D13">
              <w:t xml:space="preserve"> </w:t>
            </w:r>
            <w:proofErr w:type="spellStart"/>
            <w:r w:rsidRPr="00811D13">
              <w:t>документів</w:t>
            </w:r>
            <w:proofErr w:type="spellEnd"/>
            <w:r w:rsidRPr="00811D13">
              <w:t xml:space="preserve">, </w:t>
            </w:r>
            <w:proofErr w:type="spellStart"/>
            <w:r w:rsidRPr="00811D13">
              <w:t>що</w:t>
            </w:r>
            <w:proofErr w:type="spellEnd"/>
            <w:r w:rsidRPr="00811D13">
              <w:t xml:space="preserve"> </w:t>
            </w:r>
            <w:proofErr w:type="spellStart"/>
            <w:r w:rsidRPr="00811D13">
              <w:t>підтверджують</w:t>
            </w:r>
            <w:proofErr w:type="spellEnd"/>
            <w:r w:rsidRPr="00811D13">
              <w:t xml:space="preserve"> </w:t>
            </w:r>
            <w:proofErr w:type="spellStart"/>
            <w:r w:rsidRPr="00811D13">
              <w:t>відсутність</w:t>
            </w:r>
            <w:proofErr w:type="spellEnd"/>
            <w:r w:rsidRPr="00811D13">
              <w:t xml:space="preserve"> </w:t>
            </w:r>
            <w:proofErr w:type="spellStart"/>
            <w:r w:rsidRPr="00811D13">
              <w:t>підстав</w:t>
            </w:r>
            <w:proofErr w:type="spellEnd"/>
            <w:r w:rsidRPr="00811D13">
              <w:t xml:space="preserve">, </w:t>
            </w:r>
            <w:proofErr w:type="spellStart"/>
            <w:r w:rsidRPr="00811D13">
              <w:t>визначених</w:t>
            </w:r>
            <w:proofErr w:type="spellEnd"/>
            <w:r w:rsidRPr="00811D13">
              <w:t xml:space="preserve"> у </w:t>
            </w:r>
            <w:r w:rsidR="00576665" w:rsidRPr="00C303E1">
              <w:rPr>
                <w:color w:val="000000"/>
                <w:shd w:val="solid" w:color="FFFFFF" w:fill="FFFFFF"/>
                <w:lang w:val="uk-UA" w:eastAsia="en-US"/>
              </w:rPr>
              <w:t>п.4</w:t>
            </w:r>
            <w:r w:rsidR="00576665">
              <w:rPr>
                <w:color w:val="000000"/>
                <w:shd w:val="solid" w:color="FFFFFF" w:fill="FFFFFF"/>
                <w:lang w:val="uk-UA" w:eastAsia="en-US"/>
              </w:rPr>
              <w:t>7</w:t>
            </w:r>
            <w:r w:rsidR="00576665" w:rsidRPr="00C303E1">
              <w:rPr>
                <w:color w:val="000000"/>
                <w:shd w:val="solid" w:color="FFFFFF" w:fill="FFFFFF"/>
                <w:lang w:val="uk-UA" w:eastAsia="en-US"/>
              </w:rPr>
              <w:t xml:space="preserve"> ПКМУ </w:t>
            </w:r>
            <w:r w:rsidR="00576665" w:rsidRPr="00530996">
              <w:rPr>
                <w:shd w:val="solid" w:color="FFFFFF" w:fill="FFFFFF"/>
                <w:lang w:val="uk-UA" w:eastAsia="en-US"/>
              </w:rPr>
              <w:t>(</w:t>
            </w:r>
            <w:proofErr w:type="spellStart"/>
            <w:r w:rsidR="00576665" w:rsidRPr="00530996">
              <w:rPr>
                <w:shd w:val="clear" w:color="auto" w:fill="FFFFFF"/>
              </w:rPr>
              <w:t>крім</w:t>
            </w:r>
            <w:proofErr w:type="spellEnd"/>
            <w:r w:rsidR="00576665" w:rsidRPr="00530996">
              <w:rPr>
                <w:shd w:val="clear" w:color="auto" w:fill="FFFFFF"/>
              </w:rPr>
              <w:t> </w:t>
            </w:r>
            <w:proofErr w:type="spellStart"/>
            <w:r>
              <w:fldChar w:fldCharType="begin"/>
            </w:r>
            <w:r>
              <w:instrText>HYPERLINK "https://zakon.rada.gov.ua/laws/show/1178-2022-%D0%BF/ed20230519" \l "n616"</w:instrText>
            </w:r>
            <w:r>
              <w:fldChar w:fldCharType="separate"/>
            </w:r>
            <w:r w:rsidR="00576665" w:rsidRPr="00530996">
              <w:rPr>
                <w:rStyle w:val="a3"/>
                <w:color w:val="auto"/>
                <w:u w:val="none"/>
                <w:shd w:val="clear" w:color="auto" w:fill="FFFFFF"/>
              </w:rPr>
              <w:t>підпунктів</w:t>
            </w:r>
            <w:proofErr w:type="spellEnd"/>
            <w:r w:rsidR="00576665" w:rsidRPr="00530996">
              <w:rPr>
                <w:rStyle w:val="a3"/>
                <w:color w:val="auto"/>
                <w:u w:val="none"/>
                <w:shd w:val="clear" w:color="auto" w:fill="FFFFFF"/>
              </w:rPr>
              <w:t xml:space="preserve"> 1</w:t>
            </w:r>
            <w:r>
              <w:rPr>
                <w:rStyle w:val="a3"/>
                <w:color w:val="auto"/>
                <w:u w:val="none"/>
                <w:shd w:val="clear" w:color="auto" w:fill="FFFFFF"/>
              </w:rPr>
              <w:fldChar w:fldCharType="end"/>
            </w:r>
            <w:r w:rsidR="00576665" w:rsidRPr="00530996">
              <w:rPr>
                <w:shd w:val="clear" w:color="auto" w:fill="FFFFFF"/>
              </w:rPr>
              <w:t> і </w:t>
            </w:r>
            <w:hyperlink r:id="rId20" w:anchor="n622" w:history="1">
              <w:r w:rsidR="00576665" w:rsidRPr="00530996">
                <w:rPr>
                  <w:rStyle w:val="a3"/>
                  <w:color w:val="auto"/>
                  <w:u w:val="none"/>
                  <w:shd w:val="clear" w:color="auto" w:fill="FFFFFF"/>
                </w:rPr>
                <w:t>7</w:t>
              </w:r>
            </w:hyperlink>
            <w:r w:rsidR="00576665" w:rsidRPr="00530996">
              <w:rPr>
                <w:shd w:val="clear" w:color="auto" w:fill="FFFFFF"/>
              </w:rPr>
              <w:t>, </w:t>
            </w:r>
            <w:hyperlink r:id="rId21" w:anchor="n628" w:history="1">
              <w:r w:rsidR="00576665" w:rsidRPr="00530996">
                <w:rPr>
                  <w:rStyle w:val="a3"/>
                  <w:color w:val="auto"/>
                  <w:u w:val="none"/>
                  <w:shd w:val="clear" w:color="auto" w:fill="FFFFFF"/>
                  <w:lang w:val="uk-UA"/>
                </w:rPr>
                <w:t>14</w:t>
              </w:r>
            </w:hyperlink>
            <w:r w:rsidR="00576665" w:rsidRPr="00530996">
              <w:rPr>
                <w:shd w:val="clear" w:color="auto" w:fill="FFFFFF"/>
              </w:rPr>
              <w:t> </w:t>
            </w:r>
            <w:proofErr w:type="spellStart"/>
            <w:r w:rsidR="00576665" w:rsidRPr="00530996">
              <w:rPr>
                <w:shd w:val="clear" w:color="auto" w:fill="FFFFFF"/>
              </w:rPr>
              <w:t>цього</w:t>
            </w:r>
            <w:proofErr w:type="spellEnd"/>
            <w:r w:rsidR="00576665" w:rsidRPr="00530996">
              <w:rPr>
                <w:shd w:val="clear" w:color="auto" w:fill="FFFFFF"/>
              </w:rPr>
              <w:t xml:space="preserve"> пункту</w:t>
            </w:r>
            <w:r w:rsidR="00576665" w:rsidRPr="00530996">
              <w:rPr>
                <w:shd w:val="solid" w:color="FFFFFF" w:fill="FFFFFF"/>
                <w:lang w:val="uk-UA" w:eastAsia="en-US"/>
              </w:rPr>
              <w:t>)</w:t>
            </w:r>
            <w:r w:rsidRPr="00811D13">
              <w:t xml:space="preserve">, </w:t>
            </w:r>
            <w:proofErr w:type="spellStart"/>
            <w:r w:rsidRPr="00811D13">
              <w:t>крім</w:t>
            </w:r>
            <w:proofErr w:type="spellEnd"/>
            <w:r w:rsidRPr="00811D13">
              <w:t xml:space="preserve"> </w:t>
            </w:r>
            <w:proofErr w:type="spellStart"/>
            <w:r w:rsidRPr="00811D13">
              <w:t>самостійного</w:t>
            </w:r>
            <w:proofErr w:type="spellEnd"/>
            <w:r w:rsidRPr="00811D13">
              <w:t xml:space="preserve"> </w:t>
            </w:r>
            <w:proofErr w:type="spellStart"/>
            <w:r w:rsidRPr="00811D13">
              <w:t>декларування</w:t>
            </w:r>
            <w:proofErr w:type="spellEnd"/>
            <w:r w:rsidRPr="00811D13">
              <w:t xml:space="preserve"> </w:t>
            </w:r>
            <w:proofErr w:type="spellStart"/>
            <w:r w:rsidRPr="00811D13">
              <w:t>відсутності</w:t>
            </w:r>
            <w:proofErr w:type="spellEnd"/>
            <w:r w:rsidRPr="00811D13">
              <w:t xml:space="preserve"> таких </w:t>
            </w:r>
            <w:proofErr w:type="spellStart"/>
            <w:r w:rsidRPr="00811D13">
              <w:t>підстав</w:t>
            </w:r>
            <w:proofErr w:type="spellEnd"/>
            <w:r w:rsidRPr="00811D13">
              <w:t xml:space="preserve"> </w:t>
            </w:r>
            <w:proofErr w:type="spellStart"/>
            <w:r w:rsidRPr="00811D13">
              <w:t>учасником</w:t>
            </w:r>
            <w:proofErr w:type="spellEnd"/>
            <w:r w:rsidRPr="00811D13">
              <w:t xml:space="preserve"> </w:t>
            </w:r>
            <w:proofErr w:type="spellStart"/>
            <w:r w:rsidRPr="00811D13">
              <w:t>процедури</w:t>
            </w:r>
            <w:proofErr w:type="spellEnd"/>
            <w:r w:rsidRPr="00811D13">
              <w:t xml:space="preserve"> </w:t>
            </w:r>
            <w:proofErr w:type="spellStart"/>
            <w:r w:rsidRPr="00811D13">
              <w:t>закупівлі</w:t>
            </w:r>
            <w:proofErr w:type="spellEnd"/>
            <w:r w:rsidRPr="00811D13">
              <w:t xml:space="preserve"> </w:t>
            </w:r>
            <w:proofErr w:type="spellStart"/>
            <w:r w:rsidRPr="00811D13">
              <w:t>відповідно</w:t>
            </w:r>
            <w:proofErr w:type="spellEnd"/>
            <w:r w:rsidRPr="00811D13">
              <w:t xml:space="preserve"> до </w:t>
            </w:r>
            <w:r>
              <w:rPr>
                <w:lang w:val="uk-UA"/>
              </w:rPr>
              <w:t>п.4</w:t>
            </w:r>
            <w:r w:rsidR="00576665">
              <w:rPr>
                <w:lang w:val="uk-UA"/>
              </w:rPr>
              <w:t>7</w:t>
            </w:r>
            <w:r>
              <w:rPr>
                <w:lang w:val="uk-UA"/>
              </w:rPr>
              <w:t xml:space="preserve"> Особливостей.</w:t>
            </w:r>
          </w:p>
          <w:p w14:paraId="59732BDD" w14:textId="77777777" w:rsidR="00E204BB" w:rsidRPr="008C2D9B" w:rsidRDefault="00E204BB" w:rsidP="00E204BB">
            <w:pPr>
              <w:pStyle w:val="rvps2"/>
              <w:shd w:val="clear" w:color="auto" w:fill="FFFFFF"/>
              <w:spacing w:before="0" w:beforeAutospacing="0" w:after="150" w:afterAutospacing="0"/>
              <w:jc w:val="both"/>
              <w:rPr>
                <w:lang w:val="uk-UA"/>
              </w:rPr>
            </w:pPr>
            <w:r w:rsidRPr="008C2D9B">
              <w:rPr>
                <w:lang w:val="uk-UA"/>
              </w:rPr>
              <w:t>Замовник не вимагає документального підтвердження</w:t>
            </w:r>
            <w:r w:rsidRPr="00C303E1">
              <w:rPr>
                <w:lang w:val="uk-UA"/>
              </w:rPr>
              <w:t xml:space="preserve"> </w:t>
            </w:r>
            <w:r w:rsidRPr="008C2D9B">
              <w:rPr>
                <w:lang w:val="uk-UA"/>
              </w:rPr>
              <w:t>публічної</w:t>
            </w:r>
            <w:r w:rsidRPr="00C303E1">
              <w:rPr>
                <w:lang w:val="uk-UA"/>
              </w:rPr>
              <w:t xml:space="preserve"> </w:t>
            </w:r>
            <w:r w:rsidRPr="008C2D9B">
              <w:rPr>
                <w:lang w:val="uk-UA"/>
              </w:rPr>
              <w:t>інформації, що</w:t>
            </w:r>
            <w:r w:rsidRPr="00C303E1">
              <w:rPr>
                <w:lang w:val="uk-UA"/>
              </w:rPr>
              <w:t xml:space="preserve"> </w:t>
            </w:r>
            <w:r w:rsidRPr="008C2D9B">
              <w:rPr>
                <w:lang w:val="uk-UA"/>
              </w:rPr>
              <w:t>оприлюднена у формі</w:t>
            </w:r>
            <w:r w:rsidRPr="00C303E1">
              <w:rPr>
                <w:lang w:val="uk-UA"/>
              </w:rPr>
              <w:t xml:space="preserve"> </w:t>
            </w:r>
            <w:r w:rsidRPr="008C2D9B">
              <w:rPr>
                <w:lang w:val="uk-UA"/>
              </w:rPr>
              <w:t>відкритих</w:t>
            </w:r>
            <w:r w:rsidRPr="00C303E1">
              <w:rPr>
                <w:lang w:val="uk-UA"/>
              </w:rPr>
              <w:t xml:space="preserve"> </w:t>
            </w:r>
            <w:r w:rsidRPr="008C2D9B">
              <w:rPr>
                <w:lang w:val="uk-UA"/>
              </w:rPr>
              <w:t>даних</w:t>
            </w:r>
            <w:r w:rsidRPr="00C303E1">
              <w:rPr>
                <w:lang w:val="uk-UA"/>
              </w:rPr>
              <w:t xml:space="preserve"> </w:t>
            </w:r>
            <w:r w:rsidRPr="008C2D9B">
              <w:rPr>
                <w:lang w:val="uk-UA"/>
              </w:rPr>
              <w:t>згідно</w:t>
            </w:r>
            <w:r w:rsidRPr="00C303E1">
              <w:rPr>
                <w:lang w:val="uk-UA"/>
              </w:rPr>
              <w:t xml:space="preserve"> </w:t>
            </w:r>
            <w:r w:rsidRPr="008C2D9B">
              <w:rPr>
                <w:lang w:val="uk-UA"/>
              </w:rPr>
              <w:t>із</w:t>
            </w:r>
            <w:r w:rsidRPr="00C303E1">
              <w:t> </w:t>
            </w:r>
            <w:hyperlink r:id="rId22" w:tgtFrame="_blank" w:history="1">
              <w:r w:rsidRPr="008C2D9B">
                <w:rPr>
                  <w:rStyle w:val="a3"/>
                  <w:color w:val="auto"/>
                  <w:lang w:val="uk-UA"/>
                </w:rPr>
                <w:t>Законом України</w:t>
              </w:r>
            </w:hyperlink>
            <w:r w:rsidRPr="00C303E1">
              <w:t> </w:t>
            </w:r>
            <w:r w:rsidRPr="008C2D9B">
              <w:rPr>
                <w:lang w:val="uk-UA"/>
              </w:rPr>
              <w:t>"Про доступ до публічної</w:t>
            </w:r>
            <w:r w:rsidRPr="00C303E1">
              <w:rPr>
                <w:lang w:val="uk-UA"/>
              </w:rPr>
              <w:t xml:space="preserve"> </w:t>
            </w:r>
            <w:r w:rsidRPr="008C2D9B">
              <w:rPr>
                <w:lang w:val="uk-UA"/>
              </w:rPr>
              <w:t>інформації" та/або</w:t>
            </w:r>
            <w:r w:rsidRPr="00C303E1">
              <w:rPr>
                <w:lang w:val="uk-UA"/>
              </w:rPr>
              <w:t xml:space="preserve"> </w:t>
            </w:r>
            <w:r w:rsidRPr="008C2D9B">
              <w:rPr>
                <w:lang w:val="uk-UA"/>
              </w:rPr>
              <w:t>міститься у відкритих</w:t>
            </w:r>
            <w:r w:rsidRPr="00C303E1">
              <w:rPr>
                <w:lang w:val="uk-UA"/>
              </w:rPr>
              <w:t xml:space="preserve"> </w:t>
            </w:r>
            <w:r w:rsidRPr="008C2D9B">
              <w:rPr>
                <w:lang w:val="uk-UA"/>
              </w:rPr>
              <w:t>єдиних</w:t>
            </w:r>
            <w:r w:rsidRPr="00C303E1">
              <w:rPr>
                <w:lang w:val="uk-UA"/>
              </w:rPr>
              <w:t xml:space="preserve"> </w:t>
            </w:r>
            <w:r w:rsidRPr="008C2D9B">
              <w:rPr>
                <w:lang w:val="uk-UA"/>
              </w:rPr>
              <w:t>державних</w:t>
            </w:r>
            <w:r w:rsidRPr="00C303E1">
              <w:rPr>
                <w:lang w:val="uk-UA"/>
              </w:rPr>
              <w:t xml:space="preserve"> </w:t>
            </w:r>
            <w:r w:rsidRPr="008C2D9B">
              <w:rPr>
                <w:lang w:val="uk-UA"/>
              </w:rPr>
              <w:t>реєстрах, доступ до яких є вільним, або</w:t>
            </w:r>
            <w:r w:rsidRPr="00C303E1">
              <w:rPr>
                <w:lang w:val="uk-UA"/>
              </w:rPr>
              <w:t xml:space="preserve"> </w:t>
            </w:r>
            <w:r w:rsidRPr="008C2D9B">
              <w:rPr>
                <w:lang w:val="uk-UA"/>
              </w:rPr>
              <w:t>публічної</w:t>
            </w:r>
            <w:r w:rsidRPr="00C303E1">
              <w:rPr>
                <w:lang w:val="uk-UA"/>
              </w:rPr>
              <w:t xml:space="preserve"> </w:t>
            </w:r>
            <w:r w:rsidRPr="008C2D9B">
              <w:rPr>
                <w:lang w:val="uk-UA"/>
              </w:rPr>
              <w:t>інформації, що є доступною в електронній</w:t>
            </w:r>
            <w:r w:rsidRPr="00C303E1">
              <w:rPr>
                <w:lang w:val="uk-UA"/>
              </w:rPr>
              <w:t xml:space="preserve"> </w:t>
            </w:r>
            <w:r w:rsidRPr="008C2D9B">
              <w:rPr>
                <w:lang w:val="uk-UA"/>
              </w:rPr>
              <w:t>системі</w:t>
            </w:r>
            <w:r w:rsidRPr="00C303E1">
              <w:rPr>
                <w:lang w:val="uk-UA"/>
              </w:rPr>
              <w:t xml:space="preserve"> </w:t>
            </w:r>
            <w:proofErr w:type="spellStart"/>
            <w:r w:rsidRPr="008C2D9B">
              <w:rPr>
                <w:lang w:val="uk-UA"/>
              </w:rPr>
              <w:t>закупівель</w:t>
            </w:r>
            <w:proofErr w:type="spellEnd"/>
            <w:r w:rsidRPr="00C303E1">
              <w:rPr>
                <w:lang w:val="uk-UA"/>
              </w:rPr>
              <w:t xml:space="preserve">, </w:t>
            </w:r>
            <w:r w:rsidRPr="008C2D9B">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8C2D9B">
              <w:rPr>
                <w:lang w:val="uk-UA"/>
              </w:rPr>
              <w:t>.</w:t>
            </w:r>
          </w:p>
          <w:p w14:paraId="32669D32" w14:textId="77777777" w:rsidR="004C77BE" w:rsidRPr="00E0329F" w:rsidRDefault="00E204BB" w:rsidP="00E204BB">
            <w:pPr>
              <w:pStyle w:val="rvps2"/>
              <w:shd w:val="clear" w:color="auto" w:fill="FFFFFF"/>
              <w:spacing w:before="0" w:beforeAutospacing="0" w:after="150" w:afterAutospacing="0"/>
              <w:jc w:val="both"/>
            </w:pPr>
            <w:bookmarkStart w:id="18" w:name="n1282"/>
            <w:bookmarkEnd w:id="18"/>
            <w:r w:rsidRPr="008C2D9B">
              <w:rPr>
                <w:lang w:val="uk-UA"/>
              </w:rPr>
              <w:t>Переможець</w:t>
            </w:r>
            <w:r w:rsidRPr="00C303E1">
              <w:rPr>
                <w:lang w:val="uk-UA"/>
              </w:rPr>
              <w:t xml:space="preserve"> </w:t>
            </w:r>
            <w:r w:rsidRPr="008C2D9B">
              <w:rPr>
                <w:lang w:val="uk-UA"/>
              </w:rPr>
              <w:t>процедури</w:t>
            </w:r>
            <w:r w:rsidRPr="00C303E1">
              <w:rPr>
                <w:lang w:val="uk-UA"/>
              </w:rPr>
              <w:t xml:space="preserve"> </w:t>
            </w:r>
            <w:r w:rsidRPr="008C2D9B">
              <w:rPr>
                <w:lang w:val="uk-UA"/>
              </w:rPr>
              <w:t>закупівлі у строк, що не перевищує</w:t>
            </w:r>
            <w:r w:rsidRPr="00C303E1">
              <w:rPr>
                <w:lang w:val="uk-UA"/>
              </w:rPr>
              <w:t xml:space="preserve"> 4 </w:t>
            </w:r>
            <w:r w:rsidRPr="008C2D9B">
              <w:rPr>
                <w:lang w:val="uk-UA"/>
              </w:rPr>
              <w:t>дні з дати</w:t>
            </w:r>
            <w:r w:rsidRPr="00C303E1">
              <w:rPr>
                <w:lang w:val="uk-UA"/>
              </w:rPr>
              <w:t xml:space="preserve"> </w:t>
            </w:r>
            <w:r w:rsidRPr="008C2D9B">
              <w:rPr>
                <w:lang w:val="uk-UA"/>
              </w:rPr>
              <w:t>оприлюднення в електронній</w:t>
            </w:r>
            <w:r w:rsidRPr="00C303E1">
              <w:rPr>
                <w:lang w:val="uk-UA"/>
              </w:rPr>
              <w:t xml:space="preserve"> </w:t>
            </w:r>
            <w:r w:rsidRPr="008C2D9B">
              <w:rPr>
                <w:lang w:val="uk-UA"/>
              </w:rPr>
              <w:t>системі</w:t>
            </w:r>
            <w:r w:rsidRPr="00C303E1">
              <w:rPr>
                <w:lang w:val="uk-UA"/>
              </w:rPr>
              <w:t xml:space="preserve"> </w:t>
            </w:r>
            <w:proofErr w:type="spellStart"/>
            <w:r w:rsidRPr="008C2D9B">
              <w:rPr>
                <w:lang w:val="uk-UA"/>
              </w:rPr>
              <w:t>закупівель</w:t>
            </w:r>
            <w:proofErr w:type="spellEnd"/>
            <w:r w:rsidRPr="00C303E1">
              <w:rPr>
                <w:lang w:val="uk-UA"/>
              </w:rPr>
              <w:t xml:space="preserve"> </w:t>
            </w:r>
            <w:r w:rsidRPr="008C2D9B">
              <w:rPr>
                <w:lang w:val="uk-UA"/>
              </w:rPr>
              <w:t>повідомлення про намір</w:t>
            </w:r>
            <w:r w:rsidRPr="00C303E1">
              <w:rPr>
                <w:lang w:val="uk-UA"/>
              </w:rPr>
              <w:t xml:space="preserve"> </w:t>
            </w:r>
            <w:r w:rsidRPr="008C2D9B">
              <w:rPr>
                <w:lang w:val="uk-UA"/>
              </w:rPr>
              <w:t>укласти</w:t>
            </w:r>
            <w:r w:rsidRPr="00C303E1">
              <w:rPr>
                <w:lang w:val="uk-UA"/>
              </w:rPr>
              <w:t xml:space="preserve"> </w:t>
            </w:r>
            <w:r w:rsidRPr="008C2D9B">
              <w:rPr>
                <w:lang w:val="uk-UA"/>
              </w:rPr>
              <w:t>договір про закупівлю, повинен надати</w:t>
            </w:r>
            <w:r w:rsidRPr="00C303E1">
              <w:rPr>
                <w:lang w:val="uk-UA"/>
              </w:rPr>
              <w:t xml:space="preserve"> </w:t>
            </w:r>
            <w:r w:rsidRPr="008C2D9B">
              <w:rPr>
                <w:lang w:val="uk-UA"/>
              </w:rPr>
              <w:t>замовнику</w:t>
            </w:r>
            <w:r w:rsidRPr="00C303E1">
              <w:rPr>
                <w:lang w:val="uk-UA"/>
              </w:rPr>
              <w:t xml:space="preserve"> </w:t>
            </w:r>
            <w:r w:rsidRPr="008C2D9B">
              <w:rPr>
                <w:lang w:val="uk-UA"/>
              </w:rPr>
              <w:t>документи шляхом оприлюднення</w:t>
            </w:r>
            <w:r w:rsidRPr="00C303E1">
              <w:rPr>
                <w:lang w:val="uk-UA"/>
              </w:rPr>
              <w:t xml:space="preserve"> </w:t>
            </w:r>
            <w:r w:rsidRPr="008C2D9B">
              <w:rPr>
                <w:lang w:val="uk-UA"/>
              </w:rPr>
              <w:t>їх в електронній</w:t>
            </w:r>
            <w:r w:rsidRPr="00C303E1">
              <w:rPr>
                <w:lang w:val="uk-UA"/>
              </w:rPr>
              <w:t xml:space="preserve"> </w:t>
            </w:r>
            <w:r w:rsidRPr="008C2D9B">
              <w:rPr>
                <w:lang w:val="uk-UA"/>
              </w:rPr>
              <w:t>системі</w:t>
            </w:r>
            <w:r w:rsidRPr="00C303E1">
              <w:rPr>
                <w:lang w:val="uk-UA"/>
              </w:rPr>
              <w:t xml:space="preserve"> </w:t>
            </w:r>
            <w:proofErr w:type="spellStart"/>
            <w:r w:rsidRPr="008C2D9B">
              <w:rPr>
                <w:lang w:val="uk-UA"/>
              </w:rPr>
              <w:t>закупівель</w:t>
            </w:r>
            <w:proofErr w:type="spellEnd"/>
            <w:r w:rsidRPr="008C2D9B">
              <w:rPr>
                <w:lang w:val="uk-UA"/>
              </w:rPr>
              <w:t>, що</w:t>
            </w:r>
            <w:r w:rsidRPr="00C303E1">
              <w:rPr>
                <w:lang w:val="uk-UA"/>
              </w:rPr>
              <w:t xml:space="preserve"> </w:t>
            </w:r>
            <w:r w:rsidRPr="008C2D9B">
              <w:rPr>
                <w:lang w:val="uk-UA"/>
              </w:rPr>
              <w:t>підтверджують</w:t>
            </w:r>
            <w:r w:rsidRPr="00C303E1">
              <w:rPr>
                <w:lang w:val="uk-UA"/>
              </w:rPr>
              <w:t xml:space="preserve"> </w:t>
            </w:r>
            <w:r w:rsidRPr="008C2D9B">
              <w:rPr>
                <w:lang w:val="uk-UA"/>
              </w:rPr>
              <w:t>відсутність</w:t>
            </w:r>
            <w:r w:rsidRPr="00C303E1">
              <w:rPr>
                <w:lang w:val="uk-UA"/>
              </w:rPr>
              <w:t xml:space="preserve"> </w:t>
            </w:r>
            <w:r w:rsidRPr="008C2D9B">
              <w:rPr>
                <w:lang w:val="uk-UA"/>
              </w:rPr>
              <w:t xml:space="preserve">підстав, </w:t>
            </w:r>
            <w:r w:rsidRPr="00C303E1">
              <w:rPr>
                <w:lang w:val="uk-UA"/>
              </w:rPr>
              <w:t xml:space="preserve">зазначених у </w:t>
            </w:r>
            <w:r w:rsidRPr="008C2D9B">
              <w:rPr>
                <w:lang w:val="uk-UA"/>
              </w:rPr>
              <w:t>визначених</w:t>
            </w:r>
            <w:r w:rsidRPr="00C303E1">
              <w:t> </w:t>
            </w:r>
            <w:proofErr w:type="spellStart"/>
            <w:r w:rsidRPr="00C303E1">
              <w:rPr>
                <w:lang w:val="uk-UA"/>
              </w:rPr>
              <w:t>п.п</w:t>
            </w:r>
            <w:proofErr w:type="spellEnd"/>
            <w:r w:rsidRPr="00C303E1">
              <w:rPr>
                <w:lang w:val="uk-UA"/>
              </w:rPr>
              <w:t>.</w:t>
            </w:r>
            <w:r w:rsidRPr="008C2D9B">
              <w:rPr>
                <w:lang w:val="uk-UA"/>
              </w:rPr>
              <w:t xml:space="preserve"> </w:t>
            </w:r>
            <w:hyperlink r:id="rId23" w:anchor="n1265" w:history="1">
              <w:r w:rsidRPr="00C303E1">
                <w:rPr>
                  <w:rStyle w:val="a3"/>
                  <w:color w:val="auto"/>
                </w:rPr>
                <w:t>3</w:t>
              </w:r>
            </w:hyperlink>
            <w:r w:rsidRPr="00C303E1">
              <w:t>, </w:t>
            </w:r>
            <w:hyperlink r:id="rId24" w:anchor="n1267" w:history="1">
              <w:r w:rsidRPr="00C303E1">
                <w:rPr>
                  <w:rStyle w:val="a3"/>
                  <w:color w:val="auto"/>
                </w:rPr>
                <w:t>5</w:t>
              </w:r>
            </w:hyperlink>
            <w:r w:rsidRPr="00C303E1">
              <w:t>, </w:t>
            </w:r>
            <w:hyperlink r:id="rId25" w:anchor="n1268" w:history="1">
              <w:r w:rsidRPr="00C303E1">
                <w:rPr>
                  <w:rStyle w:val="a3"/>
                  <w:color w:val="auto"/>
                </w:rPr>
                <w:t>6</w:t>
              </w:r>
            </w:hyperlink>
            <w:r w:rsidRPr="00C303E1">
              <w:t>, </w:t>
            </w:r>
            <w:hyperlink r:id="rId26" w:anchor="n1274" w:history="1">
              <w:r w:rsidRPr="00C303E1">
                <w:rPr>
                  <w:rStyle w:val="a3"/>
                  <w:color w:val="auto"/>
                </w:rPr>
                <w:t>12</w:t>
              </w:r>
            </w:hyperlink>
            <w:r w:rsidRPr="00C303E1">
              <w:t> </w:t>
            </w:r>
            <w:r>
              <w:rPr>
                <w:lang w:val="uk-UA"/>
              </w:rPr>
              <w:t>та абз.14 пункту 4</w:t>
            </w:r>
            <w:r w:rsidR="00D67B32">
              <w:rPr>
                <w:lang w:val="uk-UA"/>
              </w:rPr>
              <w:t>7</w:t>
            </w:r>
            <w:r>
              <w:rPr>
                <w:lang w:val="uk-UA"/>
              </w:rPr>
              <w:t xml:space="preserve"> Особливостей.</w:t>
            </w:r>
            <w:bookmarkStart w:id="19" w:name="n1283"/>
            <w:bookmarkEnd w:id="19"/>
          </w:p>
        </w:tc>
      </w:tr>
      <w:tr w:rsidR="004C77BE" w:rsidRPr="00125360" w14:paraId="7D7EB298" w14:textId="77777777" w:rsidTr="00295364">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B1B5624"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2C48FA7" w14:textId="77777777"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технічні</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якісні</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кількісні</w:t>
            </w:r>
            <w:proofErr w:type="spellEnd"/>
            <w:r w:rsidRPr="007C2185">
              <w:rPr>
                <w:rFonts w:ascii="Times New Roman" w:hAnsi="Times New Roman" w:cs="Times New Roman"/>
                <w:b/>
                <w:sz w:val="24"/>
                <w:szCs w:val="24"/>
              </w:rPr>
              <w:t xml:space="preserve"> характеристики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6F68ED" w14:textId="1D0C5DBB" w:rsidR="002E3CF8" w:rsidRPr="0059127E" w:rsidRDefault="004C77BE" w:rsidP="00C2600D">
            <w:pPr>
              <w:spacing w:before="48"/>
              <w:ind w:right="113"/>
              <w:jc w:val="both"/>
              <w:rPr>
                <w:rFonts w:ascii="Times New Roman" w:hAnsi="Times New Roman" w:cs="Times New Roman"/>
                <w:sz w:val="24"/>
                <w:szCs w:val="24"/>
                <w:lang w:val="uk-UA"/>
              </w:rPr>
            </w:pPr>
            <w:r w:rsidRPr="0059127E">
              <w:rPr>
                <w:rFonts w:ascii="Times New Roman" w:hAnsi="Times New Roman" w:cs="Times New Roman"/>
                <w:sz w:val="24"/>
                <w:szCs w:val="24"/>
                <w:lang w:val="uk-UA"/>
              </w:rPr>
              <w:t>Учасники</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процедури</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закупівлі</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повинні</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надати у складі</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тендерних</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пропозицій</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інформацію та документи, які</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підтверджують</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відповідність</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тендерної</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пропозиції</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учасника</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технічним, якісним, кількісним та іншим</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вимогам до предмета закупівлі, установленим</w:t>
            </w:r>
            <w:r w:rsidR="00CA2F62" w:rsidRPr="0059127E">
              <w:rPr>
                <w:rFonts w:ascii="Times New Roman" w:hAnsi="Times New Roman" w:cs="Times New Roman"/>
                <w:sz w:val="24"/>
                <w:szCs w:val="24"/>
                <w:lang w:val="uk-UA"/>
              </w:rPr>
              <w:t xml:space="preserve"> </w:t>
            </w:r>
            <w:r w:rsidRPr="0059127E">
              <w:rPr>
                <w:rFonts w:ascii="Times New Roman" w:hAnsi="Times New Roman" w:cs="Times New Roman"/>
                <w:sz w:val="24"/>
                <w:szCs w:val="24"/>
                <w:lang w:val="uk-UA"/>
              </w:rPr>
              <w:t>замовником;</w:t>
            </w:r>
          </w:p>
          <w:p w14:paraId="1CF0B5A9" w14:textId="4FC6E48C" w:rsidR="00A914D4" w:rsidRPr="0059127E" w:rsidRDefault="00A914D4" w:rsidP="00A914D4">
            <w:pPr>
              <w:widowControl w:val="0"/>
              <w:autoSpaceDE w:val="0"/>
              <w:autoSpaceDN w:val="0"/>
              <w:adjustRightInd w:val="0"/>
              <w:jc w:val="both"/>
              <w:rPr>
                <w:rFonts w:ascii="Times New Roman" w:hAnsi="Times New Roman" w:cs="Times New Roman"/>
                <w:b/>
                <w:bCs/>
                <w:sz w:val="24"/>
                <w:szCs w:val="24"/>
                <w:lang w:val="uk-UA"/>
              </w:rPr>
            </w:pPr>
            <w:r w:rsidRPr="0059127E">
              <w:rPr>
                <w:rFonts w:ascii="Times New Roman" w:hAnsi="Times New Roman" w:cs="Times New Roman"/>
                <w:b/>
                <w:bCs/>
                <w:sz w:val="24"/>
                <w:szCs w:val="24"/>
                <w:lang w:val="uk-UA"/>
              </w:rPr>
              <w:t>1)</w:t>
            </w:r>
            <w:r w:rsidR="0059127E" w:rsidRPr="0059127E">
              <w:rPr>
                <w:rFonts w:ascii="Times New Roman" w:hAnsi="Times New Roman" w:cs="Times New Roman"/>
                <w:b/>
                <w:bCs/>
                <w:sz w:val="24"/>
                <w:szCs w:val="24"/>
                <w:lang w:val="uk-UA"/>
              </w:rPr>
              <w:t xml:space="preserve"> </w:t>
            </w:r>
            <w:proofErr w:type="spellStart"/>
            <w:r w:rsidRPr="0059127E">
              <w:rPr>
                <w:rFonts w:ascii="Times New Roman" w:hAnsi="Times New Roman" w:cs="Times New Roman"/>
                <w:b/>
                <w:bCs/>
                <w:sz w:val="24"/>
                <w:szCs w:val="24"/>
              </w:rPr>
              <w:t>Довідка</w:t>
            </w:r>
            <w:proofErr w:type="spellEnd"/>
            <w:r w:rsidRPr="0059127E">
              <w:rPr>
                <w:rFonts w:ascii="Times New Roman" w:hAnsi="Times New Roman" w:cs="Times New Roman"/>
                <w:b/>
                <w:bCs/>
                <w:sz w:val="24"/>
                <w:szCs w:val="24"/>
              </w:rPr>
              <w:t xml:space="preserve"> з </w:t>
            </w:r>
            <w:proofErr w:type="spellStart"/>
            <w:r w:rsidRPr="0059127E">
              <w:rPr>
                <w:rFonts w:ascii="Times New Roman" w:hAnsi="Times New Roman" w:cs="Times New Roman"/>
                <w:b/>
                <w:bCs/>
                <w:sz w:val="24"/>
                <w:szCs w:val="24"/>
              </w:rPr>
              <w:t>детальним</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описом</w:t>
            </w:r>
            <w:proofErr w:type="spellEnd"/>
            <w:r w:rsidRPr="0059127E">
              <w:rPr>
                <w:rFonts w:ascii="Times New Roman" w:hAnsi="Times New Roman" w:cs="Times New Roman"/>
                <w:b/>
                <w:bCs/>
                <w:sz w:val="24"/>
                <w:szCs w:val="24"/>
              </w:rPr>
              <w:t xml:space="preserve"> товару та </w:t>
            </w:r>
            <w:proofErr w:type="spellStart"/>
            <w:r w:rsidRPr="0059127E">
              <w:rPr>
                <w:rFonts w:ascii="Times New Roman" w:hAnsi="Times New Roman" w:cs="Times New Roman"/>
                <w:b/>
                <w:bCs/>
                <w:sz w:val="24"/>
                <w:szCs w:val="24"/>
              </w:rPr>
              <w:t>відомостями</w:t>
            </w:r>
            <w:proofErr w:type="spellEnd"/>
            <w:r w:rsidRPr="0059127E">
              <w:rPr>
                <w:rFonts w:ascii="Times New Roman" w:hAnsi="Times New Roman" w:cs="Times New Roman"/>
                <w:b/>
                <w:bCs/>
                <w:sz w:val="24"/>
                <w:szCs w:val="24"/>
              </w:rPr>
              <w:t xml:space="preserve"> про </w:t>
            </w:r>
            <w:proofErr w:type="spellStart"/>
            <w:r w:rsidRPr="0059127E">
              <w:rPr>
                <w:rFonts w:ascii="Times New Roman" w:hAnsi="Times New Roman" w:cs="Times New Roman"/>
                <w:b/>
                <w:bCs/>
                <w:sz w:val="24"/>
                <w:szCs w:val="24"/>
              </w:rPr>
              <w:t>товаровиробника</w:t>
            </w:r>
            <w:proofErr w:type="spellEnd"/>
            <w:r w:rsidRPr="0059127E">
              <w:rPr>
                <w:rFonts w:ascii="Times New Roman" w:hAnsi="Times New Roman" w:cs="Times New Roman"/>
                <w:b/>
                <w:bCs/>
                <w:sz w:val="24"/>
                <w:szCs w:val="24"/>
                <w:lang w:val="uk-UA"/>
              </w:rPr>
              <w:t xml:space="preserve">, </w:t>
            </w:r>
            <w:proofErr w:type="spellStart"/>
            <w:r w:rsidRPr="0059127E">
              <w:rPr>
                <w:rFonts w:ascii="Times New Roman" w:hAnsi="Times New Roman" w:cs="Times New Roman"/>
                <w:b/>
                <w:bCs/>
                <w:sz w:val="24"/>
                <w:szCs w:val="24"/>
              </w:rPr>
              <w:t>країну</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походження</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запропонованого</w:t>
            </w:r>
            <w:proofErr w:type="spellEnd"/>
            <w:r w:rsidRPr="0059127E">
              <w:rPr>
                <w:rFonts w:ascii="Times New Roman" w:hAnsi="Times New Roman" w:cs="Times New Roman"/>
                <w:b/>
                <w:bCs/>
                <w:sz w:val="24"/>
                <w:szCs w:val="24"/>
              </w:rPr>
              <w:t xml:space="preserve"> товару</w:t>
            </w:r>
            <w:r w:rsidRPr="0059127E">
              <w:rPr>
                <w:rFonts w:ascii="Times New Roman" w:hAnsi="Times New Roman" w:cs="Times New Roman"/>
                <w:b/>
                <w:bCs/>
                <w:sz w:val="24"/>
                <w:szCs w:val="24"/>
                <w:lang w:val="uk-UA"/>
              </w:rPr>
              <w:t>, моделі</w:t>
            </w:r>
            <w:r w:rsidRPr="0059127E">
              <w:rPr>
                <w:rFonts w:ascii="Times New Roman" w:hAnsi="Times New Roman" w:cs="Times New Roman"/>
                <w:b/>
                <w:bCs/>
                <w:sz w:val="24"/>
                <w:szCs w:val="24"/>
              </w:rPr>
              <w:t xml:space="preserve">, а також </w:t>
            </w:r>
            <w:proofErr w:type="spellStart"/>
            <w:r w:rsidRPr="0059127E">
              <w:rPr>
                <w:rFonts w:ascii="Times New Roman" w:hAnsi="Times New Roman" w:cs="Times New Roman"/>
                <w:b/>
                <w:bCs/>
                <w:sz w:val="24"/>
                <w:szCs w:val="24"/>
              </w:rPr>
              <w:t>фотографії</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або</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зображення</w:t>
            </w:r>
            <w:proofErr w:type="spellEnd"/>
            <w:r w:rsidRPr="0059127E">
              <w:rPr>
                <w:rFonts w:ascii="Times New Roman" w:hAnsi="Times New Roman" w:cs="Times New Roman"/>
                <w:b/>
                <w:bCs/>
                <w:sz w:val="24"/>
                <w:szCs w:val="24"/>
              </w:rPr>
              <w:t xml:space="preserve"> </w:t>
            </w:r>
            <w:r w:rsidRPr="0059127E">
              <w:rPr>
                <w:rFonts w:ascii="Times New Roman" w:hAnsi="Times New Roman" w:cs="Times New Roman"/>
                <w:b/>
                <w:bCs/>
                <w:sz w:val="24"/>
                <w:szCs w:val="24"/>
                <w:lang w:val="uk-UA"/>
              </w:rPr>
              <w:t>запропонованого товару</w:t>
            </w:r>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що</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пропону</w:t>
            </w:r>
            <w:proofErr w:type="spellEnd"/>
            <w:r w:rsidRPr="0059127E">
              <w:rPr>
                <w:rFonts w:ascii="Times New Roman" w:hAnsi="Times New Roman" w:cs="Times New Roman"/>
                <w:b/>
                <w:bCs/>
                <w:sz w:val="24"/>
                <w:szCs w:val="24"/>
                <w:lang w:val="uk-UA"/>
              </w:rPr>
              <w:t>є</w:t>
            </w:r>
            <w:proofErr w:type="spellStart"/>
            <w:r w:rsidRPr="0059127E">
              <w:rPr>
                <w:rFonts w:ascii="Times New Roman" w:hAnsi="Times New Roman" w:cs="Times New Roman"/>
                <w:b/>
                <w:bCs/>
                <w:sz w:val="24"/>
                <w:szCs w:val="24"/>
              </w:rPr>
              <w:t>ться</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учасником</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зазначен</w:t>
            </w:r>
            <w:proofErr w:type="spellEnd"/>
            <w:r w:rsidRPr="0059127E">
              <w:rPr>
                <w:rFonts w:ascii="Times New Roman" w:hAnsi="Times New Roman" w:cs="Times New Roman"/>
                <w:b/>
                <w:bCs/>
                <w:sz w:val="24"/>
                <w:szCs w:val="24"/>
                <w:lang w:val="uk-UA"/>
              </w:rPr>
              <w:t>ого</w:t>
            </w:r>
            <w:r w:rsidRPr="0059127E">
              <w:rPr>
                <w:rFonts w:ascii="Times New Roman" w:hAnsi="Times New Roman" w:cs="Times New Roman"/>
                <w:b/>
                <w:bCs/>
                <w:sz w:val="24"/>
                <w:szCs w:val="24"/>
              </w:rPr>
              <w:t xml:space="preserve"> в </w:t>
            </w:r>
            <w:proofErr w:type="spellStart"/>
            <w:r w:rsidRPr="0059127E">
              <w:rPr>
                <w:rFonts w:ascii="Times New Roman" w:hAnsi="Times New Roman" w:cs="Times New Roman"/>
                <w:b/>
                <w:bCs/>
                <w:sz w:val="24"/>
                <w:szCs w:val="24"/>
              </w:rPr>
              <w:t>технічному</w:t>
            </w:r>
            <w:proofErr w:type="spellEnd"/>
            <w:r w:rsidRPr="0059127E">
              <w:rPr>
                <w:rFonts w:ascii="Times New Roman" w:hAnsi="Times New Roman" w:cs="Times New Roman"/>
                <w:b/>
                <w:bCs/>
                <w:sz w:val="24"/>
                <w:szCs w:val="24"/>
              </w:rPr>
              <w:t xml:space="preserve"> </w:t>
            </w:r>
            <w:proofErr w:type="spellStart"/>
            <w:r w:rsidRPr="0059127E">
              <w:rPr>
                <w:rFonts w:ascii="Times New Roman" w:hAnsi="Times New Roman" w:cs="Times New Roman"/>
                <w:b/>
                <w:bCs/>
                <w:sz w:val="24"/>
                <w:szCs w:val="24"/>
              </w:rPr>
              <w:t>завданні</w:t>
            </w:r>
            <w:proofErr w:type="spellEnd"/>
            <w:r w:rsidRPr="0059127E">
              <w:rPr>
                <w:rFonts w:ascii="Times New Roman" w:hAnsi="Times New Roman" w:cs="Times New Roman"/>
                <w:b/>
                <w:bCs/>
                <w:sz w:val="24"/>
                <w:szCs w:val="24"/>
                <w:lang w:val="uk-UA"/>
              </w:rPr>
              <w:t>.</w:t>
            </w:r>
          </w:p>
          <w:p w14:paraId="5975C41F" w14:textId="45BE4E01" w:rsidR="00A914D4" w:rsidRPr="0059127E" w:rsidRDefault="00A914D4" w:rsidP="00A914D4">
            <w:pPr>
              <w:widowControl w:val="0"/>
              <w:autoSpaceDE w:val="0"/>
              <w:autoSpaceDN w:val="0"/>
              <w:adjustRightInd w:val="0"/>
              <w:jc w:val="both"/>
              <w:rPr>
                <w:rFonts w:ascii="Times New Roman" w:hAnsi="Times New Roman" w:cs="Times New Roman"/>
                <w:b/>
                <w:bCs/>
                <w:sz w:val="24"/>
                <w:szCs w:val="24"/>
                <w:lang w:val="uk-UA"/>
              </w:rPr>
            </w:pPr>
            <w:r w:rsidRPr="0059127E">
              <w:rPr>
                <w:rFonts w:ascii="Times New Roman" w:hAnsi="Times New Roman" w:cs="Times New Roman"/>
                <w:b/>
                <w:bCs/>
                <w:sz w:val="24"/>
                <w:szCs w:val="24"/>
                <w:lang w:val="uk-UA"/>
              </w:rPr>
              <w:t xml:space="preserve">2) </w:t>
            </w:r>
            <w:r w:rsidR="0059127E" w:rsidRPr="0059127E">
              <w:rPr>
                <w:rFonts w:ascii="Times New Roman" w:hAnsi="Times New Roman" w:cs="Times New Roman"/>
                <w:b/>
                <w:bCs/>
                <w:sz w:val="24"/>
                <w:szCs w:val="24"/>
                <w:lang w:val="uk-UA"/>
              </w:rPr>
              <w:t>Вказано в технічному завданні</w:t>
            </w:r>
            <w:r w:rsidRPr="0059127E">
              <w:rPr>
                <w:rFonts w:ascii="Times New Roman" w:hAnsi="Times New Roman" w:cs="Times New Roman"/>
                <w:b/>
                <w:bCs/>
                <w:sz w:val="24"/>
                <w:szCs w:val="24"/>
                <w:lang w:val="uk-UA"/>
              </w:rPr>
              <w:t xml:space="preserve">. </w:t>
            </w:r>
          </w:p>
          <w:p w14:paraId="677E909D" w14:textId="516CEC0B" w:rsidR="00D71A13" w:rsidRPr="0059127E" w:rsidRDefault="0059127E" w:rsidP="00D71A13">
            <w:pPr>
              <w:pStyle w:val="afc"/>
              <w:jc w:val="both"/>
              <w:rPr>
                <w:rFonts w:ascii="Times New Roman" w:hAnsi="Times New Roman"/>
                <w:sz w:val="24"/>
                <w:szCs w:val="24"/>
              </w:rPr>
            </w:pPr>
            <w:r w:rsidRPr="0059127E">
              <w:rPr>
                <w:rFonts w:ascii="Times New Roman" w:hAnsi="Times New Roman"/>
                <w:sz w:val="24"/>
                <w:szCs w:val="24"/>
              </w:rPr>
              <w:t>Ступінь локалізації виробництва не застосовується.</w:t>
            </w:r>
          </w:p>
        </w:tc>
      </w:tr>
      <w:tr w:rsidR="004C77BE" w:rsidRPr="00AA7C5C" w14:paraId="061DE7FE" w14:textId="77777777" w:rsidTr="00295364">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0967014" w14:textId="77777777"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6565050" w14:textId="77777777" w:rsidR="004C77BE" w:rsidRPr="007C2185" w:rsidRDefault="004C77BE" w:rsidP="004C77BE">
            <w:pPr>
              <w:spacing w:before="48"/>
              <w:ind w:right="113"/>
              <w:rPr>
                <w:rFonts w:ascii="Times New Roman" w:hAnsi="Times New Roman" w:cs="Times New Roman"/>
                <w:b/>
                <w:bCs/>
                <w:sz w:val="24"/>
                <w:szCs w:val="24"/>
              </w:rPr>
            </w:pPr>
            <w:r w:rsidRPr="007C2185">
              <w:rPr>
                <w:rFonts w:ascii="Times New Roman" w:hAnsi="Times New Roman" w:cs="Times New Roman"/>
                <w:b/>
                <w:bCs/>
                <w:sz w:val="24"/>
                <w:szCs w:val="24"/>
                <w:lang w:val="uk-UA"/>
              </w:rPr>
              <w:t>І</w:t>
            </w:r>
            <w:proofErr w:type="spellStart"/>
            <w:r w:rsidRPr="007C2185">
              <w:rPr>
                <w:rFonts w:ascii="Times New Roman" w:hAnsi="Times New Roman" w:cs="Times New Roman"/>
                <w:b/>
                <w:bCs/>
                <w:sz w:val="24"/>
                <w:szCs w:val="24"/>
              </w:rPr>
              <w:t>нформація</w:t>
            </w:r>
            <w:proofErr w:type="spellEnd"/>
            <w:r w:rsidRPr="007C2185">
              <w:rPr>
                <w:rFonts w:ascii="Times New Roman" w:hAnsi="Times New Roman" w:cs="Times New Roman"/>
                <w:b/>
                <w:bCs/>
                <w:sz w:val="24"/>
                <w:szCs w:val="24"/>
              </w:rPr>
              <w:t xml:space="preserve"> про </w:t>
            </w:r>
            <w:proofErr w:type="spellStart"/>
            <w:r w:rsidRPr="007C2185">
              <w:rPr>
                <w:rFonts w:ascii="Times New Roman" w:hAnsi="Times New Roman" w:cs="Times New Roman"/>
                <w:b/>
                <w:bCs/>
                <w:sz w:val="24"/>
                <w:szCs w:val="24"/>
              </w:rPr>
              <w:t>маркування</w:t>
            </w:r>
            <w:proofErr w:type="spellEnd"/>
            <w:r w:rsidRPr="007C2185">
              <w:rPr>
                <w:rFonts w:ascii="Times New Roman" w:hAnsi="Times New Roman" w:cs="Times New Roman"/>
                <w:b/>
                <w:bCs/>
                <w:sz w:val="24"/>
                <w:szCs w:val="24"/>
              </w:rPr>
              <w:t xml:space="preserve">, </w:t>
            </w:r>
            <w:proofErr w:type="spellStart"/>
            <w:r w:rsidRPr="007C2185">
              <w:rPr>
                <w:rFonts w:ascii="Times New Roman" w:hAnsi="Times New Roman" w:cs="Times New Roman"/>
                <w:b/>
                <w:bCs/>
                <w:sz w:val="24"/>
                <w:szCs w:val="24"/>
              </w:rPr>
              <w:t>протоколи</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випробувань</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або</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lastRenderedPageBreak/>
              <w:t>сертифікати</w:t>
            </w:r>
            <w:proofErr w:type="spellEnd"/>
            <w:r w:rsidRPr="007C2185">
              <w:rPr>
                <w:rFonts w:ascii="Times New Roman" w:hAnsi="Times New Roman" w:cs="Times New Roman"/>
                <w:b/>
                <w:bCs/>
                <w:sz w:val="24"/>
                <w:szCs w:val="24"/>
              </w:rPr>
              <w:t xml:space="preserve">, </w:t>
            </w:r>
            <w:proofErr w:type="spellStart"/>
            <w:r w:rsidRPr="007C2185">
              <w:rPr>
                <w:rFonts w:ascii="Times New Roman" w:hAnsi="Times New Roman" w:cs="Times New Roman"/>
                <w:b/>
                <w:bCs/>
                <w:sz w:val="24"/>
                <w:szCs w:val="24"/>
              </w:rPr>
              <w:t>що</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підтверджують</w:t>
            </w:r>
            <w:proofErr w:type="spellEnd"/>
            <w:r w:rsidR="005B75D5">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відповідність</w:t>
            </w:r>
            <w:proofErr w:type="spellEnd"/>
            <w:r w:rsidRPr="007C2185">
              <w:rPr>
                <w:rFonts w:ascii="Times New Roman" w:hAnsi="Times New Roman" w:cs="Times New Roman"/>
                <w:b/>
                <w:bCs/>
                <w:sz w:val="24"/>
                <w:szCs w:val="24"/>
              </w:rPr>
              <w:t xml:space="preserve"> предмета </w:t>
            </w:r>
            <w:proofErr w:type="spellStart"/>
            <w:r w:rsidRPr="007C2185">
              <w:rPr>
                <w:rFonts w:ascii="Times New Roman" w:hAnsi="Times New Roman" w:cs="Times New Roman"/>
                <w:b/>
                <w:bCs/>
                <w:sz w:val="24"/>
                <w:szCs w:val="24"/>
              </w:rPr>
              <w:t>закупівлі</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встановленим</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замовником</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вимогам</w:t>
            </w:r>
            <w:proofErr w:type="spellEnd"/>
            <w:r w:rsidRPr="007C2185">
              <w:rPr>
                <w:rFonts w:ascii="Times New Roman" w:hAnsi="Times New Roman" w:cs="Times New Roman"/>
                <w:b/>
                <w:bCs/>
                <w:sz w:val="24"/>
                <w:szCs w:val="24"/>
              </w:rPr>
              <w:t xml:space="preserve"> (у </w:t>
            </w:r>
            <w:proofErr w:type="spellStart"/>
            <w:r w:rsidRPr="007C2185">
              <w:rPr>
                <w:rFonts w:ascii="Times New Roman" w:hAnsi="Times New Roman" w:cs="Times New Roman"/>
                <w:b/>
                <w:bCs/>
                <w:sz w:val="24"/>
                <w:szCs w:val="24"/>
              </w:rPr>
              <w:t>разі</w:t>
            </w:r>
            <w:proofErr w:type="spellEnd"/>
            <w:r w:rsidRPr="007C2185">
              <w:rPr>
                <w:rFonts w:ascii="Times New Roman" w:hAnsi="Times New Roman" w:cs="Times New Roman"/>
                <w:b/>
                <w:bCs/>
                <w:sz w:val="24"/>
                <w:szCs w:val="24"/>
              </w:rPr>
              <w:t xml:space="preserve">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853C482" w14:textId="77777777" w:rsidR="00A479FC" w:rsidRPr="00956AF2" w:rsidRDefault="00EA68BD" w:rsidP="00A479FC">
            <w:pPr>
              <w:pStyle w:val="rvps2"/>
              <w:shd w:val="clear" w:color="auto" w:fill="FFFFFF"/>
              <w:spacing w:before="0" w:beforeAutospacing="0" w:after="150" w:afterAutospacing="0"/>
              <w:jc w:val="both"/>
              <w:rPr>
                <w:b/>
                <w:bCs/>
              </w:rPr>
            </w:pPr>
            <w:r>
              <w:rPr>
                <w:b/>
                <w:bCs/>
                <w:lang w:val="uk-UA"/>
              </w:rPr>
              <w:lastRenderedPageBreak/>
              <w:t>1</w:t>
            </w:r>
            <w:r w:rsidR="00A479FC" w:rsidRPr="00956AF2">
              <w:rPr>
                <w:b/>
                <w:bCs/>
                <w:lang w:val="uk-UA"/>
              </w:rPr>
              <w:t xml:space="preserve">)довідка завірена учасником про те, що технічні, якісні характеристики предмета закупівлі </w:t>
            </w:r>
            <w:proofErr w:type="spellStart"/>
            <w:r w:rsidR="00A479FC" w:rsidRPr="00956AF2">
              <w:rPr>
                <w:b/>
                <w:bCs/>
              </w:rPr>
              <w:t>передбача</w:t>
            </w:r>
            <w:r w:rsidR="00A479FC" w:rsidRPr="00956AF2">
              <w:rPr>
                <w:b/>
                <w:bCs/>
                <w:lang w:val="uk-UA"/>
              </w:rPr>
              <w:t>ють</w:t>
            </w:r>
            <w:proofErr w:type="spellEnd"/>
            <w:r w:rsidR="00A479FC" w:rsidRPr="00956AF2">
              <w:rPr>
                <w:b/>
                <w:bCs/>
              </w:rPr>
              <w:t xml:space="preserve"> </w:t>
            </w:r>
            <w:proofErr w:type="spellStart"/>
            <w:r w:rsidR="00A479FC" w:rsidRPr="00956AF2">
              <w:rPr>
                <w:b/>
                <w:bCs/>
              </w:rPr>
              <w:t>застосування</w:t>
            </w:r>
            <w:proofErr w:type="spellEnd"/>
            <w:r w:rsidR="00A479FC" w:rsidRPr="00956AF2">
              <w:rPr>
                <w:b/>
                <w:bCs/>
              </w:rPr>
              <w:t xml:space="preserve"> </w:t>
            </w:r>
            <w:proofErr w:type="spellStart"/>
            <w:r w:rsidR="00A479FC" w:rsidRPr="00956AF2">
              <w:rPr>
                <w:b/>
                <w:bCs/>
              </w:rPr>
              <w:t>заходів</w:t>
            </w:r>
            <w:proofErr w:type="spellEnd"/>
            <w:r w:rsidR="00A479FC" w:rsidRPr="00956AF2">
              <w:rPr>
                <w:b/>
                <w:bCs/>
              </w:rPr>
              <w:t xml:space="preserve"> </w:t>
            </w:r>
            <w:proofErr w:type="spellStart"/>
            <w:r w:rsidR="00A479FC" w:rsidRPr="00956AF2">
              <w:rPr>
                <w:b/>
                <w:bCs/>
              </w:rPr>
              <w:t>із</w:t>
            </w:r>
            <w:proofErr w:type="spellEnd"/>
            <w:r w:rsidR="00A479FC" w:rsidRPr="00956AF2">
              <w:rPr>
                <w:b/>
                <w:bCs/>
              </w:rPr>
              <w:t xml:space="preserve"> </w:t>
            </w:r>
            <w:proofErr w:type="spellStart"/>
            <w:r w:rsidR="00A479FC" w:rsidRPr="00956AF2">
              <w:rPr>
                <w:b/>
                <w:bCs/>
              </w:rPr>
              <w:t>захисту</w:t>
            </w:r>
            <w:proofErr w:type="spellEnd"/>
            <w:r w:rsidR="00A479FC" w:rsidRPr="00956AF2">
              <w:rPr>
                <w:b/>
                <w:bCs/>
              </w:rPr>
              <w:t xml:space="preserve"> </w:t>
            </w:r>
            <w:proofErr w:type="spellStart"/>
            <w:r w:rsidR="00A479FC" w:rsidRPr="00956AF2">
              <w:rPr>
                <w:b/>
                <w:bCs/>
              </w:rPr>
              <w:t>довкілля</w:t>
            </w:r>
            <w:proofErr w:type="spellEnd"/>
          </w:p>
          <w:p w14:paraId="55D39EEB" w14:textId="4350C7AA" w:rsidR="00A914D4" w:rsidRPr="0059127E" w:rsidRDefault="00EA68BD" w:rsidP="0059127E">
            <w:pPr>
              <w:pStyle w:val="rvps2"/>
              <w:shd w:val="clear" w:color="auto" w:fill="FFFFFF"/>
              <w:spacing w:before="0" w:beforeAutospacing="0" w:after="150" w:afterAutospacing="0"/>
              <w:jc w:val="both"/>
              <w:rPr>
                <w:b/>
                <w:bCs/>
                <w:lang w:val="uk-UA"/>
              </w:rPr>
            </w:pPr>
            <w:r>
              <w:rPr>
                <w:b/>
                <w:bCs/>
                <w:lang w:val="uk-UA"/>
              </w:rPr>
              <w:lastRenderedPageBreak/>
              <w:t>2</w:t>
            </w:r>
            <w:r w:rsidR="00A479FC" w:rsidRPr="00956AF2">
              <w:rPr>
                <w:b/>
                <w:bCs/>
                <w:lang w:val="uk-UA"/>
              </w:rPr>
              <w:t xml:space="preserve">) </w:t>
            </w:r>
            <w:r w:rsidR="0059127E">
              <w:rPr>
                <w:b/>
                <w:bCs/>
                <w:lang w:val="uk-UA"/>
              </w:rPr>
              <w:t>вказано в технічному завданні</w:t>
            </w:r>
          </w:p>
          <w:p w14:paraId="33FFC39E" w14:textId="77777777" w:rsidR="004C77BE" w:rsidRDefault="00125360" w:rsidP="00A479FC">
            <w:pPr>
              <w:pStyle w:val="rvps2"/>
              <w:shd w:val="clear" w:color="auto" w:fill="FFFFFF"/>
              <w:spacing w:before="0" w:beforeAutospacing="0" w:after="150" w:afterAutospacing="0"/>
              <w:jc w:val="both"/>
              <w:rPr>
                <w:color w:val="000000"/>
                <w:shd w:val="clear" w:color="auto" w:fill="FFFFFF"/>
                <w:lang w:val="uk-UA"/>
              </w:rPr>
            </w:pPr>
            <w:r w:rsidRPr="00C2600D">
              <w:rPr>
                <w:color w:val="000000"/>
                <w:shd w:val="clear" w:color="auto" w:fill="FFFFFF"/>
                <w:lang w:val="uk-UA"/>
              </w:rPr>
              <w:t>Маркування, протоколи</w:t>
            </w:r>
            <w:r w:rsidR="00C470B7" w:rsidRPr="00C2600D">
              <w:rPr>
                <w:color w:val="000000"/>
                <w:shd w:val="clear" w:color="auto" w:fill="FFFFFF"/>
                <w:lang w:val="uk-UA"/>
              </w:rPr>
              <w:t xml:space="preserve"> </w:t>
            </w:r>
            <w:r w:rsidRPr="00C2600D">
              <w:rPr>
                <w:color w:val="000000"/>
                <w:shd w:val="clear" w:color="auto" w:fill="FFFFFF"/>
                <w:lang w:val="uk-UA"/>
              </w:rPr>
              <w:t>випробувань та сертифікати</w:t>
            </w:r>
            <w:r w:rsidR="00C470B7" w:rsidRPr="00C2600D">
              <w:rPr>
                <w:color w:val="000000"/>
                <w:shd w:val="clear" w:color="auto" w:fill="FFFFFF"/>
                <w:lang w:val="uk-UA"/>
              </w:rPr>
              <w:t xml:space="preserve"> </w:t>
            </w:r>
            <w:r w:rsidRPr="00C2600D">
              <w:rPr>
                <w:color w:val="000000"/>
                <w:shd w:val="clear" w:color="auto" w:fill="FFFFFF"/>
                <w:lang w:val="uk-UA"/>
              </w:rPr>
              <w:t>повинні бути видані органами з оцінки</w:t>
            </w:r>
            <w:r w:rsidR="00C470B7" w:rsidRPr="00C2600D">
              <w:rPr>
                <w:color w:val="000000"/>
                <w:shd w:val="clear" w:color="auto" w:fill="FFFFFF"/>
                <w:lang w:val="uk-UA"/>
              </w:rPr>
              <w:t xml:space="preserve"> </w:t>
            </w:r>
            <w:r w:rsidRPr="00C2600D">
              <w:rPr>
                <w:color w:val="000000"/>
                <w:shd w:val="clear" w:color="auto" w:fill="FFFFFF"/>
                <w:lang w:val="uk-UA"/>
              </w:rPr>
              <w:t>відповідності, компетентність</w:t>
            </w:r>
            <w:r w:rsidR="00C470B7" w:rsidRPr="00C2600D">
              <w:rPr>
                <w:color w:val="000000"/>
                <w:shd w:val="clear" w:color="auto" w:fill="FFFFFF"/>
                <w:lang w:val="uk-UA"/>
              </w:rPr>
              <w:t xml:space="preserve"> </w:t>
            </w:r>
            <w:r w:rsidRPr="00C2600D">
              <w:rPr>
                <w:color w:val="000000"/>
                <w:shd w:val="clear" w:color="auto" w:fill="FFFFFF"/>
                <w:lang w:val="uk-UA"/>
              </w:rPr>
              <w:t>яких</w:t>
            </w:r>
            <w:r w:rsidR="00C470B7" w:rsidRPr="00C2600D">
              <w:rPr>
                <w:color w:val="000000"/>
                <w:shd w:val="clear" w:color="auto" w:fill="FFFFFF"/>
                <w:lang w:val="uk-UA"/>
              </w:rPr>
              <w:t xml:space="preserve"> </w:t>
            </w:r>
            <w:r w:rsidRPr="00C2600D">
              <w:rPr>
                <w:color w:val="000000"/>
                <w:shd w:val="clear" w:color="auto" w:fill="FFFFFF"/>
                <w:lang w:val="uk-UA"/>
              </w:rPr>
              <w:t>підтверджена шляхом акредитації</w:t>
            </w:r>
            <w:r w:rsidR="00C470B7" w:rsidRPr="00C2600D">
              <w:rPr>
                <w:color w:val="000000"/>
                <w:shd w:val="clear" w:color="auto" w:fill="FFFFFF"/>
                <w:lang w:val="uk-UA"/>
              </w:rPr>
              <w:t xml:space="preserve"> </w:t>
            </w:r>
            <w:r w:rsidRPr="00C2600D">
              <w:rPr>
                <w:color w:val="000000"/>
                <w:shd w:val="clear" w:color="auto" w:fill="FFFFFF"/>
                <w:lang w:val="uk-UA"/>
              </w:rPr>
              <w:t>або</w:t>
            </w:r>
            <w:r w:rsidR="00C470B7" w:rsidRPr="00C2600D">
              <w:rPr>
                <w:color w:val="000000"/>
                <w:shd w:val="clear" w:color="auto" w:fill="FFFFFF"/>
                <w:lang w:val="uk-UA"/>
              </w:rPr>
              <w:t xml:space="preserve"> </w:t>
            </w:r>
            <w:r w:rsidRPr="00C2600D">
              <w:rPr>
                <w:color w:val="000000"/>
                <w:shd w:val="clear" w:color="auto" w:fill="FFFFFF"/>
                <w:lang w:val="uk-UA"/>
              </w:rPr>
              <w:t>іншим способом, визначеним</w:t>
            </w:r>
            <w:r w:rsidR="00C470B7" w:rsidRPr="00C2600D">
              <w:rPr>
                <w:color w:val="000000"/>
                <w:shd w:val="clear" w:color="auto" w:fill="FFFFFF"/>
                <w:lang w:val="uk-UA"/>
              </w:rPr>
              <w:t xml:space="preserve"> </w:t>
            </w:r>
            <w:r w:rsidRPr="00C2600D">
              <w:rPr>
                <w:color w:val="000000"/>
                <w:shd w:val="clear" w:color="auto" w:fill="FFFFFF"/>
                <w:lang w:val="uk-UA"/>
              </w:rPr>
              <w:t>законодавством.</w:t>
            </w:r>
            <w:bookmarkStart w:id="20" w:name="n1436"/>
            <w:bookmarkEnd w:id="20"/>
          </w:p>
          <w:p w14:paraId="76005731" w14:textId="77777777" w:rsidR="00C7173E" w:rsidRPr="00C2600D" w:rsidRDefault="00C7173E" w:rsidP="003950C9">
            <w:pPr>
              <w:pStyle w:val="rvps2"/>
              <w:shd w:val="clear" w:color="auto" w:fill="FFFFFF"/>
              <w:spacing w:before="0" w:beforeAutospacing="0" w:after="150" w:afterAutospacing="0"/>
              <w:jc w:val="both"/>
              <w:rPr>
                <w:highlight w:val="yellow"/>
                <w:lang w:val="uk-UA"/>
              </w:rPr>
            </w:pPr>
            <w:r w:rsidRPr="008C2D9B">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4C77BE" w:rsidRPr="007C2185" w14:paraId="55D16E45" w14:textId="77777777" w:rsidTr="00295364">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459B20C" w14:textId="77777777"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1047BB" w14:textId="77777777"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субпідрядника</w:t>
            </w:r>
            <w:proofErr w:type="spellEnd"/>
            <w:r w:rsidRPr="007C2185">
              <w:rPr>
                <w:rFonts w:ascii="Times New Roman" w:hAnsi="Times New Roman" w:cs="Times New Roman"/>
                <w:b/>
                <w:sz w:val="24"/>
                <w:szCs w:val="24"/>
              </w:rPr>
              <w:t xml:space="preserve"> (у </w:t>
            </w:r>
            <w:proofErr w:type="spellStart"/>
            <w:r w:rsidRPr="007C2185">
              <w:rPr>
                <w:rFonts w:ascii="Times New Roman" w:hAnsi="Times New Roman" w:cs="Times New Roman"/>
                <w:b/>
                <w:sz w:val="24"/>
                <w:szCs w:val="24"/>
              </w:rPr>
              <w:t>випадку</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закупівлі</w:t>
            </w:r>
            <w:proofErr w:type="spellEnd"/>
            <w:r w:rsidR="00CA2F62">
              <w:rPr>
                <w:rFonts w:ascii="Times New Roman" w:hAnsi="Times New Roman" w:cs="Times New Roman"/>
                <w:b/>
                <w:sz w:val="24"/>
                <w:szCs w:val="24"/>
                <w:lang w:val="uk-UA"/>
              </w:rPr>
              <w:t xml:space="preserve"> </w:t>
            </w:r>
            <w:r w:rsidR="005F4142">
              <w:rPr>
                <w:rFonts w:ascii="Times New Roman" w:hAnsi="Times New Roman" w:cs="Times New Roman"/>
                <w:b/>
                <w:sz w:val="24"/>
                <w:szCs w:val="24"/>
                <w:lang w:val="uk-UA"/>
              </w:rPr>
              <w:t xml:space="preserve">послуг або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B9CB4D0" w14:textId="77777777"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r w:rsidR="004C77BE" w:rsidRPr="007C2185" w14:paraId="28EA7BD9" w14:textId="77777777" w:rsidTr="00295364">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803DAF" w14:textId="77777777"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8CB3CA3" w14:textId="77777777"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або</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відкликання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учасником</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7E21FCB" w14:textId="77777777"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w:t>
            </w:r>
            <w:proofErr w:type="spellEnd"/>
            <w:r w:rsidR="00EF0D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внести </w:t>
            </w:r>
            <w:proofErr w:type="spellStart"/>
            <w:r w:rsidRPr="007C2185">
              <w:rPr>
                <w:rFonts w:ascii="Times New Roman" w:hAnsi="Times New Roman" w:cs="Times New Roman"/>
                <w:sz w:val="24"/>
                <w:szCs w:val="24"/>
              </w:rPr>
              <w:t>зміни</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відкликати</w:t>
            </w:r>
            <w:proofErr w:type="spellEnd"/>
            <w:r w:rsidRPr="007C2185">
              <w:rPr>
                <w:rFonts w:ascii="Times New Roman" w:hAnsi="Times New Roman" w:cs="Times New Roman"/>
                <w:sz w:val="24"/>
                <w:szCs w:val="24"/>
              </w:rPr>
              <w:t xml:space="preserve"> свою </w:t>
            </w:r>
            <w:proofErr w:type="spellStart"/>
            <w:r w:rsidRPr="007C2185">
              <w:rPr>
                <w:rFonts w:ascii="Times New Roman" w:hAnsi="Times New Roman" w:cs="Times New Roman"/>
                <w:sz w:val="24"/>
                <w:szCs w:val="24"/>
              </w:rPr>
              <w:t>тендерну</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її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подання</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втрати</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свого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забезпечення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Такі</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зміни</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заява</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відкликання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враховуються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разі</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якщо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їх</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отримано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електронною</w:t>
            </w:r>
            <w:proofErr w:type="spellEnd"/>
            <w:r w:rsidRPr="007C2185">
              <w:rPr>
                <w:rFonts w:ascii="Times New Roman" w:hAnsi="Times New Roman" w:cs="Times New Roman"/>
                <w:sz w:val="24"/>
                <w:szCs w:val="24"/>
              </w:rPr>
              <w:t xml:space="preserve"> системою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EF0D5F">
              <w:rPr>
                <w:rFonts w:ascii="Times New Roman" w:hAnsi="Times New Roman" w:cs="Times New Roman"/>
                <w:sz w:val="24"/>
                <w:szCs w:val="24"/>
                <w:lang w:val="uk-UA"/>
              </w:rPr>
              <w:t>.</w:t>
            </w:r>
          </w:p>
        </w:tc>
      </w:tr>
      <w:tr w:rsidR="004C77BE" w:rsidRPr="007C2185" w14:paraId="37F8373C" w14:textId="77777777" w:rsidTr="00295364">
        <w:trPr>
          <w:trHeight w:val="438"/>
        </w:trPr>
        <w:tc>
          <w:tcPr>
            <w:tcW w:w="10076"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69E0A26" w14:textId="77777777"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Подання</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розкриття</w:t>
            </w:r>
            <w:proofErr w:type="spellEnd"/>
            <w:r w:rsidR="00CA2F62">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CA2F62">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14:paraId="053EA148" w14:textId="77777777" w:rsidTr="00295364">
        <w:trPr>
          <w:trHeight w:val="438"/>
        </w:trPr>
        <w:tc>
          <w:tcPr>
            <w:tcW w:w="47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86BD40F"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BB3266D" w14:textId="77777777" w:rsidR="004C77BE" w:rsidRPr="007C2185" w:rsidRDefault="004C77BE" w:rsidP="004C77BE">
            <w:pPr>
              <w:spacing w:before="48"/>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Кінцевий</w:t>
            </w:r>
            <w:proofErr w:type="spellEnd"/>
            <w:r w:rsidRPr="007C2185">
              <w:rPr>
                <w:rFonts w:ascii="Times New Roman" w:hAnsi="Times New Roman" w:cs="Times New Roman"/>
                <w:b/>
                <w:sz w:val="24"/>
                <w:szCs w:val="24"/>
              </w:rPr>
              <w:t xml:space="preserve"> строк </w:t>
            </w:r>
            <w:proofErr w:type="spellStart"/>
            <w:r w:rsidRPr="007C2185">
              <w:rPr>
                <w:rFonts w:ascii="Times New Roman" w:hAnsi="Times New Roman" w:cs="Times New Roman"/>
                <w:b/>
                <w:sz w:val="24"/>
                <w:szCs w:val="24"/>
              </w:rPr>
              <w:t>подання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2D621C7" w14:textId="28556659" w:rsidR="004C77BE" w:rsidRPr="003D616F" w:rsidRDefault="004C77BE" w:rsidP="004C77BE">
            <w:pPr>
              <w:spacing w:before="48"/>
              <w:ind w:left="34"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кінцевий</w:t>
            </w:r>
            <w:proofErr w:type="spellEnd"/>
            <w:r w:rsidRPr="007C2185">
              <w:rPr>
                <w:rFonts w:ascii="Times New Roman" w:hAnsi="Times New Roman" w:cs="Times New Roman"/>
                <w:sz w:val="24"/>
                <w:szCs w:val="24"/>
              </w:rPr>
              <w:t xml:space="preserve"> строк </w:t>
            </w:r>
            <w:proofErr w:type="spellStart"/>
            <w:r w:rsidRPr="007C2185">
              <w:rPr>
                <w:rFonts w:ascii="Times New Roman" w:hAnsi="Times New Roman" w:cs="Times New Roman"/>
                <w:sz w:val="24"/>
                <w:szCs w:val="24"/>
              </w:rPr>
              <w:t>подання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CA2F62">
              <w:rPr>
                <w:rFonts w:ascii="Times New Roman" w:hAnsi="Times New Roman" w:cs="Times New Roman"/>
                <w:sz w:val="24"/>
                <w:szCs w:val="24"/>
                <w:lang w:val="uk-UA"/>
              </w:rPr>
              <w:t xml:space="preserve"> </w:t>
            </w:r>
            <w:r w:rsidR="0059127E">
              <w:rPr>
                <w:rFonts w:ascii="Times New Roman" w:hAnsi="Times New Roman" w:cs="Times New Roman"/>
                <w:sz w:val="24"/>
                <w:szCs w:val="24"/>
                <w:lang w:val="uk-UA"/>
              </w:rPr>
              <w:t>20</w:t>
            </w:r>
            <w:r w:rsidRPr="00C071BE">
              <w:rPr>
                <w:rFonts w:ascii="Times New Roman" w:hAnsi="Times New Roman" w:cs="Times New Roman"/>
                <w:sz w:val="24"/>
                <w:szCs w:val="24"/>
                <w:lang w:val="uk-UA"/>
              </w:rPr>
              <w:t>.</w:t>
            </w:r>
            <w:r w:rsidR="00587CFC">
              <w:rPr>
                <w:rFonts w:ascii="Times New Roman" w:hAnsi="Times New Roman" w:cs="Times New Roman"/>
                <w:sz w:val="24"/>
                <w:szCs w:val="24"/>
                <w:lang w:val="uk-UA"/>
              </w:rPr>
              <w:t>11</w:t>
            </w:r>
            <w:r w:rsidRPr="00C071BE">
              <w:rPr>
                <w:rFonts w:ascii="Times New Roman" w:hAnsi="Times New Roman" w:cs="Times New Roman"/>
                <w:sz w:val="24"/>
                <w:szCs w:val="24"/>
                <w:lang w:val="uk-UA"/>
              </w:rPr>
              <w:t>.202</w:t>
            </w:r>
            <w:r w:rsidR="00C46C35" w:rsidRPr="008C2D9B">
              <w:rPr>
                <w:rFonts w:ascii="Times New Roman" w:hAnsi="Times New Roman" w:cs="Times New Roman"/>
                <w:sz w:val="24"/>
                <w:szCs w:val="24"/>
              </w:rPr>
              <w:t>3</w:t>
            </w:r>
            <w:r w:rsidRPr="00C071BE">
              <w:rPr>
                <w:rFonts w:ascii="Times New Roman" w:hAnsi="Times New Roman" w:cs="Times New Roman"/>
                <w:sz w:val="24"/>
                <w:szCs w:val="24"/>
                <w:lang w:val="uk-UA"/>
              </w:rPr>
              <w:t xml:space="preserve">р. </w:t>
            </w:r>
            <w:r w:rsidR="00E830D7">
              <w:rPr>
                <w:rFonts w:ascii="Times New Roman" w:hAnsi="Times New Roman" w:cs="Times New Roman"/>
                <w:sz w:val="24"/>
                <w:szCs w:val="24"/>
                <w:lang w:val="uk-UA"/>
              </w:rPr>
              <w:t xml:space="preserve">до </w:t>
            </w:r>
            <w:r w:rsidR="0059127E">
              <w:rPr>
                <w:rFonts w:ascii="Times New Roman" w:hAnsi="Times New Roman" w:cs="Times New Roman"/>
                <w:sz w:val="24"/>
                <w:szCs w:val="24"/>
                <w:lang w:val="uk-UA"/>
              </w:rPr>
              <w:t>20</w:t>
            </w:r>
            <w:r w:rsidR="00E830D7">
              <w:rPr>
                <w:rFonts w:ascii="Times New Roman" w:hAnsi="Times New Roman" w:cs="Times New Roman"/>
                <w:sz w:val="24"/>
                <w:szCs w:val="24"/>
                <w:lang w:val="uk-UA"/>
              </w:rPr>
              <w:t>.00 год.</w:t>
            </w:r>
            <w:r w:rsidRPr="00C071BE">
              <w:rPr>
                <w:rFonts w:ascii="Times New Roman" w:hAnsi="Times New Roman" w:cs="Times New Roman"/>
                <w:sz w:val="24"/>
                <w:szCs w:val="24"/>
              </w:rPr>
              <w:t>;</w:t>
            </w:r>
          </w:p>
          <w:p w14:paraId="7BDAA4A2" w14:textId="77777777" w:rsidR="004C77BE" w:rsidRPr="007C2185" w:rsidRDefault="004C77BE" w:rsidP="004C77BE">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отримана</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тендерна</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Pr="007C2185">
              <w:rPr>
                <w:rFonts w:ascii="Times New Roman" w:hAnsi="Times New Roman" w:cs="Times New Roman"/>
                <w:sz w:val="24"/>
                <w:szCs w:val="24"/>
              </w:rPr>
              <w:t xml:space="preserve"> автоматично вноситься до </w:t>
            </w:r>
            <w:proofErr w:type="spellStart"/>
            <w:r w:rsidRPr="007C2185">
              <w:rPr>
                <w:rFonts w:ascii="Times New Roman" w:hAnsi="Times New Roman" w:cs="Times New Roman"/>
                <w:sz w:val="24"/>
                <w:szCs w:val="24"/>
              </w:rPr>
              <w:t>реєстру</w:t>
            </w:r>
            <w:proofErr w:type="spellEnd"/>
            <w:r w:rsidRPr="007C2185">
              <w:rPr>
                <w:rFonts w:ascii="Times New Roman" w:hAnsi="Times New Roman" w:cs="Times New Roman"/>
                <w:sz w:val="24"/>
                <w:szCs w:val="24"/>
              </w:rPr>
              <w:t>;</w:t>
            </w:r>
          </w:p>
          <w:p w14:paraId="0DEAD6C9" w14:textId="77777777" w:rsidR="004C77BE" w:rsidRPr="007C2185" w:rsidRDefault="004C77BE" w:rsidP="00693111">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електронна</w:t>
            </w:r>
            <w:proofErr w:type="spellEnd"/>
            <w:r w:rsidRPr="007C2185">
              <w:rPr>
                <w:rFonts w:ascii="Times New Roman" w:hAnsi="Times New Roman" w:cs="Times New Roman"/>
                <w:sz w:val="24"/>
                <w:szCs w:val="24"/>
              </w:rPr>
              <w:t xml:space="preserve"> система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формує</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надсилає</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повідомлення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учаснику</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отримання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
        </w:tc>
      </w:tr>
      <w:tr w:rsidR="004C77BE" w:rsidRPr="007C2185" w14:paraId="7931899E" w14:textId="77777777" w:rsidTr="00295364">
        <w:trPr>
          <w:trHeight w:val="438"/>
        </w:trPr>
        <w:tc>
          <w:tcPr>
            <w:tcW w:w="47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EBE0CD7"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BFF6B18" w14:textId="77777777"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Дата та час </w:t>
            </w:r>
            <w:proofErr w:type="spellStart"/>
            <w:r w:rsidRPr="007C2185">
              <w:rPr>
                <w:rFonts w:ascii="Times New Roman" w:hAnsi="Times New Roman" w:cs="Times New Roman"/>
                <w:b/>
                <w:sz w:val="24"/>
                <w:szCs w:val="24"/>
              </w:rPr>
              <w:t>розкриття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0BC7380" w14:textId="77777777" w:rsidR="004C3615" w:rsidRPr="004C3615" w:rsidRDefault="004C3615" w:rsidP="004C3615">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 xml:space="preserve">Дата і час </w:t>
            </w:r>
            <w:proofErr w:type="spellStart"/>
            <w:r w:rsidRPr="004C3615">
              <w:rPr>
                <w:rFonts w:ascii="Times New Roman" w:hAnsi="Times New Roman" w:cs="Times New Roman"/>
                <w:sz w:val="24"/>
                <w:szCs w:val="24"/>
              </w:rPr>
              <w:t>розкриття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тендерних</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пропозицій</w:t>
            </w:r>
            <w:proofErr w:type="spellEnd"/>
            <w:r w:rsidRPr="004C3615">
              <w:rPr>
                <w:rFonts w:ascii="Times New Roman" w:hAnsi="Times New Roman" w:cs="Times New Roman"/>
                <w:sz w:val="24"/>
                <w:szCs w:val="24"/>
              </w:rPr>
              <w:t>, дата і час</w:t>
            </w:r>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проведення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електронного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аукціону</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визначаються</w:t>
            </w:r>
            <w:proofErr w:type="spellEnd"/>
            <w:r>
              <w:rPr>
                <w:rFonts w:ascii="Times New Roman" w:hAnsi="Times New Roman" w:cs="Times New Roman"/>
                <w:sz w:val="24"/>
                <w:szCs w:val="24"/>
                <w:lang w:val="uk-UA"/>
              </w:rPr>
              <w:t xml:space="preserve"> е</w:t>
            </w:r>
            <w:proofErr w:type="spellStart"/>
            <w:r w:rsidRPr="004C3615">
              <w:rPr>
                <w:rFonts w:ascii="Times New Roman" w:hAnsi="Times New Roman" w:cs="Times New Roman"/>
                <w:sz w:val="24"/>
                <w:szCs w:val="24"/>
              </w:rPr>
              <w:t>лектронною</w:t>
            </w:r>
            <w:proofErr w:type="spellEnd"/>
            <w:r w:rsidRPr="004C3615">
              <w:rPr>
                <w:rFonts w:ascii="Times New Roman" w:hAnsi="Times New Roman" w:cs="Times New Roman"/>
                <w:sz w:val="24"/>
                <w:szCs w:val="24"/>
              </w:rPr>
              <w:t xml:space="preserve"> системою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 xml:space="preserve"> автоматично в день</w:t>
            </w:r>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оприлюднення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замовником</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оголошення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проведення</w:t>
            </w:r>
            <w:proofErr w:type="spellEnd"/>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відкритих</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торгів</w:t>
            </w:r>
            <w:proofErr w:type="spellEnd"/>
            <w:r w:rsidRPr="004C3615">
              <w:rPr>
                <w:rFonts w:ascii="Times New Roman" w:hAnsi="Times New Roman" w:cs="Times New Roman"/>
                <w:sz w:val="24"/>
                <w:szCs w:val="24"/>
              </w:rPr>
              <w:t xml:space="preserve"> в </w:t>
            </w:r>
            <w:proofErr w:type="spellStart"/>
            <w:r w:rsidRPr="004C3615">
              <w:rPr>
                <w:rFonts w:ascii="Times New Roman" w:hAnsi="Times New Roman" w:cs="Times New Roman"/>
                <w:sz w:val="24"/>
                <w:szCs w:val="24"/>
              </w:rPr>
              <w:t>електронній</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системі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w:t>
            </w:r>
          </w:p>
          <w:p w14:paraId="18A7D20A" w14:textId="77777777" w:rsidR="004C77BE" w:rsidRPr="004C3615" w:rsidRDefault="004C3615" w:rsidP="004C3615">
            <w:pPr>
              <w:spacing w:before="120" w:after="120"/>
              <w:ind w:right="113"/>
              <w:jc w:val="both"/>
              <w:rPr>
                <w:rFonts w:ascii="Times New Roman" w:hAnsi="Times New Roman" w:cs="Times New Roman"/>
                <w:sz w:val="24"/>
                <w:szCs w:val="24"/>
              </w:rPr>
            </w:pPr>
            <w:proofErr w:type="spellStart"/>
            <w:r w:rsidRPr="004C3615">
              <w:rPr>
                <w:rFonts w:ascii="Times New Roman" w:hAnsi="Times New Roman" w:cs="Times New Roman"/>
                <w:sz w:val="24"/>
                <w:szCs w:val="24"/>
              </w:rPr>
              <w:t>Розкриття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тендерних</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пропозицій</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здійснюється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відповідно</w:t>
            </w:r>
            <w:proofErr w:type="spellEnd"/>
            <w:r>
              <w:rPr>
                <w:rFonts w:ascii="Times New Roman" w:hAnsi="Times New Roman" w:cs="Times New Roman"/>
                <w:sz w:val="24"/>
                <w:szCs w:val="24"/>
                <w:lang w:val="uk-UA"/>
              </w:rPr>
              <w:t xml:space="preserve"> </w:t>
            </w:r>
            <w:r w:rsidRPr="004C3615">
              <w:rPr>
                <w:rFonts w:ascii="Times New Roman" w:hAnsi="Times New Roman" w:cs="Times New Roman"/>
                <w:sz w:val="24"/>
                <w:szCs w:val="24"/>
              </w:rPr>
              <w:t xml:space="preserve">до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28 Закону (</w:t>
            </w:r>
            <w:proofErr w:type="spellStart"/>
            <w:r w:rsidRPr="004C3615">
              <w:rPr>
                <w:rFonts w:ascii="Times New Roman" w:hAnsi="Times New Roman" w:cs="Times New Roman"/>
                <w:sz w:val="24"/>
                <w:szCs w:val="24"/>
              </w:rPr>
              <w:t>положення</w:t>
            </w:r>
            <w:proofErr w:type="spellEnd"/>
            <w:r w:rsidRPr="004C3615">
              <w:rPr>
                <w:rFonts w:ascii="Times New Roman" w:hAnsi="Times New Roman" w:cs="Times New Roman"/>
                <w:sz w:val="24"/>
                <w:szCs w:val="24"/>
              </w:rPr>
              <w:t xml:space="preserve"> абзацу </w:t>
            </w:r>
            <w:proofErr w:type="spellStart"/>
            <w:r w:rsidRPr="004C3615">
              <w:rPr>
                <w:rFonts w:ascii="Times New Roman" w:hAnsi="Times New Roman" w:cs="Times New Roman"/>
                <w:sz w:val="24"/>
                <w:szCs w:val="24"/>
              </w:rPr>
              <w:t>третього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частини</w:t>
            </w:r>
            <w:proofErr w:type="spellEnd"/>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першої</w:t>
            </w:r>
            <w:proofErr w:type="spellEnd"/>
            <w:r w:rsidRPr="004C3615">
              <w:rPr>
                <w:rFonts w:ascii="Times New Roman" w:hAnsi="Times New Roman" w:cs="Times New Roman"/>
                <w:sz w:val="24"/>
                <w:szCs w:val="24"/>
              </w:rPr>
              <w:t xml:space="preserve"> та абзацу другого </w:t>
            </w:r>
            <w:proofErr w:type="spellStart"/>
            <w:r w:rsidRPr="004C3615">
              <w:rPr>
                <w:rFonts w:ascii="Times New Roman" w:hAnsi="Times New Roman" w:cs="Times New Roman"/>
                <w:sz w:val="24"/>
                <w:szCs w:val="24"/>
              </w:rPr>
              <w:t>частини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другої</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28 Закону не</w:t>
            </w:r>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застосовуються</w:t>
            </w:r>
            <w:proofErr w:type="spellEnd"/>
            <w:r w:rsidRPr="004C3615">
              <w:rPr>
                <w:rFonts w:ascii="Times New Roman" w:hAnsi="Times New Roman" w:cs="Times New Roman"/>
                <w:sz w:val="24"/>
                <w:szCs w:val="24"/>
              </w:rPr>
              <w:t>).</w:t>
            </w:r>
          </w:p>
        </w:tc>
      </w:tr>
      <w:tr w:rsidR="004C77BE" w:rsidRPr="007C2185" w14:paraId="5AE087AC" w14:textId="77777777" w:rsidTr="00295364">
        <w:trPr>
          <w:trHeight w:val="438"/>
        </w:trPr>
        <w:tc>
          <w:tcPr>
            <w:tcW w:w="100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C79773E" w14:textId="77777777"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Оцінка</w:t>
            </w:r>
            <w:proofErr w:type="spellEnd"/>
            <w:r w:rsidR="00F87FC7">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F87FC7">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14:paraId="594BDBD1" w14:textId="77777777" w:rsidTr="00295364">
        <w:trPr>
          <w:trHeight w:val="438"/>
        </w:trPr>
        <w:tc>
          <w:tcPr>
            <w:tcW w:w="47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2C1BEF4"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DC77EF2" w14:textId="77777777"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Перелік</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критеріїв</w:t>
            </w:r>
            <w:proofErr w:type="spellEnd"/>
            <w:r w:rsidRPr="007C2185">
              <w:rPr>
                <w:rFonts w:ascii="Times New Roman" w:hAnsi="Times New Roman" w:cs="Times New Roman"/>
                <w:b/>
                <w:sz w:val="24"/>
                <w:szCs w:val="24"/>
              </w:rPr>
              <w:t xml:space="preserve"> та методика </w:t>
            </w:r>
            <w:proofErr w:type="spellStart"/>
            <w:r w:rsidRPr="007C2185">
              <w:rPr>
                <w:rFonts w:ascii="Times New Roman" w:hAnsi="Times New Roman" w:cs="Times New Roman"/>
                <w:b/>
                <w:sz w:val="24"/>
                <w:szCs w:val="24"/>
              </w:rPr>
              <w:t>оцінки</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із</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зазначенням</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питомої</w:t>
            </w:r>
            <w:proofErr w:type="spellEnd"/>
            <w:r w:rsidRPr="007C2185">
              <w:rPr>
                <w:rFonts w:ascii="Times New Roman" w:hAnsi="Times New Roman" w:cs="Times New Roman"/>
                <w:b/>
                <w:sz w:val="24"/>
                <w:szCs w:val="24"/>
              </w:rPr>
              <w:t xml:space="preserve"> ваги </w:t>
            </w:r>
            <w:proofErr w:type="spellStart"/>
            <w:r w:rsidRPr="007C2185">
              <w:rPr>
                <w:rFonts w:ascii="Times New Roman" w:hAnsi="Times New Roman" w:cs="Times New Roman"/>
                <w:b/>
                <w:sz w:val="24"/>
                <w:szCs w:val="24"/>
              </w:rPr>
              <w:t>критерію</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95DB765" w14:textId="77777777" w:rsidR="004C77BE" w:rsidRPr="007C2185" w:rsidRDefault="004C77BE" w:rsidP="003B0BED">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14:paraId="5B518158" w14:textId="77777777" w:rsidR="004C77BE" w:rsidRPr="007C2185" w:rsidRDefault="004C77BE" w:rsidP="003B0BED">
            <w:pPr>
              <w:jc w:val="both"/>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14:paraId="60DBFD22" w14:textId="77777777" w:rsidR="004C77BE" w:rsidRDefault="004C3615" w:rsidP="003B0BED">
            <w:pPr>
              <w:ind w:right="113"/>
              <w:jc w:val="both"/>
              <w:rPr>
                <w:rFonts w:ascii="Times New Roman" w:hAnsi="Times New Roman" w:cs="Times New Roman"/>
                <w:sz w:val="24"/>
                <w:szCs w:val="24"/>
              </w:rPr>
            </w:pPr>
            <w:r w:rsidRPr="004C3615">
              <w:rPr>
                <w:rFonts w:ascii="Times New Roman" w:hAnsi="Times New Roman" w:cs="Times New Roman"/>
                <w:sz w:val="24"/>
                <w:szCs w:val="24"/>
                <w:lang w:val="uk-UA"/>
              </w:rPr>
              <w:t>Розгляд та оцінка тендерних пропозицій здійснюються</w:t>
            </w:r>
            <w:r w:rsidR="00F93663">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відповідно до статті 29 Закону (положення частин другої,</w:t>
            </w:r>
            <w:r w:rsidR="00F93663">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дванадцятої, шістнадцятої, абзаців другого і третього</w:t>
            </w:r>
            <w:r w:rsidR="00F93663">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частини п’ятнадцятої статті 29 Закону не застосовуються) з</w:t>
            </w:r>
            <w:r w:rsidR="003B0BED">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урахуванням положень пункту 43 Особливостей.</w:t>
            </w:r>
            <w:r w:rsidR="003B0BED">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Для проведення відкритих торгів із застосуванням</w:t>
            </w:r>
            <w:r w:rsidR="003B0BED">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lastRenderedPageBreak/>
              <w:t>електронного аукціону повинно бути подано не менше двох</w:t>
            </w:r>
            <w:r w:rsidR="003B0BED">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тендерних пропозицій. Електронний аукціон проводиться</w:t>
            </w:r>
            <w:r w:rsidR="003B0BED">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 xml:space="preserve">електронною системою </w:t>
            </w:r>
            <w:proofErr w:type="spellStart"/>
            <w:r w:rsidRPr="004C3615">
              <w:rPr>
                <w:rFonts w:ascii="Times New Roman" w:hAnsi="Times New Roman" w:cs="Times New Roman"/>
                <w:sz w:val="24"/>
                <w:szCs w:val="24"/>
                <w:lang w:val="uk-UA"/>
              </w:rPr>
              <w:t>закупівель</w:t>
            </w:r>
            <w:proofErr w:type="spellEnd"/>
            <w:r w:rsidRPr="004C3615">
              <w:rPr>
                <w:rFonts w:ascii="Times New Roman" w:hAnsi="Times New Roman" w:cs="Times New Roman"/>
                <w:sz w:val="24"/>
                <w:szCs w:val="24"/>
                <w:lang w:val="uk-UA"/>
              </w:rPr>
              <w:t xml:space="preserve"> відповідно до статті 30</w:t>
            </w:r>
            <w:r w:rsidR="003B0BED">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Закону</w:t>
            </w:r>
            <w:r w:rsidR="004C77BE" w:rsidRPr="007C2185">
              <w:rPr>
                <w:rFonts w:ascii="Times New Roman" w:hAnsi="Times New Roman" w:cs="Times New Roman"/>
                <w:sz w:val="24"/>
                <w:szCs w:val="24"/>
              </w:rPr>
              <w:t>;</w:t>
            </w:r>
          </w:p>
          <w:p w14:paraId="728AFE54" w14:textId="77777777" w:rsidR="0057541A" w:rsidRPr="007C2185" w:rsidRDefault="004C77BE" w:rsidP="003B0BED">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7C2185" w14:paraId="1398C42D" w14:textId="77777777" w:rsidTr="00295364">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E3CD224" w14:textId="77777777" w:rsidR="004D6A57" w:rsidRPr="007C2185" w:rsidRDefault="004D6A57" w:rsidP="004D6A57">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E569A87" w14:textId="77777777" w:rsidR="004D6A57" w:rsidRPr="007C2185" w:rsidRDefault="004D6A57" w:rsidP="004D6A57">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Інша</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інформація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B72F2A7" w14:textId="77777777" w:rsidR="004D6A57" w:rsidRPr="00987E0C" w:rsidRDefault="004D6A57" w:rsidP="004D6A57">
            <w:pPr>
              <w:pStyle w:val="rvps2"/>
              <w:shd w:val="clear" w:color="auto" w:fill="FFFFFF"/>
              <w:spacing w:before="0" w:beforeAutospacing="0" w:after="150" w:afterAutospacing="0"/>
              <w:jc w:val="both"/>
              <w:rPr>
                <w:lang w:val="uk-UA"/>
              </w:rPr>
            </w:pPr>
            <w:proofErr w:type="spellStart"/>
            <w:r w:rsidRPr="00987E0C">
              <w:t>Замовник</w:t>
            </w:r>
            <w:proofErr w:type="spellEnd"/>
            <w:r>
              <w:rPr>
                <w:lang w:val="uk-UA"/>
              </w:rPr>
              <w:t xml:space="preserve"> </w:t>
            </w:r>
            <w:proofErr w:type="spellStart"/>
            <w:r w:rsidRPr="00987E0C">
              <w:t>має</w:t>
            </w:r>
            <w:proofErr w:type="spellEnd"/>
            <w:r w:rsidRPr="00987E0C">
              <w:t xml:space="preserve"> право </w:t>
            </w:r>
            <w:proofErr w:type="spellStart"/>
            <w:r w:rsidRPr="00987E0C">
              <w:t>звернутися</w:t>
            </w:r>
            <w:proofErr w:type="spellEnd"/>
            <w:r w:rsidRPr="00987E0C">
              <w:t xml:space="preserve"> за </w:t>
            </w:r>
            <w:proofErr w:type="spellStart"/>
            <w:r w:rsidRPr="00987E0C">
              <w:t>підтвердженням</w:t>
            </w:r>
            <w:proofErr w:type="spellEnd"/>
            <w:r>
              <w:rPr>
                <w:lang w:val="uk-UA"/>
              </w:rPr>
              <w:t xml:space="preserve"> </w:t>
            </w:r>
            <w:proofErr w:type="spellStart"/>
            <w:r w:rsidRPr="00987E0C">
              <w:t>інформації</w:t>
            </w:r>
            <w:proofErr w:type="spellEnd"/>
            <w:r w:rsidRPr="00987E0C">
              <w:t xml:space="preserve">, </w:t>
            </w:r>
            <w:proofErr w:type="spellStart"/>
            <w:r w:rsidRPr="00987E0C">
              <w:t>наданої</w:t>
            </w:r>
            <w:proofErr w:type="spellEnd"/>
            <w:r>
              <w:rPr>
                <w:lang w:val="uk-UA"/>
              </w:rPr>
              <w:t xml:space="preserve"> </w:t>
            </w:r>
            <w:proofErr w:type="spellStart"/>
            <w:r w:rsidRPr="00987E0C">
              <w:t>учасником</w:t>
            </w:r>
            <w:proofErr w:type="spellEnd"/>
            <w:r w:rsidRPr="00987E0C">
              <w:t xml:space="preserve">, до </w:t>
            </w:r>
            <w:proofErr w:type="spellStart"/>
            <w:r w:rsidRPr="00987E0C">
              <w:t>органів</w:t>
            </w:r>
            <w:proofErr w:type="spellEnd"/>
            <w:r>
              <w:rPr>
                <w:lang w:val="uk-UA"/>
              </w:rPr>
              <w:t xml:space="preserve"> </w:t>
            </w:r>
            <w:proofErr w:type="spellStart"/>
            <w:r w:rsidRPr="00987E0C">
              <w:t>державної</w:t>
            </w:r>
            <w:proofErr w:type="spellEnd"/>
            <w:r>
              <w:rPr>
                <w:lang w:val="uk-UA"/>
              </w:rPr>
              <w:t xml:space="preserve"> </w:t>
            </w:r>
            <w:proofErr w:type="spellStart"/>
            <w:r w:rsidRPr="00987E0C">
              <w:t>влади</w:t>
            </w:r>
            <w:proofErr w:type="spellEnd"/>
            <w:r w:rsidRPr="00987E0C">
              <w:t xml:space="preserve">, </w:t>
            </w:r>
            <w:proofErr w:type="spellStart"/>
            <w:r w:rsidRPr="00987E0C">
              <w:t>підприємств</w:t>
            </w:r>
            <w:proofErr w:type="spellEnd"/>
            <w:r w:rsidRPr="00987E0C">
              <w:t xml:space="preserve">, </w:t>
            </w:r>
            <w:proofErr w:type="spellStart"/>
            <w:r w:rsidRPr="00987E0C">
              <w:t>установ</w:t>
            </w:r>
            <w:proofErr w:type="spellEnd"/>
            <w:r w:rsidRPr="00987E0C">
              <w:t xml:space="preserve">, </w:t>
            </w:r>
            <w:proofErr w:type="spellStart"/>
            <w:r w:rsidRPr="00987E0C">
              <w:t>організацій</w:t>
            </w:r>
            <w:proofErr w:type="spellEnd"/>
            <w:r>
              <w:rPr>
                <w:lang w:val="uk-UA"/>
              </w:rPr>
              <w:t xml:space="preserve"> </w:t>
            </w:r>
            <w:proofErr w:type="spellStart"/>
            <w:r w:rsidRPr="00987E0C">
              <w:t>відповідно</w:t>
            </w:r>
            <w:proofErr w:type="spellEnd"/>
            <w:r w:rsidRPr="00987E0C">
              <w:t xml:space="preserve"> до </w:t>
            </w:r>
            <w:proofErr w:type="spellStart"/>
            <w:r w:rsidRPr="00987E0C">
              <w:t>їх</w:t>
            </w:r>
            <w:proofErr w:type="spellEnd"/>
            <w:r>
              <w:rPr>
                <w:lang w:val="uk-UA"/>
              </w:rPr>
              <w:t xml:space="preserve"> </w:t>
            </w:r>
            <w:proofErr w:type="spellStart"/>
            <w:r w:rsidRPr="00987E0C">
              <w:t>компетенції</w:t>
            </w:r>
            <w:proofErr w:type="spellEnd"/>
            <w:r w:rsidRPr="00987E0C">
              <w:t>.</w:t>
            </w:r>
            <w:r w:rsidRPr="00987E0C">
              <w:rPr>
                <w:lang w:val="uk-UA"/>
              </w:rPr>
              <w:t xml:space="preserve"> </w:t>
            </w:r>
          </w:p>
          <w:p w14:paraId="73D3C0B0" w14:textId="77777777" w:rsidR="004D6A57" w:rsidRPr="006F23AD" w:rsidRDefault="004D6A57" w:rsidP="004D6A57">
            <w:pPr>
              <w:spacing w:before="120" w:after="120"/>
              <w:ind w:right="113"/>
              <w:jc w:val="both"/>
              <w:rPr>
                <w:rFonts w:ascii="Times New Roman" w:hAnsi="Times New Roman" w:cs="Times New Roman"/>
                <w:sz w:val="24"/>
                <w:szCs w:val="24"/>
                <w:lang w:val="uk-UA"/>
              </w:rPr>
            </w:pPr>
            <w:bookmarkStart w:id="21" w:name="n1551"/>
            <w:bookmarkEnd w:id="21"/>
            <w:r w:rsidRPr="004830F2">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4830F2">
              <w:rPr>
                <w:rFonts w:ascii="Times New Roman" w:hAnsi="Times New Roman" w:cs="Times New Roman"/>
                <w:sz w:val="24"/>
                <w:szCs w:val="24"/>
              </w:rPr>
              <w:t> </w:t>
            </w:r>
            <w:r w:rsidRPr="008C2D9B">
              <w:rPr>
                <w:rFonts w:ascii="Times New Roman" w:hAnsi="Times New Roman" w:cs="Times New Roman"/>
                <w:color w:val="323232"/>
                <w:sz w:val="24"/>
                <w:szCs w:val="24"/>
                <w:lang w:val="uk-UA"/>
              </w:rPr>
              <w:t>наявність підстав, визначених пунктом 4</w:t>
            </w:r>
            <w:r w:rsidR="008710A5">
              <w:rPr>
                <w:rFonts w:ascii="Times New Roman" w:hAnsi="Times New Roman" w:cs="Times New Roman"/>
                <w:color w:val="323232"/>
                <w:sz w:val="24"/>
                <w:szCs w:val="24"/>
                <w:lang w:val="uk-UA"/>
              </w:rPr>
              <w:t>7</w:t>
            </w:r>
            <w:r w:rsidRPr="008C2D9B">
              <w:rPr>
                <w:rFonts w:ascii="Times New Roman" w:hAnsi="Times New Roman" w:cs="Times New Roman"/>
                <w:color w:val="323232"/>
                <w:sz w:val="24"/>
                <w:szCs w:val="24"/>
                <w:lang w:val="uk-UA"/>
              </w:rPr>
              <w:t xml:space="preserve"> цих особливостей,</w:t>
            </w:r>
            <w:r w:rsidRPr="008C2D9B">
              <w:rPr>
                <w:rFonts w:ascii="Times New Roman" w:hAnsi="Times New Roman" w:cs="Times New Roman"/>
                <w:sz w:val="24"/>
                <w:szCs w:val="24"/>
                <w:lang w:val="uk-UA"/>
              </w:rPr>
              <w:t xml:space="preserve"> або факту зазначення у тендерній</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пропозиції будь-якої</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недостовірної</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інформації, що є суттєвою при визначенні</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результатів</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процедури</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закупівлі, замовник</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відхиляє</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тендерну</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пропозицію такого учасника.</w:t>
            </w:r>
          </w:p>
          <w:p w14:paraId="1D941FD8" w14:textId="77777777" w:rsidR="003B0BED" w:rsidRPr="003B0BED" w:rsidRDefault="003B0BED" w:rsidP="003B0BE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Оцінка тендерних пропозицій проводиться автоматично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на основі критеріїв 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методики оцінки, зазначених замовником у тендерній</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документації, шляхом застосування електронного аукціону.</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(у разі якщо подано дві і більше тендерних пропозицій).</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Якщо була подана одна тендерна пропозиція, електронна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система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після закінчення строку для подання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тендерних пропозицій, визначених замовником в</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оголошенні про проведення відкритих торгів, розкриває всю</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інформацію, зазначену в тендерній пропозиції, крім</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інформації, визначеної пунктом 40 Особливостей, не</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проводить оцінку такої тендерної пропозиції та визначає</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таку тендерну пропозицію найбільш економічно вигідною.</w:t>
            </w:r>
          </w:p>
          <w:p w14:paraId="56965757" w14:textId="77777777" w:rsidR="003B0BED" w:rsidRPr="003B0BED" w:rsidRDefault="003B0BED" w:rsidP="003B0BE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Протокол розкриття тендерних пропозицій формується та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оприлюднюється відповідно до частин третьої та четвертої</w:t>
            </w:r>
          </w:p>
          <w:p w14:paraId="60A19572" w14:textId="77777777" w:rsidR="003B0BED" w:rsidRPr="003B0BED" w:rsidRDefault="003B0BED" w:rsidP="003B0BE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статті 28 Закону. Замовник розглядає таку тендерну</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пропозицію відповідно до вимог статті 29 Закону</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(положення частин другої, п’ятої — дев’ятої, одинадцятої,</w:t>
            </w:r>
          </w:p>
          <w:p w14:paraId="31EF2562" w14:textId="77777777" w:rsidR="003B0BED" w:rsidRPr="003B0BED" w:rsidRDefault="003B0BED" w:rsidP="003B0BE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дванадцятої, чотирнадцятої, шістнадцятої, абзаців другого 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третього частини п’ятнадцятої статті 29 Закону не</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застосовуються) з урахуванням положень пункту 43</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Особливостей. Замовник розглядає найбільш економічно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вигідну тендерну пропозицію учасника процедури закупівлі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 до цього пункту щодо її відповідності вимогам</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тендерної документації.</w:t>
            </w:r>
          </w:p>
          <w:p w14:paraId="3E79FAD1" w14:textId="77777777" w:rsidR="003B0BED" w:rsidRDefault="003B0BED" w:rsidP="003B0BE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Строк розгляду тендерної пропозиції, що за результатами</w:t>
            </w:r>
            <w:r w:rsidR="007D5719">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оцінки визначена найбільш економічно вигідною, не</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повинен перевищувати п’яти робочих днів з дня визначення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найбільш економічно вигідної пропозиції. Такий строк</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може бути аргументовано продовжено замовником до 20</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робочих днів. У разі продовження строку замовник</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 повідомлення в електронній системі</w:t>
            </w:r>
            <w:r>
              <w:rPr>
                <w:rFonts w:ascii="Times New Roman" w:hAnsi="Times New Roman" w:cs="Times New Roman"/>
                <w:sz w:val="24"/>
                <w:szCs w:val="24"/>
                <w:lang w:val="uk-UA"/>
              </w:rPr>
              <w:t xml:space="preserve">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протягом одного дня з дня прийняття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відповідного рішення.</w:t>
            </w:r>
            <w:r>
              <w:rPr>
                <w:rFonts w:ascii="Times New Roman" w:hAnsi="Times New Roman" w:cs="Times New Roman"/>
                <w:sz w:val="24"/>
                <w:szCs w:val="24"/>
                <w:lang w:val="uk-UA"/>
              </w:rPr>
              <w:t xml:space="preserve"> </w:t>
            </w:r>
          </w:p>
          <w:p w14:paraId="6897F213" w14:textId="77777777" w:rsidR="004D6A57" w:rsidRPr="00DF0C6C" w:rsidRDefault="004C3615" w:rsidP="003B0BED">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lastRenderedPageBreak/>
              <w:t xml:space="preserve">Не </w:t>
            </w:r>
            <w:proofErr w:type="spellStart"/>
            <w:r w:rsidRPr="004C3615">
              <w:rPr>
                <w:rFonts w:ascii="Times New Roman" w:hAnsi="Times New Roman" w:cs="Times New Roman"/>
                <w:sz w:val="24"/>
                <w:szCs w:val="24"/>
              </w:rPr>
              <w:t>підлягає</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розкриттю</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обґрунтовано</w:t>
            </w:r>
            <w:proofErr w:type="spellEnd"/>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визначена</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учасником</w:t>
            </w:r>
            <w:proofErr w:type="spellEnd"/>
            <w:r w:rsidRPr="004C3615">
              <w:rPr>
                <w:rFonts w:ascii="Times New Roman" w:hAnsi="Times New Roman" w:cs="Times New Roman"/>
                <w:sz w:val="24"/>
                <w:szCs w:val="24"/>
              </w:rPr>
              <w:t xml:space="preserve"> як </w:t>
            </w:r>
            <w:proofErr w:type="spellStart"/>
            <w:r w:rsidRPr="004C3615">
              <w:rPr>
                <w:rFonts w:ascii="Times New Roman" w:hAnsi="Times New Roman" w:cs="Times New Roman"/>
                <w:sz w:val="24"/>
                <w:szCs w:val="24"/>
              </w:rPr>
              <w:t>конфіденційна</w:t>
            </w:r>
            <w:proofErr w:type="spellEnd"/>
            <w:r w:rsidRPr="004C3615">
              <w:rPr>
                <w:rFonts w:ascii="Times New Roman" w:hAnsi="Times New Roman" w:cs="Times New Roman"/>
                <w:sz w:val="24"/>
                <w:szCs w:val="24"/>
              </w:rPr>
              <w:t xml:space="preserve">, у тому </w:t>
            </w:r>
            <w:proofErr w:type="spellStart"/>
            <w:r w:rsidRPr="004C3615">
              <w:rPr>
                <w:rFonts w:ascii="Times New Roman" w:hAnsi="Times New Roman" w:cs="Times New Roman"/>
                <w:sz w:val="24"/>
                <w:szCs w:val="24"/>
              </w:rPr>
              <w:t>числі</w:t>
            </w:r>
            <w:proofErr w:type="spellEnd"/>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містить</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персональні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дані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Конфіденційною</w:t>
            </w:r>
            <w:proofErr w:type="spellEnd"/>
            <w:r>
              <w:rPr>
                <w:rFonts w:ascii="Times New Roman" w:hAnsi="Times New Roman" w:cs="Times New Roman"/>
                <w:sz w:val="24"/>
                <w:szCs w:val="24"/>
                <w:lang w:val="uk-UA"/>
              </w:rPr>
              <w:t xml:space="preserve"> </w:t>
            </w:r>
            <w:r w:rsidRPr="004C3615">
              <w:rPr>
                <w:rFonts w:ascii="Times New Roman" w:hAnsi="Times New Roman" w:cs="Times New Roman"/>
                <w:sz w:val="24"/>
                <w:szCs w:val="24"/>
              </w:rPr>
              <w:t xml:space="preserve">не </w:t>
            </w:r>
            <w:proofErr w:type="spellStart"/>
            <w:r w:rsidRPr="004C3615">
              <w:rPr>
                <w:rFonts w:ascii="Times New Roman" w:hAnsi="Times New Roman" w:cs="Times New Roman"/>
                <w:sz w:val="24"/>
                <w:szCs w:val="24"/>
              </w:rPr>
              <w:t>може</w:t>
            </w:r>
            <w:proofErr w:type="spellEnd"/>
            <w:r w:rsidRPr="004C3615">
              <w:rPr>
                <w:rFonts w:ascii="Times New Roman" w:hAnsi="Times New Roman" w:cs="Times New Roman"/>
                <w:sz w:val="24"/>
                <w:szCs w:val="24"/>
              </w:rPr>
              <w:t xml:space="preserve"> бути </w:t>
            </w:r>
            <w:proofErr w:type="spellStart"/>
            <w:r w:rsidRPr="004C3615">
              <w:rPr>
                <w:rFonts w:ascii="Times New Roman" w:hAnsi="Times New Roman" w:cs="Times New Roman"/>
                <w:sz w:val="24"/>
                <w:szCs w:val="24"/>
              </w:rPr>
              <w:t>визначена</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запропоновану</w:t>
            </w:r>
            <w:proofErr w:type="spellEnd"/>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ціну</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інші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критерії</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оцінки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умови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специфікації</w:t>
            </w:r>
            <w:proofErr w:type="spellEnd"/>
            <w:r w:rsidRPr="004C3615">
              <w:rPr>
                <w:rFonts w:ascii="Times New Roman" w:hAnsi="Times New Roman" w:cs="Times New Roman"/>
                <w:sz w:val="24"/>
                <w:szCs w:val="24"/>
              </w:rPr>
              <w:t xml:space="preserve"> та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підтверджують</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відповідність</w:t>
            </w:r>
            <w:proofErr w:type="spellEnd"/>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кваліфікаційним</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критеріям</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відповідно</w:t>
            </w:r>
            <w:proofErr w:type="spellEnd"/>
            <w:r w:rsidRPr="004C3615">
              <w:rPr>
                <w:rFonts w:ascii="Times New Roman" w:hAnsi="Times New Roman" w:cs="Times New Roman"/>
                <w:sz w:val="24"/>
                <w:szCs w:val="24"/>
              </w:rPr>
              <w:t xml:space="preserve"> до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16 Закону, і</w:t>
            </w:r>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підтверджують</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відсутність</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підстав</w:t>
            </w:r>
            <w:proofErr w:type="spellEnd"/>
            <w:r w:rsidRPr="004C3615">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визначених</w:t>
            </w:r>
            <w:proofErr w:type="spellEnd"/>
            <w:r w:rsidRPr="004C3615">
              <w:rPr>
                <w:rFonts w:ascii="Times New Roman" w:hAnsi="Times New Roman" w:cs="Times New Roman"/>
                <w:sz w:val="24"/>
                <w:szCs w:val="24"/>
              </w:rPr>
              <w:t xml:space="preserve"> пунктом 47 </w:t>
            </w:r>
            <w:proofErr w:type="spellStart"/>
            <w:r w:rsidRPr="004C3615">
              <w:rPr>
                <w:rFonts w:ascii="Times New Roman" w:hAnsi="Times New Roman" w:cs="Times New Roman"/>
                <w:sz w:val="24"/>
                <w:szCs w:val="24"/>
              </w:rPr>
              <w:t>Особливостей</w:t>
            </w:r>
            <w:proofErr w:type="spellEnd"/>
            <w:r w:rsidR="004D6A57" w:rsidRPr="00DF0C6C">
              <w:rPr>
                <w:rFonts w:ascii="Times New Roman" w:hAnsi="Times New Roman" w:cs="Times New Roman"/>
                <w:sz w:val="24"/>
                <w:szCs w:val="24"/>
                <w:lang w:val="uk-UA"/>
              </w:rPr>
              <w:t>.</w:t>
            </w:r>
          </w:p>
          <w:p w14:paraId="282EAE0D" w14:textId="77777777" w:rsidR="004D6A57" w:rsidRPr="006F23AD" w:rsidRDefault="004D6A57" w:rsidP="004D6A57">
            <w:pPr>
              <w:pStyle w:val="rvps2"/>
              <w:shd w:val="clear" w:color="auto" w:fill="FFFFFF"/>
              <w:spacing w:before="0" w:beforeAutospacing="0" w:after="150" w:afterAutospacing="0"/>
              <w:jc w:val="both"/>
              <w:rPr>
                <w:lang w:val="uk-UA"/>
              </w:rPr>
            </w:pPr>
            <w:r w:rsidRPr="00001A7E">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1A7E">
              <w:rPr>
                <w:color w:val="000000"/>
                <w:shd w:val="solid" w:color="FFFFFF" w:fill="FFFFFF"/>
                <w:lang w:val="uk-UA" w:eastAsia="en-US"/>
              </w:rPr>
              <w:t>невідповідностей</w:t>
            </w:r>
            <w:proofErr w:type="spellEnd"/>
            <w:r w:rsidRPr="00001A7E">
              <w:rPr>
                <w:color w:val="000000"/>
                <w:shd w:val="solid" w:color="FFFFFF" w:fill="FFFFFF"/>
                <w:lang w:val="uk-UA" w:eastAsia="en-US"/>
              </w:rPr>
              <w:t xml:space="preserve"> в електронній системі </w:t>
            </w:r>
            <w:proofErr w:type="spellStart"/>
            <w:r w:rsidRPr="00001A7E">
              <w:rPr>
                <w:color w:val="000000"/>
                <w:shd w:val="solid" w:color="FFFFFF" w:fill="FFFFFF"/>
                <w:lang w:val="uk-UA" w:eastAsia="en-US"/>
              </w:rPr>
              <w:t>закупівель</w:t>
            </w:r>
            <w:proofErr w:type="spellEnd"/>
            <w:r w:rsidRPr="00001A7E">
              <w:rPr>
                <w:color w:val="000000"/>
                <w:shd w:val="solid" w:color="FFFFFF" w:fill="FFFFFF"/>
                <w:lang w:val="uk-UA" w:eastAsia="en-US"/>
              </w:rPr>
              <w:t>.</w:t>
            </w:r>
            <w:r w:rsidRPr="006F23AD">
              <w:rPr>
                <w:lang w:val="uk-UA"/>
              </w:rPr>
              <w:t>.</w:t>
            </w:r>
          </w:p>
          <w:p w14:paraId="21D7F8D3" w14:textId="77777777" w:rsidR="007D5719" w:rsidRDefault="007D5719" w:rsidP="007D5719">
            <w:pPr>
              <w:pStyle w:val="a4"/>
              <w:shd w:val="clear" w:color="auto" w:fill="FFFFFF"/>
              <w:spacing w:before="120" w:line="230" w:lineRule="auto"/>
              <w:jc w:val="both"/>
              <w:rPr>
                <w:lang w:val="uk-UA"/>
              </w:rPr>
            </w:pPr>
            <w:r w:rsidRPr="007D5719">
              <w:rPr>
                <w:lang w:val="uk-UA"/>
              </w:rPr>
              <w:t>Під невідповідністю в інформації та/або документах, що</w:t>
            </w:r>
            <w:r>
              <w:rPr>
                <w:lang w:val="uk-UA"/>
              </w:rPr>
              <w:t xml:space="preserve"> </w:t>
            </w:r>
            <w:r w:rsidRPr="007D5719">
              <w:rPr>
                <w:lang w:val="uk-UA"/>
              </w:rPr>
              <w:t>подані учасником процедури закупівлі у складі тендерної</w:t>
            </w:r>
            <w:r>
              <w:rPr>
                <w:lang w:val="uk-UA"/>
              </w:rPr>
              <w:t xml:space="preserve"> </w:t>
            </w:r>
            <w:r w:rsidRPr="007D5719">
              <w:rPr>
                <w:lang w:val="uk-UA"/>
              </w:rPr>
              <w:t>пропозиції та/або подання яких вимагається тендерною</w:t>
            </w:r>
            <w:r>
              <w:rPr>
                <w:lang w:val="uk-UA"/>
              </w:rPr>
              <w:t xml:space="preserve"> </w:t>
            </w:r>
            <w:r w:rsidRPr="007D5719">
              <w:rPr>
                <w:lang w:val="uk-UA"/>
              </w:rPr>
              <w:t>документацією, розуміється у тому числі відсутність у</w:t>
            </w:r>
            <w:r>
              <w:rPr>
                <w:lang w:val="uk-UA"/>
              </w:rPr>
              <w:t xml:space="preserve"> </w:t>
            </w:r>
            <w:r w:rsidRPr="007D5719">
              <w:rPr>
                <w:lang w:val="uk-UA"/>
              </w:rPr>
              <w:t>складі тендерної пропозиції інформації та/або документів,</w:t>
            </w:r>
            <w:r>
              <w:rPr>
                <w:lang w:val="uk-UA"/>
              </w:rPr>
              <w:t xml:space="preserve"> </w:t>
            </w:r>
            <w:r w:rsidRPr="007D5719">
              <w:rPr>
                <w:lang w:val="uk-UA"/>
              </w:rPr>
              <w:t>подання яких передбачається тендерною документацією</w:t>
            </w:r>
            <w:r>
              <w:rPr>
                <w:lang w:val="uk-UA"/>
              </w:rPr>
              <w:t xml:space="preserve"> </w:t>
            </w:r>
            <w:r w:rsidRPr="007D5719">
              <w:rPr>
                <w:lang w:val="uk-UA"/>
              </w:rPr>
              <w:t>(крім випадків відсутності забезпечення тендерної</w:t>
            </w:r>
            <w:r>
              <w:rPr>
                <w:lang w:val="uk-UA"/>
              </w:rPr>
              <w:t xml:space="preserve"> </w:t>
            </w:r>
            <w:r w:rsidRPr="007D5719">
              <w:rPr>
                <w:lang w:val="uk-UA"/>
              </w:rPr>
              <w:t>пропозиції, якщо таке забезпечення вимагалося</w:t>
            </w:r>
            <w:r>
              <w:rPr>
                <w:lang w:val="uk-UA"/>
              </w:rPr>
              <w:t xml:space="preserve"> </w:t>
            </w:r>
            <w:r w:rsidRPr="007D5719">
              <w:rPr>
                <w:lang w:val="uk-UA"/>
              </w:rPr>
              <w:t>замовником, та/або відсутності інформації (та/або</w:t>
            </w:r>
            <w:r>
              <w:rPr>
                <w:lang w:val="uk-UA"/>
              </w:rPr>
              <w:t xml:space="preserve"> </w:t>
            </w:r>
            <w:r w:rsidRPr="007D5719">
              <w:rPr>
                <w:lang w:val="uk-UA"/>
              </w:rPr>
              <w:t>документів) про технічні та якісні характеристики предмета</w:t>
            </w:r>
            <w:r>
              <w:rPr>
                <w:lang w:val="uk-UA"/>
              </w:rPr>
              <w:t xml:space="preserve"> </w:t>
            </w:r>
            <w:r w:rsidRPr="007D5719">
              <w:rPr>
                <w:lang w:val="uk-UA"/>
              </w:rPr>
              <w:t>закупівлі, що пропонується учасником процедури в його</w:t>
            </w:r>
            <w:r>
              <w:rPr>
                <w:lang w:val="uk-UA"/>
              </w:rPr>
              <w:t xml:space="preserve"> </w:t>
            </w:r>
            <w:r w:rsidRPr="007D5719">
              <w:rPr>
                <w:lang w:val="uk-UA"/>
              </w:rPr>
              <w:t>тендерній пропозиції). Невідповідністю в інформації та/або</w:t>
            </w:r>
            <w:r>
              <w:rPr>
                <w:lang w:val="uk-UA"/>
              </w:rPr>
              <w:t xml:space="preserve"> </w:t>
            </w:r>
            <w:r w:rsidRPr="007D5719">
              <w:rPr>
                <w:lang w:val="uk-UA"/>
              </w:rPr>
              <w:t>документах, які надаються учасником процедури закупівлі</w:t>
            </w:r>
            <w:r>
              <w:rPr>
                <w:lang w:val="uk-UA"/>
              </w:rPr>
              <w:t xml:space="preserve"> </w:t>
            </w:r>
            <w:r w:rsidRPr="007D5719">
              <w:rPr>
                <w:lang w:val="uk-UA"/>
              </w:rPr>
              <w:t>на виконання вимог технічної специфікації до предмета</w:t>
            </w:r>
            <w:r>
              <w:rPr>
                <w:lang w:val="uk-UA"/>
              </w:rPr>
              <w:t xml:space="preserve"> </w:t>
            </w:r>
            <w:r w:rsidRPr="007D5719">
              <w:rPr>
                <w:lang w:val="uk-UA"/>
              </w:rPr>
              <w:t>закупівлі, вважаються помилки, виправлення яких не</w:t>
            </w:r>
            <w:r>
              <w:rPr>
                <w:lang w:val="uk-UA"/>
              </w:rPr>
              <w:t xml:space="preserve"> </w:t>
            </w:r>
            <w:r w:rsidRPr="007D5719">
              <w:rPr>
                <w:lang w:val="uk-UA"/>
              </w:rPr>
              <w:t>призводить до зміни предмета закупівлі, запропонованого</w:t>
            </w:r>
            <w:r>
              <w:rPr>
                <w:lang w:val="uk-UA"/>
              </w:rPr>
              <w:t xml:space="preserve"> </w:t>
            </w:r>
            <w:r w:rsidRPr="007D5719">
              <w:rPr>
                <w:lang w:val="uk-UA"/>
              </w:rPr>
              <w:t>учасником процедури закупівлі у складі його тендерної</w:t>
            </w:r>
            <w:r>
              <w:rPr>
                <w:lang w:val="uk-UA"/>
              </w:rPr>
              <w:t xml:space="preserve"> </w:t>
            </w:r>
            <w:r w:rsidRPr="007D5719">
              <w:rPr>
                <w:lang w:val="uk-UA"/>
              </w:rPr>
              <w:t>пропозиції, найменування товару, марки, моделі тощо.</w:t>
            </w:r>
          </w:p>
          <w:p w14:paraId="757170CB" w14:textId="77777777" w:rsidR="004D6A57" w:rsidRPr="006F23AD" w:rsidRDefault="007D5719" w:rsidP="007D5719">
            <w:pPr>
              <w:pStyle w:val="a4"/>
              <w:shd w:val="clear" w:color="auto" w:fill="FFFFFF"/>
              <w:spacing w:before="120" w:line="230" w:lineRule="auto"/>
              <w:jc w:val="both"/>
              <w:rPr>
                <w:lang w:val="uk-UA"/>
              </w:rPr>
            </w:pPr>
            <w:r w:rsidRPr="007D5719">
              <w:rPr>
                <w:lang w:val="uk-UA"/>
              </w:rPr>
              <w:t>Замовник не може розміщувати щодо одного і того ж</w:t>
            </w:r>
            <w:r>
              <w:rPr>
                <w:lang w:val="uk-UA"/>
              </w:rPr>
              <w:t xml:space="preserve"> </w:t>
            </w:r>
            <w:r w:rsidRPr="007D5719">
              <w:rPr>
                <w:lang w:val="uk-UA"/>
              </w:rPr>
              <w:t>учасника процедури закупівлі більше ніж один раз</w:t>
            </w:r>
            <w:r>
              <w:rPr>
                <w:lang w:val="uk-UA"/>
              </w:rPr>
              <w:t xml:space="preserve"> </w:t>
            </w:r>
            <w:r w:rsidRPr="007D5719">
              <w:rPr>
                <w:lang w:val="uk-UA"/>
              </w:rPr>
              <w:t xml:space="preserve">повідомлення з вимогою про усунення </w:t>
            </w:r>
            <w:proofErr w:type="spellStart"/>
            <w:r w:rsidRPr="007D5719">
              <w:rPr>
                <w:lang w:val="uk-UA"/>
              </w:rPr>
              <w:t>невідповідностей</w:t>
            </w:r>
            <w:proofErr w:type="spellEnd"/>
            <w:r w:rsidRPr="007D5719">
              <w:rPr>
                <w:lang w:val="uk-UA"/>
              </w:rPr>
              <w:t xml:space="preserve"> в</w:t>
            </w:r>
            <w:r>
              <w:rPr>
                <w:lang w:val="uk-UA"/>
              </w:rPr>
              <w:t xml:space="preserve"> </w:t>
            </w:r>
            <w:r w:rsidRPr="007D5719">
              <w:rPr>
                <w:lang w:val="uk-UA"/>
              </w:rPr>
              <w:t>інформації та/або документах, що подані учасником</w:t>
            </w:r>
            <w:r>
              <w:rPr>
                <w:lang w:val="uk-UA"/>
              </w:rPr>
              <w:t xml:space="preserve"> </w:t>
            </w:r>
            <w:r w:rsidRPr="007D5719">
              <w:rPr>
                <w:lang w:val="uk-UA"/>
              </w:rPr>
              <w:t>процедури закупівлі у складі тендерної пропозиції, крім</w:t>
            </w:r>
            <w:r>
              <w:rPr>
                <w:lang w:val="uk-UA"/>
              </w:rPr>
              <w:t xml:space="preserve"> </w:t>
            </w:r>
            <w:r w:rsidRPr="007D5719">
              <w:rPr>
                <w:lang w:val="uk-UA"/>
              </w:rPr>
              <w:t>випадків, пов’язаних з виконанням рішення органу</w:t>
            </w:r>
            <w:r>
              <w:rPr>
                <w:lang w:val="uk-UA"/>
              </w:rPr>
              <w:t xml:space="preserve"> </w:t>
            </w:r>
            <w:r w:rsidRPr="007D5719">
              <w:rPr>
                <w:lang w:val="uk-UA"/>
              </w:rPr>
              <w:t>оскарження.</w:t>
            </w:r>
          </w:p>
          <w:p w14:paraId="1C011A27" w14:textId="77777777" w:rsidR="004D6A57" w:rsidRPr="00001A7E" w:rsidRDefault="004D6A57" w:rsidP="004D6A57">
            <w:pPr>
              <w:pStyle w:val="rvps2"/>
              <w:shd w:val="clear" w:color="auto" w:fill="FFFFFF"/>
              <w:spacing w:before="0" w:beforeAutospacing="0" w:after="150" w:afterAutospacing="0"/>
              <w:jc w:val="both"/>
              <w:rPr>
                <w:highlight w:val="yellow"/>
                <w:lang w:val="uk-UA"/>
              </w:rPr>
            </w:pPr>
            <w:r w:rsidRPr="00001A7E">
              <w:rPr>
                <w:lang w:val="uk-UA"/>
              </w:rPr>
              <w:t>Учасник</w:t>
            </w:r>
            <w:r>
              <w:rPr>
                <w:lang w:val="uk-UA"/>
              </w:rPr>
              <w:t xml:space="preserve"> </w:t>
            </w:r>
            <w:r w:rsidRPr="00001A7E">
              <w:rPr>
                <w:lang w:val="uk-UA"/>
              </w:rPr>
              <w:t>процедури</w:t>
            </w:r>
            <w:r>
              <w:rPr>
                <w:lang w:val="uk-UA"/>
              </w:rPr>
              <w:t xml:space="preserve"> </w:t>
            </w:r>
            <w:r w:rsidRPr="00001A7E">
              <w:rPr>
                <w:lang w:val="uk-UA"/>
              </w:rPr>
              <w:t>закупівлі</w:t>
            </w:r>
            <w:r>
              <w:rPr>
                <w:lang w:val="uk-UA"/>
              </w:rPr>
              <w:t xml:space="preserve"> </w:t>
            </w:r>
            <w:r w:rsidRPr="00001A7E">
              <w:rPr>
                <w:lang w:val="uk-UA"/>
              </w:rPr>
              <w:t>виправляє</w:t>
            </w:r>
            <w:r>
              <w:rPr>
                <w:lang w:val="uk-UA"/>
              </w:rPr>
              <w:t xml:space="preserve"> </w:t>
            </w:r>
            <w:r w:rsidRPr="00001A7E">
              <w:rPr>
                <w:lang w:val="uk-UA"/>
              </w:rPr>
              <w:t>невідповідності в інформації та/або документах, що</w:t>
            </w:r>
            <w:r>
              <w:rPr>
                <w:lang w:val="uk-UA"/>
              </w:rPr>
              <w:t xml:space="preserve"> </w:t>
            </w:r>
            <w:r w:rsidRPr="00001A7E">
              <w:rPr>
                <w:lang w:val="uk-UA"/>
              </w:rPr>
              <w:t>подані ним у своїй</w:t>
            </w:r>
            <w:r>
              <w:rPr>
                <w:lang w:val="uk-UA"/>
              </w:rPr>
              <w:t xml:space="preserve"> </w:t>
            </w:r>
            <w:r w:rsidRPr="00001A7E">
              <w:rPr>
                <w:lang w:val="uk-UA"/>
              </w:rPr>
              <w:t>тендерній</w:t>
            </w:r>
            <w:r>
              <w:rPr>
                <w:lang w:val="uk-UA"/>
              </w:rPr>
              <w:t xml:space="preserve"> </w:t>
            </w:r>
            <w:r w:rsidRPr="00001A7E">
              <w:rPr>
                <w:lang w:val="uk-UA"/>
              </w:rPr>
              <w:t>пропозиції, виявлені</w:t>
            </w:r>
            <w:r>
              <w:rPr>
                <w:lang w:val="uk-UA"/>
              </w:rPr>
              <w:t xml:space="preserve"> </w:t>
            </w:r>
            <w:r w:rsidRPr="00001A7E">
              <w:rPr>
                <w:lang w:val="uk-UA"/>
              </w:rPr>
              <w:t>замовником</w:t>
            </w:r>
            <w:r>
              <w:rPr>
                <w:lang w:val="uk-UA"/>
              </w:rPr>
              <w:t xml:space="preserve"> </w:t>
            </w:r>
            <w:r w:rsidRPr="00001A7E">
              <w:rPr>
                <w:lang w:val="uk-UA"/>
              </w:rPr>
              <w:t>після</w:t>
            </w:r>
            <w:r>
              <w:rPr>
                <w:lang w:val="uk-UA"/>
              </w:rPr>
              <w:t xml:space="preserve"> </w:t>
            </w:r>
            <w:r w:rsidRPr="00001A7E">
              <w:rPr>
                <w:lang w:val="uk-UA"/>
              </w:rPr>
              <w:t>розкриття</w:t>
            </w:r>
            <w:r>
              <w:rPr>
                <w:lang w:val="uk-UA"/>
              </w:rPr>
              <w:t xml:space="preserve"> </w:t>
            </w:r>
            <w:r w:rsidRPr="00001A7E">
              <w:rPr>
                <w:lang w:val="uk-UA"/>
              </w:rPr>
              <w:t>тендерних</w:t>
            </w:r>
            <w:r>
              <w:rPr>
                <w:lang w:val="uk-UA"/>
              </w:rPr>
              <w:t xml:space="preserve"> </w:t>
            </w:r>
            <w:r w:rsidRPr="00001A7E">
              <w:rPr>
                <w:lang w:val="uk-UA"/>
              </w:rPr>
              <w:t xml:space="preserve">пропозицій, шляхом завантаження через електронну систему </w:t>
            </w:r>
            <w:proofErr w:type="spellStart"/>
            <w:r w:rsidRPr="00001A7E">
              <w:rPr>
                <w:lang w:val="uk-UA"/>
              </w:rPr>
              <w:t>закупівель</w:t>
            </w:r>
            <w:proofErr w:type="spellEnd"/>
            <w:r>
              <w:rPr>
                <w:lang w:val="uk-UA"/>
              </w:rPr>
              <w:t xml:space="preserve"> </w:t>
            </w:r>
            <w:r w:rsidRPr="00001A7E">
              <w:rPr>
                <w:lang w:val="uk-UA"/>
              </w:rPr>
              <w:t>уточнених</w:t>
            </w:r>
            <w:r>
              <w:rPr>
                <w:lang w:val="uk-UA"/>
              </w:rPr>
              <w:t xml:space="preserve"> </w:t>
            </w:r>
            <w:r w:rsidRPr="00001A7E">
              <w:rPr>
                <w:lang w:val="uk-UA"/>
              </w:rPr>
              <w:t>або</w:t>
            </w:r>
            <w:r>
              <w:rPr>
                <w:lang w:val="uk-UA"/>
              </w:rPr>
              <w:t xml:space="preserve"> </w:t>
            </w:r>
            <w:r w:rsidRPr="00001A7E">
              <w:rPr>
                <w:lang w:val="uk-UA"/>
              </w:rPr>
              <w:t>нових</w:t>
            </w:r>
            <w:r>
              <w:rPr>
                <w:lang w:val="uk-UA"/>
              </w:rPr>
              <w:t xml:space="preserve"> </w:t>
            </w:r>
            <w:r w:rsidRPr="00001A7E">
              <w:rPr>
                <w:lang w:val="uk-UA"/>
              </w:rPr>
              <w:t>документів в електронній</w:t>
            </w:r>
            <w:r>
              <w:rPr>
                <w:lang w:val="uk-UA"/>
              </w:rPr>
              <w:t xml:space="preserve"> </w:t>
            </w:r>
            <w:r w:rsidRPr="00001A7E">
              <w:rPr>
                <w:lang w:val="uk-UA"/>
              </w:rPr>
              <w:t>системі</w:t>
            </w:r>
            <w:r>
              <w:rPr>
                <w:lang w:val="uk-UA"/>
              </w:rPr>
              <w:t xml:space="preserve"> </w:t>
            </w:r>
            <w:proofErr w:type="spellStart"/>
            <w:r w:rsidRPr="00001A7E">
              <w:rPr>
                <w:lang w:val="uk-UA"/>
              </w:rPr>
              <w:t>закупівель</w:t>
            </w:r>
            <w:proofErr w:type="spellEnd"/>
            <w:r>
              <w:rPr>
                <w:lang w:val="uk-UA"/>
              </w:rPr>
              <w:t xml:space="preserve"> </w:t>
            </w:r>
            <w:r w:rsidRPr="00001A7E">
              <w:rPr>
                <w:lang w:val="uk-UA"/>
              </w:rPr>
              <w:t>протягом 24 годин з моменту розміщення</w:t>
            </w:r>
            <w:r>
              <w:rPr>
                <w:lang w:val="uk-UA"/>
              </w:rPr>
              <w:t xml:space="preserve"> </w:t>
            </w:r>
            <w:r w:rsidRPr="00001A7E">
              <w:rPr>
                <w:lang w:val="uk-UA"/>
              </w:rPr>
              <w:t>замовником в електронній</w:t>
            </w:r>
            <w:r>
              <w:rPr>
                <w:lang w:val="uk-UA"/>
              </w:rPr>
              <w:t xml:space="preserve"> </w:t>
            </w:r>
            <w:r w:rsidRPr="00001A7E">
              <w:rPr>
                <w:lang w:val="uk-UA"/>
              </w:rPr>
              <w:t>системі</w:t>
            </w:r>
            <w:r>
              <w:rPr>
                <w:lang w:val="uk-UA"/>
              </w:rPr>
              <w:t xml:space="preserve"> </w:t>
            </w:r>
            <w:proofErr w:type="spellStart"/>
            <w:r w:rsidRPr="00001A7E">
              <w:rPr>
                <w:lang w:val="uk-UA"/>
              </w:rPr>
              <w:t>закупівель</w:t>
            </w:r>
            <w:proofErr w:type="spellEnd"/>
            <w:r>
              <w:rPr>
                <w:lang w:val="uk-UA"/>
              </w:rPr>
              <w:t xml:space="preserve"> </w:t>
            </w:r>
            <w:r w:rsidRPr="00001A7E">
              <w:rPr>
                <w:lang w:val="uk-UA"/>
              </w:rPr>
              <w:t xml:space="preserve">повідомлення з вимогою про усунення таких </w:t>
            </w:r>
            <w:proofErr w:type="spellStart"/>
            <w:r w:rsidRPr="00001A7E">
              <w:rPr>
                <w:lang w:val="uk-UA"/>
              </w:rPr>
              <w:t>невідповідностей</w:t>
            </w:r>
            <w:proofErr w:type="spellEnd"/>
            <w:r w:rsidRPr="00001A7E">
              <w:rPr>
                <w:lang w:val="uk-UA"/>
              </w:rPr>
              <w:t>.</w:t>
            </w:r>
          </w:p>
          <w:p w14:paraId="71550E20" w14:textId="77777777" w:rsidR="004D6A57" w:rsidRPr="007C2185" w:rsidRDefault="004D6A57" w:rsidP="004D6A57">
            <w:pPr>
              <w:spacing w:before="120" w:after="120"/>
              <w:ind w:right="113"/>
              <w:jc w:val="both"/>
              <w:rPr>
                <w:rFonts w:ascii="Times New Roman" w:hAnsi="Times New Roman" w:cs="Times New Roman"/>
                <w:sz w:val="24"/>
                <w:szCs w:val="24"/>
                <w:lang w:val="uk-UA"/>
              </w:rPr>
            </w:pPr>
            <w:bookmarkStart w:id="22" w:name="n1478"/>
            <w:bookmarkEnd w:id="22"/>
            <w:proofErr w:type="spellStart"/>
            <w:r w:rsidRPr="007C2185">
              <w:rPr>
                <w:rFonts w:ascii="Times New Roman" w:hAnsi="Times New Roman" w:cs="Times New Roman"/>
                <w:sz w:val="24"/>
                <w:szCs w:val="24"/>
              </w:rPr>
              <w:lastRenderedPageBreak/>
              <w:t>Замовник</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розглядає</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подані</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тендерні</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урахуванням</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виправлення</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невиправлення</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учасниками</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виявлених</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невідповідностей</w:t>
            </w:r>
            <w:proofErr w:type="spellEnd"/>
            <w:r w:rsidRPr="007C2185">
              <w:rPr>
                <w:rFonts w:ascii="Times New Roman" w:hAnsi="Times New Roman" w:cs="Times New Roman"/>
                <w:sz w:val="24"/>
                <w:szCs w:val="24"/>
                <w:lang w:val="uk-UA"/>
              </w:rPr>
              <w:t>.</w:t>
            </w:r>
          </w:p>
          <w:p w14:paraId="670BD829" w14:textId="77777777" w:rsidR="004D6A57" w:rsidRPr="007C2185" w:rsidRDefault="003B0BED" w:rsidP="003B0BE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Учасник процедури закупівлі, який надав найбільш</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економічно вигідну тендерну пропозицію, що є аномально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низькою (у цьому пункті під терміном “аномально низька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ціна тендерної пропозиції” розуміється ціна/приведена ціна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найбільш економічно вигідної тендерної пропозиції, яка є</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меншою на 40 або більше відсотків середньоарифметичного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значення ціни/приведеної ціни тендерних пропозицій інших</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учасників процедури закупівлі, та/або є меншою на 30 або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більше відсотків наступної ціни/приведеної ціни тендерної</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аномально низька ціна визначається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автоматично за умови</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наявності не менше двох учасників, які подали свої тендерні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щодо предмета закупівлі або його частини</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(лота), повинен надати протягом одного робочого дня з дня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визначення найбільш економічно вигідної тендерної</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обґрунтування в довільній формі щодо цін або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вартості відповідних товарів, робіт чи послуг тендерної</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w:t>
            </w:r>
          </w:p>
          <w:p w14:paraId="4C708485" w14:textId="77777777" w:rsidR="004D6A57" w:rsidRPr="007C2185" w:rsidRDefault="004D6A57" w:rsidP="004D6A57">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CC6149" w:rsidRPr="007C2185" w14:paraId="7CB87892" w14:textId="77777777" w:rsidTr="00295364">
        <w:trPr>
          <w:trHeight w:val="438"/>
        </w:trPr>
        <w:tc>
          <w:tcPr>
            <w:tcW w:w="47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6AAAE5D" w14:textId="77777777" w:rsidR="00CC6149" w:rsidRPr="007C2185" w:rsidRDefault="00CC6149" w:rsidP="00CC6149">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CF01295" w14:textId="77777777" w:rsidR="00CC6149" w:rsidRPr="007C2185" w:rsidRDefault="00CC6149" w:rsidP="00CC6149">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Відхилення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тендерних</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пропозицій</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105AE13" w14:textId="77777777" w:rsidR="00CC6149" w:rsidRPr="00DF5AD1" w:rsidRDefault="00CC6149" w:rsidP="00CC6149">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Замовник</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відхиляє</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тендерну</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пропозицію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із</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зазначенням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аргументації</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разі</w:t>
            </w:r>
            <w:proofErr w:type="spellEnd"/>
            <w:r w:rsidRPr="00DF5AD1">
              <w:rPr>
                <w:rFonts w:ascii="Times New Roman" w:hAnsi="Times New Roman"/>
                <w:color w:val="000000"/>
                <w:sz w:val="24"/>
                <w:szCs w:val="24"/>
                <w:shd w:val="solid" w:color="FFFFFF" w:fill="FFFFFF"/>
                <w:lang w:eastAsia="en-US"/>
              </w:rPr>
              <w:t>, коли:</w:t>
            </w:r>
          </w:p>
          <w:p w14:paraId="31F407D6" w14:textId="77777777" w:rsidR="00CC6149" w:rsidRPr="00DF5AD1" w:rsidRDefault="00CC6149" w:rsidP="00CC6149">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w:t>
            </w:r>
            <w:proofErr w:type="spellStart"/>
            <w:r w:rsidRPr="00DF5AD1">
              <w:rPr>
                <w:rFonts w:ascii="Times New Roman" w:hAnsi="Times New Roman"/>
                <w:color w:val="000000"/>
                <w:sz w:val="24"/>
                <w:szCs w:val="24"/>
                <w:lang w:eastAsia="en-US"/>
              </w:rPr>
              <w:t>учасник</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процедури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14:paraId="79DD7D06" w14:textId="77777777" w:rsidR="00CC6149" w:rsidRPr="00DF5AD1" w:rsidRDefault="00CC6149" w:rsidP="00CC6149">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недостовірну</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суттєвою</w:t>
            </w:r>
            <w:proofErr w:type="spellEnd"/>
            <w:r w:rsidRPr="00DF5AD1">
              <w:rPr>
                <w:rFonts w:ascii="Times New Roman" w:hAnsi="Times New Roman"/>
                <w:color w:val="000000"/>
                <w:sz w:val="24"/>
                <w:szCs w:val="24"/>
                <w:shd w:val="solid" w:color="FFFFFF" w:fill="FFFFFF"/>
                <w:lang w:eastAsia="en-US"/>
              </w:rPr>
              <w:t xml:space="preserve"> для </w:t>
            </w:r>
            <w:proofErr w:type="spellStart"/>
            <w:r w:rsidRPr="00DF5AD1">
              <w:rPr>
                <w:rFonts w:ascii="Times New Roman" w:hAnsi="Times New Roman"/>
                <w:color w:val="000000"/>
                <w:sz w:val="24"/>
                <w:szCs w:val="24"/>
                <w:shd w:val="solid" w:color="FFFFFF" w:fill="FFFFFF"/>
                <w:lang w:eastAsia="en-US"/>
              </w:rPr>
              <w:t>визначення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результатів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яку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виявлено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згідно</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абзацом</w:t>
            </w:r>
            <w:proofErr w:type="spellEnd"/>
            <w:r w:rsidRPr="00DF5AD1">
              <w:rPr>
                <w:rFonts w:ascii="Times New Roman" w:hAnsi="Times New Roman"/>
                <w:color w:val="000000"/>
                <w:sz w:val="24"/>
                <w:szCs w:val="24"/>
                <w:shd w:val="solid" w:color="FFFFFF" w:fill="FFFFFF"/>
                <w:lang w:eastAsia="en-US"/>
              </w:rPr>
              <w:t xml:space="preserve"> другим </w:t>
            </w:r>
            <w:proofErr w:type="spellStart"/>
            <w:r w:rsidRPr="00DF5AD1">
              <w:rPr>
                <w:rFonts w:ascii="Times New Roman" w:hAnsi="Times New Roman"/>
                <w:color w:val="000000"/>
                <w:sz w:val="24"/>
                <w:szCs w:val="24"/>
                <w:shd w:val="solid" w:color="FFFFFF" w:fill="FFFFFF"/>
                <w:lang w:eastAsia="en-US"/>
              </w:rPr>
              <w:t>частини</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п’ятнадцятої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p>
          <w:p w14:paraId="411238AE" w14:textId="77777777" w:rsidR="00CC6149" w:rsidRPr="00DF5AD1" w:rsidRDefault="00CC6149" w:rsidP="00CC6149">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Pr="00DF5AD1">
              <w:rPr>
                <w:rFonts w:ascii="Times New Roman" w:hAnsi="Times New Roman"/>
                <w:color w:val="000000"/>
                <w:sz w:val="24"/>
                <w:szCs w:val="24"/>
                <w:shd w:val="solid" w:color="FFFFFF" w:fill="FFFFFF"/>
                <w:lang w:eastAsia="en-US"/>
              </w:rPr>
              <w:t>надав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таке</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вимагалося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w:t>
            </w:r>
          </w:p>
          <w:p w14:paraId="73153B75" w14:textId="77777777" w:rsidR="00CC6149" w:rsidRPr="00DF5AD1" w:rsidRDefault="00CC6149" w:rsidP="00CC6149">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Pr="00DF5AD1">
              <w:rPr>
                <w:rFonts w:ascii="Times New Roman" w:hAnsi="Times New Roman"/>
                <w:color w:val="000000"/>
                <w:sz w:val="24"/>
                <w:szCs w:val="24"/>
                <w:shd w:val="solid" w:color="FFFFFF" w:fill="FFFFFF"/>
                <w:lang w:eastAsia="en-US"/>
              </w:rPr>
              <w:t>виправив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виявлені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після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розкриття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тендерних</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пропозицій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невідповідності</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інформації</w:t>
            </w:r>
            <w:proofErr w:type="spellEnd"/>
            <w:r w:rsidRPr="00DF5AD1">
              <w:rPr>
                <w:rFonts w:ascii="Times New Roman" w:hAnsi="Times New Roman"/>
                <w:color w:val="000000"/>
                <w:sz w:val="24"/>
                <w:szCs w:val="24"/>
                <w:shd w:val="solid" w:color="FFFFFF" w:fill="FFFFFF"/>
                <w:lang w:eastAsia="en-US"/>
              </w:rPr>
              <w:t xml:space="preserve">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документах,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подані</w:t>
            </w:r>
            <w:proofErr w:type="spellEnd"/>
            <w:r w:rsidRPr="00DF5AD1">
              <w:rPr>
                <w:rFonts w:ascii="Times New Roman" w:hAnsi="Times New Roman"/>
                <w:color w:val="000000"/>
                <w:sz w:val="24"/>
                <w:szCs w:val="24"/>
                <w:shd w:val="solid" w:color="FFFFFF" w:fill="FFFFFF"/>
                <w:lang w:eastAsia="en-US"/>
              </w:rPr>
              <w:t xml:space="preserve"> ним у </w:t>
            </w:r>
            <w:proofErr w:type="spellStart"/>
            <w:r w:rsidRPr="00DF5AD1">
              <w:rPr>
                <w:rFonts w:ascii="Times New Roman" w:hAnsi="Times New Roman"/>
                <w:color w:val="000000"/>
                <w:sz w:val="24"/>
                <w:szCs w:val="24"/>
                <w:shd w:val="solid" w:color="FFFFFF" w:fill="FFFFFF"/>
                <w:lang w:eastAsia="en-US"/>
              </w:rPr>
              <w:t>складі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своєї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змінив</w:t>
            </w:r>
            <w:proofErr w:type="spellEnd"/>
            <w:r w:rsidRPr="00DF5AD1">
              <w:rPr>
                <w:rFonts w:ascii="Times New Roman" w:hAnsi="Times New Roman"/>
                <w:color w:val="000000"/>
                <w:sz w:val="24"/>
                <w:szCs w:val="24"/>
                <w:shd w:val="solid" w:color="FFFFFF" w:fill="FFFFFF"/>
                <w:lang w:eastAsia="en-US"/>
              </w:rPr>
              <w:t xml:space="preserve"> предмет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його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найменування</w:t>
            </w:r>
            <w:proofErr w:type="spellEnd"/>
            <w:r w:rsidRPr="00DF5AD1">
              <w:rPr>
                <w:rFonts w:ascii="Times New Roman" w:hAnsi="Times New Roman"/>
                <w:color w:val="000000"/>
                <w:sz w:val="24"/>
                <w:szCs w:val="24"/>
                <w:shd w:val="solid" w:color="FFFFFF" w:fill="FFFFFF"/>
                <w:lang w:eastAsia="en-US"/>
              </w:rPr>
              <w:t xml:space="preserve">, марку, модель </w:t>
            </w:r>
            <w:proofErr w:type="spellStart"/>
            <w:r w:rsidRPr="00DF5AD1">
              <w:rPr>
                <w:rFonts w:ascii="Times New Roman" w:hAnsi="Times New Roman"/>
                <w:color w:val="000000"/>
                <w:sz w:val="24"/>
                <w:szCs w:val="24"/>
                <w:shd w:val="solid" w:color="FFFFFF" w:fill="FFFFFF"/>
                <w:lang w:eastAsia="en-US"/>
              </w:rPr>
              <w:t>тощо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під</w:t>
            </w:r>
            <w:proofErr w:type="spellEnd"/>
            <w:r w:rsidRPr="00DF5AD1">
              <w:rPr>
                <w:rFonts w:ascii="Times New Roman" w:hAnsi="Times New Roman"/>
                <w:color w:val="000000"/>
                <w:sz w:val="24"/>
                <w:szCs w:val="24"/>
                <w:shd w:val="solid" w:color="FFFFFF" w:fill="FFFFFF"/>
                <w:lang w:eastAsia="en-US"/>
              </w:rPr>
              <w:t xml:space="preserve"> час </w:t>
            </w:r>
            <w:proofErr w:type="spellStart"/>
            <w:r w:rsidRPr="00DF5AD1">
              <w:rPr>
                <w:rFonts w:ascii="Times New Roman" w:hAnsi="Times New Roman"/>
                <w:color w:val="000000"/>
                <w:sz w:val="24"/>
                <w:szCs w:val="24"/>
                <w:shd w:val="solid" w:color="FFFFFF" w:fill="FFFFFF"/>
                <w:lang w:eastAsia="en-US"/>
              </w:rPr>
              <w:t>виправлення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виявлених</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24 годин з моменту </w:t>
            </w:r>
            <w:proofErr w:type="spellStart"/>
            <w:r w:rsidRPr="00DF5AD1">
              <w:rPr>
                <w:rFonts w:ascii="Times New Roman" w:hAnsi="Times New Roman"/>
                <w:color w:val="000000"/>
                <w:sz w:val="24"/>
                <w:szCs w:val="24"/>
                <w:shd w:val="solid" w:color="FFFFFF" w:fill="FFFFFF"/>
                <w:lang w:eastAsia="en-US"/>
              </w:rPr>
              <w:t>розміщення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повідомлення</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вимогою</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усунення</w:t>
            </w:r>
            <w:proofErr w:type="spellEnd"/>
            <w:r w:rsidRPr="00DF5AD1">
              <w:rPr>
                <w:rFonts w:ascii="Times New Roman" w:hAnsi="Times New Roman"/>
                <w:color w:val="000000"/>
                <w:sz w:val="24"/>
                <w:szCs w:val="24"/>
                <w:shd w:val="solid" w:color="FFFFFF" w:fill="FFFFFF"/>
                <w:lang w:eastAsia="en-US"/>
              </w:rPr>
              <w:t xml:space="preserve"> таких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w:t>
            </w:r>
          </w:p>
          <w:p w14:paraId="1096E5F4" w14:textId="77777777" w:rsidR="00CC6149" w:rsidRPr="00DF5AD1" w:rsidRDefault="00CC6149" w:rsidP="00C03F3B">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Pr="00DF5AD1">
              <w:rPr>
                <w:rFonts w:ascii="Times New Roman" w:hAnsi="Times New Roman"/>
                <w:color w:val="000000"/>
                <w:sz w:val="24"/>
                <w:szCs w:val="24"/>
                <w:shd w:val="solid" w:color="FFFFFF" w:fill="FFFFFF"/>
                <w:lang w:eastAsia="en-US"/>
              </w:rPr>
              <w:t>надав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обґрунтування</w:t>
            </w:r>
            <w:proofErr w:type="spellEnd"/>
            <w:r w:rsidRPr="00DF5AD1">
              <w:rPr>
                <w:rFonts w:ascii="Times New Roman" w:hAnsi="Times New Roman"/>
                <w:color w:val="000000"/>
                <w:sz w:val="24"/>
                <w:szCs w:val="24"/>
                <w:shd w:val="solid" w:color="FFFFFF" w:fill="FFFFFF"/>
                <w:lang w:eastAsia="en-US"/>
              </w:rPr>
              <w:t xml:space="preserve"> аномально </w:t>
            </w:r>
            <w:proofErr w:type="spellStart"/>
            <w:r w:rsidRPr="00DF5AD1">
              <w:rPr>
                <w:rFonts w:ascii="Times New Roman" w:hAnsi="Times New Roman"/>
                <w:color w:val="000000"/>
                <w:sz w:val="24"/>
                <w:szCs w:val="24"/>
                <w:shd w:val="solid" w:color="FFFFFF" w:fill="FFFFFF"/>
                <w:lang w:eastAsia="en-US"/>
              </w:rPr>
              <w:t>низької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ціни</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строку, </w:t>
            </w:r>
            <w:proofErr w:type="spellStart"/>
            <w:r w:rsidRPr="00DF5AD1">
              <w:rPr>
                <w:rFonts w:ascii="Times New Roman" w:hAnsi="Times New Roman"/>
                <w:color w:val="000000"/>
                <w:sz w:val="24"/>
                <w:szCs w:val="24"/>
                <w:shd w:val="solid" w:color="FFFFFF" w:fill="FFFFFF"/>
                <w:lang w:eastAsia="en-US"/>
              </w:rPr>
              <w:t>визначеного</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частині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чотирнадцятій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r w:rsidR="00C03F3B">
              <w:rPr>
                <w:rFonts w:ascii="Times New Roman" w:hAnsi="Times New Roman"/>
                <w:color w:val="000000"/>
                <w:sz w:val="24"/>
                <w:szCs w:val="24"/>
                <w:shd w:val="solid" w:color="FFFFFF" w:fill="FFFFFF"/>
                <w:lang w:val="uk-UA" w:eastAsia="en-US"/>
              </w:rPr>
              <w:t xml:space="preserve"> </w:t>
            </w:r>
            <w:r w:rsidR="00C03F3B" w:rsidRPr="00C03F3B">
              <w:rPr>
                <w:rFonts w:ascii="Times New Roman" w:hAnsi="Times New Roman"/>
                <w:color w:val="000000"/>
                <w:sz w:val="24"/>
                <w:szCs w:val="24"/>
                <w:shd w:val="solid" w:color="FFFFFF" w:fill="FFFFFF"/>
                <w:lang w:val="uk-UA" w:eastAsia="en-US"/>
              </w:rPr>
              <w:t>/абзацом</w:t>
            </w:r>
            <w:r w:rsidR="00C03F3B">
              <w:rPr>
                <w:rFonts w:ascii="Times New Roman" w:hAnsi="Times New Roman"/>
                <w:color w:val="000000"/>
                <w:sz w:val="24"/>
                <w:szCs w:val="24"/>
                <w:shd w:val="solid" w:color="FFFFFF" w:fill="FFFFFF"/>
                <w:lang w:val="uk-UA" w:eastAsia="en-US"/>
              </w:rPr>
              <w:t xml:space="preserve"> </w:t>
            </w:r>
            <w:r w:rsidR="00C03F3B" w:rsidRPr="00C03F3B">
              <w:rPr>
                <w:rFonts w:ascii="Times New Roman" w:hAnsi="Times New Roman"/>
                <w:color w:val="000000"/>
                <w:sz w:val="24"/>
                <w:szCs w:val="24"/>
                <w:shd w:val="solid" w:color="FFFFFF" w:fill="FFFFFF"/>
                <w:lang w:val="uk-UA" w:eastAsia="en-US"/>
              </w:rPr>
              <w:t xml:space="preserve">дев’ятим пункту 37 цих </w:t>
            </w:r>
            <w:proofErr w:type="gramStart"/>
            <w:r w:rsidR="00C03F3B" w:rsidRPr="00C03F3B">
              <w:rPr>
                <w:rFonts w:ascii="Times New Roman" w:hAnsi="Times New Roman"/>
                <w:color w:val="000000"/>
                <w:sz w:val="24"/>
                <w:szCs w:val="24"/>
                <w:shd w:val="solid" w:color="FFFFFF" w:fill="FFFFFF"/>
                <w:lang w:val="uk-UA" w:eastAsia="en-US"/>
              </w:rPr>
              <w:t>особливостей;</w:t>
            </w:r>
            <w:r w:rsidRPr="00DF5AD1">
              <w:rPr>
                <w:rFonts w:ascii="Times New Roman" w:hAnsi="Times New Roman"/>
                <w:color w:val="000000"/>
                <w:sz w:val="24"/>
                <w:szCs w:val="24"/>
                <w:shd w:val="solid" w:color="FFFFFF" w:fill="FFFFFF"/>
                <w:lang w:eastAsia="en-US"/>
              </w:rPr>
              <w:t>;</w:t>
            </w:r>
            <w:proofErr w:type="gramEnd"/>
          </w:p>
          <w:p w14:paraId="08006B3B" w14:textId="77777777" w:rsidR="00CC6149" w:rsidRPr="00DF5AD1" w:rsidRDefault="00CC6149" w:rsidP="00CC6149">
            <w:pPr>
              <w:spacing w:before="120"/>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визначив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конфіденційною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може</w:t>
            </w:r>
            <w:proofErr w:type="spellEnd"/>
            <w:r w:rsidRPr="00DF5AD1">
              <w:rPr>
                <w:rFonts w:ascii="Times New Roman" w:hAnsi="Times New Roman"/>
                <w:color w:val="000000"/>
                <w:sz w:val="24"/>
                <w:szCs w:val="24"/>
                <w:shd w:val="solid" w:color="FFFFFF" w:fill="FFFFFF"/>
                <w:lang w:eastAsia="en-US"/>
              </w:rPr>
              <w:t xml:space="preserve"> бути </w:t>
            </w:r>
            <w:proofErr w:type="spellStart"/>
            <w:r w:rsidRPr="00DF5AD1">
              <w:rPr>
                <w:rFonts w:ascii="Times New Roman" w:hAnsi="Times New Roman"/>
                <w:color w:val="000000"/>
                <w:sz w:val="24"/>
                <w:szCs w:val="24"/>
                <w:shd w:val="solid" w:color="FFFFFF" w:fill="FFFFFF"/>
                <w:lang w:eastAsia="en-US"/>
              </w:rPr>
              <w:t>визначена</w:t>
            </w:r>
            <w:proofErr w:type="spellEnd"/>
            <w:r w:rsidRPr="00DF5AD1">
              <w:rPr>
                <w:rFonts w:ascii="Times New Roman" w:hAnsi="Times New Roman"/>
                <w:color w:val="000000"/>
                <w:sz w:val="24"/>
                <w:szCs w:val="24"/>
                <w:shd w:val="solid" w:color="FFFFFF" w:fill="FFFFFF"/>
                <w:lang w:eastAsia="en-US"/>
              </w:rPr>
              <w:t xml:space="preserve"> як </w:t>
            </w:r>
            <w:proofErr w:type="spellStart"/>
            <w:r w:rsidRPr="00DF5AD1">
              <w:rPr>
                <w:rFonts w:ascii="Times New Roman" w:hAnsi="Times New Roman"/>
                <w:color w:val="000000"/>
                <w:sz w:val="24"/>
                <w:szCs w:val="24"/>
                <w:shd w:val="solid" w:color="FFFFFF" w:fill="FFFFFF"/>
                <w:lang w:eastAsia="en-US"/>
              </w:rPr>
              <w:t>конфіденційна</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відповідно</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вимог</w:t>
            </w:r>
            <w:proofErr w:type="spellEnd"/>
            <w:r w:rsidRPr="00DF5AD1">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val="uk-UA" w:eastAsia="en-US"/>
              </w:rPr>
              <w:t xml:space="preserve">абзацу другого пункту </w:t>
            </w:r>
            <w:r w:rsidR="00C03F3B">
              <w:rPr>
                <w:rFonts w:ascii="Times New Roman" w:hAnsi="Times New Roman"/>
                <w:color w:val="000000"/>
                <w:sz w:val="24"/>
                <w:szCs w:val="24"/>
                <w:shd w:val="solid" w:color="FFFFFF" w:fill="FFFFFF"/>
                <w:lang w:val="uk-UA" w:eastAsia="en-US"/>
              </w:rPr>
              <w:t>40</w:t>
            </w:r>
            <w:r>
              <w:rPr>
                <w:rFonts w:ascii="Times New Roman" w:hAnsi="Times New Roman"/>
                <w:color w:val="000000"/>
                <w:sz w:val="24"/>
                <w:szCs w:val="24"/>
                <w:shd w:val="solid" w:color="FFFFFF" w:fill="FFFFFF"/>
                <w:lang w:val="uk-UA" w:eastAsia="en-US"/>
              </w:rPr>
              <w:t xml:space="preserve"> Особливостей</w:t>
            </w:r>
            <w:r w:rsidRPr="00DF5AD1">
              <w:rPr>
                <w:rFonts w:ascii="Times New Roman" w:hAnsi="Times New Roman"/>
                <w:color w:val="000000"/>
                <w:sz w:val="24"/>
                <w:szCs w:val="24"/>
                <w:shd w:val="solid" w:color="FFFFFF" w:fill="FFFFFF"/>
                <w:lang w:eastAsia="en-US"/>
              </w:rPr>
              <w:t>;</w:t>
            </w:r>
          </w:p>
          <w:p w14:paraId="131E62A5" w14:textId="77777777" w:rsidR="00CC6149" w:rsidRPr="00B70AAD" w:rsidRDefault="00CC6149" w:rsidP="00CC6149">
            <w:pPr>
              <w:spacing w:before="120"/>
              <w:jc w:val="both"/>
              <w:rPr>
                <w:rFonts w:ascii="Times New Roman" w:hAnsi="Times New Roman" w:cs="Times New Roman"/>
                <w:color w:val="000000"/>
                <w:sz w:val="24"/>
                <w:szCs w:val="24"/>
                <w:shd w:val="solid" w:color="FFFFFF" w:fill="FFFFFF"/>
              </w:rPr>
            </w:pPr>
            <w:r w:rsidRPr="00B70AAD">
              <w:rPr>
                <w:rFonts w:ascii="Times New Roman" w:hAnsi="Times New Roman" w:cs="Times New Roman"/>
                <w:color w:val="000000"/>
                <w:sz w:val="24"/>
                <w:szCs w:val="24"/>
                <w:shd w:val="solid" w:color="FFFFFF" w:fill="FFFFFF"/>
                <w:lang w:eastAsia="en-US"/>
              </w:rPr>
              <w:t xml:space="preserve">є </w:t>
            </w:r>
            <w:proofErr w:type="spellStart"/>
            <w:r w:rsidRPr="00B70AAD">
              <w:rPr>
                <w:rFonts w:ascii="Times New Roman" w:hAnsi="Times New Roman" w:cs="Times New Roman"/>
                <w:color w:val="323232"/>
                <w:sz w:val="24"/>
                <w:szCs w:val="24"/>
              </w:rPr>
              <w:t>громадян</w:t>
            </w:r>
            <w:r w:rsidRPr="00B70AAD">
              <w:rPr>
                <w:rFonts w:ascii="Times New Roman" w:hAnsi="Times New Roman" w:cs="Times New Roman"/>
                <w:color w:val="323232"/>
                <w:sz w:val="24"/>
                <w:szCs w:val="24"/>
                <w:lang w:val="uk-UA"/>
              </w:rPr>
              <w:t>ином</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Російської</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Федерації</w:t>
            </w:r>
            <w:proofErr w:type="spellEnd"/>
            <w:r w:rsidRPr="00B70AAD">
              <w:rPr>
                <w:rFonts w:ascii="Times New Roman" w:hAnsi="Times New Roman" w:cs="Times New Roman"/>
                <w:color w:val="323232"/>
                <w:sz w:val="24"/>
                <w:szCs w:val="24"/>
              </w:rPr>
              <w:t>/</w:t>
            </w:r>
            <w:proofErr w:type="spellStart"/>
            <w:r w:rsidRPr="00B70AAD">
              <w:rPr>
                <w:rFonts w:ascii="Times New Roman" w:hAnsi="Times New Roman" w:cs="Times New Roman"/>
                <w:color w:val="323232"/>
                <w:sz w:val="24"/>
                <w:szCs w:val="24"/>
              </w:rPr>
              <w:t>Республіки</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Білорусь</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крім</w:t>
            </w:r>
            <w:proofErr w:type="spellEnd"/>
            <w:r w:rsidRPr="00B70AAD">
              <w:rPr>
                <w:rFonts w:ascii="Times New Roman" w:hAnsi="Times New Roman" w:cs="Times New Roman"/>
                <w:color w:val="323232"/>
                <w:sz w:val="24"/>
                <w:szCs w:val="24"/>
              </w:rPr>
              <w:t xml:space="preserve"> тих, </w:t>
            </w:r>
            <w:proofErr w:type="spellStart"/>
            <w:r w:rsidRPr="00B70AAD">
              <w:rPr>
                <w:rFonts w:ascii="Times New Roman" w:hAnsi="Times New Roman" w:cs="Times New Roman"/>
                <w:color w:val="323232"/>
                <w:sz w:val="24"/>
                <w:szCs w:val="24"/>
              </w:rPr>
              <w:t>що</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проживають</w:t>
            </w:r>
            <w:proofErr w:type="spellEnd"/>
            <w:r w:rsidRPr="00B70AAD">
              <w:rPr>
                <w:rFonts w:ascii="Times New Roman" w:hAnsi="Times New Roman" w:cs="Times New Roman"/>
                <w:color w:val="323232"/>
                <w:sz w:val="24"/>
                <w:szCs w:val="24"/>
              </w:rPr>
              <w:t xml:space="preserve"> на </w:t>
            </w:r>
            <w:proofErr w:type="spellStart"/>
            <w:r w:rsidRPr="00B70AAD">
              <w:rPr>
                <w:rFonts w:ascii="Times New Roman" w:hAnsi="Times New Roman" w:cs="Times New Roman"/>
                <w:color w:val="323232"/>
                <w:sz w:val="24"/>
                <w:szCs w:val="24"/>
              </w:rPr>
              <w:t>території</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України</w:t>
            </w:r>
            <w:proofErr w:type="spellEnd"/>
            <w:r w:rsidRPr="00B70AAD">
              <w:rPr>
                <w:rFonts w:ascii="Times New Roman" w:hAnsi="Times New Roman" w:cs="Times New Roman"/>
                <w:color w:val="323232"/>
                <w:sz w:val="24"/>
                <w:szCs w:val="24"/>
              </w:rPr>
              <w:t xml:space="preserve"> на </w:t>
            </w:r>
            <w:proofErr w:type="spellStart"/>
            <w:r w:rsidRPr="00B70AAD">
              <w:rPr>
                <w:rFonts w:ascii="Times New Roman" w:hAnsi="Times New Roman" w:cs="Times New Roman"/>
                <w:color w:val="323232"/>
                <w:sz w:val="24"/>
                <w:szCs w:val="24"/>
              </w:rPr>
              <w:t>законних</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lastRenderedPageBreak/>
              <w:t>підставах</w:t>
            </w:r>
            <w:proofErr w:type="spellEnd"/>
            <w:r w:rsidRPr="00B70AAD">
              <w:rPr>
                <w:rFonts w:ascii="Times New Roman" w:hAnsi="Times New Roman" w:cs="Times New Roman"/>
                <w:color w:val="323232"/>
                <w:sz w:val="24"/>
                <w:szCs w:val="24"/>
              </w:rPr>
              <w:t>); </w:t>
            </w:r>
            <w:proofErr w:type="spellStart"/>
            <w:r w:rsidRPr="00B70AAD">
              <w:rPr>
                <w:rFonts w:ascii="Times New Roman" w:hAnsi="Times New Roman" w:cs="Times New Roman"/>
                <w:color w:val="323232"/>
                <w:sz w:val="24"/>
                <w:szCs w:val="24"/>
              </w:rPr>
              <w:t>юридичн</w:t>
            </w:r>
            <w:r w:rsidRPr="00B70AAD">
              <w:rPr>
                <w:rFonts w:ascii="Times New Roman" w:hAnsi="Times New Roman" w:cs="Times New Roman"/>
                <w:color w:val="323232"/>
                <w:sz w:val="24"/>
                <w:szCs w:val="24"/>
                <w:lang w:val="uk-UA"/>
              </w:rPr>
              <w:t>ою</w:t>
            </w:r>
            <w:proofErr w:type="spellEnd"/>
            <w:r w:rsidRPr="00B70AAD">
              <w:rPr>
                <w:rFonts w:ascii="Times New Roman" w:hAnsi="Times New Roman" w:cs="Times New Roman"/>
                <w:color w:val="323232"/>
                <w:sz w:val="24"/>
                <w:szCs w:val="24"/>
              </w:rPr>
              <w:t xml:space="preserve"> ос</w:t>
            </w:r>
            <w:proofErr w:type="spellStart"/>
            <w:r w:rsidRPr="00B70AAD">
              <w:rPr>
                <w:rFonts w:ascii="Times New Roman" w:hAnsi="Times New Roman" w:cs="Times New Roman"/>
                <w:color w:val="323232"/>
                <w:sz w:val="24"/>
                <w:szCs w:val="24"/>
                <w:lang w:val="uk-UA"/>
              </w:rPr>
              <w:t>обою</w:t>
            </w:r>
            <w:proofErr w:type="spellEnd"/>
            <w:r w:rsidRPr="00B70AAD">
              <w:rPr>
                <w:rFonts w:ascii="Times New Roman" w:hAnsi="Times New Roman" w:cs="Times New Roman"/>
                <w:color w:val="323232"/>
                <w:sz w:val="24"/>
                <w:szCs w:val="24"/>
              </w:rPr>
              <w:t>, створен</w:t>
            </w:r>
            <w:proofErr w:type="spellStart"/>
            <w:r w:rsidRPr="00B70AAD">
              <w:rPr>
                <w:rFonts w:ascii="Times New Roman" w:hAnsi="Times New Roman" w:cs="Times New Roman"/>
                <w:color w:val="323232"/>
                <w:sz w:val="24"/>
                <w:szCs w:val="24"/>
                <w:lang w:val="uk-UA"/>
              </w:rPr>
              <w:t>ою</w:t>
            </w:r>
            <w:proofErr w:type="spellEnd"/>
            <w:r w:rsidRPr="00B70AAD">
              <w:rPr>
                <w:rFonts w:ascii="Times New Roman" w:hAnsi="Times New Roman" w:cs="Times New Roman"/>
                <w:color w:val="323232"/>
                <w:sz w:val="24"/>
                <w:szCs w:val="24"/>
              </w:rPr>
              <w:t xml:space="preserve"> та </w:t>
            </w:r>
            <w:proofErr w:type="spellStart"/>
            <w:r w:rsidRPr="00B70AAD">
              <w:rPr>
                <w:rFonts w:ascii="Times New Roman" w:hAnsi="Times New Roman" w:cs="Times New Roman"/>
                <w:color w:val="323232"/>
                <w:sz w:val="24"/>
                <w:szCs w:val="24"/>
              </w:rPr>
              <w:t>зареєстрован</w:t>
            </w:r>
            <w:r w:rsidRPr="00B70AAD">
              <w:rPr>
                <w:rFonts w:ascii="Times New Roman" w:hAnsi="Times New Roman" w:cs="Times New Roman"/>
                <w:color w:val="323232"/>
                <w:sz w:val="24"/>
                <w:szCs w:val="24"/>
                <w:lang w:val="uk-UA"/>
              </w:rPr>
              <w:t>ою</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відповідно</w:t>
            </w:r>
            <w:proofErr w:type="spellEnd"/>
            <w:r w:rsidRPr="00B70AAD">
              <w:rPr>
                <w:rFonts w:ascii="Times New Roman" w:hAnsi="Times New Roman" w:cs="Times New Roman"/>
                <w:color w:val="323232"/>
                <w:sz w:val="24"/>
                <w:szCs w:val="24"/>
              </w:rPr>
              <w:t xml:space="preserve"> до </w:t>
            </w:r>
            <w:proofErr w:type="spellStart"/>
            <w:r w:rsidRPr="00B70AAD">
              <w:rPr>
                <w:rFonts w:ascii="Times New Roman" w:hAnsi="Times New Roman" w:cs="Times New Roman"/>
                <w:color w:val="323232"/>
                <w:sz w:val="24"/>
                <w:szCs w:val="24"/>
              </w:rPr>
              <w:t>законодавства</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Російської</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Федерації</w:t>
            </w:r>
            <w:proofErr w:type="spellEnd"/>
            <w:r w:rsidRPr="00B70AAD">
              <w:rPr>
                <w:rFonts w:ascii="Times New Roman" w:hAnsi="Times New Roman" w:cs="Times New Roman"/>
                <w:color w:val="323232"/>
                <w:sz w:val="24"/>
                <w:szCs w:val="24"/>
              </w:rPr>
              <w:t>/</w:t>
            </w:r>
            <w:proofErr w:type="spellStart"/>
            <w:r w:rsidRPr="00B70AAD">
              <w:rPr>
                <w:rFonts w:ascii="Times New Roman" w:hAnsi="Times New Roman" w:cs="Times New Roman"/>
                <w:color w:val="323232"/>
                <w:sz w:val="24"/>
                <w:szCs w:val="24"/>
              </w:rPr>
              <w:t>Республіки</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Білорусь</w:t>
            </w:r>
            <w:proofErr w:type="spellEnd"/>
            <w:r w:rsidRPr="00B70AAD">
              <w:rPr>
                <w:rFonts w:ascii="Times New Roman" w:hAnsi="Times New Roman" w:cs="Times New Roman"/>
                <w:color w:val="323232"/>
                <w:sz w:val="24"/>
                <w:szCs w:val="24"/>
              </w:rPr>
              <w:t>; </w:t>
            </w:r>
            <w:proofErr w:type="spellStart"/>
            <w:r w:rsidRPr="00B70AAD">
              <w:rPr>
                <w:rFonts w:ascii="Times New Roman" w:hAnsi="Times New Roman" w:cs="Times New Roman"/>
                <w:color w:val="323232"/>
                <w:sz w:val="24"/>
                <w:szCs w:val="24"/>
              </w:rPr>
              <w:t>юридичн</w:t>
            </w:r>
            <w:r w:rsidRPr="00B70AAD">
              <w:rPr>
                <w:rFonts w:ascii="Times New Roman" w:hAnsi="Times New Roman" w:cs="Times New Roman"/>
                <w:color w:val="323232"/>
                <w:sz w:val="24"/>
                <w:szCs w:val="24"/>
                <w:lang w:val="uk-UA"/>
              </w:rPr>
              <w:t>ою</w:t>
            </w:r>
            <w:proofErr w:type="spellEnd"/>
            <w:r w:rsidRPr="00B70AAD">
              <w:rPr>
                <w:rFonts w:ascii="Times New Roman" w:hAnsi="Times New Roman" w:cs="Times New Roman"/>
                <w:color w:val="323232"/>
                <w:sz w:val="24"/>
                <w:szCs w:val="24"/>
              </w:rPr>
              <w:t xml:space="preserve"> ос</w:t>
            </w:r>
            <w:proofErr w:type="spellStart"/>
            <w:r w:rsidRPr="00B70AAD">
              <w:rPr>
                <w:rFonts w:ascii="Times New Roman" w:hAnsi="Times New Roman" w:cs="Times New Roman"/>
                <w:color w:val="323232"/>
                <w:sz w:val="24"/>
                <w:szCs w:val="24"/>
                <w:lang w:val="uk-UA"/>
              </w:rPr>
              <w:t>обою</w:t>
            </w:r>
            <w:proofErr w:type="spellEnd"/>
            <w:r w:rsidRPr="00B70AAD">
              <w:rPr>
                <w:rFonts w:ascii="Times New Roman" w:hAnsi="Times New Roman" w:cs="Times New Roman"/>
                <w:color w:val="323232"/>
                <w:sz w:val="24"/>
                <w:szCs w:val="24"/>
              </w:rPr>
              <w:t>, створен</w:t>
            </w:r>
            <w:proofErr w:type="spellStart"/>
            <w:r w:rsidRPr="00B70AAD">
              <w:rPr>
                <w:rFonts w:ascii="Times New Roman" w:hAnsi="Times New Roman" w:cs="Times New Roman"/>
                <w:color w:val="323232"/>
                <w:sz w:val="24"/>
                <w:szCs w:val="24"/>
                <w:lang w:val="uk-UA"/>
              </w:rPr>
              <w:t>ою</w:t>
            </w:r>
            <w:proofErr w:type="spellEnd"/>
            <w:r w:rsidRPr="00B70AAD">
              <w:rPr>
                <w:rFonts w:ascii="Times New Roman" w:hAnsi="Times New Roman" w:cs="Times New Roman"/>
                <w:color w:val="323232"/>
                <w:sz w:val="24"/>
                <w:szCs w:val="24"/>
              </w:rPr>
              <w:t xml:space="preserve">та </w:t>
            </w:r>
            <w:proofErr w:type="spellStart"/>
            <w:r w:rsidRPr="00B70AAD">
              <w:rPr>
                <w:rFonts w:ascii="Times New Roman" w:hAnsi="Times New Roman" w:cs="Times New Roman"/>
                <w:color w:val="323232"/>
                <w:sz w:val="24"/>
                <w:szCs w:val="24"/>
              </w:rPr>
              <w:t>зареєстрованих</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відповідно</w:t>
            </w:r>
            <w:proofErr w:type="spellEnd"/>
            <w:r w:rsidRPr="00B70AAD">
              <w:rPr>
                <w:rFonts w:ascii="Times New Roman" w:hAnsi="Times New Roman" w:cs="Times New Roman"/>
                <w:color w:val="323232"/>
                <w:sz w:val="24"/>
                <w:szCs w:val="24"/>
              </w:rPr>
              <w:t xml:space="preserve"> до </w:t>
            </w:r>
            <w:proofErr w:type="spellStart"/>
            <w:r w:rsidRPr="00B70AAD">
              <w:rPr>
                <w:rFonts w:ascii="Times New Roman" w:hAnsi="Times New Roman" w:cs="Times New Roman"/>
                <w:color w:val="323232"/>
                <w:sz w:val="24"/>
                <w:szCs w:val="24"/>
              </w:rPr>
              <w:t>законодавства</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України</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кінцевим</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бенефіціарним</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власником</w:t>
            </w:r>
            <w:proofErr w:type="spellEnd"/>
            <w:r w:rsidRPr="00B70AAD">
              <w:rPr>
                <w:rFonts w:ascii="Times New Roman" w:hAnsi="Times New Roman" w:cs="Times New Roman"/>
                <w:color w:val="323232"/>
                <w:sz w:val="24"/>
                <w:szCs w:val="24"/>
              </w:rPr>
              <w:t xml:space="preserve">, членом </w:t>
            </w:r>
            <w:proofErr w:type="spellStart"/>
            <w:r w:rsidRPr="00B70AAD">
              <w:rPr>
                <w:rFonts w:ascii="Times New Roman" w:hAnsi="Times New Roman" w:cs="Times New Roman"/>
                <w:color w:val="323232"/>
                <w:sz w:val="24"/>
                <w:szCs w:val="24"/>
              </w:rPr>
              <w:t>або</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учасником</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акціонером</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що</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має</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частку</w:t>
            </w:r>
            <w:proofErr w:type="spellEnd"/>
            <w:r w:rsidRPr="00B70AAD">
              <w:rPr>
                <w:rFonts w:ascii="Times New Roman" w:hAnsi="Times New Roman" w:cs="Times New Roman"/>
                <w:color w:val="323232"/>
                <w:sz w:val="24"/>
                <w:szCs w:val="24"/>
              </w:rPr>
              <w:t xml:space="preserve"> в статутному </w:t>
            </w:r>
            <w:proofErr w:type="spellStart"/>
            <w:r w:rsidRPr="00B70AAD">
              <w:rPr>
                <w:rFonts w:ascii="Times New Roman" w:hAnsi="Times New Roman" w:cs="Times New Roman"/>
                <w:color w:val="323232"/>
                <w:sz w:val="24"/>
                <w:szCs w:val="24"/>
              </w:rPr>
              <w:t>капіталі</w:t>
            </w:r>
            <w:proofErr w:type="spellEnd"/>
            <w:r w:rsidRPr="00B70AAD">
              <w:rPr>
                <w:rFonts w:ascii="Times New Roman" w:hAnsi="Times New Roman" w:cs="Times New Roman"/>
                <w:color w:val="323232"/>
                <w:sz w:val="24"/>
                <w:szCs w:val="24"/>
              </w:rPr>
              <w:t xml:space="preserve"> 10 і </w:t>
            </w:r>
            <w:proofErr w:type="spellStart"/>
            <w:r w:rsidRPr="00B70AAD">
              <w:rPr>
                <w:rFonts w:ascii="Times New Roman" w:hAnsi="Times New Roman" w:cs="Times New Roman"/>
                <w:color w:val="323232"/>
                <w:sz w:val="24"/>
                <w:szCs w:val="24"/>
              </w:rPr>
              <w:t>більше</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відсотків</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якої</w:t>
            </w:r>
            <w:proofErr w:type="spellEnd"/>
            <w:r w:rsidRPr="00B70AAD">
              <w:rPr>
                <w:rFonts w:ascii="Times New Roman" w:hAnsi="Times New Roman" w:cs="Times New Roman"/>
                <w:color w:val="323232"/>
                <w:sz w:val="24"/>
                <w:szCs w:val="24"/>
              </w:rPr>
              <w:t xml:space="preserve"> є </w:t>
            </w:r>
            <w:proofErr w:type="spellStart"/>
            <w:r w:rsidRPr="00B70AAD">
              <w:rPr>
                <w:rFonts w:ascii="Times New Roman" w:hAnsi="Times New Roman" w:cs="Times New Roman"/>
                <w:color w:val="323232"/>
                <w:sz w:val="24"/>
                <w:szCs w:val="24"/>
              </w:rPr>
              <w:t>Російська</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Федерація</w:t>
            </w:r>
            <w:proofErr w:type="spellEnd"/>
            <w:r w:rsidRPr="00B70AAD">
              <w:rPr>
                <w:rFonts w:ascii="Times New Roman" w:hAnsi="Times New Roman" w:cs="Times New Roman"/>
                <w:color w:val="323232"/>
                <w:sz w:val="24"/>
                <w:szCs w:val="24"/>
              </w:rPr>
              <w:t>/</w:t>
            </w:r>
            <w:proofErr w:type="spellStart"/>
            <w:r w:rsidRPr="00B70AAD">
              <w:rPr>
                <w:rFonts w:ascii="Times New Roman" w:hAnsi="Times New Roman" w:cs="Times New Roman"/>
                <w:color w:val="323232"/>
                <w:sz w:val="24"/>
                <w:szCs w:val="24"/>
              </w:rPr>
              <w:t>Республіка</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Білорусь</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громадянин</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Російської</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Федерації</w:t>
            </w:r>
            <w:proofErr w:type="spellEnd"/>
            <w:r w:rsidRPr="00B70AAD">
              <w:rPr>
                <w:rFonts w:ascii="Times New Roman" w:hAnsi="Times New Roman" w:cs="Times New Roman"/>
                <w:color w:val="323232"/>
                <w:sz w:val="24"/>
                <w:szCs w:val="24"/>
              </w:rPr>
              <w:t>/</w:t>
            </w:r>
            <w:proofErr w:type="spellStart"/>
            <w:r w:rsidRPr="00B70AAD">
              <w:rPr>
                <w:rFonts w:ascii="Times New Roman" w:hAnsi="Times New Roman" w:cs="Times New Roman"/>
                <w:color w:val="323232"/>
                <w:sz w:val="24"/>
                <w:szCs w:val="24"/>
              </w:rPr>
              <w:t>Республіки</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Білорусь</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крім</w:t>
            </w:r>
            <w:proofErr w:type="spellEnd"/>
            <w:r w:rsidRPr="00B70AAD">
              <w:rPr>
                <w:rFonts w:ascii="Times New Roman" w:hAnsi="Times New Roman" w:cs="Times New Roman"/>
                <w:color w:val="323232"/>
                <w:sz w:val="24"/>
                <w:szCs w:val="24"/>
              </w:rPr>
              <w:t xml:space="preserve"> тих, </w:t>
            </w:r>
            <w:proofErr w:type="spellStart"/>
            <w:r w:rsidRPr="00B70AAD">
              <w:rPr>
                <w:rFonts w:ascii="Times New Roman" w:hAnsi="Times New Roman" w:cs="Times New Roman"/>
                <w:color w:val="323232"/>
                <w:sz w:val="24"/>
                <w:szCs w:val="24"/>
              </w:rPr>
              <w:t>що</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проживають</w:t>
            </w:r>
            <w:proofErr w:type="spellEnd"/>
            <w:r w:rsidRPr="00B70AAD">
              <w:rPr>
                <w:rFonts w:ascii="Times New Roman" w:hAnsi="Times New Roman" w:cs="Times New Roman"/>
                <w:color w:val="323232"/>
                <w:sz w:val="24"/>
                <w:szCs w:val="24"/>
              </w:rPr>
              <w:t xml:space="preserve"> на </w:t>
            </w:r>
            <w:proofErr w:type="spellStart"/>
            <w:r w:rsidRPr="00B70AAD">
              <w:rPr>
                <w:rFonts w:ascii="Times New Roman" w:hAnsi="Times New Roman" w:cs="Times New Roman"/>
                <w:color w:val="323232"/>
                <w:sz w:val="24"/>
                <w:szCs w:val="24"/>
              </w:rPr>
              <w:t>території</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України</w:t>
            </w:r>
            <w:proofErr w:type="spellEnd"/>
            <w:r w:rsidRPr="00B70AAD">
              <w:rPr>
                <w:rFonts w:ascii="Times New Roman" w:hAnsi="Times New Roman" w:cs="Times New Roman"/>
                <w:color w:val="323232"/>
                <w:sz w:val="24"/>
                <w:szCs w:val="24"/>
              </w:rPr>
              <w:t xml:space="preserve"> на </w:t>
            </w:r>
            <w:proofErr w:type="spellStart"/>
            <w:r w:rsidRPr="00B70AAD">
              <w:rPr>
                <w:rFonts w:ascii="Times New Roman" w:hAnsi="Times New Roman" w:cs="Times New Roman"/>
                <w:color w:val="323232"/>
                <w:sz w:val="24"/>
                <w:szCs w:val="24"/>
              </w:rPr>
              <w:t>законних</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підставах</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або</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юридичних</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осіб</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створених</w:t>
            </w:r>
            <w:proofErr w:type="spellEnd"/>
            <w:r w:rsidRPr="00B70AAD">
              <w:rPr>
                <w:rFonts w:ascii="Times New Roman" w:hAnsi="Times New Roman" w:cs="Times New Roman"/>
                <w:color w:val="323232"/>
                <w:sz w:val="24"/>
                <w:szCs w:val="24"/>
              </w:rPr>
              <w:t xml:space="preserve"> та </w:t>
            </w:r>
            <w:proofErr w:type="spellStart"/>
            <w:r w:rsidRPr="00B70AAD">
              <w:rPr>
                <w:rFonts w:ascii="Times New Roman" w:hAnsi="Times New Roman" w:cs="Times New Roman"/>
                <w:color w:val="323232"/>
                <w:sz w:val="24"/>
                <w:szCs w:val="24"/>
              </w:rPr>
              <w:t>зареєстрованих</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відповідно</w:t>
            </w:r>
            <w:proofErr w:type="spellEnd"/>
            <w:r w:rsidRPr="00B70AAD">
              <w:rPr>
                <w:rFonts w:ascii="Times New Roman" w:hAnsi="Times New Roman" w:cs="Times New Roman"/>
                <w:color w:val="323232"/>
                <w:sz w:val="24"/>
                <w:szCs w:val="24"/>
              </w:rPr>
              <w:t xml:space="preserve"> до </w:t>
            </w:r>
            <w:proofErr w:type="spellStart"/>
            <w:r w:rsidRPr="00B70AAD">
              <w:rPr>
                <w:rFonts w:ascii="Times New Roman" w:hAnsi="Times New Roman" w:cs="Times New Roman"/>
                <w:color w:val="323232"/>
                <w:sz w:val="24"/>
                <w:szCs w:val="24"/>
              </w:rPr>
              <w:t>законодавства</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Російської</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Федерації</w:t>
            </w:r>
            <w:proofErr w:type="spellEnd"/>
            <w:r w:rsidRPr="00B70AAD">
              <w:rPr>
                <w:rFonts w:ascii="Times New Roman" w:hAnsi="Times New Roman" w:cs="Times New Roman"/>
                <w:color w:val="323232"/>
                <w:sz w:val="24"/>
                <w:szCs w:val="24"/>
              </w:rPr>
              <w:t>/</w:t>
            </w:r>
            <w:proofErr w:type="spellStart"/>
            <w:r w:rsidRPr="00B70AAD">
              <w:rPr>
                <w:rFonts w:ascii="Times New Roman" w:hAnsi="Times New Roman" w:cs="Times New Roman"/>
                <w:color w:val="323232"/>
                <w:sz w:val="24"/>
                <w:szCs w:val="24"/>
              </w:rPr>
              <w:t>Республіки</w:t>
            </w:r>
            <w:proofErr w:type="spellEnd"/>
            <w:r w:rsidRPr="00B70AAD">
              <w:rPr>
                <w:rFonts w:ascii="Times New Roman" w:hAnsi="Times New Roman" w:cs="Times New Roman"/>
                <w:color w:val="323232"/>
                <w:sz w:val="24"/>
                <w:szCs w:val="24"/>
              </w:rPr>
              <w:t xml:space="preserve"> </w:t>
            </w:r>
            <w:proofErr w:type="spellStart"/>
            <w:r w:rsidRPr="00B70AAD">
              <w:rPr>
                <w:rFonts w:ascii="Times New Roman" w:hAnsi="Times New Roman" w:cs="Times New Roman"/>
                <w:color w:val="323232"/>
                <w:sz w:val="24"/>
                <w:szCs w:val="24"/>
              </w:rPr>
              <w:t>Білорусь</w:t>
            </w:r>
            <w:proofErr w:type="spellEnd"/>
            <w:r w:rsidRPr="00B70AAD">
              <w:rPr>
                <w:rFonts w:ascii="Times New Roman" w:hAnsi="Times New Roman" w:cs="Times New Roman"/>
                <w:b/>
                <w:bCs/>
                <w:color w:val="323232"/>
                <w:sz w:val="24"/>
                <w:szCs w:val="24"/>
                <w:lang w:val="uk-UA"/>
              </w:rPr>
              <w:t xml:space="preserve"> </w:t>
            </w:r>
            <w:proofErr w:type="spellStart"/>
            <w:r w:rsidRPr="00B70AAD">
              <w:rPr>
                <w:rFonts w:ascii="Times New Roman" w:hAnsi="Times New Roman" w:cs="Times New Roman"/>
                <w:color w:val="000000"/>
                <w:sz w:val="24"/>
                <w:szCs w:val="24"/>
                <w:shd w:val="solid" w:color="FFFFFF" w:fill="FFFFFF"/>
                <w:lang w:eastAsia="en-US"/>
              </w:rPr>
              <w:t>або</w:t>
            </w:r>
            <w:proofErr w:type="spellEnd"/>
            <w:r w:rsidRPr="00B70AAD">
              <w:rPr>
                <w:rFonts w:ascii="Times New Roman" w:hAnsi="Times New Roman" w:cs="Times New Roman"/>
                <w:color w:val="000000"/>
                <w:sz w:val="24"/>
                <w:szCs w:val="24"/>
                <w:shd w:val="solid" w:color="FFFFFF" w:fill="FFFFFF"/>
                <w:lang w:eastAsia="en-US"/>
              </w:rPr>
              <w:t xml:space="preserve"> є </w:t>
            </w:r>
            <w:proofErr w:type="spellStart"/>
            <w:r w:rsidRPr="00B70AAD">
              <w:rPr>
                <w:rFonts w:ascii="Times New Roman" w:hAnsi="Times New Roman" w:cs="Times New Roman"/>
                <w:color w:val="000000"/>
                <w:sz w:val="24"/>
                <w:szCs w:val="24"/>
                <w:shd w:val="solid" w:color="FFFFFF" w:fill="FFFFFF"/>
                <w:lang w:eastAsia="en-US"/>
              </w:rPr>
              <w:t>суб’єктом</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господарювання</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що</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здійснює</w:t>
            </w:r>
            <w:proofErr w:type="spellEnd"/>
            <w:r w:rsidRPr="00B70AAD">
              <w:rPr>
                <w:rFonts w:ascii="Times New Roman" w:hAnsi="Times New Roman" w:cs="Times New Roman"/>
                <w:color w:val="000000"/>
                <w:sz w:val="24"/>
                <w:szCs w:val="24"/>
                <w:shd w:val="solid" w:color="FFFFFF" w:fill="FFFFFF"/>
                <w:lang w:eastAsia="en-US"/>
              </w:rPr>
              <w:t xml:space="preserve"> продаж </w:t>
            </w:r>
            <w:proofErr w:type="spellStart"/>
            <w:r w:rsidRPr="00B70AAD">
              <w:rPr>
                <w:rFonts w:ascii="Times New Roman" w:hAnsi="Times New Roman" w:cs="Times New Roman"/>
                <w:color w:val="000000"/>
                <w:sz w:val="24"/>
                <w:szCs w:val="24"/>
                <w:shd w:val="solid" w:color="FFFFFF" w:fill="FFFFFF"/>
                <w:lang w:eastAsia="en-US"/>
              </w:rPr>
              <w:t>товарів</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робіт</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послуг</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походженням</w:t>
            </w:r>
            <w:proofErr w:type="spellEnd"/>
            <w:r w:rsidRPr="00B70AAD">
              <w:rPr>
                <w:rFonts w:ascii="Times New Roman" w:hAnsi="Times New Roman" w:cs="Times New Roman"/>
                <w:color w:val="000000"/>
                <w:sz w:val="24"/>
                <w:szCs w:val="24"/>
                <w:shd w:val="solid" w:color="FFFFFF" w:fill="FFFFFF"/>
                <w:lang w:eastAsia="en-US"/>
              </w:rPr>
              <w:t xml:space="preserve"> з </w:t>
            </w:r>
            <w:proofErr w:type="spellStart"/>
            <w:r w:rsidRPr="00B70AAD">
              <w:rPr>
                <w:rFonts w:ascii="Times New Roman" w:hAnsi="Times New Roman" w:cs="Times New Roman"/>
                <w:color w:val="000000"/>
                <w:sz w:val="24"/>
                <w:szCs w:val="24"/>
                <w:shd w:val="solid" w:color="FFFFFF" w:fill="FFFFFF"/>
                <w:lang w:eastAsia="en-US"/>
              </w:rPr>
              <w:t>Російської</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Федерації</w:t>
            </w:r>
            <w:proofErr w:type="spellEnd"/>
            <w:r w:rsidRPr="00B70AAD">
              <w:rPr>
                <w:rFonts w:ascii="Times New Roman" w:hAnsi="Times New Roman" w:cs="Times New Roman"/>
                <w:color w:val="000000"/>
                <w:sz w:val="24"/>
                <w:szCs w:val="24"/>
                <w:shd w:val="solid" w:color="FFFFFF" w:fill="FFFFFF"/>
                <w:lang w:eastAsia="en-US"/>
              </w:rPr>
              <w:t>/</w:t>
            </w:r>
            <w:proofErr w:type="spellStart"/>
            <w:r w:rsidRPr="00B70AAD">
              <w:rPr>
                <w:rFonts w:ascii="Times New Roman" w:hAnsi="Times New Roman" w:cs="Times New Roman"/>
                <w:color w:val="000000"/>
                <w:sz w:val="24"/>
                <w:szCs w:val="24"/>
                <w:shd w:val="solid" w:color="FFFFFF" w:fill="FFFFFF"/>
                <w:lang w:eastAsia="en-US"/>
              </w:rPr>
              <w:t>Республіки</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Білорусь</w:t>
            </w:r>
            <w:proofErr w:type="spellEnd"/>
            <w:r w:rsidR="00F33CF4">
              <w:rPr>
                <w:rFonts w:ascii="Times New Roman" w:hAnsi="Times New Roman" w:cs="Times New Roman"/>
                <w:color w:val="000000"/>
                <w:sz w:val="24"/>
                <w:szCs w:val="24"/>
                <w:shd w:val="solid" w:color="FFFFFF" w:fill="FFFFFF"/>
                <w:lang w:val="uk-UA" w:eastAsia="en-US"/>
              </w:rPr>
              <w:t xml:space="preserve"> </w:t>
            </w:r>
            <w:proofErr w:type="spellStart"/>
            <w:r w:rsidR="00F33CF4" w:rsidRPr="00F33CF4">
              <w:rPr>
                <w:rFonts w:ascii="Times New Roman" w:hAnsi="Times New Roman" w:cs="Times New Roman"/>
                <w:color w:val="333333"/>
                <w:sz w:val="24"/>
                <w:szCs w:val="24"/>
                <w:shd w:val="clear" w:color="auto" w:fill="FFFFFF"/>
              </w:rPr>
              <w:t>крім</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випадків</w:t>
            </w:r>
            <w:proofErr w:type="spellEnd"/>
            <w:r w:rsidR="00F33CF4" w:rsidRPr="00F33CF4">
              <w:rPr>
                <w:rFonts w:ascii="Times New Roman" w:hAnsi="Times New Roman" w:cs="Times New Roman"/>
                <w:color w:val="333333"/>
                <w:sz w:val="24"/>
                <w:szCs w:val="24"/>
                <w:shd w:val="clear" w:color="auto" w:fill="FFFFFF"/>
              </w:rPr>
              <w:t xml:space="preserve"> коли </w:t>
            </w:r>
            <w:proofErr w:type="spellStart"/>
            <w:r w:rsidR="00F33CF4" w:rsidRPr="00F33CF4">
              <w:rPr>
                <w:rFonts w:ascii="Times New Roman" w:hAnsi="Times New Roman" w:cs="Times New Roman"/>
                <w:color w:val="333333"/>
                <w:sz w:val="24"/>
                <w:szCs w:val="24"/>
                <w:shd w:val="clear" w:color="auto" w:fill="FFFFFF"/>
              </w:rPr>
              <w:t>активи</w:t>
            </w:r>
            <w:proofErr w:type="spellEnd"/>
            <w:r w:rsidR="00F33CF4" w:rsidRPr="00F33CF4">
              <w:rPr>
                <w:rFonts w:ascii="Times New Roman" w:hAnsi="Times New Roman" w:cs="Times New Roman"/>
                <w:color w:val="333333"/>
                <w:sz w:val="24"/>
                <w:szCs w:val="24"/>
                <w:shd w:val="clear" w:color="auto" w:fill="FFFFFF"/>
              </w:rPr>
              <w:t xml:space="preserve"> в </w:t>
            </w:r>
            <w:proofErr w:type="spellStart"/>
            <w:r w:rsidR="00F33CF4" w:rsidRPr="00F33CF4">
              <w:rPr>
                <w:rFonts w:ascii="Times New Roman" w:hAnsi="Times New Roman" w:cs="Times New Roman"/>
                <w:color w:val="333333"/>
                <w:sz w:val="24"/>
                <w:szCs w:val="24"/>
                <w:shd w:val="clear" w:color="auto" w:fill="FFFFFF"/>
              </w:rPr>
              <w:t>установленому</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законодавством</w:t>
            </w:r>
            <w:proofErr w:type="spellEnd"/>
            <w:r w:rsidR="00F33CF4" w:rsidRPr="00F33CF4">
              <w:rPr>
                <w:rFonts w:ascii="Times New Roman" w:hAnsi="Times New Roman" w:cs="Times New Roman"/>
                <w:color w:val="333333"/>
                <w:sz w:val="24"/>
                <w:szCs w:val="24"/>
                <w:shd w:val="clear" w:color="auto" w:fill="FFFFFF"/>
              </w:rPr>
              <w:t xml:space="preserve"> порядку </w:t>
            </w:r>
            <w:proofErr w:type="spellStart"/>
            <w:r w:rsidR="00F33CF4" w:rsidRPr="00F33CF4">
              <w:rPr>
                <w:rFonts w:ascii="Times New Roman" w:hAnsi="Times New Roman" w:cs="Times New Roman"/>
                <w:color w:val="333333"/>
                <w:sz w:val="24"/>
                <w:szCs w:val="24"/>
                <w:shd w:val="clear" w:color="auto" w:fill="FFFFFF"/>
              </w:rPr>
              <w:t>передані</w:t>
            </w:r>
            <w:proofErr w:type="spellEnd"/>
            <w:r w:rsidR="00F33CF4" w:rsidRPr="00F33CF4">
              <w:rPr>
                <w:rFonts w:ascii="Times New Roman" w:hAnsi="Times New Roman" w:cs="Times New Roman"/>
                <w:color w:val="333333"/>
                <w:sz w:val="24"/>
                <w:szCs w:val="24"/>
                <w:shd w:val="clear" w:color="auto" w:fill="FFFFFF"/>
              </w:rPr>
              <w:t xml:space="preserve"> в </w:t>
            </w:r>
            <w:proofErr w:type="spellStart"/>
            <w:r w:rsidR="00F33CF4" w:rsidRPr="00F33CF4">
              <w:rPr>
                <w:rFonts w:ascii="Times New Roman" w:hAnsi="Times New Roman" w:cs="Times New Roman"/>
                <w:color w:val="333333"/>
                <w:sz w:val="24"/>
                <w:szCs w:val="24"/>
                <w:shd w:val="clear" w:color="auto" w:fill="FFFFFF"/>
              </w:rPr>
              <w:t>управління</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Національному</w:t>
            </w:r>
            <w:proofErr w:type="spellEnd"/>
            <w:r w:rsidR="00F33CF4" w:rsidRPr="00F33CF4">
              <w:rPr>
                <w:rFonts w:ascii="Times New Roman" w:hAnsi="Times New Roman" w:cs="Times New Roman"/>
                <w:color w:val="333333"/>
                <w:sz w:val="24"/>
                <w:szCs w:val="24"/>
                <w:shd w:val="clear" w:color="auto" w:fill="FFFFFF"/>
              </w:rPr>
              <w:t xml:space="preserve"> агентству з </w:t>
            </w:r>
            <w:proofErr w:type="spellStart"/>
            <w:r w:rsidR="00F33CF4" w:rsidRPr="00F33CF4">
              <w:rPr>
                <w:rFonts w:ascii="Times New Roman" w:hAnsi="Times New Roman" w:cs="Times New Roman"/>
                <w:color w:val="333333"/>
                <w:sz w:val="24"/>
                <w:szCs w:val="24"/>
                <w:shd w:val="clear" w:color="auto" w:fill="FFFFFF"/>
              </w:rPr>
              <w:t>питань</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виявлення</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розшуку</w:t>
            </w:r>
            <w:proofErr w:type="spellEnd"/>
            <w:r w:rsidR="00F33CF4" w:rsidRPr="00F33CF4">
              <w:rPr>
                <w:rFonts w:ascii="Times New Roman" w:hAnsi="Times New Roman" w:cs="Times New Roman"/>
                <w:color w:val="333333"/>
                <w:sz w:val="24"/>
                <w:szCs w:val="24"/>
                <w:shd w:val="clear" w:color="auto" w:fill="FFFFFF"/>
              </w:rPr>
              <w:t xml:space="preserve"> та </w:t>
            </w:r>
            <w:proofErr w:type="spellStart"/>
            <w:r w:rsidR="00F33CF4" w:rsidRPr="00F33CF4">
              <w:rPr>
                <w:rFonts w:ascii="Times New Roman" w:hAnsi="Times New Roman" w:cs="Times New Roman"/>
                <w:color w:val="333333"/>
                <w:sz w:val="24"/>
                <w:szCs w:val="24"/>
                <w:shd w:val="clear" w:color="auto" w:fill="FFFFFF"/>
              </w:rPr>
              <w:t>управління</w:t>
            </w:r>
            <w:proofErr w:type="spellEnd"/>
            <w:r w:rsidR="00F33CF4" w:rsidRPr="00F33CF4">
              <w:rPr>
                <w:rFonts w:ascii="Times New Roman" w:hAnsi="Times New Roman" w:cs="Times New Roman"/>
                <w:color w:val="333333"/>
                <w:sz w:val="24"/>
                <w:szCs w:val="24"/>
                <w:shd w:val="clear" w:color="auto" w:fill="FFFFFF"/>
              </w:rPr>
              <w:t xml:space="preserve"> активами, </w:t>
            </w:r>
            <w:proofErr w:type="spellStart"/>
            <w:r w:rsidR="00F33CF4" w:rsidRPr="00F33CF4">
              <w:rPr>
                <w:rFonts w:ascii="Times New Roman" w:hAnsi="Times New Roman" w:cs="Times New Roman"/>
                <w:color w:val="333333"/>
                <w:sz w:val="24"/>
                <w:szCs w:val="24"/>
                <w:shd w:val="clear" w:color="auto" w:fill="FFFFFF"/>
              </w:rPr>
              <w:t>одержаними</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від</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корупційних</w:t>
            </w:r>
            <w:proofErr w:type="spellEnd"/>
            <w:r w:rsidR="00F33CF4" w:rsidRPr="00F33CF4">
              <w:rPr>
                <w:rFonts w:ascii="Times New Roman" w:hAnsi="Times New Roman" w:cs="Times New Roman"/>
                <w:color w:val="333333"/>
                <w:sz w:val="24"/>
                <w:szCs w:val="24"/>
                <w:shd w:val="clear" w:color="auto" w:fill="FFFFFF"/>
              </w:rPr>
              <w:t xml:space="preserve"> та </w:t>
            </w:r>
            <w:proofErr w:type="spellStart"/>
            <w:r w:rsidR="00F33CF4" w:rsidRPr="00F33CF4">
              <w:rPr>
                <w:rFonts w:ascii="Times New Roman" w:hAnsi="Times New Roman" w:cs="Times New Roman"/>
                <w:color w:val="333333"/>
                <w:sz w:val="24"/>
                <w:szCs w:val="24"/>
                <w:shd w:val="clear" w:color="auto" w:fill="FFFFFF"/>
              </w:rPr>
              <w:t>інших</w:t>
            </w:r>
            <w:proofErr w:type="spellEnd"/>
            <w:r w:rsidR="00F33CF4" w:rsidRPr="00F33CF4">
              <w:rPr>
                <w:rFonts w:ascii="Times New Roman" w:hAnsi="Times New Roman" w:cs="Times New Roman"/>
                <w:color w:val="333333"/>
                <w:sz w:val="24"/>
                <w:szCs w:val="24"/>
                <w:shd w:val="clear" w:color="auto" w:fill="FFFFFF"/>
              </w:rPr>
              <w:t xml:space="preserve"> </w:t>
            </w:r>
            <w:proofErr w:type="spellStart"/>
            <w:r w:rsidR="00F33CF4" w:rsidRPr="00F33CF4">
              <w:rPr>
                <w:rFonts w:ascii="Times New Roman" w:hAnsi="Times New Roman" w:cs="Times New Roman"/>
                <w:color w:val="333333"/>
                <w:sz w:val="24"/>
                <w:szCs w:val="24"/>
                <w:shd w:val="clear" w:color="auto" w:fill="FFFFFF"/>
              </w:rPr>
              <w:t>злочинів</w:t>
            </w:r>
            <w:proofErr w:type="spellEnd"/>
            <w:r w:rsidRPr="00B70AAD">
              <w:rPr>
                <w:rFonts w:ascii="Times New Roman" w:hAnsi="Times New Roman" w:cs="Times New Roman"/>
                <w:color w:val="000000"/>
                <w:sz w:val="24"/>
                <w:szCs w:val="24"/>
                <w:shd w:val="solid" w:color="FFFFFF" w:fill="FFFFFF"/>
                <w:lang w:eastAsia="en-US"/>
              </w:rPr>
              <w:t xml:space="preserve"> (за </w:t>
            </w:r>
            <w:proofErr w:type="spellStart"/>
            <w:r w:rsidRPr="00B70AAD">
              <w:rPr>
                <w:rFonts w:ascii="Times New Roman" w:hAnsi="Times New Roman" w:cs="Times New Roman"/>
                <w:color w:val="000000"/>
                <w:sz w:val="24"/>
                <w:szCs w:val="24"/>
                <w:shd w:val="solid" w:color="FFFFFF" w:fill="FFFFFF"/>
                <w:lang w:eastAsia="en-US"/>
              </w:rPr>
              <w:t>винятком</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товарів</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робіт</w:t>
            </w:r>
            <w:proofErr w:type="spellEnd"/>
            <w:r w:rsidRPr="00B70AAD">
              <w:rPr>
                <w:rFonts w:ascii="Times New Roman" w:hAnsi="Times New Roman" w:cs="Times New Roman"/>
                <w:color w:val="000000"/>
                <w:sz w:val="24"/>
                <w:szCs w:val="24"/>
                <w:shd w:val="solid" w:color="FFFFFF" w:fill="FFFFFF"/>
                <w:lang w:eastAsia="en-US"/>
              </w:rPr>
              <w:t xml:space="preserve"> та </w:t>
            </w:r>
            <w:proofErr w:type="spellStart"/>
            <w:r w:rsidRPr="00B70AAD">
              <w:rPr>
                <w:rFonts w:ascii="Times New Roman" w:hAnsi="Times New Roman" w:cs="Times New Roman"/>
                <w:color w:val="000000"/>
                <w:sz w:val="24"/>
                <w:szCs w:val="24"/>
                <w:shd w:val="solid" w:color="FFFFFF" w:fill="FFFFFF"/>
                <w:lang w:eastAsia="en-US"/>
              </w:rPr>
              <w:t>послуг</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необхідних</w:t>
            </w:r>
            <w:proofErr w:type="spellEnd"/>
            <w:r w:rsidRPr="00B70AAD">
              <w:rPr>
                <w:rFonts w:ascii="Times New Roman" w:hAnsi="Times New Roman" w:cs="Times New Roman"/>
                <w:color w:val="000000"/>
                <w:sz w:val="24"/>
                <w:szCs w:val="24"/>
                <w:shd w:val="solid" w:color="FFFFFF" w:fill="FFFFFF"/>
                <w:lang w:eastAsia="en-US"/>
              </w:rPr>
              <w:t xml:space="preserve"> для ремонту та </w:t>
            </w:r>
            <w:proofErr w:type="spellStart"/>
            <w:r w:rsidRPr="00B70AAD">
              <w:rPr>
                <w:rFonts w:ascii="Times New Roman" w:hAnsi="Times New Roman" w:cs="Times New Roman"/>
                <w:color w:val="000000"/>
                <w:sz w:val="24"/>
                <w:szCs w:val="24"/>
                <w:shd w:val="solid" w:color="FFFFFF" w:fill="FFFFFF"/>
                <w:lang w:eastAsia="en-US"/>
              </w:rPr>
              <w:t>обслуговування</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shd w:val="solid" w:color="FFFFFF" w:fill="FFFFFF"/>
                <w:lang w:eastAsia="en-US"/>
              </w:rPr>
              <w:t>товарів</w:t>
            </w:r>
            <w:proofErr w:type="spellEnd"/>
            <w:r w:rsidRPr="00B70AAD">
              <w:rPr>
                <w:rFonts w:ascii="Times New Roman" w:hAnsi="Times New Roman" w:cs="Times New Roman"/>
                <w:color w:val="000000"/>
                <w:sz w:val="24"/>
                <w:szCs w:val="24"/>
                <w:shd w:val="solid" w:color="FFFFFF" w:fill="FFFFFF"/>
                <w:lang w:eastAsia="en-US"/>
              </w:rPr>
              <w:t xml:space="preserve">, </w:t>
            </w:r>
            <w:proofErr w:type="spellStart"/>
            <w:r w:rsidRPr="00B70AAD">
              <w:rPr>
                <w:rFonts w:ascii="Times New Roman" w:hAnsi="Times New Roman" w:cs="Times New Roman"/>
                <w:color w:val="000000"/>
                <w:sz w:val="24"/>
                <w:szCs w:val="24"/>
                <w:lang w:eastAsia="en-US"/>
              </w:rPr>
              <w:t>придбаних</w:t>
            </w:r>
            <w:proofErr w:type="spellEnd"/>
            <w:r w:rsidRPr="00B70AAD">
              <w:rPr>
                <w:rFonts w:ascii="Times New Roman" w:hAnsi="Times New Roman" w:cs="Times New Roman"/>
                <w:color w:val="000000"/>
                <w:sz w:val="24"/>
                <w:szCs w:val="24"/>
                <w:lang w:eastAsia="en-US"/>
              </w:rPr>
              <w:t xml:space="preserve"> до </w:t>
            </w:r>
            <w:proofErr w:type="spellStart"/>
            <w:r w:rsidRPr="00B70AAD">
              <w:rPr>
                <w:rFonts w:ascii="Times New Roman" w:hAnsi="Times New Roman" w:cs="Times New Roman"/>
                <w:color w:val="000000"/>
                <w:sz w:val="24"/>
                <w:szCs w:val="24"/>
                <w:lang w:eastAsia="en-US"/>
              </w:rPr>
              <w:t>набрання</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чинності</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постановою</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Кабінету</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Міністрів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України</w:t>
            </w:r>
            <w:proofErr w:type="spellEnd"/>
            <w:r w:rsidRPr="00B70AAD">
              <w:rPr>
                <w:rFonts w:ascii="Times New Roman" w:hAnsi="Times New Roman" w:cs="Times New Roman"/>
                <w:color w:val="000000"/>
                <w:sz w:val="24"/>
                <w:szCs w:val="24"/>
                <w:lang w:eastAsia="en-US"/>
              </w:rPr>
              <w:t xml:space="preserve"> </w:t>
            </w:r>
            <w:r w:rsidRPr="00B70AAD">
              <w:rPr>
                <w:rFonts w:ascii="Times New Roman" w:hAnsi="Times New Roman" w:cs="Times New Roman"/>
                <w:color w:val="000000"/>
                <w:sz w:val="24"/>
                <w:szCs w:val="24"/>
                <w:lang w:eastAsia="en-US"/>
              </w:rPr>
              <w:br/>
            </w:r>
            <w:proofErr w:type="spellStart"/>
            <w:r w:rsidRPr="00B70AAD">
              <w:rPr>
                <w:rFonts w:ascii="Times New Roman" w:hAnsi="Times New Roman" w:cs="Times New Roman"/>
                <w:color w:val="000000"/>
                <w:sz w:val="24"/>
                <w:szCs w:val="24"/>
                <w:lang w:eastAsia="en-US"/>
              </w:rPr>
              <w:t>від</w:t>
            </w:r>
            <w:proofErr w:type="spellEnd"/>
            <w:r w:rsidRPr="00B70AAD">
              <w:rPr>
                <w:rFonts w:ascii="Times New Roman" w:hAnsi="Times New Roman" w:cs="Times New Roman"/>
                <w:color w:val="000000"/>
                <w:sz w:val="24"/>
                <w:szCs w:val="24"/>
                <w:lang w:eastAsia="en-US"/>
              </w:rPr>
              <w:t xml:space="preserve"> 12 </w:t>
            </w:r>
            <w:proofErr w:type="spellStart"/>
            <w:r w:rsidRPr="00B70AAD">
              <w:rPr>
                <w:rFonts w:ascii="Times New Roman" w:hAnsi="Times New Roman" w:cs="Times New Roman"/>
                <w:color w:val="000000"/>
                <w:sz w:val="24"/>
                <w:szCs w:val="24"/>
                <w:lang w:eastAsia="en-US"/>
              </w:rPr>
              <w:t>жовтня</w:t>
            </w:r>
            <w:proofErr w:type="spellEnd"/>
            <w:r w:rsidRPr="00B70AAD">
              <w:rPr>
                <w:rFonts w:ascii="Times New Roman" w:hAnsi="Times New Roman" w:cs="Times New Roman"/>
                <w:color w:val="000000"/>
                <w:sz w:val="24"/>
                <w:szCs w:val="24"/>
                <w:lang w:eastAsia="en-US"/>
              </w:rPr>
              <w:t xml:space="preserve"> 2022 р. № 1178 “Про </w:t>
            </w:r>
            <w:proofErr w:type="spellStart"/>
            <w:r w:rsidRPr="00B70AAD">
              <w:rPr>
                <w:rFonts w:ascii="Times New Roman" w:hAnsi="Times New Roman" w:cs="Times New Roman"/>
                <w:color w:val="000000"/>
                <w:sz w:val="24"/>
                <w:szCs w:val="24"/>
                <w:lang w:eastAsia="en-US"/>
              </w:rPr>
              <w:t>затвердження</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особливостей</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здійснення</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публічних</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закупівель</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товарів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робіт</w:t>
            </w:r>
            <w:proofErr w:type="spellEnd"/>
            <w:r w:rsidRPr="00B70AAD">
              <w:rPr>
                <w:rFonts w:ascii="Times New Roman" w:hAnsi="Times New Roman" w:cs="Times New Roman"/>
                <w:color w:val="000000"/>
                <w:sz w:val="24"/>
                <w:szCs w:val="24"/>
                <w:lang w:eastAsia="en-US"/>
              </w:rPr>
              <w:t xml:space="preserve"> і </w:t>
            </w:r>
            <w:proofErr w:type="spellStart"/>
            <w:r w:rsidRPr="00B70AAD">
              <w:rPr>
                <w:rFonts w:ascii="Times New Roman" w:hAnsi="Times New Roman" w:cs="Times New Roman"/>
                <w:color w:val="000000"/>
                <w:sz w:val="24"/>
                <w:szCs w:val="24"/>
                <w:lang w:eastAsia="en-US"/>
              </w:rPr>
              <w:t>послуг</w:t>
            </w:r>
            <w:proofErr w:type="spellEnd"/>
            <w:r w:rsidRPr="00B70AAD">
              <w:rPr>
                <w:rFonts w:ascii="Times New Roman" w:hAnsi="Times New Roman" w:cs="Times New Roman"/>
                <w:color w:val="000000"/>
                <w:sz w:val="24"/>
                <w:szCs w:val="24"/>
                <w:lang w:eastAsia="en-US"/>
              </w:rPr>
              <w:t xml:space="preserve"> для </w:t>
            </w:r>
            <w:proofErr w:type="spellStart"/>
            <w:r w:rsidRPr="00B70AAD">
              <w:rPr>
                <w:rFonts w:ascii="Times New Roman" w:hAnsi="Times New Roman" w:cs="Times New Roman"/>
                <w:color w:val="000000"/>
                <w:sz w:val="24"/>
                <w:szCs w:val="24"/>
                <w:lang w:eastAsia="en-US"/>
              </w:rPr>
              <w:t>замовників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передбачених</w:t>
            </w:r>
            <w:proofErr w:type="spellEnd"/>
            <w:r w:rsidRPr="00B70AAD">
              <w:rPr>
                <w:rFonts w:ascii="Times New Roman" w:hAnsi="Times New Roman" w:cs="Times New Roman"/>
                <w:color w:val="000000"/>
                <w:sz w:val="24"/>
                <w:szCs w:val="24"/>
                <w:lang w:eastAsia="en-US"/>
              </w:rPr>
              <w:t xml:space="preserve"> Законом </w:t>
            </w:r>
            <w:proofErr w:type="spellStart"/>
            <w:r w:rsidRPr="00B70AAD">
              <w:rPr>
                <w:rFonts w:ascii="Times New Roman" w:hAnsi="Times New Roman" w:cs="Times New Roman"/>
                <w:color w:val="000000"/>
                <w:sz w:val="24"/>
                <w:szCs w:val="24"/>
                <w:lang w:eastAsia="en-US"/>
              </w:rPr>
              <w:t>України</w:t>
            </w:r>
            <w:proofErr w:type="spellEnd"/>
            <w:r w:rsidRPr="00B70AAD">
              <w:rPr>
                <w:rFonts w:ascii="Times New Roman" w:hAnsi="Times New Roman" w:cs="Times New Roman"/>
                <w:color w:val="000000"/>
                <w:sz w:val="24"/>
                <w:szCs w:val="24"/>
                <w:lang w:eastAsia="en-US"/>
              </w:rPr>
              <w:t xml:space="preserve"> “Про </w:t>
            </w:r>
            <w:proofErr w:type="spellStart"/>
            <w:r w:rsidRPr="00B70AAD">
              <w:rPr>
                <w:rFonts w:ascii="Times New Roman" w:hAnsi="Times New Roman" w:cs="Times New Roman"/>
                <w:color w:val="000000"/>
                <w:sz w:val="24"/>
                <w:szCs w:val="24"/>
                <w:lang w:eastAsia="en-US"/>
              </w:rPr>
              <w:t>публічні</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закупівлі</w:t>
            </w:r>
            <w:proofErr w:type="spellEnd"/>
            <w:r w:rsidRPr="00B70AAD">
              <w:rPr>
                <w:rFonts w:ascii="Times New Roman" w:hAnsi="Times New Roman" w:cs="Times New Roman"/>
                <w:color w:val="000000"/>
                <w:sz w:val="24"/>
                <w:szCs w:val="24"/>
                <w:lang w:eastAsia="en-US"/>
              </w:rPr>
              <w:t xml:space="preserve">”, на </w:t>
            </w:r>
            <w:proofErr w:type="spellStart"/>
            <w:r w:rsidRPr="00B70AAD">
              <w:rPr>
                <w:rFonts w:ascii="Times New Roman" w:hAnsi="Times New Roman" w:cs="Times New Roman"/>
                <w:color w:val="000000"/>
                <w:sz w:val="24"/>
                <w:szCs w:val="24"/>
                <w:lang w:eastAsia="en-US"/>
              </w:rPr>
              <w:t>період</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дії</w:t>
            </w:r>
            <w:proofErr w:type="spellEnd"/>
            <w:r w:rsidRPr="00B70AAD">
              <w:rPr>
                <w:rFonts w:ascii="Times New Roman" w:hAnsi="Times New Roman" w:cs="Times New Roman"/>
                <w:color w:val="000000"/>
                <w:sz w:val="24"/>
                <w:szCs w:val="24"/>
                <w:lang w:eastAsia="en-US"/>
              </w:rPr>
              <w:t xml:space="preserve"> правового режиму </w:t>
            </w:r>
            <w:proofErr w:type="spellStart"/>
            <w:r w:rsidRPr="00B70AAD">
              <w:rPr>
                <w:rFonts w:ascii="Times New Roman" w:hAnsi="Times New Roman" w:cs="Times New Roman"/>
                <w:color w:val="000000"/>
                <w:sz w:val="24"/>
                <w:szCs w:val="24"/>
                <w:lang w:eastAsia="en-US"/>
              </w:rPr>
              <w:t>воєнного</w:t>
            </w:r>
            <w:proofErr w:type="spellEnd"/>
            <w:r w:rsidRPr="00B70AAD">
              <w:rPr>
                <w:rFonts w:ascii="Times New Roman" w:hAnsi="Times New Roman" w:cs="Times New Roman"/>
                <w:color w:val="000000"/>
                <w:sz w:val="24"/>
                <w:szCs w:val="24"/>
                <w:lang w:eastAsia="en-US"/>
              </w:rPr>
              <w:t xml:space="preserve"> стану в </w:t>
            </w:r>
            <w:proofErr w:type="spellStart"/>
            <w:r w:rsidRPr="00B70AAD">
              <w:rPr>
                <w:rFonts w:ascii="Times New Roman" w:hAnsi="Times New Roman" w:cs="Times New Roman"/>
                <w:color w:val="000000"/>
                <w:sz w:val="24"/>
                <w:szCs w:val="24"/>
                <w:lang w:eastAsia="en-US"/>
              </w:rPr>
              <w:t>Україні</w:t>
            </w:r>
            <w:proofErr w:type="spellEnd"/>
            <w:r w:rsidRPr="00B70AAD">
              <w:rPr>
                <w:rFonts w:ascii="Times New Roman" w:hAnsi="Times New Roman" w:cs="Times New Roman"/>
                <w:color w:val="000000"/>
                <w:sz w:val="24"/>
                <w:szCs w:val="24"/>
                <w:lang w:eastAsia="en-US"/>
              </w:rPr>
              <w:t xml:space="preserve"> та </w:t>
            </w:r>
            <w:proofErr w:type="spellStart"/>
            <w:r w:rsidRPr="00B70AAD">
              <w:rPr>
                <w:rFonts w:ascii="Times New Roman" w:hAnsi="Times New Roman" w:cs="Times New Roman"/>
                <w:color w:val="000000"/>
                <w:sz w:val="24"/>
                <w:szCs w:val="24"/>
                <w:lang w:eastAsia="en-US"/>
              </w:rPr>
              <w:t>протягом</w:t>
            </w:r>
            <w:proofErr w:type="spellEnd"/>
            <w:r w:rsidRPr="00B70AAD">
              <w:rPr>
                <w:rFonts w:ascii="Times New Roman" w:hAnsi="Times New Roman" w:cs="Times New Roman"/>
                <w:color w:val="000000"/>
                <w:sz w:val="24"/>
                <w:szCs w:val="24"/>
                <w:lang w:eastAsia="en-US"/>
              </w:rPr>
              <w:t xml:space="preserve"> 90 </w:t>
            </w:r>
            <w:proofErr w:type="spellStart"/>
            <w:r w:rsidRPr="00B70AAD">
              <w:rPr>
                <w:rFonts w:ascii="Times New Roman" w:hAnsi="Times New Roman" w:cs="Times New Roman"/>
                <w:color w:val="000000"/>
                <w:sz w:val="24"/>
                <w:szCs w:val="24"/>
                <w:lang w:eastAsia="en-US"/>
              </w:rPr>
              <w:t>днів</w:t>
            </w:r>
            <w:proofErr w:type="spellEnd"/>
            <w:r w:rsidRPr="00B70AAD">
              <w:rPr>
                <w:rFonts w:ascii="Times New Roman" w:hAnsi="Times New Roman" w:cs="Times New Roman"/>
                <w:color w:val="000000"/>
                <w:sz w:val="24"/>
                <w:szCs w:val="24"/>
                <w:lang w:eastAsia="en-US"/>
              </w:rPr>
              <w:t xml:space="preserve"> з дня </w:t>
            </w:r>
            <w:proofErr w:type="spellStart"/>
            <w:r w:rsidRPr="00B70AAD">
              <w:rPr>
                <w:rFonts w:ascii="Times New Roman" w:hAnsi="Times New Roman" w:cs="Times New Roman"/>
                <w:color w:val="000000"/>
                <w:sz w:val="24"/>
                <w:szCs w:val="24"/>
                <w:lang w:eastAsia="en-US"/>
              </w:rPr>
              <w:t>його</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припинення</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або</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скасування</w:t>
            </w:r>
            <w:proofErr w:type="spellEnd"/>
            <w:r w:rsidRPr="00B70AAD">
              <w:rPr>
                <w:rFonts w:ascii="Times New Roman" w:hAnsi="Times New Roman" w:cs="Times New Roman"/>
                <w:color w:val="000000"/>
                <w:sz w:val="24"/>
                <w:szCs w:val="24"/>
                <w:lang w:eastAsia="en-US"/>
              </w:rPr>
              <w:t>”)</w:t>
            </w:r>
            <w:r w:rsidRPr="00B70AAD">
              <w:rPr>
                <w:rFonts w:ascii="Times New Roman" w:hAnsi="Times New Roman" w:cs="Times New Roman"/>
                <w:color w:val="000000"/>
                <w:sz w:val="24"/>
                <w:szCs w:val="24"/>
                <w:shd w:val="solid" w:color="FFFFFF" w:fill="FFFFFF"/>
                <w:lang w:eastAsia="en-US"/>
              </w:rPr>
              <w:t xml:space="preserve">; </w:t>
            </w:r>
          </w:p>
          <w:p w14:paraId="0FBB0DDD" w14:textId="77777777" w:rsidR="00CC6149" w:rsidRPr="00DF5AD1" w:rsidRDefault="00CC6149" w:rsidP="00CC6149">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w:t>
            </w:r>
            <w:proofErr w:type="spellStart"/>
            <w:r w:rsidRPr="00DF5AD1">
              <w:rPr>
                <w:rFonts w:ascii="Times New Roman" w:hAnsi="Times New Roman"/>
                <w:color w:val="000000"/>
                <w:sz w:val="24"/>
                <w:szCs w:val="24"/>
                <w:lang w:eastAsia="en-US"/>
              </w:rPr>
              <w:t>тендерна</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пропозиція</w:t>
            </w:r>
            <w:proofErr w:type="spellEnd"/>
            <w:r w:rsidRPr="00DF5AD1">
              <w:rPr>
                <w:rFonts w:ascii="Times New Roman" w:hAnsi="Times New Roman"/>
                <w:color w:val="000000"/>
                <w:sz w:val="24"/>
                <w:szCs w:val="24"/>
                <w:lang w:eastAsia="en-US"/>
              </w:rPr>
              <w:t>:</w:t>
            </w:r>
          </w:p>
          <w:p w14:paraId="160F9A6C" w14:textId="77777777" w:rsidR="00CC6149" w:rsidRPr="00C05257" w:rsidRDefault="00CC6149" w:rsidP="00CC6149">
            <w:pPr>
              <w:spacing w:before="120"/>
              <w:jc w:val="both"/>
              <w:rPr>
                <w:rFonts w:ascii="Times New Roman" w:hAnsi="Times New Roman" w:cs="Times New Roman"/>
                <w:color w:val="000000"/>
                <w:sz w:val="24"/>
                <w:szCs w:val="24"/>
              </w:rPr>
            </w:pPr>
            <w:r w:rsidRPr="00C05257">
              <w:rPr>
                <w:rFonts w:ascii="Times New Roman" w:hAnsi="Times New Roman" w:cs="Times New Roman"/>
                <w:color w:val="000000"/>
                <w:sz w:val="24"/>
                <w:szCs w:val="24"/>
                <w:lang w:eastAsia="en-US"/>
              </w:rPr>
              <w:t xml:space="preserve">не </w:t>
            </w:r>
            <w:proofErr w:type="spellStart"/>
            <w:r w:rsidRPr="00C05257">
              <w:rPr>
                <w:rFonts w:ascii="Times New Roman" w:hAnsi="Times New Roman" w:cs="Times New Roman"/>
                <w:color w:val="000000"/>
                <w:sz w:val="24"/>
                <w:szCs w:val="24"/>
                <w:lang w:eastAsia="en-US"/>
              </w:rPr>
              <w:t>відповідає</w:t>
            </w:r>
            <w:proofErr w:type="spellEnd"/>
            <w:r w:rsidRPr="00C05257">
              <w:rPr>
                <w:rFonts w:ascii="Times New Roman" w:hAnsi="Times New Roman" w:cs="Times New Roman"/>
                <w:color w:val="000000"/>
                <w:sz w:val="24"/>
                <w:szCs w:val="24"/>
                <w:lang w:eastAsia="en-US"/>
              </w:rPr>
              <w:t xml:space="preserve"> </w:t>
            </w:r>
            <w:proofErr w:type="spellStart"/>
            <w:r w:rsidRPr="00C05257">
              <w:rPr>
                <w:rFonts w:ascii="Times New Roman" w:hAnsi="Times New Roman" w:cs="Times New Roman"/>
                <w:color w:val="000000"/>
                <w:sz w:val="24"/>
                <w:szCs w:val="24"/>
                <w:lang w:eastAsia="en-US"/>
              </w:rPr>
              <w:t>умовам</w:t>
            </w:r>
            <w:proofErr w:type="spellEnd"/>
            <w:r w:rsidRPr="00C05257">
              <w:rPr>
                <w:rFonts w:ascii="Times New Roman" w:hAnsi="Times New Roman" w:cs="Times New Roman"/>
                <w:color w:val="000000"/>
                <w:sz w:val="24"/>
                <w:szCs w:val="24"/>
                <w:lang w:eastAsia="en-US"/>
              </w:rPr>
              <w:t xml:space="preserve"> </w:t>
            </w:r>
            <w:proofErr w:type="spellStart"/>
            <w:r w:rsidRPr="00C05257">
              <w:rPr>
                <w:rFonts w:ascii="Times New Roman" w:hAnsi="Times New Roman" w:cs="Times New Roman"/>
                <w:color w:val="000000"/>
                <w:sz w:val="24"/>
                <w:szCs w:val="24"/>
                <w:lang w:eastAsia="en-US"/>
              </w:rPr>
              <w:t>технічної</w:t>
            </w:r>
            <w:proofErr w:type="spellEnd"/>
            <w:r w:rsidRPr="00C05257">
              <w:rPr>
                <w:rFonts w:ascii="Times New Roman" w:hAnsi="Times New Roman" w:cs="Times New Roman"/>
                <w:color w:val="000000"/>
                <w:sz w:val="24"/>
                <w:szCs w:val="24"/>
                <w:lang w:eastAsia="en-US"/>
              </w:rPr>
              <w:t xml:space="preserve"> </w:t>
            </w:r>
            <w:proofErr w:type="spellStart"/>
            <w:r w:rsidRPr="00C05257">
              <w:rPr>
                <w:rFonts w:ascii="Times New Roman" w:hAnsi="Times New Roman" w:cs="Times New Roman"/>
                <w:color w:val="000000"/>
                <w:sz w:val="24"/>
                <w:szCs w:val="24"/>
                <w:lang w:eastAsia="en-US"/>
              </w:rPr>
              <w:t>специфікації</w:t>
            </w:r>
            <w:proofErr w:type="spellEnd"/>
            <w:r w:rsidRPr="00C05257">
              <w:rPr>
                <w:rFonts w:ascii="Times New Roman" w:hAnsi="Times New Roman" w:cs="Times New Roman"/>
                <w:color w:val="000000"/>
                <w:sz w:val="24"/>
                <w:szCs w:val="24"/>
                <w:lang w:eastAsia="en-US"/>
              </w:rPr>
              <w:t xml:space="preserve"> та </w:t>
            </w:r>
            <w:proofErr w:type="spellStart"/>
            <w:r w:rsidRPr="00C05257">
              <w:rPr>
                <w:rFonts w:ascii="Times New Roman" w:hAnsi="Times New Roman" w:cs="Times New Roman"/>
                <w:color w:val="000000"/>
                <w:sz w:val="24"/>
                <w:szCs w:val="24"/>
                <w:lang w:eastAsia="en-US"/>
              </w:rPr>
              <w:t>іншим</w:t>
            </w:r>
            <w:proofErr w:type="spellEnd"/>
            <w:r w:rsidRPr="00C05257">
              <w:rPr>
                <w:rFonts w:ascii="Times New Roman" w:hAnsi="Times New Roman" w:cs="Times New Roman"/>
                <w:color w:val="000000"/>
                <w:sz w:val="24"/>
                <w:szCs w:val="24"/>
                <w:lang w:eastAsia="en-US"/>
              </w:rPr>
              <w:t xml:space="preserve"> </w:t>
            </w:r>
            <w:proofErr w:type="spellStart"/>
            <w:r w:rsidRPr="00C05257">
              <w:rPr>
                <w:rFonts w:ascii="Times New Roman" w:hAnsi="Times New Roman" w:cs="Times New Roman"/>
                <w:color w:val="000000"/>
                <w:sz w:val="24"/>
                <w:szCs w:val="24"/>
                <w:lang w:eastAsia="en-US"/>
              </w:rPr>
              <w:t>вимогам</w:t>
            </w:r>
            <w:proofErr w:type="spellEnd"/>
            <w:r w:rsidRPr="00C05257">
              <w:rPr>
                <w:rFonts w:ascii="Times New Roman" w:hAnsi="Times New Roman" w:cs="Times New Roman"/>
                <w:color w:val="000000"/>
                <w:sz w:val="24"/>
                <w:szCs w:val="24"/>
                <w:lang w:eastAsia="en-US"/>
              </w:rPr>
              <w:t xml:space="preserve"> </w:t>
            </w:r>
            <w:proofErr w:type="spellStart"/>
            <w:r w:rsidRPr="00C05257">
              <w:rPr>
                <w:rFonts w:ascii="Times New Roman" w:hAnsi="Times New Roman" w:cs="Times New Roman"/>
                <w:color w:val="000000"/>
                <w:sz w:val="24"/>
                <w:szCs w:val="24"/>
                <w:lang w:eastAsia="en-US"/>
              </w:rPr>
              <w:t>щодо</w:t>
            </w:r>
            <w:proofErr w:type="spellEnd"/>
            <w:r w:rsidRPr="00C05257">
              <w:rPr>
                <w:rFonts w:ascii="Times New Roman" w:hAnsi="Times New Roman" w:cs="Times New Roman"/>
                <w:color w:val="000000"/>
                <w:sz w:val="24"/>
                <w:szCs w:val="24"/>
                <w:lang w:eastAsia="en-US"/>
              </w:rPr>
              <w:t xml:space="preserve"> предмета </w:t>
            </w:r>
            <w:proofErr w:type="spellStart"/>
            <w:r w:rsidRPr="00C05257">
              <w:rPr>
                <w:rFonts w:ascii="Times New Roman" w:hAnsi="Times New Roman" w:cs="Times New Roman"/>
                <w:color w:val="000000"/>
                <w:sz w:val="24"/>
                <w:szCs w:val="24"/>
                <w:lang w:eastAsia="en-US"/>
              </w:rPr>
              <w:t>закупівлі</w:t>
            </w:r>
            <w:proofErr w:type="spellEnd"/>
            <w:r w:rsidRPr="00C05257">
              <w:rPr>
                <w:rFonts w:ascii="Times New Roman" w:hAnsi="Times New Roman" w:cs="Times New Roman"/>
                <w:color w:val="000000"/>
                <w:sz w:val="24"/>
                <w:szCs w:val="24"/>
                <w:lang w:eastAsia="en-US"/>
              </w:rPr>
              <w:t xml:space="preserve"> </w:t>
            </w:r>
            <w:proofErr w:type="spellStart"/>
            <w:r w:rsidRPr="00C05257">
              <w:rPr>
                <w:rFonts w:ascii="Times New Roman" w:hAnsi="Times New Roman" w:cs="Times New Roman"/>
                <w:color w:val="000000"/>
                <w:sz w:val="24"/>
                <w:szCs w:val="24"/>
                <w:lang w:eastAsia="en-US"/>
              </w:rPr>
              <w:t>тендерної</w:t>
            </w:r>
            <w:proofErr w:type="spellEnd"/>
            <w:r w:rsidRPr="00C05257">
              <w:rPr>
                <w:rFonts w:ascii="Times New Roman" w:hAnsi="Times New Roman" w:cs="Times New Roman"/>
                <w:color w:val="000000"/>
                <w:sz w:val="24"/>
                <w:szCs w:val="24"/>
                <w:lang w:eastAsia="en-US"/>
              </w:rPr>
              <w:t xml:space="preserve"> </w:t>
            </w:r>
            <w:proofErr w:type="spellStart"/>
            <w:r w:rsidRPr="00C05257">
              <w:rPr>
                <w:rFonts w:ascii="Times New Roman" w:hAnsi="Times New Roman" w:cs="Times New Roman"/>
                <w:color w:val="000000"/>
                <w:sz w:val="24"/>
                <w:szCs w:val="24"/>
                <w:lang w:eastAsia="en-US"/>
              </w:rPr>
              <w:t>документації</w:t>
            </w:r>
            <w:proofErr w:type="spellEnd"/>
            <w:r w:rsidRPr="00C05257">
              <w:rPr>
                <w:rFonts w:ascii="Times New Roman" w:hAnsi="Times New Roman" w:cs="Times New Roman"/>
                <w:color w:val="000000"/>
                <w:sz w:val="24"/>
                <w:szCs w:val="24"/>
                <w:lang w:val="uk-UA" w:eastAsia="en-US"/>
              </w:rPr>
              <w:t xml:space="preserve">, </w:t>
            </w:r>
            <w:proofErr w:type="spellStart"/>
            <w:r w:rsidRPr="00C05257">
              <w:rPr>
                <w:rFonts w:ascii="Times New Roman" w:hAnsi="Times New Roman" w:cs="Times New Roman"/>
                <w:color w:val="323232"/>
                <w:sz w:val="24"/>
                <w:szCs w:val="24"/>
              </w:rPr>
              <w:t>крім</w:t>
            </w:r>
            <w:proofErr w:type="spellEnd"/>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невідповідності</w:t>
            </w:r>
            <w:proofErr w:type="spellEnd"/>
            <w:r w:rsidRPr="00C05257">
              <w:rPr>
                <w:rFonts w:ascii="Times New Roman" w:hAnsi="Times New Roman" w:cs="Times New Roman"/>
                <w:color w:val="323232"/>
                <w:sz w:val="24"/>
                <w:szCs w:val="24"/>
              </w:rPr>
              <w:t xml:space="preserve"> у </w:t>
            </w:r>
            <w:proofErr w:type="spellStart"/>
            <w:r w:rsidRPr="00C05257">
              <w:rPr>
                <w:rFonts w:ascii="Times New Roman" w:hAnsi="Times New Roman" w:cs="Times New Roman"/>
                <w:color w:val="323232"/>
                <w:sz w:val="24"/>
                <w:szCs w:val="24"/>
              </w:rPr>
              <w:t>інформації</w:t>
            </w:r>
            <w:proofErr w:type="spellEnd"/>
            <w:r w:rsidRPr="00C05257">
              <w:rPr>
                <w:rFonts w:ascii="Times New Roman" w:hAnsi="Times New Roman" w:cs="Times New Roman"/>
                <w:color w:val="323232"/>
                <w:sz w:val="24"/>
                <w:szCs w:val="24"/>
              </w:rPr>
              <w:t xml:space="preserve"> та/</w:t>
            </w:r>
            <w:proofErr w:type="spellStart"/>
            <w:r w:rsidRPr="00C05257">
              <w:rPr>
                <w:rFonts w:ascii="Times New Roman" w:hAnsi="Times New Roman" w:cs="Times New Roman"/>
                <w:color w:val="323232"/>
                <w:sz w:val="24"/>
                <w:szCs w:val="24"/>
              </w:rPr>
              <w:t>або</w:t>
            </w:r>
            <w:proofErr w:type="spellEnd"/>
            <w:r w:rsidRPr="00C05257">
              <w:rPr>
                <w:rFonts w:ascii="Times New Roman" w:hAnsi="Times New Roman" w:cs="Times New Roman"/>
                <w:color w:val="323232"/>
                <w:sz w:val="24"/>
                <w:szCs w:val="24"/>
              </w:rPr>
              <w:t xml:space="preserve"> документах, </w:t>
            </w:r>
            <w:proofErr w:type="spellStart"/>
            <w:r w:rsidRPr="00C05257">
              <w:rPr>
                <w:rFonts w:ascii="Times New Roman" w:hAnsi="Times New Roman" w:cs="Times New Roman"/>
                <w:color w:val="323232"/>
                <w:sz w:val="24"/>
                <w:szCs w:val="24"/>
              </w:rPr>
              <w:t>що</w:t>
            </w:r>
            <w:proofErr w:type="spellEnd"/>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може</w:t>
            </w:r>
            <w:proofErr w:type="spellEnd"/>
            <w:r w:rsidRPr="00C05257">
              <w:rPr>
                <w:rFonts w:ascii="Times New Roman" w:hAnsi="Times New Roman" w:cs="Times New Roman"/>
                <w:color w:val="323232"/>
                <w:sz w:val="24"/>
                <w:szCs w:val="24"/>
              </w:rPr>
              <w:t xml:space="preserve"> бути </w:t>
            </w:r>
            <w:proofErr w:type="spellStart"/>
            <w:r w:rsidRPr="00C05257">
              <w:rPr>
                <w:rFonts w:ascii="Times New Roman" w:hAnsi="Times New Roman" w:cs="Times New Roman"/>
                <w:color w:val="323232"/>
                <w:sz w:val="24"/>
                <w:szCs w:val="24"/>
              </w:rPr>
              <w:t>усунена</w:t>
            </w:r>
            <w:proofErr w:type="spellEnd"/>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учасником</w:t>
            </w:r>
            <w:proofErr w:type="spellEnd"/>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процедури</w:t>
            </w:r>
            <w:proofErr w:type="spellEnd"/>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закупівлі</w:t>
            </w:r>
            <w:proofErr w:type="spellEnd"/>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відповідно</w:t>
            </w:r>
            <w:proofErr w:type="spellEnd"/>
            <w:r w:rsidRPr="00C05257">
              <w:rPr>
                <w:rFonts w:ascii="Times New Roman" w:hAnsi="Times New Roman" w:cs="Times New Roman"/>
                <w:color w:val="323232"/>
                <w:sz w:val="24"/>
                <w:szCs w:val="24"/>
              </w:rPr>
              <w:t xml:space="preserve"> </w:t>
            </w:r>
            <w:proofErr w:type="gramStart"/>
            <w:r w:rsidRPr="00C05257">
              <w:rPr>
                <w:rFonts w:ascii="Times New Roman" w:hAnsi="Times New Roman" w:cs="Times New Roman"/>
                <w:color w:val="323232"/>
                <w:sz w:val="24"/>
                <w:szCs w:val="24"/>
              </w:rPr>
              <w:t>до пункту</w:t>
            </w:r>
            <w:proofErr w:type="gramEnd"/>
            <w:r w:rsidRPr="00C05257">
              <w:rPr>
                <w:rFonts w:ascii="Times New Roman" w:hAnsi="Times New Roman" w:cs="Times New Roman"/>
                <w:color w:val="323232"/>
                <w:sz w:val="24"/>
                <w:szCs w:val="24"/>
              </w:rPr>
              <w:t xml:space="preserve"> 4</w:t>
            </w:r>
            <w:r w:rsidR="00BB0241">
              <w:rPr>
                <w:rFonts w:ascii="Times New Roman" w:hAnsi="Times New Roman" w:cs="Times New Roman"/>
                <w:color w:val="323232"/>
                <w:sz w:val="24"/>
                <w:szCs w:val="24"/>
                <w:lang w:val="uk-UA"/>
              </w:rPr>
              <w:t>3</w:t>
            </w:r>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цих</w:t>
            </w:r>
            <w:proofErr w:type="spellEnd"/>
            <w:r w:rsidRPr="00C05257">
              <w:rPr>
                <w:rFonts w:ascii="Times New Roman" w:hAnsi="Times New Roman" w:cs="Times New Roman"/>
                <w:color w:val="323232"/>
                <w:sz w:val="24"/>
                <w:szCs w:val="24"/>
              </w:rPr>
              <w:t xml:space="preserve"> </w:t>
            </w:r>
            <w:proofErr w:type="spellStart"/>
            <w:r w:rsidRPr="00C05257">
              <w:rPr>
                <w:rFonts w:ascii="Times New Roman" w:hAnsi="Times New Roman" w:cs="Times New Roman"/>
                <w:color w:val="323232"/>
                <w:sz w:val="24"/>
                <w:szCs w:val="24"/>
              </w:rPr>
              <w:t>особливостей</w:t>
            </w:r>
            <w:proofErr w:type="spellEnd"/>
            <w:r w:rsidRPr="00C05257">
              <w:rPr>
                <w:rFonts w:ascii="Times New Roman" w:hAnsi="Times New Roman" w:cs="Times New Roman"/>
                <w:color w:val="000000"/>
                <w:sz w:val="24"/>
                <w:szCs w:val="24"/>
                <w:lang w:eastAsia="en-US"/>
              </w:rPr>
              <w:t>;</w:t>
            </w:r>
          </w:p>
          <w:p w14:paraId="6FA3F17B" w14:textId="77777777" w:rsidR="00CC6149" w:rsidRPr="00DF5AD1" w:rsidRDefault="00CC6149" w:rsidP="00CC6149">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строк </w:t>
            </w:r>
            <w:proofErr w:type="spellStart"/>
            <w:r w:rsidRPr="00DF5AD1">
              <w:rPr>
                <w:rFonts w:ascii="Times New Roman" w:hAnsi="Times New Roman"/>
                <w:color w:val="000000"/>
                <w:sz w:val="24"/>
                <w:szCs w:val="24"/>
                <w:lang w:eastAsia="en-US"/>
              </w:rPr>
              <w:t>дії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якої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закінчився</w:t>
            </w:r>
            <w:proofErr w:type="spellEnd"/>
            <w:r w:rsidRPr="00DF5AD1">
              <w:rPr>
                <w:rFonts w:ascii="Times New Roman" w:hAnsi="Times New Roman"/>
                <w:color w:val="000000"/>
                <w:sz w:val="24"/>
                <w:szCs w:val="24"/>
                <w:lang w:eastAsia="en-US"/>
              </w:rPr>
              <w:t>;</w:t>
            </w:r>
          </w:p>
          <w:p w14:paraId="7F73EA20" w14:textId="77777777" w:rsidR="00CC6149" w:rsidRPr="00DF5AD1" w:rsidRDefault="00CC6149" w:rsidP="00CC6149">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w:t>
            </w:r>
            <w:proofErr w:type="spellStart"/>
            <w:r w:rsidRPr="00DF5AD1">
              <w:rPr>
                <w:rFonts w:ascii="Times New Roman" w:hAnsi="Times New Roman"/>
                <w:color w:val="000000"/>
                <w:sz w:val="24"/>
                <w:szCs w:val="24"/>
                <w:lang w:eastAsia="en-US"/>
              </w:rPr>
              <w:t>ціна</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якої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перевищує</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очікувану</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вартість</w:t>
            </w:r>
            <w:proofErr w:type="spellEnd"/>
            <w:r w:rsidRPr="00DF5AD1">
              <w:rPr>
                <w:rFonts w:ascii="Times New Roman" w:hAnsi="Times New Roman"/>
                <w:color w:val="000000"/>
                <w:sz w:val="24"/>
                <w:szCs w:val="24"/>
                <w:lang w:eastAsia="en-US"/>
              </w:rPr>
              <w:t xml:space="preserve"> </w:t>
            </w:r>
            <w:r w:rsidRPr="00DF5AD1">
              <w:rPr>
                <w:rFonts w:ascii="Times New Roman" w:hAnsi="Times New Roman"/>
                <w:color w:val="000000"/>
                <w:sz w:val="24"/>
                <w:szCs w:val="24"/>
                <w:shd w:val="solid" w:color="FFFFFF" w:fill="FFFFFF"/>
                <w:lang w:eastAsia="en-US"/>
              </w:rPr>
              <w:t xml:space="preserve">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визначену</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прийняття</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розгляду</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ціна</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якої</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вищою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очікувана</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вартість</w:t>
            </w:r>
            <w:proofErr w:type="spellEnd"/>
            <w:r w:rsidRPr="00DF5AD1">
              <w:rPr>
                <w:rFonts w:ascii="Times New Roman" w:hAnsi="Times New Roman"/>
                <w:color w:val="000000"/>
                <w:sz w:val="24"/>
                <w:szCs w:val="24"/>
                <w:shd w:val="solid" w:color="FFFFFF" w:fill="FFFFFF"/>
                <w:lang w:eastAsia="en-US"/>
              </w:rPr>
              <w:t xml:space="preserve"> 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визначена</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прийнятний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більшим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зазначений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тендерній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w:t>
            </w:r>
          </w:p>
          <w:p w14:paraId="1CE9C3F0" w14:textId="77777777" w:rsidR="00CC6149" w:rsidRPr="00DF5AD1" w:rsidRDefault="00CC6149" w:rsidP="00CC6149">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відповідає</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вимогам</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установленим</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тендерній</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w:t>
            </w:r>
            <w:proofErr w:type="gramStart"/>
            <w:r w:rsidRPr="00DF5AD1">
              <w:rPr>
                <w:rFonts w:ascii="Times New Roman" w:hAnsi="Times New Roman"/>
                <w:color w:val="000000"/>
                <w:sz w:val="24"/>
                <w:szCs w:val="24"/>
                <w:lang w:eastAsia="en-US"/>
              </w:rPr>
              <w:t>до абзацу</w:t>
            </w:r>
            <w:proofErr w:type="gram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першого</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частини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третьої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статті</w:t>
            </w:r>
            <w:proofErr w:type="spellEnd"/>
            <w:r w:rsidRPr="00DF5AD1">
              <w:rPr>
                <w:rFonts w:ascii="Times New Roman" w:hAnsi="Times New Roman"/>
                <w:color w:val="000000"/>
                <w:sz w:val="24"/>
                <w:szCs w:val="24"/>
                <w:lang w:eastAsia="en-US"/>
              </w:rPr>
              <w:t xml:space="preserve"> 22 Закону;</w:t>
            </w:r>
          </w:p>
          <w:p w14:paraId="4F0EA0D5" w14:textId="77777777" w:rsidR="00CC6149" w:rsidRPr="00DF5AD1" w:rsidRDefault="00CC6149" w:rsidP="00CC6149">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w:t>
            </w:r>
            <w:proofErr w:type="spellStart"/>
            <w:r w:rsidRPr="00DF5AD1">
              <w:rPr>
                <w:rFonts w:ascii="Times New Roman" w:hAnsi="Times New Roman"/>
                <w:color w:val="000000"/>
                <w:sz w:val="24"/>
                <w:szCs w:val="24"/>
                <w:lang w:eastAsia="en-US"/>
              </w:rPr>
              <w:t>переможець</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процедури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14:paraId="7F3CF2A0" w14:textId="77777777" w:rsidR="00CC6149" w:rsidRPr="00DF5AD1" w:rsidRDefault="00CC6149" w:rsidP="00CC6149">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відмовився</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підписання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до </w:t>
            </w:r>
            <w:proofErr w:type="spellStart"/>
            <w:r w:rsidRPr="00DF5AD1">
              <w:rPr>
                <w:rFonts w:ascii="Times New Roman" w:hAnsi="Times New Roman"/>
                <w:color w:val="000000"/>
                <w:sz w:val="24"/>
                <w:szCs w:val="24"/>
                <w:lang w:eastAsia="en-US"/>
              </w:rPr>
              <w:t>вимог</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тендерної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або</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укладення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w:t>
            </w:r>
          </w:p>
          <w:p w14:paraId="6034EFDD" w14:textId="77777777" w:rsidR="00CC6149" w:rsidRPr="00DF5AD1" w:rsidRDefault="00CC6149" w:rsidP="00CC6149">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lastRenderedPageBreak/>
              <w:t xml:space="preserve">не </w:t>
            </w:r>
            <w:proofErr w:type="spellStart"/>
            <w:r w:rsidRPr="00DF5AD1">
              <w:rPr>
                <w:rFonts w:ascii="Times New Roman" w:hAnsi="Times New Roman"/>
                <w:color w:val="000000"/>
                <w:sz w:val="24"/>
                <w:szCs w:val="24"/>
                <w:lang w:eastAsia="en-US"/>
              </w:rPr>
              <w:t>надав</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спосіб</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зазначений</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тендерній</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документи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підтверджують</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відсутність</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підстав</w:t>
            </w:r>
            <w:proofErr w:type="spellEnd"/>
            <w:r w:rsidRPr="00DF5AD1">
              <w:rPr>
                <w:rFonts w:ascii="Times New Roman" w:hAnsi="Times New Roman"/>
                <w:color w:val="000000"/>
                <w:sz w:val="24"/>
                <w:szCs w:val="24"/>
                <w:lang w:eastAsia="en-US"/>
              </w:rPr>
              <w:t xml:space="preserve">, </w:t>
            </w:r>
            <w:r>
              <w:rPr>
                <w:rFonts w:ascii="Times New Roman" w:hAnsi="Times New Roman"/>
                <w:color w:val="000000"/>
                <w:sz w:val="24"/>
                <w:szCs w:val="24"/>
                <w:lang w:val="uk-UA" w:eastAsia="en-US"/>
              </w:rPr>
              <w:t>визначених</w:t>
            </w:r>
            <w:r w:rsidRPr="00DF5AD1">
              <w:rPr>
                <w:rFonts w:ascii="Times New Roman" w:hAnsi="Times New Roman"/>
                <w:color w:val="000000"/>
                <w:sz w:val="24"/>
                <w:szCs w:val="24"/>
                <w:shd w:val="solid" w:color="FFFFFF" w:fill="FFFFFF"/>
                <w:lang w:eastAsia="en-US"/>
              </w:rPr>
              <w:t xml:space="preserve"> пункт</w:t>
            </w:r>
            <w:proofErr w:type="spellStart"/>
            <w:r>
              <w:rPr>
                <w:rFonts w:ascii="Times New Roman" w:hAnsi="Times New Roman"/>
                <w:color w:val="000000"/>
                <w:sz w:val="24"/>
                <w:szCs w:val="24"/>
                <w:shd w:val="solid" w:color="FFFFFF" w:fill="FFFFFF"/>
                <w:lang w:val="uk-UA" w:eastAsia="en-US"/>
              </w:rPr>
              <w:t>ом</w:t>
            </w:r>
            <w:proofErr w:type="spellEnd"/>
            <w:r w:rsidRPr="00DF5AD1">
              <w:rPr>
                <w:rFonts w:ascii="Times New Roman" w:hAnsi="Times New Roman"/>
                <w:color w:val="000000"/>
                <w:sz w:val="24"/>
                <w:szCs w:val="24"/>
                <w:shd w:val="solid" w:color="FFFFFF" w:fill="FFFFFF"/>
                <w:lang w:eastAsia="en-US"/>
              </w:rPr>
              <w:t xml:space="preserve"> 4</w:t>
            </w:r>
            <w:r w:rsidR="00DC6FFE">
              <w:rPr>
                <w:rFonts w:ascii="Times New Roman" w:hAnsi="Times New Roman"/>
                <w:color w:val="000000"/>
                <w:sz w:val="24"/>
                <w:szCs w:val="24"/>
                <w:shd w:val="solid" w:color="FFFFFF" w:fill="FFFFFF"/>
                <w:lang w:val="uk-UA" w:eastAsia="en-US"/>
              </w:rPr>
              <w:t>7</w:t>
            </w:r>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цих</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особливостей</w:t>
            </w:r>
            <w:proofErr w:type="spellEnd"/>
            <w:r w:rsidRPr="00DF5AD1">
              <w:rPr>
                <w:rFonts w:ascii="Times New Roman" w:hAnsi="Times New Roman"/>
                <w:color w:val="000000"/>
                <w:sz w:val="24"/>
                <w:szCs w:val="24"/>
                <w:lang w:eastAsia="en-US"/>
              </w:rPr>
              <w:t>;</w:t>
            </w:r>
          </w:p>
          <w:p w14:paraId="69E2E858" w14:textId="77777777" w:rsidR="00CC6149" w:rsidRPr="00DF5AD1" w:rsidRDefault="00CC6149" w:rsidP="00CC6149">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надав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виконання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якщо</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таке</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вимагалося</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замовником</w:t>
            </w:r>
            <w:proofErr w:type="spellEnd"/>
            <w:r w:rsidRPr="00DF5AD1">
              <w:rPr>
                <w:rFonts w:ascii="Times New Roman" w:hAnsi="Times New Roman"/>
                <w:color w:val="000000"/>
                <w:sz w:val="24"/>
                <w:szCs w:val="24"/>
                <w:lang w:eastAsia="en-US"/>
              </w:rPr>
              <w:t>;</w:t>
            </w:r>
          </w:p>
          <w:p w14:paraId="40F869DC" w14:textId="77777777" w:rsidR="00CC6149" w:rsidRPr="00DF5AD1" w:rsidRDefault="00CC6149" w:rsidP="00AF3A41">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надав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недостовірну</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інформацію</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Pr="00DF5AD1">
              <w:rPr>
                <w:rFonts w:ascii="Times New Roman" w:hAnsi="Times New Roman"/>
                <w:color w:val="000000"/>
                <w:sz w:val="24"/>
                <w:szCs w:val="24"/>
                <w:lang w:eastAsia="en-US"/>
              </w:rPr>
              <w:t xml:space="preserve"> є </w:t>
            </w:r>
            <w:proofErr w:type="spellStart"/>
            <w:r w:rsidRPr="00DF5AD1">
              <w:rPr>
                <w:rFonts w:ascii="Times New Roman" w:hAnsi="Times New Roman"/>
                <w:color w:val="000000"/>
                <w:sz w:val="24"/>
                <w:szCs w:val="24"/>
                <w:lang w:eastAsia="en-US"/>
              </w:rPr>
              <w:t>суттєвою</w:t>
            </w:r>
            <w:proofErr w:type="spellEnd"/>
            <w:r w:rsidRPr="00DF5AD1">
              <w:rPr>
                <w:rFonts w:ascii="Times New Roman" w:hAnsi="Times New Roman"/>
                <w:color w:val="000000"/>
                <w:sz w:val="24"/>
                <w:szCs w:val="24"/>
                <w:lang w:eastAsia="en-US"/>
              </w:rPr>
              <w:t xml:space="preserve"> для </w:t>
            </w:r>
            <w:proofErr w:type="spellStart"/>
            <w:r w:rsidRPr="00DF5AD1">
              <w:rPr>
                <w:rFonts w:ascii="Times New Roman" w:hAnsi="Times New Roman"/>
                <w:color w:val="000000"/>
                <w:sz w:val="24"/>
                <w:szCs w:val="24"/>
                <w:lang w:eastAsia="en-US"/>
              </w:rPr>
              <w:t>визначення</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результатів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процедури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 xml:space="preserve">, яку </w:t>
            </w:r>
            <w:proofErr w:type="spellStart"/>
            <w:r w:rsidRPr="00DF5AD1">
              <w:rPr>
                <w:rFonts w:ascii="Times New Roman" w:hAnsi="Times New Roman"/>
                <w:color w:val="000000"/>
                <w:sz w:val="24"/>
                <w:szCs w:val="24"/>
                <w:lang w:eastAsia="en-US"/>
              </w:rPr>
              <w:t>замовником</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виявлено</w:t>
            </w:r>
            <w:proofErr w:type="spellEnd"/>
            <w:r w:rsidRPr="00DF5AD1">
              <w:rPr>
                <w:rFonts w:ascii="Times New Roman" w:hAnsi="Times New Roman"/>
                <w:color w:val="000000"/>
                <w:sz w:val="24"/>
                <w:szCs w:val="24"/>
                <w:lang w:eastAsia="en-US"/>
              </w:rPr>
              <w:t xml:space="preserve"> </w:t>
            </w:r>
            <w:proofErr w:type="spellStart"/>
            <w:r w:rsidR="00AF3A41" w:rsidRPr="00AF3A41">
              <w:rPr>
                <w:rFonts w:ascii="Times New Roman" w:hAnsi="Times New Roman"/>
                <w:color w:val="000000"/>
                <w:sz w:val="24"/>
                <w:szCs w:val="24"/>
                <w:lang w:eastAsia="en-US"/>
              </w:rPr>
              <w:t>згідно</w:t>
            </w:r>
            <w:proofErr w:type="spellEnd"/>
            <w:r w:rsidR="00AF3A41" w:rsidRPr="00AF3A41">
              <w:rPr>
                <w:rFonts w:ascii="Times New Roman" w:hAnsi="Times New Roman"/>
                <w:color w:val="000000"/>
                <w:sz w:val="24"/>
                <w:szCs w:val="24"/>
                <w:lang w:eastAsia="en-US"/>
              </w:rPr>
              <w:t xml:space="preserve"> з </w:t>
            </w:r>
            <w:proofErr w:type="spellStart"/>
            <w:r w:rsidR="00AF3A41" w:rsidRPr="00AF3A41">
              <w:rPr>
                <w:rFonts w:ascii="Times New Roman" w:hAnsi="Times New Roman"/>
                <w:color w:val="000000"/>
                <w:sz w:val="24"/>
                <w:szCs w:val="24"/>
                <w:lang w:eastAsia="en-US"/>
              </w:rPr>
              <w:t>абзацом</w:t>
            </w:r>
            <w:proofErr w:type="spellEnd"/>
            <w:r w:rsidR="00AF3A41" w:rsidRPr="00AF3A41">
              <w:rPr>
                <w:rFonts w:ascii="Times New Roman" w:hAnsi="Times New Roman"/>
                <w:color w:val="000000"/>
                <w:sz w:val="24"/>
                <w:szCs w:val="24"/>
                <w:lang w:eastAsia="en-US"/>
              </w:rPr>
              <w:t xml:space="preserve"> першим пункту 42</w:t>
            </w:r>
            <w:r w:rsidR="00AF3A41">
              <w:rPr>
                <w:rFonts w:ascii="Times New Roman" w:hAnsi="Times New Roman"/>
                <w:color w:val="000000"/>
                <w:sz w:val="24"/>
                <w:szCs w:val="24"/>
                <w:lang w:val="uk-UA" w:eastAsia="en-US"/>
              </w:rPr>
              <w:t xml:space="preserve"> </w:t>
            </w:r>
            <w:proofErr w:type="spellStart"/>
            <w:r w:rsidR="00AF3A41" w:rsidRPr="00AF3A41">
              <w:rPr>
                <w:rFonts w:ascii="Times New Roman" w:hAnsi="Times New Roman"/>
                <w:color w:val="000000"/>
                <w:sz w:val="24"/>
                <w:szCs w:val="24"/>
                <w:lang w:eastAsia="en-US"/>
              </w:rPr>
              <w:t>цих</w:t>
            </w:r>
            <w:proofErr w:type="spellEnd"/>
            <w:r w:rsidR="00AF3A41" w:rsidRPr="00AF3A41">
              <w:rPr>
                <w:rFonts w:ascii="Times New Roman" w:hAnsi="Times New Roman"/>
                <w:color w:val="000000"/>
                <w:sz w:val="24"/>
                <w:szCs w:val="24"/>
                <w:lang w:eastAsia="en-US"/>
              </w:rPr>
              <w:t xml:space="preserve"> </w:t>
            </w:r>
            <w:proofErr w:type="spellStart"/>
            <w:r w:rsidR="00AF3A41" w:rsidRPr="00AF3A41">
              <w:rPr>
                <w:rFonts w:ascii="Times New Roman" w:hAnsi="Times New Roman"/>
                <w:color w:val="000000"/>
                <w:sz w:val="24"/>
                <w:szCs w:val="24"/>
                <w:lang w:eastAsia="en-US"/>
              </w:rPr>
              <w:t>особливостей</w:t>
            </w:r>
            <w:proofErr w:type="spellEnd"/>
            <w:r w:rsidRPr="00DF5AD1">
              <w:rPr>
                <w:rFonts w:ascii="Times New Roman" w:hAnsi="Times New Roman"/>
                <w:color w:val="000000"/>
                <w:sz w:val="24"/>
                <w:szCs w:val="24"/>
                <w:lang w:eastAsia="en-US"/>
              </w:rPr>
              <w:t>.</w:t>
            </w:r>
          </w:p>
          <w:p w14:paraId="1501FA5C" w14:textId="77777777" w:rsidR="00CC6149" w:rsidRPr="00DF5AD1" w:rsidRDefault="00CC6149" w:rsidP="00CC6149">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Замовник</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може</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відхилити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тендерну</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пропозицію</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із</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зазначенням</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аргументації</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електронній</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системі</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закупівель</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разі</w:t>
            </w:r>
            <w:proofErr w:type="spellEnd"/>
            <w:r w:rsidRPr="00DF5AD1">
              <w:rPr>
                <w:rFonts w:ascii="Times New Roman" w:hAnsi="Times New Roman"/>
                <w:color w:val="000000"/>
                <w:sz w:val="24"/>
                <w:szCs w:val="24"/>
                <w:lang w:eastAsia="en-US"/>
              </w:rPr>
              <w:t>, коли:</w:t>
            </w:r>
          </w:p>
          <w:p w14:paraId="07EE624F" w14:textId="77777777" w:rsidR="00CC6149" w:rsidRPr="00DF5AD1" w:rsidRDefault="00CC6149" w:rsidP="00CC6149">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proofErr w:type="spellStart"/>
            <w:r w:rsidRPr="00DF5AD1">
              <w:rPr>
                <w:rFonts w:ascii="Times New Roman" w:hAnsi="Times New Roman"/>
                <w:color w:val="000000"/>
                <w:sz w:val="24"/>
                <w:szCs w:val="24"/>
                <w:lang w:eastAsia="en-US"/>
              </w:rPr>
              <w:t>учасник</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процедури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надав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неналежне</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обґрунтування</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щодо</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ціни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або</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вартості</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відповідних</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товарів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робіт</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чи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послуг</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тендерної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пропозиції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Pr="00DF5AD1">
              <w:rPr>
                <w:rFonts w:ascii="Times New Roman" w:hAnsi="Times New Roman"/>
                <w:color w:val="000000"/>
                <w:sz w:val="24"/>
                <w:szCs w:val="24"/>
                <w:lang w:eastAsia="en-US"/>
              </w:rPr>
              <w:t xml:space="preserve"> є аномально </w:t>
            </w:r>
            <w:proofErr w:type="spellStart"/>
            <w:r w:rsidRPr="00DF5AD1">
              <w:rPr>
                <w:rFonts w:ascii="Times New Roman" w:hAnsi="Times New Roman"/>
                <w:color w:val="000000"/>
                <w:sz w:val="24"/>
                <w:szCs w:val="24"/>
                <w:lang w:eastAsia="en-US"/>
              </w:rPr>
              <w:t>низькою</w:t>
            </w:r>
            <w:proofErr w:type="spellEnd"/>
            <w:r w:rsidRPr="00DF5AD1">
              <w:rPr>
                <w:rFonts w:ascii="Times New Roman" w:hAnsi="Times New Roman"/>
                <w:color w:val="000000"/>
                <w:sz w:val="24"/>
                <w:szCs w:val="24"/>
                <w:lang w:eastAsia="en-US"/>
              </w:rPr>
              <w:t>;</w:t>
            </w:r>
          </w:p>
          <w:p w14:paraId="5F3E1DBB" w14:textId="77777777" w:rsidR="00CC6149" w:rsidRPr="00DF5AD1" w:rsidRDefault="00CC6149" w:rsidP="00CC6149">
            <w:pPr>
              <w:pStyle w:val="rvps2"/>
              <w:shd w:val="clear" w:color="auto" w:fill="FFFFFF"/>
              <w:spacing w:before="0" w:beforeAutospacing="0" w:after="150" w:afterAutospacing="0"/>
              <w:jc w:val="both"/>
            </w:pPr>
            <w:r w:rsidRPr="00DF5AD1">
              <w:rPr>
                <w:color w:val="000000"/>
                <w:lang w:eastAsia="en-US"/>
              </w:rPr>
              <w:t>2) </w:t>
            </w:r>
            <w:proofErr w:type="spellStart"/>
            <w:r w:rsidRPr="00DF5AD1">
              <w:rPr>
                <w:color w:val="000000"/>
                <w:lang w:eastAsia="en-US"/>
              </w:rPr>
              <w:t>учасник</w:t>
            </w:r>
            <w:proofErr w:type="spellEnd"/>
            <w:r w:rsidRPr="00DF5AD1">
              <w:rPr>
                <w:color w:val="000000"/>
                <w:lang w:eastAsia="en-US"/>
              </w:rPr>
              <w:t xml:space="preserve"> </w:t>
            </w:r>
            <w:proofErr w:type="spellStart"/>
            <w:r w:rsidRPr="00DF5AD1">
              <w:rPr>
                <w:color w:val="000000"/>
                <w:lang w:eastAsia="en-US"/>
              </w:rPr>
              <w:t>процедури</w:t>
            </w:r>
            <w:proofErr w:type="spellEnd"/>
            <w:r w:rsidRPr="00DF5AD1">
              <w:rPr>
                <w:color w:val="000000"/>
                <w:lang w:eastAsia="en-US"/>
              </w:rPr>
              <w:t xml:space="preserve"> </w:t>
            </w:r>
            <w:proofErr w:type="spellStart"/>
            <w:r w:rsidRPr="00DF5AD1">
              <w:rPr>
                <w:color w:val="000000"/>
                <w:lang w:eastAsia="en-US"/>
              </w:rPr>
              <w:t>закупівлі</w:t>
            </w:r>
            <w:proofErr w:type="spellEnd"/>
            <w:r w:rsidRPr="00DF5AD1">
              <w:rPr>
                <w:color w:val="000000"/>
                <w:lang w:eastAsia="en-US"/>
              </w:rPr>
              <w:t xml:space="preserve"> не </w:t>
            </w:r>
            <w:proofErr w:type="spellStart"/>
            <w:r w:rsidRPr="00DF5AD1">
              <w:rPr>
                <w:color w:val="000000"/>
                <w:lang w:eastAsia="en-US"/>
              </w:rPr>
              <w:t>виконав</w:t>
            </w:r>
            <w:proofErr w:type="spellEnd"/>
            <w:r w:rsidRPr="00DF5AD1">
              <w:rPr>
                <w:color w:val="000000"/>
                <w:lang w:eastAsia="en-US"/>
              </w:rPr>
              <w:t xml:space="preserve"> </w:t>
            </w:r>
            <w:proofErr w:type="spellStart"/>
            <w:r w:rsidRPr="00DF5AD1">
              <w:rPr>
                <w:color w:val="000000"/>
                <w:lang w:eastAsia="en-US"/>
              </w:rPr>
              <w:t>свої</w:t>
            </w:r>
            <w:proofErr w:type="spellEnd"/>
            <w:r w:rsidRPr="00DF5AD1">
              <w:rPr>
                <w:color w:val="000000"/>
                <w:lang w:eastAsia="en-US"/>
              </w:rPr>
              <w:t xml:space="preserve"> </w:t>
            </w:r>
            <w:proofErr w:type="spellStart"/>
            <w:r w:rsidRPr="00DF5AD1">
              <w:rPr>
                <w:color w:val="000000"/>
                <w:lang w:eastAsia="en-US"/>
              </w:rPr>
              <w:t>зобов’язання</w:t>
            </w:r>
            <w:proofErr w:type="spellEnd"/>
            <w:r w:rsidRPr="00DF5AD1">
              <w:rPr>
                <w:color w:val="000000"/>
                <w:lang w:eastAsia="en-US"/>
              </w:rPr>
              <w:t xml:space="preserve"> за </w:t>
            </w:r>
            <w:proofErr w:type="spellStart"/>
            <w:r w:rsidRPr="00DF5AD1">
              <w:rPr>
                <w:color w:val="000000"/>
                <w:lang w:eastAsia="en-US"/>
              </w:rPr>
              <w:t>раніше</w:t>
            </w:r>
            <w:proofErr w:type="spellEnd"/>
            <w:r w:rsidRPr="00DF5AD1">
              <w:rPr>
                <w:color w:val="000000"/>
                <w:lang w:eastAsia="en-US"/>
              </w:rPr>
              <w:t xml:space="preserve"> </w:t>
            </w:r>
            <w:proofErr w:type="spellStart"/>
            <w:r w:rsidRPr="00DF5AD1">
              <w:rPr>
                <w:color w:val="000000"/>
                <w:lang w:eastAsia="en-US"/>
              </w:rPr>
              <w:t>укладеним</w:t>
            </w:r>
            <w:proofErr w:type="spellEnd"/>
            <w:r w:rsidRPr="00DF5AD1">
              <w:rPr>
                <w:color w:val="000000"/>
                <w:lang w:eastAsia="en-US"/>
              </w:rPr>
              <w:t xml:space="preserve"> договором про </w:t>
            </w:r>
            <w:proofErr w:type="spellStart"/>
            <w:r w:rsidRPr="00DF5AD1">
              <w:rPr>
                <w:color w:val="000000"/>
                <w:lang w:eastAsia="en-US"/>
              </w:rPr>
              <w:t>закупівлю</w:t>
            </w:r>
            <w:proofErr w:type="spellEnd"/>
            <w:r w:rsidRPr="00DF5AD1">
              <w:rPr>
                <w:color w:val="000000"/>
                <w:lang w:eastAsia="en-US"/>
              </w:rPr>
              <w:t xml:space="preserve"> </w:t>
            </w:r>
            <w:proofErr w:type="spellStart"/>
            <w:r w:rsidRPr="00DF5AD1">
              <w:rPr>
                <w:color w:val="000000"/>
                <w:lang w:eastAsia="en-US"/>
              </w:rPr>
              <w:t>із</w:t>
            </w:r>
            <w:proofErr w:type="spellEnd"/>
            <w:r w:rsidRPr="00DF5AD1">
              <w:rPr>
                <w:color w:val="000000"/>
                <w:lang w:eastAsia="en-US"/>
              </w:rPr>
              <w:t xml:space="preserve"> </w:t>
            </w:r>
            <w:proofErr w:type="spellStart"/>
            <w:r w:rsidRPr="00DF5AD1">
              <w:rPr>
                <w:color w:val="000000"/>
                <w:lang w:eastAsia="en-US"/>
              </w:rPr>
              <w:t>тим</w:t>
            </w:r>
            <w:proofErr w:type="spellEnd"/>
            <w:r w:rsidRPr="00DF5AD1">
              <w:rPr>
                <w:color w:val="000000"/>
                <w:lang w:eastAsia="en-US"/>
              </w:rPr>
              <w:t xml:space="preserve"> самим </w:t>
            </w:r>
            <w:proofErr w:type="spellStart"/>
            <w:r w:rsidRPr="00DF5AD1">
              <w:rPr>
                <w:color w:val="000000"/>
                <w:lang w:eastAsia="en-US"/>
              </w:rPr>
              <w:t>замовником</w:t>
            </w:r>
            <w:proofErr w:type="spellEnd"/>
            <w:r w:rsidRPr="00DF5AD1">
              <w:rPr>
                <w:color w:val="000000"/>
                <w:lang w:eastAsia="en-US"/>
              </w:rPr>
              <w:t xml:space="preserve">, </w:t>
            </w:r>
            <w:proofErr w:type="spellStart"/>
            <w:r w:rsidRPr="00DF5AD1">
              <w:rPr>
                <w:color w:val="000000"/>
                <w:lang w:eastAsia="en-US"/>
              </w:rPr>
              <w:t>що</w:t>
            </w:r>
            <w:proofErr w:type="spellEnd"/>
            <w:r w:rsidRPr="00DF5AD1">
              <w:rPr>
                <w:color w:val="000000"/>
                <w:lang w:eastAsia="en-US"/>
              </w:rPr>
              <w:t xml:space="preserve"> </w:t>
            </w:r>
            <w:proofErr w:type="spellStart"/>
            <w:r w:rsidRPr="00DF5AD1">
              <w:rPr>
                <w:color w:val="000000"/>
                <w:lang w:eastAsia="en-US"/>
              </w:rPr>
              <w:t>призвело</w:t>
            </w:r>
            <w:proofErr w:type="spellEnd"/>
            <w:r w:rsidRPr="00DF5AD1">
              <w:rPr>
                <w:color w:val="000000"/>
                <w:lang w:eastAsia="en-US"/>
              </w:rPr>
              <w:t xml:space="preserve"> до </w:t>
            </w:r>
            <w:proofErr w:type="spellStart"/>
            <w:r w:rsidRPr="00DF5AD1">
              <w:rPr>
                <w:color w:val="000000"/>
                <w:lang w:eastAsia="en-US"/>
              </w:rPr>
              <w:t>застосування</w:t>
            </w:r>
            <w:proofErr w:type="spellEnd"/>
            <w:r w:rsidRPr="00DF5AD1">
              <w:rPr>
                <w:color w:val="000000"/>
                <w:lang w:eastAsia="en-US"/>
              </w:rPr>
              <w:t xml:space="preserve"> </w:t>
            </w:r>
            <w:proofErr w:type="spellStart"/>
            <w:r w:rsidRPr="00DF5AD1">
              <w:rPr>
                <w:color w:val="000000"/>
                <w:lang w:eastAsia="en-US"/>
              </w:rPr>
              <w:t>санкції</w:t>
            </w:r>
            <w:proofErr w:type="spellEnd"/>
            <w:r w:rsidRPr="00DF5AD1">
              <w:rPr>
                <w:color w:val="000000"/>
                <w:lang w:eastAsia="en-US"/>
              </w:rPr>
              <w:t xml:space="preserve"> у </w:t>
            </w:r>
            <w:proofErr w:type="spellStart"/>
            <w:r w:rsidRPr="00DF5AD1">
              <w:rPr>
                <w:color w:val="000000"/>
                <w:lang w:eastAsia="en-US"/>
              </w:rPr>
              <w:t>вигляді</w:t>
            </w:r>
            <w:proofErr w:type="spellEnd"/>
            <w:r w:rsidRPr="00DF5AD1">
              <w:rPr>
                <w:color w:val="000000"/>
                <w:lang w:eastAsia="en-US"/>
              </w:rPr>
              <w:t xml:space="preserve"> </w:t>
            </w:r>
            <w:proofErr w:type="spellStart"/>
            <w:r w:rsidRPr="00DF5AD1">
              <w:rPr>
                <w:color w:val="000000"/>
                <w:lang w:eastAsia="en-US"/>
              </w:rPr>
              <w:t>штрафів</w:t>
            </w:r>
            <w:proofErr w:type="spellEnd"/>
            <w:r w:rsidRPr="00DF5AD1">
              <w:rPr>
                <w:color w:val="000000"/>
                <w:lang w:eastAsia="en-US"/>
              </w:rPr>
              <w:t xml:space="preserve"> та/</w:t>
            </w:r>
            <w:proofErr w:type="spellStart"/>
            <w:r w:rsidRPr="00DF5AD1">
              <w:rPr>
                <w:color w:val="000000"/>
                <w:lang w:eastAsia="en-US"/>
              </w:rPr>
              <w:t>або</w:t>
            </w:r>
            <w:proofErr w:type="spellEnd"/>
            <w:r w:rsidRPr="00DF5AD1">
              <w:rPr>
                <w:color w:val="000000"/>
                <w:lang w:eastAsia="en-US"/>
              </w:rPr>
              <w:t xml:space="preserve"> </w:t>
            </w:r>
            <w:proofErr w:type="spellStart"/>
            <w:r w:rsidRPr="00DF5AD1">
              <w:rPr>
                <w:color w:val="000000"/>
                <w:lang w:eastAsia="en-US"/>
              </w:rPr>
              <w:t>відшкодування</w:t>
            </w:r>
            <w:proofErr w:type="spellEnd"/>
            <w:r w:rsidRPr="00DF5AD1">
              <w:rPr>
                <w:color w:val="000000"/>
                <w:lang w:eastAsia="en-US"/>
              </w:rPr>
              <w:t xml:space="preserve"> </w:t>
            </w:r>
            <w:proofErr w:type="spellStart"/>
            <w:r w:rsidRPr="00DF5AD1">
              <w:rPr>
                <w:color w:val="000000"/>
                <w:lang w:eastAsia="en-US"/>
              </w:rPr>
              <w:t>збитків</w:t>
            </w:r>
            <w:proofErr w:type="spellEnd"/>
            <w:r w:rsidRPr="00DF5AD1">
              <w:rPr>
                <w:color w:val="000000"/>
                <w:lang w:eastAsia="en-US"/>
              </w:rPr>
              <w:t xml:space="preserve"> </w:t>
            </w:r>
            <w:proofErr w:type="spellStart"/>
            <w:r w:rsidRPr="00DF5AD1">
              <w:rPr>
                <w:color w:val="000000"/>
                <w:lang w:eastAsia="en-US"/>
              </w:rPr>
              <w:t>протягом</w:t>
            </w:r>
            <w:proofErr w:type="spellEnd"/>
            <w:r w:rsidRPr="00DF5AD1">
              <w:rPr>
                <w:color w:val="000000"/>
                <w:lang w:eastAsia="en-US"/>
              </w:rPr>
              <w:t xml:space="preserve"> </w:t>
            </w:r>
            <w:proofErr w:type="spellStart"/>
            <w:r w:rsidRPr="00DF5AD1">
              <w:rPr>
                <w:color w:val="000000"/>
                <w:lang w:eastAsia="en-US"/>
              </w:rPr>
              <w:t>трьох</w:t>
            </w:r>
            <w:proofErr w:type="spellEnd"/>
            <w:r w:rsidRPr="00DF5AD1">
              <w:rPr>
                <w:color w:val="000000"/>
                <w:lang w:eastAsia="en-US"/>
              </w:rPr>
              <w:t xml:space="preserve"> </w:t>
            </w:r>
            <w:proofErr w:type="spellStart"/>
            <w:r w:rsidRPr="00DF5AD1">
              <w:rPr>
                <w:color w:val="000000"/>
                <w:lang w:eastAsia="en-US"/>
              </w:rPr>
              <w:t>років</w:t>
            </w:r>
            <w:proofErr w:type="spellEnd"/>
            <w:r w:rsidRPr="00DF5AD1">
              <w:rPr>
                <w:color w:val="000000"/>
                <w:lang w:eastAsia="en-US"/>
              </w:rPr>
              <w:t xml:space="preserve"> з </w:t>
            </w:r>
            <w:proofErr w:type="spellStart"/>
            <w:r w:rsidRPr="00DF5AD1">
              <w:rPr>
                <w:color w:val="000000"/>
                <w:lang w:eastAsia="en-US"/>
              </w:rPr>
              <w:t>дати</w:t>
            </w:r>
            <w:proofErr w:type="spellEnd"/>
            <w:r w:rsidRPr="00DF5AD1">
              <w:rPr>
                <w:color w:val="000000"/>
                <w:lang w:eastAsia="en-US"/>
              </w:rPr>
              <w:t xml:space="preserve"> </w:t>
            </w:r>
            <w:proofErr w:type="spellStart"/>
            <w:r w:rsidRPr="00DF5AD1">
              <w:rPr>
                <w:color w:val="000000"/>
                <w:lang w:eastAsia="en-US"/>
              </w:rPr>
              <w:t>їх</w:t>
            </w:r>
            <w:proofErr w:type="spellEnd"/>
            <w:r w:rsidRPr="00DF5AD1">
              <w:rPr>
                <w:color w:val="000000"/>
                <w:lang w:eastAsia="en-US"/>
              </w:rPr>
              <w:t xml:space="preserve"> </w:t>
            </w:r>
            <w:proofErr w:type="spellStart"/>
            <w:r w:rsidRPr="00DF5AD1">
              <w:rPr>
                <w:color w:val="000000"/>
                <w:lang w:eastAsia="en-US"/>
              </w:rPr>
              <w:t>застосування</w:t>
            </w:r>
            <w:proofErr w:type="spellEnd"/>
            <w:r w:rsidRPr="00DF5AD1">
              <w:rPr>
                <w:color w:val="000000"/>
                <w:lang w:eastAsia="en-US"/>
              </w:rPr>
              <w:t xml:space="preserve">, з </w:t>
            </w:r>
            <w:proofErr w:type="spellStart"/>
            <w:r w:rsidRPr="00DF5AD1">
              <w:rPr>
                <w:color w:val="000000"/>
                <w:lang w:eastAsia="en-US"/>
              </w:rPr>
              <w:t>наданням</w:t>
            </w:r>
            <w:proofErr w:type="spellEnd"/>
            <w:r w:rsidRPr="00DF5AD1">
              <w:rPr>
                <w:color w:val="000000"/>
                <w:lang w:eastAsia="en-US"/>
              </w:rPr>
              <w:t xml:space="preserve"> документального </w:t>
            </w:r>
            <w:proofErr w:type="spellStart"/>
            <w:r w:rsidRPr="00DF5AD1">
              <w:rPr>
                <w:color w:val="000000"/>
                <w:lang w:eastAsia="en-US"/>
              </w:rPr>
              <w:t>підтвердження</w:t>
            </w:r>
            <w:proofErr w:type="spellEnd"/>
            <w:r w:rsidRPr="00DF5AD1">
              <w:rPr>
                <w:color w:val="000000"/>
                <w:lang w:eastAsia="en-US"/>
              </w:rPr>
              <w:t xml:space="preserve"> </w:t>
            </w:r>
            <w:proofErr w:type="spellStart"/>
            <w:r w:rsidRPr="00DF5AD1">
              <w:rPr>
                <w:color w:val="000000"/>
                <w:lang w:eastAsia="en-US"/>
              </w:rPr>
              <w:t>застосування</w:t>
            </w:r>
            <w:proofErr w:type="spellEnd"/>
            <w:r w:rsidRPr="00DF5AD1">
              <w:rPr>
                <w:color w:val="000000"/>
                <w:lang w:eastAsia="en-US"/>
              </w:rPr>
              <w:t xml:space="preserve"> до такого </w:t>
            </w:r>
            <w:proofErr w:type="spellStart"/>
            <w:r w:rsidRPr="00DF5AD1">
              <w:rPr>
                <w:color w:val="000000"/>
                <w:lang w:eastAsia="en-US"/>
              </w:rPr>
              <w:t>учасника</w:t>
            </w:r>
            <w:proofErr w:type="spellEnd"/>
            <w:r w:rsidRPr="00DF5AD1">
              <w:rPr>
                <w:color w:val="000000"/>
                <w:lang w:eastAsia="en-US"/>
              </w:rPr>
              <w:t xml:space="preserve"> </w:t>
            </w:r>
            <w:proofErr w:type="spellStart"/>
            <w:r w:rsidRPr="00DF5AD1">
              <w:rPr>
                <w:color w:val="000000"/>
                <w:lang w:eastAsia="en-US"/>
              </w:rPr>
              <w:t>санкції</w:t>
            </w:r>
            <w:proofErr w:type="spellEnd"/>
            <w:r w:rsidRPr="00DF5AD1">
              <w:rPr>
                <w:color w:val="000000"/>
                <w:lang w:eastAsia="en-US"/>
              </w:rPr>
              <w:t xml:space="preserve"> (</w:t>
            </w:r>
            <w:proofErr w:type="spellStart"/>
            <w:r w:rsidRPr="00DF5AD1">
              <w:rPr>
                <w:color w:val="000000"/>
                <w:lang w:eastAsia="en-US"/>
              </w:rPr>
              <w:t>рішення</w:t>
            </w:r>
            <w:proofErr w:type="spellEnd"/>
            <w:r w:rsidRPr="00DF5AD1">
              <w:rPr>
                <w:color w:val="000000"/>
                <w:lang w:eastAsia="en-US"/>
              </w:rPr>
              <w:t xml:space="preserve"> суду </w:t>
            </w:r>
            <w:proofErr w:type="spellStart"/>
            <w:r w:rsidRPr="00DF5AD1">
              <w:rPr>
                <w:color w:val="000000"/>
                <w:lang w:eastAsia="en-US"/>
              </w:rPr>
              <w:t>або</w:t>
            </w:r>
            <w:proofErr w:type="spellEnd"/>
            <w:r w:rsidRPr="00DF5AD1">
              <w:rPr>
                <w:color w:val="000000"/>
                <w:lang w:eastAsia="en-US"/>
              </w:rPr>
              <w:t xml:space="preserve"> факт </w:t>
            </w:r>
            <w:proofErr w:type="spellStart"/>
            <w:r w:rsidRPr="00DF5AD1">
              <w:rPr>
                <w:color w:val="000000"/>
                <w:lang w:eastAsia="en-US"/>
              </w:rPr>
              <w:t>добровільної</w:t>
            </w:r>
            <w:proofErr w:type="spellEnd"/>
            <w:r w:rsidRPr="00DF5AD1">
              <w:rPr>
                <w:color w:val="000000"/>
                <w:lang w:eastAsia="en-US"/>
              </w:rPr>
              <w:t xml:space="preserve"> </w:t>
            </w:r>
            <w:proofErr w:type="spellStart"/>
            <w:r w:rsidRPr="00DF5AD1">
              <w:rPr>
                <w:color w:val="000000"/>
                <w:lang w:eastAsia="en-US"/>
              </w:rPr>
              <w:t>сплати</w:t>
            </w:r>
            <w:proofErr w:type="spellEnd"/>
            <w:r w:rsidRPr="00DF5AD1">
              <w:rPr>
                <w:color w:val="000000"/>
                <w:lang w:eastAsia="en-US"/>
              </w:rPr>
              <w:t xml:space="preserve"> штрафу, </w:t>
            </w:r>
            <w:proofErr w:type="spellStart"/>
            <w:r w:rsidRPr="00DF5AD1">
              <w:rPr>
                <w:color w:val="000000"/>
                <w:lang w:eastAsia="en-US"/>
              </w:rPr>
              <w:t>або</w:t>
            </w:r>
            <w:proofErr w:type="spellEnd"/>
            <w:r w:rsidRPr="00DF5AD1">
              <w:rPr>
                <w:color w:val="000000"/>
                <w:lang w:eastAsia="en-US"/>
              </w:rPr>
              <w:t xml:space="preserve"> </w:t>
            </w:r>
            <w:proofErr w:type="spellStart"/>
            <w:r w:rsidRPr="00DF5AD1">
              <w:rPr>
                <w:color w:val="000000"/>
                <w:lang w:eastAsia="en-US"/>
              </w:rPr>
              <w:t>відшкодування</w:t>
            </w:r>
            <w:proofErr w:type="spellEnd"/>
            <w:r w:rsidRPr="00DF5AD1">
              <w:rPr>
                <w:color w:val="000000"/>
                <w:lang w:eastAsia="en-US"/>
              </w:rPr>
              <w:t xml:space="preserve"> </w:t>
            </w:r>
            <w:proofErr w:type="spellStart"/>
            <w:r w:rsidRPr="00DF5AD1">
              <w:rPr>
                <w:color w:val="000000"/>
                <w:lang w:eastAsia="en-US"/>
              </w:rPr>
              <w:t>збитків</w:t>
            </w:r>
            <w:proofErr w:type="spellEnd"/>
            <w:r w:rsidRPr="00DF5AD1">
              <w:rPr>
                <w:color w:val="000000"/>
                <w:lang w:eastAsia="en-US"/>
              </w:rPr>
              <w:t>).</w:t>
            </w:r>
          </w:p>
          <w:p w14:paraId="6D076F24" w14:textId="77777777" w:rsidR="00CC6149" w:rsidRPr="007C2185" w:rsidRDefault="00CC6149" w:rsidP="00CC6149">
            <w:pPr>
              <w:pStyle w:val="rvps2"/>
              <w:shd w:val="clear" w:color="auto" w:fill="FFFFFF"/>
              <w:spacing w:before="0" w:beforeAutospacing="0" w:after="150" w:afterAutospacing="0"/>
              <w:jc w:val="both"/>
            </w:pPr>
            <w:proofErr w:type="spellStart"/>
            <w:r w:rsidRPr="007C2185">
              <w:t>Інформація</w:t>
            </w:r>
            <w:proofErr w:type="spellEnd"/>
            <w:r w:rsidRPr="007C2185">
              <w:t xml:space="preserve"> про </w:t>
            </w:r>
            <w:proofErr w:type="spellStart"/>
            <w:r w:rsidRPr="007C2185">
              <w:t>відхилення</w:t>
            </w:r>
            <w:proofErr w:type="spellEnd"/>
            <w:r>
              <w:rPr>
                <w:lang w:val="uk-UA"/>
              </w:rPr>
              <w:t xml:space="preserve"> </w:t>
            </w:r>
            <w:proofErr w:type="spellStart"/>
            <w:r w:rsidRPr="007C2185">
              <w:t>тендерної</w:t>
            </w:r>
            <w:proofErr w:type="spellEnd"/>
            <w:r>
              <w:rPr>
                <w:lang w:val="uk-UA"/>
              </w:rPr>
              <w:t xml:space="preserve"> </w:t>
            </w:r>
            <w:proofErr w:type="spellStart"/>
            <w:r w:rsidRPr="007C2185">
              <w:t>пропозиції</w:t>
            </w:r>
            <w:proofErr w:type="spellEnd"/>
            <w:r w:rsidRPr="007C2185">
              <w:t xml:space="preserve">, у тому </w:t>
            </w:r>
            <w:proofErr w:type="spellStart"/>
            <w:r w:rsidRPr="007C2185">
              <w:t>числі</w:t>
            </w:r>
            <w:proofErr w:type="spellEnd"/>
            <w:r>
              <w:rPr>
                <w:lang w:val="uk-UA"/>
              </w:rPr>
              <w:t xml:space="preserve"> </w:t>
            </w:r>
            <w:proofErr w:type="spellStart"/>
            <w:r w:rsidRPr="007C2185">
              <w:t>підстави</w:t>
            </w:r>
            <w:proofErr w:type="spellEnd"/>
            <w:r w:rsidRPr="007C2185">
              <w:t xml:space="preserve"> такого </w:t>
            </w:r>
            <w:proofErr w:type="spellStart"/>
            <w:r w:rsidRPr="007C2185">
              <w:t>відхилення</w:t>
            </w:r>
            <w:proofErr w:type="spellEnd"/>
            <w:r w:rsidRPr="007C2185">
              <w:t xml:space="preserve"> (з </w:t>
            </w:r>
            <w:proofErr w:type="spellStart"/>
            <w:r w:rsidRPr="007C2185">
              <w:t>посиланням</w:t>
            </w:r>
            <w:proofErr w:type="spellEnd"/>
            <w:r w:rsidRPr="007C2185">
              <w:t xml:space="preserve"> на </w:t>
            </w:r>
            <w:proofErr w:type="spellStart"/>
            <w:r w:rsidRPr="007C2185">
              <w:t>відповідні</w:t>
            </w:r>
            <w:proofErr w:type="spellEnd"/>
            <w:r>
              <w:rPr>
                <w:lang w:val="uk-UA"/>
              </w:rPr>
              <w:t xml:space="preserve"> положення цих особливостей</w:t>
            </w:r>
            <w:r w:rsidRPr="007C2185">
              <w:t xml:space="preserve"> та </w:t>
            </w:r>
            <w:proofErr w:type="spellStart"/>
            <w:r w:rsidRPr="007C2185">
              <w:t>умови</w:t>
            </w:r>
            <w:proofErr w:type="spellEnd"/>
            <w:r>
              <w:rPr>
                <w:lang w:val="uk-UA"/>
              </w:rPr>
              <w:t xml:space="preserve"> </w:t>
            </w:r>
            <w:proofErr w:type="spellStart"/>
            <w:r w:rsidRPr="007C2185">
              <w:t>тендерної</w:t>
            </w:r>
            <w:proofErr w:type="spellEnd"/>
            <w:r>
              <w:rPr>
                <w:lang w:val="uk-UA"/>
              </w:rPr>
              <w:t xml:space="preserve"> </w:t>
            </w:r>
            <w:proofErr w:type="spellStart"/>
            <w:r w:rsidRPr="007C2185">
              <w:t>документації</w:t>
            </w:r>
            <w:proofErr w:type="spellEnd"/>
            <w:r w:rsidRPr="007C2185">
              <w:t xml:space="preserve">, </w:t>
            </w:r>
            <w:proofErr w:type="spellStart"/>
            <w:r w:rsidRPr="007C2185">
              <w:t>яким</w:t>
            </w:r>
            <w:proofErr w:type="spellEnd"/>
            <w:r>
              <w:rPr>
                <w:lang w:val="uk-UA"/>
              </w:rPr>
              <w:t xml:space="preserve"> </w:t>
            </w:r>
            <w:proofErr w:type="spellStart"/>
            <w:r w:rsidRPr="007C2185">
              <w:t>така</w:t>
            </w:r>
            <w:proofErr w:type="spellEnd"/>
            <w:r>
              <w:rPr>
                <w:lang w:val="uk-UA"/>
              </w:rPr>
              <w:t xml:space="preserve"> </w:t>
            </w:r>
            <w:proofErr w:type="spellStart"/>
            <w:r w:rsidRPr="007C2185">
              <w:t>тендерна</w:t>
            </w:r>
            <w:proofErr w:type="spellEnd"/>
            <w:r>
              <w:rPr>
                <w:lang w:val="uk-UA"/>
              </w:rPr>
              <w:t xml:space="preserve"> </w:t>
            </w:r>
            <w:proofErr w:type="spellStart"/>
            <w:r w:rsidRPr="007C2185">
              <w:t>пропозиція</w:t>
            </w:r>
            <w:proofErr w:type="spellEnd"/>
            <w:r w:rsidRPr="007C2185">
              <w:t xml:space="preserve"> та/</w:t>
            </w:r>
            <w:proofErr w:type="spellStart"/>
            <w:r w:rsidRPr="007C2185">
              <w:t>або</w:t>
            </w:r>
            <w:proofErr w:type="spellEnd"/>
            <w:r>
              <w:rPr>
                <w:lang w:val="uk-UA"/>
              </w:rPr>
              <w:t xml:space="preserve"> </w:t>
            </w:r>
            <w:proofErr w:type="spellStart"/>
            <w:r w:rsidRPr="007C2185">
              <w:t>учасник</w:t>
            </w:r>
            <w:proofErr w:type="spellEnd"/>
            <w:r w:rsidRPr="007C2185">
              <w:t xml:space="preserve"> не </w:t>
            </w:r>
            <w:proofErr w:type="spellStart"/>
            <w:r w:rsidRPr="007C2185">
              <w:t>відповідають</w:t>
            </w:r>
            <w:proofErr w:type="spellEnd"/>
            <w:r w:rsidRPr="007C2185">
              <w:t xml:space="preserve">, </w:t>
            </w:r>
            <w:proofErr w:type="spellStart"/>
            <w:r w:rsidRPr="007C2185">
              <w:t>із</w:t>
            </w:r>
            <w:proofErr w:type="spellEnd"/>
            <w:r>
              <w:rPr>
                <w:lang w:val="uk-UA"/>
              </w:rPr>
              <w:t xml:space="preserve"> </w:t>
            </w:r>
            <w:proofErr w:type="spellStart"/>
            <w:r w:rsidRPr="007C2185">
              <w:t>зазначенням</w:t>
            </w:r>
            <w:proofErr w:type="spellEnd"/>
            <w:r w:rsidRPr="007C2185">
              <w:t xml:space="preserve">, у </w:t>
            </w:r>
            <w:proofErr w:type="spellStart"/>
            <w:r w:rsidRPr="007C2185">
              <w:t>чому</w:t>
            </w:r>
            <w:proofErr w:type="spellEnd"/>
            <w:r>
              <w:rPr>
                <w:lang w:val="uk-UA"/>
              </w:rPr>
              <w:t xml:space="preserve"> </w:t>
            </w:r>
            <w:proofErr w:type="spellStart"/>
            <w:r w:rsidRPr="007C2185">
              <w:t>саме</w:t>
            </w:r>
            <w:proofErr w:type="spellEnd"/>
            <w:r>
              <w:rPr>
                <w:lang w:val="uk-UA"/>
              </w:rPr>
              <w:t xml:space="preserve"> </w:t>
            </w:r>
            <w:proofErr w:type="spellStart"/>
            <w:r w:rsidRPr="007C2185">
              <w:t>полягає</w:t>
            </w:r>
            <w:proofErr w:type="spellEnd"/>
            <w:r>
              <w:rPr>
                <w:lang w:val="uk-UA"/>
              </w:rPr>
              <w:t xml:space="preserve"> </w:t>
            </w:r>
            <w:proofErr w:type="spellStart"/>
            <w:r w:rsidRPr="007C2185">
              <w:t>така</w:t>
            </w:r>
            <w:proofErr w:type="spellEnd"/>
            <w:r>
              <w:rPr>
                <w:lang w:val="uk-UA"/>
              </w:rPr>
              <w:t xml:space="preserve"> </w:t>
            </w:r>
            <w:proofErr w:type="spellStart"/>
            <w:r w:rsidRPr="007C2185">
              <w:t>невідповідність</w:t>
            </w:r>
            <w:proofErr w:type="spellEnd"/>
            <w:r w:rsidRPr="007C2185">
              <w:t xml:space="preserve">), </w:t>
            </w:r>
            <w:proofErr w:type="spellStart"/>
            <w:r w:rsidRPr="007C2185">
              <w:t>протягом</w:t>
            </w:r>
            <w:proofErr w:type="spellEnd"/>
            <w:r>
              <w:rPr>
                <w:lang w:val="uk-UA"/>
              </w:rPr>
              <w:t xml:space="preserve"> </w:t>
            </w:r>
            <w:r w:rsidRPr="007C2185">
              <w:rPr>
                <w:lang w:val="uk-UA"/>
              </w:rPr>
              <w:t>1</w:t>
            </w:r>
            <w:r w:rsidRPr="007C2185">
              <w:t xml:space="preserve"> дня з дня </w:t>
            </w:r>
            <w:proofErr w:type="spellStart"/>
            <w:r w:rsidRPr="007C2185">
              <w:t>ухвалення</w:t>
            </w:r>
            <w:proofErr w:type="spellEnd"/>
            <w:r>
              <w:rPr>
                <w:lang w:val="uk-UA"/>
              </w:rPr>
              <w:t xml:space="preserve"> </w:t>
            </w:r>
            <w:proofErr w:type="spellStart"/>
            <w:r w:rsidRPr="007C2185">
              <w:t>рішення</w:t>
            </w:r>
            <w:proofErr w:type="spellEnd"/>
            <w:r>
              <w:rPr>
                <w:lang w:val="uk-UA"/>
              </w:rPr>
              <w:t xml:space="preserve"> </w:t>
            </w:r>
            <w:proofErr w:type="spellStart"/>
            <w:r w:rsidRPr="007C2185">
              <w:t>оприлюднюється</w:t>
            </w:r>
            <w:proofErr w:type="spellEnd"/>
            <w:r w:rsidRPr="007C2185">
              <w:t xml:space="preserve"> в </w:t>
            </w:r>
            <w:proofErr w:type="spellStart"/>
            <w:r w:rsidRPr="007C2185">
              <w:t>електронній</w:t>
            </w:r>
            <w:proofErr w:type="spellEnd"/>
            <w:r>
              <w:rPr>
                <w:lang w:val="uk-UA"/>
              </w:rPr>
              <w:t xml:space="preserve"> </w:t>
            </w:r>
            <w:proofErr w:type="spellStart"/>
            <w:r w:rsidRPr="007C2185">
              <w:t>системі</w:t>
            </w:r>
            <w:proofErr w:type="spellEnd"/>
            <w:r>
              <w:rPr>
                <w:lang w:val="uk-UA"/>
              </w:rPr>
              <w:t xml:space="preserve"> </w:t>
            </w:r>
            <w:proofErr w:type="spellStart"/>
            <w:r w:rsidRPr="007C2185">
              <w:t>закупівель</w:t>
            </w:r>
            <w:proofErr w:type="spellEnd"/>
            <w:r w:rsidRPr="007C2185">
              <w:t xml:space="preserve"> та автоматично </w:t>
            </w:r>
            <w:proofErr w:type="spellStart"/>
            <w:r w:rsidRPr="007C2185">
              <w:t>надсилається</w:t>
            </w:r>
            <w:proofErr w:type="spellEnd"/>
            <w:r>
              <w:rPr>
                <w:lang w:val="uk-UA"/>
              </w:rPr>
              <w:t xml:space="preserve"> </w:t>
            </w:r>
            <w:proofErr w:type="spellStart"/>
            <w:r w:rsidRPr="007C2185">
              <w:t>учаснику</w:t>
            </w:r>
            <w:proofErr w:type="spellEnd"/>
            <w:r w:rsidRPr="007C2185">
              <w:t>/</w:t>
            </w:r>
            <w:proofErr w:type="spellStart"/>
            <w:r w:rsidRPr="007C2185">
              <w:t>переможцю</w:t>
            </w:r>
            <w:proofErr w:type="spellEnd"/>
            <w:r>
              <w:rPr>
                <w:lang w:val="uk-UA"/>
              </w:rPr>
              <w:t xml:space="preserve"> </w:t>
            </w:r>
            <w:proofErr w:type="spellStart"/>
            <w:r w:rsidRPr="007C2185">
              <w:t>процедури</w:t>
            </w:r>
            <w:proofErr w:type="spellEnd"/>
            <w:r>
              <w:rPr>
                <w:lang w:val="uk-UA"/>
              </w:rPr>
              <w:t xml:space="preserve"> </w:t>
            </w:r>
            <w:proofErr w:type="spellStart"/>
            <w:r w:rsidRPr="007C2185">
              <w:t>закупівлі</w:t>
            </w:r>
            <w:proofErr w:type="spellEnd"/>
            <w:r w:rsidRPr="007C2185">
              <w:t xml:space="preserve">, </w:t>
            </w:r>
            <w:proofErr w:type="spellStart"/>
            <w:r w:rsidRPr="007C2185">
              <w:t>тендерна</w:t>
            </w:r>
            <w:proofErr w:type="spellEnd"/>
            <w:r>
              <w:rPr>
                <w:lang w:val="uk-UA"/>
              </w:rPr>
              <w:t xml:space="preserve"> </w:t>
            </w:r>
            <w:proofErr w:type="spellStart"/>
            <w:r w:rsidRPr="007C2185">
              <w:t>пропозиція</w:t>
            </w:r>
            <w:proofErr w:type="spellEnd"/>
            <w:r>
              <w:rPr>
                <w:lang w:val="uk-UA"/>
              </w:rPr>
              <w:t xml:space="preserve"> </w:t>
            </w:r>
            <w:proofErr w:type="spellStart"/>
            <w:r w:rsidRPr="007C2185">
              <w:t>якого</w:t>
            </w:r>
            <w:proofErr w:type="spellEnd"/>
            <w:r>
              <w:rPr>
                <w:lang w:val="uk-UA"/>
              </w:rPr>
              <w:t xml:space="preserve"> </w:t>
            </w:r>
            <w:proofErr w:type="spellStart"/>
            <w:r w:rsidRPr="007C2185">
              <w:t>відхилена</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14:paraId="513F9A9C" w14:textId="77777777" w:rsidR="00CC6149" w:rsidRPr="007C2185" w:rsidRDefault="00CC6149" w:rsidP="00CC6149">
            <w:pPr>
              <w:pStyle w:val="rvps2"/>
              <w:shd w:val="clear" w:color="auto" w:fill="FFFFFF"/>
              <w:spacing w:before="0" w:beforeAutospacing="0" w:after="150" w:afterAutospacing="0"/>
              <w:jc w:val="both"/>
            </w:pPr>
            <w:bookmarkStart w:id="23" w:name="n1590"/>
            <w:bookmarkEnd w:id="23"/>
            <w:r w:rsidRPr="007C2185">
              <w:t xml:space="preserve">У </w:t>
            </w:r>
            <w:proofErr w:type="spellStart"/>
            <w:r w:rsidRPr="007C2185">
              <w:t>разі</w:t>
            </w:r>
            <w:proofErr w:type="spellEnd"/>
            <w:r>
              <w:rPr>
                <w:lang w:val="uk-UA"/>
              </w:rPr>
              <w:t xml:space="preserve"> </w:t>
            </w:r>
            <w:proofErr w:type="spellStart"/>
            <w:r w:rsidRPr="007C2185">
              <w:t>якщо</w:t>
            </w:r>
            <w:proofErr w:type="spellEnd"/>
            <w:r>
              <w:rPr>
                <w:lang w:val="uk-UA"/>
              </w:rPr>
              <w:t xml:space="preserve"> </w:t>
            </w:r>
            <w:proofErr w:type="spellStart"/>
            <w:r w:rsidRPr="007C2185">
              <w:t>учасник</w:t>
            </w:r>
            <w:proofErr w:type="spellEnd"/>
            <w:r w:rsidRPr="007C2185">
              <w:t xml:space="preserve">, </w:t>
            </w:r>
            <w:proofErr w:type="spellStart"/>
            <w:r w:rsidRPr="007C2185">
              <w:t>тендерна</w:t>
            </w:r>
            <w:proofErr w:type="spellEnd"/>
            <w:r>
              <w:rPr>
                <w:lang w:val="uk-UA"/>
              </w:rPr>
              <w:t xml:space="preserve"> </w:t>
            </w:r>
            <w:proofErr w:type="spellStart"/>
            <w:r w:rsidRPr="007C2185">
              <w:t>пропозиція</w:t>
            </w:r>
            <w:proofErr w:type="spellEnd"/>
            <w:r>
              <w:rPr>
                <w:lang w:val="uk-UA"/>
              </w:rPr>
              <w:t xml:space="preserve"> </w:t>
            </w:r>
            <w:proofErr w:type="spellStart"/>
            <w:r w:rsidRPr="007C2185">
              <w:t>якого</w:t>
            </w:r>
            <w:proofErr w:type="spellEnd"/>
            <w:r>
              <w:rPr>
                <w:lang w:val="uk-UA"/>
              </w:rPr>
              <w:t xml:space="preserve"> </w:t>
            </w:r>
            <w:proofErr w:type="spellStart"/>
            <w:r w:rsidRPr="007C2185">
              <w:t>відхилена</w:t>
            </w:r>
            <w:proofErr w:type="spellEnd"/>
            <w:r w:rsidRPr="007C2185">
              <w:t xml:space="preserve">, </w:t>
            </w:r>
            <w:proofErr w:type="spellStart"/>
            <w:r w:rsidRPr="007C2185">
              <w:t>вважає</w:t>
            </w:r>
            <w:proofErr w:type="spellEnd"/>
            <w:r>
              <w:rPr>
                <w:lang w:val="uk-UA"/>
              </w:rPr>
              <w:t xml:space="preserve"> </w:t>
            </w:r>
            <w:proofErr w:type="spellStart"/>
            <w:r w:rsidRPr="007C2185">
              <w:t>недостатньою</w:t>
            </w:r>
            <w:proofErr w:type="spellEnd"/>
            <w:r>
              <w:rPr>
                <w:lang w:val="uk-UA"/>
              </w:rPr>
              <w:t xml:space="preserve"> </w:t>
            </w:r>
            <w:proofErr w:type="spellStart"/>
            <w:r w:rsidRPr="007C2185">
              <w:t>аргументацію</w:t>
            </w:r>
            <w:proofErr w:type="spellEnd"/>
            <w:r w:rsidRPr="007C2185">
              <w:t xml:space="preserve">, </w:t>
            </w:r>
            <w:proofErr w:type="spellStart"/>
            <w:r w:rsidRPr="007C2185">
              <w:t>зазначену</w:t>
            </w:r>
            <w:proofErr w:type="spellEnd"/>
            <w:r w:rsidRPr="007C2185">
              <w:t xml:space="preserve"> в </w:t>
            </w:r>
            <w:proofErr w:type="spellStart"/>
            <w:r w:rsidRPr="007C2185">
              <w:t>повідомленні</w:t>
            </w:r>
            <w:proofErr w:type="spellEnd"/>
            <w:r w:rsidRPr="007C2185">
              <w:t xml:space="preserve"> та </w:t>
            </w:r>
            <w:proofErr w:type="spellStart"/>
            <w:r w:rsidRPr="007C2185">
              <w:t>протоколі</w:t>
            </w:r>
            <w:proofErr w:type="spellEnd"/>
            <w:r>
              <w:rPr>
                <w:lang w:val="uk-UA"/>
              </w:rPr>
              <w:t xml:space="preserve"> </w:t>
            </w:r>
            <w:proofErr w:type="spellStart"/>
            <w:r w:rsidRPr="007C2185">
              <w:t>розгляду</w:t>
            </w:r>
            <w:proofErr w:type="spellEnd"/>
            <w:r>
              <w:rPr>
                <w:lang w:val="uk-UA"/>
              </w:rPr>
              <w:t xml:space="preserve"> </w:t>
            </w:r>
            <w:proofErr w:type="spellStart"/>
            <w:r w:rsidRPr="007C2185">
              <w:t>тендерних</w:t>
            </w:r>
            <w:proofErr w:type="spellEnd"/>
            <w:r>
              <w:rPr>
                <w:lang w:val="uk-UA"/>
              </w:rPr>
              <w:t xml:space="preserve"> </w:t>
            </w:r>
            <w:proofErr w:type="spellStart"/>
            <w:r w:rsidRPr="007C2185">
              <w:t>пропозицій</w:t>
            </w:r>
            <w:proofErr w:type="spellEnd"/>
            <w:r w:rsidRPr="007C2185">
              <w:t xml:space="preserve">, </w:t>
            </w:r>
            <w:proofErr w:type="spellStart"/>
            <w:r w:rsidRPr="007C2185">
              <w:t>такий</w:t>
            </w:r>
            <w:proofErr w:type="spellEnd"/>
            <w:r>
              <w:rPr>
                <w:lang w:val="uk-UA"/>
              </w:rPr>
              <w:t xml:space="preserve"> </w:t>
            </w:r>
            <w:proofErr w:type="spellStart"/>
            <w:r w:rsidRPr="007C2185">
              <w:t>учасник</w:t>
            </w:r>
            <w:proofErr w:type="spellEnd"/>
            <w:r>
              <w:rPr>
                <w:lang w:val="uk-UA"/>
              </w:rPr>
              <w:t xml:space="preserve"> </w:t>
            </w:r>
            <w:proofErr w:type="spellStart"/>
            <w:r w:rsidRPr="007C2185">
              <w:t>може</w:t>
            </w:r>
            <w:proofErr w:type="spellEnd"/>
            <w:r>
              <w:rPr>
                <w:lang w:val="uk-UA"/>
              </w:rPr>
              <w:t xml:space="preserve"> </w:t>
            </w:r>
            <w:proofErr w:type="spellStart"/>
            <w:r w:rsidRPr="007C2185">
              <w:t>звернутися</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Pr>
                <w:lang w:val="uk-UA"/>
              </w:rPr>
              <w:t xml:space="preserve"> </w:t>
            </w:r>
            <w:proofErr w:type="spellStart"/>
            <w:r w:rsidRPr="007C2185">
              <w:t>надати</w:t>
            </w:r>
            <w:proofErr w:type="spellEnd"/>
            <w:r>
              <w:rPr>
                <w:lang w:val="uk-UA"/>
              </w:rPr>
              <w:t xml:space="preserve"> </w:t>
            </w:r>
            <w:proofErr w:type="spellStart"/>
            <w:r w:rsidRPr="007C2185">
              <w:t>додаткову</w:t>
            </w:r>
            <w:proofErr w:type="spellEnd"/>
            <w:r>
              <w:rPr>
                <w:lang w:val="uk-UA"/>
              </w:rPr>
              <w:t xml:space="preserve"> </w:t>
            </w:r>
            <w:proofErr w:type="spellStart"/>
            <w:r w:rsidRPr="007C2185">
              <w:t>інформацію</w:t>
            </w:r>
            <w:proofErr w:type="spellEnd"/>
            <w:r w:rsidRPr="007C2185">
              <w:t xml:space="preserve"> про причини </w:t>
            </w:r>
            <w:proofErr w:type="spellStart"/>
            <w:r w:rsidRPr="007C2185">
              <w:t>невідповідності</w:t>
            </w:r>
            <w:proofErr w:type="spellEnd"/>
            <w:r>
              <w:rPr>
                <w:lang w:val="uk-UA"/>
              </w:rPr>
              <w:t xml:space="preserve"> </w:t>
            </w:r>
            <w:proofErr w:type="spellStart"/>
            <w:r w:rsidRPr="007C2185">
              <w:t>його</w:t>
            </w:r>
            <w:proofErr w:type="spellEnd"/>
            <w:r>
              <w:rPr>
                <w:lang w:val="uk-UA"/>
              </w:rPr>
              <w:t xml:space="preserve"> </w:t>
            </w:r>
            <w:proofErr w:type="spellStart"/>
            <w:r w:rsidRPr="007C2185">
              <w:t>пропозиції</w:t>
            </w:r>
            <w:proofErr w:type="spellEnd"/>
            <w:r>
              <w:rPr>
                <w:lang w:val="uk-UA"/>
              </w:rPr>
              <w:t xml:space="preserve"> </w:t>
            </w:r>
            <w:proofErr w:type="spellStart"/>
            <w:r w:rsidRPr="007C2185">
              <w:t>умовам</w:t>
            </w:r>
            <w:proofErr w:type="spellEnd"/>
            <w:r>
              <w:rPr>
                <w:lang w:val="uk-UA"/>
              </w:rPr>
              <w:t xml:space="preserve"> </w:t>
            </w:r>
            <w:proofErr w:type="spellStart"/>
            <w:r w:rsidRPr="007C2185">
              <w:t>тендерної</w:t>
            </w:r>
            <w:proofErr w:type="spellEnd"/>
            <w:r>
              <w:rPr>
                <w:lang w:val="uk-UA"/>
              </w:rPr>
              <w:t xml:space="preserve"> </w:t>
            </w:r>
            <w:proofErr w:type="spellStart"/>
            <w:r w:rsidRPr="007C2185">
              <w:t>документації</w:t>
            </w:r>
            <w:proofErr w:type="spellEnd"/>
            <w:r w:rsidRPr="007C2185">
              <w:t xml:space="preserve">, </w:t>
            </w:r>
            <w:proofErr w:type="spellStart"/>
            <w:r w:rsidRPr="007C2185">
              <w:t>зокрема</w:t>
            </w:r>
            <w:proofErr w:type="spellEnd"/>
            <w:r>
              <w:rPr>
                <w:lang w:val="uk-UA"/>
              </w:rPr>
              <w:t xml:space="preserve"> </w:t>
            </w:r>
            <w:proofErr w:type="spellStart"/>
            <w:r w:rsidRPr="007C2185">
              <w:t>технічній</w:t>
            </w:r>
            <w:proofErr w:type="spellEnd"/>
            <w:r>
              <w:rPr>
                <w:lang w:val="uk-UA"/>
              </w:rPr>
              <w:t xml:space="preserve"> </w:t>
            </w:r>
            <w:proofErr w:type="spellStart"/>
            <w:r w:rsidRPr="007C2185">
              <w:t>специфікації</w:t>
            </w:r>
            <w:proofErr w:type="spellEnd"/>
            <w:r w:rsidRPr="007C2185">
              <w:t>, та/</w:t>
            </w:r>
            <w:proofErr w:type="spellStart"/>
            <w:r w:rsidRPr="007C2185">
              <w:t>або</w:t>
            </w:r>
            <w:proofErr w:type="spellEnd"/>
            <w:r>
              <w:rPr>
                <w:lang w:val="uk-UA"/>
              </w:rPr>
              <w:t xml:space="preserve"> </w:t>
            </w:r>
            <w:proofErr w:type="spellStart"/>
            <w:r w:rsidRPr="007C2185">
              <w:t>його</w:t>
            </w:r>
            <w:proofErr w:type="spellEnd"/>
            <w:r>
              <w:rPr>
                <w:lang w:val="uk-UA"/>
              </w:rPr>
              <w:t xml:space="preserve"> </w:t>
            </w:r>
            <w:proofErr w:type="spellStart"/>
            <w:r w:rsidRPr="007C2185">
              <w:t>невідповідності</w:t>
            </w:r>
            <w:proofErr w:type="spellEnd"/>
            <w:r>
              <w:rPr>
                <w:lang w:val="uk-UA"/>
              </w:rPr>
              <w:t xml:space="preserve"> </w:t>
            </w:r>
            <w:proofErr w:type="spellStart"/>
            <w:r w:rsidRPr="007C2185">
              <w:t>кваліфікаційним</w:t>
            </w:r>
            <w:proofErr w:type="spellEnd"/>
            <w:r>
              <w:rPr>
                <w:lang w:val="uk-UA"/>
              </w:rPr>
              <w:t xml:space="preserve"> </w:t>
            </w:r>
            <w:proofErr w:type="spellStart"/>
            <w:r w:rsidRPr="007C2185">
              <w:t>критеріям</w:t>
            </w:r>
            <w:proofErr w:type="spellEnd"/>
            <w:r w:rsidRPr="007C2185">
              <w:t xml:space="preserve">, а </w:t>
            </w:r>
            <w:proofErr w:type="spellStart"/>
            <w:r w:rsidRPr="007C2185">
              <w:t>замовник</w:t>
            </w:r>
            <w:proofErr w:type="spellEnd"/>
            <w:r>
              <w:rPr>
                <w:lang w:val="uk-UA"/>
              </w:rPr>
              <w:t xml:space="preserve"> </w:t>
            </w:r>
            <w:proofErr w:type="spellStart"/>
            <w:r w:rsidRPr="007C2185">
              <w:t>зобов’язаний</w:t>
            </w:r>
            <w:proofErr w:type="spellEnd"/>
            <w:r>
              <w:rPr>
                <w:lang w:val="uk-UA"/>
              </w:rPr>
              <w:t xml:space="preserve"> </w:t>
            </w:r>
            <w:proofErr w:type="spellStart"/>
            <w:r w:rsidRPr="007C2185">
              <w:t>надати</w:t>
            </w:r>
            <w:proofErr w:type="spellEnd"/>
            <w:r>
              <w:rPr>
                <w:lang w:val="uk-UA"/>
              </w:rPr>
              <w:t xml:space="preserve"> </w:t>
            </w:r>
            <w:proofErr w:type="spellStart"/>
            <w:r w:rsidRPr="007C2185">
              <w:t>йому</w:t>
            </w:r>
            <w:proofErr w:type="spellEnd"/>
            <w:r>
              <w:rPr>
                <w:lang w:val="uk-UA"/>
              </w:rPr>
              <w:t xml:space="preserve"> </w:t>
            </w:r>
            <w:proofErr w:type="spellStart"/>
            <w:r w:rsidRPr="007C2185">
              <w:t>відповідь</w:t>
            </w:r>
            <w:proofErr w:type="spellEnd"/>
            <w:r w:rsidRPr="007C2185">
              <w:t xml:space="preserve"> з такою </w:t>
            </w:r>
            <w:proofErr w:type="spellStart"/>
            <w:r w:rsidRPr="007C2185">
              <w:t>інформацією</w:t>
            </w:r>
            <w:proofErr w:type="spellEnd"/>
            <w:r w:rsidRPr="007C2185">
              <w:t xml:space="preserve"> не </w:t>
            </w:r>
            <w:proofErr w:type="spellStart"/>
            <w:r w:rsidRPr="007C2185">
              <w:t>пізніш</w:t>
            </w:r>
            <w:proofErr w:type="spellEnd"/>
            <w:r w:rsidRPr="007C2185">
              <w:t xml:space="preserve"> як через </w:t>
            </w:r>
            <w:r>
              <w:rPr>
                <w:lang w:val="uk-UA"/>
              </w:rPr>
              <w:t xml:space="preserve">4 </w:t>
            </w:r>
            <w:proofErr w:type="spellStart"/>
            <w:r w:rsidRPr="007C2185">
              <w:t>дні</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14:paraId="101B271F" w14:textId="77777777" w:rsidR="00CC6149" w:rsidRPr="007C2185" w:rsidRDefault="00CC6149" w:rsidP="00CC6149">
            <w:pPr>
              <w:spacing w:after="120"/>
              <w:ind w:left="34"/>
              <w:jc w:val="both"/>
              <w:rPr>
                <w:rFonts w:ascii="Times New Roman" w:hAnsi="Times New Roman" w:cs="Times New Roman"/>
                <w:sz w:val="24"/>
                <w:szCs w:val="24"/>
              </w:rPr>
            </w:pPr>
            <w:proofErr w:type="spellStart"/>
            <w:r w:rsidRPr="007C2185">
              <w:rPr>
                <w:rFonts w:ascii="Times New Roman" w:hAnsi="Times New Roman" w:cs="Times New Roman"/>
                <w:sz w:val="24"/>
                <w:szCs w:val="24"/>
              </w:rPr>
              <w:t>Учасник</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якого</w:t>
            </w:r>
            <w:proofErr w:type="spellEnd"/>
            <w:r w:rsidRPr="007C2185">
              <w:rPr>
                <w:rFonts w:ascii="Times New Roman" w:hAnsi="Times New Roman" w:cs="Times New Roman"/>
                <w:sz w:val="24"/>
                <w:szCs w:val="24"/>
              </w:rPr>
              <w:t xml:space="preserve"> не </w:t>
            </w:r>
            <w:proofErr w:type="spellStart"/>
            <w:r w:rsidRPr="007C2185">
              <w:rPr>
                <w:rFonts w:ascii="Times New Roman" w:hAnsi="Times New Roman" w:cs="Times New Roman"/>
                <w:sz w:val="24"/>
                <w:szCs w:val="24"/>
              </w:rPr>
              <w:t>визнано</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переможцем</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процедури</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закупівлі</w:t>
            </w:r>
            <w:proofErr w:type="spellEnd"/>
            <w:r w:rsidRPr="007C2185">
              <w:rPr>
                <w:rFonts w:ascii="Times New Roman" w:hAnsi="Times New Roman" w:cs="Times New Roman"/>
                <w:sz w:val="24"/>
                <w:szCs w:val="24"/>
              </w:rPr>
              <w:t xml:space="preserve"> за результатами </w:t>
            </w:r>
            <w:proofErr w:type="spellStart"/>
            <w:r w:rsidRPr="007C2185">
              <w:rPr>
                <w:rFonts w:ascii="Times New Roman" w:hAnsi="Times New Roman" w:cs="Times New Roman"/>
                <w:sz w:val="24"/>
                <w:szCs w:val="24"/>
              </w:rPr>
              <w:t>оцінки</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розгляду</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може</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через </w:t>
            </w:r>
            <w:proofErr w:type="spellStart"/>
            <w:r w:rsidRPr="007C2185">
              <w:rPr>
                <w:rFonts w:ascii="Times New Roman" w:hAnsi="Times New Roman" w:cs="Times New Roman"/>
                <w:sz w:val="24"/>
                <w:szCs w:val="24"/>
              </w:rPr>
              <w:t>електронну</w:t>
            </w:r>
            <w:proofErr w:type="spellEnd"/>
            <w:r w:rsidRPr="007C2185">
              <w:rPr>
                <w:rFonts w:ascii="Times New Roman" w:hAnsi="Times New Roman" w:cs="Times New Roman"/>
                <w:sz w:val="24"/>
                <w:szCs w:val="24"/>
              </w:rPr>
              <w:t xml:space="preserve"> систему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вимогою</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надання</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інформації</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тендерну</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переможця</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процедури</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закупівлі</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зазначення</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її</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переваг</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порівняно</w:t>
            </w:r>
            <w:proofErr w:type="spellEnd"/>
            <w:r w:rsidRPr="007C2185">
              <w:rPr>
                <w:rFonts w:ascii="Times New Roman" w:hAnsi="Times New Roman" w:cs="Times New Roman"/>
                <w:sz w:val="24"/>
                <w:szCs w:val="24"/>
              </w:rPr>
              <w:t xml:space="preserve"> з тендерною </w:t>
            </w:r>
            <w:proofErr w:type="spellStart"/>
            <w:r w:rsidRPr="007C2185">
              <w:rPr>
                <w:rFonts w:ascii="Times New Roman" w:hAnsi="Times New Roman" w:cs="Times New Roman"/>
                <w:sz w:val="24"/>
                <w:szCs w:val="24"/>
              </w:rPr>
              <w:t>пропозицією</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який</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надіслав</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lastRenderedPageBreak/>
              <w:t>звернення</w:t>
            </w:r>
            <w:proofErr w:type="spellEnd"/>
            <w:r w:rsidRPr="007C2185">
              <w:rPr>
                <w:rFonts w:ascii="Times New Roman" w:hAnsi="Times New Roman" w:cs="Times New Roman"/>
                <w:sz w:val="24"/>
                <w:szCs w:val="24"/>
              </w:rPr>
              <w:t xml:space="preserve">, а </w:t>
            </w:r>
            <w:proofErr w:type="spellStart"/>
            <w:proofErr w:type="gramStart"/>
            <w:r w:rsidRPr="007C2185">
              <w:rPr>
                <w:rFonts w:ascii="Times New Roman" w:hAnsi="Times New Roman" w:cs="Times New Roman"/>
                <w:sz w:val="24"/>
                <w:szCs w:val="24"/>
              </w:rPr>
              <w:t>замовник</w:t>
            </w:r>
            <w:proofErr w:type="spellEnd"/>
            <w:r>
              <w:rPr>
                <w:rFonts w:ascii="Times New Roman" w:hAnsi="Times New Roman" w:cs="Times New Roman"/>
                <w:sz w:val="24"/>
                <w:szCs w:val="24"/>
                <w:lang w:val="uk-UA"/>
              </w:rPr>
              <w:t xml:space="preserve">  з</w:t>
            </w:r>
            <w:proofErr w:type="spellStart"/>
            <w:r w:rsidRPr="007C2185">
              <w:rPr>
                <w:rFonts w:ascii="Times New Roman" w:hAnsi="Times New Roman" w:cs="Times New Roman"/>
                <w:sz w:val="24"/>
                <w:szCs w:val="24"/>
              </w:rPr>
              <w:t>обов’язаний</w:t>
            </w:r>
            <w:proofErr w:type="spellEnd"/>
            <w:proofErr w:type="gram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надати</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йому</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відповідь</w:t>
            </w:r>
            <w:proofErr w:type="spellEnd"/>
            <w:r w:rsidRPr="007C2185">
              <w:rPr>
                <w:rFonts w:ascii="Times New Roman" w:hAnsi="Times New Roman" w:cs="Times New Roman"/>
                <w:sz w:val="24"/>
                <w:szCs w:val="24"/>
              </w:rPr>
              <w:t xml:space="preserve"> не </w:t>
            </w:r>
            <w:proofErr w:type="spellStart"/>
            <w:r w:rsidRPr="007C2185">
              <w:rPr>
                <w:rFonts w:ascii="Times New Roman" w:hAnsi="Times New Roman" w:cs="Times New Roman"/>
                <w:sz w:val="24"/>
                <w:szCs w:val="24"/>
              </w:rPr>
              <w:t>пізніше</w:t>
            </w:r>
            <w:proofErr w:type="spellEnd"/>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ніж</w:t>
            </w:r>
            <w:proofErr w:type="spellEnd"/>
            <w:r w:rsidRPr="007C2185">
              <w:rPr>
                <w:rFonts w:ascii="Times New Roman" w:hAnsi="Times New Roman" w:cs="Times New Roman"/>
                <w:sz w:val="24"/>
                <w:szCs w:val="24"/>
              </w:rPr>
              <w:t xml:space="preserve"> через </w:t>
            </w:r>
            <w:r w:rsidRPr="007C2185">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днів</w:t>
            </w:r>
            <w:proofErr w:type="spellEnd"/>
            <w:r w:rsidRPr="007C2185">
              <w:rPr>
                <w:rFonts w:ascii="Times New Roman" w:hAnsi="Times New Roman" w:cs="Times New Roman"/>
                <w:sz w:val="24"/>
                <w:szCs w:val="24"/>
              </w:rPr>
              <w:t xml:space="preserve"> з дня </w:t>
            </w:r>
            <w:proofErr w:type="spellStart"/>
            <w:r w:rsidRPr="007C2185">
              <w:rPr>
                <w:rFonts w:ascii="Times New Roman" w:hAnsi="Times New Roman" w:cs="Times New Roman"/>
                <w:sz w:val="24"/>
                <w:szCs w:val="24"/>
              </w:rPr>
              <w:t>надходження</w:t>
            </w:r>
            <w:proofErr w:type="spellEnd"/>
            <w:r w:rsidRPr="007C2185">
              <w:rPr>
                <w:rFonts w:ascii="Times New Roman" w:hAnsi="Times New Roman" w:cs="Times New Roman"/>
                <w:sz w:val="24"/>
                <w:szCs w:val="24"/>
              </w:rPr>
              <w:t xml:space="preserve"> такого </w:t>
            </w:r>
            <w:proofErr w:type="spellStart"/>
            <w:r w:rsidRPr="007C2185">
              <w:rPr>
                <w:rFonts w:ascii="Times New Roman" w:hAnsi="Times New Roman" w:cs="Times New Roman"/>
                <w:sz w:val="24"/>
                <w:szCs w:val="24"/>
              </w:rPr>
              <w:t>звернення</w:t>
            </w:r>
            <w:proofErr w:type="spellEnd"/>
          </w:p>
        </w:tc>
      </w:tr>
      <w:tr w:rsidR="004C77BE" w:rsidRPr="007C2185" w14:paraId="47FDE3A2" w14:textId="77777777" w:rsidTr="00295364">
        <w:trPr>
          <w:trHeight w:val="438"/>
        </w:trPr>
        <w:tc>
          <w:tcPr>
            <w:tcW w:w="100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BF66E9A" w14:textId="77777777"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Результати</w:t>
            </w:r>
            <w:proofErr w:type="spellEnd"/>
            <w:r w:rsidR="00ED50F4">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торгів</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укладання</w:t>
            </w:r>
            <w:proofErr w:type="spellEnd"/>
            <w:r w:rsidRPr="007C2185">
              <w:rPr>
                <w:rFonts w:ascii="Times New Roman" w:hAnsi="Times New Roman" w:cs="Times New Roman"/>
                <w:b/>
                <w:sz w:val="28"/>
                <w:szCs w:val="28"/>
              </w:rPr>
              <w:t xml:space="preserve"> договору про </w:t>
            </w:r>
            <w:proofErr w:type="spellStart"/>
            <w:r w:rsidRPr="007C2185">
              <w:rPr>
                <w:rFonts w:ascii="Times New Roman" w:hAnsi="Times New Roman" w:cs="Times New Roman"/>
                <w:b/>
                <w:sz w:val="28"/>
                <w:szCs w:val="28"/>
              </w:rPr>
              <w:t>закупівлю</w:t>
            </w:r>
            <w:proofErr w:type="spellEnd"/>
          </w:p>
        </w:tc>
      </w:tr>
      <w:tr w:rsidR="004C77BE" w:rsidRPr="007C2185" w14:paraId="7CC7B32D" w14:textId="77777777" w:rsidTr="00295364">
        <w:trPr>
          <w:trHeight w:val="1266"/>
        </w:trPr>
        <w:tc>
          <w:tcPr>
            <w:tcW w:w="47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212A7F3" w14:textId="77777777"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0C1F6E9" w14:textId="77777777"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Відміна</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замовником</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визнання</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їх</w:t>
            </w:r>
            <w:proofErr w:type="spellEnd"/>
            <w:r w:rsidRPr="007C2185">
              <w:rPr>
                <w:rFonts w:ascii="Times New Roman" w:hAnsi="Times New Roman" w:cs="Times New Roman"/>
                <w:b/>
                <w:sz w:val="24"/>
                <w:szCs w:val="24"/>
              </w:rPr>
              <w:t xml:space="preserve"> такими, </w:t>
            </w:r>
            <w:proofErr w:type="spellStart"/>
            <w:r w:rsidRPr="007C2185">
              <w:rPr>
                <w:rFonts w:ascii="Times New Roman" w:hAnsi="Times New Roman" w:cs="Times New Roman"/>
                <w:b/>
                <w:sz w:val="24"/>
                <w:szCs w:val="24"/>
              </w:rPr>
              <w:t>що</w:t>
            </w:r>
            <w:proofErr w:type="spellEnd"/>
            <w:r w:rsidRPr="007C2185">
              <w:rPr>
                <w:rFonts w:ascii="Times New Roman" w:hAnsi="Times New Roman" w:cs="Times New Roman"/>
                <w:b/>
                <w:sz w:val="24"/>
                <w:szCs w:val="24"/>
              </w:rPr>
              <w:t xml:space="preserve"> не </w:t>
            </w:r>
            <w:proofErr w:type="spellStart"/>
            <w:r w:rsidRPr="007C2185">
              <w:rPr>
                <w:rFonts w:ascii="Times New Roman" w:hAnsi="Times New Roman" w:cs="Times New Roman"/>
                <w:b/>
                <w:sz w:val="24"/>
                <w:szCs w:val="24"/>
              </w:rPr>
              <w:t>відбулися</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C2A1632"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Замовник</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відміняє</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14:paraId="35A255EE"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відсутності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подальшої</w:t>
            </w:r>
            <w:proofErr w:type="spellEnd"/>
            <w:r w:rsidRPr="00CB03FD">
              <w:rPr>
                <w:rFonts w:ascii="Times New Roman" w:hAnsi="Times New Roman"/>
                <w:color w:val="000000"/>
                <w:sz w:val="24"/>
                <w:szCs w:val="24"/>
                <w:lang w:eastAsia="en-US"/>
              </w:rPr>
              <w:t xml:space="preserve"> потреби в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чи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14:paraId="2FC7562A"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неможливості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усунення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що</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виникли</w:t>
            </w:r>
            <w:proofErr w:type="spellEnd"/>
            <w:r w:rsidRPr="00CB03FD">
              <w:rPr>
                <w:rFonts w:ascii="Times New Roman" w:hAnsi="Times New Roman"/>
                <w:color w:val="000000"/>
                <w:sz w:val="24"/>
                <w:szCs w:val="24"/>
                <w:lang w:eastAsia="en-US"/>
              </w:rPr>
              <w:t xml:space="preserve"> через </w:t>
            </w:r>
            <w:proofErr w:type="spellStart"/>
            <w:r w:rsidRPr="00CB03FD">
              <w:rPr>
                <w:rFonts w:ascii="Times New Roman" w:hAnsi="Times New Roman"/>
                <w:color w:val="000000"/>
                <w:sz w:val="24"/>
                <w:szCs w:val="24"/>
                <w:lang w:eastAsia="en-US"/>
              </w:rPr>
              <w:t>виявлені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порушення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вимог</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законодавства</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сфері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публічних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lang w:eastAsia="en-US"/>
              </w:rPr>
              <w:t>описом</w:t>
            </w:r>
            <w:proofErr w:type="spellEnd"/>
            <w:r w:rsidRPr="00CB03FD">
              <w:rPr>
                <w:rFonts w:ascii="Times New Roman" w:hAnsi="Times New Roman"/>
                <w:color w:val="000000"/>
                <w:sz w:val="24"/>
                <w:szCs w:val="24"/>
                <w:lang w:eastAsia="en-US"/>
              </w:rPr>
              <w:t xml:space="preserve"> таких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w:t>
            </w:r>
          </w:p>
          <w:p w14:paraId="0D4166C6"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w:t>
            </w:r>
            <w:proofErr w:type="spellStart"/>
            <w:r w:rsidRPr="00CB03FD">
              <w:rPr>
                <w:rFonts w:ascii="Times New Roman" w:hAnsi="Times New Roman"/>
                <w:color w:val="000000"/>
                <w:sz w:val="24"/>
                <w:szCs w:val="24"/>
                <w:lang w:eastAsia="en-US"/>
              </w:rPr>
              <w:t>скорочення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обсягу</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видатків</w:t>
            </w:r>
            <w:proofErr w:type="spellEnd"/>
            <w:r w:rsidRPr="00CB03FD">
              <w:rPr>
                <w:rFonts w:ascii="Times New Roman" w:hAnsi="Times New Roman"/>
                <w:color w:val="000000"/>
                <w:sz w:val="24"/>
                <w:szCs w:val="24"/>
                <w:lang w:eastAsia="en-US"/>
              </w:rPr>
              <w:t xml:space="preserve"> на </w:t>
            </w:r>
            <w:proofErr w:type="spellStart"/>
            <w:r w:rsidRPr="00CB03FD">
              <w:rPr>
                <w:rFonts w:ascii="Times New Roman" w:hAnsi="Times New Roman"/>
                <w:color w:val="000000"/>
                <w:sz w:val="24"/>
                <w:szCs w:val="24"/>
                <w:lang w:eastAsia="en-US"/>
              </w:rPr>
              <w:t>здійснення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чи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14:paraId="2110616B"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4) коли </w:t>
            </w:r>
            <w:proofErr w:type="spellStart"/>
            <w:r w:rsidRPr="00CB03FD">
              <w:rPr>
                <w:rFonts w:ascii="Times New Roman" w:hAnsi="Times New Roman"/>
                <w:color w:val="000000"/>
                <w:sz w:val="24"/>
                <w:szCs w:val="24"/>
                <w:lang w:eastAsia="en-US"/>
              </w:rPr>
              <w:t>здійснення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стало </w:t>
            </w:r>
            <w:proofErr w:type="spellStart"/>
            <w:r w:rsidRPr="00CB03FD">
              <w:rPr>
                <w:rFonts w:ascii="Times New Roman" w:hAnsi="Times New Roman"/>
                <w:color w:val="000000"/>
                <w:sz w:val="24"/>
                <w:szCs w:val="24"/>
                <w:lang w:eastAsia="en-US"/>
              </w:rPr>
              <w:t>неможливим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внаслідок</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дії</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обставин</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непереборної</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сили</w:t>
            </w:r>
            <w:proofErr w:type="spellEnd"/>
            <w:r w:rsidRPr="00CB03FD">
              <w:rPr>
                <w:rFonts w:ascii="Times New Roman" w:hAnsi="Times New Roman"/>
                <w:color w:val="000000"/>
                <w:sz w:val="24"/>
                <w:szCs w:val="24"/>
                <w:lang w:eastAsia="en-US"/>
              </w:rPr>
              <w:t>.</w:t>
            </w:r>
          </w:p>
          <w:p w14:paraId="0C761526"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відміни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замовник</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прийняття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відповідного</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рішення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зазначає</w:t>
            </w:r>
            <w:proofErr w:type="spellEnd"/>
            <w:r w:rsidRPr="00CB03FD">
              <w:rPr>
                <w:rFonts w:ascii="Times New Roman" w:hAnsi="Times New Roman"/>
                <w:color w:val="000000"/>
                <w:sz w:val="24"/>
                <w:szCs w:val="24"/>
                <w:lang w:eastAsia="en-US"/>
              </w:rPr>
              <w:t xml:space="preserve"> в </w:t>
            </w:r>
            <w:proofErr w:type="spellStart"/>
            <w:r w:rsidRPr="00CB03FD">
              <w:rPr>
                <w:rFonts w:ascii="Times New Roman" w:hAnsi="Times New Roman"/>
                <w:color w:val="000000"/>
                <w:sz w:val="24"/>
                <w:szCs w:val="24"/>
                <w:lang w:eastAsia="en-US"/>
              </w:rPr>
              <w:t>електронній</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системі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підстави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прийняття</w:t>
            </w:r>
            <w:proofErr w:type="spellEnd"/>
            <w:r w:rsidRPr="00CB03FD">
              <w:rPr>
                <w:rFonts w:ascii="Times New Roman" w:hAnsi="Times New Roman"/>
                <w:color w:val="000000"/>
                <w:sz w:val="24"/>
                <w:szCs w:val="24"/>
                <w:lang w:eastAsia="en-US"/>
              </w:rPr>
              <w:t xml:space="preserve"> такого </w:t>
            </w:r>
            <w:proofErr w:type="spellStart"/>
            <w:r w:rsidRPr="00CB03FD">
              <w:rPr>
                <w:rFonts w:ascii="Times New Roman" w:hAnsi="Times New Roman"/>
                <w:color w:val="000000"/>
                <w:sz w:val="24"/>
                <w:szCs w:val="24"/>
                <w:lang w:eastAsia="en-US"/>
              </w:rPr>
              <w:t>рішення</w:t>
            </w:r>
            <w:proofErr w:type="spellEnd"/>
            <w:r w:rsidRPr="00CB03FD">
              <w:rPr>
                <w:rFonts w:ascii="Times New Roman" w:hAnsi="Times New Roman"/>
                <w:color w:val="000000"/>
                <w:sz w:val="24"/>
                <w:szCs w:val="24"/>
                <w:lang w:eastAsia="en-US"/>
              </w:rPr>
              <w:t xml:space="preserve">. </w:t>
            </w:r>
          </w:p>
          <w:p w14:paraId="29160D07"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автоматично </w:t>
            </w:r>
            <w:proofErr w:type="spellStart"/>
            <w:r w:rsidRPr="00CB03FD">
              <w:rPr>
                <w:rFonts w:ascii="Times New Roman" w:hAnsi="Times New Roman"/>
                <w:color w:val="000000"/>
                <w:sz w:val="24"/>
                <w:szCs w:val="24"/>
                <w:lang w:eastAsia="en-US"/>
              </w:rPr>
              <w:t>відміняються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14:paraId="4DFE7E30"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відхилення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всіх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тендерних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пропозицій</w:t>
            </w:r>
            <w:proofErr w:type="spellEnd"/>
            <w:r w:rsidRPr="00CB03FD">
              <w:rPr>
                <w:rFonts w:ascii="Times New Roman" w:hAnsi="Times New Roman"/>
                <w:color w:val="000000"/>
                <w:sz w:val="24"/>
                <w:szCs w:val="24"/>
                <w:lang w:eastAsia="en-US"/>
              </w:rPr>
              <w:t xml:space="preserve"> (у тому </w:t>
            </w:r>
            <w:proofErr w:type="spellStart"/>
            <w:r w:rsidRPr="00CB03FD">
              <w:rPr>
                <w:rFonts w:ascii="Times New Roman" w:hAnsi="Times New Roman"/>
                <w:color w:val="000000"/>
                <w:sz w:val="24"/>
                <w:szCs w:val="24"/>
                <w:lang w:eastAsia="en-US"/>
              </w:rPr>
              <w:t>числі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якщо</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була</w:t>
            </w:r>
            <w:proofErr w:type="spellEnd"/>
            <w:r w:rsidRPr="00CB03FD">
              <w:rPr>
                <w:rFonts w:ascii="Times New Roman" w:hAnsi="Times New Roman"/>
                <w:color w:val="000000"/>
                <w:sz w:val="24"/>
                <w:szCs w:val="24"/>
                <w:lang w:eastAsia="en-US"/>
              </w:rPr>
              <w:t xml:space="preserve"> подана одна </w:t>
            </w:r>
            <w:proofErr w:type="spellStart"/>
            <w:r w:rsidRPr="00CB03FD">
              <w:rPr>
                <w:rFonts w:ascii="Times New Roman" w:hAnsi="Times New Roman"/>
                <w:color w:val="000000"/>
                <w:sz w:val="24"/>
                <w:szCs w:val="24"/>
                <w:lang w:eastAsia="en-US"/>
              </w:rPr>
              <w:t>тендерна</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пропозиція</w:t>
            </w:r>
            <w:proofErr w:type="spellEnd"/>
            <w:r w:rsidRPr="00CB03FD">
              <w:rPr>
                <w:rFonts w:ascii="Times New Roman" w:hAnsi="Times New Roman"/>
                <w:color w:val="000000"/>
                <w:sz w:val="24"/>
                <w:szCs w:val="24"/>
                <w:lang w:eastAsia="en-US"/>
              </w:rPr>
              <w:t xml:space="preserve">, яка </w:t>
            </w:r>
            <w:proofErr w:type="spellStart"/>
            <w:r w:rsidRPr="00CB03FD">
              <w:rPr>
                <w:rFonts w:ascii="Times New Roman" w:hAnsi="Times New Roman"/>
                <w:color w:val="000000"/>
                <w:sz w:val="24"/>
                <w:szCs w:val="24"/>
                <w:lang w:eastAsia="en-US"/>
              </w:rPr>
              <w:t>відхилена</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замовником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14:paraId="373BDD91"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w:t>
            </w:r>
            <w:r w:rsidRPr="00CB03FD">
              <w:rPr>
                <w:rFonts w:ascii="Times New Roman" w:hAnsi="Times New Roman"/>
                <w:color w:val="000000"/>
                <w:sz w:val="24"/>
                <w:szCs w:val="24"/>
                <w:shd w:val="solid" w:color="FFFFFF" w:fill="FFFFFF"/>
                <w:lang w:eastAsia="en-US"/>
              </w:rPr>
              <w:t>подання</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жодної</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тендерної</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пропозиції</w:t>
            </w:r>
            <w:proofErr w:type="spellEnd"/>
            <w:r w:rsidRPr="00CB03FD">
              <w:rPr>
                <w:rFonts w:ascii="Times New Roman" w:hAnsi="Times New Roman"/>
                <w:color w:val="000000"/>
                <w:sz w:val="24"/>
                <w:szCs w:val="24"/>
                <w:shd w:val="solid" w:color="FFFFFF" w:fill="FFFFFF"/>
                <w:lang w:eastAsia="en-US"/>
              </w:rPr>
              <w:t xml:space="preserve"> для </w:t>
            </w:r>
            <w:proofErr w:type="spellStart"/>
            <w:r w:rsidRPr="00CB03FD">
              <w:rPr>
                <w:rFonts w:ascii="Times New Roman" w:hAnsi="Times New Roman"/>
                <w:color w:val="000000"/>
                <w:sz w:val="24"/>
                <w:szCs w:val="24"/>
                <w:shd w:val="solid" w:color="FFFFFF" w:fill="FFFFFF"/>
                <w:lang w:eastAsia="en-US"/>
              </w:rPr>
              <w:t>участі</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торгах у строк, установлений </w:t>
            </w:r>
            <w:proofErr w:type="spellStart"/>
            <w:r w:rsidRPr="00CB03FD">
              <w:rPr>
                <w:rFonts w:ascii="Times New Roman" w:hAnsi="Times New Roman"/>
                <w:color w:val="000000"/>
                <w:sz w:val="24"/>
                <w:szCs w:val="24"/>
                <w:lang w:eastAsia="en-US"/>
              </w:rPr>
              <w:t>замовником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14:paraId="0EAFCD42"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автоматично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настання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підстав</w:t>
            </w:r>
            <w:proofErr w:type="spellEnd"/>
            <w:r w:rsidRPr="00CB03FD">
              <w:rPr>
                <w:rFonts w:ascii="Times New Roman" w:hAnsi="Times New Roman"/>
                <w:color w:val="000000"/>
                <w:sz w:val="24"/>
                <w:szCs w:val="24"/>
                <w:lang w:eastAsia="en-US"/>
              </w:rPr>
              <w:t xml:space="preserve"> для </w:t>
            </w:r>
            <w:proofErr w:type="spellStart"/>
            <w:r w:rsidRPr="00CB03FD">
              <w:rPr>
                <w:rFonts w:ascii="Times New Roman" w:hAnsi="Times New Roman"/>
                <w:color w:val="000000"/>
                <w:sz w:val="24"/>
                <w:szCs w:val="24"/>
                <w:lang w:eastAsia="en-US"/>
              </w:rPr>
              <w:t>відміни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визначених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цим</w:t>
            </w:r>
            <w:proofErr w:type="spellEnd"/>
            <w:r w:rsidRPr="00CB03FD">
              <w:rPr>
                <w:rFonts w:ascii="Times New Roman" w:hAnsi="Times New Roman"/>
                <w:color w:val="000000"/>
                <w:sz w:val="24"/>
                <w:szCs w:val="24"/>
                <w:lang w:eastAsia="en-US"/>
              </w:rPr>
              <w:t xml:space="preserve"> пунктом, </w:t>
            </w:r>
            <w:proofErr w:type="spellStart"/>
            <w:r w:rsidRPr="00CB03FD">
              <w:rPr>
                <w:rFonts w:ascii="Times New Roman" w:hAnsi="Times New Roman"/>
                <w:color w:val="000000"/>
                <w:sz w:val="24"/>
                <w:szCs w:val="24"/>
                <w:lang w:eastAsia="en-US"/>
              </w:rPr>
              <w:t>оприлюднюється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інформація</w:t>
            </w:r>
            <w:proofErr w:type="spellEnd"/>
            <w:r w:rsidRPr="00CB03FD">
              <w:rPr>
                <w:rFonts w:ascii="Times New Roman" w:hAnsi="Times New Roman"/>
                <w:color w:val="000000"/>
                <w:sz w:val="24"/>
                <w:szCs w:val="24"/>
                <w:lang w:eastAsia="en-US"/>
              </w:rPr>
              <w:t xml:space="preserve"> про </w:t>
            </w:r>
            <w:proofErr w:type="spellStart"/>
            <w:r w:rsidRPr="00CB03FD">
              <w:rPr>
                <w:rFonts w:ascii="Times New Roman" w:hAnsi="Times New Roman"/>
                <w:color w:val="000000"/>
                <w:sz w:val="24"/>
                <w:szCs w:val="24"/>
                <w:lang w:eastAsia="en-US"/>
              </w:rPr>
              <w:t>відміну</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w:t>
            </w:r>
          </w:p>
          <w:p w14:paraId="09621EB1"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w:t>
            </w:r>
            <w:proofErr w:type="spellStart"/>
            <w:r w:rsidRPr="00CB03FD">
              <w:rPr>
                <w:rFonts w:ascii="Times New Roman" w:hAnsi="Times New Roman"/>
                <w:color w:val="000000"/>
                <w:sz w:val="24"/>
                <w:szCs w:val="24"/>
                <w:lang w:eastAsia="en-US"/>
              </w:rPr>
              <w:t>можуть</w:t>
            </w:r>
            <w:proofErr w:type="spellEnd"/>
            <w:r w:rsidRPr="00CB03FD">
              <w:rPr>
                <w:rFonts w:ascii="Times New Roman" w:hAnsi="Times New Roman"/>
                <w:color w:val="000000"/>
                <w:sz w:val="24"/>
                <w:szCs w:val="24"/>
                <w:lang w:eastAsia="en-US"/>
              </w:rPr>
              <w:t xml:space="preserve"> бути </w:t>
            </w:r>
            <w:proofErr w:type="spellStart"/>
            <w:r w:rsidRPr="00CB03FD">
              <w:rPr>
                <w:rFonts w:ascii="Times New Roman" w:hAnsi="Times New Roman"/>
                <w:color w:val="000000"/>
                <w:sz w:val="24"/>
                <w:szCs w:val="24"/>
                <w:lang w:eastAsia="en-US"/>
              </w:rPr>
              <w:t>відмінені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частково</w:t>
            </w:r>
            <w:proofErr w:type="spellEnd"/>
            <w:r w:rsidRPr="00CB03FD">
              <w:rPr>
                <w:rFonts w:ascii="Times New Roman" w:hAnsi="Times New Roman"/>
                <w:color w:val="000000"/>
                <w:sz w:val="24"/>
                <w:szCs w:val="24"/>
                <w:lang w:eastAsia="en-US"/>
              </w:rPr>
              <w:t xml:space="preserve"> (за лотом).</w:t>
            </w:r>
          </w:p>
          <w:p w14:paraId="14402B3E" w14:textId="77777777" w:rsidR="004C77BE" w:rsidRPr="00CB03FD" w:rsidRDefault="00CB03FD" w:rsidP="00CB03FD">
            <w:pPr>
              <w:pStyle w:val="rvps2"/>
              <w:shd w:val="clear" w:color="auto" w:fill="FFFFFF"/>
              <w:spacing w:before="0" w:beforeAutospacing="0" w:after="150" w:afterAutospacing="0"/>
              <w:jc w:val="both"/>
            </w:pPr>
            <w:proofErr w:type="spellStart"/>
            <w:r w:rsidRPr="00CB03FD">
              <w:rPr>
                <w:color w:val="000000"/>
                <w:lang w:eastAsia="en-US"/>
              </w:rPr>
              <w:t>Інформація</w:t>
            </w:r>
            <w:proofErr w:type="spellEnd"/>
            <w:r w:rsidRPr="00CB03FD">
              <w:rPr>
                <w:color w:val="000000"/>
                <w:lang w:eastAsia="en-US"/>
              </w:rPr>
              <w:t xml:space="preserve"> про </w:t>
            </w:r>
            <w:proofErr w:type="spellStart"/>
            <w:r w:rsidRPr="00CB03FD">
              <w:rPr>
                <w:color w:val="000000"/>
                <w:lang w:eastAsia="en-US"/>
              </w:rPr>
              <w:t>відміну</w:t>
            </w:r>
            <w:proofErr w:type="spellEnd"/>
            <w:r w:rsidRPr="00CB03FD">
              <w:rPr>
                <w:color w:val="000000"/>
                <w:lang w:eastAsia="en-US"/>
              </w:rPr>
              <w:t xml:space="preserve"> </w:t>
            </w:r>
            <w:proofErr w:type="spellStart"/>
            <w:r w:rsidRPr="00CB03FD">
              <w:rPr>
                <w:color w:val="000000"/>
                <w:lang w:eastAsia="en-US"/>
              </w:rPr>
              <w:t>відкритих</w:t>
            </w:r>
            <w:proofErr w:type="spellEnd"/>
            <w:r w:rsidRPr="00CB03FD">
              <w:rPr>
                <w:color w:val="000000"/>
                <w:lang w:eastAsia="en-US"/>
              </w:rPr>
              <w:t xml:space="preserve"> </w:t>
            </w:r>
            <w:proofErr w:type="spellStart"/>
            <w:r w:rsidRPr="00CB03FD">
              <w:rPr>
                <w:color w:val="000000"/>
                <w:lang w:eastAsia="en-US"/>
              </w:rPr>
              <w:t>торгів</w:t>
            </w:r>
            <w:proofErr w:type="spellEnd"/>
            <w:r w:rsidRPr="00CB03FD">
              <w:rPr>
                <w:color w:val="000000"/>
                <w:lang w:eastAsia="en-US"/>
              </w:rPr>
              <w:t xml:space="preserve"> автоматично </w:t>
            </w:r>
            <w:proofErr w:type="spellStart"/>
            <w:r w:rsidRPr="00CB03FD">
              <w:rPr>
                <w:color w:val="000000"/>
                <w:lang w:eastAsia="en-US"/>
              </w:rPr>
              <w:t>надсилається</w:t>
            </w:r>
            <w:proofErr w:type="spellEnd"/>
            <w:r w:rsidRPr="00CB03FD">
              <w:rPr>
                <w:color w:val="000000"/>
                <w:lang w:eastAsia="en-US"/>
              </w:rPr>
              <w:t xml:space="preserve"> </w:t>
            </w:r>
            <w:proofErr w:type="spellStart"/>
            <w:r w:rsidRPr="00CB03FD">
              <w:rPr>
                <w:color w:val="000000"/>
                <w:lang w:eastAsia="en-US"/>
              </w:rPr>
              <w:t>всім</w:t>
            </w:r>
            <w:proofErr w:type="spellEnd"/>
            <w:r w:rsidRPr="00CB03FD">
              <w:rPr>
                <w:color w:val="000000"/>
                <w:lang w:eastAsia="en-US"/>
              </w:rPr>
              <w:t xml:space="preserve"> </w:t>
            </w:r>
            <w:proofErr w:type="spellStart"/>
            <w:r w:rsidRPr="00CB03FD">
              <w:rPr>
                <w:color w:val="000000"/>
                <w:lang w:eastAsia="en-US"/>
              </w:rPr>
              <w:t>учасникам</w:t>
            </w:r>
            <w:proofErr w:type="spellEnd"/>
            <w:r w:rsidRPr="00CB03FD">
              <w:rPr>
                <w:color w:val="000000"/>
                <w:lang w:eastAsia="en-US"/>
              </w:rPr>
              <w:t xml:space="preserve"> </w:t>
            </w:r>
            <w:proofErr w:type="spellStart"/>
            <w:r w:rsidRPr="00CB03FD">
              <w:rPr>
                <w:color w:val="000000"/>
                <w:lang w:eastAsia="en-US"/>
              </w:rPr>
              <w:t>процедури</w:t>
            </w:r>
            <w:proofErr w:type="spellEnd"/>
            <w:r w:rsidRPr="00CB03FD">
              <w:rPr>
                <w:color w:val="000000"/>
                <w:lang w:eastAsia="en-US"/>
              </w:rPr>
              <w:t xml:space="preserve"> </w:t>
            </w:r>
            <w:proofErr w:type="spellStart"/>
            <w:r w:rsidRPr="00CB03FD">
              <w:rPr>
                <w:color w:val="000000"/>
                <w:lang w:eastAsia="en-US"/>
              </w:rPr>
              <w:t>закупівлі</w:t>
            </w:r>
            <w:proofErr w:type="spellEnd"/>
            <w:r w:rsidRPr="00CB03FD">
              <w:rPr>
                <w:color w:val="000000"/>
                <w:lang w:eastAsia="en-US"/>
              </w:rPr>
              <w:t xml:space="preserve"> </w:t>
            </w:r>
            <w:proofErr w:type="spellStart"/>
            <w:r w:rsidRPr="00CB03FD">
              <w:rPr>
                <w:color w:val="000000"/>
                <w:lang w:eastAsia="en-US"/>
              </w:rPr>
              <w:t>електронною</w:t>
            </w:r>
            <w:proofErr w:type="spellEnd"/>
            <w:r w:rsidRPr="00CB03FD">
              <w:rPr>
                <w:color w:val="000000"/>
                <w:lang w:eastAsia="en-US"/>
              </w:rPr>
              <w:t xml:space="preserve"> системою </w:t>
            </w:r>
            <w:proofErr w:type="spellStart"/>
            <w:r w:rsidRPr="00CB03FD">
              <w:rPr>
                <w:color w:val="000000"/>
                <w:lang w:eastAsia="en-US"/>
              </w:rPr>
              <w:t>закупівель</w:t>
            </w:r>
            <w:proofErr w:type="spellEnd"/>
            <w:r w:rsidRPr="00CB03FD">
              <w:rPr>
                <w:color w:val="000000"/>
                <w:lang w:eastAsia="en-US"/>
              </w:rPr>
              <w:t xml:space="preserve"> в день </w:t>
            </w:r>
            <w:proofErr w:type="spellStart"/>
            <w:r w:rsidRPr="00CB03FD">
              <w:rPr>
                <w:color w:val="000000"/>
                <w:lang w:eastAsia="en-US"/>
              </w:rPr>
              <w:t>її</w:t>
            </w:r>
            <w:proofErr w:type="spellEnd"/>
            <w:r w:rsidRPr="00CB03FD">
              <w:rPr>
                <w:color w:val="000000"/>
                <w:lang w:eastAsia="en-US"/>
              </w:rPr>
              <w:t xml:space="preserve"> </w:t>
            </w:r>
            <w:proofErr w:type="spellStart"/>
            <w:r w:rsidRPr="00CB03FD">
              <w:rPr>
                <w:color w:val="000000"/>
                <w:lang w:eastAsia="en-US"/>
              </w:rPr>
              <w:t>оприлюднення</w:t>
            </w:r>
            <w:proofErr w:type="spellEnd"/>
            <w:r w:rsidRPr="00CB03FD">
              <w:rPr>
                <w:color w:val="000000"/>
                <w:lang w:eastAsia="en-US"/>
              </w:rPr>
              <w:t>.</w:t>
            </w:r>
          </w:p>
        </w:tc>
      </w:tr>
      <w:tr w:rsidR="004C77BE" w:rsidRPr="00AA7C5C" w14:paraId="6CC4979B" w14:textId="77777777" w:rsidTr="00295364">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31B465"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1E241A9"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укладання</w:t>
            </w:r>
            <w:proofErr w:type="spellEnd"/>
            <w:r w:rsidRPr="007C2185">
              <w:rPr>
                <w:rFonts w:ascii="Times New Roman" w:hAnsi="Times New Roman" w:cs="Times New Roman"/>
                <w:b/>
                <w:sz w:val="24"/>
                <w:szCs w:val="24"/>
              </w:rPr>
              <w:t xml:space="preserve">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FFDC85C" w14:textId="77777777" w:rsidR="0028694F" w:rsidRPr="007950C0" w:rsidRDefault="0028694F" w:rsidP="0028694F">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 xml:space="preserve">З метою </w:t>
            </w:r>
            <w:proofErr w:type="spellStart"/>
            <w:r w:rsidRPr="0028694F">
              <w:rPr>
                <w:rFonts w:ascii="Times New Roman" w:hAnsi="Times New Roman"/>
                <w:color w:val="000000"/>
                <w:sz w:val="24"/>
                <w:szCs w:val="24"/>
                <w:shd w:val="solid" w:color="FFFFFF" w:fill="FFFFFF"/>
                <w:lang w:eastAsia="en-US"/>
              </w:rPr>
              <w:t>забезпечення</w:t>
            </w:r>
            <w:proofErr w:type="spellEnd"/>
            <w:r w:rsidRPr="0028694F">
              <w:rPr>
                <w:rFonts w:ascii="Times New Roman" w:hAnsi="Times New Roman"/>
                <w:color w:val="000000"/>
                <w:sz w:val="24"/>
                <w:szCs w:val="24"/>
                <w:shd w:val="solid" w:color="FFFFFF" w:fill="FFFFFF"/>
                <w:lang w:eastAsia="en-US"/>
              </w:rPr>
              <w:t xml:space="preserve"> права на </w:t>
            </w:r>
            <w:proofErr w:type="spellStart"/>
            <w:r w:rsidRPr="0028694F">
              <w:rPr>
                <w:rFonts w:ascii="Times New Roman" w:hAnsi="Times New Roman"/>
                <w:color w:val="000000"/>
                <w:sz w:val="24"/>
                <w:szCs w:val="24"/>
                <w:shd w:val="solid" w:color="FFFFFF" w:fill="FFFFFF"/>
                <w:lang w:eastAsia="en-US"/>
              </w:rPr>
              <w:t>оскарження</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рішень</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замовника</w:t>
            </w:r>
            <w:proofErr w:type="spellEnd"/>
            <w:r w:rsidRPr="0028694F">
              <w:rPr>
                <w:rFonts w:ascii="Times New Roman" w:hAnsi="Times New Roman"/>
                <w:color w:val="000000"/>
                <w:sz w:val="24"/>
                <w:szCs w:val="24"/>
                <w:shd w:val="solid" w:color="FFFFFF" w:fill="FFFFFF"/>
                <w:lang w:eastAsia="en-US"/>
              </w:rPr>
              <w:t xml:space="preserve"> </w:t>
            </w:r>
            <w:proofErr w:type="gramStart"/>
            <w:r w:rsidRPr="0028694F">
              <w:rPr>
                <w:rFonts w:ascii="Times New Roman" w:hAnsi="Times New Roman"/>
                <w:color w:val="000000"/>
                <w:sz w:val="24"/>
                <w:szCs w:val="24"/>
                <w:shd w:val="solid" w:color="FFFFFF" w:fill="FFFFFF"/>
                <w:lang w:eastAsia="en-US"/>
              </w:rPr>
              <w:t>до органу</w:t>
            </w:r>
            <w:proofErr w:type="gram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оскарження</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договір</w:t>
            </w:r>
            <w:proofErr w:type="spellEnd"/>
            <w:r w:rsidRPr="0028694F">
              <w:rPr>
                <w:rFonts w:ascii="Times New Roman" w:hAnsi="Times New Roman"/>
                <w:sz w:val="24"/>
                <w:szCs w:val="24"/>
                <w:shd w:val="solid" w:color="FFFFFF" w:fill="FFFFFF"/>
                <w:lang w:eastAsia="en-US"/>
              </w:rPr>
              <w:t xml:space="preserve"> про </w:t>
            </w:r>
            <w:proofErr w:type="spellStart"/>
            <w:r w:rsidRPr="0028694F">
              <w:rPr>
                <w:rFonts w:ascii="Times New Roman" w:hAnsi="Times New Roman"/>
                <w:sz w:val="24"/>
                <w:szCs w:val="24"/>
                <w:shd w:val="solid" w:color="FFFFFF" w:fill="FFFFFF"/>
                <w:lang w:eastAsia="en-US"/>
              </w:rPr>
              <w:t>закупівлю</w:t>
            </w:r>
            <w:proofErr w:type="spellEnd"/>
            <w:r w:rsidRPr="0028694F">
              <w:rPr>
                <w:rFonts w:ascii="Times New Roman" w:hAnsi="Times New Roman"/>
                <w:sz w:val="24"/>
                <w:szCs w:val="24"/>
                <w:shd w:val="solid" w:color="FFFFFF" w:fill="FFFFFF"/>
                <w:lang w:eastAsia="en-US"/>
              </w:rPr>
              <w:t xml:space="preserve"> не </w:t>
            </w:r>
            <w:proofErr w:type="spellStart"/>
            <w:r w:rsidRPr="0028694F">
              <w:rPr>
                <w:rFonts w:ascii="Times New Roman" w:hAnsi="Times New Roman"/>
                <w:sz w:val="24"/>
                <w:szCs w:val="24"/>
                <w:shd w:val="solid" w:color="FFFFFF" w:fill="FFFFFF"/>
                <w:lang w:eastAsia="en-US"/>
              </w:rPr>
              <w:t>може</w:t>
            </w:r>
            <w:proofErr w:type="spellEnd"/>
            <w:r w:rsidRPr="0028694F">
              <w:rPr>
                <w:rFonts w:ascii="Times New Roman" w:hAnsi="Times New Roman"/>
                <w:sz w:val="24"/>
                <w:szCs w:val="24"/>
                <w:shd w:val="solid" w:color="FFFFFF" w:fill="FFFFFF"/>
                <w:lang w:eastAsia="en-US"/>
              </w:rPr>
              <w:t xml:space="preserve"> бути </w:t>
            </w:r>
            <w:proofErr w:type="spellStart"/>
            <w:r w:rsidRPr="0028694F">
              <w:rPr>
                <w:rFonts w:ascii="Times New Roman" w:hAnsi="Times New Roman"/>
                <w:sz w:val="24"/>
                <w:szCs w:val="24"/>
                <w:shd w:val="solid" w:color="FFFFFF" w:fill="FFFFFF"/>
                <w:lang w:eastAsia="en-US"/>
              </w:rPr>
              <w:t>укладено</w:t>
            </w:r>
            <w:proofErr w:type="spellEnd"/>
            <w:r w:rsidRPr="0028694F">
              <w:rPr>
                <w:rFonts w:ascii="Times New Roman" w:hAnsi="Times New Roman"/>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раніше</w:t>
            </w:r>
            <w:proofErr w:type="spellEnd"/>
            <w:r w:rsidRPr="0028694F">
              <w:rPr>
                <w:rFonts w:ascii="Times New Roman" w:hAnsi="Times New Roman"/>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ніж</w:t>
            </w:r>
            <w:proofErr w:type="spellEnd"/>
            <w:r w:rsidRPr="0028694F">
              <w:rPr>
                <w:rFonts w:ascii="Times New Roman" w:hAnsi="Times New Roman"/>
                <w:sz w:val="24"/>
                <w:szCs w:val="24"/>
                <w:shd w:val="solid" w:color="FFFFFF" w:fill="FFFFFF"/>
                <w:lang w:eastAsia="en-US"/>
              </w:rPr>
              <w:t xml:space="preserve"> через </w:t>
            </w:r>
            <w:r>
              <w:rPr>
                <w:rFonts w:ascii="Times New Roman" w:hAnsi="Times New Roman"/>
                <w:sz w:val="24"/>
                <w:szCs w:val="24"/>
                <w:shd w:val="solid" w:color="FFFFFF" w:fill="FFFFFF"/>
                <w:lang w:val="uk-UA" w:eastAsia="en-US"/>
              </w:rPr>
              <w:t>5</w:t>
            </w:r>
            <w:r w:rsidRPr="0028694F">
              <w:rPr>
                <w:rFonts w:ascii="Times New Roman" w:hAnsi="Times New Roman"/>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днів</w:t>
            </w:r>
            <w:proofErr w:type="spellEnd"/>
            <w:r w:rsidRPr="0028694F">
              <w:rPr>
                <w:rFonts w:ascii="Times New Roman" w:hAnsi="Times New Roman"/>
                <w:color w:val="000000"/>
                <w:sz w:val="24"/>
                <w:szCs w:val="24"/>
                <w:shd w:val="solid" w:color="FFFFFF" w:fill="FFFFFF"/>
                <w:lang w:eastAsia="en-US"/>
              </w:rPr>
              <w:t xml:space="preserve"> з </w:t>
            </w:r>
            <w:proofErr w:type="spellStart"/>
            <w:r w:rsidRPr="0028694F">
              <w:rPr>
                <w:rFonts w:ascii="Times New Roman" w:hAnsi="Times New Roman"/>
                <w:color w:val="000000"/>
                <w:sz w:val="24"/>
                <w:szCs w:val="24"/>
                <w:shd w:val="solid" w:color="FFFFFF" w:fill="FFFFFF"/>
                <w:lang w:eastAsia="en-US"/>
              </w:rPr>
              <w:t>дати</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оприлюднення</w:t>
            </w:r>
            <w:proofErr w:type="spellEnd"/>
            <w:r w:rsidRPr="0028694F">
              <w:rPr>
                <w:rFonts w:ascii="Times New Roman" w:hAnsi="Times New Roman"/>
                <w:color w:val="000000"/>
                <w:sz w:val="24"/>
                <w:szCs w:val="24"/>
                <w:shd w:val="solid" w:color="FFFFFF" w:fill="FFFFFF"/>
                <w:lang w:eastAsia="en-US"/>
              </w:rPr>
              <w:t xml:space="preserve"> в </w:t>
            </w:r>
            <w:proofErr w:type="spellStart"/>
            <w:r w:rsidRPr="0028694F">
              <w:rPr>
                <w:rFonts w:ascii="Times New Roman" w:hAnsi="Times New Roman"/>
                <w:color w:val="000000"/>
                <w:sz w:val="24"/>
                <w:szCs w:val="24"/>
                <w:shd w:val="solid" w:color="FFFFFF" w:fill="FFFFFF"/>
                <w:lang w:eastAsia="en-US"/>
              </w:rPr>
              <w:t>електронній</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системі</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закупівель</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повідомлення</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намір</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укласти</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договір</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закупівлю</w:t>
            </w:r>
            <w:proofErr w:type="spellEnd"/>
            <w:r w:rsidRPr="0028694F">
              <w:rPr>
                <w:rFonts w:ascii="Times New Roman" w:hAnsi="Times New Roman"/>
                <w:color w:val="000000"/>
                <w:sz w:val="24"/>
                <w:szCs w:val="24"/>
                <w:shd w:val="solid" w:color="FFFFFF" w:fill="FFFFFF"/>
                <w:lang w:eastAsia="en-US"/>
              </w:rPr>
              <w:t>.</w:t>
            </w:r>
            <w:r w:rsidRPr="007950C0">
              <w:rPr>
                <w:rFonts w:ascii="Times New Roman" w:hAnsi="Times New Roman"/>
                <w:color w:val="000000"/>
                <w:sz w:val="24"/>
                <w:szCs w:val="24"/>
                <w:shd w:val="solid" w:color="FFFFFF" w:fill="FFFFFF"/>
                <w:lang w:eastAsia="en-US"/>
              </w:rPr>
              <w:t xml:space="preserve"> </w:t>
            </w:r>
          </w:p>
          <w:p w14:paraId="75FC54B3" w14:textId="77777777"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proofErr w:type="spellStart"/>
            <w:r w:rsidRPr="0028694F">
              <w:rPr>
                <w:color w:val="000000"/>
                <w:shd w:val="solid" w:color="FFFFFF" w:fill="FFFFFF"/>
                <w:lang w:eastAsia="en-US"/>
              </w:rPr>
              <w:t>Замовник</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укладає</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з </w:t>
            </w:r>
            <w:proofErr w:type="spellStart"/>
            <w:r w:rsidRPr="0028694F">
              <w:rPr>
                <w:color w:val="000000"/>
                <w:shd w:val="solid" w:color="FFFFFF" w:fill="FFFFFF"/>
                <w:lang w:eastAsia="en-US"/>
              </w:rPr>
              <w:t>учасником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який</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визнаний</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переможцем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процедури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протягом</w:t>
            </w:r>
            <w:proofErr w:type="spellEnd"/>
            <w:r w:rsidRPr="0028694F">
              <w:rPr>
                <w:color w:val="000000"/>
                <w:shd w:val="solid" w:color="FFFFFF" w:fill="FFFFFF"/>
                <w:lang w:eastAsia="en-US"/>
              </w:rPr>
              <w:t xml:space="preserve"> строку </w:t>
            </w:r>
            <w:proofErr w:type="spellStart"/>
            <w:r w:rsidRPr="0028694F">
              <w:rPr>
                <w:color w:val="000000"/>
                <w:shd w:val="solid" w:color="FFFFFF" w:fill="FFFFFF"/>
                <w:lang w:eastAsia="en-US"/>
              </w:rPr>
              <w:t>дії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його</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r w:rsidRPr="0028694F">
              <w:rPr>
                <w:shd w:val="solid" w:color="FFFFFF" w:fill="FFFFFF"/>
                <w:lang w:eastAsia="en-US"/>
              </w:rPr>
              <w:t xml:space="preserve">не </w:t>
            </w:r>
            <w:proofErr w:type="spellStart"/>
            <w:r w:rsidRPr="0028694F">
              <w:rPr>
                <w:shd w:val="solid" w:color="FFFFFF" w:fill="FFFFFF"/>
                <w:lang w:eastAsia="en-US"/>
              </w:rPr>
              <w:t>пізніше</w:t>
            </w:r>
            <w:proofErr w:type="spellEnd"/>
            <w:r w:rsidRPr="0028694F">
              <w:rPr>
                <w:shd w:val="solid" w:color="FFFFFF" w:fill="FFFFFF"/>
                <w:lang w:eastAsia="en-US"/>
              </w:rPr>
              <w:t xml:space="preserve"> </w:t>
            </w:r>
            <w:proofErr w:type="spellStart"/>
            <w:r w:rsidRPr="0028694F">
              <w:rPr>
                <w:shd w:val="solid" w:color="FFFFFF" w:fill="FFFFFF"/>
                <w:lang w:eastAsia="en-US"/>
              </w:rPr>
              <w:t>ніж</w:t>
            </w:r>
            <w:proofErr w:type="spellEnd"/>
            <w:r w:rsidRPr="0028694F">
              <w:rPr>
                <w:shd w:val="solid" w:color="FFFFFF" w:fill="FFFFFF"/>
                <w:lang w:eastAsia="en-US"/>
              </w:rPr>
              <w:t xml:space="preserve"> через 15 </w:t>
            </w:r>
            <w:proofErr w:type="spellStart"/>
            <w:r w:rsidRPr="0028694F">
              <w:rPr>
                <w:shd w:val="solid" w:color="FFFFFF" w:fill="FFFFFF"/>
                <w:lang w:eastAsia="en-US"/>
              </w:rPr>
              <w:t>днів</w:t>
            </w:r>
            <w:proofErr w:type="spellEnd"/>
            <w:r w:rsidRPr="0028694F">
              <w:rPr>
                <w:color w:val="FF0000"/>
                <w:shd w:val="solid" w:color="FFFFFF" w:fill="FFFFFF"/>
                <w:lang w:eastAsia="en-US"/>
              </w:rPr>
              <w:t xml:space="preserve"> </w:t>
            </w:r>
            <w:r w:rsidRPr="0028694F">
              <w:rPr>
                <w:color w:val="000000"/>
                <w:shd w:val="solid" w:color="FFFFFF" w:fill="FFFFFF"/>
                <w:lang w:eastAsia="en-US"/>
              </w:rPr>
              <w:t xml:space="preserve">з </w:t>
            </w:r>
            <w:proofErr w:type="spellStart"/>
            <w:r w:rsidRPr="0028694F">
              <w:rPr>
                <w:color w:val="000000"/>
                <w:shd w:val="solid" w:color="FFFFFF" w:fill="FFFFFF"/>
                <w:lang w:eastAsia="en-US"/>
              </w:rPr>
              <w:t>дати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прийняття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рішення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укласти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відповідно</w:t>
            </w:r>
            <w:proofErr w:type="spellEnd"/>
            <w:r w:rsidRPr="0028694F">
              <w:rPr>
                <w:color w:val="000000"/>
                <w:shd w:val="solid" w:color="FFFFFF" w:fill="FFFFFF"/>
                <w:lang w:eastAsia="en-US"/>
              </w:rPr>
              <w:t xml:space="preserve"> до </w:t>
            </w:r>
            <w:proofErr w:type="spellStart"/>
            <w:r w:rsidRPr="0028694F">
              <w:rPr>
                <w:color w:val="000000"/>
                <w:shd w:val="solid" w:color="FFFFFF" w:fill="FFFFFF"/>
                <w:lang w:eastAsia="en-US"/>
              </w:rPr>
              <w:t>вимог</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тендерної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документації</w:t>
            </w:r>
            <w:proofErr w:type="spellEnd"/>
            <w:r w:rsidRPr="0028694F">
              <w:rPr>
                <w:color w:val="000000"/>
                <w:shd w:val="solid" w:color="FFFFFF" w:fill="FFFFFF"/>
                <w:lang w:eastAsia="en-US"/>
              </w:rPr>
              <w:t xml:space="preserve"> та </w:t>
            </w:r>
            <w:proofErr w:type="spellStart"/>
            <w:r w:rsidRPr="0028694F">
              <w:rPr>
                <w:color w:val="000000"/>
                <w:shd w:val="solid" w:color="FFFFFF" w:fill="FFFFFF"/>
                <w:lang w:eastAsia="en-US"/>
              </w:rPr>
              <w:t>тендерної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переможця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процедури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
          <w:p w14:paraId="6C4A4ACA" w14:textId="77777777"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випадку</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обґрунтованої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необхідності</w:t>
            </w:r>
            <w:proofErr w:type="spellEnd"/>
            <w:r w:rsidRPr="0028694F">
              <w:rPr>
                <w:color w:val="000000"/>
                <w:shd w:val="solid" w:color="FFFFFF" w:fill="FFFFFF"/>
                <w:lang w:eastAsia="en-US"/>
              </w:rPr>
              <w:t xml:space="preserve"> строк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w:t>
            </w:r>
            <w:proofErr w:type="spellStart"/>
            <w:r w:rsidRPr="0028694F">
              <w:rPr>
                <w:color w:val="000000"/>
                <w:shd w:val="solid" w:color="FFFFFF" w:fill="FFFFFF"/>
                <w:lang w:eastAsia="en-US"/>
              </w:rPr>
              <w:t>може</w:t>
            </w:r>
            <w:proofErr w:type="spellEnd"/>
            <w:r w:rsidRPr="0028694F">
              <w:rPr>
                <w:color w:val="000000"/>
                <w:shd w:val="solid" w:color="FFFFFF" w:fill="FFFFFF"/>
                <w:lang w:eastAsia="en-US"/>
              </w:rPr>
              <w:t xml:space="preserve"> бути </w:t>
            </w:r>
            <w:proofErr w:type="spellStart"/>
            <w:r w:rsidRPr="0028694F">
              <w:rPr>
                <w:color w:val="000000"/>
                <w:shd w:val="solid" w:color="FFFFFF" w:fill="FFFFFF"/>
                <w:lang w:eastAsia="en-US"/>
              </w:rPr>
              <w:t>продовжений</w:t>
            </w:r>
            <w:proofErr w:type="spellEnd"/>
            <w:r w:rsidRPr="0028694F">
              <w:rPr>
                <w:color w:val="000000"/>
                <w:shd w:val="solid" w:color="FFFFFF" w:fill="FFFFFF"/>
                <w:lang w:eastAsia="en-US"/>
              </w:rPr>
              <w:t xml:space="preserve"> до 60 </w:t>
            </w:r>
            <w:proofErr w:type="spellStart"/>
            <w:r w:rsidRPr="0028694F">
              <w:rPr>
                <w:color w:val="000000"/>
                <w:shd w:val="solid" w:color="FFFFFF" w:fill="FFFFFF"/>
                <w:lang w:eastAsia="en-US"/>
              </w:rPr>
              <w:t>днів</w:t>
            </w:r>
            <w:proofErr w:type="spellEnd"/>
            <w:r w:rsidR="00F208F1" w:rsidRPr="00AF61F4">
              <w:rPr>
                <w:lang w:val="uk-UA"/>
              </w:rPr>
              <w:t>.</w:t>
            </w:r>
          </w:p>
          <w:p w14:paraId="792419A5" w14:textId="77777777"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lastRenderedPageBreak/>
              <w:t xml:space="preserve">У </w:t>
            </w:r>
            <w:proofErr w:type="spellStart"/>
            <w:r w:rsidRPr="0028694F">
              <w:rPr>
                <w:color w:val="000000"/>
                <w:shd w:val="solid" w:color="FFFFFF" w:fill="FFFFFF"/>
                <w:lang w:eastAsia="en-US"/>
              </w:rPr>
              <w:t>разі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подання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скарги</w:t>
            </w:r>
            <w:proofErr w:type="spellEnd"/>
            <w:r w:rsidRPr="0028694F">
              <w:rPr>
                <w:color w:val="000000"/>
                <w:shd w:val="solid" w:color="FFFFFF" w:fill="FFFFFF"/>
                <w:lang w:eastAsia="en-US"/>
              </w:rPr>
              <w:t xml:space="preserve"> </w:t>
            </w:r>
            <w:proofErr w:type="gramStart"/>
            <w:r w:rsidRPr="0028694F">
              <w:rPr>
                <w:color w:val="000000"/>
                <w:shd w:val="solid" w:color="FFFFFF" w:fill="FFFFFF"/>
                <w:lang w:eastAsia="en-US"/>
              </w:rPr>
              <w:t>до органу</w:t>
            </w:r>
            <w:proofErr w:type="gramEnd"/>
            <w:r w:rsidRPr="0028694F">
              <w:rPr>
                <w:color w:val="000000"/>
                <w:shd w:val="solid" w:color="FFFFFF" w:fill="FFFFFF"/>
                <w:lang w:eastAsia="en-US"/>
              </w:rPr>
              <w:t xml:space="preserve"> </w:t>
            </w:r>
            <w:proofErr w:type="spellStart"/>
            <w:r w:rsidRPr="0028694F">
              <w:rPr>
                <w:color w:val="000000"/>
                <w:shd w:val="solid" w:color="FFFFFF" w:fill="FFFFFF"/>
                <w:lang w:eastAsia="en-US"/>
              </w:rPr>
              <w:t>оскарження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після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оприлюднення</w:t>
            </w:r>
            <w:proofErr w:type="spellEnd"/>
            <w:r w:rsidRPr="0028694F">
              <w:rPr>
                <w:color w:val="000000"/>
                <w:shd w:val="solid" w:color="FFFFFF" w:fill="FFFFFF"/>
                <w:lang w:eastAsia="en-US"/>
              </w:rPr>
              <w:t xml:space="preserve"> в </w:t>
            </w:r>
            <w:proofErr w:type="spellStart"/>
            <w:r w:rsidRPr="0028694F">
              <w:rPr>
                <w:color w:val="000000"/>
                <w:shd w:val="solid" w:color="FFFFFF" w:fill="FFFFFF"/>
                <w:lang w:eastAsia="en-US"/>
              </w:rPr>
              <w:t>електронній</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системі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закупівель</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повідомлення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укласти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перебіг</w:t>
            </w:r>
            <w:proofErr w:type="spellEnd"/>
            <w:r w:rsidRPr="0028694F">
              <w:rPr>
                <w:color w:val="000000"/>
                <w:shd w:val="solid" w:color="FFFFFF" w:fill="FFFFFF"/>
                <w:lang w:eastAsia="en-US"/>
              </w:rPr>
              <w:t xml:space="preserve"> строку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зупиняється</w:t>
            </w:r>
            <w:proofErr w:type="spellEnd"/>
            <w:r w:rsidRPr="0028694F">
              <w:rPr>
                <w:color w:val="000000"/>
                <w:shd w:val="solid" w:color="FFFFFF" w:fill="FFFFFF"/>
                <w:lang w:val="uk-UA" w:eastAsia="en-US"/>
              </w:rPr>
              <w:t>.</w:t>
            </w:r>
          </w:p>
          <w:p w14:paraId="78F8CF4A" w14:textId="77777777" w:rsidR="004C77BE" w:rsidRPr="00472CE2" w:rsidRDefault="004C77BE" w:rsidP="0028694F">
            <w:pPr>
              <w:pStyle w:val="rvps2"/>
              <w:shd w:val="clear" w:color="auto" w:fill="FFFFFF"/>
              <w:spacing w:before="0" w:beforeAutospacing="0" w:after="150" w:afterAutospacing="0"/>
              <w:jc w:val="both"/>
            </w:pPr>
            <w:proofErr w:type="spellStart"/>
            <w:r w:rsidRPr="00472CE2">
              <w:t>Переможець</w:t>
            </w:r>
            <w:proofErr w:type="spellEnd"/>
            <w:r w:rsidR="00EC62ED" w:rsidRPr="00472CE2">
              <w:rPr>
                <w:lang w:val="uk-UA"/>
              </w:rPr>
              <w:t xml:space="preserve"> </w:t>
            </w:r>
            <w:proofErr w:type="spellStart"/>
            <w:r w:rsidRPr="00472CE2">
              <w:t>процедури</w:t>
            </w:r>
            <w:proofErr w:type="spellEnd"/>
            <w:r w:rsidR="00EC62ED" w:rsidRPr="00472CE2">
              <w:rPr>
                <w:lang w:val="uk-UA"/>
              </w:rPr>
              <w:t xml:space="preserve"> </w:t>
            </w:r>
            <w:proofErr w:type="spellStart"/>
            <w:r w:rsidRPr="00472CE2">
              <w:t>закупівлі</w:t>
            </w:r>
            <w:proofErr w:type="spellEnd"/>
            <w:r w:rsidR="00EC62ED" w:rsidRPr="00472CE2">
              <w:rPr>
                <w:lang w:val="uk-UA"/>
              </w:rPr>
              <w:t xml:space="preserve"> </w:t>
            </w:r>
            <w:proofErr w:type="spellStart"/>
            <w:r w:rsidRPr="00472CE2">
              <w:t>під</w:t>
            </w:r>
            <w:proofErr w:type="spellEnd"/>
            <w:r w:rsidRPr="00472CE2">
              <w:t xml:space="preserve"> час </w:t>
            </w:r>
            <w:proofErr w:type="spellStart"/>
            <w:r w:rsidRPr="00472CE2">
              <w:t>укладення</w:t>
            </w:r>
            <w:proofErr w:type="spellEnd"/>
            <w:r w:rsidRPr="00472CE2">
              <w:t xml:space="preserve"> договору про </w:t>
            </w:r>
            <w:proofErr w:type="spellStart"/>
            <w:r w:rsidRPr="00472CE2">
              <w:t>закупівлю</w:t>
            </w:r>
            <w:proofErr w:type="spellEnd"/>
            <w:r w:rsidRPr="00472CE2">
              <w:t xml:space="preserve"> повинен </w:t>
            </w:r>
            <w:proofErr w:type="spellStart"/>
            <w:r w:rsidRPr="00472CE2">
              <w:t>надати</w:t>
            </w:r>
            <w:proofErr w:type="spellEnd"/>
            <w:r w:rsidRPr="00472CE2">
              <w:t>:</w:t>
            </w:r>
          </w:p>
          <w:p w14:paraId="013F1992" w14:textId="584E5A97" w:rsidR="004C77BE" w:rsidRPr="00775475" w:rsidRDefault="004C77BE" w:rsidP="004C77BE">
            <w:pPr>
              <w:pStyle w:val="rvps2"/>
              <w:shd w:val="clear" w:color="auto" w:fill="FFFFFF"/>
              <w:spacing w:before="0" w:beforeAutospacing="0" w:after="150" w:afterAutospacing="0"/>
              <w:jc w:val="both"/>
            </w:pPr>
            <w:bookmarkStart w:id="24" w:name="n1763"/>
            <w:bookmarkEnd w:id="24"/>
            <w:r w:rsidRPr="00472CE2">
              <w:t xml:space="preserve">1) </w:t>
            </w:r>
            <w:proofErr w:type="spellStart"/>
            <w:r w:rsidRPr="00472CE2">
              <w:t>відповідну</w:t>
            </w:r>
            <w:proofErr w:type="spellEnd"/>
            <w:r w:rsidR="00EC62ED" w:rsidRPr="00472CE2">
              <w:rPr>
                <w:lang w:val="uk-UA"/>
              </w:rPr>
              <w:t xml:space="preserve"> </w:t>
            </w:r>
            <w:proofErr w:type="spellStart"/>
            <w:r w:rsidRPr="00472CE2">
              <w:t>інформацію</w:t>
            </w:r>
            <w:proofErr w:type="spellEnd"/>
            <w:r w:rsidRPr="00472CE2">
              <w:t xml:space="preserve"> про право </w:t>
            </w:r>
            <w:proofErr w:type="spellStart"/>
            <w:r w:rsidRPr="00472CE2">
              <w:t>підписання</w:t>
            </w:r>
            <w:proofErr w:type="spellEnd"/>
            <w:r w:rsidRPr="00472CE2">
              <w:t xml:space="preserve"> договору про </w:t>
            </w:r>
            <w:proofErr w:type="spellStart"/>
            <w:r w:rsidRPr="00472CE2">
              <w:t>закупівлю</w:t>
            </w:r>
            <w:proofErr w:type="spellEnd"/>
            <w:r w:rsidRPr="00472CE2">
              <w:t>;</w:t>
            </w:r>
            <w:bookmarkStart w:id="25" w:name="n1764"/>
            <w:bookmarkEnd w:id="25"/>
          </w:p>
        </w:tc>
      </w:tr>
      <w:tr w:rsidR="004C77BE" w:rsidRPr="007C2185" w14:paraId="1F5DED13" w14:textId="77777777" w:rsidTr="00295364">
        <w:trPr>
          <w:trHeight w:val="438"/>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CF8FD89"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7234943" w14:textId="77777777"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FBE56AB" w14:textId="77777777" w:rsidR="004C77BE"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p w14:paraId="740FDB53" w14:textId="77777777" w:rsidR="00687BBA" w:rsidRPr="007C2185" w:rsidRDefault="00687BBA" w:rsidP="00687BBA">
            <w:pPr>
              <w:spacing w:after="96"/>
              <w:ind w:right="113"/>
              <w:jc w:val="both"/>
              <w:rPr>
                <w:rFonts w:ascii="Times New Roman" w:hAnsi="Times New Roman" w:cs="Times New Roman"/>
                <w:sz w:val="24"/>
                <w:szCs w:val="24"/>
                <w:lang w:val="uk-UA"/>
              </w:rPr>
            </w:pPr>
            <w:r w:rsidRPr="00687BBA">
              <w:rPr>
                <w:rFonts w:ascii="Times New Roman" w:hAnsi="Times New Roman" w:cs="Times New Roman"/>
                <w:sz w:val="24"/>
                <w:szCs w:val="24"/>
                <w:lang w:val="uk-UA"/>
              </w:rPr>
              <w:t>Договір про закупівлю укладається відповідно до вимог</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цієї тендерної документації та тендерної пропозиції</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переможця у письмовій формі у вигляді єдиного</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документа. Переможець процедури закупівлі під час</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укладення договору про закупівлю повинен надати</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відповідну інформацію про право підписання договору про</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закупівлю.</w:t>
            </w:r>
          </w:p>
        </w:tc>
      </w:tr>
      <w:tr w:rsidR="004C77BE" w:rsidRPr="007C2185" w14:paraId="5B6C2347" w14:textId="77777777" w:rsidTr="00295364">
        <w:trPr>
          <w:trHeight w:val="279"/>
        </w:trPr>
        <w:tc>
          <w:tcPr>
            <w:tcW w:w="47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15CB75C"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CF32CE0" w14:textId="77777777" w:rsidR="004C77BE" w:rsidRPr="007C2185" w:rsidRDefault="004C77BE" w:rsidP="004C77B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Істотніумови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щообов’язкововключаютьсядо</w:t>
            </w:r>
            <w:proofErr w:type="spellEnd"/>
            <w:r w:rsidRPr="007C2185">
              <w:rPr>
                <w:rFonts w:ascii="Times New Roman" w:hAnsi="Times New Roman" w:cs="Times New Roman"/>
                <w:b/>
                <w:sz w:val="24"/>
                <w:szCs w:val="24"/>
              </w:rPr>
              <w:t xml:space="preserve">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80D48F1" w14:textId="77777777" w:rsidR="004C77BE" w:rsidRPr="001C7DE2" w:rsidRDefault="00213842" w:rsidP="00213842">
            <w:pPr>
              <w:tabs>
                <w:tab w:val="left" w:pos="2160"/>
                <w:tab w:val="left" w:pos="3600"/>
              </w:tabs>
              <w:jc w:val="both"/>
              <w:rPr>
                <w:rFonts w:ascii="Times New Roman" w:hAnsi="Times New Roman" w:cs="Times New Roman"/>
                <w:sz w:val="24"/>
                <w:szCs w:val="24"/>
                <w:lang w:val="uk-UA"/>
              </w:rPr>
            </w:pPr>
            <w:r w:rsidRPr="00213842">
              <w:rPr>
                <w:rFonts w:ascii="Times New Roman" w:hAnsi="Times New Roman" w:cs="Times New Roman"/>
                <w:sz w:val="24"/>
                <w:szCs w:val="24"/>
                <w:lang w:val="uk-UA"/>
              </w:rPr>
              <w:t>Договір про закупівлю за результатами проведеної закупівлі</w:t>
            </w:r>
            <w:r>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укладається відповідно до Цивільного і Господарського</w:t>
            </w:r>
            <w:r>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кодексів України з урахуванням положень статті 41 Закону,</w:t>
            </w:r>
            <w:r>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крім частин другої — п’ятої, сьомої — дев’ятої статті 41</w:t>
            </w:r>
            <w:r>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Закону та Особливостей.</w:t>
            </w:r>
          </w:p>
          <w:p w14:paraId="60B42EE6" w14:textId="77777777" w:rsidR="001C7DE2" w:rsidRPr="001C7DE2" w:rsidRDefault="001C7DE2" w:rsidP="001C7DE2">
            <w:pPr>
              <w:tabs>
                <w:tab w:val="left" w:pos="2160"/>
                <w:tab w:val="left" w:pos="3600"/>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14:paraId="7B78163A" w14:textId="77777777" w:rsidR="001C7DE2" w:rsidRPr="001C7DE2" w:rsidRDefault="001C7DE2" w:rsidP="001C7DE2">
            <w:pPr>
              <w:tabs>
                <w:tab w:val="left" w:pos="2160"/>
                <w:tab w:val="left" w:pos="3600"/>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Істотними умовами договору є:</w:t>
            </w:r>
          </w:p>
          <w:p w14:paraId="48F9A5C2"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предмет договору (найменування, номенклатура, асортимент)</w:t>
            </w:r>
          </w:p>
          <w:p w14:paraId="2C58D287"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кількість товару та вимоги щодо його якості</w:t>
            </w:r>
          </w:p>
          <w:p w14:paraId="669150B8"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порядок здійснення оплати</w:t>
            </w:r>
          </w:p>
          <w:p w14:paraId="6FD28E37"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ціна договору</w:t>
            </w:r>
          </w:p>
          <w:p w14:paraId="7BA6B8FB"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термін та місце поставки товару</w:t>
            </w:r>
          </w:p>
          <w:p w14:paraId="46136FB1"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строк дії договору</w:t>
            </w:r>
          </w:p>
          <w:p w14:paraId="72B0B28A"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права та обов’язки сторін</w:t>
            </w:r>
          </w:p>
          <w:p w14:paraId="7FBE3EC8" w14:textId="77777777" w:rsidR="001C7DE2" w:rsidRPr="001C7DE2" w:rsidRDefault="001C7DE2">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14:paraId="407B792A" w14:textId="77777777" w:rsidR="004C77BE" w:rsidRPr="001C7DE2" w:rsidRDefault="001C7DE2" w:rsidP="001C7DE2">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відповідальність сторін.</w:t>
            </w:r>
          </w:p>
          <w:p w14:paraId="5BE4197F" w14:textId="77777777" w:rsidR="0028694F" w:rsidRPr="007950C0" w:rsidRDefault="0028694F" w:rsidP="006F5572">
            <w:pPr>
              <w:spacing w:before="120"/>
              <w:jc w:val="both"/>
              <w:rPr>
                <w:rFonts w:ascii="Times New Roman" w:hAnsi="Times New Roman"/>
                <w:color w:val="000000"/>
                <w:sz w:val="24"/>
                <w:szCs w:val="24"/>
                <w:lang w:val="uk-UA"/>
              </w:rPr>
            </w:pPr>
            <w:r w:rsidRPr="007950C0">
              <w:rPr>
                <w:rFonts w:ascii="Times New Roman" w:hAnsi="Times New Roman"/>
                <w:color w:val="000000"/>
                <w:sz w:val="24"/>
                <w:szCs w:val="24"/>
                <w:lang w:val="uk-UA" w:eastAsia="en-US"/>
              </w:rPr>
              <w:t>Умови договору про закупівлю не повинні відрізнятися від змісту тендерної пропозиції переможця процедури закупівлі</w:t>
            </w:r>
            <w:r w:rsidR="006F5572">
              <w:rPr>
                <w:rFonts w:ascii="Times New Roman" w:hAnsi="Times New Roman"/>
                <w:color w:val="000000"/>
                <w:sz w:val="24"/>
                <w:szCs w:val="24"/>
                <w:lang w:val="uk-UA" w:eastAsia="en-US"/>
              </w:rPr>
              <w:t xml:space="preserve"> </w:t>
            </w:r>
            <w:r w:rsidR="006F5572" w:rsidRPr="006F5572">
              <w:rPr>
                <w:rFonts w:ascii="Times New Roman" w:hAnsi="Times New Roman"/>
                <w:color w:val="000000"/>
                <w:sz w:val="24"/>
                <w:szCs w:val="24"/>
                <w:lang w:val="uk-UA" w:eastAsia="en-US"/>
              </w:rPr>
              <w:t>у тому числі за результатами електронного</w:t>
            </w:r>
            <w:r w:rsidR="006F5572">
              <w:rPr>
                <w:rFonts w:ascii="Times New Roman" w:hAnsi="Times New Roman"/>
                <w:color w:val="000000"/>
                <w:sz w:val="24"/>
                <w:szCs w:val="24"/>
                <w:lang w:val="uk-UA" w:eastAsia="en-US"/>
              </w:rPr>
              <w:t xml:space="preserve"> </w:t>
            </w:r>
            <w:r w:rsidR="006F5572" w:rsidRPr="006F5572">
              <w:rPr>
                <w:rFonts w:ascii="Times New Roman" w:hAnsi="Times New Roman"/>
                <w:color w:val="000000"/>
                <w:sz w:val="24"/>
                <w:szCs w:val="24"/>
                <w:lang w:val="uk-UA" w:eastAsia="en-US"/>
              </w:rPr>
              <w:t>аукціону,</w:t>
            </w:r>
            <w:r w:rsidRPr="007950C0">
              <w:rPr>
                <w:rFonts w:ascii="Times New Roman" w:hAnsi="Times New Roman"/>
                <w:color w:val="000000"/>
                <w:sz w:val="24"/>
                <w:szCs w:val="24"/>
                <w:lang w:val="uk-UA" w:eastAsia="en-US"/>
              </w:rPr>
              <w:t xml:space="preserve"> крім випадків: </w:t>
            </w:r>
          </w:p>
          <w:p w14:paraId="58B303CA" w14:textId="77777777" w:rsidR="0028694F" w:rsidRPr="0028694F" w:rsidRDefault="0028694F" w:rsidP="0028694F">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14:paraId="66A53060" w14:textId="77777777" w:rsidR="0028694F" w:rsidRPr="0028694F" w:rsidRDefault="0028694F" w:rsidP="0028694F">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тендерної</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14:paraId="6A3DC477" w14:textId="77777777" w:rsidR="004C77BE" w:rsidRPr="0028694F" w:rsidRDefault="0028694F" w:rsidP="0028694F">
            <w:pPr>
              <w:jc w:val="both"/>
              <w:textAlignment w:val="baseline"/>
              <w:rPr>
                <w:rFonts w:ascii="Times New Roman" w:hAnsi="Times New Roman" w:cs="Times New Roman"/>
                <w:sz w:val="24"/>
                <w:szCs w:val="24"/>
                <w:lang w:val="uk-UA"/>
              </w:rPr>
            </w:pPr>
            <w:proofErr w:type="spellStart"/>
            <w:r w:rsidRPr="0028694F">
              <w:rPr>
                <w:rFonts w:ascii="Times New Roman" w:hAnsi="Times New Roman"/>
                <w:color w:val="000000"/>
                <w:sz w:val="24"/>
                <w:szCs w:val="24"/>
                <w:lang w:eastAsia="en-US"/>
              </w:rPr>
              <w:t>перерахунку</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та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товарів</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за </w:t>
            </w: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необхідності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приведення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товарів</w:t>
            </w:r>
            <w:proofErr w:type="spellEnd"/>
            <w:r w:rsidRPr="0028694F">
              <w:rPr>
                <w:rFonts w:ascii="Times New Roman" w:hAnsi="Times New Roman"/>
                <w:color w:val="000000"/>
                <w:sz w:val="24"/>
                <w:szCs w:val="24"/>
                <w:lang w:eastAsia="en-US"/>
              </w:rPr>
              <w:t xml:space="preserve"> до </w:t>
            </w:r>
            <w:proofErr w:type="spellStart"/>
            <w:r w:rsidRPr="0028694F">
              <w:rPr>
                <w:rFonts w:ascii="Times New Roman" w:hAnsi="Times New Roman"/>
                <w:color w:val="000000"/>
                <w:sz w:val="24"/>
                <w:szCs w:val="24"/>
                <w:lang w:eastAsia="en-US"/>
              </w:rPr>
              <w:t>кратності</w:t>
            </w:r>
            <w:proofErr w:type="spellEnd"/>
            <w:r w:rsidRPr="0028694F">
              <w:rPr>
                <w:rFonts w:ascii="Times New Roman" w:hAnsi="Times New Roman"/>
                <w:color w:val="000000"/>
                <w:sz w:val="24"/>
                <w:szCs w:val="24"/>
                <w:lang w:eastAsia="en-US"/>
              </w:rPr>
              <w:t xml:space="preserve"> упаковки</w:t>
            </w:r>
            <w:r w:rsidR="004C77BE" w:rsidRPr="0028694F">
              <w:rPr>
                <w:rFonts w:ascii="Times New Roman" w:hAnsi="Times New Roman" w:cs="Times New Roman"/>
                <w:sz w:val="24"/>
                <w:szCs w:val="24"/>
                <w:lang w:val="uk-UA"/>
              </w:rPr>
              <w:t>.</w:t>
            </w:r>
          </w:p>
          <w:p w14:paraId="5EA6F128" w14:textId="77777777" w:rsidR="00D2569C" w:rsidRPr="00D2569C" w:rsidRDefault="00D2569C" w:rsidP="00D2569C">
            <w:pPr>
              <w:spacing w:before="120"/>
              <w:jc w:val="both"/>
              <w:rPr>
                <w:rFonts w:ascii="Times New Roman" w:hAnsi="Times New Roman"/>
                <w:color w:val="000000"/>
                <w:sz w:val="24"/>
                <w:szCs w:val="24"/>
              </w:rPr>
            </w:pPr>
            <w:bookmarkStart w:id="26" w:name="n580"/>
            <w:bookmarkEnd w:id="26"/>
            <w:proofErr w:type="spellStart"/>
            <w:r w:rsidRPr="00D2569C">
              <w:rPr>
                <w:rFonts w:ascii="Times New Roman" w:hAnsi="Times New Roman"/>
                <w:color w:val="000000"/>
                <w:sz w:val="24"/>
                <w:szCs w:val="24"/>
                <w:lang w:eastAsia="en-US"/>
              </w:rPr>
              <w:lastRenderedPageBreak/>
              <w:t>Істотні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змінюватися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після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його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14:paraId="457E62E6"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видатків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14:paraId="1CA4E374"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2) </w:t>
            </w:r>
            <w:proofErr w:type="spellStart"/>
            <w:r w:rsidRPr="00D2569C">
              <w:rPr>
                <w:rFonts w:ascii="Times New Roman" w:hAnsi="Times New Roman"/>
                <w:color w:val="000000"/>
                <w:sz w:val="24"/>
                <w:szCs w:val="24"/>
                <w:lang w:eastAsia="en-US"/>
              </w:rPr>
              <w:t>погодження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відбулося</w:t>
            </w:r>
            <w:proofErr w:type="spellEnd"/>
            <w:r w:rsidRPr="00D2569C">
              <w:rPr>
                <w:rFonts w:ascii="Times New Roman" w:hAnsi="Times New Roman"/>
                <w:color w:val="000000"/>
                <w:sz w:val="24"/>
                <w:szCs w:val="24"/>
                <w:lang w:eastAsia="en-US"/>
              </w:rPr>
              <w:t xml:space="preserve"> з моменту </w:t>
            </w:r>
            <w:proofErr w:type="spellStart"/>
            <w:r w:rsidRPr="00D2569C">
              <w:rPr>
                <w:rFonts w:ascii="Times New Roman" w:hAnsi="Times New Roman"/>
                <w:color w:val="000000"/>
                <w:sz w:val="24"/>
                <w:szCs w:val="24"/>
                <w:lang w:eastAsia="en-US"/>
              </w:rPr>
              <w:t>укладення</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останнього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внесення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w:t>
            </w:r>
            <w:proofErr w:type="spellEnd"/>
            <w:r w:rsidRPr="00D2569C">
              <w:rPr>
                <w:rFonts w:ascii="Times New Roman" w:hAnsi="Times New Roman"/>
                <w:color w:val="000000"/>
                <w:sz w:val="24"/>
                <w:szCs w:val="24"/>
                <w:lang w:eastAsia="en-US"/>
              </w:rPr>
              <w:t xml:space="preserve"> до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частині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Зміна</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здійснюється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відсоток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не </w:t>
            </w:r>
            <w:proofErr w:type="spellStart"/>
            <w:r w:rsidRPr="00D2569C">
              <w:rPr>
                <w:rFonts w:ascii="Times New Roman" w:hAnsi="Times New Roman"/>
                <w:color w:val="000000"/>
                <w:sz w:val="24"/>
                <w:szCs w:val="24"/>
                <w:lang w:eastAsia="en-US"/>
              </w:rPr>
              <w:t>може</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перевищувати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відсоток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на ринку)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документального </w:t>
            </w:r>
            <w:proofErr w:type="spellStart"/>
            <w:r w:rsidRPr="00D2569C">
              <w:rPr>
                <w:rFonts w:ascii="Times New Roman" w:hAnsi="Times New Roman"/>
                <w:color w:val="000000"/>
                <w:sz w:val="24"/>
                <w:szCs w:val="24"/>
                <w:lang w:eastAsia="en-US"/>
              </w:rPr>
              <w:t>підтвердження</w:t>
            </w:r>
            <w:proofErr w:type="spellEnd"/>
            <w:r w:rsidRPr="00D2569C">
              <w:rPr>
                <w:rFonts w:ascii="Times New Roman" w:hAnsi="Times New Roman"/>
                <w:color w:val="000000"/>
                <w:sz w:val="24"/>
                <w:szCs w:val="24"/>
                <w:lang w:eastAsia="en-US"/>
              </w:rPr>
              <w:t xml:space="preserve"> такого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та не повинна </w:t>
            </w:r>
            <w:proofErr w:type="spellStart"/>
            <w:r w:rsidRPr="00D2569C">
              <w:rPr>
                <w:rFonts w:ascii="Times New Roman" w:hAnsi="Times New Roman"/>
                <w:color w:val="000000"/>
                <w:sz w:val="24"/>
                <w:szCs w:val="24"/>
                <w:lang w:eastAsia="en-US"/>
              </w:rPr>
              <w:t>призвести</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на момент </w:t>
            </w:r>
            <w:proofErr w:type="spellStart"/>
            <w:r w:rsidRPr="00D2569C">
              <w:rPr>
                <w:rFonts w:ascii="Times New Roman" w:hAnsi="Times New Roman"/>
                <w:color w:val="000000"/>
                <w:sz w:val="24"/>
                <w:szCs w:val="24"/>
                <w:lang w:eastAsia="en-US"/>
              </w:rPr>
              <w:t>його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укладення</w:t>
            </w:r>
            <w:proofErr w:type="spellEnd"/>
            <w:r w:rsidRPr="00D2569C">
              <w:rPr>
                <w:rFonts w:ascii="Times New Roman" w:hAnsi="Times New Roman"/>
                <w:color w:val="000000"/>
                <w:sz w:val="24"/>
                <w:szCs w:val="24"/>
                <w:lang w:eastAsia="en-US"/>
              </w:rPr>
              <w:t xml:space="preserve">; </w:t>
            </w:r>
          </w:p>
          <w:p w14:paraId="7CB6A112"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таке</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14:paraId="054E17C5"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4) </w:t>
            </w:r>
            <w:proofErr w:type="spellStart"/>
            <w:r w:rsidR="00CC6149" w:rsidRPr="00DF0C6C">
              <w:rPr>
                <w:rFonts w:ascii="Times New Roman" w:hAnsi="Times New Roman" w:cs="Times New Roman"/>
                <w:color w:val="323232"/>
                <w:sz w:val="24"/>
                <w:szCs w:val="24"/>
              </w:rPr>
              <w:t>продовження</w:t>
            </w:r>
            <w:proofErr w:type="spellEnd"/>
            <w:r w:rsidR="00CC6149" w:rsidRPr="00DF0C6C">
              <w:rPr>
                <w:rFonts w:ascii="Times New Roman" w:hAnsi="Times New Roman" w:cs="Times New Roman"/>
                <w:color w:val="323232"/>
                <w:sz w:val="24"/>
                <w:szCs w:val="24"/>
              </w:rPr>
              <w:t xml:space="preserve"> строку </w:t>
            </w:r>
            <w:proofErr w:type="spellStart"/>
            <w:r w:rsidR="00CC6149" w:rsidRPr="00DF0C6C">
              <w:rPr>
                <w:rFonts w:ascii="Times New Roman" w:hAnsi="Times New Roman" w:cs="Times New Roman"/>
                <w:color w:val="323232"/>
                <w:sz w:val="24"/>
                <w:szCs w:val="24"/>
              </w:rPr>
              <w:t>дії</w:t>
            </w:r>
            <w:proofErr w:type="spellEnd"/>
            <w:r w:rsidR="00CC6149" w:rsidRPr="00DF0C6C">
              <w:rPr>
                <w:rFonts w:ascii="Times New Roman" w:hAnsi="Times New Roman" w:cs="Times New Roman"/>
                <w:color w:val="323232"/>
                <w:sz w:val="24"/>
                <w:szCs w:val="24"/>
              </w:rPr>
              <w:t xml:space="preserve"> договору про </w:t>
            </w:r>
            <w:proofErr w:type="spellStart"/>
            <w:r w:rsidR="00CC6149" w:rsidRPr="00DF0C6C">
              <w:rPr>
                <w:rFonts w:ascii="Times New Roman" w:hAnsi="Times New Roman" w:cs="Times New Roman"/>
                <w:color w:val="323232"/>
                <w:sz w:val="24"/>
                <w:szCs w:val="24"/>
              </w:rPr>
              <w:t>закупівлю</w:t>
            </w:r>
            <w:proofErr w:type="spellEnd"/>
            <w:r w:rsidR="00CC6149" w:rsidRPr="00DF0C6C">
              <w:rPr>
                <w:rFonts w:ascii="Times New Roman" w:hAnsi="Times New Roman" w:cs="Times New Roman"/>
                <w:color w:val="323232"/>
                <w:sz w:val="24"/>
                <w:szCs w:val="24"/>
              </w:rPr>
              <w:t xml:space="preserve"> та</w:t>
            </w:r>
            <w:r w:rsidR="00CC6149" w:rsidRPr="00DF0C6C">
              <w:rPr>
                <w:rFonts w:ascii="Times New Roman" w:hAnsi="Times New Roman" w:cs="Times New Roman"/>
                <w:b/>
                <w:bCs/>
                <w:color w:val="323232"/>
                <w:sz w:val="24"/>
                <w:szCs w:val="24"/>
              </w:rPr>
              <w:t>/</w:t>
            </w:r>
            <w:proofErr w:type="spellStart"/>
            <w:r w:rsidR="00CC6149" w:rsidRPr="00DF0C6C">
              <w:rPr>
                <w:rFonts w:ascii="Times New Roman" w:hAnsi="Times New Roman" w:cs="Times New Roman"/>
                <w:color w:val="323232"/>
                <w:sz w:val="24"/>
                <w:szCs w:val="24"/>
              </w:rPr>
              <w:t>або</w:t>
            </w:r>
            <w:proofErr w:type="spellEnd"/>
            <w:r w:rsidR="00CC6149" w:rsidRPr="00DF0C6C">
              <w:rPr>
                <w:rFonts w:ascii="Times New Roman" w:hAnsi="Times New Roman" w:cs="Times New Roman"/>
                <w:color w:val="323232"/>
                <w:sz w:val="24"/>
                <w:szCs w:val="24"/>
              </w:rPr>
              <w:t xml:space="preserve"> строку </w:t>
            </w:r>
            <w:proofErr w:type="spellStart"/>
            <w:r w:rsidR="00CC6149" w:rsidRPr="00DF0C6C">
              <w:rPr>
                <w:rFonts w:ascii="Times New Roman" w:hAnsi="Times New Roman" w:cs="Times New Roman"/>
                <w:color w:val="323232"/>
                <w:sz w:val="24"/>
                <w:szCs w:val="24"/>
              </w:rPr>
              <w:t>виконання</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зобов’язань</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щодо</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передачі</w:t>
            </w:r>
            <w:proofErr w:type="spellEnd"/>
            <w:r w:rsidR="00CC6149" w:rsidRPr="00DF0C6C">
              <w:rPr>
                <w:rFonts w:ascii="Times New Roman" w:hAnsi="Times New Roman" w:cs="Times New Roman"/>
                <w:color w:val="323232"/>
                <w:sz w:val="24"/>
                <w:szCs w:val="24"/>
              </w:rPr>
              <w:t xml:space="preserve"> товару, </w:t>
            </w:r>
            <w:proofErr w:type="spellStart"/>
            <w:r w:rsidR="00CC6149" w:rsidRPr="00DF0C6C">
              <w:rPr>
                <w:rFonts w:ascii="Times New Roman" w:hAnsi="Times New Roman" w:cs="Times New Roman"/>
                <w:color w:val="323232"/>
                <w:sz w:val="24"/>
                <w:szCs w:val="24"/>
              </w:rPr>
              <w:t>виконання</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робіт</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надання</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послуг</w:t>
            </w:r>
            <w:proofErr w:type="spellEnd"/>
            <w:r w:rsidR="00CC6149" w:rsidRPr="00DF0C6C">
              <w:rPr>
                <w:rFonts w:ascii="Times New Roman" w:hAnsi="Times New Roman" w:cs="Times New Roman"/>
                <w:color w:val="323232"/>
                <w:sz w:val="24"/>
                <w:szCs w:val="24"/>
              </w:rPr>
              <w:t xml:space="preserve"> у </w:t>
            </w:r>
            <w:proofErr w:type="spellStart"/>
            <w:r w:rsidR="00CC6149" w:rsidRPr="00DF0C6C">
              <w:rPr>
                <w:rFonts w:ascii="Times New Roman" w:hAnsi="Times New Roman" w:cs="Times New Roman"/>
                <w:color w:val="323232"/>
                <w:sz w:val="24"/>
                <w:szCs w:val="24"/>
              </w:rPr>
              <w:t>разі</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виникнення</w:t>
            </w:r>
            <w:proofErr w:type="spellEnd"/>
            <w:r w:rsidR="00CC6149" w:rsidRPr="00DF0C6C">
              <w:rPr>
                <w:rFonts w:ascii="Times New Roman" w:hAnsi="Times New Roman" w:cs="Times New Roman"/>
                <w:color w:val="323232"/>
                <w:sz w:val="24"/>
                <w:szCs w:val="24"/>
              </w:rPr>
              <w:t xml:space="preserve"> документально </w:t>
            </w:r>
            <w:proofErr w:type="spellStart"/>
            <w:r w:rsidR="00CC6149" w:rsidRPr="00DF0C6C">
              <w:rPr>
                <w:rFonts w:ascii="Times New Roman" w:hAnsi="Times New Roman" w:cs="Times New Roman"/>
                <w:color w:val="323232"/>
                <w:sz w:val="24"/>
                <w:szCs w:val="24"/>
              </w:rPr>
              <w:t>підтверджених</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об’єктивних</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обставин</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що</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спричинили</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таке</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продовження</w:t>
            </w:r>
            <w:proofErr w:type="spellEnd"/>
            <w:r w:rsidR="00CC6149" w:rsidRPr="00DF0C6C">
              <w:rPr>
                <w:rFonts w:ascii="Times New Roman" w:hAnsi="Times New Roman" w:cs="Times New Roman"/>
                <w:color w:val="323232"/>
                <w:sz w:val="24"/>
                <w:szCs w:val="24"/>
              </w:rPr>
              <w:t xml:space="preserve">, у тому </w:t>
            </w:r>
            <w:proofErr w:type="spellStart"/>
            <w:r w:rsidR="00CC6149" w:rsidRPr="00DF0C6C">
              <w:rPr>
                <w:rFonts w:ascii="Times New Roman" w:hAnsi="Times New Roman" w:cs="Times New Roman"/>
                <w:color w:val="323232"/>
                <w:sz w:val="24"/>
                <w:szCs w:val="24"/>
              </w:rPr>
              <w:t>числі</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обставин</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непереборної</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сили</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затримки</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фінансування</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витрат</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замовника</w:t>
            </w:r>
            <w:proofErr w:type="spellEnd"/>
            <w:r w:rsidR="00CC6149" w:rsidRPr="00DF0C6C">
              <w:rPr>
                <w:rFonts w:ascii="Times New Roman" w:hAnsi="Times New Roman" w:cs="Times New Roman"/>
                <w:color w:val="323232"/>
                <w:sz w:val="24"/>
                <w:szCs w:val="24"/>
              </w:rPr>
              <w:t xml:space="preserve">, за </w:t>
            </w:r>
            <w:proofErr w:type="spellStart"/>
            <w:r w:rsidR="00CC6149" w:rsidRPr="00DF0C6C">
              <w:rPr>
                <w:rFonts w:ascii="Times New Roman" w:hAnsi="Times New Roman" w:cs="Times New Roman"/>
                <w:color w:val="323232"/>
                <w:sz w:val="24"/>
                <w:szCs w:val="24"/>
              </w:rPr>
              <w:t>умови</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що</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такі</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зміни</w:t>
            </w:r>
            <w:proofErr w:type="spellEnd"/>
            <w:r w:rsidR="00CC6149" w:rsidRPr="00DF0C6C">
              <w:rPr>
                <w:rFonts w:ascii="Times New Roman" w:hAnsi="Times New Roman" w:cs="Times New Roman"/>
                <w:color w:val="323232"/>
                <w:sz w:val="24"/>
                <w:szCs w:val="24"/>
              </w:rPr>
              <w:t xml:space="preserve"> не </w:t>
            </w:r>
            <w:proofErr w:type="spellStart"/>
            <w:r w:rsidR="00CC6149" w:rsidRPr="00DF0C6C">
              <w:rPr>
                <w:rFonts w:ascii="Times New Roman" w:hAnsi="Times New Roman" w:cs="Times New Roman"/>
                <w:color w:val="323232"/>
                <w:sz w:val="24"/>
                <w:szCs w:val="24"/>
              </w:rPr>
              <w:t>призведуть</w:t>
            </w:r>
            <w:proofErr w:type="spellEnd"/>
            <w:r w:rsidR="00CC6149" w:rsidRPr="00DF0C6C">
              <w:rPr>
                <w:rFonts w:ascii="Times New Roman" w:hAnsi="Times New Roman" w:cs="Times New Roman"/>
                <w:color w:val="323232"/>
                <w:sz w:val="24"/>
                <w:szCs w:val="24"/>
              </w:rPr>
              <w:t xml:space="preserve"> до </w:t>
            </w:r>
            <w:proofErr w:type="spellStart"/>
            <w:r w:rsidR="00CC6149" w:rsidRPr="00DF0C6C">
              <w:rPr>
                <w:rFonts w:ascii="Times New Roman" w:hAnsi="Times New Roman" w:cs="Times New Roman"/>
                <w:color w:val="323232"/>
                <w:sz w:val="24"/>
                <w:szCs w:val="24"/>
              </w:rPr>
              <w:t>збільшення</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суми</w:t>
            </w:r>
            <w:proofErr w:type="spellEnd"/>
            <w:r w:rsidR="00CC6149" w:rsidRPr="00DF0C6C">
              <w:rPr>
                <w:rFonts w:ascii="Times New Roman" w:hAnsi="Times New Roman" w:cs="Times New Roman"/>
                <w:color w:val="323232"/>
                <w:sz w:val="24"/>
                <w:szCs w:val="24"/>
              </w:rPr>
              <w:t xml:space="preserve">, </w:t>
            </w:r>
            <w:proofErr w:type="spellStart"/>
            <w:r w:rsidR="00CC6149" w:rsidRPr="00DF0C6C">
              <w:rPr>
                <w:rFonts w:ascii="Times New Roman" w:hAnsi="Times New Roman" w:cs="Times New Roman"/>
                <w:color w:val="323232"/>
                <w:sz w:val="24"/>
                <w:szCs w:val="24"/>
              </w:rPr>
              <w:t>визначеної</w:t>
            </w:r>
            <w:proofErr w:type="spellEnd"/>
            <w:r w:rsidR="00CC6149" w:rsidRPr="00DF0C6C">
              <w:rPr>
                <w:rFonts w:ascii="Times New Roman" w:hAnsi="Times New Roman" w:cs="Times New Roman"/>
                <w:color w:val="323232"/>
                <w:sz w:val="24"/>
                <w:szCs w:val="24"/>
              </w:rPr>
              <w:t xml:space="preserve"> в </w:t>
            </w:r>
            <w:proofErr w:type="spellStart"/>
            <w:r w:rsidR="00CC6149" w:rsidRPr="00DF0C6C">
              <w:rPr>
                <w:rFonts w:ascii="Times New Roman" w:hAnsi="Times New Roman" w:cs="Times New Roman"/>
                <w:color w:val="323232"/>
                <w:sz w:val="24"/>
                <w:szCs w:val="24"/>
              </w:rPr>
              <w:t>договорі</w:t>
            </w:r>
            <w:proofErr w:type="spellEnd"/>
            <w:r w:rsidR="00CC6149" w:rsidRPr="00DF0C6C">
              <w:rPr>
                <w:rFonts w:ascii="Times New Roman" w:hAnsi="Times New Roman" w:cs="Times New Roman"/>
                <w:color w:val="323232"/>
                <w:sz w:val="24"/>
                <w:szCs w:val="24"/>
              </w:rPr>
              <w:t xml:space="preserve"> про </w:t>
            </w:r>
            <w:proofErr w:type="spellStart"/>
            <w:r w:rsidR="00CC6149" w:rsidRPr="00DF0C6C">
              <w:rPr>
                <w:rFonts w:ascii="Times New Roman" w:hAnsi="Times New Roman" w:cs="Times New Roman"/>
                <w:color w:val="323232"/>
                <w:sz w:val="24"/>
                <w:szCs w:val="24"/>
              </w:rPr>
              <w:t>закупівлю</w:t>
            </w:r>
            <w:proofErr w:type="spellEnd"/>
            <w:r w:rsidRPr="00D2569C">
              <w:rPr>
                <w:rFonts w:ascii="Times New Roman" w:hAnsi="Times New Roman"/>
                <w:color w:val="000000"/>
                <w:sz w:val="24"/>
                <w:szCs w:val="24"/>
                <w:lang w:eastAsia="en-US"/>
              </w:rPr>
              <w:t>;</w:t>
            </w:r>
          </w:p>
          <w:p w14:paraId="1FF28728"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5) </w:t>
            </w:r>
            <w:proofErr w:type="spellStart"/>
            <w:r w:rsidRPr="00D2569C">
              <w:rPr>
                <w:rFonts w:ascii="Times New Roman" w:hAnsi="Times New Roman"/>
                <w:color w:val="000000"/>
                <w:sz w:val="24"/>
                <w:szCs w:val="24"/>
                <w:lang w:eastAsia="en-US"/>
              </w:rPr>
              <w:t>погодження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14:paraId="3637D1EA"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6)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також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системи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податкового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внаслідок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системи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14:paraId="167CC352"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7)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згідно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із</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споживчих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біржових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котирувань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показників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“на добу наперед”,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14:paraId="4B5DD4F0" w14:textId="77777777" w:rsidR="004C77BE" w:rsidRPr="00D2569C" w:rsidRDefault="00D2569C" w:rsidP="00D2569C">
            <w:pPr>
              <w:jc w:val="both"/>
              <w:textAlignment w:val="baseline"/>
              <w:rPr>
                <w:rFonts w:ascii="Times New Roman" w:hAnsi="Times New Roman" w:cs="Times New Roman"/>
                <w:sz w:val="24"/>
                <w:szCs w:val="24"/>
              </w:rPr>
            </w:pPr>
            <w:r w:rsidRPr="00D2569C">
              <w:rPr>
                <w:rFonts w:ascii="Times New Roman" w:hAnsi="Times New Roman"/>
                <w:color w:val="000000"/>
                <w:sz w:val="24"/>
                <w:szCs w:val="24"/>
                <w:lang w:eastAsia="en-US"/>
              </w:rPr>
              <w:t>8)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умов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із</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застосуванням</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положень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частини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шостої</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статті</w:t>
            </w:r>
            <w:proofErr w:type="spellEnd"/>
            <w:r w:rsidRPr="00D2569C">
              <w:rPr>
                <w:rFonts w:ascii="Times New Roman" w:hAnsi="Times New Roman"/>
                <w:color w:val="000000"/>
                <w:sz w:val="24"/>
                <w:szCs w:val="24"/>
                <w:lang w:eastAsia="en-US"/>
              </w:rPr>
              <w:t xml:space="preserve"> 41 Закону</w:t>
            </w:r>
          </w:p>
          <w:p w14:paraId="69BEE535" w14:textId="77777777" w:rsidR="004C77BE" w:rsidRPr="007C2185" w:rsidRDefault="004C77BE" w:rsidP="004C77BE">
            <w:pPr>
              <w:tabs>
                <w:tab w:val="left" w:pos="2160"/>
                <w:tab w:val="left" w:pos="3600"/>
              </w:tabs>
              <w:jc w:val="both"/>
              <w:rPr>
                <w:rFonts w:ascii="Times New Roman" w:hAnsi="Times New Roman" w:cs="Times New Roman"/>
              </w:rPr>
            </w:pPr>
          </w:p>
        </w:tc>
      </w:tr>
      <w:tr w:rsidR="00C3134E" w:rsidRPr="007C2185" w14:paraId="0F82C448" w14:textId="77777777" w:rsidTr="00295364">
        <w:trPr>
          <w:trHeight w:val="438"/>
        </w:trPr>
        <w:tc>
          <w:tcPr>
            <w:tcW w:w="47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E9252C0" w14:textId="77777777" w:rsidR="00C3134E" w:rsidRPr="007C2185" w:rsidRDefault="00C3134E" w:rsidP="00C3134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E7D8889" w14:textId="77777777" w:rsidR="00C3134E" w:rsidRPr="007C2185" w:rsidRDefault="00C3134E" w:rsidP="00C3134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Дії</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замовника</w:t>
            </w:r>
            <w:proofErr w:type="spellEnd"/>
            <w:r w:rsidRPr="007C2185">
              <w:rPr>
                <w:rFonts w:ascii="Times New Roman" w:hAnsi="Times New Roman" w:cs="Times New Roman"/>
                <w:b/>
                <w:sz w:val="24"/>
                <w:szCs w:val="24"/>
              </w:rPr>
              <w:t xml:space="preserve"> при </w:t>
            </w:r>
            <w:proofErr w:type="spellStart"/>
            <w:r w:rsidRPr="007C2185">
              <w:rPr>
                <w:rFonts w:ascii="Times New Roman" w:hAnsi="Times New Roman" w:cs="Times New Roman"/>
                <w:b/>
                <w:sz w:val="24"/>
                <w:szCs w:val="24"/>
              </w:rPr>
              <w:t>відмові</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переможця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lastRenderedPageBreak/>
              <w:t>підписати</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договір</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0EBC21E" w14:textId="77777777" w:rsidR="00C3134E" w:rsidRPr="007C2185" w:rsidRDefault="00C3134E" w:rsidP="00C3134E">
            <w:pPr>
              <w:tabs>
                <w:tab w:val="left" w:pos="2160"/>
                <w:tab w:val="left" w:pos="3600"/>
              </w:tabs>
              <w:jc w:val="both"/>
              <w:rPr>
                <w:rFonts w:ascii="Times New Roman" w:hAnsi="Times New Roman" w:cs="Times New Roman"/>
                <w:sz w:val="24"/>
                <w:szCs w:val="24"/>
                <w:lang w:val="uk-UA"/>
              </w:rPr>
            </w:pPr>
            <w:r w:rsidRPr="00890008">
              <w:rPr>
                <w:rFonts w:ascii="Times New Roman" w:hAnsi="Times New Roman" w:cs="Times New Roman"/>
                <w:sz w:val="24"/>
                <w:szCs w:val="24"/>
              </w:rPr>
              <w:lastRenderedPageBreak/>
              <w:t xml:space="preserve">У </w:t>
            </w:r>
            <w:proofErr w:type="spellStart"/>
            <w:r w:rsidRPr="00890008">
              <w:rPr>
                <w:rFonts w:ascii="Times New Roman" w:hAnsi="Times New Roman" w:cs="Times New Roman"/>
                <w:sz w:val="24"/>
                <w:szCs w:val="24"/>
              </w:rPr>
              <w:t>разі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відмови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відповідно</w:t>
            </w:r>
            <w:proofErr w:type="spellEnd"/>
            <w:r w:rsidRPr="00890008">
              <w:rPr>
                <w:rFonts w:ascii="Times New Roman" w:hAnsi="Times New Roman" w:cs="Times New Roman"/>
                <w:sz w:val="24"/>
                <w:szCs w:val="24"/>
              </w:rPr>
              <w:t xml:space="preserve"> до </w:t>
            </w:r>
            <w:proofErr w:type="spellStart"/>
            <w:r w:rsidRPr="00890008">
              <w:rPr>
                <w:rFonts w:ascii="Times New Roman" w:hAnsi="Times New Roman" w:cs="Times New Roman"/>
                <w:sz w:val="24"/>
                <w:szCs w:val="24"/>
              </w:rPr>
              <w:t>вимог</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документації</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неукладення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з вини </w:t>
            </w:r>
            <w:proofErr w:type="spellStart"/>
            <w:r w:rsidRPr="00890008">
              <w:rPr>
                <w:rFonts w:ascii="Times New Roman" w:hAnsi="Times New Roman" w:cs="Times New Roman"/>
                <w:sz w:val="24"/>
                <w:szCs w:val="24"/>
              </w:rPr>
              <w:t>учасника</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або</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замовнику</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lastRenderedPageBreak/>
              <w:t>підписаного</w:t>
            </w:r>
            <w:proofErr w:type="spellEnd"/>
            <w:r w:rsidRPr="00890008">
              <w:rPr>
                <w:rFonts w:ascii="Times New Roman" w:hAnsi="Times New Roman" w:cs="Times New Roman"/>
                <w:sz w:val="24"/>
                <w:szCs w:val="24"/>
              </w:rPr>
              <w:t xml:space="preserve"> договору у строк, </w:t>
            </w:r>
            <w:proofErr w:type="spellStart"/>
            <w:r w:rsidRPr="00890008">
              <w:rPr>
                <w:rFonts w:ascii="Times New Roman" w:hAnsi="Times New Roman" w:cs="Times New Roman"/>
                <w:sz w:val="24"/>
                <w:szCs w:val="24"/>
              </w:rPr>
              <w:t>визначений</w:t>
            </w:r>
            <w:proofErr w:type="spellEnd"/>
            <w:r>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цим</w:t>
            </w:r>
            <w:proofErr w:type="spellEnd"/>
            <w:r w:rsidRPr="00890008">
              <w:rPr>
                <w:rFonts w:ascii="Times New Roman" w:hAnsi="Times New Roman" w:cs="Times New Roman"/>
                <w:sz w:val="24"/>
                <w:szCs w:val="24"/>
              </w:rPr>
              <w:t xml:space="preserve"> Законом, </w:t>
            </w:r>
            <w:proofErr w:type="spellStart"/>
            <w:r w:rsidRPr="00890008">
              <w:rPr>
                <w:rFonts w:ascii="Times New Roman" w:hAnsi="Times New Roman" w:cs="Times New Roman"/>
                <w:sz w:val="24"/>
                <w:szCs w:val="24"/>
              </w:rPr>
              <w:t>або</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переможцем</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документів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що</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підтверджують</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відсутність</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підстав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установлених</w:t>
            </w:r>
            <w:proofErr w:type="spellEnd"/>
            <w:r w:rsidRPr="00890008">
              <w:rPr>
                <w:rFonts w:ascii="Times New Roman" w:hAnsi="Times New Roman" w:cs="Times New Roman"/>
                <w:sz w:val="24"/>
                <w:szCs w:val="24"/>
              </w:rPr>
              <w:t> </w:t>
            </w:r>
            <w:r w:rsidRPr="00890008">
              <w:rPr>
                <w:rFonts w:ascii="Times New Roman" w:hAnsi="Times New Roman" w:cs="Times New Roman"/>
                <w:sz w:val="24"/>
                <w:szCs w:val="24"/>
                <w:lang w:val="uk-UA"/>
              </w:rPr>
              <w:t>п.44 цих особливостей</w:t>
            </w:r>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замовник</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відхиляє</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тендерну</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пропозицію</w:t>
            </w:r>
            <w:proofErr w:type="spellEnd"/>
            <w:r w:rsidRPr="00890008">
              <w:rPr>
                <w:rFonts w:ascii="Times New Roman" w:hAnsi="Times New Roman" w:cs="Times New Roman"/>
                <w:sz w:val="24"/>
                <w:szCs w:val="24"/>
              </w:rPr>
              <w:t xml:space="preserve"> такого </w:t>
            </w:r>
            <w:proofErr w:type="spellStart"/>
            <w:r w:rsidRPr="00890008">
              <w:rPr>
                <w:rFonts w:ascii="Times New Roman" w:hAnsi="Times New Roman" w:cs="Times New Roman"/>
                <w:sz w:val="24"/>
                <w:szCs w:val="24"/>
              </w:rPr>
              <w:t>учасника</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визначає</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серед</w:t>
            </w:r>
            <w:proofErr w:type="spellEnd"/>
            <w:r w:rsidRPr="00890008">
              <w:rPr>
                <w:rFonts w:ascii="Times New Roman" w:hAnsi="Times New Roman" w:cs="Times New Roman"/>
                <w:sz w:val="24"/>
                <w:szCs w:val="24"/>
              </w:rPr>
              <w:t xml:space="preserve"> тих </w:t>
            </w:r>
            <w:proofErr w:type="spellStart"/>
            <w:r w:rsidRPr="00890008">
              <w:rPr>
                <w:rFonts w:ascii="Times New Roman" w:hAnsi="Times New Roman" w:cs="Times New Roman"/>
                <w:sz w:val="24"/>
                <w:szCs w:val="24"/>
              </w:rPr>
              <w:t>учасників</w:t>
            </w:r>
            <w:proofErr w:type="spellEnd"/>
            <w:r w:rsidRPr="00890008">
              <w:rPr>
                <w:rFonts w:ascii="Times New Roman" w:hAnsi="Times New Roman" w:cs="Times New Roman"/>
                <w:sz w:val="24"/>
                <w:szCs w:val="24"/>
              </w:rPr>
              <w:t xml:space="preserve">, строк </w:t>
            </w:r>
            <w:proofErr w:type="spellStart"/>
            <w:r w:rsidRPr="00890008">
              <w:rPr>
                <w:rFonts w:ascii="Times New Roman" w:hAnsi="Times New Roman" w:cs="Times New Roman"/>
                <w:sz w:val="24"/>
                <w:szCs w:val="24"/>
              </w:rPr>
              <w:t>дії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яких</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ще</w:t>
            </w:r>
            <w:proofErr w:type="spellEnd"/>
            <w:r w:rsidRPr="00890008">
              <w:rPr>
                <w:rFonts w:ascii="Times New Roman" w:hAnsi="Times New Roman" w:cs="Times New Roman"/>
                <w:sz w:val="24"/>
                <w:szCs w:val="24"/>
              </w:rPr>
              <w:t xml:space="preserve"> не минув, та </w:t>
            </w:r>
            <w:proofErr w:type="spellStart"/>
            <w:r w:rsidRPr="00890008">
              <w:rPr>
                <w:rFonts w:ascii="Times New Roman" w:hAnsi="Times New Roman" w:cs="Times New Roman"/>
                <w:sz w:val="24"/>
                <w:szCs w:val="24"/>
              </w:rPr>
              <w:t>приймає</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рішення</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намір</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укласти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договір</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у порядку та на </w:t>
            </w:r>
            <w:proofErr w:type="spellStart"/>
            <w:r w:rsidRPr="00890008">
              <w:rPr>
                <w:rFonts w:ascii="Times New Roman" w:hAnsi="Times New Roman" w:cs="Times New Roman"/>
                <w:sz w:val="24"/>
                <w:szCs w:val="24"/>
              </w:rPr>
              <w:t>умовах</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визначених</w:t>
            </w:r>
            <w:proofErr w:type="spellEnd"/>
            <w:r w:rsidRPr="00890008">
              <w:rPr>
                <w:rFonts w:ascii="Times New Roman" w:hAnsi="Times New Roman" w:cs="Times New Roman"/>
                <w:sz w:val="24"/>
                <w:szCs w:val="24"/>
                <w:lang w:val="uk-UA"/>
              </w:rPr>
              <w:t xml:space="preserve"> ст.33 Закону.</w:t>
            </w:r>
          </w:p>
        </w:tc>
      </w:tr>
      <w:tr w:rsidR="004C77BE" w:rsidRPr="007C2185" w14:paraId="5BCA07C8" w14:textId="77777777" w:rsidTr="00295364">
        <w:trPr>
          <w:trHeight w:val="438"/>
        </w:trPr>
        <w:tc>
          <w:tcPr>
            <w:tcW w:w="47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6B0A74B"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20EB75E" w14:textId="77777777" w:rsidR="004C77BE" w:rsidRPr="007C2185" w:rsidRDefault="004C77BE" w:rsidP="004C77B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1334C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виконання</w:t>
            </w:r>
            <w:proofErr w:type="spellEnd"/>
            <w:r w:rsidRPr="007C2185">
              <w:rPr>
                <w:rFonts w:ascii="Times New Roman" w:hAnsi="Times New Roman" w:cs="Times New Roman"/>
                <w:b/>
                <w:sz w:val="24"/>
                <w:szCs w:val="24"/>
              </w:rPr>
              <w:t xml:space="preserve">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99D8A28" w14:textId="77777777" w:rsidR="004C77BE" w:rsidRPr="007C2185" w:rsidRDefault="004C77BE" w:rsidP="004C77BE">
            <w:pPr>
              <w:spacing w:after="96"/>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bl>
    <w:p w14:paraId="70996908" w14:textId="77777777" w:rsidR="000300A4" w:rsidRPr="007C2185" w:rsidRDefault="000300A4">
      <w:pPr>
        <w:rPr>
          <w:rFonts w:ascii="Times New Roman" w:hAnsi="Times New Roman" w:cs="Times New Roman"/>
        </w:rPr>
      </w:pPr>
    </w:p>
    <w:p w14:paraId="485F4EE4" w14:textId="77777777" w:rsidR="00E04E41" w:rsidRDefault="00E04E41" w:rsidP="00930692">
      <w:pPr>
        <w:ind w:firstLine="720"/>
        <w:jc w:val="right"/>
        <w:rPr>
          <w:rFonts w:ascii="Times New Roman" w:hAnsi="Times New Roman" w:cs="Times New Roman"/>
          <w:b/>
          <w:bCs/>
          <w:sz w:val="24"/>
          <w:szCs w:val="24"/>
          <w:lang w:val="uk-UA"/>
        </w:rPr>
      </w:pPr>
    </w:p>
    <w:p w14:paraId="0B626BC1" w14:textId="77777777" w:rsidR="00E04E41" w:rsidRDefault="00E04E41" w:rsidP="00930692">
      <w:pPr>
        <w:ind w:firstLine="720"/>
        <w:jc w:val="right"/>
        <w:rPr>
          <w:rFonts w:ascii="Times New Roman" w:hAnsi="Times New Roman" w:cs="Times New Roman"/>
          <w:b/>
          <w:bCs/>
          <w:sz w:val="24"/>
          <w:szCs w:val="24"/>
          <w:lang w:val="uk-UA"/>
        </w:rPr>
      </w:pPr>
    </w:p>
    <w:p w14:paraId="59CC864E" w14:textId="77777777" w:rsidR="00E04E41" w:rsidRDefault="00E04E41" w:rsidP="00930692">
      <w:pPr>
        <w:ind w:firstLine="720"/>
        <w:jc w:val="right"/>
        <w:rPr>
          <w:rFonts w:ascii="Times New Roman" w:hAnsi="Times New Roman" w:cs="Times New Roman"/>
          <w:b/>
          <w:bCs/>
          <w:sz w:val="24"/>
          <w:szCs w:val="24"/>
          <w:lang w:val="uk-UA"/>
        </w:rPr>
      </w:pPr>
    </w:p>
    <w:p w14:paraId="16494B36" w14:textId="77777777" w:rsidR="00E04E41" w:rsidRDefault="00E04E41" w:rsidP="00930692">
      <w:pPr>
        <w:ind w:firstLine="720"/>
        <w:jc w:val="right"/>
        <w:rPr>
          <w:rFonts w:ascii="Times New Roman" w:hAnsi="Times New Roman" w:cs="Times New Roman"/>
          <w:b/>
          <w:bCs/>
          <w:sz w:val="24"/>
          <w:szCs w:val="24"/>
          <w:lang w:val="uk-UA"/>
        </w:rPr>
      </w:pPr>
    </w:p>
    <w:p w14:paraId="14D7072C" w14:textId="77777777" w:rsidR="00E04E41" w:rsidRDefault="00E04E41" w:rsidP="00930692">
      <w:pPr>
        <w:ind w:firstLine="720"/>
        <w:jc w:val="right"/>
        <w:rPr>
          <w:rFonts w:ascii="Times New Roman" w:hAnsi="Times New Roman" w:cs="Times New Roman"/>
          <w:b/>
          <w:bCs/>
          <w:sz w:val="24"/>
          <w:szCs w:val="24"/>
          <w:lang w:val="uk-UA"/>
        </w:rPr>
      </w:pPr>
    </w:p>
    <w:p w14:paraId="1159809A" w14:textId="77777777" w:rsidR="00775475" w:rsidRDefault="00775475" w:rsidP="00930692">
      <w:pPr>
        <w:ind w:firstLine="720"/>
        <w:jc w:val="right"/>
        <w:rPr>
          <w:rFonts w:ascii="Times New Roman" w:hAnsi="Times New Roman" w:cs="Times New Roman"/>
          <w:b/>
          <w:bCs/>
          <w:sz w:val="24"/>
          <w:szCs w:val="24"/>
          <w:lang w:val="uk-UA"/>
        </w:rPr>
      </w:pPr>
    </w:p>
    <w:p w14:paraId="7CEF836C" w14:textId="77777777" w:rsidR="00775475" w:rsidRDefault="00775475" w:rsidP="00930692">
      <w:pPr>
        <w:ind w:firstLine="720"/>
        <w:jc w:val="right"/>
        <w:rPr>
          <w:rFonts w:ascii="Times New Roman" w:hAnsi="Times New Roman" w:cs="Times New Roman"/>
          <w:b/>
          <w:bCs/>
          <w:sz w:val="24"/>
          <w:szCs w:val="24"/>
          <w:lang w:val="uk-UA"/>
        </w:rPr>
      </w:pPr>
    </w:p>
    <w:p w14:paraId="74901053" w14:textId="77777777" w:rsidR="00775475" w:rsidRDefault="00775475" w:rsidP="00930692">
      <w:pPr>
        <w:ind w:firstLine="720"/>
        <w:jc w:val="right"/>
        <w:rPr>
          <w:rFonts w:ascii="Times New Roman" w:hAnsi="Times New Roman" w:cs="Times New Roman"/>
          <w:b/>
          <w:bCs/>
          <w:sz w:val="24"/>
          <w:szCs w:val="24"/>
          <w:lang w:val="uk-UA"/>
        </w:rPr>
      </w:pPr>
    </w:p>
    <w:p w14:paraId="06A905A4" w14:textId="77777777" w:rsidR="00775475" w:rsidRDefault="00775475" w:rsidP="00930692">
      <w:pPr>
        <w:ind w:firstLine="720"/>
        <w:jc w:val="right"/>
        <w:rPr>
          <w:rFonts w:ascii="Times New Roman" w:hAnsi="Times New Roman" w:cs="Times New Roman"/>
          <w:b/>
          <w:bCs/>
          <w:sz w:val="24"/>
          <w:szCs w:val="24"/>
          <w:lang w:val="uk-UA"/>
        </w:rPr>
      </w:pPr>
    </w:p>
    <w:p w14:paraId="3DAC4CB7" w14:textId="77777777" w:rsidR="00775475" w:rsidRDefault="00775475" w:rsidP="00930692">
      <w:pPr>
        <w:ind w:firstLine="720"/>
        <w:jc w:val="right"/>
        <w:rPr>
          <w:rFonts w:ascii="Times New Roman" w:hAnsi="Times New Roman" w:cs="Times New Roman"/>
          <w:b/>
          <w:bCs/>
          <w:sz w:val="24"/>
          <w:szCs w:val="24"/>
          <w:lang w:val="uk-UA"/>
        </w:rPr>
      </w:pPr>
    </w:p>
    <w:p w14:paraId="49008443" w14:textId="77777777" w:rsidR="00775475" w:rsidRDefault="00775475" w:rsidP="00930692">
      <w:pPr>
        <w:ind w:firstLine="720"/>
        <w:jc w:val="right"/>
        <w:rPr>
          <w:rFonts w:ascii="Times New Roman" w:hAnsi="Times New Roman" w:cs="Times New Roman"/>
          <w:b/>
          <w:bCs/>
          <w:sz w:val="24"/>
          <w:szCs w:val="24"/>
          <w:lang w:val="uk-UA"/>
        </w:rPr>
      </w:pPr>
    </w:p>
    <w:p w14:paraId="0560622C" w14:textId="77777777" w:rsidR="00775475" w:rsidRDefault="00775475" w:rsidP="00930692">
      <w:pPr>
        <w:ind w:firstLine="720"/>
        <w:jc w:val="right"/>
        <w:rPr>
          <w:rFonts w:ascii="Times New Roman" w:hAnsi="Times New Roman" w:cs="Times New Roman"/>
          <w:b/>
          <w:bCs/>
          <w:sz w:val="24"/>
          <w:szCs w:val="24"/>
          <w:lang w:val="uk-UA"/>
        </w:rPr>
      </w:pPr>
    </w:p>
    <w:p w14:paraId="4FB9757A" w14:textId="77777777" w:rsidR="00775475" w:rsidRDefault="00775475" w:rsidP="00930692">
      <w:pPr>
        <w:ind w:firstLine="720"/>
        <w:jc w:val="right"/>
        <w:rPr>
          <w:rFonts w:ascii="Times New Roman" w:hAnsi="Times New Roman" w:cs="Times New Roman"/>
          <w:b/>
          <w:bCs/>
          <w:sz w:val="24"/>
          <w:szCs w:val="24"/>
          <w:lang w:val="uk-UA"/>
        </w:rPr>
      </w:pPr>
    </w:p>
    <w:p w14:paraId="6191E2E7" w14:textId="77777777" w:rsidR="00775475" w:rsidRDefault="00775475" w:rsidP="00930692">
      <w:pPr>
        <w:ind w:firstLine="720"/>
        <w:jc w:val="right"/>
        <w:rPr>
          <w:rFonts w:ascii="Times New Roman" w:hAnsi="Times New Roman" w:cs="Times New Roman"/>
          <w:b/>
          <w:bCs/>
          <w:sz w:val="24"/>
          <w:szCs w:val="24"/>
          <w:lang w:val="uk-UA"/>
        </w:rPr>
      </w:pPr>
    </w:p>
    <w:p w14:paraId="788FC1F1" w14:textId="77777777" w:rsidR="00775475" w:rsidRDefault="00775475" w:rsidP="00930692">
      <w:pPr>
        <w:ind w:firstLine="720"/>
        <w:jc w:val="right"/>
        <w:rPr>
          <w:rFonts w:ascii="Times New Roman" w:hAnsi="Times New Roman" w:cs="Times New Roman"/>
          <w:b/>
          <w:bCs/>
          <w:sz w:val="24"/>
          <w:szCs w:val="24"/>
          <w:lang w:val="uk-UA"/>
        </w:rPr>
      </w:pPr>
    </w:p>
    <w:p w14:paraId="0E65FE8D" w14:textId="77777777" w:rsidR="00775475" w:rsidRDefault="00775475" w:rsidP="00930692">
      <w:pPr>
        <w:ind w:firstLine="720"/>
        <w:jc w:val="right"/>
        <w:rPr>
          <w:rFonts w:ascii="Times New Roman" w:hAnsi="Times New Roman" w:cs="Times New Roman"/>
          <w:b/>
          <w:bCs/>
          <w:sz w:val="24"/>
          <w:szCs w:val="24"/>
          <w:lang w:val="uk-UA"/>
        </w:rPr>
      </w:pPr>
    </w:p>
    <w:p w14:paraId="1B55963E" w14:textId="77777777" w:rsidR="00775475" w:rsidRDefault="00775475" w:rsidP="00930692">
      <w:pPr>
        <w:ind w:firstLine="720"/>
        <w:jc w:val="right"/>
        <w:rPr>
          <w:rFonts w:ascii="Times New Roman" w:hAnsi="Times New Roman" w:cs="Times New Roman"/>
          <w:b/>
          <w:bCs/>
          <w:sz w:val="24"/>
          <w:szCs w:val="24"/>
          <w:lang w:val="uk-UA"/>
        </w:rPr>
      </w:pPr>
    </w:p>
    <w:p w14:paraId="183AF170" w14:textId="77777777" w:rsidR="00E04E41" w:rsidRDefault="00E04E41" w:rsidP="00930692">
      <w:pPr>
        <w:ind w:firstLine="720"/>
        <w:jc w:val="right"/>
        <w:rPr>
          <w:rFonts w:ascii="Times New Roman" w:hAnsi="Times New Roman" w:cs="Times New Roman"/>
          <w:b/>
          <w:bCs/>
          <w:sz w:val="24"/>
          <w:szCs w:val="24"/>
          <w:lang w:val="uk-UA"/>
        </w:rPr>
      </w:pPr>
    </w:p>
    <w:p w14:paraId="284D0FFC" w14:textId="77777777" w:rsidR="00E04E41" w:rsidRDefault="00E04E41" w:rsidP="00930692">
      <w:pPr>
        <w:ind w:firstLine="720"/>
        <w:jc w:val="right"/>
        <w:rPr>
          <w:rFonts w:ascii="Times New Roman" w:hAnsi="Times New Roman" w:cs="Times New Roman"/>
          <w:b/>
          <w:bCs/>
          <w:sz w:val="24"/>
          <w:szCs w:val="24"/>
          <w:lang w:val="uk-UA"/>
        </w:rPr>
      </w:pPr>
    </w:p>
    <w:p w14:paraId="2477392C" w14:textId="77777777" w:rsidR="0059127E" w:rsidRDefault="0059127E" w:rsidP="00930692">
      <w:pPr>
        <w:ind w:firstLine="720"/>
        <w:jc w:val="right"/>
        <w:rPr>
          <w:rFonts w:ascii="Times New Roman" w:hAnsi="Times New Roman" w:cs="Times New Roman"/>
          <w:b/>
          <w:bCs/>
          <w:sz w:val="24"/>
          <w:szCs w:val="24"/>
          <w:lang w:val="uk-UA"/>
        </w:rPr>
      </w:pPr>
    </w:p>
    <w:p w14:paraId="7EAB213D" w14:textId="77777777" w:rsidR="0059127E" w:rsidRDefault="0059127E" w:rsidP="00930692">
      <w:pPr>
        <w:ind w:firstLine="720"/>
        <w:jc w:val="right"/>
        <w:rPr>
          <w:rFonts w:ascii="Times New Roman" w:hAnsi="Times New Roman" w:cs="Times New Roman"/>
          <w:b/>
          <w:bCs/>
          <w:sz w:val="24"/>
          <w:szCs w:val="24"/>
          <w:lang w:val="uk-UA"/>
        </w:rPr>
      </w:pPr>
    </w:p>
    <w:p w14:paraId="262C3F0D" w14:textId="77777777" w:rsidR="0059127E" w:rsidRDefault="0059127E" w:rsidP="00930692">
      <w:pPr>
        <w:ind w:firstLine="720"/>
        <w:jc w:val="right"/>
        <w:rPr>
          <w:rFonts w:ascii="Times New Roman" w:hAnsi="Times New Roman" w:cs="Times New Roman"/>
          <w:b/>
          <w:bCs/>
          <w:sz w:val="24"/>
          <w:szCs w:val="24"/>
          <w:lang w:val="uk-UA"/>
        </w:rPr>
      </w:pPr>
    </w:p>
    <w:p w14:paraId="43BDB37F" w14:textId="77777777" w:rsidR="0059127E" w:rsidRDefault="0059127E" w:rsidP="00930692">
      <w:pPr>
        <w:ind w:firstLine="720"/>
        <w:jc w:val="right"/>
        <w:rPr>
          <w:rFonts w:ascii="Times New Roman" w:hAnsi="Times New Roman" w:cs="Times New Roman"/>
          <w:b/>
          <w:bCs/>
          <w:sz w:val="24"/>
          <w:szCs w:val="24"/>
          <w:lang w:val="uk-UA"/>
        </w:rPr>
      </w:pPr>
    </w:p>
    <w:p w14:paraId="7B53EFD8" w14:textId="77777777" w:rsidR="0059127E" w:rsidRDefault="0059127E" w:rsidP="00930692">
      <w:pPr>
        <w:ind w:firstLine="720"/>
        <w:jc w:val="right"/>
        <w:rPr>
          <w:rFonts w:ascii="Times New Roman" w:hAnsi="Times New Roman" w:cs="Times New Roman"/>
          <w:b/>
          <w:bCs/>
          <w:sz w:val="24"/>
          <w:szCs w:val="24"/>
          <w:lang w:val="uk-UA"/>
        </w:rPr>
      </w:pPr>
    </w:p>
    <w:p w14:paraId="50C7A9A5" w14:textId="77777777" w:rsidR="0059127E" w:rsidRDefault="0059127E" w:rsidP="00930692">
      <w:pPr>
        <w:ind w:firstLine="720"/>
        <w:jc w:val="right"/>
        <w:rPr>
          <w:rFonts w:ascii="Times New Roman" w:hAnsi="Times New Roman" w:cs="Times New Roman"/>
          <w:b/>
          <w:bCs/>
          <w:sz w:val="24"/>
          <w:szCs w:val="24"/>
          <w:lang w:val="uk-UA"/>
        </w:rPr>
      </w:pPr>
    </w:p>
    <w:p w14:paraId="7A425EC3" w14:textId="77777777" w:rsidR="0059127E" w:rsidRDefault="0059127E" w:rsidP="00930692">
      <w:pPr>
        <w:ind w:firstLine="720"/>
        <w:jc w:val="right"/>
        <w:rPr>
          <w:rFonts w:ascii="Times New Roman" w:hAnsi="Times New Roman" w:cs="Times New Roman"/>
          <w:b/>
          <w:bCs/>
          <w:sz w:val="24"/>
          <w:szCs w:val="24"/>
          <w:lang w:val="uk-UA"/>
        </w:rPr>
      </w:pPr>
    </w:p>
    <w:p w14:paraId="5A2F7F44" w14:textId="77777777" w:rsidR="0059127E" w:rsidRDefault="0059127E" w:rsidP="00930692">
      <w:pPr>
        <w:ind w:firstLine="720"/>
        <w:jc w:val="right"/>
        <w:rPr>
          <w:rFonts w:ascii="Times New Roman" w:hAnsi="Times New Roman" w:cs="Times New Roman"/>
          <w:b/>
          <w:bCs/>
          <w:sz w:val="24"/>
          <w:szCs w:val="24"/>
          <w:lang w:val="uk-UA"/>
        </w:rPr>
      </w:pPr>
    </w:p>
    <w:p w14:paraId="01460570" w14:textId="77777777" w:rsidR="0059127E" w:rsidRDefault="0059127E" w:rsidP="00930692">
      <w:pPr>
        <w:ind w:firstLine="720"/>
        <w:jc w:val="right"/>
        <w:rPr>
          <w:rFonts w:ascii="Times New Roman" w:hAnsi="Times New Roman" w:cs="Times New Roman"/>
          <w:b/>
          <w:bCs/>
          <w:sz w:val="24"/>
          <w:szCs w:val="24"/>
          <w:lang w:val="uk-UA"/>
        </w:rPr>
      </w:pPr>
    </w:p>
    <w:p w14:paraId="3FA2EF8A" w14:textId="77777777" w:rsidR="0059127E" w:rsidRDefault="0059127E" w:rsidP="00930692">
      <w:pPr>
        <w:ind w:firstLine="720"/>
        <w:jc w:val="right"/>
        <w:rPr>
          <w:rFonts w:ascii="Times New Roman" w:hAnsi="Times New Roman" w:cs="Times New Roman"/>
          <w:b/>
          <w:bCs/>
          <w:sz w:val="24"/>
          <w:szCs w:val="24"/>
          <w:lang w:val="uk-UA"/>
        </w:rPr>
      </w:pPr>
    </w:p>
    <w:p w14:paraId="0041315C" w14:textId="77777777" w:rsidR="0059127E" w:rsidRDefault="0059127E" w:rsidP="00930692">
      <w:pPr>
        <w:ind w:firstLine="720"/>
        <w:jc w:val="right"/>
        <w:rPr>
          <w:rFonts w:ascii="Times New Roman" w:hAnsi="Times New Roman" w:cs="Times New Roman"/>
          <w:b/>
          <w:bCs/>
          <w:sz w:val="24"/>
          <w:szCs w:val="24"/>
          <w:lang w:val="uk-UA"/>
        </w:rPr>
      </w:pPr>
    </w:p>
    <w:p w14:paraId="4719BCA4" w14:textId="77777777" w:rsidR="0059127E" w:rsidRDefault="0059127E" w:rsidP="00930692">
      <w:pPr>
        <w:ind w:firstLine="720"/>
        <w:jc w:val="right"/>
        <w:rPr>
          <w:rFonts w:ascii="Times New Roman" w:hAnsi="Times New Roman" w:cs="Times New Roman"/>
          <w:b/>
          <w:bCs/>
          <w:sz w:val="24"/>
          <w:szCs w:val="24"/>
          <w:lang w:val="uk-UA"/>
        </w:rPr>
      </w:pPr>
    </w:p>
    <w:p w14:paraId="1B79DFD7" w14:textId="77777777" w:rsidR="0059127E" w:rsidRDefault="0059127E" w:rsidP="00930692">
      <w:pPr>
        <w:ind w:firstLine="720"/>
        <w:jc w:val="right"/>
        <w:rPr>
          <w:rFonts w:ascii="Times New Roman" w:hAnsi="Times New Roman" w:cs="Times New Roman"/>
          <w:b/>
          <w:bCs/>
          <w:sz w:val="24"/>
          <w:szCs w:val="24"/>
          <w:lang w:val="uk-UA"/>
        </w:rPr>
      </w:pPr>
    </w:p>
    <w:p w14:paraId="15ABF925" w14:textId="77777777" w:rsidR="0059127E" w:rsidRDefault="0059127E" w:rsidP="00930692">
      <w:pPr>
        <w:ind w:firstLine="720"/>
        <w:jc w:val="right"/>
        <w:rPr>
          <w:rFonts w:ascii="Times New Roman" w:hAnsi="Times New Roman" w:cs="Times New Roman"/>
          <w:b/>
          <w:bCs/>
          <w:sz w:val="24"/>
          <w:szCs w:val="24"/>
          <w:lang w:val="uk-UA"/>
        </w:rPr>
      </w:pPr>
    </w:p>
    <w:p w14:paraId="690542D9" w14:textId="77777777" w:rsidR="0059127E" w:rsidRDefault="0059127E" w:rsidP="00930692">
      <w:pPr>
        <w:ind w:firstLine="720"/>
        <w:jc w:val="right"/>
        <w:rPr>
          <w:rFonts w:ascii="Times New Roman" w:hAnsi="Times New Roman" w:cs="Times New Roman"/>
          <w:b/>
          <w:bCs/>
          <w:sz w:val="24"/>
          <w:szCs w:val="24"/>
          <w:lang w:val="uk-UA"/>
        </w:rPr>
      </w:pPr>
    </w:p>
    <w:p w14:paraId="515E5756" w14:textId="77777777" w:rsidR="0059127E" w:rsidRDefault="0059127E" w:rsidP="00930692">
      <w:pPr>
        <w:ind w:firstLine="720"/>
        <w:jc w:val="right"/>
        <w:rPr>
          <w:rFonts w:ascii="Times New Roman" w:hAnsi="Times New Roman" w:cs="Times New Roman"/>
          <w:b/>
          <w:bCs/>
          <w:sz w:val="24"/>
          <w:szCs w:val="24"/>
          <w:lang w:val="uk-UA"/>
        </w:rPr>
      </w:pPr>
    </w:p>
    <w:p w14:paraId="381E0B4B" w14:textId="77777777" w:rsidR="0059127E" w:rsidRDefault="0059127E" w:rsidP="00930692">
      <w:pPr>
        <w:ind w:firstLine="720"/>
        <w:jc w:val="right"/>
        <w:rPr>
          <w:rFonts w:ascii="Times New Roman" w:hAnsi="Times New Roman" w:cs="Times New Roman"/>
          <w:b/>
          <w:bCs/>
          <w:sz w:val="24"/>
          <w:szCs w:val="24"/>
          <w:lang w:val="uk-UA"/>
        </w:rPr>
      </w:pPr>
    </w:p>
    <w:p w14:paraId="76F9124B" w14:textId="77777777" w:rsidR="0059127E" w:rsidRDefault="0059127E" w:rsidP="00930692">
      <w:pPr>
        <w:ind w:firstLine="720"/>
        <w:jc w:val="right"/>
        <w:rPr>
          <w:rFonts w:ascii="Times New Roman" w:hAnsi="Times New Roman" w:cs="Times New Roman"/>
          <w:b/>
          <w:bCs/>
          <w:sz w:val="24"/>
          <w:szCs w:val="24"/>
          <w:lang w:val="uk-UA"/>
        </w:rPr>
      </w:pPr>
    </w:p>
    <w:p w14:paraId="449CE67E" w14:textId="77777777" w:rsidR="0059127E" w:rsidRDefault="0059127E" w:rsidP="00930692">
      <w:pPr>
        <w:ind w:firstLine="720"/>
        <w:jc w:val="right"/>
        <w:rPr>
          <w:rFonts w:ascii="Times New Roman" w:hAnsi="Times New Roman" w:cs="Times New Roman"/>
          <w:b/>
          <w:bCs/>
          <w:sz w:val="24"/>
          <w:szCs w:val="24"/>
          <w:lang w:val="uk-UA"/>
        </w:rPr>
      </w:pPr>
    </w:p>
    <w:p w14:paraId="791B8CD6" w14:textId="77777777" w:rsidR="0059127E" w:rsidRDefault="0059127E" w:rsidP="00930692">
      <w:pPr>
        <w:ind w:firstLine="720"/>
        <w:jc w:val="right"/>
        <w:rPr>
          <w:rFonts w:ascii="Times New Roman" w:hAnsi="Times New Roman" w:cs="Times New Roman"/>
          <w:b/>
          <w:bCs/>
          <w:sz w:val="24"/>
          <w:szCs w:val="24"/>
          <w:lang w:val="uk-UA"/>
        </w:rPr>
      </w:pPr>
    </w:p>
    <w:p w14:paraId="0986ABF2" w14:textId="77777777" w:rsidR="0059127E" w:rsidRDefault="0059127E" w:rsidP="00930692">
      <w:pPr>
        <w:ind w:firstLine="720"/>
        <w:jc w:val="right"/>
        <w:rPr>
          <w:rFonts w:ascii="Times New Roman" w:hAnsi="Times New Roman" w:cs="Times New Roman"/>
          <w:b/>
          <w:bCs/>
          <w:sz w:val="24"/>
          <w:szCs w:val="24"/>
          <w:lang w:val="uk-UA"/>
        </w:rPr>
      </w:pPr>
    </w:p>
    <w:p w14:paraId="3EAFD34D" w14:textId="77777777" w:rsidR="0059127E" w:rsidRDefault="0059127E" w:rsidP="00930692">
      <w:pPr>
        <w:ind w:firstLine="720"/>
        <w:jc w:val="right"/>
        <w:rPr>
          <w:rFonts w:ascii="Times New Roman" w:hAnsi="Times New Roman" w:cs="Times New Roman"/>
          <w:b/>
          <w:bCs/>
          <w:sz w:val="24"/>
          <w:szCs w:val="24"/>
          <w:lang w:val="uk-UA"/>
        </w:rPr>
      </w:pPr>
    </w:p>
    <w:p w14:paraId="0282A249" w14:textId="77777777" w:rsidR="0059127E" w:rsidRDefault="0059127E" w:rsidP="00930692">
      <w:pPr>
        <w:ind w:firstLine="720"/>
        <w:jc w:val="right"/>
        <w:rPr>
          <w:rFonts w:ascii="Times New Roman" w:hAnsi="Times New Roman" w:cs="Times New Roman"/>
          <w:b/>
          <w:bCs/>
          <w:sz w:val="24"/>
          <w:szCs w:val="24"/>
          <w:lang w:val="uk-UA"/>
        </w:rPr>
      </w:pPr>
    </w:p>
    <w:p w14:paraId="3DBBEA96" w14:textId="77777777" w:rsidR="0059127E" w:rsidRDefault="0059127E" w:rsidP="00930692">
      <w:pPr>
        <w:ind w:firstLine="720"/>
        <w:jc w:val="right"/>
        <w:rPr>
          <w:rFonts w:ascii="Times New Roman" w:hAnsi="Times New Roman" w:cs="Times New Roman"/>
          <w:b/>
          <w:bCs/>
          <w:sz w:val="24"/>
          <w:szCs w:val="24"/>
          <w:lang w:val="uk-UA"/>
        </w:rPr>
      </w:pPr>
    </w:p>
    <w:p w14:paraId="7FB6AC6B" w14:textId="77777777" w:rsidR="0059127E" w:rsidRDefault="0059127E" w:rsidP="00930692">
      <w:pPr>
        <w:ind w:firstLine="720"/>
        <w:jc w:val="right"/>
        <w:rPr>
          <w:rFonts w:ascii="Times New Roman" w:hAnsi="Times New Roman" w:cs="Times New Roman"/>
          <w:b/>
          <w:bCs/>
          <w:sz w:val="24"/>
          <w:szCs w:val="24"/>
          <w:lang w:val="uk-UA"/>
        </w:rPr>
      </w:pPr>
    </w:p>
    <w:p w14:paraId="0095BBE0" w14:textId="77777777" w:rsidR="000300A4" w:rsidRPr="007C2185" w:rsidRDefault="001C7DE2"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1</w:t>
      </w:r>
    </w:p>
    <w:p w14:paraId="0B553E92" w14:textId="77777777" w:rsidR="000300A4" w:rsidRPr="007C2185" w:rsidRDefault="000300A4" w:rsidP="00930692">
      <w:pPr>
        <w:pStyle w:val="4"/>
        <w:keepNext/>
        <w:ind w:right="-40"/>
        <w:jc w:val="center"/>
        <w:rPr>
          <w:rFonts w:ascii="Times New Roman" w:hAnsi="Times New Roman"/>
          <w:b w:val="0"/>
          <w:bCs w:val="0"/>
          <w:lang w:val="uk-UA"/>
        </w:rPr>
      </w:pPr>
    </w:p>
    <w:p w14:paraId="604E1160" w14:textId="77777777"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14:paraId="2DFD66E8" w14:textId="77777777" w:rsidR="000300A4" w:rsidRPr="007C2185" w:rsidRDefault="000300A4" w:rsidP="00930692">
      <w:pPr>
        <w:spacing w:line="360" w:lineRule="auto"/>
        <w:rPr>
          <w:rFonts w:ascii="Times New Roman" w:hAnsi="Times New Roman" w:cs="Times New Roman"/>
          <w:b/>
          <w:bCs/>
          <w:sz w:val="24"/>
          <w:szCs w:val="24"/>
          <w:lang w:val="uk-UA"/>
        </w:rPr>
      </w:pPr>
    </w:p>
    <w:p w14:paraId="6D6197F6"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14:paraId="540FB5B9" w14:textId="77777777"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14:paraId="79BB4FB2"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14:paraId="21ED6989"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14:paraId="2BF668A4"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w:t>
      </w:r>
      <w:proofErr w:type="spellStart"/>
      <w:r w:rsidRPr="00AF61F4">
        <w:rPr>
          <w:rFonts w:ascii="Times New Roman" w:hAnsi="Times New Roman" w:cs="Times New Roman"/>
          <w:b/>
          <w:sz w:val="24"/>
          <w:szCs w:val="24"/>
          <w:lang w:val="uk-UA"/>
        </w:rPr>
        <w:t>mail</w:t>
      </w:r>
      <w:proofErr w:type="spellEnd"/>
      <w:r w:rsidRPr="00AF61F4">
        <w:rPr>
          <w:rFonts w:ascii="Times New Roman" w:hAnsi="Times New Roman" w:cs="Times New Roman"/>
          <w:b/>
          <w:sz w:val="24"/>
          <w:szCs w:val="24"/>
          <w:lang w:val="uk-UA"/>
        </w:rPr>
        <w:t xml:space="preserve"> за наявності))</w:t>
      </w:r>
    </w:p>
    <w:p w14:paraId="27191413"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14:paraId="667E6B8A" w14:textId="4578F189"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14:paraId="1AF07476" w14:textId="77777777" w:rsidR="000300A4" w:rsidRPr="007C2185" w:rsidRDefault="000300A4" w:rsidP="00930692">
      <w:pPr>
        <w:ind w:left="7560"/>
        <w:jc w:val="right"/>
        <w:rPr>
          <w:rFonts w:ascii="Times New Roman" w:hAnsi="Times New Roman" w:cs="Times New Roman"/>
          <w:sz w:val="24"/>
          <w:szCs w:val="24"/>
          <w:lang w:val="uk-UA"/>
        </w:rPr>
      </w:pPr>
    </w:p>
    <w:p w14:paraId="15B098DA" w14:textId="77777777" w:rsidR="000300A4" w:rsidRPr="007C2185" w:rsidRDefault="000300A4" w:rsidP="00930692">
      <w:pPr>
        <w:ind w:left="7560"/>
        <w:jc w:val="right"/>
        <w:rPr>
          <w:rFonts w:ascii="Times New Roman" w:hAnsi="Times New Roman" w:cs="Times New Roman"/>
          <w:sz w:val="24"/>
          <w:szCs w:val="24"/>
          <w:lang w:val="uk-UA"/>
        </w:rPr>
      </w:pPr>
    </w:p>
    <w:p w14:paraId="32E4AFB3" w14:textId="77777777"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14:paraId="0A352AF7" w14:textId="77777777" w:rsidR="000300A4" w:rsidRPr="007C2185" w:rsidRDefault="000300A4" w:rsidP="00930692">
      <w:pPr>
        <w:ind w:firstLine="708"/>
        <w:rPr>
          <w:rFonts w:ascii="Times New Roman" w:hAnsi="Times New Roman" w:cs="Times New Roman"/>
          <w:lang w:val="uk-UA"/>
        </w:rPr>
      </w:pPr>
    </w:p>
    <w:p w14:paraId="34BDFD67" w14:textId="77777777" w:rsidR="000300A4" w:rsidRPr="007C2185" w:rsidRDefault="000300A4" w:rsidP="00930692">
      <w:pPr>
        <w:rPr>
          <w:rFonts w:ascii="Times New Roman" w:hAnsi="Times New Roman" w:cs="Times New Roman"/>
          <w:lang w:val="uk-UA"/>
        </w:rPr>
      </w:pPr>
    </w:p>
    <w:p w14:paraId="77AF30AE" w14:textId="77777777" w:rsidR="000300A4" w:rsidRPr="007C2185" w:rsidRDefault="000300A4" w:rsidP="00930692">
      <w:pPr>
        <w:rPr>
          <w:rFonts w:ascii="Times New Roman" w:hAnsi="Times New Roman" w:cs="Times New Roman"/>
          <w:lang w:val="uk-UA"/>
        </w:rPr>
      </w:pPr>
    </w:p>
    <w:p w14:paraId="16EB825E" w14:textId="77777777" w:rsidR="000300A4" w:rsidRPr="007C2185" w:rsidRDefault="000300A4" w:rsidP="00930692">
      <w:pPr>
        <w:rPr>
          <w:rFonts w:ascii="Times New Roman" w:hAnsi="Times New Roman" w:cs="Times New Roman"/>
          <w:lang w:val="uk-UA"/>
        </w:rPr>
      </w:pPr>
    </w:p>
    <w:p w14:paraId="63F50D10" w14:textId="77777777" w:rsidR="000300A4" w:rsidRPr="007C2185" w:rsidRDefault="000300A4" w:rsidP="00930692">
      <w:pPr>
        <w:rPr>
          <w:rFonts w:ascii="Times New Roman" w:hAnsi="Times New Roman" w:cs="Times New Roman"/>
          <w:lang w:val="uk-UA"/>
        </w:rPr>
      </w:pPr>
    </w:p>
    <w:p w14:paraId="4B031280" w14:textId="77777777" w:rsidR="000300A4" w:rsidRPr="007C2185" w:rsidRDefault="000300A4" w:rsidP="00930692">
      <w:pPr>
        <w:rPr>
          <w:rFonts w:ascii="Times New Roman" w:hAnsi="Times New Roman" w:cs="Times New Roman"/>
          <w:lang w:val="uk-UA"/>
        </w:rPr>
      </w:pPr>
    </w:p>
    <w:p w14:paraId="4FE9A3B9" w14:textId="77777777" w:rsidR="000300A4" w:rsidRPr="007C2185" w:rsidRDefault="000300A4" w:rsidP="00930692">
      <w:pPr>
        <w:rPr>
          <w:rFonts w:ascii="Times New Roman" w:hAnsi="Times New Roman" w:cs="Times New Roman"/>
          <w:lang w:val="uk-UA"/>
        </w:rPr>
      </w:pPr>
    </w:p>
    <w:p w14:paraId="513AC746" w14:textId="77777777" w:rsidR="000300A4" w:rsidRPr="007C2185" w:rsidRDefault="000300A4" w:rsidP="00930692">
      <w:pPr>
        <w:rPr>
          <w:rFonts w:ascii="Times New Roman" w:hAnsi="Times New Roman" w:cs="Times New Roman"/>
          <w:lang w:val="uk-UA"/>
        </w:rPr>
      </w:pPr>
    </w:p>
    <w:p w14:paraId="56FBA4D1" w14:textId="77777777" w:rsidR="000300A4" w:rsidRPr="007C2185" w:rsidRDefault="000300A4" w:rsidP="00930692">
      <w:pPr>
        <w:rPr>
          <w:rFonts w:ascii="Times New Roman" w:hAnsi="Times New Roman" w:cs="Times New Roman"/>
          <w:lang w:val="uk-UA"/>
        </w:rPr>
      </w:pPr>
    </w:p>
    <w:p w14:paraId="0EEEBE58" w14:textId="77777777" w:rsidR="000300A4" w:rsidRPr="007C2185" w:rsidRDefault="000300A4" w:rsidP="00930692">
      <w:pPr>
        <w:rPr>
          <w:rFonts w:ascii="Times New Roman" w:hAnsi="Times New Roman" w:cs="Times New Roman"/>
          <w:lang w:val="uk-UA"/>
        </w:rPr>
      </w:pPr>
    </w:p>
    <w:p w14:paraId="7808F654" w14:textId="77777777" w:rsidR="000300A4" w:rsidRPr="007C2185" w:rsidRDefault="000300A4" w:rsidP="00930692">
      <w:pPr>
        <w:rPr>
          <w:rFonts w:ascii="Times New Roman" w:hAnsi="Times New Roman" w:cs="Times New Roman"/>
          <w:lang w:val="uk-UA"/>
        </w:rPr>
      </w:pPr>
    </w:p>
    <w:p w14:paraId="0ADEF5D8" w14:textId="77777777" w:rsidR="000300A4" w:rsidRPr="007C2185" w:rsidRDefault="000300A4" w:rsidP="00930692">
      <w:pPr>
        <w:rPr>
          <w:rFonts w:ascii="Times New Roman" w:hAnsi="Times New Roman" w:cs="Times New Roman"/>
          <w:lang w:val="uk-UA"/>
        </w:rPr>
      </w:pPr>
    </w:p>
    <w:p w14:paraId="268A26BA" w14:textId="77777777" w:rsidR="000300A4" w:rsidRPr="007C2185" w:rsidRDefault="000300A4" w:rsidP="00930692">
      <w:pPr>
        <w:rPr>
          <w:rFonts w:ascii="Times New Roman" w:hAnsi="Times New Roman" w:cs="Times New Roman"/>
          <w:lang w:val="uk-UA"/>
        </w:rPr>
      </w:pPr>
    </w:p>
    <w:p w14:paraId="1CFC7D72" w14:textId="77777777" w:rsidR="000300A4" w:rsidRPr="007C2185" w:rsidRDefault="000300A4" w:rsidP="00930692">
      <w:pPr>
        <w:rPr>
          <w:rFonts w:ascii="Times New Roman" w:hAnsi="Times New Roman" w:cs="Times New Roman"/>
          <w:lang w:val="uk-UA"/>
        </w:rPr>
      </w:pPr>
    </w:p>
    <w:p w14:paraId="1D654A05" w14:textId="77777777" w:rsidR="000300A4" w:rsidRPr="007C2185" w:rsidRDefault="000300A4" w:rsidP="00930692">
      <w:pPr>
        <w:rPr>
          <w:rFonts w:ascii="Times New Roman" w:hAnsi="Times New Roman" w:cs="Times New Roman"/>
          <w:lang w:val="uk-UA"/>
        </w:rPr>
      </w:pPr>
    </w:p>
    <w:p w14:paraId="51D55FDB" w14:textId="77777777" w:rsidR="000300A4" w:rsidRPr="007C2185" w:rsidRDefault="000300A4" w:rsidP="00930692">
      <w:pPr>
        <w:rPr>
          <w:rFonts w:ascii="Times New Roman" w:hAnsi="Times New Roman" w:cs="Times New Roman"/>
          <w:lang w:val="uk-UA"/>
        </w:rPr>
      </w:pPr>
    </w:p>
    <w:p w14:paraId="01CB3DB0" w14:textId="77777777" w:rsidR="000300A4" w:rsidRPr="007C2185" w:rsidRDefault="000300A4" w:rsidP="00930692">
      <w:pPr>
        <w:rPr>
          <w:rFonts w:ascii="Times New Roman" w:hAnsi="Times New Roman" w:cs="Times New Roman"/>
          <w:lang w:val="uk-UA"/>
        </w:rPr>
      </w:pPr>
    </w:p>
    <w:p w14:paraId="6D0A3657" w14:textId="77777777" w:rsidR="000300A4" w:rsidRPr="007C2185" w:rsidRDefault="000300A4" w:rsidP="00930692">
      <w:pPr>
        <w:rPr>
          <w:rFonts w:ascii="Times New Roman" w:hAnsi="Times New Roman" w:cs="Times New Roman"/>
          <w:lang w:val="uk-UA"/>
        </w:rPr>
      </w:pPr>
    </w:p>
    <w:p w14:paraId="3BD3AAA8" w14:textId="77777777" w:rsidR="000300A4" w:rsidRPr="007C2185" w:rsidRDefault="000300A4" w:rsidP="00930692">
      <w:pPr>
        <w:rPr>
          <w:rFonts w:ascii="Times New Roman" w:hAnsi="Times New Roman" w:cs="Times New Roman"/>
          <w:lang w:val="uk-UA"/>
        </w:rPr>
      </w:pPr>
    </w:p>
    <w:p w14:paraId="4246D3F6" w14:textId="77777777" w:rsidR="000300A4" w:rsidRPr="007C2185" w:rsidRDefault="000300A4" w:rsidP="00930692">
      <w:pPr>
        <w:rPr>
          <w:rFonts w:ascii="Times New Roman" w:hAnsi="Times New Roman" w:cs="Times New Roman"/>
          <w:lang w:val="uk-UA"/>
        </w:rPr>
      </w:pPr>
    </w:p>
    <w:p w14:paraId="323E518B" w14:textId="77777777" w:rsidR="000300A4" w:rsidRPr="007C2185" w:rsidRDefault="000300A4" w:rsidP="00930692">
      <w:pPr>
        <w:rPr>
          <w:rFonts w:ascii="Times New Roman" w:hAnsi="Times New Roman" w:cs="Times New Roman"/>
          <w:lang w:val="uk-UA"/>
        </w:rPr>
      </w:pPr>
    </w:p>
    <w:p w14:paraId="1BCB1EC9" w14:textId="77777777" w:rsidR="000300A4" w:rsidRPr="007C2185" w:rsidRDefault="000300A4" w:rsidP="00930692">
      <w:pPr>
        <w:rPr>
          <w:rFonts w:ascii="Times New Roman" w:hAnsi="Times New Roman" w:cs="Times New Roman"/>
          <w:lang w:val="uk-UA"/>
        </w:rPr>
      </w:pPr>
    </w:p>
    <w:p w14:paraId="5A68BDF7" w14:textId="77777777" w:rsidR="000300A4" w:rsidRPr="007C2185" w:rsidRDefault="000300A4" w:rsidP="00930692">
      <w:pPr>
        <w:rPr>
          <w:rFonts w:ascii="Times New Roman" w:hAnsi="Times New Roman" w:cs="Times New Roman"/>
          <w:lang w:val="uk-UA"/>
        </w:rPr>
      </w:pPr>
    </w:p>
    <w:p w14:paraId="7F4C885D" w14:textId="77777777" w:rsidR="000300A4" w:rsidRPr="007C2185" w:rsidRDefault="000300A4" w:rsidP="00930692">
      <w:pPr>
        <w:rPr>
          <w:rFonts w:ascii="Times New Roman" w:hAnsi="Times New Roman" w:cs="Times New Roman"/>
          <w:lang w:val="uk-UA"/>
        </w:rPr>
      </w:pPr>
    </w:p>
    <w:p w14:paraId="36185D9C" w14:textId="77777777" w:rsidR="000300A4" w:rsidRPr="007C2185" w:rsidRDefault="000300A4" w:rsidP="00930692">
      <w:pPr>
        <w:rPr>
          <w:rFonts w:ascii="Times New Roman" w:hAnsi="Times New Roman" w:cs="Times New Roman"/>
          <w:lang w:val="uk-UA"/>
        </w:rPr>
      </w:pPr>
    </w:p>
    <w:p w14:paraId="5FCBED08" w14:textId="77777777" w:rsidR="000300A4" w:rsidRPr="007C2185" w:rsidRDefault="000300A4" w:rsidP="00930692">
      <w:pPr>
        <w:rPr>
          <w:rFonts w:ascii="Times New Roman" w:hAnsi="Times New Roman" w:cs="Times New Roman"/>
          <w:lang w:val="uk-UA"/>
        </w:rPr>
      </w:pPr>
    </w:p>
    <w:p w14:paraId="2D513110" w14:textId="77777777" w:rsidR="000300A4" w:rsidRPr="007C2185" w:rsidRDefault="000300A4" w:rsidP="00930692">
      <w:pPr>
        <w:rPr>
          <w:rFonts w:ascii="Times New Roman" w:hAnsi="Times New Roman" w:cs="Times New Roman"/>
          <w:lang w:val="uk-UA"/>
        </w:rPr>
      </w:pPr>
    </w:p>
    <w:p w14:paraId="1ED3EE88" w14:textId="77777777" w:rsidR="000300A4" w:rsidRPr="007C2185" w:rsidRDefault="000300A4" w:rsidP="00930692">
      <w:pPr>
        <w:rPr>
          <w:rFonts w:ascii="Times New Roman" w:hAnsi="Times New Roman" w:cs="Times New Roman"/>
          <w:lang w:val="uk-UA"/>
        </w:rPr>
      </w:pPr>
    </w:p>
    <w:p w14:paraId="4372A854" w14:textId="77777777" w:rsidR="000300A4" w:rsidRPr="007C2185" w:rsidRDefault="000300A4" w:rsidP="00930692">
      <w:pPr>
        <w:rPr>
          <w:rFonts w:ascii="Times New Roman" w:hAnsi="Times New Roman" w:cs="Times New Roman"/>
          <w:lang w:val="uk-UA"/>
        </w:rPr>
      </w:pPr>
    </w:p>
    <w:p w14:paraId="20B07EF3" w14:textId="77777777" w:rsidR="000300A4" w:rsidRPr="007C2185" w:rsidRDefault="000300A4" w:rsidP="00930692">
      <w:pPr>
        <w:rPr>
          <w:rFonts w:ascii="Times New Roman" w:hAnsi="Times New Roman" w:cs="Times New Roman"/>
          <w:lang w:val="uk-UA"/>
        </w:rPr>
      </w:pPr>
    </w:p>
    <w:p w14:paraId="2E03015A" w14:textId="77777777" w:rsidR="000300A4" w:rsidRPr="007C2185" w:rsidRDefault="000300A4" w:rsidP="00930692">
      <w:pPr>
        <w:rPr>
          <w:rFonts w:ascii="Times New Roman" w:hAnsi="Times New Roman" w:cs="Times New Roman"/>
          <w:lang w:val="uk-UA"/>
        </w:rPr>
      </w:pPr>
    </w:p>
    <w:p w14:paraId="4457A1B4" w14:textId="77777777" w:rsidR="000300A4" w:rsidRPr="007C2185" w:rsidRDefault="000300A4" w:rsidP="00930692">
      <w:pPr>
        <w:rPr>
          <w:rFonts w:ascii="Times New Roman" w:hAnsi="Times New Roman" w:cs="Times New Roman"/>
          <w:lang w:val="uk-UA"/>
        </w:rPr>
      </w:pPr>
    </w:p>
    <w:p w14:paraId="70E33F38" w14:textId="77777777" w:rsidR="000300A4" w:rsidRPr="007C2185" w:rsidRDefault="000300A4" w:rsidP="00930692">
      <w:pPr>
        <w:rPr>
          <w:rFonts w:ascii="Times New Roman" w:hAnsi="Times New Roman" w:cs="Times New Roman"/>
          <w:lang w:val="uk-UA"/>
        </w:rPr>
      </w:pPr>
    </w:p>
    <w:p w14:paraId="58FD3676" w14:textId="77777777" w:rsidR="000300A4" w:rsidRPr="007C2185" w:rsidRDefault="000300A4" w:rsidP="00930692">
      <w:pPr>
        <w:rPr>
          <w:rFonts w:ascii="Times New Roman" w:hAnsi="Times New Roman" w:cs="Times New Roman"/>
          <w:lang w:val="uk-UA"/>
        </w:rPr>
      </w:pPr>
    </w:p>
    <w:p w14:paraId="051F3519" w14:textId="77777777" w:rsidR="000300A4" w:rsidRPr="007C2185" w:rsidRDefault="000300A4" w:rsidP="00930692">
      <w:pPr>
        <w:rPr>
          <w:rFonts w:ascii="Times New Roman" w:hAnsi="Times New Roman" w:cs="Times New Roman"/>
          <w:lang w:val="uk-UA"/>
        </w:rPr>
      </w:pPr>
    </w:p>
    <w:p w14:paraId="1944A699" w14:textId="77777777" w:rsidR="000300A4" w:rsidRPr="007C2185" w:rsidRDefault="000300A4" w:rsidP="00930692">
      <w:pPr>
        <w:rPr>
          <w:rFonts w:ascii="Times New Roman" w:hAnsi="Times New Roman" w:cs="Times New Roman"/>
          <w:lang w:val="uk-UA"/>
        </w:rPr>
      </w:pPr>
    </w:p>
    <w:p w14:paraId="79B7FCFE" w14:textId="77777777" w:rsidR="000300A4" w:rsidRPr="007C2185" w:rsidRDefault="000300A4" w:rsidP="00930692">
      <w:pPr>
        <w:rPr>
          <w:rFonts w:ascii="Times New Roman" w:hAnsi="Times New Roman" w:cs="Times New Roman"/>
          <w:lang w:val="uk-UA"/>
        </w:rPr>
      </w:pPr>
    </w:p>
    <w:p w14:paraId="22718C12" w14:textId="77777777" w:rsidR="000300A4" w:rsidRPr="007C2185" w:rsidRDefault="000300A4" w:rsidP="00930692">
      <w:pPr>
        <w:rPr>
          <w:rFonts w:ascii="Times New Roman" w:hAnsi="Times New Roman" w:cs="Times New Roman"/>
          <w:lang w:val="uk-UA"/>
        </w:rPr>
      </w:pPr>
    </w:p>
    <w:p w14:paraId="79174250" w14:textId="77777777" w:rsidR="000300A4" w:rsidRPr="007C2185" w:rsidRDefault="000300A4" w:rsidP="00930692">
      <w:pPr>
        <w:rPr>
          <w:rFonts w:ascii="Times New Roman" w:hAnsi="Times New Roman" w:cs="Times New Roman"/>
          <w:lang w:val="uk-UA"/>
        </w:rPr>
      </w:pPr>
    </w:p>
    <w:p w14:paraId="0C57E49C" w14:textId="77777777" w:rsidR="000300A4" w:rsidRPr="007C2185" w:rsidRDefault="000300A4" w:rsidP="00930692">
      <w:pPr>
        <w:rPr>
          <w:rFonts w:ascii="Times New Roman" w:hAnsi="Times New Roman" w:cs="Times New Roman"/>
          <w:lang w:val="uk-UA"/>
        </w:rPr>
      </w:pPr>
    </w:p>
    <w:p w14:paraId="22E9FDBB" w14:textId="77777777" w:rsidR="00533692" w:rsidRPr="007C2185" w:rsidRDefault="00533692" w:rsidP="00930692">
      <w:pPr>
        <w:rPr>
          <w:rFonts w:ascii="Times New Roman" w:hAnsi="Times New Roman" w:cs="Times New Roman"/>
          <w:lang w:val="uk-UA"/>
        </w:rPr>
      </w:pPr>
    </w:p>
    <w:p w14:paraId="05B7A63C" w14:textId="77777777" w:rsidR="00BA20E7" w:rsidRPr="007C2185" w:rsidRDefault="00BA20E7" w:rsidP="00930692">
      <w:pPr>
        <w:rPr>
          <w:rFonts w:ascii="Times New Roman" w:hAnsi="Times New Roman" w:cs="Times New Roman"/>
          <w:lang w:val="uk-UA"/>
        </w:rPr>
      </w:pPr>
    </w:p>
    <w:p w14:paraId="71710138" w14:textId="77777777" w:rsidR="00533692" w:rsidRDefault="00533692" w:rsidP="00930692">
      <w:pPr>
        <w:rPr>
          <w:rFonts w:ascii="Times New Roman" w:hAnsi="Times New Roman" w:cs="Times New Roman"/>
          <w:lang w:val="uk-UA"/>
        </w:rPr>
      </w:pPr>
    </w:p>
    <w:p w14:paraId="1748AEBE" w14:textId="77777777" w:rsidR="00453F57" w:rsidRDefault="00453F57" w:rsidP="00930692">
      <w:pPr>
        <w:rPr>
          <w:rFonts w:ascii="Times New Roman" w:hAnsi="Times New Roman" w:cs="Times New Roman"/>
          <w:lang w:val="uk-UA"/>
        </w:rPr>
      </w:pPr>
    </w:p>
    <w:p w14:paraId="5A6469FE" w14:textId="77777777" w:rsidR="00453F57" w:rsidRDefault="00453F57" w:rsidP="00930692">
      <w:pPr>
        <w:rPr>
          <w:rFonts w:ascii="Times New Roman" w:hAnsi="Times New Roman" w:cs="Times New Roman"/>
          <w:lang w:val="uk-UA"/>
        </w:rPr>
      </w:pPr>
    </w:p>
    <w:p w14:paraId="59430D3D" w14:textId="77777777" w:rsidR="00FD5A76" w:rsidRDefault="00FD5A76" w:rsidP="00930692">
      <w:pPr>
        <w:rPr>
          <w:rFonts w:ascii="Times New Roman" w:hAnsi="Times New Roman" w:cs="Times New Roman"/>
          <w:lang w:val="uk-UA"/>
        </w:rPr>
      </w:pPr>
    </w:p>
    <w:p w14:paraId="7C5FC070" w14:textId="77777777" w:rsidR="00FD5A76" w:rsidRDefault="00FD5A76" w:rsidP="00930692">
      <w:pPr>
        <w:rPr>
          <w:rFonts w:ascii="Times New Roman" w:hAnsi="Times New Roman" w:cs="Times New Roman"/>
          <w:lang w:val="uk-UA"/>
        </w:rPr>
      </w:pPr>
    </w:p>
    <w:p w14:paraId="00667C62" w14:textId="77777777" w:rsidR="00C60582" w:rsidRDefault="00C60582" w:rsidP="00930692">
      <w:pPr>
        <w:rPr>
          <w:rFonts w:ascii="Times New Roman" w:hAnsi="Times New Roman" w:cs="Times New Roman"/>
          <w:lang w:val="uk-UA"/>
        </w:rPr>
      </w:pPr>
    </w:p>
    <w:p w14:paraId="76BE5A18" w14:textId="77777777" w:rsidR="00C60582" w:rsidRDefault="00C60582" w:rsidP="00930692">
      <w:pPr>
        <w:rPr>
          <w:rFonts w:ascii="Times New Roman" w:hAnsi="Times New Roman" w:cs="Times New Roman"/>
          <w:lang w:val="uk-UA"/>
        </w:rPr>
      </w:pPr>
    </w:p>
    <w:p w14:paraId="7F934826" w14:textId="77777777" w:rsidR="00C60582" w:rsidRDefault="00C60582" w:rsidP="00930692">
      <w:pPr>
        <w:rPr>
          <w:rFonts w:ascii="Times New Roman" w:hAnsi="Times New Roman" w:cs="Times New Roman"/>
          <w:lang w:val="uk-UA"/>
        </w:rPr>
      </w:pPr>
    </w:p>
    <w:p w14:paraId="5043C494" w14:textId="77777777" w:rsidR="00C60582" w:rsidRDefault="00C60582" w:rsidP="00930692">
      <w:pPr>
        <w:rPr>
          <w:rFonts w:ascii="Times New Roman" w:hAnsi="Times New Roman" w:cs="Times New Roman"/>
          <w:lang w:val="uk-UA"/>
        </w:rPr>
      </w:pPr>
    </w:p>
    <w:p w14:paraId="52D93576" w14:textId="77777777" w:rsidR="00C60582" w:rsidRDefault="00C60582" w:rsidP="00930692">
      <w:pPr>
        <w:rPr>
          <w:rFonts w:ascii="Times New Roman" w:hAnsi="Times New Roman" w:cs="Times New Roman"/>
          <w:lang w:val="uk-UA"/>
        </w:rPr>
      </w:pPr>
    </w:p>
    <w:p w14:paraId="71E4C595" w14:textId="77777777" w:rsidR="00C60582" w:rsidRDefault="00C60582" w:rsidP="00930692">
      <w:pPr>
        <w:rPr>
          <w:rFonts w:ascii="Times New Roman" w:hAnsi="Times New Roman" w:cs="Times New Roman"/>
          <w:lang w:val="uk-UA"/>
        </w:rPr>
      </w:pPr>
    </w:p>
    <w:p w14:paraId="707CDD89" w14:textId="77777777" w:rsidR="00C60582" w:rsidRDefault="00C60582" w:rsidP="00930692">
      <w:pPr>
        <w:rPr>
          <w:rFonts w:ascii="Times New Roman" w:hAnsi="Times New Roman" w:cs="Times New Roman"/>
          <w:lang w:val="uk-UA"/>
        </w:rPr>
      </w:pPr>
    </w:p>
    <w:p w14:paraId="014BCD14" w14:textId="77777777" w:rsidR="00C60582" w:rsidRDefault="00C60582" w:rsidP="00930692">
      <w:pPr>
        <w:rPr>
          <w:rFonts w:ascii="Times New Roman" w:hAnsi="Times New Roman" w:cs="Times New Roman"/>
          <w:lang w:val="uk-UA"/>
        </w:rPr>
      </w:pPr>
    </w:p>
    <w:p w14:paraId="13B92AF4" w14:textId="77777777" w:rsidR="002536F5" w:rsidRDefault="002536F5" w:rsidP="00930692">
      <w:pPr>
        <w:rPr>
          <w:rFonts w:ascii="Times New Roman" w:hAnsi="Times New Roman" w:cs="Times New Roman"/>
          <w:lang w:val="uk-UA"/>
        </w:rPr>
      </w:pPr>
    </w:p>
    <w:p w14:paraId="540738EE" w14:textId="77777777" w:rsidR="00FD5A76" w:rsidRDefault="00FD5A76" w:rsidP="00930692">
      <w:pPr>
        <w:rPr>
          <w:rFonts w:ascii="Times New Roman" w:hAnsi="Times New Roman" w:cs="Times New Roman"/>
          <w:lang w:val="uk-UA"/>
        </w:rPr>
      </w:pPr>
    </w:p>
    <w:p w14:paraId="341FD2F0" w14:textId="77777777" w:rsidR="00453F57" w:rsidRDefault="00453F57" w:rsidP="00930692">
      <w:pPr>
        <w:rPr>
          <w:rFonts w:ascii="Times New Roman" w:hAnsi="Times New Roman" w:cs="Times New Roman"/>
          <w:lang w:val="uk-UA"/>
        </w:rPr>
      </w:pPr>
    </w:p>
    <w:p w14:paraId="43EC0346" w14:textId="77777777"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14:paraId="50467636" w14:textId="77777777" w:rsidR="000300A4" w:rsidRPr="007C2185" w:rsidRDefault="000300A4" w:rsidP="00930692">
      <w:pPr>
        <w:ind w:left="680"/>
        <w:jc w:val="center"/>
        <w:rPr>
          <w:rFonts w:ascii="Times New Roman" w:hAnsi="Times New Roman" w:cs="Times New Roman"/>
          <w:b/>
          <w:bCs/>
          <w:sz w:val="24"/>
          <w:szCs w:val="24"/>
          <w:u w:val="single"/>
          <w:lang w:val="uk-UA"/>
        </w:rPr>
      </w:pPr>
    </w:p>
    <w:p w14:paraId="3A31D108" w14:textId="77777777"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242CEA76" w14:textId="77777777" w:rsidR="000300A4" w:rsidRPr="007C2185" w:rsidRDefault="000300A4" w:rsidP="00930692">
      <w:pPr>
        <w:jc w:val="center"/>
        <w:rPr>
          <w:rFonts w:ascii="Times New Roman" w:hAnsi="Times New Roman" w:cs="Times New Roman"/>
          <w:b/>
          <w:bCs/>
          <w:sz w:val="24"/>
          <w:szCs w:val="24"/>
          <w:lang w:val="uk-UA"/>
        </w:rPr>
      </w:pPr>
    </w:p>
    <w:p w14:paraId="6A2B8070" w14:textId="77777777"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w:t>
      </w:r>
      <w:r w:rsidRPr="00AF61F4">
        <w:rPr>
          <w:rFonts w:ascii="Times New Roman" w:hAnsi="Times New Roman" w:cs="Times New Roman"/>
          <w:sz w:val="24"/>
          <w:szCs w:val="24"/>
          <w:lang w:val="uk-UA"/>
        </w:rPr>
        <w:t>.</w:t>
      </w:r>
    </w:p>
    <w:p w14:paraId="21EB4525" w14:textId="77777777"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59C86AF7" w14:textId="1A906039" w:rsidR="00EF0D5F" w:rsidRDefault="00E62B6C" w:rsidP="00E73DC5">
      <w:pPr>
        <w:tabs>
          <w:tab w:val="left" w:pos="1080"/>
        </w:tabs>
        <w:ind w:right="22"/>
        <w:jc w:val="both"/>
        <w:rPr>
          <w:rFonts w:ascii="Times New Roman" w:hAnsi="Times New Roman" w:cs="Times New Roman"/>
          <w:color w:val="000000"/>
          <w:sz w:val="24"/>
          <w:szCs w:val="24"/>
          <w:lang w:val="uk-UA"/>
        </w:rPr>
      </w:pPr>
      <w:r w:rsidRPr="001C7DE2">
        <w:rPr>
          <w:rFonts w:ascii="Times New Roman" w:hAnsi="Times New Roman" w:cs="Times New Roman"/>
          <w:sz w:val="24"/>
          <w:szCs w:val="24"/>
          <w:lang w:val="uk-UA"/>
        </w:rPr>
        <w:t xml:space="preserve">3. </w:t>
      </w:r>
      <w:r w:rsidR="002455CD" w:rsidRPr="007A3EA4">
        <w:rPr>
          <w:rFonts w:ascii="Times New Roman" w:hAnsi="Times New Roman" w:cs="Times New Roman"/>
          <w:sz w:val="24"/>
          <w:szCs w:val="24"/>
          <w:lang w:val="uk-UA"/>
        </w:rPr>
        <w:t xml:space="preserve">Довідка про те, що учасник процедури закупівлі не </w:t>
      </w:r>
      <w:r w:rsidR="006F5572" w:rsidRPr="009A1B10">
        <w:rPr>
          <w:rFonts w:ascii="Times New Roman" w:hAnsi="Times New Roman" w:cs="Times New Roman"/>
          <w:color w:val="323232"/>
          <w:sz w:val="24"/>
          <w:szCs w:val="24"/>
          <w:lang w:val="uk-UA"/>
        </w:rPr>
        <w:t>громадян</w:t>
      </w:r>
      <w:r w:rsidR="006F5572" w:rsidRPr="00B70AAD">
        <w:rPr>
          <w:rFonts w:ascii="Times New Roman" w:hAnsi="Times New Roman" w:cs="Times New Roman"/>
          <w:color w:val="323232"/>
          <w:sz w:val="24"/>
          <w:szCs w:val="24"/>
          <w:lang w:val="uk-UA"/>
        </w:rPr>
        <w:t>ином</w:t>
      </w:r>
      <w:r w:rsidR="006F5572"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006F5572" w:rsidRPr="00B70AAD">
        <w:rPr>
          <w:rFonts w:ascii="Times New Roman" w:hAnsi="Times New Roman" w:cs="Times New Roman"/>
          <w:color w:val="323232"/>
          <w:sz w:val="24"/>
          <w:szCs w:val="24"/>
        </w:rPr>
        <w:t> </w:t>
      </w:r>
      <w:r w:rsidR="006F5572" w:rsidRPr="009A1B10">
        <w:rPr>
          <w:rFonts w:ascii="Times New Roman" w:hAnsi="Times New Roman" w:cs="Times New Roman"/>
          <w:color w:val="323232"/>
          <w:sz w:val="24"/>
          <w:szCs w:val="24"/>
          <w:lang w:val="uk-UA"/>
        </w:rPr>
        <w:t>юридичн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ос</w:t>
      </w:r>
      <w:r w:rsidR="006F5572" w:rsidRPr="00B70AAD">
        <w:rPr>
          <w:rFonts w:ascii="Times New Roman" w:hAnsi="Times New Roman" w:cs="Times New Roman"/>
          <w:color w:val="323232"/>
          <w:sz w:val="24"/>
          <w:szCs w:val="24"/>
          <w:lang w:val="uk-UA"/>
        </w:rPr>
        <w:t>обою</w:t>
      </w:r>
      <w:r w:rsidR="006F5572" w:rsidRPr="009A1B10">
        <w:rPr>
          <w:rFonts w:ascii="Times New Roman" w:hAnsi="Times New Roman" w:cs="Times New Roman"/>
          <w:color w:val="323232"/>
          <w:sz w:val="24"/>
          <w:szCs w:val="24"/>
          <w:lang w:val="uk-UA"/>
        </w:rPr>
        <w:t>,</w:t>
      </w:r>
      <w:r w:rsidR="006F5572" w:rsidRPr="00B70AAD">
        <w:rPr>
          <w:rFonts w:ascii="Times New Roman" w:hAnsi="Times New Roman" w:cs="Times New Roman"/>
          <w:color w:val="323232"/>
          <w:sz w:val="24"/>
          <w:szCs w:val="24"/>
        </w:rPr>
        <w:t> </w:t>
      </w:r>
      <w:r w:rsidR="006F5572" w:rsidRPr="009A1B10">
        <w:rPr>
          <w:rFonts w:ascii="Times New Roman" w:hAnsi="Times New Roman" w:cs="Times New Roman"/>
          <w:color w:val="323232"/>
          <w:sz w:val="24"/>
          <w:szCs w:val="24"/>
          <w:lang w:val="uk-UA"/>
        </w:rPr>
        <w:t>створен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та зареєстрован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006F5572" w:rsidRPr="00B70AAD">
        <w:rPr>
          <w:rFonts w:ascii="Times New Roman" w:hAnsi="Times New Roman" w:cs="Times New Roman"/>
          <w:color w:val="323232"/>
          <w:sz w:val="24"/>
          <w:szCs w:val="24"/>
        </w:rPr>
        <w:t> </w:t>
      </w:r>
      <w:r w:rsidR="006F5572" w:rsidRPr="009A1B10">
        <w:rPr>
          <w:rFonts w:ascii="Times New Roman" w:hAnsi="Times New Roman" w:cs="Times New Roman"/>
          <w:color w:val="323232"/>
          <w:sz w:val="24"/>
          <w:szCs w:val="24"/>
          <w:lang w:val="uk-UA"/>
        </w:rPr>
        <w:t>юридичн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ос</w:t>
      </w:r>
      <w:r w:rsidR="006F5572" w:rsidRPr="00B70AAD">
        <w:rPr>
          <w:rFonts w:ascii="Times New Roman" w:hAnsi="Times New Roman" w:cs="Times New Roman"/>
          <w:color w:val="323232"/>
          <w:sz w:val="24"/>
          <w:szCs w:val="24"/>
          <w:lang w:val="uk-UA"/>
        </w:rPr>
        <w:t>обою</w:t>
      </w:r>
      <w:r w:rsidR="006F5572" w:rsidRPr="009A1B10">
        <w:rPr>
          <w:rFonts w:ascii="Times New Roman" w:hAnsi="Times New Roman" w:cs="Times New Roman"/>
          <w:color w:val="323232"/>
          <w:sz w:val="24"/>
          <w:szCs w:val="24"/>
          <w:lang w:val="uk-UA"/>
        </w:rPr>
        <w:t xml:space="preserve">, </w:t>
      </w:r>
      <w:proofErr w:type="spellStart"/>
      <w:r w:rsidR="006F5572" w:rsidRPr="009A1B10">
        <w:rPr>
          <w:rFonts w:ascii="Times New Roman" w:hAnsi="Times New Roman" w:cs="Times New Roman"/>
          <w:color w:val="323232"/>
          <w:sz w:val="24"/>
          <w:szCs w:val="24"/>
          <w:lang w:val="uk-UA"/>
        </w:rPr>
        <w:t>створен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та</w:t>
      </w:r>
      <w:proofErr w:type="spellEnd"/>
      <w:r w:rsidR="006F5572" w:rsidRPr="009A1B10">
        <w:rPr>
          <w:rFonts w:ascii="Times New Roman" w:hAnsi="Times New Roman" w:cs="Times New Roman"/>
          <w:color w:val="323232"/>
          <w:sz w:val="24"/>
          <w:szCs w:val="24"/>
          <w:lang w:val="uk-UA"/>
        </w:rPr>
        <w:t xml:space="preserve"> зареєстрованих відповідно до законодавства України, кінцевим </w:t>
      </w:r>
      <w:proofErr w:type="spellStart"/>
      <w:r w:rsidR="006F5572" w:rsidRPr="009A1B10">
        <w:rPr>
          <w:rFonts w:ascii="Times New Roman" w:hAnsi="Times New Roman" w:cs="Times New Roman"/>
          <w:color w:val="323232"/>
          <w:sz w:val="24"/>
          <w:szCs w:val="24"/>
          <w:lang w:val="uk-UA"/>
        </w:rPr>
        <w:t>бенефіціарним</w:t>
      </w:r>
      <w:proofErr w:type="spellEnd"/>
      <w:r w:rsidR="006F5572" w:rsidRPr="009A1B10">
        <w:rPr>
          <w:rFonts w:ascii="Times New Roman" w:hAnsi="Times New Roman" w:cs="Times New Roman"/>
          <w:color w:val="323232"/>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6F5572" w:rsidRPr="00B70AAD">
        <w:rPr>
          <w:rFonts w:ascii="Times New Roman" w:hAnsi="Times New Roman" w:cs="Times New Roman"/>
          <w:b/>
          <w:bCs/>
          <w:color w:val="323232"/>
          <w:sz w:val="24"/>
          <w:szCs w:val="24"/>
          <w:lang w:val="uk-UA"/>
        </w:rPr>
        <w:t xml:space="preserve"> </w:t>
      </w:r>
      <w:r w:rsidR="006F5572" w:rsidRPr="009A1B10">
        <w:rPr>
          <w:rFonts w:ascii="Times New Roman" w:hAnsi="Times New Roman" w:cs="Times New Roman"/>
          <w:color w:val="000000"/>
          <w:sz w:val="24"/>
          <w:szCs w:val="24"/>
          <w:shd w:val="solid" w:color="FFFFFF" w:fill="FFFFFF"/>
          <w:lang w:val="uk-UA" w:eastAsia="en-US"/>
        </w:rPr>
        <w:t>або є суб’єктом господарювання, що здійснює продаж товарів, робіт, послуг походженням з Російської Федерації/Республіки Білорусь</w:t>
      </w:r>
      <w:r w:rsidR="006F5572">
        <w:rPr>
          <w:rFonts w:ascii="Times New Roman" w:hAnsi="Times New Roman" w:cs="Times New Roman"/>
          <w:color w:val="000000"/>
          <w:sz w:val="24"/>
          <w:szCs w:val="24"/>
          <w:shd w:val="solid" w:color="FFFFFF" w:fill="FFFFFF"/>
          <w:lang w:val="uk-UA" w:eastAsia="en-US"/>
        </w:rPr>
        <w:t xml:space="preserve"> </w:t>
      </w:r>
      <w:r w:rsidR="006F5572" w:rsidRPr="009A1B10">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55CD"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455CD" w:rsidRPr="007A3EA4">
        <w:rPr>
          <w:rFonts w:ascii="Times New Roman" w:hAnsi="Times New Roman" w:cs="Times New Roman"/>
          <w:sz w:val="24"/>
          <w:szCs w:val="24"/>
          <w:lang w:val="uk-UA"/>
        </w:rPr>
        <w:t>закупівель</w:t>
      </w:r>
      <w:proofErr w:type="spellEnd"/>
      <w:r w:rsidR="002455CD" w:rsidRPr="007A3EA4">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w:t>
      </w:r>
      <w:r w:rsidR="00BC3B7E">
        <w:rPr>
          <w:rFonts w:ascii="Times New Roman" w:hAnsi="Times New Roman" w:cs="Times New Roman"/>
          <w:sz w:val="24"/>
          <w:szCs w:val="24"/>
          <w:lang w:val="uk-UA"/>
        </w:rPr>
        <w:t>ж</w:t>
      </w:r>
      <w:r w:rsidR="002455CD" w:rsidRPr="007A3EA4">
        <w:rPr>
          <w:rFonts w:ascii="Times New Roman" w:hAnsi="Times New Roman" w:cs="Times New Roman"/>
          <w:sz w:val="24"/>
          <w:szCs w:val="24"/>
          <w:lang w:val="uk-UA"/>
        </w:rPr>
        <w:t>еним органом/особою не раніше</w:t>
      </w:r>
      <w:r w:rsidR="002455CD">
        <w:rPr>
          <w:rFonts w:ascii="Times New Roman" w:hAnsi="Times New Roman" w:cs="Times New Roman"/>
          <w:sz w:val="24"/>
          <w:szCs w:val="24"/>
          <w:lang w:val="uk-UA"/>
        </w:rPr>
        <w:t xml:space="preserve"> </w:t>
      </w:r>
      <w:r w:rsidR="0059127E">
        <w:rPr>
          <w:rFonts w:ascii="Times New Roman" w:hAnsi="Times New Roman" w:cs="Times New Roman"/>
          <w:color w:val="000000"/>
          <w:sz w:val="24"/>
          <w:szCs w:val="24"/>
          <w:lang w:val="uk-UA"/>
        </w:rPr>
        <w:t>грудня</w:t>
      </w:r>
      <w:r w:rsidR="002455CD" w:rsidRPr="00B13CCB">
        <w:rPr>
          <w:rFonts w:ascii="Times New Roman" w:hAnsi="Times New Roman" w:cs="Times New Roman"/>
          <w:color w:val="000000"/>
          <w:sz w:val="24"/>
          <w:szCs w:val="24"/>
          <w:lang w:val="uk-UA"/>
        </w:rPr>
        <w:t xml:space="preserve"> 202</w:t>
      </w:r>
      <w:r w:rsidR="002455CD">
        <w:rPr>
          <w:rFonts w:ascii="Times New Roman" w:hAnsi="Times New Roman" w:cs="Times New Roman"/>
          <w:color w:val="000000"/>
          <w:sz w:val="24"/>
          <w:szCs w:val="24"/>
          <w:lang w:val="uk-UA"/>
        </w:rPr>
        <w:t>3</w:t>
      </w:r>
      <w:r w:rsidR="002455CD" w:rsidRPr="00B13CCB">
        <w:rPr>
          <w:rFonts w:ascii="Times New Roman" w:hAnsi="Times New Roman" w:cs="Times New Roman"/>
          <w:color w:val="000000"/>
          <w:sz w:val="24"/>
          <w:szCs w:val="24"/>
          <w:lang w:val="uk-UA"/>
        </w:rPr>
        <w:t xml:space="preserve"> року</w:t>
      </w:r>
      <w:r w:rsidR="00A45729" w:rsidRPr="00B13CCB">
        <w:rPr>
          <w:rFonts w:ascii="Times New Roman" w:hAnsi="Times New Roman" w:cs="Times New Roman"/>
          <w:color w:val="000000"/>
          <w:sz w:val="24"/>
          <w:szCs w:val="24"/>
          <w:lang w:val="uk-UA"/>
        </w:rPr>
        <w:t>.</w:t>
      </w:r>
    </w:p>
    <w:p w14:paraId="78BC6D5A" w14:textId="77777777" w:rsidR="00160B7F" w:rsidRDefault="00784E20"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4</w:t>
      </w:r>
      <w:r w:rsidR="00E62B6C">
        <w:rPr>
          <w:rFonts w:ascii="Times New Roman" w:hAnsi="Times New Roman" w:cs="Times New Roman"/>
          <w:color w:val="000000"/>
          <w:sz w:val="24"/>
          <w:szCs w:val="24"/>
          <w:lang w:val="uk-UA"/>
        </w:rPr>
        <w:t>.</w:t>
      </w:r>
      <w:r w:rsidR="00160B7F">
        <w:rPr>
          <w:rFonts w:ascii="Times New Roman" w:hAnsi="Times New Roman" w:cs="Times New Roman"/>
          <w:color w:val="000000"/>
          <w:sz w:val="24"/>
          <w:szCs w:val="24"/>
          <w:lang w:val="uk-UA"/>
        </w:rPr>
        <w:t xml:space="preserve"> </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місцезнаходження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зареєстроване</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має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надати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зміни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податкової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видане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окупованою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територією</w:t>
      </w:r>
      <w:proofErr w:type="spellEnd"/>
      <w:r w:rsidR="00160B7F" w:rsidRPr="00FB3846">
        <w:rPr>
          <w:rFonts w:ascii="Times New Roman" w:hAnsi="Times New Roman" w:cs="Times New Roman"/>
          <w:color w:val="000000"/>
          <w:sz w:val="24"/>
          <w:szCs w:val="24"/>
        </w:rPr>
        <w:t xml:space="preserve"> є </w:t>
      </w:r>
      <w:proofErr w:type="spellStart"/>
      <w:r w:rsidR="00160B7F" w:rsidRPr="00FB3846">
        <w:rPr>
          <w:rFonts w:ascii="Times New Roman" w:hAnsi="Times New Roman" w:cs="Times New Roman"/>
          <w:color w:val="000000"/>
          <w:sz w:val="24"/>
          <w:szCs w:val="24"/>
        </w:rPr>
        <w:t>частини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збройні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формування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окупаційна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адміністрація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фактичний</w:t>
      </w:r>
      <w:proofErr w:type="spellEnd"/>
      <w:r w:rsidR="00160B7F" w:rsidRPr="00FB3846">
        <w:rPr>
          <w:rFonts w:ascii="Times New Roman" w:hAnsi="Times New Roman" w:cs="Times New Roman"/>
          <w:color w:val="000000"/>
          <w:sz w:val="24"/>
          <w:szCs w:val="24"/>
        </w:rPr>
        <w:t xml:space="preserve"> контроль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збройні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формування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загальний</w:t>
      </w:r>
      <w:proofErr w:type="spellEnd"/>
      <w:r w:rsidR="00160B7F" w:rsidRPr="00FB3846">
        <w:rPr>
          <w:rFonts w:ascii="Times New Roman" w:hAnsi="Times New Roman" w:cs="Times New Roman"/>
          <w:color w:val="000000"/>
          <w:sz w:val="24"/>
          <w:szCs w:val="24"/>
        </w:rPr>
        <w:t xml:space="preserve"> контроль з метою </w:t>
      </w:r>
      <w:proofErr w:type="spellStart"/>
      <w:r w:rsidR="00160B7F" w:rsidRPr="00FB3846">
        <w:rPr>
          <w:rFonts w:ascii="Times New Roman" w:hAnsi="Times New Roman" w:cs="Times New Roman"/>
          <w:color w:val="000000"/>
          <w:sz w:val="24"/>
          <w:szCs w:val="24"/>
        </w:rPr>
        <w:t>встановлення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окупаційної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адміністрації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ненадання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учасником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інформації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випадку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зареєстрований</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та не </w:t>
      </w:r>
      <w:proofErr w:type="spellStart"/>
      <w:r w:rsidR="00160B7F" w:rsidRPr="00FB3846">
        <w:rPr>
          <w:rFonts w:ascii="Times New Roman" w:hAnsi="Times New Roman" w:cs="Times New Roman"/>
          <w:color w:val="000000"/>
          <w:sz w:val="24"/>
          <w:szCs w:val="24"/>
        </w:rPr>
        <w:t>надав</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складі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зміни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податкової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видане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замовник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відхиляє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його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пропозицію</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підставі</w:t>
      </w:r>
      <w:proofErr w:type="spellEnd"/>
      <w:r w:rsidR="00160B7F" w:rsidRPr="00FB3846">
        <w:rPr>
          <w:rFonts w:ascii="Times New Roman" w:hAnsi="Times New Roman" w:cs="Times New Roman"/>
          <w:color w:val="000000"/>
          <w:sz w:val="24"/>
          <w:szCs w:val="24"/>
        </w:rPr>
        <w:t xml:space="preserve"> абзацу </w:t>
      </w:r>
      <w:r w:rsidR="008E7146">
        <w:rPr>
          <w:rFonts w:ascii="Times New Roman" w:hAnsi="Times New Roman" w:cs="Times New Roman"/>
          <w:color w:val="000000"/>
          <w:sz w:val="24"/>
          <w:szCs w:val="24"/>
          <w:lang w:val="uk-UA"/>
        </w:rPr>
        <w:t>4</w:t>
      </w:r>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підпункту</w:t>
      </w:r>
      <w:proofErr w:type="spellEnd"/>
      <w:r w:rsidR="00160B7F" w:rsidRPr="00FB3846">
        <w:rPr>
          <w:rFonts w:ascii="Times New Roman" w:hAnsi="Times New Roman" w:cs="Times New Roman"/>
          <w:color w:val="000000"/>
          <w:sz w:val="24"/>
          <w:szCs w:val="24"/>
        </w:rPr>
        <w:t xml:space="preserve"> 2 пункту 4</w:t>
      </w:r>
      <w:r w:rsidR="008E7146">
        <w:rPr>
          <w:rFonts w:ascii="Times New Roman" w:hAnsi="Times New Roman" w:cs="Times New Roman"/>
          <w:color w:val="000000"/>
          <w:sz w:val="24"/>
          <w:szCs w:val="24"/>
          <w:lang w:val="uk-UA"/>
        </w:rPr>
        <w:t>4</w:t>
      </w:r>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Особливостей</w:t>
      </w:r>
      <w:proofErr w:type="spellEnd"/>
      <w:r w:rsidR="00160B7F" w:rsidRPr="00FB3846">
        <w:rPr>
          <w:rFonts w:ascii="Times New Roman" w:hAnsi="Times New Roman" w:cs="Times New Roman"/>
          <w:color w:val="000000"/>
          <w:sz w:val="24"/>
          <w:szCs w:val="24"/>
        </w:rPr>
        <w:t xml:space="preserve">, а </w:t>
      </w:r>
      <w:proofErr w:type="spellStart"/>
      <w:r w:rsidR="00160B7F" w:rsidRPr="00FB3846">
        <w:rPr>
          <w:rFonts w:ascii="Times New Roman" w:hAnsi="Times New Roman" w:cs="Times New Roman"/>
          <w:color w:val="000000"/>
          <w:sz w:val="24"/>
          <w:szCs w:val="24"/>
        </w:rPr>
        <w:t>саме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пропозиція</w:t>
      </w:r>
      <w:proofErr w:type="spellEnd"/>
      <w:r w:rsidR="00160B7F" w:rsidRPr="00FB3846">
        <w:rPr>
          <w:rFonts w:ascii="Times New Roman" w:hAnsi="Times New Roman" w:cs="Times New Roman"/>
          <w:color w:val="000000"/>
          <w:sz w:val="24"/>
          <w:szCs w:val="24"/>
        </w:rPr>
        <w:t xml:space="preserve"> не </w:t>
      </w:r>
      <w:proofErr w:type="spellStart"/>
      <w:r w:rsidR="00160B7F" w:rsidRPr="00FB3846">
        <w:rPr>
          <w:rFonts w:ascii="Times New Roman" w:hAnsi="Times New Roman" w:cs="Times New Roman"/>
          <w:color w:val="000000"/>
          <w:sz w:val="24"/>
          <w:szCs w:val="24"/>
        </w:rPr>
        <w:t>відповідає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вимогам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установленим</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тендерній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документації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відповідно</w:t>
      </w:r>
      <w:proofErr w:type="spellEnd"/>
      <w:r w:rsidR="00160B7F" w:rsidRPr="00FB3846">
        <w:rPr>
          <w:rFonts w:ascii="Times New Roman" w:hAnsi="Times New Roman" w:cs="Times New Roman"/>
          <w:color w:val="000000"/>
          <w:sz w:val="24"/>
          <w:szCs w:val="24"/>
        </w:rPr>
        <w:t xml:space="preserve"> до абзацу </w:t>
      </w:r>
      <w:proofErr w:type="spellStart"/>
      <w:r w:rsidR="00160B7F" w:rsidRPr="00FB3846">
        <w:rPr>
          <w:rFonts w:ascii="Times New Roman" w:hAnsi="Times New Roman" w:cs="Times New Roman"/>
          <w:color w:val="000000"/>
          <w:sz w:val="24"/>
          <w:szCs w:val="24"/>
        </w:rPr>
        <w:t>першого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частини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третьої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статті</w:t>
      </w:r>
      <w:proofErr w:type="spellEnd"/>
      <w:r w:rsidR="00160B7F" w:rsidRPr="00FB3846">
        <w:rPr>
          <w:rFonts w:ascii="Times New Roman" w:hAnsi="Times New Roman" w:cs="Times New Roman"/>
          <w:color w:val="000000"/>
          <w:sz w:val="24"/>
          <w:szCs w:val="24"/>
        </w:rPr>
        <w:t xml:space="preserve"> 22 Закону.</w:t>
      </w:r>
    </w:p>
    <w:p w14:paraId="7AC938BE" w14:textId="6F8D660C" w:rsidR="002536F5" w:rsidRDefault="002536F5" w:rsidP="002536F5">
      <w:pPr>
        <w:spacing w:before="150" w:after="15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5.</w:t>
      </w:r>
      <w:r w:rsidRPr="002536F5">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 xml:space="preserve">Довідка в довільній формі про те, що </w:t>
      </w:r>
    </w:p>
    <w:p w14:paraId="1492B9C7" w14:textId="77777777" w:rsidR="002536F5" w:rsidRDefault="002536F5" w:rsidP="002536F5">
      <w:pPr>
        <w:pStyle w:val="rvps2"/>
        <w:shd w:val="clear" w:color="auto" w:fill="FFFFFF"/>
        <w:spacing w:before="0" w:beforeAutospacing="0" w:after="150" w:afterAutospacing="0"/>
        <w:jc w:val="both"/>
        <w:rPr>
          <w:lang w:val="uk-UA"/>
        </w:rPr>
      </w:pPr>
      <w:r>
        <w:rPr>
          <w:lang w:val="uk-UA"/>
        </w:rPr>
        <w:t xml:space="preserve">- </w:t>
      </w:r>
      <w:r w:rsidRPr="00C77FF1">
        <w:rPr>
          <w:lang w:val="uk-UA"/>
        </w:rPr>
        <w:t xml:space="preserve">учасник процедури закупівлі </w:t>
      </w:r>
      <w:r>
        <w:rPr>
          <w:lang w:val="uk-UA"/>
        </w:rPr>
        <w:t xml:space="preserve">не </w:t>
      </w:r>
      <w:r w:rsidRPr="00C77FF1">
        <w:rPr>
          <w:lang w:val="uk-UA"/>
        </w:rPr>
        <w:t xml:space="preserve">пропонує, </w:t>
      </w:r>
      <w:r>
        <w:rPr>
          <w:lang w:val="uk-UA"/>
        </w:rPr>
        <w:t xml:space="preserve">не </w:t>
      </w:r>
      <w:r w:rsidRPr="00C77FF1">
        <w:rPr>
          <w:lang w:val="uk-UA"/>
        </w:rPr>
        <w:t xml:space="preserve">дає </w:t>
      </w:r>
      <w:r>
        <w:rPr>
          <w:lang w:val="uk-UA"/>
        </w:rPr>
        <w:t>та не</w:t>
      </w:r>
      <w:r w:rsidRPr="00C77FF1">
        <w:rPr>
          <w:lang w:val="uk-UA"/>
        </w:rPr>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5BEDB85F" w14:textId="77777777" w:rsidR="002536F5" w:rsidRPr="00C77FF1" w:rsidRDefault="002536F5" w:rsidP="002536F5">
      <w:pPr>
        <w:pStyle w:val="rvps2"/>
        <w:shd w:val="clear" w:color="auto" w:fill="FFFFFF"/>
        <w:spacing w:before="0" w:beforeAutospacing="0" w:after="150" w:afterAutospacing="0"/>
        <w:jc w:val="both"/>
        <w:rPr>
          <w:lang w:val="uk-UA"/>
        </w:rPr>
      </w:pPr>
      <w:r>
        <w:rPr>
          <w:lang w:val="uk-UA"/>
        </w:rPr>
        <w:t xml:space="preserve">- </w:t>
      </w:r>
      <w:proofErr w:type="spellStart"/>
      <w:r w:rsidRPr="00C77FF1">
        <w:t>тендерна</w:t>
      </w:r>
      <w:proofErr w:type="spellEnd"/>
      <w:r>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Pr>
          <w:lang w:val="uk-UA"/>
        </w:rPr>
        <w:t xml:space="preserve"> </w:t>
      </w:r>
      <w:proofErr w:type="spellStart"/>
      <w:r w:rsidRPr="00C77FF1">
        <w:t>конкурентної</w:t>
      </w:r>
      <w:proofErr w:type="spellEnd"/>
      <w:r>
        <w:rPr>
          <w:lang w:val="uk-UA"/>
        </w:rPr>
        <w:t xml:space="preserve"> </w:t>
      </w:r>
      <w:proofErr w:type="spellStart"/>
      <w:r w:rsidRPr="00C77FF1">
        <w:t>процедури</w:t>
      </w:r>
      <w:proofErr w:type="spellEnd"/>
      <w:r>
        <w:rPr>
          <w:lang w:val="uk-UA"/>
        </w:rPr>
        <w:t xml:space="preserve"> </w:t>
      </w:r>
      <w:proofErr w:type="spellStart"/>
      <w:r w:rsidRPr="00C77FF1">
        <w:t>закупівлі</w:t>
      </w:r>
      <w:proofErr w:type="spellEnd"/>
      <w:r w:rsidRPr="00C77FF1">
        <w:t xml:space="preserve">, </w:t>
      </w:r>
      <w:proofErr w:type="spellStart"/>
      <w:r w:rsidRPr="00C77FF1">
        <w:t>який</w:t>
      </w:r>
      <w:proofErr w:type="spellEnd"/>
      <w:r w:rsidRPr="00C77FF1">
        <w:t xml:space="preserve"> </w:t>
      </w:r>
      <w:r>
        <w:rPr>
          <w:lang w:val="uk-UA"/>
        </w:rPr>
        <w:t xml:space="preserve">не </w:t>
      </w:r>
      <w:r w:rsidRPr="00C77FF1">
        <w:t xml:space="preserve">є </w:t>
      </w:r>
      <w:proofErr w:type="spellStart"/>
      <w:r w:rsidRPr="00C77FF1">
        <w:t>пов’язаною</w:t>
      </w:r>
      <w:proofErr w:type="spellEnd"/>
      <w:r w:rsidRPr="00C77FF1">
        <w:t xml:space="preserve"> особою з </w:t>
      </w:r>
      <w:proofErr w:type="spellStart"/>
      <w:r w:rsidRPr="00C77FF1">
        <w:t>іншими</w:t>
      </w:r>
      <w:proofErr w:type="spellEnd"/>
      <w:r>
        <w:rPr>
          <w:lang w:val="uk-UA"/>
        </w:rPr>
        <w:t xml:space="preserve"> </w:t>
      </w:r>
      <w:proofErr w:type="spellStart"/>
      <w:r w:rsidRPr="00C77FF1">
        <w:t>учасниками</w:t>
      </w:r>
      <w:proofErr w:type="spellEnd"/>
      <w:r>
        <w:rPr>
          <w:lang w:val="uk-UA"/>
        </w:rPr>
        <w:t xml:space="preserve"> </w:t>
      </w:r>
      <w:proofErr w:type="spellStart"/>
      <w:r w:rsidRPr="00C77FF1">
        <w:t>процедури</w:t>
      </w:r>
      <w:proofErr w:type="spellEnd"/>
      <w:r>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особою (особами), та/</w:t>
      </w:r>
      <w:proofErr w:type="spellStart"/>
      <w:r w:rsidRPr="00C77FF1">
        <w:t>або</w:t>
      </w:r>
      <w:proofErr w:type="spellEnd"/>
      <w:r w:rsidRPr="00C77FF1">
        <w:t xml:space="preserve"> з </w:t>
      </w:r>
      <w:proofErr w:type="spellStart"/>
      <w:r w:rsidRPr="00C77FF1">
        <w:t>керівником</w:t>
      </w:r>
      <w:proofErr w:type="spellEnd"/>
      <w:r>
        <w:rPr>
          <w:lang w:val="uk-UA"/>
        </w:rPr>
        <w:t xml:space="preserve"> </w:t>
      </w:r>
      <w:proofErr w:type="spellStart"/>
      <w:r w:rsidRPr="00C77FF1">
        <w:t>замовника</w:t>
      </w:r>
      <w:proofErr w:type="spellEnd"/>
    </w:p>
    <w:p w14:paraId="109138BA" w14:textId="49C6ED60" w:rsidR="002536F5" w:rsidRPr="002536F5" w:rsidRDefault="002536F5" w:rsidP="002536F5">
      <w:pPr>
        <w:spacing w:before="150" w:after="15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 xml:space="preserve">- </w:t>
      </w:r>
      <w:r w:rsidRPr="00F63051">
        <w:rPr>
          <w:rFonts w:ascii="Times New Roman" w:hAnsi="Times New Roman" w:cs="Times New Roman"/>
          <w:sz w:val="24"/>
          <w:szCs w:val="24"/>
          <w:lang w:val="uk-UA"/>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6FBC1DEA" w14:textId="77777777" w:rsidR="000300A4" w:rsidRPr="007C2185" w:rsidRDefault="000300A4" w:rsidP="00930692">
      <w:pPr>
        <w:pStyle w:val="a4"/>
        <w:spacing w:before="0" w:beforeAutospacing="0" w:after="120" w:afterAutospacing="0"/>
        <w:jc w:val="both"/>
        <w:rPr>
          <w:b/>
        </w:rPr>
      </w:pPr>
      <w:bookmarkStart w:id="27"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14:paraId="1ED47C8A" w14:textId="7439BBD3" w:rsidR="002455CD" w:rsidRPr="004901BA"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sidRPr="004901B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В</w:t>
      </w:r>
      <w:proofErr w:type="spellStart"/>
      <w:r w:rsidRPr="00FB3846">
        <w:rPr>
          <w:rFonts w:ascii="Times New Roman" w:hAnsi="Times New Roman" w:cs="Times New Roman"/>
          <w:color w:val="000000"/>
          <w:sz w:val="24"/>
          <w:szCs w:val="24"/>
        </w:rPr>
        <w:t>итяг</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або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довідку</w:t>
      </w:r>
      <w:proofErr w:type="spellEnd"/>
      <w:r w:rsidRPr="00FB3846">
        <w:rPr>
          <w:rFonts w:ascii="Times New Roman" w:hAnsi="Times New Roman" w:cs="Times New Roman"/>
          <w:color w:val="000000"/>
          <w:sz w:val="24"/>
          <w:szCs w:val="24"/>
        </w:rPr>
        <w:t xml:space="preserve"> з </w:t>
      </w:r>
      <w:proofErr w:type="spellStart"/>
      <w:r w:rsidRPr="00FB3846">
        <w:rPr>
          <w:rFonts w:ascii="Times New Roman" w:hAnsi="Times New Roman" w:cs="Times New Roman"/>
          <w:color w:val="000000"/>
          <w:sz w:val="24"/>
          <w:szCs w:val="24"/>
        </w:rPr>
        <w:t>Єдиного</w:t>
      </w:r>
      <w:proofErr w:type="spellEnd"/>
      <w:r w:rsidRPr="00FB3846">
        <w:rPr>
          <w:rFonts w:ascii="Times New Roman" w:hAnsi="Times New Roman" w:cs="Times New Roman"/>
          <w:color w:val="000000"/>
          <w:sz w:val="24"/>
          <w:szCs w:val="24"/>
        </w:rPr>
        <w:t xml:space="preserve"> державного </w:t>
      </w:r>
      <w:proofErr w:type="spellStart"/>
      <w:r w:rsidRPr="00FB3846">
        <w:rPr>
          <w:rFonts w:ascii="Times New Roman" w:hAnsi="Times New Roman" w:cs="Times New Roman"/>
          <w:color w:val="000000"/>
          <w:sz w:val="24"/>
          <w:szCs w:val="24"/>
        </w:rPr>
        <w:t>реєстру</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осіб</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які</w:t>
      </w:r>
      <w:proofErr w:type="spellEnd"/>
      <w:r w:rsidRPr="00FB3846">
        <w:rPr>
          <w:rFonts w:ascii="Times New Roman" w:hAnsi="Times New Roman" w:cs="Times New Roman"/>
          <w:color w:val="000000"/>
          <w:sz w:val="24"/>
          <w:szCs w:val="24"/>
        </w:rPr>
        <w:t xml:space="preserve"> вчинили </w:t>
      </w:r>
      <w:proofErr w:type="spellStart"/>
      <w:r w:rsidRPr="00FB3846">
        <w:rPr>
          <w:rFonts w:ascii="Times New Roman" w:hAnsi="Times New Roman" w:cs="Times New Roman"/>
          <w:color w:val="000000"/>
          <w:sz w:val="24"/>
          <w:szCs w:val="24"/>
        </w:rPr>
        <w:t>корупційні</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правопорушення</w:t>
      </w:r>
      <w:proofErr w:type="spellEnd"/>
      <w:r w:rsidRPr="00FB3846">
        <w:rPr>
          <w:rFonts w:ascii="Times New Roman" w:hAnsi="Times New Roman" w:cs="Times New Roman"/>
          <w:color w:val="000000"/>
          <w:sz w:val="24"/>
          <w:szCs w:val="24"/>
        </w:rPr>
        <w:t xml:space="preserve">  про те, </w:t>
      </w:r>
      <w:proofErr w:type="spellStart"/>
      <w:r w:rsidRPr="00FB3846">
        <w:rPr>
          <w:rFonts w:ascii="Times New Roman" w:hAnsi="Times New Roman" w:cs="Times New Roman"/>
          <w:color w:val="000000"/>
          <w:sz w:val="24"/>
          <w:szCs w:val="24"/>
        </w:rPr>
        <w:t>що</w:t>
      </w:r>
      <w:proofErr w:type="spellEnd"/>
      <w:r w:rsidRPr="00FB3846">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фізичну</w:t>
      </w:r>
      <w:proofErr w:type="spellEnd"/>
      <w:r w:rsidRPr="00FB3846">
        <w:rPr>
          <w:rFonts w:ascii="Times New Roman" w:hAnsi="Times New Roman" w:cs="Times New Roman"/>
          <w:color w:val="000000"/>
          <w:sz w:val="24"/>
          <w:szCs w:val="24"/>
          <w:shd w:val="clear" w:color="auto" w:fill="FFFFFF"/>
        </w:rPr>
        <w:t xml:space="preserve"> особу, яка є </w:t>
      </w:r>
      <w:proofErr w:type="spellStart"/>
      <w:r w:rsidRPr="00FB3846">
        <w:rPr>
          <w:rFonts w:ascii="Times New Roman" w:hAnsi="Times New Roman" w:cs="Times New Roman"/>
          <w:color w:val="000000"/>
          <w:sz w:val="24"/>
          <w:szCs w:val="24"/>
          <w:shd w:val="clear" w:color="auto" w:fill="FFFFFF"/>
        </w:rPr>
        <w:t>учасником</w:t>
      </w:r>
      <w:proofErr w:type="spellEnd"/>
      <w:r w:rsidRPr="00FB3846">
        <w:rPr>
          <w:rFonts w:ascii="Times New Roman" w:hAnsi="Times New Roman" w:cs="Times New Roman"/>
          <w:color w:val="000000"/>
          <w:sz w:val="24"/>
          <w:szCs w:val="24"/>
          <w:shd w:val="clear" w:color="auto" w:fill="FFFFFF"/>
        </w:rPr>
        <w:t xml:space="preserve">, не </w:t>
      </w:r>
      <w:proofErr w:type="spellStart"/>
      <w:r w:rsidRPr="00FB3846">
        <w:rPr>
          <w:rFonts w:ascii="Times New Roman" w:hAnsi="Times New Roman" w:cs="Times New Roman"/>
          <w:color w:val="000000"/>
          <w:sz w:val="24"/>
          <w:szCs w:val="24"/>
          <w:shd w:val="clear" w:color="auto" w:fill="FFFFFF"/>
        </w:rPr>
        <w:t>було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притягнуто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згідно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із</w:t>
      </w:r>
      <w:proofErr w:type="spellEnd"/>
      <w:r w:rsidRPr="00FB3846">
        <w:rPr>
          <w:rFonts w:ascii="Times New Roman" w:hAnsi="Times New Roman" w:cs="Times New Roman"/>
          <w:color w:val="000000"/>
          <w:sz w:val="24"/>
          <w:szCs w:val="24"/>
          <w:shd w:val="clear" w:color="auto" w:fill="FFFFFF"/>
        </w:rPr>
        <w:t xml:space="preserve"> законом до </w:t>
      </w:r>
      <w:proofErr w:type="spellStart"/>
      <w:r w:rsidRPr="00FB3846">
        <w:rPr>
          <w:rFonts w:ascii="Times New Roman" w:hAnsi="Times New Roman" w:cs="Times New Roman"/>
          <w:color w:val="000000"/>
          <w:sz w:val="24"/>
          <w:szCs w:val="24"/>
          <w:shd w:val="clear" w:color="auto" w:fill="FFFFFF"/>
        </w:rPr>
        <w:t>відповідальності</w:t>
      </w:r>
      <w:proofErr w:type="spellEnd"/>
      <w:r w:rsidRPr="00FB3846">
        <w:rPr>
          <w:rFonts w:ascii="Times New Roman" w:hAnsi="Times New Roman" w:cs="Times New Roman"/>
          <w:color w:val="000000"/>
          <w:sz w:val="24"/>
          <w:szCs w:val="24"/>
          <w:shd w:val="clear" w:color="auto" w:fill="FFFFFF"/>
        </w:rPr>
        <w:t xml:space="preserve"> за </w:t>
      </w:r>
      <w:proofErr w:type="spellStart"/>
      <w:r w:rsidRPr="00FB3846">
        <w:rPr>
          <w:rFonts w:ascii="Times New Roman" w:hAnsi="Times New Roman" w:cs="Times New Roman"/>
          <w:color w:val="000000"/>
          <w:sz w:val="24"/>
          <w:szCs w:val="24"/>
          <w:shd w:val="clear" w:color="auto" w:fill="FFFFFF"/>
        </w:rPr>
        <w:t>вчинення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корупційного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або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пов’язаного</w:t>
      </w:r>
      <w:proofErr w:type="spellEnd"/>
      <w:r w:rsidRPr="00FB3846">
        <w:rPr>
          <w:rFonts w:ascii="Times New Roman" w:hAnsi="Times New Roman" w:cs="Times New Roman"/>
          <w:color w:val="000000"/>
          <w:sz w:val="24"/>
          <w:szCs w:val="24"/>
          <w:shd w:val="clear" w:color="auto" w:fill="FFFFFF"/>
        </w:rPr>
        <w:t xml:space="preserve"> з </w:t>
      </w:r>
      <w:proofErr w:type="spellStart"/>
      <w:r w:rsidRPr="00FB3846">
        <w:rPr>
          <w:rFonts w:ascii="Times New Roman" w:hAnsi="Times New Roman" w:cs="Times New Roman"/>
          <w:color w:val="000000"/>
          <w:sz w:val="24"/>
          <w:szCs w:val="24"/>
          <w:shd w:val="clear" w:color="auto" w:fill="FFFFFF"/>
        </w:rPr>
        <w:t>корупцією</w:t>
      </w:r>
      <w:proofErr w:type="spellEnd"/>
      <w:r>
        <w:rPr>
          <w:rFonts w:ascii="Times New Roman" w:hAnsi="Times New Roman" w:cs="Times New Roman"/>
          <w:color w:val="000000"/>
          <w:sz w:val="24"/>
          <w:szCs w:val="24"/>
          <w:shd w:val="clear" w:color="auto" w:fill="FFFFFF"/>
          <w:lang w:val="uk-UA"/>
        </w:rPr>
        <w:t xml:space="preserve"> </w:t>
      </w:r>
      <w:r w:rsidR="00BC3B7E">
        <w:rPr>
          <w:rFonts w:ascii="Times New Roman" w:hAnsi="Times New Roman" w:cs="Times New Roman"/>
          <w:color w:val="000000"/>
          <w:sz w:val="24"/>
          <w:szCs w:val="24"/>
          <w:shd w:val="clear" w:color="auto" w:fill="FFFFFF"/>
          <w:lang w:val="uk-UA"/>
        </w:rPr>
        <w:t xml:space="preserve">видану не раніше </w:t>
      </w:r>
      <w:r w:rsidR="0059127E">
        <w:rPr>
          <w:rFonts w:ascii="Times New Roman" w:hAnsi="Times New Roman" w:cs="Times New Roman"/>
          <w:color w:val="000000"/>
          <w:sz w:val="24"/>
          <w:szCs w:val="24"/>
          <w:shd w:val="clear" w:color="auto" w:fill="FFFFFF"/>
          <w:lang w:val="uk-UA"/>
        </w:rPr>
        <w:t>грудня</w:t>
      </w:r>
      <w:r>
        <w:rPr>
          <w:rFonts w:ascii="Times New Roman" w:hAnsi="Times New Roman" w:cs="Times New Roman"/>
          <w:color w:val="000000"/>
          <w:sz w:val="24"/>
          <w:szCs w:val="24"/>
          <w:shd w:val="clear" w:color="auto" w:fill="FFFFFF"/>
          <w:lang w:val="uk-UA"/>
        </w:rPr>
        <w:t xml:space="preserve"> 2023 року.</w:t>
      </w:r>
    </w:p>
    <w:p w14:paraId="58BA8E93" w14:textId="3BD90745" w:rsidR="002455CD" w:rsidRPr="007C2185"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sidR="00BC3B7E">
        <w:rPr>
          <w:rFonts w:ascii="Times New Roman" w:hAnsi="Times New Roman" w:cs="Times New Roman"/>
          <w:sz w:val="24"/>
          <w:szCs w:val="24"/>
          <w:lang w:val="uk-UA"/>
        </w:rPr>
        <w:t xml:space="preserve">видану не раніше </w:t>
      </w:r>
      <w:r w:rsidR="0059127E">
        <w:rPr>
          <w:rFonts w:ascii="Times New Roman" w:hAnsi="Times New Roman" w:cs="Times New Roman"/>
          <w:sz w:val="24"/>
          <w:szCs w:val="24"/>
          <w:lang w:val="uk-UA"/>
        </w:rPr>
        <w:t>грудня</w:t>
      </w:r>
      <w:r>
        <w:rPr>
          <w:rFonts w:ascii="Times New Roman" w:hAnsi="Times New Roman" w:cs="Times New Roman"/>
          <w:sz w:val="24"/>
          <w:szCs w:val="24"/>
          <w:lang w:val="uk-UA"/>
        </w:rPr>
        <w:t xml:space="preserve"> 2023 року</w:t>
      </w:r>
      <w:r w:rsidRPr="007C2185">
        <w:rPr>
          <w:rFonts w:ascii="Times New Roman" w:hAnsi="Times New Roman" w:cs="Times New Roman"/>
          <w:sz w:val="24"/>
          <w:szCs w:val="24"/>
          <w:lang w:val="uk-UA"/>
        </w:rPr>
        <w:t>.</w:t>
      </w:r>
    </w:p>
    <w:p w14:paraId="07FC9272" w14:textId="77777777" w:rsidR="002455CD" w:rsidRDefault="002455CD" w:rsidP="002455CD">
      <w:pPr>
        <w:ind w:right="22"/>
        <w:jc w:val="both"/>
        <w:rPr>
          <w:rFonts w:ascii="Times New Roman" w:hAnsi="Times New Roman" w:cs="Times New Roman"/>
          <w:color w:val="000000"/>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чи будь-якими формами торгівлі людьми</w:t>
      </w:r>
      <w:r w:rsidRPr="007C2185">
        <w:rPr>
          <w:rFonts w:ascii="Times New Roman" w:hAnsi="Times New Roman" w:cs="Times New Roman"/>
          <w:color w:val="000000"/>
          <w:sz w:val="24"/>
          <w:szCs w:val="24"/>
          <w:lang w:val="uk-UA"/>
        </w:rPr>
        <w:t>.</w:t>
      </w:r>
    </w:p>
    <w:p w14:paraId="7F8AC83F" w14:textId="77777777" w:rsidR="00F9163A" w:rsidRPr="00F9163A" w:rsidRDefault="002455CD" w:rsidP="002455CD">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Pr="00F9163A">
        <w:rPr>
          <w:rFonts w:ascii="Times New Roman" w:hAnsi="Times New Roman" w:cs="Times New Roman"/>
          <w:color w:val="000000"/>
          <w:sz w:val="24"/>
          <w:szCs w:val="24"/>
          <w:lang w:val="uk-UA"/>
        </w:rPr>
        <w:t xml:space="preserve">. </w:t>
      </w:r>
      <w:r w:rsidRPr="00F9163A">
        <w:rPr>
          <w:rFonts w:ascii="Times New Roman" w:hAnsi="Times New Roman" w:cs="Times New Roman"/>
          <w:sz w:val="24"/>
          <w:szCs w:val="24"/>
          <w:lang w:val="uk-UA"/>
        </w:rPr>
        <w:t>Довідка в довільній формі про те, що у</w:t>
      </w:r>
      <w:r w:rsidRPr="007E582D">
        <w:rPr>
          <w:rFonts w:ascii="Times New Roman" w:hAnsi="Times New Roman" w:cs="Times New Roman"/>
          <w:sz w:val="24"/>
          <w:szCs w:val="24"/>
          <w:lang w:val="uk-UA"/>
        </w:rPr>
        <w:t>часник</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виконав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свої</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зобов’язання за раніше</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укладеним договором про закупівлю з цим самим замовником</w:t>
      </w:r>
      <w:r w:rsidRPr="00F9163A">
        <w:rPr>
          <w:rFonts w:ascii="Times New Roman" w:hAnsi="Times New Roman" w:cs="Times New Roman"/>
          <w:sz w:val="24"/>
          <w:szCs w:val="24"/>
          <w:lang w:val="uk-UA"/>
        </w:rPr>
        <w:t>*</w:t>
      </w:r>
      <w:r w:rsidRPr="007E582D">
        <w:rPr>
          <w:rFonts w:ascii="Times New Roman" w:hAnsi="Times New Roman" w:cs="Times New Roman"/>
          <w:sz w:val="24"/>
          <w:szCs w:val="24"/>
          <w:lang w:val="uk-UA"/>
        </w:rPr>
        <w:t>, що</w:t>
      </w:r>
      <w:r w:rsidRPr="00F9163A">
        <w:rPr>
          <w:rFonts w:ascii="Times New Roman" w:hAnsi="Times New Roman" w:cs="Times New Roman"/>
          <w:sz w:val="24"/>
          <w:szCs w:val="24"/>
          <w:lang w:val="uk-UA"/>
        </w:rPr>
        <w:t xml:space="preserve"> не </w:t>
      </w:r>
      <w:r w:rsidRPr="007E582D">
        <w:rPr>
          <w:rFonts w:ascii="Times New Roman" w:hAnsi="Times New Roman" w:cs="Times New Roman"/>
          <w:sz w:val="24"/>
          <w:szCs w:val="24"/>
          <w:lang w:val="uk-UA"/>
        </w:rPr>
        <w:t>призвело до його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розірвання, і </w:t>
      </w:r>
      <w:r w:rsidRPr="00F9163A">
        <w:rPr>
          <w:rFonts w:ascii="Times New Roman" w:hAnsi="Times New Roman" w:cs="Times New Roman"/>
          <w:sz w:val="24"/>
          <w:szCs w:val="24"/>
          <w:lang w:val="uk-UA"/>
        </w:rPr>
        <w:t xml:space="preserve">не </w:t>
      </w:r>
      <w:r w:rsidRPr="007E582D">
        <w:rPr>
          <w:rFonts w:ascii="Times New Roman" w:hAnsi="Times New Roman" w:cs="Times New Roman"/>
          <w:sz w:val="24"/>
          <w:szCs w:val="24"/>
          <w:lang w:val="uk-UA"/>
        </w:rPr>
        <w:t>було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застосовано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санкції у вигляді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штрафів та/або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відшкодування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збитків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w:t>
      </w:r>
      <w:r w:rsidRPr="00F9163A">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років з дати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розірвання такого договору</w:t>
      </w:r>
      <w:r w:rsidRPr="00F9163A">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lang w:val="uk-UA"/>
        </w:rPr>
        <w:t>.</w:t>
      </w:r>
    </w:p>
    <w:p w14:paraId="0A3118DE" w14:textId="77777777" w:rsidR="00F9163A" w:rsidRPr="007C2185" w:rsidRDefault="00F9163A" w:rsidP="00823D24">
      <w:pPr>
        <w:ind w:right="22"/>
        <w:jc w:val="both"/>
        <w:rPr>
          <w:rFonts w:ascii="Times New Roman" w:hAnsi="Times New Roman" w:cs="Times New Roman"/>
          <w:color w:val="000000"/>
          <w:sz w:val="24"/>
          <w:szCs w:val="24"/>
          <w:lang w:val="uk-UA"/>
        </w:rPr>
      </w:pPr>
    </w:p>
    <w:p w14:paraId="1893B96B" w14:textId="77777777"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proofErr w:type="spellStart"/>
      <w:r w:rsidR="002C542A" w:rsidRPr="002C542A">
        <w:rPr>
          <w:rFonts w:ascii="Times New Roman" w:hAnsi="Times New Roman"/>
          <w:color w:val="000000"/>
          <w:sz w:val="20"/>
          <w:szCs w:val="20"/>
          <w:shd w:val="solid" w:color="FFFFFF" w:fill="FFFFFF"/>
          <w:lang w:eastAsia="en-US"/>
        </w:rPr>
        <w:t>крім</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випадків</w:t>
      </w:r>
      <w:proofErr w:type="spellEnd"/>
      <w:r w:rsidR="002C542A" w:rsidRPr="002C542A">
        <w:rPr>
          <w:rFonts w:ascii="Times New Roman" w:hAnsi="Times New Roman"/>
          <w:color w:val="000000"/>
          <w:sz w:val="20"/>
          <w:szCs w:val="20"/>
          <w:shd w:val="solid" w:color="FFFFFF" w:fill="FFFFFF"/>
          <w:lang w:eastAsia="en-US"/>
        </w:rPr>
        <w:t xml:space="preserve">, коли доступ до </w:t>
      </w:r>
      <w:proofErr w:type="spellStart"/>
      <w:r w:rsidR="002C542A" w:rsidRPr="002C542A">
        <w:rPr>
          <w:rFonts w:ascii="Times New Roman" w:hAnsi="Times New Roman"/>
          <w:color w:val="000000"/>
          <w:sz w:val="20"/>
          <w:szCs w:val="20"/>
          <w:shd w:val="solid" w:color="FFFFFF" w:fill="FFFFFF"/>
          <w:lang w:eastAsia="en-US"/>
        </w:rPr>
        <w:t>такої</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інформації</w:t>
      </w:r>
      <w:proofErr w:type="spellEnd"/>
      <w:r w:rsidR="002C542A" w:rsidRPr="002C542A">
        <w:rPr>
          <w:rFonts w:ascii="Times New Roman" w:hAnsi="Times New Roman"/>
          <w:color w:val="000000"/>
          <w:sz w:val="20"/>
          <w:szCs w:val="20"/>
          <w:shd w:val="solid" w:color="FFFFFF" w:fill="FFFFFF"/>
          <w:lang w:eastAsia="en-US"/>
        </w:rPr>
        <w:t xml:space="preserve"> є </w:t>
      </w:r>
      <w:proofErr w:type="spellStart"/>
      <w:r w:rsidR="002C542A" w:rsidRPr="002C542A">
        <w:rPr>
          <w:rFonts w:ascii="Times New Roman" w:hAnsi="Times New Roman"/>
          <w:color w:val="000000"/>
          <w:sz w:val="20"/>
          <w:szCs w:val="20"/>
          <w:shd w:val="solid" w:color="FFFFFF" w:fill="FFFFFF"/>
          <w:lang w:eastAsia="en-US"/>
        </w:rPr>
        <w:t>обмеженим</w:t>
      </w:r>
      <w:proofErr w:type="spellEnd"/>
      <w:r w:rsidR="002C542A" w:rsidRPr="002C542A">
        <w:rPr>
          <w:rFonts w:ascii="Times New Roman" w:hAnsi="Times New Roman"/>
          <w:color w:val="000000"/>
          <w:sz w:val="20"/>
          <w:szCs w:val="20"/>
          <w:shd w:val="solid" w:color="FFFFFF" w:fill="FFFFFF"/>
          <w:lang w:eastAsia="en-US"/>
        </w:rPr>
        <w:t xml:space="preserve"> на момент </w:t>
      </w:r>
      <w:proofErr w:type="spellStart"/>
      <w:r w:rsidR="002C542A" w:rsidRPr="002C542A">
        <w:rPr>
          <w:rFonts w:ascii="Times New Roman" w:hAnsi="Times New Roman"/>
          <w:color w:val="000000"/>
          <w:sz w:val="20"/>
          <w:szCs w:val="20"/>
          <w:shd w:val="solid" w:color="FFFFFF" w:fill="FFFFFF"/>
          <w:lang w:eastAsia="en-US"/>
        </w:rPr>
        <w:t>оприлюднення</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оголошення</w:t>
      </w:r>
      <w:proofErr w:type="spellEnd"/>
      <w:r w:rsidR="002C542A" w:rsidRPr="002C542A">
        <w:rPr>
          <w:rFonts w:ascii="Times New Roman" w:hAnsi="Times New Roman"/>
          <w:color w:val="000000"/>
          <w:sz w:val="20"/>
          <w:szCs w:val="20"/>
          <w:shd w:val="solid" w:color="FFFFFF" w:fill="FFFFFF"/>
          <w:lang w:eastAsia="en-US"/>
        </w:rPr>
        <w:t xml:space="preserve"> про </w:t>
      </w:r>
      <w:proofErr w:type="spellStart"/>
      <w:r w:rsidR="002C542A" w:rsidRPr="002C542A">
        <w:rPr>
          <w:rFonts w:ascii="Times New Roman" w:hAnsi="Times New Roman"/>
          <w:color w:val="000000"/>
          <w:sz w:val="20"/>
          <w:szCs w:val="20"/>
          <w:shd w:val="solid" w:color="FFFFFF" w:fill="FFFFFF"/>
          <w:lang w:eastAsia="en-US"/>
        </w:rPr>
        <w:t>проведення</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відкритих</w:t>
      </w:r>
      <w:proofErr w:type="spellEnd"/>
      <w:r w:rsidR="002C542A" w:rsidRPr="002C542A">
        <w:rPr>
          <w:rFonts w:ascii="Times New Roman" w:hAnsi="Times New Roman"/>
          <w:color w:val="000000"/>
          <w:sz w:val="20"/>
          <w:szCs w:val="20"/>
          <w:shd w:val="solid" w:color="FFFFFF" w:fill="FFFFFF"/>
          <w:lang w:eastAsia="en-US"/>
        </w:rPr>
        <w:t xml:space="preserve"> торгів</w:t>
      </w:r>
      <w:r w:rsidR="002C542A" w:rsidRPr="002C542A">
        <w:rPr>
          <w:rFonts w:ascii="Times New Roman" w:hAnsi="Times New Roman"/>
          <w:color w:val="000000"/>
          <w:sz w:val="20"/>
          <w:szCs w:val="20"/>
          <w:shd w:val="solid" w:color="FFFFFF" w:fill="FFFFFF"/>
          <w:lang w:val="uk-UA" w:eastAsia="en-US"/>
        </w:rPr>
        <w:t>.</w:t>
      </w:r>
    </w:p>
    <w:bookmarkEnd w:id="27"/>
    <w:p w14:paraId="763CFD42"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1CCCC072"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75FF8571"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66AF2A72"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68FC54EB" w14:textId="77777777" w:rsidR="002E7E1E" w:rsidRDefault="002E7E1E" w:rsidP="00930692">
      <w:pPr>
        <w:ind w:left="7380" w:right="196"/>
        <w:jc w:val="right"/>
        <w:rPr>
          <w:rFonts w:ascii="Times New Roman" w:hAnsi="Times New Roman" w:cs="Times New Roman"/>
          <w:b/>
          <w:bCs/>
          <w:sz w:val="24"/>
          <w:szCs w:val="24"/>
          <w:lang w:val="uk-UA"/>
        </w:rPr>
      </w:pPr>
    </w:p>
    <w:p w14:paraId="33529EBA" w14:textId="77777777" w:rsidR="00B36A38" w:rsidRDefault="00B36A38" w:rsidP="00930692">
      <w:pPr>
        <w:ind w:left="7380" w:right="196"/>
        <w:jc w:val="right"/>
        <w:rPr>
          <w:rFonts w:ascii="Times New Roman" w:hAnsi="Times New Roman" w:cs="Times New Roman"/>
          <w:b/>
          <w:bCs/>
          <w:sz w:val="24"/>
          <w:szCs w:val="24"/>
          <w:lang w:val="uk-UA"/>
        </w:rPr>
      </w:pPr>
    </w:p>
    <w:p w14:paraId="03A019DE" w14:textId="77777777" w:rsidR="00B36A38" w:rsidRDefault="00B36A38" w:rsidP="00930692">
      <w:pPr>
        <w:ind w:left="7380" w:right="196"/>
        <w:jc w:val="right"/>
        <w:rPr>
          <w:rFonts w:ascii="Times New Roman" w:hAnsi="Times New Roman" w:cs="Times New Roman"/>
          <w:b/>
          <w:bCs/>
          <w:sz w:val="24"/>
          <w:szCs w:val="24"/>
          <w:lang w:val="uk-UA"/>
        </w:rPr>
      </w:pPr>
    </w:p>
    <w:p w14:paraId="300D1A63" w14:textId="77777777" w:rsidR="006A0A62" w:rsidRDefault="006A0A62" w:rsidP="00930692">
      <w:pPr>
        <w:ind w:left="7380" w:right="196"/>
        <w:jc w:val="right"/>
        <w:rPr>
          <w:rFonts w:ascii="Times New Roman" w:hAnsi="Times New Roman" w:cs="Times New Roman"/>
          <w:b/>
          <w:bCs/>
          <w:sz w:val="24"/>
          <w:szCs w:val="24"/>
          <w:lang w:val="uk-UA"/>
        </w:rPr>
      </w:pPr>
    </w:p>
    <w:p w14:paraId="01BA1F69" w14:textId="77777777" w:rsidR="006A0A62" w:rsidRDefault="006A0A62" w:rsidP="00930692">
      <w:pPr>
        <w:ind w:left="7380" w:right="196"/>
        <w:jc w:val="right"/>
        <w:rPr>
          <w:rFonts w:ascii="Times New Roman" w:hAnsi="Times New Roman" w:cs="Times New Roman"/>
          <w:b/>
          <w:bCs/>
          <w:sz w:val="24"/>
          <w:szCs w:val="24"/>
          <w:lang w:val="uk-UA"/>
        </w:rPr>
      </w:pPr>
    </w:p>
    <w:p w14:paraId="5C53B1A5" w14:textId="77777777" w:rsidR="006A0A62" w:rsidRDefault="006A0A62" w:rsidP="00930692">
      <w:pPr>
        <w:ind w:left="7380" w:right="196"/>
        <w:jc w:val="right"/>
        <w:rPr>
          <w:rFonts w:ascii="Times New Roman" w:hAnsi="Times New Roman" w:cs="Times New Roman"/>
          <w:b/>
          <w:bCs/>
          <w:sz w:val="24"/>
          <w:szCs w:val="24"/>
          <w:lang w:val="uk-UA"/>
        </w:rPr>
      </w:pPr>
    </w:p>
    <w:p w14:paraId="11D2F11F" w14:textId="77777777" w:rsidR="006A0A62" w:rsidRDefault="006A0A62" w:rsidP="00930692">
      <w:pPr>
        <w:ind w:left="7380" w:right="196"/>
        <w:jc w:val="right"/>
        <w:rPr>
          <w:rFonts w:ascii="Times New Roman" w:hAnsi="Times New Roman" w:cs="Times New Roman"/>
          <w:b/>
          <w:bCs/>
          <w:sz w:val="24"/>
          <w:szCs w:val="24"/>
          <w:lang w:val="uk-UA"/>
        </w:rPr>
      </w:pPr>
    </w:p>
    <w:p w14:paraId="6478E523" w14:textId="77777777" w:rsidR="006A0A62" w:rsidRDefault="006A0A62" w:rsidP="00930692">
      <w:pPr>
        <w:ind w:left="7380" w:right="196"/>
        <w:jc w:val="right"/>
        <w:rPr>
          <w:rFonts w:ascii="Times New Roman" w:hAnsi="Times New Roman" w:cs="Times New Roman"/>
          <w:b/>
          <w:bCs/>
          <w:sz w:val="24"/>
          <w:szCs w:val="24"/>
          <w:lang w:val="uk-UA"/>
        </w:rPr>
      </w:pPr>
    </w:p>
    <w:p w14:paraId="0CFB565F" w14:textId="77777777" w:rsidR="006A0A62" w:rsidRDefault="006A0A62" w:rsidP="00930692">
      <w:pPr>
        <w:ind w:left="7380" w:right="196"/>
        <w:jc w:val="right"/>
        <w:rPr>
          <w:rFonts w:ascii="Times New Roman" w:hAnsi="Times New Roman" w:cs="Times New Roman"/>
          <w:b/>
          <w:bCs/>
          <w:sz w:val="24"/>
          <w:szCs w:val="24"/>
          <w:lang w:val="uk-UA"/>
        </w:rPr>
      </w:pPr>
    </w:p>
    <w:p w14:paraId="212D2825" w14:textId="77777777" w:rsidR="006A0A62" w:rsidRDefault="006A0A62" w:rsidP="00930692">
      <w:pPr>
        <w:ind w:left="7380" w:right="196"/>
        <w:jc w:val="right"/>
        <w:rPr>
          <w:rFonts w:ascii="Times New Roman" w:hAnsi="Times New Roman" w:cs="Times New Roman"/>
          <w:b/>
          <w:bCs/>
          <w:sz w:val="24"/>
          <w:szCs w:val="24"/>
          <w:lang w:val="uk-UA"/>
        </w:rPr>
      </w:pPr>
    </w:p>
    <w:p w14:paraId="5C69DEAB" w14:textId="77777777" w:rsidR="006A0A62" w:rsidRDefault="006A0A62" w:rsidP="00930692">
      <w:pPr>
        <w:ind w:left="7380" w:right="196"/>
        <w:jc w:val="right"/>
        <w:rPr>
          <w:rFonts w:ascii="Times New Roman" w:hAnsi="Times New Roman" w:cs="Times New Roman"/>
          <w:b/>
          <w:bCs/>
          <w:sz w:val="24"/>
          <w:szCs w:val="24"/>
          <w:lang w:val="uk-UA"/>
        </w:rPr>
      </w:pPr>
    </w:p>
    <w:p w14:paraId="64902E0B" w14:textId="77777777" w:rsidR="006A0A62" w:rsidRDefault="006A0A62" w:rsidP="00930692">
      <w:pPr>
        <w:ind w:left="7380" w:right="196"/>
        <w:jc w:val="right"/>
        <w:rPr>
          <w:rFonts w:ascii="Times New Roman" w:hAnsi="Times New Roman" w:cs="Times New Roman"/>
          <w:b/>
          <w:bCs/>
          <w:sz w:val="24"/>
          <w:szCs w:val="24"/>
          <w:lang w:val="uk-UA"/>
        </w:rPr>
      </w:pPr>
    </w:p>
    <w:p w14:paraId="0A4359BB" w14:textId="77777777" w:rsidR="001C7DE2" w:rsidRDefault="001C7DE2" w:rsidP="00930692">
      <w:pPr>
        <w:ind w:left="7380" w:right="196"/>
        <w:jc w:val="right"/>
        <w:rPr>
          <w:rFonts w:ascii="Times New Roman" w:hAnsi="Times New Roman" w:cs="Times New Roman"/>
          <w:b/>
          <w:bCs/>
          <w:sz w:val="24"/>
          <w:szCs w:val="24"/>
          <w:lang w:val="uk-UA"/>
        </w:rPr>
      </w:pPr>
    </w:p>
    <w:p w14:paraId="54D60677" w14:textId="77777777" w:rsidR="001C7DE2" w:rsidRDefault="001C7DE2" w:rsidP="00930692">
      <w:pPr>
        <w:ind w:left="7380" w:right="196"/>
        <w:jc w:val="right"/>
        <w:rPr>
          <w:rFonts w:ascii="Times New Roman" w:hAnsi="Times New Roman" w:cs="Times New Roman"/>
          <w:b/>
          <w:bCs/>
          <w:sz w:val="24"/>
          <w:szCs w:val="24"/>
          <w:lang w:val="uk-UA"/>
        </w:rPr>
      </w:pPr>
    </w:p>
    <w:p w14:paraId="31C2F187" w14:textId="77777777" w:rsidR="001C7DE2" w:rsidRDefault="001C7DE2" w:rsidP="00930692">
      <w:pPr>
        <w:ind w:left="7380" w:right="196"/>
        <w:jc w:val="right"/>
        <w:rPr>
          <w:rFonts w:ascii="Times New Roman" w:hAnsi="Times New Roman" w:cs="Times New Roman"/>
          <w:b/>
          <w:bCs/>
          <w:sz w:val="24"/>
          <w:szCs w:val="24"/>
          <w:lang w:val="uk-UA"/>
        </w:rPr>
      </w:pPr>
    </w:p>
    <w:p w14:paraId="1EB889E8" w14:textId="77777777" w:rsidR="001C7DE2" w:rsidRDefault="001C7DE2" w:rsidP="00930692">
      <w:pPr>
        <w:ind w:left="7380" w:right="196"/>
        <w:jc w:val="right"/>
        <w:rPr>
          <w:rFonts w:ascii="Times New Roman" w:hAnsi="Times New Roman" w:cs="Times New Roman"/>
          <w:b/>
          <w:bCs/>
          <w:sz w:val="24"/>
          <w:szCs w:val="24"/>
          <w:lang w:val="uk-UA"/>
        </w:rPr>
      </w:pPr>
    </w:p>
    <w:p w14:paraId="288F5629" w14:textId="77777777" w:rsidR="001C7DE2" w:rsidRDefault="001C7DE2" w:rsidP="00930692">
      <w:pPr>
        <w:ind w:left="7380" w:right="196"/>
        <w:jc w:val="right"/>
        <w:rPr>
          <w:rFonts w:ascii="Times New Roman" w:hAnsi="Times New Roman" w:cs="Times New Roman"/>
          <w:b/>
          <w:bCs/>
          <w:sz w:val="24"/>
          <w:szCs w:val="24"/>
          <w:lang w:val="uk-UA"/>
        </w:rPr>
      </w:pPr>
    </w:p>
    <w:p w14:paraId="1DE9244F" w14:textId="77777777" w:rsidR="001C7DE2" w:rsidRDefault="001C7DE2" w:rsidP="00930692">
      <w:pPr>
        <w:ind w:left="7380" w:right="196"/>
        <w:jc w:val="right"/>
        <w:rPr>
          <w:rFonts w:ascii="Times New Roman" w:hAnsi="Times New Roman" w:cs="Times New Roman"/>
          <w:b/>
          <w:bCs/>
          <w:sz w:val="24"/>
          <w:szCs w:val="24"/>
          <w:lang w:val="uk-UA"/>
        </w:rPr>
      </w:pPr>
    </w:p>
    <w:p w14:paraId="1422B422" w14:textId="77777777" w:rsidR="001C7DE2" w:rsidRDefault="001C7DE2" w:rsidP="00930692">
      <w:pPr>
        <w:ind w:left="7380" w:right="196"/>
        <w:jc w:val="right"/>
        <w:rPr>
          <w:rFonts w:ascii="Times New Roman" w:hAnsi="Times New Roman" w:cs="Times New Roman"/>
          <w:b/>
          <w:bCs/>
          <w:sz w:val="24"/>
          <w:szCs w:val="24"/>
          <w:lang w:val="uk-UA"/>
        </w:rPr>
      </w:pPr>
    </w:p>
    <w:p w14:paraId="4AC06163" w14:textId="77777777"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14:paraId="5164F27F"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14:paraId="28B7E2AE"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14:paraId="3180004F" w14:textId="77777777" w:rsidR="000300A4" w:rsidRPr="007C2185" w:rsidRDefault="000300A4" w:rsidP="00930692">
      <w:pPr>
        <w:ind w:left="7380" w:right="196"/>
        <w:jc w:val="right"/>
        <w:rPr>
          <w:rFonts w:ascii="Times New Roman" w:hAnsi="Times New Roman" w:cs="Times New Roman"/>
          <w:b/>
          <w:bCs/>
          <w:sz w:val="24"/>
          <w:szCs w:val="24"/>
          <w:lang w:val="uk-UA"/>
        </w:rPr>
      </w:pPr>
    </w:p>
    <w:p w14:paraId="16989B09" w14:textId="77777777"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14:paraId="778074EB" w14:textId="77777777"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14:paraId="1612549C" w14:textId="77777777" w:rsidR="000300A4" w:rsidRPr="007C2185" w:rsidRDefault="000300A4" w:rsidP="00930692">
      <w:pPr>
        <w:ind w:right="196" w:firstLine="720"/>
        <w:jc w:val="both"/>
        <w:rPr>
          <w:rFonts w:ascii="Times New Roman" w:hAnsi="Times New Roman" w:cs="Times New Roman"/>
          <w:sz w:val="24"/>
          <w:szCs w:val="24"/>
          <w:lang w:val="uk-UA"/>
        </w:rPr>
      </w:pPr>
    </w:p>
    <w:p w14:paraId="58449440" w14:textId="5C5987E8" w:rsidR="000300A4" w:rsidRPr="007C2185" w:rsidRDefault="000300A4" w:rsidP="00F51CED">
      <w:pPr>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proofErr w:type="spellStart"/>
      <w:r w:rsidR="0059127E" w:rsidRPr="0059127E">
        <w:rPr>
          <w:rFonts w:ascii="Times New Roman" w:hAnsi="Times New Roman"/>
          <w:b/>
          <w:sz w:val="24"/>
          <w:szCs w:val="24"/>
        </w:rPr>
        <w:t>Медичне</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обладнання</w:t>
      </w:r>
      <w:proofErr w:type="spellEnd"/>
      <w:r w:rsidR="0059127E" w:rsidRPr="0059127E">
        <w:rPr>
          <w:rFonts w:ascii="Times New Roman" w:hAnsi="Times New Roman"/>
          <w:b/>
          <w:sz w:val="24"/>
          <w:szCs w:val="24"/>
        </w:rPr>
        <w:t xml:space="preserve"> та </w:t>
      </w:r>
      <w:proofErr w:type="spellStart"/>
      <w:r w:rsidR="0059127E" w:rsidRPr="0059127E">
        <w:rPr>
          <w:rFonts w:ascii="Times New Roman" w:hAnsi="Times New Roman"/>
          <w:b/>
          <w:sz w:val="24"/>
          <w:szCs w:val="24"/>
        </w:rPr>
        <w:t>вироби</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медичного</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призначення</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різні</w:t>
      </w:r>
      <w:proofErr w:type="spellEnd"/>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sz w:val="24"/>
          <w:szCs w:val="24"/>
        </w:rPr>
        <w:t xml:space="preserve">Кушетка </w:t>
      </w:r>
      <w:proofErr w:type="spellStart"/>
      <w:r w:rsidR="0059127E" w:rsidRPr="0059127E">
        <w:rPr>
          <w:rFonts w:ascii="Times New Roman" w:hAnsi="Times New Roman" w:cs="Times New Roman"/>
          <w:b/>
          <w:sz w:val="24"/>
          <w:szCs w:val="24"/>
        </w:rPr>
        <w:t>оглядова</w:t>
      </w:r>
      <w:proofErr w:type="spellEnd"/>
      <w:r w:rsidR="0059127E" w:rsidRPr="0059127E">
        <w:rPr>
          <w:rFonts w:ascii="Times New Roman" w:hAnsi="Times New Roman" w:cs="Times New Roman"/>
          <w:b/>
          <w:sz w:val="24"/>
          <w:szCs w:val="24"/>
        </w:rPr>
        <w:t xml:space="preserve"> КС*</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маніпуляційний</w:t>
      </w:r>
      <w:proofErr w:type="spellEnd"/>
      <w:r w:rsidR="0059127E" w:rsidRPr="0059127E">
        <w:rPr>
          <w:rFonts w:ascii="Times New Roman" w:hAnsi="Times New Roman" w:cs="Times New Roman"/>
          <w:b/>
          <w:sz w:val="24"/>
          <w:szCs w:val="24"/>
        </w:rPr>
        <w:t xml:space="preserve"> СТ-М*</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Шафа</w:t>
      </w:r>
      <w:proofErr w:type="spellEnd"/>
      <w:r w:rsidR="0059127E" w:rsidRPr="0059127E">
        <w:rPr>
          <w:rFonts w:ascii="Times New Roman" w:hAnsi="Times New Roman" w:cs="Times New Roman"/>
          <w:b/>
          <w:sz w:val="24"/>
          <w:szCs w:val="24"/>
        </w:rPr>
        <w:t xml:space="preserve"> ШМ-М-М*</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Ширма ШБ-1-К*</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сповивальний</w:t>
      </w:r>
      <w:proofErr w:type="spellEnd"/>
      <w:r w:rsidR="0059127E" w:rsidRPr="0059127E">
        <w:rPr>
          <w:rFonts w:ascii="Times New Roman" w:hAnsi="Times New Roman" w:cs="Times New Roman"/>
          <w:b/>
          <w:sz w:val="24"/>
          <w:szCs w:val="24"/>
        </w:rPr>
        <w:t xml:space="preserve"> СП-П*</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Ростомір</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підлоговий</w:t>
      </w:r>
      <w:proofErr w:type="spellEnd"/>
      <w:r w:rsidR="0059127E" w:rsidRPr="0059127E">
        <w:rPr>
          <w:rFonts w:ascii="Times New Roman" w:hAnsi="Times New Roman" w:cs="Times New Roman"/>
          <w:b/>
          <w:sz w:val="24"/>
          <w:szCs w:val="24"/>
        </w:rPr>
        <w:t xml:space="preserve"> РМ-П*</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Корзинка для </w:t>
      </w:r>
      <w:proofErr w:type="spellStart"/>
      <w:r w:rsidR="0059127E" w:rsidRPr="0059127E">
        <w:rPr>
          <w:rFonts w:ascii="Times New Roman" w:hAnsi="Times New Roman" w:cs="Times New Roman"/>
          <w:b/>
          <w:sz w:val="24"/>
          <w:szCs w:val="24"/>
        </w:rPr>
        <w:t>флаконів</w:t>
      </w:r>
      <w:proofErr w:type="spellEnd"/>
      <w:r w:rsidR="0059127E" w:rsidRPr="0059127E">
        <w:rPr>
          <w:rFonts w:ascii="Times New Roman" w:hAnsi="Times New Roman" w:cs="Times New Roman"/>
          <w:b/>
          <w:sz w:val="24"/>
          <w:szCs w:val="24"/>
        </w:rPr>
        <w:t xml:space="preserve"> К-Ц*</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Штатив ШДВ-3-Б*</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 xml:space="preserve"> СТ-ЗК-Р*</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Камертон </w:t>
      </w:r>
      <w:proofErr w:type="spellStart"/>
      <w:r w:rsidR="0059127E" w:rsidRPr="0059127E">
        <w:rPr>
          <w:rFonts w:ascii="Times New Roman" w:hAnsi="Times New Roman" w:cs="Times New Roman"/>
          <w:b/>
          <w:sz w:val="24"/>
          <w:szCs w:val="24"/>
        </w:rPr>
        <w:t>акустичний</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Подушка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Джгут</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Ваги </w:t>
      </w:r>
      <w:proofErr w:type="spellStart"/>
      <w:r w:rsidR="0059127E" w:rsidRPr="0059127E">
        <w:rPr>
          <w:rFonts w:ascii="Times New Roman" w:hAnsi="Times New Roman" w:cs="Times New Roman"/>
          <w:b/>
          <w:sz w:val="24"/>
          <w:szCs w:val="24"/>
        </w:rPr>
        <w:t>медичні</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дитячі</w:t>
      </w:r>
      <w:proofErr w:type="spellEnd"/>
      <w:r w:rsidR="0059127E" w:rsidRPr="0059127E">
        <w:rPr>
          <w:rFonts w:ascii="Times New Roman" w:hAnsi="Times New Roman" w:cs="Times New Roman"/>
          <w:b/>
          <w:sz w:val="24"/>
          <w:szCs w:val="24"/>
        </w:rPr>
        <w:t xml:space="preserve"> з </w:t>
      </w:r>
      <w:proofErr w:type="spellStart"/>
      <w:r w:rsidR="0059127E" w:rsidRPr="0059127E">
        <w:rPr>
          <w:rFonts w:ascii="Times New Roman" w:hAnsi="Times New Roman" w:cs="Times New Roman"/>
          <w:b/>
          <w:sz w:val="24"/>
          <w:szCs w:val="24"/>
        </w:rPr>
        <w:t>ростоміром</w:t>
      </w:r>
      <w:proofErr w:type="spellEnd"/>
      <w:r w:rsidR="0059127E" w:rsidRPr="0059127E">
        <w:rPr>
          <w:rFonts w:ascii="Times New Roman" w:hAnsi="Times New Roman" w:cs="Times New Roman"/>
          <w:b/>
          <w:sz w:val="24"/>
          <w:szCs w:val="24"/>
        </w:rPr>
        <w:t>*</w:t>
      </w:r>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color w:val="000000"/>
          <w:sz w:val="24"/>
          <w:szCs w:val="24"/>
        </w:rPr>
        <w:t>(</w:t>
      </w:r>
      <w:r w:rsidR="0059127E" w:rsidRPr="0059127E">
        <w:rPr>
          <w:rFonts w:ascii="Times New Roman" w:hAnsi="Times New Roman"/>
          <w:b/>
          <w:sz w:val="24"/>
          <w:szCs w:val="24"/>
        </w:rPr>
        <w:t>33190000-8</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 xml:space="preserve"> </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ДК 021:2015</w:t>
      </w:r>
      <w:r w:rsidR="0059127E" w:rsidRPr="0059127E">
        <w:rPr>
          <w:rFonts w:ascii="Times New Roman" w:eastAsia="Calibri" w:hAnsi="Times New Roman" w:cs="Times New Roman"/>
          <w:b/>
          <w:sz w:val="24"/>
          <w:szCs w:val="24"/>
          <w:lang w:val="uk-UA" w:bidi="en-US"/>
        </w:rPr>
        <w:t>)</w:t>
      </w:r>
      <w:r w:rsidR="00E87D30" w:rsidRPr="00831DD0">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14:paraId="59F84233" w14:textId="77777777" w:rsidR="000300A4" w:rsidRPr="007C2185"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24108E66" w14:textId="77777777" w:rsidR="000300A4" w:rsidRPr="007C2185" w:rsidRDefault="000300A4" w:rsidP="00930692">
      <w:pPr>
        <w:jc w:val="center"/>
        <w:rPr>
          <w:rFonts w:ascii="Times New Roman" w:hAnsi="Times New Roman" w:cs="Times New Roman"/>
          <w:b/>
          <w:bCs/>
          <w:sz w:val="24"/>
          <w:szCs w:val="24"/>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7C2185" w14:paraId="33163637" w14:textId="77777777" w:rsidTr="00030BD8">
        <w:tc>
          <w:tcPr>
            <w:tcW w:w="651" w:type="dxa"/>
            <w:tcBorders>
              <w:top w:val="single" w:sz="6" w:space="0" w:color="auto"/>
              <w:left w:val="single" w:sz="6" w:space="0" w:color="auto"/>
              <w:bottom w:val="single" w:sz="6" w:space="0" w:color="auto"/>
              <w:right w:val="single" w:sz="4" w:space="0" w:color="auto"/>
            </w:tcBorders>
          </w:tcPr>
          <w:p w14:paraId="2A3399CD"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14:paraId="18A01089" w14:textId="77777777" w:rsidR="000300A4" w:rsidRPr="007C2185" w:rsidRDefault="000300A4" w:rsidP="008A0A6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4FA7210C"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14:paraId="59ABBBEC"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2C554286"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5DE5D6D6"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14:paraId="556FA682"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Ціна за одиницю</w:t>
            </w:r>
          </w:p>
          <w:p w14:paraId="3753B01B"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14:paraId="2097BE59"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14:paraId="786E1B32"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0300A4" w:rsidRPr="007C2185" w14:paraId="1326DDCC" w14:textId="77777777" w:rsidTr="00030BD8">
        <w:tc>
          <w:tcPr>
            <w:tcW w:w="651" w:type="dxa"/>
            <w:tcBorders>
              <w:top w:val="single" w:sz="6" w:space="0" w:color="auto"/>
              <w:left w:val="single" w:sz="6" w:space="0" w:color="auto"/>
              <w:bottom w:val="single" w:sz="6" w:space="0" w:color="auto"/>
              <w:right w:val="single" w:sz="4" w:space="0" w:color="auto"/>
            </w:tcBorders>
          </w:tcPr>
          <w:p w14:paraId="762AA8EE" w14:textId="77777777" w:rsidR="000300A4" w:rsidRPr="007C2185" w:rsidRDefault="000300A4" w:rsidP="008A0A6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5D9FA134" w14:textId="77777777" w:rsidR="000300A4" w:rsidRPr="007C2185" w:rsidRDefault="000300A4" w:rsidP="008A0A6F">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14:paraId="4FF833B6" w14:textId="77777777" w:rsidR="000300A4" w:rsidRPr="007C2185" w:rsidRDefault="000300A4" w:rsidP="008A0A6F">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14:paraId="7FE4B590" w14:textId="77777777" w:rsidR="000300A4" w:rsidRPr="007C2185" w:rsidRDefault="000300A4" w:rsidP="008A0A6F">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14:paraId="04165D76" w14:textId="77777777" w:rsidR="000300A4" w:rsidRPr="007C2185" w:rsidRDefault="000300A4" w:rsidP="008A0A6F">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14:paraId="690C2CFD" w14:textId="77777777" w:rsidR="000300A4" w:rsidRPr="007C2185" w:rsidRDefault="000300A4" w:rsidP="008A0A6F">
            <w:pPr>
              <w:jc w:val="center"/>
              <w:rPr>
                <w:rFonts w:ascii="Times New Roman" w:hAnsi="Times New Roman" w:cs="Times New Roman"/>
                <w:b/>
                <w:bCs/>
                <w:sz w:val="20"/>
                <w:szCs w:val="20"/>
                <w:lang w:val="uk-UA"/>
              </w:rPr>
            </w:pPr>
          </w:p>
        </w:tc>
      </w:tr>
    </w:tbl>
    <w:p w14:paraId="5517A690" w14:textId="77777777" w:rsidR="000300A4" w:rsidRPr="007C2185" w:rsidRDefault="000300A4" w:rsidP="00E90F6A">
      <w:pPr>
        <w:tabs>
          <w:tab w:val="center" w:pos="4153"/>
          <w:tab w:val="right" w:pos="8306"/>
        </w:tabs>
        <w:rPr>
          <w:rFonts w:ascii="Times New Roman" w:hAnsi="Times New Roman" w:cs="Times New Roman"/>
          <w:sz w:val="24"/>
          <w:szCs w:val="24"/>
          <w:lang w:val="uk-UA"/>
        </w:rPr>
      </w:pPr>
    </w:p>
    <w:p w14:paraId="075DB8C9" w14:textId="77777777"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proofErr w:type="spellStart"/>
      <w:r w:rsidR="000D6C33" w:rsidRPr="007C2185">
        <w:rPr>
          <w:rFonts w:ascii="Times New Roman" w:hAnsi="Times New Roman" w:cs="Times New Roman"/>
          <w:color w:val="000000"/>
          <w:sz w:val="24"/>
          <w:szCs w:val="24"/>
          <w:shd w:val="clear" w:color="auto" w:fill="FFFFFF"/>
        </w:rPr>
        <w:t>із</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дати</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кінцевого</w:t>
      </w:r>
      <w:proofErr w:type="spellEnd"/>
      <w:r w:rsidR="000D6C33" w:rsidRPr="007C2185">
        <w:rPr>
          <w:rFonts w:ascii="Times New Roman" w:hAnsi="Times New Roman" w:cs="Times New Roman"/>
          <w:color w:val="000000"/>
          <w:sz w:val="24"/>
          <w:szCs w:val="24"/>
          <w:shd w:val="clear" w:color="auto" w:fill="FFFFFF"/>
        </w:rPr>
        <w:t xml:space="preserve"> строку </w:t>
      </w:r>
      <w:proofErr w:type="spellStart"/>
      <w:r w:rsidR="000D6C33" w:rsidRPr="007C2185">
        <w:rPr>
          <w:rFonts w:ascii="Times New Roman" w:hAnsi="Times New Roman" w:cs="Times New Roman"/>
          <w:color w:val="000000"/>
          <w:sz w:val="24"/>
          <w:szCs w:val="24"/>
          <w:shd w:val="clear" w:color="auto" w:fill="FFFFFF"/>
        </w:rPr>
        <w:t>подання</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тендерних</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пропозицій</w:t>
      </w:r>
      <w:proofErr w:type="spellEnd"/>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31869BA9" w14:textId="0863259D" w:rsidR="00FD4907" w:rsidRPr="007C2185" w:rsidRDefault="00FD4907" w:rsidP="00FD4907">
      <w:pPr>
        <w:jc w:val="both"/>
        <w:rPr>
          <w:rFonts w:ascii="Times New Roman" w:hAnsi="Times New Roman" w:cs="Times New Roman"/>
          <w:sz w:val="24"/>
          <w:szCs w:val="24"/>
          <w:lang w:val="uk-UA"/>
        </w:rPr>
      </w:pPr>
      <w:r w:rsidRPr="00E122E8">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4136E5">
        <w:rPr>
          <w:rFonts w:ascii="Times New Roman" w:hAnsi="Times New Roman" w:cs="Times New Roman"/>
          <w:sz w:val="24"/>
          <w:szCs w:val="24"/>
          <w:lang w:val="uk-UA"/>
        </w:rPr>
        <w:t>3</w:t>
      </w:r>
      <w:r w:rsidR="00831DD0">
        <w:rPr>
          <w:rFonts w:ascii="Times New Roman" w:hAnsi="Times New Roman" w:cs="Times New Roman"/>
          <w:sz w:val="24"/>
          <w:szCs w:val="24"/>
          <w:lang w:val="uk-UA"/>
        </w:rPr>
        <w:t>000</w:t>
      </w:r>
      <w:r w:rsidRPr="00E122E8">
        <w:rPr>
          <w:rFonts w:ascii="Times New Roman" w:hAnsi="Times New Roman" w:cs="Times New Roman"/>
          <w:sz w:val="24"/>
          <w:szCs w:val="24"/>
          <w:lang w:val="uk-UA"/>
        </w:rPr>
        <w:t>,00 грн. (</w:t>
      </w:r>
      <w:r w:rsidR="004136E5">
        <w:rPr>
          <w:rFonts w:ascii="Times New Roman" w:hAnsi="Times New Roman" w:cs="Times New Roman"/>
          <w:sz w:val="24"/>
          <w:szCs w:val="24"/>
          <w:lang w:val="uk-UA"/>
        </w:rPr>
        <w:t>три</w:t>
      </w:r>
      <w:r w:rsidR="006A0A62" w:rsidRPr="00E122E8">
        <w:rPr>
          <w:rFonts w:ascii="Times New Roman" w:hAnsi="Times New Roman" w:cs="Times New Roman"/>
          <w:sz w:val="24"/>
          <w:szCs w:val="24"/>
          <w:lang w:val="uk-UA"/>
        </w:rPr>
        <w:t xml:space="preserve"> тисяч</w:t>
      </w:r>
      <w:r w:rsidR="00831DD0">
        <w:rPr>
          <w:rFonts w:ascii="Times New Roman" w:hAnsi="Times New Roman" w:cs="Times New Roman"/>
          <w:sz w:val="24"/>
          <w:szCs w:val="24"/>
          <w:lang w:val="uk-UA"/>
        </w:rPr>
        <w:t>і</w:t>
      </w:r>
      <w:r w:rsidR="006A0A62" w:rsidRPr="00E122E8">
        <w:rPr>
          <w:rFonts w:ascii="Times New Roman" w:hAnsi="Times New Roman" w:cs="Times New Roman"/>
          <w:sz w:val="24"/>
          <w:szCs w:val="24"/>
          <w:lang w:val="uk-UA"/>
        </w:rPr>
        <w:t xml:space="preserve"> </w:t>
      </w:r>
      <w:r w:rsidR="00B36A38" w:rsidRPr="00E122E8">
        <w:rPr>
          <w:rFonts w:ascii="Times New Roman" w:hAnsi="Times New Roman" w:cs="Times New Roman"/>
          <w:sz w:val="24"/>
          <w:szCs w:val="24"/>
          <w:lang w:val="uk-UA"/>
        </w:rPr>
        <w:t>г</w:t>
      </w:r>
      <w:r w:rsidRPr="00E122E8">
        <w:rPr>
          <w:rFonts w:ascii="Times New Roman" w:hAnsi="Times New Roman" w:cs="Times New Roman"/>
          <w:sz w:val="24"/>
          <w:szCs w:val="24"/>
          <w:lang w:val="uk-UA"/>
        </w:rPr>
        <w:t>рн.) у разі акцепту нашої пропозиції</w:t>
      </w:r>
      <w:r w:rsidR="00784D97" w:rsidRPr="00E122E8">
        <w:rPr>
          <w:rFonts w:ascii="Times New Roman" w:hAnsi="Times New Roman" w:cs="Times New Roman"/>
          <w:sz w:val="24"/>
          <w:szCs w:val="24"/>
          <w:lang w:val="uk-UA"/>
        </w:rPr>
        <w:t>*</w:t>
      </w:r>
      <w:r w:rsidRPr="00E122E8">
        <w:rPr>
          <w:rFonts w:ascii="Times New Roman" w:hAnsi="Times New Roman" w:cs="Times New Roman"/>
          <w:sz w:val="24"/>
          <w:szCs w:val="24"/>
          <w:lang w:val="uk-UA"/>
        </w:rPr>
        <w:t>.</w:t>
      </w:r>
    </w:p>
    <w:p w14:paraId="140E756B" w14:textId="77777777" w:rsidR="00FD4907" w:rsidRPr="007C2185" w:rsidRDefault="00FD4907" w:rsidP="00FD4907">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9BB473E" w14:textId="77777777" w:rsidR="00FD4907" w:rsidRPr="007C2185" w:rsidRDefault="00FD4907" w:rsidP="00FD4907">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6A0A62" w:rsidRPr="004D6719">
        <w:rPr>
          <w:rFonts w:ascii="Times New Roman" w:hAnsi="Times New Roman" w:cs="Times New Roman"/>
          <w:sz w:val="24"/>
          <w:szCs w:val="24"/>
          <w:lang w:val="uk-UA"/>
        </w:rPr>
        <w:t xml:space="preserve">Якщо </w:t>
      </w:r>
      <w:r w:rsidR="006A0A62" w:rsidRPr="00D20E14">
        <w:rPr>
          <w:rFonts w:ascii="Times New Roman" w:hAnsi="Times New Roman" w:cs="Times New Roman"/>
          <w:sz w:val="24"/>
          <w:szCs w:val="24"/>
          <w:lang w:val="uk-UA"/>
        </w:rPr>
        <w:t>нас буде визначено переможцем процедури закупівлі</w:t>
      </w:r>
      <w:r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006A0A62" w:rsidRPr="007950C0">
        <w:rPr>
          <w:rFonts w:ascii="Times New Roman" w:hAnsi="Times New Roman" w:cs="Times New Roman"/>
          <w:sz w:val="24"/>
          <w:szCs w:val="24"/>
          <w:lang w:val="uk-UA"/>
        </w:rPr>
        <w:t>15</w:t>
      </w:r>
      <w:r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7950C0">
        <w:rPr>
          <w:rFonts w:ascii="Times New Roman" w:hAnsi="Times New Roman" w:cs="Times New Roman"/>
          <w:sz w:val="24"/>
          <w:szCs w:val="24"/>
          <w:lang w:val="uk-UA"/>
        </w:rPr>
        <w:t>5</w:t>
      </w:r>
      <w:r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14:paraId="70A8BFEE" w14:textId="77777777" w:rsidR="00FD4907" w:rsidRPr="007C2185" w:rsidRDefault="00FD4907" w:rsidP="00FD4907">
      <w:pPr>
        <w:ind w:firstLine="540"/>
        <w:jc w:val="both"/>
        <w:rPr>
          <w:rFonts w:ascii="Times New Roman" w:hAnsi="Times New Roman" w:cs="Times New Roman"/>
          <w:b/>
          <w:bCs/>
          <w:i/>
          <w:iCs/>
          <w:sz w:val="24"/>
          <w:szCs w:val="24"/>
          <w:lang w:val="uk-UA"/>
        </w:rPr>
      </w:pPr>
    </w:p>
    <w:p w14:paraId="14D80653" w14:textId="77777777" w:rsidR="00FD4907" w:rsidRPr="007C2185" w:rsidRDefault="00FD4907" w:rsidP="00FD4907">
      <w:pPr>
        <w:ind w:firstLine="540"/>
        <w:jc w:val="both"/>
        <w:rPr>
          <w:rFonts w:ascii="Times New Roman" w:hAnsi="Times New Roman" w:cs="Times New Roman"/>
          <w:b/>
          <w:bCs/>
          <w:i/>
          <w:iCs/>
          <w:sz w:val="24"/>
          <w:szCs w:val="24"/>
          <w:lang w:val="uk-UA"/>
        </w:rPr>
      </w:pPr>
    </w:p>
    <w:p w14:paraId="3E77512E" w14:textId="77777777" w:rsidR="00FD4907" w:rsidRPr="007C2185" w:rsidRDefault="00FD4907" w:rsidP="00FD4907">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02721FF1" w14:textId="77777777" w:rsidR="00FD4907" w:rsidRPr="007C2185" w:rsidRDefault="00FD4907" w:rsidP="00FD4907">
      <w:pPr>
        <w:rPr>
          <w:rFonts w:ascii="Times New Roman" w:hAnsi="Times New Roman" w:cs="Times New Roman"/>
          <w:lang w:val="uk-UA"/>
        </w:rPr>
      </w:pPr>
    </w:p>
    <w:p w14:paraId="6F4005F0" w14:textId="77777777" w:rsidR="00FD4907" w:rsidRPr="007C2185" w:rsidRDefault="00FD4907" w:rsidP="00FD4907">
      <w:pPr>
        <w:rPr>
          <w:rFonts w:ascii="Times New Roman" w:hAnsi="Times New Roman" w:cs="Times New Roman"/>
          <w:lang w:val="uk-UA"/>
        </w:rPr>
      </w:pPr>
    </w:p>
    <w:p w14:paraId="0630BA89" w14:textId="77777777" w:rsidR="00FD4907" w:rsidRPr="007C2185" w:rsidRDefault="00FD4907" w:rsidP="00FD4907">
      <w:pPr>
        <w:rPr>
          <w:rFonts w:ascii="Times New Roman" w:hAnsi="Times New Roman" w:cs="Times New Roman"/>
          <w:lang w:val="uk-UA"/>
        </w:rPr>
      </w:pPr>
    </w:p>
    <w:p w14:paraId="1670C502" w14:textId="77777777" w:rsidR="00FD4907" w:rsidRPr="007C2185" w:rsidRDefault="00FD4907" w:rsidP="00E646FB">
      <w:pPr>
        <w:jc w:val="both"/>
        <w:rPr>
          <w:rFonts w:ascii="Times New Roman" w:hAnsi="Times New Roman" w:cs="Times New Roman"/>
          <w:lang w:val="uk-UA"/>
        </w:rPr>
      </w:pPr>
      <w:r w:rsidRPr="007C2185">
        <w:rPr>
          <w:rFonts w:ascii="Times New Roman" w:hAnsi="Times New Roman" w:cs="Times New Roman"/>
          <w:bCs/>
          <w:sz w:val="18"/>
          <w:szCs w:val="18"/>
          <w:lang w:val="uk-UA"/>
        </w:rPr>
        <w:t xml:space="preserve">*п.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w:t>
      </w:r>
      <w:proofErr w:type="spellStart"/>
      <w:r w:rsidRPr="007C2185">
        <w:rPr>
          <w:rFonts w:ascii="Times New Roman" w:hAnsi="Times New Roman" w:cs="Times New Roman"/>
          <w:bCs/>
          <w:sz w:val="18"/>
          <w:szCs w:val="18"/>
          <w:lang w:val="uk-UA"/>
        </w:rPr>
        <w:t>неукладання</w:t>
      </w:r>
      <w:proofErr w:type="spellEnd"/>
      <w:r w:rsidRPr="007C2185">
        <w:rPr>
          <w:rFonts w:ascii="Times New Roman" w:hAnsi="Times New Roman" w:cs="Times New Roman"/>
          <w:bCs/>
          <w:sz w:val="18"/>
          <w:szCs w:val="18"/>
          <w:lang w:val="uk-UA"/>
        </w:rPr>
        <w:t xml:space="preserve"> договору з переможцем торгів .</w:t>
      </w:r>
    </w:p>
    <w:p w14:paraId="7F4289C8" w14:textId="77777777" w:rsidR="000300A4" w:rsidRPr="007C2185" w:rsidRDefault="000300A4" w:rsidP="00930692">
      <w:pPr>
        <w:rPr>
          <w:rFonts w:ascii="Times New Roman" w:hAnsi="Times New Roman" w:cs="Times New Roman"/>
          <w:lang w:val="uk-UA"/>
        </w:rPr>
      </w:pPr>
    </w:p>
    <w:p w14:paraId="36ACB65E" w14:textId="77777777" w:rsidR="000300A4" w:rsidRPr="007C2185" w:rsidRDefault="000300A4" w:rsidP="00930692">
      <w:pPr>
        <w:rPr>
          <w:rFonts w:ascii="Times New Roman" w:hAnsi="Times New Roman" w:cs="Times New Roman"/>
          <w:lang w:val="uk-UA"/>
        </w:rPr>
      </w:pPr>
    </w:p>
    <w:p w14:paraId="1ADCFF9B" w14:textId="77777777" w:rsidR="00FD4907" w:rsidRDefault="00FD4907" w:rsidP="00930692">
      <w:pPr>
        <w:rPr>
          <w:rFonts w:ascii="Times New Roman" w:hAnsi="Times New Roman" w:cs="Times New Roman"/>
          <w:lang w:val="uk-UA"/>
        </w:rPr>
      </w:pPr>
    </w:p>
    <w:p w14:paraId="2B468D6A" w14:textId="77777777" w:rsidR="00FD6167" w:rsidRDefault="00FD6167" w:rsidP="00930692">
      <w:pPr>
        <w:rPr>
          <w:rFonts w:ascii="Times New Roman" w:hAnsi="Times New Roman" w:cs="Times New Roman"/>
          <w:lang w:val="uk-UA"/>
        </w:rPr>
      </w:pPr>
    </w:p>
    <w:p w14:paraId="4CABE683" w14:textId="77777777" w:rsidR="00FD6167" w:rsidRDefault="00FD6167" w:rsidP="00930692">
      <w:pPr>
        <w:rPr>
          <w:rFonts w:ascii="Times New Roman" w:hAnsi="Times New Roman" w:cs="Times New Roman"/>
          <w:lang w:val="uk-UA"/>
        </w:rPr>
      </w:pPr>
    </w:p>
    <w:p w14:paraId="79B7029B" w14:textId="77777777" w:rsidR="00FD6167" w:rsidRDefault="00FD6167" w:rsidP="00930692">
      <w:pPr>
        <w:rPr>
          <w:rFonts w:ascii="Times New Roman" w:hAnsi="Times New Roman" w:cs="Times New Roman"/>
          <w:lang w:val="uk-UA"/>
        </w:rPr>
      </w:pPr>
    </w:p>
    <w:p w14:paraId="7CEBFE66" w14:textId="77777777" w:rsidR="00FD6167" w:rsidRDefault="00FD6167" w:rsidP="00930692">
      <w:pPr>
        <w:rPr>
          <w:rFonts w:ascii="Times New Roman" w:hAnsi="Times New Roman" w:cs="Times New Roman"/>
          <w:lang w:val="uk-UA"/>
        </w:rPr>
      </w:pPr>
    </w:p>
    <w:p w14:paraId="048B8645" w14:textId="77777777" w:rsidR="00FD6167" w:rsidRDefault="00FD6167" w:rsidP="00930692">
      <w:pPr>
        <w:rPr>
          <w:rFonts w:ascii="Times New Roman" w:hAnsi="Times New Roman" w:cs="Times New Roman"/>
          <w:lang w:val="uk-UA"/>
        </w:rPr>
      </w:pPr>
    </w:p>
    <w:p w14:paraId="77AAB83D" w14:textId="77777777" w:rsidR="00FD6167" w:rsidRDefault="00FD6167" w:rsidP="00930692">
      <w:pPr>
        <w:rPr>
          <w:rFonts w:ascii="Times New Roman" w:hAnsi="Times New Roman" w:cs="Times New Roman"/>
          <w:lang w:val="uk-UA"/>
        </w:rPr>
      </w:pPr>
    </w:p>
    <w:p w14:paraId="6B6AFEAF" w14:textId="77777777" w:rsidR="004F391E" w:rsidRDefault="004F391E" w:rsidP="00930692">
      <w:pPr>
        <w:rPr>
          <w:rFonts w:ascii="Times New Roman" w:hAnsi="Times New Roman" w:cs="Times New Roman"/>
          <w:lang w:val="uk-UA"/>
        </w:rPr>
      </w:pPr>
    </w:p>
    <w:p w14:paraId="02B9699A" w14:textId="77777777" w:rsidR="004F391E" w:rsidRDefault="004F391E" w:rsidP="00930692">
      <w:pPr>
        <w:rPr>
          <w:rFonts w:ascii="Times New Roman" w:hAnsi="Times New Roman" w:cs="Times New Roman"/>
          <w:lang w:val="uk-UA"/>
        </w:rPr>
      </w:pPr>
    </w:p>
    <w:p w14:paraId="1E14ED53" w14:textId="77777777" w:rsidR="004F391E" w:rsidRDefault="004F391E" w:rsidP="00930692">
      <w:pPr>
        <w:rPr>
          <w:rFonts w:ascii="Times New Roman" w:hAnsi="Times New Roman" w:cs="Times New Roman"/>
          <w:lang w:val="uk-UA"/>
        </w:rPr>
      </w:pPr>
    </w:p>
    <w:p w14:paraId="23E13B5C" w14:textId="77777777" w:rsidR="00076952" w:rsidRDefault="00076952" w:rsidP="00930692">
      <w:pPr>
        <w:rPr>
          <w:rFonts w:ascii="Times New Roman" w:hAnsi="Times New Roman" w:cs="Times New Roman"/>
          <w:lang w:val="uk-UA"/>
        </w:rPr>
      </w:pPr>
    </w:p>
    <w:p w14:paraId="12AEF75D" w14:textId="77777777" w:rsidR="00076952" w:rsidRDefault="00076952" w:rsidP="00930692">
      <w:pPr>
        <w:rPr>
          <w:rFonts w:ascii="Times New Roman" w:hAnsi="Times New Roman" w:cs="Times New Roman"/>
          <w:lang w:val="uk-UA"/>
        </w:rPr>
      </w:pPr>
    </w:p>
    <w:p w14:paraId="5D547470" w14:textId="77777777" w:rsidR="00076952" w:rsidRDefault="00076952" w:rsidP="00930692">
      <w:pPr>
        <w:rPr>
          <w:rFonts w:ascii="Times New Roman" w:hAnsi="Times New Roman" w:cs="Times New Roman"/>
          <w:lang w:val="uk-UA"/>
        </w:rPr>
      </w:pPr>
    </w:p>
    <w:p w14:paraId="0477C958" w14:textId="77777777" w:rsidR="001C7DE2" w:rsidRDefault="001C7DE2" w:rsidP="001C7DE2">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lastRenderedPageBreak/>
        <w:t>ДОДАТОК 4</w:t>
      </w:r>
    </w:p>
    <w:p w14:paraId="0273DA83" w14:textId="77777777" w:rsidR="002A0D5B" w:rsidRPr="00D819A7" w:rsidRDefault="002A0D5B" w:rsidP="002A0D5B">
      <w:pPr>
        <w:shd w:val="clear" w:color="auto" w:fill="FFFFFF"/>
        <w:suppressAutoHyphens/>
        <w:ind w:left="3544"/>
        <w:rPr>
          <w:rFonts w:ascii="Times New Roman" w:hAnsi="Times New Roman" w:cs="Times New Roman"/>
          <w:b/>
          <w:sz w:val="28"/>
          <w:szCs w:val="28"/>
          <w:lang w:val="uk-UA" w:eastAsia="ar-SA"/>
        </w:rPr>
      </w:pPr>
      <w:r w:rsidRPr="00D819A7">
        <w:rPr>
          <w:rFonts w:ascii="Times New Roman" w:hAnsi="Times New Roman" w:cs="Times New Roman"/>
          <w:b/>
          <w:smallCaps/>
          <w:sz w:val="28"/>
          <w:szCs w:val="28"/>
          <w:lang w:val="uk-UA" w:eastAsia="ar-SA"/>
        </w:rPr>
        <w:t xml:space="preserve">ДОГОВІР </w:t>
      </w:r>
      <w:r w:rsidRPr="00D819A7">
        <w:rPr>
          <w:rFonts w:ascii="Times New Roman" w:hAnsi="Times New Roman" w:cs="Times New Roman"/>
          <w:b/>
          <w:sz w:val="28"/>
          <w:szCs w:val="28"/>
          <w:lang w:val="uk-UA" w:eastAsia="ar-SA"/>
        </w:rPr>
        <w:t>№ _____</w:t>
      </w:r>
    </w:p>
    <w:p w14:paraId="31928724" w14:textId="53AFC8ED" w:rsidR="002A0D5B" w:rsidRPr="00D819A7" w:rsidRDefault="002A0D5B" w:rsidP="002A0D5B">
      <w:pPr>
        <w:shd w:val="clear" w:color="auto" w:fill="FFFFFF"/>
        <w:tabs>
          <w:tab w:val="left" w:pos="6850"/>
        </w:tabs>
        <w:suppressAutoHyphens/>
        <w:spacing w:before="250"/>
        <w:ind w:left="12"/>
        <w:rPr>
          <w:rFonts w:ascii="Times New Roman" w:hAnsi="Times New Roman" w:cs="Times New Roman"/>
          <w:spacing w:val="-2"/>
          <w:sz w:val="24"/>
          <w:szCs w:val="24"/>
          <w:lang w:val="uk-UA" w:eastAsia="ar-SA"/>
        </w:rPr>
      </w:pPr>
      <w:r>
        <w:rPr>
          <w:rFonts w:ascii="Times New Roman" w:hAnsi="Times New Roman" w:cs="Times New Roman"/>
          <w:spacing w:val="-6"/>
          <w:sz w:val="24"/>
          <w:szCs w:val="24"/>
          <w:lang w:val="uk-UA" w:eastAsia="ar-SA"/>
        </w:rPr>
        <w:t>м</w:t>
      </w:r>
      <w:r w:rsidRPr="00D819A7">
        <w:rPr>
          <w:rFonts w:ascii="Times New Roman" w:hAnsi="Times New Roman" w:cs="Times New Roman"/>
          <w:spacing w:val="-6"/>
          <w:sz w:val="24"/>
          <w:szCs w:val="24"/>
          <w:lang w:val="uk-UA" w:eastAsia="ar-SA"/>
        </w:rPr>
        <w:t xml:space="preserve">. </w:t>
      </w:r>
      <w:r w:rsidR="00451CAD">
        <w:rPr>
          <w:rFonts w:ascii="Times New Roman" w:hAnsi="Times New Roman" w:cs="Times New Roman"/>
          <w:spacing w:val="-6"/>
          <w:sz w:val="24"/>
          <w:szCs w:val="24"/>
          <w:lang w:val="uk-UA" w:eastAsia="ar-SA"/>
        </w:rPr>
        <w:t>Великі Мости</w:t>
      </w:r>
      <w:r w:rsidRPr="00D819A7">
        <w:rPr>
          <w:rFonts w:ascii="Times New Roman" w:hAnsi="Times New Roman" w:cs="Times New Roman"/>
          <w:spacing w:val="-6"/>
          <w:sz w:val="24"/>
          <w:szCs w:val="24"/>
          <w:lang w:val="uk-UA" w:eastAsia="ar-SA"/>
        </w:rPr>
        <w:tab/>
      </w:r>
      <w:r w:rsidRPr="00D819A7">
        <w:rPr>
          <w:rFonts w:ascii="Times New Roman" w:hAnsi="Times New Roman" w:cs="Times New Roman"/>
          <w:spacing w:val="-2"/>
          <w:sz w:val="24"/>
          <w:szCs w:val="24"/>
          <w:lang w:val="uk-UA" w:eastAsia="ar-SA"/>
        </w:rPr>
        <w:t>«___» ________  202</w:t>
      </w:r>
      <w:r>
        <w:rPr>
          <w:rFonts w:ascii="Times New Roman" w:hAnsi="Times New Roman" w:cs="Times New Roman"/>
          <w:spacing w:val="-2"/>
          <w:sz w:val="24"/>
          <w:szCs w:val="24"/>
          <w:lang w:val="uk-UA" w:eastAsia="ar-SA"/>
        </w:rPr>
        <w:t>3</w:t>
      </w:r>
      <w:r w:rsidRPr="00D819A7">
        <w:rPr>
          <w:rFonts w:ascii="Times New Roman" w:hAnsi="Times New Roman" w:cs="Times New Roman"/>
          <w:spacing w:val="-2"/>
          <w:sz w:val="24"/>
          <w:szCs w:val="24"/>
          <w:lang w:val="uk-UA" w:eastAsia="ar-SA"/>
        </w:rPr>
        <w:t>р.</w:t>
      </w:r>
    </w:p>
    <w:p w14:paraId="5D5748B8" w14:textId="77777777" w:rsidR="002A0D5B" w:rsidRPr="00451CAD" w:rsidRDefault="002A0D5B" w:rsidP="002A0D5B">
      <w:pPr>
        <w:shd w:val="clear" w:color="auto" w:fill="FFFFFF"/>
        <w:suppressAutoHyphens/>
        <w:spacing w:line="266" w:lineRule="exact"/>
        <w:ind w:right="2" w:firstLine="851"/>
        <w:jc w:val="both"/>
        <w:rPr>
          <w:rFonts w:ascii="Times New Roman" w:hAnsi="Times New Roman" w:cs="Times New Roman"/>
          <w:sz w:val="24"/>
          <w:szCs w:val="24"/>
          <w:lang w:val="uk-UA"/>
        </w:rPr>
      </w:pPr>
    </w:p>
    <w:p w14:paraId="788DA71D" w14:textId="64BF8215" w:rsidR="002A0D5B" w:rsidRPr="00451CAD" w:rsidRDefault="002A0D5B" w:rsidP="002A0D5B">
      <w:pPr>
        <w:widowControl w:val="0"/>
        <w:ind w:firstLine="708"/>
        <w:jc w:val="both"/>
        <w:rPr>
          <w:rFonts w:ascii="Times New Roman" w:hAnsi="Times New Roman" w:cs="Times New Roman"/>
          <w:sz w:val="24"/>
          <w:szCs w:val="24"/>
          <w:highlight w:val="yellow"/>
          <w:lang w:val="uk-UA"/>
        </w:rPr>
      </w:pPr>
      <w:r w:rsidRPr="00451CAD">
        <w:rPr>
          <w:rFonts w:ascii="Times New Roman" w:hAnsi="Times New Roman" w:cs="Times New Roman"/>
          <w:sz w:val="24"/>
          <w:szCs w:val="24"/>
          <w:lang w:val="uk-UA"/>
        </w:rPr>
        <w:t xml:space="preserve">        _________________________________ (надалі – Постачальник) в особі _____________________________, що діє на підставі ____________, з однієї сторони та</w:t>
      </w:r>
      <w:r w:rsidRPr="00451CAD">
        <w:rPr>
          <w:rFonts w:ascii="Times New Roman" w:hAnsi="Times New Roman" w:cs="Times New Roman"/>
          <w:sz w:val="24"/>
          <w:szCs w:val="24"/>
          <w:highlight w:val="yellow"/>
          <w:lang w:val="uk-UA"/>
        </w:rPr>
        <w:t xml:space="preserve"> </w:t>
      </w:r>
      <w:proofErr w:type="spellStart"/>
      <w:r w:rsidR="00451CAD" w:rsidRPr="00451CAD">
        <w:rPr>
          <w:rFonts w:ascii="Times New Roman" w:hAnsi="Times New Roman" w:cs="Times New Roman"/>
          <w:b/>
          <w:bCs/>
          <w:sz w:val="24"/>
          <w:szCs w:val="24"/>
        </w:rPr>
        <w:t>Комунальне</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некомерційне</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підприємство</w:t>
      </w:r>
      <w:proofErr w:type="spellEnd"/>
      <w:r w:rsidR="00451CAD" w:rsidRPr="00451CAD">
        <w:rPr>
          <w:rFonts w:ascii="Times New Roman" w:hAnsi="Times New Roman" w:cs="Times New Roman"/>
          <w:b/>
          <w:bCs/>
          <w:sz w:val="24"/>
          <w:szCs w:val="24"/>
        </w:rPr>
        <w:t xml:space="preserve"> «Центр </w:t>
      </w:r>
      <w:proofErr w:type="spellStart"/>
      <w:r w:rsidR="00451CAD" w:rsidRPr="00451CAD">
        <w:rPr>
          <w:rFonts w:ascii="Times New Roman" w:hAnsi="Times New Roman" w:cs="Times New Roman"/>
          <w:b/>
          <w:bCs/>
          <w:sz w:val="24"/>
          <w:szCs w:val="24"/>
        </w:rPr>
        <w:t>первинної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медичної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допомоги</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Великомостівської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міської</w:t>
      </w:r>
      <w:proofErr w:type="spellEnd"/>
      <w:r w:rsidR="00451CAD" w:rsidRPr="00451CAD">
        <w:rPr>
          <w:rFonts w:ascii="Times New Roman" w:hAnsi="Times New Roman" w:cs="Times New Roman"/>
          <w:b/>
          <w:bCs/>
          <w:sz w:val="24"/>
          <w:szCs w:val="24"/>
        </w:rPr>
        <w:t xml:space="preserve"> ради </w:t>
      </w:r>
      <w:proofErr w:type="spellStart"/>
      <w:r w:rsidR="00451CAD" w:rsidRPr="00451CAD">
        <w:rPr>
          <w:rFonts w:ascii="Times New Roman" w:hAnsi="Times New Roman" w:cs="Times New Roman"/>
          <w:b/>
          <w:bCs/>
          <w:sz w:val="24"/>
          <w:szCs w:val="24"/>
        </w:rPr>
        <w:t>Львівської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області</w:t>
      </w:r>
      <w:proofErr w:type="spellEnd"/>
      <w:r w:rsidR="00451CAD">
        <w:rPr>
          <w:rFonts w:ascii="Times New Roman" w:hAnsi="Times New Roman" w:cs="Times New Roman"/>
          <w:sz w:val="24"/>
          <w:szCs w:val="24"/>
          <w:lang w:val="uk-UA"/>
        </w:rPr>
        <w:t xml:space="preserve"> </w:t>
      </w:r>
      <w:r w:rsidR="00451CAD" w:rsidRPr="00451CAD">
        <w:rPr>
          <w:rFonts w:ascii="Times New Roman" w:hAnsi="Times New Roman" w:cs="Times New Roman"/>
          <w:sz w:val="24"/>
          <w:szCs w:val="24"/>
        </w:rPr>
        <w:t>(</w:t>
      </w:r>
      <w:proofErr w:type="spellStart"/>
      <w:r w:rsidR="00451CAD" w:rsidRPr="00451CAD">
        <w:rPr>
          <w:rFonts w:ascii="Times New Roman" w:hAnsi="Times New Roman" w:cs="Times New Roman"/>
          <w:sz w:val="24"/>
          <w:szCs w:val="24"/>
        </w:rPr>
        <w:t>надалі</w:t>
      </w:r>
      <w:proofErr w:type="spellEnd"/>
      <w:r w:rsidR="00451CAD" w:rsidRPr="00451CAD">
        <w:rPr>
          <w:rFonts w:ascii="Times New Roman" w:hAnsi="Times New Roman" w:cs="Times New Roman"/>
          <w:sz w:val="24"/>
          <w:szCs w:val="24"/>
        </w:rPr>
        <w:t xml:space="preserve"> – </w:t>
      </w:r>
      <w:proofErr w:type="spellStart"/>
      <w:r w:rsidR="00451CAD" w:rsidRPr="00451CAD">
        <w:rPr>
          <w:rFonts w:ascii="Times New Roman" w:hAnsi="Times New Roman" w:cs="Times New Roman"/>
          <w:sz w:val="24"/>
          <w:szCs w:val="24"/>
        </w:rPr>
        <w:t>Покупець</w:t>
      </w:r>
      <w:proofErr w:type="spellEnd"/>
      <w:r w:rsidR="00451CAD" w:rsidRPr="00451CAD">
        <w:rPr>
          <w:rFonts w:ascii="Times New Roman" w:hAnsi="Times New Roman" w:cs="Times New Roman"/>
          <w:sz w:val="24"/>
          <w:szCs w:val="24"/>
        </w:rPr>
        <w:t>)</w:t>
      </w:r>
      <w:r w:rsidR="00451CAD" w:rsidRPr="00451CAD">
        <w:rPr>
          <w:rFonts w:ascii="Times New Roman" w:hAnsi="Times New Roman" w:cs="Times New Roman"/>
          <w:b/>
          <w:sz w:val="24"/>
          <w:szCs w:val="24"/>
        </w:rPr>
        <w:t xml:space="preserve"> </w:t>
      </w:r>
      <w:r w:rsidR="00451CAD" w:rsidRPr="00451CAD">
        <w:rPr>
          <w:rFonts w:ascii="Times New Roman" w:hAnsi="Times New Roman" w:cs="Times New Roman"/>
          <w:sz w:val="24"/>
          <w:szCs w:val="24"/>
        </w:rPr>
        <w:t xml:space="preserve">в </w:t>
      </w:r>
      <w:proofErr w:type="spellStart"/>
      <w:r w:rsidR="00451CAD" w:rsidRPr="00451CAD">
        <w:rPr>
          <w:rFonts w:ascii="Times New Roman" w:hAnsi="Times New Roman" w:cs="Times New Roman"/>
          <w:sz w:val="24"/>
          <w:szCs w:val="24"/>
        </w:rPr>
        <w:t>особі</w:t>
      </w:r>
      <w:proofErr w:type="spellEnd"/>
      <w:r w:rsidR="00451CAD" w:rsidRPr="00451CAD">
        <w:rPr>
          <w:rFonts w:ascii="Times New Roman" w:hAnsi="Times New Roman" w:cs="Times New Roman"/>
          <w:sz w:val="24"/>
          <w:szCs w:val="24"/>
        </w:rPr>
        <w:t xml:space="preserve"> директора Мельник Ольги </w:t>
      </w:r>
      <w:proofErr w:type="spellStart"/>
      <w:r w:rsidR="00451CAD" w:rsidRPr="00451CAD">
        <w:rPr>
          <w:rFonts w:ascii="Times New Roman" w:hAnsi="Times New Roman" w:cs="Times New Roman"/>
          <w:sz w:val="24"/>
          <w:szCs w:val="24"/>
        </w:rPr>
        <w:t>Луківни</w:t>
      </w:r>
      <w:proofErr w:type="spellEnd"/>
      <w:r w:rsidR="00451CAD" w:rsidRPr="00451CAD">
        <w:rPr>
          <w:rFonts w:ascii="Times New Roman" w:hAnsi="Times New Roman" w:cs="Times New Roman"/>
          <w:sz w:val="24"/>
          <w:szCs w:val="24"/>
        </w:rPr>
        <w:t xml:space="preserve">,  </w:t>
      </w:r>
      <w:proofErr w:type="spellStart"/>
      <w:r w:rsidR="00451CAD" w:rsidRPr="00451CAD">
        <w:rPr>
          <w:rFonts w:ascii="Times New Roman" w:hAnsi="Times New Roman" w:cs="Times New Roman"/>
          <w:sz w:val="24"/>
          <w:szCs w:val="24"/>
        </w:rPr>
        <w:t>що</w:t>
      </w:r>
      <w:proofErr w:type="spellEnd"/>
      <w:r w:rsidR="00451CAD" w:rsidRPr="00451CAD">
        <w:rPr>
          <w:rFonts w:ascii="Times New Roman" w:hAnsi="Times New Roman" w:cs="Times New Roman"/>
          <w:sz w:val="24"/>
          <w:szCs w:val="24"/>
        </w:rPr>
        <w:t xml:space="preserve"> </w:t>
      </w:r>
      <w:proofErr w:type="spellStart"/>
      <w:r w:rsidR="00451CAD" w:rsidRPr="00451CAD">
        <w:rPr>
          <w:rFonts w:ascii="Times New Roman" w:hAnsi="Times New Roman" w:cs="Times New Roman"/>
          <w:sz w:val="24"/>
          <w:szCs w:val="24"/>
        </w:rPr>
        <w:t>діє</w:t>
      </w:r>
      <w:proofErr w:type="spellEnd"/>
      <w:r w:rsidR="00451CAD" w:rsidRPr="00451CAD">
        <w:rPr>
          <w:rFonts w:ascii="Times New Roman" w:hAnsi="Times New Roman" w:cs="Times New Roman"/>
          <w:sz w:val="24"/>
          <w:szCs w:val="24"/>
        </w:rPr>
        <w:t xml:space="preserve"> на </w:t>
      </w:r>
      <w:proofErr w:type="spellStart"/>
      <w:r w:rsidR="00451CAD" w:rsidRPr="00451CAD">
        <w:rPr>
          <w:rFonts w:ascii="Times New Roman" w:hAnsi="Times New Roman" w:cs="Times New Roman"/>
          <w:sz w:val="24"/>
          <w:szCs w:val="24"/>
        </w:rPr>
        <w:t>підставі</w:t>
      </w:r>
      <w:proofErr w:type="spellEnd"/>
      <w:r w:rsidR="00451CAD" w:rsidRPr="00451CAD">
        <w:rPr>
          <w:rFonts w:ascii="Times New Roman" w:hAnsi="Times New Roman" w:cs="Times New Roman"/>
          <w:sz w:val="24"/>
          <w:szCs w:val="24"/>
        </w:rPr>
        <w:t xml:space="preserve"> Статуту</w:t>
      </w:r>
      <w:r w:rsidRPr="00451CAD">
        <w:rPr>
          <w:rFonts w:ascii="Times New Roman" w:hAnsi="Times New Roman" w:cs="Times New Roman"/>
          <w:sz w:val="24"/>
          <w:szCs w:val="24"/>
          <w:lang w:val="uk-UA"/>
        </w:rPr>
        <w:t xml:space="preserve"> з другої сторони(надалі Сторони) керуючись Цивільним кодексом України, Господарським кодексом України</w:t>
      </w:r>
      <w:r w:rsidR="00792370" w:rsidRPr="00451CAD">
        <w:rPr>
          <w:rFonts w:ascii="Times New Roman" w:hAnsi="Times New Roman" w:cs="Times New Roman"/>
          <w:sz w:val="24"/>
          <w:szCs w:val="24"/>
          <w:lang w:val="uk-UA"/>
        </w:rPr>
        <w:t xml:space="preserve">, </w:t>
      </w:r>
      <w:r w:rsidRPr="00451CAD">
        <w:rPr>
          <w:rFonts w:ascii="Times New Roman" w:hAnsi="Times New Roman" w:cs="Times New Roman"/>
          <w:sz w:val="24"/>
          <w:szCs w:val="24"/>
          <w:lang w:val="uk-UA"/>
        </w:rPr>
        <w:t>ЗУ «Про публічні закупівлі»</w:t>
      </w:r>
      <w:r w:rsidR="00792370" w:rsidRPr="00451CAD">
        <w:rPr>
          <w:rFonts w:ascii="Times New Roman" w:hAnsi="Times New Roman" w:cs="Times New Roman"/>
          <w:sz w:val="24"/>
          <w:szCs w:val="24"/>
          <w:lang w:val="uk-UA"/>
        </w:rPr>
        <w:t xml:space="preserve"> та ПКМУ №1178 від 12.10.2022р.</w:t>
      </w:r>
      <w:r w:rsidRPr="00451CAD">
        <w:rPr>
          <w:rFonts w:ascii="Times New Roman" w:hAnsi="Times New Roman" w:cs="Times New Roman"/>
          <w:sz w:val="24"/>
          <w:szCs w:val="24"/>
          <w:lang w:val="uk-UA"/>
        </w:rPr>
        <w:t xml:space="preserve"> уклали даний договір про наступне:</w:t>
      </w:r>
    </w:p>
    <w:p w14:paraId="6D50EF6E" w14:textId="77777777" w:rsidR="002A0D5B" w:rsidRPr="00792370" w:rsidRDefault="002A0D5B" w:rsidP="002A0D5B">
      <w:pPr>
        <w:widowControl w:val="0"/>
        <w:jc w:val="center"/>
        <w:rPr>
          <w:rFonts w:ascii="Times New Roman" w:hAnsi="Times New Roman" w:cs="Times New Roman"/>
          <w:b/>
          <w:smallCaps/>
          <w:sz w:val="24"/>
          <w:szCs w:val="24"/>
        </w:rPr>
      </w:pPr>
      <w:r w:rsidRPr="00792370">
        <w:rPr>
          <w:rFonts w:ascii="Times New Roman" w:hAnsi="Times New Roman" w:cs="Times New Roman"/>
          <w:b/>
          <w:smallCaps/>
          <w:sz w:val="24"/>
          <w:szCs w:val="24"/>
        </w:rPr>
        <w:t>І. ПРЕДМЕТ ДОГОВОРУ</w:t>
      </w:r>
    </w:p>
    <w:p w14:paraId="54FE3E61" w14:textId="622F2BC4" w:rsidR="002A0D5B" w:rsidRPr="00792370" w:rsidRDefault="002A0D5B" w:rsidP="002A0D5B">
      <w:pPr>
        <w:widowControl w:val="0"/>
        <w:tabs>
          <w:tab w:val="left" w:pos="900"/>
        </w:tabs>
        <w:jc w:val="both"/>
        <w:rPr>
          <w:rFonts w:ascii="Times New Roman" w:hAnsi="Times New Roman" w:cs="Times New Roman"/>
          <w:sz w:val="24"/>
          <w:szCs w:val="24"/>
        </w:rPr>
      </w:pPr>
      <w:r w:rsidRPr="00792370">
        <w:rPr>
          <w:rFonts w:ascii="Times New Roman" w:hAnsi="Times New Roman" w:cs="Times New Roman"/>
          <w:bCs/>
          <w:sz w:val="24"/>
          <w:szCs w:val="24"/>
          <w:lang w:val="uk-UA"/>
        </w:rPr>
        <w:t>1.1</w:t>
      </w:r>
      <w:r w:rsidRPr="00792370">
        <w:rPr>
          <w:rFonts w:ascii="Times New Roman" w:hAnsi="Times New Roman" w:cs="Times New Roman"/>
          <w:bCs/>
          <w:sz w:val="24"/>
          <w:szCs w:val="24"/>
        </w:rPr>
        <w:t xml:space="preserve"> За </w:t>
      </w:r>
      <w:proofErr w:type="spellStart"/>
      <w:r w:rsidRPr="00792370">
        <w:rPr>
          <w:rFonts w:ascii="Times New Roman" w:hAnsi="Times New Roman" w:cs="Times New Roman"/>
          <w:bCs/>
          <w:sz w:val="24"/>
          <w:szCs w:val="24"/>
        </w:rPr>
        <w:t>цим</w:t>
      </w:r>
      <w:proofErr w:type="spellEnd"/>
      <w:r w:rsidRPr="00792370">
        <w:rPr>
          <w:rFonts w:ascii="Times New Roman" w:hAnsi="Times New Roman" w:cs="Times New Roman"/>
          <w:bCs/>
          <w:sz w:val="24"/>
          <w:szCs w:val="24"/>
        </w:rPr>
        <w:t xml:space="preserve"> Договором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bCs/>
          <w:sz w:val="24"/>
          <w:szCs w:val="24"/>
        </w:rPr>
        <w:t xml:space="preserve"> </w:t>
      </w:r>
      <w:proofErr w:type="spellStart"/>
      <w:r w:rsidRPr="00792370">
        <w:rPr>
          <w:rFonts w:ascii="Times New Roman" w:hAnsi="Times New Roman" w:cs="Times New Roman"/>
          <w:bCs/>
          <w:sz w:val="24"/>
          <w:szCs w:val="24"/>
        </w:rPr>
        <w:t>бере</w:t>
      </w:r>
      <w:proofErr w:type="spellEnd"/>
      <w:r w:rsidRPr="00792370">
        <w:rPr>
          <w:rFonts w:ascii="Times New Roman" w:hAnsi="Times New Roman" w:cs="Times New Roman"/>
          <w:bCs/>
          <w:sz w:val="24"/>
          <w:szCs w:val="24"/>
        </w:rPr>
        <w:t xml:space="preserve"> на себе </w:t>
      </w:r>
      <w:proofErr w:type="spellStart"/>
      <w:r w:rsidRPr="00792370">
        <w:rPr>
          <w:rFonts w:ascii="Times New Roman" w:hAnsi="Times New Roman" w:cs="Times New Roman"/>
          <w:bCs/>
          <w:sz w:val="24"/>
          <w:szCs w:val="24"/>
        </w:rPr>
        <w:t>зобов’язання</w:t>
      </w:r>
      <w:proofErr w:type="spellEnd"/>
      <w:r w:rsidRPr="00792370">
        <w:rPr>
          <w:rFonts w:ascii="Times New Roman" w:hAnsi="Times New Roman" w:cs="Times New Roman"/>
          <w:bCs/>
          <w:sz w:val="24"/>
          <w:szCs w:val="24"/>
        </w:rPr>
        <w:t xml:space="preserve"> </w:t>
      </w:r>
      <w:proofErr w:type="spellStart"/>
      <w:r w:rsidRPr="00792370">
        <w:rPr>
          <w:rFonts w:ascii="Times New Roman" w:hAnsi="Times New Roman" w:cs="Times New Roman"/>
          <w:sz w:val="24"/>
          <w:szCs w:val="24"/>
        </w:rPr>
        <w:t>передати</w:t>
      </w:r>
      <w:proofErr w:type="spellEnd"/>
      <w:r w:rsidRPr="00792370">
        <w:rPr>
          <w:rFonts w:ascii="Times New Roman" w:hAnsi="Times New Roman" w:cs="Times New Roman"/>
          <w:sz w:val="24"/>
          <w:szCs w:val="24"/>
        </w:rPr>
        <w:t xml:space="preserve"> у </w:t>
      </w:r>
      <w:proofErr w:type="spellStart"/>
      <w:r w:rsidRPr="00792370">
        <w:rPr>
          <w:rFonts w:ascii="Times New Roman" w:hAnsi="Times New Roman" w:cs="Times New Roman"/>
          <w:sz w:val="24"/>
          <w:szCs w:val="24"/>
        </w:rPr>
        <w:t>власність</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Покупця</w:t>
      </w:r>
      <w:proofErr w:type="spellEnd"/>
      <w:r w:rsidRPr="00792370">
        <w:rPr>
          <w:rFonts w:ascii="Times New Roman" w:hAnsi="Times New Roman" w:cs="Times New Roman"/>
          <w:sz w:val="24"/>
          <w:szCs w:val="24"/>
        </w:rPr>
        <w:t xml:space="preserve"> </w:t>
      </w:r>
      <w:proofErr w:type="spellStart"/>
      <w:r w:rsidR="0059127E" w:rsidRPr="0059127E">
        <w:rPr>
          <w:rFonts w:ascii="Times New Roman" w:hAnsi="Times New Roman"/>
          <w:b/>
          <w:sz w:val="24"/>
          <w:szCs w:val="24"/>
        </w:rPr>
        <w:t>Медичне</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обладнання</w:t>
      </w:r>
      <w:proofErr w:type="spellEnd"/>
      <w:r w:rsidR="0059127E" w:rsidRPr="0059127E">
        <w:rPr>
          <w:rFonts w:ascii="Times New Roman" w:hAnsi="Times New Roman"/>
          <w:b/>
          <w:sz w:val="24"/>
          <w:szCs w:val="24"/>
        </w:rPr>
        <w:t xml:space="preserve"> та </w:t>
      </w:r>
      <w:proofErr w:type="spellStart"/>
      <w:r w:rsidR="0059127E" w:rsidRPr="0059127E">
        <w:rPr>
          <w:rFonts w:ascii="Times New Roman" w:hAnsi="Times New Roman"/>
          <w:b/>
          <w:sz w:val="24"/>
          <w:szCs w:val="24"/>
        </w:rPr>
        <w:t>вироби</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медичного</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призначення</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різні</w:t>
      </w:r>
      <w:proofErr w:type="spellEnd"/>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sz w:val="24"/>
          <w:szCs w:val="24"/>
        </w:rPr>
        <w:t xml:space="preserve">Кушетка </w:t>
      </w:r>
      <w:proofErr w:type="spellStart"/>
      <w:r w:rsidR="0059127E" w:rsidRPr="0059127E">
        <w:rPr>
          <w:rFonts w:ascii="Times New Roman" w:hAnsi="Times New Roman" w:cs="Times New Roman"/>
          <w:b/>
          <w:sz w:val="24"/>
          <w:szCs w:val="24"/>
        </w:rPr>
        <w:t>оглядова</w:t>
      </w:r>
      <w:proofErr w:type="spellEnd"/>
      <w:r w:rsidR="0059127E" w:rsidRPr="0059127E">
        <w:rPr>
          <w:rFonts w:ascii="Times New Roman" w:hAnsi="Times New Roman" w:cs="Times New Roman"/>
          <w:b/>
          <w:sz w:val="24"/>
          <w:szCs w:val="24"/>
        </w:rPr>
        <w:t xml:space="preserve"> КС*</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маніпуляційний</w:t>
      </w:r>
      <w:proofErr w:type="spellEnd"/>
      <w:r w:rsidR="0059127E" w:rsidRPr="0059127E">
        <w:rPr>
          <w:rFonts w:ascii="Times New Roman" w:hAnsi="Times New Roman" w:cs="Times New Roman"/>
          <w:b/>
          <w:sz w:val="24"/>
          <w:szCs w:val="24"/>
        </w:rPr>
        <w:t xml:space="preserve"> СТ-М*</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Шафа</w:t>
      </w:r>
      <w:proofErr w:type="spellEnd"/>
      <w:r w:rsidR="0059127E" w:rsidRPr="0059127E">
        <w:rPr>
          <w:rFonts w:ascii="Times New Roman" w:hAnsi="Times New Roman" w:cs="Times New Roman"/>
          <w:b/>
          <w:sz w:val="24"/>
          <w:szCs w:val="24"/>
        </w:rPr>
        <w:t xml:space="preserve"> ШМ-М-М*</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Ширма ШБ-1-К*</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сповивальний</w:t>
      </w:r>
      <w:proofErr w:type="spellEnd"/>
      <w:r w:rsidR="0059127E" w:rsidRPr="0059127E">
        <w:rPr>
          <w:rFonts w:ascii="Times New Roman" w:hAnsi="Times New Roman" w:cs="Times New Roman"/>
          <w:b/>
          <w:sz w:val="24"/>
          <w:szCs w:val="24"/>
        </w:rPr>
        <w:t xml:space="preserve"> СП-П*</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Ростомір</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підлоговий</w:t>
      </w:r>
      <w:proofErr w:type="spellEnd"/>
      <w:r w:rsidR="0059127E" w:rsidRPr="0059127E">
        <w:rPr>
          <w:rFonts w:ascii="Times New Roman" w:hAnsi="Times New Roman" w:cs="Times New Roman"/>
          <w:b/>
          <w:sz w:val="24"/>
          <w:szCs w:val="24"/>
        </w:rPr>
        <w:t xml:space="preserve"> РМ-П*</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Корзинка для </w:t>
      </w:r>
      <w:proofErr w:type="spellStart"/>
      <w:r w:rsidR="0059127E" w:rsidRPr="0059127E">
        <w:rPr>
          <w:rFonts w:ascii="Times New Roman" w:hAnsi="Times New Roman" w:cs="Times New Roman"/>
          <w:b/>
          <w:sz w:val="24"/>
          <w:szCs w:val="24"/>
        </w:rPr>
        <w:t>флаконів</w:t>
      </w:r>
      <w:proofErr w:type="spellEnd"/>
      <w:r w:rsidR="0059127E" w:rsidRPr="0059127E">
        <w:rPr>
          <w:rFonts w:ascii="Times New Roman" w:hAnsi="Times New Roman" w:cs="Times New Roman"/>
          <w:b/>
          <w:sz w:val="24"/>
          <w:szCs w:val="24"/>
        </w:rPr>
        <w:t xml:space="preserve"> К-Ц*</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Штатив ШДВ-3-Б*</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 xml:space="preserve"> СТ-ЗК-Р*</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Камертон </w:t>
      </w:r>
      <w:proofErr w:type="spellStart"/>
      <w:r w:rsidR="0059127E" w:rsidRPr="0059127E">
        <w:rPr>
          <w:rFonts w:ascii="Times New Roman" w:hAnsi="Times New Roman" w:cs="Times New Roman"/>
          <w:b/>
          <w:sz w:val="24"/>
          <w:szCs w:val="24"/>
        </w:rPr>
        <w:t>акустичний</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Подушка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Джгут</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Ваги </w:t>
      </w:r>
      <w:proofErr w:type="spellStart"/>
      <w:r w:rsidR="0059127E" w:rsidRPr="0059127E">
        <w:rPr>
          <w:rFonts w:ascii="Times New Roman" w:hAnsi="Times New Roman" w:cs="Times New Roman"/>
          <w:b/>
          <w:sz w:val="24"/>
          <w:szCs w:val="24"/>
        </w:rPr>
        <w:t>медичні</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дитячі</w:t>
      </w:r>
      <w:proofErr w:type="spellEnd"/>
      <w:r w:rsidR="0059127E" w:rsidRPr="0059127E">
        <w:rPr>
          <w:rFonts w:ascii="Times New Roman" w:hAnsi="Times New Roman" w:cs="Times New Roman"/>
          <w:b/>
          <w:sz w:val="24"/>
          <w:szCs w:val="24"/>
        </w:rPr>
        <w:t xml:space="preserve"> з </w:t>
      </w:r>
      <w:proofErr w:type="spellStart"/>
      <w:r w:rsidR="0059127E" w:rsidRPr="0059127E">
        <w:rPr>
          <w:rFonts w:ascii="Times New Roman" w:hAnsi="Times New Roman" w:cs="Times New Roman"/>
          <w:b/>
          <w:sz w:val="24"/>
          <w:szCs w:val="24"/>
        </w:rPr>
        <w:t>ростоміром</w:t>
      </w:r>
      <w:proofErr w:type="spellEnd"/>
      <w:r w:rsidR="0059127E" w:rsidRPr="0059127E">
        <w:rPr>
          <w:rFonts w:ascii="Times New Roman" w:hAnsi="Times New Roman" w:cs="Times New Roman"/>
          <w:b/>
          <w:sz w:val="24"/>
          <w:szCs w:val="24"/>
        </w:rPr>
        <w:t>*</w:t>
      </w:r>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color w:val="000000"/>
          <w:sz w:val="24"/>
          <w:szCs w:val="24"/>
        </w:rPr>
        <w:t>(</w:t>
      </w:r>
      <w:r w:rsidR="0059127E" w:rsidRPr="0059127E">
        <w:rPr>
          <w:rFonts w:ascii="Times New Roman" w:hAnsi="Times New Roman"/>
          <w:b/>
          <w:sz w:val="24"/>
          <w:szCs w:val="24"/>
        </w:rPr>
        <w:t>33190000-8</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 xml:space="preserve"> </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ДК 021:2015</w:t>
      </w:r>
      <w:r w:rsidR="0059127E" w:rsidRPr="0059127E">
        <w:rPr>
          <w:rFonts w:ascii="Times New Roman" w:eastAsia="Calibri" w:hAnsi="Times New Roman" w:cs="Times New Roman"/>
          <w:b/>
          <w:sz w:val="24"/>
          <w:szCs w:val="24"/>
          <w:lang w:val="uk-UA" w:bidi="en-US"/>
        </w:rPr>
        <w:t>)</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згідно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специфікації</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додаток</w:t>
      </w:r>
      <w:proofErr w:type="spellEnd"/>
      <w:r w:rsidRPr="00792370">
        <w:rPr>
          <w:rFonts w:ascii="Times New Roman" w:hAnsi="Times New Roman" w:cs="Times New Roman"/>
          <w:sz w:val="24"/>
          <w:szCs w:val="24"/>
        </w:rPr>
        <w:t xml:space="preserve"> 1)</w:t>
      </w:r>
      <w:r w:rsidR="00E76F62">
        <w:rPr>
          <w:rFonts w:ascii="Times New Roman" w:hAnsi="Times New Roman" w:cs="Times New Roman"/>
          <w:sz w:val="24"/>
          <w:szCs w:val="24"/>
          <w:lang w:val="uk-UA"/>
        </w:rPr>
        <w:t xml:space="preserve"> </w:t>
      </w:r>
      <w:r w:rsidRPr="00792370">
        <w:rPr>
          <w:rFonts w:ascii="Times New Roman" w:hAnsi="Times New Roman" w:cs="Times New Roman"/>
          <w:sz w:val="24"/>
          <w:szCs w:val="24"/>
        </w:rPr>
        <w:t>(</w:t>
      </w:r>
      <w:proofErr w:type="spellStart"/>
      <w:r w:rsidRPr="00792370">
        <w:rPr>
          <w:rFonts w:ascii="Times New Roman" w:hAnsi="Times New Roman" w:cs="Times New Roman"/>
          <w:sz w:val="24"/>
          <w:szCs w:val="24"/>
        </w:rPr>
        <w:t>далі</w:t>
      </w:r>
      <w:proofErr w:type="spellEnd"/>
      <w:r w:rsidRPr="00792370">
        <w:rPr>
          <w:rFonts w:ascii="Times New Roman" w:hAnsi="Times New Roman" w:cs="Times New Roman"/>
          <w:sz w:val="24"/>
          <w:szCs w:val="24"/>
        </w:rPr>
        <w:t xml:space="preserve"> за текстом - Товар), а </w:t>
      </w:r>
      <w:proofErr w:type="spellStart"/>
      <w:r w:rsidRPr="00792370">
        <w:rPr>
          <w:rFonts w:ascii="Times New Roman" w:hAnsi="Times New Roman" w:cs="Times New Roman"/>
          <w:sz w:val="24"/>
          <w:szCs w:val="24"/>
        </w:rPr>
        <w:t>Покупець</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зобов’язується</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прийняти</w:t>
      </w:r>
      <w:proofErr w:type="spellEnd"/>
      <w:r w:rsidRPr="00792370">
        <w:rPr>
          <w:rFonts w:ascii="Times New Roman" w:hAnsi="Times New Roman" w:cs="Times New Roman"/>
          <w:sz w:val="24"/>
          <w:szCs w:val="24"/>
        </w:rPr>
        <w:t xml:space="preserve"> та </w:t>
      </w:r>
      <w:proofErr w:type="spellStart"/>
      <w:r w:rsidRPr="00792370">
        <w:rPr>
          <w:rFonts w:ascii="Times New Roman" w:hAnsi="Times New Roman" w:cs="Times New Roman"/>
          <w:sz w:val="24"/>
          <w:szCs w:val="24"/>
        </w:rPr>
        <w:t>оплатити</w:t>
      </w:r>
      <w:proofErr w:type="spellEnd"/>
      <w:r w:rsidRPr="00792370">
        <w:rPr>
          <w:rFonts w:ascii="Times New Roman" w:hAnsi="Times New Roman" w:cs="Times New Roman"/>
          <w:sz w:val="24"/>
          <w:szCs w:val="24"/>
        </w:rPr>
        <w:t xml:space="preserve"> Товар в порядку та на </w:t>
      </w:r>
      <w:proofErr w:type="spellStart"/>
      <w:r w:rsidRPr="00792370">
        <w:rPr>
          <w:rFonts w:ascii="Times New Roman" w:hAnsi="Times New Roman" w:cs="Times New Roman"/>
          <w:sz w:val="24"/>
          <w:szCs w:val="24"/>
        </w:rPr>
        <w:t>умовах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передбачені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цим</w:t>
      </w:r>
      <w:proofErr w:type="spellEnd"/>
      <w:r w:rsidRPr="00792370">
        <w:rPr>
          <w:rFonts w:ascii="Times New Roman" w:hAnsi="Times New Roman" w:cs="Times New Roman"/>
          <w:sz w:val="24"/>
          <w:szCs w:val="24"/>
        </w:rPr>
        <w:t xml:space="preserve"> Договором. </w:t>
      </w:r>
    </w:p>
    <w:p w14:paraId="38ABECF9" w14:textId="77777777" w:rsidR="002A0D5B" w:rsidRPr="00792370" w:rsidRDefault="002A0D5B" w:rsidP="002A0D5B">
      <w:pPr>
        <w:widowControl w:val="0"/>
        <w:tabs>
          <w:tab w:val="num" w:pos="1440"/>
        </w:tabs>
        <w:jc w:val="both"/>
        <w:rPr>
          <w:rFonts w:ascii="Times New Roman" w:hAnsi="Times New Roman" w:cs="Times New Roman"/>
          <w:sz w:val="24"/>
          <w:szCs w:val="24"/>
        </w:rPr>
      </w:pPr>
      <w:r w:rsidRPr="00792370">
        <w:rPr>
          <w:rFonts w:ascii="Times New Roman" w:hAnsi="Times New Roman" w:cs="Times New Roman"/>
          <w:sz w:val="24"/>
          <w:szCs w:val="24"/>
        </w:rPr>
        <w:t xml:space="preserve">1.2. </w:t>
      </w:r>
      <w:proofErr w:type="spellStart"/>
      <w:r w:rsidRPr="00792370">
        <w:rPr>
          <w:rFonts w:ascii="Times New Roman" w:hAnsi="Times New Roman" w:cs="Times New Roman"/>
          <w:sz w:val="24"/>
          <w:szCs w:val="24"/>
        </w:rPr>
        <w:t>Обсяги</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закупівлі</w:t>
      </w:r>
      <w:proofErr w:type="spellEnd"/>
      <w:r w:rsidRPr="00792370">
        <w:rPr>
          <w:rFonts w:ascii="Times New Roman" w:hAnsi="Times New Roman" w:cs="Times New Roman"/>
          <w:sz w:val="24"/>
          <w:szCs w:val="24"/>
        </w:rPr>
        <w:t xml:space="preserve"> Товару </w:t>
      </w:r>
      <w:proofErr w:type="spellStart"/>
      <w:r w:rsidRPr="00792370">
        <w:rPr>
          <w:rFonts w:ascii="Times New Roman" w:hAnsi="Times New Roman" w:cs="Times New Roman"/>
          <w:sz w:val="24"/>
          <w:szCs w:val="24"/>
        </w:rPr>
        <w:t>можуть</w:t>
      </w:r>
      <w:proofErr w:type="spellEnd"/>
      <w:r w:rsidRPr="00792370">
        <w:rPr>
          <w:rFonts w:ascii="Times New Roman" w:hAnsi="Times New Roman" w:cs="Times New Roman"/>
          <w:sz w:val="24"/>
          <w:szCs w:val="24"/>
        </w:rPr>
        <w:t xml:space="preserve"> бути </w:t>
      </w:r>
      <w:proofErr w:type="spellStart"/>
      <w:r w:rsidRPr="00792370">
        <w:rPr>
          <w:rFonts w:ascii="Times New Roman" w:hAnsi="Times New Roman" w:cs="Times New Roman"/>
          <w:sz w:val="24"/>
          <w:szCs w:val="24"/>
        </w:rPr>
        <w:t>зменшені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Покупцем</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залежно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від</w:t>
      </w:r>
      <w:proofErr w:type="spellEnd"/>
      <w:r w:rsidRPr="00792370">
        <w:rPr>
          <w:rFonts w:ascii="Times New Roman" w:hAnsi="Times New Roman" w:cs="Times New Roman"/>
          <w:sz w:val="24"/>
          <w:szCs w:val="24"/>
        </w:rPr>
        <w:t xml:space="preserve"> реального </w:t>
      </w:r>
      <w:proofErr w:type="spellStart"/>
      <w:r w:rsidRPr="00792370">
        <w:rPr>
          <w:rFonts w:ascii="Times New Roman" w:hAnsi="Times New Roman" w:cs="Times New Roman"/>
          <w:sz w:val="24"/>
          <w:szCs w:val="24"/>
        </w:rPr>
        <w:t>фінансування</w:t>
      </w:r>
      <w:proofErr w:type="spellEnd"/>
      <w:r w:rsidRPr="00792370">
        <w:rPr>
          <w:rFonts w:ascii="Times New Roman" w:hAnsi="Times New Roman" w:cs="Times New Roman"/>
          <w:sz w:val="24"/>
          <w:szCs w:val="24"/>
        </w:rPr>
        <w:t>.</w:t>
      </w:r>
    </w:p>
    <w:p w14:paraId="36AEEF37" w14:textId="77777777" w:rsidR="002A0D5B" w:rsidRPr="00792370" w:rsidRDefault="002A0D5B" w:rsidP="002A0D5B">
      <w:pPr>
        <w:widowControl w:val="0"/>
        <w:tabs>
          <w:tab w:val="num" w:pos="1440"/>
        </w:tabs>
        <w:jc w:val="both"/>
        <w:rPr>
          <w:rFonts w:ascii="Times New Roman" w:hAnsi="Times New Roman" w:cs="Times New Roman"/>
          <w:sz w:val="24"/>
          <w:szCs w:val="24"/>
        </w:rPr>
      </w:pPr>
      <w:r w:rsidRPr="00792370">
        <w:rPr>
          <w:rFonts w:ascii="Times New Roman" w:hAnsi="Times New Roman" w:cs="Times New Roman"/>
          <w:sz w:val="24"/>
          <w:szCs w:val="24"/>
          <w:lang w:val="uk-UA"/>
        </w:rPr>
        <w:t>1.</w:t>
      </w:r>
      <w:r w:rsidRPr="00792370">
        <w:rPr>
          <w:rFonts w:ascii="Times New Roman" w:hAnsi="Times New Roman" w:cs="Times New Roman"/>
          <w:sz w:val="24"/>
          <w:szCs w:val="24"/>
        </w:rPr>
        <w:t>3</w:t>
      </w:r>
      <w:r w:rsidRPr="00792370">
        <w:rPr>
          <w:rFonts w:ascii="Times New Roman" w:hAnsi="Times New Roman" w:cs="Times New Roman"/>
          <w:sz w:val="24"/>
          <w:szCs w:val="24"/>
          <w:lang w:val="uk-UA"/>
        </w:rPr>
        <w:t xml:space="preserve">.  </w:t>
      </w:r>
      <w:proofErr w:type="spellStart"/>
      <w:r w:rsidRPr="00792370">
        <w:rPr>
          <w:rFonts w:ascii="Times New Roman" w:hAnsi="Times New Roman" w:cs="Times New Roman"/>
          <w:sz w:val="24"/>
          <w:szCs w:val="24"/>
        </w:rPr>
        <w:t>Продавець</w:t>
      </w:r>
      <w:proofErr w:type="spellEnd"/>
      <w:r w:rsidRPr="00792370">
        <w:rPr>
          <w:rFonts w:ascii="Times New Roman" w:hAnsi="Times New Roman" w:cs="Times New Roman"/>
          <w:sz w:val="24"/>
          <w:szCs w:val="24"/>
          <w:lang w:val="uk-UA"/>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proofErr w:type="spellStart"/>
      <w:r w:rsidRPr="00792370">
        <w:rPr>
          <w:rFonts w:ascii="Times New Roman" w:hAnsi="Times New Roman" w:cs="Times New Roman"/>
          <w:sz w:val="24"/>
          <w:szCs w:val="24"/>
        </w:rPr>
        <w:t>Покупця</w:t>
      </w:r>
      <w:proofErr w:type="spellEnd"/>
      <w:r w:rsidRPr="00792370">
        <w:rPr>
          <w:rFonts w:ascii="Times New Roman" w:hAnsi="Times New Roman" w:cs="Times New Roman"/>
          <w:sz w:val="24"/>
          <w:szCs w:val="24"/>
        </w:rPr>
        <w:t>.</w:t>
      </w:r>
    </w:p>
    <w:p w14:paraId="701BD3E4" w14:textId="77777777" w:rsidR="002A0D5B" w:rsidRPr="00792370" w:rsidRDefault="002A0D5B" w:rsidP="002A0D5B">
      <w:pPr>
        <w:widowControl w:val="0"/>
        <w:jc w:val="center"/>
        <w:rPr>
          <w:rFonts w:ascii="Times New Roman" w:hAnsi="Times New Roman" w:cs="Times New Roman"/>
          <w:b/>
          <w:smallCaps/>
          <w:sz w:val="24"/>
          <w:szCs w:val="24"/>
        </w:rPr>
      </w:pPr>
      <w:r w:rsidRPr="00792370">
        <w:rPr>
          <w:rFonts w:ascii="Times New Roman" w:hAnsi="Times New Roman" w:cs="Times New Roman"/>
          <w:b/>
          <w:smallCaps/>
          <w:sz w:val="24"/>
          <w:szCs w:val="24"/>
        </w:rPr>
        <w:t xml:space="preserve">II. ЯКІСТЬ ТОВАРУ </w:t>
      </w:r>
    </w:p>
    <w:p w14:paraId="769CB388" w14:textId="77777777" w:rsidR="002A0D5B" w:rsidRPr="00792370" w:rsidRDefault="002A0D5B" w:rsidP="002A0D5B">
      <w:pPr>
        <w:widowControl w:val="0"/>
        <w:jc w:val="both"/>
        <w:rPr>
          <w:rFonts w:ascii="Times New Roman" w:hAnsi="Times New Roman" w:cs="Times New Roman"/>
          <w:sz w:val="24"/>
          <w:szCs w:val="24"/>
        </w:rPr>
      </w:pPr>
      <w:r w:rsidRPr="00792370">
        <w:rPr>
          <w:rFonts w:ascii="Times New Roman" w:hAnsi="Times New Roman" w:cs="Times New Roman"/>
          <w:sz w:val="24"/>
          <w:szCs w:val="24"/>
        </w:rPr>
        <w:t xml:space="preserve">2.1. Товар </w:t>
      </w:r>
      <w:proofErr w:type="spellStart"/>
      <w:r w:rsidRPr="00792370">
        <w:rPr>
          <w:rFonts w:ascii="Times New Roman" w:hAnsi="Times New Roman" w:cs="Times New Roman"/>
          <w:sz w:val="24"/>
          <w:szCs w:val="24"/>
        </w:rPr>
        <w:t>відвантажується</w:t>
      </w:r>
      <w:proofErr w:type="spellEnd"/>
      <w:r w:rsidRPr="00792370">
        <w:rPr>
          <w:rFonts w:ascii="Times New Roman" w:hAnsi="Times New Roman" w:cs="Times New Roman"/>
          <w:sz w:val="24"/>
          <w:szCs w:val="24"/>
        </w:rPr>
        <w:t xml:space="preserve"> в </w:t>
      </w:r>
      <w:proofErr w:type="spellStart"/>
      <w:r w:rsidRPr="00792370">
        <w:rPr>
          <w:rFonts w:ascii="Times New Roman" w:hAnsi="Times New Roman" w:cs="Times New Roman"/>
          <w:sz w:val="24"/>
          <w:szCs w:val="24"/>
        </w:rPr>
        <w:t>упаковці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повинна </w:t>
      </w:r>
      <w:proofErr w:type="spellStart"/>
      <w:r w:rsidRPr="00792370">
        <w:rPr>
          <w:rFonts w:ascii="Times New Roman" w:hAnsi="Times New Roman" w:cs="Times New Roman"/>
          <w:sz w:val="24"/>
          <w:szCs w:val="24"/>
        </w:rPr>
        <w:t>захищати</w:t>
      </w:r>
      <w:proofErr w:type="spellEnd"/>
      <w:r w:rsidRPr="00792370">
        <w:rPr>
          <w:rFonts w:ascii="Times New Roman" w:hAnsi="Times New Roman" w:cs="Times New Roman"/>
          <w:sz w:val="24"/>
          <w:szCs w:val="24"/>
        </w:rPr>
        <w:t xml:space="preserve"> Товар </w:t>
      </w:r>
      <w:proofErr w:type="spellStart"/>
      <w:r w:rsidRPr="00792370">
        <w:rPr>
          <w:rFonts w:ascii="Times New Roman" w:hAnsi="Times New Roman" w:cs="Times New Roman"/>
          <w:sz w:val="24"/>
          <w:szCs w:val="24"/>
        </w:rPr>
        <w:t>від</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ушкоджень</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під</w:t>
      </w:r>
      <w:proofErr w:type="spellEnd"/>
      <w:r w:rsidRPr="00792370">
        <w:rPr>
          <w:rFonts w:ascii="Times New Roman" w:hAnsi="Times New Roman" w:cs="Times New Roman"/>
          <w:sz w:val="24"/>
          <w:szCs w:val="24"/>
        </w:rPr>
        <w:t xml:space="preserve"> час </w:t>
      </w:r>
      <w:proofErr w:type="spellStart"/>
      <w:r w:rsidRPr="00792370">
        <w:rPr>
          <w:rFonts w:ascii="Times New Roman" w:hAnsi="Times New Roman" w:cs="Times New Roman"/>
          <w:sz w:val="24"/>
          <w:szCs w:val="24"/>
        </w:rPr>
        <w:t>перевезення</w:t>
      </w:r>
      <w:proofErr w:type="spellEnd"/>
      <w:r w:rsidRPr="00792370">
        <w:rPr>
          <w:rFonts w:ascii="Times New Roman" w:hAnsi="Times New Roman" w:cs="Times New Roman"/>
          <w:sz w:val="24"/>
          <w:szCs w:val="24"/>
        </w:rPr>
        <w:t xml:space="preserve">, а також </w:t>
      </w:r>
      <w:proofErr w:type="spellStart"/>
      <w:r w:rsidRPr="00792370">
        <w:rPr>
          <w:rFonts w:ascii="Times New Roman" w:hAnsi="Times New Roman" w:cs="Times New Roman"/>
          <w:sz w:val="24"/>
          <w:szCs w:val="24"/>
        </w:rPr>
        <w:t>під</w:t>
      </w:r>
      <w:proofErr w:type="spellEnd"/>
      <w:r w:rsidRPr="00792370">
        <w:rPr>
          <w:rFonts w:ascii="Times New Roman" w:hAnsi="Times New Roman" w:cs="Times New Roman"/>
          <w:sz w:val="24"/>
          <w:szCs w:val="24"/>
        </w:rPr>
        <w:t xml:space="preserve"> час </w:t>
      </w:r>
      <w:proofErr w:type="spellStart"/>
      <w:r w:rsidRPr="00792370">
        <w:rPr>
          <w:rFonts w:ascii="Times New Roman" w:hAnsi="Times New Roman" w:cs="Times New Roman"/>
          <w:sz w:val="24"/>
          <w:szCs w:val="24"/>
        </w:rPr>
        <w:t>вантажно-розвантажувальних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робіт</w:t>
      </w:r>
      <w:proofErr w:type="spellEnd"/>
      <w:r w:rsidRPr="00792370">
        <w:rPr>
          <w:rFonts w:ascii="Times New Roman" w:hAnsi="Times New Roman" w:cs="Times New Roman"/>
          <w:sz w:val="24"/>
          <w:szCs w:val="24"/>
        </w:rPr>
        <w:t xml:space="preserve"> і </w:t>
      </w:r>
      <w:proofErr w:type="spellStart"/>
      <w:r w:rsidRPr="00792370">
        <w:rPr>
          <w:rFonts w:ascii="Times New Roman" w:hAnsi="Times New Roman" w:cs="Times New Roman"/>
          <w:sz w:val="24"/>
          <w:szCs w:val="24"/>
        </w:rPr>
        <w:t>зберігання</w:t>
      </w:r>
      <w:proofErr w:type="spellEnd"/>
      <w:r w:rsidRPr="00792370">
        <w:rPr>
          <w:rFonts w:ascii="Times New Roman" w:hAnsi="Times New Roman" w:cs="Times New Roman"/>
          <w:sz w:val="24"/>
          <w:szCs w:val="24"/>
        </w:rPr>
        <w:t xml:space="preserve"> в </w:t>
      </w:r>
      <w:proofErr w:type="spellStart"/>
      <w:r w:rsidRPr="00792370">
        <w:rPr>
          <w:rFonts w:ascii="Times New Roman" w:hAnsi="Times New Roman" w:cs="Times New Roman"/>
          <w:sz w:val="24"/>
          <w:szCs w:val="24"/>
        </w:rPr>
        <w:t>умовах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закритого</w:t>
      </w:r>
      <w:proofErr w:type="spellEnd"/>
      <w:r w:rsidRPr="00792370">
        <w:rPr>
          <w:rFonts w:ascii="Times New Roman" w:hAnsi="Times New Roman" w:cs="Times New Roman"/>
          <w:sz w:val="24"/>
          <w:szCs w:val="24"/>
        </w:rPr>
        <w:t xml:space="preserve"> складу.</w:t>
      </w:r>
    </w:p>
    <w:p w14:paraId="74A06336" w14:textId="77777777" w:rsidR="002A0D5B" w:rsidRPr="00792370" w:rsidRDefault="002A0D5B" w:rsidP="002A0D5B">
      <w:pPr>
        <w:widowControl w:val="0"/>
        <w:shd w:val="clear" w:color="auto" w:fill="FFFFFF"/>
        <w:tabs>
          <w:tab w:val="left" w:pos="468"/>
        </w:tabs>
        <w:autoSpaceDE w:val="0"/>
        <w:autoSpaceDN w:val="0"/>
        <w:adjustRightInd w:val="0"/>
        <w:jc w:val="both"/>
        <w:rPr>
          <w:rFonts w:ascii="Times New Roman" w:hAnsi="Times New Roman" w:cs="Times New Roman"/>
          <w:sz w:val="24"/>
          <w:szCs w:val="24"/>
        </w:rPr>
      </w:pPr>
      <w:r w:rsidRPr="00792370">
        <w:rPr>
          <w:rFonts w:ascii="Times New Roman" w:hAnsi="Times New Roman" w:cs="Times New Roman"/>
          <w:sz w:val="24"/>
          <w:szCs w:val="24"/>
        </w:rPr>
        <w:t xml:space="preserve">2.2.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несе</w:t>
      </w:r>
      <w:proofErr w:type="spellEnd"/>
      <w:r w:rsidRPr="00792370">
        <w:rPr>
          <w:rFonts w:ascii="Times New Roman" w:hAnsi="Times New Roman" w:cs="Times New Roman"/>
          <w:sz w:val="24"/>
          <w:szCs w:val="24"/>
        </w:rPr>
        <w:t xml:space="preserve"> перед </w:t>
      </w:r>
      <w:proofErr w:type="spellStart"/>
      <w:r w:rsidRPr="00792370">
        <w:rPr>
          <w:rFonts w:ascii="Times New Roman" w:hAnsi="Times New Roman" w:cs="Times New Roman"/>
          <w:sz w:val="24"/>
          <w:szCs w:val="24"/>
        </w:rPr>
        <w:t>Покупцем</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відповідальність</w:t>
      </w:r>
      <w:proofErr w:type="spellEnd"/>
      <w:r w:rsidRPr="00792370">
        <w:rPr>
          <w:rFonts w:ascii="Times New Roman" w:hAnsi="Times New Roman" w:cs="Times New Roman"/>
          <w:sz w:val="24"/>
          <w:szCs w:val="24"/>
        </w:rPr>
        <w:t xml:space="preserve"> за </w:t>
      </w:r>
      <w:proofErr w:type="spellStart"/>
      <w:r w:rsidRPr="00792370">
        <w:rPr>
          <w:rFonts w:ascii="Times New Roman" w:hAnsi="Times New Roman" w:cs="Times New Roman"/>
          <w:sz w:val="24"/>
          <w:szCs w:val="24"/>
        </w:rPr>
        <w:t>псування</w:t>
      </w:r>
      <w:proofErr w:type="spellEnd"/>
      <w:r w:rsidRPr="00792370">
        <w:rPr>
          <w:rFonts w:ascii="Times New Roman" w:hAnsi="Times New Roman" w:cs="Times New Roman"/>
          <w:sz w:val="24"/>
          <w:szCs w:val="24"/>
        </w:rPr>
        <w:t xml:space="preserve"> Товару </w:t>
      </w:r>
      <w:proofErr w:type="spellStart"/>
      <w:r w:rsidRPr="00792370">
        <w:rPr>
          <w:rFonts w:ascii="Times New Roman" w:hAnsi="Times New Roman" w:cs="Times New Roman"/>
          <w:sz w:val="24"/>
          <w:szCs w:val="24"/>
        </w:rPr>
        <w:t>внаслідок</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неякісної</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чи</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неналежної</w:t>
      </w:r>
      <w:proofErr w:type="spellEnd"/>
      <w:r w:rsidRPr="00792370">
        <w:rPr>
          <w:rFonts w:ascii="Times New Roman" w:hAnsi="Times New Roman" w:cs="Times New Roman"/>
          <w:sz w:val="24"/>
          <w:szCs w:val="24"/>
        </w:rPr>
        <w:t xml:space="preserve"> тари й </w:t>
      </w:r>
      <w:proofErr w:type="spellStart"/>
      <w:r w:rsidRPr="00792370">
        <w:rPr>
          <w:rFonts w:ascii="Times New Roman" w:hAnsi="Times New Roman" w:cs="Times New Roman"/>
          <w:sz w:val="24"/>
          <w:szCs w:val="24"/>
        </w:rPr>
        <w:t>пакування</w:t>
      </w:r>
      <w:proofErr w:type="spellEnd"/>
      <w:r w:rsidRPr="00792370">
        <w:rPr>
          <w:rFonts w:ascii="Times New Roman" w:hAnsi="Times New Roman" w:cs="Times New Roman"/>
          <w:sz w:val="24"/>
          <w:szCs w:val="24"/>
        </w:rPr>
        <w:t xml:space="preserve">. Упаковка Товару </w:t>
      </w:r>
      <w:proofErr w:type="spellStart"/>
      <w:r w:rsidRPr="00792370">
        <w:rPr>
          <w:rFonts w:ascii="Times New Roman" w:hAnsi="Times New Roman" w:cs="Times New Roman"/>
          <w:sz w:val="24"/>
          <w:szCs w:val="24"/>
        </w:rPr>
        <w:t>має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відповідати</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діючим</w:t>
      </w:r>
      <w:proofErr w:type="spellEnd"/>
      <w:r w:rsidRPr="00792370">
        <w:rPr>
          <w:rFonts w:ascii="Times New Roman" w:hAnsi="Times New Roman" w:cs="Times New Roman"/>
          <w:sz w:val="24"/>
          <w:szCs w:val="24"/>
        </w:rPr>
        <w:t xml:space="preserve"> нормам ДСТУ (ТУ) та </w:t>
      </w:r>
      <w:proofErr w:type="spellStart"/>
      <w:r w:rsidRPr="00792370">
        <w:rPr>
          <w:rFonts w:ascii="Times New Roman" w:hAnsi="Times New Roman" w:cs="Times New Roman"/>
          <w:sz w:val="24"/>
          <w:szCs w:val="24"/>
        </w:rPr>
        <w:t>вимогам</w:t>
      </w:r>
      <w:proofErr w:type="spellEnd"/>
      <w:r w:rsidRPr="00792370">
        <w:rPr>
          <w:rFonts w:ascii="Times New Roman" w:hAnsi="Times New Roman" w:cs="Times New Roman"/>
          <w:sz w:val="24"/>
          <w:szCs w:val="24"/>
        </w:rPr>
        <w:t xml:space="preserve"> для </w:t>
      </w:r>
      <w:proofErr w:type="spellStart"/>
      <w:r w:rsidRPr="00792370">
        <w:rPr>
          <w:rFonts w:ascii="Times New Roman" w:hAnsi="Times New Roman" w:cs="Times New Roman"/>
          <w:sz w:val="24"/>
          <w:szCs w:val="24"/>
        </w:rPr>
        <w:t>даного</w:t>
      </w:r>
      <w:proofErr w:type="spellEnd"/>
      <w:r w:rsidRPr="00792370">
        <w:rPr>
          <w:rFonts w:ascii="Times New Roman" w:hAnsi="Times New Roman" w:cs="Times New Roman"/>
          <w:sz w:val="24"/>
          <w:szCs w:val="24"/>
        </w:rPr>
        <w:t xml:space="preserve"> типу Товару.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гарантує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Товар не </w:t>
      </w:r>
      <w:proofErr w:type="spellStart"/>
      <w:r w:rsidRPr="00792370">
        <w:rPr>
          <w:rFonts w:ascii="Times New Roman" w:hAnsi="Times New Roman" w:cs="Times New Roman"/>
          <w:sz w:val="24"/>
          <w:szCs w:val="24"/>
        </w:rPr>
        <w:t>має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недоліків</w:t>
      </w:r>
      <w:proofErr w:type="spellEnd"/>
      <w:r w:rsidRPr="00792370">
        <w:rPr>
          <w:rFonts w:ascii="Times New Roman" w:hAnsi="Times New Roman" w:cs="Times New Roman"/>
          <w:sz w:val="24"/>
          <w:szCs w:val="24"/>
        </w:rPr>
        <w:t xml:space="preserve"> та </w:t>
      </w:r>
      <w:proofErr w:type="spellStart"/>
      <w:r w:rsidRPr="00792370">
        <w:rPr>
          <w:rFonts w:ascii="Times New Roman" w:hAnsi="Times New Roman" w:cs="Times New Roman"/>
          <w:sz w:val="24"/>
          <w:szCs w:val="24"/>
        </w:rPr>
        <w:t>дефектів</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пов’язані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із</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якістю</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матеріалів</w:t>
      </w:r>
      <w:proofErr w:type="spellEnd"/>
      <w:r w:rsidRPr="00792370">
        <w:rPr>
          <w:rFonts w:ascii="Times New Roman" w:hAnsi="Times New Roman" w:cs="Times New Roman"/>
          <w:sz w:val="24"/>
          <w:szCs w:val="24"/>
        </w:rPr>
        <w:t xml:space="preserve">, з </w:t>
      </w:r>
      <w:proofErr w:type="spellStart"/>
      <w:r w:rsidRPr="00792370">
        <w:rPr>
          <w:rFonts w:ascii="Times New Roman" w:hAnsi="Times New Roman" w:cs="Times New Roman"/>
          <w:sz w:val="24"/>
          <w:szCs w:val="24"/>
        </w:rPr>
        <w:t>яких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він</w:t>
      </w:r>
      <w:proofErr w:type="spellEnd"/>
      <w:r w:rsidRPr="00792370">
        <w:rPr>
          <w:rFonts w:ascii="Times New Roman" w:hAnsi="Times New Roman" w:cs="Times New Roman"/>
          <w:sz w:val="24"/>
          <w:szCs w:val="24"/>
        </w:rPr>
        <w:t xml:space="preserve"> (Товар) </w:t>
      </w:r>
      <w:proofErr w:type="spellStart"/>
      <w:r w:rsidRPr="00792370">
        <w:rPr>
          <w:rFonts w:ascii="Times New Roman" w:hAnsi="Times New Roman" w:cs="Times New Roman"/>
          <w:sz w:val="24"/>
          <w:szCs w:val="24"/>
        </w:rPr>
        <w:t>виготовляється</w:t>
      </w:r>
      <w:proofErr w:type="spellEnd"/>
      <w:r w:rsidRPr="00792370">
        <w:rPr>
          <w:rFonts w:ascii="Times New Roman" w:hAnsi="Times New Roman" w:cs="Times New Roman"/>
          <w:sz w:val="24"/>
          <w:szCs w:val="24"/>
        </w:rPr>
        <w:t xml:space="preserve"> та/</w:t>
      </w:r>
      <w:proofErr w:type="spellStart"/>
      <w:r w:rsidRPr="00792370">
        <w:rPr>
          <w:rFonts w:ascii="Times New Roman" w:hAnsi="Times New Roman" w:cs="Times New Roman"/>
          <w:sz w:val="24"/>
          <w:szCs w:val="24"/>
        </w:rPr>
        <w:t>або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із</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технологією</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його</w:t>
      </w:r>
      <w:proofErr w:type="spellEnd"/>
      <w:r w:rsidRPr="00792370">
        <w:rPr>
          <w:rFonts w:ascii="Times New Roman" w:hAnsi="Times New Roman" w:cs="Times New Roman"/>
          <w:sz w:val="24"/>
          <w:szCs w:val="24"/>
        </w:rPr>
        <w:t xml:space="preserve"> (Товару) </w:t>
      </w:r>
      <w:proofErr w:type="spellStart"/>
      <w:r w:rsidRPr="00792370">
        <w:rPr>
          <w:rFonts w:ascii="Times New Roman" w:hAnsi="Times New Roman" w:cs="Times New Roman"/>
          <w:sz w:val="24"/>
          <w:szCs w:val="24"/>
        </w:rPr>
        <w:t>виробництва</w:t>
      </w:r>
      <w:proofErr w:type="spellEnd"/>
      <w:r w:rsidRPr="00792370">
        <w:rPr>
          <w:rFonts w:ascii="Times New Roman" w:hAnsi="Times New Roman" w:cs="Times New Roman"/>
          <w:sz w:val="24"/>
          <w:szCs w:val="24"/>
        </w:rPr>
        <w:t>.</w:t>
      </w:r>
    </w:p>
    <w:p w14:paraId="480B03BB" w14:textId="4967503E" w:rsidR="002A0D5B" w:rsidRPr="00792370" w:rsidRDefault="002A0D5B" w:rsidP="002A0D5B">
      <w:pPr>
        <w:jc w:val="both"/>
        <w:rPr>
          <w:rFonts w:ascii="Times New Roman" w:hAnsi="Times New Roman" w:cs="Times New Roman"/>
          <w:sz w:val="24"/>
          <w:szCs w:val="24"/>
        </w:rPr>
      </w:pPr>
      <w:r w:rsidRPr="00792370">
        <w:rPr>
          <w:rFonts w:ascii="Times New Roman" w:hAnsi="Times New Roman" w:cs="Times New Roman"/>
          <w:sz w:val="24"/>
          <w:szCs w:val="24"/>
        </w:rPr>
        <w:t>2.3</w:t>
      </w:r>
      <w:r w:rsidRPr="00792370">
        <w:rPr>
          <w:rFonts w:ascii="Times New Roman" w:hAnsi="Times New Roman" w:cs="Times New Roman"/>
          <w:sz w:val="24"/>
          <w:szCs w:val="24"/>
          <w:lang w:val="uk-UA"/>
        </w:rPr>
        <w:t xml:space="preserve">. </w:t>
      </w:r>
      <w:proofErr w:type="spellStart"/>
      <w:r w:rsidRPr="00792370">
        <w:rPr>
          <w:rFonts w:ascii="Times New Roman" w:hAnsi="Times New Roman" w:cs="Times New Roman"/>
          <w:sz w:val="24"/>
          <w:szCs w:val="24"/>
        </w:rPr>
        <w:t>Гарантійний</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термін</w:t>
      </w:r>
      <w:proofErr w:type="spellEnd"/>
      <w:r w:rsidRPr="00792370">
        <w:rPr>
          <w:rFonts w:ascii="Times New Roman" w:hAnsi="Times New Roman" w:cs="Times New Roman"/>
          <w:sz w:val="24"/>
          <w:szCs w:val="24"/>
        </w:rPr>
        <w:t xml:space="preserve"> (строк) </w:t>
      </w:r>
      <w:proofErr w:type="spellStart"/>
      <w:r w:rsidRPr="00792370">
        <w:rPr>
          <w:rFonts w:ascii="Times New Roman" w:hAnsi="Times New Roman" w:cs="Times New Roman"/>
          <w:sz w:val="24"/>
          <w:szCs w:val="24"/>
        </w:rPr>
        <w:t>експлуатації</w:t>
      </w:r>
      <w:proofErr w:type="spellEnd"/>
      <w:r w:rsidRPr="00792370">
        <w:rPr>
          <w:rFonts w:ascii="Times New Roman" w:hAnsi="Times New Roman" w:cs="Times New Roman"/>
          <w:sz w:val="24"/>
          <w:szCs w:val="24"/>
        </w:rPr>
        <w:t xml:space="preserve"> товару повинен </w:t>
      </w:r>
      <w:proofErr w:type="spellStart"/>
      <w:r w:rsidRPr="00792370">
        <w:rPr>
          <w:rFonts w:ascii="Times New Roman" w:hAnsi="Times New Roman" w:cs="Times New Roman"/>
          <w:sz w:val="24"/>
          <w:szCs w:val="24"/>
        </w:rPr>
        <w:t>становити</w:t>
      </w:r>
      <w:proofErr w:type="spellEnd"/>
      <w:r w:rsidRPr="00792370">
        <w:rPr>
          <w:rFonts w:ascii="Times New Roman" w:hAnsi="Times New Roman" w:cs="Times New Roman"/>
          <w:sz w:val="24"/>
          <w:szCs w:val="24"/>
        </w:rPr>
        <w:t xml:space="preserve"> </w:t>
      </w:r>
      <w:r w:rsidRPr="00792370">
        <w:rPr>
          <w:rFonts w:ascii="Times New Roman" w:hAnsi="Times New Roman" w:cs="Times New Roman"/>
          <w:sz w:val="24"/>
          <w:szCs w:val="24"/>
          <w:u w:val="single"/>
        </w:rPr>
        <w:t xml:space="preserve">не </w:t>
      </w:r>
      <w:proofErr w:type="spellStart"/>
      <w:r w:rsidRPr="00792370">
        <w:rPr>
          <w:rFonts w:ascii="Times New Roman" w:hAnsi="Times New Roman" w:cs="Times New Roman"/>
          <w:sz w:val="24"/>
          <w:szCs w:val="24"/>
          <w:u w:val="single"/>
        </w:rPr>
        <w:t>менше</w:t>
      </w:r>
      <w:proofErr w:type="spellEnd"/>
      <w:r w:rsidRPr="00792370">
        <w:rPr>
          <w:rFonts w:ascii="Times New Roman" w:hAnsi="Times New Roman" w:cs="Times New Roman"/>
          <w:sz w:val="24"/>
          <w:szCs w:val="24"/>
          <w:u w:val="single"/>
        </w:rPr>
        <w:t xml:space="preserve"> </w:t>
      </w:r>
      <w:r w:rsidR="0059127E">
        <w:rPr>
          <w:rFonts w:ascii="Times New Roman" w:hAnsi="Times New Roman" w:cs="Times New Roman"/>
          <w:sz w:val="24"/>
          <w:szCs w:val="24"/>
          <w:u w:val="single"/>
          <w:lang w:val="uk-UA"/>
        </w:rPr>
        <w:t>____</w:t>
      </w:r>
      <w:r w:rsidRPr="00792370">
        <w:rPr>
          <w:rFonts w:ascii="Times New Roman" w:hAnsi="Times New Roman" w:cs="Times New Roman"/>
          <w:sz w:val="24"/>
          <w:szCs w:val="24"/>
          <w:u w:val="single"/>
        </w:rPr>
        <w:t xml:space="preserve"> </w:t>
      </w:r>
      <w:proofErr w:type="spellStart"/>
      <w:r w:rsidRPr="00792370">
        <w:rPr>
          <w:rFonts w:ascii="Times New Roman" w:hAnsi="Times New Roman" w:cs="Times New Roman"/>
          <w:sz w:val="24"/>
          <w:szCs w:val="24"/>
          <w:u w:val="single"/>
        </w:rPr>
        <w:t>місяці</w:t>
      </w:r>
      <w:proofErr w:type="spellEnd"/>
      <w:r w:rsidR="00451CAD">
        <w:rPr>
          <w:rFonts w:ascii="Times New Roman" w:hAnsi="Times New Roman" w:cs="Times New Roman"/>
          <w:sz w:val="24"/>
          <w:szCs w:val="24"/>
          <w:u w:val="single"/>
          <w:lang w:val="uk-UA"/>
        </w:rPr>
        <w:t xml:space="preserve"> </w:t>
      </w:r>
      <w:proofErr w:type="spellStart"/>
      <w:r w:rsidRPr="00792370">
        <w:rPr>
          <w:rFonts w:ascii="Times New Roman" w:hAnsi="Times New Roman" w:cs="Times New Roman"/>
          <w:sz w:val="24"/>
          <w:szCs w:val="24"/>
        </w:rPr>
        <w:t>від</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дати</w:t>
      </w:r>
      <w:proofErr w:type="spellEnd"/>
      <w:r w:rsidRPr="00792370">
        <w:rPr>
          <w:rFonts w:ascii="Times New Roman" w:hAnsi="Times New Roman" w:cs="Times New Roman"/>
          <w:sz w:val="24"/>
          <w:szCs w:val="24"/>
        </w:rPr>
        <w:t xml:space="preserve"> поставки </w:t>
      </w:r>
      <w:proofErr w:type="spellStart"/>
      <w:r w:rsidRPr="00792370">
        <w:rPr>
          <w:rFonts w:ascii="Times New Roman" w:hAnsi="Times New Roman" w:cs="Times New Roman"/>
          <w:sz w:val="24"/>
          <w:szCs w:val="24"/>
        </w:rPr>
        <w:t>Замовнику</w:t>
      </w:r>
      <w:proofErr w:type="spellEnd"/>
      <w:r w:rsidRPr="00792370">
        <w:rPr>
          <w:rFonts w:ascii="Times New Roman" w:hAnsi="Times New Roman" w:cs="Times New Roman"/>
          <w:sz w:val="24"/>
          <w:szCs w:val="24"/>
        </w:rPr>
        <w:t>.</w:t>
      </w:r>
    </w:p>
    <w:p w14:paraId="699AF32D" w14:textId="77777777" w:rsidR="002A0D5B" w:rsidRPr="00792370" w:rsidRDefault="002A0D5B" w:rsidP="002A0D5B">
      <w:pPr>
        <w:autoSpaceDE w:val="0"/>
        <w:autoSpaceDN w:val="0"/>
        <w:adjustRightInd w:val="0"/>
        <w:jc w:val="both"/>
        <w:rPr>
          <w:rFonts w:ascii="Times New Roman" w:hAnsi="Times New Roman" w:cs="Times New Roman"/>
          <w:sz w:val="24"/>
          <w:szCs w:val="24"/>
        </w:rPr>
      </w:pPr>
      <w:r w:rsidRPr="00792370">
        <w:rPr>
          <w:rFonts w:ascii="Times New Roman" w:hAnsi="Times New Roman" w:cs="Times New Roman"/>
          <w:sz w:val="24"/>
          <w:szCs w:val="24"/>
          <w:lang w:val="uk-UA"/>
        </w:rPr>
        <w:t>2.</w:t>
      </w:r>
      <w:r w:rsidRPr="00792370">
        <w:rPr>
          <w:rFonts w:ascii="Times New Roman" w:hAnsi="Times New Roman" w:cs="Times New Roman"/>
          <w:sz w:val="24"/>
          <w:szCs w:val="24"/>
        </w:rPr>
        <w:t>4</w:t>
      </w:r>
      <w:r w:rsidRPr="00792370">
        <w:rPr>
          <w:rFonts w:ascii="Times New Roman" w:hAnsi="Times New Roman" w:cs="Times New Roman"/>
          <w:sz w:val="24"/>
          <w:szCs w:val="24"/>
          <w:lang w:val="uk-UA"/>
        </w:rPr>
        <w:t xml:space="preserve">. </w:t>
      </w:r>
      <w:proofErr w:type="spellStart"/>
      <w:r w:rsidRPr="00792370">
        <w:rPr>
          <w:rFonts w:ascii="Times New Roman" w:hAnsi="Times New Roman" w:cs="Times New Roman"/>
          <w:sz w:val="24"/>
          <w:szCs w:val="24"/>
          <w:lang w:val="uk-UA"/>
        </w:rPr>
        <w:t>Постачаль</w:t>
      </w:r>
      <w:proofErr w:type="spellEnd"/>
      <w:r w:rsidRPr="00792370">
        <w:rPr>
          <w:rFonts w:ascii="Times New Roman" w:hAnsi="Times New Roman" w:cs="Times New Roman"/>
          <w:sz w:val="24"/>
          <w:szCs w:val="24"/>
        </w:rPr>
        <w:t>ник</w:t>
      </w:r>
      <w:r w:rsidRPr="00792370">
        <w:rPr>
          <w:rFonts w:ascii="Times New Roman" w:hAnsi="Times New Roman" w:cs="Times New Roman"/>
          <w:sz w:val="24"/>
          <w:szCs w:val="24"/>
          <w:lang w:val="uk-UA"/>
        </w:rPr>
        <w:t xml:space="preserve"> гарантує</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обов’язков</w:t>
      </w:r>
      <w:r w:rsidRPr="00792370">
        <w:rPr>
          <w:rFonts w:ascii="Times New Roman" w:hAnsi="Times New Roman" w:cs="Times New Roman"/>
          <w:sz w:val="24"/>
          <w:szCs w:val="24"/>
          <w:lang w:val="uk-UA"/>
        </w:rPr>
        <w:t>ий</w:t>
      </w:r>
      <w:proofErr w:type="spellEnd"/>
      <w:r w:rsidRPr="00792370">
        <w:rPr>
          <w:rFonts w:ascii="Times New Roman" w:hAnsi="Times New Roman" w:cs="Times New Roman"/>
          <w:sz w:val="24"/>
          <w:szCs w:val="24"/>
        </w:rPr>
        <w:t xml:space="preserve"> </w:t>
      </w:r>
      <w:r w:rsidRPr="00792370">
        <w:rPr>
          <w:rFonts w:ascii="Times New Roman" w:hAnsi="Times New Roman" w:cs="Times New Roman"/>
          <w:sz w:val="24"/>
          <w:szCs w:val="24"/>
          <w:lang w:eastAsia="en-US"/>
        </w:rPr>
        <w:t xml:space="preserve">ремонт </w:t>
      </w:r>
      <w:proofErr w:type="spellStart"/>
      <w:r w:rsidRPr="00792370">
        <w:rPr>
          <w:rFonts w:ascii="Times New Roman" w:hAnsi="Times New Roman" w:cs="Times New Roman"/>
          <w:sz w:val="24"/>
          <w:szCs w:val="24"/>
          <w:lang w:eastAsia="en-US"/>
        </w:rPr>
        <w:t>або</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замін</w:t>
      </w:r>
      <w:proofErr w:type="spellEnd"/>
      <w:r w:rsidRPr="00792370">
        <w:rPr>
          <w:rFonts w:ascii="Times New Roman" w:hAnsi="Times New Roman" w:cs="Times New Roman"/>
          <w:sz w:val="24"/>
          <w:szCs w:val="24"/>
          <w:lang w:val="uk-UA" w:eastAsia="en-US"/>
        </w:rPr>
        <w:t>у</w:t>
      </w:r>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бракованого</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виробу</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протягом</w:t>
      </w:r>
      <w:proofErr w:type="spellEnd"/>
      <w:r w:rsidRPr="00792370">
        <w:rPr>
          <w:rFonts w:ascii="Times New Roman" w:hAnsi="Times New Roman" w:cs="Times New Roman"/>
          <w:sz w:val="24"/>
          <w:szCs w:val="24"/>
          <w:lang w:eastAsia="en-US"/>
        </w:rPr>
        <w:t xml:space="preserve"> </w:t>
      </w:r>
      <w:r w:rsidR="00792370" w:rsidRPr="00792370">
        <w:rPr>
          <w:rFonts w:ascii="Times New Roman" w:hAnsi="Times New Roman" w:cs="Times New Roman"/>
          <w:sz w:val="24"/>
          <w:szCs w:val="24"/>
          <w:lang w:val="uk-UA" w:eastAsia="en-US"/>
        </w:rPr>
        <w:t>2</w:t>
      </w:r>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робочих</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днів</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після</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письмової</w:t>
      </w:r>
      <w:proofErr w:type="spellEnd"/>
      <w:r w:rsidRPr="00792370">
        <w:rPr>
          <w:rFonts w:ascii="Times New Roman" w:hAnsi="Times New Roman" w:cs="Times New Roman"/>
          <w:sz w:val="24"/>
          <w:szCs w:val="24"/>
          <w:lang w:eastAsia="en-US"/>
        </w:rPr>
        <w:t xml:space="preserve"> заявки </w:t>
      </w:r>
      <w:proofErr w:type="spellStart"/>
      <w:r w:rsidRPr="00792370">
        <w:rPr>
          <w:rFonts w:ascii="Times New Roman" w:hAnsi="Times New Roman" w:cs="Times New Roman"/>
          <w:sz w:val="24"/>
          <w:szCs w:val="24"/>
          <w:lang w:eastAsia="en-US"/>
        </w:rPr>
        <w:t>Замовника</w:t>
      </w:r>
      <w:proofErr w:type="spellEnd"/>
      <w:r w:rsidRPr="00792370">
        <w:rPr>
          <w:rFonts w:ascii="Times New Roman" w:hAnsi="Times New Roman" w:cs="Times New Roman"/>
          <w:sz w:val="24"/>
          <w:szCs w:val="24"/>
        </w:rPr>
        <w:t xml:space="preserve">. </w:t>
      </w:r>
    </w:p>
    <w:p w14:paraId="786FE1CE" w14:textId="77777777" w:rsidR="002A0D5B" w:rsidRPr="00792370" w:rsidRDefault="002A0D5B" w:rsidP="002A0D5B">
      <w:pPr>
        <w:autoSpaceDE w:val="0"/>
        <w:autoSpaceDN w:val="0"/>
        <w:adjustRightInd w:val="0"/>
        <w:jc w:val="both"/>
        <w:rPr>
          <w:rFonts w:ascii="Times New Roman" w:hAnsi="Times New Roman" w:cs="Times New Roman"/>
          <w:sz w:val="24"/>
          <w:szCs w:val="24"/>
          <w:lang w:val="uk-UA"/>
        </w:rPr>
      </w:pPr>
      <w:r w:rsidRPr="00792370">
        <w:rPr>
          <w:rFonts w:ascii="Times New Roman" w:hAnsi="Times New Roman" w:cs="Times New Roman"/>
          <w:sz w:val="24"/>
          <w:szCs w:val="24"/>
          <w:lang w:val="uk-UA"/>
        </w:rPr>
        <w:t xml:space="preserve">2.5 </w:t>
      </w:r>
      <w:proofErr w:type="spellStart"/>
      <w:r w:rsidRPr="00792370">
        <w:rPr>
          <w:rFonts w:ascii="Times New Roman" w:hAnsi="Times New Roman" w:cs="Times New Roman"/>
          <w:sz w:val="24"/>
          <w:szCs w:val="24"/>
        </w:rPr>
        <w:t>Якщо</w:t>
      </w:r>
      <w:proofErr w:type="spellEnd"/>
      <w:r w:rsidRPr="00792370">
        <w:rPr>
          <w:rFonts w:ascii="Times New Roman" w:hAnsi="Times New Roman" w:cs="Times New Roman"/>
          <w:sz w:val="24"/>
          <w:szCs w:val="24"/>
        </w:rPr>
        <w:t xml:space="preserve"> час </w:t>
      </w:r>
      <w:proofErr w:type="spellStart"/>
      <w:r w:rsidRPr="00792370">
        <w:rPr>
          <w:rFonts w:ascii="Times New Roman" w:hAnsi="Times New Roman" w:cs="Times New Roman"/>
          <w:sz w:val="24"/>
          <w:szCs w:val="24"/>
        </w:rPr>
        <w:t>гарантійного</w:t>
      </w:r>
      <w:proofErr w:type="spellEnd"/>
      <w:r w:rsidRPr="00792370">
        <w:rPr>
          <w:rFonts w:ascii="Times New Roman" w:hAnsi="Times New Roman" w:cs="Times New Roman"/>
          <w:sz w:val="24"/>
          <w:szCs w:val="24"/>
        </w:rPr>
        <w:t xml:space="preserve"> ремонту </w:t>
      </w:r>
      <w:proofErr w:type="spellStart"/>
      <w:r w:rsidRPr="00792370">
        <w:rPr>
          <w:rFonts w:ascii="Times New Roman" w:hAnsi="Times New Roman" w:cs="Times New Roman"/>
          <w:sz w:val="24"/>
          <w:szCs w:val="24"/>
        </w:rPr>
        <w:t>устаткування</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перевищує</w:t>
      </w:r>
      <w:proofErr w:type="spellEnd"/>
      <w:r w:rsidRPr="00792370">
        <w:rPr>
          <w:rFonts w:ascii="Times New Roman" w:hAnsi="Times New Roman" w:cs="Times New Roman"/>
          <w:sz w:val="24"/>
          <w:szCs w:val="24"/>
        </w:rPr>
        <w:t xml:space="preserve"> 10 </w:t>
      </w:r>
      <w:proofErr w:type="spellStart"/>
      <w:r w:rsidRPr="00792370">
        <w:rPr>
          <w:rFonts w:ascii="Times New Roman" w:hAnsi="Times New Roman" w:cs="Times New Roman"/>
          <w:sz w:val="24"/>
          <w:szCs w:val="24"/>
        </w:rPr>
        <w:t>робочих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днів</w:t>
      </w:r>
      <w:proofErr w:type="spellEnd"/>
      <w:r w:rsidRPr="00792370">
        <w:rPr>
          <w:rFonts w:ascii="Times New Roman" w:hAnsi="Times New Roman" w:cs="Times New Roman"/>
          <w:sz w:val="24"/>
          <w:szCs w:val="24"/>
        </w:rPr>
        <w:t xml:space="preserve">, на час ремонту </w:t>
      </w:r>
      <w:proofErr w:type="spellStart"/>
      <w:r w:rsidRPr="00792370">
        <w:rPr>
          <w:rFonts w:ascii="Times New Roman" w:hAnsi="Times New Roman" w:cs="Times New Roman"/>
          <w:sz w:val="24"/>
          <w:szCs w:val="24"/>
        </w:rPr>
        <w:t>Постачальник</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надає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рівноцінне</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устаткування</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або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окремі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вузли</w:t>
      </w:r>
      <w:proofErr w:type="spellEnd"/>
      <w:r w:rsidRPr="00792370">
        <w:rPr>
          <w:rFonts w:ascii="Times New Roman" w:hAnsi="Times New Roman" w:cs="Times New Roman"/>
          <w:sz w:val="24"/>
          <w:szCs w:val="24"/>
          <w:lang w:val="uk-UA"/>
        </w:rPr>
        <w:t>.</w:t>
      </w:r>
    </w:p>
    <w:p w14:paraId="7736A194" w14:textId="77777777" w:rsidR="002A0D5B" w:rsidRPr="00941195" w:rsidRDefault="002A0D5B" w:rsidP="002A0D5B">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III. ВАРТІСТЬ ДОГОВОРУ</w:t>
      </w:r>
    </w:p>
    <w:p w14:paraId="05E1B3D0"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3.1. </w:t>
      </w:r>
      <w:proofErr w:type="spellStart"/>
      <w:r w:rsidRPr="00941195">
        <w:rPr>
          <w:rFonts w:ascii="Times New Roman" w:hAnsi="Times New Roman" w:cs="Times New Roman"/>
          <w:sz w:val="24"/>
          <w:szCs w:val="24"/>
        </w:rPr>
        <w:t>Загальна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вартість</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цього</w:t>
      </w:r>
      <w:proofErr w:type="spellEnd"/>
      <w:r w:rsidRPr="00941195">
        <w:rPr>
          <w:rFonts w:ascii="Times New Roman" w:hAnsi="Times New Roman" w:cs="Times New Roman"/>
          <w:sz w:val="24"/>
          <w:szCs w:val="24"/>
        </w:rPr>
        <w:t xml:space="preserve"> Договору становить: </w:t>
      </w:r>
      <w:r w:rsidRPr="00941195">
        <w:rPr>
          <w:rFonts w:ascii="Times New Roman" w:hAnsi="Times New Roman" w:cs="Times New Roman"/>
          <w:b/>
          <w:i/>
          <w:sz w:val="24"/>
          <w:szCs w:val="24"/>
        </w:rPr>
        <w:t xml:space="preserve">_______________ </w:t>
      </w:r>
      <w:proofErr w:type="gramStart"/>
      <w:r w:rsidRPr="00941195">
        <w:rPr>
          <w:rFonts w:ascii="Times New Roman" w:hAnsi="Times New Roman" w:cs="Times New Roman"/>
          <w:b/>
          <w:i/>
          <w:sz w:val="24"/>
          <w:szCs w:val="24"/>
        </w:rPr>
        <w:t>грн.</w:t>
      </w:r>
      <w:r w:rsidRPr="00941195">
        <w:rPr>
          <w:rFonts w:ascii="Times New Roman" w:hAnsi="Times New Roman" w:cs="Times New Roman"/>
          <w:sz w:val="24"/>
          <w:szCs w:val="24"/>
        </w:rPr>
        <w:t>(</w:t>
      </w:r>
      <w:proofErr w:type="gramEnd"/>
      <w:r w:rsidRPr="00941195">
        <w:rPr>
          <w:rFonts w:ascii="Times New Roman" w:hAnsi="Times New Roman" w:cs="Times New Roman"/>
          <w:b/>
          <w:i/>
          <w:sz w:val="24"/>
          <w:szCs w:val="24"/>
          <w:u w:val="single"/>
        </w:rPr>
        <w:t>__________________________________</w:t>
      </w:r>
      <w:r w:rsidRPr="00941195">
        <w:rPr>
          <w:rFonts w:ascii="Times New Roman" w:hAnsi="Times New Roman" w:cs="Times New Roman"/>
          <w:sz w:val="24"/>
          <w:szCs w:val="24"/>
        </w:rPr>
        <w:t xml:space="preserve">), в т.ч. ПДВ: </w:t>
      </w:r>
      <w:r w:rsidRPr="00941195">
        <w:rPr>
          <w:rFonts w:ascii="Times New Roman" w:hAnsi="Times New Roman" w:cs="Times New Roman"/>
          <w:b/>
          <w:i/>
          <w:sz w:val="24"/>
          <w:szCs w:val="24"/>
        </w:rPr>
        <w:t>__________________________</w:t>
      </w:r>
    </w:p>
    <w:p w14:paraId="3EBBEE95" w14:textId="1B7E3DCE" w:rsidR="002A0D5B" w:rsidRPr="00941195" w:rsidRDefault="002A0D5B" w:rsidP="002A0D5B">
      <w:pPr>
        <w:pStyle w:val="a4"/>
        <w:ind w:left="57" w:right="57"/>
        <w:jc w:val="both"/>
      </w:pPr>
      <w:r w:rsidRPr="00941195">
        <w:t xml:space="preserve">3.2. </w:t>
      </w:r>
      <w:r w:rsidRPr="00A24050">
        <w:t>Загальна вартість</w:t>
      </w:r>
      <w:r w:rsidRPr="00A24050">
        <w:rPr>
          <w:bCs/>
          <w:iCs/>
        </w:rPr>
        <w:t xml:space="preserve"> Договору включає в себе вартість </w:t>
      </w:r>
      <w:r w:rsidRPr="00A24050">
        <w:t xml:space="preserve">витрат на транспортування за </w:t>
      </w:r>
      <w:proofErr w:type="spellStart"/>
      <w:r w:rsidRPr="00A24050">
        <w:t>адресою</w:t>
      </w:r>
      <w:proofErr w:type="spellEnd"/>
      <w:r w:rsidRPr="00A24050">
        <w:t xml:space="preserve"> Покупця, навантаження,  розвантаження, ПДВ, податків і зборів, що сплачуються або мають бути сплачені, усіх інших витрат</w:t>
      </w:r>
      <w:r w:rsidRPr="00A24050">
        <w:rPr>
          <w:b/>
          <w:bCs/>
          <w:i/>
          <w:iCs/>
        </w:rPr>
        <w:t>.</w:t>
      </w:r>
    </w:p>
    <w:p w14:paraId="4ABC9090" w14:textId="77777777" w:rsidR="002A0D5B" w:rsidRPr="00941195" w:rsidRDefault="002A0D5B" w:rsidP="002A0D5B">
      <w:pPr>
        <w:widowControl w:val="0"/>
        <w:jc w:val="both"/>
        <w:rPr>
          <w:rFonts w:ascii="Times New Roman" w:hAnsi="Times New Roman" w:cs="Times New Roman"/>
          <w:bCs/>
          <w:iCs/>
          <w:sz w:val="24"/>
          <w:szCs w:val="24"/>
        </w:rPr>
      </w:pPr>
      <w:r w:rsidRPr="00941195">
        <w:rPr>
          <w:rFonts w:ascii="Times New Roman" w:hAnsi="Times New Roman" w:cs="Times New Roman"/>
          <w:bCs/>
          <w:iCs/>
          <w:sz w:val="24"/>
          <w:szCs w:val="24"/>
        </w:rPr>
        <w:t xml:space="preserve">3.3. </w:t>
      </w:r>
      <w:proofErr w:type="spellStart"/>
      <w:r w:rsidRPr="00941195">
        <w:rPr>
          <w:rFonts w:ascii="Times New Roman" w:hAnsi="Times New Roman" w:cs="Times New Roman"/>
          <w:bCs/>
          <w:iCs/>
          <w:sz w:val="24"/>
          <w:szCs w:val="24"/>
        </w:rPr>
        <w:t>Загальна</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вартість</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цього</w:t>
      </w:r>
      <w:proofErr w:type="spellEnd"/>
      <w:r w:rsidRPr="00941195">
        <w:rPr>
          <w:rFonts w:ascii="Times New Roman" w:hAnsi="Times New Roman" w:cs="Times New Roman"/>
          <w:bCs/>
          <w:iCs/>
          <w:sz w:val="24"/>
          <w:szCs w:val="24"/>
        </w:rPr>
        <w:t xml:space="preserve"> Договору </w:t>
      </w:r>
      <w:proofErr w:type="spellStart"/>
      <w:r w:rsidRPr="00941195">
        <w:rPr>
          <w:rFonts w:ascii="Times New Roman" w:hAnsi="Times New Roman" w:cs="Times New Roman"/>
          <w:bCs/>
          <w:iCs/>
          <w:sz w:val="24"/>
          <w:szCs w:val="24"/>
        </w:rPr>
        <w:t>може</w:t>
      </w:r>
      <w:proofErr w:type="spellEnd"/>
      <w:r w:rsidRPr="00941195">
        <w:rPr>
          <w:rFonts w:ascii="Times New Roman" w:hAnsi="Times New Roman" w:cs="Times New Roman"/>
          <w:bCs/>
          <w:iCs/>
          <w:sz w:val="24"/>
          <w:szCs w:val="24"/>
        </w:rPr>
        <w:t xml:space="preserve"> бути </w:t>
      </w:r>
      <w:proofErr w:type="spellStart"/>
      <w:r w:rsidRPr="00941195">
        <w:rPr>
          <w:rFonts w:ascii="Times New Roman" w:hAnsi="Times New Roman" w:cs="Times New Roman"/>
          <w:bCs/>
          <w:iCs/>
          <w:sz w:val="24"/>
          <w:szCs w:val="24"/>
        </w:rPr>
        <w:t>зменшена</w:t>
      </w:r>
      <w:proofErr w:type="spellEnd"/>
      <w:r w:rsidRPr="00941195">
        <w:rPr>
          <w:rFonts w:ascii="Times New Roman" w:hAnsi="Times New Roman" w:cs="Times New Roman"/>
          <w:bCs/>
          <w:iCs/>
          <w:sz w:val="24"/>
          <w:szCs w:val="24"/>
        </w:rPr>
        <w:t xml:space="preserve"> за </w:t>
      </w:r>
      <w:proofErr w:type="spellStart"/>
      <w:r w:rsidRPr="00941195">
        <w:rPr>
          <w:rFonts w:ascii="Times New Roman" w:hAnsi="Times New Roman" w:cs="Times New Roman"/>
          <w:bCs/>
          <w:iCs/>
          <w:sz w:val="24"/>
          <w:szCs w:val="24"/>
        </w:rPr>
        <w:t>взаємною</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згодою</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Сторін</w:t>
      </w:r>
      <w:proofErr w:type="spellEnd"/>
      <w:r w:rsidRPr="00941195">
        <w:rPr>
          <w:rFonts w:ascii="Times New Roman" w:hAnsi="Times New Roman" w:cs="Times New Roman"/>
          <w:bCs/>
          <w:iCs/>
          <w:sz w:val="24"/>
          <w:szCs w:val="24"/>
        </w:rPr>
        <w:t>.</w:t>
      </w:r>
    </w:p>
    <w:p w14:paraId="3F02B443" w14:textId="77777777" w:rsidR="00941195" w:rsidRPr="007950C0" w:rsidRDefault="002A0D5B" w:rsidP="00941195">
      <w:pPr>
        <w:spacing w:before="120"/>
        <w:jc w:val="both"/>
        <w:rPr>
          <w:rFonts w:ascii="Times New Roman" w:hAnsi="Times New Roman"/>
          <w:color w:val="000000"/>
          <w:sz w:val="24"/>
          <w:szCs w:val="24"/>
          <w:lang w:val="uk-UA"/>
        </w:rPr>
      </w:pPr>
      <w:r w:rsidRPr="00C06E80">
        <w:rPr>
          <w:rFonts w:ascii="Times New Roman" w:hAnsi="Times New Roman" w:cs="Times New Roman"/>
          <w:bCs/>
          <w:iCs/>
          <w:sz w:val="24"/>
          <w:szCs w:val="24"/>
        </w:rPr>
        <w:t xml:space="preserve">3.4. </w:t>
      </w:r>
      <w:r w:rsidR="00941195" w:rsidRPr="007950C0">
        <w:rPr>
          <w:rFonts w:ascii="Times New Roman" w:hAnsi="Times New Roman"/>
          <w:color w:val="000000"/>
          <w:sz w:val="24"/>
          <w:szCs w:val="24"/>
          <w:lang w:val="uk-UA" w:eastAsia="en-US"/>
        </w:rPr>
        <w:t>Умови договору про закупівлю не повинні відрізнятися від змісту тендерної пропозиції переможця процедури закупівлі</w:t>
      </w:r>
      <w:r w:rsidR="00941195">
        <w:rPr>
          <w:rFonts w:ascii="Times New Roman" w:hAnsi="Times New Roman"/>
          <w:color w:val="000000"/>
          <w:sz w:val="24"/>
          <w:szCs w:val="24"/>
          <w:lang w:val="uk-UA" w:eastAsia="en-US"/>
        </w:rPr>
        <w:t xml:space="preserve"> </w:t>
      </w:r>
      <w:r w:rsidR="00941195" w:rsidRPr="006F5572">
        <w:rPr>
          <w:rFonts w:ascii="Times New Roman" w:hAnsi="Times New Roman"/>
          <w:color w:val="000000"/>
          <w:sz w:val="24"/>
          <w:szCs w:val="24"/>
          <w:lang w:val="uk-UA" w:eastAsia="en-US"/>
        </w:rPr>
        <w:t>у тому числі за результатами електронного</w:t>
      </w:r>
      <w:r w:rsidR="00941195">
        <w:rPr>
          <w:rFonts w:ascii="Times New Roman" w:hAnsi="Times New Roman"/>
          <w:color w:val="000000"/>
          <w:sz w:val="24"/>
          <w:szCs w:val="24"/>
          <w:lang w:val="uk-UA" w:eastAsia="en-US"/>
        </w:rPr>
        <w:t xml:space="preserve"> </w:t>
      </w:r>
      <w:r w:rsidR="00941195" w:rsidRPr="006F5572">
        <w:rPr>
          <w:rFonts w:ascii="Times New Roman" w:hAnsi="Times New Roman"/>
          <w:color w:val="000000"/>
          <w:sz w:val="24"/>
          <w:szCs w:val="24"/>
          <w:lang w:val="uk-UA" w:eastAsia="en-US"/>
        </w:rPr>
        <w:t>аукціону,</w:t>
      </w:r>
      <w:r w:rsidR="00941195" w:rsidRPr="007950C0">
        <w:rPr>
          <w:rFonts w:ascii="Times New Roman" w:hAnsi="Times New Roman"/>
          <w:color w:val="000000"/>
          <w:sz w:val="24"/>
          <w:szCs w:val="24"/>
          <w:lang w:val="uk-UA" w:eastAsia="en-US"/>
        </w:rPr>
        <w:t xml:space="preserve"> крім випадків: </w:t>
      </w:r>
    </w:p>
    <w:p w14:paraId="65CA40E9" w14:textId="77777777" w:rsidR="00941195" w:rsidRPr="0028694F" w:rsidRDefault="00941195" w:rsidP="00941195">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lastRenderedPageBreak/>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14:paraId="1B290AEE" w14:textId="77777777" w:rsidR="00941195" w:rsidRPr="0028694F" w:rsidRDefault="00941195" w:rsidP="00941195">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тендерної</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14:paraId="10950F9A" w14:textId="77777777" w:rsidR="00941195" w:rsidRPr="0028694F" w:rsidRDefault="00941195" w:rsidP="00941195">
      <w:pPr>
        <w:jc w:val="both"/>
        <w:textAlignment w:val="baseline"/>
        <w:rPr>
          <w:rFonts w:ascii="Times New Roman" w:hAnsi="Times New Roman" w:cs="Times New Roman"/>
          <w:sz w:val="24"/>
          <w:szCs w:val="24"/>
          <w:lang w:val="uk-UA"/>
        </w:rPr>
      </w:pPr>
      <w:proofErr w:type="spellStart"/>
      <w:r w:rsidRPr="0028694F">
        <w:rPr>
          <w:rFonts w:ascii="Times New Roman" w:hAnsi="Times New Roman"/>
          <w:color w:val="000000"/>
          <w:sz w:val="24"/>
          <w:szCs w:val="24"/>
          <w:lang w:eastAsia="en-US"/>
        </w:rPr>
        <w:t>перерахунку</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та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товарів</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за </w:t>
      </w: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необхідності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приведення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товарів</w:t>
      </w:r>
      <w:proofErr w:type="spellEnd"/>
      <w:r w:rsidRPr="0028694F">
        <w:rPr>
          <w:rFonts w:ascii="Times New Roman" w:hAnsi="Times New Roman"/>
          <w:color w:val="000000"/>
          <w:sz w:val="24"/>
          <w:szCs w:val="24"/>
          <w:lang w:eastAsia="en-US"/>
        </w:rPr>
        <w:t xml:space="preserve"> до </w:t>
      </w:r>
      <w:proofErr w:type="spellStart"/>
      <w:r w:rsidRPr="0028694F">
        <w:rPr>
          <w:rFonts w:ascii="Times New Roman" w:hAnsi="Times New Roman"/>
          <w:color w:val="000000"/>
          <w:sz w:val="24"/>
          <w:szCs w:val="24"/>
          <w:lang w:eastAsia="en-US"/>
        </w:rPr>
        <w:t>кратності</w:t>
      </w:r>
      <w:proofErr w:type="spellEnd"/>
      <w:r w:rsidRPr="0028694F">
        <w:rPr>
          <w:rFonts w:ascii="Times New Roman" w:hAnsi="Times New Roman"/>
          <w:color w:val="000000"/>
          <w:sz w:val="24"/>
          <w:szCs w:val="24"/>
          <w:lang w:eastAsia="en-US"/>
        </w:rPr>
        <w:t xml:space="preserve"> упаковки</w:t>
      </w:r>
      <w:r w:rsidRPr="0028694F">
        <w:rPr>
          <w:rFonts w:ascii="Times New Roman" w:hAnsi="Times New Roman" w:cs="Times New Roman"/>
          <w:sz w:val="24"/>
          <w:szCs w:val="24"/>
          <w:lang w:val="uk-UA"/>
        </w:rPr>
        <w:t>.</w:t>
      </w:r>
    </w:p>
    <w:p w14:paraId="418430D5" w14:textId="77777777" w:rsidR="00941195" w:rsidRPr="00D2569C" w:rsidRDefault="00941195" w:rsidP="00941195">
      <w:pPr>
        <w:spacing w:before="120"/>
        <w:jc w:val="both"/>
        <w:rPr>
          <w:rFonts w:ascii="Times New Roman" w:hAnsi="Times New Roman"/>
          <w:color w:val="000000"/>
          <w:sz w:val="24"/>
          <w:szCs w:val="24"/>
        </w:rPr>
      </w:pPr>
      <w:proofErr w:type="spellStart"/>
      <w:r w:rsidRPr="00D2569C">
        <w:rPr>
          <w:rFonts w:ascii="Times New Roman" w:hAnsi="Times New Roman"/>
          <w:color w:val="000000"/>
          <w:sz w:val="24"/>
          <w:szCs w:val="24"/>
          <w:lang w:eastAsia="en-US"/>
        </w:rPr>
        <w:t>Істотні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змінюватися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після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його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14:paraId="07522377"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видатків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14:paraId="752735AA"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2) </w:t>
      </w:r>
      <w:proofErr w:type="spellStart"/>
      <w:r w:rsidRPr="00D2569C">
        <w:rPr>
          <w:rFonts w:ascii="Times New Roman" w:hAnsi="Times New Roman"/>
          <w:color w:val="000000"/>
          <w:sz w:val="24"/>
          <w:szCs w:val="24"/>
          <w:lang w:eastAsia="en-US"/>
        </w:rPr>
        <w:t>погодження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відбулося</w:t>
      </w:r>
      <w:proofErr w:type="spellEnd"/>
      <w:r w:rsidRPr="00D2569C">
        <w:rPr>
          <w:rFonts w:ascii="Times New Roman" w:hAnsi="Times New Roman"/>
          <w:color w:val="000000"/>
          <w:sz w:val="24"/>
          <w:szCs w:val="24"/>
          <w:lang w:eastAsia="en-US"/>
        </w:rPr>
        <w:t xml:space="preserve"> з моменту </w:t>
      </w:r>
      <w:proofErr w:type="spellStart"/>
      <w:r w:rsidRPr="00D2569C">
        <w:rPr>
          <w:rFonts w:ascii="Times New Roman" w:hAnsi="Times New Roman"/>
          <w:color w:val="000000"/>
          <w:sz w:val="24"/>
          <w:szCs w:val="24"/>
          <w:lang w:eastAsia="en-US"/>
        </w:rPr>
        <w:t>укладення</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останнього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внесення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w:t>
      </w:r>
      <w:proofErr w:type="spellEnd"/>
      <w:r w:rsidRPr="00D2569C">
        <w:rPr>
          <w:rFonts w:ascii="Times New Roman" w:hAnsi="Times New Roman"/>
          <w:color w:val="000000"/>
          <w:sz w:val="24"/>
          <w:szCs w:val="24"/>
          <w:lang w:eastAsia="en-US"/>
        </w:rPr>
        <w:t xml:space="preserve"> до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частині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Зміна</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здійснюється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відсоток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не </w:t>
      </w:r>
      <w:proofErr w:type="spellStart"/>
      <w:r w:rsidRPr="00D2569C">
        <w:rPr>
          <w:rFonts w:ascii="Times New Roman" w:hAnsi="Times New Roman"/>
          <w:color w:val="000000"/>
          <w:sz w:val="24"/>
          <w:szCs w:val="24"/>
          <w:lang w:eastAsia="en-US"/>
        </w:rPr>
        <w:t>може</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перевищувати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відсоток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на ринку)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документального </w:t>
      </w:r>
      <w:proofErr w:type="spellStart"/>
      <w:r w:rsidRPr="00D2569C">
        <w:rPr>
          <w:rFonts w:ascii="Times New Roman" w:hAnsi="Times New Roman"/>
          <w:color w:val="000000"/>
          <w:sz w:val="24"/>
          <w:szCs w:val="24"/>
          <w:lang w:eastAsia="en-US"/>
        </w:rPr>
        <w:t>підтвердження</w:t>
      </w:r>
      <w:proofErr w:type="spellEnd"/>
      <w:r w:rsidRPr="00D2569C">
        <w:rPr>
          <w:rFonts w:ascii="Times New Roman" w:hAnsi="Times New Roman"/>
          <w:color w:val="000000"/>
          <w:sz w:val="24"/>
          <w:szCs w:val="24"/>
          <w:lang w:eastAsia="en-US"/>
        </w:rPr>
        <w:t xml:space="preserve"> такого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та не повинна </w:t>
      </w:r>
      <w:proofErr w:type="spellStart"/>
      <w:r w:rsidRPr="00D2569C">
        <w:rPr>
          <w:rFonts w:ascii="Times New Roman" w:hAnsi="Times New Roman"/>
          <w:color w:val="000000"/>
          <w:sz w:val="24"/>
          <w:szCs w:val="24"/>
          <w:lang w:eastAsia="en-US"/>
        </w:rPr>
        <w:t>призвести</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на момент </w:t>
      </w:r>
      <w:proofErr w:type="spellStart"/>
      <w:r w:rsidRPr="00D2569C">
        <w:rPr>
          <w:rFonts w:ascii="Times New Roman" w:hAnsi="Times New Roman"/>
          <w:color w:val="000000"/>
          <w:sz w:val="24"/>
          <w:szCs w:val="24"/>
          <w:lang w:eastAsia="en-US"/>
        </w:rPr>
        <w:t>його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укладення</w:t>
      </w:r>
      <w:proofErr w:type="spellEnd"/>
      <w:r w:rsidRPr="00D2569C">
        <w:rPr>
          <w:rFonts w:ascii="Times New Roman" w:hAnsi="Times New Roman"/>
          <w:color w:val="000000"/>
          <w:sz w:val="24"/>
          <w:szCs w:val="24"/>
          <w:lang w:eastAsia="en-US"/>
        </w:rPr>
        <w:t xml:space="preserve">; </w:t>
      </w:r>
    </w:p>
    <w:p w14:paraId="7C42A5C1"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таке</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14:paraId="23DDC5A4"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4) </w:t>
      </w:r>
      <w:proofErr w:type="spellStart"/>
      <w:r w:rsidRPr="00DF0C6C">
        <w:rPr>
          <w:rFonts w:ascii="Times New Roman" w:hAnsi="Times New Roman" w:cs="Times New Roman"/>
          <w:color w:val="323232"/>
          <w:sz w:val="24"/>
          <w:szCs w:val="24"/>
        </w:rPr>
        <w:t>продовження</w:t>
      </w:r>
      <w:proofErr w:type="spellEnd"/>
      <w:r w:rsidRPr="00DF0C6C">
        <w:rPr>
          <w:rFonts w:ascii="Times New Roman" w:hAnsi="Times New Roman" w:cs="Times New Roman"/>
          <w:color w:val="323232"/>
          <w:sz w:val="24"/>
          <w:szCs w:val="24"/>
        </w:rPr>
        <w:t xml:space="preserve"> строку </w:t>
      </w:r>
      <w:proofErr w:type="spellStart"/>
      <w:r w:rsidRPr="00DF0C6C">
        <w:rPr>
          <w:rFonts w:ascii="Times New Roman" w:hAnsi="Times New Roman" w:cs="Times New Roman"/>
          <w:color w:val="323232"/>
          <w:sz w:val="24"/>
          <w:szCs w:val="24"/>
        </w:rPr>
        <w:t>дії</w:t>
      </w:r>
      <w:proofErr w:type="spellEnd"/>
      <w:r w:rsidRPr="00DF0C6C">
        <w:rPr>
          <w:rFonts w:ascii="Times New Roman" w:hAnsi="Times New Roman" w:cs="Times New Roman"/>
          <w:color w:val="323232"/>
          <w:sz w:val="24"/>
          <w:szCs w:val="24"/>
        </w:rPr>
        <w:t xml:space="preserve"> договору про </w:t>
      </w:r>
      <w:proofErr w:type="spellStart"/>
      <w:r w:rsidRPr="00DF0C6C">
        <w:rPr>
          <w:rFonts w:ascii="Times New Roman" w:hAnsi="Times New Roman" w:cs="Times New Roman"/>
          <w:color w:val="323232"/>
          <w:sz w:val="24"/>
          <w:szCs w:val="24"/>
        </w:rPr>
        <w:t>закупівлю</w:t>
      </w:r>
      <w:proofErr w:type="spellEnd"/>
      <w:r w:rsidRPr="00DF0C6C">
        <w:rPr>
          <w:rFonts w:ascii="Times New Roman" w:hAnsi="Times New Roman" w:cs="Times New Roman"/>
          <w:color w:val="323232"/>
          <w:sz w:val="24"/>
          <w:szCs w:val="24"/>
        </w:rPr>
        <w:t xml:space="preserve"> та</w:t>
      </w:r>
      <w:r w:rsidRPr="00DF0C6C">
        <w:rPr>
          <w:rFonts w:ascii="Times New Roman" w:hAnsi="Times New Roman" w:cs="Times New Roman"/>
          <w:b/>
          <w:bCs/>
          <w:color w:val="323232"/>
          <w:sz w:val="24"/>
          <w:szCs w:val="24"/>
        </w:rPr>
        <w:t>/</w:t>
      </w:r>
      <w:proofErr w:type="spellStart"/>
      <w:r w:rsidRPr="00DF0C6C">
        <w:rPr>
          <w:rFonts w:ascii="Times New Roman" w:hAnsi="Times New Roman" w:cs="Times New Roman"/>
          <w:color w:val="323232"/>
          <w:sz w:val="24"/>
          <w:szCs w:val="24"/>
        </w:rPr>
        <w:t>або</w:t>
      </w:r>
      <w:proofErr w:type="spellEnd"/>
      <w:r w:rsidRPr="00DF0C6C">
        <w:rPr>
          <w:rFonts w:ascii="Times New Roman" w:hAnsi="Times New Roman" w:cs="Times New Roman"/>
          <w:color w:val="323232"/>
          <w:sz w:val="24"/>
          <w:szCs w:val="24"/>
        </w:rPr>
        <w:t xml:space="preserve"> строку </w:t>
      </w:r>
      <w:proofErr w:type="spellStart"/>
      <w:r w:rsidRPr="00DF0C6C">
        <w:rPr>
          <w:rFonts w:ascii="Times New Roman" w:hAnsi="Times New Roman" w:cs="Times New Roman"/>
          <w:color w:val="323232"/>
          <w:sz w:val="24"/>
          <w:szCs w:val="24"/>
        </w:rPr>
        <w:t>виконання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зобов’язань</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щодо</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передачі</w:t>
      </w:r>
      <w:proofErr w:type="spellEnd"/>
      <w:r w:rsidRPr="00DF0C6C">
        <w:rPr>
          <w:rFonts w:ascii="Times New Roman" w:hAnsi="Times New Roman" w:cs="Times New Roman"/>
          <w:color w:val="323232"/>
          <w:sz w:val="24"/>
          <w:szCs w:val="24"/>
        </w:rPr>
        <w:t xml:space="preserve"> товару, </w:t>
      </w:r>
      <w:proofErr w:type="spellStart"/>
      <w:r w:rsidRPr="00DF0C6C">
        <w:rPr>
          <w:rFonts w:ascii="Times New Roman" w:hAnsi="Times New Roman" w:cs="Times New Roman"/>
          <w:color w:val="323232"/>
          <w:sz w:val="24"/>
          <w:szCs w:val="24"/>
        </w:rPr>
        <w:t>виконання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робіт</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надання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послуг</w:t>
      </w:r>
      <w:proofErr w:type="spellEnd"/>
      <w:r w:rsidRPr="00DF0C6C">
        <w:rPr>
          <w:rFonts w:ascii="Times New Roman" w:hAnsi="Times New Roman" w:cs="Times New Roman"/>
          <w:color w:val="323232"/>
          <w:sz w:val="24"/>
          <w:szCs w:val="24"/>
        </w:rPr>
        <w:t xml:space="preserve"> у </w:t>
      </w:r>
      <w:proofErr w:type="spellStart"/>
      <w:r w:rsidRPr="00DF0C6C">
        <w:rPr>
          <w:rFonts w:ascii="Times New Roman" w:hAnsi="Times New Roman" w:cs="Times New Roman"/>
          <w:color w:val="323232"/>
          <w:sz w:val="24"/>
          <w:szCs w:val="24"/>
        </w:rPr>
        <w:t>разі</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виникнення</w:t>
      </w:r>
      <w:proofErr w:type="spellEnd"/>
      <w:r w:rsidRPr="00DF0C6C">
        <w:rPr>
          <w:rFonts w:ascii="Times New Roman" w:hAnsi="Times New Roman" w:cs="Times New Roman"/>
          <w:color w:val="323232"/>
          <w:sz w:val="24"/>
          <w:szCs w:val="24"/>
        </w:rPr>
        <w:t xml:space="preserve"> документально </w:t>
      </w:r>
      <w:proofErr w:type="spellStart"/>
      <w:r w:rsidRPr="00DF0C6C">
        <w:rPr>
          <w:rFonts w:ascii="Times New Roman" w:hAnsi="Times New Roman" w:cs="Times New Roman"/>
          <w:color w:val="323232"/>
          <w:sz w:val="24"/>
          <w:szCs w:val="24"/>
        </w:rPr>
        <w:t>підтверджених</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об’єктивних</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обставин</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що</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спричинили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таке</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продовження</w:t>
      </w:r>
      <w:proofErr w:type="spellEnd"/>
      <w:r w:rsidRPr="00DF0C6C">
        <w:rPr>
          <w:rFonts w:ascii="Times New Roman" w:hAnsi="Times New Roman" w:cs="Times New Roman"/>
          <w:color w:val="323232"/>
          <w:sz w:val="24"/>
          <w:szCs w:val="24"/>
        </w:rPr>
        <w:t xml:space="preserve">, у тому </w:t>
      </w:r>
      <w:proofErr w:type="spellStart"/>
      <w:r w:rsidRPr="00DF0C6C">
        <w:rPr>
          <w:rFonts w:ascii="Times New Roman" w:hAnsi="Times New Roman" w:cs="Times New Roman"/>
          <w:color w:val="323232"/>
          <w:sz w:val="24"/>
          <w:szCs w:val="24"/>
        </w:rPr>
        <w:t>числі</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обставин</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непереборної</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сили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затримки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фінансування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витрат</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замовника</w:t>
      </w:r>
      <w:proofErr w:type="spellEnd"/>
      <w:r w:rsidRPr="00DF0C6C">
        <w:rPr>
          <w:rFonts w:ascii="Times New Roman" w:hAnsi="Times New Roman" w:cs="Times New Roman"/>
          <w:color w:val="323232"/>
          <w:sz w:val="24"/>
          <w:szCs w:val="24"/>
        </w:rPr>
        <w:t xml:space="preserve">, за </w:t>
      </w:r>
      <w:proofErr w:type="spellStart"/>
      <w:r w:rsidRPr="00DF0C6C">
        <w:rPr>
          <w:rFonts w:ascii="Times New Roman" w:hAnsi="Times New Roman" w:cs="Times New Roman"/>
          <w:color w:val="323232"/>
          <w:sz w:val="24"/>
          <w:szCs w:val="24"/>
        </w:rPr>
        <w:t>умови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що</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такі</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зміни</w:t>
      </w:r>
      <w:proofErr w:type="spellEnd"/>
      <w:r w:rsidRPr="00DF0C6C">
        <w:rPr>
          <w:rFonts w:ascii="Times New Roman" w:hAnsi="Times New Roman" w:cs="Times New Roman"/>
          <w:color w:val="323232"/>
          <w:sz w:val="24"/>
          <w:szCs w:val="24"/>
        </w:rPr>
        <w:t xml:space="preserve"> не </w:t>
      </w:r>
      <w:proofErr w:type="spellStart"/>
      <w:r w:rsidRPr="00DF0C6C">
        <w:rPr>
          <w:rFonts w:ascii="Times New Roman" w:hAnsi="Times New Roman" w:cs="Times New Roman"/>
          <w:color w:val="323232"/>
          <w:sz w:val="24"/>
          <w:szCs w:val="24"/>
        </w:rPr>
        <w:t>призведуть</w:t>
      </w:r>
      <w:proofErr w:type="spellEnd"/>
      <w:r w:rsidRPr="00DF0C6C">
        <w:rPr>
          <w:rFonts w:ascii="Times New Roman" w:hAnsi="Times New Roman" w:cs="Times New Roman"/>
          <w:color w:val="323232"/>
          <w:sz w:val="24"/>
          <w:szCs w:val="24"/>
        </w:rPr>
        <w:t xml:space="preserve"> до </w:t>
      </w:r>
      <w:proofErr w:type="spellStart"/>
      <w:r w:rsidRPr="00DF0C6C">
        <w:rPr>
          <w:rFonts w:ascii="Times New Roman" w:hAnsi="Times New Roman" w:cs="Times New Roman"/>
          <w:color w:val="323232"/>
          <w:sz w:val="24"/>
          <w:szCs w:val="24"/>
        </w:rPr>
        <w:t>збільшення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суми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визначеної</w:t>
      </w:r>
      <w:proofErr w:type="spellEnd"/>
      <w:r w:rsidRPr="00DF0C6C">
        <w:rPr>
          <w:rFonts w:ascii="Times New Roman" w:hAnsi="Times New Roman" w:cs="Times New Roman"/>
          <w:color w:val="323232"/>
          <w:sz w:val="24"/>
          <w:szCs w:val="24"/>
        </w:rPr>
        <w:t xml:space="preserve"> в </w:t>
      </w:r>
      <w:proofErr w:type="spellStart"/>
      <w:r w:rsidRPr="00DF0C6C">
        <w:rPr>
          <w:rFonts w:ascii="Times New Roman" w:hAnsi="Times New Roman" w:cs="Times New Roman"/>
          <w:color w:val="323232"/>
          <w:sz w:val="24"/>
          <w:szCs w:val="24"/>
        </w:rPr>
        <w:t>договорі</w:t>
      </w:r>
      <w:proofErr w:type="spellEnd"/>
      <w:r w:rsidRPr="00DF0C6C">
        <w:rPr>
          <w:rFonts w:ascii="Times New Roman" w:hAnsi="Times New Roman" w:cs="Times New Roman"/>
          <w:color w:val="323232"/>
          <w:sz w:val="24"/>
          <w:szCs w:val="24"/>
        </w:rPr>
        <w:t xml:space="preserve"> про </w:t>
      </w:r>
      <w:proofErr w:type="spellStart"/>
      <w:r w:rsidRPr="00DF0C6C">
        <w:rPr>
          <w:rFonts w:ascii="Times New Roman" w:hAnsi="Times New Roman" w:cs="Times New Roman"/>
          <w:color w:val="323232"/>
          <w:sz w:val="24"/>
          <w:szCs w:val="24"/>
        </w:rPr>
        <w:t>закупівлю</w:t>
      </w:r>
      <w:proofErr w:type="spellEnd"/>
      <w:r w:rsidRPr="00D2569C">
        <w:rPr>
          <w:rFonts w:ascii="Times New Roman" w:hAnsi="Times New Roman"/>
          <w:color w:val="000000"/>
          <w:sz w:val="24"/>
          <w:szCs w:val="24"/>
          <w:lang w:eastAsia="en-US"/>
        </w:rPr>
        <w:t>;</w:t>
      </w:r>
    </w:p>
    <w:p w14:paraId="0DF3E70B"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5) </w:t>
      </w:r>
      <w:proofErr w:type="spellStart"/>
      <w:r w:rsidRPr="00D2569C">
        <w:rPr>
          <w:rFonts w:ascii="Times New Roman" w:hAnsi="Times New Roman"/>
          <w:color w:val="000000"/>
          <w:sz w:val="24"/>
          <w:szCs w:val="24"/>
          <w:lang w:eastAsia="en-US"/>
        </w:rPr>
        <w:t>погодження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14:paraId="60F348E4"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6)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також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системи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податкового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внаслідок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системи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14:paraId="70403FFF" w14:textId="77777777" w:rsidR="00941195" w:rsidRDefault="00941195" w:rsidP="00941195">
      <w:pPr>
        <w:spacing w:before="120"/>
        <w:jc w:val="both"/>
        <w:rPr>
          <w:rFonts w:ascii="Times New Roman" w:hAnsi="Times New Roman"/>
          <w:color w:val="000000"/>
          <w:sz w:val="24"/>
          <w:szCs w:val="24"/>
          <w:lang w:eastAsia="en-US"/>
        </w:rPr>
      </w:pPr>
      <w:r w:rsidRPr="00D2569C">
        <w:rPr>
          <w:rFonts w:ascii="Times New Roman" w:hAnsi="Times New Roman"/>
          <w:color w:val="000000"/>
          <w:sz w:val="24"/>
          <w:szCs w:val="24"/>
          <w:lang w:eastAsia="en-US"/>
        </w:rPr>
        <w:t>7)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згідно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із</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споживчих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біржових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котирувань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показників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“на добу наперед”,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14:paraId="6BE40C6D" w14:textId="77777777" w:rsidR="00941195" w:rsidRPr="00941195" w:rsidRDefault="00941195" w:rsidP="00941195">
      <w:pPr>
        <w:tabs>
          <w:tab w:val="left" w:pos="336"/>
          <w:tab w:val="left" w:pos="900"/>
        </w:tabs>
        <w:jc w:val="both"/>
        <w:rPr>
          <w:rFonts w:ascii="Times New Roman" w:eastAsia="Calibri" w:hAnsi="Times New Roman" w:cs="Times New Roman"/>
          <w:sz w:val="24"/>
          <w:szCs w:val="24"/>
        </w:rPr>
      </w:pPr>
      <w:r w:rsidRPr="00941195">
        <w:rPr>
          <w:rFonts w:ascii="Times New Roman" w:eastAsia="Calibri" w:hAnsi="Times New Roman" w:cs="Times New Roman"/>
          <w:sz w:val="24"/>
          <w:szCs w:val="24"/>
        </w:rPr>
        <w:t xml:space="preserve">- за </w:t>
      </w:r>
      <w:proofErr w:type="spellStart"/>
      <w:r w:rsidRPr="00941195">
        <w:rPr>
          <w:rFonts w:ascii="Times New Roman" w:eastAsia="Calibri" w:hAnsi="Times New Roman" w:cs="Times New Roman"/>
          <w:sz w:val="24"/>
          <w:szCs w:val="24"/>
        </w:rPr>
        <w:t>узгодженням</w:t>
      </w:r>
      <w:proofErr w:type="spellEnd"/>
      <w:r w:rsidRPr="00941195">
        <w:rPr>
          <w:rFonts w:ascii="Times New Roman" w:eastAsia="Calibri" w:hAnsi="Times New Roman" w:cs="Times New Roman"/>
          <w:sz w:val="24"/>
          <w:szCs w:val="24"/>
        </w:rPr>
        <w:t xml:space="preserve"> з </w:t>
      </w:r>
      <w:proofErr w:type="spellStart"/>
      <w:r w:rsidRPr="00941195">
        <w:rPr>
          <w:rFonts w:ascii="Times New Roman" w:eastAsia="Calibri" w:hAnsi="Times New Roman" w:cs="Times New Roman"/>
          <w:sz w:val="24"/>
          <w:szCs w:val="24"/>
        </w:rPr>
        <w:t>Покупцем</w:t>
      </w:r>
      <w:proofErr w:type="spellEnd"/>
      <w:r w:rsidRPr="00941195">
        <w:rPr>
          <w:rFonts w:ascii="Times New Roman" w:eastAsia="Calibri" w:hAnsi="Times New Roman" w:cs="Times New Roman"/>
          <w:sz w:val="24"/>
          <w:szCs w:val="24"/>
        </w:rPr>
        <w:t xml:space="preserve"> при </w:t>
      </w:r>
      <w:proofErr w:type="spellStart"/>
      <w:r w:rsidRPr="00941195">
        <w:rPr>
          <w:rFonts w:ascii="Times New Roman" w:eastAsia="Calibri" w:hAnsi="Times New Roman" w:cs="Times New Roman"/>
          <w:sz w:val="24"/>
          <w:szCs w:val="24"/>
        </w:rPr>
        <w:t>зміні</w:t>
      </w:r>
      <w:proofErr w:type="spellEnd"/>
      <w:r w:rsidRPr="00941195">
        <w:rPr>
          <w:rFonts w:ascii="Times New Roman" w:eastAsia="Calibri" w:hAnsi="Times New Roman" w:cs="Times New Roman"/>
          <w:sz w:val="24"/>
          <w:szCs w:val="24"/>
        </w:rPr>
        <w:t xml:space="preserve"> поточного курсу </w:t>
      </w:r>
      <w:proofErr w:type="spellStart"/>
      <w:r w:rsidRPr="00941195">
        <w:rPr>
          <w:rFonts w:ascii="Times New Roman" w:eastAsia="Calibri" w:hAnsi="Times New Roman" w:cs="Times New Roman"/>
          <w:sz w:val="24"/>
          <w:szCs w:val="24"/>
        </w:rPr>
        <w:t>долара</w:t>
      </w:r>
      <w:proofErr w:type="spellEnd"/>
      <w:r w:rsidRPr="00941195">
        <w:rPr>
          <w:rFonts w:ascii="Times New Roman" w:eastAsia="Calibri" w:hAnsi="Times New Roman" w:cs="Times New Roman"/>
          <w:sz w:val="24"/>
          <w:szCs w:val="24"/>
        </w:rPr>
        <w:t xml:space="preserve"> США </w:t>
      </w:r>
      <w:proofErr w:type="spellStart"/>
      <w:r w:rsidRPr="00941195">
        <w:rPr>
          <w:rFonts w:ascii="Times New Roman" w:eastAsia="Calibri" w:hAnsi="Times New Roman" w:cs="Times New Roman"/>
          <w:sz w:val="24"/>
          <w:szCs w:val="24"/>
        </w:rPr>
        <w:t>або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євро</w:t>
      </w:r>
      <w:proofErr w:type="spellEnd"/>
      <w:r w:rsidRPr="00941195">
        <w:rPr>
          <w:rFonts w:ascii="Times New Roman" w:eastAsia="Calibri" w:hAnsi="Times New Roman" w:cs="Times New Roman"/>
          <w:sz w:val="24"/>
          <w:szCs w:val="24"/>
        </w:rPr>
        <w:t xml:space="preserve">, </w:t>
      </w:r>
      <w:proofErr w:type="spellStart"/>
      <w:proofErr w:type="gramStart"/>
      <w:r w:rsidRPr="00941195">
        <w:rPr>
          <w:rFonts w:ascii="Times New Roman" w:eastAsia="Calibri" w:hAnsi="Times New Roman" w:cs="Times New Roman"/>
          <w:sz w:val="24"/>
          <w:szCs w:val="24"/>
        </w:rPr>
        <w:t>встановленого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Національним</w:t>
      </w:r>
      <w:proofErr w:type="spellEnd"/>
      <w:proofErr w:type="gramEnd"/>
      <w:r w:rsidRPr="00941195">
        <w:rPr>
          <w:rFonts w:ascii="Times New Roman" w:eastAsia="Calibri" w:hAnsi="Times New Roman" w:cs="Times New Roman"/>
          <w:sz w:val="24"/>
          <w:szCs w:val="24"/>
        </w:rPr>
        <w:t xml:space="preserve"> банком </w:t>
      </w:r>
      <w:proofErr w:type="spellStart"/>
      <w:r w:rsidRPr="00941195">
        <w:rPr>
          <w:rFonts w:ascii="Times New Roman" w:eastAsia="Calibri" w:hAnsi="Times New Roman" w:cs="Times New Roman"/>
          <w:sz w:val="24"/>
          <w:szCs w:val="24"/>
        </w:rPr>
        <w:t>України</w:t>
      </w:r>
      <w:proofErr w:type="spellEnd"/>
      <w:r w:rsidRPr="00941195">
        <w:rPr>
          <w:rFonts w:ascii="Times New Roman" w:eastAsia="Calibri" w:hAnsi="Times New Roman" w:cs="Times New Roman"/>
          <w:sz w:val="24"/>
          <w:szCs w:val="24"/>
        </w:rPr>
        <w:t xml:space="preserve"> (НБУ) по </w:t>
      </w:r>
      <w:proofErr w:type="spellStart"/>
      <w:r w:rsidRPr="00941195">
        <w:rPr>
          <w:rFonts w:ascii="Times New Roman" w:eastAsia="Calibri" w:hAnsi="Times New Roman" w:cs="Times New Roman"/>
          <w:sz w:val="24"/>
          <w:szCs w:val="24"/>
        </w:rPr>
        <w:t>відношенню</w:t>
      </w:r>
      <w:proofErr w:type="spellEnd"/>
      <w:r w:rsidRPr="00941195">
        <w:rPr>
          <w:rFonts w:ascii="Times New Roman" w:eastAsia="Calibri" w:hAnsi="Times New Roman" w:cs="Times New Roman"/>
          <w:sz w:val="24"/>
          <w:szCs w:val="24"/>
        </w:rPr>
        <w:t xml:space="preserve"> до курсу </w:t>
      </w:r>
      <w:proofErr w:type="spellStart"/>
      <w:r w:rsidRPr="00941195">
        <w:rPr>
          <w:rFonts w:ascii="Times New Roman" w:eastAsia="Calibri" w:hAnsi="Times New Roman" w:cs="Times New Roman"/>
          <w:sz w:val="24"/>
          <w:szCs w:val="24"/>
        </w:rPr>
        <w:t>долара</w:t>
      </w:r>
      <w:proofErr w:type="spellEnd"/>
      <w:r w:rsidRPr="00941195">
        <w:rPr>
          <w:rFonts w:ascii="Times New Roman" w:eastAsia="Calibri" w:hAnsi="Times New Roman" w:cs="Times New Roman"/>
          <w:sz w:val="24"/>
          <w:szCs w:val="24"/>
        </w:rPr>
        <w:t xml:space="preserve"> США </w:t>
      </w:r>
      <w:proofErr w:type="spellStart"/>
      <w:r w:rsidRPr="00941195">
        <w:rPr>
          <w:rFonts w:ascii="Times New Roman" w:eastAsia="Calibri" w:hAnsi="Times New Roman" w:cs="Times New Roman"/>
          <w:sz w:val="24"/>
          <w:szCs w:val="24"/>
        </w:rPr>
        <w:t>або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євро</w:t>
      </w:r>
      <w:proofErr w:type="spellEnd"/>
      <w:r w:rsidRPr="00941195">
        <w:rPr>
          <w:rFonts w:ascii="Times New Roman" w:eastAsia="Calibri" w:hAnsi="Times New Roman" w:cs="Times New Roman"/>
          <w:sz w:val="24"/>
          <w:szCs w:val="24"/>
        </w:rPr>
        <w:t xml:space="preserve"> на момент </w:t>
      </w:r>
      <w:proofErr w:type="spellStart"/>
      <w:r w:rsidRPr="00941195">
        <w:rPr>
          <w:rFonts w:ascii="Times New Roman" w:eastAsia="Calibri" w:hAnsi="Times New Roman" w:cs="Times New Roman"/>
          <w:sz w:val="24"/>
          <w:szCs w:val="24"/>
        </w:rPr>
        <w:t>надання</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Покупцю</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Пропозиції</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торгів</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вартість</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одиниці</w:t>
      </w:r>
      <w:proofErr w:type="spellEnd"/>
      <w:r w:rsidRPr="00941195">
        <w:rPr>
          <w:rFonts w:ascii="Times New Roman" w:eastAsia="Calibri" w:hAnsi="Times New Roman" w:cs="Times New Roman"/>
          <w:sz w:val="24"/>
          <w:szCs w:val="24"/>
        </w:rPr>
        <w:t xml:space="preserve"> товару </w:t>
      </w:r>
      <w:proofErr w:type="spellStart"/>
      <w:r w:rsidRPr="00941195">
        <w:rPr>
          <w:rFonts w:ascii="Times New Roman" w:eastAsia="Calibri" w:hAnsi="Times New Roman" w:cs="Times New Roman"/>
          <w:sz w:val="24"/>
          <w:szCs w:val="24"/>
        </w:rPr>
        <w:t>може</w:t>
      </w:r>
      <w:proofErr w:type="spellEnd"/>
      <w:r w:rsidRPr="00941195">
        <w:rPr>
          <w:rFonts w:ascii="Times New Roman" w:eastAsia="Calibri" w:hAnsi="Times New Roman" w:cs="Times New Roman"/>
          <w:sz w:val="24"/>
          <w:szCs w:val="24"/>
        </w:rPr>
        <w:t xml:space="preserve"> бути </w:t>
      </w:r>
      <w:proofErr w:type="spellStart"/>
      <w:r w:rsidRPr="00941195">
        <w:rPr>
          <w:rFonts w:ascii="Times New Roman" w:eastAsia="Calibri" w:hAnsi="Times New Roman" w:cs="Times New Roman"/>
          <w:sz w:val="24"/>
          <w:szCs w:val="24"/>
        </w:rPr>
        <w:t>змінена</w:t>
      </w:r>
      <w:proofErr w:type="spellEnd"/>
      <w:r w:rsidRPr="00941195">
        <w:rPr>
          <w:rFonts w:ascii="Times New Roman" w:eastAsia="Calibri" w:hAnsi="Times New Roman" w:cs="Times New Roman"/>
          <w:sz w:val="24"/>
          <w:szCs w:val="24"/>
        </w:rPr>
        <w:t xml:space="preserve"> на величину, </w:t>
      </w:r>
      <w:proofErr w:type="spellStart"/>
      <w:r w:rsidRPr="00941195">
        <w:rPr>
          <w:rFonts w:ascii="Times New Roman" w:eastAsia="Calibri" w:hAnsi="Times New Roman" w:cs="Times New Roman"/>
          <w:sz w:val="24"/>
          <w:szCs w:val="24"/>
        </w:rPr>
        <w:t>пропорційну</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зміні</w:t>
      </w:r>
      <w:proofErr w:type="spellEnd"/>
      <w:r w:rsidRPr="00941195">
        <w:rPr>
          <w:rFonts w:ascii="Times New Roman" w:eastAsia="Calibri" w:hAnsi="Times New Roman" w:cs="Times New Roman"/>
          <w:sz w:val="24"/>
          <w:szCs w:val="24"/>
        </w:rPr>
        <w:t xml:space="preserve"> такого курсу </w:t>
      </w:r>
      <w:proofErr w:type="spellStart"/>
      <w:r w:rsidRPr="00941195">
        <w:rPr>
          <w:rFonts w:ascii="Times New Roman" w:eastAsia="Calibri" w:hAnsi="Times New Roman" w:cs="Times New Roman"/>
          <w:sz w:val="24"/>
          <w:szCs w:val="24"/>
        </w:rPr>
        <w:t>долара</w:t>
      </w:r>
      <w:proofErr w:type="spellEnd"/>
      <w:r w:rsidRPr="00941195">
        <w:rPr>
          <w:rFonts w:ascii="Times New Roman" w:eastAsia="Calibri" w:hAnsi="Times New Roman" w:cs="Times New Roman"/>
          <w:sz w:val="24"/>
          <w:szCs w:val="24"/>
        </w:rPr>
        <w:t xml:space="preserve"> США </w:t>
      </w:r>
      <w:proofErr w:type="spellStart"/>
      <w:r w:rsidRPr="00941195">
        <w:rPr>
          <w:rFonts w:ascii="Times New Roman" w:eastAsia="Calibri" w:hAnsi="Times New Roman" w:cs="Times New Roman"/>
          <w:sz w:val="24"/>
          <w:szCs w:val="24"/>
        </w:rPr>
        <w:t>або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євро</w:t>
      </w:r>
      <w:proofErr w:type="spellEnd"/>
      <w:r w:rsidRPr="00941195">
        <w:rPr>
          <w:rFonts w:ascii="Times New Roman" w:eastAsia="Calibri" w:hAnsi="Times New Roman" w:cs="Times New Roman"/>
          <w:sz w:val="24"/>
          <w:szCs w:val="24"/>
        </w:rPr>
        <w:t xml:space="preserve"> за </w:t>
      </w:r>
      <w:proofErr w:type="spellStart"/>
      <w:r w:rsidRPr="00941195">
        <w:rPr>
          <w:rFonts w:ascii="Times New Roman" w:eastAsia="Calibri" w:hAnsi="Times New Roman" w:cs="Times New Roman"/>
          <w:sz w:val="24"/>
          <w:szCs w:val="24"/>
        </w:rPr>
        <w:t>даними</w:t>
      </w:r>
      <w:proofErr w:type="spellEnd"/>
      <w:r w:rsidRPr="00941195">
        <w:rPr>
          <w:rFonts w:ascii="Times New Roman" w:eastAsia="Calibri" w:hAnsi="Times New Roman" w:cs="Times New Roman"/>
          <w:sz w:val="24"/>
          <w:szCs w:val="24"/>
        </w:rPr>
        <w:t xml:space="preserve"> НБУ. </w:t>
      </w:r>
      <w:proofErr w:type="spellStart"/>
      <w:r w:rsidRPr="00941195">
        <w:rPr>
          <w:rFonts w:ascii="Times New Roman" w:eastAsia="Calibri" w:hAnsi="Times New Roman" w:cs="Times New Roman"/>
          <w:sz w:val="24"/>
          <w:szCs w:val="24"/>
        </w:rPr>
        <w:t>Розрахунок</w:t>
      </w:r>
      <w:proofErr w:type="spellEnd"/>
      <w:r w:rsidRPr="00941195">
        <w:rPr>
          <w:rFonts w:ascii="Times New Roman" w:eastAsia="Calibri" w:hAnsi="Times New Roman" w:cs="Times New Roman"/>
          <w:sz w:val="24"/>
          <w:szCs w:val="24"/>
        </w:rPr>
        <w:t xml:space="preserve"> проводиться за </w:t>
      </w:r>
      <w:proofErr w:type="spellStart"/>
      <w:r w:rsidRPr="00941195">
        <w:rPr>
          <w:rFonts w:ascii="Times New Roman" w:eastAsia="Calibri" w:hAnsi="Times New Roman" w:cs="Times New Roman"/>
          <w:sz w:val="24"/>
          <w:szCs w:val="24"/>
        </w:rPr>
        <w:t>наступною</w:t>
      </w:r>
      <w:proofErr w:type="spellEnd"/>
      <w:r w:rsidRPr="00941195">
        <w:rPr>
          <w:rFonts w:ascii="Times New Roman" w:eastAsia="Calibri" w:hAnsi="Times New Roman" w:cs="Times New Roman"/>
          <w:sz w:val="24"/>
          <w:szCs w:val="24"/>
        </w:rPr>
        <w:t xml:space="preserve"> формулою:  </w:t>
      </w:r>
    </w:p>
    <w:p w14:paraId="26BD95EE" w14:textId="77777777" w:rsidR="00941195" w:rsidRPr="00941195" w:rsidRDefault="00941195" w:rsidP="00941195">
      <w:pPr>
        <w:widowControl w:val="0"/>
        <w:jc w:val="both"/>
        <w:rPr>
          <w:rFonts w:ascii="Times New Roman" w:eastAsia="Calibri" w:hAnsi="Times New Roman" w:cs="Times New Roman"/>
          <w:sz w:val="24"/>
          <w:szCs w:val="24"/>
        </w:rPr>
      </w:pPr>
      <w:r w:rsidRPr="00941195">
        <w:rPr>
          <w:rFonts w:ascii="Times New Roman" w:eastAsia="Calibri" w:hAnsi="Times New Roman" w:cs="Times New Roman"/>
          <w:sz w:val="24"/>
          <w:szCs w:val="24"/>
        </w:rPr>
        <w:t xml:space="preserve">Ц = Ц1 × Курс </w:t>
      </w:r>
      <w:proofErr w:type="gramStart"/>
      <w:r w:rsidRPr="00941195">
        <w:rPr>
          <w:rFonts w:ascii="Times New Roman" w:eastAsia="Calibri" w:hAnsi="Times New Roman" w:cs="Times New Roman"/>
          <w:sz w:val="24"/>
          <w:szCs w:val="24"/>
        </w:rPr>
        <w:t>П :</w:t>
      </w:r>
      <w:proofErr w:type="gramEnd"/>
      <w:r w:rsidRPr="00941195">
        <w:rPr>
          <w:rFonts w:ascii="Times New Roman" w:eastAsia="Calibri" w:hAnsi="Times New Roman" w:cs="Times New Roman"/>
          <w:sz w:val="24"/>
          <w:szCs w:val="24"/>
        </w:rPr>
        <w:t xml:space="preserve"> Курс 1, де:</w:t>
      </w:r>
    </w:p>
    <w:p w14:paraId="522D8754" w14:textId="77777777" w:rsidR="00941195" w:rsidRPr="00941195" w:rsidRDefault="00941195" w:rsidP="00941195">
      <w:pPr>
        <w:jc w:val="both"/>
        <w:textAlignment w:val="baseline"/>
        <w:rPr>
          <w:rFonts w:ascii="Times New Roman" w:hAnsi="Times New Roman" w:cs="Times New Roman"/>
          <w:sz w:val="24"/>
          <w:szCs w:val="24"/>
        </w:rPr>
      </w:pPr>
      <w:r w:rsidRPr="00941195">
        <w:rPr>
          <w:rFonts w:ascii="Times New Roman" w:hAnsi="Times New Roman" w:cs="Times New Roman"/>
          <w:sz w:val="24"/>
          <w:szCs w:val="24"/>
        </w:rPr>
        <w:t xml:space="preserve">Ц – </w:t>
      </w:r>
      <w:proofErr w:type="spellStart"/>
      <w:r w:rsidRPr="00941195">
        <w:rPr>
          <w:rFonts w:ascii="Times New Roman" w:hAnsi="Times New Roman" w:cs="Times New Roman"/>
          <w:sz w:val="24"/>
          <w:szCs w:val="24"/>
        </w:rPr>
        <w:t>змінена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w:t>
      </w:r>
      <w:proofErr w:type="gramStart"/>
      <w:r w:rsidRPr="00941195">
        <w:rPr>
          <w:rFonts w:ascii="Times New Roman" w:hAnsi="Times New Roman" w:cs="Times New Roman"/>
          <w:sz w:val="24"/>
          <w:szCs w:val="24"/>
        </w:rPr>
        <w:t>товару;  Ц</w:t>
      </w:r>
      <w:proofErr w:type="gramEnd"/>
      <w:r w:rsidRPr="00941195">
        <w:rPr>
          <w:rFonts w:ascii="Times New Roman" w:hAnsi="Times New Roman" w:cs="Times New Roman"/>
          <w:sz w:val="24"/>
          <w:szCs w:val="24"/>
        </w:rPr>
        <w:t xml:space="preserve">1 – </w:t>
      </w:r>
      <w:proofErr w:type="spellStart"/>
      <w:r w:rsidRPr="00941195">
        <w:rPr>
          <w:rFonts w:ascii="Times New Roman" w:hAnsi="Times New Roman" w:cs="Times New Roman"/>
          <w:sz w:val="24"/>
          <w:szCs w:val="24"/>
        </w:rPr>
        <w:t>первинна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згідно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конкурсних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торгів</w:t>
      </w:r>
      <w:proofErr w:type="spellEnd"/>
      <w:r w:rsidRPr="00941195">
        <w:rPr>
          <w:rFonts w:ascii="Times New Roman" w:hAnsi="Times New Roman" w:cs="Times New Roman"/>
          <w:sz w:val="24"/>
          <w:szCs w:val="24"/>
        </w:rPr>
        <w:t xml:space="preserve">; Курс П – </w:t>
      </w:r>
      <w:proofErr w:type="spellStart"/>
      <w:r w:rsidRPr="00941195">
        <w:rPr>
          <w:rFonts w:ascii="Times New Roman" w:hAnsi="Times New Roman" w:cs="Times New Roman"/>
          <w:sz w:val="24"/>
          <w:szCs w:val="24"/>
        </w:rPr>
        <w:t>поточний</w:t>
      </w:r>
      <w:proofErr w:type="spellEnd"/>
      <w:r w:rsidRPr="00941195">
        <w:rPr>
          <w:rFonts w:ascii="Times New Roman" w:hAnsi="Times New Roman" w:cs="Times New Roman"/>
          <w:sz w:val="24"/>
          <w:szCs w:val="24"/>
        </w:rPr>
        <w:t xml:space="preserve">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Курс 1 –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станом на дату </w:t>
      </w:r>
      <w:proofErr w:type="spellStart"/>
      <w:r w:rsidRPr="00941195">
        <w:rPr>
          <w:rFonts w:ascii="Times New Roman" w:hAnsi="Times New Roman" w:cs="Times New Roman"/>
          <w:sz w:val="24"/>
          <w:szCs w:val="24"/>
        </w:rPr>
        <w:t>надання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торгів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Поточним</w:t>
      </w:r>
      <w:proofErr w:type="spellEnd"/>
      <w:r w:rsidRPr="00941195">
        <w:rPr>
          <w:rFonts w:ascii="Times New Roman" w:hAnsi="Times New Roman" w:cs="Times New Roman"/>
          <w:sz w:val="24"/>
          <w:szCs w:val="24"/>
        </w:rPr>
        <w:t xml:space="preserve"> курсом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є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встановлений</w:t>
      </w:r>
      <w:proofErr w:type="spellEnd"/>
      <w:r w:rsidRPr="00941195">
        <w:rPr>
          <w:rFonts w:ascii="Times New Roman" w:hAnsi="Times New Roman" w:cs="Times New Roman"/>
          <w:sz w:val="24"/>
          <w:szCs w:val="24"/>
        </w:rPr>
        <w:t xml:space="preserve"> НБУ станом на дату </w:t>
      </w:r>
      <w:proofErr w:type="spellStart"/>
      <w:r w:rsidRPr="00941195">
        <w:rPr>
          <w:rFonts w:ascii="Times New Roman" w:hAnsi="Times New Roman" w:cs="Times New Roman"/>
          <w:sz w:val="24"/>
          <w:szCs w:val="24"/>
        </w:rPr>
        <w:t>укладення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додаткової</w:t>
      </w:r>
      <w:proofErr w:type="spellEnd"/>
      <w:r w:rsidRPr="00941195">
        <w:rPr>
          <w:rFonts w:ascii="Times New Roman" w:hAnsi="Times New Roman" w:cs="Times New Roman"/>
          <w:sz w:val="24"/>
          <w:szCs w:val="24"/>
        </w:rPr>
        <w:t xml:space="preserve"> угоди до Договору.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на момент </w:t>
      </w:r>
      <w:proofErr w:type="spellStart"/>
      <w:r w:rsidRPr="00941195">
        <w:rPr>
          <w:rFonts w:ascii="Times New Roman" w:hAnsi="Times New Roman" w:cs="Times New Roman"/>
          <w:sz w:val="24"/>
          <w:szCs w:val="24"/>
        </w:rPr>
        <w:t>надання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становив ______</w:t>
      </w:r>
      <w:proofErr w:type="gramStart"/>
      <w:r w:rsidRPr="00941195">
        <w:rPr>
          <w:rFonts w:ascii="Times New Roman" w:hAnsi="Times New Roman" w:cs="Times New Roman"/>
          <w:sz w:val="24"/>
          <w:szCs w:val="24"/>
        </w:rPr>
        <w:t>_  грн.</w:t>
      </w:r>
      <w:proofErr w:type="gramEnd"/>
      <w:r w:rsidRPr="00941195">
        <w:rPr>
          <w:rFonts w:ascii="Times New Roman" w:hAnsi="Times New Roman" w:cs="Times New Roman"/>
          <w:sz w:val="24"/>
          <w:szCs w:val="24"/>
        </w:rPr>
        <w:t xml:space="preserve"> за 1 </w:t>
      </w:r>
      <w:proofErr w:type="spellStart"/>
      <w:r w:rsidRPr="00941195">
        <w:rPr>
          <w:rFonts w:ascii="Times New Roman" w:hAnsi="Times New Roman" w:cs="Times New Roman"/>
          <w:sz w:val="24"/>
          <w:szCs w:val="24"/>
        </w:rPr>
        <w:t>долар</w:t>
      </w:r>
      <w:proofErr w:type="spellEnd"/>
      <w:r w:rsidRPr="00941195">
        <w:rPr>
          <w:rFonts w:ascii="Times New Roman" w:hAnsi="Times New Roman" w:cs="Times New Roman"/>
          <w:sz w:val="24"/>
          <w:szCs w:val="24"/>
        </w:rPr>
        <w:t xml:space="preserve"> США. Курс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на момент </w:t>
      </w:r>
      <w:proofErr w:type="spellStart"/>
      <w:r w:rsidRPr="00941195">
        <w:rPr>
          <w:rFonts w:ascii="Times New Roman" w:hAnsi="Times New Roman" w:cs="Times New Roman"/>
          <w:sz w:val="24"/>
          <w:szCs w:val="24"/>
        </w:rPr>
        <w:t>надання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становив _________ грн. за 1 </w:t>
      </w:r>
      <w:proofErr w:type="spellStart"/>
      <w:r w:rsidRPr="00941195">
        <w:rPr>
          <w:rFonts w:ascii="Times New Roman" w:hAnsi="Times New Roman" w:cs="Times New Roman"/>
          <w:sz w:val="24"/>
          <w:szCs w:val="24"/>
        </w:rPr>
        <w:t>євро</w:t>
      </w:r>
      <w:proofErr w:type="spellEnd"/>
    </w:p>
    <w:p w14:paraId="37AD8060" w14:textId="77777777" w:rsidR="00941195" w:rsidRPr="00941195" w:rsidRDefault="00941195" w:rsidP="00941195">
      <w:pPr>
        <w:autoSpaceDE w:val="0"/>
        <w:autoSpaceDN w:val="0"/>
        <w:adjustRightInd w:val="0"/>
        <w:jc w:val="both"/>
        <w:rPr>
          <w:rFonts w:ascii="Times New Roman" w:hAnsi="Times New Roman" w:cs="Times New Roman"/>
          <w:sz w:val="24"/>
          <w:szCs w:val="24"/>
        </w:rPr>
      </w:pPr>
      <w:proofErr w:type="spellStart"/>
      <w:r w:rsidRPr="00941195">
        <w:rPr>
          <w:rFonts w:ascii="Times New Roman" w:hAnsi="Times New Roman" w:cs="Times New Roman"/>
          <w:sz w:val="24"/>
          <w:szCs w:val="24"/>
        </w:rPr>
        <w:t>Замовник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має</w:t>
      </w:r>
      <w:proofErr w:type="spellEnd"/>
      <w:r w:rsidRPr="00941195">
        <w:rPr>
          <w:rFonts w:ascii="Times New Roman" w:hAnsi="Times New Roman" w:cs="Times New Roman"/>
          <w:sz w:val="24"/>
          <w:szCs w:val="24"/>
        </w:rPr>
        <w:t xml:space="preserve"> право в </w:t>
      </w:r>
      <w:proofErr w:type="spellStart"/>
      <w:r w:rsidRPr="00941195">
        <w:rPr>
          <w:rFonts w:ascii="Times New Roman" w:hAnsi="Times New Roman" w:cs="Times New Roman"/>
          <w:sz w:val="24"/>
          <w:szCs w:val="24"/>
        </w:rPr>
        <w:t>односторонньому</w:t>
      </w:r>
      <w:proofErr w:type="spellEnd"/>
      <w:r w:rsidRPr="00941195">
        <w:rPr>
          <w:rFonts w:ascii="Times New Roman" w:hAnsi="Times New Roman" w:cs="Times New Roman"/>
          <w:sz w:val="24"/>
          <w:szCs w:val="24"/>
        </w:rPr>
        <w:t xml:space="preserve"> порядку </w:t>
      </w:r>
      <w:proofErr w:type="spellStart"/>
      <w:r w:rsidRPr="00941195">
        <w:rPr>
          <w:rFonts w:ascii="Times New Roman" w:hAnsi="Times New Roman" w:cs="Times New Roman"/>
          <w:sz w:val="24"/>
          <w:szCs w:val="24"/>
        </w:rPr>
        <w:t>розірвати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договір</w:t>
      </w:r>
      <w:proofErr w:type="spellEnd"/>
      <w:r w:rsidRPr="00941195">
        <w:rPr>
          <w:rFonts w:ascii="Times New Roman" w:hAnsi="Times New Roman" w:cs="Times New Roman"/>
          <w:sz w:val="24"/>
          <w:szCs w:val="24"/>
        </w:rPr>
        <w:t xml:space="preserve"> у </w:t>
      </w:r>
      <w:proofErr w:type="spellStart"/>
      <w:r w:rsidRPr="00941195">
        <w:rPr>
          <w:rFonts w:ascii="Times New Roman" w:hAnsi="Times New Roman" w:cs="Times New Roman"/>
          <w:sz w:val="24"/>
          <w:szCs w:val="24"/>
        </w:rPr>
        <w:t>разі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незгоди</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пропозицію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Постачальника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щодо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підвищення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ціни</w:t>
      </w:r>
      <w:proofErr w:type="spellEnd"/>
      <w:r w:rsidRPr="00941195">
        <w:rPr>
          <w:rFonts w:ascii="Times New Roman" w:hAnsi="Times New Roman" w:cs="Times New Roman"/>
          <w:sz w:val="24"/>
          <w:szCs w:val="24"/>
        </w:rPr>
        <w:t>.</w:t>
      </w:r>
    </w:p>
    <w:p w14:paraId="1622BB12" w14:textId="77777777"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lastRenderedPageBreak/>
        <w:t xml:space="preserve">При </w:t>
      </w:r>
      <w:proofErr w:type="spellStart"/>
      <w:r w:rsidRPr="00941195">
        <w:rPr>
          <w:rFonts w:ascii="Times New Roman" w:hAnsi="Times New Roman" w:cs="Times New Roman"/>
          <w:sz w:val="24"/>
          <w:szCs w:val="24"/>
        </w:rPr>
        <w:t>зміні</w:t>
      </w:r>
      <w:proofErr w:type="spellEnd"/>
      <w:r w:rsidRPr="00941195">
        <w:rPr>
          <w:rFonts w:ascii="Times New Roman" w:hAnsi="Times New Roman" w:cs="Times New Roman"/>
          <w:sz w:val="24"/>
          <w:szCs w:val="24"/>
        </w:rPr>
        <w:t xml:space="preserve"> поточного курсу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встановленого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Національним</w:t>
      </w:r>
      <w:proofErr w:type="spellEnd"/>
      <w:r w:rsidRPr="00941195">
        <w:rPr>
          <w:rFonts w:ascii="Times New Roman" w:hAnsi="Times New Roman" w:cs="Times New Roman"/>
          <w:sz w:val="24"/>
          <w:szCs w:val="24"/>
        </w:rPr>
        <w:t xml:space="preserve"> банком </w:t>
      </w:r>
      <w:proofErr w:type="spellStart"/>
      <w:r w:rsidRPr="00941195">
        <w:rPr>
          <w:rFonts w:ascii="Times New Roman" w:hAnsi="Times New Roman" w:cs="Times New Roman"/>
          <w:sz w:val="24"/>
          <w:szCs w:val="24"/>
        </w:rPr>
        <w:t>України</w:t>
      </w:r>
      <w:proofErr w:type="spellEnd"/>
      <w:r w:rsidRPr="00941195">
        <w:rPr>
          <w:rFonts w:ascii="Times New Roman" w:hAnsi="Times New Roman" w:cs="Times New Roman"/>
          <w:sz w:val="24"/>
          <w:szCs w:val="24"/>
        </w:rPr>
        <w:t xml:space="preserve"> (НБУ) по </w:t>
      </w:r>
      <w:proofErr w:type="spellStart"/>
      <w:r w:rsidRPr="00941195">
        <w:rPr>
          <w:rFonts w:ascii="Times New Roman" w:hAnsi="Times New Roman" w:cs="Times New Roman"/>
          <w:sz w:val="24"/>
          <w:szCs w:val="24"/>
        </w:rPr>
        <w:t>відношенню</w:t>
      </w:r>
      <w:proofErr w:type="spellEnd"/>
      <w:r w:rsidRPr="00941195">
        <w:rPr>
          <w:rFonts w:ascii="Times New Roman" w:hAnsi="Times New Roman" w:cs="Times New Roman"/>
          <w:sz w:val="24"/>
          <w:szCs w:val="24"/>
        </w:rPr>
        <w:t xml:space="preserve"> </w:t>
      </w:r>
      <w:proofErr w:type="gramStart"/>
      <w:r w:rsidRPr="00941195">
        <w:rPr>
          <w:rFonts w:ascii="Times New Roman" w:hAnsi="Times New Roman" w:cs="Times New Roman"/>
          <w:sz w:val="24"/>
          <w:szCs w:val="24"/>
        </w:rPr>
        <w:t>до курсу</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на момент </w:t>
      </w:r>
      <w:proofErr w:type="spellStart"/>
      <w:r w:rsidRPr="00941195">
        <w:rPr>
          <w:rFonts w:ascii="Times New Roman" w:hAnsi="Times New Roman" w:cs="Times New Roman"/>
          <w:sz w:val="24"/>
          <w:szCs w:val="24"/>
        </w:rPr>
        <w:t>розкриття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(дата </w:t>
      </w:r>
      <w:proofErr w:type="spellStart"/>
      <w:r w:rsidRPr="00941195">
        <w:rPr>
          <w:rFonts w:ascii="Times New Roman" w:hAnsi="Times New Roman" w:cs="Times New Roman"/>
          <w:sz w:val="24"/>
          <w:szCs w:val="24"/>
        </w:rPr>
        <w:t>аукціону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вартість</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може</w:t>
      </w:r>
      <w:proofErr w:type="spellEnd"/>
      <w:r w:rsidRPr="00941195">
        <w:rPr>
          <w:rFonts w:ascii="Times New Roman" w:hAnsi="Times New Roman" w:cs="Times New Roman"/>
          <w:sz w:val="24"/>
          <w:szCs w:val="24"/>
        </w:rPr>
        <w:t xml:space="preserve"> бути </w:t>
      </w:r>
      <w:proofErr w:type="spellStart"/>
      <w:r w:rsidRPr="00941195">
        <w:rPr>
          <w:rFonts w:ascii="Times New Roman" w:hAnsi="Times New Roman" w:cs="Times New Roman"/>
          <w:sz w:val="24"/>
          <w:szCs w:val="24"/>
        </w:rPr>
        <w:t>змінена</w:t>
      </w:r>
      <w:proofErr w:type="spellEnd"/>
      <w:r w:rsidRPr="00941195">
        <w:rPr>
          <w:rFonts w:ascii="Times New Roman" w:hAnsi="Times New Roman" w:cs="Times New Roman"/>
          <w:sz w:val="24"/>
          <w:szCs w:val="24"/>
        </w:rPr>
        <w:t xml:space="preserve"> на величину, </w:t>
      </w:r>
      <w:proofErr w:type="spellStart"/>
      <w:r w:rsidRPr="00941195">
        <w:rPr>
          <w:rFonts w:ascii="Times New Roman" w:hAnsi="Times New Roman" w:cs="Times New Roman"/>
          <w:sz w:val="24"/>
          <w:szCs w:val="24"/>
        </w:rPr>
        <w:t>пропорційну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зміні</w:t>
      </w:r>
      <w:proofErr w:type="spellEnd"/>
      <w:r w:rsidRPr="00941195">
        <w:rPr>
          <w:rFonts w:ascii="Times New Roman" w:hAnsi="Times New Roman" w:cs="Times New Roman"/>
          <w:sz w:val="24"/>
          <w:szCs w:val="24"/>
        </w:rPr>
        <w:t xml:space="preserve"> такого курсу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за </w:t>
      </w:r>
      <w:proofErr w:type="spellStart"/>
      <w:r w:rsidRPr="00941195">
        <w:rPr>
          <w:rFonts w:ascii="Times New Roman" w:hAnsi="Times New Roman" w:cs="Times New Roman"/>
          <w:sz w:val="24"/>
          <w:szCs w:val="24"/>
        </w:rPr>
        <w:t>даними</w:t>
      </w:r>
      <w:proofErr w:type="spellEnd"/>
      <w:r w:rsidRPr="00941195">
        <w:rPr>
          <w:rFonts w:ascii="Times New Roman" w:hAnsi="Times New Roman" w:cs="Times New Roman"/>
          <w:sz w:val="24"/>
          <w:szCs w:val="24"/>
        </w:rPr>
        <w:t xml:space="preserve"> НБУ.</w:t>
      </w:r>
    </w:p>
    <w:p w14:paraId="4D6F4CFF" w14:textId="77777777" w:rsidR="00941195" w:rsidRPr="00941195" w:rsidRDefault="00941195" w:rsidP="00941195">
      <w:pPr>
        <w:rPr>
          <w:rFonts w:ascii="Times New Roman" w:hAnsi="Times New Roman" w:cs="Times New Roman"/>
          <w:sz w:val="24"/>
          <w:szCs w:val="24"/>
        </w:rPr>
      </w:pPr>
      <w:proofErr w:type="spellStart"/>
      <w:r w:rsidRPr="00941195">
        <w:rPr>
          <w:rFonts w:ascii="Times New Roman" w:hAnsi="Times New Roman" w:cs="Times New Roman"/>
          <w:sz w:val="24"/>
          <w:szCs w:val="24"/>
        </w:rPr>
        <w:t>Розрахунок</w:t>
      </w:r>
      <w:proofErr w:type="spellEnd"/>
      <w:r w:rsidRPr="00941195">
        <w:rPr>
          <w:rFonts w:ascii="Times New Roman" w:hAnsi="Times New Roman" w:cs="Times New Roman"/>
          <w:sz w:val="24"/>
          <w:szCs w:val="24"/>
        </w:rPr>
        <w:t xml:space="preserve"> проводиться за </w:t>
      </w:r>
      <w:proofErr w:type="spellStart"/>
      <w:r w:rsidRPr="00941195">
        <w:rPr>
          <w:rFonts w:ascii="Times New Roman" w:hAnsi="Times New Roman" w:cs="Times New Roman"/>
          <w:sz w:val="24"/>
          <w:szCs w:val="24"/>
        </w:rPr>
        <w:t>наступною</w:t>
      </w:r>
      <w:proofErr w:type="spellEnd"/>
      <w:r w:rsidRPr="00941195">
        <w:rPr>
          <w:rFonts w:ascii="Times New Roman" w:hAnsi="Times New Roman" w:cs="Times New Roman"/>
          <w:sz w:val="24"/>
          <w:szCs w:val="24"/>
        </w:rPr>
        <w:t xml:space="preserve"> формулою: Ц = Ц1× Курс </w:t>
      </w:r>
      <w:proofErr w:type="gramStart"/>
      <w:r w:rsidRPr="00941195">
        <w:rPr>
          <w:rFonts w:ascii="Times New Roman" w:hAnsi="Times New Roman" w:cs="Times New Roman"/>
          <w:sz w:val="24"/>
          <w:szCs w:val="24"/>
        </w:rPr>
        <w:t>П :</w:t>
      </w:r>
      <w:proofErr w:type="gramEnd"/>
      <w:r w:rsidRPr="00941195">
        <w:rPr>
          <w:rFonts w:ascii="Times New Roman" w:hAnsi="Times New Roman" w:cs="Times New Roman"/>
          <w:sz w:val="24"/>
          <w:szCs w:val="24"/>
        </w:rPr>
        <w:t xml:space="preserve"> Курс1, де:</w:t>
      </w:r>
    </w:p>
    <w:p w14:paraId="41E9B9F7" w14:textId="77777777"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Ц –</w:t>
      </w:r>
      <w:proofErr w:type="spellStart"/>
      <w:r w:rsidRPr="00941195">
        <w:rPr>
          <w:rFonts w:ascii="Times New Roman" w:hAnsi="Times New Roman" w:cs="Times New Roman"/>
          <w:sz w:val="24"/>
          <w:szCs w:val="24"/>
        </w:rPr>
        <w:t>змінена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товару; Ц1 –</w:t>
      </w:r>
      <w:proofErr w:type="spellStart"/>
      <w:r w:rsidRPr="00941195">
        <w:rPr>
          <w:rFonts w:ascii="Times New Roman" w:hAnsi="Times New Roman" w:cs="Times New Roman"/>
          <w:sz w:val="24"/>
          <w:szCs w:val="24"/>
        </w:rPr>
        <w:t>первинна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згідно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тендерної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Курс П –</w:t>
      </w:r>
      <w:proofErr w:type="spellStart"/>
      <w:r w:rsidRPr="00941195">
        <w:rPr>
          <w:rFonts w:ascii="Times New Roman" w:hAnsi="Times New Roman" w:cs="Times New Roman"/>
          <w:sz w:val="24"/>
          <w:szCs w:val="24"/>
        </w:rPr>
        <w:t>поточний</w:t>
      </w:r>
      <w:proofErr w:type="spellEnd"/>
      <w:r w:rsidRPr="00941195">
        <w:rPr>
          <w:rFonts w:ascii="Times New Roman" w:hAnsi="Times New Roman" w:cs="Times New Roman"/>
          <w:sz w:val="24"/>
          <w:szCs w:val="24"/>
        </w:rPr>
        <w:t xml:space="preserve">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Курс 1–курс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станом на момент </w:t>
      </w:r>
      <w:proofErr w:type="spellStart"/>
      <w:r w:rsidRPr="00941195">
        <w:rPr>
          <w:rFonts w:ascii="Times New Roman" w:hAnsi="Times New Roman" w:cs="Times New Roman"/>
          <w:sz w:val="24"/>
          <w:szCs w:val="24"/>
        </w:rPr>
        <w:t>розкриття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(дата </w:t>
      </w:r>
      <w:proofErr w:type="spellStart"/>
      <w:r w:rsidRPr="00941195">
        <w:rPr>
          <w:rFonts w:ascii="Times New Roman" w:hAnsi="Times New Roman" w:cs="Times New Roman"/>
          <w:sz w:val="24"/>
          <w:szCs w:val="24"/>
        </w:rPr>
        <w:t>аукціону</w:t>
      </w:r>
      <w:proofErr w:type="spellEnd"/>
      <w:r w:rsidRPr="00941195">
        <w:rPr>
          <w:rFonts w:ascii="Times New Roman" w:hAnsi="Times New Roman" w:cs="Times New Roman"/>
          <w:sz w:val="24"/>
          <w:szCs w:val="24"/>
        </w:rPr>
        <w:t>).</w:t>
      </w:r>
    </w:p>
    <w:p w14:paraId="3E8FFEB7" w14:textId="77777777" w:rsidR="00941195" w:rsidRPr="00D2569C" w:rsidRDefault="00941195" w:rsidP="00941195">
      <w:pPr>
        <w:spacing w:before="120"/>
        <w:jc w:val="both"/>
        <w:rPr>
          <w:rFonts w:ascii="Times New Roman" w:hAnsi="Times New Roman"/>
          <w:color w:val="000000"/>
          <w:sz w:val="24"/>
          <w:szCs w:val="24"/>
        </w:rPr>
      </w:pPr>
      <w:proofErr w:type="spellStart"/>
      <w:r w:rsidRPr="00941195">
        <w:rPr>
          <w:rFonts w:ascii="Times New Roman" w:eastAsia="Calibri" w:hAnsi="Times New Roman" w:cs="Times New Roman"/>
          <w:sz w:val="24"/>
          <w:szCs w:val="24"/>
          <w:lang w:eastAsia="ar-SA"/>
        </w:rPr>
        <w:t>Поточним</w:t>
      </w:r>
      <w:proofErr w:type="spellEnd"/>
      <w:r w:rsidRPr="00941195">
        <w:rPr>
          <w:rFonts w:ascii="Times New Roman" w:eastAsia="Calibri" w:hAnsi="Times New Roman" w:cs="Times New Roman"/>
          <w:sz w:val="24"/>
          <w:szCs w:val="24"/>
          <w:lang w:eastAsia="ar-SA"/>
        </w:rPr>
        <w:t xml:space="preserve"> курсом </w:t>
      </w:r>
      <w:proofErr w:type="spellStart"/>
      <w:r w:rsidRPr="00941195">
        <w:rPr>
          <w:rFonts w:ascii="Times New Roman" w:eastAsia="Calibri" w:hAnsi="Times New Roman" w:cs="Times New Roman"/>
          <w:sz w:val="24"/>
          <w:szCs w:val="24"/>
          <w:lang w:eastAsia="ar-SA"/>
        </w:rPr>
        <w:t>долара</w:t>
      </w:r>
      <w:proofErr w:type="spellEnd"/>
      <w:r w:rsidRPr="00941195">
        <w:rPr>
          <w:rFonts w:ascii="Times New Roman" w:eastAsia="Calibri" w:hAnsi="Times New Roman" w:cs="Times New Roman"/>
          <w:sz w:val="24"/>
          <w:szCs w:val="24"/>
          <w:lang w:eastAsia="ar-SA"/>
        </w:rPr>
        <w:t xml:space="preserve"> США є курс </w:t>
      </w:r>
      <w:proofErr w:type="spellStart"/>
      <w:r w:rsidRPr="00941195">
        <w:rPr>
          <w:rFonts w:ascii="Times New Roman" w:eastAsia="Calibri" w:hAnsi="Times New Roman" w:cs="Times New Roman"/>
          <w:sz w:val="24"/>
          <w:szCs w:val="24"/>
          <w:lang w:eastAsia="ar-SA"/>
        </w:rPr>
        <w:t>долара</w:t>
      </w:r>
      <w:proofErr w:type="spellEnd"/>
      <w:r w:rsidRPr="00941195">
        <w:rPr>
          <w:rFonts w:ascii="Times New Roman" w:eastAsia="Calibri" w:hAnsi="Times New Roman" w:cs="Times New Roman"/>
          <w:sz w:val="24"/>
          <w:szCs w:val="24"/>
          <w:lang w:eastAsia="ar-SA"/>
        </w:rPr>
        <w:t xml:space="preserve"> США, </w:t>
      </w:r>
      <w:proofErr w:type="spellStart"/>
      <w:r w:rsidRPr="00941195">
        <w:rPr>
          <w:rFonts w:ascii="Times New Roman" w:eastAsia="Calibri" w:hAnsi="Times New Roman" w:cs="Times New Roman"/>
          <w:sz w:val="24"/>
          <w:szCs w:val="24"/>
          <w:lang w:eastAsia="ar-SA"/>
        </w:rPr>
        <w:t>встановлений</w:t>
      </w:r>
      <w:proofErr w:type="spellEnd"/>
      <w:r w:rsidRPr="00941195">
        <w:rPr>
          <w:rFonts w:ascii="Times New Roman" w:eastAsia="Calibri" w:hAnsi="Times New Roman" w:cs="Times New Roman"/>
          <w:sz w:val="24"/>
          <w:szCs w:val="24"/>
          <w:lang w:eastAsia="ar-SA"/>
        </w:rPr>
        <w:t xml:space="preserve"> НБУ на дату </w:t>
      </w:r>
      <w:proofErr w:type="spellStart"/>
      <w:r w:rsidRPr="00941195">
        <w:rPr>
          <w:rFonts w:ascii="Times New Roman" w:eastAsia="Calibri" w:hAnsi="Times New Roman" w:cs="Times New Roman"/>
          <w:sz w:val="24"/>
          <w:szCs w:val="24"/>
          <w:lang w:eastAsia="ar-SA"/>
        </w:rPr>
        <w:t>укладення</w:t>
      </w:r>
      <w:proofErr w:type="spellEnd"/>
      <w:r w:rsidRPr="00941195">
        <w:rPr>
          <w:rFonts w:ascii="Times New Roman" w:eastAsia="Calibri" w:hAnsi="Times New Roman" w:cs="Times New Roman"/>
          <w:sz w:val="24"/>
          <w:szCs w:val="24"/>
          <w:lang w:eastAsia="ar-SA"/>
        </w:rPr>
        <w:t xml:space="preserve"> </w:t>
      </w:r>
      <w:proofErr w:type="spellStart"/>
      <w:r w:rsidRPr="00941195">
        <w:rPr>
          <w:rFonts w:ascii="Times New Roman" w:eastAsia="Calibri" w:hAnsi="Times New Roman" w:cs="Times New Roman"/>
          <w:sz w:val="24"/>
          <w:szCs w:val="24"/>
          <w:lang w:eastAsia="ar-SA"/>
        </w:rPr>
        <w:t>додаткової</w:t>
      </w:r>
      <w:proofErr w:type="spellEnd"/>
      <w:r w:rsidRPr="00941195">
        <w:rPr>
          <w:rFonts w:ascii="Times New Roman" w:eastAsia="Calibri" w:hAnsi="Times New Roman" w:cs="Times New Roman"/>
          <w:sz w:val="24"/>
          <w:szCs w:val="24"/>
          <w:lang w:eastAsia="ar-SA"/>
        </w:rPr>
        <w:t xml:space="preserve"> угоди до Договору. Курс </w:t>
      </w:r>
      <w:proofErr w:type="spellStart"/>
      <w:r w:rsidRPr="00941195">
        <w:rPr>
          <w:rFonts w:ascii="Times New Roman" w:eastAsia="Calibri" w:hAnsi="Times New Roman" w:cs="Times New Roman"/>
          <w:sz w:val="24"/>
          <w:szCs w:val="24"/>
          <w:lang w:eastAsia="ar-SA"/>
        </w:rPr>
        <w:t>долара</w:t>
      </w:r>
      <w:proofErr w:type="spellEnd"/>
      <w:r w:rsidRPr="00941195">
        <w:rPr>
          <w:rFonts w:ascii="Times New Roman" w:eastAsia="Calibri" w:hAnsi="Times New Roman" w:cs="Times New Roman"/>
          <w:sz w:val="24"/>
          <w:szCs w:val="24"/>
          <w:lang w:eastAsia="ar-SA"/>
        </w:rPr>
        <w:t xml:space="preserve"> США на момент </w:t>
      </w:r>
      <w:proofErr w:type="spellStart"/>
      <w:r w:rsidRPr="00941195">
        <w:rPr>
          <w:rFonts w:ascii="Times New Roman" w:eastAsia="Calibri" w:hAnsi="Times New Roman" w:cs="Times New Roman"/>
          <w:sz w:val="24"/>
          <w:szCs w:val="24"/>
          <w:lang w:eastAsia="ar-SA"/>
        </w:rPr>
        <w:t>розкриття</w:t>
      </w:r>
      <w:proofErr w:type="spellEnd"/>
      <w:r w:rsidRPr="00941195">
        <w:rPr>
          <w:rFonts w:ascii="Times New Roman" w:eastAsia="Calibri" w:hAnsi="Times New Roman" w:cs="Times New Roman"/>
          <w:sz w:val="24"/>
          <w:szCs w:val="24"/>
          <w:lang w:eastAsia="ar-SA"/>
        </w:rPr>
        <w:t xml:space="preserve"> </w:t>
      </w:r>
      <w:proofErr w:type="spellStart"/>
      <w:r w:rsidRPr="00941195">
        <w:rPr>
          <w:rFonts w:ascii="Times New Roman" w:eastAsia="Calibri" w:hAnsi="Times New Roman" w:cs="Times New Roman"/>
          <w:sz w:val="24"/>
          <w:szCs w:val="24"/>
          <w:lang w:eastAsia="ar-SA"/>
        </w:rPr>
        <w:t>пропозиції</w:t>
      </w:r>
      <w:proofErr w:type="spellEnd"/>
      <w:r w:rsidRPr="00941195">
        <w:rPr>
          <w:rFonts w:ascii="Times New Roman" w:eastAsia="Calibri" w:hAnsi="Times New Roman" w:cs="Times New Roman"/>
          <w:sz w:val="24"/>
          <w:szCs w:val="24"/>
          <w:lang w:eastAsia="ar-SA"/>
        </w:rPr>
        <w:t xml:space="preserve"> (дата </w:t>
      </w:r>
      <w:proofErr w:type="spellStart"/>
      <w:r w:rsidRPr="00941195">
        <w:rPr>
          <w:rFonts w:ascii="Times New Roman" w:eastAsia="Calibri" w:hAnsi="Times New Roman" w:cs="Times New Roman"/>
          <w:sz w:val="24"/>
          <w:szCs w:val="24"/>
          <w:lang w:eastAsia="ar-SA"/>
        </w:rPr>
        <w:t>аукціону</w:t>
      </w:r>
      <w:proofErr w:type="spellEnd"/>
      <w:r w:rsidRPr="00941195">
        <w:rPr>
          <w:rFonts w:ascii="Times New Roman" w:eastAsia="Calibri" w:hAnsi="Times New Roman" w:cs="Times New Roman"/>
          <w:sz w:val="24"/>
          <w:szCs w:val="24"/>
          <w:lang w:eastAsia="ar-SA"/>
        </w:rPr>
        <w:t xml:space="preserve">) становив – __________ грн. за 1 </w:t>
      </w:r>
      <w:proofErr w:type="spellStart"/>
      <w:r w:rsidRPr="00941195">
        <w:rPr>
          <w:rFonts w:ascii="Times New Roman" w:eastAsia="Calibri" w:hAnsi="Times New Roman" w:cs="Times New Roman"/>
          <w:sz w:val="24"/>
          <w:szCs w:val="24"/>
          <w:lang w:eastAsia="ar-SA"/>
        </w:rPr>
        <w:t>долар</w:t>
      </w:r>
      <w:proofErr w:type="spellEnd"/>
      <w:r w:rsidRPr="00941195">
        <w:rPr>
          <w:rFonts w:ascii="Times New Roman" w:eastAsia="Calibri" w:hAnsi="Times New Roman" w:cs="Times New Roman"/>
          <w:sz w:val="24"/>
          <w:szCs w:val="24"/>
          <w:lang w:eastAsia="ar-SA"/>
        </w:rPr>
        <w:t xml:space="preserve"> США.</w:t>
      </w:r>
    </w:p>
    <w:p w14:paraId="352B7EFC" w14:textId="77777777" w:rsidR="00941195" w:rsidRPr="00D2569C" w:rsidRDefault="00941195" w:rsidP="00941195">
      <w:pPr>
        <w:jc w:val="both"/>
        <w:textAlignment w:val="baseline"/>
        <w:rPr>
          <w:rFonts w:ascii="Times New Roman" w:hAnsi="Times New Roman" w:cs="Times New Roman"/>
          <w:sz w:val="24"/>
          <w:szCs w:val="24"/>
        </w:rPr>
      </w:pPr>
      <w:r w:rsidRPr="00D2569C">
        <w:rPr>
          <w:rFonts w:ascii="Times New Roman" w:hAnsi="Times New Roman"/>
          <w:color w:val="000000"/>
          <w:sz w:val="24"/>
          <w:szCs w:val="24"/>
          <w:lang w:eastAsia="en-US"/>
        </w:rPr>
        <w:t>8)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умов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із</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застосуванням</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положень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частини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шостої</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статті</w:t>
      </w:r>
      <w:proofErr w:type="spellEnd"/>
      <w:r w:rsidRPr="00D2569C">
        <w:rPr>
          <w:rFonts w:ascii="Times New Roman" w:hAnsi="Times New Roman"/>
          <w:color w:val="000000"/>
          <w:sz w:val="24"/>
          <w:szCs w:val="24"/>
          <w:lang w:eastAsia="en-US"/>
        </w:rPr>
        <w:t xml:space="preserve"> 41 Закону</w:t>
      </w:r>
    </w:p>
    <w:p w14:paraId="60B34E7B" w14:textId="77777777" w:rsidR="002A0D5B" w:rsidRDefault="002A0D5B" w:rsidP="00941195">
      <w:pPr>
        <w:jc w:val="both"/>
        <w:rPr>
          <w:rFonts w:ascii="Times New Roman" w:hAnsi="Times New Roman" w:cs="Times New Roman"/>
          <w:color w:val="000000"/>
          <w:sz w:val="24"/>
          <w:szCs w:val="24"/>
          <w:highlight w:val="yellow"/>
        </w:rPr>
      </w:pPr>
    </w:p>
    <w:p w14:paraId="59D6A2B8" w14:textId="77777777" w:rsidR="002A0D5B" w:rsidRPr="00941195" w:rsidRDefault="002A0D5B" w:rsidP="002A0D5B">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IV. ПОРЯДОК ЗДІЙСНЕННЯ ОПЛАТИ</w:t>
      </w:r>
    </w:p>
    <w:p w14:paraId="1A2D451D" w14:textId="77777777" w:rsidR="002A0D5B" w:rsidRPr="00941195" w:rsidRDefault="002A0D5B" w:rsidP="002A0D5B">
      <w:pPr>
        <w:jc w:val="both"/>
        <w:rPr>
          <w:rFonts w:ascii="Times New Roman" w:hAnsi="Times New Roman" w:cs="Times New Roman"/>
          <w:sz w:val="24"/>
          <w:szCs w:val="24"/>
        </w:rPr>
      </w:pPr>
      <w:r w:rsidRPr="00941195">
        <w:rPr>
          <w:rFonts w:ascii="Times New Roman" w:hAnsi="Times New Roman" w:cs="Times New Roman"/>
          <w:sz w:val="24"/>
          <w:szCs w:val="24"/>
        </w:rPr>
        <w:t xml:space="preserve">4.1. </w:t>
      </w:r>
      <w:proofErr w:type="spellStart"/>
      <w:r w:rsidRPr="00941195">
        <w:rPr>
          <w:rFonts w:ascii="Times New Roman" w:hAnsi="Times New Roman" w:cs="Times New Roman"/>
          <w:sz w:val="24"/>
          <w:szCs w:val="24"/>
        </w:rPr>
        <w:t>Розрахунки</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цим</w:t>
      </w:r>
      <w:proofErr w:type="spellEnd"/>
      <w:r w:rsidRPr="00941195">
        <w:rPr>
          <w:rFonts w:ascii="Times New Roman" w:hAnsi="Times New Roman" w:cs="Times New Roman"/>
          <w:sz w:val="24"/>
          <w:szCs w:val="24"/>
        </w:rPr>
        <w:t xml:space="preserve"> Договором </w:t>
      </w:r>
      <w:proofErr w:type="spellStart"/>
      <w:r w:rsidRPr="00941195">
        <w:rPr>
          <w:rFonts w:ascii="Times New Roman" w:hAnsi="Times New Roman" w:cs="Times New Roman"/>
          <w:sz w:val="24"/>
          <w:szCs w:val="24"/>
        </w:rPr>
        <w:t>проводяться</w:t>
      </w:r>
      <w:proofErr w:type="spellEnd"/>
      <w:r w:rsidRPr="00941195">
        <w:rPr>
          <w:rFonts w:ascii="Times New Roman" w:hAnsi="Times New Roman" w:cs="Times New Roman"/>
          <w:sz w:val="24"/>
          <w:szCs w:val="24"/>
        </w:rPr>
        <w:t xml:space="preserve"> шляхом </w:t>
      </w:r>
      <w:proofErr w:type="spellStart"/>
      <w:r w:rsidRPr="00941195">
        <w:rPr>
          <w:rFonts w:ascii="Times New Roman" w:hAnsi="Times New Roman" w:cs="Times New Roman"/>
          <w:sz w:val="24"/>
          <w:szCs w:val="24"/>
        </w:rPr>
        <w:t>безготівкового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перерахування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коштів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Покупцем</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поточного </w:t>
      </w:r>
      <w:proofErr w:type="spellStart"/>
      <w:r w:rsidRPr="00941195">
        <w:rPr>
          <w:rFonts w:ascii="Times New Roman" w:hAnsi="Times New Roman" w:cs="Times New Roman"/>
          <w:sz w:val="24"/>
          <w:szCs w:val="24"/>
        </w:rPr>
        <w:t>рахунку</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поточний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рахунок</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визначений</w:t>
      </w:r>
      <w:proofErr w:type="spellEnd"/>
      <w:r w:rsidRPr="00941195">
        <w:rPr>
          <w:rFonts w:ascii="Times New Roman" w:hAnsi="Times New Roman" w:cs="Times New Roman"/>
          <w:sz w:val="24"/>
          <w:szCs w:val="24"/>
        </w:rPr>
        <w:t xml:space="preserve"> в </w:t>
      </w:r>
      <w:proofErr w:type="spellStart"/>
      <w:r w:rsidRPr="00941195">
        <w:rPr>
          <w:rFonts w:ascii="Times New Roman" w:hAnsi="Times New Roman" w:cs="Times New Roman"/>
          <w:sz w:val="24"/>
          <w:szCs w:val="24"/>
        </w:rPr>
        <w:t>розділі</w:t>
      </w:r>
      <w:proofErr w:type="spellEnd"/>
      <w:r w:rsidRPr="00941195">
        <w:rPr>
          <w:rFonts w:ascii="Times New Roman" w:hAnsi="Times New Roman" w:cs="Times New Roman"/>
          <w:sz w:val="24"/>
          <w:szCs w:val="24"/>
        </w:rPr>
        <w:t xml:space="preserve"> XII </w:t>
      </w:r>
      <w:proofErr w:type="spellStart"/>
      <w:r w:rsidRPr="00941195">
        <w:rPr>
          <w:rFonts w:ascii="Times New Roman" w:hAnsi="Times New Roman" w:cs="Times New Roman"/>
          <w:sz w:val="24"/>
          <w:szCs w:val="24"/>
        </w:rPr>
        <w:t>цього</w:t>
      </w:r>
      <w:proofErr w:type="spellEnd"/>
      <w:r w:rsidRPr="00941195">
        <w:rPr>
          <w:rFonts w:ascii="Times New Roman" w:hAnsi="Times New Roman" w:cs="Times New Roman"/>
          <w:sz w:val="24"/>
          <w:szCs w:val="24"/>
        </w:rPr>
        <w:t xml:space="preserve"> Договору </w:t>
      </w:r>
      <w:proofErr w:type="spellStart"/>
      <w:r w:rsidRPr="00941195">
        <w:rPr>
          <w:rFonts w:ascii="Times New Roman" w:hAnsi="Times New Roman" w:cs="Times New Roman"/>
          <w:sz w:val="24"/>
          <w:szCs w:val="24"/>
        </w:rPr>
        <w:t>після</w:t>
      </w:r>
      <w:proofErr w:type="spellEnd"/>
      <w:r w:rsidRPr="00941195">
        <w:rPr>
          <w:rFonts w:ascii="Times New Roman" w:hAnsi="Times New Roman" w:cs="Times New Roman"/>
          <w:sz w:val="24"/>
          <w:szCs w:val="24"/>
        </w:rPr>
        <w:t xml:space="preserve"> поставки товару та </w:t>
      </w:r>
      <w:proofErr w:type="spellStart"/>
      <w:r w:rsidRPr="00941195">
        <w:rPr>
          <w:rFonts w:ascii="Times New Roman" w:hAnsi="Times New Roman" w:cs="Times New Roman"/>
          <w:sz w:val="24"/>
          <w:szCs w:val="24"/>
        </w:rPr>
        <w:t>пред'явлення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Постачальником</w:t>
      </w:r>
      <w:proofErr w:type="spellEnd"/>
      <w:r w:rsidRPr="00941195">
        <w:rPr>
          <w:rFonts w:ascii="Times New Roman" w:hAnsi="Times New Roman" w:cs="Times New Roman"/>
          <w:sz w:val="24"/>
          <w:szCs w:val="24"/>
        </w:rPr>
        <w:t xml:space="preserve"> </w:t>
      </w:r>
      <w:proofErr w:type="spellStart"/>
      <w:proofErr w:type="gram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на</w:t>
      </w:r>
      <w:proofErr w:type="gramEnd"/>
      <w:r w:rsidRPr="00941195">
        <w:rPr>
          <w:rFonts w:ascii="Times New Roman" w:hAnsi="Times New Roman" w:cs="Times New Roman"/>
          <w:sz w:val="24"/>
          <w:szCs w:val="24"/>
        </w:rPr>
        <w:t xml:space="preserve"> оплату  товару  (</w:t>
      </w:r>
      <w:proofErr w:type="spellStart"/>
      <w:r w:rsidRPr="00941195">
        <w:rPr>
          <w:rFonts w:ascii="Times New Roman" w:hAnsi="Times New Roman" w:cs="Times New Roman"/>
          <w:sz w:val="24"/>
          <w:szCs w:val="24"/>
        </w:rPr>
        <w:t>далі</w:t>
      </w:r>
      <w:proofErr w:type="spellEnd"/>
      <w:r w:rsidRPr="00941195">
        <w:rPr>
          <w:rFonts w:ascii="Times New Roman" w:hAnsi="Times New Roman" w:cs="Times New Roman"/>
          <w:sz w:val="24"/>
          <w:szCs w:val="24"/>
        </w:rPr>
        <w:t xml:space="preserve">  -  накладна)</w:t>
      </w:r>
      <w:r w:rsidRPr="00941195">
        <w:rPr>
          <w:rFonts w:ascii="Times New Roman" w:hAnsi="Times New Roman" w:cs="Times New Roman"/>
          <w:sz w:val="24"/>
          <w:szCs w:val="24"/>
          <w:lang w:val="uk-UA"/>
        </w:rPr>
        <w:t xml:space="preserve"> </w:t>
      </w:r>
      <w:proofErr w:type="spellStart"/>
      <w:r w:rsidRPr="00941195">
        <w:rPr>
          <w:rFonts w:ascii="Times New Roman" w:eastAsia="Calibri" w:hAnsi="Times New Roman" w:cs="Times New Roman"/>
          <w:sz w:val="24"/>
          <w:szCs w:val="24"/>
        </w:rPr>
        <w:t>протягом</w:t>
      </w:r>
      <w:proofErr w:type="spellEnd"/>
      <w:r w:rsidRPr="00941195">
        <w:rPr>
          <w:rFonts w:ascii="Times New Roman" w:eastAsia="Calibri" w:hAnsi="Times New Roman" w:cs="Times New Roman"/>
          <w:sz w:val="24"/>
          <w:szCs w:val="24"/>
        </w:rPr>
        <w:t xml:space="preserve">  15 </w:t>
      </w:r>
      <w:proofErr w:type="spellStart"/>
      <w:r w:rsidRPr="00941195">
        <w:rPr>
          <w:rFonts w:ascii="Times New Roman" w:eastAsia="Calibri" w:hAnsi="Times New Roman" w:cs="Times New Roman"/>
          <w:sz w:val="24"/>
          <w:szCs w:val="24"/>
        </w:rPr>
        <w:t>робочих</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днів</w:t>
      </w:r>
      <w:proofErr w:type="spellEnd"/>
      <w:r w:rsidRPr="00941195">
        <w:rPr>
          <w:rFonts w:ascii="Times New Roman" w:hAnsi="Times New Roman" w:cs="Times New Roman"/>
          <w:sz w:val="24"/>
          <w:szCs w:val="24"/>
        </w:rPr>
        <w:t>.</w:t>
      </w:r>
      <w:r w:rsidRPr="00941195">
        <w:rPr>
          <w:rFonts w:ascii="Times New Roman" w:hAnsi="Times New Roman" w:cs="Times New Roman"/>
          <w:sz w:val="24"/>
          <w:szCs w:val="24"/>
          <w:lang w:val="uk-UA"/>
        </w:rPr>
        <w:t xml:space="preserve"> </w:t>
      </w:r>
      <w:r w:rsidRPr="00941195">
        <w:rPr>
          <w:rFonts w:ascii="Times New Roman" w:hAnsi="Times New Roman" w:cs="Times New Roman"/>
          <w:sz w:val="24"/>
          <w:szCs w:val="24"/>
        </w:rPr>
        <w:t xml:space="preserve">До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w:t>
      </w:r>
      <w:proofErr w:type="spellStart"/>
      <w:proofErr w:type="gramStart"/>
      <w:r w:rsidRPr="00941195">
        <w:rPr>
          <w:rFonts w:ascii="Times New Roman" w:hAnsi="Times New Roman" w:cs="Times New Roman"/>
          <w:sz w:val="24"/>
          <w:szCs w:val="24"/>
        </w:rPr>
        <w:t>додається</w:t>
      </w:r>
      <w:proofErr w:type="spellEnd"/>
      <w:r w:rsidRPr="00941195">
        <w:rPr>
          <w:rFonts w:ascii="Times New Roman" w:hAnsi="Times New Roman" w:cs="Times New Roman"/>
          <w:sz w:val="24"/>
          <w:szCs w:val="24"/>
        </w:rPr>
        <w:t>:  товарно</w:t>
      </w:r>
      <w:proofErr w:type="gramEnd"/>
      <w:r w:rsidRPr="00941195">
        <w:rPr>
          <w:rFonts w:ascii="Times New Roman" w:hAnsi="Times New Roman" w:cs="Times New Roman"/>
          <w:sz w:val="24"/>
          <w:szCs w:val="24"/>
        </w:rPr>
        <w:t>-</w:t>
      </w:r>
      <w:proofErr w:type="spellStart"/>
      <w:r w:rsidRPr="00941195">
        <w:rPr>
          <w:rFonts w:ascii="Times New Roman" w:hAnsi="Times New Roman" w:cs="Times New Roman"/>
          <w:sz w:val="24"/>
          <w:szCs w:val="24"/>
        </w:rPr>
        <w:t>транспортна</w:t>
      </w:r>
      <w:proofErr w:type="spellEnd"/>
      <w:r w:rsidRPr="00941195">
        <w:rPr>
          <w:rFonts w:ascii="Times New Roman" w:hAnsi="Times New Roman" w:cs="Times New Roman"/>
          <w:sz w:val="24"/>
          <w:szCs w:val="24"/>
        </w:rPr>
        <w:t xml:space="preserve"> накладна, </w:t>
      </w:r>
      <w:proofErr w:type="spellStart"/>
      <w:r w:rsidRPr="00941195">
        <w:rPr>
          <w:rFonts w:ascii="Times New Roman" w:hAnsi="Times New Roman" w:cs="Times New Roman"/>
          <w:sz w:val="24"/>
          <w:szCs w:val="24"/>
        </w:rPr>
        <w:t>документи</w:t>
      </w:r>
      <w:proofErr w:type="spellEnd"/>
      <w:r w:rsidRPr="00941195">
        <w:rPr>
          <w:rFonts w:ascii="Times New Roman" w:hAnsi="Times New Roman" w:cs="Times New Roman"/>
          <w:sz w:val="24"/>
          <w:szCs w:val="24"/>
        </w:rPr>
        <w:t xml:space="preserve"> про </w:t>
      </w:r>
      <w:proofErr w:type="spellStart"/>
      <w:r w:rsidRPr="00941195">
        <w:rPr>
          <w:rFonts w:ascii="Times New Roman" w:hAnsi="Times New Roman" w:cs="Times New Roman"/>
          <w:sz w:val="24"/>
          <w:szCs w:val="24"/>
        </w:rPr>
        <w:t>якість</w:t>
      </w:r>
      <w:proofErr w:type="spellEnd"/>
      <w:r w:rsidRPr="00941195">
        <w:rPr>
          <w:rFonts w:ascii="Times New Roman" w:hAnsi="Times New Roman" w:cs="Times New Roman"/>
          <w:sz w:val="24"/>
          <w:szCs w:val="24"/>
        </w:rPr>
        <w:t xml:space="preserve"> товару.</w:t>
      </w:r>
    </w:p>
    <w:p w14:paraId="55C11BF6" w14:textId="77777777" w:rsidR="002A0D5B" w:rsidRPr="00941195" w:rsidRDefault="002A0D5B" w:rsidP="002A0D5B">
      <w:pPr>
        <w:jc w:val="both"/>
        <w:rPr>
          <w:rFonts w:ascii="Times New Roman" w:hAnsi="Times New Roman" w:cs="Times New Roman"/>
          <w:sz w:val="24"/>
          <w:szCs w:val="24"/>
        </w:rPr>
      </w:pPr>
      <w:r w:rsidRPr="00941195">
        <w:rPr>
          <w:rFonts w:ascii="Times New Roman" w:hAnsi="Times New Roman" w:cs="Times New Roman"/>
          <w:sz w:val="24"/>
          <w:szCs w:val="24"/>
        </w:rPr>
        <w:t xml:space="preserve">4.2 </w:t>
      </w:r>
      <w:proofErr w:type="spellStart"/>
      <w:r w:rsidRPr="00941195">
        <w:rPr>
          <w:rFonts w:ascii="Times New Roman" w:hAnsi="Times New Roman" w:cs="Times New Roman"/>
          <w:sz w:val="24"/>
          <w:szCs w:val="24"/>
        </w:rPr>
        <w:t>Розрахунки</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поставлений</w:t>
      </w:r>
      <w:proofErr w:type="spellEnd"/>
      <w:r w:rsidRPr="00941195">
        <w:rPr>
          <w:rFonts w:ascii="Times New Roman" w:hAnsi="Times New Roman" w:cs="Times New Roman"/>
          <w:sz w:val="24"/>
          <w:szCs w:val="24"/>
        </w:rPr>
        <w:t xml:space="preserve"> Товар </w:t>
      </w:r>
      <w:proofErr w:type="spellStart"/>
      <w:r w:rsidRPr="00941195">
        <w:rPr>
          <w:rFonts w:ascii="Times New Roman" w:hAnsi="Times New Roman" w:cs="Times New Roman"/>
          <w:sz w:val="24"/>
          <w:szCs w:val="24"/>
        </w:rPr>
        <w:t>здійснюються</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підставі</w:t>
      </w:r>
      <w:proofErr w:type="spellEnd"/>
      <w:r w:rsidRPr="00941195">
        <w:rPr>
          <w:rFonts w:ascii="Times New Roman" w:hAnsi="Times New Roman" w:cs="Times New Roman"/>
          <w:sz w:val="24"/>
          <w:szCs w:val="24"/>
        </w:rPr>
        <w:t xml:space="preserve"> ст.49 Бюджетного кодексу </w:t>
      </w:r>
      <w:proofErr w:type="spellStart"/>
      <w:r w:rsidRPr="00941195">
        <w:rPr>
          <w:rFonts w:ascii="Times New Roman" w:hAnsi="Times New Roman" w:cs="Times New Roman"/>
          <w:sz w:val="24"/>
          <w:szCs w:val="24"/>
        </w:rPr>
        <w:t>України</w:t>
      </w:r>
      <w:proofErr w:type="spellEnd"/>
      <w:r w:rsidRPr="00941195">
        <w:rPr>
          <w:rFonts w:ascii="Times New Roman" w:hAnsi="Times New Roman" w:cs="Times New Roman"/>
          <w:sz w:val="24"/>
          <w:szCs w:val="24"/>
          <w:lang w:val="uk-UA"/>
        </w:rPr>
        <w:t xml:space="preserve"> по мірі надходження бюджетних коштів на рахунок Покупця</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Покупець</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бере</w:t>
      </w:r>
      <w:proofErr w:type="spellEnd"/>
      <w:r w:rsidRPr="00941195">
        <w:rPr>
          <w:rFonts w:ascii="Times New Roman" w:hAnsi="Times New Roman" w:cs="Times New Roman"/>
          <w:sz w:val="24"/>
          <w:szCs w:val="24"/>
        </w:rPr>
        <w:t xml:space="preserve"> на себе </w:t>
      </w:r>
      <w:proofErr w:type="spellStart"/>
      <w:r w:rsidRPr="00941195">
        <w:rPr>
          <w:rFonts w:ascii="Times New Roman" w:hAnsi="Times New Roman" w:cs="Times New Roman"/>
          <w:sz w:val="24"/>
          <w:szCs w:val="24"/>
        </w:rPr>
        <w:t>платіжні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зобов’язання</w:t>
      </w:r>
      <w:proofErr w:type="spellEnd"/>
      <w:r w:rsidRPr="00941195">
        <w:rPr>
          <w:rFonts w:ascii="Times New Roman" w:hAnsi="Times New Roman" w:cs="Times New Roman"/>
          <w:sz w:val="24"/>
          <w:szCs w:val="24"/>
        </w:rPr>
        <w:t xml:space="preserve"> при </w:t>
      </w:r>
      <w:proofErr w:type="spellStart"/>
      <w:r w:rsidRPr="00941195">
        <w:rPr>
          <w:rFonts w:ascii="Times New Roman" w:hAnsi="Times New Roman" w:cs="Times New Roman"/>
          <w:sz w:val="24"/>
          <w:szCs w:val="24"/>
        </w:rPr>
        <w:t>наявності</w:t>
      </w:r>
      <w:proofErr w:type="spellEnd"/>
      <w:r w:rsidRPr="00941195">
        <w:rPr>
          <w:rFonts w:ascii="Times New Roman" w:hAnsi="Times New Roman" w:cs="Times New Roman"/>
          <w:sz w:val="24"/>
          <w:szCs w:val="24"/>
        </w:rPr>
        <w:t xml:space="preserve"> та в межах </w:t>
      </w:r>
      <w:proofErr w:type="spellStart"/>
      <w:r w:rsidRPr="00941195">
        <w:rPr>
          <w:rFonts w:ascii="Times New Roman" w:hAnsi="Times New Roman" w:cs="Times New Roman"/>
          <w:sz w:val="24"/>
          <w:szCs w:val="24"/>
        </w:rPr>
        <w:t>відповідного</w:t>
      </w:r>
      <w:proofErr w:type="spellEnd"/>
      <w:r w:rsidRPr="00941195">
        <w:rPr>
          <w:rFonts w:ascii="Times New Roman" w:hAnsi="Times New Roman" w:cs="Times New Roman"/>
          <w:sz w:val="24"/>
          <w:szCs w:val="24"/>
        </w:rPr>
        <w:t xml:space="preserve"> бюджетного </w:t>
      </w:r>
      <w:proofErr w:type="spellStart"/>
      <w:r w:rsidRPr="00941195">
        <w:rPr>
          <w:rFonts w:ascii="Times New Roman" w:hAnsi="Times New Roman" w:cs="Times New Roman"/>
          <w:sz w:val="24"/>
          <w:szCs w:val="24"/>
        </w:rPr>
        <w:t>призначення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бюджетних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асигнувань</w:t>
      </w:r>
      <w:proofErr w:type="spellEnd"/>
      <w:r w:rsidRPr="00941195">
        <w:rPr>
          <w:rFonts w:ascii="Times New Roman" w:hAnsi="Times New Roman" w:cs="Times New Roman"/>
          <w:sz w:val="24"/>
          <w:szCs w:val="24"/>
        </w:rPr>
        <w:t xml:space="preserve">). У </w:t>
      </w:r>
      <w:proofErr w:type="spellStart"/>
      <w:r w:rsidRPr="00941195">
        <w:rPr>
          <w:rFonts w:ascii="Times New Roman" w:hAnsi="Times New Roman" w:cs="Times New Roman"/>
          <w:sz w:val="24"/>
          <w:szCs w:val="24"/>
        </w:rPr>
        <w:t>разі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затримки</w:t>
      </w:r>
      <w:proofErr w:type="spellEnd"/>
      <w:r w:rsidRPr="00941195">
        <w:rPr>
          <w:rFonts w:ascii="Times New Roman" w:hAnsi="Times New Roman" w:cs="Times New Roman"/>
          <w:sz w:val="24"/>
          <w:szCs w:val="24"/>
        </w:rPr>
        <w:t xml:space="preserve"> бюджетного </w:t>
      </w:r>
      <w:proofErr w:type="spellStart"/>
      <w:r w:rsidRPr="00941195">
        <w:rPr>
          <w:rFonts w:ascii="Times New Roman" w:hAnsi="Times New Roman" w:cs="Times New Roman"/>
          <w:sz w:val="24"/>
          <w:szCs w:val="24"/>
        </w:rPr>
        <w:t>фінансування</w:t>
      </w:r>
      <w:proofErr w:type="spellEnd"/>
      <w:r w:rsidRPr="00941195">
        <w:rPr>
          <w:rFonts w:ascii="Times New Roman" w:hAnsi="Times New Roman" w:cs="Times New Roman"/>
          <w:sz w:val="24"/>
          <w:szCs w:val="24"/>
        </w:rPr>
        <w:t xml:space="preserve"> </w:t>
      </w:r>
      <w:proofErr w:type="spellStart"/>
      <w:proofErr w:type="gramStart"/>
      <w:r w:rsidRPr="00941195">
        <w:rPr>
          <w:rFonts w:ascii="Times New Roman" w:hAnsi="Times New Roman" w:cs="Times New Roman"/>
          <w:sz w:val="24"/>
          <w:szCs w:val="24"/>
        </w:rPr>
        <w:t>розрахунок</w:t>
      </w:r>
      <w:proofErr w:type="spellEnd"/>
      <w:r w:rsidRPr="00941195">
        <w:rPr>
          <w:rFonts w:ascii="Times New Roman" w:hAnsi="Times New Roman" w:cs="Times New Roman"/>
          <w:sz w:val="24"/>
          <w:szCs w:val="24"/>
        </w:rPr>
        <w:t xml:space="preserve">  за</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поставлений</w:t>
      </w:r>
      <w:proofErr w:type="spellEnd"/>
      <w:r w:rsidRPr="00941195">
        <w:rPr>
          <w:rFonts w:ascii="Times New Roman" w:hAnsi="Times New Roman" w:cs="Times New Roman"/>
          <w:sz w:val="24"/>
          <w:szCs w:val="24"/>
        </w:rPr>
        <w:t xml:space="preserve"> Товар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7  </w:t>
      </w:r>
      <w:proofErr w:type="spellStart"/>
      <w:r w:rsidRPr="00941195">
        <w:rPr>
          <w:rFonts w:ascii="Times New Roman" w:hAnsi="Times New Roman" w:cs="Times New Roman"/>
          <w:sz w:val="24"/>
          <w:szCs w:val="24"/>
        </w:rPr>
        <w:t>банківських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дати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Покупцем</w:t>
      </w:r>
      <w:proofErr w:type="spellEnd"/>
      <w:r w:rsidRPr="00941195">
        <w:rPr>
          <w:rFonts w:ascii="Times New Roman" w:hAnsi="Times New Roman" w:cs="Times New Roman"/>
          <w:sz w:val="24"/>
          <w:szCs w:val="24"/>
        </w:rPr>
        <w:t xml:space="preserve"> бюджетного </w:t>
      </w:r>
      <w:proofErr w:type="spellStart"/>
      <w:r w:rsidRPr="00941195">
        <w:rPr>
          <w:rFonts w:ascii="Times New Roman" w:hAnsi="Times New Roman" w:cs="Times New Roman"/>
          <w:sz w:val="24"/>
          <w:szCs w:val="24"/>
        </w:rPr>
        <w:t>призначення</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фінансування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закупівлі</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свій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реєстраційний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рахунок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Усі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платіжні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документи</w:t>
      </w:r>
      <w:proofErr w:type="spellEnd"/>
      <w:r w:rsidRPr="00941195">
        <w:rPr>
          <w:rFonts w:ascii="Times New Roman" w:hAnsi="Times New Roman" w:cs="Times New Roman"/>
          <w:sz w:val="24"/>
          <w:szCs w:val="24"/>
        </w:rPr>
        <w:t xml:space="preserve"> за договором </w:t>
      </w:r>
      <w:proofErr w:type="spellStart"/>
      <w:r w:rsidRPr="00941195">
        <w:rPr>
          <w:rFonts w:ascii="Times New Roman" w:hAnsi="Times New Roman" w:cs="Times New Roman"/>
          <w:sz w:val="24"/>
          <w:szCs w:val="24"/>
        </w:rPr>
        <w:t>оформлюються</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дотриманням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вимог</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законодавства</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Покупець</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здійснює</w:t>
      </w:r>
      <w:proofErr w:type="spellEnd"/>
      <w:r w:rsidRPr="00941195">
        <w:rPr>
          <w:rFonts w:ascii="Times New Roman" w:hAnsi="Times New Roman" w:cs="Times New Roman"/>
          <w:sz w:val="24"/>
          <w:szCs w:val="24"/>
        </w:rPr>
        <w:t xml:space="preserve"> оплату за товар за фактом </w:t>
      </w:r>
      <w:proofErr w:type="spellStart"/>
      <w:r w:rsidRPr="00941195">
        <w:rPr>
          <w:rFonts w:ascii="Times New Roman" w:hAnsi="Times New Roman" w:cs="Times New Roman"/>
          <w:sz w:val="24"/>
          <w:szCs w:val="24"/>
        </w:rPr>
        <w:t>постачання</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підставі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рахунку</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документів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підтверджують</w:t>
      </w:r>
      <w:proofErr w:type="spellEnd"/>
      <w:r w:rsidRPr="00941195">
        <w:rPr>
          <w:rFonts w:ascii="Times New Roman" w:hAnsi="Times New Roman" w:cs="Times New Roman"/>
          <w:sz w:val="24"/>
          <w:szCs w:val="24"/>
        </w:rPr>
        <w:t xml:space="preserve"> факт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Товару </w:t>
      </w:r>
      <w:r w:rsidRPr="00941195">
        <w:rPr>
          <w:rFonts w:ascii="Times New Roman" w:hAnsi="Times New Roman" w:cs="Times New Roman"/>
          <w:sz w:val="24"/>
          <w:szCs w:val="24"/>
          <w:lang w:val="uk-UA"/>
        </w:rPr>
        <w:t>Покупцем</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w:t>
      </w:r>
    </w:p>
    <w:p w14:paraId="6C5A8F92" w14:textId="77777777" w:rsidR="002A0D5B" w:rsidRPr="00941195" w:rsidRDefault="002A0D5B" w:rsidP="002A0D5B">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V. ПОСТАВКА ТОВАРУ</w:t>
      </w:r>
    </w:p>
    <w:p w14:paraId="6942C0C2" w14:textId="7B268F20" w:rsidR="002A0D5B" w:rsidRPr="00941195" w:rsidRDefault="002A0D5B" w:rsidP="002A0D5B">
      <w:pPr>
        <w:widowControl w:val="0"/>
        <w:tabs>
          <w:tab w:val="num" w:pos="928"/>
        </w:tabs>
        <w:jc w:val="both"/>
        <w:rPr>
          <w:rFonts w:ascii="Times New Roman" w:hAnsi="Times New Roman" w:cs="Times New Roman"/>
          <w:sz w:val="24"/>
          <w:szCs w:val="24"/>
        </w:rPr>
      </w:pPr>
      <w:r w:rsidRPr="00941195">
        <w:rPr>
          <w:rFonts w:ascii="Times New Roman" w:hAnsi="Times New Roman" w:cs="Times New Roman"/>
          <w:sz w:val="24"/>
          <w:szCs w:val="24"/>
          <w:lang w:val="uk-UA"/>
        </w:rPr>
        <w:t xml:space="preserve">5.1 </w:t>
      </w:r>
      <w:r w:rsidRPr="00941195">
        <w:rPr>
          <w:rFonts w:ascii="Times New Roman" w:hAnsi="Times New Roman" w:cs="Times New Roman"/>
          <w:sz w:val="24"/>
          <w:szCs w:val="24"/>
        </w:rPr>
        <w:t xml:space="preserve">Поставка Товару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Постачальником</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w:t>
      </w:r>
      <w:r w:rsidR="0059127E">
        <w:rPr>
          <w:rFonts w:ascii="Times New Roman" w:hAnsi="Times New Roman" w:cs="Times New Roman"/>
          <w:sz w:val="24"/>
          <w:szCs w:val="24"/>
          <w:lang w:val="uk-UA"/>
        </w:rPr>
        <w:t>10</w:t>
      </w:r>
      <w:r w:rsidRPr="00941195">
        <w:rPr>
          <w:rFonts w:ascii="Times New Roman" w:hAnsi="Times New Roman" w:cs="Times New Roman"/>
          <w:sz w:val="24"/>
          <w:szCs w:val="24"/>
        </w:rPr>
        <w:t xml:space="preserve"> (</w:t>
      </w:r>
      <w:r w:rsidR="0059127E">
        <w:rPr>
          <w:rFonts w:ascii="Times New Roman" w:hAnsi="Times New Roman" w:cs="Times New Roman"/>
          <w:sz w:val="24"/>
          <w:szCs w:val="24"/>
          <w:lang w:val="uk-UA"/>
        </w:rPr>
        <w:t>десяти</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з моменту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заявки </w:t>
      </w:r>
      <w:proofErr w:type="spellStart"/>
      <w:r w:rsidRPr="00941195">
        <w:rPr>
          <w:rFonts w:ascii="Times New Roman" w:hAnsi="Times New Roman" w:cs="Times New Roman"/>
          <w:sz w:val="24"/>
          <w:szCs w:val="24"/>
        </w:rPr>
        <w:t>від</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але не </w:t>
      </w:r>
      <w:proofErr w:type="spellStart"/>
      <w:r w:rsidRPr="00941195">
        <w:rPr>
          <w:rFonts w:ascii="Times New Roman" w:hAnsi="Times New Roman" w:cs="Times New Roman"/>
          <w:sz w:val="24"/>
          <w:szCs w:val="24"/>
        </w:rPr>
        <w:t>пізніше</w:t>
      </w:r>
      <w:proofErr w:type="spellEnd"/>
      <w:r w:rsidRPr="00941195">
        <w:rPr>
          <w:rFonts w:ascii="Times New Roman" w:hAnsi="Times New Roman" w:cs="Times New Roman"/>
          <w:sz w:val="24"/>
          <w:szCs w:val="24"/>
        </w:rPr>
        <w:t xml:space="preserve"> </w:t>
      </w:r>
      <w:proofErr w:type="spellStart"/>
      <w:r w:rsidRPr="001F551C">
        <w:rPr>
          <w:rFonts w:ascii="Times New Roman" w:hAnsi="Times New Roman" w:cs="Times New Roman"/>
          <w:sz w:val="24"/>
          <w:szCs w:val="24"/>
        </w:rPr>
        <w:t>ніж</w:t>
      </w:r>
      <w:proofErr w:type="spellEnd"/>
      <w:r w:rsidRPr="001F551C">
        <w:rPr>
          <w:rFonts w:ascii="Times New Roman" w:hAnsi="Times New Roman" w:cs="Times New Roman"/>
          <w:sz w:val="24"/>
          <w:szCs w:val="24"/>
        </w:rPr>
        <w:t xml:space="preserve"> </w:t>
      </w:r>
      <w:r w:rsidR="0059127E">
        <w:rPr>
          <w:rFonts w:ascii="Times New Roman" w:hAnsi="Times New Roman" w:cs="Times New Roman"/>
          <w:sz w:val="24"/>
          <w:szCs w:val="24"/>
          <w:lang w:val="uk-UA"/>
        </w:rPr>
        <w:t>31</w:t>
      </w:r>
      <w:r w:rsidRPr="007B77A0">
        <w:rPr>
          <w:rFonts w:ascii="Times New Roman" w:hAnsi="Times New Roman" w:cs="Times New Roman"/>
          <w:sz w:val="24"/>
          <w:szCs w:val="24"/>
        </w:rPr>
        <w:t>.</w:t>
      </w:r>
      <w:r w:rsidR="00E76F62">
        <w:rPr>
          <w:rFonts w:ascii="Times New Roman" w:hAnsi="Times New Roman" w:cs="Times New Roman"/>
          <w:sz w:val="24"/>
          <w:szCs w:val="24"/>
          <w:lang w:val="uk-UA"/>
        </w:rPr>
        <w:t>12</w:t>
      </w:r>
      <w:r w:rsidRPr="007B77A0">
        <w:rPr>
          <w:rFonts w:ascii="Times New Roman" w:hAnsi="Times New Roman" w:cs="Times New Roman"/>
          <w:sz w:val="24"/>
          <w:szCs w:val="24"/>
        </w:rPr>
        <w:t>.20</w:t>
      </w:r>
      <w:r w:rsidRPr="007B77A0">
        <w:rPr>
          <w:rFonts w:ascii="Times New Roman" w:hAnsi="Times New Roman" w:cs="Times New Roman"/>
          <w:sz w:val="24"/>
          <w:szCs w:val="24"/>
          <w:lang w:val="uk-UA"/>
        </w:rPr>
        <w:t>2</w:t>
      </w:r>
      <w:r w:rsidR="00941195" w:rsidRPr="007B77A0">
        <w:rPr>
          <w:rFonts w:ascii="Times New Roman" w:hAnsi="Times New Roman" w:cs="Times New Roman"/>
          <w:sz w:val="24"/>
          <w:szCs w:val="24"/>
          <w:lang w:val="uk-UA"/>
        </w:rPr>
        <w:t>3</w:t>
      </w:r>
      <w:r w:rsidRPr="007B77A0">
        <w:rPr>
          <w:rFonts w:ascii="Times New Roman" w:hAnsi="Times New Roman" w:cs="Times New Roman"/>
          <w:sz w:val="24"/>
          <w:szCs w:val="24"/>
        </w:rPr>
        <w:t>р.</w:t>
      </w:r>
    </w:p>
    <w:p w14:paraId="40E9C1E5" w14:textId="114DBDEE" w:rsidR="002A0D5B" w:rsidRPr="00941195" w:rsidRDefault="002A0D5B" w:rsidP="002A0D5B">
      <w:pPr>
        <w:pStyle w:val="a4"/>
        <w:ind w:left="57" w:right="57"/>
        <w:jc w:val="both"/>
      </w:pPr>
      <w:r w:rsidRPr="00941195">
        <w:t xml:space="preserve">5.2 Місце поставки Товару: </w:t>
      </w:r>
      <w:r w:rsidR="00076D26" w:rsidRPr="00295364">
        <w:t xml:space="preserve">80074, Львівська обл., </w:t>
      </w:r>
      <w:r w:rsidR="00076D26" w:rsidRPr="00295364">
        <w:rPr>
          <w:lang w:val="uk-UA"/>
        </w:rPr>
        <w:t xml:space="preserve">м. </w:t>
      </w:r>
      <w:r w:rsidR="00076D26" w:rsidRPr="00295364">
        <w:t>Великі Мости, вул. Львівська, 25</w:t>
      </w:r>
      <w:r w:rsidRPr="007B77A0">
        <w:t>.</w:t>
      </w:r>
      <w:r w:rsidRPr="00941195">
        <w:t xml:space="preserve"> Транспортування Товару здійснюється власними силами Постачальника та за його (Постачальника) рахунок.</w:t>
      </w:r>
    </w:p>
    <w:p w14:paraId="62C04BDA" w14:textId="77777777" w:rsidR="002A0D5B" w:rsidRPr="00941195" w:rsidRDefault="002A0D5B" w:rsidP="002A0D5B">
      <w:pPr>
        <w:widowControl w:val="0"/>
        <w:tabs>
          <w:tab w:val="num" w:pos="0"/>
        </w:tabs>
        <w:jc w:val="both"/>
        <w:rPr>
          <w:rFonts w:ascii="Times New Roman" w:hAnsi="Times New Roman" w:cs="Times New Roman"/>
          <w:sz w:val="24"/>
          <w:szCs w:val="24"/>
        </w:rPr>
      </w:pPr>
      <w:r w:rsidRPr="00941195">
        <w:rPr>
          <w:rFonts w:ascii="Times New Roman" w:hAnsi="Times New Roman" w:cs="Times New Roman"/>
          <w:sz w:val="24"/>
          <w:szCs w:val="24"/>
        </w:rPr>
        <w:t xml:space="preserve">5.3. Моментом поставки Товару </w:t>
      </w:r>
      <w:proofErr w:type="spellStart"/>
      <w:r w:rsidRPr="00941195">
        <w:rPr>
          <w:rFonts w:ascii="Times New Roman" w:hAnsi="Times New Roman" w:cs="Times New Roman"/>
          <w:sz w:val="24"/>
          <w:szCs w:val="24"/>
        </w:rPr>
        <w:t>вважається</w:t>
      </w:r>
      <w:proofErr w:type="spellEnd"/>
      <w:r w:rsidRPr="00941195">
        <w:rPr>
          <w:rFonts w:ascii="Times New Roman" w:hAnsi="Times New Roman" w:cs="Times New Roman"/>
          <w:sz w:val="24"/>
          <w:szCs w:val="24"/>
        </w:rPr>
        <w:t xml:space="preserve"> дата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w:t>
      </w:r>
    </w:p>
    <w:p w14:paraId="062AC5FC" w14:textId="77777777" w:rsidR="002A0D5B" w:rsidRPr="00941195" w:rsidRDefault="002A0D5B" w:rsidP="002A0D5B">
      <w:pPr>
        <w:pStyle w:val="a4"/>
        <w:widowControl w:val="0"/>
        <w:tabs>
          <w:tab w:val="num" w:pos="0"/>
        </w:tabs>
        <w:jc w:val="both"/>
      </w:pPr>
      <w:r w:rsidRPr="00941195">
        <w:t>5.4. Про дату та час поставки Товару Продавець сповіщає телефонним зв’язком за номером ___________ уповноваженого представника Покупця не пізніше ніж за один робочий день до запланованої дати поставки Товару.</w:t>
      </w:r>
    </w:p>
    <w:p w14:paraId="31FA1B95" w14:textId="77777777" w:rsidR="002A0D5B" w:rsidRPr="00941195" w:rsidRDefault="002A0D5B" w:rsidP="002A0D5B">
      <w:pPr>
        <w:widowControl w:val="0"/>
        <w:tabs>
          <w:tab w:val="num" w:pos="709"/>
        </w:tabs>
        <w:jc w:val="both"/>
        <w:rPr>
          <w:rFonts w:ascii="Times New Roman" w:hAnsi="Times New Roman" w:cs="Times New Roman"/>
          <w:sz w:val="24"/>
          <w:szCs w:val="24"/>
        </w:rPr>
      </w:pPr>
      <w:r w:rsidRPr="00941195">
        <w:rPr>
          <w:rFonts w:ascii="Times New Roman" w:hAnsi="Times New Roman" w:cs="Times New Roman"/>
          <w:sz w:val="24"/>
          <w:szCs w:val="24"/>
        </w:rPr>
        <w:t xml:space="preserve">5.5.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замовленого</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довіреністю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представником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w:t>
      </w:r>
    </w:p>
    <w:p w14:paraId="6300DE18" w14:textId="77777777" w:rsidR="002A0D5B" w:rsidRPr="00941195" w:rsidRDefault="002A0D5B" w:rsidP="002A0D5B">
      <w:pPr>
        <w:widowControl w:val="0"/>
        <w:tabs>
          <w:tab w:val="num" w:pos="709"/>
        </w:tabs>
        <w:jc w:val="both"/>
        <w:rPr>
          <w:rFonts w:ascii="Times New Roman" w:hAnsi="Times New Roman" w:cs="Times New Roman"/>
          <w:sz w:val="24"/>
          <w:szCs w:val="24"/>
        </w:rPr>
      </w:pPr>
      <w:r w:rsidRPr="00941195">
        <w:rPr>
          <w:rFonts w:ascii="Times New Roman" w:hAnsi="Times New Roman" w:cs="Times New Roman"/>
          <w:sz w:val="24"/>
          <w:szCs w:val="24"/>
        </w:rPr>
        <w:t xml:space="preserve">5.6. При </w:t>
      </w:r>
      <w:proofErr w:type="spellStart"/>
      <w:r w:rsidRPr="00941195">
        <w:rPr>
          <w:rFonts w:ascii="Times New Roman" w:hAnsi="Times New Roman" w:cs="Times New Roman"/>
          <w:sz w:val="24"/>
          <w:szCs w:val="24"/>
        </w:rPr>
        <w:t>передачі</w:t>
      </w:r>
      <w:proofErr w:type="spellEnd"/>
      <w:r w:rsidRPr="00941195">
        <w:rPr>
          <w:rFonts w:ascii="Times New Roman" w:hAnsi="Times New Roman" w:cs="Times New Roman"/>
          <w:sz w:val="24"/>
          <w:szCs w:val="24"/>
        </w:rPr>
        <w:t xml:space="preserve"> Товару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надає</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уповноваженому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податкову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накладну</w:t>
      </w:r>
      <w:proofErr w:type="spellEnd"/>
      <w:r w:rsidRPr="00941195">
        <w:rPr>
          <w:rFonts w:ascii="Times New Roman" w:hAnsi="Times New Roman" w:cs="Times New Roman"/>
          <w:sz w:val="24"/>
          <w:szCs w:val="24"/>
        </w:rPr>
        <w:t xml:space="preserve"> та два </w:t>
      </w:r>
      <w:proofErr w:type="spellStart"/>
      <w:r w:rsidRPr="00941195">
        <w:rPr>
          <w:rFonts w:ascii="Times New Roman" w:hAnsi="Times New Roman" w:cs="Times New Roman"/>
          <w:sz w:val="24"/>
          <w:szCs w:val="24"/>
        </w:rPr>
        <w:t>примірники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накладних</w:t>
      </w:r>
      <w:proofErr w:type="spellEnd"/>
      <w:r w:rsidRPr="00941195">
        <w:rPr>
          <w:rFonts w:ascii="Times New Roman" w:hAnsi="Times New Roman" w:cs="Times New Roman"/>
          <w:sz w:val="24"/>
          <w:szCs w:val="24"/>
        </w:rPr>
        <w:t xml:space="preserve">. Один оформлений </w:t>
      </w:r>
      <w:proofErr w:type="spellStart"/>
      <w:r w:rsidRPr="00941195">
        <w:rPr>
          <w:rFonts w:ascii="Times New Roman" w:hAnsi="Times New Roman" w:cs="Times New Roman"/>
          <w:sz w:val="24"/>
          <w:szCs w:val="24"/>
        </w:rPr>
        <w:t>відповідним</w:t>
      </w:r>
      <w:proofErr w:type="spellEnd"/>
      <w:r w:rsidRPr="00941195">
        <w:rPr>
          <w:rFonts w:ascii="Times New Roman" w:hAnsi="Times New Roman" w:cs="Times New Roman"/>
          <w:sz w:val="24"/>
          <w:szCs w:val="24"/>
        </w:rPr>
        <w:t xml:space="preserve"> чином </w:t>
      </w:r>
      <w:proofErr w:type="spellStart"/>
      <w:r w:rsidRPr="00941195">
        <w:rPr>
          <w:rFonts w:ascii="Times New Roman" w:hAnsi="Times New Roman" w:cs="Times New Roman"/>
          <w:sz w:val="24"/>
          <w:szCs w:val="24"/>
        </w:rPr>
        <w:t>примірник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засвідчує</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відповідно</w:t>
      </w:r>
      <w:proofErr w:type="spellEnd"/>
      <w:r w:rsidRPr="00941195">
        <w:rPr>
          <w:rFonts w:ascii="Times New Roman" w:hAnsi="Times New Roman" w:cs="Times New Roman"/>
          <w:sz w:val="24"/>
          <w:szCs w:val="24"/>
        </w:rPr>
        <w:t xml:space="preserve"> до </w:t>
      </w:r>
      <w:proofErr w:type="spellStart"/>
      <w:r w:rsidRPr="00941195">
        <w:rPr>
          <w:rFonts w:ascii="Times New Roman" w:hAnsi="Times New Roman" w:cs="Times New Roman"/>
          <w:sz w:val="24"/>
          <w:szCs w:val="24"/>
        </w:rPr>
        <w:t>діючого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законодавства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України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зобов’язаний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передати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уповноваженому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представнику</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в момент поставки Товару.</w:t>
      </w:r>
    </w:p>
    <w:p w14:paraId="33553D0D"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5.7. </w:t>
      </w:r>
      <w:proofErr w:type="spellStart"/>
      <w:r w:rsidRPr="00941195">
        <w:rPr>
          <w:rFonts w:ascii="Times New Roman" w:hAnsi="Times New Roman" w:cs="Times New Roman"/>
          <w:sz w:val="24"/>
          <w:szCs w:val="24"/>
        </w:rPr>
        <w:t>Прийняття</w:t>
      </w:r>
      <w:proofErr w:type="spellEnd"/>
      <w:r w:rsidRPr="00941195">
        <w:rPr>
          <w:rFonts w:ascii="Times New Roman" w:hAnsi="Times New Roman" w:cs="Times New Roman"/>
          <w:sz w:val="24"/>
          <w:szCs w:val="24"/>
        </w:rPr>
        <w:t xml:space="preserve"> та передача Товару за </w:t>
      </w:r>
      <w:proofErr w:type="spellStart"/>
      <w:r w:rsidRPr="00941195">
        <w:rPr>
          <w:rFonts w:ascii="Times New Roman" w:hAnsi="Times New Roman" w:cs="Times New Roman"/>
          <w:sz w:val="24"/>
          <w:szCs w:val="24"/>
        </w:rPr>
        <w:t>кількістю</w:t>
      </w:r>
      <w:proofErr w:type="spellEnd"/>
      <w:r w:rsidRPr="00941195">
        <w:rPr>
          <w:rFonts w:ascii="Times New Roman" w:hAnsi="Times New Roman" w:cs="Times New Roman"/>
          <w:sz w:val="24"/>
          <w:szCs w:val="24"/>
        </w:rPr>
        <w:t xml:space="preserve"> упаковок (</w:t>
      </w:r>
      <w:proofErr w:type="spellStart"/>
      <w:r w:rsidRPr="00941195">
        <w:rPr>
          <w:rFonts w:ascii="Times New Roman" w:hAnsi="Times New Roman" w:cs="Times New Roman"/>
          <w:sz w:val="24"/>
          <w:szCs w:val="24"/>
        </w:rPr>
        <w:t>із</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зазначенням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кількості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одиниць</w:t>
      </w:r>
      <w:proofErr w:type="spellEnd"/>
      <w:r w:rsidRPr="00941195">
        <w:rPr>
          <w:rFonts w:ascii="Times New Roman" w:hAnsi="Times New Roman" w:cs="Times New Roman"/>
          <w:sz w:val="24"/>
          <w:szCs w:val="24"/>
        </w:rPr>
        <w:t xml:space="preserve"> Товару в </w:t>
      </w:r>
      <w:proofErr w:type="spellStart"/>
      <w:r w:rsidRPr="00941195">
        <w:rPr>
          <w:rFonts w:ascii="Times New Roman" w:hAnsi="Times New Roman" w:cs="Times New Roman"/>
          <w:sz w:val="24"/>
          <w:szCs w:val="24"/>
        </w:rPr>
        <w:t>упаковці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у </w:t>
      </w:r>
      <w:proofErr w:type="spellStart"/>
      <w:r w:rsidRPr="00941195">
        <w:rPr>
          <w:rFonts w:ascii="Times New Roman" w:hAnsi="Times New Roman" w:cs="Times New Roman"/>
          <w:sz w:val="24"/>
          <w:szCs w:val="24"/>
        </w:rPr>
        <w:t>місці</w:t>
      </w:r>
      <w:proofErr w:type="spellEnd"/>
      <w:r w:rsidRPr="00941195">
        <w:rPr>
          <w:rFonts w:ascii="Times New Roman" w:hAnsi="Times New Roman" w:cs="Times New Roman"/>
          <w:sz w:val="24"/>
          <w:szCs w:val="24"/>
        </w:rPr>
        <w:t xml:space="preserve"> поставки Товару, шляхом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w:t>
      </w:r>
    </w:p>
    <w:p w14:paraId="6813D8A3"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5.8. У </w:t>
      </w:r>
      <w:proofErr w:type="spellStart"/>
      <w:r w:rsidRPr="00941195">
        <w:rPr>
          <w:rFonts w:ascii="Times New Roman" w:hAnsi="Times New Roman" w:cs="Times New Roman"/>
          <w:sz w:val="24"/>
          <w:szCs w:val="24"/>
        </w:rPr>
        <w:t>випадку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виявлення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невідповідності</w:t>
      </w:r>
      <w:proofErr w:type="spellEnd"/>
      <w:r w:rsidRPr="00941195">
        <w:rPr>
          <w:rFonts w:ascii="Times New Roman" w:hAnsi="Times New Roman" w:cs="Times New Roman"/>
          <w:sz w:val="24"/>
          <w:szCs w:val="24"/>
        </w:rPr>
        <w:t xml:space="preserve"> Товару по </w:t>
      </w:r>
      <w:proofErr w:type="spellStart"/>
      <w:r w:rsidRPr="00941195">
        <w:rPr>
          <w:rFonts w:ascii="Times New Roman" w:hAnsi="Times New Roman" w:cs="Times New Roman"/>
          <w:sz w:val="24"/>
          <w:szCs w:val="24"/>
        </w:rPr>
        <w:t>кількості</w:t>
      </w:r>
      <w:proofErr w:type="spellEnd"/>
      <w:r w:rsidRPr="00941195">
        <w:rPr>
          <w:rFonts w:ascii="Times New Roman" w:hAnsi="Times New Roman" w:cs="Times New Roman"/>
          <w:sz w:val="24"/>
          <w:szCs w:val="24"/>
        </w:rPr>
        <w:t xml:space="preserve"> та/</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якості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w:t>
      </w:r>
      <w:proofErr w:type="gramStart"/>
      <w:r w:rsidRPr="00941195">
        <w:rPr>
          <w:rFonts w:ascii="Times New Roman" w:hAnsi="Times New Roman" w:cs="Times New Roman"/>
          <w:sz w:val="24"/>
          <w:szCs w:val="24"/>
        </w:rPr>
        <w:t>10-ти</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lastRenderedPageBreak/>
        <w:t>робочих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здійснення</w:t>
      </w:r>
      <w:proofErr w:type="spellEnd"/>
      <w:r w:rsidRPr="00941195">
        <w:rPr>
          <w:rFonts w:ascii="Times New Roman" w:hAnsi="Times New Roman" w:cs="Times New Roman"/>
          <w:sz w:val="24"/>
          <w:szCs w:val="24"/>
        </w:rPr>
        <w:t xml:space="preserve"> поставки </w:t>
      </w:r>
      <w:proofErr w:type="spellStart"/>
      <w:r w:rsidRPr="00941195">
        <w:rPr>
          <w:rFonts w:ascii="Times New Roman" w:hAnsi="Times New Roman" w:cs="Times New Roman"/>
          <w:sz w:val="24"/>
          <w:szCs w:val="24"/>
        </w:rPr>
        <w:t>уповноважений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повідомляє</w:t>
      </w:r>
      <w:proofErr w:type="spellEnd"/>
      <w:r w:rsidRPr="00941195">
        <w:rPr>
          <w:rFonts w:ascii="Times New Roman" w:hAnsi="Times New Roman" w:cs="Times New Roman"/>
          <w:sz w:val="24"/>
          <w:szCs w:val="24"/>
        </w:rPr>
        <w:t xml:space="preserve"> про </w:t>
      </w:r>
      <w:proofErr w:type="spellStart"/>
      <w:r w:rsidRPr="00941195">
        <w:rPr>
          <w:rFonts w:ascii="Times New Roman" w:hAnsi="Times New Roman" w:cs="Times New Roman"/>
          <w:sz w:val="24"/>
          <w:szCs w:val="24"/>
        </w:rPr>
        <w:t>це</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Продавця</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надсилає</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йому</w:t>
      </w:r>
      <w:proofErr w:type="spellEnd"/>
      <w:r w:rsidRPr="00941195">
        <w:rPr>
          <w:rFonts w:ascii="Times New Roman" w:hAnsi="Times New Roman" w:cs="Times New Roman"/>
          <w:sz w:val="24"/>
          <w:szCs w:val="24"/>
        </w:rPr>
        <w:t xml:space="preserve"> Акт про </w:t>
      </w:r>
      <w:proofErr w:type="spellStart"/>
      <w:r w:rsidRPr="00941195">
        <w:rPr>
          <w:rFonts w:ascii="Times New Roman" w:hAnsi="Times New Roman" w:cs="Times New Roman"/>
          <w:sz w:val="24"/>
          <w:szCs w:val="24"/>
        </w:rPr>
        <w:t>невідповідність</w:t>
      </w:r>
      <w:proofErr w:type="spellEnd"/>
      <w:r w:rsidRPr="00941195">
        <w:rPr>
          <w:rFonts w:ascii="Times New Roman" w:hAnsi="Times New Roman" w:cs="Times New Roman"/>
          <w:sz w:val="24"/>
          <w:szCs w:val="24"/>
        </w:rPr>
        <w:t xml:space="preserve"> Товару. Акт про </w:t>
      </w:r>
      <w:proofErr w:type="spellStart"/>
      <w:r w:rsidRPr="00941195">
        <w:rPr>
          <w:rFonts w:ascii="Times New Roman" w:hAnsi="Times New Roman" w:cs="Times New Roman"/>
          <w:sz w:val="24"/>
          <w:szCs w:val="24"/>
        </w:rPr>
        <w:t>невідповідність</w:t>
      </w:r>
      <w:proofErr w:type="spellEnd"/>
      <w:r w:rsidRPr="00941195">
        <w:rPr>
          <w:rFonts w:ascii="Times New Roman" w:hAnsi="Times New Roman" w:cs="Times New Roman"/>
          <w:sz w:val="24"/>
          <w:szCs w:val="24"/>
        </w:rPr>
        <w:t xml:space="preserve"> Товару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зобов’язаний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розглянути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5 </w:t>
      </w:r>
      <w:proofErr w:type="spellStart"/>
      <w:r w:rsidRPr="00941195">
        <w:rPr>
          <w:rFonts w:ascii="Times New Roman" w:hAnsi="Times New Roman" w:cs="Times New Roman"/>
          <w:sz w:val="24"/>
          <w:szCs w:val="24"/>
        </w:rPr>
        <w:t>робочих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з дня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та у </w:t>
      </w:r>
      <w:proofErr w:type="spellStart"/>
      <w:r w:rsidRPr="00941195">
        <w:rPr>
          <w:rFonts w:ascii="Times New Roman" w:hAnsi="Times New Roman" w:cs="Times New Roman"/>
          <w:sz w:val="24"/>
          <w:szCs w:val="24"/>
        </w:rPr>
        <w:t>разі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відсутності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зауважень</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підписати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(акт) та </w:t>
      </w:r>
      <w:proofErr w:type="spellStart"/>
      <w:r w:rsidRPr="00941195">
        <w:rPr>
          <w:rFonts w:ascii="Times New Roman" w:hAnsi="Times New Roman" w:cs="Times New Roman"/>
          <w:sz w:val="24"/>
          <w:szCs w:val="24"/>
        </w:rPr>
        <w:t>повернути</w:t>
      </w:r>
      <w:proofErr w:type="spellEnd"/>
      <w:r w:rsidRPr="00941195">
        <w:rPr>
          <w:rFonts w:ascii="Times New Roman" w:hAnsi="Times New Roman" w:cs="Times New Roman"/>
          <w:sz w:val="24"/>
          <w:szCs w:val="24"/>
        </w:rPr>
        <w:t xml:space="preserve"> один </w:t>
      </w:r>
      <w:proofErr w:type="spellStart"/>
      <w:r w:rsidRPr="00941195">
        <w:rPr>
          <w:rFonts w:ascii="Times New Roman" w:hAnsi="Times New Roman" w:cs="Times New Roman"/>
          <w:sz w:val="24"/>
          <w:szCs w:val="24"/>
        </w:rPr>
        <w:t>примірник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Покупцю</w:t>
      </w:r>
      <w:proofErr w:type="spellEnd"/>
      <w:r w:rsidRPr="00941195">
        <w:rPr>
          <w:rFonts w:ascii="Times New Roman" w:hAnsi="Times New Roman" w:cs="Times New Roman"/>
          <w:sz w:val="24"/>
          <w:szCs w:val="24"/>
        </w:rPr>
        <w:t>.</w:t>
      </w:r>
    </w:p>
    <w:p w14:paraId="5C6AD8E7"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5.9. В </w:t>
      </w:r>
      <w:proofErr w:type="spellStart"/>
      <w:r w:rsidRPr="00941195">
        <w:rPr>
          <w:rFonts w:ascii="Times New Roman" w:hAnsi="Times New Roman" w:cs="Times New Roman"/>
          <w:sz w:val="24"/>
          <w:szCs w:val="24"/>
        </w:rPr>
        <w:t>Акті</w:t>
      </w:r>
      <w:proofErr w:type="spellEnd"/>
      <w:r w:rsidRPr="00941195">
        <w:rPr>
          <w:rFonts w:ascii="Times New Roman" w:hAnsi="Times New Roman" w:cs="Times New Roman"/>
          <w:sz w:val="24"/>
          <w:szCs w:val="24"/>
        </w:rPr>
        <w:t xml:space="preserve"> про </w:t>
      </w:r>
      <w:proofErr w:type="spellStart"/>
      <w:r w:rsidRPr="00941195">
        <w:rPr>
          <w:rFonts w:ascii="Times New Roman" w:hAnsi="Times New Roman" w:cs="Times New Roman"/>
          <w:sz w:val="24"/>
          <w:szCs w:val="24"/>
        </w:rPr>
        <w:t>невідповідність</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обов’язково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зазначаються</w:t>
      </w:r>
      <w:proofErr w:type="spellEnd"/>
      <w:r w:rsidRPr="00941195">
        <w:rPr>
          <w:rFonts w:ascii="Times New Roman" w:hAnsi="Times New Roman" w:cs="Times New Roman"/>
          <w:sz w:val="24"/>
          <w:szCs w:val="24"/>
        </w:rPr>
        <w:t>/</w:t>
      </w:r>
      <w:proofErr w:type="spellStart"/>
      <w:r w:rsidRPr="00941195">
        <w:rPr>
          <w:rFonts w:ascii="Times New Roman" w:hAnsi="Times New Roman" w:cs="Times New Roman"/>
          <w:sz w:val="24"/>
          <w:szCs w:val="24"/>
        </w:rPr>
        <w:t>додаються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наступні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реквізити</w:t>
      </w:r>
      <w:proofErr w:type="spellEnd"/>
      <w:r w:rsidRPr="00941195">
        <w:rPr>
          <w:rFonts w:ascii="Times New Roman" w:hAnsi="Times New Roman" w:cs="Times New Roman"/>
          <w:sz w:val="24"/>
          <w:szCs w:val="24"/>
        </w:rPr>
        <w:t>/</w:t>
      </w:r>
      <w:proofErr w:type="spellStart"/>
      <w:r w:rsidRPr="00941195">
        <w:rPr>
          <w:rFonts w:ascii="Times New Roman" w:hAnsi="Times New Roman" w:cs="Times New Roman"/>
          <w:sz w:val="24"/>
          <w:szCs w:val="24"/>
        </w:rPr>
        <w:t>документи</w:t>
      </w:r>
      <w:proofErr w:type="spellEnd"/>
      <w:r w:rsidRPr="00941195">
        <w:rPr>
          <w:rFonts w:ascii="Times New Roman" w:hAnsi="Times New Roman" w:cs="Times New Roman"/>
          <w:sz w:val="24"/>
          <w:szCs w:val="24"/>
        </w:rPr>
        <w:t>:</w:t>
      </w:r>
    </w:p>
    <w:p w14:paraId="0A100125"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реквізити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супроводжуючих</w:t>
      </w:r>
      <w:proofErr w:type="spellEnd"/>
      <w:r w:rsidRPr="00941195">
        <w:rPr>
          <w:rFonts w:ascii="Times New Roman" w:hAnsi="Times New Roman" w:cs="Times New Roman"/>
          <w:sz w:val="24"/>
          <w:szCs w:val="24"/>
        </w:rPr>
        <w:t xml:space="preserve"> Товар </w:t>
      </w:r>
      <w:proofErr w:type="spellStart"/>
      <w:r w:rsidRPr="00941195">
        <w:rPr>
          <w:rFonts w:ascii="Times New Roman" w:hAnsi="Times New Roman" w:cs="Times New Roman"/>
          <w:sz w:val="24"/>
          <w:szCs w:val="24"/>
        </w:rPr>
        <w:t>документів</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безпосередніх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вантажних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місць</w:t>
      </w:r>
      <w:proofErr w:type="spellEnd"/>
      <w:r w:rsidRPr="00941195">
        <w:rPr>
          <w:rFonts w:ascii="Times New Roman" w:hAnsi="Times New Roman" w:cs="Times New Roman"/>
          <w:sz w:val="24"/>
          <w:szCs w:val="24"/>
        </w:rPr>
        <w:t xml:space="preserve"> (коробка, </w:t>
      </w:r>
      <w:proofErr w:type="spellStart"/>
      <w:r w:rsidRPr="00941195">
        <w:rPr>
          <w:rFonts w:ascii="Times New Roman" w:hAnsi="Times New Roman" w:cs="Times New Roman"/>
          <w:sz w:val="24"/>
          <w:szCs w:val="24"/>
        </w:rPr>
        <w:t>мішок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пакунок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тощо</w:t>
      </w:r>
      <w:proofErr w:type="spellEnd"/>
      <w:r w:rsidRPr="00941195">
        <w:rPr>
          <w:rFonts w:ascii="Times New Roman" w:hAnsi="Times New Roman" w:cs="Times New Roman"/>
          <w:sz w:val="24"/>
          <w:szCs w:val="24"/>
        </w:rPr>
        <w:t>);</w:t>
      </w:r>
    </w:p>
    <w:p w14:paraId="23089926"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фотографії</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чітким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зображенням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пошкоджень</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маркуванням</w:t>
      </w:r>
      <w:proofErr w:type="spellEnd"/>
      <w:r w:rsidRPr="00941195">
        <w:rPr>
          <w:rFonts w:ascii="Times New Roman" w:hAnsi="Times New Roman" w:cs="Times New Roman"/>
          <w:sz w:val="24"/>
          <w:szCs w:val="24"/>
        </w:rPr>
        <w:t xml:space="preserve"> упаковки Товару;</w:t>
      </w:r>
    </w:p>
    <w:p w14:paraId="1BE7FCD5"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прізвище</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ім’я</w:t>
      </w:r>
      <w:proofErr w:type="spellEnd"/>
      <w:r w:rsidRPr="00941195">
        <w:rPr>
          <w:rFonts w:ascii="Times New Roman" w:hAnsi="Times New Roman" w:cs="Times New Roman"/>
          <w:sz w:val="24"/>
          <w:szCs w:val="24"/>
        </w:rPr>
        <w:t xml:space="preserve">, посада, номер </w:t>
      </w:r>
      <w:proofErr w:type="spellStart"/>
      <w:r w:rsidRPr="00941195">
        <w:rPr>
          <w:rFonts w:ascii="Times New Roman" w:hAnsi="Times New Roman" w:cs="Times New Roman"/>
          <w:sz w:val="24"/>
          <w:szCs w:val="24"/>
        </w:rPr>
        <w:t>службового</w:t>
      </w:r>
      <w:proofErr w:type="spellEnd"/>
      <w:r w:rsidRPr="00941195">
        <w:rPr>
          <w:rFonts w:ascii="Times New Roman" w:hAnsi="Times New Roman" w:cs="Times New Roman"/>
          <w:sz w:val="24"/>
          <w:szCs w:val="24"/>
        </w:rPr>
        <w:t xml:space="preserve"> телефону та </w:t>
      </w:r>
      <w:proofErr w:type="spellStart"/>
      <w:r w:rsidRPr="00941195">
        <w:rPr>
          <w:rFonts w:ascii="Times New Roman" w:hAnsi="Times New Roman" w:cs="Times New Roman"/>
          <w:sz w:val="24"/>
          <w:szCs w:val="24"/>
        </w:rPr>
        <w:t>підпис</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w:t>
      </w:r>
    </w:p>
    <w:p w14:paraId="2DDB296F"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прізвище</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ім’я</w:t>
      </w:r>
      <w:proofErr w:type="spellEnd"/>
      <w:r w:rsidRPr="00941195">
        <w:rPr>
          <w:rFonts w:ascii="Times New Roman" w:hAnsi="Times New Roman" w:cs="Times New Roman"/>
          <w:sz w:val="24"/>
          <w:szCs w:val="24"/>
        </w:rPr>
        <w:t xml:space="preserve">, посада, номер </w:t>
      </w:r>
      <w:proofErr w:type="spellStart"/>
      <w:r w:rsidRPr="00941195">
        <w:rPr>
          <w:rFonts w:ascii="Times New Roman" w:hAnsi="Times New Roman" w:cs="Times New Roman"/>
          <w:sz w:val="24"/>
          <w:szCs w:val="24"/>
        </w:rPr>
        <w:t>службового</w:t>
      </w:r>
      <w:proofErr w:type="spellEnd"/>
      <w:r w:rsidRPr="00941195">
        <w:rPr>
          <w:rFonts w:ascii="Times New Roman" w:hAnsi="Times New Roman" w:cs="Times New Roman"/>
          <w:sz w:val="24"/>
          <w:szCs w:val="24"/>
        </w:rPr>
        <w:t xml:space="preserve"> телефону та </w:t>
      </w:r>
      <w:proofErr w:type="spellStart"/>
      <w:r w:rsidRPr="00941195">
        <w:rPr>
          <w:rFonts w:ascii="Times New Roman" w:hAnsi="Times New Roman" w:cs="Times New Roman"/>
          <w:sz w:val="24"/>
          <w:szCs w:val="24"/>
        </w:rPr>
        <w:t>підпис</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уповноваженої</w:t>
      </w:r>
      <w:proofErr w:type="spellEnd"/>
      <w:r w:rsidRPr="00941195">
        <w:rPr>
          <w:rFonts w:ascii="Times New Roman" w:hAnsi="Times New Roman" w:cs="Times New Roman"/>
          <w:sz w:val="24"/>
          <w:szCs w:val="24"/>
        </w:rPr>
        <w:t xml:space="preserve"> особи, </w:t>
      </w:r>
      <w:proofErr w:type="spellStart"/>
      <w:r w:rsidRPr="00941195">
        <w:rPr>
          <w:rFonts w:ascii="Times New Roman" w:hAnsi="Times New Roman" w:cs="Times New Roman"/>
          <w:sz w:val="24"/>
          <w:szCs w:val="24"/>
        </w:rPr>
        <w:t>Продавця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здійснює</w:t>
      </w:r>
      <w:proofErr w:type="spellEnd"/>
      <w:r w:rsidRPr="00941195">
        <w:rPr>
          <w:rFonts w:ascii="Times New Roman" w:hAnsi="Times New Roman" w:cs="Times New Roman"/>
          <w:sz w:val="24"/>
          <w:szCs w:val="24"/>
        </w:rPr>
        <w:t xml:space="preserve"> передачу Товару;</w:t>
      </w:r>
    </w:p>
    <w:p w14:paraId="4BD147B0"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місце</w:t>
      </w:r>
      <w:proofErr w:type="spellEnd"/>
      <w:r w:rsidRPr="00941195">
        <w:rPr>
          <w:rFonts w:ascii="Times New Roman" w:hAnsi="Times New Roman" w:cs="Times New Roman"/>
          <w:sz w:val="24"/>
          <w:szCs w:val="24"/>
        </w:rPr>
        <w:t xml:space="preserve"> та час </w:t>
      </w:r>
      <w:proofErr w:type="spellStart"/>
      <w:r w:rsidRPr="00941195">
        <w:rPr>
          <w:rFonts w:ascii="Times New Roman" w:hAnsi="Times New Roman" w:cs="Times New Roman"/>
          <w:sz w:val="24"/>
          <w:szCs w:val="24"/>
        </w:rPr>
        <w:t>приймання</w:t>
      </w:r>
      <w:proofErr w:type="spellEnd"/>
      <w:r w:rsidRPr="00941195">
        <w:rPr>
          <w:rFonts w:ascii="Times New Roman" w:hAnsi="Times New Roman" w:cs="Times New Roman"/>
          <w:sz w:val="24"/>
          <w:szCs w:val="24"/>
        </w:rPr>
        <w:t>;</w:t>
      </w:r>
    </w:p>
    <w:p w14:paraId="36B805E7"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опис</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коментарі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зауваження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інші</w:t>
      </w:r>
      <w:proofErr w:type="spellEnd"/>
      <w:r w:rsidRPr="00941195">
        <w:rPr>
          <w:rFonts w:ascii="Times New Roman" w:hAnsi="Times New Roman" w:cs="Times New Roman"/>
          <w:sz w:val="24"/>
          <w:szCs w:val="24"/>
        </w:rPr>
        <w:t xml:space="preserve"> записи,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стосуються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суті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пошкоджень</w:t>
      </w:r>
      <w:proofErr w:type="spellEnd"/>
      <w:r w:rsidRPr="00941195">
        <w:rPr>
          <w:rFonts w:ascii="Times New Roman" w:hAnsi="Times New Roman" w:cs="Times New Roman"/>
          <w:sz w:val="24"/>
          <w:szCs w:val="24"/>
        </w:rPr>
        <w:t xml:space="preserve"> Товару.</w:t>
      </w:r>
    </w:p>
    <w:p w14:paraId="4CC73606"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5.10. </w:t>
      </w:r>
      <w:proofErr w:type="spellStart"/>
      <w:r w:rsidRPr="00941195">
        <w:rPr>
          <w:rFonts w:ascii="Times New Roman" w:hAnsi="Times New Roman" w:cs="Times New Roman"/>
          <w:sz w:val="24"/>
          <w:szCs w:val="24"/>
        </w:rPr>
        <w:t>Заміна</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власними</w:t>
      </w:r>
      <w:proofErr w:type="spellEnd"/>
      <w:r w:rsidRPr="00941195">
        <w:rPr>
          <w:rFonts w:ascii="Times New Roman" w:hAnsi="Times New Roman" w:cs="Times New Roman"/>
          <w:sz w:val="24"/>
          <w:szCs w:val="24"/>
        </w:rPr>
        <w:t xml:space="preserve"> силами </w:t>
      </w:r>
      <w:proofErr w:type="spellStart"/>
      <w:r w:rsidRPr="00941195">
        <w:rPr>
          <w:rFonts w:ascii="Times New Roman" w:hAnsi="Times New Roman" w:cs="Times New Roman"/>
          <w:sz w:val="24"/>
          <w:szCs w:val="24"/>
        </w:rPr>
        <w:t>Постачальника</w:t>
      </w:r>
      <w:proofErr w:type="spellEnd"/>
      <w:r w:rsidRPr="00941195">
        <w:rPr>
          <w:rFonts w:ascii="Times New Roman" w:hAnsi="Times New Roman" w:cs="Times New Roman"/>
          <w:sz w:val="24"/>
          <w:szCs w:val="24"/>
        </w:rPr>
        <w:t xml:space="preserve"> та за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власний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рахунок</w:t>
      </w:r>
      <w:proofErr w:type="spellEnd"/>
      <w:r w:rsidRPr="00941195">
        <w:rPr>
          <w:rFonts w:ascii="Times New Roman" w:hAnsi="Times New Roman" w:cs="Times New Roman"/>
          <w:sz w:val="24"/>
          <w:szCs w:val="24"/>
        </w:rPr>
        <w:t>.</w:t>
      </w:r>
    </w:p>
    <w:p w14:paraId="11706C7C"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5.11. Право </w:t>
      </w:r>
      <w:proofErr w:type="spellStart"/>
      <w:r w:rsidRPr="00941195">
        <w:rPr>
          <w:rFonts w:ascii="Times New Roman" w:hAnsi="Times New Roman" w:cs="Times New Roman"/>
          <w:sz w:val="24"/>
          <w:szCs w:val="24"/>
        </w:rPr>
        <w:t>власності</w:t>
      </w:r>
      <w:proofErr w:type="spellEnd"/>
      <w:r w:rsidRPr="00941195">
        <w:rPr>
          <w:rFonts w:ascii="Times New Roman" w:hAnsi="Times New Roman" w:cs="Times New Roman"/>
          <w:sz w:val="24"/>
          <w:szCs w:val="24"/>
        </w:rPr>
        <w:t xml:space="preserve"> на Товар переходить </w:t>
      </w:r>
      <w:proofErr w:type="spellStart"/>
      <w:r w:rsidRPr="00941195">
        <w:rPr>
          <w:rFonts w:ascii="Times New Roman" w:hAnsi="Times New Roman" w:cs="Times New Roman"/>
          <w:sz w:val="24"/>
          <w:szCs w:val="24"/>
        </w:rPr>
        <w:t>від</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до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з моменту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w:t>
      </w:r>
    </w:p>
    <w:p w14:paraId="20FE7E88"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941195">
        <w:rPr>
          <w:rFonts w:ascii="Times New Roman" w:hAnsi="Times New Roman" w:cs="Times New Roman"/>
          <w:sz w:val="24"/>
          <w:szCs w:val="24"/>
        </w:rPr>
        <w:t xml:space="preserve">5.12. </w:t>
      </w:r>
      <w:proofErr w:type="spellStart"/>
      <w:r w:rsidRPr="00941195">
        <w:rPr>
          <w:rFonts w:ascii="Times New Roman" w:hAnsi="Times New Roman" w:cs="Times New Roman"/>
          <w:sz w:val="24"/>
          <w:szCs w:val="24"/>
        </w:rPr>
        <w:t>Ризик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випадкового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знищення</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випадкового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пошкодження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псування</w:t>
      </w:r>
      <w:proofErr w:type="spellEnd"/>
      <w:r w:rsidRPr="00941195">
        <w:rPr>
          <w:rFonts w:ascii="Times New Roman" w:hAnsi="Times New Roman" w:cs="Times New Roman"/>
          <w:sz w:val="24"/>
          <w:szCs w:val="24"/>
        </w:rPr>
        <w:t xml:space="preserve">) Товару </w:t>
      </w:r>
      <w:proofErr w:type="gramStart"/>
      <w:r w:rsidRPr="00941195">
        <w:rPr>
          <w:rFonts w:ascii="Times New Roman" w:hAnsi="Times New Roman" w:cs="Times New Roman"/>
          <w:sz w:val="24"/>
          <w:szCs w:val="24"/>
        </w:rPr>
        <w:t>до моменту</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передачі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несе</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Покупець</w:t>
      </w:r>
      <w:proofErr w:type="spellEnd"/>
      <w:r w:rsidRPr="00941195">
        <w:rPr>
          <w:rFonts w:ascii="Times New Roman" w:hAnsi="Times New Roman" w:cs="Times New Roman"/>
          <w:sz w:val="24"/>
          <w:szCs w:val="24"/>
        </w:rPr>
        <w:t xml:space="preserve"> - </w:t>
      </w:r>
      <w:proofErr w:type="spellStart"/>
      <w:r w:rsidRPr="00941195">
        <w:rPr>
          <w:rFonts w:ascii="Times New Roman" w:hAnsi="Times New Roman" w:cs="Times New Roman"/>
          <w:sz w:val="24"/>
          <w:szCs w:val="24"/>
        </w:rPr>
        <w:t>після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приймання</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Перехід</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ризиків</w:t>
      </w:r>
      <w:proofErr w:type="spellEnd"/>
      <w:r w:rsidRPr="00941195">
        <w:rPr>
          <w:rFonts w:ascii="Times New Roman" w:hAnsi="Times New Roman" w:cs="Times New Roman"/>
          <w:sz w:val="24"/>
          <w:szCs w:val="24"/>
        </w:rPr>
        <w:t xml:space="preserve"> та права </w:t>
      </w:r>
      <w:proofErr w:type="spellStart"/>
      <w:r w:rsidRPr="00941195">
        <w:rPr>
          <w:rFonts w:ascii="Times New Roman" w:hAnsi="Times New Roman" w:cs="Times New Roman"/>
          <w:sz w:val="24"/>
          <w:szCs w:val="24"/>
        </w:rPr>
        <w:t>власності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відбувається</w:t>
      </w:r>
      <w:proofErr w:type="spellEnd"/>
      <w:r w:rsidRPr="00941195">
        <w:rPr>
          <w:rFonts w:ascii="Times New Roman" w:hAnsi="Times New Roman" w:cs="Times New Roman"/>
          <w:sz w:val="24"/>
          <w:szCs w:val="24"/>
        </w:rPr>
        <w:t xml:space="preserve"> в момент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на Товар.</w:t>
      </w:r>
    </w:p>
    <w:p w14:paraId="5E48E4B2"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 ПРАВА ТА ОБОВ'ЯЗКИ СТОРІН</w:t>
      </w:r>
    </w:p>
    <w:p w14:paraId="2D7A70D5"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 </w:t>
      </w:r>
      <w:proofErr w:type="spellStart"/>
      <w:r w:rsidRPr="002707B1">
        <w:rPr>
          <w:rFonts w:ascii="Times New Roman" w:hAnsi="Times New Roman" w:cs="Times New Roman"/>
          <w:sz w:val="24"/>
          <w:szCs w:val="24"/>
        </w:rPr>
        <w:t>Покупець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зобов’язаний</w:t>
      </w:r>
      <w:proofErr w:type="spellEnd"/>
      <w:r w:rsidRPr="002707B1">
        <w:rPr>
          <w:rFonts w:ascii="Times New Roman" w:hAnsi="Times New Roman" w:cs="Times New Roman"/>
          <w:sz w:val="24"/>
          <w:szCs w:val="24"/>
        </w:rPr>
        <w:t xml:space="preserve">: </w:t>
      </w:r>
    </w:p>
    <w:p w14:paraId="4D4771FF"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6.1.1. </w:t>
      </w:r>
      <w:proofErr w:type="spellStart"/>
      <w:r w:rsidRPr="002707B1">
        <w:rPr>
          <w:rFonts w:ascii="Times New Roman" w:hAnsi="Times New Roman" w:cs="Times New Roman"/>
          <w:sz w:val="24"/>
          <w:szCs w:val="24"/>
        </w:rPr>
        <w:t>Своєчасно</w:t>
      </w:r>
      <w:proofErr w:type="spellEnd"/>
      <w:r w:rsidRPr="002707B1">
        <w:rPr>
          <w:rFonts w:ascii="Times New Roman" w:hAnsi="Times New Roman" w:cs="Times New Roman"/>
          <w:sz w:val="24"/>
          <w:szCs w:val="24"/>
        </w:rPr>
        <w:t xml:space="preserve"> та в </w:t>
      </w:r>
      <w:proofErr w:type="spellStart"/>
      <w:r w:rsidRPr="002707B1">
        <w:rPr>
          <w:rFonts w:ascii="Times New Roman" w:hAnsi="Times New Roman" w:cs="Times New Roman"/>
          <w:sz w:val="24"/>
          <w:szCs w:val="24"/>
        </w:rPr>
        <w:t>повному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обсязі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сплатити</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поставлений</w:t>
      </w:r>
      <w:proofErr w:type="spellEnd"/>
      <w:r w:rsidRPr="002707B1">
        <w:rPr>
          <w:rFonts w:ascii="Times New Roman" w:hAnsi="Times New Roman" w:cs="Times New Roman"/>
          <w:sz w:val="24"/>
          <w:szCs w:val="24"/>
        </w:rPr>
        <w:t xml:space="preserve"> Товар; </w:t>
      </w:r>
    </w:p>
    <w:p w14:paraId="48ED1C9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6.1.2. </w:t>
      </w:r>
      <w:proofErr w:type="spellStart"/>
      <w:r w:rsidRPr="002707B1">
        <w:rPr>
          <w:rFonts w:ascii="Times New Roman" w:hAnsi="Times New Roman" w:cs="Times New Roman"/>
          <w:sz w:val="24"/>
          <w:szCs w:val="24"/>
        </w:rPr>
        <w:t>Приймати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поставлений</w:t>
      </w:r>
      <w:proofErr w:type="spellEnd"/>
      <w:r w:rsidRPr="002707B1">
        <w:rPr>
          <w:rFonts w:ascii="Times New Roman" w:hAnsi="Times New Roman" w:cs="Times New Roman"/>
          <w:sz w:val="24"/>
          <w:szCs w:val="24"/>
        </w:rPr>
        <w:t xml:space="preserve"> Товар </w:t>
      </w:r>
      <w:proofErr w:type="spellStart"/>
      <w:r w:rsidRPr="002707B1">
        <w:rPr>
          <w:rFonts w:ascii="Times New Roman" w:hAnsi="Times New Roman" w:cs="Times New Roman"/>
          <w:sz w:val="24"/>
          <w:szCs w:val="24"/>
        </w:rPr>
        <w:t>згідно</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видатковою</w:t>
      </w:r>
      <w:proofErr w:type="spellEnd"/>
      <w:r w:rsidRPr="002707B1">
        <w:rPr>
          <w:rFonts w:ascii="Times New Roman" w:hAnsi="Times New Roman" w:cs="Times New Roman"/>
          <w:sz w:val="24"/>
          <w:szCs w:val="24"/>
        </w:rPr>
        <w:t xml:space="preserve"> накладною;</w:t>
      </w:r>
    </w:p>
    <w:p w14:paraId="4B6E248B"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6.1.3. </w:t>
      </w:r>
      <w:proofErr w:type="spellStart"/>
      <w:r w:rsidRPr="002707B1">
        <w:rPr>
          <w:rFonts w:ascii="Times New Roman" w:hAnsi="Times New Roman" w:cs="Times New Roman"/>
          <w:sz w:val="24"/>
          <w:szCs w:val="24"/>
        </w:rPr>
        <w:t>Належним</w:t>
      </w:r>
      <w:proofErr w:type="spellEnd"/>
      <w:r w:rsidRPr="002707B1">
        <w:rPr>
          <w:rFonts w:ascii="Times New Roman" w:hAnsi="Times New Roman" w:cs="Times New Roman"/>
          <w:sz w:val="24"/>
          <w:szCs w:val="24"/>
        </w:rPr>
        <w:t xml:space="preserve"> чином </w:t>
      </w:r>
      <w:proofErr w:type="spellStart"/>
      <w:r w:rsidRPr="002707B1">
        <w:rPr>
          <w:rFonts w:ascii="Times New Roman" w:hAnsi="Times New Roman" w:cs="Times New Roman"/>
          <w:sz w:val="24"/>
          <w:szCs w:val="24"/>
        </w:rPr>
        <w:t>виконувати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зобов’язання</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5B7CCCF9"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 </w:t>
      </w:r>
      <w:proofErr w:type="spellStart"/>
      <w:r w:rsidRPr="002707B1">
        <w:rPr>
          <w:rFonts w:ascii="Times New Roman" w:hAnsi="Times New Roman" w:cs="Times New Roman"/>
          <w:sz w:val="24"/>
          <w:szCs w:val="24"/>
        </w:rPr>
        <w:t>Покупець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має</w:t>
      </w:r>
      <w:proofErr w:type="spellEnd"/>
      <w:r w:rsidRPr="002707B1">
        <w:rPr>
          <w:rFonts w:ascii="Times New Roman" w:hAnsi="Times New Roman" w:cs="Times New Roman"/>
          <w:sz w:val="24"/>
          <w:szCs w:val="24"/>
        </w:rPr>
        <w:t xml:space="preserve"> право: </w:t>
      </w:r>
    </w:p>
    <w:p w14:paraId="5DD05C8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6.2.1. </w:t>
      </w:r>
      <w:proofErr w:type="spellStart"/>
      <w:r w:rsidRPr="002707B1">
        <w:rPr>
          <w:rFonts w:ascii="Times New Roman" w:hAnsi="Times New Roman" w:cs="Times New Roman"/>
          <w:sz w:val="24"/>
          <w:szCs w:val="24"/>
        </w:rPr>
        <w:t>Достроково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розірвати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w:t>
      </w:r>
      <w:r w:rsidRPr="002707B1">
        <w:rPr>
          <w:rFonts w:ascii="Times New Roman" w:hAnsi="Times New Roman" w:cs="Times New Roman"/>
          <w:sz w:val="24"/>
          <w:szCs w:val="24"/>
          <w:lang w:val="uk-UA"/>
        </w:rPr>
        <w:t>Постачальником</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повідомивши</w:t>
      </w:r>
      <w:proofErr w:type="spellEnd"/>
      <w:r w:rsidRPr="002707B1">
        <w:rPr>
          <w:rFonts w:ascii="Times New Roman" w:hAnsi="Times New Roman" w:cs="Times New Roman"/>
          <w:sz w:val="24"/>
          <w:szCs w:val="24"/>
        </w:rPr>
        <w:t xml:space="preserve"> про </w:t>
      </w:r>
      <w:proofErr w:type="spellStart"/>
      <w:r w:rsidRPr="002707B1">
        <w:rPr>
          <w:rFonts w:ascii="Times New Roman" w:hAnsi="Times New Roman" w:cs="Times New Roman"/>
          <w:sz w:val="24"/>
          <w:szCs w:val="24"/>
        </w:rPr>
        <w:t>це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його</w:t>
      </w:r>
      <w:proofErr w:type="spellEnd"/>
      <w:r w:rsidRPr="002707B1">
        <w:rPr>
          <w:rFonts w:ascii="Times New Roman" w:hAnsi="Times New Roman" w:cs="Times New Roman"/>
          <w:sz w:val="24"/>
          <w:szCs w:val="24"/>
        </w:rPr>
        <w:t xml:space="preserve"> у строк, </w:t>
      </w:r>
      <w:proofErr w:type="spellStart"/>
      <w:r w:rsidRPr="002707B1">
        <w:rPr>
          <w:rFonts w:ascii="Times New Roman" w:hAnsi="Times New Roman" w:cs="Times New Roman"/>
          <w:sz w:val="24"/>
          <w:szCs w:val="24"/>
        </w:rPr>
        <w:t>який</w:t>
      </w:r>
      <w:proofErr w:type="spellEnd"/>
      <w:r w:rsidRPr="002707B1">
        <w:rPr>
          <w:rFonts w:ascii="Times New Roman" w:hAnsi="Times New Roman" w:cs="Times New Roman"/>
          <w:sz w:val="24"/>
          <w:szCs w:val="24"/>
        </w:rPr>
        <w:t xml:space="preserve"> становить не </w:t>
      </w:r>
      <w:proofErr w:type="spellStart"/>
      <w:r w:rsidRPr="002707B1">
        <w:rPr>
          <w:rFonts w:ascii="Times New Roman" w:hAnsi="Times New Roman" w:cs="Times New Roman"/>
          <w:sz w:val="24"/>
          <w:szCs w:val="24"/>
        </w:rPr>
        <w:t>менше</w:t>
      </w:r>
      <w:proofErr w:type="spellEnd"/>
      <w:r w:rsidRPr="002707B1">
        <w:rPr>
          <w:rFonts w:ascii="Times New Roman" w:hAnsi="Times New Roman" w:cs="Times New Roman"/>
          <w:sz w:val="24"/>
          <w:szCs w:val="24"/>
        </w:rPr>
        <w:t xml:space="preserve"> 10 (десяти) </w:t>
      </w:r>
      <w:proofErr w:type="spellStart"/>
      <w:r w:rsidRPr="002707B1">
        <w:rPr>
          <w:rFonts w:ascii="Times New Roman" w:hAnsi="Times New Roman" w:cs="Times New Roman"/>
          <w:sz w:val="24"/>
          <w:szCs w:val="24"/>
        </w:rPr>
        <w:t>календарних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днів</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запланованого</w:t>
      </w:r>
      <w:proofErr w:type="spellEnd"/>
      <w:r w:rsidRPr="002707B1">
        <w:rPr>
          <w:rFonts w:ascii="Times New Roman" w:hAnsi="Times New Roman" w:cs="Times New Roman"/>
          <w:sz w:val="24"/>
          <w:szCs w:val="24"/>
        </w:rPr>
        <w:t xml:space="preserve"> дня </w:t>
      </w:r>
      <w:proofErr w:type="spellStart"/>
      <w:r w:rsidRPr="002707B1">
        <w:rPr>
          <w:rFonts w:ascii="Times New Roman" w:hAnsi="Times New Roman" w:cs="Times New Roman"/>
          <w:sz w:val="24"/>
          <w:szCs w:val="24"/>
        </w:rPr>
        <w:t>розірвання</w:t>
      </w:r>
      <w:proofErr w:type="spellEnd"/>
      <w:r w:rsidRPr="002707B1">
        <w:rPr>
          <w:rFonts w:ascii="Times New Roman" w:hAnsi="Times New Roman" w:cs="Times New Roman"/>
          <w:sz w:val="24"/>
          <w:szCs w:val="24"/>
        </w:rPr>
        <w:t xml:space="preserve"> Договору; </w:t>
      </w:r>
    </w:p>
    <w:p w14:paraId="1D7B5CE0"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6.2.2. </w:t>
      </w:r>
      <w:proofErr w:type="spellStart"/>
      <w:r w:rsidRPr="002707B1">
        <w:rPr>
          <w:rFonts w:ascii="Times New Roman" w:hAnsi="Times New Roman" w:cs="Times New Roman"/>
          <w:sz w:val="24"/>
          <w:szCs w:val="24"/>
        </w:rPr>
        <w:t>Контролювати</w:t>
      </w:r>
      <w:proofErr w:type="spellEnd"/>
      <w:r w:rsidRPr="002707B1">
        <w:rPr>
          <w:rFonts w:ascii="Times New Roman" w:hAnsi="Times New Roman" w:cs="Times New Roman"/>
          <w:sz w:val="24"/>
          <w:szCs w:val="24"/>
        </w:rPr>
        <w:t xml:space="preserve"> поставку Товару у строки, </w:t>
      </w:r>
      <w:proofErr w:type="spellStart"/>
      <w:r w:rsidRPr="002707B1">
        <w:rPr>
          <w:rFonts w:ascii="Times New Roman" w:hAnsi="Times New Roman" w:cs="Times New Roman"/>
          <w:sz w:val="24"/>
          <w:szCs w:val="24"/>
        </w:rPr>
        <w:t>встановлені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20A6B413"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6.2.3. </w:t>
      </w:r>
      <w:proofErr w:type="spellStart"/>
      <w:r w:rsidRPr="002707B1">
        <w:rPr>
          <w:rFonts w:ascii="Times New Roman" w:hAnsi="Times New Roman" w:cs="Times New Roman"/>
          <w:sz w:val="24"/>
          <w:szCs w:val="24"/>
        </w:rPr>
        <w:t>Зменшувати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обсяг</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закупівлі</w:t>
      </w:r>
      <w:proofErr w:type="spellEnd"/>
      <w:r w:rsidRPr="002707B1">
        <w:rPr>
          <w:rFonts w:ascii="Times New Roman" w:hAnsi="Times New Roman" w:cs="Times New Roman"/>
          <w:sz w:val="24"/>
          <w:szCs w:val="24"/>
        </w:rPr>
        <w:t xml:space="preserve"> Товару та </w:t>
      </w:r>
      <w:proofErr w:type="spellStart"/>
      <w:r w:rsidRPr="002707B1">
        <w:rPr>
          <w:rFonts w:ascii="Times New Roman" w:hAnsi="Times New Roman" w:cs="Times New Roman"/>
          <w:sz w:val="24"/>
          <w:szCs w:val="24"/>
        </w:rPr>
        <w:t>ціну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залежно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реального </w:t>
      </w:r>
      <w:proofErr w:type="spellStart"/>
      <w:r w:rsidRPr="002707B1">
        <w:rPr>
          <w:rFonts w:ascii="Times New Roman" w:hAnsi="Times New Roman" w:cs="Times New Roman"/>
          <w:sz w:val="24"/>
          <w:szCs w:val="24"/>
        </w:rPr>
        <w:t>фінансування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видатків</w:t>
      </w:r>
      <w:proofErr w:type="spellEnd"/>
      <w:r w:rsidRPr="002707B1">
        <w:rPr>
          <w:rFonts w:ascii="Times New Roman" w:hAnsi="Times New Roman" w:cs="Times New Roman"/>
          <w:sz w:val="24"/>
          <w:szCs w:val="24"/>
        </w:rPr>
        <w:t xml:space="preserve">. У такому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уповноважені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представники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підписують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додатковий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про </w:t>
      </w:r>
      <w:proofErr w:type="spellStart"/>
      <w:r w:rsidRPr="002707B1">
        <w:rPr>
          <w:rFonts w:ascii="Times New Roman" w:hAnsi="Times New Roman" w:cs="Times New Roman"/>
          <w:sz w:val="24"/>
          <w:szCs w:val="24"/>
        </w:rPr>
        <w:t>зменшення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ціни</w:t>
      </w:r>
      <w:proofErr w:type="spellEnd"/>
      <w:r w:rsidRPr="002707B1">
        <w:rPr>
          <w:rFonts w:ascii="Times New Roman" w:hAnsi="Times New Roman" w:cs="Times New Roman"/>
          <w:sz w:val="24"/>
          <w:szCs w:val="24"/>
        </w:rPr>
        <w:t xml:space="preserve"> Договору.</w:t>
      </w:r>
    </w:p>
    <w:p w14:paraId="3657074F"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6.2.4. </w:t>
      </w:r>
      <w:proofErr w:type="spellStart"/>
      <w:r w:rsidRPr="002707B1">
        <w:rPr>
          <w:rFonts w:ascii="Times New Roman" w:hAnsi="Times New Roman" w:cs="Times New Roman"/>
          <w:sz w:val="24"/>
          <w:szCs w:val="24"/>
        </w:rPr>
        <w:t>Повернути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рахунок</w:t>
      </w:r>
      <w:proofErr w:type="spellEnd"/>
      <w:r w:rsidRPr="002707B1">
        <w:rPr>
          <w:rFonts w:ascii="Times New Roman" w:hAnsi="Times New Roman" w:cs="Times New Roman"/>
          <w:sz w:val="24"/>
          <w:szCs w:val="24"/>
        </w:rPr>
        <w:t xml:space="preserve"> </w:t>
      </w:r>
      <w:r w:rsidRPr="002707B1">
        <w:rPr>
          <w:rFonts w:ascii="Times New Roman" w:hAnsi="Times New Roman" w:cs="Times New Roman"/>
          <w:sz w:val="24"/>
          <w:szCs w:val="24"/>
          <w:lang w:val="uk-UA"/>
        </w:rPr>
        <w:t>Постачальнику</w:t>
      </w:r>
      <w:r w:rsidRPr="002707B1">
        <w:rPr>
          <w:rFonts w:ascii="Times New Roman" w:hAnsi="Times New Roman" w:cs="Times New Roman"/>
          <w:sz w:val="24"/>
          <w:szCs w:val="24"/>
        </w:rPr>
        <w:t xml:space="preserve"> без </w:t>
      </w:r>
      <w:proofErr w:type="spellStart"/>
      <w:r w:rsidRPr="002707B1">
        <w:rPr>
          <w:rFonts w:ascii="Times New Roman" w:hAnsi="Times New Roman" w:cs="Times New Roman"/>
          <w:sz w:val="24"/>
          <w:szCs w:val="24"/>
        </w:rPr>
        <w:t>здійснення</w:t>
      </w:r>
      <w:proofErr w:type="spellEnd"/>
      <w:r w:rsidRPr="002707B1">
        <w:rPr>
          <w:rFonts w:ascii="Times New Roman" w:hAnsi="Times New Roman" w:cs="Times New Roman"/>
          <w:sz w:val="24"/>
          <w:szCs w:val="24"/>
        </w:rPr>
        <w:t xml:space="preserve"> оплати в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неналежного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оформлення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документів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зазначених</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пункті</w:t>
      </w:r>
      <w:proofErr w:type="spellEnd"/>
      <w:r w:rsidRPr="002707B1">
        <w:rPr>
          <w:rFonts w:ascii="Times New Roman" w:hAnsi="Times New Roman" w:cs="Times New Roman"/>
          <w:sz w:val="24"/>
          <w:szCs w:val="24"/>
        </w:rPr>
        <w:t xml:space="preserve"> 4.2.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відсутність</w:t>
      </w:r>
      <w:proofErr w:type="spellEnd"/>
      <w:r w:rsidRPr="002707B1">
        <w:rPr>
          <w:rFonts w:ascii="Times New Roman" w:hAnsi="Times New Roman" w:cs="Times New Roman"/>
          <w:sz w:val="24"/>
          <w:szCs w:val="24"/>
        </w:rPr>
        <w:t xml:space="preserve"> печатки, </w:t>
      </w:r>
      <w:proofErr w:type="spellStart"/>
      <w:r w:rsidRPr="002707B1">
        <w:rPr>
          <w:rFonts w:ascii="Times New Roman" w:hAnsi="Times New Roman" w:cs="Times New Roman"/>
          <w:sz w:val="24"/>
          <w:szCs w:val="24"/>
        </w:rPr>
        <w:t>підписів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тощо</w:t>
      </w:r>
      <w:proofErr w:type="spellEnd"/>
      <w:r w:rsidRPr="002707B1">
        <w:rPr>
          <w:rFonts w:ascii="Times New Roman" w:hAnsi="Times New Roman" w:cs="Times New Roman"/>
          <w:sz w:val="24"/>
          <w:szCs w:val="24"/>
        </w:rPr>
        <w:t>).</w:t>
      </w:r>
    </w:p>
    <w:p w14:paraId="43C02356"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 </w:t>
      </w:r>
      <w:r w:rsidRPr="002707B1">
        <w:rPr>
          <w:rFonts w:ascii="Times New Roman" w:hAnsi="Times New Roman" w:cs="Times New Roman"/>
          <w:sz w:val="24"/>
          <w:szCs w:val="24"/>
          <w:lang w:val="uk-UA"/>
        </w:rPr>
        <w:t>Постачальник</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зобов'язаний</w:t>
      </w:r>
      <w:proofErr w:type="spellEnd"/>
      <w:r w:rsidRPr="002707B1">
        <w:rPr>
          <w:rFonts w:ascii="Times New Roman" w:hAnsi="Times New Roman" w:cs="Times New Roman"/>
          <w:sz w:val="24"/>
          <w:szCs w:val="24"/>
        </w:rPr>
        <w:t xml:space="preserve">: </w:t>
      </w:r>
    </w:p>
    <w:p w14:paraId="3D18789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6.3.1. </w:t>
      </w:r>
      <w:proofErr w:type="spellStart"/>
      <w:r w:rsidRPr="002707B1">
        <w:rPr>
          <w:rFonts w:ascii="Times New Roman" w:hAnsi="Times New Roman" w:cs="Times New Roman"/>
          <w:sz w:val="24"/>
          <w:szCs w:val="24"/>
        </w:rPr>
        <w:t>Забезпечити</w:t>
      </w:r>
      <w:proofErr w:type="spellEnd"/>
      <w:r w:rsidRPr="002707B1">
        <w:rPr>
          <w:rFonts w:ascii="Times New Roman" w:hAnsi="Times New Roman" w:cs="Times New Roman"/>
          <w:sz w:val="24"/>
          <w:szCs w:val="24"/>
        </w:rPr>
        <w:t xml:space="preserve"> поставку Товару у строк, </w:t>
      </w:r>
      <w:proofErr w:type="spellStart"/>
      <w:r w:rsidRPr="002707B1">
        <w:rPr>
          <w:rFonts w:ascii="Times New Roman" w:hAnsi="Times New Roman" w:cs="Times New Roman"/>
          <w:sz w:val="24"/>
          <w:szCs w:val="24"/>
        </w:rPr>
        <w:t>встановлений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w:t>
      </w:r>
    </w:p>
    <w:p w14:paraId="6ED6938A"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6.3.2. </w:t>
      </w:r>
      <w:proofErr w:type="spellStart"/>
      <w:r w:rsidRPr="002707B1">
        <w:rPr>
          <w:rFonts w:ascii="Times New Roman" w:hAnsi="Times New Roman" w:cs="Times New Roman"/>
          <w:sz w:val="24"/>
          <w:szCs w:val="24"/>
        </w:rPr>
        <w:t>Забезпечити</w:t>
      </w:r>
      <w:proofErr w:type="spellEnd"/>
      <w:r w:rsidRPr="002707B1">
        <w:rPr>
          <w:rFonts w:ascii="Times New Roman" w:hAnsi="Times New Roman" w:cs="Times New Roman"/>
          <w:sz w:val="24"/>
          <w:szCs w:val="24"/>
        </w:rPr>
        <w:t xml:space="preserve"> поставку Товару, </w:t>
      </w:r>
      <w:proofErr w:type="spellStart"/>
      <w:r w:rsidRPr="002707B1">
        <w:rPr>
          <w:rFonts w:ascii="Times New Roman" w:hAnsi="Times New Roman" w:cs="Times New Roman"/>
          <w:sz w:val="24"/>
          <w:szCs w:val="24"/>
        </w:rPr>
        <w:t>якість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відповідає</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умовам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установленим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розділом</w:t>
      </w:r>
      <w:proofErr w:type="spellEnd"/>
      <w:r w:rsidRPr="002707B1">
        <w:rPr>
          <w:rFonts w:ascii="Times New Roman" w:hAnsi="Times New Roman" w:cs="Times New Roman"/>
          <w:sz w:val="24"/>
          <w:szCs w:val="24"/>
        </w:rPr>
        <w:t xml:space="preserve"> II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
    <w:p w14:paraId="38E703CD"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6.3.3.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поставки Товару </w:t>
      </w:r>
      <w:proofErr w:type="spellStart"/>
      <w:r w:rsidRPr="002707B1">
        <w:rPr>
          <w:rFonts w:ascii="Times New Roman" w:hAnsi="Times New Roman" w:cs="Times New Roman"/>
          <w:sz w:val="24"/>
          <w:szCs w:val="24"/>
        </w:rPr>
        <w:t>неналежної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якості</w:t>
      </w:r>
      <w:proofErr w:type="spellEnd"/>
      <w:r w:rsidRPr="002707B1">
        <w:rPr>
          <w:rFonts w:ascii="Times New Roman" w:hAnsi="Times New Roman" w:cs="Times New Roman"/>
          <w:sz w:val="24"/>
          <w:szCs w:val="24"/>
        </w:rPr>
        <w:t xml:space="preserve"> та/</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кількості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замінити</w:t>
      </w:r>
      <w:proofErr w:type="spellEnd"/>
      <w:r w:rsidRPr="002707B1">
        <w:rPr>
          <w:rFonts w:ascii="Times New Roman" w:hAnsi="Times New Roman" w:cs="Times New Roman"/>
          <w:sz w:val="24"/>
          <w:szCs w:val="24"/>
        </w:rPr>
        <w:t xml:space="preserve"> даний Товар Товаром </w:t>
      </w:r>
      <w:proofErr w:type="spellStart"/>
      <w:r w:rsidRPr="002707B1">
        <w:rPr>
          <w:rFonts w:ascii="Times New Roman" w:hAnsi="Times New Roman" w:cs="Times New Roman"/>
          <w:sz w:val="24"/>
          <w:szCs w:val="24"/>
        </w:rPr>
        <w:t>відповідної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якості</w:t>
      </w:r>
      <w:proofErr w:type="spellEnd"/>
      <w:r w:rsidRPr="002707B1">
        <w:rPr>
          <w:rFonts w:ascii="Times New Roman" w:hAnsi="Times New Roman" w:cs="Times New Roman"/>
          <w:sz w:val="24"/>
          <w:szCs w:val="24"/>
        </w:rPr>
        <w:t xml:space="preserve"> та/</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відповідній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кількості</w:t>
      </w:r>
      <w:proofErr w:type="spellEnd"/>
      <w:r w:rsidRPr="002707B1">
        <w:rPr>
          <w:rFonts w:ascii="Times New Roman" w:hAnsi="Times New Roman" w:cs="Times New Roman"/>
          <w:sz w:val="24"/>
          <w:szCs w:val="24"/>
        </w:rPr>
        <w:t xml:space="preserve">. </w:t>
      </w:r>
    </w:p>
    <w:p w14:paraId="1189B441"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6.3.4. Не </w:t>
      </w:r>
      <w:proofErr w:type="spellStart"/>
      <w:r w:rsidRPr="002707B1">
        <w:rPr>
          <w:rFonts w:ascii="Times New Roman" w:hAnsi="Times New Roman" w:cs="Times New Roman"/>
          <w:sz w:val="24"/>
          <w:szCs w:val="24"/>
        </w:rPr>
        <w:t>здійснювати</w:t>
      </w:r>
      <w:proofErr w:type="spellEnd"/>
      <w:r w:rsidRPr="002707B1">
        <w:rPr>
          <w:rFonts w:ascii="Times New Roman" w:hAnsi="Times New Roman" w:cs="Times New Roman"/>
          <w:sz w:val="24"/>
          <w:szCs w:val="24"/>
        </w:rPr>
        <w:t xml:space="preserve"> будь-</w:t>
      </w:r>
      <w:proofErr w:type="spellStart"/>
      <w:r w:rsidRPr="002707B1">
        <w:rPr>
          <w:rFonts w:ascii="Times New Roman" w:hAnsi="Times New Roman" w:cs="Times New Roman"/>
          <w:sz w:val="24"/>
          <w:szCs w:val="24"/>
        </w:rPr>
        <w:t>яких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можуть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призвести</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порушень</w:t>
      </w:r>
      <w:proofErr w:type="spellEnd"/>
      <w:r w:rsidRPr="002707B1">
        <w:rPr>
          <w:rFonts w:ascii="Times New Roman" w:hAnsi="Times New Roman" w:cs="Times New Roman"/>
          <w:sz w:val="24"/>
          <w:szCs w:val="24"/>
        </w:rPr>
        <w:t xml:space="preserve"> прав та </w:t>
      </w:r>
      <w:proofErr w:type="spellStart"/>
      <w:r w:rsidRPr="002707B1">
        <w:rPr>
          <w:rFonts w:ascii="Times New Roman" w:hAnsi="Times New Roman" w:cs="Times New Roman"/>
          <w:sz w:val="24"/>
          <w:szCs w:val="24"/>
        </w:rPr>
        <w:t>законних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інтересів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Покупця</w:t>
      </w:r>
      <w:proofErr w:type="spellEnd"/>
      <w:r w:rsidRPr="002707B1">
        <w:rPr>
          <w:rFonts w:ascii="Times New Roman" w:hAnsi="Times New Roman" w:cs="Times New Roman"/>
          <w:sz w:val="24"/>
          <w:szCs w:val="24"/>
        </w:rPr>
        <w:t>.</w:t>
      </w:r>
    </w:p>
    <w:p w14:paraId="6AD4E0DA"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6.4. </w:t>
      </w:r>
      <w:r w:rsidRPr="002707B1">
        <w:rPr>
          <w:rFonts w:ascii="Times New Roman" w:hAnsi="Times New Roman" w:cs="Times New Roman"/>
          <w:sz w:val="24"/>
          <w:szCs w:val="24"/>
          <w:lang w:val="uk-UA"/>
        </w:rPr>
        <w:t>Постачальник</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має</w:t>
      </w:r>
      <w:proofErr w:type="spellEnd"/>
      <w:r w:rsidRPr="002707B1">
        <w:rPr>
          <w:rFonts w:ascii="Times New Roman" w:hAnsi="Times New Roman" w:cs="Times New Roman"/>
          <w:sz w:val="24"/>
          <w:szCs w:val="24"/>
        </w:rPr>
        <w:t xml:space="preserve"> право: </w:t>
      </w:r>
    </w:p>
    <w:p w14:paraId="03C2F0BA"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6.4.1. </w:t>
      </w:r>
      <w:proofErr w:type="spellStart"/>
      <w:r w:rsidRPr="002707B1">
        <w:rPr>
          <w:rFonts w:ascii="Times New Roman" w:hAnsi="Times New Roman" w:cs="Times New Roman"/>
          <w:sz w:val="24"/>
          <w:szCs w:val="24"/>
        </w:rPr>
        <w:t>Своєчасно</w:t>
      </w:r>
      <w:proofErr w:type="spellEnd"/>
      <w:r w:rsidRPr="002707B1">
        <w:rPr>
          <w:rFonts w:ascii="Times New Roman" w:hAnsi="Times New Roman" w:cs="Times New Roman"/>
          <w:sz w:val="24"/>
          <w:szCs w:val="24"/>
        </w:rPr>
        <w:t xml:space="preserve"> та в </w:t>
      </w:r>
      <w:proofErr w:type="spellStart"/>
      <w:r w:rsidRPr="002707B1">
        <w:rPr>
          <w:rFonts w:ascii="Times New Roman" w:hAnsi="Times New Roman" w:cs="Times New Roman"/>
          <w:sz w:val="24"/>
          <w:szCs w:val="24"/>
        </w:rPr>
        <w:t>повному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обсязі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отримати</w:t>
      </w:r>
      <w:proofErr w:type="spellEnd"/>
      <w:r w:rsidRPr="002707B1">
        <w:rPr>
          <w:rFonts w:ascii="Times New Roman" w:hAnsi="Times New Roman" w:cs="Times New Roman"/>
          <w:sz w:val="24"/>
          <w:szCs w:val="24"/>
        </w:rPr>
        <w:t xml:space="preserve"> плату за </w:t>
      </w:r>
      <w:proofErr w:type="spellStart"/>
      <w:r w:rsidRPr="002707B1">
        <w:rPr>
          <w:rFonts w:ascii="Times New Roman" w:hAnsi="Times New Roman" w:cs="Times New Roman"/>
          <w:sz w:val="24"/>
          <w:szCs w:val="24"/>
        </w:rPr>
        <w:t>поставлений</w:t>
      </w:r>
      <w:proofErr w:type="spellEnd"/>
      <w:r w:rsidRPr="002707B1">
        <w:rPr>
          <w:rFonts w:ascii="Times New Roman" w:hAnsi="Times New Roman" w:cs="Times New Roman"/>
          <w:sz w:val="24"/>
          <w:szCs w:val="24"/>
        </w:rPr>
        <w:t xml:space="preserve"> Товар; </w:t>
      </w:r>
    </w:p>
    <w:p w14:paraId="6899C7D7"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 xml:space="preserve">6.4.2. На </w:t>
      </w:r>
      <w:proofErr w:type="spellStart"/>
      <w:r w:rsidRPr="002707B1">
        <w:rPr>
          <w:rFonts w:ascii="Times New Roman" w:hAnsi="Times New Roman" w:cs="Times New Roman"/>
          <w:sz w:val="24"/>
          <w:szCs w:val="24"/>
        </w:rPr>
        <w:t>дострокову</w:t>
      </w:r>
      <w:proofErr w:type="spellEnd"/>
      <w:r w:rsidRPr="002707B1">
        <w:rPr>
          <w:rFonts w:ascii="Times New Roman" w:hAnsi="Times New Roman" w:cs="Times New Roman"/>
          <w:sz w:val="24"/>
          <w:szCs w:val="24"/>
        </w:rPr>
        <w:t xml:space="preserve"> поставку Товару за </w:t>
      </w:r>
      <w:proofErr w:type="spellStart"/>
      <w:r w:rsidRPr="002707B1">
        <w:rPr>
          <w:rFonts w:ascii="Times New Roman" w:hAnsi="Times New Roman" w:cs="Times New Roman"/>
          <w:sz w:val="24"/>
          <w:szCs w:val="24"/>
        </w:rPr>
        <w:t>письмовим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погодженням</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Покупцем</w:t>
      </w:r>
      <w:proofErr w:type="spellEnd"/>
      <w:r w:rsidRPr="002707B1">
        <w:rPr>
          <w:rFonts w:ascii="Times New Roman" w:hAnsi="Times New Roman" w:cs="Times New Roman"/>
          <w:sz w:val="24"/>
          <w:szCs w:val="24"/>
        </w:rPr>
        <w:t>.</w:t>
      </w:r>
      <w:r w:rsidRPr="002A0D5B">
        <w:rPr>
          <w:rFonts w:ascii="Times New Roman" w:hAnsi="Times New Roman" w:cs="Times New Roman"/>
          <w:sz w:val="24"/>
          <w:szCs w:val="24"/>
          <w:highlight w:val="yellow"/>
        </w:rPr>
        <w:t xml:space="preserve"> </w:t>
      </w:r>
    </w:p>
    <w:p w14:paraId="6E946CC0"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VII. ВІДПОВІДАЛЬНІСТЬ СТОРІН</w:t>
      </w:r>
    </w:p>
    <w:p w14:paraId="4F1D064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7.1.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неналежного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Договором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несуть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відповідальність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передбачену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w:t>
      </w:r>
    </w:p>
    <w:p w14:paraId="278777E3" w14:textId="77777777" w:rsidR="002A0D5B" w:rsidRPr="002707B1" w:rsidRDefault="002A0D5B" w:rsidP="002A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2707B1">
        <w:rPr>
          <w:rFonts w:ascii="Times New Roman" w:hAnsi="Times New Roman" w:cs="Times New Roman"/>
          <w:sz w:val="24"/>
          <w:szCs w:val="24"/>
        </w:rPr>
        <w:lastRenderedPageBreak/>
        <w:t xml:space="preserve">7.2. </w:t>
      </w:r>
      <w:r w:rsidRPr="002707B1">
        <w:rPr>
          <w:rFonts w:ascii="Times New Roman" w:eastAsia="Calibri" w:hAnsi="Times New Roman" w:cs="Times New Roman"/>
          <w:sz w:val="24"/>
          <w:szCs w:val="24"/>
        </w:rPr>
        <w:t xml:space="preserve">У </w:t>
      </w:r>
      <w:proofErr w:type="spellStart"/>
      <w:r w:rsidRPr="002707B1">
        <w:rPr>
          <w:rFonts w:ascii="Times New Roman" w:eastAsia="Calibri" w:hAnsi="Times New Roman" w:cs="Times New Roman"/>
          <w:sz w:val="24"/>
          <w:szCs w:val="24"/>
        </w:rPr>
        <w:t>разі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затримки</w:t>
      </w:r>
      <w:proofErr w:type="spellEnd"/>
      <w:r w:rsidRPr="002707B1">
        <w:rPr>
          <w:rFonts w:ascii="Times New Roman" w:eastAsia="Calibri" w:hAnsi="Times New Roman" w:cs="Times New Roman"/>
          <w:sz w:val="24"/>
          <w:szCs w:val="24"/>
        </w:rPr>
        <w:t xml:space="preserve"> поставки товару </w:t>
      </w:r>
      <w:proofErr w:type="spellStart"/>
      <w:r w:rsidRPr="002707B1">
        <w:rPr>
          <w:rFonts w:ascii="Times New Roman" w:eastAsia="Calibri" w:hAnsi="Times New Roman" w:cs="Times New Roman"/>
          <w:sz w:val="24"/>
          <w:szCs w:val="24"/>
        </w:rPr>
        <w:t>або</w:t>
      </w:r>
      <w:proofErr w:type="spellEnd"/>
      <w:r w:rsidRPr="002707B1">
        <w:rPr>
          <w:rFonts w:ascii="Times New Roman" w:eastAsia="Calibri" w:hAnsi="Times New Roman" w:cs="Times New Roman"/>
          <w:sz w:val="24"/>
          <w:szCs w:val="24"/>
        </w:rPr>
        <w:t xml:space="preserve"> поставки не в </w:t>
      </w:r>
      <w:proofErr w:type="spellStart"/>
      <w:r w:rsidRPr="002707B1">
        <w:rPr>
          <w:rFonts w:ascii="Times New Roman" w:eastAsia="Calibri" w:hAnsi="Times New Roman" w:cs="Times New Roman"/>
          <w:sz w:val="24"/>
          <w:szCs w:val="24"/>
        </w:rPr>
        <w:t>повному</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обсязі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заявленому</w:t>
      </w:r>
      <w:proofErr w:type="spellEnd"/>
      <w:r w:rsidRPr="002707B1">
        <w:rPr>
          <w:rFonts w:ascii="Times New Roman" w:eastAsia="Calibri" w:hAnsi="Times New Roman" w:cs="Times New Roman"/>
          <w:sz w:val="24"/>
          <w:szCs w:val="24"/>
        </w:rPr>
        <w:t xml:space="preserve"> </w:t>
      </w:r>
      <w:r w:rsidRPr="002707B1">
        <w:rPr>
          <w:rFonts w:ascii="Times New Roman" w:eastAsia="Calibri" w:hAnsi="Times New Roman" w:cs="Times New Roman"/>
          <w:sz w:val="24"/>
          <w:szCs w:val="24"/>
          <w:lang w:val="uk-UA"/>
        </w:rPr>
        <w:t>Покупцем</w:t>
      </w:r>
      <w:r w:rsidRPr="002707B1">
        <w:rPr>
          <w:rFonts w:ascii="Times New Roman" w:eastAsia="Calibri" w:hAnsi="Times New Roman" w:cs="Times New Roman"/>
          <w:sz w:val="24"/>
          <w:szCs w:val="24"/>
        </w:rPr>
        <w:t xml:space="preserve">, </w:t>
      </w:r>
      <w:r w:rsidRPr="002707B1">
        <w:rPr>
          <w:rFonts w:ascii="Times New Roman" w:eastAsia="Calibri" w:hAnsi="Times New Roman" w:cs="Times New Roman"/>
          <w:sz w:val="24"/>
          <w:szCs w:val="24"/>
          <w:lang w:val="uk-UA"/>
        </w:rPr>
        <w:t>Покупець</w:t>
      </w:r>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має</w:t>
      </w:r>
      <w:proofErr w:type="spellEnd"/>
      <w:r w:rsidRPr="002707B1">
        <w:rPr>
          <w:rFonts w:ascii="Times New Roman" w:eastAsia="Calibri" w:hAnsi="Times New Roman" w:cs="Times New Roman"/>
          <w:sz w:val="24"/>
          <w:szCs w:val="24"/>
        </w:rPr>
        <w:t xml:space="preserve"> право </w:t>
      </w:r>
      <w:proofErr w:type="spellStart"/>
      <w:r w:rsidRPr="002707B1">
        <w:rPr>
          <w:rFonts w:ascii="Times New Roman" w:eastAsia="Calibri" w:hAnsi="Times New Roman" w:cs="Times New Roman"/>
          <w:sz w:val="24"/>
          <w:szCs w:val="24"/>
        </w:rPr>
        <w:t>вимагати</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Постачальника</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сплату</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пені</w:t>
      </w:r>
      <w:proofErr w:type="spellEnd"/>
      <w:r w:rsidRPr="002707B1">
        <w:rPr>
          <w:rFonts w:ascii="Times New Roman" w:eastAsia="Calibri" w:hAnsi="Times New Roman" w:cs="Times New Roman"/>
          <w:sz w:val="24"/>
          <w:szCs w:val="24"/>
        </w:rPr>
        <w:t xml:space="preserve"> у </w:t>
      </w:r>
      <w:proofErr w:type="spellStart"/>
      <w:r w:rsidRPr="002707B1">
        <w:rPr>
          <w:rFonts w:ascii="Times New Roman" w:eastAsia="Calibri" w:hAnsi="Times New Roman" w:cs="Times New Roman"/>
          <w:sz w:val="24"/>
          <w:szCs w:val="24"/>
        </w:rPr>
        <w:t>розмірі</w:t>
      </w:r>
      <w:proofErr w:type="spellEnd"/>
      <w:r w:rsidRPr="002707B1">
        <w:rPr>
          <w:rFonts w:ascii="Times New Roman" w:eastAsia="Calibri" w:hAnsi="Times New Roman" w:cs="Times New Roman"/>
          <w:sz w:val="24"/>
          <w:szCs w:val="24"/>
        </w:rPr>
        <w:t xml:space="preserve"> 0,1 </w:t>
      </w:r>
      <w:proofErr w:type="spellStart"/>
      <w:r w:rsidRPr="002707B1">
        <w:rPr>
          <w:rFonts w:ascii="Times New Roman" w:eastAsia="Calibri" w:hAnsi="Times New Roman" w:cs="Times New Roman"/>
          <w:sz w:val="24"/>
          <w:szCs w:val="24"/>
        </w:rPr>
        <w:t>відсотка</w:t>
      </w:r>
      <w:proofErr w:type="spellEnd"/>
      <w:r w:rsidRPr="002707B1">
        <w:rPr>
          <w:rFonts w:ascii="Times New Roman" w:eastAsia="Calibri" w:hAnsi="Times New Roman" w:cs="Times New Roman"/>
          <w:sz w:val="24"/>
          <w:szCs w:val="24"/>
        </w:rPr>
        <w:t xml:space="preserve"> </w:t>
      </w:r>
      <w:proofErr w:type="spellStart"/>
      <w:proofErr w:type="gram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вартості</w:t>
      </w:r>
      <w:proofErr w:type="spellEnd"/>
      <w:proofErr w:type="gram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непоставленого</w:t>
      </w:r>
      <w:proofErr w:type="spellEnd"/>
      <w:r w:rsidRPr="002707B1">
        <w:rPr>
          <w:rFonts w:ascii="Times New Roman" w:eastAsia="Calibri" w:hAnsi="Times New Roman" w:cs="Times New Roman"/>
          <w:sz w:val="24"/>
          <w:szCs w:val="24"/>
        </w:rPr>
        <w:t xml:space="preserve"> Товару за </w:t>
      </w:r>
      <w:proofErr w:type="spellStart"/>
      <w:r w:rsidRPr="002707B1">
        <w:rPr>
          <w:rFonts w:ascii="Times New Roman" w:eastAsia="Calibri" w:hAnsi="Times New Roman" w:cs="Times New Roman"/>
          <w:sz w:val="24"/>
          <w:szCs w:val="24"/>
        </w:rPr>
        <w:t>кожний</w:t>
      </w:r>
      <w:proofErr w:type="spellEnd"/>
      <w:r w:rsidRPr="002707B1">
        <w:rPr>
          <w:rFonts w:ascii="Times New Roman" w:eastAsia="Calibri" w:hAnsi="Times New Roman" w:cs="Times New Roman"/>
          <w:sz w:val="24"/>
          <w:szCs w:val="24"/>
        </w:rPr>
        <w:t xml:space="preserve"> день </w:t>
      </w:r>
      <w:proofErr w:type="spellStart"/>
      <w:r w:rsidRPr="002707B1">
        <w:rPr>
          <w:rFonts w:ascii="Times New Roman" w:eastAsia="Calibri" w:hAnsi="Times New Roman" w:cs="Times New Roman"/>
          <w:sz w:val="24"/>
          <w:szCs w:val="24"/>
        </w:rPr>
        <w:t>прострочення</w:t>
      </w:r>
      <w:proofErr w:type="spellEnd"/>
      <w:r w:rsidRPr="002707B1">
        <w:rPr>
          <w:rFonts w:ascii="Times New Roman" w:eastAsia="Calibri" w:hAnsi="Times New Roman" w:cs="Times New Roman"/>
          <w:sz w:val="24"/>
          <w:szCs w:val="24"/>
        </w:rPr>
        <w:t xml:space="preserve"> поставки Товару, а за </w:t>
      </w:r>
      <w:proofErr w:type="spellStart"/>
      <w:r w:rsidRPr="002707B1">
        <w:rPr>
          <w:rFonts w:ascii="Times New Roman" w:eastAsia="Calibri" w:hAnsi="Times New Roman" w:cs="Times New Roman"/>
          <w:sz w:val="24"/>
          <w:szCs w:val="24"/>
        </w:rPr>
        <w:t>прострочення</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понад</w:t>
      </w:r>
      <w:proofErr w:type="spellEnd"/>
      <w:r w:rsidRPr="002707B1">
        <w:rPr>
          <w:rFonts w:ascii="Times New Roman" w:eastAsia="Calibri" w:hAnsi="Times New Roman" w:cs="Times New Roman"/>
          <w:sz w:val="24"/>
          <w:szCs w:val="24"/>
        </w:rPr>
        <w:t xml:space="preserve"> 30 </w:t>
      </w:r>
      <w:proofErr w:type="spellStart"/>
      <w:r w:rsidRPr="002707B1">
        <w:rPr>
          <w:rFonts w:ascii="Times New Roman" w:eastAsia="Calibri" w:hAnsi="Times New Roman" w:cs="Times New Roman"/>
          <w:sz w:val="24"/>
          <w:szCs w:val="24"/>
        </w:rPr>
        <w:t>календарних</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днів</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додатково</w:t>
      </w:r>
      <w:proofErr w:type="spellEnd"/>
      <w:r w:rsidRPr="002707B1">
        <w:rPr>
          <w:rFonts w:ascii="Times New Roman" w:eastAsia="Calibri" w:hAnsi="Times New Roman" w:cs="Times New Roman"/>
          <w:sz w:val="24"/>
          <w:szCs w:val="24"/>
        </w:rPr>
        <w:t xml:space="preserve"> штраф у </w:t>
      </w:r>
      <w:proofErr w:type="spellStart"/>
      <w:r w:rsidRPr="002707B1">
        <w:rPr>
          <w:rFonts w:ascii="Times New Roman" w:eastAsia="Calibri" w:hAnsi="Times New Roman" w:cs="Times New Roman"/>
          <w:sz w:val="24"/>
          <w:szCs w:val="24"/>
        </w:rPr>
        <w:t>розмірі</w:t>
      </w:r>
      <w:proofErr w:type="spellEnd"/>
      <w:r w:rsidRPr="002707B1">
        <w:rPr>
          <w:rFonts w:ascii="Times New Roman" w:eastAsia="Calibri" w:hAnsi="Times New Roman" w:cs="Times New Roman"/>
          <w:sz w:val="24"/>
          <w:szCs w:val="24"/>
        </w:rPr>
        <w:t xml:space="preserve"> 7 % </w:t>
      </w:r>
      <w:proofErr w:type="spell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вартості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непоставленого</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неприйнятого</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Покупцем</w:t>
      </w:r>
      <w:proofErr w:type="spellEnd"/>
      <w:r w:rsidRPr="002707B1">
        <w:rPr>
          <w:rFonts w:ascii="Times New Roman" w:eastAsia="Calibri" w:hAnsi="Times New Roman" w:cs="Times New Roman"/>
          <w:sz w:val="24"/>
          <w:szCs w:val="24"/>
        </w:rPr>
        <w:t xml:space="preserve"> товару.      </w:t>
      </w:r>
    </w:p>
    <w:p w14:paraId="130F16F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eastAsia="Calibri" w:hAnsi="Times New Roman" w:cs="Times New Roman"/>
          <w:sz w:val="24"/>
          <w:szCs w:val="24"/>
        </w:rPr>
        <w:t xml:space="preserve">7.3. За </w:t>
      </w:r>
      <w:proofErr w:type="spellStart"/>
      <w:r w:rsidRPr="002707B1">
        <w:rPr>
          <w:rFonts w:ascii="Times New Roman" w:eastAsia="Calibri" w:hAnsi="Times New Roman" w:cs="Times New Roman"/>
          <w:sz w:val="24"/>
          <w:szCs w:val="24"/>
        </w:rPr>
        <w:t>порушення</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виконання</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зобов’язань</w:t>
      </w:r>
      <w:proofErr w:type="spellEnd"/>
      <w:r w:rsidRPr="002707B1">
        <w:rPr>
          <w:rFonts w:ascii="Times New Roman" w:eastAsia="Calibri" w:hAnsi="Times New Roman" w:cs="Times New Roman"/>
          <w:sz w:val="24"/>
          <w:szCs w:val="24"/>
        </w:rPr>
        <w:t xml:space="preserve"> за </w:t>
      </w:r>
      <w:proofErr w:type="spellStart"/>
      <w:r w:rsidRPr="002707B1">
        <w:rPr>
          <w:rFonts w:ascii="Times New Roman" w:eastAsia="Calibri" w:hAnsi="Times New Roman" w:cs="Times New Roman"/>
          <w:sz w:val="24"/>
          <w:szCs w:val="24"/>
        </w:rPr>
        <w:t>даним</w:t>
      </w:r>
      <w:proofErr w:type="spellEnd"/>
      <w:r w:rsidRPr="002707B1">
        <w:rPr>
          <w:rFonts w:ascii="Times New Roman" w:eastAsia="Calibri" w:hAnsi="Times New Roman" w:cs="Times New Roman"/>
          <w:sz w:val="24"/>
          <w:szCs w:val="24"/>
        </w:rPr>
        <w:t xml:space="preserve"> Договором, </w:t>
      </w:r>
      <w:proofErr w:type="spellStart"/>
      <w:r w:rsidRPr="002707B1">
        <w:rPr>
          <w:rFonts w:ascii="Times New Roman" w:eastAsia="Calibri" w:hAnsi="Times New Roman" w:cs="Times New Roman"/>
          <w:sz w:val="24"/>
          <w:szCs w:val="24"/>
        </w:rPr>
        <w:t>зокрема</w:t>
      </w:r>
      <w:proofErr w:type="spellEnd"/>
      <w:r w:rsidRPr="002707B1">
        <w:rPr>
          <w:rFonts w:ascii="Times New Roman" w:eastAsia="Calibri" w:hAnsi="Times New Roman" w:cs="Times New Roman"/>
          <w:sz w:val="24"/>
          <w:szCs w:val="24"/>
        </w:rPr>
        <w:t xml:space="preserve"> за </w:t>
      </w:r>
      <w:proofErr w:type="spellStart"/>
      <w:r w:rsidRPr="002707B1">
        <w:rPr>
          <w:rFonts w:ascii="Times New Roman" w:eastAsia="Calibri" w:hAnsi="Times New Roman" w:cs="Times New Roman"/>
          <w:sz w:val="24"/>
          <w:szCs w:val="24"/>
        </w:rPr>
        <w:t>відмову</w:t>
      </w:r>
      <w:proofErr w:type="spellEnd"/>
      <w:r w:rsidRPr="002707B1">
        <w:rPr>
          <w:rFonts w:ascii="Times New Roman" w:eastAsia="Calibri" w:hAnsi="Times New Roman" w:cs="Times New Roman"/>
          <w:sz w:val="24"/>
          <w:szCs w:val="24"/>
        </w:rPr>
        <w:t xml:space="preserve"> в </w:t>
      </w:r>
      <w:proofErr w:type="spellStart"/>
      <w:r w:rsidRPr="002707B1">
        <w:rPr>
          <w:rFonts w:ascii="Times New Roman" w:eastAsia="Calibri" w:hAnsi="Times New Roman" w:cs="Times New Roman"/>
          <w:sz w:val="24"/>
          <w:szCs w:val="24"/>
        </w:rPr>
        <w:t>здійсненні</w:t>
      </w:r>
      <w:proofErr w:type="spellEnd"/>
      <w:r w:rsidRPr="002707B1">
        <w:rPr>
          <w:rFonts w:ascii="Times New Roman" w:eastAsia="Calibri" w:hAnsi="Times New Roman" w:cs="Times New Roman"/>
          <w:sz w:val="24"/>
          <w:szCs w:val="24"/>
        </w:rPr>
        <w:t xml:space="preserve"> поставки </w:t>
      </w:r>
      <w:proofErr w:type="spellStart"/>
      <w:r w:rsidRPr="002707B1">
        <w:rPr>
          <w:rFonts w:ascii="Times New Roman" w:eastAsia="Calibri" w:hAnsi="Times New Roman" w:cs="Times New Roman"/>
          <w:sz w:val="24"/>
          <w:szCs w:val="24"/>
        </w:rPr>
        <w:t>чи</w:t>
      </w:r>
      <w:proofErr w:type="spellEnd"/>
      <w:r w:rsidRPr="002707B1">
        <w:rPr>
          <w:rFonts w:ascii="Times New Roman" w:eastAsia="Calibri" w:hAnsi="Times New Roman" w:cs="Times New Roman"/>
          <w:sz w:val="24"/>
          <w:szCs w:val="24"/>
        </w:rPr>
        <w:t xml:space="preserve"> поставку </w:t>
      </w:r>
      <w:proofErr w:type="spellStart"/>
      <w:r w:rsidRPr="002707B1">
        <w:rPr>
          <w:rFonts w:ascii="Times New Roman" w:eastAsia="Calibri" w:hAnsi="Times New Roman" w:cs="Times New Roman"/>
          <w:sz w:val="24"/>
          <w:szCs w:val="24"/>
        </w:rPr>
        <w:t>неякісного</w:t>
      </w:r>
      <w:proofErr w:type="spellEnd"/>
      <w:r w:rsidRPr="002707B1">
        <w:rPr>
          <w:rFonts w:ascii="Times New Roman" w:eastAsia="Calibri" w:hAnsi="Times New Roman" w:cs="Times New Roman"/>
          <w:sz w:val="24"/>
          <w:szCs w:val="24"/>
        </w:rPr>
        <w:t xml:space="preserve">, некомплектного товару </w:t>
      </w:r>
      <w:r w:rsidRPr="002707B1">
        <w:rPr>
          <w:rFonts w:ascii="Times New Roman" w:eastAsia="Calibri" w:hAnsi="Times New Roman" w:cs="Times New Roman"/>
          <w:sz w:val="24"/>
          <w:szCs w:val="24"/>
          <w:lang w:val="uk-UA"/>
        </w:rPr>
        <w:t>Покупець</w:t>
      </w:r>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має</w:t>
      </w:r>
      <w:proofErr w:type="spellEnd"/>
      <w:r w:rsidRPr="002707B1">
        <w:rPr>
          <w:rFonts w:ascii="Times New Roman" w:eastAsia="Calibri" w:hAnsi="Times New Roman" w:cs="Times New Roman"/>
          <w:sz w:val="24"/>
          <w:szCs w:val="24"/>
        </w:rPr>
        <w:t xml:space="preserve"> право </w:t>
      </w:r>
      <w:proofErr w:type="spellStart"/>
      <w:r w:rsidRPr="002707B1">
        <w:rPr>
          <w:rFonts w:ascii="Times New Roman" w:eastAsia="Calibri" w:hAnsi="Times New Roman" w:cs="Times New Roman"/>
          <w:sz w:val="24"/>
          <w:szCs w:val="24"/>
        </w:rPr>
        <w:t>вимагати</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bCs/>
          <w:sz w:val="24"/>
          <w:szCs w:val="24"/>
        </w:rPr>
        <w:t>Постачальника</w:t>
      </w:r>
      <w:proofErr w:type="spellEnd"/>
      <w:r w:rsidRPr="002707B1">
        <w:rPr>
          <w:rFonts w:ascii="Times New Roman" w:eastAsia="Calibri" w:hAnsi="Times New Roman" w:cs="Times New Roman"/>
          <w:b/>
          <w:sz w:val="24"/>
          <w:szCs w:val="24"/>
        </w:rPr>
        <w:t xml:space="preserve"> </w:t>
      </w:r>
      <w:bookmarkStart w:id="28" w:name="86"/>
      <w:bookmarkEnd w:id="28"/>
      <w:r w:rsidRPr="002707B1">
        <w:rPr>
          <w:rFonts w:ascii="Times New Roman" w:eastAsia="Calibri" w:hAnsi="Times New Roman" w:cs="Times New Roman"/>
          <w:sz w:val="24"/>
          <w:szCs w:val="24"/>
        </w:rPr>
        <w:t xml:space="preserve">штраф у </w:t>
      </w:r>
      <w:proofErr w:type="spellStart"/>
      <w:r w:rsidRPr="002707B1">
        <w:rPr>
          <w:rFonts w:ascii="Times New Roman" w:eastAsia="Calibri" w:hAnsi="Times New Roman" w:cs="Times New Roman"/>
          <w:sz w:val="24"/>
          <w:szCs w:val="24"/>
        </w:rPr>
        <w:t>розмірі</w:t>
      </w:r>
      <w:proofErr w:type="spellEnd"/>
      <w:r w:rsidRPr="002707B1">
        <w:rPr>
          <w:rFonts w:ascii="Times New Roman" w:eastAsia="Calibri" w:hAnsi="Times New Roman" w:cs="Times New Roman"/>
          <w:sz w:val="24"/>
          <w:szCs w:val="24"/>
        </w:rPr>
        <w:t xml:space="preserve"> 20 % </w:t>
      </w:r>
      <w:proofErr w:type="spellStart"/>
      <w:r w:rsidRPr="002707B1">
        <w:rPr>
          <w:rFonts w:ascii="Times New Roman" w:eastAsia="Calibri" w:hAnsi="Times New Roman" w:cs="Times New Roman"/>
          <w:sz w:val="24"/>
          <w:szCs w:val="24"/>
        </w:rPr>
        <w:t>вартості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неякісного</w:t>
      </w:r>
      <w:proofErr w:type="spellEnd"/>
      <w:r w:rsidRPr="002707B1">
        <w:rPr>
          <w:rFonts w:ascii="Times New Roman" w:eastAsia="Calibri" w:hAnsi="Times New Roman" w:cs="Times New Roman"/>
          <w:sz w:val="24"/>
          <w:szCs w:val="24"/>
        </w:rPr>
        <w:t xml:space="preserve"> (некомплектного) </w:t>
      </w:r>
      <w:proofErr w:type="gramStart"/>
      <w:r w:rsidRPr="002707B1">
        <w:rPr>
          <w:rFonts w:ascii="Times New Roman" w:eastAsia="Calibri" w:hAnsi="Times New Roman" w:cs="Times New Roman"/>
          <w:sz w:val="24"/>
          <w:szCs w:val="24"/>
        </w:rPr>
        <w:t>Товару.</w:t>
      </w:r>
      <w:r w:rsidRPr="002707B1">
        <w:rPr>
          <w:rFonts w:ascii="Times New Roman" w:hAnsi="Times New Roman" w:cs="Times New Roman"/>
          <w:sz w:val="24"/>
          <w:szCs w:val="24"/>
        </w:rPr>
        <w:t>.</w:t>
      </w:r>
      <w:proofErr w:type="gramEnd"/>
    </w:p>
    <w:p w14:paraId="44F17B0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7.</w:t>
      </w:r>
      <w:r w:rsidRPr="002707B1">
        <w:rPr>
          <w:rFonts w:ascii="Times New Roman" w:hAnsi="Times New Roman" w:cs="Times New Roman"/>
          <w:sz w:val="24"/>
          <w:szCs w:val="24"/>
          <w:lang w:val="uk-UA"/>
        </w:rPr>
        <w:t>4</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Відшкодування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збитків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сплата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штрафів</w:t>
      </w:r>
      <w:proofErr w:type="spellEnd"/>
      <w:r w:rsidRPr="002707B1">
        <w:rPr>
          <w:rFonts w:ascii="Times New Roman" w:hAnsi="Times New Roman" w:cs="Times New Roman"/>
          <w:sz w:val="24"/>
          <w:szCs w:val="24"/>
        </w:rPr>
        <w:t xml:space="preserve"> та/</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пені</w:t>
      </w:r>
      <w:proofErr w:type="spellEnd"/>
      <w:r w:rsidRPr="002707B1">
        <w:rPr>
          <w:rFonts w:ascii="Times New Roman" w:hAnsi="Times New Roman" w:cs="Times New Roman"/>
          <w:sz w:val="24"/>
          <w:szCs w:val="24"/>
        </w:rPr>
        <w:t xml:space="preserve"> не </w:t>
      </w:r>
      <w:proofErr w:type="spellStart"/>
      <w:r w:rsidRPr="002707B1">
        <w:rPr>
          <w:rFonts w:ascii="Times New Roman" w:hAnsi="Times New Roman" w:cs="Times New Roman"/>
          <w:sz w:val="24"/>
          <w:szCs w:val="24"/>
        </w:rPr>
        <w:t>звільняють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7F092E80"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VIII. ОБСТАВИНИ НЕПЕРЕБОРНОЇ СИЛИ</w:t>
      </w:r>
    </w:p>
    <w:p w14:paraId="1E49F3D7"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8.1.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звільняються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відповідальності</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невиконання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неналежне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не </w:t>
      </w:r>
      <w:proofErr w:type="spellStart"/>
      <w:r w:rsidRPr="002707B1">
        <w:rPr>
          <w:rFonts w:ascii="Times New Roman" w:hAnsi="Times New Roman" w:cs="Times New Roman"/>
          <w:sz w:val="24"/>
          <w:szCs w:val="24"/>
        </w:rPr>
        <w:t>існували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w:t>
      </w:r>
      <w:proofErr w:type="spellEnd"/>
      <w:r w:rsidRPr="002707B1">
        <w:rPr>
          <w:rFonts w:ascii="Times New Roman" w:hAnsi="Times New Roman" w:cs="Times New Roman"/>
          <w:sz w:val="24"/>
          <w:szCs w:val="24"/>
        </w:rPr>
        <w:t xml:space="preserve"> час </w:t>
      </w:r>
      <w:proofErr w:type="spellStart"/>
      <w:r w:rsidRPr="002707B1">
        <w:rPr>
          <w:rFonts w:ascii="Times New Roman" w:hAnsi="Times New Roman" w:cs="Times New Roman"/>
          <w:sz w:val="24"/>
          <w:szCs w:val="24"/>
        </w:rPr>
        <w:t>укладання</w:t>
      </w:r>
      <w:proofErr w:type="spellEnd"/>
      <w:r w:rsidRPr="002707B1">
        <w:rPr>
          <w:rFonts w:ascii="Times New Roman" w:hAnsi="Times New Roman" w:cs="Times New Roman"/>
          <w:sz w:val="24"/>
          <w:szCs w:val="24"/>
        </w:rPr>
        <w:t xml:space="preserve"> Договору та </w:t>
      </w:r>
      <w:proofErr w:type="spellStart"/>
      <w:r w:rsidRPr="002707B1">
        <w:rPr>
          <w:rFonts w:ascii="Times New Roman" w:hAnsi="Times New Roman" w:cs="Times New Roman"/>
          <w:sz w:val="24"/>
          <w:szCs w:val="24"/>
        </w:rPr>
        <w:t>виникли</w:t>
      </w:r>
      <w:proofErr w:type="spellEnd"/>
      <w:r w:rsidRPr="002707B1">
        <w:rPr>
          <w:rFonts w:ascii="Times New Roman" w:hAnsi="Times New Roman" w:cs="Times New Roman"/>
          <w:sz w:val="24"/>
          <w:szCs w:val="24"/>
        </w:rPr>
        <w:t xml:space="preserve"> поза волею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аварія</w:t>
      </w:r>
      <w:proofErr w:type="spellEnd"/>
      <w:r w:rsidRPr="002707B1">
        <w:rPr>
          <w:rFonts w:ascii="Times New Roman" w:hAnsi="Times New Roman" w:cs="Times New Roman"/>
          <w:sz w:val="24"/>
          <w:szCs w:val="24"/>
        </w:rPr>
        <w:t xml:space="preserve">, катастрофа, </w:t>
      </w:r>
      <w:proofErr w:type="spellStart"/>
      <w:r w:rsidRPr="002707B1">
        <w:rPr>
          <w:rFonts w:ascii="Times New Roman" w:hAnsi="Times New Roman" w:cs="Times New Roman"/>
          <w:sz w:val="24"/>
          <w:szCs w:val="24"/>
        </w:rPr>
        <w:t>стихійне</w:t>
      </w:r>
      <w:proofErr w:type="spellEnd"/>
      <w:r w:rsidRPr="002707B1">
        <w:rPr>
          <w:rFonts w:ascii="Times New Roman" w:hAnsi="Times New Roman" w:cs="Times New Roman"/>
          <w:sz w:val="24"/>
          <w:szCs w:val="24"/>
        </w:rPr>
        <w:t xml:space="preserve"> лихо, </w:t>
      </w:r>
      <w:proofErr w:type="spellStart"/>
      <w:r w:rsidRPr="002707B1">
        <w:rPr>
          <w:rFonts w:ascii="Times New Roman" w:hAnsi="Times New Roman" w:cs="Times New Roman"/>
          <w:sz w:val="24"/>
          <w:szCs w:val="24"/>
        </w:rPr>
        <w:t>епідемія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епізоотія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війна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тощо</w:t>
      </w:r>
      <w:proofErr w:type="spellEnd"/>
      <w:r w:rsidRPr="002707B1">
        <w:rPr>
          <w:rFonts w:ascii="Times New Roman" w:hAnsi="Times New Roman" w:cs="Times New Roman"/>
          <w:sz w:val="24"/>
          <w:szCs w:val="24"/>
        </w:rPr>
        <w:t xml:space="preserve">). </w:t>
      </w:r>
    </w:p>
    <w:p w14:paraId="161C450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8.2. Сторона,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не </w:t>
      </w:r>
      <w:proofErr w:type="spellStart"/>
      <w:r w:rsidRPr="002707B1">
        <w:rPr>
          <w:rFonts w:ascii="Times New Roman" w:hAnsi="Times New Roman" w:cs="Times New Roman"/>
          <w:sz w:val="24"/>
          <w:szCs w:val="24"/>
        </w:rPr>
        <w:t>може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зобов'язання</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w:t>
      </w:r>
      <w:proofErr w:type="spellStart"/>
      <w:r w:rsidRPr="002707B1">
        <w:rPr>
          <w:rFonts w:ascii="Times New Roman" w:hAnsi="Times New Roman" w:cs="Times New Roman"/>
          <w:sz w:val="24"/>
          <w:szCs w:val="24"/>
        </w:rPr>
        <w:t>унаслідок</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повинна не </w:t>
      </w:r>
      <w:proofErr w:type="spellStart"/>
      <w:r w:rsidRPr="002707B1">
        <w:rPr>
          <w:rFonts w:ascii="Times New Roman" w:hAnsi="Times New Roman" w:cs="Times New Roman"/>
          <w:sz w:val="24"/>
          <w:szCs w:val="24"/>
        </w:rPr>
        <w:t>пізніше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ніж</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протягом</w:t>
      </w:r>
      <w:proofErr w:type="spellEnd"/>
      <w:r w:rsidRPr="002707B1">
        <w:rPr>
          <w:rFonts w:ascii="Times New Roman" w:hAnsi="Times New Roman" w:cs="Times New Roman"/>
          <w:sz w:val="24"/>
          <w:szCs w:val="24"/>
        </w:rPr>
        <w:t xml:space="preserve"> 5 (</w:t>
      </w:r>
      <w:proofErr w:type="spellStart"/>
      <w:r w:rsidRPr="002707B1">
        <w:rPr>
          <w:rFonts w:ascii="Times New Roman" w:hAnsi="Times New Roman" w:cs="Times New Roman"/>
          <w:sz w:val="24"/>
          <w:szCs w:val="24"/>
        </w:rPr>
        <w:t>п’яти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календарних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днів</w:t>
      </w:r>
      <w:proofErr w:type="spellEnd"/>
      <w:r w:rsidRPr="002707B1">
        <w:rPr>
          <w:rFonts w:ascii="Times New Roman" w:hAnsi="Times New Roman" w:cs="Times New Roman"/>
          <w:sz w:val="24"/>
          <w:szCs w:val="24"/>
        </w:rPr>
        <w:t xml:space="preserve"> з моменту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повідомити</w:t>
      </w:r>
      <w:proofErr w:type="spellEnd"/>
      <w:r w:rsidRPr="002707B1">
        <w:rPr>
          <w:rFonts w:ascii="Times New Roman" w:hAnsi="Times New Roman" w:cs="Times New Roman"/>
          <w:sz w:val="24"/>
          <w:szCs w:val="24"/>
        </w:rPr>
        <w:t xml:space="preserve"> про </w:t>
      </w:r>
      <w:proofErr w:type="spellStart"/>
      <w:r w:rsidRPr="002707B1">
        <w:rPr>
          <w:rFonts w:ascii="Times New Roman" w:hAnsi="Times New Roman" w:cs="Times New Roman"/>
          <w:sz w:val="24"/>
          <w:szCs w:val="24"/>
        </w:rPr>
        <w:t>це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іншу</w:t>
      </w:r>
      <w:proofErr w:type="spellEnd"/>
      <w:r w:rsidRPr="002707B1">
        <w:rPr>
          <w:rFonts w:ascii="Times New Roman" w:hAnsi="Times New Roman" w:cs="Times New Roman"/>
          <w:sz w:val="24"/>
          <w:szCs w:val="24"/>
        </w:rPr>
        <w:t xml:space="preserve"> Сторону у </w:t>
      </w:r>
      <w:proofErr w:type="spellStart"/>
      <w:r w:rsidRPr="002707B1">
        <w:rPr>
          <w:rFonts w:ascii="Times New Roman" w:hAnsi="Times New Roman" w:cs="Times New Roman"/>
          <w:sz w:val="24"/>
          <w:szCs w:val="24"/>
        </w:rPr>
        <w:t>письмовій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формі</w:t>
      </w:r>
      <w:proofErr w:type="spellEnd"/>
      <w:r w:rsidRPr="002707B1">
        <w:rPr>
          <w:rFonts w:ascii="Times New Roman" w:hAnsi="Times New Roman" w:cs="Times New Roman"/>
          <w:sz w:val="24"/>
          <w:szCs w:val="24"/>
        </w:rPr>
        <w:t xml:space="preserve">. </w:t>
      </w:r>
    </w:p>
    <w:p w14:paraId="55906FFC" w14:textId="77777777" w:rsidR="002A0D5B" w:rsidRPr="002707B1" w:rsidRDefault="002A0D5B" w:rsidP="002A0D5B">
      <w:pPr>
        <w:widowControl w:val="0"/>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8.3. </w:t>
      </w:r>
      <w:proofErr w:type="spellStart"/>
      <w:r w:rsidRPr="002707B1">
        <w:rPr>
          <w:rFonts w:ascii="Times New Roman" w:hAnsi="Times New Roman" w:cs="Times New Roman"/>
          <w:sz w:val="24"/>
          <w:szCs w:val="24"/>
        </w:rPr>
        <w:t>Доказом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та строку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 xml:space="preserve"> є </w:t>
      </w:r>
      <w:proofErr w:type="spellStart"/>
      <w:r w:rsidRPr="002707B1">
        <w:rPr>
          <w:rFonts w:ascii="Times New Roman" w:hAnsi="Times New Roman" w:cs="Times New Roman"/>
          <w:sz w:val="24"/>
          <w:szCs w:val="24"/>
        </w:rPr>
        <w:t>відповідні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документи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видаються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компетентними</w:t>
      </w:r>
      <w:proofErr w:type="spellEnd"/>
      <w:r w:rsidRPr="002707B1">
        <w:rPr>
          <w:rFonts w:ascii="Times New Roman" w:hAnsi="Times New Roman" w:cs="Times New Roman"/>
          <w:sz w:val="24"/>
          <w:szCs w:val="24"/>
        </w:rPr>
        <w:t xml:space="preserve"> органами,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уповноважені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згідно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із</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посвідчувати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обставини</w:t>
      </w:r>
      <w:proofErr w:type="spellEnd"/>
      <w:r w:rsidRPr="002707B1">
        <w:rPr>
          <w:rFonts w:ascii="Times New Roman" w:hAnsi="Times New Roman" w:cs="Times New Roman"/>
          <w:sz w:val="24"/>
          <w:szCs w:val="24"/>
        </w:rPr>
        <w:t xml:space="preserve"> форс – мажору </w:t>
      </w:r>
      <w:proofErr w:type="spellStart"/>
      <w:r w:rsidRPr="002707B1">
        <w:rPr>
          <w:rFonts w:ascii="Times New Roman" w:hAnsi="Times New Roman" w:cs="Times New Roman"/>
          <w:sz w:val="24"/>
          <w:szCs w:val="24"/>
        </w:rPr>
        <w:t>відповідно</w:t>
      </w:r>
      <w:proofErr w:type="spellEnd"/>
      <w:r w:rsidRPr="002707B1">
        <w:rPr>
          <w:rFonts w:ascii="Times New Roman" w:hAnsi="Times New Roman" w:cs="Times New Roman"/>
          <w:sz w:val="24"/>
          <w:szCs w:val="24"/>
        </w:rPr>
        <w:t xml:space="preserve"> до чинного </w:t>
      </w:r>
      <w:proofErr w:type="spellStart"/>
      <w:r w:rsidRPr="002707B1">
        <w:rPr>
          <w:rFonts w:ascii="Times New Roman" w:hAnsi="Times New Roman" w:cs="Times New Roman"/>
          <w:sz w:val="24"/>
          <w:szCs w:val="24"/>
        </w:rPr>
        <w:t>законодавства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в тому </w:t>
      </w:r>
      <w:proofErr w:type="spellStart"/>
      <w:r w:rsidRPr="002707B1">
        <w:rPr>
          <w:rFonts w:ascii="Times New Roman" w:hAnsi="Times New Roman" w:cs="Times New Roman"/>
          <w:sz w:val="24"/>
          <w:szCs w:val="24"/>
        </w:rPr>
        <w:t>числі</w:t>
      </w:r>
      <w:proofErr w:type="spellEnd"/>
      <w:r w:rsidRPr="002707B1">
        <w:rPr>
          <w:rFonts w:ascii="Times New Roman" w:hAnsi="Times New Roman" w:cs="Times New Roman"/>
          <w:sz w:val="24"/>
          <w:szCs w:val="24"/>
        </w:rPr>
        <w:t>, Торгово-</w:t>
      </w:r>
      <w:proofErr w:type="spellStart"/>
      <w:r w:rsidRPr="002707B1">
        <w:rPr>
          <w:rFonts w:ascii="Times New Roman" w:hAnsi="Times New Roman" w:cs="Times New Roman"/>
          <w:sz w:val="24"/>
          <w:szCs w:val="24"/>
        </w:rPr>
        <w:t>промислової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палати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212505F8"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 xml:space="preserve">8.4.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коли строк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продовжується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більше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ніж</w:t>
      </w:r>
      <w:proofErr w:type="spellEnd"/>
      <w:r w:rsidRPr="002707B1">
        <w:rPr>
          <w:rFonts w:ascii="Times New Roman" w:hAnsi="Times New Roman" w:cs="Times New Roman"/>
          <w:sz w:val="24"/>
          <w:szCs w:val="24"/>
        </w:rPr>
        <w:t xml:space="preserve"> </w:t>
      </w:r>
      <w:r w:rsidRPr="002707B1">
        <w:rPr>
          <w:rFonts w:ascii="Times New Roman" w:hAnsi="Times New Roman" w:cs="Times New Roman"/>
          <w:sz w:val="24"/>
          <w:szCs w:val="24"/>
          <w:lang w:val="uk-UA"/>
        </w:rPr>
        <w:t>6</w:t>
      </w:r>
      <w:r w:rsidRPr="002707B1">
        <w:rPr>
          <w:rFonts w:ascii="Times New Roman" w:hAnsi="Times New Roman" w:cs="Times New Roman"/>
          <w:sz w:val="24"/>
          <w:szCs w:val="24"/>
        </w:rPr>
        <w:t>0 (</w:t>
      </w:r>
      <w:proofErr w:type="spellStart"/>
      <w:r w:rsidRPr="002707B1">
        <w:rPr>
          <w:rFonts w:ascii="Times New Roman" w:hAnsi="Times New Roman" w:cs="Times New Roman"/>
          <w:sz w:val="24"/>
          <w:szCs w:val="24"/>
          <w:lang w:val="uk-UA"/>
        </w:rPr>
        <w:t>шісдесят</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календарних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днів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кожна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із</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в </w:t>
      </w:r>
      <w:proofErr w:type="spellStart"/>
      <w:r w:rsidRPr="002707B1">
        <w:rPr>
          <w:rFonts w:ascii="Times New Roman" w:hAnsi="Times New Roman" w:cs="Times New Roman"/>
          <w:sz w:val="24"/>
          <w:szCs w:val="24"/>
        </w:rPr>
        <w:t>установленому</w:t>
      </w:r>
      <w:proofErr w:type="spellEnd"/>
      <w:r w:rsidRPr="002707B1">
        <w:rPr>
          <w:rFonts w:ascii="Times New Roman" w:hAnsi="Times New Roman" w:cs="Times New Roman"/>
          <w:sz w:val="24"/>
          <w:szCs w:val="24"/>
        </w:rPr>
        <w:t xml:space="preserve"> порядку </w:t>
      </w:r>
      <w:proofErr w:type="spellStart"/>
      <w:r w:rsidRPr="002707B1">
        <w:rPr>
          <w:rFonts w:ascii="Times New Roman" w:hAnsi="Times New Roman" w:cs="Times New Roman"/>
          <w:sz w:val="24"/>
          <w:szCs w:val="24"/>
        </w:rPr>
        <w:t>має</w:t>
      </w:r>
      <w:proofErr w:type="spellEnd"/>
      <w:r w:rsidRPr="002707B1">
        <w:rPr>
          <w:rFonts w:ascii="Times New Roman" w:hAnsi="Times New Roman" w:cs="Times New Roman"/>
          <w:sz w:val="24"/>
          <w:szCs w:val="24"/>
        </w:rPr>
        <w:t xml:space="preserve"> право </w:t>
      </w:r>
      <w:proofErr w:type="spellStart"/>
      <w:r w:rsidRPr="002707B1">
        <w:rPr>
          <w:rFonts w:ascii="Times New Roman" w:hAnsi="Times New Roman" w:cs="Times New Roman"/>
          <w:sz w:val="24"/>
          <w:szCs w:val="24"/>
        </w:rPr>
        <w:t>розірвати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w:t>
      </w:r>
    </w:p>
    <w:p w14:paraId="2462B265"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IX. ВИРІШЕННЯ СПОРІВ</w:t>
      </w:r>
    </w:p>
    <w:p w14:paraId="7962821D"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9.1. У </w:t>
      </w:r>
      <w:proofErr w:type="spellStart"/>
      <w:r w:rsidRPr="002707B1">
        <w:rPr>
          <w:rFonts w:ascii="Times New Roman" w:hAnsi="Times New Roman" w:cs="Times New Roman"/>
          <w:sz w:val="24"/>
          <w:szCs w:val="24"/>
        </w:rPr>
        <w:t>випадку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спорів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розбіжностей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зобов'язуються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вирішувати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шляхом </w:t>
      </w:r>
      <w:proofErr w:type="spellStart"/>
      <w:r w:rsidRPr="002707B1">
        <w:rPr>
          <w:rFonts w:ascii="Times New Roman" w:hAnsi="Times New Roman" w:cs="Times New Roman"/>
          <w:sz w:val="24"/>
          <w:szCs w:val="24"/>
        </w:rPr>
        <w:t>взаємних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переговорів</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консультацій</w:t>
      </w:r>
      <w:proofErr w:type="spellEnd"/>
      <w:r w:rsidRPr="002707B1">
        <w:rPr>
          <w:rFonts w:ascii="Times New Roman" w:hAnsi="Times New Roman" w:cs="Times New Roman"/>
          <w:sz w:val="24"/>
          <w:szCs w:val="24"/>
        </w:rPr>
        <w:t xml:space="preserve">. </w:t>
      </w:r>
    </w:p>
    <w:p w14:paraId="53267FEE"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9.2.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недосягнення</w:t>
      </w:r>
      <w:proofErr w:type="spellEnd"/>
      <w:r w:rsidRPr="002707B1">
        <w:rPr>
          <w:rFonts w:ascii="Times New Roman" w:hAnsi="Times New Roman" w:cs="Times New Roman"/>
          <w:sz w:val="24"/>
          <w:szCs w:val="24"/>
        </w:rPr>
        <w:t xml:space="preserve"> Сторонами </w:t>
      </w:r>
      <w:proofErr w:type="spellStart"/>
      <w:r w:rsidRPr="002707B1">
        <w:rPr>
          <w:rFonts w:ascii="Times New Roman" w:hAnsi="Times New Roman" w:cs="Times New Roman"/>
          <w:sz w:val="24"/>
          <w:szCs w:val="24"/>
        </w:rPr>
        <w:t>згоди</w:t>
      </w:r>
      <w:proofErr w:type="spellEnd"/>
      <w:r w:rsidRPr="002707B1">
        <w:rPr>
          <w:rFonts w:ascii="Times New Roman" w:hAnsi="Times New Roman" w:cs="Times New Roman"/>
          <w:sz w:val="24"/>
          <w:szCs w:val="24"/>
        </w:rPr>
        <w:t>, спори (</w:t>
      </w:r>
      <w:proofErr w:type="spellStart"/>
      <w:r w:rsidRPr="002707B1">
        <w:rPr>
          <w:rFonts w:ascii="Times New Roman" w:hAnsi="Times New Roman" w:cs="Times New Roman"/>
          <w:sz w:val="24"/>
          <w:szCs w:val="24"/>
        </w:rPr>
        <w:t>розбіжності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вирішуються</w:t>
      </w:r>
      <w:proofErr w:type="spellEnd"/>
      <w:r w:rsidRPr="002707B1">
        <w:rPr>
          <w:rFonts w:ascii="Times New Roman" w:hAnsi="Times New Roman" w:cs="Times New Roman"/>
          <w:sz w:val="24"/>
          <w:szCs w:val="24"/>
        </w:rPr>
        <w:t xml:space="preserve"> </w:t>
      </w:r>
      <w:proofErr w:type="gramStart"/>
      <w:r w:rsidRPr="002707B1">
        <w:rPr>
          <w:rFonts w:ascii="Times New Roman" w:hAnsi="Times New Roman" w:cs="Times New Roman"/>
          <w:sz w:val="24"/>
          <w:szCs w:val="24"/>
        </w:rPr>
        <w:t>у судовому порядку</w:t>
      </w:r>
      <w:proofErr w:type="gramEnd"/>
      <w:r w:rsidRPr="002707B1">
        <w:rPr>
          <w:rFonts w:ascii="Times New Roman" w:hAnsi="Times New Roman" w:cs="Times New Roman"/>
          <w:sz w:val="24"/>
          <w:szCs w:val="24"/>
        </w:rPr>
        <w:t>.</w:t>
      </w:r>
    </w:p>
    <w:p w14:paraId="0706AEC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9.3. </w:t>
      </w:r>
      <w:proofErr w:type="spellStart"/>
      <w:r w:rsidRPr="002707B1">
        <w:rPr>
          <w:rFonts w:ascii="Times New Roman" w:hAnsi="Times New Roman" w:cs="Times New Roman"/>
          <w:sz w:val="24"/>
          <w:szCs w:val="24"/>
        </w:rPr>
        <w:t>Відносини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виникають</w:t>
      </w:r>
      <w:proofErr w:type="spellEnd"/>
      <w:r w:rsidRPr="002707B1">
        <w:rPr>
          <w:rFonts w:ascii="Times New Roman" w:hAnsi="Times New Roman" w:cs="Times New Roman"/>
          <w:sz w:val="24"/>
          <w:szCs w:val="24"/>
        </w:rPr>
        <w:t xml:space="preserve"> при </w:t>
      </w:r>
      <w:proofErr w:type="spellStart"/>
      <w:r w:rsidRPr="002707B1">
        <w:rPr>
          <w:rFonts w:ascii="Times New Roman" w:hAnsi="Times New Roman" w:cs="Times New Roman"/>
          <w:sz w:val="24"/>
          <w:szCs w:val="24"/>
        </w:rPr>
        <w:t>укладенні</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виконанні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та не </w:t>
      </w:r>
      <w:proofErr w:type="spellStart"/>
      <w:r w:rsidRPr="002707B1">
        <w:rPr>
          <w:rFonts w:ascii="Times New Roman" w:hAnsi="Times New Roman" w:cs="Times New Roman"/>
          <w:sz w:val="24"/>
          <w:szCs w:val="24"/>
        </w:rPr>
        <w:t>врегульовані</w:t>
      </w:r>
      <w:proofErr w:type="spellEnd"/>
      <w:r w:rsidRPr="002707B1">
        <w:rPr>
          <w:rFonts w:ascii="Times New Roman" w:hAnsi="Times New Roman" w:cs="Times New Roman"/>
          <w:sz w:val="24"/>
          <w:szCs w:val="24"/>
        </w:rPr>
        <w:t xml:space="preserve"> ним, </w:t>
      </w:r>
      <w:proofErr w:type="spellStart"/>
      <w:r w:rsidRPr="002707B1">
        <w:rPr>
          <w:rFonts w:ascii="Times New Roman" w:hAnsi="Times New Roman" w:cs="Times New Roman"/>
          <w:sz w:val="24"/>
          <w:szCs w:val="24"/>
        </w:rPr>
        <w:t>регулюються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відповідно</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вимог</w:t>
      </w:r>
      <w:proofErr w:type="spellEnd"/>
      <w:r w:rsidRPr="002707B1">
        <w:rPr>
          <w:rFonts w:ascii="Times New Roman" w:hAnsi="Times New Roman" w:cs="Times New Roman"/>
          <w:sz w:val="24"/>
          <w:szCs w:val="24"/>
        </w:rPr>
        <w:t xml:space="preserve"> чинного </w:t>
      </w:r>
      <w:proofErr w:type="spellStart"/>
      <w:r w:rsidRPr="002707B1">
        <w:rPr>
          <w:rFonts w:ascii="Times New Roman" w:hAnsi="Times New Roman" w:cs="Times New Roman"/>
          <w:sz w:val="24"/>
          <w:szCs w:val="24"/>
        </w:rPr>
        <w:t>законодавства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266C79B7"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 СТРОК ДІЇ ДОГОВОРУ</w:t>
      </w:r>
    </w:p>
    <w:p w14:paraId="2A861E66" w14:textId="5814094F"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10.1.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набирає</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чинності</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дати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його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уповноваженими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представниками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і </w:t>
      </w:r>
      <w:proofErr w:type="spellStart"/>
      <w:r w:rsidRPr="002707B1">
        <w:rPr>
          <w:rFonts w:ascii="Times New Roman" w:hAnsi="Times New Roman" w:cs="Times New Roman"/>
          <w:sz w:val="24"/>
          <w:szCs w:val="24"/>
        </w:rPr>
        <w:t>діє</w:t>
      </w:r>
      <w:proofErr w:type="spellEnd"/>
      <w:r w:rsidRPr="002707B1">
        <w:rPr>
          <w:rFonts w:ascii="Times New Roman" w:hAnsi="Times New Roman" w:cs="Times New Roman"/>
          <w:sz w:val="24"/>
          <w:szCs w:val="24"/>
        </w:rPr>
        <w:t xml:space="preserve"> до 31.12.20</w:t>
      </w:r>
      <w:r w:rsidRPr="002707B1">
        <w:rPr>
          <w:rFonts w:ascii="Times New Roman" w:hAnsi="Times New Roman" w:cs="Times New Roman"/>
          <w:sz w:val="24"/>
          <w:szCs w:val="24"/>
          <w:lang w:val="uk-UA"/>
        </w:rPr>
        <w:t>2</w:t>
      </w:r>
      <w:r w:rsidR="002707B1" w:rsidRPr="002707B1">
        <w:rPr>
          <w:rFonts w:ascii="Times New Roman" w:hAnsi="Times New Roman" w:cs="Times New Roman"/>
          <w:sz w:val="24"/>
          <w:szCs w:val="24"/>
          <w:lang w:val="uk-UA"/>
        </w:rPr>
        <w:t>3</w:t>
      </w:r>
      <w:r w:rsidR="005D7328">
        <w:rPr>
          <w:rFonts w:ascii="Times New Roman" w:hAnsi="Times New Roman" w:cs="Times New Roman"/>
          <w:sz w:val="24"/>
          <w:szCs w:val="24"/>
          <w:lang w:val="uk-UA"/>
        </w:rPr>
        <w:t xml:space="preserve"> </w:t>
      </w:r>
      <w:r w:rsidRPr="002707B1">
        <w:rPr>
          <w:rFonts w:ascii="Times New Roman" w:hAnsi="Times New Roman" w:cs="Times New Roman"/>
          <w:sz w:val="24"/>
          <w:szCs w:val="24"/>
        </w:rPr>
        <w:t xml:space="preserve">року, але </w:t>
      </w:r>
      <w:proofErr w:type="gramStart"/>
      <w:r w:rsidRPr="002707B1">
        <w:rPr>
          <w:rFonts w:ascii="Times New Roman" w:hAnsi="Times New Roman" w:cs="Times New Roman"/>
          <w:sz w:val="24"/>
          <w:szCs w:val="24"/>
        </w:rPr>
        <w:t>в будь</w:t>
      </w:r>
      <w:proofErr w:type="gramEnd"/>
      <w:r w:rsidRPr="002707B1">
        <w:rPr>
          <w:rFonts w:ascii="Times New Roman" w:hAnsi="Times New Roman" w:cs="Times New Roman"/>
          <w:sz w:val="24"/>
          <w:szCs w:val="24"/>
        </w:rPr>
        <w:t>-</w:t>
      </w:r>
      <w:proofErr w:type="spellStart"/>
      <w:r w:rsidRPr="002707B1">
        <w:rPr>
          <w:rFonts w:ascii="Times New Roman" w:hAnsi="Times New Roman" w:cs="Times New Roman"/>
          <w:sz w:val="24"/>
          <w:szCs w:val="24"/>
        </w:rPr>
        <w:t>якому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випадку</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повного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Сторонами </w:t>
      </w:r>
      <w:proofErr w:type="spellStart"/>
      <w:r w:rsidRPr="002707B1">
        <w:rPr>
          <w:rFonts w:ascii="Times New Roman" w:hAnsi="Times New Roman" w:cs="Times New Roman"/>
          <w:sz w:val="24"/>
          <w:szCs w:val="24"/>
        </w:rPr>
        <w:t>всіх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7648FC61"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 xml:space="preserve">10.2.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укладений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українською</w:t>
      </w:r>
      <w:proofErr w:type="spellEnd"/>
      <w:r w:rsidRPr="002707B1">
        <w:rPr>
          <w:rFonts w:ascii="Times New Roman" w:hAnsi="Times New Roman" w:cs="Times New Roman"/>
          <w:sz w:val="24"/>
          <w:szCs w:val="24"/>
        </w:rPr>
        <w:t xml:space="preserve"> мовою, у 2 (</w:t>
      </w:r>
      <w:proofErr w:type="spellStart"/>
      <w:r w:rsidRPr="002707B1">
        <w:rPr>
          <w:rFonts w:ascii="Times New Roman" w:hAnsi="Times New Roman" w:cs="Times New Roman"/>
          <w:sz w:val="24"/>
          <w:szCs w:val="24"/>
        </w:rPr>
        <w:t>двох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оригінальних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примірниках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однакову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юридичну</w:t>
      </w:r>
      <w:proofErr w:type="spellEnd"/>
      <w:r w:rsidRPr="002707B1">
        <w:rPr>
          <w:rFonts w:ascii="Times New Roman" w:hAnsi="Times New Roman" w:cs="Times New Roman"/>
          <w:sz w:val="24"/>
          <w:szCs w:val="24"/>
        </w:rPr>
        <w:t xml:space="preserve"> силу. </w:t>
      </w:r>
    </w:p>
    <w:p w14:paraId="69070075"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XI. ІНШІ УМОВИ</w:t>
      </w:r>
    </w:p>
    <w:p w14:paraId="4CA98602"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11.1.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вчасно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повідомляти</w:t>
      </w:r>
      <w:proofErr w:type="spellEnd"/>
      <w:r w:rsidRPr="002707B1">
        <w:rPr>
          <w:rFonts w:ascii="Times New Roman" w:hAnsi="Times New Roman" w:cs="Times New Roman"/>
          <w:sz w:val="24"/>
          <w:szCs w:val="24"/>
        </w:rPr>
        <w:t xml:space="preserve"> одна одну про </w:t>
      </w:r>
      <w:proofErr w:type="spellStart"/>
      <w:r w:rsidRPr="002707B1">
        <w:rPr>
          <w:rFonts w:ascii="Times New Roman" w:hAnsi="Times New Roman" w:cs="Times New Roman"/>
          <w:sz w:val="24"/>
          <w:szCs w:val="24"/>
        </w:rPr>
        <w:t>зміни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місцезнаходження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банківських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реквізитів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номерів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телефонів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телефаксів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форми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власності</w:t>
      </w:r>
      <w:proofErr w:type="spellEnd"/>
      <w:r w:rsidRPr="002707B1">
        <w:rPr>
          <w:rFonts w:ascii="Times New Roman" w:hAnsi="Times New Roman" w:cs="Times New Roman"/>
          <w:sz w:val="24"/>
          <w:szCs w:val="24"/>
        </w:rPr>
        <w:t xml:space="preserve"> та про </w:t>
      </w:r>
      <w:proofErr w:type="spellStart"/>
      <w:r w:rsidRPr="002707B1">
        <w:rPr>
          <w:rFonts w:ascii="Times New Roman" w:hAnsi="Times New Roman" w:cs="Times New Roman"/>
          <w:sz w:val="24"/>
          <w:szCs w:val="24"/>
        </w:rPr>
        <w:t>всі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інші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здатні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вплинути</w:t>
      </w:r>
      <w:proofErr w:type="spellEnd"/>
      <w:r w:rsidRPr="002707B1">
        <w:rPr>
          <w:rFonts w:ascii="Times New Roman" w:hAnsi="Times New Roman" w:cs="Times New Roman"/>
          <w:sz w:val="24"/>
          <w:szCs w:val="24"/>
        </w:rPr>
        <w:t xml:space="preserve"> на </w:t>
      </w:r>
      <w:proofErr w:type="spellStart"/>
      <w:r w:rsidRPr="002707B1">
        <w:rPr>
          <w:rFonts w:ascii="Times New Roman" w:hAnsi="Times New Roman" w:cs="Times New Roman"/>
          <w:sz w:val="24"/>
          <w:szCs w:val="24"/>
        </w:rPr>
        <w:t>реалізацію</w:t>
      </w:r>
      <w:proofErr w:type="spellEnd"/>
      <w:r w:rsidRPr="002707B1">
        <w:rPr>
          <w:rFonts w:ascii="Times New Roman" w:hAnsi="Times New Roman" w:cs="Times New Roman"/>
          <w:sz w:val="24"/>
          <w:szCs w:val="24"/>
        </w:rPr>
        <w:t xml:space="preserve"> Договору та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по </w:t>
      </w:r>
      <w:proofErr w:type="spellStart"/>
      <w:r w:rsidRPr="002707B1">
        <w:rPr>
          <w:rFonts w:ascii="Times New Roman" w:hAnsi="Times New Roman" w:cs="Times New Roman"/>
          <w:sz w:val="24"/>
          <w:szCs w:val="24"/>
        </w:rPr>
        <w:t>ньому</w:t>
      </w:r>
      <w:proofErr w:type="spellEnd"/>
      <w:r w:rsidRPr="002707B1">
        <w:rPr>
          <w:rFonts w:ascii="Times New Roman" w:hAnsi="Times New Roman" w:cs="Times New Roman"/>
          <w:sz w:val="24"/>
          <w:szCs w:val="24"/>
        </w:rPr>
        <w:t>.</w:t>
      </w:r>
    </w:p>
    <w:p w14:paraId="1E86DE15"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11.2. Будь-</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направляються</w:t>
      </w:r>
      <w:proofErr w:type="spellEnd"/>
      <w:r w:rsidRPr="002707B1">
        <w:rPr>
          <w:rFonts w:ascii="Times New Roman" w:hAnsi="Times New Roman" w:cs="Times New Roman"/>
          <w:sz w:val="24"/>
          <w:szCs w:val="24"/>
        </w:rPr>
        <w:t xml:space="preserve"> Сторонами одна </w:t>
      </w:r>
      <w:proofErr w:type="spellStart"/>
      <w:r w:rsidRPr="002707B1">
        <w:rPr>
          <w:rFonts w:ascii="Times New Roman" w:hAnsi="Times New Roman" w:cs="Times New Roman"/>
          <w:sz w:val="24"/>
          <w:szCs w:val="24"/>
        </w:rPr>
        <w:t>одній</w:t>
      </w:r>
      <w:proofErr w:type="spellEnd"/>
      <w:r w:rsidRPr="002707B1">
        <w:rPr>
          <w:rFonts w:ascii="Times New Roman" w:hAnsi="Times New Roman" w:cs="Times New Roman"/>
          <w:sz w:val="24"/>
          <w:szCs w:val="24"/>
        </w:rPr>
        <w:t xml:space="preserve"> в рамках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повинні</w:t>
      </w:r>
      <w:proofErr w:type="spellEnd"/>
      <w:r w:rsidRPr="002707B1">
        <w:rPr>
          <w:rFonts w:ascii="Times New Roman" w:hAnsi="Times New Roman" w:cs="Times New Roman"/>
          <w:sz w:val="24"/>
          <w:szCs w:val="24"/>
        </w:rPr>
        <w:t xml:space="preserve"> бути </w:t>
      </w:r>
      <w:proofErr w:type="spellStart"/>
      <w:r w:rsidRPr="002707B1">
        <w:rPr>
          <w:rFonts w:ascii="Times New Roman" w:hAnsi="Times New Roman" w:cs="Times New Roman"/>
          <w:sz w:val="24"/>
          <w:szCs w:val="24"/>
        </w:rPr>
        <w:t>здійснені</w:t>
      </w:r>
      <w:proofErr w:type="spellEnd"/>
      <w:r w:rsidRPr="002707B1">
        <w:rPr>
          <w:rFonts w:ascii="Times New Roman" w:hAnsi="Times New Roman" w:cs="Times New Roman"/>
          <w:sz w:val="24"/>
          <w:szCs w:val="24"/>
        </w:rPr>
        <w:t xml:space="preserve"> в </w:t>
      </w:r>
      <w:proofErr w:type="spellStart"/>
      <w:r w:rsidRPr="002707B1">
        <w:rPr>
          <w:rFonts w:ascii="Times New Roman" w:hAnsi="Times New Roman" w:cs="Times New Roman"/>
          <w:sz w:val="24"/>
          <w:szCs w:val="24"/>
        </w:rPr>
        <w:t>письмовій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формі</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будуть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вважатись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поданими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належним</w:t>
      </w:r>
      <w:proofErr w:type="spellEnd"/>
      <w:r w:rsidRPr="002707B1">
        <w:rPr>
          <w:rFonts w:ascii="Times New Roman" w:hAnsi="Times New Roman" w:cs="Times New Roman"/>
          <w:sz w:val="24"/>
          <w:szCs w:val="24"/>
        </w:rPr>
        <w:t xml:space="preserve"> чином, </w:t>
      </w:r>
      <w:proofErr w:type="spellStart"/>
      <w:r w:rsidRPr="002707B1">
        <w:rPr>
          <w:rFonts w:ascii="Times New Roman" w:hAnsi="Times New Roman" w:cs="Times New Roman"/>
          <w:sz w:val="24"/>
          <w:szCs w:val="24"/>
        </w:rPr>
        <w:t>якщо</w:t>
      </w:r>
      <w:proofErr w:type="spellEnd"/>
      <w:r w:rsidRPr="002707B1">
        <w:rPr>
          <w:rFonts w:ascii="Times New Roman" w:hAnsi="Times New Roman" w:cs="Times New Roman"/>
          <w:sz w:val="24"/>
          <w:szCs w:val="24"/>
        </w:rPr>
        <w:t xml:space="preserve"> вони </w:t>
      </w:r>
      <w:proofErr w:type="spellStart"/>
      <w:r w:rsidRPr="002707B1">
        <w:rPr>
          <w:rFonts w:ascii="Times New Roman" w:hAnsi="Times New Roman" w:cs="Times New Roman"/>
          <w:sz w:val="24"/>
          <w:szCs w:val="24"/>
        </w:rPr>
        <w:t>надіслані</w:t>
      </w:r>
      <w:proofErr w:type="spellEnd"/>
      <w:r w:rsidRPr="002707B1">
        <w:rPr>
          <w:rFonts w:ascii="Times New Roman" w:hAnsi="Times New Roman" w:cs="Times New Roman"/>
          <w:sz w:val="24"/>
          <w:szCs w:val="24"/>
        </w:rPr>
        <w:t xml:space="preserve"> листом на </w:t>
      </w:r>
      <w:proofErr w:type="spellStart"/>
      <w:r w:rsidRPr="002707B1">
        <w:rPr>
          <w:rFonts w:ascii="Times New Roman" w:hAnsi="Times New Roman" w:cs="Times New Roman"/>
          <w:sz w:val="24"/>
          <w:szCs w:val="24"/>
        </w:rPr>
        <w:t>замовлення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доставлені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особисто</w:t>
      </w:r>
      <w:proofErr w:type="spellEnd"/>
      <w:r w:rsidRPr="002707B1">
        <w:rPr>
          <w:rFonts w:ascii="Times New Roman" w:hAnsi="Times New Roman" w:cs="Times New Roman"/>
          <w:sz w:val="24"/>
          <w:szCs w:val="24"/>
        </w:rPr>
        <w:t xml:space="preserve"> </w:t>
      </w:r>
      <w:proofErr w:type="gramStart"/>
      <w:r w:rsidRPr="002707B1">
        <w:rPr>
          <w:rFonts w:ascii="Times New Roman" w:hAnsi="Times New Roman" w:cs="Times New Roman"/>
          <w:sz w:val="24"/>
          <w:szCs w:val="24"/>
        </w:rPr>
        <w:t>на адресу</w:t>
      </w:r>
      <w:proofErr w:type="gram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зазначених</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Розділі</w:t>
      </w:r>
      <w:proofErr w:type="spellEnd"/>
      <w:r w:rsidRPr="002707B1">
        <w:rPr>
          <w:rFonts w:ascii="Times New Roman" w:hAnsi="Times New Roman" w:cs="Times New Roman"/>
          <w:sz w:val="24"/>
          <w:szCs w:val="24"/>
        </w:rPr>
        <w:t xml:space="preserve"> ХІІ. </w:t>
      </w:r>
      <w:proofErr w:type="spellStart"/>
      <w:r w:rsidRPr="002707B1">
        <w:rPr>
          <w:rFonts w:ascii="Times New Roman" w:hAnsi="Times New Roman" w:cs="Times New Roman"/>
          <w:sz w:val="24"/>
          <w:szCs w:val="24"/>
        </w:rPr>
        <w:t>Повідомлення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можуть</w:t>
      </w:r>
      <w:proofErr w:type="spellEnd"/>
      <w:r w:rsidRPr="002707B1">
        <w:rPr>
          <w:rFonts w:ascii="Times New Roman" w:hAnsi="Times New Roman" w:cs="Times New Roman"/>
          <w:sz w:val="24"/>
          <w:szCs w:val="24"/>
        </w:rPr>
        <w:t xml:space="preserve"> також </w:t>
      </w:r>
      <w:proofErr w:type="spellStart"/>
      <w:r w:rsidRPr="002707B1">
        <w:rPr>
          <w:rFonts w:ascii="Times New Roman" w:hAnsi="Times New Roman" w:cs="Times New Roman"/>
          <w:sz w:val="24"/>
          <w:szCs w:val="24"/>
        </w:rPr>
        <w:t>направлятись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факсимільним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зв’язком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електронною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поштою</w:t>
      </w:r>
      <w:proofErr w:type="spellEnd"/>
      <w:r w:rsidRPr="002707B1">
        <w:rPr>
          <w:rFonts w:ascii="Times New Roman" w:hAnsi="Times New Roman" w:cs="Times New Roman"/>
          <w:sz w:val="24"/>
          <w:szCs w:val="24"/>
        </w:rPr>
        <w:t xml:space="preserve">, при </w:t>
      </w:r>
      <w:proofErr w:type="spellStart"/>
      <w:r w:rsidRPr="002707B1">
        <w:rPr>
          <w:rFonts w:ascii="Times New Roman" w:hAnsi="Times New Roman" w:cs="Times New Roman"/>
          <w:sz w:val="24"/>
          <w:szCs w:val="24"/>
        </w:rPr>
        <w:t>цьому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такі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попередній</w:t>
      </w:r>
      <w:proofErr w:type="spellEnd"/>
      <w:r w:rsidRPr="002707B1">
        <w:rPr>
          <w:rFonts w:ascii="Times New Roman" w:hAnsi="Times New Roman" w:cs="Times New Roman"/>
          <w:sz w:val="24"/>
          <w:szCs w:val="24"/>
        </w:rPr>
        <w:t xml:space="preserve"> характер і </w:t>
      </w:r>
      <w:proofErr w:type="spellStart"/>
      <w:r w:rsidRPr="002707B1">
        <w:rPr>
          <w:rFonts w:ascii="Times New Roman" w:hAnsi="Times New Roman" w:cs="Times New Roman"/>
          <w:sz w:val="24"/>
          <w:szCs w:val="24"/>
        </w:rPr>
        <w:t>повинні</w:t>
      </w:r>
      <w:proofErr w:type="spellEnd"/>
      <w:r w:rsidRPr="002707B1">
        <w:rPr>
          <w:rFonts w:ascii="Times New Roman" w:hAnsi="Times New Roman" w:cs="Times New Roman"/>
          <w:sz w:val="24"/>
          <w:szCs w:val="24"/>
        </w:rPr>
        <w:t xml:space="preserve"> бути </w:t>
      </w:r>
      <w:proofErr w:type="spellStart"/>
      <w:r w:rsidRPr="002707B1">
        <w:rPr>
          <w:rFonts w:ascii="Times New Roman" w:hAnsi="Times New Roman" w:cs="Times New Roman"/>
          <w:sz w:val="24"/>
          <w:szCs w:val="24"/>
        </w:rPr>
        <w:t>підтверджені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належним</w:t>
      </w:r>
      <w:proofErr w:type="spellEnd"/>
      <w:r w:rsidRPr="002707B1">
        <w:rPr>
          <w:rFonts w:ascii="Times New Roman" w:hAnsi="Times New Roman" w:cs="Times New Roman"/>
          <w:sz w:val="24"/>
          <w:szCs w:val="24"/>
        </w:rPr>
        <w:t xml:space="preserve"> чином </w:t>
      </w:r>
      <w:proofErr w:type="spellStart"/>
      <w:r w:rsidRPr="002707B1">
        <w:rPr>
          <w:rFonts w:ascii="Times New Roman" w:hAnsi="Times New Roman" w:cs="Times New Roman"/>
          <w:sz w:val="24"/>
          <w:szCs w:val="24"/>
        </w:rPr>
        <w:t>відповідно</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положень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пункту Договору.</w:t>
      </w:r>
    </w:p>
    <w:p w14:paraId="37029FED"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11.3. Даний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а також вся </w:t>
      </w:r>
      <w:proofErr w:type="spellStart"/>
      <w:r w:rsidRPr="002707B1">
        <w:rPr>
          <w:rFonts w:ascii="Times New Roman" w:hAnsi="Times New Roman" w:cs="Times New Roman"/>
          <w:sz w:val="24"/>
          <w:szCs w:val="24"/>
        </w:rPr>
        <w:t>інформація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стосовно</w:t>
      </w:r>
      <w:proofErr w:type="spellEnd"/>
      <w:r w:rsidRPr="002707B1">
        <w:rPr>
          <w:rFonts w:ascii="Times New Roman" w:hAnsi="Times New Roman" w:cs="Times New Roman"/>
          <w:sz w:val="24"/>
          <w:szCs w:val="24"/>
        </w:rPr>
        <w:t xml:space="preserve"> предмету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є </w:t>
      </w:r>
      <w:proofErr w:type="spellStart"/>
      <w:r w:rsidRPr="002707B1">
        <w:rPr>
          <w:rFonts w:ascii="Times New Roman" w:hAnsi="Times New Roman" w:cs="Times New Roman"/>
          <w:sz w:val="24"/>
          <w:szCs w:val="24"/>
        </w:rPr>
        <w:t>конфіденційними</w:t>
      </w:r>
      <w:proofErr w:type="spellEnd"/>
      <w:r w:rsidRPr="002707B1">
        <w:rPr>
          <w:rFonts w:ascii="Times New Roman" w:hAnsi="Times New Roman" w:cs="Times New Roman"/>
          <w:sz w:val="24"/>
          <w:szCs w:val="24"/>
        </w:rPr>
        <w:t xml:space="preserve"> і не </w:t>
      </w:r>
      <w:proofErr w:type="spellStart"/>
      <w:r w:rsidRPr="002707B1">
        <w:rPr>
          <w:rFonts w:ascii="Times New Roman" w:hAnsi="Times New Roman" w:cs="Times New Roman"/>
          <w:sz w:val="24"/>
          <w:szCs w:val="24"/>
        </w:rPr>
        <w:t>можуть</w:t>
      </w:r>
      <w:proofErr w:type="spellEnd"/>
      <w:r w:rsidRPr="002707B1">
        <w:rPr>
          <w:rFonts w:ascii="Times New Roman" w:hAnsi="Times New Roman" w:cs="Times New Roman"/>
          <w:sz w:val="24"/>
          <w:szCs w:val="24"/>
        </w:rPr>
        <w:t xml:space="preserve"> бути </w:t>
      </w:r>
      <w:proofErr w:type="spellStart"/>
      <w:r w:rsidRPr="002707B1">
        <w:rPr>
          <w:rFonts w:ascii="Times New Roman" w:hAnsi="Times New Roman" w:cs="Times New Roman"/>
          <w:sz w:val="24"/>
          <w:szCs w:val="24"/>
        </w:rPr>
        <w:t>розголошені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передані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третім</w:t>
      </w:r>
      <w:proofErr w:type="spellEnd"/>
      <w:r w:rsidRPr="002707B1">
        <w:rPr>
          <w:rFonts w:ascii="Times New Roman" w:hAnsi="Times New Roman" w:cs="Times New Roman"/>
          <w:sz w:val="24"/>
          <w:szCs w:val="24"/>
        </w:rPr>
        <w:t xml:space="preserve"> особам </w:t>
      </w:r>
      <w:proofErr w:type="spellStart"/>
      <w:r w:rsidRPr="002707B1">
        <w:rPr>
          <w:rFonts w:ascii="Times New Roman" w:hAnsi="Times New Roman" w:cs="Times New Roman"/>
          <w:sz w:val="24"/>
          <w:szCs w:val="24"/>
        </w:rPr>
        <w:t>однією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без </w:t>
      </w:r>
      <w:proofErr w:type="spellStart"/>
      <w:r w:rsidRPr="002707B1">
        <w:rPr>
          <w:rFonts w:ascii="Times New Roman" w:hAnsi="Times New Roman" w:cs="Times New Roman"/>
          <w:sz w:val="24"/>
          <w:szCs w:val="24"/>
        </w:rPr>
        <w:t>попередньої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письмової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згоди</w:t>
      </w:r>
      <w:proofErr w:type="spellEnd"/>
      <w:r w:rsidRPr="002707B1">
        <w:rPr>
          <w:rFonts w:ascii="Times New Roman" w:hAnsi="Times New Roman" w:cs="Times New Roman"/>
          <w:sz w:val="24"/>
          <w:szCs w:val="24"/>
        </w:rPr>
        <w:t xml:space="preserve"> на те </w:t>
      </w:r>
      <w:proofErr w:type="spellStart"/>
      <w:r w:rsidRPr="002707B1">
        <w:rPr>
          <w:rFonts w:ascii="Times New Roman" w:hAnsi="Times New Roman" w:cs="Times New Roman"/>
          <w:sz w:val="24"/>
          <w:szCs w:val="24"/>
        </w:rPr>
        <w:t>іншої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окрім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випадків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передбачених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7ABE07D5"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11.4. </w:t>
      </w:r>
      <w:proofErr w:type="spellStart"/>
      <w:r w:rsidRPr="002707B1">
        <w:rPr>
          <w:rFonts w:ascii="Times New Roman" w:hAnsi="Times New Roman" w:cs="Times New Roman"/>
          <w:sz w:val="24"/>
          <w:szCs w:val="24"/>
        </w:rPr>
        <w:t>Продавець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гарантує</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нерозголошення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інформації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є </w:t>
      </w:r>
      <w:proofErr w:type="spellStart"/>
      <w:r w:rsidRPr="002707B1">
        <w:rPr>
          <w:rFonts w:ascii="Times New Roman" w:hAnsi="Times New Roman" w:cs="Times New Roman"/>
          <w:sz w:val="24"/>
          <w:szCs w:val="24"/>
        </w:rPr>
        <w:t>банківською</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комерційною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таємницею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Покупця</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несе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відповідальність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її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незаконне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розголошення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lastRenderedPageBreak/>
        <w:t>використання</w:t>
      </w:r>
      <w:proofErr w:type="spellEnd"/>
      <w:r w:rsidRPr="002707B1">
        <w:rPr>
          <w:rFonts w:ascii="Times New Roman" w:hAnsi="Times New Roman" w:cs="Times New Roman"/>
          <w:sz w:val="24"/>
          <w:szCs w:val="24"/>
        </w:rPr>
        <w:t xml:space="preserve"> </w:t>
      </w:r>
      <w:proofErr w:type="gramStart"/>
      <w:r w:rsidRPr="002707B1">
        <w:rPr>
          <w:rFonts w:ascii="Times New Roman" w:hAnsi="Times New Roman" w:cs="Times New Roman"/>
          <w:sz w:val="24"/>
          <w:szCs w:val="24"/>
        </w:rPr>
        <w:t>в порядку</w:t>
      </w:r>
      <w:proofErr w:type="gram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передбаченому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673F742E"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11.5. </w:t>
      </w:r>
      <w:proofErr w:type="spellStart"/>
      <w:r w:rsidRPr="002707B1">
        <w:rPr>
          <w:rFonts w:ascii="Times New Roman" w:hAnsi="Times New Roman" w:cs="Times New Roman"/>
          <w:sz w:val="24"/>
          <w:szCs w:val="24"/>
        </w:rPr>
        <w:t>Внесення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доповнень</w:t>
      </w:r>
      <w:proofErr w:type="spellEnd"/>
      <w:r w:rsidRPr="002707B1">
        <w:rPr>
          <w:rFonts w:ascii="Times New Roman" w:hAnsi="Times New Roman" w:cs="Times New Roman"/>
          <w:sz w:val="24"/>
          <w:szCs w:val="24"/>
        </w:rPr>
        <w:t xml:space="preserve"> до Договору </w:t>
      </w:r>
      <w:proofErr w:type="spellStart"/>
      <w:r w:rsidRPr="002707B1">
        <w:rPr>
          <w:rFonts w:ascii="Times New Roman" w:hAnsi="Times New Roman" w:cs="Times New Roman"/>
          <w:sz w:val="24"/>
          <w:szCs w:val="24"/>
        </w:rPr>
        <w:t>здійснюється</w:t>
      </w:r>
      <w:proofErr w:type="spellEnd"/>
      <w:r w:rsidRPr="002707B1">
        <w:rPr>
          <w:rFonts w:ascii="Times New Roman" w:hAnsi="Times New Roman" w:cs="Times New Roman"/>
          <w:sz w:val="24"/>
          <w:szCs w:val="24"/>
        </w:rPr>
        <w:t xml:space="preserve"> шляхом </w:t>
      </w:r>
      <w:proofErr w:type="spellStart"/>
      <w:r w:rsidRPr="002707B1">
        <w:rPr>
          <w:rFonts w:ascii="Times New Roman" w:hAnsi="Times New Roman" w:cs="Times New Roman"/>
          <w:sz w:val="24"/>
          <w:szCs w:val="24"/>
        </w:rPr>
        <w:t>укладення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додаткових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договорів</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
    <w:p w14:paraId="08590805" w14:textId="77777777" w:rsidR="002A0D5B" w:rsidRPr="002707B1" w:rsidRDefault="002A0D5B" w:rsidP="002A0D5B">
      <w:pPr>
        <w:widowControl w:val="0"/>
        <w:tabs>
          <w:tab w:val="left" w:pos="1134"/>
        </w:tabs>
        <w:jc w:val="both"/>
        <w:rPr>
          <w:rFonts w:ascii="Times New Roman" w:hAnsi="Times New Roman" w:cs="Times New Roman"/>
          <w:b/>
          <w:sz w:val="24"/>
          <w:szCs w:val="24"/>
        </w:rPr>
      </w:pPr>
      <w:r w:rsidRPr="002707B1">
        <w:rPr>
          <w:rFonts w:ascii="Times New Roman" w:hAnsi="Times New Roman" w:cs="Times New Roman"/>
          <w:sz w:val="24"/>
          <w:szCs w:val="24"/>
        </w:rPr>
        <w:t xml:space="preserve">11.6.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повноважні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представники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підписують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імені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керуючись</w:t>
      </w:r>
      <w:proofErr w:type="spellEnd"/>
      <w:r w:rsidRPr="002707B1">
        <w:rPr>
          <w:rFonts w:ascii="Times New Roman" w:hAnsi="Times New Roman" w:cs="Times New Roman"/>
          <w:sz w:val="24"/>
          <w:szCs w:val="24"/>
        </w:rPr>
        <w:t xml:space="preserve"> Законом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«Про </w:t>
      </w:r>
      <w:proofErr w:type="spellStart"/>
      <w:r w:rsidRPr="002707B1">
        <w:rPr>
          <w:rFonts w:ascii="Times New Roman" w:hAnsi="Times New Roman" w:cs="Times New Roman"/>
          <w:sz w:val="24"/>
          <w:szCs w:val="24"/>
        </w:rPr>
        <w:t>захист</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персональних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даних</w:t>
      </w:r>
      <w:proofErr w:type="spellEnd"/>
      <w:r w:rsidRPr="002707B1">
        <w:rPr>
          <w:rFonts w:ascii="Times New Roman" w:hAnsi="Times New Roman" w:cs="Times New Roman"/>
          <w:sz w:val="24"/>
          <w:szCs w:val="24"/>
        </w:rPr>
        <w:t>» (</w:t>
      </w:r>
      <w:proofErr w:type="spellStart"/>
      <w:r w:rsidRPr="002707B1">
        <w:rPr>
          <w:rFonts w:ascii="Times New Roman" w:hAnsi="Times New Roman" w:cs="Times New Roman"/>
          <w:sz w:val="24"/>
          <w:szCs w:val="24"/>
        </w:rPr>
        <w:t>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змінами</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доповненнями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підписами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підтверджують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згоду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дозвіл</w:t>
      </w:r>
      <w:proofErr w:type="spellEnd"/>
      <w:r w:rsidRPr="002707B1">
        <w:rPr>
          <w:rFonts w:ascii="Times New Roman" w:hAnsi="Times New Roman" w:cs="Times New Roman"/>
          <w:sz w:val="24"/>
          <w:szCs w:val="24"/>
        </w:rPr>
        <w:t xml:space="preserve">) на </w:t>
      </w:r>
      <w:proofErr w:type="spellStart"/>
      <w:r w:rsidRPr="002707B1">
        <w:rPr>
          <w:rFonts w:ascii="Times New Roman" w:hAnsi="Times New Roman" w:cs="Times New Roman"/>
          <w:sz w:val="24"/>
          <w:szCs w:val="24"/>
        </w:rPr>
        <w:t>обробку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персональних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даних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зокрема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збирання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реєстрацію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накопичення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зберігання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адаптування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поновлення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використання</w:t>
      </w:r>
      <w:proofErr w:type="spellEnd"/>
      <w:r w:rsidRPr="002707B1">
        <w:rPr>
          <w:rFonts w:ascii="Times New Roman" w:hAnsi="Times New Roman" w:cs="Times New Roman"/>
          <w:sz w:val="24"/>
          <w:szCs w:val="24"/>
        </w:rPr>
        <w:t xml:space="preserve"> і </w:t>
      </w:r>
      <w:proofErr w:type="spellStart"/>
      <w:r w:rsidRPr="002707B1">
        <w:rPr>
          <w:rFonts w:ascii="Times New Roman" w:hAnsi="Times New Roman" w:cs="Times New Roman"/>
          <w:sz w:val="24"/>
          <w:szCs w:val="24"/>
        </w:rPr>
        <w:t>поширення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розповсюдження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реалізацію</w:t>
      </w:r>
      <w:proofErr w:type="spellEnd"/>
      <w:r w:rsidRPr="002707B1">
        <w:rPr>
          <w:rFonts w:ascii="Times New Roman" w:hAnsi="Times New Roman" w:cs="Times New Roman"/>
          <w:sz w:val="24"/>
          <w:szCs w:val="24"/>
        </w:rPr>
        <w:t xml:space="preserve">, передачу), </w:t>
      </w:r>
      <w:proofErr w:type="spellStart"/>
      <w:r w:rsidRPr="002707B1">
        <w:rPr>
          <w:rFonts w:ascii="Times New Roman" w:hAnsi="Times New Roman" w:cs="Times New Roman"/>
          <w:sz w:val="24"/>
          <w:szCs w:val="24"/>
        </w:rPr>
        <w:t>знеособлення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знищення</w:t>
      </w:r>
      <w:proofErr w:type="spellEnd"/>
      <w:r w:rsidRPr="002707B1">
        <w:rPr>
          <w:rFonts w:ascii="Times New Roman" w:hAnsi="Times New Roman" w:cs="Times New Roman"/>
          <w:sz w:val="24"/>
          <w:szCs w:val="24"/>
        </w:rPr>
        <w:t xml:space="preserve">, у тому </w:t>
      </w:r>
      <w:proofErr w:type="spellStart"/>
      <w:r w:rsidRPr="002707B1">
        <w:rPr>
          <w:rFonts w:ascii="Times New Roman" w:hAnsi="Times New Roman" w:cs="Times New Roman"/>
          <w:sz w:val="24"/>
          <w:szCs w:val="24"/>
        </w:rPr>
        <w:t>числі</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використанням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інформаційних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автоматизованих</w:t>
      </w:r>
      <w:proofErr w:type="spellEnd"/>
      <w:r w:rsidRPr="002707B1">
        <w:rPr>
          <w:rFonts w:ascii="Times New Roman" w:hAnsi="Times New Roman" w:cs="Times New Roman"/>
          <w:sz w:val="24"/>
          <w:szCs w:val="24"/>
        </w:rPr>
        <w:t xml:space="preserve">) систем, </w:t>
      </w:r>
      <w:proofErr w:type="spellStart"/>
      <w:r w:rsidRPr="002707B1">
        <w:rPr>
          <w:rFonts w:ascii="Times New Roman" w:hAnsi="Times New Roman" w:cs="Times New Roman"/>
          <w:sz w:val="24"/>
          <w:szCs w:val="24"/>
        </w:rPr>
        <w:t>виключно</w:t>
      </w:r>
      <w:proofErr w:type="spellEnd"/>
      <w:r w:rsidRPr="002707B1">
        <w:rPr>
          <w:rFonts w:ascii="Times New Roman" w:hAnsi="Times New Roman" w:cs="Times New Roman"/>
          <w:sz w:val="24"/>
          <w:szCs w:val="24"/>
        </w:rPr>
        <w:t xml:space="preserve"> з метою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даного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протягом</w:t>
      </w:r>
      <w:proofErr w:type="spellEnd"/>
      <w:r w:rsidRPr="002707B1">
        <w:rPr>
          <w:rFonts w:ascii="Times New Roman" w:hAnsi="Times New Roman" w:cs="Times New Roman"/>
          <w:sz w:val="24"/>
          <w:szCs w:val="24"/>
        </w:rPr>
        <w:t xml:space="preserve"> строку </w:t>
      </w:r>
      <w:proofErr w:type="spellStart"/>
      <w:r w:rsidRPr="002707B1">
        <w:rPr>
          <w:rFonts w:ascii="Times New Roman" w:hAnsi="Times New Roman" w:cs="Times New Roman"/>
          <w:sz w:val="24"/>
          <w:szCs w:val="24"/>
        </w:rPr>
        <w:t>його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w:t>
      </w:r>
    </w:p>
    <w:p w14:paraId="5A954C3B"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XII. РЕКВІЗИТИ ТА ПІДПИСИ СТОРІН</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225"/>
      </w:tblGrid>
      <w:tr w:rsidR="002A0D5B" w:rsidRPr="002707B1" w14:paraId="310E07D3" w14:textId="77777777" w:rsidTr="00454507">
        <w:trPr>
          <w:trHeight w:val="558"/>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2A0D5B" w:rsidRPr="002707B1" w14:paraId="0E95EAC3"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2C9A57EA" w14:textId="77777777" w:rsidR="002A0D5B" w:rsidRPr="002707B1" w:rsidRDefault="002A0D5B" w:rsidP="00454507">
                  <w:pPr>
                    <w:widowControl w:val="0"/>
                    <w:jc w:val="center"/>
                    <w:rPr>
                      <w:rFonts w:ascii="Times New Roman" w:hAnsi="Times New Roman" w:cs="Times New Roman"/>
                      <w:b/>
                      <w:sz w:val="24"/>
                      <w:szCs w:val="24"/>
                    </w:rPr>
                  </w:pPr>
                  <w:r w:rsidRPr="002707B1">
                    <w:rPr>
                      <w:rFonts w:ascii="Times New Roman" w:hAnsi="Times New Roman" w:cs="Times New Roman"/>
                      <w:b/>
                      <w:sz w:val="24"/>
                      <w:szCs w:val="24"/>
                      <w:lang w:val="uk-UA"/>
                    </w:rPr>
                    <w:t>Постачальник</w:t>
                  </w:r>
                  <w:r w:rsidRPr="002707B1">
                    <w:rPr>
                      <w:rFonts w:ascii="Times New Roman" w:hAnsi="Times New Roman" w:cs="Times New Roman"/>
                      <w:b/>
                      <w:sz w:val="24"/>
                      <w:szCs w:val="24"/>
                    </w:rPr>
                    <w:t>:</w:t>
                  </w:r>
                </w:p>
                <w:p w14:paraId="382B75BD" w14:textId="77777777" w:rsidR="002A0D5B" w:rsidRPr="002707B1" w:rsidRDefault="002A0D5B" w:rsidP="00454507">
                  <w:pPr>
                    <w:widowControl w:val="0"/>
                    <w:jc w:val="center"/>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7650A34E" w14:textId="77777777" w:rsidR="002A0D5B" w:rsidRPr="002707B1" w:rsidRDefault="002A0D5B" w:rsidP="00454507">
                  <w:pPr>
                    <w:widowControl w:val="0"/>
                    <w:jc w:val="center"/>
                    <w:rPr>
                      <w:rFonts w:ascii="Times New Roman" w:hAnsi="Times New Roman" w:cs="Times New Roman"/>
                      <w:b/>
                      <w:sz w:val="24"/>
                      <w:szCs w:val="24"/>
                    </w:rPr>
                  </w:pPr>
                </w:p>
              </w:tc>
            </w:tr>
            <w:tr w:rsidR="002A0D5B" w:rsidRPr="002707B1" w14:paraId="22BBA9B6"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285C0565" w14:textId="77777777" w:rsidR="002A0D5B" w:rsidRPr="002707B1" w:rsidRDefault="002A0D5B" w:rsidP="00454507">
                  <w:pPr>
                    <w:jc w:val="center"/>
                    <w:rPr>
                      <w:rFonts w:ascii="Times New Roman" w:hAnsi="Times New Roman" w:cs="Times New Roman"/>
                      <w:b/>
                      <w:sz w:val="24"/>
                      <w:szCs w:val="24"/>
                    </w:rPr>
                  </w:pPr>
                </w:p>
                <w:p w14:paraId="6D47C343" w14:textId="77777777" w:rsidR="002A0D5B" w:rsidRPr="002707B1" w:rsidRDefault="002A0D5B" w:rsidP="00454507">
                  <w:pPr>
                    <w:widowControl w:val="0"/>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751ADDCB" w14:textId="77777777" w:rsidR="002A0D5B" w:rsidRPr="002707B1" w:rsidRDefault="002A0D5B" w:rsidP="00454507">
                  <w:pPr>
                    <w:widowControl w:val="0"/>
                    <w:rPr>
                      <w:rFonts w:ascii="Times New Roman" w:hAnsi="Times New Roman" w:cs="Times New Roman"/>
                      <w:b/>
                      <w:sz w:val="24"/>
                      <w:szCs w:val="24"/>
                    </w:rPr>
                  </w:pPr>
                </w:p>
              </w:tc>
            </w:tr>
          </w:tbl>
          <w:p w14:paraId="146A736D" w14:textId="77777777" w:rsidR="002A0D5B" w:rsidRPr="002707B1" w:rsidRDefault="002A0D5B" w:rsidP="00454507">
            <w:pPr>
              <w:widowControl w:val="0"/>
              <w:shd w:val="clear" w:color="auto" w:fill="FFFFFF"/>
              <w:rPr>
                <w:rFonts w:ascii="Times New Roman" w:hAnsi="Times New Roman" w:cs="Times New Roman"/>
                <w:b/>
                <w:sz w:val="24"/>
                <w:szCs w:val="24"/>
              </w:rPr>
            </w:pPr>
          </w:p>
        </w:tc>
        <w:tc>
          <w:tcPr>
            <w:tcW w:w="5225" w:type="dxa"/>
          </w:tcPr>
          <w:p w14:paraId="52DADAF0" w14:textId="77777777" w:rsidR="002A0D5B" w:rsidRPr="002707B1" w:rsidRDefault="002A0D5B" w:rsidP="00454507">
            <w:pPr>
              <w:widowControl w:val="0"/>
              <w:jc w:val="center"/>
              <w:rPr>
                <w:rFonts w:ascii="Times New Roman" w:hAnsi="Times New Roman" w:cs="Times New Roman"/>
                <w:b/>
                <w:sz w:val="24"/>
                <w:szCs w:val="24"/>
              </w:rPr>
            </w:pPr>
            <w:proofErr w:type="spellStart"/>
            <w:r w:rsidRPr="002707B1">
              <w:rPr>
                <w:rFonts w:ascii="Times New Roman" w:hAnsi="Times New Roman" w:cs="Times New Roman"/>
                <w:b/>
                <w:sz w:val="24"/>
                <w:szCs w:val="24"/>
              </w:rPr>
              <w:t>Покупець</w:t>
            </w:r>
            <w:proofErr w:type="spellEnd"/>
            <w:r w:rsidRPr="002707B1">
              <w:rPr>
                <w:rFonts w:ascii="Times New Roman" w:hAnsi="Times New Roman" w:cs="Times New Roman"/>
                <w:b/>
                <w:sz w:val="24"/>
                <w:szCs w:val="24"/>
              </w:rPr>
              <w:t>:</w:t>
            </w:r>
          </w:p>
        </w:tc>
      </w:tr>
    </w:tbl>
    <w:p w14:paraId="024EECF1" w14:textId="77777777" w:rsidR="002A0D5B" w:rsidRPr="002707B1" w:rsidRDefault="002A0D5B" w:rsidP="002A0D5B">
      <w:pPr>
        <w:jc w:val="center"/>
        <w:rPr>
          <w:rFonts w:ascii="Times New Roman" w:hAnsi="Times New Roman" w:cs="Times New Roman"/>
          <w:b/>
          <w:sz w:val="24"/>
          <w:szCs w:val="24"/>
        </w:rPr>
      </w:pPr>
    </w:p>
    <w:p w14:paraId="28E49160" w14:textId="77777777" w:rsidR="002A0D5B" w:rsidRPr="002707B1" w:rsidRDefault="002A0D5B" w:rsidP="002A0D5B">
      <w:pPr>
        <w:jc w:val="right"/>
        <w:rPr>
          <w:rFonts w:ascii="Times New Roman" w:hAnsi="Times New Roman" w:cs="Times New Roman"/>
          <w:b/>
          <w:sz w:val="24"/>
          <w:szCs w:val="24"/>
        </w:rPr>
      </w:pPr>
      <w:proofErr w:type="spellStart"/>
      <w:r w:rsidRPr="002707B1">
        <w:rPr>
          <w:rFonts w:ascii="Times New Roman" w:hAnsi="Times New Roman" w:cs="Times New Roman"/>
          <w:b/>
          <w:sz w:val="24"/>
          <w:szCs w:val="24"/>
        </w:rPr>
        <w:t>Додаток</w:t>
      </w:r>
      <w:proofErr w:type="spellEnd"/>
      <w:r w:rsidRPr="002707B1">
        <w:rPr>
          <w:rFonts w:ascii="Times New Roman" w:hAnsi="Times New Roman" w:cs="Times New Roman"/>
          <w:b/>
          <w:sz w:val="24"/>
          <w:szCs w:val="24"/>
        </w:rPr>
        <w:t xml:space="preserve"> № 1</w:t>
      </w:r>
      <w:r w:rsidRPr="002707B1">
        <w:rPr>
          <w:rFonts w:ascii="Times New Roman" w:hAnsi="Times New Roman" w:cs="Times New Roman"/>
          <w:sz w:val="24"/>
          <w:szCs w:val="24"/>
        </w:rPr>
        <w:t xml:space="preserve"> </w:t>
      </w:r>
    </w:p>
    <w:p w14:paraId="63A9CFB7" w14:textId="77777777" w:rsidR="002A0D5B" w:rsidRPr="002707B1" w:rsidRDefault="002A0D5B" w:rsidP="002A0D5B">
      <w:pPr>
        <w:jc w:val="right"/>
        <w:rPr>
          <w:rFonts w:ascii="Times New Roman" w:hAnsi="Times New Roman" w:cs="Times New Roman"/>
          <w:b/>
          <w:sz w:val="24"/>
          <w:szCs w:val="24"/>
        </w:rPr>
      </w:pPr>
      <w:r w:rsidRPr="002707B1">
        <w:rPr>
          <w:rFonts w:ascii="Times New Roman" w:hAnsi="Times New Roman" w:cs="Times New Roman"/>
          <w:b/>
          <w:sz w:val="24"/>
          <w:szCs w:val="24"/>
        </w:rPr>
        <w:t>до договору № ____</w:t>
      </w:r>
      <w:proofErr w:type="gramStart"/>
      <w:r w:rsidRPr="002707B1">
        <w:rPr>
          <w:rFonts w:ascii="Times New Roman" w:hAnsi="Times New Roman" w:cs="Times New Roman"/>
          <w:b/>
          <w:sz w:val="24"/>
          <w:szCs w:val="24"/>
        </w:rPr>
        <w:t xml:space="preserve">_  </w:t>
      </w:r>
      <w:proofErr w:type="spellStart"/>
      <w:r w:rsidRPr="002707B1">
        <w:rPr>
          <w:rFonts w:ascii="Times New Roman" w:hAnsi="Times New Roman" w:cs="Times New Roman"/>
          <w:b/>
          <w:sz w:val="24"/>
          <w:szCs w:val="24"/>
        </w:rPr>
        <w:t>від</w:t>
      </w:r>
      <w:proofErr w:type="spellEnd"/>
      <w:proofErr w:type="gramEnd"/>
      <w:r w:rsidRPr="002707B1">
        <w:rPr>
          <w:rFonts w:ascii="Times New Roman" w:hAnsi="Times New Roman" w:cs="Times New Roman"/>
          <w:b/>
          <w:sz w:val="24"/>
          <w:szCs w:val="24"/>
        </w:rPr>
        <w:t xml:space="preserve">   ___________________  20</w:t>
      </w:r>
      <w:r w:rsidRPr="002707B1">
        <w:rPr>
          <w:rFonts w:ascii="Times New Roman" w:hAnsi="Times New Roman" w:cs="Times New Roman"/>
          <w:b/>
          <w:sz w:val="24"/>
          <w:szCs w:val="24"/>
          <w:lang w:val="uk-UA"/>
        </w:rPr>
        <w:t>2</w:t>
      </w:r>
      <w:r w:rsidR="002707B1" w:rsidRPr="002707B1">
        <w:rPr>
          <w:rFonts w:ascii="Times New Roman" w:hAnsi="Times New Roman" w:cs="Times New Roman"/>
          <w:b/>
          <w:sz w:val="24"/>
          <w:szCs w:val="24"/>
          <w:lang w:val="uk-UA"/>
        </w:rPr>
        <w:t>3</w:t>
      </w:r>
      <w:r w:rsidRPr="002707B1">
        <w:rPr>
          <w:rFonts w:ascii="Times New Roman" w:hAnsi="Times New Roman" w:cs="Times New Roman"/>
          <w:b/>
          <w:sz w:val="24"/>
          <w:szCs w:val="24"/>
        </w:rPr>
        <w:t xml:space="preserve"> р.</w:t>
      </w:r>
    </w:p>
    <w:tbl>
      <w:tblPr>
        <w:tblW w:w="9629" w:type="dxa"/>
        <w:tblInd w:w="118" w:type="dxa"/>
        <w:tblLayout w:type="fixed"/>
        <w:tblLook w:val="00A0" w:firstRow="1" w:lastRow="0" w:firstColumn="1" w:lastColumn="0" w:noHBand="0" w:noVBand="0"/>
      </w:tblPr>
      <w:tblGrid>
        <w:gridCol w:w="5093"/>
        <w:gridCol w:w="1985"/>
        <w:gridCol w:w="1276"/>
        <w:gridCol w:w="1275"/>
      </w:tblGrid>
      <w:tr w:rsidR="002A0D5B" w:rsidRPr="002707B1" w14:paraId="0AF34D2D" w14:textId="77777777" w:rsidTr="00454507">
        <w:trPr>
          <w:trHeight w:val="855"/>
        </w:trPr>
        <w:tc>
          <w:tcPr>
            <w:tcW w:w="5093" w:type="dxa"/>
            <w:tcBorders>
              <w:top w:val="single" w:sz="8" w:space="0" w:color="auto"/>
              <w:left w:val="single" w:sz="8" w:space="0" w:color="auto"/>
              <w:bottom w:val="nil"/>
              <w:right w:val="single" w:sz="8" w:space="0" w:color="auto"/>
            </w:tcBorders>
            <w:vAlign w:val="center"/>
          </w:tcPr>
          <w:p w14:paraId="04928709" w14:textId="77777777" w:rsidR="002A0D5B" w:rsidRPr="002707B1" w:rsidRDefault="002A0D5B" w:rsidP="00454507">
            <w:pPr>
              <w:jc w:val="center"/>
              <w:rPr>
                <w:rFonts w:ascii="Times New Roman" w:hAnsi="Times New Roman" w:cs="Times New Roman"/>
                <w:b/>
                <w:bCs/>
                <w:color w:val="000000"/>
                <w:sz w:val="20"/>
                <w:szCs w:val="20"/>
                <w:lang w:eastAsia="uk-UA"/>
              </w:rPr>
            </w:pPr>
            <w:proofErr w:type="spellStart"/>
            <w:r w:rsidRPr="002707B1">
              <w:rPr>
                <w:rFonts w:ascii="Times New Roman" w:hAnsi="Times New Roman" w:cs="Times New Roman"/>
                <w:b/>
                <w:bCs/>
                <w:color w:val="000000"/>
                <w:sz w:val="20"/>
                <w:szCs w:val="20"/>
              </w:rPr>
              <w:t>Найменування</w:t>
            </w:r>
            <w:proofErr w:type="spellEnd"/>
            <w:r w:rsidRPr="002707B1">
              <w:rPr>
                <w:rFonts w:ascii="Times New Roman" w:hAnsi="Times New Roman" w:cs="Times New Roman"/>
                <w:b/>
                <w:bCs/>
                <w:color w:val="000000"/>
                <w:sz w:val="20"/>
                <w:szCs w:val="20"/>
              </w:rPr>
              <w:t xml:space="preserve"> товару</w:t>
            </w:r>
          </w:p>
        </w:tc>
        <w:tc>
          <w:tcPr>
            <w:tcW w:w="1985" w:type="dxa"/>
            <w:tcBorders>
              <w:top w:val="single" w:sz="8" w:space="0" w:color="auto"/>
              <w:left w:val="nil"/>
              <w:bottom w:val="nil"/>
              <w:right w:val="single" w:sz="8" w:space="0" w:color="auto"/>
            </w:tcBorders>
            <w:vAlign w:val="center"/>
          </w:tcPr>
          <w:p w14:paraId="045318CC" w14:textId="77777777" w:rsidR="002A0D5B" w:rsidRPr="002707B1" w:rsidRDefault="002A0D5B" w:rsidP="00454507">
            <w:pPr>
              <w:jc w:val="center"/>
              <w:rPr>
                <w:rFonts w:ascii="Times New Roman" w:hAnsi="Times New Roman" w:cs="Times New Roman"/>
                <w:b/>
                <w:bCs/>
                <w:color w:val="000000"/>
                <w:sz w:val="20"/>
                <w:szCs w:val="20"/>
              </w:rPr>
            </w:pPr>
            <w:proofErr w:type="spellStart"/>
            <w:r w:rsidRPr="002707B1">
              <w:rPr>
                <w:rFonts w:ascii="Times New Roman" w:hAnsi="Times New Roman" w:cs="Times New Roman"/>
                <w:b/>
                <w:bCs/>
                <w:color w:val="000000"/>
                <w:sz w:val="20"/>
                <w:szCs w:val="20"/>
              </w:rPr>
              <w:t>Кількість</w:t>
            </w:r>
            <w:proofErr w:type="spellEnd"/>
            <w:r w:rsidRPr="002707B1">
              <w:rPr>
                <w:rFonts w:ascii="Times New Roman" w:hAnsi="Times New Roman" w:cs="Times New Roman"/>
                <w:b/>
                <w:bCs/>
                <w:color w:val="000000"/>
                <w:sz w:val="20"/>
                <w:szCs w:val="20"/>
              </w:rPr>
              <w:t xml:space="preserve"> </w:t>
            </w:r>
            <w:proofErr w:type="spellStart"/>
            <w:r w:rsidRPr="002707B1">
              <w:rPr>
                <w:rFonts w:ascii="Times New Roman" w:hAnsi="Times New Roman" w:cs="Times New Roman"/>
                <w:b/>
                <w:bCs/>
                <w:color w:val="000000"/>
                <w:sz w:val="20"/>
                <w:szCs w:val="20"/>
              </w:rPr>
              <w:t>комплектів</w:t>
            </w:r>
            <w:proofErr w:type="spellEnd"/>
          </w:p>
        </w:tc>
        <w:tc>
          <w:tcPr>
            <w:tcW w:w="1276" w:type="dxa"/>
            <w:tcBorders>
              <w:top w:val="single" w:sz="8" w:space="0" w:color="auto"/>
              <w:left w:val="nil"/>
              <w:bottom w:val="nil"/>
              <w:right w:val="single" w:sz="8" w:space="0" w:color="auto"/>
            </w:tcBorders>
            <w:vAlign w:val="center"/>
          </w:tcPr>
          <w:p w14:paraId="02EB0A41" w14:textId="77777777" w:rsidR="002A0D5B" w:rsidRPr="002707B1" w:rsidRDefault="002A0D5B" w:rsidP="00454507">
            <w:pPr>
              <w:jc w:val="center"/>
              <w:rPr>
                <w:rFonts w:ascii="Times New Roman" w:hAnsi="Times New Roman" w:cs="Times New Roman"/>
                <w:b/>
                <w:bCs/>
                <w:sz w:val="20"/>
                <w:szCs w:val="20"/>
              </w:rPr>
            </w:pPr>
            <w:proofErr w:type="spellStart"/>
            <w:r w:rsidRPr="002707B1">
              <w:rPr>
                <w:rFonts w:ascii="Times New Roman" w:hAnsi="Times New Roman" w:cs="Times New Roman"/>
                <w:b/>
                <w:bCs/>
                <w:sz w:val="20"/>
                <w:szCs w:val="20"/>
              </w:rPr>
              <w:t>Ціна</w:t>
            </w:r>
            <w:proofErr w:type="spellEnd"/>
            <w:r w:rsidRPr="002707B1">
              <w:rPr>
                <w:rFonts w:ascii="Times New Roman" w:hAnsi="Times New Roman" w:cs="Times New Roman"/>
                <w:b/>
                <w:bCs/>
                <w:sz w:val="20"/>
                <w:szCs w:val="20"/>
              </w:rPr>
              <w:t xml:space="preserve"> за </w:t>
            </w:r>
            <w:proofErr w:type="spellStart"/>
            <w:r w:rsidRPr="002707B1">
              <w:rPr>
                <w:rFonts w:ascii="Times New Roman" w:hAnsi="Times New Roman" w:cs="Times New Roman"/>
                <w:b/>
                <w:bCs/>
                <w:sz w:val="20"/>
                <w:szCs w:val="20"/>
              </w:rPr>
              <w:t>одиницю</w:t>
            </w:r>
            <w:proofErr w:type="spellEnd"/>
            <w:r w:rsidRPr="002707B1">
              <w:rPr>
                <w:rFonts w:ascii="Times New Roman" w:hAnsi="Times New Roman" w:cs="Times New Roman"/>
                <w:b/>
                <w:bCs/>
                <w:sz w:val="20"/>
                <w:szCs w:val="20"/>
              </w:rPr>
              <w:t xml:space="preserve">, грн (з/без ПДВ) </w:t>
            </w:r>
          </w:p>
        </w:tc>
        <w:tc>
          <w:tcPr>
            <w:tcW w:w="1275" w:type="dxa"/>
            <w:tcBorders>
              <w:top w:val="single" w:sz="8" w:space="0" w:color="auto"/>
              <w:left w:val="nil"/>
              <w:bottom w:val="nil"/>
              <w:right w:val="single" w:sz="8" w:space="0" w:color="auto"/>
            </w:tcBorders>
            <w:vAlign w:val="center"/>
          </w:tcPr>
          <w:p w14:paraId="0DF4FF50" w14:textId="77777777" w:rsidR="002A0D5B" w:rsidRPr="002707B1" w:rsidRDefault="002A0D5B" w:rsidP="00454507">
            <w:pPr>
              <w:jc w:val="center"/>
              <w:rPr>
                <w:rFonts w:ascii="Times New Roman" w:hAnsi="Times New Roman" w:cs="Times New Roman"/>
                <w:b/>
                <w:bCs/>
                <w:sz w:val="20"/>
                <w:szCs w:val="20"/>
              </w:rPr>
            </w:pPr>
            <w:proofErr w:type="spellStart"/>
            <w:r w:rsidRPr="002707B1">
              <w:rPr>
                <w:rFonts w:ascii="Times New Roman" w:hAnsi="Times New Roman" w:cs="Times New Roman"/>
                <w:b/>
                <w:bCs/>
                <w:sz w:val="20"/>
                <w:szCs w:val="20"/>
              </w:rPr>
              <w:t>Загальна</w:t>
            </w:r>
            <w:proofErr w:type="spellEnd"/>
            <w:r w:rsidRPr="002707B1">
              <w:rPr>
                <w:rFonts w:ascii="Times New Roman" w:hAnsi="Times New Roman" w:cs="Times New Roman"/>
                <w:b/>
                <w:bCs/>
                <w:sz w:val="20"/>
                <w:szCs w:val="20"/>
              </w:rPr>
              <w:t xml:space="preserve"> </w:t>
            </w:r>
            <w:proofErr w:type="spellStart"/>
            <w:r w:rsidRPr="002707B1">
              <w:rPr>
                <w:rFonts w:ascii="Times New Roman" w:hAnsi="Times New Roman" w:cs="Times New Roman"/>
                <w:b/>
                <w:bCs/>
                <w:sz w:val="20"/>
                <w:szCs w:val="20"/>
              </w:rPr>
              <w:t>вартість</w:t>
            </w:r>
            <w:proofErr w:type="spellEnd"/>
            <w:r w:rsidRPr="002707B1">
              <w:rPr>
                <w:rFonts w:ascii="Times New Roman" w:hAnsi="Times New Roman" w:cs="Times New Roman"/>
                <w:b/>
                <w:bCs/>
                <w:sz w:val="20"/>
                <w:szCs w:val="20"/>
              </w:rPr>
              <w:t xml:space="preserve">, грн (з /без </w:t>
            </w:r>
            <w:proofErr w:type="gramStart"/>
            <w:r w:rsidRPr="002707B1">
              <w:rPr>
                <w:rFonts w:ascii="Times New Roman" w:hAnsi="Times New Roman" w:cs="Times New Roman"/>
                <w:b/>
                <w:bCs/>
                <w:sz w:val="20"/>
                <w:szCs w:val="20"/>
              </w:rPr>
              <w:t>ПДВ)*</w:t>
            </w:r>
            <w:proofErr w:type="gramEnd"/>
            <w:r w:rsidRPr="002707B1">
              <w:rPr>
                <w:rFonts w:ascii="Times New Roman" w:hAnsi="Times New Roman" w:cs="Times New Roman"/>
                <w:b/>
                <w:bCs/>
                <w:sz w:val="20"/>
                <w:szCs w:val="20"/>
              </w:rPr>
              <w:t>**</w:t>
            </w:r>
          </w:p>
        </w:tc>
      </w:tr>
      <w:tr w:rsidR="002A0D5B" w:rsidRPr="002707B1" w14:paraId="6CB972BC" w14:textId="77777777" w:rsidTr="00454507">
        <w:trPr>
          <w:trHeight w:val="315"/>
        </w:trPr>
        <w:tc>
          <w:tcPr>
            <w:tcW w:w="5093" w:type="dxa"/>
            <w:tcBorders>
              <w:top w:val="nil"/>
              <w:left w:val="single" w:sz="8" w:space="0" w:color="auto"/>
              <w:bottom w:val="single" w:sz="8" w:space="0" w:color="auto"/>
              <w:right w:val="single" w:sz="8" w:space="0" w:color="auto"/>
            </w:tcBorders>
          </w:tcPr>
          <w:p w14:paraId="32E468CD" w14:textId="77777777" w:rsidR="002A0D5B" w:rsidRPr="002707B1" w:rsidRDefault="002A0D5B" w:rsidP="00454507">
            <w:pPr>
              <w:jc w:val="both"/>
              <w:rPr>
                <w:rFonts w:ascii="Times New Roman" w:hAnsi="Times New Roman" w:cs="Times New Roman"/>
                <w:b/>
              </w:rPr>
            </w:pPr>
          </w:p>
        </w:tc>
        <w:tc>
          <w:tcPr>
            <w:tcW w:w="1985" w:type="dxa"/>
            <w:tcBorders>
              <w:top w:val="nil"/>
              <w:left w:val="nil"/>
              <w:bottom w:val="single" w:sz="8" w:space="0" w:color="auto"/>
              <w:right w:val="single" w:sz="8" w:space="0" w:color="auto"/>
            </w:tcBorders>
          </w:tcPr>
          <w:p w14:paraId="7F9555D0" w14:textId="77777777" w:rsidR="002A0D5B" w:rsidRPr="002707B1" w:rsidRDefault="002A0D5B" w:rsidP="00454507">
            <w:pPr>
              <w:jc w:val="both"/>
              <w:rPr>
                <w:rFonts w:ascii="Times New Roman" w:hAnsi="Times New Roman" w:cs="Times New Roman"/>
                <w:b/>
                <w:i/>
              </w:rPr>
            </w:pPr>
          </w:p>
        </w:tc>
        <w:tc>
          <w:tcPr>
            <w:tcW w:w="1276" w:type="dxa"/>
            <w:tcBorders>
              <w:top w:val="nil"/>
              <w:left w:val="nil"/>
              <w:bottom w:val="single" w:sz="8" w:space="0" w:color="auto"/>
              <w:right w:val="single" w:sz="8" w:space="0" w:color="auto"/>
            </w:tcBorders>
          </w:tcPr>
          <w:p w14:paraId="1F0A087F" w14:textId="77777777" w:rsidR="002A0D5B" w:rsidRPr="002707B1" w:rsidRDefault="002A0D5B" w:rsidP="00454507">
            <w:pPr>
              <w:rPr>
                <w:rFonts w:ascii="Times New Roman" w:hAnsi="Times New Roman" w:cs="Times New Roman"/>
                <w:b/>
                <w:bCs/>
                <w:color w:val="000000"/>
                <w:sz w:val="20"/>
                <w:szCs w:val="20"/>
              </w:rPr>
            </w:pPr>
          </w:p>
        </w:tc>
        <w:tc>
          <w:tcPr>
            <w:tcW w:w="1275" w:type="dxa"/>
            <w:tcBorders>
              <w:top w:val="nil"/>
              <w:left w:val="nil"/>
              <w:bottom w:val="single" w:sz="8" w:space="0" w:color="auto"/>
              <w:right w:val="single" w:sz="8" w:space="0" w:color="auto"/>
            </w:tcBorders>
          </w:tcPr>
          <w:p w14:paraId="5EF4B465" w14:textId="77777777" w:rsidR="002A0D5B" w:rsidRPr="002707B1" w:rsidRDefault="002A0D5B" w:rsidP="00454507">
            <w:pPr>
              <w:jc w:val="right"/>
              <w:rPr>
                <w:rFonts w:ascii="Times New Roman" w:hAnsi="Times New Roman" w:cs="Times New Roman"/>
                <w:b/>
                <w:bCs/>
                <w:color w:val="000000"/>
                <w:sz w:val="20"/>
                <w:szCs w:val="20"/>
              </w:rPr>
            </w:pPr>
          </w:p>
        </w:tc>
      </w:tr>
      <w:tr w:rsidR="002A0D5B" w:rsidRPr="002707B1" w14:paraId="08AC0562" w14:textId="77777777" w:rsidTr="00454507">
        <w:trPr>
          <w:trHeight w:val="315"/>
        </w:trPr>
        <w:tc>
          <w:tcPr>
            <w:tcW w:w="5093" w:type="dxa"/>
            <w:tcBorders>
              <w:top w:val="nil"/>
              <w:left w:val="single" w:sz="8" w:space="0" w:color="auto"/>
              <w:bottom w:val="single" w:sz="4" w:space="0" w:color="auto"/>
              <w:right w:val="nil"/>
            </w:tcBorders>
          </w:tcPr>
          <w:p w14:paraId="217393A7" w14:textId="77777777" w:rsidR="002A0D5B" w:rsidRPr="002707B1" w:rsidRDefault="002A0D5B" w:rsidP="00454507">
            <w:pPr>
              <w:rPr>
                <w:rFonts w:ascii="Times New Roman" w:hAnsi="Times New Roman" w:cs="Times New Roman"/>
              </w:rPr>
            </w:pPr>
          </w:p>
        </w:tc>
        <w:tc>
          <w:tcPr>
            <w:tcW w:w="1985" w:type="dxa"/>
            <w:tcBorders>
              <w:top w:val="nil"/>
              <w:left w:val="single" w:sz="8" w:space="0" w:color="auto"/>
              <w:bottom w:val="single" w:sz="4" w:space="0" w:color="auto"/>
              <w:right w:val="single" w:sz="8" w:space="0" w:color="auto"/>
            </w:tcBorders>
          </w:tcPr>
          <w:p w14:paraId="69F44329" w14:textId="77777777" w:rsidR="002A0D5B" w:rsidRPr="002707B1" w:rsidRDefault="002A0D5B" w:rsidP="00454507">
            <w:pPr>
              <w:jc w:val="center"/>
              <w:rPr>
                <w:rFonts w:ascii="Times New Roman" w:hAnsi="Times New Roman" w:cs="Times New Roman"/>
              </w:rPr>
            </w:pPr>
          </w:p>
        </w:tc>
        <w:tc>
          <w:tcPr>
            <w:tcW w:w="1276" w:type="dxa"/>
            <w:tcBorders>
              <w:top w:val="nil"/>
              <w:left w:val="single" w:sz="8" w:space="0" w:color="auto"/>
              <w:bottom w:val="single" w:sz="4" w:space="0" w:color="auto"/>
              <w:right w:val="single" w:sz="8" w:space="0" w:color="auto"/>
            </w:tcBorders>
          </w:tcPr>
          <w:p w14:paraId="5AC15F66" w14:textId="77777777" w:rsidR="002A0D5B" w:rsidRPr="002707B1" w:rsidRDefault="002A0D5B" w:rsidP="00454507">
            <w:pPr>
              <w:jc w:val="right"/>
              <w:rPr>
                <w:rFonts w:ascii="Times New Roman" w:hAnsi="Times New Roman" w:cs="Times New Roman"/>
                <w:color w:val="000000"/>
                <w:sz w:val="20"/>
                <w:szCs w:val="20"/>
              </w:rPr>
            </w:pPr>
          </w:p>
        </w:tc>
        <w:tc>
          <w:tcPr>
            <w:tcW w:w="1275" w:type="dxa"/>
            <w:tcBorders>
              <w:top w:val="nil"/>
              <w:left w:val="single" w:sz="8" w:space="0" w:color="auto"/>
              <w:bottom w:val="single" w:sz="4" w:space="0" w:color="auto"/>
              <w:right w:val="single" w:sz="8" w:space="0" w:color="auto"/>
            </w:tcBorders>
          </w:tcPr>
          <w:p w14:paraId="4775AE49" w14:textId="77777777" w:rsidR="002A0D5B" w:rsidRPr="002707B1" w:rsidRDefault="002A0D5B" w:rsidP="00454507">
            <w:pPr>
              <w:jc w:val="right"/>
              <w:rPr>
                <w:rFonts w:ascii="Times New Roman" w:hAnsi="Times New Roman" w:cs="Times New Roman"/>
                <w:color w:val="000000"/>
                <w:sz w:val="20"/>
                <w:szCs w:val="20"/>
              </w:rPr>
            </w:pPr>
          </w:p>
        </w:tc>
      </w:tr>
    </w:tbl>
    <w:p w14:paraId="4A57326E" w14:textId="77777777" w:rsidR="002A0D5B" w:rsidRPr="002707B1" w:rsidRDefault="002A0D5B" w:rsidP="002A0D5B">
      <w:pPr>
        <w:rPr>
          <w:rFonts w:ascii="Times New Roman" w:hAnsi="Times New Roman" w:cs="Times New Roman"/>
          <w:sz w:val="18"/>
          <w:szCs w:val="18"/>
        </w:rPr>
      </w:pPr>
      <w:r w:rsidRPr="002707B1">
        <w:rPr>
          <w:rFonts w:ascii="Times New Roman" w:hAnsi="Times New Roman" w:cs="Times New Roman"/>
          <w:sz w:val="18"/>
          <w:szCs w:val="18"/>
        </w:rPr>
        <w:t xml:space="preserve">* </w:t>
      </w:r>
      <w:proofErr w:type="spellStart"/>
      <w:r w:rsidRPr="002707B1">
        <w:rPr>
          <w:rFonts w:ascii="Times New Roman" w:hAnsi="Times New Roman" w:cs="Times New Roman"/>
          <w:sz w:val="18"/>
          <w:szCs w:val="18"/>
        </w:rPr>
        <w:t>відповідно</w:t>
      </w:r>
      <w:proofErr w:type="spellEnd"/>
      <w:r w:rsidRPr="002707B1">
        <w:rPr>
          <w:rFonts w:ascii="Times New Roman" w:hAnsi="Times New Roman" w:cs="Times New Roman"/>
          <w:sz w:val="18"/>
          <w:szCs w:val="18"/>
        </w:rPr>
        <w:t xml:space="preserve"> до </w:t>
      </w:r>
      <w:proofErr w:type="spellStart"/>
      <w:r w:rsidRPr="002707B1">
        <w:rPr>
          <w:rFonts w:ascii="Times New Roman" w:hAnsi="Times New Roman" w:cs="Times New Roman"/>
          <w:sz w:val="18"/>
          <w:szCs w:val="18"/>
        </w:rPr>
        <w:t>технічного</w:t>
      </w:r>
      <w:proofErr w:type="spellEnd"/>
      <w:r w:rsidRPr="002707B1">
        <w:rPr>
          <w:rFonts w:ascii="Times New Roman" w:hAnsi="Times New Roman" w:cs="Times New Roman"/>
          <w:sz w:val="18"/>
          <w:szCs w:val="18"/>
        </w:rPr>
        <w:t xml:space="preserve"> </w:t>
      </w:r>
      <w:proofErr w:type="spellStart"/>
      <w:r w:rsidRPr="002707B1">
        <w:rPr>
          <w:rFonts w:ascii="Times New Roman" w:hAnsi="Times New Roman" w:cs="Times New Roman"/>
          <w:sz w:val="18"/>
          <w:szCs w:val="18"/>
        </w:rPr>
        <w:t>завдання</w:t>
      </w:r>
      <w:proofErr w:type="spellEnd"/>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083"/>
      </w:tblGrid>
      <w:tr w:rsidR="002A0D5B" w:rsidRPr="00D819A7" w14:paraId="52F056C3" w14:textId="77777777" w:rsidTr="00454507">
        <w:trPr>
          <w:trHeight w:val="588"/>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2A0D5B" w:rsidRPr="002707B1" w14:paraId="42275CE9"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0E3677C9" w14:textId="77777777" w:rsidR="002A0D5B" w:rsidRPr="002707B1" w:rsidRDefault="002A0D5B" w:rsidP="00454507">
                  <w:pPr>
                    <w:widowControl w:val="0"/>
                    <w:jc w:val="center"/>
                    <w:rPr>
                      <w:rFonts w:ascii="Times New Roman" w:hAnsi="Times New Roman" w:cs="Times New Roman"/>
                      <w:b/>
                      <w:sz w:val="20"/>
                      <w:szCs w:val="20"/>
                    </w:rPr>
                  </w:pPr>
                  <w:r w:rsidRPr="002707B1">
                    <w:rPr>
                      <w:rFonts w:ascii="Times New Roman" w:hAnsi="Times New Roman" w:cs="Times New Roman"/>
                      <w:b/>
                      <w:sz w:val="20"/>
                      <w:szCs w:val="20"/>
                      <w:lang w:val="uk-UA"/>
                    </w:rPr>
                    <w:t>Постачальник</w:t>
                  </w:r>
                  <w:r w:rsidRPr="002707B1">
                    <w:rPr>
                      <w:rFonts w:ascii="Times New Roman" w:hAnsi="Times New Roman" w:cs="Times New Roman"/>
                      <w:b/>
                      <w:sz w:val="20"/>
                      <w:szCs w:val="20"/>
                    </w:rPr>
                    <w:t>:</w:t>
                  </w:r>
                </w:p>
                <w:p w14:paraId="5A9E1AFB" w14:textId="77777777" w:rsidR="002A0D5B" w:rsidRPr="002707B1" w:rsidRDefault="002A0D5B" w:rsidP="00454507">
                  <w:pPr>
                    <w:widowControl w:val="0"/>
                    <w:jc w:val="center"/>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7E7DFB87" w14:textId="77777777" w:rsidR="002A0D5B" w:rsidRPr="002707B1" w:rsidRDefault="002A0D5B" w:rsidP="00454507">
                  <w:pPr>
                    <w:widowControl w:val="0"/>
                    <w:jc w:val="center"/>
                    <w:rPr>
                      <w:rFonts w:ascii="Times New Roman" w:hAnsi="Times New Roman" w:cs="Times New Roman"/>
                      <w:b/>
                      <w:sz w:val="20"/>
                      <w:szCs w:val="20"/>
                    </w:rPr>
                  </w:pPr>
                </w:p>
              </w:tc>
            </w:tr>
            <w:tr w:rsidR="002A0D5B" w:rsidRPr="002707B1" w14:paraId="3517F5A7"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7B241BA6" w14:textId="77777777" w:rsidR="002A0D5B" w:rsidRPr="002707B1" w:rsidRDefault="002A0D5B" w:rsidP="00454507">
                  <w:pPr>
                    <w:jc w:val="center"/>
                    <w:rPr>
                      <w:rFonts w:ascii="Times New Roman" w:hAnsi="Times New Roman" w:cs="Times New Roman"/>
                      <w:b/>
                      <w:sz w:val="20"/>
                      <w:szCs w:val="20"/>
                    </w:rPr>
                  </w:pPr>
                </w:p>
                <w:p w14:paraId="3345BAAC" w14:textId="77777777" w:rsidR="002A0D5B" w:rsidRPr="002707B1" w:rsidRDefault="002A0D5B" w:rsidP="00454507">
                  <w:pPr>
                    <w:widowControl w:val="0"/>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15172CA2" w14:textId="77777777" w:rsidR="002A0D5B" w:rsidRPr="002707B1" w:rsidRDefault="002A0D5B" w:rsidP="00454507">
                  <w:pPr>
                    <w:widowControl w:val="0"/>
                    <w:rPr>
                      <w:rFonts w:ascii="Times New Roman" w:hAnsi="Times New Roman" w:cs="Times New Roman"/>
                      <w:b/>
                      <w:sz w:val="20"/>
                      <w:szCs w:val="20"/>
                    </w:rPr>
                  </w:pPr>
                </w:p>
              </w:tc>
            </w:tr>
          </w:tbl>
          <w:p w14:paraId="7337E759" w14:textId="77777777" w:rsidR="002A0D5B" w:rsidRPr="002707B1" w:rsidRDefault="002A0D5B" w:rsidP="00454507">
            <w:pPr>
              <w:widowControl w:val="0"/>
              <w:shd w:val="clear" w:color="auto" w:fill="FFFFFF"/>
              <w:jc w:val="center"/>
              <w:rPr>
                <w:rFonts w:ascii="Times New Roman" w:hAnsi="Times New Roman" w:cs="Times New Roman"/>
                <w:b/>
                <w:sz w:val="20"/>
                <w:szCs w:val="20"/>
              </w:rPr>
            </w:pPr>
          </w:p>
          <w:p w14:paraId="42B33FD0" w14:textId="77777777" w:rsidR="002A0D5B" w:rsidRPr="002707B1" w:rsidRDefault="002A0D5B" w:rsidP="00454507">
            <w:pPr>
              <w:widowControl w:val="0"/>
              <w:shd w:val="clear" w:color="auto" w:fill="FFFFFF"/>
              <w:jc w:val="center"/>
              <w:rPr>
                <w:rFonts w:ascii="Times New Roman" w:hAnsi="Times New Roman" w:cs="Times New Roman"/>
                <w:b/>
                <w:sz w:val="20"/>
                <w:szCs w:val="20"/>
              </w:rPr>
            </w:pPr>
          </w:p>
        </w:tc>
        <w:tc>
          <w:tcPr>
            <w:tcW w:w="5083" w:type="dxa"/>
          </w:tcPr>
          <w:p w14:paraId="71A3D96A" w14:textId="77777777" w:rsidR="002A0D5B" w:rsidRPr="002707B1" w:rsidRDefault="002A0D5B" w:rsidP="00454507">
            <w:pPr>
              <w:widowControl w:val="0"/>
              <w:jc w:val="center"/>
              <w:rPr>
                <w:rFonts w:ascii="Times New Roman" w:hAnsi="Times New Roman" w:cs="Times New Roman"/>
                <w:b/>
                <w:sz w:val="20"/>
                <w:szCs w:val="20"/>
              </w:rPr>
            </w:pPr>
            <w:proofErr w:type="spellStart"/>
            <w:r w:rsidRPr="002707B1">
              <w:rPr>
                <w:rFonts w:ascii="Times New Roman" w:hAnsi="Times New Roman" w:cs="Times New Roman"/>
                <w:b/>
                <w:sz w:val="20"/>
                <w:szCs w:val="20"/>
              </w:rPr>
              <w:t>Покупець</w:t>
            </w:r>
            <w:proofErr w:type="spellEnd"/>
            <w:r w:rsidRPr="002707B1">
              <w:rPr>
                <w:rFonts w:ascii="Times New Roman" w:hAnsi="Times New Roman" w:cs="Times New Roman"/>
                <w:b/>
                <w:sz w:val="20"/>
                <w:szCs w:val="20"/>
              </w:rPr>
              <w:t>:</w:t>
            </w:r>
          </w:p>
          <w:p w14:paraId="35D8A2F5" w14:textId="77777777" w:rsidR="002A0D5B" w:rsidRPr="002707B1" w:rsidRDefault="002A0D5B" w:rsidP="00454507">
            <w:pPr>
              <w:widowControl w:val="0"/>
              <w:rPr>
                <w:rFonts w:ascii="Times New Roman" w:hAnsi="Times New Roman" w:cs="Times New Roman"/>
                <w:sz w:val="20"/>
                <w:szCs w:val="20"/>
              </w:rPr>
            </w:pPr>
          </w:p>
        </w:tc>
      </w:tr>
    </w:tbl>
    <w:p w14:paraId="693D54CC" w14:textId="77777777" w:rsidR="002A0D5B" w:rsidRPr="00D819A7" w:rsidRDefault="002A0D5B" w:rsidP="002A0D5B">
      <w:pPr>
        <w:rPr>
          <w:rFonts w:ascii="Times New Roman" w:hAnsi="Times New Roman" w:cs="Times New Roman"/>
          <w:lang w:val="uk-UA"/>
        </w:rPr>
      </w:pPr>
    </w:p>
    <w:p w14:paraId="70EB0DC4" w14:textId="77777777" w:rsidR="002A0D5B" w:rsidRPr="00D819A7" w:rsidRDefault="002A0D5B" w:rsidP="002A0D5B">
      <w:pPr>
        <w:rPr>
          <w:rFonts w:ascii="Times New Roman" w:hAnsi="Times New Roman" w:cs="Times New Roman"/>
          <w:lang w:val="uk-UA"/>
        </w:rPr>
      </w:pPr>
    </w:p>
    <w:p w14:paraId="047C1B7B" w14:textId="77777777" w:rsidR="002A0D5B" w:rsidRPr="00D819A7" w:rsidRDefault="002A0D5B" w:rsidP="002A0D5B">
      <w:pPr>
        <w:rPr>
          <w:rFonts w:ascii="Times New Roman" w:hAnsi="Times New Roman" w:cs="Times New Roman"/>
          <w:lang w:val="uk-UA"/>
        </w:rPr>
      </w:pPr>
    </w:p>
    <w:p w14:paraId="2836FA27" w14:textId="77777777" w:rsidR="002A0D5B" w:rsidRPr="001C7DE2" w:rsidRDefault="002A0D5B" w:rsidP="002A0D5B">
      <w:pPr>
        <w:autoSpaceDN w:val="0"/>
        <w:ind w:left="-360"/>
        <w:jc w:val="center"/>
        <w:rPr>
          <w:rFonts w:ascii="Times New Roman" w:hAnsi="Times New Roman" w:cs="Times New Roman"/>
          <w:b/>
          <w:sz w:val="24"/>
          <w:szCs w:val="24"/>
          <w:lang w:val="uk-UA"/>
        </w:rPr>
      </w:pPr>
    </w:p>
    <w:p w14:paraId="6027740C" w14:textId="77777777" w:rsidR="001C7DE2" w:rsidRDefault="001C7DE2" w:rsidP="002A0D5B">
      <w:pPr>
        <w:pStyle w:val="18"/>
        <w:jc w:val="both"/>
        <w:rPr>
          <w:rFonts w:ascii="Times New Roman" w:hAnsi="Times New Roman"/>
          <w:color w:val="000000"/>
          <w:sz w:val="24"/>
          <w:szCs w:val="24"/>
        </w:rPr>
      </w:pPr>
      <w:r w:rsidRPr="001C7DE2">
        <w:rPr>
          <w:rFonts w:ascii="Times New Roman" w:hAnsi="Times New Roman"/>
          <w:b/>
          <w:i/>
          <w:sz w:val="24"/>
          <w:szCs w:val="24"/>
        </w:rPr>
        <w:t xml:space="preserve">   </w:t>
      </w:r>
    </w:p>
    <w:p w14:paraId="649BCDF1" w14:textId="77777777" w:rsidR="001C7DE2" w:rsidRDefault="001C7DE2" w:rsidP="009666C0">
      <w:pPr>
        <w:jc w:val="both"/>
        <w:rPr>
          <w:rFonts w:ascii="Times New Roman" w:hAnsi="Times New Roman" w:cs="Times New Roman"/>
          <w:color w:val="000000"/>
          <w:sz w:val="24"/>
          <w:szCs w:val="24"/>
        </w:rPr>
      </w:pPr>
    </w:p>
    <w:p w14:paraId="483891BC" w14:textId="77777777" w:rsidR="001C7DE2" w:rsidRDefault="001C7DE2" w:rsidP="009666C0">
      <w:pPr>
        <w:jc w:val="both"/>
        <w:rPr>
          <w:rFonts w:ascii="Times New Roman" w:hAnsi="Times New Roman" w:cs="Times New Roman"/>
          <w:color w:val="000000"/>
          <w:sz w:val="24"/>
          <w:szCs w:val="24"/>
        </w:rPr>
      </w:pPr>
    </w:p>
    <w:p w14:paraId="3D3BA473" w14:textId="77777777" w:rsidR="00687129" w:rsidRDefault="00687129" w:rsidP="00472CE2">
      <w:pPr>
        <w:ind w:firstLine="454"/>
        <w:jc w:val="center"/>
        <w:rPr>
          <w:rFonts w:ascii="Times New Roman" w:hAnsi="Times New Roman"/>
          <w:b/>
          <w:sz w:val="24"/>
          <w:szCs w:val="24"/>
          <w:lang w:val="uk-UA"/>
        </w:rPr>
      </w:pPr>
    </w:p>
    <w:p w14:paraId="3420B0BC" w14:textId="77777777" w:rsidR="008C2D9B" w:rsidRDefault="008C2D9B" w:rsidP="00472CE2">
      <w:pPr>
        <w:ind w:firstLine="454"/>
        <w:jc w:val="center"/>
        <w:rPr>
          <w:rFonts w:ascii="Times New Roman" w:hAnsi="Times New Roman"/>
          <w:b/>
          <w:sz w:val="24"/>
          <w:szCs w:val="24"/>
          <w:lang w:val="uk-UA"/>
        </w:rPr>
      </w:pPr>
    </w:p>
    <w:p w14:paraId="6528F7C8" w14:textId="77777777" w:rsidR="008C2D9B" w:rsidRDefault="008C2D9B" w:rsidP="00472CE2">
      <w:pPr>
        <w:ind w:firstLine="454"/>
        <w:jc w:val="center"/>
        <w:rPr>
          <w:rFonts w:ascii="Times New Roman" w:hAnsi="Times New Roman"/>
          <w:b/>
          <w:sz w:val="24"/>
          <w:szCs w:val="24"/>
          <w:lang w:val="uk-UA"/>
        </w:rPr>
      </w:pPr>
    </w:p>
    <w:p w14:paraId="6FB6AB8A" w14:textId="77777777" w:rsidR="008C2D9B" w:rsidRDefault="008C2D9B" w:rsidP="00472CE2">
      <w:pPr>
        <w:ind w:firstLine="454"/>
        <w:jc w:val="center"/>
        <w:rPr>
          <w:rFonts w:ascii="Times New Roman" w:hAnsi="Times New Roman"/>
          <w:b/>
          <w:sz w:val="24"/>
          <w:szCs w:val="24"/>
          <w:lang w:val="uk-UA"/>
        </w:rPr>
      </w:pPr>
    </w:p>
    <w:p w14:paraId="4DDFBEF3" w14:textId="77777777" w:rsidR="008C2D9B" w:rsidRDefault="008C2D9B" w:rsidP="00472CE2">
      <w:pPr>
        <w:ind w:firstLine="454"/>
        <w:jc w:val="center"/>
        <w:rPr>
          <w:rFonts w:ascii="Times New Roman" w:hAnsi="Times New Roman"/>
          <w:b/>
          <w:sz w:val="24"/>
          <w:szCs w:val="24"/>
          <w:lang w:val="uk-UA"/>
        </w:rPr>
      </w:pPr>
    </w:p>
    <w:p w14:paraId="1BAD46D2" w14:textId="77777777" w:rsidR="008C2D9B" w:rsidRDefault="008C2D9B" w:rsidP="00472CE2">
      <w:pPr>
        <w:ind w:firstLine="454"/>
        <w:jc w:val="center"/>
        <w:rPr>
          <w:rFonts w:ascii="Times New Roman" w:hAnsi="Times New Roman"/>
          <w:b/>
          <w:sz w:val="24"/>
          <w:szCs w:val="24"/>
          <w:lang w:val="uk-UA"/>
        </w:rPr>
      </w:pPr>
    </w:p>
    <w:p w14:paraId="6182B842" w14:textId="77777777" w:rsidR="008C2D9B" w:rsidRDefault="008C2D9B" w:rsidP="00472CE2">
      <w:pPr>
        <w:ind w:firstLine="454"/>
        <w:jc w:val="center"/>
        <w:rPr>
          <w:rFonts w:ascii="Times New Roman" w:hAnsi="Times New Roman"/>
          <w:b/>
          <w:sz w:val="24"/>
          <w:szCs w:val="24"/>
          <w:lang w:val="uk-UA"/>
        </w:rPr>
      </w:pPr>
    </w:p>
    <w:p w14:paraId="6EE3B13D" w14:textId="77777777" w:rsidR="008C2D9B" w:rsidRDefault="008C2D9B" w:rsidP="00472CE2">
      <w:pPr>
        <w:ind w:firstLine="454"/>
        <w:jc w:val="center"/>
        <w:rPr>
          <w:rFonts w:ascii="Times New Roman" w:hAnsi="Times New Roman"/>
          <w:b/>
          <w:sz w:val="24"/>
          <w:szCs w:val="24"/>
          <w:lang w:val="uk-UA"/>
        </w:rPr>
      </w:pPr>
    </w:p>
    <w:p w14:paraId="30135544" w14:textId="77777777" w:rsidR="008C2D9B" w:rsidRDefault="008C2D9B" w:rsidP="00472CE2">
      <w:pPr>
        <w:ind w:firstLine="454"/>
        <w:jc w:val="center"/>
        <w:rPr>
          <w:rFonts w:ascii="Times New Roman" w:hAnsi="Times New Roman"/>
          <w:b/>
          <w:sz w:val="24"/>
          <w:szCs w:val="24"/>
          <w:lang w:val="uk-UA"/>
        </w:rPr>
      </w:pPr>
    </w:p>
    <w:p w14:paraId="70BADEF4" w14:textId="77777777" w:rsidR="008C2D9B" w:rsidRDefault="008C2D9B" w:rsidP="00472CE2">
      <w:pPr>
        <w:ind w:firstLine="454"/>
        <w:jc w:val="center"/>
        <w:rPr>
          <w:rFonts w:ascii="Times New Roman" w:hAnsi="Times New Roman"/>
          <w:b/>
          <w:sz w:val="24"/>
          <w:szCs w:val="24"/>
          <w:lang w:val="uk-UA"/>
        </w:rPr>
      </w:pPr>
    </w:p>
    <w:p w14:paraId="4C081AE5" w14:textId="77777777" w:rsidR="008C2D9B" w:rsidRDefault="008C2D9B" w:rsidP="00472CE2">
      <w:pPr>
        <w:ind w:firstLine="454"/>
        <w:jc w:val="center"/>
        <w:rPr>
          <w:rFonts w:ascii="Times New Roman" w:hAnsi="Times New Roman"/>
          <w:b/>
          <w:sz w:val="24"/>
          <w:szCs w:val="24"/>
          <w:lang w:val="uk-UA"/>
        </w:rPr>
      </w:pPr>
    </w:p>
    <w:p w14:paraId="6DFC9E87" w14:textId="77777777" w:rsidR="008C2D9B" w:rsidRDefault="008C2D9B" w:rsidP="00472CE2">
      <w:pPr>
        <w:ind w:firstLine="454"/>
        <w:jc w:val="center"/>
        <w:rPr>
          <w:rFonts w:ascii="Times New Roman" w:hAnsi="Times New Roman"/>
          <w:b/>
          <w:sz w:val="24"/>
          <w:szCs w:val="24"/>
          <w:lang w:val="uk-UA"/>
        </w:rPr>
      </w:pPr>
    </w:p>
    <w:p w14:paraId="0F5A8AFF" w14:textId="77777777" w:rsidR="008C2D9B" w:rsidRDefault="008C2D9B" w:rsidP="00472CE2">
      <w:pPr>
        <w:ind w:firstLine="454"/>
        <w:jc w:val="center"/>
        <w:rPr>
          <w:rFonts w:ascii="Times New Roman" w:hAnsi="Times New Roman"/>
          <w:b/>
          <w:sz w:val="24"/>
          <w:szCs w:val="24"/>
          <w:lang w:val="uk-UA"/>
        </w:rPr>
      </w:pPr>
    </w:p>
    <w:p w14:paraId="1F93061F" w14:textId="77777777" w:rsidR="008C2D9B" w:rsidRDefault="008C2D9B" w:rsidP="00472CE2">
      <w:pPr>
        <w:ind w:firstLine="454"/>
        <w:jc w:val="center"/>
        <w:rPr>
          <w:rFonts w:ascii="Times New Roman" w:hAnsi="Times New Roman"/>
          <w:b/>
          <w:sz w:val="24"/>
          <w:szCs w:val="24"/>
          <w:lang w:val="uk-UA"/>
        </w:rPr>
      </w:pPr>
    </w:p>
    <w:p w14:paraId="665E908D" w14:textId="77777777" w:rsidR="008C2D9B" w:rsidRDefault="008C2D9B" w:rsidP="00472CE2">
      <w:pPr>
        <w:ind w:firstLine="454"/>
        <w:jc w:val="center"/>
        <w:rPr>
          <w:rFonts w:ascii="Times New Roman" w:hAnsi="Times New Roman"/>
          <w:b/>
          <w:sz w:val="24"/>
          <w:szCs w:val="24"/>
          <w:lang w:val="uk-UA"/>
        </w:rPr>
      </w:pPr>
    </w:p>
    <w:p w14:paraId="078F0F40" w14:textId="77777777" w:rsidR="00F70543" w:rsidRDefault="00F70543" w:rsidP="00472CE2">
      <w:pPr>
        <w:ind w:firstLine="454"/>
        <w:jc w:val="center"/>
        <w:rPr>
          <w:rFonts w:ascii="Times New Roman" w:hAnsi="Times New Roman"/>
          <w:b/>
          <w:sz w:val="24"/>
          <w:szCs w:val="24"/>
          <w:lang w:val="uk-UA"/>
        </w:rPr>
      </w:pPr>
    </w:p>
    <w:p w14:paraId="02B13712" w14:textId="77777777" w:rsidR="00F70543" w:rsidRDefault="00F70543" w:rsidP="00472CE2">
      <w:pPr>
        <w:ind w:firstLine="454"/>
        <w:jc w:val="center"/>
        <w:rPr>
          <w:rFonts w:ascii="Times New Roman" w:hAnsi="Times New Roman"/>
          <w:b/>
          <w:sz w:val="24"/>
          <w:szCs w:val="24"/>
          <w:lang w:val="uk-UA"/>
        </w:rPr>
      </w:pPr>
    </w:p>
    <w:p w14:paraId="33357764" w14:textId="77777777" w:rsidR="00F70543" w:rsidRDefault="00F70543" w:rsidP="00472CE2">
      <w:pPr>
        <w:ind w:firstLine="454"/>
        <w:jc w:val="center"/>
        <w:rPr>
          <w:rFonts w:ascii="Times New Roman" w:hAnsi="Times New Roman"/>
          <w:b/>
          <w:sz w:val="24"/>
          <w:szCs w:val="24"/>
          <w:lang w:val="uk-UA"/>
        </w:rPr>
      </w:pPr>
    </w:p>
    <w:p w14:paraId="54DC6164" w14:textId="77777777" w:rsidR="008C2D9B" w:rsidRDefault="008C2D9B" w:rsidP="00472CE2">
      <w:pPr>
        <w:ind w:firstLine="454"/>
        <w:jc w:val="center"/>
        <w:rPr>
          <w:rFonts w:ascii="Times New Roman" w:hAnsi="Times New Roman"/>
          <w:b/>
          <w:sz w:val="24"/>
          <w:szCs w:val="24"/>
          <w:lang w:val="uk-UA"/>
        </w:rPr>
      </w:pPr>
    </w:p>
    <w:tbl>
      <w:tblPr>
        <w:tblW w:w="9571" w:type="dxa"/>
        <w:tblInd w:w="108" w:type="dxa"/>
        <w:tblLook w:val="01E0" w:firstRow="1" w:lastRow="1" w:firstColumn="1" w:lastColumn="1" w:noHBand="0" w:noVBand="0"/>
      </w:tblPr>
      <w:tblGrid>
        <w:gridCol w:w="4785"/>
        <w:gridCol w:w="4786"/>
      </w:tblGrid>
      <w:tr w:rsidR="008B21DF" w:rsidRPr="0014692F" w14:paraId="0DC043B3" w14:textId="77777777" w:rsidTr="00F7018C">
        <w:tc>
          <w:tcPr>
            <w:tcW w:w="4785" w:type="dxa"/>
          </w:tcPr>
          <w:p w14:paraId="69961E54" w14:textId="77777777" w:rsidR="008B21DF" w:rsidRPr="007C2185" w:rsidRDefault="008B21DF" w:rsidP="00F7018C">
            <w:pPr>
              <w:rPr>
                <w:rFonts w:ascii="Times New Roman" w:hAnsi="Times New Roman" w:cs="Times New Roman"/>
                <w:b/>
                <w:sz w:val="24"/>
                <w:szCs w:val="24"/>
                <w:lang w:val="uk-UA"/>
              </w:rPr>
            </w:pPr>
            <w:bookmarkStart w:id="29" w:name="_Hlk59150183"/>
          </w:p>
        </w:tc>
        <w:tc>
          <w:tcPr>
            <w:tcW w:w="4786" w:type="dxa"/>
          </w:tcPr>
          <w:p w14:paraId="029C46EB" w14:textId="77777777" w:rsidR="008B21DF" w:rsidRPr="007C2185" w:rsidRDefault="008B21DF" w:rsidP="00F7018C">
            <w:pPr>
              <w:jc w:val="right"/>
              <w:rPr>
                <w:rFonts w:ascii="Times New Roman" w:hAnsi="Times New Roman" w:cs="Times New Roman"/>
                <w:b/>
                <w:sz w:val="24"/>
                <w:szCs w:val="24"/>
                <w:lang w:val="uk-UA"/>
              </w:rPr>
            </w:pPr>
            <w:r w:rsidRPr="007C2185">
              <w:rPr>
                <w:rFonts w:ascii="Times New Roman" w:hAnsi="Times New Roman" w:cs="Times New Roman"/>
                <w:b/>
                <w:sz w:val="24"/>
                <w:szCs w:val="24"/>
                <w:lang w:val="uk-UA"/>
              </w:rPr>
              <w:t>ДОДАТОК 5</w:t>
            </w:r>
          </w:p>
          <w:p w14:paraId="405956E6" w14:textId="77777777" w:rsidR="008B21DF" w:rsidRPr="007C2185" w:rsidRDefault="008B21DF" w:rsidP="00F7018C">
            <w:pPr>
              <w:jc w:val="right"/>
              <w:rPr>
                <w:rFonts w:ascii="Times New Roman" w:hAnsi="Times New Roman" w:cs="Times New Roman"/>
                <w:b/>
                <w:sz w:val="24"/>
                <w:szCs w:val="24"/>
                <w:lang w:val="uk-UA"/>
              </w:rPr>
            </w:pPr>
          </w:p>
          <w:p w14:paraId="3E6791DE" w14:textId="77777777" w:rsidR="008B21DF" w:rsidRPr="00C75049" w:rsidRDefault="008B21DF" w:rsidP="00F7018C">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w:t>
            </w:r>
          </w:p>
          <w:p w14:paraId="2653DA1A" w14:textId="77777777" w:rsidR="008B21DF" w:rsidRPr="00E7530F" w:rsidRDefault="008B21DF" w:rsidP="00F7018C">
            <w:pPr>
              <w:jc w:val="right"/>
              <w:rPr>
                <w:rFonts w:ascii="Times New Roman" w:hAnsi="Times New Roman" w:cs="Times New Roman"/>
                <w:b/>
                <w:bCs/>
                <w:sz w:val="24"/>
                <w:szCs w:val="24"/>
                <w:lang w:val="uk-UA"/>
              </w:rPr>
            </w:pPr>
            <w:proofErr w:type="spellStart"/>
            <w:r w:rsidRPr="00E7530F">
              <w:rPr>
                <w:rFonts w:ascii="Times New Roman" w:hAnsi="Times New Roman" w:cs="Times New Roman"/>
                <w:b/>
                <w:bCs/>
                <w:sz w:val="24"/>
                <w:szCs w:val="24"/>
              </w:rPr>
              <w:t>Комунальне</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некомерційне</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підприємство</w:t>
            </w:r>
            <w:proofErr w:type="spellEnd"/>
            <w:r w:rsidRPr="00E7530F">
              <w:rPr>
                <w:rFonts w:ascii="Times New Roman" w:hAnsi="Times New Roman" w:cs="Times New Roman"/>
                <w:b/>
                <w:bCs/>
                <w:sz w:val="24"/>
                <w:szCs w:val="24"/>
              </w:rPr>
              <w:t xml:space="preserve"> «Центр </w:t>
            </w:r>
            <w:proofErr w:type="spellStart"/>
            <w:r w:rsidRPr="00E7530F">
              <w:rPr>
                <w:rFonts w:ascii="Times New Roman" w:hAnsi="Times New Roman" w:cs="Times New Roman"/>
                <w:b/>
                <w:bCs/>
                <w:sz w:val="24"/>
                <w:szCs w:val="24"/>
              </w:rPr>
              <w:t>первинної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медичної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допомоги</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Великомостівської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міської</w:t>
            </w:r>
            <w:proofErr w:type="spellEnd"/>
            <w:r w:rsidRPr="00E7530F">
              <w:rPr>
                <w:rFonts w:ascii="Times New Roman" w:hAnsi="Times New Roman" w:cs="Times New Roman"/>
                <w:b/>
                <w:bCs/>
                <w:sz w:val="24"/>
                <w:szCs w:val="24"/>
              </w:rPr>
              <w:t xml:space="preserve"> ради </w:t>
            </w:r>
            <w:proofErr w:type="spellStart"/>
            <w:r w:rsidRPr="00E7530F">
              <w:rPr>
                <w:rFonts w:ascii="Times New Roman" w:hAnsi="Times New Roman" w:cs="Times New Roman"/>
                <w:b/>
                <w:bCs/>
                <w:sz w:val="24"/>
                <w:szCs w:val="24"/>
              </w:rPr>
              <w:t>Львівської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області</w:t>
            </w:r>
            <w:proofErr w:type="spellEnd"/>
            <w:r w:rsidRPr="00E7530F">
              <w:rPr>
                <w:rFonts w:ascii="Times New Roman" w:hAnsi="Times New Roman" w:cs="Times New Roman"/>
                <w:b/>
                <w:bCs/>
                <w:sz w:val="24"/>
                <w:szCs w:val="24"/>
                <w:lang w:val="uk-UA"/>
              </w:rPr>
              <w:t xml:space="preserve"> </w:t>
            </w:r>
          </w:p>
          <w:p w14:paraId="79E2D2DC" w14:textId="77777777" w:rsidR="008B21DF" w:rsidRPr="00D76496" w:rsidRDefault="008B21DF" w:rsidP="00F7018C">
            <w:pPr>
              <w:jc w:val="right"/>
              <w:rPr>
                <w:rFonts w:ascii="Times New Roman" w:hAnsi="Times New Roman" w:cs="Times New Roman"/>
                <w:b/>
                <w:sz w:val="24"/>
                <w:szCs w:val="24"/>
                <w:lang w:val="uk-UA"/>
              </w:rPr>
            </w:pPr>
            <w:r>
              <w:rPr>
                <w:rFonts w:ascii="Times New Roman" w:hAnsi="Times New Roman" w:cs="Times New Roman"/>
                <w:b/>
                <w:sz w:val="24"/>
                <w:szCs w:val="24"/>
                <w:lang w:val="uk-UA"/>
              </w:rPr>
              <w:t>Кушнір – Шмельова О.Б.</w:t>
            </w:r>
          </w:p>
        </w:tc>
      </w:tr>
    </w:tbl>
    <w:p w14:paraId="23F1F495" w14:textId="77777777" w:rsidR="008B21DF" w:rsidRPr="007C2185" w:rsidRDefault="008B21DF" w:rsidP="008B21DF">
      <w:pPr>
        <w:jc w:val="center"/>
        <w:rPr>
          <w:rFonts w:ascii="Times New Roman" w:hAnsi="Times New Roman" w:cs="Times New Roman"/>
          <w:b/>
          <w:sz w:val="24"/>
          <w:szCs w:val="24"/>
          <w:lang w:val="uk-UA"/>
        </w:rPr>
      </w:pPr>
    </w:p>
    <w:p w14:paraId="1440C7B5" w14:textId="77777777" w:rsidR="008B21DF" w:rsidRPr="007C2185" w:rsidRDefault="008B21DF" w:rsidP="008B21DF">
      <w:pPr>
        <w:jc w:val="center"/>
        <w:rPr>
          <w:rFonts w:ascii="Times New Roman" w:hAnsi="Times New Roman" w:cs="Times New Roman"/>
          <w:b/>
          <w:sz w:val="24"/>
          <w:szCs w:val="24"/>
          <w:lang w:val="uk-UA"/>
        </w:rPr>
      </w:pPr>
    </w:p>
    <w:p w14:paraId="143A1A7C" w14:textId="77777777" w:rsidR="008B21DF" w:rsidRPr="007C2185" w:rsidRDefault="008B21DF" w:rsidP="008B21DF">
      <w:pPr>
        <w:jc w:val="center"/>
        <w:rPr>
          <w:rFonts w:ascii="Times New Roman" w:hAnsi="Times New Roman" w:cs="Times New Roman"/>
          <w:b/>
          <w:sz w:val="24"/>
          <w:szCs w:val="24"/>
          <w:lang w:val="uk-UA"/>
        </w:rPr>
      </w:pPr>
      <w:r w:rsidRPr="007C2185">
        <w:rPr>
          <w:rFonts w:ascii="Times New Roman" w:hAnsi="Times New Roman" w:cs="Times New Roman"/>
          <w:b/>
          <w:sz w:val="24"/>
          <w:szCs w:val="24"/>
          <w:lang w:val="uk-UA"/>
        </w:rPr>
        <w:t>ЗАЯВА-ЗГОДА</w:t>
      </w:r>
    </w:p>
    <w:p w14:paraId="1416D593" w14:textId="77777777" w:rsidR="008B21DF" w:rsidRPr="007C2185" w:rsidRDefault="008B21DF" w:rsidP="008B21DF">
      <w:pPr>
        <w:jc w:val="center"/>
        <w:rPr>
          <w:rFonts w:ascii="Times New Roman" w:hAnsi="Times New Roman" w:cs="Times New Roman"/>
          <w:sz w:val="24"/>
          <w:szCs w:val="24"/>
          <w:lang w:val="uk-UA"/>
        </w:rPr>
      </w:pPr>
      <w:r w:rsidRPr="007C2185">
        <w:rPr>
          <w:rFonts w:ascii="Times New Roman" w:hAnsi="Times New Roman" w:cs="Times New Roman"/>
          <w:sz w:val="24"/>
          <w:szCs w:val="24"/>
          <w:lang w:val="uk-UA"/>
        </w:rPr>
        <w:t>суб’єкта персональних даних</w:t>
      </w:r>
    </w:p>
    <w:p w14:paraId="4B0C29AA" w14:textId="77777777" w:rsidR="008B21DF" w:rsidRPr="007C2185" w:rsidRDefault="008B21DF" w:rsidP="008B21DF">
      <w:pPr>
        <w:jc w:val="center"/>
        <w:rPr>
          <w:rFonts w:ascii="Times New Roman" w:hAnsi="Times New Roman" w:cs="Times New Roman"/>
          <w:sz w:val="24"/>
          <w:szCs w:val="24"/>
          <w:lang w:val="uk-UA"/>
        </w:rPr>
      </w:pPr>
    </w:p>
    <w:p w14:paraId="2CA7409E" w14:textId="77777777" w:rsidR="008B21DF" w:rsidRPr="007C2185" w:rsidRDefault="008B21DF" w:rsidP="008B21DF">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Я, _______________________________________________________________</w:t>
      </w:r>
    </w:p>
    <w:p w14:paraId="2766A96B" w14:textId="77777777" w:rsidR="008B21DF" w:rsidRPr="007C2185" w:rsidRDefault="008B21DF" w:rsidP="008B21DF">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     (прізвище, ім’я, по батькові учасника або директора учасника)</w:t>
      </w:r>
    </w:p>
    <w:p w14:paraId="287E344E" w14:textId="77777777" w:rsidR="008B21DF" w:rsidRPr="007C2185" w:rsidRDefault="008B21DF" w:rsidP="008B21DF">
      <w:pPr>
        <w:jc w:val="both"/>
        <w:rPr>
          <w:rFonts w:ascii="Times New Roman" w:hAnsi="Times New Roman" w:cs="Times New Roman"/>
          <w:sz w:val="24"/>
          <w:szCs w:val="24"/>
          <w:lang w:val="uk-UA"/>
        </w:rPr>
      </w:pPr>
    </w:p>
    <w:p w14:paraId="0CA9644A" w14:textId="77777777" w:rsidR="008B21DF" w:rsidRPr="007C2185" w:rsidRDefault="008B21DF" w:rsidP="008B21DF">
      <w:pPr>
        <w:jc w:val="both"/>
        <w:rPr>
          <w:rFonts w:ascii="Times New Roman" w:hAnsi="Times New Roman" w:cs="Times New Roman"/>
          <w:sz w:val="24"/>
          <w:szCs w:val="24"/>
          <w:lang w:val="uk-UA"/>
        </w:rPr>
      </w:pPr>
    </w:p>
    <w:p w14:paraId="59791717" w14:textId="77777777" w:rsidR="008B21DF" w:rsidRPr="001A627E" w:rsidRDefault="008B21DF" w:rsidP="008B21DF">
      <w:pPr>
        <w:jc w:val="both"/>
        <w:rPr>
          <w:rFonts w:ascii="Times New Roman" w:hAnsi="Times New Roman" w:cs="Times New Roman"/>
          <w:sz w:val="24"/>
          <w:szCs w:val="24"/>
          <w:lang w:val="uk-UA"/>
        </w:rPr>
      </w:pPr>
      <w:r w:rsidRPr="001A627E">
        <w:rPr>
          <w:rFonts w:ascii="Times New Roman" w:hAnsi="Times New Roman" w:cs="Times New Roman"/>
          <w:sz w:val="24"/>
          <w:szCs w:val="24"/>
          <w:lang w:val="uk-UA"/>
        </w:rPr>
        <w:tab/>
        <w:t xml:space="preserve">Цією заявою надаю </w:t>
      </w:r>
      <w:r>
        <w:rPr>
          <w:rFonts w:ascii="Times New Roman" w:hAnsi="Times New Roman" w:cs="Times New Roman"/>
          <w:sz w:val="24"/>
          <w:szCs w:val="24"/>
          <w:lang w:val="uk-UA"/>
        </w:rPr>
        <w:t>КНП</w:t>
      </w:r>
      <w:r w:rsidRPr="00562206">
        <w:rPr>
          <w:rFonts w:ascii="Times New Roman" w:hAnsi="Times New Roman" w:cs="Times New Roman"/>
          <w:sz w:val="24"/>
          <w:szCs w:val="24"/>
        </w:rPr>
        <w:t xml:space="preserve"> «Центр </w:t>
      </w:r>
      <w:proofErr w:type="spellStart"/>
      <w:r w:rsidRPr="00562206">
        <w:rPr>
          <w:rFonts w:ascii="Times New Roman" w:hAnsi="Times New Roman" w:cs="Times New Roman"/>
          <w:sz w:val="24"/>
          <w:szCs w:val="24"/>
        </w:rPr>
        <w:t>первинної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медичної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допомоги</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Великомостівської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міської</w:t>
      </w:r>
      <w:proofErr w:type="spellEnd"/>
      <w:r w:rsidRPr="00562206">
        <w:rPr>
          <w:rFonts w:ascii="Times New Roman" w:hAnsi="Times New Roman" w:cs="Times New Roman"/>
          <w:sz w:val="24"/>
          <w:szCs w:val="24"/>
        </w:rPr>
        <w:t xml:space="preserve"> ради </w:t>
      </w:r>
      <w:proofErr w:type="spellStart"/>
      <w:r w:rsidRPr="00562206">
        <w:rPr>
          <w:rFonts w:ascii="Times New Roman" w:hAnsi="Times New Roman" w:cs="Times New Roman"/>
          <w:sz w:val="24"/>
          <w:szCs w:val="24"/>
        </w:rPr>
        <w:t>Львівської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області</w:t>
      </w:r>
      <w:proofErr w:type="spellEnd"/>
      <w:r w:rsidRPr="001A627E">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1577ADA4" w14:textId="77777777" w:rsidR="008B21DF" w:rsidRPr="001A627E" w:rsidRDefault="008B21DF" w:rsidP="008B21DF">
      <w:pPr>
        <w:jc w:val="both"/>
        <w:rPr>
          <w:rFonts w:ascii="Times New Roman" w:hAnsi="Times New Roman" w:cs="Times New Roman"/>
          <w:sz w:val="24"/>
          <w:szCs w:val="24"/>
          <w:lang w:val="uk-UA"/>
        </w:rPr>
      </w:pPr>
      <w:r w:rsidRPr="001A627E">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proofErr w:type="spellStart"/>
      <w:r w:rsidRPr="00562206">
        <w:rPr>
          <w:rFonts w:ascii="Times New Roman" w:hAnsi="Times New Roman" w:cs="Times New Roman"/>
          <w:sz w:val="24"/>
          <w:szCs w:val="24"/>
        </w:rPr>
        <w:t>Комунальне</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некомерційне</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підприємство</w:t>
      </w:r>
      <w:proofErr w:type="spellEnd"/>
      <w:r w:rsidRPr="00562206">
        <w:rPr>
          <w:rFonts w:ascii="Times New Roman" w:hAnsi="Times New Roman" w:cs="Times New Roman"/>
          <w:sz w:val="24"/>
          <w:szCs w:val="24"/>
        </w:rPr>
        <w:t xml:space="preserve"> «Центр </w:t>
      </w:r>
      <w:proofErr w:type="spellStart"/>
      <w:r w:rsidRPr="00562206">
        <w:rPr>
          <w:rFonts w:ascii="Times New Roman" w:hAnsi="Times New Roman" w:cs="Times New Roman"/>
          <w:sz w:val="24"/>
          <w:szCs w:val="24"/>
        </w:rPr>
        <w:t>первинної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медичної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допомоги</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Великомостівської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міської</w:t>
      </w:r>
      <w:proofErr w:type="spellEnd"/>
      <w:r w:rsidRPr="00562206">
        <w:rPr>
          <w:rFonts w:ascii="Times New Roman" w:hAnsi="Times New Roman" w:cs="Times New Roman"/>
          <w:sz w:val="24"/>
          <w:szCs w:val="24"/>
        </w:rPr>
        <w:t xml:space="preserve"> ради </w:t>
      </w:r>
      <w:proofErr w:type="spellStart"/>
      <w:r w:rsidRPr="00562206">
        <w:rPr>
          <w:rFonts w:ascii="Times New Roman" w:hAnsi="Times New Roman" w:cs="Times New Roman"/>
          <w:sz w:val="24"/>
          <w:szCs w:val="24"/>
        </w:rPr>
        <w:t>Львівської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області</w:t>
      </w:r>
      <w:proofErr w:type="spellEnd"/>
      <w:r w:rsidRPr="001A627E">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37E7238B" w14:textId="6540FA6F" w:rsidR="002A0D5B" w:rsidRPr="000911D9" w:rsidRDefault="002A0D5B" w:rsidP="002A0D5B">
      <w:pPr>
        <w:jc w:val="both"/>
        <w:rPr>
          <w:rFonts w:ascii="Times New Roman" w:hAnsi="Times New Roman" w:cs="Times New Roman"/>
          <w:sz w:val="24"/>
          <w:szCs w:val="24"/>
          <w:lang w:val="uk-UA"/>
        </w:rPr>
      </w:pPr>
    </w:p>
    <w:p w14:paraId="394B4EA2" w14:textId="77777777" w:rsidR="002A0D5B" w:rsidRPr="000911D9" w:rsidRDefault="002A0D5B" w:rsidP="002A0D5B">
      <w:pPr>
        <w:jc w:val="both"/>
        <w:rPr>
          <w:rFonts w:ascii="Times New Roman" w:hAnsi="Times New Roman"/>
          <w:sz w:val="24"/>
          <w:szCs w:val="24"/>
          <w:lang w:val="uk-UA"/>
        </w:rPr>
      </w:pPr>
    </w:p>
    <w:bookmarkEnd w:id="29"/>
    <w:p w14:paraId="19146D1A" w14:textId="77777777" w:rsidR="002A0D5B" w:rsidRPr="000911D9" w:rsidRDefault="002A0D5B" w:rsidP="002A0D5B">
      <w:pPr>
        <w:jc w:val="both"/>
        <w:rPr>
          <w:rFonts w:ascii="Times New Roman" w:hAnsi="Times New Roman" w:cs="Times New Roman"/>
          <w:sz w:val="24"/>
          <w:szCs w:val="24"/>
          <w:lang w:val="uk-UA"/>
        </w:rPr>
      </w:pPr>
    </w:p>
    <w:p w14:paraId="3FAA4687" w14:textId="77777777" w:rsidR="002A0D5B" w:rsidRPr="000911D9" w:rsidRDefault="002A0D5B" w:rsidP="002A0D5B">
      <w:pPr>
        <w:jc w:val="both"/>
        <w:rPr>
          <w:rFonts w:ascii="Times New Roman" w:hAnsi="Times New Roman" w:cs="Times New Roman"/>
          <w:sz w:val="24"/>
          <w:szCs w:val="24"/>
          <w:lang w:val="uk-UA"/>
        </w:rPr>
      </w:pPr>
      <w:r w:rsidRPr="000911D9">
        <w:rPr>
          <w:rFonts w:ascii="Times New Roman" w:hAnsi="Times New Roman" w:cs="Times New Roman"/>
          <w:sz w:val="24"/>
          <w:szCs w:val="24"/>
          <w:lang w:val="uk-UA"/>
        </w:rPr>
        <w:t>«__» ____________ 20___ року</w:t>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t>_____________________</w:t>
      </w:r>
    </w:p>
    <w:p w14:paraId="026078D8" w14:textId="77777777" w:rsidR="002A0D5B" w:rsidRPr="000911D9" w:rsidRDefault="002A0D5B" w:rsidP="002A0D5B">
      <w:pPr>
        <w:jc w:val="both"/>
        <w:rPr>
          <w:rFonts w:ascii="Times New Roman" w:hAnsi="Times New Roman" w:cs="Times New Roman"/>
          <w:sz w:val="24"/>
          <w:szCs w:val="24"/>
          <w:lang w:val="uk-UA"/>
        </w:rPr>
      </w:pP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t>(підпис)</w:t>
      </w:r>
    </w:p>
    <w:p w14:paraId="4A08BB1A" w14:textId="77777777" w:rsidR="002A0D5B" w:rsidRPr="000911D9" w:rsidRDefault="002A0D5B" w:rsidP="002A0D5B">
      <w:pPr>
        <w:rPr>
          <w:rFonts w:ascii="Times New Roman" w:hAnsi="Times New Roman" w:cs="Times New Roman"/>
          <w:b/>
          <w:bCs/>
          <w:sz w:val="24"/>
          <w:szCs w:val="24"/>
          <w:lang w:val="uk-UA"/>
        </w:rPr>
      </w:pPr>
    </w:p>
    <w:p w14:paraId="4BFEBCF9" w14:textId="77777777" w:rsidR="002A0D5B" w:rsidRPr="000911D9" w:rsidRDefault="002A0D5B" w:rsidP="002A0D5B">
      <w:pPr>
        <w:rPr>
          <w:rFonts w:ascii="Times New Roman" w:hAnsi="Times New Roman" w:cs="Times New Roman"/>
          <w:b/>
          <w:bCs/>
          <w:sz w:val="24"/>
          <w:szCs w:val="24"/>
          <w:lang w:val="uk-UA"/>
        </w:rPr>
      </w:pPr>
    </w:p>
    <w:p w14:paraId="06A475DA" w14:textId="77777777" w:rsidR="002A0D5B" w:rsidRPr="000911D9" w:rsidRDefault="002A0D5B" w:rsidP="002A0D5B">
      <w:pPr>
        <w:rPr>
          <w:rFonts w:ascii="Times New Roman" w:hAnsi="Times New Roman" w:cs="Times New Roman"/>
          <w:b/>
          <w:bCs/>
          <w:sz w:val="24"/>
          <w:szCs w:val="24"/>
          <w:u w:val="single"/>
          <w:lang w:val="uk-UA"/>
        </w:rPr>
      </w:pPr>
      <w:r w:rsidRPr="000911D9">
        <w:rPr>
          <w:rFonts w:ascii="Times New Roman" w:hAnsi="Times New Roman" w:cs="Times New Roman"/>
          <w:b/>
          <w:sz w:val="24"/>
          <w:szCs w:val="24"/>
          <w:u w:val="single"/>
          <w:lang w:val="uk-UA"/>
        </w:rPr>
        <w:t>Заява - згода подається директором або уповноваженою особою учасника процедури закупівлі і є невід’ємною частиною тендерної пропозиції</w:t>
      </w:r>
    </w:p>
    <w:p w14:paraId="6E49D40E" w14:textId="77777777" w:rsidR="002A0D5B" w:rsidRPr="000911D9" w:rsidRDefault="002A0D5B" w:rsidP="002A0D5B">
      <w:pPr>
        <w:rPr>
          <w:rFonts w:ascii="Times New Roman" w:hAnsi="Times New Roman" w:cs="Times New Roman"/>
          <w:sz w:val="24"/>
          <w:szCs w:val="24"/>
          <w:lang w:val="uk-UA"/>
        </w:rPr>
      </w:pPr>
    </w:p>
    <w:p w14:paraId="21590F34" w14:textId="77777777" w:rsidR="000300A4" w:rsidRPr="007C2185" w:rsidRDefault="000300A4" w:rsidP="00930692">
      <w:pPr>
        <w:rPr>
          <w:rFonts w:ascii="Times New Roman" w:hAnsi="Times New Roman" w:cs="Times New Roman"/>
          <w:sz w:val="24"/>
          <w:szCs w:val="24"/>
          <w:lang w:val="uk-UA"/>
        </w:rPr>
      </w:pPr>
    </w:p>
    <w:p w14:paraId="70A909F1" w14:textId="77777777" w:rsidR="000300A4" w:rsidRPr="007C2185" w:rsidRDefault="000300A4" w:rsidP="00930692">
      <w:pPr>
        <w:rPr>
          <w:rFonts w:ascii="Times New Roman" w:hAnsi="Times New Roman" w:cs="Times New Roman"/>
          <w:sz w:val="24"/>
          <w:szCs w:val="24"/>
          <w:lang w:val="uk-UA"/>
        </w:rPr>
      </w:pPr>
    </w:p>
    <w:p w14:paraId="1FEF4A67" w14:textId="77777777" w:rsidR="000300A4" w:rsidRPr="007C2185" w:rsidRDefault="000300A4" w:rsidP="00930692">
      <w:pPr>
        <w:rPr>
          <w:rFonts w:ascii="Times New Roman" w:hAnsi="Times New Roman" w:cs="Times New Roman"/>
          <w:sz w:val="24"/>
          <w:szCs w:val="24"/>
          <w:lang w:val="uk-UA"/>
        </w:rPr>
      </w:pPr>
    </w:p>
    <w:p w14:paraId="3A0621F7" w14:textId="77777777" w:rsidR="000300A4" w:rsidRPr="007C2185" w:rsidRDefault="000300A4" w:rsidP="00930692">
      <w:pPr>
        <w:rPr>
          <w:rFonts w:ascii="Times New Roman" w:hAnsi="Times New Roman" w:cs="Times New Roman"/>
          <w:sz w:val="24"/>
          <w:szCs w:val="24"/>
          <w:lang w:val="uk-UA"/>
        </w:rPr>
      </w:pPr>
    </w:p>
    <w:p w14:paraId="1851E4B0" w14:textId="77777777" w:rsidR="000300A4" w:rsidRPr="007C2185" w:rsidRDefault="000300A4" w:rsidP="00930692">
      <w:pPr>
        <w:rPr>
          <w:rFonts w:ascii="Times New Roman" w:hAnsi="Times New Roman" w:cs="Times New Roman"/>
          <w:sz w:val="24"/>
          <w:szCs w:val="24"/>
          <w:lang w:val="uk-UA"/>
        </w:rPr>
      </w:pPr>
    </w:p>
    <w:p w14:paraId="18BEF341" w14:textId="77777777" w:rsidR="000300A4" w:rsidRPr="007C2185" w:rsidRDefault="000300A4" w:rsidP="00930692">
      <w:pPr>
        <w:rPr>
          <w:rFonts w:ascii="Times New Roman" w:hAnsi="Times New Roman" w:cs="Times New Roman"/>
          <w:sz w:val="24"/>
          <w:szCs w:val="24"/>
          <w:lang w:val="uk-UA"/>
        </w:rPr>
      </w:pPr>
    </w:p>
    <w:p w14:paraId="7086CABE" w14:textId="77777777" w:rsidR="000300A4" w:rsidRPr="007C2185" w:rsidRDefault="000300A4" w:rsidP="00930692">
      <w:pPr>
        <w:rPr>
          <w:rFonts w:ascii="Times New Roman" w:hAnsi="Times New Roman" w:cs="Times New Roman"/>
          <w:sz w:val="24"/>
          <w:szCs w:val="24"/>
          <w:lang w:val="uk-UA"/>
        </w:rPr>
      </w:pPr>
    </w:p>
    <w:p w14:paraId="7E1CDBD2" w14:textId="77777777" w:rsidR="000300A4" w:rsidRPr="007C2185" w:rsidRDefault="000300A4" w:rsidP="00930692">
      <w:pPr>
        <w:rPr>
          <w:rFonts w:ascii="Times New Roman" w:hAnsi="Times New Roman" w:cs="Times New Roman"/>
          <w:sz w:val="24"/>
          <w:szCs w:val="24"/>
          <w:lang w:val="uk-UA"/>
        </w:rPr>
      </w:pPr>
    </w:p>
    <w:p w14:paraId="342A10C9" w14:textId="77777777" w:rsidR="000300A4" w:rsidRPr="009A1B10" w:rsidRDefault="000300A4" w:rsidP="00930692">
      <w:pPr>
        <w:rPr>
          <w:rFonts w:ascii="Times New Roman" w:hAnsi="Times New Roman" w:cs="Times New Roman"/>
          <w:sz w:val="24"/>
          <w:szCs w:val="24"/>
        </w:rPr>
      </w:pPr>
    </w:p>
    <w:p w14:paraId="4CD2AE7C" w14:textId="77777777" w:rsidR="004C77BE" w:rsidRDefault="004C77BE" w:rsidP="00930692">
      <w:pPr>
        <w:rPr>
          <w:rFonts w:ascii="Times New Roman" w:hAnsi="Times New Roman" w:cs="Times New Roman"/>
          <w:sz w:val="24"/>
          <w:szCs w:val="24"/>
          <w:lang w:val="uk-UA"/>
        </w:rPr>
      </w:pPr>
    </w:p>
    <w:p w14:paraId="497C9F1E" w14:textId="77777777" w:rsidR="00BC3B7E" w:rsidRDefault="00BC3B7E" w:rsidP="00930692">
      <w:pPr>
        <w:rPr>
          <w:rFonts w:ascii="Times New Roman" w:hAnsi="Times New Roman" w:cs="Times New Roman"/>
          <w:sz w:val="24"/>
          <w:szCs w:val="24"/>
          <w:lang w:val="uk-UA"/>
        </w:rPr>
      </w:pPr>
    </w:p>
    <w:p w14:paraId="4CF11418" w14:textId="77777777" w:rsidR="00BC3B7E" w:rsidRDefault="00BC3B7E" w:rsidP="00930692">
      <w:pPr>
        <w:rPr>
          <w:rFonts w:ascii="Times New Roman" w:hAnsi="Times New Roman" w:cs="Times New Roman"/>
          <w:sz w:val="24"/>
          <w:szCs w:val="24"/>
          <w:lang w:val="uk-UA"/>
        </w:rPr>
      </w:pPr>
    </w:p>
    <w:p w14:paraId="579CC086" w14:textId="77777777" w:rsidR="00BC3B7E" w:rsidRDefault="00BC3B7E" w:rsidP="00930692">
      <w:pPr>
        <w:rPr>
          <w:rFonts w:ascii="Times New Roman" w:hAnsi="Times New Roman" w:cs="Times New Roman"/>
          <w:sz w:val="24"/>
          <w:szCs w:val="24"/>
          <w:lang w:val="uk-UA"/>
        </w:rPr>
      </w:pPr>
    </w:p>
    <w:p w14:paraId="3392AC6C" w14:textId="77777777" w:rsidR="00995892" w:rsidRDefault="00995892" w:rsidP="00930692">
      <w:pPr>
        <w:rPr>
          <w:rFonts w:ascii="Times New Roman" w:hAnsi="Times New Roman" w:cs="Times New Roman"/>
          <w:sz w:val="24"/>
          <w:szCs w:val="24"/>
          <w:lang w:val="uk-UA"/>
        </w:rPr>
      </w:pPr>
    </w:p>
    <w:p w14:paraId="1CED799D" w14:textId="77777777" w:rsidR="002A0D5B" w:rsidRDefault="002A0D5B" w:rsidP="00930692">
      <w:pPr>
        <w:rPr>
          <w:rFonts w:ascii="Times New Roman" w:hAnsi="Times New Roman" w:cs="Times New Roman"/>
          <w:sz w:val="24"/>
          <w:szCs w:val="24"/>
          <w:lang w:val="uk-UA"/>
        </w:rPr>
      </w:pPr>
    </w:p>
    <w:p w14:paraId="5D5F2F5C" w14:textId="77777777" w:rsidR="00995892" w:rsidRDefault="00995892" w:rsidP="00930692">
      <w:pPr>
        <w:rPr>
          <w:rFonts w:ascii="Times New Roman" w:hAnsi="Times New Roman" w:cs="Times New Roman"/>
          <w:sz w:val="24"/>
          <w:szCs w:val="24"/>
          <w:lang w:val="uk-UA"/>
        </w:rPr>
      </w:pPr>
    </w:p>
    <w:p w14:paraId="27A8C686" w14:textId="77777777" w:rsidR="002A0D5B" w:rsidRDefault="002A0D5B" w:rsidP="00995892">
      <w:pPr>
        <w:jc w:val="center"/>
        <w:rPr>
          <w:rFonts w:ascii="Times New Roman" w:hAnsi="Times New Roman" w:cs="Times New Roman"/>
          <w:b/>
          <w:bCs/>
          <w:sz w:val="24"/>
          <w:szCs w:val="24"/>
          <w:lang w:val="uk-UA"/>
        </w:rPr>
        <w:sectPr w:rsidR="002A0D5B" w:rsidSect="007C37D4">
          <w:pgSz w:w="11906" w:h="16838"/>
          <w:pgMar w:top="720" w:right="851" w:bottom="539" w:left="1701" w:header="709" w:footer="709" w:gutter="0"/>
          <w:cols w:space="708"/>
          <w:docGrid w:linePitch="360"/>
        </w:sectPr>
      </w:pPr>
    </w:p>
    <w:p w14:paraId="10D4BDF4" w14:textId="77777777" w:rsidR="00174800" w:rsidRDefault="00174800" w:rsidP="00174800">
      <w:pPr>
        <w:jc w:val="center"/>
        <w:rPr>
          <w:rFonts w:ascii="Times New Roman" w:hAnsi="Times New Roman" w:cs="Times New Roman"/>
          <w:b/>
          <w:bCs/>
          <w:sz w:val="24"/>
          <w:szCs w:val="24"/>
          <w:lang w:val="uk-UA"/>
        </w:rPr>
      </w:pPr>
      <w:r w:rsidRPr="00995892">
        <w:rPr>
          <w:rFonts w:ascii="Times New Roman" w:hAnsi="Times New Roman" w:cs="Times New Roman"/>
          <w:b/>
          <w:bCs/>
          <w:sz w:val="24"/>
          <w:szCs w:val="24"/>
          <w:lang w:val="uk-UA"/>
        </w:rPr>
        <w:lastRenderedPageBreak/>
        <w:t>ТЕХНІЧНЕ ЗАВДАННЯ</w:t>
      </w:r>
    </w:p>
    <w:p w14:paraId="6D93EF4A" w14:textId="77777777" w:rsidR="007C37D4" w:rsidRPr="00F1576C" w:rsidRDefault="007C37D4" w:rsidP="007C37D4">
      <w:pPr>
        <w:ind w:left="360"/>
        <w:jc w:val="center"/>
        <w:rPr>
          <w:rFonts w:ascii="Times New Roman" w:hAnsi="Times New Roman"/>
          <w:b/>
          <w:sz w:val="24"/>
          <w:szCs w:val="24"/>
          <w:lang w:eastAsia="en-US"/>
        </w:rPr>
      </w:pPr>
    </w:p>
    <w:p w14:paraId="20792358" w14:textId="77777777" w:rsidR="0059127E" w:rsidRPr="00130B52" w:rsidRDefault="0059127E" w:rsidP="0059127E">
      <w:pPr>
        <w:jc w:val="center"/>
        <w:rPr>
          <w:rFonts w:ascii="Times New Roman" w:hAnsi="Times New Roman"/>
          <w:b/>
          <w:snapToGrid w:val="0"/>
          <w:sz w:val="24"/>
          <w:szCs w:val="24"/>
        </w:rPr>
      </w:pPr>
      <w:proofErr w:type="spellStart"/>
      <w:r w:rsidRPr="00130B52">
        <w:rPr>
          <w:rFonts w:ascii="Times New Roman" w:hAnsi="Times New Roman"/>
          <w:b/>
          <w:snapToGrid w:val="0"/>
          <w:sz w:val="24"/>
          <w:szCs w:val="24"/>
        </w:rPr>
        <w:t>Специфікація</w:t>
      </w:r>
      <w:proofErr w:type="spell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33"/>
        <w:gridCol w:w="1701"/>
        <w:gridCol w:w="1701"/>
      </w:tblGrid>
      <w:tr w:rsidR="0059127E" w:rsidRPr="0009416F" w14:paraId="189FAA75" w14:textId="77777777" w:rsidTr="00131D0A">
        <w:tc>
          <w:tcPr>
            <w:tcW w:w="704" w:type="dxa"/>
            <w:shd w:val="clear" w:color="auto" w:fill="auto"/>
            <w:vAlign w:val="center"/>
          </w:tcPr>
          <w:p w14:paraId="624DAF7F" w14:textId="77777777" w:rsidR="0059127E" w:rsidRPr="0009416F" w:rsidRDefault="0059127E" w:rsidP="00131D0A">
            <w:pPr>
              <w:jc w:val="center"/>
              <w:rPr>
                <w:rFonts w:ascii="Times New Roman" w:hAnsi="Times New Roman"/>
                <w:b/>
                <w:sz w:val="24"/>
                <w:szCs w:val="24"/>
              </w:rPr>
            </w:pPr>
            <w:r w:rsidRPr="0009416F">
              <w:rPr>
                <w:rFonts w:ascii="Times New Roman" w:hAnsi="Times New Roman"/>
                <w:b/>
                <w:sz w:val="24"/>
                <w:szCs w:val="24"/>
              </w:rPr>
              <w:t>№ з/п</w:t>
            </w:r>
          </w:p>
        </w:tc>
        <w:tc>
          <w:tcPr>
            <w:tcW w:w="5533" w:type="dxa"/>
            <w:shd w:val="clear" w:color="auto" w:fill="auto"/>
            <w:vAlign w:val="center"/>
          </w:tcPr>
          <w:p w14:paraId="595294BE" w14:textId="77777777" w:rsidR="0059127E" w:rsidRPr="0009416F" w:rsidRDefault="0059127E" w:rsidP="00131D0A">
            <w:pPr>
              <w:jc w:val="center"/>
              <w:rPr>
                <w:rFonts w:ascii="Times New Roman" w:hAnsi="Times New Roman"/>
                <w:b/>
                <w:sz w:val="24"/>
                <w:szCs w:val="24"/>
              </w:rPr>
            </w:pPr>
            <w:proofErr w:type="spellStart"/>
            <w:r w:rsidRPr="0009416F">
              <w:rPr>
                <w:rFonts w:ascii="Times New Roman" w:hAnsi="Times New Roman"/>
                <w:b/>
                <w:bCs/>
                <w:sz w:val="24"/>
                <w:szCs w:val="24"/>
              </w:rPr>
              <w:t>Найменування</w:t>
            </w:r>
            <w:proofErr w:type="spellEnd"/>
            <w:r w:rsidRPr="0009416F">
              <w:rPr>
                <w:rFonts w:ascii="Times New Roman" w:hAnsi="Times New Roman"/>
                <w:b/>
                <w:bCs/>
                <w:sz w:val="24"/>
                <w:szCs w:val="24"/>
              </w:rPr>
              <w:t xml:space="preserve"> товару</w:t>
            </w:r>
          </w:p>
        </w:tc>
        <w:tc>
          <w:tcPr>
            <w:tcW w:w="1701" w:type="dxa"/>
            <w:shd w:val="clear" w:color="auto" w:fill="auto"/>
            <w:vAlign w:val="center"/>
          </w:tcPr>
          <w:p w14:paraId="502135A8" w14:textId="77777777" w:rsidR="0059127E" w:rsidRPr="0009416F" w:rsidRDefault="0059127E" w:rsidP="00131D0A">
            <w:pPr>
              <w:jc w:val="center"/>
              <w:rPr>
                <w:rFonts w:ascii="Times New Roman" w:hAnsi="Times New Roman"/>
                <w:b/>
                <w:sz w:val="24"/>
                <w:szCs w:val="24"/>
              </w:rPr>
            </w:pPr>
            <w:proofErr w:type="spellStart"/>
            <w:r w:rsidRPr="0009416F">
              <w:rPr>
                <w:rFonts w:ascii="Times New Roman" w:hAnsi="Times New Roman"/>
                <w:b/>
                <w:sz w:val="24"/>
                <w:szCs w:val="24"/>
              </w:rPr>
              <w:t>Одиниці</w:t>
            </w:r>
            <w:proofErr w:type="spellEnd"/>
            <w:r w:rsidRPr="0009416F">
              <w:rPr>
                <w:rFonts w:ascii="Times New Roman" w:hAnsi="Times New Roman"/>
                <w:b/>
                <w:sz w:val="24"/>
                <w:szCs w:val="24"/>
              </w:rPr>
              <w:t xml:space="preserve"> </w:t>
            </w:r>
            <w:proofErr w:type="spellStart"/>
            <w:r w:rsidRPr="0009416F">
              <w:rPr>
                <w:rFonts w:ascii="Times New Roman" w:hAnsi="Times New Roman"/>
                <w:b/>
                <w:sz w:val="24"/>
                <w:szCs w:val="24"/>
              </w:rPr>
              <w:t>виміру</w:t>
            </w:r>
            <w:proofErr w:type="spellEnd"/>
          </w:p>
        </w:tc>
        <w:tc>
          <w:tcPr>
            <w:tcW w:w="1701" w:type="dxa"/>
            <w:shd w:val="clear" w:color="auto" w:fill="auto"/>
            <w:vAlign w:val="center"/>
          </w:tcPr>
          <w:p w14:paraId="251458CE" w14:textId="77777777" w:rsidR="0059127E" w:rsidRPr="0009416F" w:rsidRDefault="0059127E" w:rsidP="00131D0A">
            <w:pPr>
              <w:jc w:val="center"/>
              <w:rPr>
                <w:rFonts w:ascii="Times New Roman" w:hAnsi="Times New Roman"/>
                <w:b/>
                <w:sz w:val="24"/>
                <w:szCs w:val="24"/>
              </w:rPr>
            </w:pPr>
            <w:proofErr w:type="spellStart"/>
            <w:r w:rsidRPr="0009416F">
              <w:rPr>
                <w:rFonts w:ascii="Times New Roman" w:hAnsi="Times New Roman"/>
                <w:b/>
                <w:sz w:val="24"/>
                <w:szCs w:val="24"/>
              </w:rPr>
              <w:t>Кількість</w:t>
            </w:r>
            <w:proofErr w:type="spellEnd"/>
            <w:r w:rsidRPr="0009416F">
              <w:rPr>
                <w:rFonts w:ascii="Times New Roman" w:hAnsi="Times New Roman"/>
                <w:b/>
                <w:sz w:val="24"/>
                <w:szCs w:val="24"/>
              </w:rPr>
              <w:t>, шт.</w:t>
            </w:r>
          </w:p>
        </w:tc>
      </w:tr>
      <w:tr w:rsidR="0059127E" w:rsidRPr="00C6672C" w14:paraId="785FF6EE" w14:textId="77777777" w:rsidTr="00131D0A">
        <w:tc>
          <w:tcPr>
            <w:tcW w:w="704" w:type="dxa"/>
            <w:shd w:val="clear" w:color="auto" w:fill="auto"/>
          </w:tcPr>
          <w:p w14:paraId="405B1941"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w:t>
            </w:r>
          </w:p>
        </w:tc>
        <w:tc>
          <w:tcPr>
            <w:tcW w:w="5533" w:type="dxa"/>
            <w:tcBorders>
              <w:top w:val="single" w:sz="4" w:space="0" w:color="auto"/>
              <w:left w:val="nil"/>
              <w:bottom w:val="single" w:sz="4" w:space="0" w:color="auto"/>
              <w:right w:val="single" w:sz="4" w:space="0" w:color="auto"/>
            </w:tcBorders>
            <w:shd w:val="clear" w:color="auto" w:fill="auto"/>
            <w:vAlign w:val="center"/>
          </w:tcPr>
          <w:p w14:paraId="01E4A8C9"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Кушетка </w:t>
            </w:r>
            <w:proofErr w:type="spellStart"/>
            <w:r w:rsidRPr="00C6672C">
              <w:rPr>
                <w:rFonts w:ascii="Times New Roman" w:hAnsi="Times New Roman" w:cs="Times New Roman"/>
                <w:bCs/>
                <w:sz w:val="24"/>
                <w:szCs w:val="24"/>
              </w:rPr>
              <w:t>оглядова</w:t>
            </w:r>
            <w:proofErr w:type="spellEnd"/>
            <w:r w:rsidRPr="00C6672C">
              <w:rPr>
                <w:rFonts w:ascii="Times New Roman" w:hAnsi="Times New Roman" w:cs="Times New Roman"/>
                <w:bCs/>
                <w:sz w:val="24"/>
                <w:szCs w:val="24"/>
              </w:rPr>
              <w:t xml:space="preserve"> КС*</w:t>
            </w:r>
          </w:p>
        </w:tc>
        <w:tc>
          <w:tcPr>
            <w:tcW w:w="1701" w:type="dxa"/>
            <w:shd w:val="clear" w:color="auto" w:fill="auto"/>
          </w:tcPr>
          <w:p w14:paraId="3C2BD626"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78C3534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13</w:t>
            </w:r>
          </w:p>
        </w:tc>
      </w:tr>
      <w:tr w:rsidR="0059127E" w:rsidRPr="00C6672C" w14:paraId="4A195894" w14:textId="77777777" w:rsidTr="00131D0A">
        <w:tc>
          <w:tcPr>
            <w:tcW w:w="704" w:type="dxa"/>
            <w:shd w:val="clear" w:color="auto" w:fill="auto"/>
          </w:tcPr>
          <w:p w14:paraId="149104C5"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2</w:t>
            </w:r>
          </w:p>
        </w:tc>
        <w:tc>
          <w:tcPr>
            <w:tcW w:w="5533" w:type="dxa"/>
            <w:tcBorders>
              <w:top w:val="single" w:sz="4" w:space="0" w:color="auto"/>
              <w:left w:val="nil"/>
              <w:bottom w:val="single" w:sz="4" w:space="0" w:color="auto"/>
              <w:right w:val="single" w:sz="4" w:space="0" w:color="auto"/>
            </w:tcBorders>
            <w:shd w:val="clear" w:color="auto" w:fill="auto"/>
            <w:vAlign w:val="center"/>
          </w:tcPr>
          <w:p w14:paraId="1A70BA3B"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Столик </w:t>
            </w:r>
            <w:proofErr w:type="spellStart"/>
            <w:r w:rsidRPr="00C6672C">
              <w:rPr>
                <w:rFonts w:ascii="Times New Roman" w:hAnsi="Times New Roman" w:cs="Times New Roman"/>
                <w:bCs/>
                <w:sz w:val="24"/>
                <w:szCs w:val="24"/>
              </w:rPr>
              <w:t>маніпуляційний</w:t>
            </w:r>
            <w:proofErr w:type="spellEnd"/>
            <w:r w:rsidRPr="00C6672C">
              <w:rPr>
                <w:rFonts w:ascii="Times New Roman" w:hAnsi="Times New Roman" w:cs="Times New Roman"/>
                <w:bCs/>
                <w:sz w:val="24"/>
                <w:szCs w:val="24"/>
              </w:rPr>
              <w:t xml:space="preserve"> СТ-М*</w:t>
            </w:r>
          </w:p>
        </w:tc>
        <w:tc>
          <w:tcPr>
            <w:tcW w:w="1701" w:type="dxa"/>
            <w:shd w:val="clear" w:color="auto" w:fill="auto"/>
          </w:tcPr>
          <w:p w14:paraId="71A539E7"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6AAB5644"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18</w:t>
            </w:r>
          </w:p>
        </w:tc>
      </w:tr>
      <w:tr w:rsidR="0059127E" w:rsidRPr="00C6672C" w14:paraId="27001FAB" w14:textId="77777777" w:rsidTr="00131D0A">
        <w:tc>
          <w:tcPr>
            <w:tcW w:w="704" w:type="dxa"/>
            <w:shd w:val="clear" w:color="auto" w:fill="auto"/>
          </w:tcPr>
          <w:p w14:paraId="4967F27E"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c>
          <w:tcPr>
            <w:tcW w:w="5533" w:type="dxa"/>
            <w:tcBorders>
              <w:top w:val="single" w:sz="4" w:space="0" w:color="auto"/>
              <w:left w:val="nil"/>
              <w:bottom w:val="single" w:sz="4" w:space="0" w:color="auto"/>
              <w:right w:val="single" w:sz="4" w:space="0" w:color="auto"/>
            </w:tcBorders>
            <w:shd w:val="clear" w:color="auto" w:fill="auto"/>
            <w:vAlign w:val="center"/>
          </w:tcPr>
          <w:p w14:paraId="33CEA59D" w14:textId="77777777" w:rsidR="0059127E" w:rsidRPr="00C6672C" w:rsidRDefault="0059127E" w:rsidP="00131D0A">
            <w:pPr>
              <w:rPr>
                <w:rFonts w:ascii="Times New Roman" w:hAnsi="Times New Roman" w:cs="Times New Roman"/>
                <w:bCs/>
                <w:sz w:val="24"/>
                <w:szCs w:val="24"/>
              </w:rPr>
            </w:pPr>
            <w:proofErr w:type="spellStart"/>
            <w:r w:rsidRPr="00C6672C">
              <w:rPr>
                <w:rFonts w:ascii="Times New Roman" w:hAnsi="Times New Roman" w:cs="Times New Roman"/>
                <w:sz w:val="24"/>
                <w:szCs w:val="24"/>
              </w:rPr>
              <w:t>Шафа</w:t>
            </w:r>
            <w:proofErr w:type="spellEnd"/>
            <w:r w:rsidRPr="00C6672C">
              <w:rPr>
                <w:rFonts w:ascii="Times New Roman" w:hAnsi="Times New Roman" w:cs="Times New Roman"/>
                <w:sz w:val="24"/>
                <w:szCs w:val="24"/>
              </w:rPr>
              <w:t xml:space="preserve"> ШМ-М-М*</w:t>
            </w:r>
          </w:p>
        </w:tc>
        <w:tc>
          <w:tcPr>
            <w:tcW w:w="1701" w:type="dxa"/>
            <w:shd w:val="clear" w:color="auto" w:fill="auto"/>
          </w:tcPr>
          <w:p w14:paraId="19B449B6"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347C7E25"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4</w:t>
            </w:r>
          </w:p>
        </w:tc>
      </w:tr>
      <w:tr w:rsidR="0059127E" w:rsidRPr="00C6672C" w14:paraId="75527B2A" w14:textId="77777777" w:rsidTr="00131D0A">
        <w:tc>
          <w:tcPr>
            <w:tcW w:w="704" w:type="dxa"/>
            <w:shd w:val="clear" w:color="auto" w:fill="auto"/>
          </w:tcPr>
          <w:p w14:paraId="4ACBAEE0"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4</w:t>
            </w:r>
          </w:p>
        </w:tc>
        <w:tc>
          <w:tcPr>
            <w:tcW w:w="5533" w:type="dxa"/>
            <w:tcBorders>
              <w:top w:val="single" w:sz="4" w:space="0" w:color="auto"/>
              <w:left w:val="nil"/>
              <w:bottom w:val="single" w:sz="4" w:space="0" w:color="auto"/>
              <w:right w:val="single" w:sz="4" w:space="0" w:color="auto"/>
            </w:tcBorders>
            <w:shd w:val="clear" w:color="auto" w:fill="auto"/>
            <w:vAlign w:val="center"/>
          </w:tcPr>
          <w:p w14:paraId="0300935B"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Ширма ШБ-1-К*</w:t>
            </w:r>
          </w:p>
        </w:tc>
        <w:tc>
          <w:tcPr>
            <w:tcW w:w="1701" w:type="dxa"/>
            <w:shd w:val="clear" w:color="auto" w:fill="auto"/>
          </w:tcPr>
          <w:p w14:paraId="4821C494"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527F3649"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6</w:t>
            </w:r>
          </w:p>
        </w:tc>
      </w:tr>
      <w:tr w:rsidR="0059127E" w:rsidRPr="00C6672C" w14:paraId="37A875CA" w14:textId="77777777" w:rsidTr="00131D0A">
        <w:tc>
          <w:tcPr>
            <w:tcW w:w="704" w:type="dxa"/>
            <w:shd w:val="clear" w:color="auto" w:fill="auto"/>
          </w:tcPr>
          <w:p w14:paraId="784BE2A1"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5</w:t>
            </w:r>
          </w:p>
        </w:tc>
        <w:tc>
          <w:tcPr>
            <w:tcW w:w="5533" w:type="dxa"/>
            <w:tcBorders>
              <w:top w:val="single" w:sz="4" w:space="0" w:color="auto"/>
              <w:left w:val="nil"/>
              <w:bottom w:val="single" w:sz="4" w:space="0" w:color="auto"/>
              <w:right w:val="single" w:sz="4" w:space="0" w:color="auto"/>
            </w:tcBorders>
            <w:shd w:val="clear" w:color="auto" w:fill="auto"/>
            <w:vAlign w:val="center"/>
          </w:tcPr>
          <w:p w14:paraId="12423BBE"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Столик </w:t>
            </w:r>
            <w:proofErr w:type="spellStart"/>
            <w:r w:rsidRPr="00C6672C">
              <w:rPr>
                <w:rFonts w:ascii="Times New Roman" w:hAnsi="Times New Roman" w:cs="Times New Roman"/>
                <w:bCs/>
                <w:sz w:val="24"/>
                <w:szCs w:val="24"/>
              </w:rPr>
              <w:t>сповивальний</w:t>
            </w:r>
            <w:proofErr w:type="spellEnd"/>
            <w:r w:rsidRPr="00C6672C">
              <w:rPr>
                <w:rFonts w:ascii="Times New Roman" w:hAnsi="Times New Roman" w:cs="Times New Roman"/>
                <w:bCs/>
                <w:sz w:val="24"/>
                <w:szCs w:val="24"/>
              </w:rPr>
              <w:t xml:space="preserve"> СП-П*</w:t>
            </w:r>
          </w:p>
        </w:tc>
        <w:tc>
          <w:tcPr>
            <w:tcW w:w="1701" w:type="dxa"/>
            <w:shd w:val="clear" w:color="auto" w:fill="auto"/>
          </w:tcPr>
          <w:p w14:paraId="11FAA83D"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5814F92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7</w:t>
            </w:r>
          </w:p>
        </w:tc>
      </w:tr>
      <w:tr w:rsidR="0059127E" w:rsidRPr="00C6672C" w14:paraId="41E443D5" w14:textId="77777777" w:rsidTr="00131D0A">
        <w:trPr>
          <w:trHeight w:val="385"/>
        </w:trPr>
        <w:tc>
          <w:tcPr>
            <w:tcW w:w="704" w:type="dxa"/>
            <w:shd w:val="clear" w:color="auto" w:fill="auto"/>
          </w:tcPr>
          <w:p w14:paraId="54BB8792"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6</w:t>
            </w:r>
          </w:p>
        </w:tc>
        <w:tc>
          <w:tcPr>
            <w:tcW w:w="5533" w:type="dxa"/>
            <w:tcBorders>
              <w:top w:val="single" w:sz="4" w:space="0" w:color="auto"/>
              <w:left w:val="nil"/>
              <w:bottom w:val="single" w:sz="4" w:space="0" w:color="auto"/>
              <w:right w:val="single" w:sz="4" w:space="0" w:color="auto"/>
            </w:tcBorders>
            <w:shd w:val="clear" w:color="auto" w:fill="auto"/>
            <w:vAlign w:val="center"/>
          </w:tcPr>
          <w:p w14:paraId="394CC6EE" w14:textId="77777777" w:rsidR="0059127E" w:rsidRPr="00C6672C" w:rsidRDefault="0059127E" w:rsidP="00131D0A">
            <w:pPr>
              <w:rPr>
                <w:rFonts w:ascii="Times New Roman" w:hAnsi="Times New Roman" w:cs="Times New Roman"/>
                <w:sz w:val="24"/>
                <w:szCs w:val="24"/>
              </w:rPr>
            </w:pPr>
            <w:proofErr w:type="spellStart"/>
            <w:r w:rsidRPr="00C6672C">
              <w:rPr>
                <w:rFonts w:ascii="Times New Roman" w:hAnsi="Times New Roman" w:cs="Times New Roman"/>
                <w:sz w:val="24"/>
                <w:szCs w:val="24"/>
              </w:rPr>
              <w:t>Ростомір</w:t>
            </w:r>
            <w:proofErr w:type="spellEnd"/>
            <w:r w:rsidRPr="00C6672C">
              <w:rPr>
                <w:rFonts w:ascii="Times New Roman" w:hAnsi="Times New Roman" w:cs="Times New Roman"/>
                <w:sz w:val="24"/>
                <w:szCs w:val="24"/>
              </w:rPr>
              <w:t xml:space="preserve"> </w:t>
            </w:r>
            <w:proofErr w:type="spellStart"/>
            <w:r w:rsidRPr="00C6672C">
              <w:rPr>
                <w:rFonts w:ascii="Times New Roman" w:hAnsi="Times New Roman" w:cs="Times New Roman"/>
                <w:sz w:val="24"/>
                <w:szCs w:val="24"/>
              </w:rPr>
              <w:t>підлоговий</w:t>
            </w:r>
            <w:proofErr w:type="spellEnd"/>
            <w:r w:rsidRPr="00C6672C">
              <w:rPr>
                <w:rFonts w:ascii="Times New Roman" w:hAnsi="Times New Roman" w:cs="Times New Roman"/>
                <w:sz w:val="24"/>
                <w:szCs w:val="24"/>
              </w:rPr>
              <w:t xml:space="preserve"> РМ-П*</w:t>
            </w:r>
          </w:p>
        </w:tc>
        <w:tc>
          <w:tcPr>
            <w:tcW w:w="1701" w:type="dxa"/>
            <w:shd w:val="clear" w:color="auto" w:fill="auto"/>
          </w:tcPr>
          <w:p w14:paraId="51785899"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10EBD202"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2</w:t>
            </w:r>
          </w:p>
        </w:tc>
      </w:tr>
      <w:tr w:rsidR="0059127E" w:rsidRPr="00C6672C" w14:paraId="1D96A040" w14:textId="77777777" w:rsidTr="00131D0A">
        <w:tc>
          <w:tcPr>
            <w:tcW w:w="704" w:type="dxa"/>
            <w:shd w:val="clear" w:color="auto" w:fill="auto"/>
          </w:tcPr>
          <w:p w14:paraId="6D0B298E"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7</w:t>
            </w:r>
          </w:p>
        </w:tc>
        <w:tc>
          <w:tcPr>
            <w:tcW w:w="5533" w:type="dxa"/>
            <w:tcBorders>
              <w:top w:val="single" w:sz="4" w:space="0" w:color="auto"/>
              <w:left w:val="nil"/>
              <w:bottom w:val="single" w:sz="4" w:space="0" w:color="auto"/>
              <w:right w:val="single" w:sz="4" w:space="0" w:color="auto"/>
            </w:tcBorders>
            <w:shd w:val="clear" w:color="auto" w:fill="auto"/>
            <w:vAlign w:val="center"/>
          </w:tcPr>
          <w:p w14:paraId="60460AFE"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Корзинка для </w:t>
            </w:r>
            <w:proofErr w:type="spellStart"/>
            <w:r w:rsidRPr="00C6672C">
              <w:rPr>
                <w:rFonts w:ascii="Times New Roman" w:hAnsi="Times New Roman" w:cs="Times New Roman"/>
                <w:bCs/>
                <w:sz w:val="24"/>
                <w:szCs w:val="24"/>
              </w:rPr>
              <w:t>флаконів</w:t>
            </w:r>
            <w:proofErr w:type="spellEnd"/>
            <w:r w:rsidRPr="00C6672C">
              <w:rPr>
                <w:rFonts w:ascii="Times New Roman" w:hAnsi="Times New Roman" w:cs="Times New Roman"/>
                <w:bCs/>
                <w:sz w:val="24"/>
                <w:szCs w:val="24"/>
              </w:rPr>
              <w:t xml:space="preserve"> К-Ц*</w:t>
            </w:r>
          </w:p>
        </w:tc>
        <w:tc>
          <w:tcPr>
            <w:tcW w:w="1701" w:type="dxa"/>
            <w:shd w:val="clear" w:color="auto" w:fill="auto"/>
          </w:tcPr>
          <w:p w14:paraId="7A20AD61"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52A84CC9"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r>
      <w:tr w:rsidR="0059127E" w:rsidRPr="00C6672C" w14:paraId="5D550E74" w14:textId="77777777" w:rsidTr="00131D0A">
        <w:tc>
          <w:tcPr>
            <w:tcW w:w="704" w:type="dxa"/>
            <w:shd w:val="clear" w:color="auto" w:fill="auto"/>
          </w:tcPr>
          <w:p w14:paraId="368E79F0"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8</w:t>
            </w:r>
          </w:p>
        </w:tc>
        <w:tc>
          <w:tcPr>
            <w:tcW w:w="5533" w:type="dxa"/>
            <w:tcBorders>
              <w:top w:val="single" w:sz="4" w:space="0" w:color="auto"/>
              <w:left w:val="nil"/>
              <w:bottom w:val="single" w:sz="4" w:space="0" w:color="auto"/>
              <w:right w:val="single" w:sz="4" w:space="0" w:color="auto"/>
            </w:tcBorders>
            <w:shd w:val="clear" w:color="auto" w:fill="auto"/>
            <w:vAlign w:val="center"/>
          </w:tcPr>
          <w:p w14:paraId="12E8B8FE"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Штатив ШДВ-3-Б*</w:t>
            </w:r>
          </w:p>
        </w:tc>
        <w:tc>
          <w:tcPr>
            <w:tcW w:w="1701" w:type="dxa"/>
            <w:shd w:val="clear" w:color="auto" w:fill="auto"/>
          </w:tcPr>
          <w:p w14:paraId="050DA2B9"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77283A64"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r>
      <w:tr w:rsidR="0059127E" w:rsidRPr="00C6672C" w14:paraId="6914949C" w14:textId="77777777" w:rsidTr="00131D0A">
        <w:tc>
          <w:tcPr>
            <w:tcW w:w="704" w:type="dxa"/>
            <w:shd w:val="clear" w:color="auto" w:fill="auto"/>
          </w:tcPr>
          <w:p w14:paraId="2318695C"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9</w:t>
            </w:r>
          </w:p>
        </w:tc>
        <w:tc>
          <w:tcPr>
            <w:tcW w:w="5533" w:type="dxa"/>
            <w:tcBorders>
              <w:top w:val="single" w:sz="4" w:space="0" w:color="auto"/>
              <w:left w:val="nil"/>
              <w:bottom w:val="single" w:sz="4" w:space="0" w:color="auto"/>
              <w:right w:val="single" w:sz="4" w:space="0" w:color="auto"/>
            </w:tcBorders>
            <w:shd w:val="clear" w:color="auto" w:fill="auto"/>
            <w:vAlign w:val="center"/>
          </w:tcPr>
          <w:p w14:paraId="7A8EB381"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Столик </w:t>
            </w:r>
            <w:proofErr w:type="gramStart"/>
            <w:r w:rsidRPr="00C6672C">
              <w:rPr>
                <w:rFonts w:ascii="Times New Roman" w:hAnsi="Times New Roman" w:cs="Times New Roman"/>
                <w:bCs/>
                <w:sz w:val="24"/>
                <w:szCs w:val="24"/>
              </w:rPr>
              <w:t>для забору</w:t>
            </w:r>
            <w:proofErr w:type="gramEnd"/>
            <w:r w:rsidRPr="00C6672C">
              <w:rPr>
                <w:rFonts w:ascii="Times New Roman" w:hAnsi="Times New Roman" w:cs="Times New Roman"/>
                <w:bCs/>
                <w:sz w:val="24"/>
                <w:szCs w:val="24"/>
              </w:rPr>
              <w:t xml:space="preserve"> </w:t>
            </w:r>
            <w:proofErr w:type="spellStart"/>
            <w:r w:rsidRPr="00C6672C">
              <w:rPr>
                <w:rFonts w:ascii="Times New Roman" w:hAnsi="Times New Roman" w:cs="Times New Roman"/>
                <w:bCs/>
                <w:sz w:val="24"/>
                <w:szCs w:val="24"/>
              </w:rPr>
              <w:t>крові</w:t>
            </w:r>
            <w:proofErr w:type="spellEnd"/>
            <w:r w:rsidRPr="00C6672C">
              <w:rPr>
                <w:rFonts w:ascii="Times New Roman" w:hAnsi="Times New Roman" w:cs="Times New Roman"/>
                <w:bCs/>
                <w:sz w:val="24"/>
                <w:szCs w:val="24"/>
              </w:rPr>
              <w:t xml:space="preserve"> СТ-ЗК-Р*</w:t>
            </w:r>
          </w:p>
        </w:tc>
        <w:tc>
          <w:tcPr>
            <w:tcW w:w="1701" w:type="dxa"/>
            <w:shd w:val="clear" w:color="auto" w:fill="auto"/>
          </w:tcPr>
          <w:p w14:paraId="4F8947D6"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6095ACD7"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w:t>
            </w:r>
          </w:p>
        </w:tc>
      </w:tr>
      <w:tr w:rsidR="0059127E" w:rsidRPr="00C6672C" w14:paraId="55AD38A9" w14:textId="77777777" w:rsidTr="00131D0A">
        <w:tc>
          <w:tcPr>
            <w:tcW w:w="704" w:type="dxa"/>
            <w:shd w:val="clear" w:color="auto" w:fill="auto"/>
          </w:tcPr>
          <w:p w14:paraId="55962313"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10</w:t>
            </w:r>
          </w:p>
        </w:tc>
        <w:tc>
          <w:tcPr>
            <w:tcW w:w="5533" w:type="dxa"/>
            <w:tcBorders>
              <w:top w:val="single" w:sz="4" w:space="0" w:color="auto"/>
              <w:left w:val="nil"/>
              <w:bottom w:val="single" w:sz="4" w:space="0" w:color="auto"/>
              <w:right w:val="single" w:sz="4" w:space="0" w:color="auto"/>
            </w:tcBorders>
            <w:shd w:val="clear" w:color="auto" w:fill="auto"/>
            <w:vAlign w:val="center"/>
          </w:tcPr>
          <w:p w14:paraId="7BCC7A26"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Камертон </w:t>
            </w:r>
            <w:proofErr w:type="spellStart"/>
            <w:r w:rsidRPr="00C6672C">
              <w:rPr>
                <w:rFonts w:ascii="Times New Roman" w:hAnsi="Times New Roman" w:cs="Times New Roman"/>
                <w:bCs/>
                <w:sz w:val="24"/>
                <w:szCs w:val="24"/>
              </w:rPr>
              <w:t>акустичний</w:t>
            </w:r>
            <w:proofErr w:type="spellEnd"/>
            <w:r w:rsidRPr="00C6672C">
              <w:rPr>
                <w:rFonts w:ascii="Times New Roman" w:hAnsi="Times New Roman" w:cs="Times New Roman"/>
                <w:bCs/>
                <w:sz w:val="24"/>
                <w:szCs w:val="24"/>
              </w:rPr>
              <w:t>*</w:t>
            </w:r>
          </w:p>
        </w:tc>
        <w:tc>
          <w:tcPr>
            <w:tcW w:w="1701" w:type="dxa"/>
            <w:shd w:val="clear" w:color="auto" w:fill="auto"/>
          </w:tcPr>
          <w:p w14:paraId="6E76F35F"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64636F2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9</w:t>
            </w:r>
          </w:p>
        </w:tc>
      </w:tr>
      <w:tr w:rsidR="0059127E" w:rsidRPr="00C6672C" w14:paraId="11199799" w14:textId="77777777" w:rsidTr="00131D0A">
        <w:tc>
          <w:tcPr>
            <w:tcW w:w="704" w:type="dxa"/>
            <w:shd w:val="clear" w:color="auto" w:fill="auto"/>
          </w:tcPr>
          <w:p w14:paraId="71639C62"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11</w:t>
            </w:r>
          </w:p>
        </w:tc>
        <w:tc>
          <w:tcPr>
            <w:tcW w:w="5533" w:type="dxa"/>
            <w:tcBorders>
              <w:top w:val="single" w:sz="4" w:space="0" w:color="auto"/>
              <w:left w:val="nil"/>
              <w:bottom w:val="single" w:sz="4" w:space="0" w:color="auto"/>
              <w:right w:val="single" w:sz="4" w:space="0" w:color="auto"/>
            </w:tcBorders>
            <w:shd w:val="clear" w:color="auto" w:fill="auto"/>
            <w:vAlign w:val="center"/>
          </w:tcPr>
          <w:p w14:paraId="15735883"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Подушка </w:t>
            </w:r>
            <w:proofErr w:type="gramStart"/>
            <w:r w:rsidRPr="00C6672C">
              <w:rPr>
                <w:rFonts w:ascii="Times New Roman" w:hAnsi="Times New Roman" w:cs="Times New Roman"/>
                <w:bCs/>
                <w:sz w:val="24"/>
                <w:szCs w:val="24"/>
              </w:rPr>
              <w:t>для забору</w:t>
            </w:r>
            <w:proofErr w:type="gramEnd"/>
            <w:r w:rsidRPr="00C6672C">
              <w:rPr>
                <w:rFonts w:ascii="Times New Roman" w:hAnsi="Times New Roman" w:cs="Times New Roman"/>
                <w:bCs/>
                <w:sz w:val="24"/>
                <w:szCs w:val="24"/>
              </w:rPr>
              <w:t xml:space="preserve"> </w:t>
            </w:r>
            <w:proofErr w:type="spellStart"/>
            <w:r w:rsidRPr="00C6672C">
              <w:rPr>
                <w:rFonts w:ascii="Times New Roman" w:hAnsi="Times New Roman" w:cs="Times New Roman"/>
                <w:bCs/>
                <w:sz w:val="24"/>
                <w:szCs w:val="24"/>
              </w:rPr>
              <w:t>крові</w:t>
            </w:r>
            <w:proofErr w:type="spellEnd"/>
            <w:r w:rsidRPr="00C6672C">
              <w:rPr>
                <w:rFonts w:ascii="Times New Roman" w:hAnsi="Times New Roman" w:cs="Times New Roman"/>
                <w:bCs/>
                <w:sz w:val="24"/>
                <w:szCs w:val="24"/>
              </w:rPr>
              <w:t>*</w:t>
            </w:r>
          </w:p>
        </w:tc>
        <w:tc>
          <w:tcPr>
            <w:tcW w:w="1701" w:type="dxa"/>
            <w:shd w:val="clear" w:color="auto" w:fill="auto"/>
          </w:tcPr>
          <w:p w14:paraId="05174547"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68C9644C"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r>
      <w:tr w:rsidR="0059127E" w:rsidRPr="00C6672C" w14:paraId="38C37EE0" w14:textId="77777777" w:rsidTr="00131D0A">
        <w:tc>
          <w:tcPr>
            <w:tcW w:w="704" w:type="dxa"/>
            <w:shd w:val="clear" w:color="auto" w:fill="auto"/>
          </w:tcPr>
          <w:p w14:paraId="1DD96FD9"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12</w:t>
            </w:r>
          </w:p>
        </w:tc>
        <w:tc>
          <w:tcPr>
            <w:tcW w:w="5533" w:type="dxa"/>
            <w:tcBorders>
              <w:top w:val="single" w:sz="4" w:space="0" w:color="auto"/>
              <w:left w:val="nil"/>
              <w:bottom w:val="single" w:sz="4" w:space="0" w:color="auto"/>
              <w:right w:val="single" w:sz="4" w:space="0" w:color="auto"/>
            </w:tcBorders>
            <w:shd w:val="clear" w:color="auto" w:fill="auto"/>
            <w:vAlign w:val="center"/>
          </w:tcPr>
          <w:p w14:paraId="39A49234" w14:textId="77777777" w:rsidR="0059127E" w:rsidRPr="00C6672C" w:rsidRDefault="0059127E" w:rsidP="00131D0A">
            <w:pPr>
              <w:rPr>
                <w:rFonts w:ascii="Times New Roman" w:hAnsi="Times New Roman" w:cs="Times New Roman"/>
                <w:bCs/>
                <w:sz w:val="24"/>
                <w:szCs w:val="24"/>
              </w:rPr>
            </w:pPr>
            <w:proofErr w:type="spellStart"/>
            <w:r w:rsidRPr="00C6672C">
              <w:rPr>
                <w:rFonts w:ascii="Times New Roman" w:hAnsi="Times New Roman" w:cs="Times New Roman"/>
                <w:bCs/>
                <w:sz w:val="24"/>
                <w:szCs w:val="24"/>
              </w:rPr>
              <w:t>Джгут</w:t>
            </w:r>
            <w:proofErr w:type="spellEnd"/>
            <w:r w:rsidRPr="00C6672C">
              <w:rPr>
                <w:rFonts w:ascii="Times New Roman" w:hAnsi="Times New Roman" w:cs="Times New Roman"/>
                <w:bCs/>
                <w:sz w:val="24"/>
                <w:szCs w:val="24"/>
              </w:rPr>
              <w:t>*</w:t>
            </w:r>
          </w:p>
        </w:tc>
        <w:tc>
          <w:tcPr>
            <w:tcW w:w="1701" w:type="dxa"/>
            <w:shd w:val="clear" w:color="auto" w:fill="auto"/>
          </w:tcPr>
          <w:p w14:paraId="79899B78"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2F1E4ED8"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4</w:t>
            </w:r>
          </w:p>
        </w:tc>
      </w:tr>
      <w:tr w:rsidR="0059127E" w:rsidRPr="00C6672C" w14:paraId="0D50E16B" w14:textId="77777777" w:rsidTr="00131D0A">
        <w:tc>
          <w:tcPr>
            <w:tcW w:w="704" w:type="dxa"/>
            <w:shd w:val="clear" w:color="auto" w:fill="auto"/>
          </w:tcPr>
          <w:p w14:paraId="3EE71903"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13</w:t>
            </w:r>
          </w:p>
        </w:tc>
        <w:tc>
          <w:tcPr>
            <w:tcW w:w="5533" w:type="dxa"/>
            <w:tcBorders>
              <w:top w:val="single" w:sz="4" w:space="0" w:color="auto"/>
              <w:left w:val="nil"/>
              <w:bottom w:val="single" w:sz="4" w:space="0" w:color="auto"/>
              <w:right w:val="single" w:sz="4" w:space="0" w:color="auto"/>
            </w:tcBorders>
            <w:shd w:val="clear" w:color="auto" w:fill="auto"/>
            <w:vAlign w:val="center"/>
          </w:tcPr>
          <w:p w14:paraId="42B7666D"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Ваги </w:t>
            </w:r>
            <w:proofErr w:type="spellStart"/>
            <w:r w:rsidRPr="00C6672C">
              <w:rPr>
                <w:rFonts w:ascii="Times New Roman" w:hAnsi="Times New Roman" w:cs="Times New Roman"/>
                <w:bCs/>
                <w:sz w:val="24"/>
                <w:szCs w:val="24"/>
              </w:rPr>
              <w:t>медичні</w:t>
            </w:r>
            <w:proofErr w:type="spellEnd"/>
            <w:r w:rsidRPr="00C6672C">
              <w:rPr>
                <w:rFonts w:ascii="Times New Roman" w:hAnsi="Times New Roman" w:cs="Times New Roman"/>
                <w:bCs/>
                <w:sz w:val="24"/>
                <w:szCs w:val="24"/>
              </w:rPr>
              <w:t xml:space="preserve"> </w:t>
            </w:r>
            <w:proofErr w:type="spellStart"/>
            <w:r w:rsidRPr="00C6672C">
              <w:rPr>
                <w:rFonts w:ascii="Times New Roman" w:hAnsi="Times New Roman" w:cs="Times New Roman"/>
                <w:bCs/>
                <w:sz w:val="24"/>
                <w:szCs w:val="24"/>
              </w:rPr>
              <w:t>дитячі</w:t>
            </w:r>
            <w:proofErr w:type="spellEnd"/>
            <w:r w:rsidRPr="00C6672C">
              <w:rPr>
                <w:rFonts w:ascii="Times New Roman" w:hAnsi="Times New Roman" w:cs="Times New Roman"/>
                <w:bCs/>
                <w:sz w:val="24"/>
                <w:szCs w:val="24"/>
              </w:rPr>
              <w:t xml:space="preserve"> з </w:t>
            </w:r>
            <w:proofErr w:type="spellStart"/>
            <w:r w:rsidRPr="00C6672C">
              <w:rPr>
                <w:rFonts w:ascii="Times New Roman" w:hAnsi="Times New Roman" w:cs="Times New Roman"/>
                <w:bCs/>
                <w:sz w:val="24"/>
                <w:szCs w:val="24"/>
              </w:rPr>
              <w:t>ростоміром</w:t>
            </w:r>
            <w:proofErr w:type="spellEnd"/>
            <w:r w:rsidRPr="00C6672C">
              <w:rPr>
                <w:rFonts w:ascii="Times New Roman" w:hAnsi="Times New Roman" w:cs="Times New Roman"/>
                <w:bCs/>
                <w:sz w:val="24"/>
                <w:szCs w:val="24"/>
              </w:rPr>
              <w:t>*</w:t>
            </w:r>
          </w:p>
        </w:tc>
        <w:tc>
          <w:tcPr>
            <w:tcW w:w="1701" w:type="dxa"/>
            <w:shd w:val="clear" w:color="auto" w:fill="auto"/>
          </w:tcPr>
          <w:p w14:paraId="10E13160"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2A2FF82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w:t>
            </w:r>
          </w:p>
        </w:tc>
      </w:tr>
    </w:tbl>
    <w:p w14:paraId="72E47E24" w14:textId="77777777" w:rsidR="0059127E" w:rsidRPr="00224B4E" w:rsidRDefault="0059127E" w:rsidP="0059127E">
      <w:pPr>
        <w:pStyle w:val="a7"/>
        <w:jc w:val="both"/>
        <w:rPr>
          <w:rFonts w:ascii="Times New Roman" w:hAnsi="Times New Roman"/>
          <w:bCs/>
          <w:sz w:val="18"/>
          <w:szCs w:val="18"/>
        </w:rPr>
      </w:pPr>
      <w:r w:rsidRPr="00C6672C">
        <w:rPr>
          <w:rFonts w:ascii="Times New Roman" w:hAnsi="Times New Roman"/>
          <w:sz w:val="18"/>
          <w:szCs w:val="18"/>
        </w:rPr>
        <w:t>*</w:t>
      </w:r>
      <w:r w:rsidRPr="00C6672C">
        <w:rPr>
          <w:rFonts w:ascii="Times New Roman" w:hAnsi="Times New Roman"/>
          <w:bCs/>
          <w:sz w:val="18"/>
          <w:szCs w:val="18"/>
        </w:rPr>
        <w:t xml:space="preserve"> У </w:t>
      </w:r>
      <w:proofErr w:type="spellStart"/>
      <w:r w:rsidRPr="00C6672C">
        <w:rPr>
          <w:rFonts w:ascii="Times New Roman" w:hAnsi="Times New Roman"/>
          <w:bCs/>
          <w:sz w:val="18"/>
          <w:szCs w:val="18"/>
        </w:rPr>
        <w:t>разі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якщо</w:t>
      </w:r>
      <w:proofErr w:type="spellEnd"/>
      <w:r w:rsidRPr="00C6672C">
        <w:rPr>
          <w:rFonts w:ascii="Times New Roman" w:hAnsi="Times New Roman"/>
          <w:bCs/>
          <w:sz w:val="18"/>
          <w:szCs w:val="18"/>
        </w:rPr>
        <w:t xml:space="preserve"> у </w:t>
      </w:r>
      <w:proofErr w:type="spellStart"/>
      <w:r w:rsidRPr="00C6672C">
        <w:rPr>
          <w:rFonts w:ascii="Times New Roman" w:hAnsi="Times New Roman"/>
          <w:bCs/>
          <w:sz w:val="18"/>
          <w:szCs w:val="18"/>
        </w:rPr>
        <w:t>найменуванні</w:t>
      </w:r>
      <w:proofErr w:type="spellEnd"/>
      <w:r w:rsidRPr="00C6672C">
        <w:rPr>
          <w:rFonts w:ascii="Times New Roman" w:hAnsi="Times New Roman"/>
          <w:bCs/>
          <w:sz w:val="18"/>
          <w:szCs w:val="18"/>
        </w:rPr>
        <w:t xml:space="preserve"> товару </w:t>
      </w:r>
      <w:proofErr w:type="spellStart"/>
      <w:r w:rsidRPr="00C6672C">
        <w:rPr>
          <w:rFonts w:ascii="Times New Roman" w:hAnsi="Times New Roman"/>
          <w:bCs/>
          <w:sz w:val="18"/>
          <w:szCs w:val="18"/>
        </w:rPr>
        <w:t>наявні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посилання</w:t>
      </w:r>
      <w:proofErr w:type="spellEnd"/>
      <w:r w:rsidRPr="00C6672C">
        <w:rPr>
          <w:rFonts w:ascii="Times New Roman" w:hAnsi="Times New Roman"/>
          <w:bCs/>
          <w:sz w:val="18"/>
          <w:szCs w:val="18"/>
        </w:rPr>
        <w:t xml:space="preserve"> на </w:t>
      </w:r>
      <w:proofErr w:type="spellStart"/>
      <w:r w:rsidRPr="00C6672C">
        <w:rPr>
          <w:rFonts w:ascii="Times New Roman" w:hAnsi="Times New Roman"/>
          <w:bCs/>
          <w:sz w:val="18"/>
          <w:szCs w:val="18"/>
        </w:rPr>
        <w:t>конкретні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торговельну</w:t>
      </w:r>
      <w:proofErr w:type="spellEnd"/>
      <w:r w:rsidRPr="00C6672C">
        <w:rPr>
          <w:rFonts w:ascii="Times New Roman" w:hAnsi="Times New Roman"/>
          <w:bCs/>
          <w:sz w:val="18"/>
          <w:szCs w:val="18"/>
        </w:rPr>
        <w:t xml:space="preserve"> марку </w:t>
      </w:r>
      <w:proofErr w:type="spellStart"/>
      <w:r w:rsidRPr="00C6672C">
        <w:rPr>
          <w:rFonts w:ascii="Times New Roman" w:hAnsi="Times New Roman"/>
          <w:bCs/>
          <w:sz w:val="18"/>
          <w:szCs w:val="18"/>
        </w:rPr>
        <w:t>чи</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фірму</w:t>
      </w:r>
      <w:proofErr w:type="spellEnd"/>
      <w:r w:rsidRPr="00C6672C">
        <w:rPr>
          <w:rFonts w:ascii="Times New Roman" w:hAnsi="Times New Roman"/>
          <w:bCs/>
          <w:sz w:val="18"/>
          <w:szCs w:val="18"/>
        </w:rPr>
        <w:t xml:space="preserve">, патент, </w:t>
      </w:r>
      <w:proofErr w:type="spellStart"/>
      <w:r w:rsidRPr="00C6672C">
        <w:rPr>
          <w:rFonts w:ascii="Times New Roman" w:hAnsi="Times New Roman"/>
          <w:bCs/>
          <w:sz w:val="18"/>
          <w:szCs w:val="18"/>
        </w:rPr>
        <w:t>конструкцію</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або</w:t>
      </w:r>
      <w:proofErr w:type="spellEnd"/>
      <w:r w:rsidRPr="00C6672C">
        <w:rPr>
          <w:rFonts w:ascii="Times New Roman" w:hAnsi="Times New Roman"/>
          <w:bCs/>
          <w:sz w:val="18"/>
          <w:szCs w:val="18"/>
        </w:rPr>
        <w:t xml:space="preserve"> тип предмета </w:t>
      </w:r>
      <w:proofErr w:type="spellStart"/>
      <w:r w:rsidRPr="00C6672C">
        <w:rPr>
          <w:rFonts w:ascii="Times New Roman" w:hAnsi="Times New Roman"/>
          <w:bCs/>
          <w:sz w:val="18"/>
          <w:szCs w:val="18"/>
        </w:rPr>
        <w:t>закупівлі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джерело</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його</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походження</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або</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виробника</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найменування</w:t>
      </w:r>
      <w:proofErr w:type="spellEnd"/>
      <w:r w:rsidRPr="007D28AC">
        <w:rPr>
          <w:rFonts w:ascii="Times New Roman" w:hAnsi="Times New Roman"/>
          <w:bCs/>
          <w:sz w:val="18"/>
          <w:szCs w:val="18"/>
        </w:rPr>
        <w:t xml:space="preserve"> товару </w:t>
      </w:r>
      <w:proofErr w:type="spellStart"/>
      <w:r w:rsidRPr="007D28AC">
        <w:rPr>
          <w:rFonts w:ascii="Times New Roman" w:hAnsi="Times New Roman"/>
          <w:bCs/>
          <w:sz w:val="18"/>
          <w:szCs w:val="18"/>
        </w:rPr>
        <w:t>слід</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читати</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із</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словосполученням</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або</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еквівалент</w:t>
      </w:r>
      <w:proofErr w:type="spellEnd"/>
      <w:r w:rsidRPr="007D28AC">
        <w:rPr>
          <w:rFonts w:ascii="Times New Roman" w:hAnsi="Times New Roman"/>
          <w:bCs/>
          <w:sz w:val="18"/>
          <w:szCs w:val="18"/>
        </w:rPr>
        <w:t>».</w:t>
      </w:r>
    </w:p>
    <w:p w14:paraId="42C814BA" w14:textId="77777777" w:rsidR="0059127E" w:rsidRPr="00224B4E" w:rsidRDefault="0059127E" w:rsidP="0059127E">
      <w:pPr>
        <w:pStyle w:val="a7"/>
        <w:jc w:val="both"/>
        <w:rPr>
          <w:rFonts w:ascii="Times New Roman" w:hAnsi="Times New Roman"/>
          <w:sz w:val="18"/>
          <w:szCs w:val="18"/>
          <w:highlight w:val="white"/>
        </w:rPr>
      </w:pPr>
    </w:p>
    <w:p w14:paraId="10D001E9"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16E5EF0F"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Кушетка </w:t>
      </w:r>
      <w:proofErr w:type="spellStart"/>
      <w:r>
        <w:rPr>
          <w:rFonts w:ascii="Times New Roman" w:hAnsi="Times New Roman" w:cs="Times New Roman"/>
          <w:b/>
          <w:sz w:val="24"/>
          <w:szCs w:val="24"/>
        </w:rPr>
        <w:t>оглядова</w:t>
      </w:r>
      <w:proofErr w:type="spellEnd"/>
      <w:r>
        <w:rPr>
          <w:rFonts w:ascii="Times New Roman" w:hAnsi="Times New Roman" w:cs="Times New Roman"/>
          <w:b/>
          <w:sz w:val="24"/>
          <w:szCs w:val="24"/>
        </w:rPr>
        <w:t xml:space="preserve"> КС*</w:t>
      </w:r>
    </w:p>
    <w:p w14:paraId="0E10DAC2" w14:textId="77777777" w:rsidR="0059127E" w:rsidRPr="004B3C22"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587"/>
        <w:gridCol w:w="3356"/>
        <w:gridCol w:w="1632"/>
      </w:tblGrid>
      <w:tr w:rsidR="0059127E" w14:paraId="04F09755" w14:textId="77777777" w:rsidTr="00131D0A">
        <w:trPr>
          <w:trHeight w:val="673"/>
        </w:trPr>
        <w:tc>
          <w:tcPr>
            <w:tcW w:w="637" w:type="dxa"/>
            <w:tcBorders>
              <w:bottom w:val="single" w:sz="4" w:space="0" w:color="auto"/>
            </w:tcBorders>
          </w:tcPr>
          <w:p w14:paraId="37A502D1"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п/п</w:t>
            </w:r>
          </w:p>
        </w:tc>
        <w:tc>
          <w:tcPr>
            <w:tcW w:w="3734" w:type="dxa"/>
            <w:tcBorders>
              <w:bottom w:val="single" w:sz="4" w:space="0" w:color="auto"/>
            </w:tcBorders>
          </w:tcPr>
          <w:p w14:paraId="5069EA8F"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Опис</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w:t>
            </w:r>
            <w:proofErr w:type="spellEnd"/>
          </w:p>
        </w:tc>
        <w:tc>
          <w:tcPr>
            <w:tcW w:w="3436" w:type="dxa"/>
            <w:tcBorders>
              <w:bottom w:val="single" w:sz="4" w:space="0" w:color="auto"/>
            </w:tcBorders>
          </w:tcPr>
          <w:p w14:paraId="0A58599A"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функції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величина параметра за медико-</w:t>
            </w:r>
            <w:proofErr w:type="spellStart"/>
            <w:r w:rsidRPr="0029205E">
              <w:rPr>
                <w:rFonts w:ascii="Times New Roman" w:hAnsi="Times New Roman" w:cs="Times New Roman"/>
                <w:sz w:val="24"/>
                <w:szCs w:val="24"/>
              </w:rPr>
              <w:t>технічним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завданням</w:t>
            </w:r>
            <w:proofErr w:type="spellEnd"/>
          </w:p>
        </w:tc>
        <w:tc>
          <w:tcPr>
            <w:tcW w:w="1632" w:type="dxa"/>
            <w:tcBorders>
              <w:bottom w:val="single" w:sz="4" w:space="0" w:color="auto"/>
            </w:tcBorders>
          </w:tcPr>
          <w:p w14:paraId="7A7220C3"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Відповідність</w:t>
            </w:r>
            <w:proofErr w:type="spellEnd"/>
            <w:r w:rsidRPr="0029205E">
              <w:rPr>
                <w:rFonts w:ascii="Times New Roman" w:hAnsi="Times New Roman" w:cs="Times New Roman"/>
                <w:sz w:val="24"/>
                <w:szCs w:val="24"/>
              </w:rPr>
              <w:t xml:space="preserve"> </w:t>
            </w:r>
          </w:p>
          <w:p w14:paraId="075FE569"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вимогам</w:t>
            </w:r>
            <w:proofErr w:type="spellEnd"/>
            <w:r w:rsidRPr="0029205E">
              <w:rPr>
                <w:rFonts w:ascii="Times New Roman" w:hAnsi="Times New Roman" w:cs="Times New Roman"/>
                <w:sz w:val="24"/>
                <w:szCs w:val="24"/>
              </w:rPr>
              <w:t>: ТАК/НІ</w:t>
            </w:r>
          </w:p>
        </w:tc>
      </w:tr>
      <w:tr w:rsidR="0059127E" w14:paraId="64DDC245" w14:textId="77777777" w:rsidTr="00131D0A">
        <w:trPr>
          <w:trHeight w:val="442"/>
        </w:trPr>
        <w:tc>
          <w:tcPr>
            <w:tcW w:w="9439" w:type="dxa"/>
            <w:gridSpan w:val="4"/>
            <w:tcBorders>
              <w:top w:val="single" w:sz="4" w:space="0" w:color="auto"/>
              <w:left w:val="single" w:sz="4" w:space="0" w:color="auto"/>
              <w:bottom w:val="single" w:sz="4" w:space="0" w:color="auto"/>
              <w:right w:val="single" w:sz="4" w:space="0" w:color="auto"/>
            </w:tcBorders>
          </w:tcPr>
          <w:p w14:paraId="1CEA557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1.  </w:t>
            </w:r>
            <w:proofErr w:type="spellStart"/>
            <w:r w:rsidRPr="0029205E">
              <w:rPr>
                <w:rFonts w:ascii="Times New Roman" w:hAnsi="Times New Roman" w:cs="Times New Roman"/>
                <w:sz w:val="24"/>
                <w:szCs w:val="24"/>
              </w:rPr>
              <w:t>Загальні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вимоги</w:t>
            </w:r>
            <w:proofErr w:type="spellEnd"/>
            <w:r w:rsidRPr="0029205E">
              <w:rPr>
                <w:rFonts w:ascii="Times New Roman" w:hAnsi="Times New Roman" w:cs="Times New Roman"/>
                <w:sz w:val="24"/>
                <w:szCs w:val="24"/>
              </w:rPr>
              <w:t>:</w:t>
            </w:r>
          </w:p>
        </w:tc>
      </w:tr>
      <w:tr w:rsidR="0059127E" w14:paraId="6E26A8FB" w14:textId="77777777" w:rsidTr="00131D0A">
        <w:trPr>
          <w:trHeight w:val="529"/>
        </w:trPr>
        <w:tc>
          <w:tcPr>
            <w:tcW w:w="637" w:type="dxa"/>
            <w:tcBorders>
              <w:top w:val="single" w:sz="4" w:space="0" w:color="auto"/>
            </w:tcBorders>
          </w:tcPr>
          <w:p w14:paraId="2A72BD9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1.1</w:t>
            </w:r>
          </w:p>
        </w:tc>
        <w:tc>
          <w:tcPr>
            <w:tcW w:w="3734" w:type="dxa"/>
            <w:tcBorders>
              <w:top w:val="single" w:sz="4" w:space="0" w:color="auto"/>
            </w:tcBorders>
          </w:tcPr>
          <w:p w14:paraId="0EDF17C1"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36" w:type="dxa"/>
            <w:tcBorders>
              <w:top w:val="single" w:sz="4" w:space="0" w:color="auto"/>
            </w:tcBorders>
          </w:tcPr>
          <w:p w14:paraId="1F9F03CF" w14:textId="77777777" w:rsidR="0059127E" w:rsidRPr="00F7300D"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32" w:type="dxa"/>
            <w:tcBorders>
              <w:top w:val="single" w:sz="4" w:space="0" w:color="auto"/>
            </w:tcBorders>
          </w:tcPr>
          <w:p w14:paraId="3261D49F" w14:textId="77777777" w:rsidR="0059127E" w:rsidRPr="0029205E" w:rsidRDefault="0059127E" w:rsidP="00131D0A">
            <w:pPr>
              <w:jc w:val="center"/>
              <w:rPr>
                <w:rFonts w:ascii="Times New Roman" w:hAnsi="Times New Roman" w:cs="Times New Roman"/>
                <w:sz w:val="24"/>
                <w:szCs w:val="24"/>
              </w:rPr>
            </w:pPr>
          </w:p>
        </w:tc>
      </w:tr>
      <w:tr w:rsidR="0059127E" w14:paraId="0FA3BA8A" w14:textId="77777777" w:rsidTr="00131D0A">
        <w:trPr>
          <w:trHeight w:val="407"/>
        </w:trPr>
        <w:tc>
          <w:tcPr>
            <w:tcW w:w="637" w:type="dxa"/>
            <w:tcBorders>
              <w:bottom w:val="single" w:sz="4" w:space="0" w:color="auto"/>
            </w:tcBorders>
          </w:tcPr>
          <w:p w14:paraId="5C2DA17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2</w:t>
            </w:r>
          </w:p>
        </w:tc>
        <w:tc>
          <w:tcPr>
            <w:tcW w:w="3734" w:type="dxa"/>
            <w:tcBorders>
              <w:bottom w:val="single" w:sz="4" w:space="0" w:color="auto"/>
            </w:tcBorders>
          </w:tcPr>
          <w:p w14:paraId="5D991F6F"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Гарантійний</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експлуатації</w:t>
            </w:r>
            <w:proofErr w:type="spellEnd"/>
            <w:r w:rsidRPr="0029205E">
              <w:rPr>
                <w:rFonts w:ascii="Times New Roman" w:hAnsi="Times New Roman" w:cs="Times New Roman"/>
                <w:sz w:val="24"/>
                <w:szCs w:val="24"/>
              </w:rPr>
              <w:t xml:space="preserve"> </w:t>
            </w:r>
            <w:proofErr w:type="spellStart"/>
            <w:proofErr w:type="gramStart"/>
            <w:r w:rsidRPr="0029205E">
              <w:rPr>
                <w:rFonts w:ascii="Times New Roman" w:hAnsi="Times New Roman" w:cs="Times New Roman"/>
                <w:sz w:val="24"/>
                <w:szCs w:val="24"/>
              </w:rPr>
              <w:t>обладнання</w:t>
            </w:r>
            <w:proofErr w:type="spellEnd"/>
            <w:r w:rsidRPr="0029205E">
              <w:rPr>
                <w:rFonts w:ascii="Times New Roman" w:hAnsi="Times New Roman" w:cs="Times New Roman"/>
                <w:sz w:val="24"/>
                <w:szCs w:val="24"/>
              </w:rPr>
              <w:t xml:space="preserve">  з</w:t>
            </w:r>
            <w:proofErr w:type="gramEnd"/>
            <w:r w:rsidRPr="0029205E">
              <w:rPr>
                <w:rFonts w:ascii="Times New Roman" w:hAnsi="Times New Roman" w:cs="Times New Roman"/>
                <w:sz w:val="24"/>
                <w:szCs w:val="24"/>
              </w:rPr>
              <w:t xml:space="preserve"> моменту </w:t>
            </w:r>
            <w:proofErr w:type="spellStart"/>
            <w:r w:rsidRPr="0029205E">
              <w:rPr>
                <w:rFonts w:ascii="Times New Roman" w:hAnsi="Times New Roman" w:cs="Times New Roman"/>
                <w:sz w:val="24"/>
                <w:szCs w:val="24"/>
              </w:rPr>
              <w:t>введення</w:t>
            </w:r>
            <w:proofErr w:type="spellEnd"/>
            <w:r w:rsidRPr="0029205E">
              <w:rPr>
                <w:rFonts w:ascii="Times New Roman" w:hAnsi="Times New Roman" w:cs="Times New Roman"/>
                <w:sz w:val="24"/>
                <w:szCs w:val="24"/>
              </w:rPr>
              <w:t xml:space="preserve"> в </w:t>
            </w:r>
            <w:proofErr w:type="spellStart"/>
            <w:r w:rsidRPr="0029205E">
              <w:rPr>
                <w:rFonts w:ascii="Times New Roman" w:hAnsi="Times New Roman" w:cs="Times New Roman"/>
                <w:sz w:val="24"/>
                <w:szCs w:val="24"/>
              </w:rPr>
              <w:t>експлуатацію</w:t>
            </w:r>
            <w:proofErr w:type="spellEnd"/>
          </w:p>
        </w:tc>
        <w:tc>
          <w:tcPr>
            <w:tcW w:w="3436" w:type="dxa"/>
            <w:tcBorders>
              <w:bottom w:val="single" w:sz="4" w:space="0" w:color="auto"/>
            </w:tcBorders>
          </w:tcPr>
          <w:p w14:paraId="5657DC29"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18 </w:t>
            </w:r>
            <w:proofErr w:type="spellStart"/>
            <w:r w:rsidRPr="0029205E">
              <w:rPr>
                <w:rFonts w:ascii="Times New Roman" w:hAnsi="Times New Roman" w:cs="Times New Roman"/>
                <w:sz w:val="24"/>
                <w:szCs w:val="24"/>
              </w:rPr>
              <w:t>місяців</w:t>
            </w:r>
            <w:proofErr w:type="spellEnd"/>
          </w:p>
        </w:tc>
        <w:tc>
          <w:tcPr>
            <w:tcW w:w="1632" w:type="dxa"/>
            <w:tcBorders>
              <w:bottom w:val="single" w:sz="4" w:space="0" w:color="auto"/>
            </w:tcBorders>
          </w:tcPr>
          <w:p w14:paraId="03A5EDE2" w14:textId="77777777" w:rsidR="0059127E" w:rsidRPr="0029205E" w:rsidRDefault="0059127E" w:rsidP="00131D0A">
            <w:pPr>
              <w:jc w:val="center"/>
              <w:rPr>
                <w:rFonts w:ascii="Times New Roman" w:hAnsi="Times New Roman" w:cs="Times New Roman"/>
                <w:sz w:val="24"/>
                <w:szCs w:val="24"/>
              </w:rPr>
            </w:pPr>
          </w:p>
        </w:tc>
      </w:tr>
      <w:tr w:rsidR="0059127E" w14:paraId="4AD33B18" w14:textId="77777777" w:rsidTr="00131D0A">
        <w:trPr>
          <w:trHeight w:val="407"/>
        </w:trPr>
        <w:tc>
          <w:tcPr>
            <w:tcW w:w="637" w:type="dxa"/>
            <w:tcBorders>
              <w:bottom w:val="single" w:sz="4" w:space="0" w:color="auto"/>
            </w:tcBorders>
          </w:tcPr>
          <w:p w14:paraId="173805E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3</w:t>
            </w:r>
          </w:p>
        </w:tc>
        <w:tc>
          <w:tcPr>
            <w:tcW w:w="3734" w:type="dxa"/>
            <w:tcBorders>
              <w:bottom w:val="single" w:sz="4" w:space="0" w:color="auto"/>
            </w:tcBorders>
          </w:tcPr>
          <w:p w14:paraId="5B46D9C9"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служби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виробу</w:t>
            </w:r>
            <w:proofErr w:type="spellEnd"/>
          </w:p>
        </w:tc>
        <w:tc>
          <w:tcPr>
            <w:tcW w:w="3436" w:type="dxa"/>
            <w:tcBorders>
              <w:bottom w:val="single" w:sz="4" w:space="0" w:color="auto"/>
            </w:tcBorders>
          </w:tcPr>
          <w:p w14:paraId="481DEBAE"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менше</w:t>
            </w:r>
            <w:proofErr w:type="spellEnd"/>
            <w:r w:rsidRPr="0029205E">
              <w:rPr>
                <w:rFonts w:ascii="Times New Roman" w:hAnsi="Times New Roman" w:cs="Times New Roman"/>
                <w:sz w:val="24"/>
                <w:szCs w:val="24"/>
              </w:rPr>
              <w:t xml:space="preserve"> 5 </w:t>
            </w:r>
            <w:proofErr w:type="spellStart"/>
            <w:r w:rsidRPr="0029205E">
              <w:rPr>
                <w:rFonts w:ascii="Times New Roman" w:hAnsi="Times New Roman" w:cs="Times New Roman"/>
                <w:sz w:val="24"/>
                <w:szCs w:val="24"/>
              </w:rPr>
              <w:t>років</w:t>
            </w:r>
            <w:proofErr w:type="spellEnd"/>
          </w:p>
        </w:tc>
        <w:tc>
          <w:tcPr>
            <w:tcW w:w="1632" w:type="dxa"/>
            <w:tcBorders>
              <w:bottom w:val="single" w:sz="4" w:space="0" w:color="auto"/>
            </w:tcBorders>
          </w:tcPr>
          <w:p w14:paraId="3EE74F1F" w14:textId="77777777" w:rsidR="0059127E" w:rsidRPr="0029205E" w:rsidRDefault="0059127E" w:rsidP="00131D0A">
            <w:pPr>
              <w:jc w:val="center"/>
              <w:rPr>
                <w:rFonts w:ascii="Times New Roman" w:hAnsi="Times New Roman" w:cs="Times New Roman"/>
                <w:sz w:val="24"/>
                <w:szCs w:val="24"/>
              </w:rPr>
            </w:pPr>
          </w:p>
        </w:tc>
      </w:tr>
      <w:tr w:rsidR="0059127E" w14:paraId="5347CBD9" w14:textId="77777777" w:rsidTr="00131D0A">
        <w:trPr>
          <w:trHeight w:val="407"/>
        </w:trPr>
        <w:tc>
          <w:tcPr>
            <w:tcW w:w="637" w:type="dxa"/>
            <w:tcBorders>
              <w:bottom w:val="single" w:sz="4" w:space="0" w:color="auto"/>
            </w:tcBorders>
          </w:tcPr>
          <w:p w14:paraId="248ED19A"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4</w:t>
            </w:r>
          </w:p>
        </w:tc>
        <w:tc>
          <w:tcPr>
            <w:tcW w:w="3734" w:type="dxa"/>
            <w:tcBorders>
              <w:bottom w:val="single" w:sz="4" w:space="0" w:color="auto"/>
            </w:tcBorders>
          </w:tcPr>
          <w:p w14:paraId="160BB82C"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Паспорт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інструкція</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користувача</w:t>
            </w:r>
            <w:proofErr w:type="spellEnd"/>
          </w:p>
        </w:tc>
        <w:tc>
          <w:tcPr>
            <w:tcW w:w="3436" w:type="dxa"/>
            <w:tcBorders>
              <w:bottom w:val="single" w:sz="4" w:space="0" w:color="auto"/>
            </w:tcBorders>
          </w:tcPr>
          <w:p w14:paraId="5AA51E70" w14:textId="77777777" w:rsidR="0059127E" w:rsidRPr="00F7300D"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32" w:type="dxa"/>
            <w:tcBorders>
              <w:bottom w:val="single" w:sz="4" w:space="0" w:color="auto"/>
            </w:tcBorders>
          </w:tcPr>
          <w:p w14:paraId="0B8DA035" w14:textId="77777777" w:rsidR="0059127E" w:rsidRPr="0029205E" w:rsidRDefault="0059127E" w:rsidP="00131D0A">
            <w:pPr>
              <w:jc w:val="center"/>
              <w:rPr>
                <w:rFonts w:ascii="Times New Roman" w:hAnsi="Times New Roman" w:cs="Times New Roman"/>
                <w:sz w:val="24"/>
                <w:szCs w:val="24"/>
              </w:rPr>
            </w:pPr>
          </w:p>
        </w:tc>
      </w:tr>
      <w:tr w:rsidR="0059127E" w14:paraId="10125E50" w14:textId="77777777" w:rsidTr="00131D0A">
        <w:trPr>
          <w:trHeight w:val="407"/>
        </w:trPr>
        <w:tc>
          <w:tcPr>
            <w:tcW w:w="9439" w:type="dxa"/>
            <w:gridSpan w:val="4"/>
            <w:tcBorders>
              <w:top w:val="single" w:sz="4" w:space="0" w:color="auto"/>
              <w:left w:val="single" w:sz="4" w:space="0" w:color="auto"/>
              <w:bottom w:val="single" w:sz="4" w:space="0" w:color="auto"/>
              <w:right w:val="single" w:sz="4" w:space="0" w:color="auto"/>
            </w:tcBorders>
          </w:tcPr>
          <w:p w14:paraId="04641F53"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 Медико-</w:t>
            </w:r>
            <w:proofErr w:type="spellStart"/>
            <w:r w:rsidRPr="0029205E">
              <w:rPr>
                <w:rFonts w:ascii="Times New Roman" w:hAnsi="Times New Roman" w:cs="Times New Roman"/>
                <w:sz w:val="24"/>
                <w:szCs w:val="24"/>
              </w:rPr>
              <w:t>технічні</w:t>
            </w:r>
            <w:proofErr w:type="spellEnd"/>
            <w:r w:rsidRPr="0029205E">
              <w:rPr>
                <w:rFonts w:ascii="Times New Roman" w:hAnsi="Times New Roman" w:cs="Times New Roman"/>
                <w:sz w:val="24"/>
                <w:szCs w:val="24"/>
              </w:rPr>
              <w:t xml:space="preserve"> характеристики:</w:t>
            </w:r>
          </w:p>
        </w:tc>
      </w:tr>
      <w:tr w:rsidR="0059127E" w14:paraId="7FDD114F" w14:textId="77777777" w:rsidTr="00131D0A">
        <w:trPr>
          <w:trHeight w:val="407"/>
        </w:trPr>
        <w:tc>
          <w:tcPr>
            <w:tcW w:w="637" w:type="dxa"/>
            <w:tcBorders>
              <w:top w:val="single" w:sz="4" w:space="0" w:color="auto"/>
              <w:bottom w:val="single" w:sz="4" w:space="0" w:color="auto"/>
            </w:tcBorders>
          </w:tcPr>
          <w:p w14:paraId="2BB8EE84"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w:t>
            </w:r>
          </w:p>
        </w:tc>
        <w:tc>
          <w:tcPr>
            <w:tcW w:w="3734" w:type="dxa"/>
            <w:tcBorders>
              <w:top w:val="single" w:sz="4" w:space="0" w:color="auto"/>
              <w:bottom w:val="single" w:sz="4" w:space="0" w:color="auto"/>
            </w:tcBorders>
          </w:tcPr>
          <w:p w14:paraId="70A3146B"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p>
        </w:tc>
        <w:tc>
          <w:tcPr>
            <w:tcW w:w="3436" w:type="dxa"/>
            <w:tcBorders>
              <w:top w:val="single" w:sz="4" w:space="0" w:color="auto"/>
              <w:bottom w:val="single" w:sz="4" w:space="0" w:color="auto"/>
            </w:tcBorders>
          </w:tcPr>
          <w:p w14:paraId="3B533E3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1890 мм</w:t>
            </w:r>
          </w:p>
        </w:tc>
        <w:tc>
          <w:tcPr>
            <w:tcW w:w="1632" w:type="dxa"/>
            <w:tcBorders>
              <w:top w:val="single" w:sz="4" w:space="0" w:color="auto"/>
              <w:bottom w:val="single" w:sz="4" w:space="0" w:color="auto"/>
            </w:tcBorders>
          </w:tcPr>
          <w:p w14:paraId="03877D42" w14:textId="77777777" w:rsidR="0059127E" w:rsidRPr="0029205E" w:rsidRDefault="0059127E" w:rsidP="00131D0A">
            <w:pPr>
              <w:jc w:val="center"/>
              <w:rPr>
                <w:rFonts w:ascii="Times New Roman" w:hAnsi="Times New Roman" w:cs="Times New Roman"/>
                <w:sz w:val="24"/>
                <w:szCs w:val="24"/>
              </w:rPr>
            </w:pPr>
          </w:p>
        </w:tc>
      </w:tr>
      <w:tr w:rsidR="0059127E" w14:paraId="714FAE8B" w14:textId="77777777" w:rsidTr="00131D0A">
        <w:trPr>
          <w:trHeight w:val="407"/>
        </w:trPr>
        <w:tc>
          <w:tcPr>
            <w:tcW w:w="637" w:type="dxa"/>
            <w:tcBorders>
              <w:top w:val="single" w:sz="4" w:space="0" w:color="auto"/>
              <w:bottom w:val="single" w:sz="4" w:space="0" w:color="auto"/>
            </w:tcBorders>
          </w:tcPr>
          <w:p w14:paraId="5EEDF6B6"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2.2</w:t>
            </w:r>
          </w:p>
        </w:tc>
        <w:tc>
          <w:tcPr>
            <w:tcW w:w="3734" w:type="dxa"/>
            <w:tcBorders>
              <w:top w:val="single" w:sz="4" w:space="0" w:color="auto"/>
              <w:bottom w:val="single" w:sz="4" w:space="0" w:color="auto"/>
            </w:tcBorders>
          </w:tcPr>
          <w:p w14:paraId="6A1E9D6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Ширина</w:t>
            </w:r>
          </w:p>
        </w:tc>
        <w:tc>
          <w:tcPr>
            <w:tcW w:w="3436" w:type="dxa"/>
            <w:tcBorders>
              <w:top w:val="single" w:sz="4" w:space="0" w:color="auto"/>
              <w:bottom w:val="single" w:sz="4" w:space="0" w:color="auto"/>
            </w:tcBorders>
          </w:tcPr>
          <w:p w14:paraId="338A3B5C"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600 мм</w:t>
            </w:r>
          </w:p>
        </w:tc>
        <w:tc>
          <w:tcPr>
            <w:tcW w:w="1632" w:type="dxa"/>
            <w:tcBorders>
              <w:top w:val="single" w:sz="4" w:space="0" w:color="auto"/>
              <w:bottom w:val="single" w:sz="4" w:space="0" w:color="auto"/>
            </w:tcBorders>
          </w:tcPr>
          <w:p w14:paraId="59140D50" w14:textId="77777777" w:rsidR="0059127E" w:rsidRPr="0029205E" w:rsidRDefault="0059127E" w:rsidP="00131D0A">
            <w:pPr>
              <w:jc w:val="center"/>
              <w:rPr>
                <w:rFonts w:ascii="Times New Roman" w:hAnsi="Times New Roman" w:cs="Times New Roman"/>
                <w:sz w:val="24"/>
                <w:szCs w:val="24"/>
              </w:rPr>
            </w:pPr>
          </w:p>
        </w:tc>
      </w:tr>
      <w:tr w:rsidR="0059127E" w14:paraId="566106CC" w14:textId="77777777" w:rsidTr="00131D0A">
        <w:trPr>
          <w:trHeight w:val="407"/>
        </w:trPr>
        <w:tc>
          <w:tcPr>
            <w:tcW w:w="637" w:type="dxa"/>
            <w:tcBorders>
              <w:top w:val="single" w:sz="4" w:space="0" w:color="auto"/>
              <w:bottom w:val="single" w:sz="4" w:space="0" w:color="auto"/>
            </w:tcBorders>
          </w:tcPr>
          <w:p w14:paraId="18E80DB3"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2.3</w:t>
            </w:r>
          </w:p>
        </w:tc>
        <w:tc>
          <w:tcPr>
            <w:tcW w:w="3734" w:type="dxa"/>
            <w:tcBorders>
              <w:top w:val="single" w:sz="4" w:space="0" w:color="auto"/>
              <w:bottom w:val="single" w:sz="4" w:space="0" w:color="auto"/>
            </w:tcBorders>
          </w:tcPr>
          <w:p w14:paraId="1962419B"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p>
        </w:tc>
        <w:tc>
          <w:tcPr>
            <w:tcW w:w="3436" w:type="dxa"/>
            <w:tcBorders>
              <w:top w:val="single" w:sz="4" w:space="0" w:color="auto"/>
              <w:bottom w:val="single" w:sz="4" w:space="0" w:color="auto"/>
            </w:tcBorders>
          </w:tcPr>
          <w:p w14:paraId="697B85E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560 мм</w:t>
            </w:r>
          </w:p>
        </w:tc>
        <w:tc>
          <w:tcPr>
            <w:tcW w:w="1632" w:type="dxa"/>
            <w:tcBorders>
              <w:top w:val="single" w:sz="4" w:space="0" w:color="auto"/>
              <w:bottom w:val="single" w:sz="4" w:space="0" w:color="auto"/>
            </w:tcBorders>
          </w:tcPr>
          <w:p w14:paraId="42CD3B19" w14:textId="77777777" w:rsidR="0059127E" w:rsidRPr="0029205E" w:rsidRDefault="0059127E" w:rsidP="00131D0A">
            <w:pPr>
              <w:jc w:val="center"/>
              <w:rPr>
                <w:rFonts w:ascii="Times New Roman" w:hAnsi="Times New Roman" w:cs="Times New Roman"/>
                <w:sz w:val="24"/>
                <w:szCs w:val="24"/>
              </w:rPr>
            </w:pPr>
          </w:p>
        </w:tc>
      </w:tr>
      <w:tr w:rsidR="0059127E" w14:paraId="276BAEE5" w14:textId="77777777" w:rsidTr="00131D0A">
        <w:trPr>
          <w:trHeight w:val="407"/>
        </w:trPr>
        <w:tc>
          <w:tcPr>
            <w:tcW w:w="637" w:type="dxa"/>
            <w:tcBorders>
              <w:top w:val="single" w:sz="4" w:space="0" w:color="auto"/>
              <w:bottom w:val="single" w:sz="4" w:space="0" w:color="auto"/>
            </w:tcBorders>
          </w:tcPr>
          <w:p w14:paraId="634E9C58"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2.4</w:t>
            </w:r>
          </w:p>
        </w:tc>
        <w:tc>
          <w:tcPr>
            <w:tcW w:w="3734" w:type="dxa"/>
            <w:tcBorders>
              <w:top w:val="single" w:sz="4" w:space="0" w:color="auto"/>
              <w:bottom w:val="single" w:sz="4" w:space="0" w:color="auto"/>
            </w:tcBorders>
          </w:tcPr>
          <w:p w14:paraId="59D0CCCF"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нерухомої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сидіння</w:t>
            </w:r>
            <w:proofErr w:type="spellEnd"/>
          </w:p>
        </w:tc>
        <w:tc>
          <w:tcPr>
            <w:tcW w:w="3436" w:type="dxa"/>
            <w:tcBorders>
              <w:top w:val="single" w:sz="4" w:space="0" w:color="auto"/>
              <w:bottom w:val="single" w:sz="4" w:space="0" w:color="auto"/>
            </w:tcBorders>
          </w:tcPr>
          <w:p w14:paraId="3A4E102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1380 мм</w:t>
            </w:r>
          </w:p>
        </w:tc>
        <w:tc>
          <w:tcPr>
            <w:tcW w:w="1632" w:type="dxa"/>
            <w:tcBorders>
              <w:top w:val="single" w:sz="4" w:space="0" w:color="auto"/>
              <w:bottom w:val="single" w:sz="4" w:space="0" w:color="auto"/>
            </w:tcBorders>
          </w:tcPr>
          <w:p w14:paraId="5FCF1BD5" w14:textId="77777777" w:rsidR="0059127E" w:rsidRPr="0029205E" w:rsidRDefault="0059127E" w:rsidP="00131D0A">
            <w:pPr>
              <w:jc w:val="center"/>
              <w:rPr>
                <w:rFonts w:ascii="Times New Roman" w:hAnsi="Times New Roman" w:cs="Times New Roman"/>
                <w:sz w:val="24"/>
                <w:szCs w:val="24"/>
              </w:rPr>
            </w:pPr>
          </w:p>
        </w:tc>
      </w:tr>
      <w:tr w:rsidR="0059127E" w14:paraId="0112578C" w14:textId="77777777" w:rsidTr="00131D0A">
        <w:trPr>
          <w:trHeight w:val="407"/>
        </w:trPr>
        <w:tc>
          <w:tcPr>
            <w:tcW w:w="637" w:type="dxa"/>
            <w:tcBorders>
              <w:top w:val="single" w:sz="4" w:space="0" w:color="auto"/>
              <w:bottom w:val="single" w:sz="4" w:space="0" w:color="auto"/>
            </w:tcBorders>
          </w:tcPr>
          <w:p w14:paraId="69214BF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2.5</w:t>
            </w:r>
          </w:p>
        </w:tc>
        <w:tc>
          <w:tcPr>
            <w:tcW w:w="3734" w:type="dxa"/>
            <w:tcBorders>
              <w:top w:val="single" w:sz="4" w:space="0" w:color="auto"/>
              <w:bottom w:val="single" w:sz="4" w:space="0" w:color="auto"/>
            </w:tcBorders>
          </w:tcPr>
          <w:p w14:paraId="3D6C85EB"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рухомої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сидіння</w:t>
            </w:r>
            <w:proofErr w:type="spellEnd"/>
          </w:p>
        </w:tc>
        <w:tc>
          <w:tcPr>
            <w:tcW w:w="3436" w:type="dxa"/>
            <w:tcBorders>
              <w:top w:val="single" w:sz="4" w:space="0" w:color="auto"/>
              <w:bottom w:val="single" w:sz="4" w:space="0" w:color="auto"/>
            </w:tcBorders>
          </w:tcPr>
          <w:p w14:paraId="075A68E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500 мм</w:t>
            </w:r>
          </w:p>
        </w:tc>
        <w:tc>
          <w:tcPr>
            <w:tcW w:w="1632" w:type="dxa"/>
            <w:tcBorders>
              <w:top w:val="single" w:sz="4" w:space="0" w:color="auto"/>
              <w:bottom w:val="single" w:sz="4" w:space="0" w:color="auto"/>
            </w:tcBorders>
          </w:tcPr>
          <w:p w14:paraId="327657C8" w14:textId="77777777" w:rsidR="0059127E" w:rsidRPr="0029205E" w:rsidRDefault="0059127E" w:rsidP="00131D0A">
            <w:pPr>
              <w:jc w:val="center"/>
              <w:rPr>
                <w:rFonts w:ascii="Times New Roman" w:hAnsi="Times New Roman" w:cs="Times New Roman"/>
                <w:sz w:val="24"/>
                <w:szCs w:val="24"/>
              </w:rPr>
            </w:pPr>
          </w:p>
        </w:tc>
      </w:tr>
      <w:tr w:rsidR="0059127E" w14:paraId="1A314D44" w14:textId="77777777" w:rsidTr="00131D0A">
        <w:trPr>
          <w:trHeight w:val="407"/>
        </w:trPr>
        <w:tc>
          <w:tcPr>
            <w:tcW w:w="637" w:type="dxa"/>
            <w:tcBorders>
              <w:top w:val="single" w:sz="4" w:space="0" w:color="auto"/>
              <w:bottom w:val="single" w:sz="4" w:space="0" w:color="auto"/>
            </w:tcBorders>
          </w:tcPr>
          <w:p w14:paraId="37B538B4"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2.6</w:t>
            </w:r>
          </w:p>
        </w:tc>
        <w:tc>
          <w:tcPr>
            <w:tcW w:w="3734" w:type="dxa"/>
            <w:tcBorders>
              <w:top w:val="single" w:sz="4" w:space="0" w:color="auto"/>
              <w:bottom w:val="single" w:sz="4" w:space="0" w:color="auto"/>
            </w:tcBorders>
          </w:tcPr>
          <w:p w14:paraId="3E4D16A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Кут </w:t>
            </w:r>
            <w:proofErr w:type="spellStart"/>
            <w:r w:rsidRPr="0029205E">
              <w:rPr>
                <w:rFonts w:ascii="Times New Roman" w:hAnsi="Times New Roman" w:cs="Times New Roman"/>
                <w:sz w:val="24"/>
                <w:szCs w:val="24"/>
              </w:rPr>
              <w:t>нахилу</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рухомої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регулюється</w:t>
            </w:r>
            <w:proofErr w:type="spellEnd"/>
          </w:p>
        </w:tc>
        <w:tc>
          <w:tcPr>
            <w:tcW w:w="3436" w:type="dxa"/>
            <w:tcBorders>
              <w:top w:val="single" w:sz="4" w:space="0" w:color="auto"/>
              <w:bottom w:val="single" w:sz="4" w:space="0" w:color="auto"/>
            </w:tcBorders>
          </w:tcPr>
          <w:p w14:paraId="2E69D723"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Від</w:t>
            </w:r>
            <w:proofErr w:type="spellEnd"/>
            <w:r w:rsidRPr="0029205E">
              <w:rPr>
                <w:rFonts w:ascii="Times New Roman" w:hAnsi="Times New Roman" w:cs="Times New Roman"/>
                <w:sz w:val="24"/>
                <w:szCs w:val="24"/>
              </w:rPr>
              <w:t xml:space="preserve"> </w:t>
            </w:r>
            <w:r w:rsidRPr="0029205E">
              <w:rPr>
                <w:rFonts w:ascii="Times New Roman" w:hAnsi="Times New Roman" w:cs="Times New Roman"/>
                <w:color w:val="000000"/>
                <w:sz w:val="24"/>
                <w:szCs w:val="24"/>
                <w:shd w:val="clear" w:color="auto" w:fill="FFFFFF"/>
              </w:rPr>
              <w:t>15° до 45°</w:t>
            </w:r>
          </w:p>
        </w:tc>
        <w:tc>
          <w:tcPr>
            <w:tcW w:w="1632" w:type="dxa"/>
            <w:tcBorders>
              <w:top w:val="single" w:sz="4" w:space="0" w:color="auto"/>
              <w:bottom w:val="single" w:sz="4" w:space="0" w:color="auto"/>
            </w:tcBorders>
          </w:tcPr>
          <w:p w14:paraId="2D6F197B" w14:textId="77777777" w:rsidR="0059127E" w:rsidRPr="0029205E" w:rsidRDefault="0059127E" w:rsidP="00131D0A">
            <w:pPr>
              <w:jc w:val="center"/>
              <w:rPr>
                <w:rFonts w:ascii="Times New Roman" w:hAnsi="Times New Roman" w:cs="Times New Roman"/>
                <w:sz w:val="24"/>
                <w:szCs w:val="24"/>
              </w:rPr>
            </w:pPr>
          </w:p>
        </w:tc>
      </w:tr>
      <w:tr w:rsidR="0059127E" w14:paraId="16233B84" w14:textId="77777777" w:rsidTr="00131D0A">
        <w:trPr>
          <w:trHeight w:val="407"/>
        </w:trPr>
        <w:tc>
          <w:tcPr>
            <w:tcW w:w="637" w:type="dxa"/>
            <w:tcBorders>
              <w:top w:val="single" w:sz="4" w:space="0" w:color="auto"/>
              <w:bottom w:val="single" w:sz="4" w:space="0" w:color="auto"/>
            </w:tcBorders>
          </w:tcPr>
          <w:p w14:paraId="706DEB6A"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2.7</w:t>
            </w:r>
          </w:p>
        </w:tc>
        <w:tc>
          <w:tcPr>
            <w:tcW w:w="3734" w:type="dxa"/>
            <w:tcBorders>
              <w:top w:val="single" w:sz="4" w:space="0" w:color="auto"/>
              <w:bottom w:val="single" w:sz="4" w:space="0" w:color="auto"/>
            </w:tcBorders>
          </w:tcPr>
          <w:p w14:paraId="43ED26D0"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Ніжки</w:t>
            </w:r>
            <w:proofErr w:type="spellEnd"/>
          </w:p>
        </w:tc>
        <w:tc>
          <w:tcPr>
            <w:tcW w:w="3436" w:type="dxa"/>
            <w:tcBorders>
              <w:top w:val="single" w:sz="4" w:space="0" w:color="auto"/>
              <w:bottom w:val="single" w:sz="4" w:space="0" w:color="auto"/>
            </w:tcBorders>
          </w:tcPr>
          <w:p w14:paraId="7BF6C337"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Ніжки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з’єднані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металевою</w:t>
            </w:r>
            <w:proofErr w:type="spellEnd"/>
            <w:r w:rsidRPr="0029205E">
              <w:rPr>
                <w:rFonts w:ascii="Times New Roman" w:hAnsi="Times New Roman" w:cs="Times New Roman"/>
                <w:sz w:val="24"/>
                <w:szCs w:val="24"/>
              </w:rPr>
              <w:t xml:space="preserve"> трубою для </w:t>
            </w:r>
            <w:proofErr w:type="spellStart"/>
            <w:r w:rsidRPr="0029205E">
              <w:rPr>
                <w:rFonts w:ascii="Times New Roman" w:hAnsi="Times New Roman" w:cs="Times New Roman"/>
                <w:sz w:val="24"/>
                <w:szCs w:val="24"/>
              </w:rPr>
              <w:t>жорсткості</w:t>
            </w:r>
            <w:proofErr w:type="spellEnd"/>
          </w:p>
        </w:tc>
        <w:tc>
          <w:tcPr>
            <w:tcW w:w="1632" w:type="dxa"/>
            <w:tcBorders>
              <w:top w:val="single" w:sz="4" w:space="0" w:color="auto"/>
              <w:bottom w:val="single" w:sz="4" w:space="0" w:color="auto"/>
            </w:tcBorders>
          </w:tcPr>
          <w:p w14:paraId="44AC0406" w14:textId="77777777" w:rsidR="0059127E" w:rsidRPr="0029205E" w:rsidRDefault="0059127E" w:rsidP="00131D0A">
            <w:pPr>
              <w:jc w:val="center"/>
              <w:rPr>
                <w:rFonts w:ascii="Times New Roman" w:hAnsi="Times New Roman" w:cs="Times New Roman"/>
                <w:sz w:val="24"/>
                <w:szCs w:val="24"/>
              </w:rPr>
            </w:pPr>
          </w:p>
        </w:tc>
      </w:tr>
      <w:tr w:rsidR="0059127E" w14:paraId="063B3C55" w14:textId="77777777" w:rsidTr="00131D0A">
        <w:trPr>
          <w:trHeight w:val="407"/>
        </w:trPr>
        <w:tc>
          <w:tcPr>
            <w:tcW w:w="637" w:type="dxa"/>
            <w:tcBorders>
              <w:top w:val="single" w:sz="4" w:space="0" w:color="auto"/>
              <w:bottom w:val="single" w:sz="4" w:space="0" w:color="auto"/>
            </w:tcBorders>
          </w:tcPr>
          <w:p w14:paraId="60AEE88E"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2.8</w:t>
            </w:r>
          </w:p>
        </w:tc>
        <w:tc>
          <w:tcPr>
            <w:tcW w:w="3734" w:type="dxa"/>
            <w:tcBorders>
              <w:top w:val="single" w:sz="4" w:space="0" w:color="auto"/>
              <w:bottom w:val="single" w:sz="4" w:space="0" w:color="auto"/>
            </w:tcBorders>
          </w:tcPr>
          <w:p w14:paraId="311C72DE"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Матеріал</w:t>
            </w:r>
            <w:proofErr w:type="spellEnd"/>
            <w:r w:rsidRPr="0029205E">
              <w:rPr>
                <w:rFonts w:ascii="Times New Roman" w:hAnsi="Times New Roman" w:cs="Times New Roman"/>
                <w:sz w:val="24"/>
                <w:szCs w:val="24"/>
              </w:rPr>
              <w:t xml:space="preserve"> каркасу</w:t>
            </w:r>
          </w:p>
        </w:tc>
        <w:tc>
          <w:tcPr>
            <w:tcW w:w="3436" w:type="dxa"/>
            <w:tcBorders>
              <w:top w:val="single" w:sz="4" w:space="0" w:color="auto"/>
              <w:bottom w:val="single" w:sz="4" w:space="0" w:color="auto"/>
            </w:tcBorders>
          </w:tcPr>
          <w:p w14:paraId="2B6F7BFA"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Металева</w:t>
            </w:r>
            <w:proofErr w:type="spellEnd"/>
            <w:r w:rsidRPr="0029205E">
              <w:rPr>
                <w:rFonts w:ascii="Times New Roman" w:hAnsi="Times New Roman" w:cs="Times New Roman"/>
                <w:sz w:val="24"/>
                <w:szCs w:val="24"/>
              </w:rPr>
              <w:t xml:space="preserve"> труба 20х20х1,2</w:t>
            </w:r>
          </w:p>
          <w:p w14:paraId="6EF3EAAD"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lastRenderedPageBreak/>
              <w:t>Металева</w:t>
            </w:r>
            <w:proofErr w:type="spellEnd"/>
            <w:r w:rsidRPr="0029205E">
              <w:rPr>
                <w:rFonts w:ascii="Times New Roman" w:hAnsi="Times New Roman" w:cs="Times New Roman"/>
                <w:sz w:val="24"/>
                <w:szCs w:val="24"/>
              </w:rPr>
              <w:t xml:space="preserve"> труба 20х40х1,2</w:t>
            </w:r>
          </w:p>
        </w:tc>
        <w:tc>
          <w:tcPr>
            <w:tcW w:w="1632" w:type="dxa"/>
            <w:tcBorders>
              <w:top w:val="single" w:sz="4" w:space="0" w:color="auto"/>
              <w:bottom w:val="single" w:sz="4" w:space="0" w:color="auto"/>
            </w:tcBorders>
          </w:tcPr>
          <w:p w14:paraId="1E7EEC48" w14:textId="77777777" w:rsidR="0059127E" w:rsidRPr="0029205E" w:rsidRDefault="0059127E" w:rsidP="00131D0A">
            <w:pPr>
              <w:jc w:val="center"/>
              <w:rPr>
                <w:rFonts w:ascii="Times New Roman" w:hAnsi="Times New Roman" w:cs="Times New Roman"/>
                <w:sz w:val="24"/>
                <w:szCs w:val="24"/>
              </w:rPr>
            </w:pPr>
          </w:p>
        </w:tc>
      </w:tr>
      <w:tr w:rsidR="0059127E" w14:paraId="1D00B09E" w14:textId="77777777" w:rsidTr="00131D0A">
        <w:trPr>
          <w:trHeight w:val="407"/>
        </w:trPr>
        <w:tc>
          <w:tcPr>
            <w:tcW w:w="637" w:type="dxa"/>
            <w:tcBorders>
              <w:top w:val="single" w:sz="4" w:space="0" w:color="auto"/>
              <w:bottom w:val="single" w:sz="4" w:space="0" w:color="auto"/>
            </w:tcBorders>
          </w:tcPr>
          <w:p w14:paraId="298648DF"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2.9</w:t>
            </w:r>
          </w:p>
        </w:tc>
        <w:tc>
          <w:tcPr>
            <w:tcW w:w="3734" w:type="dxa"/>
            <w:tcBorders>
              <w:top w:val="single" w:sz="4" w:space="0" w:color="auto"/>
              <w:bottom w:val="single" w:sz="4" w:space="0" w:color="auto"/>
            </w:tcBorders>
          </w:tcPr>
          <w:p w14:paraId="1FA64B23"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Матеріал</w:t>
            </w:r>
            <w:proofErr w:type="spellEnd"/>
            <w:r w:rsidRPr="0029205E">
              <w:rPr>
                <w:rFonts w:ascii="Times New Roman" w:hAnsi="Times New Roman" w:cs="Times New Roman"/>
                <w:sz w:val="24"/>
                <w:szCs w:val="24"/>
              </w:rPr>
              <w:t xml:space="preserve"> м</w:t>
            </w:r>
            <w:r w:rsidRPr="0029205E">
              <w:rPr>
                <w:rFonts w:ascii="Times New Roman" w:hAnsi="Times New Roman" w:cs="Times New Roman"/>
                <w:sz w:val="24"/>
                <w:szCs w:val="24"/>
                <w:lang w:val="en-US"/>
              </w:rPr>
              <w:t>’</w:t>
            </w:r>
            <w:proofErr w:type="spellStart"/>
            <w:r w:rsidRPr="0029205E">
              <w:rPr>
                <w:rFonts w:ascii="Times New Roman" w:hAnsi="Times New Roman" w:cs="Times New Roman"/>
                <w:sz w:val="24"/>
                <w:szCs w:val="24"/>
              </w:rPr>
              <w:t>якої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p>
        </w:tc>
        <w:tc>
          <w:tcPr>
            <w:tcW w:w="3436" w:type="dxa"/>
            <w:tcBorders>
              <w:top w:val="single" w:sz="4" w:space="0" w:color="auto"/>
              <w:bottom w:val="single" w:sz="4" w:space="0" w:color="auto"/>
            </w:tcBorders>
          </w:tcPr>
          <w:p w14:paraId="499D3310"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Вінілісшкіра</w:t>
            </w:r>
            <w:proofErr w:type="spellEnd"/>
            <w:r w:rsidRPr="0029205E">
              <w:rPr>
                <w:rFonts w:ascii="Times New Roman" w:hAnsi="Times New Roman" w:cs="Times New Roman"/>
                <w:sz w:val="24"/>
                <w:szCs w:val="24"/>
              </w:rPr>
              <w:t xml:space="preserve"> з </w:t>
            </w:r>
            <w:proofErr w:type="spellStart"/>
            <w:r w:rsidRPr="0029205E">
              <w:rPr>
                <w:rFonts w:ascii="Times New Roman" w:hAnsi="Times New Roman" w:cs="Times New Roman"/>
                <w:sz w:val="24"/>
                <w:szCs w:val="24"/>
              </w:rPr>
              <w:t>поролоновим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наповнювачем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товщиною</w:t>
            </w:r>
            <w:proofErr w:type="spellEnd"/>
            <w:r w:rsidRPr="0029205E">
              <w:rPr>
                <w:rFonts w:ascii="Times New Roman" w:hAnsi="Times New Roman" w:cs="Times New Roman"/>
                <w:sz w:val="24"/>
                <w:szCs w:val="24"/>
              </w:rPr>
              <w:t xml:space="preserve"> 40 мм</w:t>
            </w:r>
          </w:p>
        </w:tc>
        <w:tc>
          <w:tcPr>
            <w:tcW w:w="1632" w:type="dxa"/>
            <w:tcBorders>
              <w:top w:val="single" w:sz="4" w:space="0" w:color="auto"/>
              <w:bottom w:val="single" w:sz="4" w:space="0" w:color="auto"/>
            </w:tcBorders>
          </w:tcPr>
          <w:p w14:paraId="2EBCD33E" w14:textId="77777777" w:rsidR="0059127E" w:rsidRPr="0029205E" w:rsidRDefault="0059127E" w:rsidP="00131D0A">
            <w:pPr>
              <w:jc w:val="center"/>
              <w:rPr>
                <w:rFonts w:ascii="Times New Roman" w:hAnsi="Times New Roman" w:cs="Times New Roman"/>
                <w:sz w:val="24"/>
                <w:szCs w:val="24"/>
              </w:rPr>
            </w:pPr>
          </w:p>
        </w:tc>
      </w:tr>
      <w:tr w:rsidR="0059127E" w14:paraId="2C0E1860" w14:textId="77777777" w:rsidTr="00131D0A">
        <w:trPr>
          <w:trHeight w:val="407"/>
        </w:trPr>
        <w:tc>
          <w:tcPr>
            <w:tcW w:w="637" w:type="dxa"/>
            <w:tcBorders>
              <w:top w:val="single" w:sz="4" w:space="0" w:color="auto"/>
              <w:bottom w:val="single" w:sz="4" w:space="0" w:color="auto"/>
            </w:tcBorders>
          </w:tcPr>
          <w:p w14:paraId="3E844EA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2.10</w:t>
            </w:r>
          </w:p>
        </w:tc>
        <w:tc>
          <w:tcPr>
            <w:tcW w:w="3734" w:type="dxa"/>
            <w:tcBorders>
              <w:top w:val="single" w:sz="4" w:space="0" w:color="auto"/>
              <w:bottom w:val="single" w:sz="4" w:space="0" w:color="auto"/>
            </w:tcBorders>
          </w:tcPr>
          <w:p w14:paraId="74C936EC"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Допустиме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навантаження</w:t>
            </w:r>
            <w:proofErr w:type="spellEnd"/>
          </w:p>
        </w:tc>
        <w:tc>
          <w:tcPr>
            <w:tcW w:w="3436" w:type="dxa"/>
            <w:tcBorders>
              <w:top w:val="single" w:sz="4" w:space="0" w:color="auto"/>
              <w:bottom w:val="single" w:sz="4" w:space="0" w:color="auto"/>
            </w:tcBorders>
          </w:tcPr>
          <w:p w14:paraId="664D0407"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більше</w:t>
            </w:r>
            <w:proofErr w:type="spellEnd"/>
            <w:r w:rsidRPr="0029205E">
              <w:rPr>
                <w:rFonts w:ascii="Times New Roman" w:hAnsi="Times New Roman" w:cs="Times New Roman"/>
                <w:sz w:val="24"/>
                <w:szCs w:val="24"/>
              </w:rPr>
              <w:t xml:space="preserve"> 120 кг</w:t>
            </w:r>
          </w:p>
        </w:tc>
        <w:tc>
          <w:tcPr>
            <w:tcW w:w="1632" w:type="dxa"/>
            <w:tcBorders>
              <w:top w:val="single" w:sz="4" w:space="0" w:color="auto"/>
              <w:bottom w:val="single" w:sz="4" w:space="0" w:color="auto"/>
            </w:tcBorders>
          </w:tcPr>
          <w:p w14:paraId="33A069F8" w14:textId="77777777" w:rsidR="0059127E" w:rsidRPr="0029205E" w:rsidRDefault="0059127E" w:rsidP="00131D0A">
            <w:pPr>
              <w:jc w:val="center"/>
              <w:rPr>
                <w:rFonts w:ascii="Times New Roman" w:hAnsi="Times New Roman" w:cs="Times New Roman"/>
                <w:sz w:val="24"/>
                <w:szCs w:val="24"/>
              </w:rPr>
            </w:pPr>
          </w:p>
        </w:tc>
      </w:tr>
      <w:tr w:rsidR="0059127E" w14:paraId="0DB19BF2" w14:textId="77777777" w:rsidTr="00131D0A">
        <w:trPr>
          <w:trHeight w:val="407"/>
        </w:trPr>
        <w:tc>
          <w:tcPr>
            <w:tcW w:w="637" w:type="dxa"/>
            <w:tcBorders>
              <w:top w:val="single" w:sz="4" w:space="0" w:color="auto"/>
              <w:bottom w:val="single" w:sz="4" w:space="0" w:color="auto"/>
            </w:tcBorders>
          </w:tcPr>
          <w:p w14:paraId="33C9E714"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2.11</w:t>
            </w:r>
          </w:p>
        </w:tc>
        <w:tc>
          <w:tcPr>
            <w:tcW w:w="3734" w:type="dxa"/>
            <w:tcBorders>
              <w:top w:val="single" w:sz="4" w:space="0" w:color="auto"/>
              <w:bottom w:val="single" w:sz="4" w:space="0" w:color="auto"/>
            </w:tcBorders>
          </w:tcPr>
          <w:p w14:paraId="63B2B9B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Вага </w:t>
            </w:r>
            <w:proofErr w:type="spellStart"/>
            <w:r w:rsidRPr="0029205E">
              <w:rPr>
                <w:rFonts w:ascii="Times New Roman" w:hAnsi="Times New Roman" w:cs="Times New Roman"/>
                <w:sz w:val="24"/>
                <w:szCs w:val="24"/>
              </w:rPr>
              <w:t>виробу</w:t>
            </w:r>
            <w:proofErr w:type="spellEnd"/>
          </w:p>
        </w:tc>
        <w:tc>
          <w:tcPr>
            <w:tcW w:w="3436" w:type="dxa"/>
            <w:tcBorders>
              <w:top w:val="single" w:sz="4" w:space="0" w:color="auto"/>
              <w:bottom w:val="single" w:sz="4" w:space="0" w:color="auto"/>
            </w:tcBorders>
          </w:tcPr>
          <w:p w14:paraId="5A8A837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24 кг</w:t>
            </w:r>
          </w:p>
        </w:tc>
        <w:tc>
          <w:tcPr>
            <w:tcW w:w="1632" w:type="dxa"/>
            <w:tcBorders>
              <w:top w:val="single" w:sz="4" w:space="0" w:color="auto"/>
              <w:bottom w:val="single" w:sz="4" w:space="0" w:color="auto"/>
            </w:tcBorders>
          </w:tcPr>
          <w:p w14:paraId="0EE1F646" w14:textId="77777777" w:rsidR="0059127E" w:rsidRPr="0029205E" w:rsidRDefault="0059127E" w:rsidP="00131D0A">
            <w:pPr>
              <w:jc w:val="center"/>
              <w:rPr>
                <w:rFonts w:ascii="Times New Roman" w:hAnsi="Times New Roman" w:cs="Times New Roman"/>
                <w:sz w:val="24"/>
                <w:szCs w:val="24"/>
              </w:rPr>
            </w:pPr>
          </w:p>
        </w:tc>
      </w:tr>
      <w:tr w:rsidR="0059127E" w14:paraId="1D278566" w14:textId="77777777" w:rsidTr="00131D0A">
        <w:trPr>
          <w:trHeight w:val="407"/>
        </w:trPr>
        <w:tc>
          <w:tcPr>
            <w:tcW w:w="637" w:type="dxa"/>
            <w:tcBorders>
              <w:top w:val="single" w:sz="4" w:space="0" w:color="auto"/>
              <w:bottom w:val="single" w:sz="4" w:space="0" w:color="auto"/>
            </w:tcBorders>
          </w:tcPr>
          <w:p w14:paraId="71B85573"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2.12</w:t>
            </w:r>
          </w:p>
        </w:tc>
        <w:tc>
          <w:tcPr>
            <w:tcW w:w="3734" w:type="dxa"/>
            <w:tcBorders>
              <w:top w:val="single" w:sz="4" w:space="0" w:color="auto"/>
              <w:bottom w:val="single" w:sz="4" w:space="0" w:color="auto"/>
            </w:tcBorders>
          </w:tcPr>
          <w:p w14:paraId="47B30201"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Колір</w:t>
            </w:r>
            <w:proofErr w:type="spellEnd"/>
            <w:r w:rsidRPr="0029205E">
              <w:rPr>
                <w:rFonts w:ascii="Times New Roman" w:hAnsi="Times New Roman" w:cs="Times New Roman"/>
                <w:sz w:val="24"/>
                <w:szCs w:val="24"/>
              </w:rPr>
              <w:t xml:space="preserve"> каркасу</w:t>
            </w:r>
          </w:p>
        </w:tc>
        <w:tc>
          <w:tcPr>
            <w:tcW w:w="3436" w:type="dxa"/>
            <w:tcBorders>
              <w:top w:val="single" w:sz="4" w:space="0" w:color="auto"/>
              <w:bottom w:val="single" w:sz="4" w:space="0" w:color="auto"/>
            </w:tcBorders>
          </w:tcPr>
          <w:p w14:paraId="3960C97D"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Білий</w:t>
            </w:r>
            <w:proofErr w:type="spellEnd"/>
            <w:r w:rsidRPr="0029205E">
              <w:rPr>
                <w:rFonts w:ascii="Times New Roman" w:hAnsi="Times New Roman" w:cs="Times New Roman"/>
                <w:sz w:val="24"/>
                <w:szCs w:val="24"/>
              </w:rPr>
              <w:t xml:space="preserve">, RAL 9003 з </w:t>
            </w:r>
            <w:proofErr w:type="spellStart"/>
            <w:r w:rsidRPr="0029205E">
              <w:rPr>
                <w:rFonts w:ascii="Times New Roman" w:hAnsi="Times New Roman" w:cs="Times New Roman"/>
                <w:sz w:val="24"/>
                <w:szCs w:val="24"/>
              </w:rPr>
              <w:t>антибактеріальними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властивостями</w:t>
            </w:r>
            <w:proofErr w:type="spellEnd"/>
          </w:p>
        </w:tc>
        <w:tc>
          <w:tcPr>
            <w:tcW w:w="1632" w:type="dxa"/>
            <w:tcBorders>
              <w:top w:val="single" w:sz="4" w:space="0" w:color="auto"/>
              <w:bottom w:val="single" w:sz="4" w:space="0" w:color="auto"/>
            </w:tcBorders>
          </w:tcPr>
          <w:p w14:paraId="511E942E" w14:textId="77777777" w:rsidR="0059127E" w:rsidRPr="0029205E" w:rsidRDefault="0059127E" w:rsidP="00131D0A">
            <w:pPr>
              <w:jc w:val="center"/>
              <w:rPr>
                <w:rFonts w:ascii="Times New Roman" w:hAnsi="Times New Roman" w:cs="Times New Roman"/>
                <w:sz w:val="24"/>
                <w:szCs w:val="24"/>
              </w:rPr>
            </w:pPr>
          </w:p>
        </w:tc>
      </w:tr>
    </w:tbl>
    <w:p w14:paraId="103567FC" w14:textId="77777777" w:rsidR="0059127E" w:rsidRDefault="0059127E" w:rsidP="0059127E">
      <w:pPr>
        <w:jc w:val="center"/>
        <w:rPr>
          <w:rFonts w:ascii="Times New Roman" w:hAnsi="Times New Roman" w:cs="Times New Roman"/>
          <w:b/>
          <w:sz w:val="24"/>
          <w:szCs w:val="24"/>
        </w:rPr>
      </w:pPr>
    </w:p>
    <w:p w14:paraId="6BE2DE6C"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797BD80E" w14:textId="77777777" w:rsidR="0059127E" w:rsidRPr="00F443E1"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F443E1">
        <w:rPr>
          <w:rFonts w:ascii="Times New Roman" w:hAnsi="Times New Roman" w:cs="Times New Roman"/>
          <w:b/>
          <w:sz w:val="24"/>
          <w:szCs w:val="24"/>
        </w:rPr>
        <w:t xml:space="preserve">Столик </w:t>
      </w:r>
      <w:proofErr w:type="spellStart"/>
      <w:r w:rsidRPr="00F443E1">
        <w:rPr>
          <w:rFonts w:ascii="Times New Roman" w:hAnsi="Times New Roman" w:cs="Times New Roman"/>
          <w:b/>
          <w:sz w:val="24"/>
          <w:szCs w:val="24"/>
        </w:rPr>
        <w:t>маніпуляційний</w:t>
      </w:r>
      <w:proofErr w:type="spellEnd"/>
      <w:r w:rsidRPr="00F443E1">
        <w:rPr>
          <w:rFonts w:ascii="Times New Roman" w:hAnsi="Times New Roman" w:cs="Times New Roman"/>
          <w:b/>
          <w:sz w:val="24"/>
          <w:szCs w:val="24"/>
        </w:rPr>
        <w:t xml:space="preserve"> СТ-М</w:t>
      </w:r>
      <w:r>
        <w:rPr>
          <w:rFonts w:ascii="Times New Roman" w:hAnsi="Times New Roman" w:cs="Times New Roman"/>
          <w:b/>
          <w:sz w:val="24"/>
          <w:szCs w:val="24"/>
        </w:rPr>
        <w:t>*</w:t>
      </w:r>
    </w:p>
    <w:p w14:paraId="1F1C96FC"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588"/>
        <w:gridCol w:w="3324"/>
        <w:gridCol w:w="1664"/>
      </w:tblGrid>
      <w:tr w:rsidR="0059127E" w14:paraId="1FF11103" w14:textId="77777777" w:rsidTr="00131D0A">
        <w:trPr>
          <w:trHeight w:val="673"/>
        </w:trPr>
        <w:tc>
          <w:tcPr>
            <w:tcW w:w="636" w:type="dxa"/>
            <w:tcBorders>
              <w:bottom w:val="single" w:sz="4" w:space="0" w:color="auto"/>
            </w:tcBorders>
          </w:tcPr>
          <w:p w14:paraId="26D90BC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п/п</w:t>
            </w:r>
          </w:p>
        </w:tc>
        <w:tc>
          <w:tcPr>
            <w:tcW w:w="3735" w:type="dxa"/>
            <w:tcBorders>
              <w:bottom w:val="single" w:sz="4" w:space="0" w:color="auto"/>
            </w:tcBorders>
          </w:tcPr>
          <w:p w14:paraId="6FA69189"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Опис</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w:t>
            </w:r>
            <w:proofErr w:type="spellEnd"/>
          </w:p>
        </w:tc>
        <w:tc>
          <w:tcPr>
            <w:tcW w:w="3402" w:type="dxa"/>
            <w:tcBorders>
              <w:bottom w:val="single" w:sz="4" w:space="0" w:color="auto"/>
            </w:tcBorders>
          </w:tcPr>
          <w:p w14:paraId="642A1B58"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функції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величина параметра за медико-</w:t>
            </w:r>
            <w:proofErr w:type="spellStart"/>
            <w:r w:rsidRPr="0029205E">
              <w:rPr>
                <w:rFonts w:ascii="Times New Roman" w:hAnsi="Times New Roman" w:cs="Times New Roman"/>
                <w:sz w:val="24"/>
                <w:szCs w:val="24"/>
              </w:rPr>
              <w:t>технічним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завданням</w:t>
            </w:r>
            <w:proofErr w:type="spellEnd"/>
          </w:p>
        </w:tc>
        <w:tc>
          <w:tcPr>
            <w:tcW w:w="1666" w:type="dxa"/>
            <w:tcBorders>
              <w:bottom w:val="single" w:sz="4" w:space="0" w:color="auto"/>
            </w:tcBorders>
          </w:tcPr>
          <w:p w14:paraId="3E67F26F"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Відповідність</w:t>
            </w:r>
            <w:proofErr w:type="spellEnd"/>
            <w:r w:rsidRPr="0029205E">
              <w:rPr>
                <w:rFonts w:ascii="Times New Roman" w:hAnsi="Times New Roman" w:cs="Times New Roman"/>
                <w:sz w:val="24"/>
                <w:szCs w:val="24"/>
              </w:rPr>
              <w:t xml:space="preserve"> </w:t>
            </w:r>
          </w:p>
          <w:p w14:paraId="34CC62A5"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вимогам</w:t>
            </w:r>
            <w:proofErr w:type="spellEnd"/>
            <w:r w:rsidRPr="0029205E">
              <w:rPr>
                <w:rFonts w:ascii="Times New Roman" w:hAnsi="Times New Roman" w:cs="Times New Roman"/>
                <w:sz w:val="24"/>
                <w:szCs w:val="24"/>
              </w:rPr>
              <w:t>: ТАК/НІ</w:t>
            </w:r>
          </w:p>
        </w:tc>
      </w:tr>
      <w:tr w:rsidR="0059127E" w14:paraId="0B0712B9" w14:textId="77777777" w:rsidTr="00131D0A">
        <w:trPr>
          <w:trHeight w:val="597"/>
        </w:trPr>
        <w:tc>
          <w:tcPr>
            <w:tcW w:w="636" w:type="dxa"/>
            <w:tcBorders>
              <w:top w:val="single" w:sz="4" w:space="0" w:color="auto"/>
              <w:left w:val="single" w:sz="4" w:space="0" w:color="auto"/>
              <w:bottom w:val="single" w:sz="4" w:space="0" w:color="auto"/>
              <w:right w:val="nil"/>
            </w:tcBorders>
          </w:tcPr>
          <w:p w14:paraId="7E2654FC" w14:textId="77777777" w:rsidR="0059127E" w:rsidRPr="0029205E" w:rsidRDefault="0059127E" w:rsidP="00131D0A">
            <w:pPr>
              <w:rPr>
                <w:rFonts w:ascii="Times New Roman" w:hAnsi="Times New Roman" w:cs="Times New Roman"/>
                <w:sz w:val="24"/>
                <w:szCs w:val="24"/>
              </w:rPr>
            </w:pPr>
          </w:p>
        </w:tc>
        <w:tc>
          <w:tcPr>
            <w:tcW w:w="8803" w:type="dxa"/>
            <w:gridSpan w:val="3"/>
            <w:tcBorders>
              <w:top w:val="single" w:sz="4" w:space="0" w:color="auto"/>
              <w:left w:val="nil"/>
              <w:bottom w:val="single" w:sz="4" w:space="0" w:color="auto"/>
              <w:right w:val="single" w:sz="4" w:space="0" w:color="auto"/>
            </w:tcBorders>
          </w:tcPr>
          <w:p w14:paraId="1F9750E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1.  </w:t>
            </w:r>
            <w:proofErr w:type="spellStart"/>
            <w:r w:rsidRPr="0029205E">
              <w:rPr>
                <w:rFonts w:ascii="Times New Roman" w:hAnsi="Times New Roman" w:cs="Times New Roman"/>
                <w:sz w:val="24"/>
                <w:szCs w:val="24"/>
              </w:rPr>
              <w:t>Загальні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вимоги</w:t>
            </w:r>
            <w:proofErr w:type="spellEnd"/>
          </w:p>
        </w:tc>
      </w:tr>
      <w:tr w:rsidR="0059127E" w14:paraId="62EEDFBE" w14:textId="77777777" w:rsidTr="00131D0A">
        <w:trPr>
          <w:trHeight w:val="529"/>
        </w:trPr>
        <w:tc>
          <w:tcPr>
            <w:tcW w:w="636" w:type="dxa"/>
            <w:tcBorders>
              <w:top w:val="single" w:sz="4" w:space="0" w:color="auto"/>
            </w:tcBorders>
          </w:tcPr>
          <w:p w14:paraId="2965F928"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1.1</w:t>
            </w:r>
          </w:p>
        </w:tc>
        <w:tc>
          <w:tcPr>
            <w:tcW w:w="3735" w:type="dxa"/>
            <w:tcBorders>
              <w:top w:val="single" w:sz="4" w:space="0" w:color="auto"/>
            </w:tcBorders>
          </w:tcPr>
          <w:p w14:paraId="481444F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4CA715AB"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66" w:type="dxa"/>
            <w:tcBorders>
              <w:top w:val="single" w:sz="4" w:space="0" w:color="auto"/>
            </w:tcBorders>
          </w:tcPr>
          <w:p w14:paraId="40F71BB6" w14:textId="77777777" w:rsidR="0059127E" w:rsidRPr="0029205E" w:rsidRDefault="0059127E" w:rsidP="00131D0A">
            <w:pPr>
              <w:rPr>
                <w:rFonts w:ascii="Times New Roman" w:hAnsi="Times New Roman" w:cs="Times New Roman"/>
                <w:sz w:val="24"/>
                <w:szCs w:val="24"/>
              </w:rPr>
            </w:pPr>
          </w:p>
        </w:tc>
      </w:tr>
      <w:tr w:rsidR="0059127E" w14:paraId="243347ED" w14:textId="77777777" w:rsidTr="00131D0A">
        <w:trPr>
          <w:trHeight w:val="407"/>
        </w:trPr>
        <w:tc>
          <w:tcPr>
            <w:tcW w:w="636" w:type="dxa"/>
          </w:tcPr>
          <w:p w14:paraId="010A78E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1.2</w:t>
            </w:r>
          </w:p>
        </w:tc>
        <w:tc>
          <w:tcPr>
            <w:tcW w:w="3735" w:type="dxa"/>
          </w:tcPr>
          <w:p w14:paraId="09CE1470"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Гарантійний</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експлуатації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обладнання</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обладнання</w:t>
            </w:r>
            <w:proofErr w:type="spellEnd"/>
            <w:r w:rsidRPr="0029205E">
              <w:rPr>
                <w:rFonts w:ascii="Times New Roman" w:hAnsi="Times New Roman" w:cs="Times New Roman"/>
                <w:sz w:val="24"/>
                <w:szCs w:val="24"/>
              </w:rPr>
              <w:t xml:space="preserve"> з моменту </w:t>
            </w:r>
            <w:proofErr w:type="spellStart"/>
            <w:r w:rsidRPr="0029205E">
              <w:rPr>
                <w:rFonts w:ascii="Times New Roman" w:hAnsi="Times New Roman" w:cs="Times New Roman"/>
                <w:sz w:val="24"/>
                <w:szCs w:val="24"/>
              </w:rPr>
              <w:t>введення</w:t>
            </w:r>
            <w:proofErr w:type="spellEnd"/>
            <w:r w:rsidRPr="0029205E">
              <w:rPr>
                <w:rFonts w:ascii="Times New Roman" w:hAnsi="Times New Roman" w:cs="Times New Roman"/>
                <w:sz w:val="24"/>
                <w:szCs w:val="24"/>
              </w:rPr>
              <w:t xml:space="preserve"> в </w:t>
            </w:r>
            <w:proofErr w:type="spellStart"/>
            <w:r w:rsidRPr="0029205E">
              <w:rPr>
                <w:rFonts w:ascii="Times New Roman" w:hAnsi="Times New Roman" w:cs="Times New Roman"/>
                <w:sz w:val="24"/>
                <w:szCs w:val="24"/>
              </w:rPr>
              <w:t>експлуатацію</w:t>
            </w:r>
            <w:proofErr w:type="spellEnd"/>
          </w:p>
        </w:tc>
        <w:tc>
          <w:tcPr>
            <w:tcW w:w="3402" w:type="dxa"/>
          </w:tcPr>
          <w:p w14:paraId="41F2B53A"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18 </w:t>
            </w:r>
            <w:proofErr w:type="spellStart"/>
            <w:r w:rsidRPr="0029205E">
              <w:rPr>
                <w:rFonts w:ascii="Times New Roman" w:hAnsi="Times New Roman" w:cs="Times New Roman"/>
                <w:sz w:val="24"/>
                <w:szCs w:val="24"/>
              </w:rPr>
              <w:t>місяців</w:t>
            </w:r>
            <w:proofErr w:type="spellEnd"/>
          </w:p>
        </w:tc>
        <w:tc>
          <w:tcPr>
            <w:tcW w:w="1666" w:type="dxa"/>
          </w:tcPr>
          <w:p w14:paraId="171F3B51" w14:textId="77777777" w:rsidR="0059127E" w:rsidRPr="0029205E" w:rsidRDefault="0059127E" w:rsidP="00131D0A">
            <w:pPr>
              <w:rPr>
                <w:rFonts w:ascii="Times New Roman" w:hAnsi="Times New Roman" w:cs="Times New Roman"/>
                <w:sz w:val="24"/>
                <w:szCs w:val="24"/>
              </w:rPr>
            </w:pPr>
          </w:p>
        </w:tc>
      </w:tr>
      <w:tr w:rsidR="0059127E" w14:paraId="54F45E55" w14:textId="77777777" w:rsidTr="00131D0A">
        <w:trPr>
          <w:trHeight w:val="407"/>
        </w:trPr>
        <w:tc>
          <w:tcPr>
            <w:tcW w:w="636" w:type="dxa"/>
            <w:tcBorders>
              <w:bottom w:val="single" w:sz="4" w:space="0" w:color="auto"/>
            </w:tcBorders>
          </w:tcPr>
          <w:p w14:paraId="5E5B1D19"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1.3</w:t>
            </w:r>
          </w:p>
        </w:tc>
        <w:tc>
          <w:tcPr>
            <w:tcW w:w="3735" w:type="dxa"/>
            <w:tcBorders>
              <w:bottom w:val="single" w:sz="4" w:space="0" w:color="auto"/>
            </w:tcBorders>
          </w:tcPr>
          <w:p w14:paraId="6878254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служби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виробу</w:t>
            </w:r>
            <w:proofErr w:type="spellEnd"/>
          </w:p>
        </w:tc>
        <w:tc>
          <w:tcPr>
            <w:tcW w:w="3402" w:type="dxa"/>
            <w:tcBorders>
              <w:bottom w:val="single" w:sz="4" w:space="0" w:color="auto"/>
            </w:tcBorders>
          </w:tcPr>
          <w:p w14:paraId="643B869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менше</w:t>
            </w:r>
            <w:proofErr w:type="spellEnd"/>
            <w:r w:rsidRPr="0029205E">
              <w:rPr>
                <w:rFonts w:ascii="Times New Roman" w:hAnsi="Times New Roman" w:cs="Times New Roman"/>
                <w:sz w:val="24"/>
                <w:szCs w:val="24"/>
              </w:rPr>
              <w:t xml:space="preserve"> 5 </w:t>
            </w:r>
            <w:proofErr w:type="spellStart"/>
            <w:r w:rsidRPr="0029205E">
              <w:rPr>
                <w:rFonts w:ascii="Times New Roman" w:hAnsi="Times New Roman" w:cs="Times New Roman"/>
                <w:sz w:val="24"/>
                <w:szCs w:val="24"/>
              </w:rPr>
              <w:t>років</w:t>
            </w:r>
            <w:proofErr w:type="spellEnd"/>
          </w:p>
        </w:tc>
        <w:tc>
          <w:tcPr>
            <w:tcW w:w="1666" w:type="dxa"/>
            <w:tcBorders>
              <w:bottom w:val="single" w:sz="4" w:space="0" w:color="auto"/>
            </w:tcBorders>
          </w:tcPr>
          <w:p w14:paraId="5AA70840" w14:textId="77777777" w:rsidR="0059127E" w:rsidRPr="0029205E" w:rsidRDefault="0059127E" w:rsidP="00131D0A">
            <w:pPr>
              <w:rPr>
                <w:rFonts w:ascii="Times New Roman" w:hAnsi="Times New Roman" w:cs="Times New Roman"/>
                <w:sz w:val="24"/>
                <w:szCs w:val="24"/>
              </w:rPr>
            </w:pPr>
          </w:p>
        </w:tc>
      </w:tr>
      <w:tr w:rsidR="0059127E" w14:paraId="2597B5C1" w14:textId="77777777" w:rsidTr="00131D0A">
        <w:trPr>
          <w:trHeight w:val="407"/>
        </w:trPr>
        <w:tc>
          <w:tcPr>
            <w:tcW w:w="636" w:type="dxa"/>
            <w:tcBorders>
              <w:bottom w:val="single" w:sz="4" w:space="0" w:color="auto"/>
            </w:tcBorders>
          </w:tcPr>
          <w:p w14:paraId="3DD3CFFA" w14:textId="77777777" w:rsidR="0059127E" w:rsidRPr="00224B4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4</w:t>
            </w:r>
          </w:p>
        </w:tc>
        <w:tc>
          <w:tcPr>
            <w:tcW w:w="3735" w:type="dxa"/>
            <w:tcBorders>
              <w:bottom w:val="single" w:sz="4" w:space="0" w:color="auto"/>
            </w:tcBorders>
          </w:tcPr>
          <w:p w14:paraId="01DE6F48"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Паспорт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інструкція</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користувача</w:t>
            </w:r>
            <w:proofErr w:type="spellEnd"/>
            <w:r w:rsidRPr="0029205E">
              <w:rPr>
                <w:rFonts w:ascii="Times New Roman" w:hAnsi="Times New Roman" w:cs="Times New Roman"/>
                <w:sz w:val="24"/>
                <w:szCs w:val="24"/>
              </w:rPr>
              <w:t xml:space="preserve"> </w:t>
            </w:r>
          </w:p>
        </w:tc>
        <w:tc>
          <w:tcPr>
            <w:tcW w:w="3402" w:type="dxa"/>
            <w:tcBorders>
              <w:bottom w:val="single" w:sz="4" w:space="0" w:color="auto"/>
            </w:tcBorders>
          </w:tcPr>
          <w:p w14:paraId="4D5FDF3E"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66" w:type="dxa"/>
            <w:tcBorders>
              <w:bottom w:val="single" w:sz="4" w:space="0" w:color="auto"/>
            </w:tcBorders>
          </w:tcPr>
          <w:p w14:paraId="72042F4E" w14:textId="77777777" w:rsidR="0059127E" w:rsidRPr="0029205E" w:rsidRDefault="0059127E" w:rsidP="00131D0A">
            <w:pPr>
              <w:rPr>
                <w:rFonts w:ascii="Times New Roman" w:hAnsi="Times New Roman" w:cs="Times New Roman"/>
                <w:sz w:val="24"/>
                <w:szCs w:val="24"/>
              </w:rPr>
            </w:pPr>
          </w:p>
        </w:tc>
      </w:tr>
      <w:tr w:rsidR="0059127E" w14:paraId="5512A1E0" w14:textId="77777777" w:rsidTr="00131D0A">
        <w:trPr>
          <w:trHeight w:val="407"/>
        </w:trPr>
        <w:tc>
          <w:tcPr>
            <w:tcW w:w="636" w:type="dxa"/>
            <w:tcBorders>
              <w:top w:val="single" w:sz="4" w:space="0" w:color="auto"/>
              <w:left w:val="single" w:sz="4" w:space="0" w:color="auto"/>
              <w:bottom w:val="single" w:sz="4" w:space="0" w:color="auto"/>
              <w:right w:val="nil"/>
            </w:tcBorders>
          </w:tcPr>
          <w:p w14:paraId="48246EAD" w14:textId="77777777" w:rsidR="0059127E" w:rsidRPr="0029205E" w:rsidRDefault="0059127E" w:rsidP="00131D0A">
            <w:pPr>
              <w:jc w:val="center"/>
              <w:rPr>
                <w:rFonts w:ascii="Times New Roman" w:hAnsi="Times New Roman" w:cs="Times New Roman"/>
                <w:sz w:val="24"/>
                <w:szCs w:val="24"/>
              </w:rPr>
            </w:pPr>
          </w:p>
        </w:tc>
        <w:tc>
          <w:tcPr>
            <w:tcW w:w="8803" w:type="dxa"/>
            <w:gridSpan w:val="3"/>
            <w:tcBorders>
              <w:top w:val="single" w:sz="4" w:space="0" w:color="auto"/>
              <w:left w:val="nil"/>
              <w:bottom w:val="single" w:sz="4" w:space="0" w:color="auto"/>
              <w:right w:val="single" w:sz="4" w:space="0" w:color="auto"/>
            </w:tcBorders>
          </w:tcPr>
          <w:p w14:paraId="38B6BA37"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 Медико-</w:t>
            </w:r>
            <w:proofErr w:type="spellStart"/>
            <w:r w:rsidRPr="0029205E">
              <w:rPr>
                <w:rFonts w:ascii="Times New Roman" w:hAnsi="Times New Roman" w:cs="Times New Roman"/>
                <w:sz w:val="24"/>
                <w:szCs w:val="24"/>
              </w:rPr>
              <w:t>технічні</w:t>
            </w:r>
            <w:proofErr w:type="spellEnd"/>
            <w:r w:rsidRPr="0029205E">
              <w:rPr>
                <w:rFonts w:ascii="Times New Roman" w:hAnsi="Times New Roman" w:cs="Times New Roman"/>
                <w:sz w:val="24"/>
                <w:szCs w:val="24"/>
              </w:rPr>
              <w:t xml:space="preserve"> характеристики:</w:t>
            </w:r>
          </w:p>
        </w:tc>
      </w:tr>
      <w:tr w:rsidR="0059127E" w14:paraId="18BDB057" w14:textId="77777777" w:rsidTr="00131D0A">
        <w:trPr>
          <w:trHeight w:val="407"/>
        </w:trPr>
        <w:tc>
          <w:tcPr>
            <w:tcW w:w="636" w:type="dxa"/>
            <w:tcBorders>
              <w:top w:val="single" w:sz="4" w:space="0" w:color="auto"/>
              <w:bottom w:val="single" w:sz="4" w:space="0" w:color="auto"/>
            </w:tcBorders>
          </w:tcPr>
          <w:p w14:paraId="46D8FCA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w:t>
            </w:r>
          </w:p>
        </w:tc>
        <w:tc>
          <w:tcPr>
            <w:tcW w:w="3735" w:type="dxa"/>
            <w:tcBorders>
              <w:top w:val="single" w:sz="4" w:space="0" w:color="auto"/>
              <w:bottom w:val="single" w:sz="4" w:space="0" w:color="auto"/>
            </w:tcBorders>
          </w:tcPr>
          <w:p w14:paraId="0D62145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r w:rsidRPr="0029205E">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06B3673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720 мм</w:t>
            </w:r>
          </w:p>
        </w:tc>
        <w:tc>
          <w:tcPr>
            <w:tcW w:w="1666" w:type="dxa"/>
            <w:tcBorders>
              <w:top w:val="single" w:sz="4" w:space="0" w:color="auto"/>
              <w:bottom w:val="single" w:sz="4" w:space="0" w:color="auto"/>
            </w:tcBorders>
          </w:tcPr>
          <w:p w14:paraId="2B8B4408" w14:textId="77777777" w:rsidR="0059127E" w:rsidRPr="0029205E" w:rsidRDefault="0059127E" w:rsidP="00131D0A">
            <w:pPr>
              <w:rPr>
                <w:rFonts w:ascii="Times New Roman" w:hAnsi="Times New Roman" w:cs="Times New Roman"/>
                <w:sz w:val="24"/>
                <w:szCs w:val="24"/>
              </w:rPr>
            </w:pPr>
          </w:p>
        </w:tc>
      </w:tr>
      <w:tr w:rsidR="0059127E" w14:paraId="2FEA6D52" w14:textId="77777777" w:rsidTr="00131D0A">
        <w:trPr>
          <w:trHeight w:val="407"/>
        </w:trPr>
        <w:tc>
          <w:tcPr>
            <w:tcW w:w="636" w:type="dxa"/>
            <w:tcBorders>
              <w:top w:val="single" w:sz="4" w:space="0" w:color="auto"/>
              <w:bottom w:val="single" w:sz="4" w:space="0" w:color="auto"/>
            </w:tcBorders>
          </w:tcPr>
          <w:p w14:paraId="4022AD6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2.2</w:t>
            </w:r>
          </w:p>
        </w:tc>
        <w:tc>
          <w:tcPr>
            <w:tcW w:w="3735" w:type="dxa"/>
            <w:tcBorders>
              <w:top w:val="single" w:sz="4" w:space="0" w:color="auto"/>
              <w:bottom w:val="single" w:sz="4" w:space="0" w:color="auto"/>
            </w:tcBorders>
          </w:tcPr>
          <w:p w14:paraId="0D624FC9"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0F9B9AEE"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450 мм</w:t>
            </w:r>
          </w:p>
        </w:tc>
        <w:tc>
          <w:tcPr>
            <w:tcW w:w="1666" w:type="dxa"/>
            <w:tcBorders>
              <w:top w:val="single" w:sz="4" w:space="0" w:color="auto"/>
              <w:bottom w:val="single" w:sz="4" w:space="0" w:color="auto"/>
            </w:tcBorders>
          </w:tcPr>
          <w:p w14:paraId="5F9345D2" w14:textId="77777777" w:rsidR="0059127E" w:rsidRPr="0029205E" w:rsidRDefault="0059127E" w:rsidP="00131D0A">
            <w:pPr>
              <w:rPr>
                <w:rFonts w:ascii="Times New Roman" w:hAnsi="Times New Roman" w:cs="Times New Roman"/>
                <w:sz w:val="24"/>
                <w:szCs w:val="24"/>
              </w:rPr>
            </w:pPr>
          </w:p>
        </w:tc>
      </w:tr>
      <w:tr w:rsidR="0059127E" w14:paraId="11E781D6" w14:textId="77777777" w:rsidTr="00131D0A">
        <w:trPr>
          <w:trHeight w:val="407"/>
        </w:trPr>
        <w:tc>
          <w:tcPr>
            <w:tcW w:w="636" w:type="dxa"/>
            <w:tcBorders>
              <w:top w:val="single" w:sz="4" w:space="0" w:color="auto"/>
              <w:bottom w:val="single" w:sz="4" w:space="0" w:color="auto"/>
            </w:tcBorders>
          </w:tcPr>
          <w:p w14:paraId="4F70A91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2.3</w:t>
            </w:r>
          </w:p>
        </w:tc>
        <w:tc>
          <w:tcPr>
            <w:tcW w:w="3735" w:type="dxa"/>
            <w:tcBorders>
              <w:top w:val="single" w:sz="4" w:space="0" w:color="auto"/>
              <w:bottom w:val="single" w:sz="4" w:space="0" w:color="auto"/>
            </w:tcBorders>
          </w:tcPr>
          <w:p w14:paraId="3012FFE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63F08ED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798 мм</w:t>
            </w:r>
          </w:p>
        </w:tc>
        <w:tc>
          <w:tcPr>
            <w:tcW w:w="1666" w:type="dxa"/>
            <w:tcBorders>
              <w:top w:val="single" w:sz="4" w:space="0" w:color="auto"/>
              <w:bottom w:val="single" w:sz="4" w:space="0" w:color="auto"/>
            </w:tcBorders>
          </w:tcPr>
          <w:p w14:paraId="1EA3EDD3" w14:textId="77777777" w:rsidR="0059127E" w:rsidRPr="0029205E" w:rsidRDefault="0059127E" w:rsidP="00131D0A">
            <w:pPr>
              <w:rPr>
                <w:rFonts w:ascii="Times New Roman" w:hAnsi="Times New Roman" w:cs="Times New Roman"/>
                <w:sz w:val="24"/>
                <w:szCs w:val="24"/>
              </w:rPr>
            </w:pPr>
          </w:p>
        </w:tc>
      </w:tr>
      <w:tr w:rsidR="0059127E" w14:paraId="45BD8F35" w14:textId="77777777" w:rsidTr="00131D0A">
        <w:trPr>
          <w:trHeight w:val="407"/>
        </w:trPr>
        <w:tc>
          <w:tcPr>
            <w:tcW w:w="636" w:type="dxa"/>
            <w:tcBorders>
              <w:top w:val="single" w:sz="4" w:space="0" w:color="auto"/>
              <w:bottom w:val="single" w:sz="4" w:space="0" w:color="auto"/>
            </w:tcBorders>
          </w:tcPr>
          <w:p w14:paraId="796C9B7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2.4</w:t>
            </w:r>
          </w:p>
        </w:tc>
        <w:tc>
          <w:tcPr>
            <w:tcW w:w="3735" w:type="dxa"/>
            <w:tcBorders>
              <w:top w:val="single" w:sz="4" w:space="0" w:color="auto"/>
              <w:bottom w:val="single" w:sz="4" w:space="0" w:color="auto"/>
            </w:tcBorders>
          </w:tcPr>
          <w:p w14:paraId="56955BA7"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підлоги</w:t>
            </w:r>
            <w:proofErr w:type="spellEnd"/>
            <w:r w:rsidRPr="0029205E">
              <w:rPr>
                <w:rFonts w:ascii="Times New Roman" w:hAnsi="Times New Roman" w:cs="Times New Roman"/>
                <w:sz w:val="24"/>
                <w:szCs w:val="24"/>
              </w:rPr>
              <w:t xml:space="preserve"> до </w:t>
            </w:r>
            <w:proofErr w:type="spellStart"/>
            <w:r w:rsidRPr="0029205E">
              <w:rPr>
                <w:rFonts w:ascii="Times New Roman" w:hAnsi="Times New Roman" w:cs="Times New Roman"/>
                <w:sz w:val="24"/>
                <w:szCs w:val="24"/>
              </w:rPr>
              <w:t>нижньої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полиці</w:t>
            </w:r>
            <w:proofErr w:type="spellEnd"/>
            <w:r w:rsidRPr="0029205E">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3AEA08A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149 мм</w:t>
            </w:r>
          </w:p>
        </w:tc>
        <w:tc>
          <w:tcPr>
            <w:tcW w:w="1666" w:type="dxa"/>
            <w:tcBorders>
              <w:top w:val="single" w:sz="4" w:space="0" w:color="auto"/>
              <w:bottom w:val="single" w:sz="4" w:space="0" w:color="auto"/>
            </w:tcBorders>
          </w:tcPr>
          <w:p w14:paraId="3F5BF472" w14:textId="77777777" w:rsidR="0059127E" w:rsidRPr="0029205E" w:rsidRDefault="0059127E" w:rsidP="00131D0A">
            <w:pPr>
              <w:rPr>
                <w:rFonts w:ascii="Times New Roman" w:hAnsi="Times New Roman" w:cs="Times New Roman"/>
                <w:sz w:val="24"/>
                <w:szCs w:val="24"/>
              </w:rPr>
            </w:pPr>
          </w:p>
        </w:tc>
      </w:tr>
      <w:tr w:rsidR="0059127E" w14:paraId="77A2A6F9" w14:textId="77777777" w:rsidTr="00131D0A">
        <w:trPr>
          <w:trHeight w:val="407"/>
        </w:trPr>
        <w:tc>
          <w:tcPr>
            <w:tcW w:w="636" w:type="dxa"/>
            <w:tcBorders>
              <w:top w:val="single" w:sz="4" w:space="0" w:color="auto"/>
              <w:bottom w:val="single" w:sz="4" w:space="0" w:color="auto"/>
            </w:tcBorders>
          </w:tcPr>
          <w:p w14:paraId="142BBD46"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2.5</w:t>
            </w:r>
          </w:p>
        </w:tc>
        <w:tc>
          <w:tcPr>
            <w:tcW w:w="3735" w:type="dxa"/>
            <w:tcBorders>
              <w:top w:val="single" w:sz="4" w:space="0" w:color="auto"/>
              <w:bottom w:val="single" w:sz="4" w:space="0" w:color="auto"/>
            </w:tcBorders>
          </w:tcPr>
          <w:p w14:paraId="6D08D1D0"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підлоги</w:t>
            </w:r>
            <w:proofErr w:type="spellEnd"/>
            <w:r w:rsidRPr="0029205E">
              <w:rPr>
                <w:rFonts w:ascii="Times New Roman" w:hAnsi="Times New Roman" w:cs="Times New Roman"/>
                <w:sz w:val="24"/>
                <w:szCs w:val="24"/>
              </w:rPr>
              <w:t xml:space="preserve"> до </w:t>
            </w:r>
            <w:proofErr w:type="spellStart"/>
            <w:r w:rsidRPr="0029205E">
              <w:rPr>
                <w:rFonts w:ascii="Times New Roman" w:hAnsi="Times New Roman" w:cs="Times New Roman"/>
                <w:sz w:val="24"/>
                <w:szCs w:val="24"/>
              </w:rPr>
              <w:t>верхньої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полиці</w:t>
            </w:r>
            <w:proofErr w:type="spellEnd"/>
          </w:p>
        </w:tc>
        <w:tc>
          <w:tcPr>
            <w:tcW w:w="3402" w:type="dxa"/>
            <w:tcBorders>
              <w:top w:val="single" w:sz="4" w:space="0" w:color="auto"/>
              <w:bottom w:val="single" w:sz="4" w:space="0" w:color="auto"/>
            </w:tcBorders>
          </w:tcPr>
          <w:p w14:paraId="0665F8ED"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719 мм</w:t>
            </w:r>
          </w:p>
        </w:tc>
        <w:tc>
          <w:tcPr>
            <w:tcW w:w="1666" w:type="dxa"/>
            <w:tcBorders>
              <w:top w:val="single" w:sz="4" w:space="0" w:color="auto"/>
              <w:bottom w:val="single" w:sz="4" w:space="0" w:color="auto"/>
            </w:tcBorders>
          </w:tcPr>
          <w:p w14:paraId="110B3FFE" w14:textId="77777777" w:rsidR="0059127E" w:rsidRPr="0029205E" w:rsidRDefault="0059127E" w:rsidP="00131D0A">
            <w:pPr>
              <w:rPr>
                <w:rFonts w:ascii="Times New Roman" w:hAnsi="Times New Roman" w:cs="Times New Roman"/>
                <w:sz w:val="24"/>
                <w:szCs w:val="24"/>
              </w:rPr>
            </w:pPr>
          </w:p>
        </w:tc>
      </w:tr>
      <w:tr w:rsidR="0059127E" w14:paraId="04646DAE" w14:textId="77777777" w:rsidTr="00131D0A">
        <w:trPr>
          <w:trHeight w:val="407"/>
        </w:trPr>
        <w:tc>
          <w:tcPr>
            <w:tcW w:w="636" w:type="dxa"/>
            <w:tcBorders>
              <w:top w:val="single" w:sz="4" w:space="0" w:color="auto"/>
              <w:bottom w:val="single" w:sz="4" w:space="0" w:color="auto"/>
            </w:tcBorders>
          </w:tcPr>
          <w:p w14:paraId="35EC850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2.6</w:t>
            </w:r>
          </w:p>
        </w:tc>
        <w:tc>
          <w:tcPr>
            <w:tcW w:w="3735" w:type="dxa"/>
            <w:tcBorders>
              <w:top w:val="single" w:sz="4" w:space="0" w:color="auto"/>
              <w:bottom w:val="single" w:sz="4" w:space="0" w:color="auto"/>
            </w:tcBorders>
          </w:tcPr>
          <w:p w14:paraId="4DB8775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Ящик</w:t>
            </w:r>
          </w:p>
        </w:tc>
        <w:tc>
          <w:tcPr>
            <w:tcW w:w="3402" w:type="dxa"/>
            <w:tcBorders>
              <w:top w:val="single" w:sz="4" w:space="0" w:color="auto"/>
              <w:bottom w:val="single" w:sz="4" w:space="0" w:color="auto"/>
            </w:tcBorders>
          </w:tcPr>
          <w:p w14:paraId="38C84DD4"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Стіл</w:t>
            </w:r>
            <w:proofErr w:type="spellEnd"/>
            <w:r w:rsidRPr="0029205E">
              <w:rPr>
                <w:rFonts w:ascii="Times New Roman" w:hAnsi="Times New Roman" w:cs="Times New Roman"/>
                <w:sz w:val="24"/>
                <w:szCs w:val="24"/>
              </w:rPr>
              <w:t xml:space="preserve"> </w:t>
            </w:r>
            <w:proofErr w:type="gramStart"/>
            <w:r w:rsidRPr="0029205E">
              <w:rPr>
                <w:rFonts w:ascii="Times New Roman" w:hAnsi="Times New Roman" w:cs="Times New Roman"/>
                <w:sz w:val="24"/>
                <w:szCs w:val="24"/>
              </w:rPr>
              <w:t xml:space="preserve">укомплектований  </w:t>
            </w:r>
            <w:proofErr w:type="spellStart"/>
            <w:r w:rsidRPr="0029205E">
              <w:rPr>
                <w:rFonts w:ascii="Times New Roman" w:hAnsi="Times New Roman" w:cs="Times New Roman"/>
                <w:sz w:val="24"/>
                <w:szCs w:val="24"/>
              </w:rPr>
              <w:t>металевим</w:t>
            </w:r>
            <w:proofErr w:type="spellEnd"/>
            <w:proofErr w:type="gramEnd"/>
            <w:r w:rsidRPr="0029205E">
              <w:rPr>
                <w:rFonts w:ascii="Times New Roman" w:hAnsi="Times New Roman" w:cs="Times New Roman"/>
                <w:sz w:val="24"/>
                <w:szCs w:val="24"/>
              </w:rPr>
              <w:t xml:space="preserve"> ящиком </w:t>
            </w:r>
            <w:proofErr w:type="spellStart"/>
            <w:r w:rsidRPr="0029205E">
              <w:rPr>
                <w:rFonts w:ascii="Times New Roman" w:hAnsi="Times New Roman" w:cs="Times New Roman"/>
                <w:sz w:val="24"/>
                <w:szCs w:val="24"/>
              </w:rPr>
              <w:t>із</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полімерним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покриттям</w:t>
            </w:r>
            <w:proofErr w:type="spellEnd"/>
            <w:r w:rsidRPr="0029205E">
              <w:rPr>
                <w:rFonts w:ascii="Times New Roman" w:hAnsi="Times New Roman" w:cs="Times New Roman"/>
                <w:sz w:val="24"/>
                <w:szCs w:val="24"/>
              </w:rPr>
              <w:t>.</w:t>
            </w:r>
          </w:p>
        </w:tc>
        <w:tc>
          <w:tcPr>
            <w:tcW w:w="1666" w:type="dxa"/>
            <w:tcBorders>
              <w:top w:val="single" w:sz="4" w:space="0" w:color="auto"/>
              <w:bottom w:val="single" w:sz="4" w:space="0" w:color="auto"/>
            </w:tcBorders>
          </w:tcPr>
          <w:p w14:paraId="775EA171" w14:textId="77777777" w:rsidR="0059127E" w:rsidRPr="0029205E" w:rsidRDefault="0059127E" w:rsidP="00131D0A">
            <w:pPr>
              <w:rPr>
                <w:rFonts w:ascii="Times New Roman" w:hAnsi="Times New Roman" w:cs="Times New Roman"/>
                <w:sz w:val="24"/>
                <w:szCs w:val="24"/>
              </w:rPr>
            </w:pPr>
          </w:p>
        </w:tc>
      </w:tr>
      <w:tr w:rsidR="0059127E" w14:paraId="2FDA8F24" w14:textId="77777777" w:rsidTr="00131D0A">
        <w:trPr>
          <w:trHeight w:val="407"/>
        </w:trPr>
        <w:tc>
          <w:tcPr>
            <w:tcW w:w="636" w:type="dxa"/>
            <w:tcBorders>
              <w:top w:val="single" w:sz="4" w:space="0" w:color="auto"/>
              <w:bottom w:val="single" w:sz="4" w:space="0" w:color="auto"/>
            </w:tcBorders>
          </w:tcPr>
          <w:p w14:paraId="1BD068F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2.7</w:t>
            </w:r>
          </w:p>
        </w:tc>
        <w:tc>
          <w:tcPr>
            <w:tcW w:w="3735" w:type="dxa"/>
            <w:tcBorders>
              <w:top w:val="single" w:sz="4" w:space="0" w:color="auto"/>
              <w:bottom w:val="single" w:sz="4" w:space="0" w:color="auto"/>
            </w:tcBorders>
          </w:tcPr>
          <w:p w14:paraId="25582493"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Матеріал</w:t>
            </w:r>
            <w:proofErr w:type="spellEnd"/>
            <w:r w:rsidRPr="0029205E">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417FE881"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Металева</w:t>
            </w:r>
            <w:proofErr w:type="spellEnd"/>
            <w:r w:rsidRPr="0029205E">
              <w:rPr>
                <w:rFonts w:ascii="Times New Roman" w:hAnsi="Times New Roman" w:cs="Times New Roman"/>
                <w:sz w:val="24"/>
                <w:szCs w:val="24"/>
              </w:rPr>
              <w:t xml:space="preserve"> труба 20х20х1,2 </w:t>
            </w:r>
            <w:proofErr w:type="spellStart"/>
            <w:r w:rsidRPr="0029205E">
              <w:rPr>
                <w:rFonts w:ascii="Times New Roman" w:hAnsi="Times New Roman" w:cs="Times New Roman"/>
                <w:sz w:val="24"/>
                <w:szCs w:val="24"/>
              </w:rPr>
              <w:t>полімерне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покриття</w:t>
            </w:r>
            <w:proofErr w:type="spellEnd"/>
            <w:r w:rsidRPr="0029205E">
              <w:rPr>
                <w:rFonts w:ascii="Times New Roman" w:hAnsi="Times New Roman" w:cs="Times New Roman"/>
                <w:sz w:val="24"/>
                <w:szCs w:val="24"/>
              </w:rPr>
              <w:t>.</w:t>
            </w:r>
          </w:p>
        </w:tc>
        <w:tc>
          <w:tcPr>
            <w:tcW w:w="1666" w:type="dxa"/>
            <w:tcBorders>
              <w:top w:val="single" w:sz="4" w:space="0" w:color="auto"/>
              <w:bottom w:val="single" w:sz="4" w:space="0" w:color="auto"/>
            </w:tcBorders>
          </w:tcPr>
          <w:p w14:paraId="6307732E" w14:textId="77777777" w:rsidR="0059127E" w:rsidRPr="0029205E" w:rsidRDefault="0059127E" w:rsidP="00131D0A">
            <w:pPr>
              <w:rPr>
                <w:rFonts w:ascii="Times New Roman" w:hAnsi="Times New Roman" w:cs="Times New Roman"/>
                <w:sz w:val="24"/>
                <w:szCs w:val="24"/>
              </w:rPr>
            </w:pPr>
          </w:p>
        </w:tc>
      </w:tr>
      <w:tr w:rsidR="0059127E" w:rsidRPr="00A972A7" w14:paraId="58FB0274" w14:textId="77777777" w:rsidTr="00131D0A">
        <w:trPr>
          <w:trHeight w:val="407"/>
        </w:trPr>
        <w:tc>
          <w:tcPr>
            <w:tcW w:w="636" w:type="dxa"/>
            <w:tcBorders>
              <w:top w:val="single" w:sz="4" w:space="0" w:color="auto"/>
              <w:bottom w:val="single" w:sz="4" w:space="0" w:color="auto"/>
            </w:tcBorders>
          </w:tcPr>
          <w:p w14:paraId="6EB23357" w14:textId="77777777" w:rsidR="0059127E" w:rsidRPr="0029205E" w:rsidRDefault="0059127E" w:rsidP="00131D0A">
            <w:pPr>
              <w:jc w:val="center"/>
              <w:rPr>
                <w:rFonts w:ascii="Times New Roman" w:hAnsi="Times New Roman" w:cs="Times New Roman"/>
                <w:sz w:val="24"/>
                <w:szCs w:val="24"/>
              </w:rPr>
            </w:pPr>
          </w:p>
        </w:tc>
        <w:tc>
          <w:tcPr>
            <w:tcW w:w="3735" w:type="dxa"/>
            <w:tcBorders>
              <w:top w:val="single" w:sz="4" w:space="0" w:color="auto"/>
              <w:bottom w:val="single" w:sz="4" w:space="0" w:color="auto"/>
            </w:tcBorders>
          </w:tcPr>
          <w:p w14:paraId="4568739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Опора</w:t>
            </w:r>
          </w:p>
        </w:tc>
        <w:tc>
          <w:tcPr>
            <w:tcW w:w="3402" w:type="dxa"/>
            <w:tcBorders>
              <w:top w:val="single" w:sz="4" w:space="0" w:color="auto"/>
              <w:bottom w:val="single" w:sz="4" w:space="0" w:color="auto"/>
            </w:tcBorders>
          </w:tcPr>
          <w:p w14:paraId="5327196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Каркас </w:t>
            </w:r>
            <w:proofErr w:type="spellStart"/>
            <w:r w:rsidRPr="0029205E">
              <w:rPr>
                <w:rFonts w:ascii="Times New Roman" w:hAnsi="Times New Roman" w:cs="Times New Roman"/>
                <w:sz w:val="24"/>
                <w:szCs w:val="24"/>
              </w:rPr>
              <w:t>має</w:t>
            </w:r>
            <w:proofErr w:type="spellEnd"/>
            <w:r w:rsidRPr="0029205E">
              <w:rPr>
                <w:rFonts w:ascii="Times New Roman" w:hAnsi="Times New Roman" w:cs="Times New Roman"/>
                <w:sz w:val="24"/>
                <w:szCs w:val="24"/>
              </w:rPr>
              <w:t xml:space="preserve"> опору у </w:t>
            </w:r>
            <w:proofErr w:type="spellStart"/>
            <w:r w:rsidRPr="0029205E">
              <w:rPr>
                <w:rFonts w:ascii="Times New Roman" w:hAnsi="Times New Roman" w:cs="Times New Roman"/>
                <w:sz w:val="24"/>
                <w:szCs w:val="24"/>
              </w:rPr>
              <w:t>вигляді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чотирьох</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колещат</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діаметром</w:t>
            </w:r>
            <w:proofErr w:type="spellEnd"/>
            <w:r w:rsidRPr="0029205E">
              <w:rPr>
                <w:rFonts w:ascii="Times New Roman" w:hAnsi="Times New Roman" w:cs="Times New Roman"/>
                <w:sz w:val="24"/>
                <w:szCs w:val="24"/>
              </w:rPr>
              <w:t xml:space="preserve"> 40 мм, </w:t>
            </w:r>
            <w:proofErr w:type="spellStart"/>
            <w:r w:rsidRPr="0029205E">
              <w:rPr>
                <w:rFonts w:ascii="Times New Roman" w:hAnsi="Times New Roman" w:cs="Times New Roman"/>
                <w:sz w:val="24"/>
                <w:szCs w:val="24"/>
              </w:rPr>
              <w:t>двоє</w:t>
            </w:r>
            <w:proofErr w:type="spellEnd"/>
            <w:r w:rsidRPr="0029205E">
              <w:rPr>
                <w:rFonts w:ascii="Times New Roman" w:hAnsi="Times New Roman" w:cs="Times New Roman"/>
                <w:sz w:val="24"/>
                <w:szCs w:val="24"/>
              </w:rPr>
              <w:t xml:space="preserve"> з </w:t>
            </w:r>
            <w:proofErr w:type="spellStart"/>
            <w:r w:rsidRPr="0029205E">
              <w:rPr>
                <w:rFonts w:ascii="Times New Roman" w:hAnsi="Times New Roman" w:cs="Times New Roman"/>
                <w:sz w:val="24"/>
                <w:szCs w:val="24"/>
              </w:rPr>
              <w:t>яких</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блокуються</w:t>
            </w:r>
            <w:proofErr w:type="spellEnd"/>
          </w:p>
        </w:tc>
        <w:tc>
          <w:tcPr>
            <w:tcW w:w="1666" w:type="dxa"/>
            <w:tcBorders>
              <w:top w:val="single" w:sz="4" w:space="0" w:color="auto"/>
              <w:bottom w:val="single" w:sz="4" w:space="0" w:color="auto"/>
            </w:tcBorders>
          </w:tcPr>
          <w:p w14:paraId="1E05A0EA" w14:textId="77777777" w:rsidR="0059127E" w:rsidRPr="0029205E" w:rsidRDefault="0059127E" w:rsidP="00131D0A">
            <w:pPr>
              <w:rPr>
                <w:rFonts w:ascii="Times New Roman" w:hAnsi="Times New Roman" w:cs="Times New Roman"/>
                <w:sz w:val="24"/>
                <w:szCs w:val="24"/>
              </w:rPr>
            </w:pPr>
          </w:p>
        </w:tc>
      </w:tr>
      <w:tr w:rsidR="0059127E" w:rsidRPr="00633AE2" w14:paraId="657D1660" w14:textId="77777777" w:rsidTr="00131D0A">
        <w:trPr>
          <w:trHeight w:val="407"/>
        </w:trPr>
        <w:tc>
          <w:tcPr>
            <w:tcW w:w="636" w:type="dxa"/>
            <w:tcBorders>
              <w:top w:val="single" w:sz="4" w:space="0" w:color="auto"/>
              <w:bottom w:val="single" w:sz="4" w:space="0" w:color="auto"/>
            </w:tcBorders>
          </w:tcPr>
          <w:p w14:paraId="309A06F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2.8</w:t>
            </w:r>
          </w:p>
        </w:tc>
        <w:tc>
          <w:tcPr>
            <w:tcW w:w="3735" w:type="dxa"/>
            <w:tcBorders>
              <w:top w:val="single" w:sz="4" w:space="0" w:color="auto"/>
              <w:bottom w:val="single" w:sz="4" w:space="0" w:color="auto"/>
            </w:tcBorders>
          </w:tcPr>
          <w:p w14:paraId="200AF280"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Полиці</w:t>
            </w:r>
            <w:proofErr w:type="spellEnd"/>
          </w:p>
        </w:tc>
        <w:tc>
          <w:tcPr>
            <w:tcW w:w="3402" w:type="dxa"/>
            <w:tcBorders>
              <w:top w:val="single" w:sz="4" w:space="0" w:color="auto"/>
              <w:bottom w:val="single" w:sz="4" w:space="0" w:color="auto"/>
            </w:tcBorders>
          </w:tcPr>
          <w:p w14:paraId="5F05E321"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Фарбована</w:t>
            </w:r>
            <w:proofErr w:type="spellEnd"/>
            <w:r w:rsidRPr="0029205E">
              <w:rPr>
                <w:rFonts w:ascii="Times New Roman" w:hAnsi="Times New Roman" w:cs="Times New Roman"/>
                <w:sz w:val="24"/>
                <w:szCs w:val="24"/>
              </w:rPr>
              <w:t xml:space="preserve"> сталь</w:t>
            </w:r>
          </w:p>
        </w:tc>
        <w:tc>
          <w:tcPr>
            <w:tcW w:w="1666" w:type="dxa"/>
            <w:tcBorders>
              <w:top w:val="single" w:sz="4" w:space="0" w:color="auto"/>
              <w:bottom w:val="single" w:sz="4" w:space="0" w:color="auto"/>
            </w:tcBorders>
          </w:tcPr>
          <w:p w14:paraId="7FE73F87" w14:textId="77777777" w:rsidR="0059127E" w:rsidRPr="0029205E" w:rsidRDefault="0059127E" w:rsidP="00131D0A">
            <w:pPr>
              <w:rPr>
                <w:rFonts w:ascii="Times New Roman" w:hAnsi="Times New Roman" w:cs="Times New Roman"/>
                <w:sz w:val="24"/>
                <w:szCs w:val="24"/>
              </w:rPr>
            </w:pPr>
          </w:p>
        </w:tc>
      </w:tr>
      <w:tr w:rsidR="0059127E" w14:paraId="1D8C56D7" w14:textId="77777777" w:rsidTr="00131D0A">
        <w:trPr>
          <w:trHeight w:val="407"/>
        </w:trPr>
        <w:tc>
          <w:tcPr>
            <w:tcW w:w="636" w:type="dxa"/>
            <w:tcBorders>
              <w:top w:val="single" w:sz="4" w:space="0" w:color="auto"/>
              <w:bottom w:val="single" w:sz="4" w:space="0" w:color="auto"/>
            </w:tcBorders>
          </w:tcPr>
          <w:p w14:paraId="0AD0564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2.9</w:t>
            </w:r>
          </w:p>
        </w:tc>
        <w:tc>
          <w:tcPr>
            <w:tcW w:w="3735" w:type="dxa"/>
            <w:tcBorders>
              <w:top w:val="single" w:sz="4" w:space="0" w:color="auto"/>
              <w:bottom w:val="single" w:sz="4" w:space="0" w:color="auto"/>
            </w:tcBorders>
          </w:tcPr>
          <w:p w14:paraId="758B208F"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Допустиме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навантаження</w:t>
            </w:r>
            <w:proofErr w:type="spellEnd"/>
            <w:r w:rsidRPr="0029205E">
              <w:rPr>
                <w:rFonts w:ascii="Times New Roman" w:hAnsi="Times New Roman" w:cs="Times New Roman"/>
                <w:sz w:val="24"/>
                <w:szCs w:val="24"/>
              </w:rPr>
              <w:t xml:space="preserve"> на </w:t>
            </w:r>
            <w:proofErr w:type="spellStart"/>
            <w:r w:rsidRPr="0029205E">
              <w:rPr>
                <w:rFonts w:ascii="Times New Roman" w:hAnsi="Times New Roman" w:cs="Times New Roman"/>
                <w:sz w:val="24"/>
                <w:szCs w:val="24"/>
              </w:rPr>
              <w:t>полицю</w:t>
            </w:r>
            <w:proofErr w:type="spellEnd"/>
          </w:p>
        </w:tc>
        <w:tc>
          <w:tcPr>
            <w:tcW w:w="3402" w:type="dxa"/>
            <w:tcBorders>
              <w:top w:val="single" w:sz="4" w:space="0" w:color="auto"/>
              <w:bottom w:val="single" w:sz="4" w:space="0" w:color="auto"/>
            </w:tcBorders>
          </w:tcPr>
          <w:p w14:paraId="756CF95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більше</w:t>
            </w:r>
            <w:proofErr w:type="spellEnd"/>
            <w:r w:rsidRPr="0029205E">
              <w:rPr>
                <w:rFonts w:ascii="Times New Roman" w:hAnsi="Times New Roman" w:cs="Times New Roman"/>
                <w:sz w:val="24"/>
                <w:szCs w:val="24"/>
              </w:rPr>
              <w:t xml:space="preserve"> 10 кг</w:t>
            </w:r>
          </w:p>
        </w:tc>
        <w:tc>
          <w:tcPr>
            <w:tcW w:w="1666" w:type="dxa"/>
            <w:tcBorders>
              <w:top w:val="single" w:sz="4" w:space="0" w:color="auto"/>
              <w:bottom w:val="single" w:sz="4" w:space="0" w:color="auto"/>
            </w:tcBorders>
          </w:tcPr>
          <w:p w14:paraId="70A5A3DD" w14:textId="77777777" w:rsidR="0059127E" w:rsidRPr="0029205E" w:rsidRDefault="0059127E" w:rsidP="00131D0A">
            <w:pPr>
              <w:rPr>
                <w:rFonts w:ascii="Times New Roman" w:hAnsi="Times New Roman" w:cs="Times New Roman"/>
                <w:sz w:val="24"/>
                <w:szCs w:val="24"/>
              </w:rPr>
            </w:pPr>
          </w:p>
        </w:tc>
      </w:tr>
      <w:tr w:rsidR="0059127E" w14:paraId="3CD6716A" w14:textId="77777777" w:rsidTr="00131D0A">
        <w:trPr>
          <w:trHeight w:val="407"/>
        </w:trPr>
        <w:tc>
          <w:tcPr>
            <w:tcW w:w="636" w:type="dxa"/>
            <w:tcBorders>
              <w:top w:val="single" w:sz="4" w:space="0" w:color="auto"/>
              <w:bottom w:val="single" w:sz="4" w:space="0" w:color="auto"/>
            </w:tcBorders>
          </w:tcPr>
          <w:p w14:paraId="2BEC2BD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2.10</w:t>
            </w:r>
          </w:p>
        </w:tc>
        <w:tc>
          <w:tcPr>
            <w:tcW w:w="3735" w:type="dxa"/>
            <w:tcBorders>
              <w:top w:val="single" w:sz="4" w:space="0" w:color="auto"/>
              <w:bottom w:val="single" w:sz="4" w:space="0" w:color="auto"/>
            </w:tcBorders>
          </w:tcPr>
          <w:p w14:paraId="1E5A46EC"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Допустиме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навантаження</w:t>
            </w:r>
            <w:proofErr w:type="spellEnd"/>
            <w:r w:rsidRPr="0029205E">
              <w:rPr>
                <w:rFonts w:ascii="Times New Roman" w:hAnsi="Times New Roman" w:cs="Times New Roman"/>
                <w:sz w:val="24"/>
                <w:szCs w:val="24"/>
              </w:rPr>
              <w:t xml:space="preserve"> на ящик </w:t>
            </w:r>
          </w:p>
        </w:tc>
        <w:tc>
          <w:tcPr>
            <w:tcW w:w="3402" w:type="dxa"/>
            <w:tcBorders>
              <w:top w:val="single" w:sz="4" w:space="0" w:color="auto"/>
              <w:bottom w:val="single" w:sz="4" w:space="0" w:color="auto"/>
            </w:tcBorders>
          </w:tcPr>
          <w:p w14:paraId="085F9C9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більше</w:t>
            </w:r>
            <w:proofErr w:type="spellEnd"/>
            <w:r w:rsidRPr="0029205E">
              <w:rPr>
                <w:rFonts w:ascii="Times New Roman" w:hAnsi="Times New Roman" w:cs="Times New Roman"/>
                <w:sz w:val="24"/>
                <w:szCs w:val="24"/>
              </w:rPr>
              <w:t xml:space="preserve"> 5 кг</w:t>
            </w:r>
          </w:p>
        </w:tc>
        <w:tc>
          <w:tcPr>
            <w:tcW w:w="1666" w:type="dxa"/>
            <w:tcBorders>
              <w:top w:val="single" w:sz="4" w:space="0" w:color="auto"/>
              <w:bottom w:val="single" w:sz="4" w:space="0" w:color="auto"/>
            </w:tcBorders>
          </w:tcPr>
          <w:p w14:paraId="5706D998" w14:textId="77777777" w:rsidR="0059127E" w:rsidRPr="0029205E" w:rsidRDefault="0059127E" w:rsidP="00131D0A">
            <w:pPr>
              <w:rPr>
                <w:rFonts w:ascii="Times New Roman" w:hAnsi="Times New Roman" w:cs="Times New Roman"/>
                <w:sz w:val="24"/>
                <w:szCs w:val="24"/>
              </w:rPr>
            </w:pPr>
          </w:p>
        </w:tc>
      </w:tr>
      <w:tr w:rsidR="0059127E" w14:paraId="330810B1" w14:textId="77777777" w:rsidTr="00131D0A">
        <w:trPr>
          <w:trHeight w:val="407"/>
        </w:trPr>
        <w:tc>
          <w:tcPr>
            <w:tcW w:w="636" w:type="dxa"/>
            <w:tcBorders>
              <w:top w:val="single" w:sz="4" w:space="0" w:color="auto"/>
              <w:bottom w:val="single" w:sz="4" w:space="0" w:color="auto"/>
            </w:tcBorders>
          </w:tcPr>
          <w:p w14:paraId="09C9B72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lastRenderedPageBreak/>
              <w:t>2.11</w:t>
            </w:r>
          </w:p>
        </w:tc>
        <w:tc>
          <w:tcPr>
            <w:tcW w:w="3735" w:type="dxa"/>
            <w:tcBorders>
              <w:top w:val="single" w:sz="4" w:space="0" w:color="auto"/>
              <w:bottom w:val="single" w:sz="4" w:space="0" w:color="auto"/>
            </w:tcBorders>
          </w:tcPr>
          <w:p w14:paraId="1A83AC6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Вага </w:t>
            </w:r>
            <w:proofErr w:type="spellStart"/>
            <w:r w:rsidRPr="0029205E">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487AD55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23 кг</w:t>
            </w:r>
          </w:p>
        </w:tc>
        <w:tc>
          <w:tcPr>
            <w:tcW w:w="1666" w:type="dxa"/>
            <w:tcBorders>
              <w:top w:val="single" w:sz="4" w:space="0" w:color="auto"/>
              <w:bottom w:val="single" w:sz="4" w:space="0" w:color="auto"/>
            </w:tcBorders>
          </w:tcPr>
          <w:p w14:paraId="2B569111" w14:textId="77777777" w:rsidR="0059127E" w:rsidRPr="0029205E" w:rsidRDefault="0059127E" w:rsidP="00131D0A">
            <w:pPr>
              <w:rPr>
                <w:rFonts w:ascii="Times New Roman" w:hAnsi="Times New Roman" w:cs="Times New Roman"/>
                <w:sz w:val="24"/>
                <w:szCs w:val="24"/>
              </w:rPr>
            </w:pPr>
          </w:p>
        </w:tc>
      </w:tr>
      <w:tr w:rsidR="0059127E" w14:paraId="3622659C" w14:textId="77777777" w:rsidTr="00131D0A">
        <w:trPr>
          <w:trHeight w:val="407"/>
        </w:trPr>
        <w:tc>
          <w:tcPr>
            <w:tcW w:w="636" w:type="dxa"/>
            <w:tcBorders>
              <w:top w:val="single" w:sz="4" w:space="0" w:color="auto"/>
              <w:bottom w:val="single" w:sz="4" w:space="0" w:color="auto"/>
            </w:tcBorders>
          </w:tcPr>
          <w:p w14:paraId="5775362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2.12</w:t>
            </w:r>
          </w:p>
        </w:tc>
        <w:tc>
          <w:tcPr>
            <w:tcW w:w="3735" w:type="dxa"/>
            <w:tcBorders>
              <w:top w:val="single" w:sz="4" w:space="0" w:color="auto"/>
              <w:bottom w:val="single" w:sz="4" w:space="0" w:color="auto"/>
            </w:tcBorders>
          </w:tcPr>
          <w:p w14:paraId="46AA9C67"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1A3F0465"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Білий</w:t>
            </w:r>
            <w:proofErr w:type="spellEnd"/>
            <w:r w:rsidRPr="0029205E">
              <w:rPr>
                <w:rFonts w:ascii="Times New Roman" w:hAnsi="Times New Roman" w:cs="Times New Roman"/>
                <w:sz w:val="24"/>
                <w:szCs w:val="24"/>
              </w:rPr>
              <w:t xml:space="preserve">, RAL 9003 з </w:t>
            </w:r>
            <w:proofErr w:type="spellStart"/>
            <w:r w:rsidRPr="0029205E">
              <w:rPr>
                <w:rFonts w:ascii="Times New Roman" w:hAnsi="Times New Roman" w:cs="Times New Roman"/>
                <w:sz w:val="24"/>
                <w:szCs w:val="24"/>
              </w:rPr>
              <w:t>антибактеріальними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властивостями</w:t>
            </w:r>
            <w:proofErr w:type="spellEnd"/>
          </w:p>
        </w:tc>
        <w:tc>
          <w:tcPr>
            <w:tcW w:w="1666" w:type="dxa"/>
            <w:tcBorders>
              <w:top w:val="single" w:sz="4" w:space="0" w:color="auto"/>
              <w:bottom w:val="single" w:sz="4" w:space="0" w:color="auto"/>
            </w:tcBorders>
          </w:tcPr>
          <w:p w14:paraId="7E985C85" w14:textId="77777777" w:rsidR="0059127E" w:rsidRPr="0029205E" w:rsidRDefault="0059127E" w:rsidP="00131D0A">
            <w:pPr>
              <w:rPr>
                <w:rFonts w:ascii="Times New Roman" w:hAnsi="Times New Roman" w:cs="Times New Roman"/>
                <w:sz w:val="24"/>
                <w:szCs w:val="24"/>
              </w:rPr>
            </w:pPr>
          </w:p>
        </w:tc>
      </w:tr>
    </w:tbl>
    <w:p w14:paraId="60A0DEEC" w14:textId="77777777" w:rsidR="0059127E" w:rsidRDefault="0059127E" w:rsidP="0059127E">
      <w:pPr>
        <w:jc w:val="center"/>
        <w:rPr>
          <w:rFonts w:ascii="Times New Roman" w:hAnsi="Times New Roman" w:cs="Times New Roman"/>
          <w:b/>
          <w:bCs/>
          <w:sz w:val="24"/>
          <w:szCs w:val="24"/>
        </w:rPr>
      </w:pPr>
    </w:p>
    <w:p w14:paraId="1694E7FE" w14:textId="77777777" w:rsidR="0059127E" w:rsidRPr="0029205E" w:rsidRDefault="0059127E" w:rsidP="0059127E">
      <w:pPr>
        <w:jc w:val="center"/>
        <w:rPr>
          <w:rFonts w:ascii="Times New Roman" w:hAnsi="Times New Roman" w:cs="Times New Roman"/>
          <w:b/>
          <w:sz w:val="24"/>
          <w:szCs w:val="24"/>
        </w:rPr>
      </w:pPr>
      <w:r w:rsidRPr="0029205E">
        <w:rPr>
          <w:rFonts w:ascii="Times New Roman" w:hAnsi="Times New Roman" w:cs="Times New Roman"/>
          <w:b/>
          <w:sz w:val="24"/>
          <w:szCs w:val="24"/>
        </w:rPr>
        <w:t>МЕДИКО-ТЕХНІЧНІ ВИМОГИ</w:t>
      </w:r>
    </w:p>
    <w:p w14:paraId="6994B018" w14:textId="77777777" w:rsidR="0059127E" w:rsidRPr="007D28AC" w:rsidRDefault="0059127E" w:rsidP="0059127E">
      <w:pPr>
        <w:jc w:val="center"/>
        <w:rPr>
          <w:rFonts w:ascii="Times New Roman" w:hAnsi="Times New Roman" w:cs="Times New Roman"/>
          <w:b/>
          <w:sz w:val="28"/>
          <w:szCs w:val="28"/>
        </w:rPr>
      </w:pPr>
      <w:proofErr w:type="gramStart"/>
      <w:r w:rsidRPr="0029205E">
        <w:rPr>
          <w:rFonts w:ascii="Times New Roman" w:hAnsi="Times New Roman" w:cs="Times New Roman"/>
          <w:b/>
          <w:bCs/>
          <w:sz w:val="24"/>
          <w:szCs w:val="24"/>
        </w:rPr>
        <w:t xml:space="preserve">до  </w:t>
      </w:r>
      <w:proofErr w:type="spellStart"/>
      <w:r w:rsidRPr="0029205E">
        <w:rPr>
          <w:rFonts w:ascii="Times New Roman" w:hAnsi="Times New Roman" w:cs="Times New Roman"/>
          <w:b/>
          <w:sz w:val="28"/>
          <w:szCs w:val="28"/>
        </w:rPr>
        <w:t>Шафа</w:t>
      </w:r>
      <w:proofErr w:type="spellEnd"/>
      <w:proofErr w:type="gramEnd"/>
      <w:r w:rsidRPr="0029205E">
        <w:rPr>
          <w:rFonts w:ascii="Times New Roman" w:hAnsi="Times New Roman" w:cs="Times New Roman"/>
          <w:b/>
          <w:sz w:val="28"/>
          <w:szCs w:val="28"/>
        </w:rPr>
        <w:t xml:space="preserve"> ШМ-М-М</w:t>
      </w:r>
      <w:r>
        <w:rPr>
          <w:rFonts w:ascii="Times New Roman" w:hAnsi="Times New Roman" w:cs="Times New Roman"/>
          <w:b/>
          <w:sz w:val="28"/>
          <w:szCs w:val="28"/>
        </w:rPr>
        <w:t>*</w:t>
      </w:r>
    </w:p>
    <w:p w14:paraId="08348B19" w14:textId="77777777" w:rsidR="0059127E" w:rsidRPr="0029205E" w:rsidRDefault="0059127E" w:rsidP="0059127E">
      <w:pPr>
        <w:jc w:val="center"/>
        <w:rPr>
          <w:rFonts w:ascii="Times New Roman" w:hAnsi="Times New Roman" w:cs="Times New Roman"/>
          <w:b/>
          <w:bCs/>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442"/>
        <w:gridCol w:w="3232"/>
        <w:gridCol w:w="1901"/>
      </w:tblGrid>
      <w:tr w:rsidR="0059127E" w14:paraId="4C29EBC5" w14:textId="77777777" w:rsidTr="00131D0A">
        <w:trPr>
          <w:trHeight w:val="673"/>
        </w:trPr>
        <w:tc>
          <w:tcPr>
            <w:tcW w:w="637" w:type="dxa"/>
            <w:tcBorders>
              <w:bottom w:val="single" w:sz="4" w:space="0" w:color="auto"/>
            </w:tcBorders>
          </w:tcPr>
          <w:p w14:paraId="62C8F3A7"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34" w:type="dxa"/>
            <w:tcBorders>
              <w:bottom w:val="single" w:sz="4" w:space="0" w:color="auto"/>
            </w:tcBorders>
          </w:tcPr>
          <w:p w14:paraId="52384900"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54555E17"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6A077111"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3A899BC7"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101B79B3" w14:textId="77777777" w:rsidTr="00131D0A">
        <w:trPr>
          <w:trHeight w:val="597"/>
        </w:trPr>
        <w:tc>
          <w:tcPr>
            <w:tcW w:w="637" w:type="dxa"/>
            <w:tcBorders>
              <w:top w:val="single" w:sz="4" w:space="0" w:color="auto"/>
              <w:left w:val="single" w:sz="4" w:space="0" w:color="auto"/>
              <w:bottom w:val="single" w:sz="4" w:space="0" w:color="auto"/>
              <w:right w:val="nil"/>
            </w:tcBorders>
          </w:tcPr>
          <w:p w14:paraId="7F46D388" w14:textId="77777777" w:rsidR="0059127E" w:rsidRPr="003D2F56" w:rsidRDefault="0059127E" w:rsidP="00131D0A">
            <w:pPr>
              <w:jc w:val="center"/>
              <w:rPr>
                <w:rFonts w:ascii="Times New Roman" w:hAnsi="Times New Roman" w:cs="Times New Roman"/>
                <w:sz w:val="24"/>
                <w:szCs w:val="24"/>
              </w:rPr>
            </w:pPr>
          </w:p>
        </w:tc>
        <w:tc>
          <w:tcPr>
            <w:tcW w:w="9086" w:type="dxa"/>
            <w:gridSpan w:val="3"/>
            <w:tcBorders>
              <w:top w:val="single" w:sz="4" w:space="0" w:color="auto"/>
              <w:left w:val="nil"/>
              <w:bottom w:val="single" w:sz="4" w:space="0" w:color="auto"/>
              <w:right w:val="single" w:sz="4" w:space="0" w:color="auto"/>
            </w:tcBorders>
          </w:tcPr>
          <w:p w14:paraId="5B2E08FB"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2AC46041" w14:textId="77777777" w:rsidTr="00131D0A">
        <w:trPr>
          <w:trHeight w:val="529"/>
        </w:trPr>
        <w:tc>
          <w:tcPr>
            <w:tcW w:w="637" w:type="dxa"/>
            <w:tcBorders>
              <w:top w:val="single" w:sz="4" w:space="0" w:color="auto"/>
            </w:tcBorders>
          </w:tcPr>
          <w:p w14:paraId="09188CD1" w14:textId="77777777" w:rsidR="0059127E" w:rsidRPr="006F47D2" w:rsidRDefault="0059127E" w:rsidP="00131D0A">
            <w:r w:rsidRPr="006F47D2">
              <w:t>1.1</w:t>
            </w:r>
          </w:p>
        </w:tc>
        <w:tc>
          <w:tcPr>
            <w:tcW w:w="3734" w:type="dxa"/>
            <w:tcBorders>
              <w:top w:val="single" w:sz="4" w:space="0" w:color="auto"/>
            </w:tcBorders>
          </w:tcPr>
          <w:p w14:paraId="0DDED7AA" w14:textId="77777777" w:rsidR="0059127E" w:rsidRPr="006F47D2" w:rsidRDefault="0059127E" w:rsidP="00131D0A">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39044EE7" w14:textId="77777777" w:rsidR="0059127E" w:rsidRPr="006F47D2"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7553CBF5" w14:textId="77777777" w:rsidR="0059127E" w:rsidRPr="006F47D2" w:rsidRDefault="0059127E" w:rsidP="00131D0A"/>
        </w:tc>
      </w:tr>
      <w:tr w:rsidR="0059127E" w14:paraId="394C4B18" w14:textId="77777777" w:rsidTr="00131D0A">
        <w:trPr>
          <w:trHeight w:val="407"/>
        </w:trPr>
        <w:tc>
          <w:tcPr>
            <w:tcW w:w="637" w:type="dxa"/>
          </w:tcPr>
          <w:p w14:paraId="4AAD66F8"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1.2</w:t>
            </w:r>
          </w:p>
        </w:tc>
        <w:tc>
          <w:tcPr>
            <w:tcW w:w="3734" w:type="dxa"/>
          </w:tcPr>
          <w:p w14:paraId="79540B43" w14:textId="77777777" w:rsidR="0059127E" w:rsidRPr="00317AF9" w:rsidRDefault="0059127E" w:rsidP="00131D0A">
            <w:pPr>
              <w:rPr>
                <w:rFonts w:ascii="Times New Roman" w:hAnsi="Times New Roman" w:cs="Times New Roman"/>
                <w:sz w:val="24"/>
                <w:szCs w:val="24"/>
              </w:rPr>
            </w:pPr>
            <w:proofErr w:type="spellStart"/>
            <w:r w:rsidRPr="00317AF9">
              <w:rPr>
                <w:rFonts w:ascii="Times New Roman" w:hAnsi="Times New Roman" w:cs="Times New Roman"/>
                <w:sz w:val="24"/>
                <w:szCs w:val="24"/>
              </w:rPr>
              <w:t>Гарантійний</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термін</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експлуатації</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обладнання</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обладнання</w:t>
            </w:r>
            <w:proofErr w:type="spellEnd"/>
            <w:r w:rsidRPr="00317AF9">
              <w:rPr>
                <w:rFonts w:ascii="Times New Roman" w:hAnsi="Times New Roman" w:cs="Times New Roman"/>
                <w:sz w:val="24"/>
                <w:szCs w:val="24"/>
              </w:rPr>
              <w:t xml:space="preserve"> з моменту </w:t>
            </w:r>
            <w:proofErr w:type="spellStart"/>
            <w:r w:rsidRPr="00317AF9">
              <w:rPr>
                <w:rFonts w:ascii="Times New Roman" w:hAnsi="Times New Roman" w:cs="Times New Roman"/>
                <w:sz w:val="24"/>
                <w:szCs w:val="24"/>
              </w:rPr>
              <w:t>введення</w:t>
            </w:r>
            <w:proofErr w:type="spellEnd"/>
            <w:r w:rsidRPr="00317AF9">
              <w:rPr>
                <w:rFonts w:ascii="Times New Roman" w:hAnsi="Times New Roman" w:cs="Times New Roman"/>
                <w:sz w:val="24"/>
                <w:szCs w:val="24"/>
              </w:rPr>
              <w:t xml:space="preserve"> в </w:t>
            </w:r>
            <w:proofErr w:type="spellStart"/>
            <w:r w:rsidRPr="00317AF9">
              <w:rPr>
                <w:rFonts w:ascii="Times New Roman" w:hAnsi="Times New Roman" w:cs="Times New Roman"/>
                <w:sz w:val="24"/>
                <w:szCs w:val="24"/>
              </w:rPr>
              <w:t>експлуатацію</w:t>
            </w:r>
            <w:proofErr w:type="spellEnd"/>
          </w:p>
        </w:tc>
        <w:tc>
          <w:tcPr>
            <w:tcW w:w="3402" w:type="dxa"/>
          </w:tcPr>
          <w:p w14:paraId="2840FB02"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 xml:space="preserve">18 </w:t>
            </w:r>
            <w:proofErr w:type="spellStart"/>
            <w:r w:rsidRPr="00317AF9">
              <w:rPr>
                <w:rFonts w:ascii="Times New Roman" w:hAnsi="Times New Roman" w:cs="Times New Roman"/>
                <w:sz w:val="24"/>
                <w:szCs w:val="24"/>
              </w:rPr>
              <w:t>місяців</w:t>
            </w:r>
            <w:proofErr w:type="spellEnd"/>
          </w:p>
        </w:tc>
        <w:tc>
          <w:tcPr>
            <w:tcW w:w="1950" w:type="dxa"/>
          </w:tcPr>
          <w:p w14:paraId="5FEA4455" w14:textId="77777777" w:rsidR="0059127E" w:rsidRPr="00317AF9" w:rsidRDefault="0059127E" w:rsidP="00131D0A">
            <w:pPr>
              <w:rPr>
                <w:rFonts w:ascii="Times New Roman" w:hAnsi="Times New Roman" w:cs="Times New Roman"/>
                <w:sz w:val="24"/>
                <w:szCs w:val="24"/>
              </w:rPr>
            </w:pPr>
          </w:p>
        </w:tc>
      </w:tr>
      <w:tr w:rsidR="0059127E" w14:paraId="5AEB8FE1" w14:textId="77777777" w:rsidTr="00131D0A">
        <w:trPr>
          <w:trHeight w:val="407"/>
        </w:trPr>
        <w:tc>
          <w:tcPr>
            <w:tcW w:w="637" w:type="dxa"/>
            <w:tcBorders>
              <w:bottom w:val="single" w:sz="4" w:space="0" w:color="auto"/>
            </w:tcBorders>
          </w:tcPr>
          <w:p w14:paraId="3EE9A5DF"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1.3</w:t>
            </w:r>
          </w:p>
        </w:tc>
        <w:tc>
          <w:tcPr>
            <w:tcW w:w="3734" w:type="dxa"/>
            <w:tcBorders>
              <w:bottom w:val="single" w:sz="4" w:space="0" w:color="auto"/>
            </w:tcBorders>
          </w:tcPr>
          <w:p w14:paraId="248D20CC" w14:textId="77777777" w:rsidR="0059127E" w:rsidRPr="00317AF9" w:rsidRDefault="0059127E" w:rsidP="00131D0A">
            <w:pPr>
              <w:rPr>
                <w:rFonts w:ascii="Times New Roman" w:hAnsi="Times New Roman" w:cs="Times New Roman"/>
                <w:sz w:val="24"/>
                <w:szCs w:val="24"/>
              </w:rPr>
            </w:pPr>
            <w:proofErr w:type="spellStart"/>
            <w:r w:rsidRPr="00317AF9">
              <w:rPr>
                <w:rFonts w:ascii="Times New Roman" w:hAnsi="Times New Roman" w:cs="Times New Roman"/>
                <w:sz w:val="24"/>
                <w:szCs w:val="24"/>
              </w:rPr>
              <w:t>Термін</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служби</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виробу</w:t>
            </w:r>
            <w:proofErr w:type="spellEnd"/>
          </w:p>
        </w:tc>
        <w:tc>
          <w:tcPr>
            <w:tcW w:w="3402" w:type="dxa"/>
            <w:tcBorders>
              <w:bottom w:val="single" w:sz="4" w:space="0" w:color="auto"/>
            </w:tcBorders>
          </w:tcPr>
          <w:p w14:paraId="55300235"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 xml:space="preserve">Не </w:t>
            </w:r>
            <w:proofErr w:type="spellStart"/>
            <w:r w:rsidRPr="00317AF9">
              <w:rPr>
                <w:rFonts w:ascii="Times New Roman" w:hAnsi="Times New Roman" w:cs="Times New Roman"/>
                <w:sz w:val="24"/>
                <w:szCs w:val="24"/>
              </w:rPr>
              <w:t>менше</w:t>
            </w:r>
            <w:proofErr w:type="spellEnd"/>
            <w:r w:rsidRPr="00317AF9">
              <w:rPr>
                <w:rFonts w:ascii="Times New Roman" w:hAnsi="Times New Roman" w:cs="Times New Roman"/>
                <w:sz w:val="24"/>
                <w:szCs w:val="24"/>
              </w:rPr>
              <w:t xml:space="preserve"> 5 </w:t>
            </w:r>
            <w:proofErr w:type="spellStart"/>
            <w:r w:rsidRPr="00317AF9">
              <w:rPr>
                <w:rFonts w:ascii="Times New Roman" w:hAnsi="Times New Roman" w:cs="Times New Roman"/>
                <w:sz w:val="24"/>
                <w:szCs w:val="24"/>
              </w:rPr>
              <w:t>років</w:t>
            </w:r>
            <w:proofErr w:type="spellEnd"/>
          </w:p>
        </w:tc>
        <w:tc>
          <w:tcPr>
            <w:tcW w:w="1950" w:type="dxa"/>
            <w:tcBorders>
              <w:bottom w:val="single" w:sz="4" w:space="0" w:color="auto"/>
            </w:tcBorders>
          </w:tcPr>
          <w:p w14:paraId="2DD18BC3" w14:textId="77777777" w:rsidR="0059127E" w:rsidRPr="00317AF9" w:rsidRDefault="0059127E" w:rsidP="00131D0A">
            <w:pPr>
              <w:rPr>
                <w:rFonts w:ascii="Times New Roman" w:hAnsi="Times New Roman" w:cs="Times New Roman"/>
                <w:sz w:val="24"/>
                <w:szCs w:val="24"/>
              </w:rPr>
            </w:pPr>
          </w:p>
        </w:tc>
      </w:tr>
      <w:tr w:rsidR="0059127E" w14:paraId="711B5555" w14:textId="77777777" w:rsidTr="00131D0A">
        <w:trPr>
          <w:trHeight w:val="407"/>
        </w:trPr>
        <w:tc>
          <w:tcPr>
            <w:tcW w:w="637" w:type="dxa"/>
            <w:tcBorders>
              <w:bottom w:val="single" w:sz="4" w:space="0" w:color="auto"/>
            </w:tcBorders>
          </w:tcPr>
          <w:p w14:paraId="19FB94FD" w14:textId="77777777" w:rsidR="0059127E" w:rsidRPr="00224B4E" w:rsidRDefault="0059127E" w:rsidP="00131D0A">
            <w:r w:rsidRPr="006F47D2">
              <w:t>1.</w:t>
            </w:r>
            <w:r>
              <w:t>4</w:t>
            </w:r>
          </w:p>
        </w:tc>
        <w:tc>
          <w:tcPr>
            <w:tcW w:w="3734" w:type="dxa"/>
            <w:tcBorders>
              <w:bottom w:val="single" w:sz="4" w:space="0" w:color="auto"/>
            </w:tcBorders>
          </w:tcPr>
          <w:p w14:paraId="638F771D" w14:textId="77777777" w:rsidR="0059127E" w:rsidRPr="006F47D2" w:rsidRDefault="0059127E" w:rsidP="00131D0A">
            <w:r w:rsidRPr="006F47D2">
              <w:t xml:space="preserve">Паспорт </w:t>
            </w:r>
            <w:proofErr w:type="spellStart"/>
            <w:r w:rsidRPr="006F47D2">
              <w:t>або</w:t>
            </w:r>
            <w:proofErr w:type="spellEnd"/>
            <w:r w:rsidRPr="006F47D2">
              <w:t xml:space="preserve"> </w:t>
            </w:r>
            <w:proofErr w:type="spellStart"/>
            <w:r w:rsidRPr="006F47D2">
              <w:t>інструкція</w:t>
            </w:r>
            <w:proofErr w:type="spellEnd"/>
            <w:r w:rsidRPr="006F47D2">
              <w:t xml:space="preserve"> </w:t>
            </w:r>
            <w:proofErr w:type="spellStart"/>
            <w:r w:rsidRPr="006F47D2">
              <w:t>користувача</w:t>
            </w:r>
            <w:proofErr w:type="spellEnd"/>
            <w:r w:rsidRPr="006F47D2">
              <w:t xml:space="preserve"> </w:t>
            </w:r>
          </w:p>
        </w:tc>
        <w:tc>
          <w:tcPr>
            <w:tcW w:w="3402" w:type="dxa"/>
            <w:tcBorders>
              <w:bottom w:val="single" w:sz="4" w:space="0" w:color="auto"/>
            </w:tcBorders>
          </w:tcPr>
          <w:p w14:paraId="11D97F23" w14:textId="77777777" w:rsidR="0059127E" w:rsidRPr="006F47D2"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5FEF0EE5" w14:textId="77777777" w:rsidR="0059127E" w:rsidRPr="006F47D2" w:rsidRDefault="0059127E" w:rsidP="00131D0A"/>
        </w:tc>
      </w:tr>
      <w:tr w:rsidR="0059127E" w14:paraId="2CBF9C9A" w14:textId="77777777" w:rsidTr="00131D0A">
        <w:trPr>
          <w:trHeight w:val="407"/>
        </w:trPr>
        <w:tc>
          <w:tcPr>
            <w:tcW w:w="9723" w:type="dxa"/>
            <w:gridSpan w:val="4"/>
            <w:tcBorders>
              <w:top w:val="single" w:sz="4" w:space="0" w:color="auto"/>
              <w:left w:val="single" w:sz="4" w:space="0" w:color="auto"/>
              <w:bottom w:val="single" w:sz="4" w:space="0" w:color="auto"/>
              <w:right w:val="single" w:sz="4" w:space="0" w:color="auto"/>
            </w:tcBorders>
          </w:tcPr>
          <w:p w14:paraId="40A59E88" w14:textId="77777777" w:rsidR="0059127E" w:rsidRPr="006F47D2" w:rsidRDefault="0059127E" w:rsidP="00131D0A">
            <w:pPr>
              <w:jc w:val="cente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143C4C35" w14:textId="77777777" w:rsidTr="00131D0A">
        <w:trPr>
          <w:trHeight w:val="407"/>
        </w:trPr>
        <w:tc>
          <w:tcPr>
            <w:tcW w:w="637" w:type="dxa"/>
            <w:tcBorders>
              <w:top w:val="single" w:sz="4" w:space="0" w:color="auto"/>
              <w:bottom w:val="single" w:sz="4" w:space="0" w:color="auto"/>
            </w:tcBorders>
          </w:tcPr>
          <w:p w14:paraId="4DE7879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34" w:type="dxa"/>
            <w:tcBorders>
              <w:top w:val="single" w:sz="4" w:space="0" w:color="auto"/>
              <w:bottom w:val="single" w:sz="4" w:space="0" w:color="auto"/>
            </w:tcBorders>
          </w:tcPr>
          <w:p w14:paraId="4649051E" w14:textId="77777777" w:rsidR="0059127E"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Довжина</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7A562D41"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500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57132341" w14:textId="77777777" w:rsidR="0059127E" w:rsidRDefault="0059127E" w:rsidP="00131D0A">
            <w:pPr>
              <w:rPr>
                <w:rFonts w:ascii="Times New Roman" w:hAnsi="Times New Roman" w:cs="Times New Roman"/>
                <w:sz w:val="24"/>
                <w:szCs w:val="24"/>
              </w:rPr>
            </w:pPr>
          </w:p>
        </w:tc>
      </w:tr>
      <w:tr w:rsidR="0059127E" w14:paraId="2DA9EF34" w14:textId="77777777" w:rsidTr="00131D0A">
        <w:trPr>
          <w:trHeight w:val="407"/>
        </w:trPr>
        <w:tc>
          <w:tcPr>
            <w:tcW w:w="637" w:type="dxa"/>
            <w:tcBorders>
              <w:top w:val="single" w:sz="4" w:space="0" w:color="auto"/>
              <w:bottom w:val="single" w:sz="4" w:space="0" w:color="auto"/>
            </w:tcBorders>
          </w:tcPr>
          <w:p w14:paraId="68444DB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34" w:type="dxa"/>
            <w:tcBorders>
              <w:top w:val="single" w:sz="4" w:space="0" w:color="auto"/>
              <w:bottom w:val="single" w:sz="4" w:space="0" w:color="auto"/>
            </w:tcBorders>
          </w:tcPr>
          <w:p w14:paraId="1F65613C" w14:textId="77777777" w:rsidR="0059127E" w:rsidRPr="00DB7751" w:rsidRDefault="0059127E" w:rsidP="00131D0A">
            <w:pPr>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0F4FFDC9"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390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0AC7CA56" w14:textId="77777777" w:rsidR="0059127E" w:rsidRDefault="0059127E" w:rsidP="00131D0A">
            <w:pPr>
              <w:rPr>
                <w:rFonts w:ascii="Times New Roman" w:hAnsi="Times New Roman" w:cs="Times New Roman"/>
                <w:sz w:val="24"/>
                <w:szCs w:val="24"/>
              </w:rPr>
            </w:pPr>
          </w:p>
        </w:tc>
      </w:tr>
      <w:tr w:rsidR="0059127E" w14:paraId="2D3FFA04" w14:textId="77777777" w:rsidTr="00131D0A">
        <w:trPr>
          <w:trHeight w:val="407"/>
        </w:trPr>
        <w:tc>
          <w:tcPr>
            <w:tcW w:w="637" w:type="dxa"/>
            <w:tcBorders>
              <w:top w:val="single" w:sz="4" w:space="0" w:color="auto"/>
              <w:bottom w:val="single" w:sz="4" w:space="0" w:color="auto"/>
            </w:tcBorders>
          </w:tcPr>
          <w:p w14:paraId="6B4A6CF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34" w:type="dxa"/>
            <w:tcBorders>
              <w:top w:val="single" w:sz="4" w:space="0" w:color="auto"/>
              <w:bottom w:val="single" w:sz="4" w:space="0" w:color="auto"/>
            </w:tcBorders>
          </w:tcPr>
          <w:p w14:paraId="2142253B"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019B0D99"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1600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34654CCC" w14:textId="77777777" w:rsidR="0059127E" w:rsidRDefault="0059127E" w:rsidP="00131D0A">
            <w:pPr>
              <w:rPr>
                <w:rFonts w:ascii="Times New Roman" w:hAnsi="Times New Roman" w:cs="Times New Roman"/>
                <w:sz w:val="24"/>
                <w:szCs w:val="24"/>
              </w:rPr>
            </w:pPr>
          </w:p>
        </w:tc>
      </w:tr>
      <w:tr w:rsidR="0059127E" w14:paraId="40C84B8D" w14:textId="77777777" w:rsidTr="00131D0A">
        <w:trPr>
          <w:trHeight w:val="407"/>
        </w:trPr>
        <w:tc>
          <w:tcPr>
            <w:tcW w:w="637" w:type="dxa"/>
            <w:tcBorders>
              <w:top w:val="single" w:sz="4" w:space="0" w:color="auto"/>
              <w:bottom w:val="single" w:sz="4" w:space="0" w:color="auto"/>
            </w:tcBorders>
          </w:tcPr>
          <w:p w14:paraId="0A672A8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34" w:type="dxa"/>
            <w:tcBorders>
              <w:top w:val="single" w:sz="4" w:space="0" w:color="auto"/>
              <w:bottom w:val="single" w:sz="4" w:space="0" w:color="auto"/>
            </w:tcBorders>
          </w:tcPr>
          <w:p w14:paraId="32D67E27"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підлоги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нижньої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поперечини</w:t>
            </w:r>
            <w:proofErr w:type="spellEnd"/>
            <w:r>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69B273D9"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81,5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7E132D93" w14:textId="77777777" w:rsidR="0059127E" w:rsidRDefault="0059127E" w:rsidP="00131D0A">
            <w:pPr>
              <w:rPr>
                <w:rFonts w:ascii="Times New Roman" w:hAnsi="Times New Roman" w:cs="Times New Roman"/>
                <w:sz w:val="24"/>
                <w:szCs w:val="24"/>
              </w:rPr>
            </w:pPr>
          </w:p>
        </w:tc>
      </w:tr>
      <w:tr w:rsidR="0059127E" w14:paraId="172B7688" w14:textId="77777777" w:rsidTr="00131D0A">
        <w:trPr>
          <w:trHeight w:val="407"/>
        </w:trPr>
        <w:tc>
          <w:tcPr>
            <w:tcW w:w="637" w:type="dxa"/>
            <w:tcBorders>
              <w:top w:val="single" w:sz="4" w:space="0" w:color="auto"/>
              <w:bottom w:val="single" w:sz="4" w:space="0" w:color="auto"/>
            </w:tcBorders>
          </w:tcPr>
          <w:p w14:paraId="5F07307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34" w:type="dxa"/>
            <w:tcBorders>
              <w:top w:val="single" w:sz="4" w:space="0" w:color="auto"/>
              <w:bottom w:val="single" w:sz="4" w:space="0" w:color="auto"/>
            </w:tcBorders>
          </w:tcPr>
          <w:p w14:paraId="31DB5A0A"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шафи</w:t>
            </w:r>
            <w:proofErr w:type="spellEnd"/>
            <w:r>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471A016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580 мм</w:t>
            </w:r>
          </w:p>
        </w:tc>
        <w:tc>
          <w:tcPr>
            <w:tcW w:w="1950" w:type="dxa"/>
            <w:tcBorders>
              <w:top w:val="single" w:sz="4" w:space="0" w:color="auto"/>
              <w:bottom w:val="single" w:sz="4" w:space="0" w:color="auto"/>
            </w:tcBorders>
          </w:tcPr>
          <w:p w14:paraId="4BB5C3F5" w14:textId="77777777" w:rsidR="0059127E" w:rsidRDefault="0059127E" w:rsidP="00131D0A">
            <w:pPr>
              <w:rPr>
                <w:rFonts w:ascii="Times New Roman" w:hAnsi="Times New Roman" w:cs="Times New Roman"/>
                <w:sz w:val="24"/>
                <w:szCs w:val="24"/>
              </w:rPr>
            </w:pPr>
          </w:p>
        </w:tc>
      </w:tr>
      <w:tr w:rsidR="0059127E" w14:paraId="7A2F5B86" w14:textId="77777777" w:rsidTr="00131D0A">
        <w:trPr>
          <w:trHeight w:val="407"/>
        </w:trPr>
        <w:tc>
          <w:tcPr>
            <w:tcW w:w="637" w:type="dxa"/>
            <w:tcBorders>
              <w:top w:val="single" w:sz="4" w:space="0" w:color="auto"/>
              <w:bottom w:val="single" w:sz="4" w:space="0" w:color="auto"/>
            </w:tcBorders>
          </w:tcPr>
          <w:p w14:paraId="796F01C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34" w:type="dxa"/>
            <w:tcBorders>
              <w:top w:val="single" w:sz="4" w:space="0" w:color="auto"/>
              <w:bottom w:val="single" w:sz="4" w:space="0" w:color="auto"/>
            </w:tcBorders>
          </w:tcPr>
          <w:p w14:paraId="32A4A00A"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шафи</w:t>
            </w:r>
            <w:proofErr w:type="spellEnd"/>
          </w:p>
        </w:tc>
        <w:tc>
          <w:tcPr>
            <w:tcW w:w="3402" w:type="dxa"/>
            <w:tcBorders>
              <w:top w:val="single" w:sz="4" w:space="0" w:color="auto"/>
              <w:bottom w:val="single" w:sz="4" w:space="0" w:color="auto"/>
            </w:tcBorders>
          </w:tcPr>
          <w:p w14:paraId="709C6AA2"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880 мм</w:t>
            </w:r>
          </w:p>
        </w:tc>
        <w:tc>
          <w:tcPr>
            <w:tcW w:w="1950" w:type="dxa"/>
            <w:tcBorders>
              <w:top w:val="single" w:sz="4" w:space="0" w:color="auto"/>
              <w:bottom w:val="single" w:sz="4" w:space="0" w:color="auto"/>
            </w:tcBorders>
          </w:tcPr>
          <w:p w14:paraId="3BB3C23C" w14:textId="77777777" w:rsidR="0059127E" w:rsidRDefault="0059127E" w:rsidP="00131D0A">
            <w:pPr>
              <w:rPr>
                <w:rFonts w:ascii="Times New Roman" w:hAnsi="Times New Roman" w:cs="Times New Roman"/>
                <w:sz w:val="24"/>
                <w:szCs w:val="24"/>
              </w:rPr>
            </w:pPr>
          </w:p>
        </w:tc>
      </w:tr>
      <w:tr w:rsidR="0059127E" w14:paraId="763B5CF6" w14:textId="77777777" w:rsidTr="00131D0A">
        <w:trPr>
          <w:trHeight w:val="407"/>
        </w:trPr>
        <w:tc>
          <w:tcPr>
            <w:tcW w:w="637" w:type="dxa"/>
            <w:tcBorders>
              <w:top w:val="single" w:sz="4" w:space="0" w:color="auto"/>
              <w:bottom w:val="single" w:sz="4" w:space="0" w:color="auto"/>
            </w:tcBorders>
          </w:tcPr>
          <w:p w14:paraId="05D71AD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34" w:type="dxa"/>
            <w:tcBorders>
              <w:top w:val="single" w:sz="4" w:space="0" w:color="auto"/>
              <w:bottom w:val="single" w:sz="4" w:space="0" w:color="auto"/>
            </w:tcBorders>
          </w:tcPr>
          <w:p w14:paraId="282C969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Верхня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секція</w:t>
            </w:r>
            <w:proofErr w:type="spellEnd"/>
          </w:p>
        </w:tc>
        <w:tc>
          <w:tcPr>
            <w:tcW w:w="3402" w:type="dxa"/>
            <w:tcBorders>
              <w:top w:val="single" w:sz="4" w:space="0" w:color="auto"/>
              <w:bottom w:val="single" w:sz="4" w:space="0" w:color="auto"/>
            </w:tcBorders>
          </w:tcPr>
          <w:p w14:paraId="5199464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Виготовлена</w:t>
            </w:r>
            <w:proofErr w:type="spellEnd"/>
            <w:r w:rsidRPr="005946C5">
              <w:rPr>
                <w:rFonts w:ascii="Times New Roman" w:hAnsi="Times New Roman" w:cs="Times New Roman"/>
                <w:sz w:val="24"/>
                <w:szCs w:val="24"/>
              </w:rPr>
              <w:t xml:space="preserve"> з </w:t>
            </w:r>
            <w:proofErr w:type="spellStart"/>
            <w:r w:rsidRPr="005946C5">
              <w:rPr>
                <w:rFonts w:ascii="Times New Roman" w:hAnsi="Times New Roman" w:cs="Times New Roman"/>
                <w:sz w:val="24"/>
                <w:szCs w:val="24"/>
              </w:rPr>
              <w:t>металевого</w:t>
            </w:r>
            <w:proofErr w:type="spellEnd"/>
            <w:r w:rsidRPr="005946C5">
              <w:rPr>
                <w:rFonts w:ascii="Times New Roman" w:hAnsi="Times New Roman" w:cs="Times New Roman"/>
                <w:sz w:val="24"/>
                <w:szCs w:val="24"/>
              </w:rPr>
              <w:t xml:space="preserve"> листа 1 мм, </w:t>
            </w:r>
            <w:proofErr w:type="spellStart"/>
            <w:r w:rsidRPr="005946C5">
              <w:rPr>
                <w:rFonts w:ascii="Times New Roman" w:hAnsi="Times New Roman" w:cs="Times New Roman"/>
                <w:sz w:val="24"/>
                <w:szCs w:val="24"/>
              </w:rPr>
              <w:t>має</w:t>
            </w:r>
            <w:proofErr w:type="spellEnd"/>
            <w:r w:rsidRPr="005946C5">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суцільно</w:t>
            </w:r>
            <w:proofErr w:type="spellEnd"/>
            <w:r w:rsidRPr="005946C5">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зварну</w:t>
            </w:r>
            <w:proofErr w:type="spellEnd"/>
            <w:r w:rsidRPr="005946C5">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конструкцію</w:t>
            </w:r>
            <w:proofErr w:type="spellEnd"/>
            <w:r>
              <w:rPr>
                <w:rFonts w:ascii="Times New Roman" w:hAnsi="Times New Roman" w:cs="Times New Roman"/>
                <w:sz w:val="24"/>
                <w:szCs w:val="24"/>
              </w:rPr>
              <w:t>.</w:t>
            </w:r>
          </w:p>
        </w:tc>
        <w:tc>
          <w:tcPr>
            <w:tcW w:w="1950" w:type="dxa"/>
            <w:tcBorders>
              <w:top w:val="single" w:sz="4" w:space="0" w:color="auto"/>
              <w:bottom w:val="single" w:sz="4" w:space="0" w:color="auto"/>
            </w:tcBorders>
          </w:tcPr>
          <w:p w14:paraId="002A6A44" w14:textId="77777777" w:rsidR="0059127E" w:rsidRDefault="0059127E" w:rsidP="00131D0A">
            <w:pPr>
              <w:rPr>
                <w:rFonts w:ascii="Times New Roman" w:hAnsi="Times New Roman" w:cs="Times New Roman"/>
                <w:sz w:val="24"/>
                <w:szCs w:val="24"/>
              </w:rPr>
            </w:pPr>
          </w:p>
        </w:tc>
      </w:tr>
      <w:tr w:rsidR="0059127E" w14:paraId="460DA73B" w14:textId="77777777" w:rsidTr="00131D0A">
        <w:trPr>
          <w:trHeight w:val="407"/>
        </w:trPr>
        <w:tc>
          <w:tcPr>
            <w:tcW w:w="637" w:type="dxa"/>
            <w:tcBorders>
              <w:top w:val="single" w:sz="4" w:space="0" w:color="auto"/>
              <w:bottom w:val="single" w:sz="4" w:space="0" w:color="auto"/>
            </w:tcBorders>
          </w:tcPr>
          <w:p w14:paraId="5E6A344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734" w:type="dxa"/>
            <w:tcBorders>
              <w:top w:val="single" w:sz="4" w:space="0" w:color="auto"/>
              <w:bottom w:val="single" w:sz="4" w:space="0" w:color="auto"/>
            </w:tcBorders>
          </w:tcPr>
          <w:p w14:paraId="2B64EAE7" w14:textId="77777777" w:rsidR="0059127E" w:rsidRPr="00334EB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Полиці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секціі</w:t>
            </w:r>
            <w:proofErr w:type="spellEnd"/>
          </w:p>
        </w:tc>
        <w:tc>
          <w:tcPr>
            <w:tcW w:w="3402" w:type="dxa"/>
            <w:tcBorders>
              <w:top w:val="single" w:sz="4" w:space="0" w:color="auto"/>
              <w:bottom w:val="single" w:sz="4" w:space="0" w:color="auto"/>
            </w:tcBorders>
          </w:tcPr>
          <w:p w14:paraId="59946899" w14:textId="77777777" w:rsidR="0059127E" w:rsidRPr="00D522B5"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Встановлюються</w:t>
            </w:r>
            <w:proofErr w:type="spellEnd"/>
            <w:r>
              <w:rPr>
                <w:rFonts w:ascii="Times New Roman" w:hAnsi="Times New Roman" w:cs="Times New Roman"/>
                <w:sz w:val="24"/>
                <w:szCs w:val="24"/>
              </w:rPr>
              <w:t xml:space="preserve"> у </w:t>
            </w:r>
            <w:proofErr w:type="gramStart"/>
            <w:r>
              <w:rPr>
                <w:rFonts w:ascii="Times New Roman" w:hAnsi="Times New Roman" w:cs="Times New Roman"/>
                <w:sz w:val="24"/>
                <w:szCs w:val="24"/>
              </w:rPr>
              <w:t>3х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різних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Виготовлені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листу 1 мм</w:t>
            </w:r>
          </w:p>
        </w:tc>
        <w:tc>
          <w:tcPr>
            <w:tcW w:w="1950" w:type="dxa"/>
            <w:tcBorders>
              <w:top w:val="single" w:sz="4" w:space="0" w:color="auto"/>
              <w:bottom w:val="single" w:sz="4" w:space="0" w:color="auto"/>
            </w:tcBorders>
          </w:tcPr>
          <w:p w14:paraId="2D7D96C4" w14:textId="77777777" w:rsidR="0059127E" w:rsidRDefault="0059127E" w:rsidP="00131D0A">
            <w:pPr>
              <w:rPr>
                <w:rFonts w:ascii="Times New Roman" w:hAnsi="Times New Roman" w:cs="Times New Roman"/>
                <w:sz w:val="24"/>
                <w:szCs w:val="24"/>
              </w:rPr>
            </w:pPr>
          </w:p>
        </w:tc>
      </w:tr>
      <w:tr w:rsidR="0059127E" w14:paraId="52AB58EE" w14:textId="77777777" w:rsidTr="00131D0A">
        <w:trPr>
          <w:trHeight w:val="407"/>
        </w:trPr>
        <w:tc>
          <w:tcPr>
            <w:tcW w:w="637" w:type="dxa"/>
            <w:tcBorders>
              <w:top w:val="single" w:sz="4" w:space="0" w:color="auto"/>
              <w:bottom w:val="single" w:sz="4" w:space="0" w:color="auto"/>
            </w:tcBorders>
          </w:tcPr>
          <w:p w14:paraId="14D56DF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2.9</w:t>
            </w:r>
          </w:p>
        </w:tc>
        <w:tc>
          <w:tcPr>
            <w:tcW w:w="3734" w:type="dxa"/>
            <w:tcBorders>
              <w:top w:val="single" w:sz="4" w:space="0" w:color="auto"/>
              <w:bottom w:val="single" w:sz="4" w:space="0" w:color="auto"/>
            </w:tcBorders>
          </w:tcPr>
          <w:p w14:paraId="5AE81C94" w14:textId="77777777" w:rsidR="0059127E" w:rsidRPr="0092153B"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Нижня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секція</w:t>
            </w:r>
            <w:proofErr w:type="spellEnd"/>
          </w:p>
        </w:tc>
        <w:tc>
          <w:tcPr>
            <w:tcW w:w="3402" w:type="dxa"/>
            <w:tcBorders>
              <w:top w:val="single" w:sz="4" w:space="0" w:color="auto"/>
              <w:bottom w:val="single" w:sz="4" w:space="0" w:color="auto"/>
            </w:tcBorders>
          </w:tcPr>
          <w:p w14:paraId="159D4C0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Виготовлена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листа 1 мм,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суцільно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зварну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конструкцію</w:t>
            </w:r>
            <w:proofErr w:type="spellEnd"/>
          </w:p>
        </w:tc>
        <w:tc>
          <w:tcPr>
            <w:tcW w:w="1950" w:type="dxa"/>
            <w:tcBorders>
              <w:top w:val="single" w:sz="4" w:space="0" w:color="auto"/>
              <w:bottom w:val="single" w:sz="4" w:space="0" w:color="auto"/>
            </w:tcBorders>
          </w:tcPr>
          <w:p w14:paraId="4E7AA8D2" w14:textId="77777777" w:rsidR="0059127E" w:rsidRDefault="0059127E" w:rsidP="00131D0A">
            <w:pPr>
              <w:rPr>
                <w:rFonts w:ascii="Times New Roman" w:hAnsi="Times New Roman" w:cs="Times New Roman"/>
                <w:sz w:val="24"/>
                <w:szCs w:val="24"/>
              </w:rPr>
            </w:pPr>
          </w:p>
        </w:tc>
      </w:tr>
      <w:tr w:rsidR="0059127E" w14:paraId="59387320" w14:textId="77777777" w:rsidTr="00131D0A">
        <w:trPr>
          <w:trHeight w:val="407"/>
        </w:trPr>
        <w:tc>
          <w:tcPr>
            <w:tcW w:w="637" w:type="dxa"/>
            <w:tcBorders>
              <w:top w:val="single" w:sz="4" w:space="0" w:color="auto"/>
              <w:bottom w:val="single" w:sz="4" w:space="0" w:color="auto"/>
            </w:tcBorders>
          </w:tcPr>
          <w:p w14:paraId="127F77B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734" w:type="dxa"/>
            <w:tcBorders>
              <w:top w:val="single" w:sz="4" w:space="0" w:color="auto"/>
              <w:bottom w:val="single" w:sz="4" w:space="0" w:color="auto"/>
            </w:tcBorders>
          </w:tcPr>
          <w:p w14:paraId="3F210F8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Полиця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секціі</w:t>
            </w:r>
            <w:proofErr w:type="spellEnd"/>
          </w:p>
        </w:tc>
        <w:tc>
          <w:tcPr>
            <w:tcW w:w="3402" w:type="dxa"/>
            <w:tcBorders>
              <w:top w:val="single" w:sz="4" w:space="0" w:color="auto"/>
              <w:bottom w:val="single" w:sz="4" w:space="0" w:color="auto"/>
            </w:tcBorders>
          </w:tcPr>
          <w:p w14:paraId="725DC2FF"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Встановлюється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Виготовлена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листа</w:t>
            </w:r>
          </w:p>
        </w:tc>
        <w:tc>
          <w:tcPr>
            <w:tcW w:w="1950" w:type="dxa"/>
            <w:tcBorders>
              <w:top w:val="single" w:sz="4" w:space="0" w:color="auto"/>
              <w:bottom w:val="single" w:sz="4" w:space="0" w:color="auto"/>
            </w:tcBorders>
          </w:tcPr>
          <w:p w14:paraId="120EB4BD" w14:textId="77777777" w:rsidR="0059127E" w:rsidRDefault="0059127E" w:rsidP="00131D0A">
            <w:pPr>
              <w:rPr>
                <w:rFonts w:ascii="Times New Roman" w:hAnsi="Times New Roman" w:cs="Times New Roman"/>
                <w:sz w:val="24"/>
                <w:szCs w:val="24"/>
              </w:rPr>
            </w:pPr>
          </w:p>
        </w:tc>
      </w:tr>
      <w:tr w:rsidR="0059127E" w14:paraId="5B41482E" w14:textId="77777777" w:rsidTr="00131D0A">
        <w:trPr>
          <w:trHeight w:val="407"/>
        </w:trPr>
        <w:tc>
          <w:tcPr>
            <w:tcW w:w="637" w:type="dxa"/>
            <w:tcBorders>
              <w:top w:val="single" w:sz="4" w:space="0" w:color="auto"/>
              <w:bottom w:val="single" w:sz="4" w:space="0" w:color="auto"/>
            </w:tcBorders>
          </w:tcPr>
          <w:p w14:paraId="65A582D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2.11</w:t>
            </w:r>
          </w:p>
        </w:tc>
        <w:tc>
          <w:tcPr>
            <w:tcW w:w="3734" w:type="dxa"/>
            <w:tcBorders>
              <w:top w:val="single" w:sz="4" w:space="0" w:color="auto"/>
              <w:bottom w:val="single" w:sz="4" w:space="0" w:color="auto"/>
            </w:tcBorders>
          </w:tcPr>
          <w:p w14:paraId="199A5C3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51D13E9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Металева</w:t>
            </w:r>
            <w:proofErr w:type="spellEnd"/>
            <w:r>
              <w:rPr>
                <w:rFonts w:ascii="Times New Roman" w:hAnsi="Times New Roman" w:cs="Times New Roman"/>
                <w:sz w:val="24"/>
                <w:szCs w:val="24"/>
              </w:rPr>
              <w:t xml:space="preserve"> труба 20х20х1,2 </w:t>
            </w:r>
          </w:p>
        </w:tc>
        <w:tc>
          <w:tcPr>
            <w:tcW w:w="1950" w:type="dxa"/>
            <w:tcBorders>
              <w:top w:val="single" w:sz="4" w:space="0" w:color="auto"/>
              <w:bottom w:val="single" w:sz="4" w:space="0" w:color="auto"/>
            </w:tcBorders>
          </w:tcPr>
          <w:p w14:paraId="635BFE8D" w14:textId="77777777" w:rsidR="0059127E" w:rsidRDefault="0059127E" w:rsidP="00131D0A">
            <w:pPr>
              <w:rPr>
                <w:rFonts w:ascii="Times New Roman" w:hAnsi="Times New Roman" w:cs="Times New Roman"/>
                <w:sz w:val="24"/>
                <w:szCs w:val="24"/>
              </w:rPr>
            </w:pPr>
          </w:p>
        </w:tc>
      </w:tr>
      <w:tr w:rsidR="0059127E" w14:paraId="6B62A4CC" w14:textId="77777777" w:rsidTr="00131D0A">
        <w:trPr>
          <w:trHeight w:val="407"/>
        </w:trPr>
        <w:tc>
          <w:tcPr>
            <w:tcW w:w="637" w:type="dxa"/>
            <w:tcBorders>
              <w:top w:val="single" w:sz="4" w:space="0" w:color="auto"/>
              <w:bottom w:val="single" w:sz="4" w:space="0" w:color="auto"/>
            </w:tcBorders>
          </w:tcPr>
          <w:p w14:paraId="727AE83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2.13</w:t>
            </w:r>
          </w:p>
        </w:tc>
        <w:tc>
          <w:tcPr>
            <w:tcW w:w="3734" w:type="dxa"/>
            <w:tcBorders>
              <w:top w:val="single" w:sz="4" w:space="0" w:color="auto"/>
              <w:bottom w:val="single" w:sz="4" w:space="0" w:color="auto"/>
            </w:tcBorders>
          </w:tcPr>
          <w:p w14:paraId="702ABE0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Дверцята</w:t>
            </w:r>
            <w:proofErr w:type="spellEnd"/>
          </w:p>
        </w:tc>
        <w:tc>
          <w:tcPr>
            <w:tcW w:w="3402" w:type="dxa"/>
            <w:tcBorders>
              <w:top w:val="single" w:sz="4" w:space="0" w:color="auto"/>
              <w:bottom w:val="single" w:sz="4" w:space="0" w:color="auto"/>
            </w:tcBorders>
          </w:tcPr>
          <w:p w14:paraId="32C9C42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Верхні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виготовлені</w:t>
            </w:r>
            <w:proofErr w:type="spellEnd"/>
            <w:r>
              <w:rPr>
                <w:rFonts w:ascii="Times New Roman" w:hAnsi="Times New Roman" w:cs="Times New Roman"/>
                <w:sz w:val="24"/>
                <w:szCs w:val="24"/>
              </w:rPr>
              <w:t xml:space="preserve"> </w:t>
            </w:r>
            <w:r w:rsidRPr="00B85037">
              <w:rPr>
                <w:rFonts w:ascii="Times New Roman" w:hAnsi="Times New Roman" w:cs="Times New Roman"/>
                <w:sz w:val="24"/>
                <w:szCs w:val="24"/>
              </w:rPr>
              <w:t xml:space="preserve">з </w:t>
            </w:r>
            <w:proofErr w:type="spellStart"/>
            <w:r w:rsidRPr="00B85037">
              <w:rPr>
                <w:rFonts w:ascii="Times New Roman" w:hAnsi="Times New Roman" w:cs="Times New Roman"/>
                <w:sz w:val="24"/>
                <w:szCs w:val="24"/>
              </w:rPr>
              <w:t>металевого</w:t>
            </w:r>
            <w:proofErr w:type="spellEnd"/>
            <w:r w:rsidRPr="00B85037">
              <w:rPr>
                <w:rFonts w:ascii="Times New Roman" w:hAnsi="Times New Roman" w:cs="Times New Roman"/>
                <w:sz w:val="24"/>
                <w:szCs w:val="24"/>
              </w:rPr>
              <w:t xml:space="preserve"> листа 1 мм</w:t>
            </w:r>
          </w:p>
        </w:tc>
        <w:tc>
          <w:tcPr>
            <w:tcW w:w="1950" w:type="dxa"/>
            <w:tcBorders>
              <w:top w:val="single" w:sz="4" w:space="0" w:color="auto"/>
              <w:bottom w:val="single" w:sz="4" w:space="0" w:color="auto"/>
            </w:tcBorders>
          </w:tcPr>
          <w:p w14:paraId="0177C8E5" w14:textId="77777777" w:rsidR="0059127E" w:rsidRDefault="0059127E" w:rsidP="00131D0A">
            <w:pPr>
              <w:rPr>
                <w:rFonts w:ascii="Times New Roman" w:hAnsi="Times New Roman" w:cs="Times New Roman"/>
                <w:sz w:val="24"/>
                <w:szCs w:val="24"/>
              </w:rPr>
            </w:pPr>
          </w:p>
        </w:tc>
      </w:tr>
      <w:tr w:rsidR="0059127E" w14:paraId="5306414F" w14:textId="77777777" w:rsidTr="00131D0A">
        <w:trPr>
          <w:trHeight w:val="407"/>
        </w:trPr>
        <w:tc>
          <w:tcPr>
            <w:tcW w:w="637" w:type="dxa"/>
            <w:tcBorders>
              <w:top w:val="single" w:sz="4" w:space="0" w:color="auto"/>
              <w:bottom w:val="single" w:sz="4" w:space="0" w:color="auto"/>
            </w:tcBorders>
          </w:tcPr>
          <w:p w14:paraId="42591B6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3734" w:type="dxa"/>
            <w:tcBorders>
              <w:top w:val="single" w:sz="4" w:space="0" w:color="auto"/>
              <w:bottom w:val="single" w:sz="4" w:space="0" w:color="auto"/>
            </w:tcBorders>
          </w:tcPr>
          <w:p w14:paraId="6F7BFB3A"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Шафа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комплектується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w:t>
            </w:r>
          </w:p>
        </w:tc>
        <w:tc>
          <w:tcPr>
            <w:tcW w:w="3402" w:type="dxa"/>
            <w:tcBorders>
              <w:top w:val="single" w:sz="4" w:space="0" w:color="auto"/>
              <w:bottom w:val="single" w:sz="4" w:space="0" w:color="auto"/>
            </w:tcBorders>
          </w:tcPr>
          <w:p w14:paraId="0261D99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+18 мм до +30 мм</w:t>
            </w:r>
          </w:p>
        </w:tc>
        <w:tc>
          <w:tcPr>
            <w:tcW w:w="1950" w:type="dxa"/>
            <w:tcBorders>
              <w:top w:val="single" w:sz="4" w:space="0" w:color="auto"/>
              <w:bottom w:val="single" w:sz="4" w:space="0" w:color="auto"/>
            </w:tcBorders>
          </w:tcPr>
          <w:p w14:paraId="7EE5DAC2" w14:textId="77777777" w:rsidR="0059127E" w:rsidRDefault="0059127E" w:rsidP="00131D0A">
            <w:pPr>
              <w:rPr>
                <w:rFonts w:ascii="Times New Roman" w:hAnsi="Times New Roman" w:cs="Times New Roman"/>
                <w:sz w:val="24"/>
                <w:szCs w:val="24"/>
              </w:rPr>
            </w:pPr>
          </w:p>
        </w:tc>
      </w:tr>
      <w:tr w:rsidR="0059127E" w14:paraId="70698CD2" w14:textId="77777777" w:rsidTr="00131D0A">
        <w:trPr>
          <w:trHeight w:val="407"/>
        </w:trPr>
        <w:tc>
          <w:tcPr>
            <w:tcW w:w="637" w:type="dxa"/>
            <w:tcBorders>
              <w:top w:val="single" w:sz="4" w:space="0" w:color="auto"/>
              <w:bottom w:val="single" w:sz="4" w:space="0" w:color="auto"/>
            </w:tcBorders>
          </w:tcPr>
          <w:p w14:paraId="320455C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2.15</w:t>
            </w:r>
          </w:p>
        </w:tc>
        <w:tc>
          <w:tcPr>
            <w:tcW w:w="3734" w:type="dxa"/>
            <w:tcBorders>
              <w:top w:val="single" w:sz="4" w:space="0" w:color="auto"/>
              <w:bottom w:val="single" w:sz="4" w:space="0" w:color="auto"/>
            </w:tcBorders>
          </w:tcPr>
          <w:p w14:paraId="6B5BAA94" w14:textId="77777777" w:rsidR="0059127E" w:rsidRDefault="0059127E" w:rsidP="00131D0A">
            <w:pPr>
              <w:rPr>
                <w:rFonts w:ascii="Times New Roman" w:hAnsi="Times New Roman" w:cs="Times New Roman"/>
                <w:sz w:val="24"/>
                <w:szCs w:val="24"/>
              </w:rPr>
            </w:pPr>
            <w:proofErr w:type="spellStart"/>
            <w:r w:rsidRPr="00ED32C2">
              <w:rPr>
                <w:rFonts w:ascii="Times New Roman" w:hAnsi="Times New Roman" w:cs="Times New Roman"/>
                <w:sz w:val="24"/>
                <w:szCs w:val="24"/>
              </w:rPr>
              <w:t>Допустиме</w:t>
            </w:r>
            <w:proofErr w:type="spellEnd"/>
            <w:r w:rsidRPr="00ED32C2">
              <w:rPr>
                <w:rFonts w:ascii="Times New Roman" w:hAnsi="Times New Roman" w:cs="Times New Roman"/>
                <w:sz w:val="24"/>
                <w:szCs w:val="24"/>
              </w:rPr>
              <w:t xml:space="preserve"> </w:t>
            </w:r>
            <w:proofErr w:type="spellStart"/>
            <w:r w:rsidRPr="00ED32C2">
              <w:rPr>
                <w:rFonts w:ascii="Times New Roman" w:hAnsi="Times New Roman" w:cs="Times New Roman"/>
                <w:sz w:val="24"/>
                <w:szCs w:val="24"/>
              </w:rPr>
              <w:t>навантаження</w:t>
            </w:r>
            <w:proofErr w:type="spellEnd"/>
            <w:r w:rsidRPr="00ED32C2">
              <w:rPr>
                <w:rFonts w:ascii="Times New Roman" w:hAnsi="Times New Roman" w:cs="Times New Roman"/>
                <w:sz w:val="24"/>
                <w:szCs w:val="24"/>
              </w:rPr>
              <w:t xml:space="preserve"> на </w:t>
            </w:r>
            <w:r>
              <w:rPr>
                <w:rFonts w:ascii="Times New Roman" w:hAnsi="Times New Roman" w:cs="Times New Roman"/>
                <w:sz w:val="24"/>
                <w:szCs w:val="24"/>
              </w:rPr>
              <w:t>полку</w:t>
            </w:r>
          </w:p>
        </w:tc>
        <w:tc>
          <w:tcPr>
            <w:tcW w:w="3402" w:type="dxa"/>
            <w:tcBorders>
              <w:top w:val="single" w:sz="4" w:space="0" w:color="auto"/>
              <w:bottom w:val="single" w:sz="4" w:space="0" w:color="auto"/>
            </w:tcBorders>
          </w:tcPr>
          <w:p w14:paraId="36ABD03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10 кг</w:t>
            </w:r>
          </w:p>
        </w:tc>
        <w:tc>
          <w:tcPr>
            <w:tcW w:w="1950" w:type="dxa"/>
            <w:tcBorders>
              <w:top w:val="single" w:sz="4" w:space="0" w:color="auto"/>
              <w:bottom w:val="single" w:sz="4" w:space="0" w:color="auto"/>
            </w:tcBorders>
          </w:tcPr>
          <w:p w14:paraId="785F05AC" w14:textId="77777777" w:rsidR="0059127E" w:rsidRDefault="0059127E" w:rsidP="00131D0A">
            <w:pPr>
              <w:rPr>
                <w:rFonts w:ascii="Times New Roman" w:hAnsi="Times New Roman" w:cs="Times New Roman"/>
                <w:sz w:val="24"/>
                <w:szCs w:val="24"/>
              </w:rPr>
            </w:pPr>
          </w:p>
        </w:tc>
      </w:tr>
      <w:tr w:rsidR="0059127E" w14:paraId="52C4BC73" w14:textId="77777777" w:rsidTr="00131D0A">
        <w:trPr>
          <w:trHeight w:val="407"/>
        </w:trPr>
        <w:tc>
          <w:tcPr>
            <w:tcW w:w="637" w:type="dxa"/>
            <w:tcBorders>
              <w:top w:val="single" w:sz="4" w:space="0" w:color="auto"/>
              <w:bottom w:val="single" w:sz="4" w:space="0" w:color="auto"/>
            </w:tcBorders>
          </w:tcPr>
          <w:p w14:paraId="1C4C3F8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2.16</w:t>
            </w:r>
          </w:p>
        </w:tc>
        <w:tc>
          <w:tcPr>
            <w:tcW w:w="3734" w:type="dxa"/>
            <w:tcBorders>
              <w:top w:val="single" w:sz="4" w:space="0" w:color="auto"/>
              <w:bottom w:val="single" w:sz="4" w:space="0" w:color="auto"/>
            </w:tcBorders>
          </w:tcPr>
          <w:p w14:paraId="342D5BBC"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Вага </w:t>
            </w:r>
            <w:proofErr w:type="spellStart"/>
            <w:r>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4B24F84A"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65 кг</w:t>
            </w:r>
          </w:p>
        </w:tc>
        <w:tc>
          <w:tcPr>
            <w:tcW w:w="1950" w:type="dxa"/>
            <w:tcBorders>
              <w:top w:val="single" w:sz="4" w:space="0" w:color="auto"/>
              <w:bottom w:val="single" w:sz="4" w:space="0" w:color="auto"/>
            </w:tcBorders>
          </w:tcPr>
          <w:p w14:paraId="6456032D" w14:textId="77777777" w:rsidR="0059127E" w:rsidRDefault="0059127E" w:rsidP="00131D0A">
            <w:pPr>
              <w:rPr>
                <w:rFonts w:ascii="Times New Roman" w:hAnsi="Times New Roman" w:cs="Times New Roman"/>
                <w:sz w:val="24"/>
                <w:szCs w:val="24"/>
              </w:rPr>
            </w:pPr>
          </w:p>
        </w:tc>
      </w:tr>
      <w:tr w:rsidR="0059127E" w14:paraId="3F7086C1" w14:textId="77777777" w:rsidTr="00131D0A">
        <w:trPr>
          <w:trHeight w:val="407"/>
        </w:trPr>
        <w:tc>
          <w:tcPr>
            <w:tcW w:w="637" w:type="dxa"/>
            <w:tcBorders>
              <w:top w:val="single" w:sz="4" w:space="0" w:color="auto"/>
              <w:bottom w:val="single" w:sz="4" w:space="0" w:color="auto"/>
            </w:tcBorders>
          </w:tcPr>
          <w:p w14:paraId="607E5F3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2.17</w:t>
            </w:r>
          </w:p>
        </w:tc>
        <w:tc>
          <w:tcPr>
            <w:tcW w:w="3734" w:type="dxa"/>
            <w:tcBorders>
              <w:top w:val="single" w:sz="4" w:space="0" w:color="auto"/>
              <w:bottom w:val="single" w:sz="4" w:space="0" w:color="auto"/>
            </w:tcBorders>
          </w:tcPr>
          <w:p w14:paraId="6B17C035"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09359B6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xml:space="preserve">, RAL 9003 з </w:t>
            </w:r>
            <w:proofErr w:type="spellStart"/>
            <w:r>
              <w:rPr>
                <w:rFonts w:ascii="Times New Roman" w:hAnsi="Times New Roman" w:cs="Times New Roman"/>
                <w:sz w:val="24"/>
                <w:szCs w:val="24"/>
              </w:rPr>
              <w:t>антибактеріальними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p>
        </w:tc>
        <w:tc>
          <w:tcPr>
            <w:tcW w:w="1950" w:type="dxa"/>
            <w:tcBorders>
              <w:top w:val="single" w:sz="4" w:space="0" w:color="auto"/>
              <w:bottom w:val="single" w:sz="4" w:space="0" w:color="auto"/>
            </w:tcBorders>
          </w:tcPr>
          <w:p w14:paraId="68988D45" w14:textId="77777777" w:rsidR="0059127E" w:rsidRDefault="0059127E" w:rsidP="00131D0A">
            <w:pPr>
              <w:rPr>
                <w:rFonts w:ascii="Times New Roman" w:hAnsi="Times New Roman" w:cs="Times New Roman"/>
                <w:sz w:val="24"/>
                <w:szCs w:val="24"/>
              </w:rPr>
            </w:pPr>
          </w:p>
        </w:tc>
      </w:tr>
    </w:tbl>
    <w:p w14:paraId="5AEE6929" w14:textId="77777777" w:rsidR="0059127E" w:rsidRDefault="0059127E" w:rsidP="0059127E">
      <w:pPr>
        <w:jc w:val="center"/>
        <w:rPr>
          <w:rFonts w:ascii="Times New Roman" w:hAnsi="Times New Roman" w:cs="Times New Roman"/>
          <w:b/>
          <w:bCs/>
          <w:sz w:val="24"/>
          <w:szCs w:val="24"/>
        </w:rPr>
      </w:pPr>
    </w:p>
    <w:p w14:paraId="07453BF0" w14:textId="77777777" w:rsidR="0059127E" w:rsidRPr="007D28AC" w:rsidRDefault="0059127E" w:rsidP="0059127E">
      <w:pPr>
        <w:jc w:val="center"/>
        <w:rPr>
          <w:rFonts w:ascii="Times New Roman" w:hAnsi="Times New Roman" w:cs="Times New Roman"/>
          <w:bCs/>
          <w:sz w:val="24"/>
          <w:szCs w:val="24"/>
        </w:rPr>
      </w:pPr>
    </w:p>
    <w:p w14:paraId="06192B33" w14:textId="77777777" w:rsidR="0059127E" w:rsidRPr="007D28AC" w:rsidRDefault="0059127E" w:rsidP="0059127E">
      <w:pPr>
        <w:jc w:val="center"/>
        <w:rPr>
          <w:rFonts w:ascii="Times New Roman" w:hAnsi="Times New Roman" w:cs="Times New Roman"/>
          <w:b/>
          <w:sz w:val="24"/>
          <w:szCs w:val="24"/>
        </w:rPr>
      </w:pPr>
      <w:r w:rsidRPr="007D28AC">
        <w:rPr>
          <w:rFonts w:ascii="Times New Roman" w:hAnsi="Times New Roman" w:cs="Times New Roman"/>
          <w:b/>
          <w:sz w:val="24"/>
          <w:szCs w:val="24"/>
        </w:rPr>
        <w:t>МЕДИКО-ТЕХНІЧНІ ВИМОГИ</w:t>
      </w:r>
    </w:p>
    <w:p w14:paraId="0E9B022C" w14:textId="77777777" w:rsidR="0059127E" w:rsidRPr="007D28AC" w:rsidRDefault="0059127E" w:rsidP="0059127E">
      <w:pPr>
        <w:jc w:val="center"/>
        <w:rPr>
          <w:rFonts w:ascii="Times New Roman" w:hAnsi="Times New Roman" w:cs="Times New Roman"/>
          <w:b/>
          <w:sz w:val="24"/>
          <w:szCs w:val="24"/>
        </w:rPr>
      </w:pPr>
      <w:proofErr w:type="gramStart"/>
      <w:r w:rsidRPr="007D28AC">
        <w:rPr>
          <w:rFonts w:ascii="Times New Roman" w:hAnsi="Times New Roman" w:cs="Times New Roman"/>
          <w:b/>
          <w:sz w:val="24"/>
          <w:szCs w:val="24"/>
        </w:rPr>
        <w:t>до  Ширма</w:t>
      </w:r>
      <w:proofErr w:type="gramEnd"/>
      <w:r w:rsidRPr="007D28AC">
        <w:rPr>
          <w:rFonts w:ascii="Times New Roman" w:hAnsi="Times New Roman" w:cs="Times New Roman"/>
          <w:b/>
          <w:sz w:val="24"/>
          <w:szCs w:val="24"/>
        </w:rPr>
        <w:t xml:space="preserve"> ШБ-1-К</w:t>
      </w:r>
      <w:r>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428"/>
        <w:gridCol w:w="3243"/>
        <w:gridCol w:w="1904"/>
      </w:tblGrid>
      <w:tr w:rsidR="0059127E" w14:paraId="4AD76EC3" w14:textId="77777777" w:rsidTr="00131D0A">
        <w:trPr>
          <w:trHeight w:val="673"/>
        </w:trPr>
        <w:tc>
          <w:tcPr>
            <w:tcW w:w="637" w:type="dxa"/>
            <w:tcBorders>
              <w:bottom w:val="single" w:sz="4" w:space="0" w:color="auto"/>
            </w:tcBorders>
          </w:tcPr>
          <w:p w14:paraId="6BAEFFC3"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34" w:type="dxa"/>
            <w:tcBorders>
              <w:bottom w:val="single" w:sz="4" w:space="0" w:color="auto"/>
            </w:tcBorders>
          </w:tcPr>
          <w:p w14:paraId="3396DB5E"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3D6A84FB"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3A7C773D"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53F721C5"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3E540B4F" w14:textId="77777777" w:rsidTr="00131D0A">
        <w:trPr>
          <w:trHeight w:val="597"/>
        </w:trPr>
        <w:tc>
          <w:tcPr>
            <w:tcW w:w="637" w:type="dxa"/>
            <w:tcBorders>
              <w:top w:val="single" w:sz="4" w:space="0" w:color="auto"/>
              <w:left w:val="single" w:sz="4" w:space="0" w:color="auto"/>
              <w:bottom w:val="single" w:sz="4" w:space="0" w:color="auto"/>
              <w:right w:val="nil"/>
            </w:tcBorders>
          </w:tcPr>
          <w:p w14:paraId="45C113C5" w14:textId="77777777" w:rsidR="0059127E" w:rsidRPr="003D2F56" w:rsidRDefault="0059127E" w:rsidP="00131D0A">
            <w:pPr>
              <w:jc w:val="center"/>
              <w:rPr>
                <w:rFonts w:ascii="Times New Roman" w:hAnsi="Times New Roman" w:cs="Times New Roman"/>
                <w:sz w:val="24"/>
                <w:szCs w:val="24"/>
              </w:rPr>
            </w:pPr>
          </w:p>
        </w:tc>
        <w:tc>
          <w:tcPr>
            <w:tcW w:w="9086" w:type="dxa"/>
            <w:gridSpan w:val="3"/>
            <w:tcBorders>
              <w:top w:val="single" w:sz="4" w:space="0" w:color="auto"/>
              <w:left w:val="nil"/>
              <w:bottom w:val="single" w:sz="4" w:space="0" w:color="auto"/>
              <w:right w:val="single" w:sz="4" w:space="0" w:color="auto"/>
            </w:tcBorders>
          </w:tcPr>
          <w:p w14:paraId="1B2039BF"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3E838E4D" w14:textId="77777777" w:rsidTr="00131D0A">
        <w:trPr>
          <w:trHeight w:val="529"/>
        </w:trPr>
        <w:tc>
          <w:tcPr>
            <w:tcW w:w="637" w:type="dxa"/>
            <w:tcBorders>
              <w:top w:val="single" w:sz="4" w:space="0" w:color="auto"/>
            </w:tcBorders>
          </w:tcPr>
          <w:p w14:paraId="3942B502"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1.1</w:t>
            </w:r>
          </w:p>
        </w:tc>
        <w:tc>
          <w:tcPr>
            <w:tcW w:w="3734" w:type="dxa"/>
            <w:tcBorders>
              <w:top w:val="single" w:sz="4" w:space="0" w:color="auto"/>
            </w:tcBorders>
          </w:tcPr>
          <w:p w14:paraId="4F26E95D"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22D3743F"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251F5819" w14:textId="77777777" w:rsidR="0059127E" w:rsidRPr="00956C6A" w:rsidRDefault="0059127E" w:rsidP="00131D0A">
            <w:pPr>
              <w:rPr>
                <w:rFonts w:ascii="Times New Roman" w:hAnsi="Times New Roman" w:cs="Times New Roman"/>
                <w:sz w:val="24"/>
                <w:szCs w:val="24"/>
              </w:rPr>
            </w:pPr>
          </w:p>
        </w:tc>
      </w:tr>
      <w:tr w:rsidR="0059127E" w14:paraId="620349C3" w14:textId="77777777" w:rsidTr="00131D0A">
        <w:trPr>
          <w:trHeight w:val="407"/>
        </w:trPr>
        <w:tc>
          <w:tcPr>
            <w:tcW w:w="637" w:type="dxa"/>
          </w:tcPr>
          <w:p w14:paraId="57F6E3EE"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1.2</w:t>
            </w:r>
          </w:p>
        </w:tc>
        <w:tc>
          <w:tcPr>
            <w:tcW w:w="3734" w:type="dxa"/>
          </w:tcPr>
          <w:p w14:paraId="35931800" w14:textId="77777777" w:rsidR="0059127E" w:rsidRPr="003D2F5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введення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експлуатацію</w:t>
            </w:r>
            <w:proofErr w:type="spellEnd"/>
          </w:p>
        </w:tc>
        <w:tc>
          <w:tcPr>
            <w:tcW w:w="3402" w:type="dxa"/>
          </w:tcPr>
          <w:p w14:paraId="670C791C"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місяців</w:t>
            </w:r>
            <w:proofErr w:type="spellEnd"/>
          </w:p>
        </w:tc>
        <w:tc>
          <w:tcPr>
            <w:tcW w:w="1950" w:type="dxa"/>
          </w:tcPr>
          <w:p w14:paraId="648F2174" w14:textId="77777777" w:rsidR="0059127E" w:rsidRDefault="0059127E" w:rsidP="00131D0A">
            <w:pPr>
              <w:rPr>
                <w:rFonts w:ascii="Times New Roman" w:hAnsi="Times New Roman" w:cs="Times New Roman"/>
                <w:sz w:val="24"/>
                <w:szCs w:val="24"/>
              </w:rPr>
            </w:pPr>
          </w:p>
        </w:tc>
      </w:tr>
      <w:tr w:rsidR="0059127E" w14:paraId="4744946B" w14:textId="77777777" w:rsidTr="00131D0A">
        <w:trPr>
          <w:trHeight w:val="407"/>
        </w:trPr>
        <w:tc>
          <w:tcPr>
            <w:tcW w:w="637" w:type="dxa"/>
            <w:tcBorders>
              <w:bottom w:val="single" w:sz="4" w:space="0" w:color="auto"/>
            </w:tcBorders>
          </w:tcPr>
          <w:p w14:paraId="3331A9E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1.3</w:t>
            </w:r>
          </w:p>
        </w:tc>
        <w:tc>
          <w:tcPr>
            <w:tcW w:w="3734" w:type="dxa"/>
            <w:tcBorders>
              <w:bottom w:val="single" w:sz="4" w:space="0" w:color="auto"/>
            </w:tcBorders>
          </w:tcPr>
          <w:p w14:paraId="134F4076"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виробу</w:t>
            </w:r>
            <w:proofErr w:type="spellEnd"/>
          </w:p>
        </w:tc>
        <w:tc>
          <w:tcPr>
            <w:tcW w:w="3402" w:type="dxa"/>
            <w:tcBorders>
              <w:bottom w:val="single" w:sz="4" w:space="0" w:color="auto"/>
            </w:tcBorders>
          </w:tcPr>
          <w:p w14:paraId="62689DE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років</w:t>
            </w:r>
            <w:proofErr w:type="spellEnd"/>
          </w:p>
        </w:tc>
        <w:tc>
          <w:tcPr>
            <w:tcW w:w="1950" w:type="dxa"/>
            <w:tcBorders>
              <w:bottom w:val="single" w:sz="4" w:space="0" w:color="auto"/>
            </w:tcBorders>
          </w:tcPr>
          <w:p w14:paraId="627F4345" w14:textId="77777777" w:rsidR="0059127E" w:rsidRDefault="0059127E" w:rsidP="00131D0A">
            <w:pPr>
              <w:rPr>
                <w:rFonts w:ascii="Times New Roman" w:hAnsi="Times New Roman" w:cs="Times New Roman"/>
                <w:sz w:val="24"/>
                <w:szCs w:val="24"/>
              </w:rPr>
            </w:pPr>
          </w:p>
        </w:tc>
      </w:tr>
      <w:tr w:rsidR="0059127E" w14:paraId="2E01CC2A" w14:textId="77777777" w:rsidTr="00131D0A">
        <w:trPr>
          <w:trHeight w:val="407"/>
        </w:trPr>
        <w:tc>
          <w:tcPr>
            <w:tcW w:w="637" w:type="dxa"/>
            <w:tcBorders>
              <w:bottom w:val="single" w:sz="4" w:space="0" w:color="auto"/>
            </w:tcBorders>
          </w:tcPr>
          <w:p w14:paraId="2CFEAB5B" w14:textId="77777777" w:rsidR="0059127E" w:rsidRPr="00224B4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1.4</w:t>
            </w:r>
          </w:p>
        </w:tc>
        <w:tc>
          <w:tcPr>
            <w:tcW w:w="3734" w:type="dxa"/>
            <w:tcBorders>
              <w:bottom w:val="single" w:sz="4" w:space="0" w:color="auto"/>
            </w:tcBorders>
          </w:tcPr>
          <w:p w14:paraId="41009DC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користувача</w:t>
            </w:r>
            <w:proofErr w:type="spellEnd"/>
            <w:r>
              <w:rPr>
                <w:rFonts w:ascii="Times New Roman" w:hAnsi="Times New Roman" w:cs="Times New Roman"/>
                <w:sz w:val="24"/>
                <w:szCs w:val="24"/>
              </w:rPr>
              <w:t xml:space="preserve"> </w:t>
            </w:r>
          </w:p>
        </w:tc>
        <w:tc>
          <w:tcPr>
            <w:tcW w:w="3402" w:type="dxa"/>
            <w:tcBorders>
              <w:bottom w:val="single" w:sz="4" w:space="0" w:color="auto"/>
            </w:tcBorders>
          </w:tcPr>
          <w:p w14:paraId="4FB174FE" w14:textId="77777777" w:rsidR="0059127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65E219B9" w14:textId="77777777" w:rsidR="0059127E" w:rsidRDefault="0059127E" w:rsidP="00131D0A">
            <w:pPr>
              <w:rPr>
                <w:rFonts w:ascii="Times New Roman" w:hAnsi="Times New Roman" w:cs="Times New Roman"/>
                <w:sz w:val="24"/>
                <w:szCs w:val="24"/>
              </w:rPr>
            </w:pPr>
          </w:p>
        </w:tc>
      </w:tr>
      <w:tr w:rsidR="0059127E" w14:paraId="4F11E591" w14:textId="77777777" w:rsidTr="00131D0A">
        <w:trPr>
          <w:trHeight w:val="407"/>
        </w:trPr>
        <w:tc>
          <w:tcPr>
            <w:tcW w:w="637" w:type="dxa"/>
            <w:tcBorders>
              <w:top w:val="single" w:sz="4" w:space="0" w:color="auto"/>
              <w:left w:val="single" w:sz="4" w:space="0" w:color="auto"/>
              <w:bottom w:val="single" w:sz="4" w:space="0" w:color="auto"/>
              <w:right w:val="nil"/>
            </w:tcBorders>
          </w:tcPr>
          <w:p w14:paraId="160227B3" w14:textId="77777777" w:rsidR="0059127E" w:rsidRDefault="0059127E" w:rsidP="00131D0A">
            <w:pPr>
              <w:jc w:val="center"/>
              <w:rPr>
                <w:rFonts w:ascii="Times New Roman" w:hAnsi="Times New Roman" w:cs="Times New Roman"/>
                <w:sz w:val="24"/>
                <w:szCs w:val="24"/>
              </w:rPr>
            </w:pPr>
          </w:p>
        </w:tc>
        <w:tc>
          <w:tcPr>
            <w:tcW w:w="9086" w:type="dxa"/>
            <w:gridSpan w:val="3"/>
            <w:tcBorders>
              <w:top w:val="single" w:sz="4" w:space="0" w:color="auto"/>
              <w:left w:val="nil"/>
              <w:bottom w:val="single" w:sz="4" w:space="0" w:color="auto"/>
              <w:right w:val="single" w:sz="4" w:space="0" w:color="auto"/>
            </w:tcBorders>
          </w:tcPr>
          <w:p w14:paraId="6BB9B99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6BC2C131" w14:textId="77777777" w:rsidTr="00131D0A">
        <w:trPr>
          <w:trHeight w:val="407"/>
        </w:trPr>
        <w:tc>
          <w:tcPr>
            <w:tcW w:w="637" w:type="dxa"/>
            <w:tcBorders>
              <w:top w:val="single" w:sz="4" w:space="0" w:color="auto"/>
              <w:bottom w:val="single" w:sz="4" w:space="0" w:color="auto"/>
            </w:tcBorders>
          </w:tcPr>
          <w:p w14:paraId="7CA0D47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34" w:type="dxa"/>
            <w:tcBorders>
              <w:top w:val="single" w:sz="4" w:space="0" w:color="auto"/>
              <w:bottom w:val="single" w:sz="4" w:space="0" w:color="auto"/>
            </w:tcBorders>
          </w:tcPr>
          <w:p w14:paraId="410510C3" w14:textId="77777777" w:rsidR="0059127E" w:rsidRPr="00DB7751" w:rsidRDefault="0059127E" w:rsidP="00131D0A">
            <w:pPr>
              <w:rPr>
                <w:rFonts w:ascii="Times New Roman" w:hAnsi="Times New Roman" w:cs="Times New Roman"/>
                <w:sz w:val="24"/>
                <w:szCs w:val="24"/>
              </w:rPr>
            </w:pPr>
            <w:proofErr w:type="spellStart"/>
            <w:r w:rsidRPr="00DA48E4">
              <w:rPr>
                <w:rFonts w:ascii="Times New Roman" w:hAnsi="Times New Roman" w:cs="Times New Roman"/>
                <w:sz w:val="24"/>
                <w:szCs w:val="24"/>
              </w:rPr>
              <w:t>Довжина</w:t>
            </w:r>
            <w:proofErr w:type="spellEnd"/>
            <w:r w:rsidRPr="00DA48E4">
              <w:rPr>
                <w:rFonts w:ascii="Times New Roman" w:hAnsi="Times New Roman" w:cs="Times New Roman"/>
                <w:sz w:val="24"/>
                <w:szCs w:val="24"/>
              </w:rPr>
              <w:t xml:space="preserve"> в </w:t>
            </w:r>
            <w:proofErr w:type="spellStart"/>
            <w:r>
              <w:rPr>
                <w:rFonts w:ascii="Times New Roman" w:hAnsi="Times New Roman" w:cs="Times New Roman"/>
                <w:sz w:val="24"/>
                <w:szCs w:val="24"/>
              </w:rPr>
              <w:t>с</w:t>
            </w:r>
            <w:r w:rsidRPr="00DA48E4">
              <w:rPr>
                <w:rFonts w:ascii="Times New Roman" w:hAnsi="Times New Roman" w:cs="Times New Roman"/>
                <w:sz w:val="24"/>
                <w:szCs w:val="24"/>
              </w:rPr>
              <w:t>кладеному</w:t>
            </w:r>
            <w:proofErr w:type="spellEnd"/>
            <w:r w:rsidRPr="00DA48E4">
              <w:rPr>
                <w:rFonts w:ascii="Times New Roman" w:hAnsi="Times New Roman" w:cs="Times New Roman"/>
                <w:sz w:val="24"/>
                <w:szCs w:val="24"/>
              </w:rPr>
              <w:t xml:space="preserve"> </w:t>
            </w:r>
            <w:proofErr w:type="spellStart"/>
            <w:r w:rsidRPr="00DA48E4">
              <w:rPr>
                <w:rFonts w:ascii="Times New Roman" w:hAnsi="Times New Roman" w:cs="Times New Roman"/>
                <w:sz w:val="24"/>
                <w:szCs w:val="24"/>
              </w:rPr>
              <w:t>стані</w:t>
            </w:r>
            <w:proofErr w:type="spellEnd"/>
          </w:p>
        </w:tc>
        <w:tc>
          <w:tcPr>
            <w:tcW w:w="3402" w:type="dxa"/>
            <w:tcBorders>
              <w:top w:val="single" w:sz="4" w:space="0" w:color="auto"/>
              <w:bottom w:val="single" w:sz="4" w:space="0" w:color="auto"/>
            </w:tcBorders>
          </w:tcPr>
          <w:p w14:paraId="7A60CFCB"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660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6F109F78" w14:textId="77777777" w:rsidR="0059127E" w:rsidRDefault="0059127E" w:rsidP="00131D0A">
            <w:pPr>
              <w:rPr>
                <w:rFonts w:ascii="Times New Roman" w:hAnsi="Times New Roman" w:cs="Times New Roman"/>
                <w:sz w:val="24"/>
                <w:szCs w:val="24"/>
              </w:rPr>
            </w:pPr>
          </w:p>
        </w:tc>
      </w:tr>
      <w:tr w:rsidR="0059127E" w14:paraId="3621EC71" w14:textId="77777777" w:rsidTr="00131D0A">
        <w:trPr>
          <w:trHeight w:val="407"/>
        </w:trPr>
        <w:tc>
          <w:tcPr>
            <w:tcW w:w="637" w:type="dxa"/>
            <w:tcBorders>
              <w:top w:val="single" w:sz="4" w:space="0" w:color="auto"/>
              <w:bottom w:val="single" w:sz="4" w:space="0" w:color="auto"/>
            </w:tcBorders>
          </w:tcPr>
          <w:p w14:paraId="297A65B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34" w:type="dxa"/>
            <w:tcBorders>
              <w:top w:val="single" w:sz="4" w:space="0" w:color="auto"/>
              <w:bottom w:val="single" w:sz="4" w:space="0" w:color="auto"/>
            </w:tcBorders>
          </w:tcPr>
          <w:p w14:paraId="579D137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Ширина опори</w:t>
            </w:r>
          </w:p>
        </w:tc>
        <w:tc>
          <w:tcPr>
            <w:tcW w:w="3402" w:type="dxa"/>
            <w:tcBorders>
              <w:top w:val="single" w:sz="4" w:space="0" w:color="auto"/>
              <w:bottom w:val="single" w:sz="4" w:space="0" w:color="auto"/>
            </w:tcBorders>
          </w:tcPr>
          <w:p w14:paraId="4001A5D6"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360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1A43CD26" w14:textId="77777777" w:rsidR="0059127E" w:rsidRDefault="0059127E" w:rsidP="00131D0A">
            <w:pPr>
              <w:rPr>
                <w:rFonts w:ascii="Times New Roman" w:hAnsi="Times New Roman" w:cs="Times New Roman"/>
                <w:sz w:val="24"/>
                <w:szCs w:val="24"/>
              </w:rPr>
            </w:pPr>
          </w:p>
        </w:tc>
      </w:tr>
      <w:tr w:rsidR="0059127E" w14:paraId="2A630E72" w14:textId="77777777" w:rsidTr="00131D0A">
        <w:trPr>
          <w:trHeight w:val="407"/>
        </w:trPr>
        <w:tc>
          <w:tcPr>
            <w:tcW w:w="637" w:type="dxa"/>
            <w:tcBorders>
              <w:top w:val="single" w:sz="4" w:space="0" w:color="auto"/>
              <w:bottom w:val="single" w:sz="4" w:space="0" w:color="auto"/>
            </w:tcBorders>
          </w:tcPr>
          <w:p w14:paraId="4E78896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34" w:type="dxa"/>
            <w:tcBorders>
              <w:top w:val="single" w:sz="4" w:space="0" w:color="auto"/>
              <w:bottom w:val="single" w:sz="4" w:space="0" w:color="auto"/>
            </w:tcBorders>
          </w:tcPr>
          <w:p w14:paraId="013B68BF" w14:textId="77777777" w:rsidR="0059127E" w:rsidRPr="00DB7751" w:rsidRDefault="0059127E" w:rsidP="00131D0A">
            <w:pPr>
              <w:rPr>
                <w:rFonts w:ascii="Times New Roman" w:hAnsi="Times New Roman" w:cs="Times New Roman"/>
                <w:sz w:val="24"/>
                <w:szCs w:val="24"/>
              </w:rPr>
            </w:pPr>
            <w:proofErr w:type="spellStart"/>
            <w:r w:rsidRPr="00DA48E4">
              <w:rPr>
                <w:rFonts w:ascii="Times New Roman" w:hAnsi="Times New Roman" w:cs="Times New Roman"/>
                <w:sz w:val="24"/>
                <w:szCs w:val="24"/>
              </w:rPr>
              <w:t>Висота</w:t>
            </w:r>
            <w:proofErr w:type="spellEnd"/>
            <w:r w:rsidRPr="00DA48E4">
              <w:rPr>
                <w:rFonts w:ascii="Times New Roman" w:hAnsi="Times New Roman" w:cs="Times New Roman"/>
                <w:sz w:val="24"/>
                <w:szCs w:val="24"/>
              </w:rPr>
              <w:t xml:space="preserve"> габаритна</w:t>
            </w:r>
          </w:p>
        </w:tc>
        <w:tc>
          <w:tcPr>
            <w:tcW w:w="3402" w:type="dxa"/>
            <w:tcBorders>
              <w:top w:val="single" w:sz="4" w:space="0" w:color="auto"/>
              <w:bottom w:val="single" w:sz="4" w:space="0" w:color="auto"/>
            </w:tcBorders>
          </w:tcPr>
          <w:p w14:paraId="5F2E0954"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1838 мм</w:t>
            </w:r>
          </w:p>
        </w:tc>
        <w:tc>
          <w:tcPr>
            <w:tcW w:w="1950" w:type="dxa"/>
            <w:tcBorders>
              <w:top w:val="single" w:sz="4" w:space="0" w:color="auto"/>
              <w:bottom w:val="single" w:sz="4" w:space="0" w:color="auto"/>
            </w:tcBorders>
          </w:tcPr>
          <w:p w14:paraId="0428C039" w14:textId="77777777" w:rsidR="0059127E" w:rsidRDefault="0059127E" w:rsidP="00131D0A">
            <w:pPr>
              <w:rPr>
                <w:rFonts w:ascii="Times New Roman" w:hAnsi="Times New Roman" w:cs="Times New Roman"/>
                <w:sz w:val="24"/>
                <w:szCs w:val="24"/>
              </w:rPr>
            </w:pPr>
          </w:p>
        </w:tc>
      </w:tr>
      <w:tr w:rsidR="0059127E" w14:paraId="5F4C8137" w14:textId="77777777" w:rsidTr="00131D0A">
        <w:trPr>
          <w:trHeight w:val="407"/>
        </w:trPr>
        <w:tc>
          <w:tcPr>
            <w:tcW w:w="637" w:type="dxa"/>
            <w:tcBorders>
              <w:top w:val="single" w:sz="4" w:space="0" w:color="auto"/>
              <w:bottom w:val="single" w:sz="4" w:space="0" w:color="auto"/>
            </w:tcBorders>
          </w:tcPr>
          <w:p w14:paraId="352DE6A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34" w:type="dxa"/>
            <w:tcBorders>
              <w:top w:val="single" w:sz="4" w:space="0" w:color="auto"/>
              <w:bottom w:val="single" w:sz="4" w:space="0" w:color="auto"/>
            </w:tcBorders>
          </w:tcPr>
          <w:p w14:paraId="3CF7950D" w14:textId="77777777" w:rsidR="0059127E" w:rsidRPr="00DB7751" w:rsidRDefault="0059127E" w:rsidP="00131D0A">
            <w:pPr>
              <w:rPr>
                <w:rFonts w:ascii="Times New Roman" w:hAnsi="Times New Roman" w:cs="Times New Roman"/>
                <w:sz w:val="24"/>
                <w:szCs w:val="24"/>
              </w:rPr>
            </w:pPr>
            <w:proofErr w:type="spellStart"/>
            <w:r w:rsidRPr="00DA48E4">
              <w:rPr>
                <w:rFonts w:ascii="Times New Roman" w:hAnsi="Times New Roman" w:cs="Times New Roman"/>
                <w:sz w:val="24"/>
                <w:szCs w:val="24"/>
              </w:rPr>
              <w:t>Висота</w:t>
            </w:r>
            <w:proofErr w:type="spellEnd"/>
            <w:r w:rsidRPr="00DA48E4">
              <w:rPr>
                <w:rFonts w:ascii="Times New Roman" w:hAnsi="Times New Roman" w:cs="Times New Roman"/>
                <w:sz w:val="24"/>
                <w:szCs w:val="24"/>
              </w:rPr>
              <w:t xml:space="preserve"> по полотну</w:t>
            </w:r>
          </w:p>
        </w:tc>
        <w:tc>
          <w:tcPr>
            <w:tcW w:w="3402" w:type="dxa"/>
            <w:tcBorders>
              <w:top w:val="single" w:sz="4" w:space="0" w:color="auto"/>
              <w:bottom w:val="single" w:sz="4" w:space="0" w:color="auto"/>
            </w:tcBorders>
          </w:tcPr>
          <w:p w14:paraId="011DE686"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1812 мм</w:t>
            </w:r>
          </w:p>
        </w:tc>
        <w:tc>
          <w:tcPr>
            <w:tcW w:w="1950" w:type="dxa"/>
            <w:tcBorders>
              <w:top w:val="single" w:sz="4" w:space="0" w:color="auto"/>
              <w:bottom w:val="single" w:sz="4" w:space="0" w:color="auto"/>
            </w:tcBorders>
          </w:tcPr>
          <w:p w14:paraId="73214B23" w14:textId="77777777" w:rsidR="0059127E" w:rsidRDefault="0059127E" w:rsidP="00131D0A">
            <w:pPr>
              <w:rPr>
                <w:rFonts w:ascii="Times New Roman" w:hAnsi="Times New Roman" w:cs="Times New Roman"/>
                <w:sz w:val="24"/>
                <w:szCs w:val="24"/>
              </w:rPr>
            </w:pPr>
          </w:p>
        </w:tc>
      </w:tr>
      <w:tr w:rsidR="0059127E" w14:paraId="379AA001" w14:textId="77777777" w:rsidTr="00131D0A">
        <w:trPr>
          <w:trHeight w:val="407"/>
        </w:trPr>
        <w:tc>
          <w:tcPr>
            <w:tcW w:w="637" w:type="dxa"/>
            <w:tcBorders>
              <w:top w:val="single" w:sz="4" w:space="0" w:color="auto"/>
              <w:bottom w:val="single" w:sz="4" w:space="0" w:color="auto"/>
            </w:tcBorders>
          </w:tcPr>
          <w:p w14:paraId="1505F7F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34" w:type="dxa"/>
            <w:tcBorders>
              <w:top w:val="single" w:sz="4" w:space="0" w:color="auto"/>
              <w:bottom w:val="single" w:sz="4" w:space="0" w:color="auto"/>
            </w:tcBorders>
          </w:tcPr>
          <w:p w14:paraId="2106A888"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рами</w:t>
            </w:r>
          </w:p>
        </w:tc>
        <w:tc>
          <w:tcPr>
            <w:tcW w:w="3402" w:type="dxa"/>
            <w:tcBorders>
              <w:top w:val="single" w:sz="4" w:space="0" w:color="auto"/>
              <w:bottom w:val="single" w:sz="4" w:space="0" w:color="auto"/>
            </w:tcBorders>
          </w:tcPr>
          <w:p w14:paraId="177C2F2B"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Вертикальна </w:t>
            </w:r>
            <w:proofErr w:type="spellStart"/>
            <w:r>
              <w:rPr>
                <w:rFonts w:ascii="Times New Roman" w:hAnsi="Times New Roman" w:cs="Times New Roman"/>
                <w:sz w:val="24"/>
                <w:szCs w:val="24"/>
              </w:rPr>
              <w:t>стійка</w:t>
            </w:r>
            <w:proofErr w:type="spellEnd"/>
            <w:r>
              <w:rPr>
                <w:rFonts w:ascii="Times New Roman" w:hAnsi="Times New Roman" w:cs="Times New Roman"/>
                <w:sz w:val="24"/>
                <w:szCs w:val="24"/>
              </w:rPr>
              <w:t xml:space="preserve">: </w:t>
            </w:r>
          </w:p>
          <w:p w14:paraId="122A3C3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Профільна</w:t>
            </w:r>
            <w:proofErr w:type="spellEnd"/>
            <w:r>
              <w:rPr>
                <w:rFonts w:ascii="Times New Roman" w:hAnsi="Times New Roman" w:cs="Times New Roman"/>
                <w:sz w:val="24"/>
                <w:szCs w:val="24"/>
              </w:rPr>
              <w:t xml:space="preserve"> труба 20 х 20            </w:t>
            </w:r>
            <w:proofErr w:type="spellStart"/>
            <w:r>
              <w:rPr>
                <w:rFonts w:ascii="Times New Roman" w:hAnsi="Times New Roman" w:cs="Times New Roman"/>
                <w:sz w:val="24"/>
                <w:szCs w:val="24"/>
              </w:rPr>
              <w:t>товщина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стінки</w:t>
            </w:r>
            <w:proofErr w:type="spellEnd"/>
            <w:r>
              <w:rPr>
                <w:rFonts w:ascii="Times New Roman" w:hAnsi="Times New Roman" w:cs="Times New Roman"/>
                <w:sz w:val="24"/>
                <w:szCs w:val="24"/>
              </w:rPr>
              <w:t xml:space="preserve"> 2 мм</w:t>
            </w:r>
          </w:p>
          <w:p w14:paraId="795501A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Горизонтальна </w:t>
            </w:r>
            <w:proofErr w:type="spellStart"/>
            <w:r>
              <w:rPr>
                <w:rFonts w:ascii="Times New Roman" w:hAnsi="Times New Roman" w:cs="Times New Roman"/>
                <w:sz w:val="24"/>
                <w:szCs w:val="24"/>
              </w:rPr>
              <w:t>поперечка</w:t>
            </w:r>
            <w:proofErr w:type="spellEnd"/>
            <w:r>
              <w:rPr>
                <w:rFonts w:ascii="Times New Roman" w:hAnsi="Times New Roman" w:cs="Times New Roman"/>
                <w:sz w:val="24"/>
                <w:szCs w:val="24"/>
              </w:rPr>
              <w:t>:</w:t>
            </w:r>
          </w:p>
          <w:p w14:paraId="4D2CCD7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Кругла труба </w:t>
            </w:r>
            <w:proofErr w:type="spellStart"/>
            <w:r>
              <w:rPr>
                <w:rFonts w:ascii="Times New Roman" w:hAnsi="Times New Roman" w:cs="Times New Roman"/>
                <w:sz w:val="24"/>
                <w:szCs w:val="24"/>
              </w:rPr>
              <w:t>діаметром</w:t>
            </w:r>
            <w:proofErr w:type="spellEnd"/>
            <w:r>
              <w:rPr>
                <w:rFonts w:ascii="Times New Roman" w:hAnsi="Times New Roman" w:cs="Times New Roman"/>
                <w:sz w:val="24"/>
                <w:szCs w:val="24"/>
              </w:rPr>
              <w:t xml:space="preserve"> 18 мм </w:t>
            </w:r>
            <w:proofErr w:type="spellStart"/>
            <w:r>
              <w:rPr>
                <w:rFonts w:ascii="Times New Roman" w:hAnsi="Times New Roman" w:cs="Times New Roman"/>
                <w:sz w:val="24"/>
                <w:szCs w:val="24"/>
              </w:rPr>
              <w:t>товщина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стінки</w:t>
            </w:r>
            <w:proofErr w:type="spellEnd"/>
            <w:r>
              <w:rPr>
                <w:rFonts w:ascii="Times New Roman" w:hAnsi="Times New Roman" w:cs="Times New Roman"/>
                <w:sz w:val="24"/>
                <w:szCs w:val="24"/>
              </w:rPr>
              <w:t xml:space="preserve"> 1,5 мм</w:t>
            </w:r>
          </w:p>
          <w:p w14:paraId="4AD4173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полімерне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w:t>
            </w:r>
            <w:proofErr w:type="spellEnd"/>
          </w:p>
        </w:tc>
        <w:tc>
          <w:tcPr>
            <w:tcW w:w="1950" w:type="dxa"/>
            <w:tcBorders>
              <w:top w:val="single" w:sz="4" w:space="0" w:color="auto"/>
              <w:bottom w:val="single" w:sz="4" w:space="0" w:color="auto"/>
            </w:tcBorders>
          </w:tcPr>
          <w:p w14:paraId="458C6F67" w14:textId="77777777" w:rsidR="0059127E" w:rsidRDefault="0059127E" w:rsidP="00131D0A">
            <w:pPr>
              <w:rPr>
                <w:rFonts w:ascii="Times New Roman" w:hAnsi="Times New Roman" w:cs="Times New Roman"/>
                <w:sz w:val="24"/>
                <w:szCs w:val="24"/>
              </w:rPr>
            </w:pPr>
          </w:p>
        </w:tc>
      </w:tr>
      <w:tr w:rsidR="0059127E" w14:paraId="6D387BB1" w14:textId="77777777" w:rsidTr="00131D0A">
        <w:trPr>
          <w:trHeight w:val="407"/>
        </w:trPr>
        <w:tc>
          <w:tcPr>
            <w:tcW w:w="637" w:type="dxa"/>
            <w:tcBorders>
              <w:top w:val="single" w:sz="4" w:space="0" w:color="auto"/>
              <w:bottom w:val="single" w:sz="4" w:space="0" w:color="auto"/>
            </w:tcBorders>
          </w:tcPr>
          <w:p w14:paraId="41F91B2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34" w:type="dxa"/>
            <w:tcBorders>
              <w:top w:val="single" w:sz="4" w:space="0" w:color="auto"/>
              <w:bottom w:val="single" w:sz="4" w:space="0" w:color="auto"/>
            </w:tcBorders>
          </w:tcPr>
          <w:p w14:paraId="0C94A53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опори</w:t>
            </w:r>
          </w:p>
        </w:tc>
        <w:tc>
          <w:tcPr>
            <w:tcW w:w="3402" w:type="dxa"/>
            <w:tcBorders>
              <w:top w:val="single" w:sz="4" w:space="0" w:color="auto"/>
              <w:bottom w:val="single" w:sz="4" w:space="0" w:color="auto"/>
            </w:tcBorders>
          </w:tcPr>
          <w:p w14:paraId="3D938307"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Профільна</w:t>
            </w:r>
            <w:proofErr w:type="spellEnd"/>
            <w:r>
              <w:rPr>
                <w:rFonts w:ascii="Times New Roman" w:hAnsi="Times New Roman" w:cs="Times New Roman"/>
                <w:sz w:val="24"/>
                <w:szCs w:val="24"/>
              </w:rPr>
              <w:t xml:space="preserve"> труба 20 х 20 мм     </w:t>
            </w:r>
            <w:proofErr w:type="spellStart"/>
            <w:r>
              <w:rPr>
                <w:rFonts w:ascii="Times New Roman" w:hAnsi="Times New Roman" w:cs="Times New Roman"/>
                <w:sz w:val="24"/>
                <w:szCs w:val="24"/>
              </w:rPr>
              <w:t>товщина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стінки</w:t>
            </w:r>
            <w:proofErr w:type="spellEnd"/>
            <w:r>
              <w:rPr>
                <w:rFonts w:ascii="Times New Roman" w:hAnsi="Times New Roman" w:cs="Times New Roman"/>
                <w:sz w:val="24"/>
                <w:szCs w:val="24"/>
              </w:rPr>
              <w:t xml:space="preserve"> 2 мм</w:t>
            </w:r>
          </w:p>
          <w:p w14:paraId="5F167F07"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полімерне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w:t>
            </w:r>
            <w:proofErr w:type="spellEnd"/>
          </w:p>
          <w:p w14:paraId="7D14276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неї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приварене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кріпленя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вертикальних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стійок</w:t>
            </w:r>
            <w:proofErr w:type="spellEnd"/>
          </w:p>
          <w:p w14:paraId="0939726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полімерне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w:t>
            </w:r>
            <w:proofErr w:type="spellEnd"/>
          </w:p>
        </w:tc>
        <w:tc>
          <w:tcPr>
            <w:tcW w:w="1950" w:type="dxa"/>
            <w:tcBorders>
              <w:top w:val="single" w:sz="4" w:space="0" w:color="auto"/>
              <w:bottom w:val="single" w:sz="4" w:space="0" w:color="auto"/>
            </w:tcBorders>
          </w:tcPr>
          <w:p w14:paraId="7BE7230C" w14:textId="77777777" w:rsidR="0059127E" w:rsidRDefault="0059127E" w:rsidP="00131D0A">
            <w:pPr>
              <w:rPr>
                <w:rFonts w:ascii="Times New Roman" w:hAnsi="Times New Roman" w:cs="Times New Roman"/>
                <w:sz w:val="24"/>
                <w:szCs w:val="24"/>
              </w:rPr>
            </w:pPr>
          </w:p>
        </w:tc>
      </w:tr>
      <w:tr w:rsidR="0059127E" w14:paraId="55C80F15" w14:textId="77777777" w:rsidTr="00131D0A">
        <w:trPr>
          <w:trHeight w:val="407"/>
        </w:trPr>
        <w:tc>
          <w:tcPr>
            <w:tcW w:w="637" w:type="dxa"/>
            <w:tcBorders>
              <w:top w:val="single" w:sz="4" w:space="0" w:color="auto"/>
              <w:bottom w:val="single" w:sz="4" w:space="0" w:color="auto"/>
            </w:tcBorders>
          </w:tcPr>
          <w:p w14:paraId="2AEE2AB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34" w:type="dxa"/>
            <w:tcBorders>
              <w:top w:val="single" w:sz="4" w:space="0" w:color="auto"/>
              <w:bottom w:val="single" w:sz="4" w:space="0" w:color="auto"/>
            </w:tcBorders>
          </w:tcPr>
          <w:p w14:paraId="0DE97A3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полотна</w:t>
            </w:r>
          </w:p>
        </w:tc>
        <w:tc>
          <w:tcPr>
            <w:tcW w:w="3402" w:type="dxa"/>
            <w:tcBorders>
              <w:top w:val="single" w:sz="4" w:space="0" w:color="auto"/>
              <w:bottom w:val="single" w:sz="4" w:space="0" w:color="auto"/>
            </w:tcBorders>
          </w:tcPr>
          <w:p w14:paraId="51031BC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Габардин</w:t>
            </w:r>
          </w:p>
        </w:tc>
        <w:tc>
          <w:tcPr>
            <w:tcW w:w="1950" w:type="dxa"/>
            <w:tcBorders>
              <w:top w:val="single" w:sz="4" w:space="0" w:color="auto"/>
              <w:bottom w:val="single" w:sz="4" w:space="0" w:color="auto"/>
            </w:tcBorders>
          </w:tcPr>
          <w:p w14:paraId="7F4D5BCF" w14:textId="77777777" w:rsidR="0059127E" w:rsidRDefault="0059127E" w:rsidP="00131D0A">
            <w:pPr>
              <w:rPr>
                <w:rFonts w:ascii="Times New Roman" w:hAnsi="Times New Roman" w:cs="Times New Roman"/>
                <w:sz w:val="24"/>
                <w:szCs w:val="24"/>
              </w:rPr>
            </w:pPr>
          </w:p>
        </w:tc>
      </w:tr>
      <w:tr w:rsidR="0059127E" w14:paraId="03C4C1CA" w14:textId="77777777" w:rsidTr="00131D0A">
        <w:trPr>
          <w:trHeight w:val="407"/>
        </w:trPr>
        <w:tc>
          <w:tcPr>
            <w:tcW w:w="637" w:type="dxa"/>
            <w:tcBorders>
              <w:top w:val="single" w:sz="4" w:space="0" w:color="auto"/>
              <w:bottom w:val="single" w:sz="4" w:space="0" w:color="auto"/>
            </w:tcBorders>
          </w:tcPr>
          <w:p w14:paraId="76F76E4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734" w:type="dxa"/>
            <w:tcBorders>
              <w:top w:val="single" w:sz="4" w:space="0" w:color="auto"/>
              <w:bottom w:val="single" w:sz="4" w:space="0" w:color="auto"/>
            </w:tcBorders>
          </w:tcPr>
          <w:p w14:paraId="0D4E3E8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Секції</w:t>
            </w:r>
            <w:proofErr w:type="spellEnd"/>
          </w:p>
        </w:tc>
        <w:tc>
          <w:tcPr>
            <w:tcW w:w="3402" w:type="dxa"/>
            <w:tcBorders>
              <w:top w:val="single" w:sz="4" w:space="0" w:color="auto"/>
              <w:bottom w:val="single" w:sz="4" w:space="0" w:color="auto"/>
            </w:tcBorders>
          </w:tcPr>
          <w:p w14:paraId="0DC0DB5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Закріплюються</w:t>
            </w:r>
            <w:proofErr w:type="spellEnd"/>
            <w:r>
              <w:rPr>
                <w:rFonts w:ascii="Times New Roman" w:hAnsi="Times New Roman" w:cs="Times New Roman"/>
                <w:sz w:val="24"/>
                <w:szCs w:val="24"/>
              </w:rPr>
              <w:t xml:space="preserve"> на пластинах з </w:t>
            </w:r>
            <w:proofErr w:type="spellStart"/>
            <w:r>
              <w:rPr>
                <w:rFonts w:ascii="Times New Roman" w:hAnsi="Times New Roman" w:cs="Times New Roman"/>
                <w:sz w:val="24"/>
                <w:szCs w:val="24"/>
              </w:rPr>
              <w:t>круглими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отворами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переміщатися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p>
        </w:tc>
        <w:tc>
          <w:tcPr>
            <w:tcW w:w="1950" w:type="dxa"/>
            <w:tcBorders>
              <w:top w:val="single" w:sz="4" w:space="0" w:color="auto"/>
              <w:bottom w:val="single" w:sz="4" w:space="0" w:color="auto"/>
            </w:tcBorders>
          </w:tcPr>
          <w:p w14:paraId="3AAC6C55" w14:textId="77777777" w:rsidR="0059127E" w:rsidRDefault="0059127E" w:rsidP="00131D0A">
            <w:pPr>
              <w:rPr>
                <w:rFonts w:ascii="Times New Roman" w:hAnsi="Times New Roman" w:cs="Times New Roman"/>
                <w:sz w:val="24"/>
                <w:szCs w:val="24"/>
              </w:rPr>
            </w:pPr>
          </w:p>
        </w:tc>
      </w:tr>
      <w:tr w:rsidR="0059127E" w14:paraId="6C1B187E" w14:textId="77777777" w:rsidTr="00131D0A">
        <w:trPr>
          <w:trHeight w:val="407"/>
        </w:trPr>
        <w:tc>
          <w:tcPr>
            <w:tcW w:w="637" w:type="dxa"/>
            <w:tcBorders>
              <w:top w:val="single" w:sz="4" w:space="0" w:color="auto"/>
              <w:bottom w:val="single" w:sz="4" w:space="0" w:color="auto"/>
            </w:tcBorders>
          </w:tcPr>
          <w:p w14:paraId="2E4B0BB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734" w:type="dxa"/>
            <w:tcBorders>
              <w:top w:val="single" w:sz="4" w:space="0" w:color="auto"/>
              <w:bottom w:val="single" w:sz="4" w:space="0" w:color="auto"/>
            </w:tcBorders>
          </w:tcPr>
          <w:p w14:paraId="100E5C0E" w14:textId="77777777" w:rsidR="0059127E" w:rsidRPr="00940E7A" w:rsidRDefault="0059127E" w:rsidP="00131D0A">
            <w:pPr>
              <w:rPr>
                <w:rFonts w:ascii="Times New Roman" w:hAnsi="Times New Roman" w:cs="Times New Roman"/>
                <w:sz w:val="24"/>
                <w:szCs w:val="24"/>
              </w:rPr>
            </w:pPr>
            <w:r w:rsidRPr="00940E7A">
              <w:rPr>
                <w:rFonts w:ascii="Times New Roman" w:hAnsi="Times New Roman" w:cs="Times New Roman"/>
                <w:sz w:val="24"/>
                <w:szCs w:val="24"/>
              </w:rPr>
              <w:t xml:space="preserve">Вага </w:t>
            </w:r>
            <w:proofErr w:type="spellStart"/>
            <w:r w:rsidRPr="00940E7A">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11EE4B5F"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4 кг</w:t>
            </w:r>
          </w:p>
        </w:tc>
        <w:tc>
          <w:tcPr>
            <w:tcW w:w="1950" w:type="dxa"/>
            <w:tcBorders>
              <w:top w:val="single" w:sz="4" w:space="0" w:color="auto"/>
              <w:bottom w:val="single" w:sz="4" w:space="0" w:color="auto"/>
            </w:tcBorders>
          </w:tcPr>
          <w:p w14:paraId="7DCE3D85" w14:textId="77777777" w:rsidR="0059127E" w:rsidRDefault="0059127E" w:rsidP="00131D0A">
            <w:pPr>
              <w:rPr>
                <w:rFonts w:ascii="Times New Roman" w:hAnsi="Times New Roman" w:cs="Times New Roman"/>
                <w:sz w:val="24"/>
                <w:szCs w:val="24"/>
              </w:rPr>
            </w:pPr>
          </w:p>
        </w:tc>
      </w:tr>
      <w:tr w:rsidR="0059127E" w14:paraId="499FDCDC" w14:textId="77777777" w:rsidTr="00131D0A">
        <w:trPr>
          <w:trHeight w:val="407"/>
        </w:trPr>
        <w:tc>
          <w:tcPr>
            <w:tcW w:w="637" w:type="dxa"/>
            <w:tcBorders>
              <w:top w:val="single" w:sz="4" w:space="0" w:color="auto"/>
              <w:bottom w:val="single" w:sz="4" w:space="0" w:color="auto"/>
            </w:tcBorders>
          </w:tcPr>
          <w:p w14:paraId="6687794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734" w:type="dxa"/>
            <w:tcBorders>
              <w:top w:val="single" w:sz="4" w:space="0" w:color="auto"/>
              <w:bottom w:val="single" w:sz="4" w:space="0" w:color="auto"/>
            </w:tcBorders>
          </w:tcPr>
          <w:p w14:paraId="764595F3" w14:textId="77777777" w:rsidR="0059127E" w:rsidRPr="00940E7A"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66968BB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RAL 9003</w:t>
            </w:r>
            <w:r w:rsidRPr="00A10A83">
              <w:rPr>
                <w:rFonts w:ascii="Times New Roman" w:hAnsi="Times New Roman" w:cs="Times New Roman"/>
                <w:sz w:val="24"/>
                <w:szCs w:val="24"/>
              </w:rPr>
              <w:t xml:space="preserve"> з </w:t>
            </w:r>
            <w:proofErr w:type="spellStart"/>
            <w:r w:rsidRPr="00A10A83">
              <w:rPr>
                <w:rFonts w:ascii="Times New Roman" w:hAnsi="Times New Roman" w:cs="Times New Roman"/>
                <w:sz w:val="24"/>
                <w:szCs w:val="24"/>
              </w:rPr>
              <w:t>антибактеріальним</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p>
        </w:tc>
        <w:tc>
          <w:tcPr>
            <w:tcW w:w="1950" w:type="dxa"/>
            <w:tcBorders>
              <w:top w:val="single" w:sz="4" w:space="0" w:color="auto"/>
              <w:bottom w:val="single" w:sz="4" w:space="0" w:color="auto"/>
            </w:tcBorders>
          </w:tcPr>
          <w:p w14:paraId="387A5F1E" w14:textId="77777777" w:rsidR="0059127E" w:rsidRDefault="0059127E" w:rsidP="00131D0A">
            <w:pPr>
              <w:rPr>
                <w:rFonts w:ascii="Times New Roman" w:hAnsi="Times New Roman" w:cs="Times New Roman"/>
                <w:sz w:val="24"/>
                <w:szCs w:val="24"/>
              </w:rPr>
            </w:pPr>
          </w:p>
        </w:tc>
      </w:tr>
    </w:tbl>
    <w:p w14:paraId="14E8D165" w14:textId="77777777" w:rsidR="0059127E" w:rsidRPr="007D28AC" w:rsidRDefault="0059127E" w:rsidP="0059127E">
      <w:pPr>
        <w:jc w:val="center"/>
        <w:rPr>
          <w:rFonts w:ascii="Times New Roman" w:hAnsi="Times New Roman" w:cs="Times New Roman"/>
          <w:bCs/>
          <w:sz w:val="24"/>
          <w:szCs w:val="24"/>
        </w:rPr>
      </w:pPr>
    </w:p>
    <w:p w14:paraId="42B5D1A1" w14:textId="77777777" w:rsidR="0059127E" w:rsidRPr="007D28AC" w:rsidRDefault="0059127E" w:rsidP="0059127E">
      <w:pPr>
        <w:jc w:val="center"/>
        <w:rPr>
          <w:rFonts w:ascii="Times New Roman" w:hAnsi="Times New Roman" w:cs="Times New Roman"/>
          <w:b/>
          <w:sz w:val="24"/>
          <w:szCs w:val="24"/>
        </w:rPr>
      </w:pPr>
      <w:r w:rsidRPr="007D28AC">
        <w:rPr>
          <w:rFonts w:ascii="Times New Roman" w:hAnsi="Times New Roman" w:cs="Times New Roman"/>
          <w:b/>
          <w:sz w:val="24"/>
          <w:szCs w:val="24"/>
        </w:rPr>
        <w:t>МЕДИКО-ТЕХНІЧНІ ВИМОГИ</w:t>
      </w:r>
    </w:p>
    <w:p w14:paraId="5437E155" w14:textId="77777777" w:rsidR="0059127E" w:rsidRPr="007D28AC" w:rsidRDefault="0059127E" w:rsidP="0059127E">
      <w:pPr>
        <w:jc w:val="center"/>
        <w:rPr>
          <w:rFonts w:ascii="Times New Roman" w:hAnsi="Times New Roman" w:cs="Times New Roman"/>
          <w:b/>
          <w:noProof/>
          <w:sz w:val="24"/>
          <w:szCs w:val="24"/>
        </w:rPr>
      </w:pPr>
      <w:proofErr w:type="gramStart"/>
      <w:r w:rsidRPr="007D28AC">
        <w:rPr>
          <w:rFonts w:ascii="Times New Roman" w:hAnsi="Times New Roman" w:cs="Times New Roman"/>
          <w:b/>
          <w:sz w:val="24"/>
          <w:szCs w:val="24"/>
        </w:rPr>
        <w:t xml:space="preserve">до  </w:t>
      </w:r>
      <w:r w:rsidRPr="007D28AC">
        <w:rPr>
          <w:rFonts w:ascii="Times New Roman" w:hAnsi="Times New Roman" w:cs="Times New Roman"/>
          <w:b/>
          <w:noProof/>
          <w:sz w:val="24"/>
          <w:szCs w:val="24"/>
        </w:rPr>
        <w:t>Столик</w:t>
      </w:r>
      <w:proofErr w:type="gramEnd"/>
      <w:r w:rsidRPr="007D28AC">
        <w:rPr>
          <w:rFonts w:ascii="Times New Roman" w:hAnsi="Times New Roman" w:cs="Times New Roman"/>
          <w:b/>
          <w:noProof/>
          <w:sz w:val="24"/>
          <w:szCs w:val="24"/>
        </w:rPr>
        <w:t xml:space="preserve"> сповивальний СП-П</w:t>
      </w:r>
      <w:r>
        <w:rPr>
          <w:rFonts w:ascii="Times New Roman" w:hAnsi="Times New Roman" w:cs="Times New Roman"/>
          <w:b/>
          <w:noProof/>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32"/>
        <w:gridCol w:w="3241"/>
        <w:gridCol w:w="1903"/>
      </w:tblGrid>
      <w:tr w:rsidR="0059127E" w14:paraId="7E68EF81" w14:textId="77777777" w:rsidTr="00131D0A">
        <w:trPr>
          <w:trHeight w:val="673"/>
        </w:trPr>
        <w:tc>
          <w:tcPr>
            <w:tcW w:w="636" w:type="dxa"/>
            <w:tcBorders>
              <w:bottom w:val="single" w:sz="4" w:space="0" w:color="auto"/>
            </w:tcBorders>
          </w:tcPr>
          <w:p w14:paraId="7ECC5D88"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35" w:type="dxa"/>
            <w:tcBorders>
              <w:bottom w:val="single" w:sz="4" w:space="0" w:color="auto"/>
            </w:tcBorders>
          </w:tcPr>
          <w:p w14:paraId="012D1A94"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3A615018"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424A88A1"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40685A9C"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5EEB7A02" w14:textId="77777777" w:rsidTr="00131D0A">
        <w:trPr>
          <w:trHeight w:val="597"/>
        </w:trPr>
        <w:tc>
          <w:tcPr>
            <w:tcW w:w="636" w:type="dxa"/>
            <w:tcBorders>
              <w:top w:val="single" w:sz="4" w:space="0" w:color="auto"/>
              <w:left w:val="single" w:sz="4" w:space="0" w:color="auto"/>
              <w:bottom w:val="single" w:sz="4" w:space="0" w:color="auto"/>
              <w:right w:val="nil"/>
            </w:tcBorders>
          </w:tcPr>
          <w:p w14:paraId="1AB92A17" w14:textId="77777777" w:rsidR="0059127E" w:rsidRPr="003D2F56" w:rsidRDefault="0059127E" w:rsidP="00131D0A">
            <w:pPr>
              <w:jc w:val="center"/>
              <w:rPr>
                <w:rFonts w:ascii="Times New Roman" w:hAnsi="Times New Roman" w:cs="Times New Roman"/>
                <w:sz w:val="24"/>
                <w:szCs w:val="24"/>
              </w:rPr>
            </w:pPr>
          </w:p>
        </w:tc>
        <w:tc>
          <w:tcPr>
            <w:tcW w:w="9087" w:type="dxa"/>
            <w:gridSpan w:val="3"/>
            <w:tcBorders>
              <w:top w:val="single" w:sz="4" w:space="0" w:color="auto"/>
              <w:left w:val="nil"/>
              <w:bottom w:val="single" w:sz="4" w:space="0" w:color="auto"/>
              <w:right w:val="single" w:sz="4" w:space="0" w:color="auto"/>
            </w:tcBorders>
          </w:tcPr>
          <w:p w14:paraId="4C908281"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50CE7308" w14:textId="77777777" w:rsidTr="00131D0A">
        <w:trPr>
          <w:trHeight w:val="529"/>
        </w:trPr>
        <w:tc>
          <w:tcPr>
            <w:tcW w:w="636" w:type="dxa"/>
            <w:tcBorders>
              <w:top w:val="single" w:sz="4" w:space="0" w:color="auto"/>
            </w:tcBorders>
          </w:tcPr>
          <w:p w14:paraId="0AB49531"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1.1</w:t>
            </w:r>
          </w:p>
        </w:tc>
        <w:tc>
          <w:tcPr>
            <w:tcW w:w="3735" w:type="dxa"/>
            <w:tcBorders>
              <w:top w:val="single" w:sz="4" w:space="0" w:color="auto"/>
            </w:tcBorders>
          </w:tcPr>
          <w:p w14:paraId="4CCC32F2"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50CB45F4"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21478BE4" w14:textId="77777777" w:rsidR="0059127E" w:rsidRPr="00956C6A" w:rsidRDefault="0059127E" w:rsidP="00131D0A">
            <w:pPr>
              <w:rPr>
                <w:rFonts w:ascii="Times New Roman" w:hAnsi="Times New Roman" w:cs="Times New Roman"/>
                <w:sz w:val="24"/>
                <w:szCs w:val="24"/>
              </w:rPr>
            </w:pPr>
          </w:p>
        </w:tc>
      </w:tr>
      <w:tr w:rsidR="0059127E" w14:paraId="75C96928" w14:textId="77777777" w:rsidTr="00131D0A">
        <w:trPr>
          <w:trHeight w:val="407"/>
        </w:trPr>
        <w:tc>
          <w:tcPr>
            <w:tcW w:w="636" w:type="dxa"/>
          </w:tcPr>
          <w:p w14:paraId="1B1FE581"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1.2</w:t>
            </w:r>
          </w:p>
        </w:tc>
        <w:tc>
          <w:tcPr>
            <w:tcW w:w="3735" w:type="dxa"/>
          </w:tcPr>
          <w:p w14:paraId="31B45969" w14:textId="77777777" w:rsidR="0059127E" w:rsidRPr="003D2F5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введення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експлуатацію</w:t>
            </w:r>
            <w:proofErr w:type="spellEnd"/>
          </w:p>
        </w:tc>
        <w:tc>
          <w:tcPr>
            <w:tcW w:w="3402" w:type="dxa"/>
          </w:tcPr>
          <w:p w14:paraId="6ED6D8EC"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місяців</w:t>
            </w:r>
            <w:proofErr w:type="spellEnd"/>
          </w:p>
        </w:tc>
        <w:tc>
          <w:tcPr>
            <w:tcW w:w="1950" w:type="dxa"/>
          </w:tcPr>
          <w:p w14:paraId="434CD663" w14:textId="77777777" w:rsidR="0059127E" w:rsidRDefault="0059127E" w:rsidP="00131D0A">
            <w:pPr>
              <w:rPr>
                <w:rFonts w:ascii="Times New Roman" w:hAnsi="Times New Roman" w:cs="Times New Roman"/>
                <w:sz w:val="24"/>
                <w:szCs w:val="24"/>
              </w:rPr>
            </w:pPr>
          </w:p>
        </w:tc>
      </w:tr>
      <w:tr w:rsidR="0059127E" w14:paraId="3CB9B084" w14:textId="77777777" w:rsidTr="00131D0A">
        <w:trPr>
          <w:trHeight w:val="407"/>
        </w:trPr>
        <w:tc>
          <w:tcPr>
            <w:tcW w:w="636" w:type="dxa"/>
            <w:tcBorders>
              <w:bottom w:val="single" w:sz="4" w:space="0" w:color="auto"/>
            </w:tcBorders>
          </w:tcPr>
          <w:p w14:paraId="4AD4118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1.3</w:t>
            </w:r>
          </w:p>
        </w:tc>
        <w:tc>
          <w:tcPr>
            <w:tcW w:w="3735" w:type="dxa"/>
            <w:tcBorders>
              <w:bottom w:val="single" w:sz="4" w:space="0" w:color="auto"/>
            </w:tcBorders>
          </w:tcPr>
          <w:p w14:paraId="44B13465"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виробу</w:t>
            </w:r>
            <w:proofErr w:type="spellEnd"/>
          </w:p>
        </w:tc>
        <w:tc>
          <w:tcPr>
            <w:tcW w:w="3402" w:type="dxa"/>
            <w:tcBorders>
              <w:bottom w:val="single" w:sz="4" w:space="0" w:color="auto"/>
            </w:tcBorders>
          </w:tcPr>
          <w:p w14:paraId="5D33E40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років</w:t>
            </w:r>
            <w:proofErr w:type="spellEnd"/>
          </w:p>
        </w:tc>
        <w:tc>
          <w:tcPr>
            <w:tcW w:w="1950" w:type="dxa"/>
            <w:tcBorders>
              <w:bottom w:val="single" w:sz="4" w:space="0" w:color="auto"/>
            </w:tcBorders>
          </w:tcPr>
          <w:p w14:paraId="2AC0AD00" w14:textId="77777777" w:rsidR="0059127E" w:rsidRDefault="0059127E" w:rsidP="00131D0A">
            <w:pPr>
              <w:rPr>
                <w:rFonts w:ascii="Times New Roman" w:hAnsi="Times New Roman" w:cs="Times New Roman"/>
                <w:sz w:val="24"/>
                <w:szCs w:val="24"/>
              </w:rPr>
            </w:pPr>
          </w:p>
        </w:tc>
      </w:tr>
      <w:tr w:rsidR="0059127E" w14:paraId="555C4FF2" w14:textId="77777777" w:rsidTr="00131D0A">
        <w:trPr>
          <w:trHeight w:val="407"/>
        </w:trPr>
        <w:tc>
          <w:tcPr>
            <w:tcW w:w="636" w:type="dxa"/>
            <w:tcBorders>
              <w:bottom w:val="single" w:sz="4" w:space="0" w:color="auto"/>
            </w:tcBorders>
          </w:tcPr>
          <w:p w14:paraId="3AB597C9" w14:textId="77777777" w:rsidR="0059127E" w:rsidRPr="00224B4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1.4</w:t>
            </w:r>
          </w:p>
        </w:tc>
        <w:tc>
          <w:tcPr>
            <w:tcW w:w="3735" w:type="dxa"/>
            <w:tcBorders>
              <w:bottom w:val="single" w:sz="4" w:space="0" w:color="auto"/>
            </w:tcBorders>
          </w:tcPr>
          <w:p w14:paraId="638CE012"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користувача</w:t>
            </w:r>
            <w:proofErr w:type="spellEnd"/>
            <w:r>
              <w:rPr>
                <w:rFonts w:ascii="Times New Roman" w:hAnsi="Times New Roman" w:cs="Times New Roman"/>
                <w:sz w:val="24"/>
                <w:szCs w:val="24"/>
              </w:rPr>
              <w:t xml:space="preserve"> </w:t>
            </w:r>
          </w:p>
        </w:tc>
        <w:tc>
          <w:tcPr>
            <w:tcW w:w="3402" w:type="dxa"/>
            <w:tcBorders>
              <w:bottom w:val="single" w:sz="4" w:space="0" w:color="auto"/>
            </w:tcBorders>
          </w:tcPr>
          <w:p w14:paraId="2E7CFB84" w14:textId="77777777" w:rsidR="0059127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0BC9BCCA" w14:textId="77777777" w:rsidR="0059127E" w:rsidRDefault="0059127E" w:rsidP="00131D0A">
            <w:pPr>
              <w:rPr>
                <w:rFonts w:ascii="Times New Roman" w:hAnsi="Times New Roman" w:cs="Times New Roman"/>
                <w:sz w:val="24"/>
                <w:szCs w:val="24"/>
              </w:rPr>
            </w:pPr>
          </w:p>
        </w:tc>
      </w:tr>
      <w:tr w:rsidR="0059127E" w14:paraId="1038D1E9" w14:textId="77777777" w:rsidTr="00131D0A">
        <w:trPr>
          <w:trHeight w:val="407"/>
        </w:trPr>
        <w:tc>
          <w:tcPr>
            <w:tcW w:w="636" w:type="dxa"/>
            <w:tcBorders>
              <w:top w:val="single" w:sz="4" w:space="0" w:color="auto"/>
              <w:left w:val="single" w:sz="4" w:space="0" w:color="auto"/>
              <w:bottom w:val="single" w:sz="4" w:space="0" w:color="auto"/>
              <w:right w:val="nil"/>
            </w:tcBorders>
          </w:tcPr>
          <w:p w14:paraId="5173EA74" w14:textId="77777777" w:rsidR="0059127E" w:rsidRDefault="0059127E" w:rsidP="00131D0A">
            <w:pPr>
              <w:jc w:val="center"/>
              <w:rPr>
                <w:rFonts w:ascii="Times New Roman" w:hAnsi="Times New Roman" w:cs="Times New Roman"/>
                <w:sz w:val="24"/>
                <w:szCs w:val="24"/>
              </w:rPr>
            </w:pPr>
          </w:p>
        </w:tc>
        <w:tc>
          <w:tcPr>
            <w:tcW w:w="9087" w:type="dxa"/>
            <w:gridSpan w:val="3"/>
            <w:tcBorders>
              <w:top w:val="single" w:sz="4" w:space="0" w:color="auto"/>
              <w:left w:val="nil"/>
              <w:bottom w:val="single" w:sz="4" w:space="0" w:color="auto"/>
              <w:right w:val="single" w:sz="4" w:space="0" w:color="auto"/>
            </w:tcBorders>
          </w:tcPr>
          <w:p w14:paraId="66F6416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7DE960A4" w14:textId="77777777" w:rsidTr="00131D0A">
        <w:trPr>
          <w:trHeight w:val="407"/>
        </w:trPr>
        <w:tc>
          <w:tcPr>
            <w:tcW w:w="636" w:type="dxa"/>
            <w:tcBorders>
              <w:top w:val="single" w:sz="4" w:space="0" w:color="auto"/>
              <w:bottom w:val="single" w:sz="4" w:space="0" w:color="auto"/>
            </w:tcBorders>
          </w:tcPr>
          <w:p w14:paraId="6ED98CE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35" w:type="dxa"/>
            <w:tcBorders>
              <w:top w:val="single" w:sz="4" w:space="0" w:color="auto"/>
              <w:bottom w:val="single" w:sz="4" w:space="0" w:color="auto"/>
            </w:tcBorders>
          </w:tcPr>
          <w:p w14:paraId="2AFFF2D5"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Довжина</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381398B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950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62D76FD0" w14:textId="77777777" w:rsidR="0059127E" w:rsidRDefault="0059127E" w:rsidP="00131D0A">
            <w:pPr>
              <w:rPr>
                <w:rFonts w:ascii="Times New Roman" w:hAnsi="Times New Roman" w:cs="Times New Roman"/>
                <w:sz w:val="24"/>
                <w:szCs w:val="24"/>
              </w:rPr>
            </w:pPr>
          </w:p>
        </w:tc>
      </w:tr>
      <w:tr w:rsidR="0059127E" w14:paraId="128799F6" w14:textId="77777777" w:rsidTr="00131D0A">
        <w:trPr>
          <w:trHeight w:val="407"/>
        </w:trPr>
        <w:tc>
          <w:tcPr>
            <w:tcW w:w="636" w:type="dxa"/>
            <w:tcBorders>
              <w:top w:val="single" w:sz="4" w:space="0" w:color="auto"/>
              <w:bottom w:val="single" w:sz="4" w:space="0" w:color="auto"/>
            </w:tcBorders>
          </w:tcPr>
          <w:p w14:paraId="7D2D6AD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35" w:type="dxa"/>
            <w:tcBorders>
              <w:top w:val="single" w:sz="4" w:space="0" w:color="auto"/>
              <w:bottom w:val="single" w:sz="4" w:space="0" w:color="auto"/>
            </w:tcBorders>
          </w:tcPr>
          <w:p w14:paraId="526980B8" w14:textId="77777777" w:rsidR="0059127E" w:rsidRPr="00DB7751" w:rsidRDefault="0059127E" w:rsidP="00131D0A">
            <w:pPr>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347BE3F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750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0FE65640" w14:textId="77777777" w:rsidR="0059127E" w:rsidRDefault="0059127E" w:rsidP="00131D0A">
            <w:pPr>
              <w:rPr>
                <w:rFonts w:ascii="Times New Roman" w:hAnsi="Times New Roman" w:cs="Times New Roman"/>
                <w:sz w:val="24"/>
                <w:szCs w:val="24"/>
              </w:rPr>
            </w:pPr>
          </w:p>
        </w:tc>
      </w:tr>
      <w:tr w:rsidR="0059127E" w14:paraId="2FD0A7B9" w14:textId="77777777" w:rsidTr="00131D0A">
        <w:trPr>
          <w:trHeight w:val="407"/>
        </w:trPr>
        <w:tc>
          <w:tcPr>
            <w:tcW w:w="636" w:type="dxa"/>
            <w:tcBorders>
              <w:top w:val="single" w:sz="4" w:space="0" w:color="auto"/>
              <w:bottom w:val="single" w:sz="4" w:space="0" w:color="auto"/>
            </w:tcBorders>
          </w:tcPr>
          <w:p w14:paraId="772A3B7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35" w:type="dxa"/>
            <w:tcBorders>
              <w:top w:val="single" w:sz="4" w:space="0" w:color="auto"/>
              <w:bottom w:val="single" w:sz="4" w:space="0" w:color="auto"/>
            </w:tcBorders>
          </w:tcPr>
          <w:p w14:paraId="2A395BC4"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758245F1"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920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21C2234B" w14:textId="77777777" w:rsidR="0059127E" w:rsidRDefault="0059127E" w:rsidP="00131D0A">
            <w:pPr>
              <w:rPr>
                <w:rFonts w:ascii="Times New Roman" w:hAnsi="Times New Roman" w:cs="Times New Roman"/>
                <w:sz w:val="24"/>
                <w:szCs w:val="24"/>
              </w:rPr>
            </w:pPr>
          </w:p>
        </w:tc>
      </w:tr>
      <w:tr w:rsidR="0059127E" w14:paraId="43B7812A" w14:textId="77777777" w:rsidTr="00131D0A">
        <w:trPr>
          <w:trHeight w:val="407"/>
        </w:trPr>
        <w:tc>
          <w:tcPr>
            <w:tcW w:w="636" w:type="dxa"/>
            <w:tcBorders>
              <w:top w:val="single" w:sz="4" w:space="0" w:color="auto"/>
              <w:bottom w:val="single" w:sz="4" w:space="0" w:color="auto"/>
            </w:tcBorders>
          </w:tcPr>
          <w:p w14:paraId="72BF35E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35" w:type="dxa"/>
            <w:tcBorders>
              <w:top w:val="single" w:sz="4" w:space="0" w:color="auto"/>
              <w:bottom w:val="single" w:sz="4" w:space="0" w:color="auto"/>
            </w:tcBorders>
          </w:tcPr>
          <w:p w14:paraId="2C82D221" w14:textId="77777777" w:rsidR="0059127E" w:rsidRPr="00DB7751" w:rsidRDefault="0059127E" w:rsidP="00131D0A">
            <w:pPr>
              <w:rPr>
                <w:rFonts w:ascii="Times New Roman" w:hAnsi="Times New Roman" w:cs="Times New Roman"/>
                <w:sz w:val="24"/>
                <w:szCs w:val="24"/>
              </w:rPr>
            </w:pPr>
            <w:proofErr w:type="spellStart"/>
            <w:r w:rsidRPr="00867F12">
              <w:rPr>
                <w:rFonts w:ascii="Times New Roman" w:hAnsi="Times New Roman" w:cs="Times New Roman"/>
                <w:sz w:val="24"/>
                <w:szCs w:val="24"/>
              </w:rPr>
              <w:t>Розташування</w:t>
            </w:r>
            <w:proofErr w:type="spellEnd"/>
            <w:r w:rsidRPr="00867F12">
              <w:rPr>
                <w:rFonts w:ascii="Times New Roman" w:hAnsi="Times New Roman" w:cs="Times New Roman"/>
                <w:sz w:val="24"/>
                <w:szCs w:val="24"/>
              </w:rPr>
              <w:t xml:space="preserve"> </w:t>
            </w:r>
            <w:proofErr w:type="spellStart"/>
            <w:r w:rsidRPr="00867F12">
              <w:rPr>
                <w:rFonts w:ascii="Times New Roman" w:hAnsi="Times New Roman" w:cs="Times New Roman"/>
                <w:sz w:val="24"/>
                <w:szCs w:val="24"/>
              </w:rPr>
              <w:t>стільниці</w:t>
            </w:r>
            <w:proofErr w:type="spellEnd"/>
            <w:r w:rsidRPr="00867F12">
              <w:rPr>
                <w:rFonts w:ascii="Times New Roman" w:hAnsi="Times New Roman" w:cs="Times New Roman"/>
                <w:sz w:val="24"/>
                <w:szCs w:val="24"/>
              </w:rPr>
              <w:t xml:space="preserve"> над </w:t>
            </w:r>
            <w:proofErr w:type="spellStart"/>
            <w:r w:rsidRPr="00867F12">
              <w:rPr>
                <w:rFonts w:ascii="Times New Roman" w:hAnsi="Times New Roman" w:cs="Times New Roman"/>
                <w:sz w:val="24"/>
                <w:szCs w:val="24"/>
              </w:rPr>
              <w:t>рівнем</w:t>
            </w:r>
            <w:proofErr w:type="spellEnd"/>
            <w:r w:rsidRPr="00867F12">
              <w:rPr>
                <w:rFonts w:ascii="Times New Roman" w:hAnsi="Times New Roman" w:cs="Times New Roman"/>
                <w:sz w:val="24"/>
                <w:szCs w:val="24"/>
              </w:rPr>
              <w:t xml:space="preserve"> </w:t>
            </w:r>
            <w:proofErr w:type="spellStart"/>
            <w:r w:rsidRPr="00867F12">
              <w:rPr>
                <w:rFonts w:ascii="Times New Roman" w:hAnsi="Times New Roman" w:cs="Times New Roman"/>
                <w:sz w:val="24"/>
                <w:szCs w:val="24"/>
              </w:rPr>
              <w:t>підлоги</w:t>
            </w:r>
            <w:proofErr w:type="spellEnd"/>
          </w:p>
        </w:tc>
        <w:tc>
          <w:tcPr>
            <w:tcW w:w="3402" w:type="dxa"/>
            <w:tcBorders>
              <w:top w:val="single" w:sz="4" w:space="0" w:color="auto"/>
              <w:bottom w:val="single" w:sz="4" w:space="0" w:color="auto"/>
            </w:tcBorders>
          </w:tcPr>
          <w:p w14:paraId="31C40A4A"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810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48CB8B9A" w14:textId="77777777" w:rsidR="0059127E" w:rsidRDefault="0059127E" w:rsidP="00131D0A">
            <w:pPr>
              <w:rPr>
                <w:rFonts w:ascii="Times New Roman" w:hAnsi="Times New Roman" w:cs="Times New Roman"/>
                <w:sz w:val="24"/>
                <w:szCs w:val="24"/>
              </w:rPr>
            </w:pPr>
          </w:p>
        </w:tc>
      </w:tr>
      <w:tr w:rsidR="0059127E" w14:paraId="169AC788" w14:textId="77777777" w:rsidTr="00131D0A">
        <w:trPr>
          <w:trHeight w:val="407"/>
        </w:trPr>
        <w:tc>
          <w:tcPr>
            <w:tcW w:w="636" w:type="dxa"/>
            <w:tcBorders>
              <w:top w:val="single" w:sz="4" w:space="0" w:color="auto"/>
              <w:bottom w:val="single" w:sz="4" w:space="0" w:color="auto"/>
            </w:tcBorders>
          </w:tcPr>
          <w:p w14:paraId="71E3098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35" w:type="dxa"/>
            <w:tcBorders>
              <w:top w:val="single" w:sz="4" w:space="0" w:color="auto"/>
              <w:bottom w:val="single" w:sz="4" w:space="0" w:color="auto"/>
            </w:tcBorders>
          </w:tcPr>
          <w:p w14:paraId="2DF0DDF4"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полки</w:t>
            </w:r>
          </w:p>
        </w:tc>
        <w:tc>
          <w:tcPr>
            <w:tcW w:w="3402" w:type="dxa"/>
            <w:tcBorders>
              <w:top w:val="single" w:sz="4" w:space="0" w:color="auto"/>
              <w:bottom w:val="single" w:sz="4" w:space="0" w:color="auto"/>
            </w:tcBorders>
          </w:tcPr>
          <w:p w14:paraId="0C7F9AC2"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950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1660B209" w14:textId="77777777" w:rsidR="0059127E" w:rsidRDefault="0059127E" w:rsidP="00131D0A">
            <w:pPr>
              <w:rPr>
                <w:rFonts w:ascii="Times New Roman" w:hAnsi="Times New Roman" w:cs="Times New Roman"/>
                <w:sz w:val="24"/>
                <w:szCs w:val="24"/>
              </w:rPr>
            </w:pPr>
          </w:p>
        </w:tc>
      </w:tr>
      <w:tr w:rsidR="0059127E" w14:paraId="7717F2DE" w14:textId="77777777" w:rsidTr="00131D0A">
        <w:trPr>
          <w:trHeight w:val="407"/>
        </w:trPr>
        <w:tc>
          <w:tcPr>
            <w:tcW w:w="636" w:type="dxa"/>
            <w:tcBorders>
              <w:top w:val="single" w:sz="4" w:space="0" w:color="auto"/>
              <w:bottom w:val="single" w:sz="4" w:space="0" w:color="auto"/>
            </w:tcBorders>
          </w:tcPr>
          <w:p w14:paraId="4AE5721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35" w:type="dxa"/>
            <w:tcBorders>
              <w:top w:val="single" w:sz="4" w:space="0" w:color="auto"/>
              <w:bottom w:val="single" w:sz="4" w:space="0" w:color="auto"/>
            </w:tcBorders>
          </w:tcPr>
          <w:p w14:paraId="5F56B358"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Ширина полки</w:t>
            </w:r>
          </w:p>
        </w:tc>
        <w:tc>
          <w:tcPr>
            <w:tcW w:w="3402" w:type="dxa"/>
            <w:tcBorders>
              <w:top w:val="single" w:sz="4" w:space="0" w:color="auto"/>
              <w:bottom w:val="single" w:sz="4" w:space="0" w:color="auto"/>
            </w:tcBorders>
          </w:tcPr>
          <w:p w14:paraId="1C2B32C1"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420 мм</w:t>
            </w:r>
          </w:p>
        </w:tc>
        <w:tc>
          <w:tcPr>
            <w:tcW w:w="1950" w:type="dxa"/>
            <w:tcBorders>
              <w:top w:val="single" w:sz="4" w:space="0" w:color="auto"/>
              <w:bottom w:val="single" w:sz="4" w:space="0" w:color="auto"/>
            </w:tcBorders>
          </w:tcPr>
          <w:p w14:paraId="4046CC49" w14:textId="77777777" w:rsidR="0059127E" w:rsidRDefault="0059127E" w:rsidP="00131D0A">
            <w:pPr>
              <w:rPr>
                <w:rFonts w:ascii="Times New Roman" w:hAnsi="Times New Roman" w:cs="Times New Roman"/>
                <w:sz w:val="24"/>
                <w:szCs w:val="24"/>
              </w:rPr>
            </w:pPr>
          </w:p>
        </w:tc>
      </w:tr>
      <w:tr w:rsidR="0059127E" w14:paraId="467827A5" w14:textId="77777777" w:rsidTr="00131D0A">
        <w:trPr>
          <w:trHeight w:val="407"/>
        </w:trPr>
        <w:tc>
          <w:tcPr>
            <w:tcW w:w="636" w:type="dxa"/>
            <w:tcBorders>
              <w:top w:val="single" w:sz="4" w:space="0" w:color="auto"/>
              <w:bottom w:val="single" w:sz="4" w:space="0" w:color="auto"/>
            </w:tcBorders>
          </w:tcPr>
          <w:p w14:paraId="6CCD337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35" w:type="dxa"/>
            <w:tcBorders>
              <w:top w:val="single" w:sz="4" w:space="0" w:color="auto"/>
              <w:bottom w:val="single" w:sz="4" w:space="0" w:color="auto"/>
            </w:tcBorders>
          </w:tcPr>
          <w:p w14:paraId="173D6AED" w14:textId="77777777" w:rsidR="0059127E" w:rsidRPr="00DB7751" w:rsidRDefault="0059127E" w:rsidP="00131D0A">
            <w:pPr>
              <w:rPr>
                <w:rFonts w:ascii="Times New Roman" w:hAnsi="Times New Roman" w:cs="Times New Roman"/>
                <w:sz w:val="24"/>
                <w:szCs w:val="24"/>
              </w:rPr>
            </w:pPr>
            <w:proofErr w:type="spellStart"/>
            <w:r w:rsidRPr="00867F12">
              <w:rPr>
                <w:rFonts w:ascii="Times New Roman" w:hAnsi="Times New Roman" w:cs="Times New Roman"/>
                <w:sz w:val="24"/>
                <w:szCs w:val="24"/>
              </w:rPr>
              <w:t>Розташування</w:t>
            </w:r>
            <w:proofErr w:type="spellEnd"/>
            <w:r w:rsidRPr="00867F12">
              <w:rPr>
                <w:rFonts w:ascii="Times New Roman" w:hAnsi="Times New Roman" w:cs="Times New Roman"/>
                <w:sz w:val="24"/>
                <w:szCs w:val="24"/>
              </w:rPr>
              <w:t xml:space="preserve"> </w:t>
            </w:r>
            <w:r>
              <w:rPr>
                <w:rFonts w:ascii="Times New Roman" w:hAnsi="Times New Roman" w:cs="Times New Roman"/>
                <w:sz w:val="24"/>
                <w:szCs w:val="24"/>
              </w:rPr>
              <w:t>полки</w:t>
            </w:r>
            <w:r w:rsidRPr="00867F12">
              <w:rPr>
                <w:rFonts w:ascii="Times New Roman" w:hAnsi="Times New Roman" w:cs="Times New Roman"/>
                <w:sz w:val="24"/>
                <w:szCs w:val="24"/>
              </w:rPr>
              <w:t xml:space="preserve"> над </w:t>
            </w:r>
            <w:proofErr w:type="spellStart"/>
            <w:r w:rsidRPr="00867F12">
              <w:rPr>
                <w:rFonts w:ascii="Times New Roman" w:hAnsi="Times New Roman" w:cs="Times New Roman"/>
                <w:sz w:val="24"/>
                <w:szCs w:val="24"/>
              </w:rPr>
              <w:t>рівнем</w:t>
            </w:r>
            <w:proofErr w:type="spellEnd"/>
            <w:r w:rsidRPr="00867F12">
              <w:rPr>
                <w:rFonts w:ascii="Times New Roman" w:hAnsi="Times New Roman" w:cs="Times New Roman"/>
                <w:sz w:val="24"/>
                <w:szCs w:val="24"/>
              </w:rPr>
              <w:t xml:space="preserve"> </w:t>
            </w:r>
            <w:proofErr w:type="spellStart"/>
            <w:r w:rsidRPr="00867F12">
              <w:rPr>
                <w:rFonts w:ascii="Times New Roman" w:hAnsi="Times New Roman" w:cs="Times New Roman"/>
                <w:sz w:val="24"/>
                <w:szCs w:val="24"/>
              </w:rPr>
              <w:t>підлоги</w:t>
            </w:r>
            <w:proofErr w:type="spellEnd"/>
          </w:p>
        </w:tc>
        <w:tc>
          <w:tcPr>
            <w:tcW w:w="3402" w:type="dxa"/>
            <w:tcBorders>
              <w:top w:val="single" w:sz="4" w:space="0" w:color="auto"/>
              <w:bottom w:val="single" w:sz="4" w:space="0" w:color="auto"/>
            </w:tcBorders>
          </w:tcPr>
          <w:p w14:paraId="2A3BCD35"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340 мм</w:t>
            </w:r>
          </w:p>
        </w:tc>
        <w:tc>
          <w:tcPr>
            <w:tcW w:w="1950" w:type="dxa"/>
            <w:tcBorders>
              <w:top w:val="single" w:sz="4" w:space="0" w:color="auto"/>
              <w:bottom w:val="single" w:sz="4" w:space="0" w:color="auto"/>
            </w:tcBorders>
          </w:tcPr>
          <w:p w14:paraId="533C2C31" w14:textId="77777777" w:rsidR="0059127E" w:rsidRDefault="0059127E" w:rsidP="00131D0A">
            <w:pPr>
              <w:rPr>
                <w:rFonts w:ascii="Times New Roman" w:hAnsi="Times New Roman" w:cs="Times New Roman"/>
                <w:sz w:val="24"/>
                <w:szCs w:val="24"/>
              </w:rPr>
            </w:pPr>
          </w:p>
        </w:tc>
      </w:tr>
      <w:tr w:rsidR="0059127E" w14:paraId="65A5BD51" w14:textId="77777777" w:rsidTr="00131D0A">
        <w:trPr>
          <w:trHeight w:val="407"/>
        </w:trPr>
        <w:tc>
          <w:tcPr>
            <w:tcW w:w="636" w:type="dxa"/>
            <w:tcBorders>
              <w:top w:val="single" w:sz="4" w:space="0" w:color="auto"/>
              <w:bottom w:val="single" w:sz="4" w:space="0" w:color="auto"/>
            </w:tcBorders>
          </w:tcPr>
          <w:p w14:paraId="0A95C89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735" w:type="dxa"/>
            <w:tcBorders>
              <w:top w:val="single" w:sz="4" w:space="0" w:color="auto"/>
              <w:bottom w:val="single" w:sz="4" w:space="0" w:color="auto"/>
            </w:tcBorders>
          </w:tcPr>
          <w:p w14:paraId="2F3D5F63" w14:textId="77777777" w:rsidR="0059127E" w:rsidRPr="00867F12"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підлоги</w:t>
            </w:r>
            <w:proofErr w:type="spellEnd"/>
            <w:r>
              <w:rPr>
                <w:rFonts w:ascii="Times New Roman" w:hAnsi="Times New Roman" w:cs="Times New Roman"/>
                <w:sz w:val="24"/>
                <w:szCs w:val="24"/>
              </w:rPr>
              <w:t xml:space="preserve"> до полки</w:t>
            </w:r>
          </w:p>
        </w:tc>
        <w:tc>
          <w:tcPr>
            <w:tcW w:w="3402" w:type="dxa"/>
            <w:tcBorders>
              <w:top w:val="single" w:sz="4" w:space="0" w:color="auto"/>
              <w:bottom w:val="single" w:sz="4" w:space="0" w:color="auto"/>
            </w:tcBorders>
          </w:tcPr>
          <w:p w14:paraId="60812F9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345 мм</w:t>
            </w:r>
          </w:p>
        </w:tc>
        <w:tc>
          <w:tcPr>
            <w:tcW w:w="1950" w:type="dxa"/>
            <w:tcBorders>
              <w:top w:val="single" w:sz="4" w:space="0" w:color="auto"/>
              <w:bottom w:val="single" w:sz="4" w:space="0" w:color="auto"/>
            </w:tcBorders>
          </w:tcPr>
          <w:p w14:paraId="570B4011" w14:textId="77777777" w:rsidR="0059127E" w:rsidRDefault="0059127E" w:rsidP="00131D0A">
            <w:pPr>
              <w:rPr>
                <w:rFonts w:ascii="Times New Roman" w:hAnsi="Times New Roman" w:cs="Times New Roman"/>
                <w:sz w:val="24"/>
                <w:szCs w:val="24"/>
              </w:rPr>
            </w:pPr>
          </w:p>
        </w:tc>
      </w:tr>
      <w:tr w:rsidR="0059127E" w14:paraId="6C94DE9C" w14:textId="77777777" w:rsidTr="00131D0A">
        <w:trPr>
          <w:trHeight w:val="407"/>
        </w:trPr>
        <w:tc>
          <w:tcPr>
            <w:tcW w:w="636" w:type="dxa"/>
            <w:tcBorders>
              <w:top w:val="single" w:sz="4" w:space="0" w:color="auto"/>
              <w:bottom w:val="single" w:sz="4" w:space="0" w:color="auto"/>
            </w:tcBorders>
          </w:tcPr>
          <w:p w14:paraId="225CB0E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2.9</w:t>
            </w:r>
          </w:p>
        </w:tc>
        <w:tc>
          <w:tcPr>
            <w:tcW w:w="3735" w:type="dxa"/>
            <w:tcBorders>
              <w:top w:val="single" w:sz="4" w:space="0" w:color="auto"/>
              <w:bottom w:val="single" w:sz="4" w:space="0" w:color="auto"/>
            </w:tcBorders>
          </w:tcPr>
          <w:p w14:paraId="58FB7E0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полки до </w:t>
            </w:r>
            <w:proofErr w:type="spellStart"/>
            <w:r>
              <w:rPr>
                <w:rFonts w:ascii="Times New Roman" w:hAnsi="Times New Roman" w:cs="Times New Roman"/>
                <w:sz w:val="24"/>
                <w:szCs w:val="24"/>
              </w:rPr>
              <w:t>стільниці</w:t>
            </w:r>
            <w:proofErr w:type="spellEnd"/>
          </w:p>
        </w:tc>
        <w:tc>
          <w:tcPr>
            <w:tcW w:w="3402" w:type="dxa"/>
            <w:tcBorders>
              <w:top w:val="single" w:sz="4" w:space="0" w:color="auto"/>
              <w:bottom w:val="single" w:sz="4" w:space="0" w:color="auto"/>
            </w:tcBorders>
          </w:tcPr>
          <w:p w14:paraId="431E08B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465 мм</w:t>
            </w:r>
          </w:p>
        </w:tc>
        <w:tc>
          <w:tcPr>
            <w:tcW w:w="1950" w:type="dxa"/>
            <w:tcBorders>
              <w:top w:val="single" w:sz="4" w:space="0" w:color="auto"/>
              <w:bottom w:val="single" w:sz="4" w:space="0" w:color="auto"/>
            </w:tcBorders>
          </w:tcPr>
          <w:p w14:paraId="724217B8" w14:textId="77777777" w:rsidR="0059127E" w:rsidRDefault="0059127E" w:rsidP="00131D0A">
            <w:pPr>
              <w:rPr>
                <w:rFonts w:ascii="Times New Roman" w:hAnsi="Times New Roman" w:cs="Times New Roman"/>
                <w:sz w:val="24"/>
                <w:szCs w:val="24"/>
              </w:rPr>
            </w:pPr>
          </w:p>
        </w:tc>
      </w:tr>
      <w:tr w:rsidR="0059127E" w14:paraId="61D876F5" w14:textId="77777777" w:rsidTr="00131D0A">
        <w:trPr>
          <w:trHeight w:val="407"/>
        </w:trPr>
        <w:tc>
          <w:tcPr>
            <w:tcW w:w="636" w:type="dxa"/>
            <w:tcBorders>
              <w:top w:val="single" w:sz="4" w:space="0" w:color="auto"/>
              <w:bottom w:val="single" w:sz="4" w:space="0" w:color="auto"/>
            </w:tcBorders>
          </w:tcPr>
          <w:p w14:paraId="262CEEC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735" w:type="dxa"/>
            <w:tcBorders>
              <w:top w:val="single" w:sz="4" w:space="0" w:color="auto"/>
              <w:bottom w:val="single" w:sz="4" w:space="0" w:color="auto"/>
            </w:tcBorders>
          </w:tcPr>
          <w:p w14:paraId="24CFFAC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бортику </w:t>
            </w:r>
          </w:p>
        </w:tc>
        <w:tc>
          <w:tcPr>
            <w:tcW w:w="3402" w:type="dxa"/>
            <w:tcBorders>
              <w:top w:val="single" w:sz="4" w:space="0" w:color="auto"/>
              <w:bottom w:val="single" w:sz="4" w:space="0" w:color="auto"/>
            </w:tcBorders>
          </w:tcPr>
          <w:p w14:paraId="59D401D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107 мм</w:t>
            </w:r>
          </w:p>
        </w:tc>
        <w:tc>
          <w:tcPr>
            <w:tcW w:w="1950" w:type="dxa"/>
            <w:tcBorders>
              <w:top w:val="single" w:sz="4" w:space="0" w:color="auto"/>
              <w:bottom w:val="single" w:sz="4" w:space="0" w:color="auto"/>
            </w:tcBorders>
          </w:tcPr>
          <w:p w14:paraId="3556E693" w14:textId="77777777" w:rsidR="0059127E" w:rsidRDefault="0059127E" w:rsidP="00131D0A">
            <w:pPr>
              <w:rPr>
                <w:rFonts w:ascii="Times New Roman" w:hAnsi="Times New Roman" w:cs="Times New Roman"/>
                <w:sz w:val="24"/>
                <w:szCs w:val="24"/>
              </w:rPr>
            </w:pPr>
          </w:p>
        </w:tc>
      </w:tr>
      <w:tr w:rsidR="0059127E" w14:paraId="5FB564C4" w14:textId="77777777" w:rsidTr="00131D0A">
        <w:trPr>
          <w:trHeight w:val="407"/>
        </w:trPr>
        <w:tc>
          <w:tcPr>
            <w:tcW w:w="636" w:type="dxa"/>
            <w:tcBorders>
              <w:top w:val="single" w:sz="4" w:space="0" w:color="auto"/>
              <w:bottom w:val="single" w:sz="4" w:space="0" w:color="auto"/>
            </w:tcBorders>
          </w:tcPr>
          <w:p w14:paraId="485881E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2.11</w:t>
            </w:r>
          </w:p>
        </w:tc>
        <w:tc>
          <w:tcPr>
            <w:tcW w:w="3735" w:type="dxa"/>
            <w:tcBorders>
              <w:top w:val="single" w:sz="4" w:space="0" w:color="auto"/>
              <w:bottom w:val="single" w:sz="4" w:space="0" w:color="auto"/>
            </w:tcBorders>
          </w:tcPr>
          <w:p w14:paraId="067B454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ножки</w:t>
            </w:r>
          </w:p>
        </w:tc>
        <w:tc>
          <w:tcPr>
            <w:tcW w:w="3402" w:type="dxa"/>
            <w:tcBorders>
              <w:top w:val="single" w:sz="4" w:space="0" w:color="auto"/>
              <w:bottom w:val="single" w:sz="4" w:space="0" w:color="auto"/>
            </w:tcBorders>
          </w:tcPr>
          <w:p w14:paraId="421E1CB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Металева</w:t>
            </w:r>
            <w:proofErr w:type="spellEnd"/>
            <w:r>
              <w:rPr>
                <w:rFonts w:ascii="Times New Roman" w:hAnsi="Times New Roman" w:cs="Times New Roman"/>
                <w:sz w:val="24"/>
                <w:szCs w:val="24"/>
              </w:rPr>
              <w:t xml:space="preserve"> труба 25х25</w:t>
            </w:r>
          </w:p>
        </w:tc>
        <w:tc>
          <w:tcPr>
            <w:tcW w:w="1950" w:type="dxa"/>
            <w:tcBorders>
              <w:top w:val="single" w:sz="4" w:space="0" w:color="auto"/>
              <w:bottom w:val="single" w:sz="4" w:space="0" w:color="auto"/>
            </w:tcBorders>
          </w:tcPr>
          <w:p w14:paraId="183FB953" w14:textId="77777777" w:rsidR="0059127E" w:rsidRDefault="0059127E" w:rsidP="00131D0A">
            <w:pPr>
              <w:rPr>
                <w:rFonts w:ascii="Times New Roman" w:hAnsi="Times New Roman" w:cs="Times New Roman"/>
                <w:sz w:val="24"/>
                <w:szCs w:val="24"/>
              </w:rPr>
            </w:pPr>
          </w:p>
        </w:tc>
      </w:tr>
      <w:tr w:rsidR="0059127E" w14:paraId="147F54A5" w14:textId="77777777" w:rsidTr="00131D0A">
        <w:trPr>
          <w:trHeight w:val="407"/>
        </w:trPr>
        <w:tc>
          <w:tcPr>
            <w:tcW w:w="636" w:type="dxa"/>
            <w:tcBorders>
              <w:top w:val="single" w:sz="4" w:space="0" w:color="auto"/>
              <w:bottom w:val="single" w:sz="4" w:space="0" w:color="auto"/>
            </w:tcBorders>
          </w:tcPr>
          <w:p w14:paraId="4CE7953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2.12</w:t>
            </w:r>
          </w:p>
        </w:tc>
        <w:tc>
          <w:tcPr>
            <w:tcW w:w="3735" w:type="dxa"/>
            <w:tcBorders>
              <w:top w:val="single" w:sz="4" w:space="0" w:color="auto"/>
              <w:bottom w:val="single" w:sz="4" w:space="0" w:color="auto"/>
            </w:tcBorders>
          </w:tcPr>
          <w:p w14:paraId="6B54029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перемичок</w:t>
            </w:r>
            <w:proofErr w:type="spellEnd"/>
            <w:r>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10F37F99" w14:textId="77777777" w:rsidR="0059127E" w:rsidRDefault="0059127E" w:rsidP="00131D0A">
            <w:pPr>
              <w:rPr>
                <w:rFonts w:ascii="Times New Roman" w:hAnsi="Times New Roman" w:cs="Times New Roman"/>
                <w:sz w:val="24"/>
                <w:szCs w:val="24"/>
              </w:rPr>
            </w:pPr>
            <w:proofErr w:type="spellStart"/>
            <w:r w:rsidRPr="00CE1F3E">
              <w:rPr>
                <w:rFonts w:ascii="Times New Roman" w:hAnsi="Times New Roman" w:cs="Times New Roman"/>
                <w:sz w:val="24"/>
                <w:szCs w:val="24"/>
              </w:rPr>
              <w:t>Металева</w:t>
            </w:r>
            <w:proofErr w:type="spellEnd"/>
            <w:r w:rsidRPr="00CE1F3E">
              <w:rPr>
                <w:rFonts w:ascii="Times New Roman" w:hAnsi="Times New Roman" w:cs="Times New Roman"/>
                <w:sz w:val="24"/>
                <w:szCs w:val="24"/>
              </w:rPr>
              <w:t xml:space="preserve"> труба 2</w:t>
            </w:r>
            <w:r>
              <w:rPr>
                <w:rFonts w:ascii="Times New Roman" w:hAnsi="Times New Roman" w:cs="Times New Roman"/>
                <w:sz w:val="24"/>
                <w:szCs w:val="24"/>
              </w:rPr>
              <w:t>0</w:t>
            </w:r>
            <w:r w:rsidRPr="00CE1F3E">
              <w:rPr>
                <w:rFonts w:ascii="Times New Roman" w:hAnsi="Times New Roman" w:cs="Times New Roman"/>
                <w:sz w:val="24"/>
                <w:szCs w:val="24"/>
              </w:rPr>
              <w:t>х2</w:t>
            </w:r>
            <w:r>
              <w:rPr>
                <w:rFonts w:ascii="Times New Roman" w:hAnsi="Times New Roman" w:cs="Times New Roman"/>
                <w:sz w:val="24"/>
                <w:szCs w:val="24"/>
              </w:rPr>
              <w:t>0</w:t>
            </w:r>
          </w:p>
        </w:tc>
        <w:tc>
          <w:tcPr>
            <w:tcW w:w="1950" w:type="dxa"/>
            <w:tcBorders>
              <w:top w:val="single" w:sz="4" w:space="0" w:color="auto"/>
              <w:bottom w:val="single" w:sz="4" w:space="0" w:color="auto"/>
            </w:tcBorders>
          </w:tcPr>
          <w:p w14:paraId="6872BB10" w14:textId="77777777" w:rsidR="0059127E" w:rsidRPr="00CE1F3E" w:rsidRDefault="0059127E" w:rsidP="00131D0A">
            <w:pPr>
              <w:rPr>
                <w:rFonts w:ascii="Times New Roman" w:hAnsi="Times New Roman" w:cs="Times New Roman"/>
                <w:sz w:val="24"/>
                <w:szCs w:val="24"/>
              </w:rPr>
            </w:pPr>
          </w:p>
        </w:tc>
      </w:tr>
      <w:tr w:rsidR="0059127E" w14:paraId="3C654B2D" w14:textId="77777777" w:rsidTr="00131D0A">
        <w:trPr>
          <w:trHeight w:val="407"/>
        </w:trPr>
        <w:tc>
          <w:tcPr>
            <w:tcW w:w="636" w:type="dxa"/>
            <w:tcBorders>
              <w:top w:val="single" w:sz="4" w:space="0" w:color="auto"/>
              <w:bottom w:val="single" w:sz="4" w:space="0" w:color="auto"/>
            </w:tcBorders>
          </w:tcPr>
          <w:p w14:paraId="73DEECC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2.13</w:t>
            </w:r>
          </w:p>
        </w:tc>
        <w:tc>
          <w:tcPr>
            <w:tcW w:w="3735" w:type="dxa"/>
            <w:tcBorders>
              <w:top w:val="single" w:sz="4" w:space="0" w:color="auto"/>
              <w:bottom w:val="single" w:sz="4" w:space="0" w:color="auto"/>
            </w:tcBorders>
          </w:tcPr>
          <w:p w14:paraId="4A2E2F9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стільниці</w:t>
            </w:r>
            <w:proofErr w:type="spellEnd"/>
          </w:p>
        </w:tc>
        <w:tc>
          <w:tcPr>
            <w:tcW w:w="3402" w:type="dxa"/>
            <w:tcBorders>
              <w:top w:val="single" w:sz="4" w:space="0" w:color="auto"/>
              <w:bottom w:val="single" w:sz="4" w:space="0" w:color="auto"/>
            </w:tcBorders>
          </w:tcPr>
          <w:p w14:paraId="68E373AA" w14:textId="77777777" w:rsidR="0059127E" w:rsidRPr="00CE1F3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полістерол</w:t>
            </w:r>
            <w:proofErr w:type="spellEnd"/>
          </w:p>
        </w:tc>
        <w:tc>
          <w:tcPr>
            <w:tcW w:w="1950" w:type="dxa"/>
            <w:tcBorders>
              <w:top w:val="single" w:sz="4" w:space="0" w:color="auto"/>
              <w:bottom w:val="single" w:sz="4" w:space="0" w:color="auto"/>
            </w:tcBorders>
          </w:tcPr>
          <w:p w14:paraId="78D91E1E" w14:textId="77777777" w:rsidR="0059127E" w:rsidRDefault="0059127E" w:rsidP="00131D0A">
            <w:pPr>
              <w:rPr>
                <w:rFonts w:ascii="Times New Roman" w:hAnsi="Times New Roman" w:cs="Times New Roman"/>
                <w:sz w:val="24"/>
                <w:szCs w:val="24"/>
              </w:rPr>
            </w:pPr>
          </w:p>
        </w:tc>
      </w:tr>
      <w:tr w:rsidR="0059127E" w14:paraId="242E0D8C" w14:textId="77777777" w:rsidTr="00131D0A">
        <w:trPr>
          <w:trHeight w:val="407"/>
        </w:trPr>
        <w:tc>
          <w:tcPr>
            <w:tcW w:w="636" w:type="dxa"/>
            <w:tcBorders>
              <w:top w:val="single" w:sz="4" w:space="0" w:color="auto"/>
              <w:bottom w:val="single" w:sz="4" w:space="0" w:color="auto"/>
            </w:tcBorders>
          </w:tcPr>
          <w:p w14:paraId="1501D4F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2.14</w:t>
            </w:r>
          </w:p>
        </w:tc>
        <w:tc>
          <w:tcPr>
            <w:tcW w:w="3735" w:type="dxa"/>
            <w:tcBorders>
              <w:top w:val="single" w:sz="4" w:space="0" w:color="auto"/>
              <w:bottom w:val="single" w:sz="4" w:space="0" w:color="auto"/>
            </w:tcBorders>
          </w:tcPr>
          <w:p w14:paraId="0252E1F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стільниці</w:t>
            </w:r>
            <w:proofErr w:type="spellEnd"/>
          </w:p>
        </w:tc>
        <w:tc>
          <w:tcPr>
            <w:tcW w:w="3402" w:type="dxa"/>
            <w:tcBorders>
              <w:top w:val="single" w:sz="4" w:space="0" w:color="auto"/>
              <w:bottom w:val="single" w:sz="4" w:space="0" w:color="auto"/>
            </w:tcBorders>
          </w:tcPr>
          <w:p w14:paraId="40B488D7"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Ширина – 725 мм</w:t>
            </w:r>
          </w:p>
          <w:p w14:paraId="68F28974" w14:textId="77777777" w:rsidR="0059127E" w:rsidRPr="00CE1F3E" w:rsidRDefault="0059127E" w:rsidP="00131D0A">
            <w:pPr>
              <w:rPr>
                <w:rFonts w:ascii="Times New Roman" w:hAnsi="Times New Roman" w:cs="Times New Roman"/>
                <w:sz w:val="24"/>
                <w:szCs w:val="24"/>
              </w:rPr>
            </w:pPr>
            <w:proofErr w:type="spellStart"/>
            <w:proofErr w:type="gram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900 мм</w:t>
            </w:r>
          </w:p>
        </w:tc>
        <w:tc>
          <w:tcPr>
            <w:tcW w:w="1950" w:type="dxa"/>
            <w:tcBorders>
              <w:top w:val="single" w:sz="4" w:space="0" w:color="auto"/>
              <w:bottom w:val="single" w:sz="4" w:space="0" w:color="auto"/>
            </w:tcBorders>
          </w:tcPr>
          <w:p w14:paraId="3B9026D2" w14:textId="77777777" w:rsidR="0059127E" w:rsidRDefault="0059127E" w:rsidP="00131D0A">
            <w:pPr>
              <w:rPr>
                <w:rFonts w:ascii="Times New Roman" w:hAnsi="Times New Roman" w:cs="Times New Roman"/>
                <w:sz w:val="24"/>
                <w:szCs w:val="24"/>
              </w:rPr>
            </w:pPr>
          </w:p>
        </w:tc>
      </w:tr>
      <w:tr w:rsidR="0059127E" w14:paraId="50051EC2" w14:textId="77777777" w:rsidTr="00131D0A">
        <w:trPr>
          <w:trHeight w:val="407"/>
        </w:trPr>
        <w:tc>
          <w:tcPr>
            <w:tcW w:w="636" w:type="dxa"/>
            <w:tcBorders>
              <w:top w:val="single" w:sz="4" w:space="0" w:color="auto"/>
              <w:bottom w:val="single" w:sz="4" w:space="0" w:color="auto"/>
            </w:tcBorders>
          </w:tcPr>
          <w:p w14:paraId="15CA83B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2.15</w:t>
            </w:r>
          </w:p>
        </w:tc>
        <w:tc>
          <w:tcPr>
            <w:tcW w:w="3735" w:type="dxa"/>
            <w:tcBorders>
              <w:top w:val="single" w:sz="4" w:space="0" w:color="auto"/>
              <w:bottom w:val="single" w:sz="4" w:space="0" w:color="auto"/>
            </w:tcBorders>
          </w:tcPr>
          <w:p w14:paraId="152C8EE7" w14:textId="77777777" w:rsidR="0059127E" w:rsidRPr="00DB7751" w:rsidRDefault="0059127E" w:rsidP="00131D0A">
            <w:pPr>
              <w:rPr>
                <w:rFonts w:ascii="Times New Roman" w:hAnsi="Times New Roman" w:cs="Times New Roman"/>
                <w:sz w:val="24"/>
                <w:szCs w:val="24"/>
              </w:rPr>
            </w:pPr>
            <w:proofErr w:type="spellStart"/>
            <w:r w:rsidRPr="00ED32C2">
              <w:rPr>
                <w:rFonts w:ascii="Times New Roman" w:hAnsi="Times New Roman" w:cs="Times New Roman"/>
                <w:sz w:val="24"/>
                <w:szCs w:val="24"/>
              </w:rPr>
              <w:t>Допустиме</w:t>
            </w:r>
            <w:proofErr w:type="spellEnd"/>
            <w:r w:rsidRPr="00ED32C2">
              <w:rPr>
                <w:rFonts w:ascii="Times New Roman" w:hAnsi="Times New Roman" w:cs="Times New Roman"/>
                <w:sz w:val="24"/>
                <w:szCs w:val="24"/>
              </w:rPr>
              <w:t xml:space="preserve"> </w:t>
            </w:r>
            <w:proofErr w:type="spellStart"/>
            <w:r w:rsidRPr="00ED32C2">
              <w:rPr>
                <w:rFonts w:ascii="Times New Roman" w:hAnsi="Times New Roman" w:cs="Times New Roman"/>
                <w:sz w:val="24"/>
                <w:szCs w:val="24"/>
              </w:rPr>
              <w:t>навантаження</w:t>
            </w:r>
            <w:proofErr w:type="spellEnd"/>
            <w:r w:rsidRPr="00ED32C2">
              <w:rPr>
                <w:rFonts w:ascii="Times New Roman" w:hAnsi="Times New Roman" w:cs="Times New Roman"/>
                <w:sz w:val="24"/>
                <w:szCs w:val="24"/>
              </w:rPr>
              <w:t xml:space="preserve"> на </w:t>
            </w:r>
            <w:proofErr w:type="spellStart"/>
            <w:r w:rsidRPr="00ED32C2">
              <w:rPr>
                <w:rFonts w:ascii="Times New Roman" w:hAnsi="Times New Roman" w:cs="Times New Roman"/>
                <w:sz w:val="24"/>
                <w:szCs w:val="24"/>
              </w:rPr>
              <w:t>стільницю</w:t>
            </w:r>
            <w:proofErr w:type="spellEnd"/>
          </w:p>
        </w:tc>
        <w:tc>
          <w:tcPr>
            <w:tcW w:w="3402" w:type="dxa"/>
            <w:tcBorders>
              <w:top w:val="single" w:sz="4" w:space="0" w:color="auto"/>
              <w:bottom w:val="single" w:sz="4" w:space="0" w:color="auto"/>
            </w:tcBorders>
          </w:tcPr>
          <w:p w14:paraId="6972F1F5"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10 кг</w:t>
            </w:r>
          </w:p>
        </w:tc>
        <w:tc>
          <w:tcPr>
            <w:tcW w:w="1950" w:type="dxa"/>
            <w:tcBorders>
              <w:top w:val="single" w:sz="4" w:space="0" w:color="auto"/>
              <w:bottom w:val="single" w:sz="4" w:space="0" w:color="auto"/>
            </w:tcBorders>
          </w:tcPr>
          <w:p w14:paraId="79B92D20" w14:textId="77777777" w:rsidR="0059127E" w:rsidRDefault="0059127E" w:rsidP="00131D0A">
            <w:pPr>
              <w:rPr>
                <w:rFonts w:ascii="Times New Roman" w:hAnsi="Times New Roman" w:cs="Times New Roman"/>
                <w:sz w:val="24"/>
                <w:szCs w:val="24"/>
              </w:rPr>
            </w:pPr>
          </w:p>
        </w:tc>
      </w:tr>
      <w:tr w:rsidR="0059127E" w14:paraId="16B6145F" w14:textId="77777777" w:rsidTr="00131D0A">
        <w:trPr>
          <w:trHeight w:val="407"/>
        </w:trPr>
        <w:tc>
          <w:tcPr>
            <w:tcW w:w="636" w:type="dxa"/>
            <w:tcBorders>
              <w:top w:val="single" w:sz="4" w:space="0" w:color="auto"/>
              <w:bottom w:val="single" w:sz="4" w:space="0" w:color="auto"/>
            </w:tcBorders>
          </w:tcPr>
          <w:p w14:paraId="6F79D54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2.16</w:t>
            </w:r>
          </w:p>
        </w:tc>
        <w:tc>
          <w:tcPr>
            <w:tcW w:w="3735" w:type="dxa"/>
            <w:tcBorders>
              <w:top w:val="single" w:sz="4" w:space="0" w:color="auto"/>
              <w:bottom w:val="single" w:sz="4" w:space="0" w:color="auto"/>
            </w:tcBorders>
          </w:tcPr>
          <w:p w14:paraId="2FF939ED" w14:textId="77777777" w:rsidR="0059127E" w:rsidRPr="00DB7751" w:rsidRDefault="0059127E" w:rsidP="00131D0A">
            <w:pPr>
              <w:rPr>
                <w:rFonts w:ascii="Times New Roman" w:hAnsi="Times New Roman" w:cs="Times New Roman"/>
                <w:sz w:val="24"/>
                <w:szCs w:val="24"/>
              </w:rPr>
            </w:pPr>
            <w:proofErr w:type="spellStart"/>
            <w:r w:rsidRPr="00ED32C2">
              <w:rPr>
                <w:rFonts w:ascii="Times New Roman" w:hAnsi="Times New Roman" w:cs="Times New Roman"/>
                <w:sz w:val="24"/>
                <w:szCs w:val="24"/>
              </w:rPr>
              <w:t>Допустиме</w:t>
            </w:r>
            <w:proofErr w:type="spellEnd"/>
            <w:r w:rsidRPr="00ED32C2">
              <w:rPr>
                <w:rFonts w:ascii="Times New Roman" w:hAnsi="Times New Roman" w:cs="Times New Roman"/>
                <w:sz w:val="24"/>
                <w:szCs w:val="24"/>
              </w:rPr>
              <w:t xml:space="preserve"> </w:t>
            </w:r>
            <w:proofErr w:type="spellStart"/>
            <w:r w:rsidRPr="00ED32C2">
              <w:rPr>
                <w:rFonts w:ascii="Times New Roman" w:hAnsi="Times New Roman" w:cs="Times New Roman"/>
                <w:sz w:val="24"/>
                <w:szCs w:val="24"/>
              </w:rPr>
              <w:t>навантаження</w:t>
            </w:r>
            <w:proofErr w:type="spellEnd"/>
            <w:r w:rsidRPr="00ED32C2">
              <w:rPr>
                <w:rFonts w:ascii="Times New Roman" w:hAnsi="Times New Roman" w:cs="Times New Roman"/>
                <w:sz w:val="24"/>
                <w:szCs w:val="24"/>
              </w:rPr>
              <w:t xml:space="preserve"> на </w:t>
            </w:r>
            <w:r>
              <w:rPr>
                <w:rFonts w:ascii="Times New Roman" w:hAnsi="Times New Roman" w:cs="Times New Roman"/>
                <w:sz w:val="24"/>
                <w:szCs w:val="24"/>
              </w:rPr>
              <w:t>полку</w:t>
            </w:r>
          </w:p>
        </w:tc>
        <w:tc>
          <w:tcPr>
            <w:tcW w:w="3402" w:type="dxa"/>
            <w:tcBorders>
              <w:top w:val="single" w:sz="4" w:space="0" w:color="auto"/>
              <w:bottom w:val="single" w:sz="4" w:space="0" w:color="auto"/>
            </w:tcBorders>
          </w:tcPr>
          <w:p w14:paraId="07300740"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20 кг</w:t>
            </w:r>
          </w:p>
        </w:tc>
        <w:tc>
          <w:tcPr>
            <w:tcW w:w="1950" w:type="dxa"/>
            <w:tcBorders>
              <w:top w:val="single" w:sz="4" w:space="0" w:color="auto"/>
              <w:bottom w:val="single" w:sz="4" w:space="0" w:color="auto"/>
            </w:tcBorders>
          </w:tcPr>
          <w:p w14:paraId="5892E708" w14:textId="77777777" w:rsidR="0059127E" w:rsidRDefault="0059127E" w:rsidP="00131D0A">
            <w:pPr>
              <w:rPr>
                <w:rFonts w:ascii="Times New Roman" w:hAnsi="Times New Roman" w:cs="Times New Roman"/>
                <w:sz w:val="24"/>
                <w:szCs w:val="24"/>
              </w:rPr>
            </w:pPr>
          </w:p>
        </w:tc>
      </w:tr>
      <w:tr w:rsidR="0059127E" w14:paraId="712C6B16" w14:textId="77777777" w:rsidTr="00131D0A">
        <w:trPr>
          <w:trHeight w:val="407"/>
        </w:trPr>
        <w:tc>
          <w:tcPr>
            <w:tcW w:w="636" w:type="dxa"/>
            <w:tcBorders>
              <w:top w:val="single" w:sz="4" w:space="0" w:color="auto"/>
              <w:bottom w:val="single" w:sz="4" w:space="0" w:color="auto"/>
            </w:tcBorders>
          </w:tcPr>
          <w:p w14:paraId="62383AA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2.17</w:t>
            </w:r>
          </w:p>
        </w:tc>
        <w:tc>
          <w:tcPr>
            <w:tcW w:w="3735" w:type="dxa"/>
            <w:tcBorders>
              <w:top w:val="single" w:sz="4" w:space="0" w:color="auto"/>
              <w:bottom w:val="single" w:sz="4" w:space="0" w:color="auto"/>
            </w:tcBorders>
          </w:tcPr>
          <w:p w14:paraId="222F1713"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Вага </w:t>
            </w:r>
            <w:proofErr w:type="spellStart"/>
            <w:r>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0394F7CB"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21 кг</w:t>
            </w:r>
          </w:p>
        </w:tc>
        <w:tc>
          <w:tcPr>
            <w:tcW w:w="1950" w:type="dxa"/>
            <w:tcBorders>
              <w:top w:val="single" w:sz="4" w:space="0" w:color="auto"/>
              <w:bottom w:val="single" w:sz="4" w:space="0" w:color="auto"/>
            </w:tcBorders>
          </w:tcPr>
          <w:p w14:paraId="04F2C997" w14:textId="77777777" w:rsidR="0059127E" w:rsidRDefault="0059127E" w:rsidP="00131D0A">
            <w:pPr>
              <w:rPr>
                <w:rFonts w:ascii="Times New Roman" w:hAnsi="Times New Roman" w:cs="Times New Roman"/>
                <w:sz w:val="24"/>
                <w:szCs w:val="24"/>
              </w:rPr>
            </w:pPr>
          </w:p>
        </w:tc>
      </w:tr>
      <w:tr w:rsidR="0059127E" w14:paraId="0BC355BB" w14:textId="77777777" w:rsidTr="00131D0A">
        <w:trPr>
          <w:trHeight w:val="407"/>
        </w:trPr>
        <w:tc>
          <w:tcPr>
            <w:tcW w:w="636" w:type="dxa"/>
            <w:tcBorders>
              <w:top w:val="single" w:sz="4" w:space="0" w:color="auto"/>
              <w:bottom w:val="single" w:sz="4" w:space="0" w:color="auto"/>
            </w:tcBorders>
          </w:tcPr>
          <w:p w14:paraId="501524E6"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2.18</w:t>
            </w:r>
          </w:p>
        </w:tc>
        <w:tc>
          <w:tcPr>
            <w:tcW w:w="3735" w:type="dxa"/>
            <w:tcBorders>
              <w:top w:val="single" w:sz="4" w:space="0" w:color="auto"/>
              <w:bottom w:val="single" w:sz="4" w:space="0" w:color="auto"/>
            </w:tcBorders>
          </w:tcPr>
          <w:p w14:paraId="563579C6"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Комплектація</w:t>
            </w:r>
            <w:proofErr w:type="spellEnd"/>
          </w:p>
        </w:tc>
        <w:tc>
          <w:tcPr>
            <w:tcW w:w="3402" w:type="dxa"/>
            <w:tcBorders>
              <w:top w:val="single" w:sz="4" w:space="0" w:color="auto"/>
              <w:bottom w:val="single" w:sz="4" w:space="0" w:color="auto"/>
            </w:tcBorders>
          </w:tcPr>
          <w:p w14:paraId="5C8D822F"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Е</w:t>
            </w:r>
            <w:r w:rsidRPr="00CE1F3E">
              <w:rPr>
                <w:rFonts w:ascii="Times New Roman" w:hAnsi="Times New Roman" w:cs="Times New Roman"/>
                <w:sz w:val="24"/>
                <w:szCs w:val="24"/>
              </w:rPr>
              <w:t>ластичн</w:t>
            </w:r>
            <w:r>
              <w:rPr>
                <w:rFonts w:ascii="Times New Roman" w:hAnsi="Times New Roman" w:cs="Times New Roman"/>
                <w:sz w:val="24"/>
                <w:szCs w:val="24"/>
              </w:rPr>
              <w:t>ий</w:t>
            </w:r>
            <w:proofErr w:type="spellEnd"/>
            <w:r w:rsidRPr="00CE1F3E">
              <w:rPr>
                <w:rFonts w:ascii="Times New Roman" w:hAnsi="Times New Roman" w:cs="Times New Roman"/>
                <w:sz w:val="24"/>
                <w:szCs w:val="24"/>
              </w:rPr>
              <w:t xml:space="preserve"> матрасик в </w:t>
            </w:r>
            <w:proofErr w:type="spellStart"/>
            <w:r w:rsidRPr="00CE1F3E">
              <w:rPr>
                <w:rFonts w:ascii="Times New Roman" w:hAnsi="Times New Roman" w:cs="Times New Roman"/>
                <w:sz w:val="24"/>
                <w:szCs w:val="24"/>
              </w:rPr>
              <w:t>ме</w:t>
            </w:r>
            <w:r>
              <w:rPr>
                <w:rFonts w:ascii="Times New Roman" w:hAnsi="Times New Roman" w:cs="Times New Roman"/>
                <w:sz w:val="24"/>
                <w:szCs w:val="24"/>
              </w:rPr>
              <w:t>дичній</w:t>
            </w:r>
            <w:proofErr w:type="spellEnd"/>
            <w:r>
              <w:rPr>
                <w:rFonts w:ascii="Times New Roman" w:hAnsi="Times New Roman" w:cs="Times New Roman"/>
                <w:sz w:val="24"/>
                <w:szCs w:val="24"/>
              </w:rPr>
              <w:t xml:space="preserve"> </w:t>
            </w:r>
            <w:proofErr w:type="spellStart"/>
            <w:r w:rsidRPr="00CE1F3E">
              <w:rPr>
                <w:rFonts w:ascii="Times New Roman" w:hAnsi="Times New Roman" w:cs="Times New Roman"/>
                <w:sz w:val="24"/>
                <w:szCs w:val="24"/>
              </w:rPr>
              <w:t>кле</w:t>
            </w:r>
            <w:r>
              <w:rPr>
                <w:rFonts w:ascii="Times New Roman" w:hAnsi="Times New Roman" w:cs="Times New Roman"/>
                <w:sz w:val="24"/>
                <w:szCs w:val="24"/>
              </w:rPr>
              <w:t>йонці</w:t>
            </w:r>
            <w:proofErr w:type="spellEnd"/>
            <w:r w:rsidRPr="00CE1F3E">
              <w:rPr>
                <w:rFonts w:ascii="Times New Roman" w:hAnsi="Times New Roman" w:cs="Times New Roman"/>
                <w:sz w:val="24"/>
                <w:szCs w:val="24"/>
              </w:rPr>
              <w:t>.</w:t>
            </w:r>
          </w:p>
        </w:tc>
        <w:tc>
          <w:tcPr>
            <w:tcW w:w="1950" w:type="dxa"/>
            <w:tcBorders>
              <w:top w:val="single" w:sz="4" w:space="0" w:color="auto"/>
              <w:bottom w:val="single" w:sz="4" w:space="0" w:color="auto"/>
            </w:tcBorders>
          </w:tcPr>
          <w:p w14:paraId="3BC83C70" w14:textId="77777777" w:rsidR="0059127E" w:rsidRDefault="0059127E" w:rsidP="00131D0A">
            <w:pPr>
              <w:rPr>
                <w:rFonts w:ascii="Times New Roman" w:hAnsi="Times New Roman" w:cs="Times New Roman"/>
                <w:sz w:val="24"/>
                <w:szCs w:val="24"/>
              </w:rPr>
            </w:pPr>
          </w:p>
        </w:tc>
      </w:tr>
      <w:tr w:rsidR="0059127E" w:rsidRPr="000C5D8E" w14:paraId="10FDE9F5" w14:textId="77777777" w:rsidTr="00131D0A">
        <w:trPr>
          <w:trHeight w:val="407"/>
        </w:trPr>
        <w:tc>
          <w:tcPr>
            <w:tcW w:w="636" w:type="dxa"/>
            <w:tcBorders>
              <w:top w:val="single" w:sz="4" w:space="0" w:color="auto"/>
              <w:bottom w:val="single" w:sz="4" w:space="0" w:color="auto"/>
            </w:tcBorders>
          </w:tcPr>
          <w:p w14:paraId="5FBC8D8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2.19</w:t>
            </w:r>
          </w:p>
        </w:tc>
        <w:tc>
          <w:tcPr>
            <w:tcW w:w="3735" w:type="dxa"/>
            <w:tcBorders>
              <w:top w:val="single" w:sz="4" w:space="0" w:color="auto"/>
              <w:bottom w:val="single" w:sz="4" w:space="0" w:color="auto"/>
            </w:tcBorders>
          </w:tcPr>
          <w:p w14:paraId="5F8E160F"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Pr>
                <w:rFonts w:ascii="Times New Roman" w:hAnsi="Times New Roman" w:cs="Times New Roman"/>
                <w:sz w:val="24"/>
                <w:szCs w:val="24"/>
              </w:rPr>
              <w:t xml:space="preserve"> матрасика</w:t>
            </w:r>
          </w:p>
        </w:tc>
        <w:tc>
          <w:tcPr>
            <w:tcW w:w="3402" w:type="dxa"/>
            <w:tcBorders>
              <w:top w:val="single" w:sz="4" w:space="0" w:color="auto"/>
              <w:bottom w:val="single" w:sz="4" w:space="0" w:color="auto"/>
            </w:tcBorders>
          </w:tcPr>
          <w:p w14:paraId="68F1291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 893 </w:t>
            </w:r>
            <w:proofErr w:type="gramStart"/>
            <w:r>
              <w:rPr>
                <w:rFonts w:ascii="Times New Roman" w:hAnsi="Times New Roman" w:cs="Times New Roman"/>
                <w:sz w:val="24"/>
                <w:szCs w:val="24"/>
              </w:rPr>
              <w:t>мм ,</w:t>
            </w:r>
            <w:proofErr w:type="gramEnd"/>
            <w:r>
              <w:rPr>
                <w:rFonts w:ascii="Times New Roman" w:hAnsi="Times New Roman" w:cs="Times New Roman"/>
                <w:sz w:val="24"/>
                <w:szCs w:val="24"/>
              </w:rPr>
              <w:t xml:space="preserve"> ширина 663 мм</w:t>
            </w:r>
          </w:p>
        </w:tc>
        <w:tc>
          <w:tcPr>
            <w:tcW w:w="1950" w:type="dxa"/>
            <w:tcBorders>
              <w:top w:val="single" w:sz="4" w:space="0" w:color="auto"/>
              <w:bottom w:val="single" w:sz="4" w:space="0" w:color="auto"/>
            </w:tcBorders>
          </w:tcPr>
          <w:p w14:paraId="06C364C7" w14:textId="77777777" w:rsidR="0059127E" w:rsidRDefault="0059127E" w:rsidP="00131D0A">
            <w:pPr>
              <w:rPr>
                <w:rFonts w:ascii="Times New Roman" w:hAnsi="Times New Roman" w:cs="Times New Roman"/>
                <w:sz w:val="24"/>
                <w:szCs w:val="24"/>
              </w:rPr>
            </w:pPr>
          </w:p>
        </w:tc>
      </w:tr>
      <w:tr w:rsidR="0059127E" w14:paraId="11C2FA04" w14:textId="77777777" w:rsidTr="00131D0A">
        <w:trPr>
          <w:trHeight w:val="407"/>
        </w:trPr>
        <w:tc>
          <w:tcPr>
            <w:tcW w:w="636" w:type="dxa"/>
            <w:tcBorders>
              <w:top w:val="single" w:sz="4" w:space="0" w:color="auto"/>
              <w:bottom w:val="single" w:sz="4" w:space="0" w:color="auto"/>
            </w:tcBorders>
          </w:tcPr>
          <w:p w14:paraId="7805104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2.20</w:t>
            </w:r>
          </w:p>
        </w:tc>
        <w:tc>
          <w:tcPr>
            <w:tcW w:w="3735" w:type="dxa"/>
            <w:tcBorders>
              <w:top w:val="single" w:sz="4" w:space="0" w:color="auto"/>
              <w:bottom w:val="single" w:sz="4" w:space="0" w:color="auto"/>
            </w:tcBorders>
          </w:tcPr>
          <w:p w14:paraId="754F51E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матрасика</w:t>
            </w:r>
          </w:p>
        </w:tc>
        <w:tc>
          <w:tcPr>
            <w:tcW w:w="3402" w:type="dxa"/>
            <w:tcBorders>
              <w:top w:val="single" w:sz="4" w:space="0" w:color="auto"/>
              <w:bottom w:val="single" w:sz="4" w:space="0" w:color="auto"/>
            </w:tcBorders>
          </w:tcPr>
          <w:p w14:paraId="7F071051"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Поролон 10 мм</w:t>
            </w:r>
          </w:p>
        </w:tc>
        <w:tc>
          <w:tcPr>
            <w:tcW w:w="1950" w:type="dxa"/>
            <w:tcBorders>
              <w:top w:val="single" w:sz="4" w:space="0" w:color="auto"/>
              <w:bottom w:val="single" w:sz="4" w:space="0" w:color="auto"/>
            </w:tcBorders>
          </w:tcPr>
          <w:p w14:paraId="4D09F32E" w14:textId="77777777" w:rsidR="0059127E" w:rsidRDefault="0059127E" w:rsidP="00131D0A">
            <w:pPr>
              <w:rPr>
                <w:rFonts w:ascii="Times New Roman" w:hAnsi="Times New Roman" w:cs="Times New Roman"/>
                <w:sz w:val="24"/>
                <w:szCs w:val="24"/>
              </w:rPr>
            </w:pPr>
          </w:p>
        </w:tc>
      </w:tr>
      <w:tr w:rsidR="0059127E" w14:paraId="7A93CED6" w14:textId="77777777" w:rsidTr="00131D0A">
        <w:trPr>
          <w:trHeight w:val="407"/>
        </w:trPr>
        <w:tc>
          <w:tcPr>
            <w:tcW w:w="636" w:type="dxa"/>
            <w:tcBorders>
              <w:top w:val="single" w:sz="4" w:space="0" w:color="auto"/>
              <w:bottom w:val="single" w:sz="4" w:space="0" w:color="auto"/>
            </w:tcBorders>
          </w:tcPr>
          <w:p w14:paraId="7FFE17C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2.21</w:t>
            </w:r>
          </w:p>
        </w:tc>
        <w:tc>
          <w:tcPr>
            <w:tcW w:w="3735" w:type="dxa"/>
            <w:tcBorders>
              <w:top w:val="single" w:sz="4" w:space="0" w:color="auto"/>
              <w:bottom w:val="single" w:sz="4" w:space="0" w:color="auto"/>
            </w:tcBorders>
          </w:tcPr>
          <w:p w14:paraId="51E44E6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3EA1403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RAL 9003</w:t>
            </w:r>
            <w:r w:rsidRPr="006B4D45">
              <w:rPr>
                <w:rFonts w:ascii="Times New Roman" w:hAnsi="Times New Roman" w:cs="Times New Roman"/>
                <w:sz w:val="24"/>
                <w:szCs w:val="24"/>
              </w:rPr>
              <w:t xml:space="preserve"> з </w:t>
            </w:r>
            <w:proofErr w:type="spellStart"/>
            <w:r w:rsidRPr="006B4D45">
              <w:rPr>
                <w:rFonts w:ascii="Times New Roman" w:hAnsi="Times New Roman" w:cs="Times New Roman"/>
                <w:sz w:val="24"/>
                <w:szCs w:val="24"/>
              </w:rPr>
              <w:t>антибактеріальним</w:t>
            </w:r>
            <w:r>
              <w:rPr>
                <w:rFonts w:ascii="Times New Roman" w:hAnsi="Times New Roman" w:cs="Times New Roman"/>
                <w:sz w:val="24"/>
                <w:szCs w:val="24"/>
              </w:rPr>
              <w:t>и</w:t>
            </w:r>
            <w:proofErr w:type="spellEnd"/>
            <w:r w:rsidRPr="006B4D45">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r>
              <w:rPr>
                <w:rFonts w:ascii="Times New Roman" w:hAnsi="Times New Roman" w:cs="Times New Roman"/>
                <w:sz w:val="24"/>
                <w:szCs w:val="24"/>
              </w:rPr>
              <w:t xml:space="preserve"> </w:t>
            </w:r>
          </w:p>
        </w:tc>
        <w:tc>
          <w:tcPr>
            <w:tcW w:w="1950" w:type="dxa"/>
            <w:tcBorders>
              <w:top w:val="single" w:sz="4" w:space="0" w:color="auto"/>
              <w:bottom w:val="single" w:sz="4" w:space="0" w:color="auto"/>
            </w:tcBorders>
          </w:tcPr>
          <w:p w14:paraId="4B28E2DB" w14:textId="77777777" w:rsidR="0059127E" w:rsidRDefault="0059127E" w:rsidP="00131D0A">
            <w:pPr>
              <w:rPr>
                <w:rFonts w:ascii="Times New Roman" w:hAnsi="Times New Roman" w:cs="Times New Roman"/>
                <w:sz w:val="24"/>
                <w:szCs w:val="24"/>
              </w:rPr>
            </w:pPr>
          </w:p>
        </w:tc>
      </w:tr>
    </w:tbl>
    <w:p w14:paraId="1372DB6F" w14:textId="77777777" w:rsidR="0059127E" w:rsidRDefault="0059127E" w:rsidP="0059127E">
      <w:pPr>
        <w:jc w:val="center"/>
        <w:rPr>
          <w:rFonts w:ascii="Times New Roman" w:hAnsi="Times New Roman" w:cs="Times New Roman"/>
          <w:b/>
          <w:sz w:val="24"/>
          <w:szCs w:val="24"/>
        </w:rPr>
      </w:pPr>
    </w:p>
    <w:p w14:paraId="3858F62F"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47E94024"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proofErr w:type="spellStart"/>
      <w:r w:rsidRPr="00527C90">
        <w:rPr>
          <w:rFonts w:ascii="Times New Roman" w:hAnsi="Times New Roman" w:cs="Times New Roman"/>
          <w:b/>
          <w:sz w:val="24"/>
          <w:szCs w:val="24"/>
        </w:rPr>
        <w:t>Ростомір</w:t>
      </w:r>
      <w:proofErr w:type="spellEnd"/>
      <w:r w:rsidRPr="00527C90">
        <w:rPr>
          <w:rFonts w:ascii="Times New Roman" w:hAnsi="Times New Roman" w:cs="Times New Roman"/>
          <w:b/>
          <w:sz w:val="24"/>
          <w:szCs w:val="24"/>
        </w:rPr>
        <w:t xml:space="preserve"> </w:t>
      </w:r>
      <w:proofErr w:type="spellStart"/>
      <w:r w:rsidRPr="00527C90">
        <w:rPr>
          <w:rFonts w:ascii="Times New Roman" w:hAnsi="Times New Roman" w:cs="Times New Roman"/>
          <w:b/>
          <w:sz w:val="24"/>
          <w:szCs w:val="24"/>
        </w:rPr>
        <w:t>підлоговий</w:t>
      </w:r>
      <w:proofErr w:type="spellEnd"/>
      <w:r w:rsidRPr="00527C90">
        <w:rPr>
          <w:rFonts w:ascii="Times New Roman" w:hAnsi="Times New Roman" w:cs="Times New Roman"/>
          <w:b/>
          <w:sz w:val="24"/>
          <w:szCs w:val="24"/>
        </w:rPr>
        <w:t xml:space="preserve"> РМ-П </w:t>
      </w:r>
      <w:r>
        <w:rPr>
          <w:rFonts w:ascii="Times New Roman" w:hAnsi="Times New Roman" w:cs="Times New Roman"/>
          <w:b/>
          <w:sz w:val="24"/>
          <w:szCs w:val="24"/>
        </w:rPr>
        <w:t>*</w:t>
      </w:r>
    </w:p>
    <w:p w14:paraId="5A4E8177"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450"/>
        <w:gridCol w:w="3246"/>
        <w:gridCol w:w="1905"/>
      </w:tblGrid>
      <w:tr w:rsidR="0059127E" w14:paraId="5177C251" w14:textId="77777777" w:rsidTr="00131D0A">
        <w:trPr>
          <w:trHeight w:val="673"/>
        </w:trPr>
        <w:tc>
          <w:tcPr>
            <w:tcW w:w="623" w:type="dxa"/>
            <w:tcBorders>
              <w:bottom w:val="single" w:sz="4" w:space="0" w:color="auto"/>
            </w:tcBorders>
          </w:tcPr>
          <w:p w14:paraId="10C98AA6"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48" w:type="dxa"/>
            <w:tcBorders>
              <w:bottom w:val="single" w:sz="4" w:space="0" w:color="auto"/>
            </w:tcBorders>
          </w:tcPr>
          <w:p w14:paraId="1ED8C2AC"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7CB0F51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2BB7141A"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298AEB75"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22F8D51B" w14:textId="77777777" w:rsidTr="00131D0A">
        <w:trPr>
          <w:trHeight w:val="597"/>
        </w:trPr>
        <w:tc>
          <w:tcPr>
            <w:tcW w:w="623" w:type="dxa"/>
            <w:tcBorders>
              <w:top w:val="single" w:sz="4" w:space="0" w:color="auto"/>
              <w:left w:val="single" w:sz="4" w:space="0" w:color="auto"/>
              <w:bottom w:val="single" w:sz="4" w:space="0" w:color="auto"/>
              <w:right w:val="nil"/>
            </w:tcBorders>
          </w:tcPr>
          <w:p w14:paraId="7A667CF5" w14:textId="77777777" w:rsidR="0059127E" w:rsidRPr="003D2F56" w:rsidRDefault="0059127E" w:rsidP="00131D0A">
            <w:pPr>
              <w:jc w:val="center"/>
              <w:rPr>
                <w:rFonts w:ascii="Times New Roman" w:hAnsi="Times New Roman" w:cs="Times New Roman"/>
                <w:sz w:val="24"/>
                <w:szCs w:val="24"/>
              </w:rPr>
            </w:pPr>
          </w:p>
        </w:tc>
        <w:tc>
          <w:tcPr>
            <w:tcW w:w="9100" w:type="dxa"/>
            <w:gridSpan w:val="3"/>
            <w:tcBorders>
              <w:top w:val="single" w:sz="4" w:space="0" w:color="auto"/>
              <w:left w:val="nil"/>
              <w:bottom w:val="single" w:sz="4" w:space="0" w:color="auto"/>
              <w:right w:val="single" w:sz="4" w:space="0" w:color="auto"/>
            </w:tcBorders>
          </w:tcPr>
          <w:p w14:paraId="48D4B38C"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6299CDF3" w14:textId="77777777" w:rsidTr="00131D0A">
        <w:trPr>
          <w:trHeight w:val="407"/>
        </w:trPr>
        <w:tc>
          <w:tcPr>
            <w:tcW w:w="623" w:type="dxa"/>
            <w:tcBorders>
              <w:top w:val="single" w:sz="4" w:space="0" w:color="auto"/>
            </w:tcBorders>
          </w:tcPr>
          <w:p w14:paraId="3F143F15"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1.1</w:t>
            </w:r>
          </w:p>
        </w:tc>
        <w:tc>
          <w:tcPr>
            <w:tcW w:w="3748" w:type="dxa"/>
            <w:tcBorders>
              <w:top w:val="single" w:sz="4" w:space="0" w:color="auto"/>
            </w:tcBorders>
          </w:tcPr>
          <w:p w14:paraId="06C4CD0B"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46FACC41"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1E7AA85E" w14:textId="77777777" w:rsidR="0059127E" w:rsidRPr="00956C6A" w:rsidRDefault="0059127E" w:rsidP="00131D0A">
            <w:pPr>
              <w:rPr>
                <w:rFonts w:ascii="Times New Roman" w:hAnsi="Times New Roman" w:cs="Times New Roman"/>
                <w:sz w:val="24"/>
                <w:szCs w:val="24"/>
              </w:rPr>
            </w:pPr>
          </w:p>
        </w:tc>
      </w:tr>
      <w:tr w:rsidR="0059127E" w14:paraId="5AE1B7B6" w14:textId="77777777" w:rsidTr="00131D0A">
        <w:trPr>
          <w:trHeight w:val="407"/>
        </w:trPr>
        <w:tc>
          <w:tcPr>
            <w:tcW w:w="623" w:type="dxa"/>
          </w:tcPr>
          <w:p w14:paraId="417EDF22"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1.2</w:t>
            </w:r>
          </w:p>
        </w:tc>
        <w:tc>
          <w:tcPr>
            <w:tcW w:w="3748" w:type="dxa"/>
          </w:tcPr>
          <w:p w14:paraId="3B42FEDB" w14:textId="77777777" w:rsidR="0059127E" w:rsidRPr="003D2F5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введення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експлуатацію</w:t>
            </w:r>
            <w:proofErr w:type="spellEnd"/>
          </w:p>
        </w:tc>
        <w:tc>
          <w:tcPr>
            <w:tcW w:w="3402" w:type="dxa"/>
          </w:tcPr>
          <w:p w14:paraId="1437F9CB"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місяців</w:t>
            </w:r>
            <w:proofErr w:type="spellEnd"/>
          </w:p>
        </w:tc>
        <w:tc>
          <w:tcPr>
            <w:tcW w:w="1950" w:type="dxa"/>
          </w:tcPr>
          <w:p w14:paraId="4276993E" w14:textId="77777777" w:rsidR="0059127E" w:rsidRDefault="0059127E" w:rsidP="00131D0A">
            <w:pPr>
              <w:rPr>
                <w:rFonts w:ascii="Times New Roman" w:hAnsi="Times New Roman" w:cs="Times New Roman"/>
                <w:sz w:val="24"/>
                <w:szCs w:val="24"/>
              </w:rPr>
            </w:pPr>
          </w:p>
        </w:tc>
      </w:tr>
      <w:tr w:rsidR="0059127E" w14:paraId="25E6DBE7" w14:textId="77777777" w:rsidTr="00131D0A">
        <w:trPr>
          <w:trHeight w:val="407"/>
        </w:trPr>
        <w:tc>
          <w:tcPr>
            <w:tcW w:w="623" w:type="dxa"/>
            <w:tcBorders>
              <w:bottom w:val="single" w:sz="4" w:space="0" w:color="auto"/>
            </w:tcBorders>
          </w:tcPr>
          <w:p w14:paraId="2051B94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1.3</w:t>
            </w:r>
          </w:p>
        </w:tc>
        <w:tc>
          <w:tcPr>
            <w:tcW w:w="3748" w:type="dxa"/>
            <w:tcBorders>
              <w:bottom w:val="single" w:sz="4" w:space="0" w:color="auto"/>
            </w:tcBorders>
          </w:tcPr>
          <w:p w14:paraId="7A3EA64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виробу</w:t>
            </w:r>
            <w:proofErr w:type="spellEnd"/>
          </w:p>
        </w:tc>
        <w:tc>
          <w:tcPr>
            <w:tcW w:w="3402" w:type="dxa"/>
            <w:tcBorders>
              <w:bottom w:val="single" w:sz="4" w:space="0" w:color="auto"/>
            </w:tcBorders>
          </w:tcPr>
          <w:p w14:paraId="507E9DF4"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років</w:t>
            </w:r>
            <w:proofErr w:type="spellEnd"/>
          </w:p>
        </w:tc>
        <w:tc>
          <w:tcPr>
            <w:tcW w:w="1950" w:type="dxa"/>
            <w:tcBorders>
              <w:bottom w:val="single" w:sz="4" w:space="0" w:color="auto"/>
            </w:tcBorders>
          </w:tcPr>
          <w:p w14:paraId="247E8CA8" w14:textId="77777777" w:rsidR="0059127E" w:rsidRDefault="0059127E" w:rsidP="00131D0A">
            <w:pPr>
              <w:rPr>
                <w:rFonts w:ascii="Times New Roman" w:hAnsi="Times New Roman" w:cs="Times New Roman"/>
                <w:sz w:val="24"/>
                <w:szCs w:val="24"/>
              </w:rPr>
            </w:pPr>
          </w:p>
        </w:tc>
      </w:tr>
      <w:tr w:rsidR="0059127E" w14:paraId="08237329" w14:textId="77777777" w:rsidTr="00131D0A">
        <w:trPr>
          <w:trHeight w:val="407"/>
        </w:trPr>
        <w:tc>
          <w:tcPr>
            <w:tcW w:w="623" w:type="dxa"/>
            <w:tcBorders>
              <w:bottom w:val="single" w:sz="4" w:space="0" w:color="auto"/>
            </w:tcBorders>
          </w:tcPr>
          <w:p w14:paraId="248F02B6" w14:textId="77777777" w:rsidR="0059127E" w:rsidRPr="00224B4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1.4</w:t>
            </w:r>
          </w:p>
        </w:tc>
        <w:tc>
          <w:tcPr>
            <w:tcW w:w="3748" w:type="dxa"/>
            <w:tcBorders>
              <w:bottom w:val="single" w:sz="4" w:space="0" w:color="auto"/>
            </w:tcBorders>
          </w:tcPr>
          <w:p w14:paraId="1D67D922"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користувача</w:t>
            </w:r>
            <w:proofErr w:type="spellEnd"/>
            <w:r>
              <w:rPr>
                <w:rFonts w:ascii="Times New Roman" w:hAnsi="Times New Roman" w:cs="Times New Roman"/>
                <w:sz w:val="24"/>
                <w:szCs w:val="24"/>
              </w:rPr>
              <w:t xml:space="preserve"> </w:t>
            </w:r>
          </w:p>
        </w:tc>
        <w:tc>
          <w:tcPr>
            <w:tcW w:w="3402" w:type="dxa"/>
            <w:tcBorders>
              <w:bottom w:val="single" w:sz="4" w:space="0" w:color="auto"/>
            </w:tcBorders>
          </w:tcPr>
          <w:p w14:paraId="3401BF19" w14:textId="77777777" w:rsidR="0059127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420D0271" w14:textId="77777777" w:rsidR="0059127E" w:rsidRDefault="0059127E" w:rsidP="00131D0A">
            <w:pPr>
              <w:rPr>
                <w:rFonts w:ascii="Times New Roman" w:hAnsi="Times New Roman" w:cs="Times New Roman"/>
                <w:sz w:val="24"/>
                <w:szCs w:val="24"/>
              </w:rPr>
            </w:pPr>
          </w:p>
        </w:tc>
      </w:tr>
      <w:tr w:rsidR="0059127E" w14:paraId="1A731F7A" w14:textId="77777777" w:rsidTr="00131D0A">
        <w:trPr>
          <w:trHeight w:val="407"/>
        </w:trPr>
        <w:tc>
          <w:tcPr>
            <w:tcW w:w="623" w:type="dxa"/>
            <w:tcBorders>
              <w:top w:val="single" w:sz="4" w:space="0" w:color="auto"/>
              <w:left w:val="single" w:sz="4" w:space="0" w:color="auto"/>
              <w:bottom w:val="single" w:sz="4" w:space="0" w:color="auto"/>
              <w:right w:val="nil"/>
            </w:tcBorders>
          </w:tcPr>
          <w:p w14:paraId="530591A8" w14:textId="77777777" w:rsidR="0059127E" w:rsidRDefault="0059127E" w:rsidP="00131D0A">
            <w:pPr>
              <w:jc w:val="center"/>
              <w:rPr>
                <w:rFonts w:ascii="Times New Roman" w:hAnsi="Times New Roman" w:cs="Times New Roman"/>
                <w:sz w:val="24"/>
                <w:szCs w:val="24"/>
              </w:rPr>
            </w:pPr>
          </w:p>
        </w:tc>
        <w:tc>
          <w:tcPr>
            <w:tcW w:w="9100" w:type="dxa"/>
            <w:gridSpan w:val="3"/>
            <w:tcBorders>
              <w:top w:val="single" w:sz="4" w:space="0" w:color="auto"/>
              <w:left w:val="nil"/>
              <w:bottom w:val="single" w:sz="4" w:space="0" w:color="auto"/>
              <w:right w:val="single" w:sz="4" w:space="0" w:color="auto"/>
            </w:tcBorders>
          </w:tcPr>
          <w:p w14:paraId="17B1C8D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23E2D425" w14:textId="77777777" w:rsidTr="00131D0A">
        <w:trPr>
          <w:trHeight w:val="407"/>
        </w:trPr>
        <w:tc>
          <w:tcPr>
            <w:tcW w:w="623" w:type="dxa"/>
            <w:tcBorders>
              <w:top w:val="single" w:sz="4" w:space="0" w:color="auto"/>
              <w:bottom w:val="single" w:sz="4" w:space="0" w:color="auto"/>
            </w:tcBorders>
          </w:tcPr>
          <w:p w14:paraId="4D8B3B59"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2.1</w:t>
            </w:r>
          </w:p>
        </w:tc>
        <w:tc>
          <w:tcPr>
            <w:tcW w:w="3748" w:type="dxa"/>
            <w:tcBorders>
              <w:top w:val="single" w:sz="4" w:space="0" w:color="auto"/>
              <w:bottom w:val="single" w:sz="4" w:space="0" w:color="auto"/>
            </w:tcBorders>
          </w:tcPr>
          <w:p w14:paraId="7170AFBA"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Довжина</w:t>
            </w:r>
            <w:proofErr w:type="spellEnd"/>
            <w:r w:rsidRPr="00527C90">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0B127014"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420 мм</w:t>
            </w:r>
          </w:p>
        </w:tc>
        <w:tc>
          <w:tcPr>
            <w:tcW w:w="1950" w:type="dxa"/>
            <w:tcBorders>
              <w:top w:val="single" w:sz="4" w:space="0" w:color="auto"/>
              <w:bottom w:val="single" w:sz="4" w:space="0" w:color="auto"/>
            </w:tcBorders>
          </w:tcPr>
          <w:p w14:paraId="5D626C55" w14:textId="77777777" w:rsidR="0059127E" w:rsidRDefault="0059127E" w:rsidP="00131D0A">
            <w:pPr>
              <w:rPr>
                <w:rFonts w:ascii="Times New Roman" w:hAnsi="Times New Roman" w:cs="Times New Roman"/>
                <w:sz w:val="24"/>
                <w:szCs w:val="24"/>
              </w:rPr>
            </w:pPr>
          </w:p>
        </w:tc>
      </w:tr>
      <w:tr w:rsidR="0059127E" w14:paraId="79C20070" w14:textId="77777777" w:rsidTr="00131D0A">
        <w:trPr>
          <w:trHeight w:val="407"/>
        </w:trPr>
        <w:tc>
          <w:tcPr>
            <w:tcW w:w="623" w:type="dxa"/>
            <w:tcBorders>
              <w:top w:val="single" w:sz="4" w:space="0" w:color="auto"/>
              <w:bottom w:val="single" w:sz="4" w:space="0" w:color="auto"/>
            </w:tcBorders>
          </w:tcPr>
          <w:p w14:paraId="4FF14C0F"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2.2</w:t>
            </w:r>
          </w:p>
        </w:tc>
        <w:tc>
          <w:tcPr>
            <w:tcW w:w="3748" w:type="dxa"/>
            <w:tcBorders>
              <w:top w:val="single" w:sz="4" w:space="0" w:color="auto"/>
              <w:bottom w:val="single" w:sz="4" w:space="0" w:color="auto"/>
            </w:tcBorders>
          </w:tcPr>
          <w:p w14:paraId="76FFB343"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4A8D0D0C"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380 мм</w:t>
            </w:r>
          </w:p>
        </w:tc>
        <w:tc>
          <w:tcPr>
            <w:tcW w:w="1950" w:type="dxa"/>
            <w:tcBorders>
              <w:top w:val="single" w:sz="4" w:space="0" w:color="auto"/>
              <w:bottom w:val="single" w:sz="4" w:space="0" w:color="auto"/>
            </w:tcBorders>
          </w:tcPr>
          <w:p w14:paraId="203A5B01" w14:textId="77777777" w:rsidR="0059127E" w:rsidRDefault="0059127E" w:rsidP="00131D0A">
            <w:pPr>
              <w:rPr>
                <w:rFonts w:ascii="Times New Roman" w:hAnsi="Times New Roman" w:cs="Times New Roman"/>
                <w:sz w:val="24"/>
                <w:szCs w:val="24"/>
              </w:rPr>
            </w:pPr>
          </w:p>
        </w:tc>
      </w:tr>
      <w:tr w:rsidR="0059127E" w14:paraId="6F210BC7" w14:textId="77777777" w:rsidTr="00131D0A">
        <w:trPr>
          <w:trHeight w:val="407"/>
        </w:trPr>
        <w:tc>
          <w:tcPr>
            <w:tcW w:w="623" w:type="dxa"/>
            <w:tcBorders>
              <w:top w:val="single" w:sz="4" w:space="0" w:color="auto"/>
              <w:bottom w:val="single" w:sz="4" w:space="0" w:color="auto"/>
            </w:tcBorders>
          </w:tcPr>
          <w:p w14:paraId="2297C90B"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2.3</w:t>
            </w:r>
          </w:p>
        </w:tc>
        <w:tc>
          <w:tcPr>
            <w:tcW w:w="3748" w:type="dxa"/>
            <w:tcBorders>
              <w:top w:val="single" w:sz="4" w:space="0" w:color="auto"/>
              <w:bottom w:val="single" w:sz="4" w:space="0" w:color="auto"/>
            </w:tcBorders>
          </w:tcPr>
          <w:p w14:paraId="34086451"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40FD4F8B"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2200 мм</w:t>
            </w:r>
          </w:p>
        </w:tc>
        <w:tc>
          <w:tcPr>
            <w:tcW w:w="1950" w:type="dxa"/>
            <w:tcBorders>
              <w:top w:val="single" w:sz="4" w:space="0" w:color="auto"/>
              <w:bottom w:val="single" w:sz="4" w:space="0" w:color="auto"/>
            </w:tcBorders>
          </w:tcPr>
          <w:p w14:paraId="50E15259" w14:textId="77777777" w:rsidR="0059127E" w:rsidRDefault="0059127E" w:rsidP="00131D0A">
            <w:pPr>
              <w:rPr>
                <w:rFonts w:ascii="Times New Roman" w:hAnsi="Times New Roman" w:cs="Times New Roman"/>
                <w:sz w:val="24"/>
                <w:szCs w:val="24"/>
              </w:rPr>
            </w:pPr>
          </w:p>
        </w:tc>
      </w:tr>
      <w:tr w:rsidR="0059127E" w14:paraId="25AF9AF5" w14:textId="77777777" w:rsidTr="00131D0A">
        <w:trPr>
          <w:trHeight w:val="407"/>
        </w:trPr>
        <w:tc>
          <w:tcPr>
            <w:tcW w:w="623" w:type="dxa"/>
            <w:tcBorders>
              <w:top w:val="single" w:sz="4" w:space="0" w:color="auto"/>
              <w:bottom w:val="single" w:sz="4" w:space="0" w:color="auto"/>
            </w:tcBorders>
          </w:tcPr>
          <w:p w14:paraId="61CDBD43"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2.4</w:t>
            </w:r>
          </w:p>
        </w:tc>
        <w:tc>
          <w:tcPr>
            <w:tcW w:w="3748" w:type="dxa"/>
            <w:tcBorders>
              <w:top w:val="single" w:sz="4" w:space="0" w:color="auto"/>
              <w:bottom w:val="single" w:sz="4" w:space="0" w:color="auto"/>
            </w:tcBorders>
          </w:tcPr>
          <w:p w14:paraId="2CE2A9CE"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Висота</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від</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підлоги</w:t>
            </w:r>
            <w:proofErr w:type="spellEnd"/>
            <w:r w:rsidRPr="00527C90">
              <w:rPr>
                <w:rFonts w:ascii="Times New Roman" w:hAnsi="Times New Roman" w:cs="Times New Roman"/>
                <w:sz w:val="24"/>
                <w:szCs w:val="24"/>
              </w:rPr>
              <w:t xml:space="preserve"> до </w:t>
            </w:r>
            <w:proofErr w:type="spellStart"/>
            <w:r w:rsidRPr="00527C90">
              <w:rPr>
                <w:rFonts w:ascii="Times New Roman" w:hAnsi="Times New Roman" w:cs="Times New Roman"/>
                <w:sz w:val="24"/>
                <w:szCs w:val="24"/>
              </w:rPr>
              <w:t>верхньої</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поперечини</w:t>
            </w:r>
            <w:proofErr w:type="spellEnd"/>
            <w:r w:rsidRPr="00527C90">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0E98FDFC"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400 мм</w:t>
            </w:r>
          </w:p>
        </w:tc>
        <w:tc>
          <w:tcPr>
            <w:tcW w:w="1950" w:type="dxa"/>
            <w:tcBorders>
              <w:top w:val="single" w:sz="4" w:space="0" w:color="auto"/>
              <w:bottom w:val="single" w:sz="4" w:space="0" w:color="auto"/>
            </w:tcBorders>
          </w:tcPr>
          <w:p w14:paraId="1E545E3A" w14:textId="77777777" w:rsidR="0059127E" w:rsidRDefault="0059127E" w:rsidP="00131D0A">
            <w:pPr>
              <w:rPr>
                <w:rFonts w:ascii="Times New Roman" w:hAnsi="Times New Roman" w:cs="Times New Roman"/>
                <w:sz w:val="24"/>
                <w:szCs w:val="24"/>
              </w:rPr>
            </w:pPr>
          </w:p>
        </w:tc>
      </w:tr>
      <w:tr w:rsidR="0059127E" w14:paraId="514424FF" w14:textId="77777777" w:rsidTr="00131D0A">
        <w:trPr>
          <w:trHeight w:val="407"/>
        </w:trPr>
        <w:tc>
          <w:tcPr>
            <w:tcW w:w="623" w:type="dxa"/>
            <w:tcBorders>
              <w:top w:val="single" w:sz="4" w:space="0" w:color="auto"/>
              <w:bottom w:val="single" w:sz="4" w:space="0" w:color="auto"/>
            </w:tcBorders>
          </w:tcPr>
          <w:p w14:paraId="5CD87235"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2.5</w:t>
            </w:r>
          </w:p>
        </w:tc>
        <w:tc>
          <w:tcPr>
            <w:tcW w:w="3748" w:type="dxa"/>
            <w:tcBorders>
              <w:top w:val="single" w:sz="4" w:space="0" w:color="auto"/>
              <w:bottom w:val="single" w:sz="4" w:space="0" w:color="auto"/>
            </w:tcBorders>
          </w:tcPr>
          <w:p w14:paraId="76A246D9"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Матеріал</w:t>
            </w:r>
            <w:proofErr w:type="spellEnd"/>
            <w:r w:rsidRPr="00527C90">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4A84ECBD"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Металева</w:t>
            </w:r>
            <w:proofErr w:type="spellEnd"/>
            <w:r w:rsidRPr="00527C90">
              <w:rPr>
                <w:rFonts w:ascii="Times New Roman" w:hAnsi="Times New Roman" w:cs="Times New Roman"/>
                <w:sz w:val="24"/>
                <w:szCs w:val="24"/>
              </w:rPr>
              <w:t xml:space="preserve"> труба 20х20х1,2</w:t>
            </w:r>
          </w:p>
        </w:tc>
        <w:tc>
          <w:tcPr>
            <w:tcW w:w="1950" w:type="dxa"/>
            <w:tcBorders>
              <w:top w:val="single" w:sz="4" w:space="0" w:color="auto"/>
              <w:bottom w:val="single" w:sz="4" w:space="0" w:color="auto"/>
            </w:tcBorders>
          </w:tcPr>
          <w:p w14:paraId="687AFCE1" w14:textId="77777777" w:rsidR="0059127E" w:rsidRDefault="0059127E" w:rsidP="00131D0A">
            <w:pPr>
              <w:rPr>
                <w:rFonts w:ascii="Times New Roman" w:hAnsi="Times New Roman" w:cs="Times New Roman"/>
                <w:sz w:val="24"/>
                <w:szCs w:val="24"/>
              </w:rPr>
            </w:pPr>
          </w:p>
        </w:tc>
      </w:tr>
      <w:tr w:rsidR="0059127E" w14:paraId="4D47E6C2" w14:textId="77777777" w:rsidTr="00131D0A">
        <w:trPr>
          <w:trHeight w:val="407"/>
        </w:trPr>
        <w:tc>
          <w:tcPr>
            <w:tcW w:w="623" w:type="dxa"/>
            <w:tcBorders>
              <w:top w:val="single" w:sz="4" w:space="0" w:color="auto"/>
              <w:bottom w:val="single" w:sz="4" w:space="0" w:color="auto"/>
            </w:tcBorders>
          </w:tcPr>
          <w:p w14:paraId="3E4C1BA2"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2.6</w:t>
            </w:r>
          </w:p>
        </w:tc>
        <w:tc>
          <w:tcPr>
            <w:tcW w:w="3748" w:type="dxa"/>
            <w:tcBorders>
              <w:top w:val="single" w:sz="4" w:space="0" w:color="auto"/>
              <w:bottom w:val="single" w:sz="4" w:space="0" w:color="auto"/>
            </w:tcBorders>
          </w:tcPr>
          <w:p w14:paraId="08CCFD42"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Допустиме</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навантаження</w:t>
            </w:r>
            <w:proofErr w:type="spellEnd"/>
            <w:r w:rsidRPr="00527C90">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3B1C7391"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 xml:space="preserve">Не </w:t>
            </w:r>
            <w:proofErr w:type="spellStart"/>
            <w:r w:rsidRPr="00527C90">
              <w:rPr>
                <w:rFonts w:ascii="Times New Roman" w:hAnsi="Times New Roman" w:cs="Times New Roman"/>
                <w:sz w:val="24"/>
                <w:szCs w:val="24"/>
              </w:rPr>
              <w:t>більше</w:t>
            </w:r>
            <w:proofErr w:type="spellEnd"/>
            <w:r w:rsidRPr="00527C90">
              <w:rPr>
                <w:rFonts w:ascii="Times New Roman" w:hAnsi="Times New Roman" w:cs="Times New Roman"/>
                <w:sz w:val="24"/>
                <w:szCs w:val="24"/>
              </w:rPr>
              <w:t xml:space="preserve"> 150 кг</w:t>
            </w:r>
          </w:p>
        </w:tc>
        <w:tc>
          <w:tcPr>
            <w:tcW w:w="1950" w:type="dxa"/>
            <w:tcBorders>
              <w:top w:val="single" w:sz="4" w:space="0" w:color="auto"/>
              <w:bottom w:val="single" w:sz="4" w:space="0" w:color="auto"/>
            </w:tcBorders>
          </w:tcPr>
          <w:p w14:paraId="4D8A4A0E" w14:textId="77777777" w:rsidR="0059127E" w:rsidRDefault="0059127E" w:rsidP="00131D0A">
            <w:pPr>
              <w:rPr>
                <w:rFonts w:ascii="Times New Roman" w:hAnsi="Times New Roman" w:cs="Times New Roman"/>
                <w:sz w:val="24"/>
                <w:szCs w:val="24"/>
              </w:rPr>
            </w:pPr>
          </w:p>
        </w:tc>
      </w:tr>
      <w:tr w:rsidR="0059127E" w14:paraId="5E625425" w14:textId="77777777" w:rsidTr="00131D0A">
        <w:trPr>
          <w:trHeight w:val="407"/>
        </w:trPr>
        <w:tc>
          <w:tcPr>
            <w:tcW w:w="623" w:type="dxa"/>
            <w:tcBorders>
              <w:top w:val="single" w:sz="4" w:space="0" w:color="auto"/>
              <w:bottom w:val="single" w:sz="4" w:space="0" w:color="auto"/>
            </w:tcBorders>
          </w:tcPr>
          <w:p w14:paraId="5A6C7AFD"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2.7</w:t>
            </w:r>
          </w:p>
        </w:tc>
        <w:tc>
          <w:tcPr>
            <w:tcW w:w="3748" w:type="dxa"/>
            <w:tcBorders>
              <w:top w:val="single" w:sz="4" w:space="0" w:color="auto"/>
              <w:bottom w:val="single" w:sz="4" w:space="0" w:color="auto"/>
            </w:tcBorders>
          </w:tcPr>
          <w:p w14:paraId="0EB725F0"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 xml:space="preserve">Вага </w:t>
            </w:r>
            <w:proofErr w:type="spellStart"/>
            <w:r w:rsidRPr="00527C90">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23371C7D"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10 кг</w:t>
            </w:r>
          </w:p>
        </w:tc>
        <w:tc>
          <w:tcPr>
            <w:tcW w:w="1950" w:type="dxa"/>
            <w:tcBorders>
              <w:top w:val="single" w:sz="4" w:space="0" w:color="auto"/>
              <w:bottom w:val="single" w:sz="4" w:space="0" w:color="auto"/>
            </w:tcBorders>
          </w:tcPr>
          <w:p w14:paraId="144CB903" w14:textId="77777777" w:rsidR="0059127E" w:rsidRDefault="0059127E" w:rsidP="00131D0A">
            <w:pPr>
              <w:rPr>
                <w:rFonts w:ascii="Times New Roman" w:hAnsi="Times New Roman" w:cs="Times New Roman"/>
                <w:sz w:val="24"/>
                <w:szCs w:val="24"/>
              </w:rPr>
            </w:pPr>
          </w:p>
        </w:tc>
      </w:tr>
      <w:tr w:rsidR="0059127E" w14:paraId="64382A49" w14:textId="77777777" w:rsidTr="00131D0A">
        <w:trPr>
          <w:trHeight w:val="407"/>
        </w:trPr>
        <w:tc>
          <w:tcPr>
            <w:tcW w:w="623" w:type="dxa"/>
            <w:tcBorders>
              <w:top w:val="single" w:sz="4" w:space="0" w:color="auto"/>
              <w:bottom w:val="single" w:sz="4" w:space="0" w:color="auto"/>
            </w:tcBorders>
          </w:tcPr>
          <w:p w14:paraId="7D430826"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2.8</w:t>
            </w:r>
          </w:p>
        </w:tc>
        <w:tc>
          <w:tcPr>
            <w:tcW w:w="3748" w:type="dxa"/>
            <w:tcBorders>
              <w:top w:val="single" w:sz="4" w:space="0" w:color="auto"/>
              <w:bottom w:val="single" w:sz="4" w:space="0" w:color="auto"/>
            </w:tcBorders>
          </w:tcPr>
          <w:p w14:paraId="0F9C8B8D"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Колір</w:t>
            </w:r>
            <w:proofErr w:type="spellEnd"/>
            <w:r w:rsidRPr="00527C90">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03A24983"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Білий</w:t>
            </w:r>
            <w:proofErr w:type="spellEnd"/>
            <w:r w:rsidRPr="00527C90">
              <w:rPr>
                <w:rFonts w:ascii="Times New Roman" w:hAnsi="Times New Roman" w:cs="Times New Roman"/>
                <w:sz w:val="24"/>
                <w:szCs w:val="24"/>
              </w:rPr>
              <w:t xml:space="preserve">, RAL 9003 з </w:t>
            </w:r>
            <w:proofErr w:type="spellStart"/>
            <w:r w:rsidRPr="00527C90">
              <w:rPr>
                <w:rFonts w:ascii="Times New Roman" w:hAnsi="Times New Roman" w:cs="Times New Roman"/>
                <w:sz w:val="24"/>
                <w:szCs w:val="24"/>
              </w:rPr>
              <w:t>антибактеріальними</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властивастями</w:t>
            </w:r>
            <w:proofErr w:type="spellEnd"/>
          </w:p>
        </w:tc>
        <w:tc>
          <w:tcPr>
            <w:tcW w:w="1950" w:type="dxa"/>
            <w:tcBorders>
              <w:top w:val="single" w:sz="4" w:space="0" w:color="auto"/>
              <w:bottom w:val="single" w:sz="4" w:space="0" w:color="auto"/>
            </w:tcBorders>
          </w:tcPr>
          <w:p w14:paraId="03EADD4B" w14:textId="77777777" w:rsidR="0059127E" w:rsidRDefault="0059127E" w:rsidP="00131D0A">
            <w:pPr>
              <w:rPr>
                <w:rFonts w:ascii="Times New Roman" w:hAnsi="Times New Roman" w:cs="Times New Roman"/>
                <w:sz w:val="24"/>
                <w:szCs w:val="24"/>
              </w:rPr>
            </w:pPr>
          </w:p>
        </w:tc>
      </w:tr>
    </w:tbl>
    <w:p w14:paraId="59BB1A85" w14:textId="77777777" w:rsidR="0059127E" w:rsidRDefault="0059127E" w:rsidP="0059127E">
      <w:pPr>
        <w:jc w:val="center"/>
        <w:rPr>
          <w:rFonts w:ascii="Times New Roman" w:hAnsi="Times New Roman" w:cs="Times New Roman"/>
          <w:b/>
          <w:bCs/>
          <w:sz w:val="24"/>
          <w:szCs w:val="24"/>
        </w:rPr>
      </w:pPr>
    </w:p>
    <w:p w14:paraId="79F53EA6"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50715A71"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522852">
        <w:rPr>
          <w:rFonts w:ascii="Times New Roman" w:hAnsi="Times New Roman" w:cs="Times New Roman"/>
          <w:b/>
          <w:sz w:val="24"/>
          <w:szCs w:val="24"/>
        </w:rPr>
        <w:t xml:space="preserve">Корзинка для </w:t>
      </w:r>
      <w:proofErr w:type="spellStart"/>
      <w:r w:rsidRPr="00522852">
        <w:rPr>
          <w:rFonts w:ascii="Times New Roman" w:hAnsi="Times New Roman" w:cs="Times New Roman"/>
          <w:b/>
          <w:sz w:val="24"/>
          <w:szCs w:val="24"/>
        </w:rPr>
        <w:t>флаконів</w:t>
      </w:r>
      <w:proofErr w:type="spellEnd"/>
      <w:r w:rsidRPr="00522852">
        <w:rPr>
          <w:rFonts w:ascii="Times New Roman" w:hAnsi="Times New Roman" w:cs="Times New Roman"/>
          <w:b/>
          <w:sz w:val="24"/>
          <w:szCs w:val="24"/>
        </w:rPr>
        <w:t xml:space="preserve"> К-Ц</w:t>
      </w:r>
      <w:r>
        <w:rPr>
          <w:rFonts w:ascii="Times New Roman" w:hAnsi="Times New Roman" w:cs="Times New Roman"/>
          <w:b/>
          <w:sz w:val="24"/>
          <w:szCs w:val="24"/>
        </w:rPr>
        <w:t>*</w:t>
      </w:r>
    </w:p>
    <w:p w14:paraId="27A78FDF" w14:textId="77777777" w:rsidR="0059127E" w:rsidRPr="00522852" w:rsidRDefault="0059127E" w:rsidP="0059127E">
      <w:pPr>
        <w:jc w:val="center"/>
        <w:rPr>
          <w:rFonts w:ascii="Times New Roman" w:hAnsi="Times New Roman" w:cs="Times New Roman"/>
          <w:b/>
          <w:bCs/>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3495"/>
        <w:gridCol w:w="3190"/>
        <w:gridCol w:w="1913"/>
      </w:tblGrid>
      <w:tr w:rsidR="0059127E" w14:paraId="462D73C2" w14:textId="77777777" w:rsidTr="00131D0A">
        <w:trPr>
          <w:trHeight w:val="673"/>
        </w:trPr>
        <w:tc>
          <w:tcPr>
            <w:tcW w:w="624" w:type="dxa"/>
            <w:tcBorders>
              <w:bottom w:val="single" w:sz="4" w:space="0" w:color="auto"/>
            </w:tcBorders>
          </w:tcPr>
          <w:p w14:paraId="62472A49"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47" w:type="dxa"/>
            <w:tcBorders>
              <w:bottom w:val="single" w:sz="4" w:space="0" w:color="auto"/>
            </w:tcBorders>
          </w:tcPr>
          <w:p w14:paraId="5F2E2F46"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09D87AD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50ECEE28"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2C7957E3"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6B105B1E" w14:textId="77777777" w:rsidTr="00131D0A">
        <w:trPr>
          <w:trHeight w:val="597"/>
        </w:trPr>
        <w:tc>
          <w:tcPr>
            <w:tcW w:w="624" w:type="dxa"/>
            <w:tcBorders>
              <w:top w:val="single" w:sz="4" w:space="0" w:color="auto"/>
              <w:left w:val="single" w:sz="4" w:space="0" w:color="auto"/>
              <w:bottom w:val="single" w:sz="4" w:space="0" w:color="auto"/>
              <w:right w:val="nil"/>
            </w:tcBorders>
          </w:tcPr>
          <w:p w14:paraId="58BEC094" w14:textId="77777777" w:rsidR="0059127E" w:rsidRPr="003D2F56" w:rsidRDefault="0059127E" w:rsidP="00131D0A">
            <w:pPr>
              <w:jc w:val="center"/>
              <w:rPr>
                <w:rFonts w:ascii="Times New Roman" w:hAnsi="Times New Roman" w:cs="Times New Roman"/>
                <w:sz w:val="24"/>
                <w:szCs w:val="24"/>
              </w:rPr>
            </w:pPr>
          </w:p>
        </w:tc>
        <w:tc>
          <w:tcPr>
            <w:tcW w:w="9099" w:type="dxa"/>
            <w:gridSpan w:val="3"/>
            <w:tcBorders>
              <w:top w:val="single" w:sz="4" w:space="0" w:color="auto"/>
              <w:left w:val="nil"/>
              <w:bottom w:val="single" w:sz="4" w:space="0" w:color="auto"/>
              <w:right w:val="single" w:sz="4" w:space="0" w:color="auto"/>
            </w:tcBorders>
          </w:tcPr>
          <w:p w14:paraId="28EEC535"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73D42B88" w14:textId="77777777" w:rsidTr="00131D0A">
        <w:trPr>
          <w:trHeight w:val="529"/>
        </w:trPr>
        <w:tc>
          <w:tcPr>
            <w:tcW w:w="624" w:type="dxa"/>
            <w:tcBorders>
              <w:top w:val="single" w:sz="4" w:space="0" w:color="auto"/>
            </w:tcBorders>
          </w:tcPr>
          <w:p w14:paraId="6D847812" w14:textId="77777777" w:rsidR="0059127E" w:rsidRPr="00730FBD" w:rsidRDefault="0059127E" w:rsidP="00131D0A">
            <w:r w:rsidRPr="00730FBD">
              <w:lastRenderedPageBreak/>
              <w:t>1.1</w:t>
            </w:r>
          </w:p>
        </w:tc>
        <w:tc>
          <w:tcPr>
            <w:tcW w:w="3747" w:type="dxa"/>
            <w:tcBorders>
              <w:top w:val="single" w:sz="4" w:space="0" w:color="auto"/>
            </w:tcBorders>
          </w:tcPr>
          <w:p w14:paraId="0DFF3338" w14:textId="77777777" w:rsidR="0059127E" w:rsidRPr="00730FBD" w:rsidRDefault="0059127E" w:rsidP="00131D0A">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125C9562" w14:textId="77777777" w:rsidR="0059127E" w:rsidRPr="00730FBD"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04DB8043" w14:textId="77777777" w:rsidR="0059127E" w:rsidRPr="00730FBD" w:rsidRDefault="0059127E" w:rsidP="00131D0A"/>
        </w:tc>
      </w:tr>
      <w:tr w:rsidR="0059127E" w14:paraId="106D86BB" w14:textId="77777777" w:rsidTr="00131D0A">
        <w:trPr>
          <w:trHeight w:val="529"/>
        </w:trPr>
        <w:tc>
          <w:tcPr>
            <w:tcW w:w="624" w:type="dxa"/>
            <w:tcBorders>
              <w:top w:val="single" w:sz="4" w:space="0" w:color="auto"/>
            </w:tcBorders>
          </w:tcPr>
          <w:p w14:paraId="2D96EC28" w14:textId="77777777" w:rsidR="0059127E" w:rsidRPr="00730FBD" w:rsidRDefault="0059127E" w:rsidP="00131D0A">
            <w:r w:rsidRPr="00730FBD">
              <w:t>1.2</w:t>
            </w:r>
          </w:p>
        </w:tc>
        <w:tc>
          <w:tcPr>
            <w:tcW w:w="3747" w:type="dxa"/>
            <w:tcBorders>
              <w:top w:val="single" w:sz="4" w:space="0" w:color="auto"/>
            </w:tcBorders>
          </w:tcPr>
          <w:p w14:paraId="11EE75CD" w14:textId="77777777" w:rsidR="0059127E" w:rsidRPr="00730FBD" w:rsidRDefault="0059127E" w:rsidP="00131D0A">
            <w:proofErr w:type="spellStart"/>
            <w:r w:rsidRPr="00730FBD">
              <w:t>Гарантійний</w:t>
            </w:r>
            <w:proofErr w:type="spellEnd"/>
            <w:r w:rsidRPr="00730FBD">
              <w:t xml:space="preserve"> </w:t>
            </w:r>
            <w:proofErr w:type="spellStart"/>
            <w:r w:rsidRPr="00730FBD">
              <w:t>термін</w:t>
            </w:r>
            <w:proofErr w:type="spellEnd"/>
            <w:r w:rsidRPr="00730FBD">
              <w:t xml:space="preserve"> </w:t>
            </w:r>
            <w:proofErr w:type="spellStart"/>
            <w:r w:rsidRPr="00730FBD">
              <w:t>експлуатації</w:t>
            </w:r>
            <w:proofErr w:type="spellEnd"/>
            <w:r w:rsidRPr="00730FBD">
              <w:t xml:space="preserve"> </w:t>
            </w:r>
            <w:proofErr w:type="spellStart"/>
            <w:r w:rsidRPr="00730FBD">
              <w:t>обладнання</w:t>
            </w:r>
            <w:proofErr w:type="spellEnd"/>
            <w:r w:rsidRPr="00730FBD">
              <w:t xml:space="preserve"> </w:t>
            </w:r>
            <w:proofErr w:type="spellStart"/>
            <w:r w:rsidRPr="00730FBD">
              <w:t>обладнання</w:t>
            </w:r>
            <w:proofErr w:type="spellEnd"/>
            <w:r w:rsidRPr="00730FBD">
              <w:t xml:space="preserve"> з моменту </w:t>
            </w:r>
            <w:proofErr w:type="spellStart"/>
            <w:r w:rsidRPr="00730FBD">
              <w:t>введення</w:t>
            </w:r>
            <w:proofErr w:type="spellEnd"/>
            <w:r w:rsidRPr="00730FBD">
              <w:t xml:space="preserve"> в </w:t>
            </w:r>
            <w:proofErr w:type="spellStart"/>
            <w:r w:rsidRPr="00730FBD">
              <w:t>експлуатацію</w:t>
            </w:r>
            <w:proofErr w:type="spellEnd"/>
          </w:p>
        </w:tc>
        <w:tc>
          <w:tcPr>
            <w:tcW w:w="3402" w:type="dxa"/>
            <w:tcBorders>
              <w:top w:val="single" w:sz="4" w:space="0" w:color="auto"/>
            </w:tcBorders>
          </w:tcPr>
          <w:p w14:paraId="042A06F4" w14:textId="77777777" w:rsidR="0059127E" w:rsidRPr="00730FBD" w:rsidRDefault="0059127E" w:rsidP="00131D0A">
            <w:r w:rsidRPr="00730FBD">
              <w:t xml:space="preserve">18 </w:t>
            </w:r>
            <w:proofErr w:type="spellStart"/>
            <w:r w:rsidRPr="00730FBD">
              <w:t>місяців</w:t>
            </w:r>
            <w:proofErr w:type="spellEnd"/>
          </w:p>
        </w:tc>
        <w:tc>
          <w:tcPr>
            <w:tcW w:w="1950" w:type="dxa"/>
            <w:tcBorders>
              <w:top w:val="single" w:sz="4" w:space="0" w:color="auto"/>
            </w:tcBorders>
          </w:tcPr>
          <w:p w14:paraId="5B596B12" w14:textId="77777777" w:rsidR="0059127E" w:rsidRPr="00730FBD" w:rsidRDefault="0059127E" w:rsidP="00131D0A"/>
        </w:tc>
      </w:tr>
      <w:tr w:rsidR="0059127E" w14:paraId="443EFEA8" w14:textId="77777777" w:rsidTr="00131D0A">
        <w:trPr>
          <w:trHeight w:val="407"/>
        </w:trPr>
        <w:tc>
          <w:tcPr>
            <w:tcW w:w="624" w:type="dxa"/>
          </w:tcPr>
          <w:p w14:paraId="54D66AB5" w14:textId="77777777" w:rsidR="0059127E" w:rsidRPr="00730FBD" w:rsidRDefault="0059127E" w:rsidP="00131D0A">
            <w:r w:rsidRPr="00730FBD">
              <w:t>1.3</w:t>
            </w:r>
          </w:p>
        </w:tc>
        <w:tc>
          <w:tcPr>
            <w:tcW w:w="3747" w:type="dxa"/>
          </w:tcPr>
          <w:p w14:paraId="40C87320" w14:textId="77777777" w:rsidR="0059127E" w:rsidRPr="00730FBD" w:rsidRDefault="0059127E" w:rsidP="00131D0A">
            <w:proofErr w:type="spellStart"/>
            <w:r w:rsidRPr="00730FBD">
              <w:t>Термін</w:t>
            </w:r>
            <w:proofErr w:type="spellEnd"/>
            <w:r w:rsidRPr="00730FBD">
              <w:t xml:space="preserve"> </w:t>
            </w:r>
            <w:proofErr w:type="spellStart"/>
            <w:r w:rsidRPr="00730FBD">
              <w:t>служби</w:t>
            </w:r>
            <w:proofErr w:type="spellEnd"/>
            <w:r w:rsidRPr="00730FBD">
              <w:t xml:space="preserve"> </w:t>
            </w:r>
            <w:proofErr w:type="spellStart"/>
            <w:r w:rsidRPr="00730FBD">
              <w:t>виробу</w:t>
            </w:r>
            <w:proofErr w:type="spellEnd"/>
          </w:p>
        </w:tc>
        <w:tc>
          <w:tcPr>
            <w:tcW w:w="3402" w:type="dxa"/>
          </w:tcPr>
          <w:p w14:paraId="64F57681" w14:textId="77777777" w:rsidR="0059127E" w:rsidRPr="00730FBD" w:rsidRDefault="0059127E" w:rsidP="00131D0A">
            <w:r w:rsidRPr="00730FBD">
              <w:t xml:space="preserve">Не </w:t>
            </w:r>
            <w:proofErr w:type="spellStart"/>
            <w:r w:rsidRPr="00730FBD">
              <w:t>менше</w:t>
            </w:r>
            <w:proofErr w:type="spellEnd"/>
            <w:r w:rsidRPr="00730FBD">
              <w:t xml:space="preserve"> 5 </w:t>
            </w:r>
            <w:proofErr w:type="spellStart"/>
            <w:r w:rsidRPr="00730FBD">
              <w:t>років</w:t>
            </w:r>
            <w:proofErr w:type="spellEnd"/>
          </w:p>
        </w:tc>
        <w:tc>
          <w:tcPr>
            <w:tcW w:w="1950" w:type="dxa"/>
          </w:tcPr>
          <w:p w14:paraId="37D01193" w14:textId="77777777" w:rsidR="0059127E" w:rsidRPr="00730FBD" w:rsidRDefault="0059127E" w:rsidP="00131D0A"/>
        </w:tc>
      </w:tr>
      <w:tr w:rsidR="0059127E" w14:paraId="733F4FDC" w14:textId="77777777" w:rsidTr="00131D0A">
        <w:trPr>
          <w:trHeight w:val="407"/>
        </w:trPr>
        <w:tc>
          <w:tcPr>
            <w:tcW w:w="624" w:type="dxa"/>
            <w:tcBorders>
              <w:bottom w:val="single" w:sz="4" w:space="0" w:color="auto"/>
            </w:tcBorders>
          </w:tcPr>
          <w:p w14:paraId="3FBC4D18" w14:textId="77777777" w:rsidR="0059127E" w:rsidRPr="00224B4E" w:rsidRDefault="0059127E" w:rsidP="00131D0A">
            <w:r w:rsidRPr="00730FBD">
              <w:t>1.</w:t>
            </w:r>
            <w:r>
              <w:t>4</w:t>
            </w:r>
          </w:p>
        </w:tc>
        <w:tc>
          <w:tcPr>
            <w:tcW w:w="3747" w:type="dxa"/>
            <w:tcBorders>
              <w:bottom w:val="single" w:sz="4" w:space="0" w:color="auto"/>
            </w:tcBorders>
          </w:tcPr>
          <w:p w14:paraId="35E6784C" w14:textId="77777777" w:rsidR="0059127E" w:rsidRPr="00730FBD" w:rsidRDefault="0059127E" w:rsidP="00131D0A">
            <w:r w:rsidRPr="00730FBD">
              <w:t xml:space="preserve">Паспорт </w:t>
            </w:r>
            <w:proofErr w:type="spellStart"/>
            <w:r w:rsidRPr="00730FBD">
              <w:t>або</w:t>
            </w:r>
            <w:proofErr w:type="spellEnd"/>
            <w:r w:rsidRPr="00730FBD">
              <w:t xml:space="preserve"> </w:t>
            </w:r>
            <w:proofErr w:type="spellStart"/>
            <w:r w:rsidRPr="00730FBD">
              <w:t>інструкція</w:t>
            </w:r>
            <w:proofErr w:type="spellEnd"/>
            <w:r w:rsidRPr="00730FBD">
              <w:t xml:space="preserve"> </w:t>
            </w:r>
            <w:proofErr w:type="spellStart"/>
            <w:r w:rsidRPr="00730FBD">
              <w:t>користувача</w:t>
            </w:r>
            <w:proofErr w:type="spellEnd"/>
            <w:r w:rsidRPr="00730FBD">
              <w:t xml:space="preserve"> </w:t>
            </w:r>
          </w:p>
        </w:tc>
        <w:tc>
          <w:tcPr>
            <w:tcW w:w="3402" w:type="dxa"/>
            <w:tcBorders>
              <w:bottom w:val="single" w:sz="4" w:space="0" w:color="auto"/>
            </w:tcBorders>
          </w:tcPr>
          <w:p w14:paraId="65A1C8A2" w14:textId="77777777" w:rsidR="0059127E" w:rsidRPr="00730FBD"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0A9AE491" w14:textId="77777777" w:rsidR="0059127E" w:rsidRPr="00730FBD" w:rsidRDefault="0059127E" w:rsidP="00131D0A"/>
        </w:tc>
      </w:tr>
      <w:tr w:rsidR="0059127E" w14:paraId="37CD3357" w14:textId="77777777" w:rsidTr="00131D0A">
        <w:trPr>
          <w:trHeight w:val="407"/>
        </w:trPr>
        <w:tc>
          <w:tcPr>
            <w:tcW w:w="624" w:type="dxa"/>
            <w:tcBorders>
              <w:top w:val="single" w:sz="4" w:space="0" w:color="auto"/>
              <w:left w:val="single" w:sz="4" w:space="0" w:color="auto"/>
              <w:bottom w:val="single" w:sz="4" w:space="0" w:color="auto"/>
              <w:right w:val="nil"/>
            </w:tcBorders>
          </w:tcPr>
          <w:p w14:paraId="5EE7AC2C" w14:textId="77777777" w:rsidR="0059127E" w:rsidRDefault="0059127E" w:rsidP="00131D0A">
            <w:pPr>
              <w:jc w:val="center"/>
              <w:rPr>
                <w:rFonts w:ascii="Times New Roman" w:hAnsi="Times New Roman" w:cs="Times New Roman"/>
                <w:sz w:val="24"/>
                <w:szCs w:val="24"/>
              </w:rPr>
            </w:pPr>
          </w:p>
        </w:tc>
        <w:tc>
          <w:tcPr>
            <w:tcW w:w="9099" w:type="dxa"/>
            <w:gridSpan w:val="3"/>
            <w:tcBorders>
              <w:top w:val="single" w:sz="4" w:space="0" w:color="auto"/>
              <w:left w:val="nil"/>
              <w:bottom w:val="single" w:sz="4" w:space="0" w:color="auto"/>
              <w:right w:val="single" w:sz="4" w:space="0" w:color="auto"/>
            </w:tcBorders>
          </w:tcPr>
          <w:p w14:paraId="78C4FA8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66B04C1B" w14:textId="77777777" w:rsidTr="00131D0A">
        <w:trPr>
          <w:trHeight w:val="407"/>
        </w:trPr>
        <w:tc>
          <w:tcPr>
            <w:tcW w:w="624" w:type="dxa"/>
            <w:tcBorders>
              <w:top w:val="single" w:sz="4" w:space="0" w:color="auto"/>
              <w:bottom w:val="single" w:sz="4" w:space="0" w:color="auto"/>
            </w:tcBorders>
          </w:tcPr>
          <w:p w14:paraId="56375FF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47" w:type="dxa"/>
            <w:tcBorders>
              <w:top w:val="single" w:sz="4" w:space="0" w:color="auto"/>
              <w:bottom w:val="single" w:sz="4" w:space="0" w:color="auto"/>
            </w:tcBorders>
          </w:tcPr>
          <w:p w14:paraId="2568FB3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загальна</w:t>
            </w:r>
            <w:proofErr w:type="spellEnd"/>
          </w:p>
        </w:tc>
        <w:tc>
          <w:tcPr>
            <w:tcW w:w="3402" w:type="dxa"/>
            <w:tcBorders>
              <w:top w:val="single" w:sz="4" w:space="0" w:color="auto"/>
              <w:bottom w:val="single" w:sz="4" w:space="0" w:color="auto"/>
            </w:tcBorders>
          </w:tcPr>
          <w:p w14:paraId="477961B0"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220 мм</w:t>
            </w:r>
          </w:p>
        </w:tc>
        <w:tc>
          <w:tcPr>
            <w:tcW w:w="1950" w:type="dxa"/>
            <w:tcBorders>
              <w:top w:val="single" w:sz="4" w:space="0" w:color="auto"/>
              <w:bottom w:val="single" w:sz="4" w:space="0" w:color="auto"/>
            </w:tcBorders>
          </w:tcPr>
          <w:p w14:paraId="16A58371" w14:textId="77777777" w:rsidR="0059127E" w:rsidRDefault="0059127E" w:rsidP="00131D0A">
            <w:pPr>
              <w:rPr>
                <w:rFonts w:ascii="Times New Roman" w:hAnsi="Times New Roman" w:cs="Times New Roman"/>
                <w:sz w:val="24"/>
                <w:szCs w:val="24"/>
              </w:rPr>
            </w:pPr>
          </w:p>
        </w:tc>
      </w:tr>
      <w:tr w:rsidR="0059127E" w14:paraId="5C932BDB" w14:textId="77777777" w:rsidTr="00131D0A">
        <w:trPr>
          <w:trHeight w:val="407"/>
        </w:trPr>
        <w:tc>
          <w:tcPr>
            <w:tcW w:w="624" w:type="dxa"/>
            <w:tcBorders>
              <w:top w:val="single" w:sz="4" w:space="0" w:color="auto"/>
              <w:bottom w:val="single" w:sz="4" w:space="0" w:color="auto"/>
            </w:tcBorders>
          </w:tcPr>
          <w:p w14:paraId="1464A1A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47" w:type="dxa"/>
            <w:tcBorders>
              <w:top w:val="single" w:sz="4" w:space="0" w:color="auto"/>
              <w:bottom w:val="single" w:sz="4" w:space="0" w:color="auto"/>
            </w:tcBorders>
          </w:tcPr>
          <w:p w14:paraId="7399F7C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Діаметр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кільця</w:t>
            </w:r>
            <w:proofErr w:type="spellEnd"/>
            <w:r>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74C2858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90 мм</w:t>
            </w:r>
          </w:p>
        </w:tc>
        <w:tc>
          <w:tcPr>
            <w:tcW w:w="1950" w:type="dxa"/>
            <w:tcBorders>
              <w:top w:val="single" w:sz="4" w:space="0" w:color="auto"/>
              <w:bottom w:val="single" w:sz="4" w:space="0" w:color="auto"/>
            </w:tcBorders>
          </w:tcPr>
          <w:p w14:paraId="65893A6C" w14:textId="77777777" w:rsidR="0059127E" w:rsidRDefault="0059127E" w:rsidP="00131D0A">
            <w:pPr>
              <w:rPr>
                <w:rFonts w:ascii="Times New Roman" w:hAnsi="Times New Roman" w:cs="Times New Roman"/>
                <w:sz w:val="24"/>
                <w:szCs w:val="24"/>
              </w:rPr>
            </w:pPr>
          </w:p>
        </w:tc>
      </w:tr>
      <w:tr w:rsidR="0059127E" w14:paraId="2CD284A4" w14:textId="77777777" w:rsidTr="00131D0A">
        <w:trPr>
          <w:trHeight w:val="407"/>
        </w:trPr>
        <w:tc>
          <w:tcPr>
            <w:tcW w:w="624" w:type="dxa"/>
            <w:tcBorders>
              <w:top w:val="single" w:sz="4" w:space="0" w:color="auto"/>
              <w:bottom w:val="single" w:sz="4" w:space="0" w:color="auto"/>
            </w:tcBorders>
          </w:tcPr>
          <w:p w14:paraId="15065C9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47" w:type="dxa"/>
            <w:tcBorders>
              <w:top w:val="single" w:sz="4" w:space="0" w:color="auto"/>
              <w:bottom w:val="single" w:sz="4" w:space="0" w:color="auto"/>
            </w:tcBorders>
          </w:tcPr>
          <w:p w14:paraId="301B7D4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Діаметр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кільця</w:t>
            </w:r>
            <w:proofErr w:type="spellEnd"/>
          </w:p>
        </w:tc>
        <w:tc>
          <w:tcPr>
            <w:tcW w:w="3402" w:type="dxa"/>
            <w:tcBorders>
              <w:top w:val="single" w:sz="4" w:space="0" w:color="auto"/>
              <w:bottom w:val="single" w:sz="4" w:space="0" w:color="auto"/>
            </w:tcBorders>
          </w:tcPr>
          <w:p w14:paraId="29A2C86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50 мм</w:t>
            </w:r>
          </w:p>
        </w:tc>
        <w:tc>
          <w:tcPr>
            <w:tcW w:w="1950" w:type="dxa"/>
            <w:tcBorders>
              <w:top w:val="single" w:sz="4" w:space="0" w:color="auto"/>
              <w:bottom w:val="single" w:sz="4" w:space="0" w:color="auto"/>
            </w:tcBorders>
          </w:tcPr>
          <w:p w14:paraId="64EE80DD" w14:textId="77777777" w:rsidR="0059127E" w:rsidRDefault="0059127E" w:rsidP="00131D0A">
            <w:pPr>
              <w:rPr>
                <w:rFonts w:ascii="Times New Roman" w:hAnsi="Times New Roman" w:cs="Times New Roman"/>
                <w:sz w:val="24"/>
                <w:szCs w:val="24"/>
              </w:rPr>
            </w:pPr>
          </w:p>
        </w:tc>
      </w:tr>
      <w:tr w:rsidR="0059127E" w:rsidRPr="0039394E" w14:paraId="6CE25001" w14:textId="77777777" w:rsidTr="00131D0A">
        <w:trPr>
          <w:trHeight w:val="407"/>
        </w:trPr>
        <w:tc>
          <w:tcPr>
            <w:tcW w:w="624" w:type="dxa"/>
            <w:tcBorders>
              <w:top w:val="single" w:sz="4" w:space="0" w:color="auto"/>
              <w:bottom w:val="single" w:sz="4" w:space="0" w:color="auto"/>
            </w:tcBorders>
          </w:tcPr>
          <w:p w14:paraId="23373FB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47" w:type="dxa"/>
            <w:tcBorders>
              <w:top w:val="single" w:sz="4" w:space="0" w:color="auto"/>
              <w:bottom w:val="single" w:sz="4" w:space="0" w:color="auto"/>
            </w:tcBorders>
          </w:tcPr>
          <w:p w14:paraId="199391B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Виріб</w:t>
            </w:r>
            <w:proofErr w:type="spellEnd"/>
            <w:r>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4D4AE616"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складається</w:t>
            </w:r>
            <w:proofErr w:type="spellEnd"/>
            <w:r>
              <w:rPr>
                <w:rFonts w:ascii="Times New Roman" w:hAnsi="Times New Roman" w:cs="Times New Roman"/>
                <w:sz w:val="24"/>
                <w:szCs w:val="24"/>
              </w:rPr>
              <w:t xml:space="preserve"> з </w:t>
            </w:r>
            <w:proofErr w:type="spellStart"/>
            <w:proofErr w:type="gramStart"/>
            <w:r>
              <w:rPr>
                <w:rFonts w:ascii="Times New Roman" w:hAnsi="Times New Roman" w:cs="Times New Roman"/>
                <w:sz w:val="24"/>
                <w:szCs w:val="24"/>
              </w:rPr>
              <w:t>підвісної</w:t>
            </w:r>
            <w:proofErr w:type="spellEnd"/>
            <w:r>
              <w:rPr>
                <w:rFonts w:ascii="Times New Roman" w:hAnsi="Times New Roman" w:cs="Times New Roman"/>
                <w:sz w:val="24"/>
                <w:szCs w:val="24"/>
              </w:rPr>
              <w:t xml:space="preserve">  дуги</w:t>
            </w:r>
            <w:proofErr w:type="gram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кошику</w:t>
            </w:r>
            <w:proofErr w:type="spellEnd"/>
          </w:p>
        </w:tc>
        <w:tc>
          <w:tcPr>
            <w:tcW w:w="1950" w:type="dxa"/>
            <w:tcBorders>
              <w:top w:val="single" w:sz="4" w:space="0" w:color="auto"/>
              <w:bottom w:val="single" w:sz="4" w:space="0" w:color="auto"/>
            </w:tcBorders>
          </w:tcPr>
          <w:p w14:paraId="4D69BF72" w14:textId="77777777" w:rsidR="0059127E" w:rsidRDefault="0059127E" w:rsidP="00131D0A">
            <w:pPr>
              <w:rPr>
                <w:rFonts w:ascii="Times New Roman" w:hAnsi="Times New Roman" w:cs="Times New Roman"/>
                <w:sz w:val="24"/>
                <w:szCs w:val="24"/>
              </w:rPr>
            </w:pPr>
          </w:p>
        </w:tc>
      </w:tr>
      <w:tr w:rsidR="0059127E" w14:paraId="4C7BFFFD" w14:textId="77777777" w:rsidTr="00131D0A">
        <w:trPr>
          <w:trHeight w:val="407"/>
        </w:trPr>
        <w:tc>
          <w:tcPr>
            <w:tcW w:w="624" w:type="dxa"/>
            <w:tcBorders>
              <w:top w:val="single" w:sz="4" w:space="0" w:color="auto"/>
              <w:bottom w:val="single" w:sz="4" w:space="0" w:color="auto"/>
            </w:tcBorders>
          </w:tcPr>
          <w:p w14:paraId="41241D2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47" w:type="dxa"/>
            <w:tcBorders>
              <w:top w:val="single" w:sz="4" w:space="0" w:color="auto"/>
              <w:bottom w:val="single" w:sz="4" w:space="0" w:color="auto"/>
            </w:tcBorders>
          </w:tcPr>
          <w:p w14:paraId="217FB631"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кошика</w:t>
            </w:r>
            <w:proofErr w:type="spellEnd"/>
          </w:p>
        </w:tc>
        <w:tc>
          <w:tcPr>
            <w:tcW w:w="3402" w:type="dxa"/>
            <w:tcBorders>
              <w:top w:val="single" w:sz="4" w:space="0" w:color="auto"/>
              <w:bottom w:val="single" w:sz="4" w:space="0" w:color="auto"/>
            </w:tcBorders>
          </w:tcPr>
          <w:p w14:paraId="3B7D38C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110 мм</w:t>
            </w:r>
          </w:p>
        </w:tc>
        <w:tc>
          <w:tcPr>
            <w:tcW w:w="1950" w:type="dxa"/>
            <w:tcBorders>
              <w:top w:val="single" w:sz="4" w:space="0" w:color="auto"/>
              <w:bottom w:val="single" w:sz="4" w:space="0" w:color="auto"/>
            </w:tcBorders>
          </w:tcPr>
          <w:p w14:paraId="4DF85FB2" w14:textId="77777777" w:rsidR="0059127E" w:rsidRDefault="0059127E" w:rsidP="00131D0A">
            <w:pPr>
              <w:rPr>
                <w:rFonts w:ascii="Times New Roman" w:hAnsi="Times New Roman" w:cs="Times New Roman"/>
                <w:sz w:val="24"/>
                <w:szCs w:val="24"/>
              </w:rPr>
            </w:pPr>
          </w:p>
        </w:tc>
      </w:tr>
      <w:tr w:rsidR="0059127E" w14:paraId="1862723B" w14:textId="77777777" w:rsidTr="00131D0A">
        <w:trPr>
          <w:trHeight w:val="407"/>
        </w:trPr>
        <w:tc>
          <w:tcPr>
            <w:tcW w:w="624" w:type="dxa"/>
            <w:tcBorders>
              <w:top w:val="single" w:sz="4" w:space="0" w:color="auto"/>
              <w:bottom w:val="single" w:sz="4" w:space="0" w:color="auto"/>
            </w:tcBorders>
          </w:tcPr>
          <w:p w14:paraId="4C185BF6"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47" w:type="dxa"/>
            <w:tcBorders>
              <w:top w:val="single" w:sz="4" w:space="0" w:color="auto"/>
              <w:bottom w:val="single" w:sz="4" w:space="0" w:color="auto"/>
            </w:tcBorders>
          </w:tcPr>
          <w:p w14:paraId="5D8CB80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Матеріали</w:t>
            </w:r>
            <w:proofErr w:type="spellEnd"/>
          </w:p>
        </w:tc>
        <w:tc>
          <w:tcPr>
            <w:tcW w:w="3402" w:type="dxa"/>
            <w:tcBorders>
              <w:top w:val="single" w:sz="4" w:space="0" w:color="auto"/>
              <w:bottom w:val="single" w:sz="4" w:space="0" w:color="auto"/>
            </w:tcBorders>
          </w:tcPr>
          <w:p w14:paraId="7A7D695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Дуга </w:t>
            </w:r>
            <w:proofErr w:type="spellStart"/>
            <w:r>
              <w:rPr>
                <w:rFonts w:ascii="Times New Roman" w:hAnsi="Times New Roman" w:cs="Times New Roman"/>
                <w:sz w:val="24"/>
                <w:szCs w:val="24"/>
              </w:rPr>
              <w:t>вироблена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дроту </w:t>
            </w:r>
            <w:proofErr w:type="spellStart"/>
            <w:r>
              <w:rPr>
                <w:rFonts w:ascii="Times New Roman" w:hAnsi="Times New Roman" w:cs="Times New Roman"/>
                <w:sz w:val="24"/>
                <w:szCs w:val="24"/>
              </w:rPr>
              <w:t>діаметром</w:t>
            </w:r>
            <w:proofErr w:type="spellEnd"/>
            <w:r>
              <w:rPr>
                <w:rFonts w:ascii="Times New Roman" w:hAnsi="Times New Roman" w:cs="Times New Roman"/>
                <w:sz w:val="24"/>
                <w:szCs w:val="24"/>
              </w:rPr>
              <w:t xml:space="preserve"> 3 мм з </w:t>
            </w:r>
            <w:proofErr w:type="spellStart"/>
            <w:r>
              <w:rPr>
                <w:rFonts w:ascii="Times New Roman" w:hAnsi="Times New Roman" w:cs="Times New Roman"/>
                <w:sz w:val="24"/>
                <w:szCs w:val="24"/>
              </w:rPr>
              <w:t>полімерним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покриттям</w:t>
            </w:r>
            <w:proofErr w:type="spellEnd"/>
          </w:p>
          <w:p w14:paraId="38402027"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Кошик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вироблений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дроту </w:t>
            </w:r>
            <w:proofErr w:type="spellStart"/>
            <w:r>
              <w:rPr>
                <w:rFonts w:ascii="Times New Roman" w:hAnsi="Times New Roman" w:cs="Times New Roman"/>
                <w:sz w:val="24"/>
                <w:szCs w:val="24"/>
              </w:rPr>
              <w:t>діаметром</w:t>
            </w:r>
            <w:proofErr w:type="spellEnd"/>
            <w:r>
              <w:rPr>
                <w:rFonts w:ascii="Times New Roman" w:hAnsi="Times New Roman" w:cs="Times New Roman"/>
                <w:sz w:val="24"/>
                <w:szCs w:val="24"/>
              </w:rPr>
              <w:t xml:space="preserve"> 3 мм та 4 мм </w:t>
            </w:r>
            <w:proofErr w:type="gramStart"/>
            <w:r w:rsidRPr="00BC4C1C">
              <w:rPr>
                <w:rFonts w:ascii="Times New Roman" w:hAnsi="Times New Roman" w:cs="Times New Roman"/>
                <w:sz w:val="24"/>
                <w:szCs w:val="24"/>
              </w:rPr>
              <w:t xml:space="preserve">з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оцинкованим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покриттям</w:t>
            </w:r>
            <w:proofErr w:type="spellEnd"/>
          </w:p>
        </w:tc>
        <w:tc>
          <w:tcPr>
            <w:tcW w:w="1950" w:type="dxa"/>
            <w:tcBorders>
              <w:top w:val="single" w:sz="4" w:space="0" w:color="auto"/>
              <w:bottom w:val="single" w:sz="4" w:space="0" w:color="auto"/>
            </w:tcBorders>
          </w:tcPr>
          <w:p w14:paraId="0F1E4C51" w14:textId="77777777" w:rsidR="0059127E" w:rsidRDefault="0059127E" w:rsidP="00131D0A">
            <w:pPr>
              <w:rPr>
                <w:rFonts w:ascii="Times New Roman" w:hAnsi="Times New Roman" w:cs="Times New Roman"/>
                <w:sz w:val="24"/>
                <w:szCs w:val="24"/>
              </w:rPr>
            </w:pPr>
          </w:p>
        </w:tc>
      </w:tr>
      <w:tr w:rsidR="0059127E" w:rsidRPr="009B2FD1" w14:paraId="714B9EB3" w14:textId="77777777" w:rsidTr="00131D0A">
        <w:trPr>
          <w:trHeight w:val="407"/>
        </w:trPr>
        <w:tc>
          <w:tcPr>
            <w:tcW w:w="624" w:type="dxa"/>
            <w:tcBorders>
              <w:top w:val="single" w:sz="4" w:space="0" w:color="auto"/>
              <w:bottom w:val="single" w:sz="4" w:space="0" w:color="auto"/>
            </w:tcBorders>
          </w:tcPr>
          <w:p w14:paraId="13C4FAC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47" w:type="dxa"/>
            <w:tcBorders>
              <w:top w:val="single" w:sz="4" w:space="0" w:color="auto"/>
              <w:bottom w:val="single" w:sz="4" w:space="0" w:color="auto"/>
            </w:tcBorders>
          </w:tcPr>
          <w:p w14:paraId="06D4963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Вага</w:t>
            </w:r>
          </w:p>
        </w:tc>
        <w:tc>
          <w:tcPr>
            <w:tcW w:w="3402" w:type="dxa"/>
            <w:tcBorders>
              <w:top w:val="single" w:sz="4" w:space="0" w:color="auto"/>
              <w:bottom w:val="single" w:sz="4" w:space="0" w:color="auto"/>
            </w:tcBorders>
          </w:tcPr>
          <w:p w14:paraId="2494204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0,04 кг.</w:t>
            </w:r>
          </w:p>
        </w:tc>
        <w:tc>
          <w:tcPr>
            <w:tcW w:w="1950" w:type="dxa"/>
            <w:tcBorders>
              <w:top w:val="single" w:sz="4" w:space="0" w:color="auto"/>
              <w:bottom w:val="single" w:sz="4" w:space="0" w:color="auto"/>
            </w:tcBorders>
          </w:tcPr>
          <w:p w14:paraId="61A77BF7" w14:textId="77777777" w:rsidR="0059127E" w:rsidRDefault="0059127E" w:rsidP="00131D0A">
            <w:pPr>
              <w:rPr>
                <w:rFonts w:ascii="Times New Roman" w:hAnsi="Times New Roman" w:cs="Times New Roman"/>
                <w:sz w:val="24"/>
                <w:szCs w:val="24"/>
              </w:rPr>
            </w:pPr>
          </w:p>
        </w:tc>
      </w:tr>
    </w:tbl>
    <w:p w14:paraId="7D142F69" w14:textId="77777777" w:rsidR="0059127E" w:rsidRDefault="0059127E" w:rsidP="0059127E">
      <w:pPr>
        <w:jc w:val="center"/>
        <w:rPr>
          <w:rFonts w:ascii="Times New Roman" w:hAnsi="Times New Roman" w:cs="Times New Roman"/>
          <w:b/>
          <w:bCs/>
          <w:sz w:val="24"/>
          <w:szCs w:val="24"/>
        </w:rPr>
      </w:pPr>
    </w:p>
    <w:p w14:paraId="0A6BCF0D"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4F2DB98"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522852">
        <w:rPr>
          <w:rFonts w:ascii="Times New Roman" w:hAnsi="Times New Roman" w:cs="Times New Roman"/>
          <w:b/>
          <w:sz w:val="24"/>
          <w:szCs w:val="24"/>
        </w:rPr>
        <w:t>Штатив ШДВ-3-Б</w:t>
      </w:r>
      <w:r>
        <w:rPr>
          <w:rFonts w:ascii="Times New Roman" w:hAnsi="Times New Roman" w:cs="Times New Roman"/>
          <w:b/>
          <w:sz w:val="24"/>
          <w:szCs w:val="24"/>
        </w:rPr>
        <w:t>*</w:t>
      </w:r>
    </w:p>
    <w:p w14:paraId="53DF470F"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338"/>
        <w:gridCol w:w="3244"/>
        <w:gridCol w:w="1904"/>
      </w:tblGrid>
      <w:tr w:rsidR="0059127E" w14:paraId="39585921" w14:textId="77777777" w:rsidTr="00131D0A">
        <w:trPr>
          <w:trHeight w:val="673"/>
        </w:trPr>
        <w:tc>
          <w:tcPr>
            <w:tcW w:w="741" w:type="dxa"/>
            <w:tcBorders>
              <w:bottom w:val="single" w:sz="4" w:space="0" w:color="auto"/>
            </w:tcBorders>
          </w:tcPr>
          <w:p w14:paraId="37B5F96B"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5B2E581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1BF6122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4A22DA3A"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361AB32B"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1A1CE9F4" w14:textId="77777777" w:rsidTr="00131D0A">
        <w:trPr>
          <w:trHeight w:val="597"/>
        </w:trPr>
        <w:tc>
          <w:tcPr>
            <w:tcW w:w="741" w:type="dxa"/>
            <w:tcBorders>
              <w:top w:val="single" w:sz="4" w:space="0" w:color="auto"/>
              <w:left w:val="single" w:sz="4" w:space="0" w:color="auto"/>
              <w:bottom w:val="single" w:sz="4" w:space="0" w:color="auto"/>
              <w:right w:val="nil"/>
            </w:tcBorders>
          </w:tcPr>
          <w:p w14:paraId="0D601F08" w14:textId="77777777" w:rsidR="0059127E" w:rsidRPr="003D2F56"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3B9339CB"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7181D461" w14:textId="77777777" w:rsidTr="00131D0A">
        <w:trPr>
          <w:trHeight w:val="529"/>
        </w:trPr>
        <w:tc>
          <w:tcPr>
            <w:tcW w:w="741" w:type="dxa"/>
            <w:tcBorders>
              <w:top w:val="single" w:sz="4" w:space="0" w:color="auto"/>
            </w:tcBorders>
          </w:tcPr>
          <w:p w14:paraId="6247FADF" w14:textId="77777777" w:rsidR="0059127E" w:rsidRPr="008619FE" w:rsidRDefault="0059127E" w:rsidP="00131D0A">
            <w:r w:rsidRPr="008619FE">
              <w:t>1.1</w:t>
            </w:r>
          </w:p>
        </w:tc>
        <w:tc>
          <w:tcPr>
            <w:tcW w:w="3630" w:type="dxa"/>
            <w:tcBorders>
              <w:top w:val="single" w:sz="4" w:space="0" w:color="auto"/>
            </w:tcBorders>
          </w:tcPr>
          <w:p w14:paraId="7E7036EB" w14:textId="77777777" w:rsidR="0059127E" w:rsidRPr="008619FE" w:rsidRDefault="0059127E" w:rsidP="00131D0A">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31F7C384" w14:textId="77777777" w:rsidR="0059127E" w:rsidRPr="008619FE"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09147965" w14:textId="77777777" w:rsidR="0059127E" w:rsidRPr="008619FE" w:rsidRDefault="0059127E" w:rsidP="00131D0A"/>
        </w:tc>
      </w:tr>
      <w:tr w:rsidR="0059127E" w14:paraId="12611583" w14:textId="77777777" w:rsidTr="00131D0A">
        <w:trPr>
          <w:trHeight w:val="407"/>
        </w:trPr>
        <w:tc>
          <w:tcPr>
            <w:tcW w:w="741" w:type="dxa"/>
          </w:tcPr>
          <w:p w14:paraId="1CBD9263" w14:textId="77777777" w:rsidR="0059127E" w:rsidRPr="008619FE" w:rsidRDefault="0059127E" w:rsidP="00131D0A">
            <w:r w:rsidRPr="008619FE">
              <w:t>1.2</w:t>
            </w:r>
          </w:p>
        </w:tc>
        <w:tc>
          <w:tcPr>
            <w:tcW w:w="3630" w:type="dxa"/>
          </w:tcPr>
          <w:p w14:paraId="2FA5B143" w14:textId="77777777" w:rsidR="0059127E" w:rsidRPr="008619FE" w:rsidRDefault="0059127E" w:rsidP="00131D0A">
            <w:proofErr w:type="spellStart"/>
            <w:r w:rsidRPr="008619FE">
              <w:t>Гарантійний</w:t>
            </w:r>
            <w:proofErr w:type="spellEnd"/>
            <w:r w:rsidRPr="008619FE">
              <w:t xml:space="preserve"> </w:t>
            </w:r>
            <w:proofErr w:type="spellStart"/>
            <w:r w:rsidRPr="008619FE">
              <w:t>термін</w:t>
            </w:r>
            <w:proofErr w:type="spellEnd"/>
            <w:r w:rsidRPr="008619FE">
              <w:t xml:space="preserve"> </w:t>
            </w:r>
            <w:proofErr w:type="spellStart"/>
            <w:r w:rsidRPr="008619FE">
              <w:t>експлуатації</w:t>
            </w:r>
            <w:proofErr w:type="spellEnd"/>
            <w:r w:rsidRPr="008619FE">
              <w:t xml:space="preserve"> </w:t>
            </w:r>
            <w:proofErr w:type="spellStart"/>
            <w:r w:rsidRPr="008619FE">
              <w:t>обладнання</w:t>
            </w:r>
            <w:proofErr w:type="spellEnd"/>
            <w:r w:rsidRPr="008619FE">
              <w:t xml:space="preserve"> </w:t>
            </w:r>
            <w:proofErr w:type="spellStart"/>
            <w:r w:rsidRPr="008619FE">
              <w:t>обладнання</w:t>
            </w:r>
            <w:proofErr w:type="spellEnd"/>
            <w:r w:rsidRPr="008619FE">
              <w:t xml:space="preserve"> з моменту </w:t>
            </w:r>
            <w:proofErr w:type="spellStart"/>
            <w:r w:rsidRPr="008619FE">
              <w:t>введення</w:t>
            </w:r>
            <w:proofErr w:type="spellEnd"/>
            <w:r w:rsidRPr="008619FE">
              <w:t xml:space="preserve"> в </w:t>
            </w:r>
            <w:proofErr w:type="spellStart"/>
            <w:r w:rsidRPr="008619FE">
              <w:t>експлуатацію</w:t>
            </w:r>
            <w:proofErr w:type="spellEnd"/>
          </w:p>
        </w:tc>
        <w:tc>
          <w:tcPr>
            <w:tcW w:w="3402" w:type="dxa"/>
          </w:tcPr>
          <w:p w14:paraId="028E3441" w14:textId="77777777" w:rsidR="0059127E" w:rsidRPr="008619FE" w:rsidRDefault="0059127E" w:rsidP="00131D0A">
            <w:r w:rsidRPr="008619FE">
              <w:t xml:space="preserve">18 </w:t>
            </w:r>
            <w:proofErr w:type="spellStart"/>
            <w:r w:rsidRPr="008619FE">
              <w:t>місяців</w:t>
            </w:r>
            <w:proofErr w:type="spellEnd"/>
          </w:p>
        </w:tc>
        <w:tc>
          <w:tcPr>
            <w:tcW w:w="1950" w:type="dxa"/>
          </w:tcPr>
          <w:p w14:paraId="24775E15" w14:textId="77777777" w:rsidR="0059127E" w:rsidRPr="008619FE" w:rsidRDefault="0059127E" w:rsidP="00131D0A"/>
        </w:tc>
      </w:tr>
      <w:tr w:rsidR="0059127E" w14:paraId="5E2C604F" w14:textId="77777777" w:rsidTr="00131D0A">
        <w:trPr>
          <w:trHeight w:val="407"/>
        </w:trPr>
        <w:tc>
          <w:tcPr>
            <w:tcW w:w="741" w:type="dxa"/>
            <w:tcBorders>
              <w:bottom w:val="single" w:sz="4" w:space="0" w:color="auto"/>
            </w:tcBorders>
          </w:tcPr>
          <w:p w14:paraId="318310D1" w14:textId="77777777" w:rsidR="0059127E" w:rsidRPr="008619FE" w:rsidRDefault="0059127E" w:rsidP="00131D0A">
            <w:r w:rsidRPr="008619FE">
              <w:t>1.3</w:t>
            </w:r>
          </w:p>
        </w:tc>
        <w:tc>
          <w:tcPr>
            <w:tcW w:w="3630" w:type="dxa"/>
            <w:tcBorders>
              <w:bottom w:val="single" w:sz="4" w:space="0" w:color="auto"/>
            </w:tcBorders>
          </w:tcPr>
          <w:p w14:paraId="0C28EDAF" w14:textId="77777777" w:rsidR="0059127E" w:rsidRPr="008619FE" w:rsidRDefault="0059127E" w:rsidP="00131D0A">
            <w:proofErr w:type="spellStart"/>
            <w:r w:rsidRPr="008619FE">
              <w:t>Термін</w:t>
            </w:r>
            <w:proofErr w:type="spellEnd"/>
            <w:r w:rsidRPr="008619FE">
              <w:t xml:space="preserve"> </w:t>
            </w:r>
            <w:proofErr w:type="spellStart"/>
            <w:r w:rsidRPr="008619FE">
              <w:t>служби</w:t>
            </w:r>
            <w:proofErr w:type="spellEnd"/>
            <w:r w:rsidRPr="008619FE">
              <w:t xml:space="preserve"> </w:t>
            </w:r>
            <w:proofErr w:type="spellStart"/>
            <w:r w:rsidRPr="008619FE">
              <w:t>виробу</w:t>
            </w:r>
            <w:proofErr w:type="spellEnd"/>
          </w:p>
        </w:tc>
        <w:tc>
          <w:tcPr>
            <w:tcW w:w="3402" w:type="dxa"/>
            <w:tcBorders>
              <w:bottom w:val="single" w:sz="4" w:space="0" w:color="auto"/>
            </w:tcBorders>
          </w:tcPr>
          <w:p w14:paraId="1932F831" w14:textId="77777777" w:rsidR="0059127E" w:rsidRPr="008619FE" w:rsidRDefault="0059127E" w:rsidP="00131D0A">
            <w:r w:rsidRPr="008619FE">
              <w:t xml:space="preserve">Не </w:t>
            </w:r>
            <w:proofErr w:type="spellStart"/>
            <w:r w:rsidRPr="008619FE">
              <w:t>менше</w:t>
            </w:r>
            <w:proofErr w:type="spellEnd"/>
            <w:r w:rsidRPr="008619FE">
              <w:t xml:space="preserve"> 5 </w:t>
            </w:r>
            <w:proofErr w:type="spellStart"/>
            <w:r w:rsidRPr="008619FE">
              <w:t>років</w:t>
            </w:r>
            <w:proofErr w:type="spellEnd"/>
          </w:p>
        </w:tc>
        <w:tc>
          <w:tcPr>
            <w:tcW w:w="1950" w:type="dxa"/>
            <w:tcBorders>
              <w:bottom w:val="single" w:sz="4" w:space="0" w:color="auto"/>
            </w:tcBorders>
          </w:tcPr>
          <w:p w14:paraId="53682A52" w14:textId="77777777" w:rsidR="0059127E" w:rsidRPr="008619FE" w:rsidRDefault="0059127E" w:rsidP="00131D0A"/>
        </w:tc>
      </w:tr>
      <w:tr w:rsidR="0059127E" w14:paraId="072C9893" w14:textId="77777777" w:rsidTr="00131D0A">
        <w:trPr>
          <w:trHeight w:val="407"/>
        </w:trPr>
        <w:tc>
          <w:tcPr>
            <w:tcW w:w="741" w:type="dxa"/>
            <w:tcBorders>
              <w:bottom w:val="single" w:sz="4" w:space="0" w:color="auto"/>
            </w:tcBorders>
          </w:tcPr>
          <w:p w14:paraId="67778C57" w14:textId="77777777" w:rsidR="0059127E" w:rsidRPr="00224B4E" w:rsidRDefault="0059127E" w:rsidP="00131D0A">
            <w:r w:rsidRPr="008619FE">
              <w:t>1.</w:t>
            </w:r>
            <w:r>
              <w:t>4</w:t>
            </w:r>
          </w:p>
        </w:tc>
        <w:tc>
          <w:tcPr>
            <w:tcW w:w="3630" w:type="dxa"/>
            <w:tcBorders>
              <w:bottom w:val="single" w:sz="4" w:space="0" w:color="auto"/>
            </w:tcBorders>
          </w:tcPr>
          <w:p w14:paraId="704FD70B" w14:textId="77777777" w:rsidR="0059127E" w:rsidRPr="008619FE" w:rsidRDefault="0059127E" w:rsidP="00131D0A">
            <w:r w:rsidRPr="008619FE">
              <w:t xml:space="preserve">Паспорт </w:t>
            </w:r>
            <w:proofErr w:type="spellStart"/>
            <w:r w:rsidRPr="008619FE">
              <w:t>або</w:t>
            </w:r>
            <w:proofErr w:type="spellEnd"/>
            <w:r w:rsidRPr="008619FE">
              <w:t xml:space="preserve"> </w:t>
            </w:r>
            <w:proofErr w:type="spellStart"/>
            <w:r w:rsidRPr="008619FE">
              <w:t>інструкція</w:t>
            </w:r>
            <w:proofErr w:type="spellEnd"/>
            <w:r w:rsidRPr="008619FE">
              <w:t xml:space="preserve"> </w:t>
            </w:r>
            <w:proofErr w:type="spellStart"/>
            <w:r w:rsidRPr="008619FE">
              <w:t>користувача</w:t>
            </w:r>
            <w:proofErr w:type="spellEnd"/>
            <w:r w:rsidRPr="008619FE">
              <w:t xml:space="preserve"> </w:t>
            </w:r>
          </w:p>
        </w:tc>
        <w:tc>
          <w:tcPr>
            <w:tcW w:w="3402" w:type="dxa"/>
            <w:tcBorders>
              <w:bottom w:val="single" w:sz="4" w:space="0" w:color="auto"/>
            </w:tcBorders>
          </w:tcPr>
          <w:p w14:paraId="41F9C159" w14:textId="77777777" w:rsidR="0059127E" w:rsidRPr="008619FE"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257B5304" w14:textId="77777777" w:rsidR="0059127E" w:rsidRPr="008619FE" w:rsidRDefault="0059127E" w:rsidP="00131D0A"/>
        </w:tc>
      </w:tr>
      <w:tr w:rsidR="0059127E" w14:paraId="368CA267" w14:textId="77777777" w:rsidTr="00131D0A">
        <w:trPr>
          <w:trHeight w:val="407"/>
        </w:trPr>
        <w:tc>
          <w:tcPr>
            <w:tcW w:w="741" w:type="dxa"/>
            <w:tcBorders>
              <w:top w:val="single" w:sz="4" w:space="0" w:color="auto"/>
              <w:left w:val="single" w:sz="4" w:space="0" w:color="auto"/>
              <w:bottom w:val="single" w:sz="4" w:space="0" w:color="auto"/>
              <w:right w:val="nil"/>
            </w:tcBorders>
          </w:tcPr>
          <w:p w14:paraId="54E5E3E4"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12648D4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1C017052" w14:textId="77777777" w:rsidTr="00131D0A">
        <w:trPr>
          <w:trHeight w:val="407"/>
        </w:trPr>
        <w:tc>
          <w:tcPr>
            <w:tcW w:w="741" w:type="dxa"/>
            <w:tcBorders>
              <w:top w:val="single" w:sz="4" w:space="0" w:color="auto"/>
              <w:bottom w:val="single" w:sz="4" w:space="0" w:color="auto"/>
            </w:tcBorders>
          </w:tcPr>
          <w:p w14:paraId="4C3F197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2BBFDD97"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Висота</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7AA4C604" w14:textId="77777777" w:rsidR="0059127E" w:rsidRPr="00DB7751" w:rsidRDefault="0059127E" w:rsidP="00131D0A">
            <w:pPr>
              <w:rPr>
                <w:rFonts w:ascii="Times New Roman" w:hAnsi="Times New Roman" w:cs="Times New Roman"/>
                <w:sz w:val="24"/>
                <w:szCs w:val="24"/>
              </w:rPr>
            </w:pPr>
            <w:r w:rsidRPr="00975D2F">
              <w:rPr>
                <w:rFonts w:ascii="Times New Roman" w:hAnsi="Times New Roman" w:cs="Times New Roman"/>
                <w:sz w:val="24"/>
                <w:szCs w:val="24"/>
              </w:rPr>
              <w:t xml:space="preserve">2000мм. </w:t>
            </w:r>
            <w:proofErr w:type="spellStart"/>
            <w:r w:rsidRPr="00975D2F">
              <w:rPr>
                <w:rFonts w:ascii="Times New Roman" w:hAnsi="Times New Roman" w:cs="Times New Roman"/>
                <w:sz w:val="24"/>
                <w:szCs w:val="24"/>
              </w:rPr>
              <w:t>Стійка</w:t>
            </w:r>
            <w:proofErr w:type="spellEnd"/>
            <w:r w:rsidRPr="00975D2F">
              <w:rPr>
                <w:rFonts w:ascii="Times New Roman" w:hAnsi="Times New Roman" w:cs="Times New Roman"/>
                <w:sz w:val="24"/>
                <w:szCs w:val="24"/>
              </w:rPr>
              <w:t xml:space="preserve"> не </w:t>
            </w:r>
            <w:proofErr w:type="spellStart"/>
            <w:r w:rsidRPr="00975D2F">
              <w:rPr>
                <w:rFonts w:ascii="Times New Roman" w:hAnsi="Times New Roman" w:cs="Times New Roman"/>
                <w:sz w:val="24"/>
                <w:szCs w:val="24"/>
              </w:rPr>
              <w:t>регулюється</w:t>
            </w:r>
            <w:proofErr w:type="spellEnd"/>
            <w:r w:rsidRPr="00975D2F">
              <w:rPr>
                <w:rFonts w:ascii="Times New Roman" w:hAnsi="Times New Roman" w:cs="Times New Roman"/>
                <w:sz w:val="24"/>
                <w:szCs w:val="24"/>
              </w:rPr>
              <w:t xml:space="preserve"> по </w:t>
            </w:r>
            <w:proofErr w:type="spellStart"/>
            <w:r w:rsidRPr="00975D2F">
              <w:rPr>
                <w:rFonts w:ascii="Times New Roman" w:hAnsi="Times New Roman" w:cs="Times New Roman"/>
                <w:sz w:val="24"/>
                <w:szCs w:val="24"/>
              </w:rPr>
              <w:t>висоті</w:t>
            </w:r>
            <w:proofErr w:type="spellEnd"/>
            <w:r w:rsidRPr="00975D2F">
              <w:rPr>
                <w:rFonts w:ascii="Times New Roman" w:hAnsi="Times New Roman" w:cs="Times New Roman"/>
                <w:sz w:val="24"/>
                <w:szCs w:val="24"/>
              </w:rPr>
              <w:t>.</w:t>
            </w:r>
          </w:p>
        </w:tc>
        <w:tc>
          <w:tcPr>
            <w:tcW w:w="1950" w:type="dxa"/>
            <w:tcBorders>
              <w:top w:val="single" w:sz="4" w:space="0" w:color="auto"/>
              <w:bottom w:val="single" w:sz="4" w:space="0" w:color="auto"/>
            </w:tcBorders>
          </w:tcPr>
          <w:p w14:paraId="1E4D7154" w14:textId="77777777" w:rsidR="0059127E" w:rsidRPr="00975D2F" w:rsidRDefault="0059127E" w:rsidP="00131D0A">
            <w:pPr>
              <w:rPr>
                <w:rFonts w:ascii="Times New Roman" w:hAnsi="Times New Roman" w:cs="Times New Roman"/>
                <w:sz w:val="24"/>
                <w:szCs w:val="24"/>
              </w:rPr>
            </w:pPr>
          </w:p>
        </w:tc>
      </w:tr>
      <w:tr w:rsidR="0059127E" w14:paraId="6A6AC66B" w14:textId="77777777" w:rsidTr="00131D0A">
        <w:trPr>
          <w:trHeight w:val="407"/>
        </w:trPr>
        <w:tc>
          <w:tcPr>
            <w:tcW w:w="741" w:type="dxa"/>
            <w:tcBorders>
              <w:top w:val="single" w:sz="4" w:space="0" w:color="auto"/>
              <w:bottom w:val="single" w:sz="4" w:space="0" w:color="auto"/>
            </w:tcBorders>
          </w:tcPr>
          <w:p w14:paraId="7E3EB43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46952F59"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Діаметр</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ніжкам</w:t>
            </w:r>
            <w:proofErr w:type="spellEnd"/>
          </w:p>
        </w:tc>
        <w:tc>
          <w:tcPr>
            <w:tcW w:w="3402" w:type="dxa"/>
            <w:tcBorders>
              <w:top w:val="single" w:sz="4" w:space="0" w:color="auto"/>
              <w:bottom w:val="single" w:sz="4" w:space="0" w:color="auto"/>
            </w:tcBorders>
          </w:tcPr>
          <w:p w14:paraId="6446432B"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646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768BC0A7" w14:textId="77777777" w:rsidR="0059127E" w:rsidRDefault="0059127E" w:rsidP="00131D0A">
            <w:pPr>
              <w:rPr>
                <w:rFonts w:ascii="Times New Roman" w:hAnsi="Times New Roman" w:cs="Times New Roman"/>
                <w:sz w:val="24"/>
                <w:szCs w:val="24"/>
              </w:rPr>
            </w:pPr>
          </w:p>
        </w:tc>
      </w:tr>
      <w:tr w:rsidR="0059127E" w14:paraId="2560F283" w14:textId="77777777" w:rsidTr="00131D0A">
        <w:trPr>
          <w:trHeight w:val="407"/>
        </w:trPr>
        <w:tc>
          <w:tcPr>
            <w:tcW w:w="741" w:type="dxa"/>
            <w:tcBorders>
              <w:top w:val="single" w:sz="4" w:space="0" w:color="auto"/>
              <w:bottom w:val="single" w:sz="4" w:space="0" w:color="auto"/>
            </w:tcBorders>
          </w:tcPr>
          <w:p w14:paraId="1D4AEB89" w14:textId="77777777" w:rsidR="0059127E" w:rsidRDefault="0059127E" w:rsidP="00131D0A">
            <w:pPr>
              <w:jc w:val="center"/>
              <w:rPr>
                <w:rFonts w:ascii="Times New Roman" w:hAnsi="Times New Roman" w:cs="Times New Roman"/>
                <w:sz w:val="24"/>
                <w:szCs w:val="24"/>
              </w:rPr>
            </w:pPr>
          </w:p>
        </w:tc>
        <w:tc>
          <w:tcPr>
            <w:tcW w:w="3630" w:type="dxa"/>
            <w:tcBorders>
              <w:top w:val="single" w:sz="4" w:space="0" w:color="auto"/>
              <w:bottom w:val="single" w:sz="4" w:space="0" w:color="auto"/>
            </w:tcBorders>
          </w:tcPr>
          <w:p w14:paraId="5E3AB97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Навіска</w:t>
            </w:r>
            <w:proofErr w:type="spellEnd"/>
          </w:p>
        </w:tc>
        <w:tc>
          <w:tcPr>
            <w:tcW w:w="3402" w:type="dxa"/>
            <w:tcBorders>
              <w:top w:val="single" w:sz="4" w:space="0" w:color="auto"/>
              <w:bottom w:val="single" w:sz="4" w:space="0" w:color="auto"/>
            </w:tcBorders>
          </w:tcPr>
          <w:p w14:paraId="0DEADEA2"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Розроблена</w:t>
            </w:r>
            <w:proofErr w:type="spellEnd"/>
            <w:r w:rsidRPr="00975D2F">
              <w:rPr>
                <w:rFonts w:ascii="Times New Roman" w:hAnsi="Times New Roman" w:cs="Times New Roman"/>
                <w:sz w:val="24"/>
                <w:szCs w:val="24"/>
              </w:rPr>
              <w:t xml:space="preserve"> для двух склянок та (</w:t>
            </w:r>
            <w:proofErr w:type="spellStart"/>
            <w:r w:rsidRPr="00975D2F">
              <w:rPr>
                <w:rFonts w:ascii="Times New Roman" w:hAnsi="Times New Roman" w:cs="Times New Roman"/>
                <w:sz w:val="24"/>
                <w:szCs w:val="24"/>
              </w:rPr>
              <w:t>або</w:t>
            </w:r>
            <w:proofErr w:type="spellEnd"/>
            <w:r w:rsidRPr="00975D2F">
              <w:rPr>
                <w:rFonts w:ascii="Times New Roman" w:hAnsi="Times New Roman" w:cs="Times New Roman"/>
                <w:sz w:val="24"/>
                <w:szCs w:val="24"/>
              </w:rPr>
              <w:t xml:space="preserve">) для двух </w:t>
            </w:r>
            <w:proofErr w:type="spellStart"/>
            <w:r w:rsidRPr="00975D2F">
              <w:rPr>
                <w:rFonts w:ascii="Times New Roman" w:hAnsi="Times New Roman" w:cs="Times New Roman"/>
                <w:sz w:val="24"/>
                <w:szCs w:val="24"/>
              </w:rPr>
              <w:t>інфузійних</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пакетів</w:t>
            </w:r>
            <w:proofErr w:type="spellEnd"/>
          </w:p>
          <w:p w14:paraId="066BA7C0"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lastRenderedPageBreak/>
              <w:t>Металева</w:t>
            </w:r>
            <w:proofErr w:type="spellEnd"/>
            <w:r w:rsidRPr="00975D2F">
              <w:rPr>
                <w:rFonts w:ascii="Times New Roman" w:hAnsi="Times New Roman" w:cs="Times New Roman"/>
                <w:sz w:val="24"/>
                <w:szCs w:val="24"/>
              </w:rPr>
              <w:t xml:space="preserve"> проволока.</w:t>
            </w:r>
          </w:p>
          <w:p w14:paraId="6B0F1B62"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полімерне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покриття</w:t>
            </w:r>
            <w:proofErr w:type="spellEnd"/>
          </w:p>
          <w:p w14:paraId="3D9A6601" w14:textId="77777777" w:rsidR="0059127E"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Навіска</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може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змінювати</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своє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положення</w:t>
            </w:r>
            <w:proofErr w:type="spellEnd"/>
            <w:r w:rsidRPr="00975D2F">
              <w:rPr>
                <w:rFonts w:ascii="Times New Roman" w:hAnsi="Times New Roman" w:cs="Times New Roman"/>
                <w:sz w:val="24"/>
                <w:szCs w:val="24"/>
              </w:rPr>
              <w:t xml:space="preserve"> по </w:t>
            </w:r>
            <w:proofErr w:type="spellStart"/>
            <w:r w:rsidRPr="00975D2F">
              <w:rPr>
                <w:rFonts w:ascii="Times New Roman" w:hAnsi="Times New Roman" w:cs="Times New Roman"/>
                <w:sz w:val="24"/>
                <w:szCs w:val="24"/>
              </w:rPr>
              <w:t>висоті</w:t>
            </w:r>
            <w:proofErr w:type="spellEnd"/>
            <w:r w:rsidRPr="00975D2F">
              <w:rPr>
                <w:rFonts w:ascii="Times New Roman" w:hAnsi="Times New Roman" w:cs="Times New Roman"/>
                <w:sz w:val="24"/>
                <w:szCs w:val="24"/>
              </w:rPr>
              <w:t xml:space="preserve">, та </w:t>
            </w:r>
            <w:proofErr w:type="spellStart"/>
            <w:r w:rsidRPr="00975D2F">
              <w:rPr>
                <w:rFonts w:ascii="Times New Roman" w:hAnsi="Times New Roman" w:cs="Times New Roman"/>
                <w:sz w:val="24"/>
                <w:szCs w:val="24"/>
              </w:rPr>
              <w:t>фіксується</w:t>
            </w:r>
            <w:proofErr w:type="spellEnd"/>
            <w:r w:rsidRPr="00975D2F">
              <w:rPr>
                <w:rFonts w:ascii="Times New Roman" w:hAnsi="Times New Roman" w:cs="Times New Roman"/>
                <w:sz w:val="24"/>
                <w:szCs w:val="24"/>
              </w:rPr>
              <w:t xml:space="preserve"> за </w:t>
            </w:r>
            <w:proofErr w:type="spellStart"/>
            <w:r w:rsidRPr="00975D2F">
              <w:rPr>
                <w:rFonts w:ascii="Times New Roman" w:hAnsi="Times New Roman" w:cs="Times New Roman"/>
                <w:sz w:val="24"/>
                <w:szCs w:val="24"/>
              </w:rPr>
              <w:t>допомогою</w:t>
            </w:r>
            <w:proofErr w:type="spellEnd"/>
            <w:r w:rsidRPr="00975D2F">
              <w:rPr>
                <w:rFonts w:ascii="Times New Roman" w:hAnsi="Times New Roman" w:cs="Times New Roman"/>
                <w:sz w:val="24"/>
                <w:szCs w:val="24"/>
              </w:rPr>
              <w:t xml:space="preserve"> стопорного </w:t>
            </w:r>
            <w:proofErr w:type="spellStart"/>
            <w:r w:rsidRPr="00975D2F">
              <w:rPr>
                <w:rFonts w:ascii="Times New Roman" w:hAnsi="Times New Roman" w:cs="Times New Roman"/>
                <w:sz w:val="24"/>
                <w:szCs w:val="24"/>
              </w:rPr>
              <w:t>гумового</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кільця</w:t>
            </w:r>
            <w:proofErr w:type="spellEnd"/>
            <w:r w:rsidRPr="00975D2F">
              <w:rPr>
                <w:rFonts w:ascii="Times New Roman" w:hAnsi="Times New Roman" w:cs="Times New Roman"/>
                <w:sz w:val="24"/>
                <w:szCs w:val="24"/>
              </w:rPr>
              <w:t xml:space="preserve">. </w:t>
            </w:r>
          </w:p>
          <w:p w14:paraId="67480150" w14:textId="77777777" w:rsidR="0059127E" w:rsidRDefault="0059127E" w:rsidP="00131D0A">
            <w:pPr>
              <w:rPr>
                <w:rFonts w:ascii="Times New Roman" w:hAnsi="Times New Roman" w:cs="Times New Roman"/>
                <w:sz w:val="24"/>
                <w:szCs w:val="24"/>
              </w:rPr>
            </w:pPr>
          </w:p>
        </w:tc>
        <w:tc>
          <w:tcPr>
            <w:tcW w:w="1950" w:type="dxa"/>
            <w:tcBorders>
              <w:top w:val="single" w:sz="4" w:space="0" w:color="auto"/>
              <w:bottom w:val="single" w:sz="4" w:space="0" w:color="auto"/>
            </w:tcBorders>
          </w:tcPr>
          <w:p w14:paraId="506748CE" w14:textId="77777777" w:rsidR="0059127E" w:rsidRPr="00975D2F" w:rsidRDefault="0059127E" w:rsidP="00131D0A">
            <w:pPr>
              <w:rPr>
                <w:rFonts w:ascii="Times New Roman" w:hAnsi="Times New Roman" w:cs="Times New Roman"/>
                <w:sz w:val="24"/>
                <w:szCs w:val="24"/>
              </w:rPr>
            </w:pPr>
          </w:p>
        </w:tc>
      </w:tr>
      <w:tr w:rsidR="0059127E" w14:paraId="0C012DE8" w14:textId="77777777" w:rsidTr="00131D0A">
        <w:trPr>
          <w:trHeight w:val="407"/>
        </w:trPr>
        <w:tc>
          <w:tcPr>
            <w:tcW w:w="741" w:type="dxa"/>
            <w:tcBorders>
              <w:top w:val="single" w:sz="4" w:space="0" w:color="auto"/>
              <w:bottom w:val="single" w:sz="4" w:space="0" w:color="auto"/>
            </w:tcBorders>
          </w:tcPr>
          <w:p w14:paraId="13443FB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630" w:type="dxa"/>
            <w:tcBorders>
              <w:top w:val="single" w:sz="4" w:space="0" w:color="auto"/>
              <w:bottom w:val="single" w:sz="4" w:space="0" w:color="auto"/>
            </w:tcBorders>
          </w:tcPr>
          <w:p w14:paraId="3C4E1FAF"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стійки</w:t>
            </w:r>
            <w:proofErr w:type="spellEnd"/>
          </w:p>
        </w:tc>
        <w:tc>
          <w:tcPr>
            <w:tcW w:w="3402" w:type="dxa"/>
            <w:tcBorders>
              <w:top w:val="single" w:sz="4" w:space="0" w:color="auto"/>
              <w:bottom w:val="single" w:sz="4" w:space="0" w:color="auto"/>
            </w:tcBorders>
          </w:tcPr>
          <w:p w14:paraId="1C22573D" w14:textId="77777777" w:rsidR="0059127E" w:rsidRPr="00975D2F" w:rsidRDefault="0059127E" w:rsidP="00131D0A">
            <w:pPr>
              <w:rPr>
                <w:rFonts w:ascii="Times New Roman" w:hAnsi="Times New Roman" w:cs="Times New Roman"/>
                <w:sz w:val="24"/>
                <w:szCs w:val="24"/>
              </w:rPr>
            </w:pPr>
            <w:r w:rsidRPr="00975D2F">
              <w:rPr>
                <w:rFonts w:ascii="Times New Roman" w:hAnsi="Times New Roman" w:cs="Times New Roman"/>
                <w:sz w:val="24"/>
                <w:szCs w:val="24"/>
              </w:rPr>
              <w:t xml:space="preserve">Кругла труба </w:t>
            </w:r>
            <w:proofErr w:type="spellStart"/>
            <w:r w:rsidRPr="00975D2F">
              <w:rPr>
                <w:rFonts w:ascii="Times New Roman" w:hAnsi="Times New Roman" w:cs="Times New Roman"/>
                <w:sz w:val="24"/>
                <w:szCs w:val="24"/>
              </w:rPr>
              <w:t>діаметром</w:t>
            </w:r>
            <w:proofErr w:type="spellEnd"/>
            <w:r w:rsidRPr="00975D2F">
              <w:rPr>
                <w:rFonts w:ascii="Times New Roman" w:hAnsi="Times New Roman" w:cs="Times New Roman"/>
                <w:sz w:val="24"/>
                <w:szCs w:val="24"/>
              </w:rPr>
              <w:t xml:space="preserve"> 21,3 мм </w:t>
            </w:r>
            <w:proofErr w:type="spellStart"/>
            <w:r w:rsidRPr="00975D2F">
              <w:rPr>
                <w:rFonts w:ascii="Times New Roman" w:hAnsi="Times New Roman" w:cs="Times New Roman"/>
                <w:sz w:val="24"/>
                <w:szCs w:val="24"/>
              </w:rPr>
              <w:t>товщина</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стінки</w:t>
            </w:r>
            <w:proofErr w:type="spellEnd"/>
            <w:r w:rsidRPr="00975D2F">
              <w:rPr>
                <w:rFonts w:ascii="Times New Roman" w:hAnsi="Times New Roman" w:cs="Times New Roman"/>
                <w:sz w:val="24"/>
                <w:szCs w:val="24"/>
              </w:rPr>
              <w:t xml:space="preserve"> 2,5 мм</w:t>
            </w:r>
          </w:p>
          <w:p w14:paraId="6C7990C1" w14:textId="77777777" w:rsidR="0059127E"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полімерне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покриття</w:t>
            </w:r>
            <w:proofErr w:type="spellEnd"/>
          </w:p>
        </w:tc>
        <w:tc>
          <w:tcPr>
            <w:tcW w:w="1950" w:type="dxa"/>
            <w:tcBorders>
              <w:top w:val="single" w:sz="4" w:space="0" w:color="auto"/>
              <w:bottom w:val="single" w:sz="4" w:space="0" w:color="auto"/>
            </w:tcBorders>
          </w:tcPr>
          <w:p w14:paraId="0EB334E7" w14:textId="77777777" w:rsidR="0059127E" w:rsidRPr="00975D2F" w:rsidRDefault="0059127E" w:rsidP="00131D0A">
            <w:pPr>
              <w:rPr>
                <w:rFonts w:ascii="Times New Roman" w:hAnsi="Times New Roman" w:cs="Times New Roman"/>
                <w:sz w:val="24"/>
                <w:szCs w:val="24"/>
              </w:rPr>
            </w:pPr>
          </w:p>
        </w:tc>
      </w:tr>
      <w:tr w:rsidR="0059127E" w:rsidRPr="00C358EA" w14:paraId="312A9746" w14:textId="77777777" w:rsidTr="00131D0A">
        <w:trPr>
          <w:trHeight w:val="407"/>
        </w:trPr>
        <w:tc>
          <w:tcPr>
            <w:tcW w:w="741" w:type="dxa"/>
            <w:tcBorders>
              <w:top w:val="single" w:sz="4" w:space="0" w:color="auto"/>
              <w:bottom w:val="single" w:sz="4" w:space="0" w:color="auto"/>
            </w:tcBorders>
          </w:tcPr>
          <w:p w14:paraId="244AC24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630" w:type="dxa"/>
            <w:tcBorders>
              <w:top w:val="single" w:sz="4" w:space="0" w:color="auto"/>
              <w:bottom w:val="single" w:sz="4" w:space="0" w:color="auto"/>
            </w:tcBorders>
          </w:tcPr>
          <w:p w14:paraId="630CAD1B"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Основа</w:t>
            </w:r>
          </w:p>
        </w:tc>
        <w:tc>
          <w:tcPr>
            <w:tcW w:w="3402" w:type="dxa"/>
            <w:tcBorders>
              <w:top w:val="single" w:sz="4" w:space="0" w:color="auto"/>
              <w:bottom w:val="single" w:sz="4" w:space="0" w:color="auto"/>
            </w:tcBorders>
          </w:tcPr>
          <w:p w14:paraId="7859DA4B"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Трипроминева</w:t>
            </w:r>
            <w:proofErr w:type="spellEnd"/>
          </w:p>
          <w:p w14:paraId="2A186842"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полімерне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покриття</w:t>
            </w:r>
            <w:proofErr w:type="spellEnd"/>
          </w:p>
          <w:p w14:paraId="05646CF1" w14:textId="77777777" w:rsidR="0059127E"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поліпропіленові</w:t>
            </w:r>
            <w:proofErr w:type="spellEnd"/>
            <w:r w:rsidRPr="00975D2F">
              <w:rPr>
                <w:rFonts w:ascii="Times New Roman" w:hAnsi="Times New Roman" w:cs="Times New Roman"/>
                <w:sz w:val="24"/>
                <w:szCs w:val="24"/>
              </w:rPr>
              <w:t xml:space="preserve"> опори</w:t>
            </w:r>
          </w:p>
        </w:tc>
        <w:tc>
          <w:tcPr>
            <w:tcW w:w="1950" w:type="dxa"/>
            <w:tcBorders>
              <w:top w:val="single" w:sz="4" w:space="0" w:color="auto"/>
              <w:bottom w:val="single" w:sz="4" w:space="0" w:color="auto"/>
            </w:tcBorders>
          </w:tcPr>
          <w:p w14:paraId="78B41F88" w14:textId="77777777" w:rsidR="0059127E" w:rsidRPr="00975D2F" w:rsidRDefault="0059127E" w:rsidP="00131D0A">
            <w:pPr>
              <w:rPr>
                <w:rFonts w:ascii="Times New Roman" w:hAnsi="Times New Roman" w:cs="Times New Roman"/>
                <w:sz w:val="24"/>
                <w:szCs w:val="24"/>
              </w:rPr>
            </w:pPr>
          </w:p>
        </w:tc>
      </w:tr>
      <w:tr w:rsidR="0059127E" w14:paraId="60473B73" w14:textId="77777777" w:rsidTr="00131D0A">
        <w:trPr>
          <w:trHeight w:val="407"/>
        </w:trPr>
        <w:tc>
          <w:tcPr>
            <w:tcW w:w="741" w:type="dxa"/>
            <w:tcBorders>
              <w:top w:val="single" w:sz="4" w:space="0" w:color="auto"/>
              <w:bottom w:val="single" w:sz="4" w:space="0" w:color="auto"/>
            </w:tcBorders>
          </w:tcPr>
          <w:p w14:paraId="49FA1D7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630" w:type="dxa"/>
            <w:tcBorders>
              <w:top w:val="single" w:sz="4" w:space="0" w:color="auto"/>
              <w:bottom w:val="single" w:sz="4" w:space="0" w:color="auto"/>
            </w:tcBorders>
          </w:tcPr>
          <w:p w14:paraId="1B4836B2" w14:textId="77777777" w:rsidR="0059127E" w:rsidRPr="00940E7A" w:rsidRDefault="0059127E" w:rsidP="00131D0A">
            <w:pPr>
              <w:rPr>
                <w:rFonts w:ascii="Times New Roman" w:hAnsi="Times New Roman" w:cs="Times New Roman"/>
                <w:sz w:val="24"/>
                <w:szCs w:val="24"/>
              </w:rPr>
            </w:pPr>
            <w:r w:rsidRPr="00940E7A">
              <w:rPr>
                <w:rFonts w:ascii="Times New Roman" w:hAnsi="Times New Roman" w:cs="Times New Roman"/>
                <w:sz w:val="24"/>
                <w:szCs w:val="24"/>
              </w:rPr>
              <w:t xml:space="preserve">Вага </w:t>
            </w:r>
            <w:proofErr w:type="spellStart"/>
            <w:r w:rsidRPr="00940E7A">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3C66F872"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5,5 кг</w:t>
            </w:r>
          </w:p>
        </w:tc>
        <w:tc>
          <w:tcPr>
            <w:tcW w:w="1950" w:type="dxa"/>
            <w:tcBorders>
              <w:top w:val="single" w:sz="4" w:space="0" w:color="auto"/>
              <w:bottom w:val="single" w:sz="4" w:space="0" w:color="auto"/>
            </w:tcBorders>
          </w:tcPr>
          <w:p w14:paraId="55560694" w14:textId="77777777" w:rsidR="0059127E" w:rsidRDefault="0059127E" w:rsidP="00131D0A">
            <w:pPr>
              <w:rPr>
                <w:rFonts w:ascii="Times New Roman" w:hAnsi="Times New Roman" w:cs="Times New Roman"/>
                <w:sz w:val="24"/>
                <w:szCs w:val="24"/>
              </w:rPr>
            </w:pPr>
          </w:p>
        </w:tc>
      </w:tr>
      <w:tr w:rsidR="0059127E" w14:paraId="2428CC35" w14:textId="77777777" w:rsidTr="00131D0A">
        <w:trPr>
          <w:trHeight w:val="407"/>
        </w:trPr>
        <w:tc>
          <w:tcPr>
            <w:tcW w:w="741" w:type="dxa"/>
            <w:tcBorders>
              <w:top w:val="single" w:sz="4" w:space="0" w:color="auto"/>
              <w:bottom w:val="single" w:sz="4" w:space="0" w:color="auto"/>
            </w:tcBorders>
          </w:tcPr>
          <w:p w14:paraId="27C082E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2.11</w:t>
            </w:r>
          </w:p>
        </w:tc>
        <w:tc>
          <w:tcPr>
            <w:tcW w:w="3630" w:type="dxa"/>
            <w:tcBorders>
              <w:top w:val="single" w:sz="4" w:space="0" w:color="auto"/>
              <w:bottom w:val="single" w:sz="4" w:space="0" w:color="auto"/>
            </w:tcBorders>
          </w:tcPr>
          <w:p w14:paraId="1F6A560C" w14:textId="77777777" w:rsidR="0059127E" w:rsidRPr="00940E7A"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4D73CF71"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RAL 9003</w:t>
            </w:r>
            <w:r w:rsidRPr="005D74AB">
              <w:rPr>
                <w:rFonts w:ascii="Times New Roman" w:hAnsi="Times New Roman" w:cs="Times New Roman"/>
                <w:sz w:val="24"/>
                <w:szCs w:val="24"/>
              </w:rPr>
              <w:t xml:space="preserve"> з </w:t>
            </w:r>
            <w:proofErr w:type="spellStart"/>
            <w:proofErr w:type="gramStart"/>
            <w:r w:rsidRPr="005D74AB">
              <w:rPr>
                <w:rFonts w:ascii="Times New Roman" w:hAnsi="Times New Roman" w:cs="Times New Roman"/>
                <w:sz w:val="24"/>
                <w:szCs w:val="24"/>
              </w:rPr>
              <w:t>антибактеріальним</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proofErr w:type="gramEnd"/>
            <w:r>
              <w:rPr>
                <w:rFonts w:ascii="Times New Roman" w:hAnsi="Times New Roman" w:cs="Times New Roman"/>
                <w:sz w:val="24"/>
                <w:szCs w:val="24"/>
              </w:rPr>
              <w:t xml:space="preserve"> </w:t>
            </w:r>
          </w:p>
        </w:tc>
        <w:tc>
          <w:tcPr>
            <w:tcW w:w="1950" w:type="dxa"/>
            <w:tcBorders>
              <w:top w:val="single" w:sz="4" w:space="0" w:color="auto"/>
              <w:bottom w:val="single" w:sz="4" w:space="0" w:color="auto"/>
            </w:tcBorders>
          </w:tcPr>
          <w:p w14:paraId="6EEA0E05" w14:textId="77777777" w:rsidR="0059127E" w:rsidRDefault="0059127E" w:rsidP="00131D0A">
            <w:pPr>
              <w:rPr>
                <w:rFonts w:ascii="Times New Roman" w:hAnsi="Times New Roman" w:cs="Times New Roman"/>
                <w:sz w:val="24"/>
                <w:szCs w:val="24"/>
              </w:rPr>
            </w:pPr>
          </w:p>
        </w:tc>
      </w:tr>
    </w:tbl>
    <w:p w14:paraId="4C2EC06E" w14:textId="77777777" w:rsidR="0059127E" w:rsidRDefault="0059127E" w:rsidP="0059127E">
      <w:pPr>
        <w:jc w:val="center"/>
        <w:rPr>
          <w:rFonts w:ascii="Times New Roman" w:hAnsi="Times New Roman" w:cs="Times New Roman"/>
          <w:b/>
          <w:sz w:val="24"/>
          <w:szCs w:val="24"/>
        </w:rPr>
      </w:pPr>
    </w:p>
    <w:p w14:paraId="38991820"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43F4722"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A27E04">
        <w:rPr>
          <w:rFonts w:ascii="Times New Roman" w:hAnsi="Times New Roman" w:cs="Times New Roman"/>
          <w:b/>
          <w:sz w:val="24"/>
          <w:szCs w:val="24"/>
        </w:rPr>
        <w:t xml:space="preserve">Столик </w:t>
      </w:r>
      <w:proofErr w:type="gramStart"/>
      <w:r w:rsidRPr="00A27E04">
        <w:rPr>
          <w:rFonts w:ascii="Times New Roman" w:hAnsi="Times New Roman" w:cs="Times New Roman"/>
          <w:b/>
          <w:sz w:val="24"/>
          <w:szCs w:val="24"/>
        </w:rPr>
        <w:t>для забору</w:t>
      </w:r>
      <w:proofErr w:type="gramEnd"/>
      <w:r w:rsidRPr="00A27E04">
        <w:rPr>
          <w:rFonts w:ascii="Times New Roman" w:hAnsi="Times New Roman" w:cs="Times New Roman"/>
          <w:b/>
          <w:sz w:val="24"/>
          <w:szCs w:val="24"/>
        </w:rPr>
        <w:t xml:space="preserve"> </w:t>
      </w:r>
      <w:proofErr w:type="spellStart"/>
      <w:r w:rsidRPr="00A27E04">
        <w:rPr>
          <w:rFonts w:ascii="Times New Roman" w:hAnsi="Times New Roman" w:cs="Times New Roman"/>
          <w:b/>
          <w:sz w:val="24"/>
          <w:szCs w:val="24"/>
        </w:rPr>
        <w:t>крові</w:t>
      </w:r>
      <w:proofErr w:type="spellEnd"/>
      <w:r w:rsidRPr="00A27E04">
        <w:rPr>
          <w:rFonts w:ascii="Times New Roman" w:hAnsi="Times New Roman" w:cs="Times New Roman"/>
          <w:b/>
          <w:sz w:val="24"/>
          <w:szCs w:val="24"/>
        </w:rPr>
        <w:t xml:space="preserve"> СТ-ЗК-Р*</w:t>
      </w:r>
    </w:p>
    <w:p w14:paraId="6A98D670"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423"/>
        <w:gridCol w:w="4156"/>
      </w:tblGrid>
      <w:tr w:rsidR="0059127E" w14:paraId="2B80FE0E" w14:textId="77777777" w:rsidTr="00131D0A">
        <w:trPr>
          <w:trHeight w:val="673"/>
        </w:trPr>
        <w:tc>
          <w:tcPr>
            <w:tcW w:w="636" w:type="dxa"/>
            <w:tcBorders>
              <w:bottom w:val="single" w:sz="4" w:space="0" w:color="auto"/>
            </w:tcBorders>
          </w:tcPr>
          <w:p w14:paraId="046786E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 п/п</w:t>
            </w:r>
          </w:p>
        </w:tc>
        <w:tc>
          <w:tcPr>
            <w:tcW w:w="4497" w:type="dxa"/>
            <w:tcBorders>
              <w:bottom w:val="single" w:sz="4" w:space="0" w:color="auto"/>
            </w:tcBorders>
          </w:tcPr>
          <w:p w14:paraId="12AEAA81" w14:textId="77777777" w:rsidR="0059127E" w:rsidRDefault="0059127E" w:rsidP="00131D0A">
            <w:pPr>
              <w:jc w:val="center"/>
              <w:rPr>
                <w:rFonts w:ascii="Times New Roman" w:hAnsi="Times New Roman" w:cs="Times New Roman"/>
                <w:sz w:val="24"/>
                <w:szCs w:val="24"/>
              </w:rPr>
            </w:pPr>
            <w:proofErr w:type="spellStart"/>
            <w:r>
              <w:rPr>
                <w:rFonts w:ascii="Times New Roman" w:hAnsi="Times New Roman" w:cs="Times New Roman"/>
                <w:sz w:val="24"/>
                <w:szCs w:val="24"/>
              </w:rPr>
              <w:t>Опис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p>
        </w:tc>
        <w:tc>
          <w:tcPr>
            <w:tcW w:w="4238" w:type="dxa"/>
            <w:tcBorders>
              <w:bottom w:val="single" w:sz="4" w:space="0" w:color="auto"/>
            </w:tcBorders>
          </w:tcPr>
          <w:p w14:paraId="51CFC9E4" w14:textId="77777777" w:rsidR="0059127E" w:rsidRDefault="0059127E" w:rsidP="00131D0A">
            <w:pPr>
              <w:jc w:val="center"/>
              <w:rPr>
                <w:rFonts w:ascii="Times New Roman" w:hAnsi="Times New Roman" w:cs="Times New Roman"/>
                <w:sz w:val="24"/>
                <w:szCs w:val="24"/>
              </w:rPr>
            </w:pP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величина параметра за </w:t>
            </w:r>
            <w:proofErr w:type="spellStart"/>
            <w:r>
              <w:rPr>
                <w:rFonts w:ascii="Times New Roman" w:hAnsi="Times New Roman" w:cs="Times New Roman"/>
                <w:sz w:val="24"/>
                <w:szCs w:val="24"/>
              </w:rPr>
              <w:t>технічним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завданням</w:t>
            </w:r>
            <w:proofErr w:type="spellEnd"/>
          </w:p>
        </w:tc>
      </w:tr>
      <w:tr w:rsidR="0059127E" w14:paraId="1F0E9A1C" w14:textId="77777777" w:rsidTr="00131D0A">
        <w:trPr>
          <w:trHeight w:val="597"/>
        </w:trPr>
        <w:tc>
          <w:tcPr>
            <w:tcW w:w="636" w:type="dxa"/>
            <w:tcBorders>
              <w:top w:val="single" w:sz="4" w:space="0" w:color="auto"/>
              <w:left w:val="single" w:sz="4" w:space="0" w:color="auto"/>
              <w:bottom w:val="single" w:sz="4" w:space="0" w:color="auto"/>
              <w:right w:val="nil"/>
            </w:tcBorders>
          </w:tcPr>
          <w:p w14:paraId="0E9F2AD7" w14:textId="77777777" w:rsidR="0059127E" w:rsidRDefault="0059127E" w:rsidP="00131D0A">
            <w:pPr>
              <w:jc w:val="center"/>
              <w:rPr>
                <w:rFonts w:ascii="Times New Roman" w:hAnsi="Times New Roman" w:cs="Times New Roman"/>
                <w:sz w:val="24"/>
                <w:szCs w:val="24"/>
              </w:rPr>
            </w:pPr>
          </w:p>
        </w:tc>
        <w:tc>
          <w:tcPr>
            <w:tcW w:w="4497" w:type="dxa"/>
            <w:tcBorders>
              <w:top w:val="single" w:sz="4" w:space="0" w:color="auto"/>
              <w:left w:val="nil"/>
              <w:bottom w:val="single" w:sz="4" w:space="0" w:color="auto"/>
              <w:right w:val="nil"/>
            </w:tcBorders>
          </w:tcPr>
          <w:p w14:paraId="0B3B461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Загальні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p>
        </w:tc>
        <w:tc>
          <w:tcPr>
            <w:tcW w:w="4238" w:type="dxa"/>
            <w:tcBorders>
              <w:top w:val="single" w:sz="4" w:space="0" w:color="auto"/>
              <w:left w:val="nil"/>
              <w:bottom w:val="single" w:sz="4" w:space="0" w:color="auto"/>
              <w:right w:val="single" w:sz="4" w:space="0" w:color="auto"/>
            </w:tcBorders>
          </w:tcPr>
          <w:p w14:paraId="7BFC7482" w14:textId="77777777" w:rsidR="0059127E" w:rsidRDefault="0059127E" w:rsidP="00131D0A">
            <w:pPr>
              <w:jc w:val="center"/>
              <w:rPr>
                <w:rFonts w:ascii="Times New Roman" w:hAnsi="Times New Roman" w:cs="Times New Roman"/>
                <w:sz w:val="24"/>
                <w:szCs w:val="24"/>
              </w:rPr>
            </w:pPr>
          </w:p>
        </w:tc>
      </w:tr>
      <w:tr w:rsidR="0059127E" w14:paraId="7B8DFE4D" w14:textId="77777777" w:rsidTr="00131D0A">
        <w:trPr>
          <w:trHeight w:val="529"/>
        </w:trPr>
        <w:tc>
          <w:tcPr>
            <w:tcW w:w="636" w:type="dxa"/>
            <w:tcBorders>
              <w:top w:val="single" w:sz="4" w:space="0" w:color="auto"/>
            </w:tcBorders>
          </w:tcPr>
          <w:p w14:paraId="0E3AF9D1" w14:textId="77777777" w:rsidR="0059127E" w:rsidRPr="00A27E04" w:rsidRDefault="0059127E" w:rsidP="00131D0A">
            <w:pPr>
              <w:rPr>
                <w:rFonts w:ascii="Times New Roman" w:hAnsi="Times New Roman" w:cs="Times New Roman"/>
                <w:sz w:val="24"/>
                <w:szCs w:val="24"/>
              </w:rPr>
            </w:pPr>
            <w:r w:rsidRPr="00A27E04">
              <w:rPr>
                <w:rFonts w:ascii="Times New Roman" w:hAnsi="Times New Roman" w:cs="Times New Roman"/>
                <w:sz w:val="24"/>
                <w:szCs w:val="24"/>
              </w:rPr>
              <w:t>1.1</w:t>
            </w:r>
          </w:p>
        </w:tc>
        <w:tc>
          <w:tcPr>
            <w:tcW w:w="4497" w:type="dxa"/>
            <w:tcBorders>
              <w:top w:val="single" w:sz="4" w:space="0" w:color="auto"/>
            </w:tcBorders>
          </w:tcPr>
          <w:p w14:paraId="078E9202" w14:textId="77777777" w:rsidR="0059127E" w:rsidRPr="00A27E04" w:rsidRDefault="0059127E" w:rsidP="00131D0A">
            <w:pPr>
              <w:rPr>
                <w:rFonts w:ascii="Times New Roman" w:hAnsi="Times New Roman" w:cs="Times New Roman"/>
              </w:rPr>
            </w:pPr>
            <w:proofErr w:type="spellStart"/>
            <w:r w:rsidRPr="00A27E04">
              <w:rPr>
                <w:rFonts w:ascii="Times New Roman" w:hAnsi="Times New Roman" w:cs="Times New Roman"/>
              </w:rPr>
              <w:t>Сертифікат</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якості</w:t>
            </w:r>
            <w:proofErr w:type="spellEnd"/>
            <w:r w:rsidRPr="00A27E04">
              <w:rPr>
                <w:rFonts w:ascii="Times New Roman" w:hAnsi="Times New Roman" w:cs="Times New Roman"/>
              </w:rPr>
              <w:t xml:space="preserve"> та/</w:t>
            </w:r>
            <w:proofErr w:type="spellStart"/>
            <w:r w:rsidRPr="00A27E04">
              <w:rPr>
                <w:rFonts w:ascii="Times New Roman" w:hAnsi="Times New Roman" w:cs="Times New Roman"/>
              </w:rPr>
              <w:t>або</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відповідності</w:t>
            </w:r>
            <w:proofErr w:type="spellEnd"/>
          </w:p>
        </w:tc>
        <w:tc>
          <w:tcPr>
            <w:tcW w:w="4238" w:type="dxa"/>
            <w:tcBorders>
              <w:top w:val="single" w:sz="4" w:space="0" w:color="auto"/>
            </w:tcBorders>
          </w:tcPr>
          <w:p w14:paraId="03840A5B" w14:textId="77777777" w:rsidR="0059127E" w:rsidRPr="00A27E04" w:rsidRDefault="0059127E" w:rsidP="00131D0A">
            <w:pPr>
              <w:rPr>
                <w:rFonts w:ascii="Times New Roman" w:hAnsi="Times New Roman" w:cs="Times New Roman"/>
              </w:rPr>
            </w:pPr>
            <w:proofErr w:type="spellStart"/>
            <w:r w:rsidRPr="00A27E04">
              <w:rPr>
                <w:rFonts w:ascii="Times New Roman" w:hAnsi="Times New Roman" w:cs="Times New Roman"/>
              </w:rPr>
              <w:t>Наявність</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надати</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копію</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відповідного</w:t>
            </w:r>
            <w:proofErr w:type="spellEnd"/>
            <w:r w:rsidRPr="00A27E04">
              <w:rPr>
                <w:rFonts w:ascii="Times New Roman" w:hAnsi="Times New Roman" w:cs="Times New Roman"/>
              </w:rPr>
              <w:t xml:space="preserve"> документу, виданого </w:t>
            </w:r>
            <w:proofErr w:type="spellStart"/>
            <w:r w:rsidRPr="00A27E04">
              <w:rPr>
                <w:rFonts w:ascii="Times New Roman" w:hAnsi="Times New Roman" w:cs="Times New Roman"/>
              </w:rPr>
              <w:t>виробником</w:t>
            </w:r>
            <w:proofErr w:type="spellEnd"/>
          </w:p>
        </w:tc>
      </w:tr>
      <w:tr w:rsidR="0059127E" w14:paraId="38828700" w14:textId="77777777" w:rsidTr="00131D0A">
        <w:trPr>
          <w:trHeight w:val="407"/>
        </w:trPr>
        <w:tc>
          <w:tcPr>
            <w:tcW w:w="636" w:type="dxa"/>
          </w:tcPr>
          <w:p w14:paraId="1161C77D"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1.2</w:t>
            </w:r>
          </w:p>
        </w:tc>
        <w:tc>
          <w:tcPr>
            <w:tcW w:w="4497" w:type="dxa"/>
          </w:tcPr>
          <w:p w14:paraId="6F2EAF18" w14:textId="77777777" w:rsidR="0059127E" w:rsidRPr="00054B98" w:rsidRDefault="0059127E" w:rsidP="00131D0A">
            <w:pPr>
              <w:rPr>
                <w:rFonts w:ascii="Times New Roman" w:hAnsi="Times New Roman" w:cs="Times New Roman"/>
                <w:sz w:val="24"/>
                <w:szCs w:val="24"/>
              </w:rPr>
            </w:pPr>
            <w:proofErr w:type="spellStart"/>
            <w:r w:rsidRPr="00054B98">
              <w:rPr>
                <w:rFonts w:ascii="Times New Roman" w:hAnsi="Times New Roman" w:cs="Times New Roman"/>
                <w:sz w:val="24"/>
                <w:szCs w:val="24"/>
              </w:rPr>
              <w:t>Гарантійний</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термін</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експлуатації</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обладнання</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обладнання</w:t>
            </w:r>
            <w:proofErr w:type="spellEnd"/>
            <w:r w:rsidRPr="00054B98">
              <w:rPr>
                <w:rFonts w:ascii="Times New Roman" w:hAnsi="Times New Roman" w:cs="Times New Roman"/>
                <w:sz w:val="24"/>
                <w:szCs w:val="24"/>
              </w:rPr>
              <w:t xml:space="preserve"> з моменту </w:t>
            </w:r>
            <w:proofErr w:type="spellStart"/>
            <w:r w:rsidRPr="00054B98">
              <w:rPr>
                <w:rFonts w:ascii="Times New Roman" w:hAnsi="Times New Roman" w:cs="Times New Roman"/>
                <w:sz w:val="24"/>
                <w:szCs w:val="24"/>
              </w:rPr>
              <w:t>введення</w:t>
            </w:r>
            <w:proofErr w:type="spellEnd"/>
            <w:r w:rsidRPr="00054B98">
              <w:rPr>
                <w:rFonts w:ascii="Times New Roman" w:hAnsi="Times New Roman" w:cs="Times New Roman"/>
                <w:sz w:val="24"/>
                <w:szCs w:val="24"/>
              </w:rPr>
              <w:t xml:space="preserve"> в </w:t>
            </w:r>
            <w:proofErr w:type="spellStart"/>
            <w:r w:rsidRPr="00054B98">
              <w:rPr>
                <w:rFonts w:ascii="Times New Roman" w:hAnsi="Times New Roman" w:cs="Times New Roman"/>
                <w:sz w:val="24"/>
                <w:szCs w:val="24"/>
              </w:rPr>
              <w:t>експлуатацію</w:t>
            </w:r>
            <w:proofErr w:type="spellEnd"/>
          </w:p>
        </w:tc>
        <w:tc>
          <w:tcPr>
            <w:tcW w:w="4238" w:type="dxa"/>
          </w:tcPr>
          <w:p w14:paraId="6D001DC2"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 xml:space="preserve">18 </w:t>
            </w:r>
            <w:proofErr w:type="spellStart"/>
            <w:r w:rsidRPr="00054B98">
              <w:rPr>
                <w:rFonts w:ascii="Times New Roman" w:hAnsi="Times New Roman" w:cs="Times New Roman"/>
                <w:sz w:val="24"/>
                <w:szCs w:val="24"/>
              </w:rPr>
              <w:t>місяців</w:t>
            </w:r>
            <w:proofErr w:type="spellEnd"/>
          </w:p>
        </w:tc>
      </w:tr>
      <w:tr w:rsidR="0059127E" w14:paraId="4A3C9F1D" w14:textId="77777777" w:rsidTr="00131D0A">
        <w:trPr>
          <w:trHeight w:val="407"/>
        </w:trPr>
        <w:tc>
          <w:tcPr>
            <w:tcW w:w="636" w:type="dxa"/>
            <w:tcBorders>
              <w:bottom w:val="single" w:sz="4" w:space="0" w:color="auto"/>
            </w:tcBorders>
          </w:tcPr>
          <w:p w14:paraId="0281D7A8"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1.3</w:t>
            </w:r>
          </w:p>
        </w:tc>
        <w:tc>
          <w:tcPr>
            <w:tcW w:w="4497" w:type="dxa"/>
            <w:tcBorders>
              <w:bottom w:val="single" w:sz="4" w:space="0" w:color="auto"/>
            </w:tcBorders>
          </w:tcPr>
          <w:p w14:paraId="4A3AF48A" w14:textId="77777777" w:rsidR="0059127E" w:rsidRPr="00054B98" w:rsidRDefault="0059127E" w:rsidP="00131D0A">
            <w:pPr>
              <w:rPr>
                <w:rFonts w:ascii="Times New Roman" w:hAnsi="Times New Roman" w:cs="Times New Roman"/>
                <w:sz w:val="24"/>
                <w:szCs w:val="24"/>
              </w:rPr>
            </w:pPr>
            <w:proofErr w:type="spellStart"/>
            <w:r w:rsidRPr="00054B98">
              <w:rPr>
                <w:rFonts w:ascii="Times New Roman" w:hAnsi="Times New Roman" w:cs="Times New Roman"/>
                <w:sz w:val="24"/>
                <w:szCs w:val="24"/>
              </w:rPr>
              <w:t>Термін</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служби</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виробу</w:t>
            </w:r>
            <w:proofErr w:type="spellEnd"/>
          </w:p>
        </w:tc>
        <w:tc>
          <w:tcPr>
            <w:tcW w:w="4238" w:type="dxa"/>
            <w:tcBorders>
              <w:bottom w:val="single" w:sz="4" w:space="0" w:color="auto"/>
            </w:tcBorders>
          </w:tcPr>
          <w:p w14:paraId="52C427ED"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 xml:space="preserve">Не </w:t>
            </w:r>
            <w:proofErr w:type="spellStart"/>
            <w:r w:rsidRPr="00054B98">
              <w:rPr>
                <w:rFonts w:ascii="Times New Roman" w:hAnsi="Times New Roman" w:cs="Times New Roman"/>
                <w:sz w:val="24"/>
                <w:szCs w:val="24"/>
              </w:rPr>
              <w:t>менше</w:t>
            </w:r>
            <w:proofErr w:type="spellEnd"/>
            <w:r w:rsidRPr="00054B98">
              <w:rPr>
                <w:rFonts w:ascii="Times New Roman" w:hAnsi="Times New Roman" w:cs="Times New Roman"/>
                <w:sz w:val="24"/>
                <w:szCs w:val="24"/>
              </w:rPr>
              <w:t xml:space="preserve"> 5 </w:t>
            </w:r>
            <w:proofErr w:type="spellStart"/>
            <w:r w:rsidRPr="00054B98">
              <w:rPr>
                <w:rFonts w:ascii="Times New Roman" w:hAnsi="Times New Roman" w:cs="Times New Roman"/>
                <w:sz w:val="24"/>
                <w:szCs w:val="24"/>
              </w:rPr>
              <w:t>років</w:t>
            </w:r>
            <w:proofErr w:type="spellEnd"/>
          </w:p>
        </w:tc>
      </w:tr>
      <w:tr w:rsidR="0059127E" w14:paraId="56D1AFDB" w14:textId="77777777" w:rsidTr="00131D0A">
        <w:trPr>
          <w:trHeight w:val="407"/>
        </w:trPr>
        <w:tc>
          <w:tcPr>
            <w:tcW w:w="636" w:type="dxa"/>
            <w:tcBorders>
              <w:bottom w:val="single" w:sz="4" w:space="0" w:color="auto"/>
            </w:tcBorders>
          </w:tcPr>
          <w:p w14:paraId="12B10A95"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1.5</w:t>
            </w:r>
          </w:p>
        </w:tc>
        <w:tc>
          <w:tcPr>
            <w:tcW w:w="4497" w:type="dxa"/>
            <w:tcBorders>
              <w:bottom w:val="single" w:sz="4" w:space="0" w:color="auto"/>
            </w:tcBorders>
          </w:tcPr>
          <w:p w14:paraId="2CEFB0F3"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 xml:space="preserve">Паспорт </w:t>
            </w:r>
            <w:proofErr w:type="spellStart"/>
            <w:r w:rsidRPr="00054B98">
              <w:rPr>
                <w:rFonts w:ascii="Times New Roman" w:hAnsi="Times New Roman" w:cs="Times New Roman"/>
                <w:sz w:val="24"/>
                <w:szCs w:val="24"/>
              </w:rPr>
              <w:t>або</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інструкція</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користувача</w:t>
            </w:r>
            <w:proofErr w:type="spellEnd"/>
            <w:r w:rsidRPr="00054B98">
              <w:rPr>
                <w:rFonts w:ascii="Times New Roman" w:hAnsi="Times New Roman" w:cs="Times New Roman"/>
                <w:sz w:val="24"/>
                <w:szCs w:val="24"/>
              </w:rPr>
              <w:t xml:space="preserve"> </w:t>
            </w:r>
          </w:p>
        </w:tc>
        <w:tc>
          <w:tcPr>
            <w:tcW w:w="4238" w:type="dxa"/>
            <w:tcBorders>
              <w:bottom w:val="single" w:sz="4" w:space="0" w:color="auto"/>
            </w:tcBorders>
          </w:tcPr>
          <w:p w14:paraId="02642450" w14:textId="77777777" w:rsidR="0059127E" w:rsidRPr="00054B98" w:rsidRDefault="0059127E" w:rsidP="00131D0A">
            <w:pPr>
              <w:rPr>
                <w:rFonts w:ascii="Times New Roman" w:hAnsi="Times New Roman" w:cs="Times New Roman"/>
                <w:sz w:val="24"/>
                <w:szCs w:val="24"/>
              </w:rPr>
            </w:pPr>
            <w:proofErr w:type="spellStart"/>
            <w:r w:rsidRPr="00054B98">
              <w:rPr>
                <w:rFonts w:ascii="Times New Roman" w:hAnsi="Times New Roman" w:cs="Times New Roman"/>
                <w:sz w:val="24"/>
                <w:szCs w:val="24"/>
              </w:rPr>
              <w:t>Надати</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копію</w:t>
            </w:r>
            <w:proofErr w:type="spellEnd"/>
          </w:p>
        </w:tc>
      </w:tr>
      <w:tr w:rsidR="0059127E" w14:paraId="46F213F4" w14:textId="77777777" w:rsidTr="00131D0A">
        <w:trPr>
          <w:trHeight w:val="407"/>
        </w:trPr>
        <w:tc>
          <w:tcPr>
            <w:tcW w:w="636" w:type="dxa"/>
            <w:tcBorders>
              <w:top w:val="single" w:sz="4" w:space="0" w:color="auto"/>
              <w:left w:val="single" w:sz="4" w:space="0" w:color="auto"/>
              <w:bottom w:val="single" w:sz="4" w:space="0" w:color="auto"/>
              <w:right w:val="nil"/>
            </w:tcBorders>
          </w:tcPr>
          <w:p w14:paraId="45545780" w14:textId="77777777" w:rsidR="0059127E" w:rsidRDefault="0059127E" w:rsidP="00131D0A">
            <w:pPr>
              <w:jc w:val="center"/>
              <w:rPr>
                <w:rFonts w:ascii="Times New Roman" w:hAnsi="Times New Roman" w:cs="Times New Roman"/>
                <w:sz w:val="24"/>
                <w:szCs w:val="24"/>
              </w:rPr>
            </w:pPr>
          </w:p>
        </w:tc>
        <w:tc>
          <w:tcPr>
            <w:tcW w:w="4497" w:type="dxa"/>
            <w:tcBorders>
              <w:top w:val="single" w:sz="4" w:space="0" w:color="auto"/>
              <w:left w:val="nil"/>
              <w:bottom w:val="single" w:sz="4" w:space="0" w:color="auto"/>
              <w:right w:val="nil"/>
            </w:tcBorders>
          </w:tcPr>
          <w:p w14:paraId="4FADAC68"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c>
          <w:tcPr>
            <w:tcW w:w="4238" w:type="dxa"/>
            <w:tcBorders>
              <w:top w:val="single" w:sz="4" w:space="0" w:color="auto"/>
              <w:left w:val="nil"/>
              <w:bottom w:val="single" w:sz="4" w:space="0" w:color="auto"/>
              <w:right w:val="single" w:sz="4" w:space="0" w:color="auto"/>
            </w:tcBorders>
          </w:tcPr>
          <w:p w14:paraId="54BBE2A1" w14:textId="77777777" w:rsidR="0059127E" w:rsidRDefault="0059127E" w:rsidP="00131D0A">
            <w:pPr>
              <w:rPr>
                <w:rFonts w:ascii="Times New Roman" w:hAnsi="Times New Roman" w:cs="Times New Roman"/>
                <w:sz w:val="24"/>
                <w:szCs w:val="24"/>
              </w:rPr>
            </w:pPr>
          </w:p>
        </w:tc>
      </w:tr>
      <w:tr w:rsidR="0059127E" w14:paraId="65807E6E" w14:textId="77777777" w:rsidTr="00131D0A">
        <w:trPr>
          <w:trHeight w:val="407"/>
        </w:trPr>
        <w:tc>
          <w:tcPr>
            <w:tcW w:w="636" w:type="dxa"/>
            <w:tcBorders>
              <w:top w:val="single" w:sz="4" w:space="0" w:color="auto"/>
              <w:bottom w:val="single" w:sz="4" w:space="0" w:color="auto"/>
            </w:tcBorders>
          </w:tcPr>
          <w:p w14:paraId="4FF44CD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4497" w:type="dxa"/>
            <w:tcBorders>
              <w:top w:val="single" w:sz="4" w:space="0" w:color="auto"/>
              <w:bottom w:val="single" w:sz="4" w:space="0" w:color="auto"/>
            </w:tcBorders>
          </w:tcPr>
          <w:p w14:paraId="6A34755F"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w:t>
            </w:r>
          </w:p>
        </w:tc>
        <w:tc>
          <w:tcPr>
            <w:tcW w:w="4238" w:type="dxa"/>
            <w:tcBorders>
              <w:top w:val="single" w:sz="4" w:space="0" w:color="auto"/>
              <w:bottom w:val="single" w:sz="4" w:space="0" w:color="auto"/>
            </w:tcBorders>
          </w:tcPr>
          <w:p w14:paraId="7987B039"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460 мм</w:t>
            </w:r>
          </w:p>
        </w:tc>
      </w:tr>
      <w:tr w:rsidR="0059127E" w14:paraId="176C90AC" w14:textId="77777777" w:rsidTr="00131D0A">
        <w:trPr>
          <w:trHeight w:val="407"/>
        </w:trPr>
        <w:tc>
          <w:tcPr>
            <w:tcW w:w="636" w:type="dxa"/>
            <w:tcBorders>
              <w:top w:val="single" w:sz="4" w:space="0" w:color="auto"/>
              <w:bottom w:val="single" w:sz="4" w:space="0" w:color="auto"/>
            </w:tcBorders>
          </w:tcPr>
          <w:p w14:paraId="0D7F286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4497" w:type="dxa"/>
            <w:tcBorders>
              <w:top w:val="single" w:sz="4" w:space="0" w:color="auto"/>
              <w:bottom w:val="single" w:sz="4" w:space="0" w:color="auto"/>
            </w:tcBorders>
          </w:tcPr>
          <w:p w14:paraId="623D436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Ширина</w:t>
            </w:r>
          </w:p>
        </w:tc>
        <w:tc>
          <w:tcPr>
            <w:tcW w:w="4238" w:type="dxa"/>
            <w:tcBorders>
              <w:top w:val="single" w:sz="4" w:space="0" w:color="auto"/>
              <w:bottom w:val="single" w:sz="4" w:space="0" w:color="auto"/>
            </w:tcBorders>
          </w:tcPr>
          <w:p w14:paraId="6350377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375 мм</w:t>
            </w:r>
          </w:p>
        </w:tc>
      </w:tr>
      <w:tr w:rsidR="0059127E" w14:paraId="2CBB334E" w14:textId="77777777" w:rsidTr="00131D0A">
        <w:trPr>
          <w:trHeight w:val="407"/>
        </w:trPr>
        <w:tc>
          <w:tcPr>
            <w:tcW w:w="636" w:type="dxa"/>
            <w:tcBorders>
              <w:top w:val="single" w:sz="4" w:space="0" w:color="auto"/>
              <w:bottom w:val="single" w:sz="4" w:space="0" w:color="auto"/>
            </w:tcBorders>
          </w:tcPr>
          <w:p w14:paraId="3AF6D20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4497" w:type="dxa"/>
            <w:tcBorders>
              <w:top w:val="single" w:sz="4" w:space="0" w:color="auto"/>
              <w:bottom w:val="single" w:sz="4" w:space="0" w:color="auto"/>
            </w:tcBorders>
          </w:tcPr>
          <w:p w14:paraId="29E5261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p>
        </w:tc>
        <w:tc>
          <w:tcPr>
            <w:tcW w:w="4238" w:type="dxa"/>
            <w:tcBorders>
              <w:top w:val="single" w:sz="4" w:space="0" w:color="auto"/>
              <w:bottom w:val="single" w:sz="4" w:space="0" w:color="auto"/>
            </w:tcBorders>
          </w:tcPr>
          <w:p w14:paraId="56F2693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760÷950 мм</w:t>
            </w:r>
          </w:p>
        </w:tc>
      </w:tr>
      <w:tr w:rsidR="0059127E" w14:paraId="641E9C5B" w14:textId="77777777" w:rsidTr="00131D0A">
        <w:trPr>
          <w:trHeight w:val="407"/>
        </w:trPr>
        <w:tc>
          <w:tcPr>
            <w:tcW w:w="636" w:type="dxa"/>
            <w:tcBorders>
              <w:top w:val="single" w:sz="4" w:space="0" w:color="auto"/>
              <w:bottom w:val="single" w:sz="4" w:space="0" w:color="auto"/>
            </w:tcBorders>
          </w:tcPr>
          <w:p w14:paraId="24AC066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4497" w:type="dxa"/>
            <w:tcBorders>
              <w:top w:val="single" w:sz="4" w:space="0" w:color="auto"/>
              <w:bottom w:val="single" w:sz="4" w:space="0" w:color="auto"/>
            </w:tcBorders>
          </w:tcPr>
          <w:p w14:paraId="767DCFA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каркасу</w:t>
            </w:r>
          </w:p>
        </w:tc>
        <w:tc>
          <w:tcPr>
            <w:tcW w:w="4238" w:type="dxa"/>
            <w:tcBorders>
              <w:top w:val="single" w:sz="4" w:space="0" w:color="auto"/>
              <w:bottom w:val="single" w:sz="4" w:space="0" w:color="auto"/>
            </w:tcBorders>
          </w:tcPr>
          <w:p w14:paraId="5393B1F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Металева</w:t>
            </w:r>
            <w:proofErr w:type="spellEnd"/>
            <w:r>
              <w:rPr>
                <w:rFonts w:ascii="Times New Roman" w:hAnsi="Times New Roman" w:cs="Times New Roman"/>
                <w:sz w:val="24"/>
                <w:szCs w:val="24"/>
              </w:rPr>
              <w:t xml:space="preserve"> труба </w:t>
            </w:r>
            <w:proofErr w:type="spellStart"/>
            <w:r>
              <w:rPr>
                <w:rFonts w:ascii="Times New Roman" w:hAnsi="Times New Roman" w:cs="Times New Roman"/>
                <w:sz w:val="24"/>
                <w:szCs w:val="24"/>
              </w:rPr>
              <w:t>різного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діаметру</w:t>
            </w:r>
            <w:proofErr w:type="spellEnd"/>
            <w:r>
              <w:rPr>
                <w:rFonts w:ascii="Times New Roman" w:hAnsi="Times New Roman" w:cs="Times New Roman"/>
                <w:sz w:val="24"/>
                <w:szCs w:val="24"/>
              </w:rPr>
              <w:t xml:space="preserve"> (16 та 22 мм)</w:t>
            </w:r>
          </w:p>
        </w:tc>
      </w:tr>
      <w:tr w:rsidR="0059127E" w14:paraId="0EAA0BB1" w14:textId="77777777" w:rsidTr="00131D0A">
        <w:trPr>
          <w:trHeight w:val="407"/>
        </w:trPr>
        <w:tc>
          <w:tcPr>
            <w:tcW w:w="636" w:type="dxa"/>
            <w:tcBorders>
              <w:top w:val="single" w:sz="4" w:space="0" w:color="auto"/>
              <w:bottom w:val="single" w:sz="4" w:space="0" w:color="auto"/>
            </w:tcBorders>
          </w:tcPr>
          <w:p w14:paraId="05612A2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4497" w:type="dxa"/>
            <w:tcBorders>
              <w:top w:val="single" w:sz="4" w:space="0" w:color="auto"/>
              <w:bottom w:val="single" w:sz="4" w:space="0" w:color="auto"/>
            </w:tcBorders>
          </w:tcPr>
          <w:p w14:paraId="7B9BAF06"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Допустиме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навантаження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полицю</w:t>
            </w:r>
            <w:proofErr w:type="spellEnd"/>
          </w:p>
        </w:tc>
        <w:tc>
          <w:tcPr>
            <w:tcW w:w="4238" w:type="dxa"/>
            <w:tcBorders>
              <w:top w:val="single" w:sz="4" w:space="0" w:color="auto"/>
              <w:bottom w:val="single" w:sz="4" w:space="0" w:color="auto"/>
            </w:tcBorders>
          </w:tcPr>
          <w:p w14:paraId="1E967F9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10 кг</w:t>
            </w:r>
          </w:p>
        </w:tc>
      </w:tr>
      <w:tr w:rsidR="0059127E" w14:paraId="18D3ACB5" w14:textId="77777777" w:rsidTr="00131D0A">
        <w:trPr>
          <w:trHeight w:val="407"/>
        </w:trPr>
        <w:tc>
          <w:tcPr>
            <w:tcW w:w="636" w:type="dxa"/>
            <w:tcBorders>
              <w:top w:val="single" w:sz="4" w:space="0" w:color="auto"/>
              <w:bottom w:val="single" w:sz="4" w:space="0" w:color="auto"/>
            </w:tcBorders>
          </w:tcPr>
          <w:p w14:paraId="2C8F497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4497" w:type="dxa"/>
            <w:tcBorders>
              <w:top w:val="single" w:sz="4" w:space="0" w:color="auto"/>
              <w:bottom w:val="single" w:sz="4" w:space="0" w:color="auto"/>
            </w:tcBorders>
          </w:tcPr>
          <w:p w14:paraId="1002FF21"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Вага </w:t>
            </w:r>
            <w:proofErr w:type="spellStart"/>
            <w:r>
              <w:rPr>
                <w:rFonts w:ascii="Times New Roman" w:hAnsi="Times New Roman" w:cs="Times New Roman"/>
                <w:sz w:val="24"/>
                <w:szCs w:val="24"/>
              </w:rPr>
              <w:t>виробу</w:t>
            </w:r>
            <w:proofErr w:type="spellEnd"/>
          </w:p>
        </w:tc>
        <w:tc>
          <w:tcPr>
            <w:tcW w:w="4238" w:type="dxa"/>
            <w:tcBorders>
              <w:top w:val="single" w:sz="4" w:space="0" w:color="auto"/>
              <w:bottom w:val="single" w:sz="4" w:space="0" w:color="auto"/>
            </w:tcBorders>
          </w:tcPr>
          <w:p w14:paraId="5E0249B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3,5 кг</w:t>
            </w:r>
          </w:p>
        </w:tc>
      </w:tr>
      <w:tr w:rsidR="0059127E" w14:paraId="595CE095" w14:textId="77777777" w:rsidTr="00131D0A">
        <w:trPr>
          <w:trHeight w:val="407"/>
        </w:trPr>
        <w:tc>
          <w:tcPr>
            <w:tcW w:w="636" w:type="dxa"/>
            <w:tcBorders>
              <w:top w:val="single" w:sz="4" w:space="0" w:color="auto"/>
              <w:bottom w:val="single" w:sz="4" w:space="0" w:color="auto"/>
            </w:tcBorders>
          </w:tcPr>
          <w:p w14:paraId="0B95557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4497" w:type="dxa"/>
            <w:tcBorders>
              <w:top w:val="single" w:sz="4" w:space="0" w:color="auto"/>
              <w:bottom w:val="single" w:sz="4" w:space="0" w:color="auto"/>
            </w:tcBorders>
          </w:tcPr>
          <w:p w14:paraId="7AFBF15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r>
              <w:rPr>
                <w:rFonts w:ascii="Times New Roman" w:hAnsi="Times New Roman" w:cs="Times New Roman"/>
                <w:sz w:val="24"/>
                <w:szCs w:val="24"/>
              </w:rPr>
              <w:t xml:space="preserve"> каркасу</w:t>
            </w:r>
          </w:p>
        </w:tc>
        <w:tc>
          <w:tcPr>
            <w:tcW w:w="4238" w:type="dxa"/>
            <w:tcBorders>
              <w:top w:val="single" w:sz="4" w:space="0" w:color="auto"/>
              <w:bottom w:val="single" w:sz="4" w:space="0" w:color="auto"/>
            </w:tcBorders>
          </w:tcPr>
          <w:p w14:paraId="2E67A62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p>
        </w:tc>
      </w:tr>
    </w:tbl>
    <w:p w14:paraId="5B208E7E" w14:textId="77777777" w:rsidR="0059127E" w:rsidRDefault="0059127E" w:rsidP="0059127E">
      <w:pPr>
        <w:jc w:val="center"/>
        <w:rPr>
          <w:rFonts w:ascii="Times New Roman" w:hAnsi="Times New Roman" w:cs="Times New Roman"/>
          <w:b/>
          <w:sz w:val="24"/>
          <w:szCs w:val="24"/>
        </w:rPr>
      </w:pPr>
    </w:p>
    <w:p w14:paraId="0B0753DD"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332901D4"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Камертон </w:t>
      </w:r>
      <w:proofErr w:type="spellStart"/>
      <w:r>
        <w:rPr>
          <w:rFonts w:ascii="Times New Roman" w:hAnsi="Times New Roman" w:cs="Times New Roman"/>
          <w:b/>
          <w:sz w:val="24"/>
          <w:szCs w:val="24"/>
        </w:rPr>
        <w:t>акустичний</w:t>
      </w:r>
      <w:proofErr w:type="spellEnd"/>
      <w:r>
        <w:rPr>
          <w:rFonts w:ascii="Times New Roman" w:hAnsi="Times New Roman" w:cs="Times New Roman"/>
          <w:b/>
          <w:sz w:val="24"/>
          <w:szCs w:val="24"/>
        </w:rPr>
        <w:t>*</w:t>
      </w:r>
    </w:p>
    <w:p w14:paraId="4737F2DD"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06"/>
        <w:gridCol w:w="3171"/>
        <w:gridCol w:w="1915"/>
      </w:tblGrid>
      <w:tr w:rsidR="0059127E" w14:paraId="47F97E19" w14:textId="77777777" w:rsidTr="00131D0A">
        <w:trPr>
          <w:trHeight w:val="673"/>
        </w:trPr>
        <w:tc>
          <w:tcPr>
            <w:tcW w:w="741" w:type="dxa"/>
            <w:tcBorders>
              <w:bottom w:val="single" w:sz="4" w:space="0" w:color="auto"/>
            </w:tcBorders>
          </w:tcPr>
          <w:p w14:paraId="486CE1C0"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141D57F2"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44C3A68C"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20D91537"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430F95FA"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5C9F7D8F" w14:textId="77777777" w:rsidTr="00131D0A">
        <w:trPr>
          <w:trHeight w:val="407"/>
        </w:trPr>
        <w:tc>
          <w:tcPr>
            <w:tcW w:w="741" w:type="dxa"/>
            <w:tcBorders>
              <w:top w:val="single" w:sz="4" w:space="0" w:color="auto"/>
              <w:left w:val="single" w:sz="4" w:space="0" w:color="auto"/>
              <w:bottom w:val="single" w:sz="4" w:space="0" w:color="auto"/>
              <w:right w:val="nil"/>
            </w:tcBorders>
          </w:tcPr>
          <w:p w14:paraId="49675C99"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1D58396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70CFDA25" w14:textId="77777777" w:rsidTr="00131D0A">
        <w:trPr>
          <w:trHeight w:val="407"/>
        </w:trPr>
        <w:tc>
          <w:tcPr>
            <w:tcW w:w="741" w:type="dxa"/>
            <w:tcBorders>
              <w:top w:val="single" w:sz="4" w:space="0" w:color="auto"/>
              <w:bottom w:val="single" w:sz="4" w:space="0" w:color="auto"/>
            </w:tcBorders>
          </w:tcPr>
          <w:p w14:paraId="6DA0BFE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4AEFACEE" w14:textId="77777777" w:rsidR="0059127E" w:rsidRPr="00DB7751" w:rsidRDefault="0059127E" w:rsidP="00131D0A">
            <w:pPr>
              <w:rPr>
                <w:rFonts w:ascii="Times New Roman" w:hAnsi="Times New Roman" w:cs="Times New Roman"/>
                <w:sz w:val="24"/>
                <w:szCs w:val="24"/>
              </w:rPr>
            </w:pPr>
            <w:proofErr w:type="spellStart"/>
            <w:r w:rsidRPr="005C6D94">
              <w:rPr>
                <w:rFonts w:ascii="Times New Roman" w:hAnsi="Times New Roman" w:cs="Times New Roman"/>
                <w:sz w:val="24"/>
                <w:szCs w:val="24"/>
              </w:rPr>
              <w:t>Точне</w:t>
            </w:r>
            <w:proofErr w:type="spellEnd"/>
            <w:r w:rsidRPr="005C6D94">
              <w:rPr>
                <w:rFonts w:ascii="Times New Roman" w:hAnsi="Times New Roman" w:cs="Times New Roman"/>
                <w:sz w:val="24"/>
                <w:szCs w:val="24"/>
              </w:rPr>
              <w:t xml:space="preserve"> </w:t>
            </w:r>
            <w:proofErr w:type="spellStart"/>
            <w:r w:rsidRPr="005C6D94">
              <w:rPr>
                <w:rFonts w:ascii="Times New Roman" w:hAnsi="Times New Roman" w:cs="Times New Roman"/>
                <w:sz w:val="24"/>
                <w:szCs w:val="24"/>
              </w:rPr>
              <w:t>калібрування</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67CA0B63" w14:textId="77777777" w:rsidR="0059127E" w:rsidRPr="005C6D94" w:rsidRDefault="0059127E" w:rsidP="00131D0A">
            <w:pPr>
              <w:rPr>
                <w:rFonts w:ascii="Times New Roman" w:hAnsi="Times New Roman" w:cs="Times New Roman"/>
                <w:sz w:val="24"/>
                <w:szCs w:val="24"/>
              </w:rPr>
            </w:pPr>
            <w:r>
              <w:rPr>
                <w:rFonts w:ascii="Times New Roman" w:hAnsi="Times New Roman" w:cs="Times New Roman"/>
                <w:sz w:val="24"/>
                <w:szCs w:val="24"/>
              </w:rPr>
              <w:t>440 Гц</w:t>
            </w:r>
          </w:p>
        </w:tc>
        <w:tc>
          <w:tcPr>
            <w:tcW w:w="1950" w:type="dxa"/>
            <w:tcBorders>
              <w:top w:val="single" w:sz="4" w:space="0" w:color="auto"/>
              <w:bottom w:val="single" w:sz="4" w:space="0" w:color="auto"/>
            </w:tcBorders>
          </w:tcPr>
          <w:p w14:paraId="4D23C881" w14:textId="77777777" w:rsidR="0059127E" w:rsidRPr="00975D2F" w:rsidRDefault="0059127E" w:rsidP="00131D0A">
            <w:pPr>
              <w:rPr>
                <w:rFonts w:ascii="Times New Roman" w:hAnsi="Times New Roman" w:cs="Times New Roman"/>
                <w:sz w:val="24"/>
                <w:szCs w:val="24"/>
              </w:rPr>
            </w:pPr>
          </w:p>
        </w:tc>
      </w:tr>
    </w:tbl>
    <w:p w14:paraId="70F0C31C" w14:textId="77777777" w:rsidR="0059127E" w:rsidRDefault="0059127E" w:rsidP="0059127E">
      <w:pPr>
        <w:jc w:val="center"/>
        <w:rPr>
          <w:rFonts w:ascii="Times New Roman" w:hAnsi="Times New Roman" w:cs="Times New Roman"/>
          <w:b/>
          <w:sz w:val="24"/>
          <w:szCs w:val="24"/>
        </w:rPr>
      </w:pPr>
    </w:p>
    <w:p w14:paraId="5F7A0B2C"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80B7684"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9A20B4">
        <w:rPr>
          <w:rFonts w:ascii="Times New Roman" w:hAnsi="Times New Roman" w:cs="Times New Roman"/>
          <w:b/>
          <w:sz w:val="24"/>
          <w:szCs w:val="24"/>
        </w:rPr>
        <w:t xml:space="preserve">Подушка </w:t>
      </w:r>
      <w:proofErr w:type="gramStart"/>
      <w:r w:rsidRPr="009A20B4">
        <w:rPr>
          <w:rFonts w:ascii="Times New Roman" w:hAnsi="Times New Roman" w:cs="Times New Roman"/>
          <w:b/>
          <w:sz w:val="24"/>
          <w:szCs w:val="24"/>
        </w:rPr>
        <w:t>для забору</w:t>
      </w:r>
      <w:proofErr w:type="gramEnd"/>
      <w:r w:rsidRPr="009A20B4">
        <w:rPr>
          <w:rFonts w:ascii="Times New Roman" w:hAnsi="Times New Roman" w:cs="Times New Roman"/>
          <w:b/>
          <w:sz w:val="24"/>
          <w:szCs w:val="24"/>
        </w:rPr>
        <w:t xml:space="preserve"> </w:t>
      </w:r>
      <w:proofErr w:type="spellStart"/>
      <w:r w:rsidRPr="009A20B4">
        <w:rPr>
          <w:rFonts w:ascii="Times New Roman" w:hAnsi="Times New Roman" w:cs="Times New Roman"/>
          <w:b/>
          <w:sz w:val="24"/>
          <w:szCs w:val="24"/>
        </w:rPr>
        <w:t>крові</w:t>
      </w:r>
      <w:proofErr w:type="spellEnd"/>
      <w:r>
        <w:rPr>
          <w:rFonts w:ascii="Times New Roman" w:hAnsi="Times New Roman" w:cs="Times New Roman"/>
          <w:b/>
          <w:sz w:val="24"/>
          <w:szCs w:val="24"/>
        </w:rPr>
        <w:t>*</w:t>
      </w:r>
    </w:p>
    <w:p w14:paraId="1ACE967F"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329"/>
        <w:gridCol w:w="3255"/>
        <w:gridCol w:w="1911"/>
      </w:tblGrid>
      <w:tr w:rsidR="0059127E" w14:paraId="264CBE2D" w14:textId="77777777" w:rsidTr="00131D0A">
        <w:trPr>
          <w:trHeight w:val="673"/>
        </w:trPr>
        <w:tc>
          <w:tcPr>
            <w:tcW w:w="741" w:type="dxa"/>
            <w:tcBorders>
              <w:bottom w:val="single" w:sz="4" w:space="0" w:color="auto"/>
            </w:tcBorders>
          </w:tcPr>
          <w:p w14:paraId="0270593C"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2B1C1722"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6FB04001"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5794503C"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6FD700F6"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34365A7E" w14:textId="77777777" w:rsidTr="00131D0A">
        <w:trPr>
          <w:trHeight w:val="407"/>
        </w:trPr>
        <w:tc>
          <w:tcPr>
            <w:tcW w:w="741" w:type="dxa"/>
            <w:tcBorders>
              <w:top w:val="single" w:sz="4" w:space="0" w:color="auto"/>
              <w:left w:val="single" w:sz="4" w:space="0" w:color="auto"/>
              <w:bottom w:val="single" w:sz="4" w:space="0" w:color="auto"/>
              <w:right w:val="nil"/>
            </w:tcBorders>
          </w:tcPr>
          <w:p w14:paraId="692891E5"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5471FE5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3510EFB2" w14:textId="77777777" w:rsidTr="00131D0A">
        <w:trPr>
          <w:trHeight w:val="407"/>
        </w:trPr>
        <w:tc>
          <w:tcPr>
            <w:tcW w:w="741" w:type="dxa"/>
            <w:tcBorders>
              <w:top w:val="single" w:sz="4" w:space="0" w:color="auto"/>
              <w:bottom w:val="single" w:sz="4" w:space="0" w:color="auto"/>
            </w:tcBorders>
          </w:tcPr>
          <w:p w14:paraId="243A7149"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7118CB5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5F3ECAC9" w14:textId="77777777" w:rsidR="0059127E" w:rsidRPr="005C6D94" w:rsidRDefault="0059127E" w:rsidP="00131D0A">
            <w:pPr>
              <w:rPr>
                <w:rFonts w:ascii="Times New Roman" w:hAnsi="Times New Roman" w:cs="Times New Roman"/>
                <w:sz w:val="24"/>
                <w:szCs w:val="24"/>
              </w:rPr>
            </w:pPr>
            <w:r>
              <w:rPr>
                <w:rFonts w:ascii="Times New Roman" w:hAnsi="Times New Roman" w:cs="Times New Roman"/>
                <w:sz w:val="24"/>
                <w:szCs w:val="24"/>
              </w:rPr>
              <w:t>20см х 15см х 6</w:t>
            </w:r>
          </w:p>
        </w:tc>
        <w:tc>
          <w:tcPr>
            <w:tcW w:w="1950" w:type="dxa"/>
            <w:tcBorders>
              <w:top w:val="single" w:sz="4" w:space="0" w:color="auto"/>
              <w:bottom w:val="single" w:sz="4" w:space="0" w:color="auto"/>
            </w:tcBorders>
          </w:tcPr>
          <w:p w14:paraId="06F661C1" w14:textId="77777777" w:rsidR="0059127E" w:rsidRPr="00975D2F" w:rsidRDefault="0059127E" w:rsidP="00131D0A">
            <w:pPr>
              <w:rPr>
                <w:rFonts w:ascii="Times New Roman" w:hAnsi="Times New Roman" w:cs="Times New Roman"/>
                <w:sz w:val="24"/>
                <w:szCs w:val="24"/>
              </w:rPr>
            </w:pPr>
          </w:p>
        </w:tc>
      </w:tr>
      <w:tr w:rsidR="0059127E" w14:paraId="4375B5F1" w14:textId="77777777" w:rsidTr="00131D0A">
        <w:trPr>
          <w:trHeight w:val="407"/>
        </w:trPr>
        <w:tc>
          <w:tcPr>
            <w:tcW w:w="741" w:type="dxa"/>
            <w:tcBorders>
              <w:top w:val="single" w:sz="4" w:space="0" w:color="auto"/>
              <w:bottom w:val="single" w:sz="4" w:space="0" w:color="auto"/>
            </w:tcBorders>
          </w:tcPr>
          <w:p w14:paraId="65C85D8C" w14:textId="77777777" w:rsidR="0059127E" w:rsidRPr="009A20B4"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52B9B48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p>
        </w:tc>
        <w:tc>
          <w:tcPr>
            <w:tcW w:w="3402" w:type="dxa"/>
            <w:tcBorders>
              <w:top w:val="single" w:sz="4" w:space="0" w:color="auto"/>
              <w:bottom w:val="single" w:sz="4" w:space="0" w:color="auto"/>
            </w:tcBorders>
          </w:tcPr>
          <w:p w14:paraId="39506641" w14:textId="77777777" w:rsidR="0059127E" w:rsidRDefault="0059127E" w:rsidP="00131D0A">
            <w:pPr>
              <w:rPr>
                <w:rFonts w:ascii="Times New Roman" w:hAnsi="Times New Roman" w:cs="Times New Roman"/>
                <w:sz w:val="24"/>
                <w:szCs w:val="24"/>
              </w:rPr>
            </w:pPr>
            <w:r w:rsidRPr="009A20B4">
              <w:rPr>
                <w:rFonts w:ascii="Times New Roman" w:hAnsi="Times New Roman" w:cs="Times New Roman"/>
                <w:sz w:val="24"/>
                <w:szCs w:val="24"/>
              </w:rPr>
              <w:t xml:space="preserve">Подушка </w:t>
            </w:r>
            <w:proofErr w:type="gramStart"/>
            <w:r w:rsidRPr="009A20B4">
              <w:rPr>
                <w:rFonts w:ascii="Times New Roman" w:hAnsi="Times New Roman" w:cs="Times New Roman"/>
                <w:sz w:val="24"/>
                <w:szCs w:val="24"/>
              </w:rPr>
              <w:t>для забору</w:t>
            </w:r>
            <w:proofErr w:type="gram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крові</w:t>
            </w:r>
            <w:proofErr w:type="spellEnd"/>
            <w:r w:rsidRPr="009A20B4">
              <w:rPr>
                <w:rFonts w:ascii="Times New Roman" w:hAnsi="Times New Roman" w:cs="Times New Roman"/>
                <w:sz w:val="24"/>
                <w:szCs w:val="24"/>
              </w:rPr>
              <w:t xml:space="preserve"> та </w:t>
            </w:r>
            <w:proofErr w:type="spellStart"/>
            <w:r w:rsidRPr="009A20B4">
              <w:rPr>
                <w:rFonts w:ascii="Times New Roman" w:hAnsi="Times New Roman" w:cs="Times New Roman"/>
                <w:sz w:val="24"/>
                <w:szCs w:val="24"/>
              </w:rPr>
              <w:t>ін'єкцій</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виготовляється</w:t>
            </w:r>
            <w:proofErr w:type="spellEnd"/>
            <w:r w:rsidRPr="009A20B4">
              <w:rPr>
                <w:rFonts w:ascii="Times New Roman" w:hAnsi="Times New Roman" w:cs="Times New Roman"/>
                <w:sz w:val="24"/>
                <w:szCs w:val="24"/>
              </w:rPr>
              <w:t xml:space="preserve"> на </w:t>
            </w:r>
            <w:proofErr w:type="spellStart"/>
            <w:r w:rsidRPr="009A20B4">
              <w:rPr>
                <w:rFonts w:ascii="Times New Roman" w:hAnsi="Times New Roman" w:cs="Times New Roman"/>
                <w:sz w:val="24"/>
                <w:szCs w:val="24"/>
              </w:rPr>
              <w:t>пінополіуретанової</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основі</w:t>
            </w:r>
            <w:proofErr w:type="spellEnd"/>
            <w:r w:rsidRPr="009A20B4">
              <w:rPr>
                <w:rFonts w:ascii="Times New Roman" w:hAnsi="Times New Roman" w:cs="Times New Roman"/>
                <w:sz w:val="24"/>
                <w:szCs w:val="24"/>
              </w:rPr>
              <w:t xml:space="preserve">, а </w:t>
            </w:r>
            <w:proofErr w:type="spellStart"/>
            <w:r w:rsidRPr="009A20B4">
              <w:rPr>
                <w:rFonts w:ascii="Times New Roman" w:hAnsi="Times New Roman" w:cs="Times New Roman"/>
                <w:sz w:val="24"/>
                <w:szCs w:val="24"/>
              </w:rPr>
              <w:t>чохол</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виготовляється</w:t>
            </w:r>
            <w:proofErr w:type="spellEnd"/>
            <w:r w:rsidRPr="009A20B4">
              <w:rPr>
                <w:rFonts w:ascii="Times New Roman" w:hAnsi="Times New Roman" w:cs="Times New Roman"/>
                <w:sz w:val="24"/>
                <w:szCs w:val="24"/>
              </w:rPr>
              <w:t xml:space="preserve"> з </w:t>
            </w:r>
            <w:proofErr w:type="spellStart"/>
            <w:r w:rsidRPr="009A20B4">
              <w:rPr>
                <w:rFonts w:ascii="Times New Roman" w:hAnsi="Times New Roman" w:cs="Times New Roman"/>
                <w:sz w:val="24"/>
                <w:szCs w:val="24"/>
              </w:rPr>
              <w:t>поліестерового</w:t>
            </w:r>
            <w:proofErr w:type="spellEnd"/>
            <w:r w:rsidRPr="009A20B4">
              <w:rPr>
                <w:rFonts w:ascii="Times New Roman" w:hAnsi="Times New Roman" w:cs="Times New Roman"/>
                <w:sz w:val="24"/>
                <w:szCs w:val="24"/>
              </w:rPr>
              <w:t xml:space="preserve"> з ПВХ </w:t>
            </w:r>
            <w:proofErr w:type="spellStart"/>
            <w:r w:rsidRPr="009A20B4">
              <w:rPr>
                <w:rFonts w:ascii="Times New Roman" w:hAnsi="Times New Roman" w:cs="Times New Roman"/>
                <w:sz w:val="24"/>
                <w:szCs w:val="24"/>
              </w:rPr>
              <w:t>покриттям</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матеріалу</w:t>
            </w:r>
            <w:proofErr w:type="spellEnd"/>
          </w:p>
        </w:tc>
        <w:tc>
          <w:tcPr>
            <w:tcW w:w="1950" w:type="dxa"/>
            <w:tcBorders>
              <w:top w:val="single" w:sz="4" w:space="0" w:color="auto"/>
              <w:bottom w:val="single" w:sz="4" w:space="0" w:color="auto"/>
            </w:tcBorders>
          </w:tcPr>
          <w:p w14:paraId="5C6FAE11" w14:textId="77777777" w:rsidR="0059127E" w:rsidRPr="00975D2F" w:rsidRDefault="0059127E" w:rsidP="00131D0A">
            <w:pPr>
              <w:rPr>
                <w:rFonts w:ascii="Times New Roman" w:hAnsi="Times New Roman" w:cs="Times New Roman"/>
                <w:sz w:val="24"/>
                <w:szCs w:val="24"/>
              </w:rPr>
            </w:pPr>
          </w:p>
        </w:tc>
      </w:tr>
    </w:tbl>
    <w:p w14:paraId="15D1AA62" w14:textId="77777777" w:rsidR="0059127E" w:rsidRDefault="0059127E" w:rsidP="0059127E">
      <w:pPr>
        <w:jc w:val="center"/>
        <w:rPr>
          <w:rFonts w:ascii="Times New Roman" w:hAnsi="Times New Roman" w:cs="Times New Roman"/>
          <w:b/>
          <w:sz w:val="24"/>
          <w:szCs w:val="24"/>
        </w:rPr>
      </w:pPr>
    </w:p>
    <w:p w14:paraId="27821E30"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45CCCDD6"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Джгут</w:t>
      </w:r>
      <w:proofErr w:type="spellEnd"/>
      <w:r>
        <w:rPr>
          <w:rFonts w:ascii="Times New Roman" w:hAnsi="Times New Roman" w:cs="Times New Roman"/>
          <w:b/>
          <w:sz w:val="24"/>
          <w:szCs w:val="24"/>
        </w:rPr>
        <w:t>*</w:t>
      </w:r>
    </w:p>
    <w:p w14:paraId="5D015FA2"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353"/>
        <w:gridCol w:w="3227"/>
        <w:gridCol w:w="1914"/>
      </w:tblGrid>
      <w:tr w:rsidR="0059127E" w14:paraId="24BE609B" w14:textId="77777777" w:rsidTr="00131D0A">
        <w:trPr>
          <w:trHeight w:val="673"/>
        </w:trPr>
        <w:tc>
          <w:tcPr>
            <w:tcW w:w="741" w:type="dxa"/>
            <w:tcBorders>
              <w:bottom w:val="single" w:sz="4" w:space="0" w:color="auto"/>
            </w:tcBorders>
          </w:tcPr>
          <w:p w14:paraId="18BEC257"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69323A13"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46EAED21"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3D97D8FD"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056C3F20"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1C01320E" w14:textId="77777777" w:rsidTr="00131D0A">
        <w:trPr>
          <w:trHeight w:val="407"/>
        </w:trPr>
        <w:tc>
          <w:tcPr>
            <w:tcW w:w="741" w:type="dxa"/>
            <w:tcBorders>
              <w:top w:val="single" w:sz="4" w:space="0" w:color="auto"/>
              <w:left w:val="single" w:sz="4" w:space="0" w:color="auto"/>
              <w:bottom w:val="single" w:sz="4" w:space="0" w:color="auto"/>
              <w:right w:val="nil"/>
            </w:tcBorders>
          </w:tcPr>
          <w:p w14:paraId="368CD3B4"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53A27F79"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62E14699" w14:textId="77777777" w:rsidTr="00131D0A">
        <w:trPr>
          <w:trHeight w:val="407"/>
        </w:trPr>
        <w:tc>
          <w:tcPr>
            <w:tcW w:w="741" w:type="dxa"/>
            <w:tcBorders>
              <w:top w:val="single" w:sz="4" w:space="0" w:color="auto"/>
              <w:bottom w:val="single" w:sz="4" w:space="0" w:color="auto"/>
            </w:tcBorders>
          </w:tcPr>
          <w:p w14:paraId="74EA088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5156A4F2"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0402B9D9" w14:textId="77777777" w:rsidR="0059127E" w:rsidRPr="009A20B4" w:rsidRDefault="0059127E" w:rsidP="00131D0A">
            <w:pPr>
              <w:rPr>
                <w:rFonts w:ascii="Times New Roman" w:hAnsi="Times New Roman" w:cs="Times New Roman"/>
                <w:sz w:val="24"/>
                <w:szCs w:val="24"/>
              </w:rPr>
            </w:pPr>
            <w:proofErr w:type="spellStart"/>
            <w:r w:rsidRPr="009A20B4">
              <w:rPr>
                <w:rFonts w:ascii="Times New Roman" w:hAnsi="Times New Roman" w:cs="Times New Roman"/>
                <w:sz w:val="24"/>
                <w:szCs w:val="24"/>
              </w:rPr>
              <w:t>Діаметр</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вільної</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петлі</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близько</w:t>
            </w:r>
            <w:proofErr w:type="spellEnd"/>
            <w:r w:rsidRPr="009A20B4">
              <w:rPr>
                <w:rFonts w:ascii="Times New Roman" w:hAnsi="Times New Roman" w:cs="Times New Roman"/>
                <w:sz w:val="24"/>
                <w:szCs w:val="24"/>
              </w:rPr>
              <w:t xml:space="preserve"> 135 мм, </w:t>
            </w:r>
            <w:proofErr w:type="spellStart"/>
            <w:r w:rsidRPr="009A20B4">
              <w:rPr>
                <w:rFonts w:ascii="Times New Roman" w:hAnsi="Times New Roman" w:cs="Times New Roman"/>
                <w:sz w:val="24"/>
                <w:szCs w:val="24"/>
              </w:rPr>
              <w:t>розтягнутої</w:t>
            </w:r>
            <w:proofErr w:type="spellEnd"/>
            <w:r w:rsidRPr="009A20B4">
              <w:rPr>
                <w:rFonts w:ascii="Times New Roman" w:hAnsi="Times New Roman" w:cs="Times New Roman"/>
                <w:sz w:val="24"/>
                <w:szCs w:val="24"/>
              </w:rPr>
              <w:t xml:space="preserve"> - до 250 мм</w:t>
            </w:r>
          </w:p>
        </w:tc>
        <w:tc>
          <w:tcPr>
            <w:tcW w:w="1950" w:type="dxa"/>
            <w:tcBorders>
              <w:top w:val="single" w:sz="4" w:space="0" w:color="auto"/>
              <w:bottom w:val="single" w:sz="4" w:space="0" w:color="auto"/>
            </w:tcBorders>
          </w:tcPr>
          <w:p w14:paraId="77A07CD1" w14:textId="77777777" w:rsidR="0059127E" w:rsidRPr="00975D2F" w:rsidRDefault="0059127E" w:rsidP="00131D0A">
            <w:pPr>
              <w:rPr>
                <w:rFonts w:ascii="Times New Roman" w:hAnsi="Times New Roman" w:cs="Times New Roman"/>
                <w:sz w:val="24"/>
                <w:szCs w:val="24"/>
              </w:rPr>
            </w:pPr>
          </w:p>
        </w:tc>
      </w:tr>
      <w:tr w:rsidR="0059127E" w14:paraId="7DC3FC2B" w14:textId="77777777" w:rsidTr="00131D0A">
        <w:trPr>
          <w:trHeight w:val="407"/>
        </w:trPr>
        <w:tc>
          <w:tcPr>
            <w:tcW w:w="741" w:type="dxa"/>
            <w:tcBorders>
              <w:top w:val="single" w:sz="4" w:space="0" w:color="auto"/>
              <w:bottom w:val="single" w:sz="4" w:space="0" w:color="auto"/>
            </w:tcBorders>
          </w:tcPr>
          <w:p w14:paraId="775E5257" w14:textId="77777777" w:rsidR="0059127E" w:rsidRPr="009A20B4"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7889CFF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p>
        </w:tc>
        <w:tc>
          <w:tcPr>
            <w:tcW w:w="3402" w:type="dxa"/>
            <w:tcBorders>
              <w:top w:val="single" w:sz="4" w:space="0" w:color="auto"/>
              <w:bottom w:val="single" w:sz="4" w:space="0" w:color="auto"/>
            </w:tcBorders>
          </w:tcPr>
          <w:p w14:paraId="59FCE477" w14:textId="77777777" w:rsidR="0059127E" w:rsidRDefault="0059127E" w:rsidP="00131D0A">
            <w:pPr>
              <w:rPr>
                <w:rFonts w:ascii="Times New Roman" w:hAnsi="Times New Roman" w:cs="Times New Roman"/>
                <w:sz w:val="24"/>
                <w:szCs w:val="24"/>
              </w:rPr>
            </w:pPr>
            <w:proofErr w:type="spellStart"/>
            <w:r w:rsidRPr="009A20B4">
              <w:rPr>
                <w:rFonts w:ascii="Times New Roman" w:hAnsi="Times New Roman" w:cs="Times New Roman"/>
                <w:sz w:val="24"/>
                <w:szCs w:val="24"/>
              </w:rPr>
              <w:t>Джгут</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складається</w:t>
            </w:r>
            <w:proofErr w:type="spellEnd"/>
            <w:r w:rsidRPr="009A20B4">
              <w:rPr>
                <w:rFonts w:ascii="Times New Roman" w:hAnsi="Times New Roman" w:cs="Times New Roman"/>
                <w:sz w:val="24"/>
                <w:szCs w:val="24"/>
              </w:rPr>
              <w:t xml:space="preserve"> з </w:t>
            </w:r>
            <w:proofErr w:type="spellStart"/>
            <w:r w:rsidRPr="009A20B4">
              <w:rPr>
                <w:rFonts w:ascii="Times New Roman" w:hAnsi="Times New Roman" w:cs="Times New Roman"/>
                <w:sz w:val="24"/>
                <w:szCs w:val="24"/>
              </w:rPr>
              <w:t>м'якої</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пружною</w:t>
            </w:r>
            <w:proofErr w:type="spellEnd"/>
            <w:r w:rsidRPr="009A20B4">
              <w:rPr>
                <w:rFonts w:ascii="Times New Roman" w:hAnsi="Times New Roman" w:cs="Times New Roman"/>
                <w:sz w:val="24"/>
                <w:szCs w:val="24"/>
              </w:rPr>
              <w:t xml:space="preserve"> резинотканевой </w:t>
            </w:r>
            <w:proofErr w:type="spellStart"/>
            <w:r w:rsidRPr="009A20B4">
              <w:rPr>
                <w:rFonts w:ascii="Times New Roman" w:hAnsi="Times New Roman" w:cs="Times New Roman"/>
                <w:sz w:val="24"/>
                <w:szCs w:val="24"/>
              </w:rPr>
              <w:t>стрічки</w:t>
            </w:r>
            <w:proofErr w:type="spellEnd"/>
            <w:r w:rsidRPr="009A20B4">
              <w:rPr>
                <w:rFonts w:ascii="Times New Roman" w:hAnsi="Times New Roman" w:cs="Times New Roman"/>
                <w:sz w:val="24"/>
                <w:szCs w:val="24"/>
              </w:rPr>
              <w:t xml:space="preserve"> з наконечником з </w:t>
            </w:r>
            <w:proofErr w:type="spellStart"/>
            <w:r w:rsidRPr="009A20B4">
              <w:rPr>
                <w:rFonts w:ascii="Times New Roman" w:hAnsi="Times New Roman" w:cs="Times New Roman"/>
                <w:sz w:val="24"/>
                <w:szCs w:val="24"/>
              </w:rPr>
              <w:t>клямкою</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пластмасового</w:t>
            </w:r>
            <w:proofErr w:type="spellEnd"/>
            <w:r w:rsidRPr="009A20B4">
              <w:rPr>
                <w:rFonts w:ascii="Times New Roman" w:hAnsi="Times New Roman" w:cs="Times New Roman"/>
                <w:sz w:val="24"/>
                <w:szCs w:val="24"/>
              </w:rPr>
              <w:t xml:space="preserve"> корпусу, </w:t>
            </w:r>
            <w:proofErr w:type="spellStart"/>
            <w:r w:rsidRPr="009A20B4">
              <w:rPr>
                <w:rFonts w:ascii="Times New Roman" w:hAnsi="Times New Roman" w:cs="Times New Roman"/>
                <w:sz w:val="24"/>
                <w:szCs w:val="24"/>
              </w:rPr>
              <w:t>що</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замикає</w:t>
            </w:r>
            <w:proofErr w:type="spellEnd"/>
            <w:r w:rsidRPr="009A20B4">
              <w:rPr>
                <w:rFonts w:ascii="Times New Roman" w:hAnsi="Times New Roman" w:cs="Times New Roman"/>
                <w:sz w:val="24"/>
                <w:szCs w:val="24"/>
              </w:rPr>
              <w:t xml:space="preserve"> при </w:t>
            </w:r>
            <w:proofErr w:type="spellStart"/>
            <w:r w:rsidRPr="009A20B4">
              <w:rPr>
                <w:rFonts w:ascii="Times New Roman" w:hAnsi="Times New Roman" w:cs="Times New Roman"/>
                <w:sz w:val="24"/>
                <w:szCs w:val="24"/>
              </w:rPr>
              <w:t>маніпуляціях</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стрічку</w:t>
            </w:r>
            <w:proofErr w:type="spellEnd"/>
            <w:r w:rsidRPr="009A20B4">
              <w:rPr>
                <w:rFonts w:ascii="Times New Roman" w:hAnsi="Times New Roman" w:cs="Times New Roman"/>
                <w:sz w:val="24"/>
                <w:szCs w:val="24"/>
              </w:rPr>
              <w:t xml:space="preserve"> в петлю.</w:t>
            </w:r>
            <w:r>
              <w:t xml:space="preserve"> </w:t>
            </w:r>
            <w:proofErr w:type="spellStart"/>
            <w:r w:rsidRPr="009A20B4">
              <w:rPr>
                <w:rFonts w:ascii="Times New Roman" w:hAnsi="Times New Roman" w:cs="Times New Roman"/>
                <w:sz w:val="24"/>
                <w:szCs w:val="24"/>
              </w:rPr>
              <w:t>Ступінь</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стиснення</w:t>
            </w:r>
            <w:proofErr w:type="spellEnd"/>
            <w:r w:rsidRPr="009A20B4">
              <w:rPr>
                <w:rFonts w:ascii="Times New Roman" w:hAnsi="Times New Roman" w:cs="Times New Roman"/>
                <w:sz w:val="24"/>
                <w:szCs w:val="24"/>
              </w:rPr>
              <w:t xml:space="preserve"> петлею легко </w:t>
            </w:r>
            <w:proofErr w:type="spellStart"/>
            <w:r w:rsidRPr="009A20B4">
              <w:rPr>
                <w:rFonts w:ascii="Times New Roman" w:hAnsi="Times New Roman" w:cs="Times New Roman"/>
                <w:sz w:val="24"/>
                <w:szCs w:val="24"/>
              </w:rPr>
              <w:t>регулюється</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від</w:t>
            </w:r>
            <w:proofErr w:type="spellEnd"/>
            <w:r w:rsidRPr="009A20B4">
              <w:rPr>
                <w:rFonts w:ascii="Times New Roman" w:hAnsi="Times New Roman" w:cs="Times New Roman"/>
                <w:sz w:val="24"/>
                <w:szCs w:val="24"/>
              </w:rPr>
              <w:t xml:space="preserve"> легкого </w:t>
            </w:r>
            <w:proofErr w:type="spellStart"/>
            <w:r w:rsidRPr="009A20B4">
              <w:rPr>
                <w:rFonts w:ascii="Times New Roman" w:hAnsi="Times New Roman" w:cs="Times New Roman"/>
                <w:sz w:val="24"/>
                <w:szCs w:val="24"/>
              </w:rPr>
              <w:t>дотику</w:t>
            </w:r>
            <w:proofErr w:type="spellEnd"/>
            <w:r w:rsidRPr="009A20B4">
              <w:rPr>
                <w:rFonts w:ascii="Times New Roman" w:hAnsi="Times New Roman" w:cs="Times New Roman"/>
                <w:sz w:val="24"/>
                <w:szCs w:val="24"/>
              </w:rPr>
              <w:t xml:space="preserve"> до </w:t>
            </w:r>
            <w:proofErr w:type="spellStart"/>
            <w:r w:rsidRPr="009A20B4">
              <w:rPr>
                <w:rFonts w:ascii="Times New Roman" w:hAnsi="Times New Roman" w:cs="Times New Roman"/>
                <w:sz w:val="24"/>
                <w:szCs w:val="24"/>
              </w:rPr>
              <w:t>зусилля</w:t>
            </w:r>
            <w:proofErr w:type="spellEnd"/>
            <w:r w:rsidRPr="009A20B4">
              <w:rPr>
                <w:rFonts w:ascii="Times New Roman" w:hAnsi="Times New Roman" w:cs="Times New Roman"/>
                <w:sz w:val="24"/>
                <w:szCs w:val="24"/>
              </w:rPr>
              <w:t xml:space="preserve"> 8 кгс. Петля </w:t>
            </w:r>
            <w:proofErr w:type="spellStart"/>
            <w:r w:rsidRPr="009A20B4">
              <w:rPr>
                <w:rFonts w:ascii="Times New Roman" w:hAnsi="Times New Roman" w:cs="Times New Roman"/>
                <w:sz w:val="24"/>
                <w:szCs w:val="24"/>
              </w:rPr>
              <w:t>джгута</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послаблюється</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або</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розривається</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одноразовим</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натисканням</w:t>
            </w:r>
            <w:proofErr w:type="spellEnd"/>
            <w:r w:rsidRPr="009A20B4">
              <w:rPr>
                <w:rFonts w:ascii="Times New Roman" w:hAnsi="Times New Roman" w:cs="Times New Roman"/>
                <w:sz w:val="24"/>
                <w:szCs w:val="24"/>
              </w:rPr>
              <w:t xml:space="preserve"> на </w:t>
            </w:r>
            <w:proofErr w:type="spellStart"/>
            <w:r w:rsidRPr="009A20B4">
              <w:rPr>
                <w:rFonts w:ascii="Times New Roman" w:hAnsi="Times New Roman" w:cs="Times New Roman"/>
                <w:sz w:val="24"/>
                <w:szCs w:val="24"/>
              </w:rPr>
              <w:t>різні</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сторони</w:t>
            </w:r>
            <w:proofErr w:type="spellEnd"/>
            <w:r w:rsidRPr="009A20B4">
              <w:rPr>
                <w:rFonts w:ascii="Times New Roman" w:hAnsi="Times New Roman" w:cs="Times New Roman"/>
                <w:sz w:val="24"/>
                <w:szCs w:val="24"/>
              </w:rPr>
              <w:t xml:space="preserve"> кнопки </w:t>
            </w:r>
            <w:proofErr w:type="spellStart"/>
            <w:r w:rsidRPr="009A20B4">
              <w:rPr>
                <w:rFonts w:ascii="Times New Roman" w:hAnsi="Times New Roman" w:cs="Times New Roman"/>
                <w:sz w:val="24"/>
                <w:szCs w:val="24"/>
              </w:rPr>
              <w:t>затискного</w:t>
            </w:r>
            <w:proofErr w:type="spellEnd"/>
            <w:r w:rsidRPr="009A20B4">
              <w:rPr>
                <w:rFonts w:ascii="Times New Roman" w:hAnsi="Times New Roman" w:cs="Times New Roman"/>
                <w:sz w:val="24"/>
                <w:szCs w:val="24"/>
              </w:rPr>
              <w:t xml:space="preserve"> пристрою.</w:t>
            </w:r>
          </w:p>
        </w:tc>
        <w:tc>
          <w:tcPr>
            <w:tcW w:w="1950" w:type="dxa"/>
            <w:tcBorders>
              <w:top w:val="single" w:sz="4" w:space="0" w:color="auto"/>
              <w:bottom w:val="single" w:sz="4" w:space="0" w:color="auto"/>
            </w:tcBorders>
          </w:tcPr>
          <w:p w14:paraId="55D5950D" w14:textId="77777777" w:rsidR="0059127E" w:rsidRPr="00975D2F" w:rsidRDefault="0059127E" w:rsidP="00131D0A">
            <w:pPr>
              <w:rPr>
                <w:rFonts w:ascii="Times New Roman" w:hAnsi="Times New Roman" w:cs="Times New Roman"/>
                <w:sz w:val="24"/>
                <w:szCs w:val="24"/>
              </w:rPr>
            </w:pPr>
          </w:p>
        </w:tc>
      </w:tr>
    </w:tbl>
    <w:p w14:paraId="62AE05C4" w14:textId="77777777" w:rsidR="0059127E" w:rsidRDefault="0059127E" w:rsidP="0059127E">
      <w:pPr>
        <w:jc w:val="center"/>
        <w:rPr>
          <w:rFonts w:ascii="Times New Roman" w:hAnsi="Times New Roman" w:cs="Times New Roman"/>
          <w:b/>
          <w:sz w:val="24"/>
          <w:szCs w:val="24"/>
        </w:rPr>
      </w:pPr>
    </w:p>
    <w:p w14:paraId="49200BB1"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D6D56D2"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8D7579">
        <w:rPr>
          <w:rFonts w:ascii="Times New Roman" w:hAnsi="Times New Roman" w:cs="Times New Roman"/>
          <w:b/>
          <w:sz w:val="24"/>
          <w:szCs w:val="24"/>
        </w:rPr>
        <w:t xml:space="preserve">Ваги </w:t>
      </w:r>
      <w:proofErr w:type="spellStart"/>
      <w:r w:rsidRPr="008D7579">
        <w:rPr>
          <w:rFonts w:ascii="Times New Roman" w:hAnsi="Times New Roman" w:cs="Times New Roman"/>
          <w:b/>
          <w:sz w:val="24"/>
          <w:szCs w:val="24"/>
        </w:rPr>
        <w:t>медичні</w:t>
      </w:r>
      <w:proofErr w:type="spellEnd"/>
      <w:r w:rsidRPr="008D7579">
        <w:rPr>
          <w:rFonts w:ascii="Times New Roman" w:hAnsi="Times New Roman" w:cs="Times New Roman"/>
          <w:b/>
          <w:sz w:val="24"/>
          <w:szCs w:val="24"/>
        </w:rPr>
        <w:t xml:space="preserve"> </w:t>
      </w:r>
      <w:proofErr w:type="spellStart"/>
      <w:r>
        <w:rPr>
          <w:rFonts w:ascii="Times New Roman" w:hAnsi="Times New Roman" w:cs="Times New Roman"/>
          <w:b/>
          <w:sz w:val="24"/>
          <w:szCs w:val="24"/>
        </w:rPr>
        <w:t>дитячі</w:t>
      </w:r>
      <w:proofErr w:type="spellEnd"/>
      <w:r w:rsidRPr="008D7579">
        <w:rPr>
          <w:rFonts w:ascii="Times New Roman" w:hAnsi="Times New Roman" w:cs="Times New Roman"/>
          <w:b/>
          <w:sz w:val="24"/>
          <w:szCs w:val="24"/>
        </w:rPr>
        <w:t xml:space="preserve"> з </w:t>
      </w:r>
      <w:proofErr w:type="spellStart"/>
      <w:r w:rsidRPr="008D7579">
        <w:rPr>
          <w:rFonts w:ascii="Times New Roman" w:hAnsi="Times New Roman" w:cs="Times New Roman"/>
          <w:b/>
          <w:sz w:val="24"/>
          <w:szCs w:val="24"/>
        </w:rPr>
        <w:t>ростоміром</w:t>
      </w:r>
      <w:proofErr w:type="spellEnd"/>
      <w:r>
        <w:rPr>
          <w:rFonts w:ascii="Times New Roman" w:hAnsi="Times New Roman" w:cs="Times New Roman"/>
          <w:b/>
          <w:sz w:val="24"/>
          <w:szCs w:val="24"/>
        </w:rPr>
        <w:t>*</w:t>
      </w:r>
    </w:p>
    <w:p w14:paraId="16A8A81C"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3404"/>
        <w:gridCol w:w="3192"/>
        <w:gridCol w:w="1904"/>
      </w:tblGrid>
      <w:tr w:rsidR="0059127E" w14:paraId="26DF5FE1" w14:textId="77777777" w:rsidTr="00131D0A">
        <w:trPr>
          <w:trHeight w:val="673"/>
        </w:trPr>
        <w:tc>
          <w:tcPr>
            <w:tcW w:w="741" w:type="dxa"/>
            <w:tcBorders>
              <w:bottom w:val="single" w:sz="4" w:space="0" w:color="auto"/>
            </w:tcBorders>
          </w:tcPr>
          <w:p w14:paraId="5F45EA59"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183C50AB"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5CEF7F0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6AE8C6EB"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7F2418FB"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53DA84D0" w14:textId="77777777" w:rsidTr="00131D0A">
        <w:trPr>
          <w:trHeight w:val="407"/>
        </w:trPr>
        <w:tc>
          <w:tcPr>
            <w:tcW w:w="741" w:type="dxa"/>
            <w:tcBorders>
              <w:top w:val="single" w:sz="4" w:space="0" w:color="auto"/>
              <w:left w:val="single" w:sz="4" w:space="0" w:color="auto"/>
              <w:bottom w:val="single" w:sz="4" w:space="0" w:color="auto"/>
              <w:right w:val="nil"/>
            </w:tcBorders>
          </w:tcPr>
          <w:p w14:paraId="626DF69B"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2F9A772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1C8C947E" w14:textId="77777777" w:rsidTr="00131D0A">
        <w:trPr>
          <w:trHeight w:val="407"/>
        </w:trPr>
        <w:tc>
          <w:tcPr>
            <w:tcW w:w="741" w:type="dxa"/>
            <w:tcBorders>
              <w:top w:val="single" w:sz="4" w:space="0" w:color="auto"/>
              <w:bottom w:val="single" w:sz="4" w:space="0" w:color="auto"/>
            </w:tcBorders>
          </w:tcPr>
          <w:p w14:paraId="0125F16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630" w:type="dxa"/>
            <w:tcBorders>
              <w:top w:val="single" w:sz="4" w:space="0" w:color="auto"/>
              <w:bottom w:val="single" w:sz="4" w:space="0" w:color="auto"/>
            </w:tcBorders>
          </w:tcPr>
          <w:p w14:paraId="27AA23EE" w14:textId="77777777" w:rsidR="0059127E" w:rsidRPr="003E5987"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sidRPr="00DB7751">
              <w:rPr>
                <w:rFonts w:ascii="Times New Roman" w:hAnsi="Times New Roman" w:cs="Times New Roman"/>
                <w:sz w:val="24"/>
                <w:szCs w:val="24"/>
              </w:rPr>
              <w:t xml:space="preserve"> </w:t>
            </w:r>
            <w:proofErr w:type="spellStart"/>
            <w:r>
              <w:rPr>
                <w:rFonts w:ascii="Times New Roman" w:hAnsi="Times New Roman" w:cs="Times New Roman"/>
                <w:sz w:val="24"/>
                <w:szCs w:val="24"/>
              </w:rPr>
              <w:t>платформи</w:t>
            </w:r>
            <w:proofErr w:type="spellEnd"/>
            <w:r>
              <w:rPr>
                <w:rFonts w:ascii="Times New Roman" w:hAnsi="Times New Roman" w:cs="Times New Roman"/>
                <w:sz w:val="24"/>
                <w:szCs w:val="24"/>
              </w:rPr>
              <w:t xml:space="preserve"> (Ш*Д), мм</w:t>
            </w:r>
          </w:p>
        </w:tc>
        <w:tc>
          <w:tcPr>
            <w:tcW w:w="3402" w:type="dxa"/>
            <w:tcBorders>
              <w:top w:val="single" w:sz="4" w:space="0" w:color="auto"/>
              <w:bottom w:val="single" w:sz="4" w:space="0" w:color="auto"/>
            </w:tcBorders>
          </w:tcPr>
          <w:p w14:paraId="45312772" w14:textId="77777777" w:rsidR="0059127E" w:rsidRPr="003E5987"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r w:rsidRPr="008D7579">
              <w:rPr>
                <w:rFonts w:ascii="Times New Roman" w:hAnsi="Times New Roman" w:cs="Times New Roman"/>
                <w:sz w:val="24"/>
                <w:szCs w:val="24"/>
              </w:rPr>
              <w:t>700х560х145 (700х470мм)</w:t>
            </w:r>
          </w:p>
        </w:tc>
        <w:tc>
          <w:tcPr>
            <w:tcW w:w="1950" w:type="dxa"/>
            <w:tcBorders>
              <w:top w:val="single" w:sz="4" w:space="0" w:color="auto"/>
              <w:bottom w:val="single" w:sz="4" w:space="0" w:color="auto"/>
            </w:tcBorders>
          </w:tcPr>
          <w:p w14:paraId="09C3186C" w14:textId="77777777" w:rsidR="0059127E" w:rsidRPr="00975D2F" w:rsidRDefault="0059127E" w:rsidP="00131D0A">
            <w:pPr>
              <w:rPr>
                <w:rFonts w:ascii="Times New Roman" w:hAnsi="Times New Roman" w:cs="Times New Roman"/>
                <w:sz w:val="24"/>
                <w:szCs w:val="24"/>
              </w:rPr>
            </w:pPr>
          </w:p>
        </w:tc>
      </w:tr>
      <w:tr w:rsidR="0059127E" w14:paraId="71B12642" w14:textId="77777777" w:rsidTr="00131D0A">
        <w:trPr>
          <w:trHeight w:val="407"/>
        </w:trPr>
        <w:tc>
          <w:tcPr>
            <w:tcW w:w="741" w:type="dxa"/>
            <w:tcBorders>
              <w:top w:val="single" w:sz="4" w:space="0" w:color="auto"/>
              <w:bottom w:val="single" w:sz="4" w:space="0" w:color="auto"/>
            </w:tcBorders>
          </w:tcPr>
          <w:p w14:paraId="58297486" w14:textId="77777777" w:rsidR="0059127E" w:rsidRPr="009A20B4"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49680ED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Точність</w:t>
            </w:r>
            <w:proofErr w:type="spellEnd"/>
          </w:p>
        </w:tc>
        <w:tc>
          <w:tcPr>
            <w:tcW w:w="3402" w:type="dxa"/>
            <w:tcBorders>
              <w:top w:val="single" w:sz="4" w:space="0" w:color="auto"/>
              <w:bottom w:val="single" w:sz="4" w:space="0" w:color="auto"/>
            </w:tcBorders>
          </w:tcPr>
          <w:p w14:paraId="380E705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2 г</w:t>
            </w:r>
          </w:p>
        </w:tc>
        <w:tc>
          <w:tcPr>
            <w:tcW w:w="1950" w:type="dxa"/>
            <w:tcBorders>
              <w:top w:val="single" w:sz="4" w:space="0" w:color="auto"/>
              <w:bottom w:val="single" w:sz="4" w:space="0" w:color="auto"/>
            </w:tcBorders>
          </w:tcPr>
          <w:p w14:paraId="1CF803A9" w14:textId="77777777" w:rsidR="0059127E" w:rsidRPr="00975D2F" w:rsidRDefault="0059127E" w:rsidP="00131D0A">
            <w:pPr>
              <w:rPr>
                <w:rFonts w:ascii="Times New Roman" w:hAnsi="Times New Roman" w:cs="Times New Roman"/>
                <w:sz w:val="24"/>
                <w:szCs w:val="24"/>
              </w:rPr>
            </w:pPr>
          </w:p>
        </w:tc>
      </w:tr>
      <w:tr w:rsidR="0059127E" w14:paraId="502C4674" w14:textId="77777777" w:rsidTr="00131D0A">
        <w:trPr>
          <w:trHeight w:val="407"/>
        </w:trPr>
        <w:tc>
          <w:tcPr>
            <w:tcW w:w="741" w:type="dxa"/>
            <w:tcBorders>
              <w:top w:val="single" w:sz="4" w:space="0" w:color="auto"/>
              <w:bottom w:val="single" w:sz="4" w:space="0" w:color="auto"/>
            </w:tcBorders>
          </w:tcPr>
          <w:p w14:paraId="3415B73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630" w:type="dxa"/>
            <w:tcBorders>
              <w:top w:val="single" w:sz="4" w:space="0" w:color="auto"/>
              <w:bottom w:val="single" w:sz="4" w:space="0" w:color="auto"/>
            </w:tcBorders>
          </w:tcPr>
          <w:p w14:paraId="4021F7D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Межі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зважування</w:t>
            </w:r>
            <w:proofErr w:type="spellEnd"/>
          </w:p>
        </w:tc>
        <w:tc>
          <w:tcPr>
            <w:tcW w:w="3402" w:type="dxa"/>
            <w:tcBorders>
              <w:top w:val="single" w:sz="4" w:space="0" w:color="auto"/>
              <w:bottom w:val="single" w:sz="4" w:space="0" w:color="auto"/>
            </w:tcBorders>
          </w:tcPr>
          <w:p w14:paraId="722EDF67"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0,04-15</w:t>
            </w:r>
          </w:p>
        </w:tc>
        <w:tc>
          <w:tcPr>
            <w:tcW w:w="1950" w:type="dxa"/>
            <w:tcBorders>
              <w:top w:val="single" w:sz="4" w:space="0" w:color="auto"/>
              <w:bottom w:val="single" w:sz="4" w:space="0" w:color="auto"/>
            </w:tcBorders>
          </w:tcPr>
          <w:p w14:paraId="0B3D77DE" w14:textId="77777777" w:rsidR="0059127E" w:rsidRPr="00975D2F" w:rsidRDefault="0059127E" w:rsidP="00131D0A">
            <w:pPr>
              <w:rPr>
                <w:rFonts w:ascii="Times New Roman" w:hAnsi="Times New Roman" w:cs="Times New Roman"/>
                <w:sz w:val="24"/>
                <w:szCs w:val="24"/>
              </w:rPr>
            </w:pPr>
          </w:p>
        </w:tc>
      </w:tr>
      <w:tr w:rsidR="0059127E" w14:paraId="62A2377D" w14:textId="77777777" w:rsidTr="00131D0A">
        <w:trPr>
          <w:trHeight w:val="407"/>
        </w:trPr>
        <w:tc>
          <w:tcPr>
            <w:tcW w:w="741" w:type="dxa"/>
            <w:tcBorders>
              <w:top w:val="single" w:sz="4" w:space="0" w:color="auto"/>
              <w:bottom w:val="single" w:sz="4" w:space="0" w:color="auto"/>
            </w:tcBorders>
          </w:tcPr>
          <w:p w14:paraId="4D97C2E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630" w:type="dxa"/>
            <w:tcBorders>
              <w:top w:val="single" w:sz="4" w:space="0" w:color="auto"/>
              <w:bottom w:val="single" w:sz="4" w:space="0" w:color="auto"/>
            </w:tcBorders>
          </w:tcPr>
          <w:p w14:paraId="521E08CA"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та вага товару</w:t>
            </w:r>
          </w:p>
        </w:tc>
        <w:tc>
          <w:tcPr>
            <w:tcW w:w="3402" w:type="dxa"/>
            <w:tcBorders>
              <w:top w:val="single" w:sz="4" w:space="0" w:color="auto"/>
              <w:bottom w:val="single" w:sz="4" w:space="0" w:color="auto"/>
            </w:tcBorders>
          </w:tcPr>
          <w:p w14:paraId="65440F89"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40*40*2220см, 11,3 кг</w:t>
            </w:r>
          </w:p>
        </w:tc>
        <w:tc>
          <w:tcPr>
            <w:tcW w:w="1950" w:type="dxa"/>
            <w:tcBorders>
              <w:top w:val="single" w:sz="4" w:space="0" w:color="auto"/>
              <w:bottom w:val="single" w:sz="4" w:space="0" w:color="auto"/>
            </w:tcBorders>
          </w:tcPr>
          <w:p w14:paraId="7F14F905" w14:textId="77777777" w:rsidR="0059127E" w:rsidRPr="00975D2F" w:rsidRDefault="0059127E" w:rsidP="00131D0A">
            <w:pPr>
              <w:rPr>
                <w:rFonts w:ascii="Times New Roman" w:hAnsi="Times New Roman" w:cs="Times New Roman"/>
                <w:sz w:val="24"/>
                <w:szCs w:val="24"/>
              </w:rPr>
            </w:pPr>
          </w:p>
        </w:tc>
      </w:tr>
      <w:tr w:rsidR="0059127E" w14:paraId="4AA93F88" w14:textId="77777777" w:rsidTr="00131D0A">
        <w:trPr>
          <w:trHeight w:val="407"/>
        </w:trPr>
        <w:tc>
          <w:tcPr>
            <w:tcW w:w="741" w:type="dxa"/>
            <w:tcBorders>
              <w:top w:val="single" w:sz="4" w:space="0" w:color="auto"/>
              <w:bottom w:val="single" w:sz="4" w:space="0" w:color="auto"/>
            </w:tcBorders>
          </w:tcPr>
          <w:p w14:paraId="0437AE39"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630" w:type="dxa"/>
            <w:tcBorders>
              <w:top w:val="single" w:sz="4" w:space="0" w:color="auto"/>
              <w:bottom w:val="single" w:sz="4" w:space="0" w:color="auto"/>
            </w:tcBorders>
          </w:tcPr>
          <w:p w14:paraId="6723853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Функціональність</w:t>
            </w:r>
            <w:proofErr w:type="spellEnd"/>
          </w:p>
        </w:tc>
        <w:tc>
          <w:tcPr>
            <w:tcW w:w="3402" w:type="dxa"/>
            <w:tcBorders>
              <w:top w:val="single" w:sz="4" w:space="0" w:color="auto"/>
              <w:bottom w:val="single" w:sz="4" w:space="0" w:color="auto"/>
            </w:tcBorders>
          </w:tcPr>
          <w:p w14:paraId="58B98363" w14:textId="77777777" w:rsidR="0059127E" w:rsidRPr="00A50358" w:rsidRDefault="0059127E" w:rsidP="00131D0A">
            <w:pPr>
              <w:rPr>
                <w:rFonts w:ascii="Times New Roman" w:hAnsi="Times New Roman" w:cs="Times New Roman"/>
                <w:sz w:val="24"/>
                <w:szCs w:val="24"/>
              </w:rPr>
            </w:pPr>
            <w:r w:rsidRPr="00A50358">
              <w:rPr>
                <w:rFonts w:ascii="Times New Roman" w:hAnsi="Times New Roman" w:cs="Times New Roman"/>
                <w:sz w:val="24"/>
                <w:szCs w:val="24"/>
              </w:rPr>
              <w:t xml:space="preserve">Ваги </w:t>
            </w:r>
            <w:proofErr w:type="spellStart"/>
            <w:r w:rsidRPr="00A50358">
              <w:rPr>
                <w:rFonts w:ascii="Times New Roman" w:hAnsi="Times New Roman" w:cs="Times New Roman"/>
                <w:sz w:val="24"/>
                <w:szCs w:val="24"/>
              </w:rPr>
              <w:t>медичні</w:t>
            </w:r>
            <w:proofErr w:type="spellEnd"/>
            <w:r w:rsidRPr="00A50358">
              <w:rPr>
                <w:rFonts w:ascii="Times New Roman" w:hAnsi="Times New Roman" w:cs="Times New Roman"/>
                <w:sz w:val="24"/>
                <w:szCs w:val="24"/>
              </w:rPr>
              <w:t xml:space="preserve"> для </w:t>
            </w:r>
            <w:proofErr w:type="spellStart"/>
            <w:r w:rsidRPr="00A50358">
              <w:rPr>
                <w:rFonts w:ascii="Times New Roman" w:hAnsi="Times New Roman" w:cs="Times New Roman"/>
                <w:sz w:val="24"/>
                <w:szCs w:val="24"/>
              </w:rPr>
              <w:t>немовлят</w:t>
            </w:r>
            <w:proofErr w:type="spellEnd"/>
            <w:r w:rsidRPr="00A50358">
              <w:rPr>
                <w:rFonts w:ascii="Times New Roman" w:hAnsi="Times New Roman" w:cs="Times New Roman"/>
                <w:sz w:val="24"/>
                <w:szCs w:val="24"/>
              </w:rPr>
              <w:t xml:space="preserve"> з </w:t>
            </w:r>
            <w:proofErr w:type="spellStart"/>
            <w:r w:rsidRPr="00A50358">
              <w:rPr>
                <w:rFonts w:ascii="Times New Roman" w:hAnsi="Times New Roman" w:cs="Times New Roman"/>
                <w:sz w:val="24"/>
                <w:szCs w:val="24"/>
              </w:rPr>
              <w:t>ростоміром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дозволяють</w:t>
            </w:r>
            <w:proofErr w:type="spellEnd"/>
            <w:r w:rsidRPr="00A50358">
              <w:rPr>
                <w:rFonts w:ascii="Times New Roman" w:hAnsi="Times New Roman" w:cs="Times New Roman"/>
                <w:sz w:val="24"/>
                <w:szCs w:val="24"/>
              </w:rPr>
              <w:t xml:space="preserve"> не </w:t>
            </w:r>
            <w:proofErr w:type="spellStart"/>
            <w:r w:rsidRPr="00A50358">
              <w:rPr>
                <w:rFonts w:ascii="Times New Roman" w:hAnsi="Times New Roman" w:cs="Times New Roman"/>
                <w:sz w:val="24"/>
                <w:szCs w:val="24"/>
              </w:rPr>
              <w:t>тільки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зважити</w:t>
            </w:r>
            <w:proofErr w:type="spellEnd"/>
            <w:r w:rsidRPr="00A50358">
              <w:rPr>
                <w:rFonts w:ascii="Times New Roman" w:hAnsi="Times New Roman" w:cs="Times New Roman"/>
                <w:sz w:val="24"/>
                <w:szCs w:val="24"/>
              </w:rPr>
              <w:t xml:space="preserve"> і </w:t>
            </w:r>
            <w:proofErr w:type="spellStart"/>
            <w:r w:rsidRPr="00A50358">
              <w:rPr>
                <w:rFonts w:ascii="Times New Roman" w:hAnsi="Times New Roman" w:cs="Times New Roman"/>
                <w:sz w:val="24"/>
                <w:szCs w:val="24"/>
              </w:rPr>
              <w:t>вимірювати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зріст</w:t>
            </w:r>
            <w:proofErr w:type="spellEnd"/>
            <w:r w:rsidRPr="00A50358">
              <w:rPr>
                <w:rFonts w:ascii="Times New Roman" w:hAnsi="Times New Roman" w:cs="Times New Roman"/>
                <w:sz w:val="24"/>
                <w:szCs w:val="24"/>
              </w:rPr>
              <w:t xml:space="preserve">, але також </w:t>
            </w:r>
            <w:proofErr w:type="spellStart"/>
            <w:r w:rsidRPr="00A50358">
              <w:rPr>
                <w:rFonts w:ascii="Times New Roman" w:hAnsi="Times New Roman" w:cs="Times New Roman"/>
                <w:sz w:val="24"/>
                <w:szCs w:val="24"/>
              </w:rPr>
              <w:t>здійснювати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інші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процедури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такі</w:t>
            </w:r>
            <w:proofErr w:type="spellEnd"/>
            <w:r w:rsidRPr="00A50358">
              <w:rPr>
                <w:rFonts w:ascii="Times New Roman" w:hAnsi="Times New Roman" w:cs="Times New Roman"/>
                <w:sz w:val="24"/>
                <w:szCs w:val="24"/>
              </w:rPr>
              <w:t xml:space="preserve"> як </w:t>
            </w:r>
            <w:proofErr w:type="spellStart"/>
            <w:r w:rsidRPr="00A50358">
              <w:rPr>
                <w:rFonts w:ascii="Times New Roman" w:hAnsi="Times New Roman" w:cs="Times New Roman"/>
                <w:sz w:val="24"/>
                <w:szCs w:val="24"/>
              </w:rPr>
              <w:t>огляд</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дитини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сповивання</w:t>
            </w:r>
            <w:proofErr w:type="spellEnd"/>
            <w:r w:rsidRPr="00A50358">
              <w:rPr>
                <w:rFonts w:ascii="Times New Roman" w:hAnsi="Times New Roman" w:cs="Times New Roman"/>
                <w:sz w:val="24"/>
                <w:szCs w:val="24"/>
              </w:rPr>
              <w:t xml:space="preserve"> і </w:t>
            </w:r>
            <w:proofErr w:type="spellStart"/>
            <w:r w:rsidRPr="00A50358">
              <w:rPr>
                <w:rFonts w:ascii="Times New Roman" w:hAnsi="Times New Roman" w:cs="Times New Roman"/>
                <w:sz w:val="24"/>
                <w:szCs w:val="24"/>
              </w:rPr>
              <w:t>різноманітні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гігієнічні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процедури</w:t>
            </w:r>
            <w:proofErr w:type="spellEnd"/>
            <w:r w:rsidRPr="00A50358">
              <w:rPr>
                <w:rFonts w:ascii="Times New Roman" w:hAnsi="Times New Roman" w:cs="Times New Roman"/>
                <w:sz w:val="24"/>
                <w:szCs w:val="24"/>
              </w:rPr>
              <w:t xml:space="preserve">. Вони також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дозволяють</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контролювати</w:t>
            </w:r>
            <w:proofErr w:type="spellEnd"/>
            <w:r w:rsidRPr="00A50358">
              <w:rPr>
                <w:rFonts w:ascii="Times New Roman" w:hAnsi="Times New Roman" w:cs="Times New Roman"/>
                <w:sz w:val="24"/>
                <w:szCs w:val="24"/>
              </w:rPr>
              <w:t xml:space="preserve"> вагу </w:t>
            </w:r>
            <w:proofErr w:type="spellStart"/>
            <w:r w:rsidRPr="00A50358">
              <w:rPr>
                <w:rFonts w:ascii="Times New Roman" w:hAnsi="Times New Roman" w:cs="Times New Roman"/>
                <w:sz w:val="24"/>
                <w:szCs w:val="24"/>
              </w:rPr>
              <w:t>немовляти</w:t>
            </w:r>
            <w:proofErr w:type="spellEnd"/>
            <w:r w:rsidRPr="00A50358">
              <w:rPr>
                <w:rFonts w:ascii="Times New Roman" w:hAnsi="Times New Roman" w:cs="Times New Roman"/>
                <w:sz w:val="24"/>
                <w:szCs w:val="24"/>
              </w:rPr>
              <w:t xml:space="preserve"> до та </w:t>
            </w:r>
            <w:proofErr w:type="spellStart"/>
            <w:r w:rsidRPr="00A50358">
              <w:rPr>
                <w:rFonts w:ascii="Times New Roman" w:hAnsi="Times New Roman" w:cs="Times New Roman"/>
                <w:sz w:val="24"/>
                <w:szCs w:val="24"/>
              </w:rPr>
              <w:t>після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годування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Наявність</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обмежувачів</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навантаження</w:t>
            </w:r>
            <w:proofErr w:type="spellEnd"/>
            <w:r w:rsidRPr="00A50358">
              <w:rPr>
                <w:rFonts w:ascii="Times New Roman" w:hAnsi="Times New Roman" w:cs="Times New Roman"/>
                <w:sz w:val="24"/>
                <w:szCs w:val="24"/>
              </w:rPr>
              <w:t xml:space="preserve"> </w:t>
            </w:r>
            <w:r>
              <w:rPr>
                <w:rFonts w:ascii="Times New Roman" w:hAnsi="Times New Roman" w:cs="Times New Roman"/>
                <w:sz w:val="24"/>
                <w:szCs w:val="24"/>
              </w:rPr>
              <w:t xml:space="preserve">повинно </w:t>
            </w:r>
            <w:proofErr w:type="spellStart"/>
            <w:r w:rsidRPr="00A50358">
              <w:rPr>
                <w:rFonts w:ascii="Times New Roman" w:hAnsi="Times New Roman" w:cs="Times New Roman"/>
                <w:sz w:val="24"/>
                <w:szCs w:val="24"/>
              </w:rPr>
              <w:t>гаранту</w:t>
            </w:r>
            <w:r>
              <w:rPr>
                <w:rFonts w:ascii="Times New Roman" w:hAnsi="Times New Roman" w:cs="Times New Roman"/>
                <w:sz w:val="24"/>
                <w:szCs w:val="24"/>
              </w:rPr>
              <w:t>вати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тривалу</w:t>
            </w:r>
            <w:proofErr w:type="spellEnd"/>
            <w:r w:rsidRPr="00A50358">
              <w:rPr>
                <w:rFonts w:ascii="Times New Roman" w:hAnsi="Times New Roman" w:cs="Times New Roman"/>
                <w:sz w:val="24"/>
                <w:szCs w:val="24"/>
              </w:rPr>
              <w:t xml:space="preserve"> та </w:t>
            </w:r>
            <w:proofErr w:type="spellStart"/>
            <w:r w:rsidRPr="00A50358">
              <w:rPr>
                <w:rFonts w:ascii="Times New Roman" w:hAnsi="Times New Roman" w:cs="Times New Roman"/>
                <w:sz w:val="24"/>
                <w:szCs w:val="24"/>
              </w:rPr>
              <w:t>інтенсивну</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експлуатацію</w:t>
            </w:r>
            <w:proofErr w:type="spellEnd"/>
            <w:r w:rsidRPr="00A50358">
              <w:rPr>
                <w:rFonts w:ascii="Times New Roman" w:hAnsi="Times New Roman" w:cs="Times New Roman"/>
                <w:sz w:val="24"/>
                <w:szCs w:val="24"/>
              </w:rPr>
              <w:t xml:space="preserve">. Платформа </w:t>
            </w:r>
            <w:proofErr w:type="spellStart"/>
            <w:r w:rsidRPr="00A50358">
              <w:rPr>
                <w:rFonts w:ascii="Times New Roman" w:hAnsi="Times New Roman" w:cs="Times New Roman"/>
                <w:sz w:val="24"/>
                <w:szCs w:val="24"/>
              </w:rPr>
              <w:t>вагів</w:t>
            </w:r>
            <w:proofErr w:type="spellEnd"/>
            <w:r>
              <w:rPr>
                <w:rFonts w:ascii="Times New Roman" w:hAnsi="Times New Roman" w:cs="Times New Roman"/>
                <w:sz w:val="24"/>
                <w:szCs w:val="24"/>
              </w:rPr>
              <w:t xml:space="preserve"> повинна бути</w:t>
            </w:r>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безпечна</w:t>
            </w:r>
            <w:proofErr w:type="spellEnd"/>
            <w:r w:rsidRPr="00A50358">
              <w:rPr>
                <w:rFonts w:ascii="Times New Roman" w:hAnsi="Times New Roman" w:cs="Times New Roman"/>
                <w:sz w:val="24"/>
                <w:szCs w:val="24"/>
              </w:rPr>
              <w:t xml:space="preserve"> для </w:t>
            </w:r>
            <w:proofErr w:type="spellStart"/>
            <w:r w:rsidRPr="00A50358">
              <w:rPr>
                <w:rFonts w:ascii="Times New Roman" w:hAnsi="Times New Roman" w:cs="Times New Roman"/>
                <w:sz w:val="24"/>
                <w:szCs w:val="24"/>
              </w:rPr>
              <w:t>шкіри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дитини</w:t>
            </w:r>
            <w:proofErr w:type="spellEnd"/>
            <w:r w:rsidRPr="00A50358">
              <w:rPr>
                <w:rFonts w:ascii="Times New Roman" w:hAnsi="Times New Roman" w:cs="Times New Roman"/>
                <w:sz w:val="24"/>
                <w:szCs w:val="24"/>
              </w:rPr>
              <w:t xml:space="preserve">, а </w:t>
            </w:r>
            <w:proofErr w:type="spellStart"/>
            <w:r w:rsidRPr="00A50358">
              <w:rPr>
                <w:rFonts w:ascii="Times New Roman" w:hAnsi="Times New Roman" w:cs="Times New Roman"/>
                <w:sz w:val="24"/>
                <w:szCs w:val="24"/>
              </w:rPr>
              <w:t>бічні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сторони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спеціально</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профільовані</w:t>
            </w:r>
            <w:proofErr w:type="spellEnd"/>
            <w:r w:rsidRPr="00A50358">
              <w:rPr>
                <w:rFonts w:ascii="Times New Roman" w:hAnsi="Times New Roman" w:cs="Times New Roman"/>
                <w:sz w:val="24"/>
                <w:szCs w:val="24"/>
              </w:rPr>
              <w:t xml:space="preserve"> для </w:t>
            </w:r>
            <w:proofErr w:type="spellStart"/>
            <w:r w:rsidRPr="00A50358">
              <w:rPr>
                <w:rFonts w:ascii="Times New Roman" w:hAnsi="Times New Roman" w:cs="Times New Roman"/>
                <w:sz w:val="24"/>
                <w:szCs w:val="24"/>
              </w:rPr>
              <w:t>запобігання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зісковзування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дитини</w:t>
            </w:r>
            <w:proofErr w:type="spellEnd"/>
            <w:r w:rsidRPr="00A50358">
              <w:rPr>
                <w:rFonts w:ascii="Times New Roman" w:hAnsi="Times New Roman" w:cs="Times New Roman"/>
                <w:sz w:val="24"/>
                <w:szCs w:val="24"/>
              </w:rPr>
              <w:t>.</w:t>
            </w:r>
          </w:p>
          <w:p w14:paraId="5FF25DF5" w14:textId="77777777" w:rsidR="0059127E" w:rsidRPr="00A50358"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зважування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дітей</w:t>
            </w:r>
            <w:proofErr w:type="spellEnd"/>
            <w:r w:rsidRPr="00A50358">
              <w:rPr>
                <w:rFonts w:ascii="Times New Roman" w:hAnsi="Times New Roman" w:cs="Times New Roman"/>
                <w:sz w:val="24"/>
                <w:szCs w:val="24"/>
              </w:rPr>
              <w:t>;</w:t>
            </w:r>
          </w:p>
          <w:p w14:paraId="700B568B" w14:textId="77777777" w:rsidR="0059127E" w:rsidRPr="00A50358"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тарування</w:t>
            </w:r>
            <w:proofErr w:type="spellEnd"/>
            <w:r w:rsidRPr="00A50358">
              <w:rPr>
                <w:rFonts w:ascii="Times New Roman" w:hAnsi="Times New Roman" w:cs="Times New Roman"/>
                <w:sz w:val="24"/>
                <w:szCs w:val="24"/>
              </w:rPr>
              <w:t xml:space="preserve"> по </w:t>
            </w:r>
            <w:proofErr w:type="spellStart"/>
            <w:r w:rsidRPr="00A50358">
              <w:rPr>
                <w:rFonts w:ascii="Times New Roman" w:hAnsi="Times New Roman" w:cs="Times New Roman"/>
                <w:sz w:val="24"/>
                <w:szCs w:val="24"/>
              </w:rPr>
              <w:t>всьому</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діапазону</w:t>
            </w:r>
            <w:proofErr w:type="spellEnd"/>
            <w:r w:rsidRPr="00A50358">
              <w:rPr>
                <w:rFonts w:ascii="Times New Roman" w:hAnsi="Times New Roman" w:cs="Times New Roman"/>
                <w:sz w:val="24"/>
                <w:szCs w:val="24"/>
              </w:rPr>
              <w:t>;</w:t>
            </w:r>
          </w:p>
          <w:p w14:paraId="7E040AD4" w14:textId="77777777" w:rsidR="0059127E" w:rsidRPr="00A50358"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перемикання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одиниць</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виміру</w:t>
            </w:r>
            <w:proofErr w:type="spellEnd"/>
            <w:r w:rsidRPr="00A50358">
              <w:rPr>
                <w:rFonts w:ascii="Times New Roman" w:hAnsi="Times New Roman" w:cs="Times New Roman"/>
                <w:sz w:val="24"/>
                <w:szCs w:val="24"/>
              </w:rPr>
              <w:t xml:space="preserve"> кг/фунт;</w:t>
            </w:r>
          </w:p>
          <w:p w14:paraId="7C205C6D" w14:textId="77777777" w:rsidR="0059127E"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вихід</w:t>
            </w:r>
            <w:proofErr w:type="spellEnd"/>
            <w:r w:rsidRPr="00A50358">
              <w:rPr>
                <w:rFonts w:ascii="Times New Roman" w:hAnsi="Times New Roman" w:cs="Times New Roman"/>
                <w:sz w:val="24"/>
                <w:szCs w:val="24"/>
              </w:rPr>
              <w:t xml:space="preserve"> RS-232C (</w:t>
            </w:r>
            <w:proofErr w:type="spellStart"/>
            <w:r w:rsidRPr="00A50358">
              <w:rPr>
                <w:rFonts w:ascii="Times New Roman" w:hAnsi="Times New Roman" w:cs="Times New Roman"/>
                <w:sz w:val="24"/>
                <w:szCs w:val="24"/>
              </w:rPr>
              <w:t>опціонально</w:t>
            </w:r>
            <w:proofErr w:type="spellEnd"/>
            <w:r w:rsidRPr="00A50358">
              <w:rPr>
                <w:rFonts w:ascii="Times New Roman" w:hAnsi="Times New Roman" w:cs="Times New Roman"/>
                <w:sz w:val="24"/>
                <w:szCs w:val="24"/>
              </w:rPr>
              <w:t>).</w:t>
            </w:r>
          </w:p>
        </w:tc>
        <w:tc>
          <w:tcPr>
            <w:tcW w:w="1950" w:type="dxa"/>
            <w:tcBorders>
              <w:top w:val="single" w:sz="4" w:space="0" w:color="auto"/>
              <w:bottom w:val="single" w:sz="4" w:space="0" w:color="auto"/>
            </w:tcBorders>
          </w:tcPr>
          <w:p w14:paraId="0086B3B8" w14:textId="77777777" w:rsidR="0059127E" w:rsidRPr="00975D2F" w:rsidRDefault="0059127E" w:rsidP="00131D0A">
            <w:pPr>
              <w:rPr>
                <w:rFonts w:ascii="Times New Roman" w:hAnsi="Times New Roman" w:cs="Times New Roman"/>
                <w:sz w:val="24"/>
                <w:szCs w:val="24"/>
              </w:rPr>
            </w:pPr>
          </w:p>
        </w:tc>
      </w:tr>
      <w:tr w:rsidR="0059127E" w14:paraId="1E861959" w14:textId="77777777" w:rsidTr="00131D0A">
        <w:trPr>
          <w:trHeight w:val="407"/>
        </w:trPr>
        <w:tc>
          <w:tcPr>
            <w:tcW w:w="741" w:type="dxa"/>
            <w:tcBorders>
              <w:top w:val="single" w:sz="4" w:space="0" w:color="auto"/>
              <w:bottom w:val="single" w:sz="4" w:space="0" w:color="auto"/>
            </w:tcBorders>
          </w:tcPr>
          <w:p w14:paraId="59F72C4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630" w:type="dxa"/>
            <w:tcBorders>
              <w:top w:val="single" w:sz="4" w:space="0" w:color="auto"/>
              <w:bottom w:val="single" w:sz="4" w:space="0" w:color="auto"/>
            </w:tcBorders>
          </w:tcPr>
          <w:p w14:paraId="7A69BBD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Склад</w:t>
            </w:r>
          </w:p>
        </w:tc>
        <w:tc>
          <w:tcPr>
            <w:tcW w:w="3402" w:type="dxa"/>
            <w:tcBorders>
              <w:top w:val="single" w:sz="4" w:space="0" w:color="auto"/>
              <w:bottom w:val="single" w:sz="4" w:space="0" w:color="auto"/>
            </w:tcBorders>
          </w:tcPr>
          <w:p w14:paraId="4557F51B" w14:textId="77777777" w:rsidR="0059127E" w:rsidRPr="008D7579" w:rsidRDefault="0059127E" w:rsidP="00131D0A">
            <w:pPr>
              <w:rPr>
                <w:rFonts w:ascii="Times New Roman" w:hAnsi="Times New Roman" w:cs="Times New Roman"/>
                <w:sz w:val="24"/>
                <w:szCs w:val="24"/>
              </w:rPr>
            </w:pPr>
            <w:r w:rsidRPr="008D7579">
              <w:rPr>
                <w:rFonts w:ascii="Times New Roman" w:hAnsi="Times New Roman" w:cs="Times New Roman"/>
                <w:sz w:val="24"/>
                <w:szCs w:val="24"/>
              </w:rPr>
              <w:t xml:space="preserve">корпус з </w:t>
            </w:r>
            <w:proofErr w:type="spellStart"/>
            <w:r w:rsidRPr="008D7579">
              <w:rPr>
                <w:rFonts w:ascii="Times New Roman" w:hAnsi="Times New Roman" w:cs="Times New Roman"/>
                <w:sz w:val="24"/>
                <w:szCs w:val="24"/>
              </w:rPr>
              <w:t>елементами</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захисту</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від</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перевантаження</w:t>
            </w:r>
            <w:proofErr w:type="spellEnd"/>
            <w:r w:rsidRPr="008D7579">
              <w:rPr>
                <w:rFonts w:ascii="Times New Roman" w:hAnsi="Times New Roman" w:cs="Times New Roman"/>
                <w:sz w:val="24"/>
                <w:szCs w:val="24"/>
              </w:rPr>
              <w:t>;</w:t>
            </w:r>
          </w:p>
          <w:p w14:paraId="5A62EA18" w14:textId="77777777" w:rsidR="0059127E" w:rsidRPr="008D7579" w:rsidRDefault="0059127E" w:rsidP="00131D0A">
            <w:pPr>
              <w:rPr>
                <w:rFonts w:ascii="Times New Roman" w:hAnsi="Times New Roman" w:cs="Times New Roman"/>
                <w:sz w:val="24"/>
                <w:szCs w:val="24"/>
              </w:rPr>
            </w:pPr>
            <w:proofErr w:type="spellStart"/>
            <w:r w:rsidRPr="008D7579">
              <w:rPr>
                <w:rFonts w:ascii="Times New Roman" w:hAnsi="Times New Roman" w:cs="Times New Roman"/>
                <w:sz w:val="24"/>
                <w:szCs w:val="24"/>
              </w:rPr>
              <w:t>приймальна</w:t>
            </w:r>
            <w:proofErr w:type="spellEnd"/>
            <w:r w:rsidRPr="008D7579">
              <w:rPr>
                <w:rFonts w:ascii="Times New Roman" w:hAnsi="Times New Roman" w:cs="Times New Roman"/>
                <w:sz w:val="24"/>
                <w:szCs w:val="24"/>
              </w:rPr>
              <w:t xml:space="preserve"> платформа - </w:t>
            </w:r>
            <w:proofErr w:type="spellStart"/>
            <w:r w:rsidRPr="008D7579">
              <w:rPr>
                <w:rFonts w:ascii="Times New Roman" w:hAnsi="Times New Roman" w:cs="Times New Roman"/>
                <w:sz w:val="24"/>
                <w:szCs w:val="24"/>
              </w:rPr>
              <w:t>пеленатор</w:t>
            </w:r>
            <w:proofErr w:type="spellEnd"/>
            <w:r w:rsidRPr="008D7579">
              <w:rPr>
                <w:rFonts w:ascii="Times New Roman" w:hAnsi="Times New Roman" w:cs="Times New Roman"/>
                <w:sz w:val="24"/>
                <w:szCs w:val="24"/>
              </w:rPr>
              <w:t xml:space="preserve"> з </w:t>
            </w:r>
            <w:proofErr w:type="spellStart"/>
            <w:r w:rsidRPr="008D7579">
              <w:rPr>
                <w:rFonts w:ascii="Times New Roman" w:hAnsi="Times New Roman" w:cs="Times New Roman"/>
                <w:sz w:val="24"/>
                <w:szCs w:val="24"/>
              </w:rPr>
              <w:t>ростоміром</w:t>
            </w:r>
            <w:proofErr w:type="spellEnd"/>
            <w:r w:rsidRPr="008D7579">
              <w:rPr>
                <w:rFonts w:ascii="Times New Roman" w:hAnsi="Times New Roman" w:cs="Times New Roman"/>
                <w:sz w:val="24"/>
                <w:szCs w:val="24"/>
              </w:rPr>
              <w:t>;</w:t>
            </w:r>
          </w:p>
          <w:p w14:paraId="1FBB7A08" w14:textId="77777777" w:rsidR="0059127E" w:rsidRPr="008D7579" w:rsidRDefault="0059127E" w:rsidP="00131D0A">
            <w:pPr>
              <w:rPr>
                <w:rFonts w:ascii="Times New Roman" w:hAnsi="Times New Roman" w:cs="Times New Roman"/>
                <w:sz w:val="24"/>
                <w:szCs w:val="24"/>
              </w:rPr>
            </w:pPr>
            <w:r w:rsidRPr="008D7579">
              <w:rPr>
                <w:rFonts w:ascii="Times New Roman" w:hAnsi="Times New Roman" w:cs="Times New Roman"/>
                <w:sz w:val="24"/>
                <w:szCs w:val="24"/>
              </w:rPr>
              <w:t xml:space="preserve">4 </w:t>
            </w:r>
            <w:proofErr w:type="spellStart"/>
            <w:r w:rsidRPr="008D7579">
              <w:rPr>
                <w:rFonts w:ascii="Times New Roman" w:hAnsi="Times New Roman" w:cs="Times New Roman"/>
                <w:sz w:val="24"/>
                <w:szCs w:val="24"/>
              </w:rPr>
              <w:t>ніжки</w:t>
            </w:r>
            <w:proofErr w:type="spellEnd"/>
            <w:r w:rsidRPr="008D7579">
              <w:rPr>
                <w:rFonts w:ascii="Times New Roman" w:hAnsi="Times New Roman" w:cs="Times New Roman"/>
                <w:sz w:val="24"/>
                <w:szCs w:val="24"/>
              </w:rPr>
              <w:t>;</w:t>
            </w:r>
          </w:p>
          <w:p w14:paraId="76453A2D" w14:textId="77777777" w:rsidR="0059127E" w:rsidRDefault="0059127E" w:rsidP="00131D0A">
            <w:pPr>
              <w:rPr>
                <w:rFonts w:ascii="Times New Roman" w:hAnsi="Times New Roman" w:cs="Times New Roman"/>
                <w:sz w:val="24"/>
                <w:szCs w:val="24"/>
              </w:rPr>
            </w:pPr>
            <w:r w:rsidRPr="008D7579">
              <w:rPr>
                <w:rFonts w:ascii="Times New Roman" w:hAnsi="Times New Roman" w:cs="Times New Roman"/>
                <w:sz w:val="24"/>
                <w:szCs w:val="24"/>
              </w:rPr>
              <w:t xml:space="preserve">один </w:t>
            </w:r>
            <w:proofErr w:type="spellStart"/>
            <w:r w:rsidRPr="008D7579">
              <w:rPr>
                <w:rFonts w:ascii="Times New Roman" w:hAnsi="Times New Roman" w:cs="Times New Roman"/>
                <w:sz w:val="24"/>
                <w:szCs w:val="24"/>
              </w:rPr>
              <w:t>високоякісний</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тензометричний</w:t>
            </w:r>
            <w:proofErr w:type="spellEnd"/>
            <w:r w:rsidRPr="008D7579">
              <w:rPr>
                <w:rFonts w:ascii="Times New Roman" w:hAnsi="Times New Roman" w:cs="Times New Roman"/>
                <w:sz w:val="24"/>
                <w:szCs w:val="24"/>
              </w:rPr>
              <w:t xml:space="preserve"> датчик </w:t>
            </w:r>
            <w:proofErr w:type="spellStart"/>
            <w:r w:rsidRPr="008D7579">
              <w:rPr>
                <w:rFonts w:ascii="Times New Roman" w:hAnsi="Times New Roman" w:cs="Times New Roman"/>
                <w:sz w:val="24"/>
                <w:szCs w:val="24"/>
              </w:rPr>
              <w:t>сили</w:t>
            </w:r>
            <w:proofErr w:type="spellEnd"/>
            <w:r w:rsidRPr="008D7579">
              <w:rPr>
                <w:rFonts w:ascii="Times New Roman" w:hAnsi="Times New Roman" w:cs="Times New Roman"/>
                <w:sz w:val="24"/>
                <w:szCs w:val="24"/>
              </w:rPr>
              <w:t xml:space="preserve"> та </w:t>
            </w:r>
            <w:proofErr w:type="spellStart"/>
            <w:r w:rsidRPr="008D7579">
              <w:rPr>
                <w:rFonts w:ascii="Times New Roman" w:hAnsi="Times New Roman" w:cs="Times New Roman"/>
                <w:sz w:val="24"/>
                <w:szCs w:val="24"/>
              </w:rPr>
              <w:t>вагопроцесор</w:t>
            </w:r>
            <w:proofErr w:type="spellEnd"/>
            <w:r w:rsidRPr="008D7579">
              <w:rPr>
                <w:rFonts w:ascii="Times New Roman" w:hAnsi="Times New Roman" w:cs="Times New Roman"/>
                <w:sz w:val="24"/>
                <w:szCs w:val="24"/>
              </w:rPr>
              <w:t xml:space="preserve"> АКСІС-02</w:t>
            </w:r>
            <w:r>
              <w:rPr>
                <w:rFonts w:ascii="Times New Roman" w:hAnsi="Times New Roman" w:cs="Times New Roman"/>
                <w:sz w:val="24"/>
                <w:szCs w:val="24"/>
              </w:rPr>
              <w:t>*</w:t>
            </w:r>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із</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вбудованим</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акумулятором</w:t>
            </w:r>
            <w:proofErr w:type="spellEnd"/>
            <w:r w:rsidRPr="008D7579">
              <w:rPr>
                <w:rFonts w:ascii="Times New Roman" w:hAnsi="Times New Roman" w:cs="Times New Roman"/>
                <w:sz w:val="24"/>
                <w:szCs w:val="24"/>
              </w:rPr>
              <w:t>.</w:t>
            </w:r>
          </w:p>
        </w:tc>
        <w:tc>
          <w:tcPr>
            <w:tcW w:w="1950" w:type="dxa"/>
            <w:tcBorders>
              <w:top w:val="single" w:sz="4" w:space="0" w:color="auto"/>
              <w:bottom w:val="single" w:sz="4" w:space="0" w:color="auto"/>
            </w:tcBorders>
          </w:tcPr>
          <w:p w14:paraId="58D5D62B" w14:textId="77777777" w:rsidR="0059127E" w:rsidRPr="00975D2F" w:rsidRDefault="0059127E" w:rsidP="00131D0A">
            <w:pPr>
              <w:rPr>
                <w:rFonts w:ascii="Times New Roman" w:hAnsi="Times New Roman" w:cs="Times New Roman"/>
                <w:sz w:val="24"/>
                <w:szCs w:val="24"/>
              </w:rPr>
            </w:pPr>
          </w:p>
        </w:tc>
      </w:tr>
    </w:tbl>
    <w:p w14:paraId="19872A20" w14:textId="77777777" w:rsidR="0059127E" w:rsidRPr="005C6D94" w:rsidRDefault="0059127E" w:rsidP="0059127E">
      <w:pPr>
        <w:jc w:val="center"/>
        <w:rPr>
          <w:rFonts w:ascii="Times New Roman" w:hAnsi="Times New Roman" w:cs="Times New Roman"/>
          <w:b/>
          <w:bCs/>
          <w:sz w:val="24"/>
          <w:szCs w:val="24"/>
        </w:rPr>
      </w:pPr>
    </w:p>
    <w:p w14:paraId="7167C957" w14:textId="77777777" w:rsidR="0059127E" w:rsidRPr="005C6D94" w:rsidRDefault="0059127E" w:rsidP="0059127E">
      <w:pPr>
        <w:jc w:val="center"/>
        <w:rPr>
          <w:rFonts w:ascii="Times New Roman" w:hAnsi="Times New Roman" w:cs="Times New Roman"/>
          <w:b/>
          <w:bCs/>
          <w:sz w:val="24"/>
          <w:szCs w:val="24"/>
        </w:rPr>
      </w:pPr>
    </w:p>
    <w:p w14:paraId="35A405E4" w14:textId="77777777" w:rsidR="0059127E" w:rsidRPr="007D28AC" w:rsidRDefault="0059127E" w:rsidP="0059127E">
      <w:pPr>
        <w:ind w:firstLine="709"/>
        <w:jc w:val="both"/>
        <w:rPr>
          <w:rFonts w:ascii="Times New Roman" w:hAnsi="Times New Roman"/>
          <w:i/>
          <w:sz w:val="24"/>
          <w:szCs w:val="24"/>
          <w:highlight w:val="yellow"/>
        </w:rPr>
      </w:pPr>
      <w:r w:rsidRPr="007D28AC">
        <w:rPr>
          <w:rFonts w:ascii="Times New Roman" w:hAnsi="Times New Roman"/>
          <w:i/>
          <w:sz w:val="24"/>
          <w:szCs w:val="24"/>
        </w:rPr>
        <w:t xml:space="preserve">У </w:t>
      </w:r>
      <w:proofErr w:type="spellStart"/>
      <w:r w:rsidRPr="007D28AC">
        <w:rPr>
          <w:rFonts w:ascii="Times New Roman" w:hAnsi="Times New Roman"/>
          <w:i/>
          <w:sz w:val="24"/>
          <w:szCs w:val="24"/>
        </w:rPr>
        <w:t>випадку</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подання</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еквіваленту</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Учасник</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додатково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надає</w:t>
      </w:r>
      <w:proofErr w:type="spellEnd"/>
      <w:r w:rsidRPr="007D28AC">
        <w:rPr>
          <w:rFonts w:ascii="Times New Roman" w:hAnsi="Times New Roman"/>
          <w:i/>
          <w:sz w:val="24"/>
          <w:szCs w:val="24"/>
        </w:rPr>
        <w:t xml:space="preserve"> в </w:t>
      </w:r>
      <w:proofErr w:type="spellStart"/>
      <w:r w:rsidRPr="007D28AC">
        <w:rPr>
          <w:rFonts w:ascii="Times New Roman" w:hAnsi="Times New Roman"/>
          <w:i/>
          <w:sz w:val="24"/>
          <w:szCs w:val="24"/>
        </w:rPr>
        <w:t>складі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пропозиції</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таблицю</w:t>
      </w:r>
      <w:proofErr w:type="spellEnd"/>
      <w:r w:rsidRPr="007D28AC">
        <w:rPr>
          <w:rFonts w:ascii="Times New Roman" w:hAnsi="Times New Roman"/>
          <w:i/>
          <w:sz w:val="24"/>
          <w:szCs w:val="24"/>
        </w:rPr>
        <w:t xml:space="preserve"> в </w:t>
      </w:r>
      <w:proofErr w:type="spellStart"/>
      <w:r w:rsidRPr="007D28AC">
        <w:rPr>
          <w:rFonts w:ascii="Times New Roman" w:hAnsi="Times New Roman"/>
          <w:i/>
          <w:sz w:val="24"/>
          <w:szCs w:val="24"/>
        </w:rPr>
        <w:t>якій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вказує</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порівняння</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запропонованого</w:t>
      </w:r>
      <w:proofErr w:type="spellEnd"/>
      <w:r w:rsidRPr="007D28AC">
        <w:rPr>
          <w:rFonts w:ascii="Times New Roman" w:hAnsi="Times New Roman"/>
          <w:i/>
          <w:sz w:val="24"/>
          <w:szCs w:val="24"/>
        </w:rPr>
        <w:t xml:space="preserve"> товару (з </w:t>
      </w:r>
      <w:proofErr w:type="spellStart"/>
      <w:r w:rsidRPr="007D28AC">
        <w:rPr>
          <w:rFonts w:ascii="Times New Roman" w:hAnsi="Times New Roman"/>
          <w:i/>
          <w:sz w:val="24"/>
          <w:szCs w:val="24"/>
        </w:rPr>
        <w:t>обов’язковим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зазначенням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торгової</w:t>
      </w:r>
      <w:proofErr w:type="spellEnd"/>
      <w:r w:rsidRPr="007D28AC">
        <w:rPr>
          <w:rFonts w:ascii="Times New Roman" w:hAnsi="Times New Roman"/>
          <w:i/>
          <w:sz w:val="24"/>
          <w:szCs w:val="24"/>
        </w:rPr>
        <w:t xml:space="preserve"> марки, </w:t>
      </w:r>
      <w:proofErr w:type="spellStart"/>
      <w:r w:rsidRPr="007D28AC">
        <w:rPr>
          <w:rFonts w:ascii="Times New Roman" w:hAnsi="Times New Roman"/>
          <w:i/>
          <w:sz w:val="24"/>
          <w:szCs w:val="24"/>
        </w:rPr>
        <w:t>артикулів</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виробника</w:t>
      </w:r>
      <w:proofErr w:type="spellEnd"/>
      <w:r w:rsidRPr="007D28AC">
        <w:rPr>
          <w:rFonts w:ascii="Times New Roman" w:hAnsi="Times New Roman"/>
          <w:i/>
          <w:sz w:val="24"/>
          <w:szCs w:val="24"/>
        </w:rPr>
        <w:t xml:space="preserve"> та </w:t>
      </w:r>
      <w:proofErr w:type="spellStart"/>
      <w:r w:rsidRPr="007D28AC">
        <w:rPr>
          <w:rFonts w:ascii="Times New Roman" w:hAnsi="Times New Roman"/>
          <w:i/>
          <w:sz w:val="24"/>
          <w:szCs w:val="24"/>
        </w:rPr>
        <w:t>країни</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походження</w:t>
      </w:r>
      <w:proofErr w:type="spellEnd"/>
      <w:r w:rsidRPr="007D28AC">
        <w:rPr>
          <w:rFonts w:ascii="Times New Roman" w:hAnsi="Times New Roman"/>
          <w:i/>
          <w:sz w:val="24"/>
          <w:szCs w:val="24"/>
        </w:rPr>
        <w:t xml:space="preserve"> товару) та товару </w:t>
      </w:r>
      <w:proofErr w:type="spellStart"/>
      <w:r w:rsidRPr="007D28AC">
        <w:rPr>
          <w:rFonts w:ascii="Times New Roman" w:hAnsi="Times New Roman"/>
          <w:i/>
          <w:sz w:val="24"/>
          <w:szCs w:val="24"/>
        </w:rPr>
        <w:t>який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зазначений</w:t>
      </w:r>
      <w:proofErr w:type="spellEnd"/>
      <w:r w:rsidRPr="007D28AC">
        <w:rPr>
          <w:rFonts w:ascii="Times New Roman" w:hAnsi="Times New Roman"/>
          <w:i/>
          <w:sz w:val="24"/>
          <w:szCs w:val="24"/>
        </w:rPr>
        <w:t xml:space="preserve"> в Медико-</w:t>
      </w:r>
      <w:proofErr w:type="spellStart"/>
      <w:r w:rsidRPr="007D28AC">
        <w:rPr>
          <w:rFonts w:ascii="Times New Roman" w:hAnsi="Times New Roman"/>
          <w:i/>
          <w:sz w:val="24"/>
          <w:szCs w:val="24"/>
        </w:rPr>
        <w:t>технічних</w:t>
      </w:r>
      <w:proofErr w:type="spellEnd"/>
      <w:r w:rsidRPr="007D28AC">
        <w:rPr>
          <w:rFonts w:ascii="Times New Roman" w:hAnsi="Times New Roman"/>
          <w:i/>
          <w:sz w:val="24"/>
          <w:szCs w:val="24"/>
        </w:rPr>
        <w:t xml:space="preserve"> </w:t>
      </w:r>
      <w:proofErr w:type="spellStart"/>
      <w:proofErr w:type="gramStart"/>
      <w:r w:rsidRPr="007D28AC">
        <w:rPr>
          <w:rFonts w:ascii="Times New Roman" w:hAnsi="Times New Roman"/>
          <w:i/>
          <w:sz w:val="24"/>
          <w:szCs w:val="24"/>
        </w:rPr>
        <w:t>вимогах</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Додатку</w:t>
      </w:r>
      <w:proofErr w:type="spellEnd"/>
      <w:proofErr w:type="gramEnd"/>
      <w:r w:rsidRPr="007D28AC">
        <w:rPr>
          <w:rFonts w:ascii="Times New Roman" w:hAnsi="Times New Roman"/>
          <w:i/>
          <w:sz w:val="24"/>
          <w:szCs w:val="24"/>
        </w:rPr>
        <w:t xml:space="preserve"> __ до </w:t>
      </w:r>
      <w:proofErr w:type="spellStart"/>
      <w:r w:rsidRPr="007D28AC">
        <w:rPr>
          <w:rFonts w:ascii="Times New Roman" w:hAnsi="Times New Roman"/>
          <w:i/>
          <w:sz w:val="24"/>
          <w:szCs w:val="24"/>
        </w:rPr>
        <w:t>тендерної</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документації</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Інформація</w:t>
      </w:r>
      <w:proofErr w:type="spellEnd"/>
      <w:r w:rsidRPr="007D28AC">
        <w:rPr>
          <w:rFonts w:ascii="Times New Roman" w:hAnsi="Times New Roman"/>
          <w:i/>
          <w:sz w:val="24"/>
          <w:szCs w:val="24"/>
        </w:rPr>
        <w:t xml:space="preserve"> про </w:t>
      </w:r>
      <w:proofErr w:type="spellStart"/>
      <w:r w:rsidRPr="007D28AC">
        <w:rPr>
          <w:rFonts w:ascii="Times New Roman" w:hAnsi="Times New Roman"/>
          <w:i/>
          <w:sz w:val="24"/>
          <w:szCs w:val="24"/>
        </w:rPr>
        <w:t>необхідні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технічні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якісні</w:t>
      </w:r>
      <w:proofErr w:type="spellEnd"/>
      <w:r w:rsidRPr="007D28AC">
        <w:rPr>
          <w:rFonts w:ascii="Times New Roman" w:hAnsi="Times New Roman"/>
          <w:i/>
          <w:sz w:val="24"/>
          <w:szCs w:val="24"/>
        </w:rPr>
        <w:t xml:space="preserve"> та </w:t>
      </w:r>
      <w:proofErr w:type="spellStart"/>
      <w:r w:rsidRPr="007D28AC">
        <w:rPr>
          <w:rFonts w:ascii="Times New Roman" w:hAnsi="Times New Roman"/>
          <w:i/>
          <w:sz w:val="24"/>
          <w:szCs w:val="24"/>
        </w:rPr>
        <w:t>кількісні</w:t>
      </w:r>
      <w:proofErr w:type="spellEnd"/>
      <w:r w:rsidRPr="007D28AC">
        <w:rPr>
          <w:rFonts w:ascii="Times New Roman" w:hAnsi="Times New Roman"/>
          <w:i/>
          <w:sz w:val="24"/>
          <w:szCs w:val="24"/>
        </w:rPr>
        <w:t xml:space="preserve"> характеристики предмета </w:t>
      </w:r>
      <w:proofErr w:type="spellStart"/>
      <w:r w:rsidRPr="007D28AC">
        <w:rPr>
          <w:rFonts w:ascii="Times New Roman" w:hAnsi="Times New Roman"/>
          <w:i/>
          <w:sz w:val="24"/>
          <w:szCs w:val="24"/>
        </w:rPr>
        <w:t>закупівлі</w:t>
      </w:r>
      <w:proofErr w:type="spellEnd"/>
      <w:r w:rsidRPr="007D28AC">
        <w:rPr>
          <w:rFonts w:ascii="Times New Roman" w:hAnsi="Times New Roman"/>
          <w:i/>
          <w:sz w:val="24"/>
          <w:szCs w:val="24"/>
        </w:rPr>
        <w:t xml:space="preserve">). На </w:t>
      </w:r>
      <w:proofErr w:type="spellStart"/>
      <w:r w:rsidRPr="007D28AC">
        <w:rPr>
          <w:rFonts w:ascii="Times New Roman" w:hAnsi="Times New Roman"/>
          <w:i/>
          <w:sz w:val="24"/>
          <w:szCs w:val="24"/>
        </w:rPr>
        <w:t>підтвердження</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даних</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поданих</w:t>
      </w:r>
      <w:proofErr w:type="spellEnd"/>
      <w:r w:rsidRPr="007D28AC">
        <w:rPr>
          <w:rFonts w:ascii="Times New Roman" w:hAnsi="Times New Roman"/>
          <w:i/>
          <w:sz w:val="24"/>
          <w:szCs w:val="24"/>
        </w:rPr>
        <w:t xml:space="preserve"> в </w:t>
      </w:r>
      <w:proofErr w:type="spellStart"/>
      <w:r w:rsidRPr="007D28AC">
        <w:rPr>
          <w:rFonts w:ascii="Times New Roman" w:hAnsi="Times New Roman"/>
          <w:i/>
          <w:sz w:val="24"/>
          <w:szCs w:val="24"/>
        </w:rPr>
        <w:t>порівняльній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таблиці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надати</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копію</w:t>
      </w:r>
      <w:proofErr w:type="spellEnd"/>
      <w:r w:rsidRPr="007D28AC">
        <w:rPr>
          <w:rFonts w:ascii="Times New Roman" w:hAnsi="Times New Roman"/>
          <w:i/>
          <w:sz w:val="24"/>
          <w:szCs w:val="24"/>
        </w:rPr>
        <w:t xml:space="preserve"> паспорту </w:t>
      </w:r>
      <w:proofErr w:type="spellStart"/>
      <w:r w:rsidRPr="007D28AC">
        <w:rPr>
          <w:rFonts w:ascii="Times New Roman" w:hAnsi="Times New Roman"/>
          <w:i/>
          <w:sz w:val="24"/>
          <w:szCs w:val="24"/>
        </w:rPr>
        <w:t>якості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або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копію</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сертифіката</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якості</w:t>
      </w:r>
      <w:proofErr w:type="spellEnd"/>
      <w:r w:rsidRPr="007D28AC">
        <w:rPr>
          <w:rFonts w:ascii="Times New Roman" w:hAnsi="Times New Roman"/>
          <w:i/>
          <w:sz w:val="24"/>
          <w:szCs w:val="24"/>
        </w:rPr>
        <w:t xml:space="preserve"> на товар </w:t>
      </w:r>
      <w:proofErr w:type="spellStart"/>
      <w:r w:rsidRPr="007D28AC">
        <w:rPr>
          <w:rFonts w:ascii="Times New Roman" w:hAnsi="Times New Roman"/>
          <w:i/>
          <w:sz w:val="24"/>
          <w:szCs w:val="24"/>
        </w:rPr>
        <w:t>або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іншого</w:t>
      </w:r>
      <w:proofErr w:type="spellEnd"/>
      <w:r w:rsidRPr="007D28AC">
        <w:rPr>
          <w:rFonts w:ascii="Times New Roman" w:hAnsi="Times New Roman"/>
          <w:i/>
          <w:sz w:val="24"/>
          <w:szCs w:val="24"/>
        </w:rPr>
        <w:t xml:space="preserve"> документа, </w:t>
      </w:r>
      <w:proofErr w:type="spellStart"/>
      <w:r w:rsidRPr="007D28AC">
        <w:rPr>
          <w:rFonts w:ascii="Times New Roman" w:hAnsi="Times New Roman"/>
          <w:i/>
          <w:sz w:val="24"/>
          <w:szCs w:val="24"/>
        </w:rPr>
        <w:t>що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lastRenderedPageBreak/>
        <w:t>підтверджує</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якість</w:t>
      </w:r>
      <w:proofErr w:type="spellEnd"/>
      <w:r w:rsidRPr="007D28AC">
        <w:rPr>
          <w:rFonts w:ascii="Times New Roman" w:hAnsi="Times New Roman"/>
          <w:i/>
          <w:sz w:val="24"/>
          <w:szCs w:val="24"/>
        </w:rPr>
        <w:t xml:space="preserve"> товар, </w:t>
      </w:r>
      <w:proofErr w:type="spellStart"/>
      <w:r w:rsidRPr="007D28AC">
        <w:rPr>
          <w:rFonts w:ascii="Times New Roman" w:hAnsi="Times New Roman"/>
          <w:i/>
          <w:sz w:val="24"/>
          <w:szCs w:val="24"/>
        </w:rPr>
        <w:t>який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виданий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виробником</w:t>
      </w:r>
      <w:proofErr w:type="spellEnd"/>
      <w:r w:rsidRPr="007D28AC">
        <w:rPr>
          <w:rFonts w:ascii="Times New Roman" w:hAnsi="Times New Roman"/>
          <w:i/>
          <w:sz w:val="24"/>
          <w:szCs w:val="24"/>
        </w:rPr>
        <w:t xml:space="preserve"> товару </w:t>
      </w:r>
      <w:proofErr w:type="spellStart"/>
      <w:r w:rsidRPr="007D28AC">
        <w:rPr>
          <w:rFonts w:ascii="Times New Roman" w:hAnsi="Times New Roman"/>
          <w:i/>
          <w:sz w:val="24"/>
          <w:szCs w:val="24"/>
        </w:rPr>
        <w:t>або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його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офіційним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представником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із</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зазначенням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усіх</w:t>
      </w:r>
      <w:proofErr w:type="spellEnd"/>
      <w:r w:rsidRPr="007D28AC">
        <w:rPr>
          <w:rFonts w:ascii="Times New Roman" w:hAnsi="Times New Roman"/>
          <w:i/>
          <w:sz w:val="24"/>
          <w:szCs w:val="24"/>
        </w:rPr>
        <w:t xml:space="preserve"> медико-</w:t>
      </w:r>
      <w:proofErr w:type="spellStart"/>
      <w:r w:rsidRPr="007D28AC">
        <w:rPr>
          <w:rFonts w:ascii="Times New Roman" w:hAnsi="Times New Roman"/>
          <w:i/>
          <w:sz w:val="24"/>
          <w:szCs w:val="24"/>
        </w:rPr>
        <w:t>технічних</w:t>
      </w:r>
      <w:proofErr w:type="spellEnd"/>
      <w:r w:rsidRPr="007D28AC">
        <w:rPr>
          <w:rFonts w:ascii="Times New Roman" w:hAnsi="Times New Roman"/>
          <w:i/>
          <w:sz w:val="24"/>
          <w:szCs w:val="24"/>
        </w:rPr>
        <w:t xml:space="preserve"> характеристик, </w:t>
      </w:r>
      <w:proofErr w:type="spellStart"/>
      <w:r w:rsidRPr="007D28AC">
        <w:rPr>
          <w:rFonts w:ascii="Times New Roman" w:hAnsi="Times New Roman"/>
          <w:i/>
          <w:sz w:val="24"/>
          <w:szCs w:val="24"/>
        </w:rPr>
        <w:t>які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підтверджують</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відповідність</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запропонованого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учасником</w:t>
      </w:r>
      <w:proofErr w:type="spellEnd"/>
      <w:r w:rsidRPr="007D28AC">
        <w:rPr>
          <w:rFonts w:ascii="Times New Roman" w:hAnsi="Times New Roman"/>
          <w:i/>
          <w:sz w:val="24"/>
          <w:szCs w:val="24"/>
        </w:rPr>
        <w:t xml:space="preserve"> товару </w:t>
      </w:r>
      <w:proofErr w:type="spellStart"/>
      <w:r w:rsidRPr="007D28AC">
        <w:rPr>
          <w:rFonts w:ascii="Times New Roman" w:hAnsi="Times New Roman"/>
          <w:i/>
          <w:sz w:val="24"/>
          <w:szCs w:val="24"/>
        </w:rPr>
        <w:t>вимогам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замовника</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стосовно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всіх</w:t>
      </w:r>
      <w:proofErr w:type="spellEnd"/>
      <w:r w:rsidRPr="007D28AC">
        <w:rPr>
          <w:rFonts w:ascii="Times New Roman" w:hAnsi="Times New Roman"/>
          <w:i/>
          <w:sz w:val="24"/>
          <w:szCs w:val="24"/>
        </w:rPr>
        <w:t xml:space="preserve"> медико-</w:t>
      </w:r>
      <w:proofErr w:type="spellStart"/>
      <w:r w:rsidRPr="007D28AC">
        <w:rPr>
          <w:rFonts w:ascii="Times New Roman" w:hAnsi="Times New Roman"/>
          <w:i/>
          <w:sz w:val="24"/>
          <w:szCs w:val="24"/>
        </w:rPr>
        <w:t>технічних</w:t>
      </w:r>
      <w:proofErr w:type="spellEnd"/>
      <w:r w:rsidRPr="007D28AC">
        <w:rPr>
          <w:rFonts w:ascii="Times New Roman" w:hAnsi="Times New Roman"/>
          <w:i/>
          <w:sz w:val="24"/>
          <w:szCs w:val="24"/>
        </w:rPr>
        <w:t xml:space="preserve"> характеристик товару.</w:t>
      </w:r>
    </w:p>
    <w:p w14:paraId="7082DC42" w14:textId="77777777" w:rsidR="0059127E" w:rsidRPr="007D28AC" w:rsidRDefault="0059127E" w:rsidP="0059127E">
      <w:pPr>
        <w:rPr>
          <w:rFonts w:ascii="Times New Roman" w:hAnsi="Times New Roman"/>
          <w:b/>
          <w:sz w:val="24"/>
          <w:szCs w:val="24"/>
        </w:rPr>
      </w:pPr>
    </w:p>
    <w:p w14:paraId="6748C769" w14:textId="77777777" w:rsidR="0059127E" w:rsidRDefault="0059127E" w:rsidP="0059127E">
      <w:pPr>
        <w:jc w:val="both"/>
        <w:rPr>
          <w:rFonts w:ascii="Times New Roman" w:hAnsi="Times New Roman"/>
          <w:b/>
          <w:sz w:val="24"/>
          <w:szCs w:val="24"/>
        </w:rPr>
      </w:pPr>
      <w:r w:rsidRPr="00595054">
        <w:rPr>
          <w:rFonts w:ascii="Times New Roman" w:hAnsi="Times New Roman"/>
          <w:b/>
          <w:sz w:val="24"/>
          <w:szCs w:val="24"/>
        </w:rPr>
        <w:t xml:space="preserve">Для </w:t>
      </w:r>
      <w:proofErr w:type="spellStart"/>
      <w:r w:rsidRPr="00595054">
        <w:rPr>
          <w:rFonts w:ascii="Times New Roman" w:hAnsi="Times New Roman"/>
          <w:b/>
          <w:sz w:val="24"/>
          <w:szCs w:val="24"/>
        </w:rPr>
        <w:t>підтвердження</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відповідності</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тендерної</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пропозиції</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учасника</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технічним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якісним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кількісним</w:t>
      </w:r>
      <w:proofErr w:type="spellEnd"/>
      <w:r w:rsidRPr="00595054">
        <w:rPr>
          <w:rFonts w:ascii="Times New Roman" w:hAnsi="Times New Roman"/>
          <w:b/>
          <w:sz w:val="24"/>
          <w:szCs w:val="24"/>
        </w:rPr>
        <w:t xml:space="preserve"> та </w:t>
      </w:r>
      <w:proofErr w:type="spellStart"/>
      <w:r w:rsidRPr="00595054">
        <w:rPr>
          <w:rFonts w:ascii="Times New Roman" w:hAnsi="Times New Roman"/>
          <w:b/>
          <w:sz w:val="24"/>
          <w:szCs w:val="24"/>
        </w:rPr>
        <w:t>іншим</w:t>
      </w:r>
      <w:proofErr w:type="spellEnd"/>
      <w:r w:rsidRPr="00595054">
        <w:rPr>
          <w:rFonts w:ascii="Times New Roman" w:hAnsi="Times New Roman"/>
          <w:b/>
          <w:sz w:val="24"/>
          <w:szCs w:val="24"/>
        </w:rPr>
        <w:t xml:space="preserve"> </w:t>
      </w:r>
      <w:r>
        <w:rPr>
          <w:rFonts w:ascii="Times New Roman" w:hAnsi="Times New Roman"/>
          <w:b/>
          <w:sz w:val="24"/>
          <w:szCs w:val="24"/>
        </w:rPr>
        <w:t>медико-</w:t>
      </w:r>
      <w:proofErr w:type="spellStart"/>
      <w:r>
        <w:rPr>
          <w:rFonts w:ascii="Times New Roman" w:hAnsi="Times New Roman"/>
          <w:b/>
          <w:sz w:val="24"/>
          <w:szCs w:val="24"/>
        </w:rPr>
        <w:t>технічним</w:t>
      </w:r>
      <w:proofErr w:type="spellEnd"/>
      <w:r>
        <w:rPr>
          <w:rFonts w:ascii="Times New Roman" w:hAnsi="Times New Roman"/>
          <w:b/>
          <w:sz w:val="24"/>
          <w:szCs w:val="24"/>
        </w:rPr>
        <w:t xml:space="preserve"> </w:t>
      </w:r>
      <w:proofErr w:type="spellStart"/>
      <w:r w:rsidRPr="00595054">
        <w:rPr>
          <w:rFonts w:ascii="Times New Roman" w:hAnsi="Times New Roman"/>
          <w:b/>
          <w:sz w:val="24"/>
          <w:szCs w:val="24"/>
        </w:rPr>
        <w:t>вимогам</w:t>
      </w:r>
      <w:proofErr w:type="spellEnd"/>
      <w:r w:rsidRPr="00595054">
        <w:rPr>
          <w:rFonts w:ascii="Times New Roman" w:hAnsi="Times New Roman"/>
          <w:b/>
          <w:sz w:val="24"/>
          <w:szCs w:val="24"/>
        </w:rPr>
        <w:t xml:space="preserve"> до предмета </w:t>
      </w:r>
      <w:proofErr w:type="spellStart"/>
      <w:r w:rsidRPr="00595054">
        <w:rPr>
          <w:rFonts w:ascii="Times New Roman" w:hAnsi="Times New Roman"/>
          <w:b/>
          <w:sz w:val="24"/>
          <w:szCs w:val="24"/>
        </w:rPr>
        <w:t>закупівлі</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встановленим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замовником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учасник</w:t>
      </w:r>
      <w:proofErr w:type="spellEnd"/>
      <w:r w:rsidRPr="00595054">
        <w:rPr>
          <w:rFonts w:ascii="Times New Roman" w:hAnsi="Times New Roman"/>
          <w:b/>
          <w:sz w:val="24"/>
          <w:szCs w:val="24"/>
        </w:rPr>
        <w:t xml:space="preserve"> повинен </w:t>
      </w:r>
      <w:proofErr w:type="spellStart"/>
      <w:r>
        <w:rPr>
          <w:rFonts w:ascii="Times New Roman" w:hAnsi="Times New Roman"/>
          <w:b/>
          <w:sz w:val="24"/>
          <w:szCs w:val="24"/>
        </w:rPr>
        <w:t>додатково</w:t>
      </w:r>
      <w:proofErr w:type="spellEnd"/>
      <w:r>
        <w:rPr>
          <w:rFonts w:ascii="Times New Roman" w:hAnsi="Times New Roman"/>
          <w:b/>
          <w:sz w:val="24"/>
          <w:szCs w:val="24"/>
        </w:rPr>
        <w:t xml:space="preserve"> </w:t>
      </w:r>
      <w:proofErr w:type="spellStart"/>
      <w:r w:rsidRPr="00595054">
        <w:rPr>
          <w:rFonts w:ascii="Times New Roman" w:hAnsi="Times New Roman"/>
          <w:b/>
          <w:sz w:val="24"/>
          <w:szCs w:val="24"/>
        </w:rPr>
        <w:t>надати</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наступні</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документи</w:t>
      </w:r>
      <w:proofErr w:type="spellEnd"/>
      <w:r w:rsidRPr="00595054">
        <w:rPr>
          <w:rFonts w:ascii="Times New Roman" w:hAnsi="Times New Roman"/>
          <w:b/>
          <w:sz w:val="24"/>
          <w:szCs w:val="24"/>
        </w:rPr>
        <w:t>:</w:t>
      </w:r>
    </w:p>
    <w:p w14:paraId="6E16F5A9" w14:textId="77777777" w:rsidR="0059127E" w:rsidRDefault="0059127E" w:rsidP="0059127E">
      <w:pPr>
        <w:jc w:val="both"/>
        <w:rPr>
          <w:rFonts w:ascii="Times New Roman" w:hAnsi="Times New Roman"/>
          <w:b/>
          <w:sz w:val="24"/>
          <w:szCs w:val="24"/>
        </w:rPr>
      </w:pPr>
    </w:p>
    <w:p w14:paraId="01DB5187" w14:textId="77777777" w:rsidR="0059127E" w:rsidRPr="0085466E"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C4D30">
        <w:rPr>
          <w:rFonts w:ascii="Times New Roman" w:hAnsi="Times New Roman"/>
          <w:color w:val="00000A"/>
        </w:rPr>
        <w:t>Учасник</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надає</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детальний</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опис</w:t>
      </w:r>
      <w:proofErr w:type="spellEnd"/>
      <w:r w:rsidRPr="003C4D30">
        <w:rPr>
          <w:rFonts w:ascii="Times New Roman" w:hAnsi="Times New Roman"/>
          <w:color w:val="00000A"/>
        </w:rPr>
        <w:t xml:space="preserve"> товару</w:t>
      </w:r>
      <w:r>
        <w:rPr>
          <w:rFonts w:ascii="Times New Roman" w:hAnsi="Times New Roman"/>
          <w:color w:val="00000A"/>
        </w:rPr>
        <w:t xml:space="preserve"> (у </w:t>
      </w:r>
      <w:proofErr w:type="spellStart"/>
      <w:r>
        <w:rPr>
          <w:rFonts w:ascii="Times New Roman" w:hAnsi="Times New Roman"/>
          <w:color w:val="00000A"/>
        </w:rPr>
        <w:t>вигляді</w:t>
      </w:r>
      <w:proofErr w:type="spellEnd"/>
      <w:r>
        <w:rPr>
          <w:rFonts w:ascii="Times New Roman" w:hAnsi="Times New Roman"/>
          <w:color w:val="00000A"/>
        </w:rPr>
        <w:t xml:space="preserve"> </w:t>
      </w:r>
      <w:proofErr w:type="spellStart"/>
      <w:r>
        <w:rPr>
          <w:rFonts w:ascii="Times New Roman" w:hAnsi="Times New Roman"/>
          <w:color w:val="00000A"/>
        </w:rPr>
        <w:t>заповнених</w:t>
      </w:r>
      <w:proofErr w:type="spellEnd"/>
      <w:r>
        <w:rPr>
          <w:rFonts w:ascii="Times New Roman" w:hAnsi="Times New Roman"/>
          <w:color w:val="00000A"/>
        </w:rPr>
        <w:t xml:space="preserve"> </w:t>
      </w:r>
      <w:proofErr w:type="spellStart"/>
      <w:r>
        <w:rPr>
          <w:rFonts w:ascii="Times New Roman" w:hAnsi="Times New Roman"/>
          <w:color w:val="00000A"/>
        </w:rPr>
        <w:t>медико</w:t>
      </w:r>
      <w:proofErr w:type="spellEnd"/>
      <w:r>
        <w:rPr>
          <w:rFonts w:ascii="Times New Roman" w:hAnsi="Times New Roman"/>
          <w:color w:val="00000A"/>
        </w:rPr>
        <w:t xml:space="preserve"> </w:t>
      </w:r>
      <w:proofErr w:type="spellStart"/>
      <w:r>
        <w:rPr>
          <w:rFonts w:ascii="Times New Roman" w:hAnsi="Times New Roman"/>
          <w:color w:val="00000A"/>
        </w:rPr>
        <w:t>технічні</w:t>
      </w:r>
      <w:proofErr w:type="spellEnd"/>
      <w:r>
        <w:rPr>
          <w:rFonts w:ascii="Times New Roman" w:hAnsi="Times New Roman"/>
          <w:color w:val="00000A"/>
        </w:rPr>
        <w:t xml:space="preserve">- </w:t>
      </w:r>
      <w:proofErr w:type="spellStart"/>
      <w:r>
        <w:rPr>
          <w:rFonts w:ascii="Times New Roman" w:hAnsi="Times New Roman"/>
          <w:color w:val="00000A"/>
        </w:rPr>
        <w:t>вимоги</w:t>
      </w:r>
      <w:proofErr w:type="spellEnd"/>
      <w:r>
        <w:rPr>
          <w:rFonts w:ascii="Times New Roman" w:hAnsi="Times New Roman"/>
          <w:color w:val="00000A"/>
        </w:rPr>
        <w:t>)</w:t>
      </w:r>
      <w:r w:rsidRPr="003C4D30">
        <w:rPr>
          <w:rFonts w:ascii="Times New Roman" w:hAnsi="Times New Roman"/>
          <w:color w:val="00000A"/>
        </w:rPr>
        <w:t xml:space="preserve"> </w:t>
      </w:r>
      <w:proofErr w:type="spellStart"/>
      <w:r w:rsidRPr="003C4D30">
        <w:rPr>
          <w:rFonts w:ascii="Times New Roman" w:hAnsi="Times New Roman"/>
          <w:color w:val="00000A"/>
        </w:rPr>
        <w:t>із</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зазначенням</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виробника</w:t>
      </w:r>
      <w:proofErr w:type="spellEnd"/>
      <w:r w:rsidRPr="003C4D30">
        <w:rPr>
          <w:rFonts w:ascii="Times New Roman" w:hAnsi="Times New Roman"/>
          <w:color w:val="00000A"/>
        </w:rPr>
        <w:t xml:space="preserve"> товару</w:t>
      </w:r>
      <w:r>
        <w:rPr>
          <w:rFonts w:ascii="Times New Roman" w:hAnsi="Times New Roman"/>
          <w:color w:val="00000A"/>
        </w:rPr>
        <w:t xml:space="preserve">, </w:t>
      </w:r>
      <w:proofErr w:type="spellStart"/>
      <w:r>
        <w:rPr>
          <w:rFonts w:ascii="Times New Roman" w:hAnsi="Times New Roman"/>
          <w:color w:val="00000A"/>
        </w:rPr>
        <w:t>країни</w:t>
      </w:r>
      <w:proofErr w:type="spellEnd"/>
      <w:r>
        <w:rPr>
          <w:rFonts w:ascii="Times New Roman" w:hAnsi="Times New Roman"/>
          <w:color w:val="00000A"/>
        </w:rPr>
        <w:t xml:space="preserve"> </w:t>
      </w:r>
      <w:proofErr w:type="spellStart"/>
      <w:r>
        <w:rPr>
          <w:rFonts w:ascii="Times New Roman" w:hAnsi="Times New Roman"/>
          <w:color w:val="00000A"/>
        </w:rPr>
        <w:t>походження</w:t>
      </w:r>
      <w:proofErr w:type="spellEnd"/>
      <w:r w:rsidRPr="003C4D30">
        <w:rPr>
          <w:rFonts w:ascii="Times New Roman" w:hAnsi="Times New Roman"/>
          <w:color w:val="00000A"/>
        </w:rPr>
        <w:t xml:space="preserve">, артикулу </w:t>
      </w:r>
      <w:r>
        <w:rPr>
          <w:rFonts w:ascii="Times New Roman" w:hAnsi="Times New Roman"/>
          <w:color w:val="00000A"/>
        </w:rPr>
        <w:t xml:space="preserve">(за </w:t>
      </w:r>
      <w:proofErr w:type="spellStart"/>
      <w:r>
        <w:rPr>
          <w:rFonts w:ascii="Times New Roman" w:hAnsi="Times New Roman"/>
          <w:color w:val="00000A"/>
        </w:rPr>
        <w:t>наявності</w:t>
      </w:r>
      <w:proofErr w:type="spellEnd"/>
      <w:r>
        <w:rPr>
          <w:rFonts w:ascii="Times New Roman" w:hAnsi="Times New Roman"/>
          <w:color w:val="00000A"/>
        </w:rPr>
        <w:t>)</w:t>
      </w:r>
      <w:r w:rsidRPr="003C4D30">
        <w:rPr>
          <w:rFonts w:ascii="Times New Roman" w:hAnsi="Times New Roman"/>
          <w:color w:val="00000A"/>
        </w:rPr>
        <w:t xml:space="preserve">, </w:t>
      </w:r>
      <w:proofErr w:type="spellStart"/>
      <w:r>
        <w:rPr>
          <w:rFonts w:ascii="Times New Roman" w:hAnsi="Times New Roman"/>
          <w:color w:val="00000A"/>
        </w:rPr>
        <w:t>моделі</w:t>
      </w:r>
      <w:proofErr w:type="spellEnd"/>
      <w:r>
        <w:rPr>
          <w:rFonts w:ascii="Times New Roman" w:hAnsi="Times New Roman"/>
          <w:color w:val="00000A"/>
        </w:rPr>
        <w:t xml:space="preserve"> (за </w:t>
      </w:r>
      <w:proofErr w:type="spellStart"/>
      <w:r>
        <w:rPr>
          <w:rFonts w:ascii="Times New Roman" w:hAnsi="Times New Roman"/>
          <w:color w:val="00000A"/>
        </w:rPr>
        <w:t>наявності</w:t>
      </w:r>
      <w:proofErr w:type="spellEnd"/>
      <w:r>
        <w:rPr>
          <w:rFonts w:ascii="Times New Roman" w:hAnsi="Times New Roman"/>
          <w:color w:val="00000A"/>
        </w:rPr>
        <w:t>).</w:t>
      </w:r>
    </w:p>
    <w:p w14:paraId="55D368B5" w14:textId="77777777" w:rsidR="0059127E" w:rsidRPr="004A2C0D" w:rsidRDefault="0059127E" w:rsidP="0059127E">
      <w:pPr>
        <w:pStyle w:val="a7"/>
        <w:jc w:val="both"/>
        <w:rPr>
          <w:rFonts w:ascii="Times New Roman" w:hAnsi="Times New Roman"/>
        </w:rPr>
      </w:pPr>
      <w:r w:rsidRPr="00317AF9">
        <w:rPr>
          <w:rFonts w:ascii="Times New Roman" w:hAnsi="Times New Roman"/>
        </w:rPr>
        <w:t xml:space="preserve">На </w:t>
      </w:r>
      <w:proofErr w:type="spellStart"/>
      <w:r w:rsidRPr="00317AF9">
        <w:rPr>
          <w:rFonts w:ascii="Times New Roman" w:hAnsi="Times New Roman"/>
        </w:rPr>
        <w:t>позиції</w:t>
      </w:r>
      <w:proofErr w:type="spellEnd"/>
      <w:r w:rsidRPr="00317AF9">
        <w:rPr>
          <w:rFonts w:ascii="Times New Roman" w:hAnsi="Times New Roman"/>
        </w:rPr>
        <w:t xml:space="preserve"> </w:t>
      </w:r>
      <w:proofErr w:type="gramStart"/>
      <w:r w:rsidRPr="00317AF9">
        <w:rPr>
          <w:rFonts w:ascii="Times New Roman" w:hAnsi="Times New Roman"/>
        </w:rPr>
        <w:t>1-9</w:t>
      </w:r>
      <w:proofErr w:type="gramEnd"/>
      <w:r w:rsidRPr="00317AF9">
        <w:rPr>
          <w:rFonts w:ascii="Times New Roman" w:hAnsi="Times New Roman"/>
        </w:rPr>
        <w:t xml:space="preserve">, </w:t>
      </w:r>
      <w:proofErr w:type="spellStart"/>
      <w:r w:rsidRPr="00317AF9">
        <w:rPr>
          <w:rFonts w:ascii="Times New Roman" w:hAnsi="Times New Roman"/>
        </w:rPr>
        <w:t>надати</w:t>
      </w:r>
      <w:proofErr w:type="spellEnd"/>
      <w:r w:rsidRPr="00317AF9">
        <w:rPr>
          <w:rFonts w:ascii="Times New Roman" w:hAnsi="Times New Roman"/>
        </w:rPr>
        <w:t>:</w:t>
      </w:r>
    </w:p>
    <w:p w14:paraId="2A64B83B" w14:textId="77777777" w:rsidR="0059127E" w:rsidRDefault="0059127E" w:rsidP="0059127E">
      <w:pPr>
        <w:pStyle w:val="a7"/>
        <w:widowControl/>
        <w:numPr>
          <w:ilvl w:val="0"/>
          <w:numId w:val="12"/>
        </w:numPr>
        <w:autoSpaceDE/>
        <w:autoSpaceDN/>
        <w:adjustRightInd/>
        <w:jc w:val="both"/>
        <w:rPr>
          <w:rFonts w:ascii="Times New Roman" w:hAnsi="Times New Roman"/>
        </w:rPr>
      </w:pPr>
      <w:proofErr w:type="spellStart"/>
      <w:r w:rsidRPr="00595054">
        <w:rPr>
          <w:rFonts w:ascii="Times New Roman" w:hAnsi="Times New Roman"/>
        </w:rPr>
        <w:t>Якщо</w:t>
      </w:r>
      <w:proofErr w:type="spellEnd"/>
      <w:r w:rsidRPr="00595054">
        <w:rPr>
          <w:rFonts w:ascii="Times New Roman" w:hAnsi="Times New Roman"/>
        </w:rPr>
        <w:t xml:space="preserve"> </w:t>
      </w:r>
      <w:proofErr w:type="spellStart"/>
      <w:r w:rsidRPr="00595054">
        <w:rPr>
          <w:rFonts w:ascii="Times New Roman" w:hAnsi="Times New Roman"/>
        </w:rPr>
        <w:t>Учасник</w:t>
      </w:r>
      <w:proofErr w:type="spellEnd"/>
      <w:r w:rsidRPr="00595054">
        <w:rPr>
          <w:rFonts w:ascii="Times New Roman" w:hAnsi="Times New Roman"/>
        </w:rPr>
        <w:t xml:space="preserve"> не є </w:t>
      </w:r>
      <w:proofErr w:type="spellStart"/>
      <w:r w:rsidRPr="00595054">
        <w:rPr>
          <w:rFonts w:ascii="Times New Roman" w:hAnsi="Times New Roman"/>
        </w:rPr>
        <w:t>виробником</w:t>
      </w:r>
      <w:proofErr w:type="spellEnd"/>
      <w:r>
        <w:rPr>
          <w:rFonts w:ascii="Times New Roman" w:hAnsi="Times New Roman"/>
        </w:rPr>
        <w:t xml:space="preserve"> товару</w:t>
      </w:r>
      <w:r w:rsidRPr="00595054">
        <w:rPr>
          <w:rFonts w:ascii="Times New Roman" w:hAnsi="Times New Roman"/>
        </w:rPr>
        <w:t xml:space="preserve">, </w:t>
      </w:r>
      <w:proofErr w:type="spellStart"/>
      <w:r w:rsidRPr="00595054">
        <w:rPr>
          <w:rFonts w:ascii="Times New Roman" w:hAnsi="Times New Roman"/>
        </w:rPr>
        <w:t>надати</w:t>
      </w:r>
      <w:proofErr w:type="spellEnd"/>
      <w:r w:rsidRPr="00595054">
        <w:rPr>
          <w:rFonts w:ascii="Times New Roman" w:hAnsi="Times New Roman"/>
        </w:rPr>
        <w:t xml:space="preserve"> </w:t>
      </w:r>
      <w:proofErr w:type="spellStart"/>
      <w:r w:rsidRPr="00595054">
        <w:rPr>
          <w:rFonts w:ascii="Times New Roman" w:hAnsi="Times New Roman"/>
        </w:rPr>
        <w:t>Авториза</w:t>
      </w:r>
      <w:r>
        <w:rPr>
          <w:rFonts w:ascii="Times New Roman" w:hAnsi="Times New Roman"/>
        </w:rPr>
        <w:t>ційний</w:t>
      </w:r>
      <w:proofErr w:type="spellEnd"/>
      <w:r>
        <w:rPr>
          <w:rFonts w:ascii="Times New Roman" w:hAnsi="Times New Roman"/>
        </w:rPr>
        <w:t xml:space="preserve"> лист (</w:t>
      </w:r>
      <w:proofErr w:type="spellStart"/>
      <w:r>
        <w:rPr>
          <w:rFonts w:ascii="Times New Roman" w:hAnsi="Times New Roman"/>
        </w:rPr>
        <w:t>Гарантійний</w:t>
      </w:r>
      <w:proofErr w:type="spellEnd"/>
      <w:r>
        <w:rPr>
          <w:rFonts w:ascii="Times New Roman" w:hAnsi="Times New Roman"/>
        </w:rPr>
        <w:t xml:space="preserve"> лист)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виробника</w:t>
      </w:r>
      <w:proofErr w:type="spellEnd"/>
      <w:r w:rsidRPr="00595054">
        <w:rPr>
          <w:rFonts w:ascii="Times New Roman" w:hAnsi="Times New Roman"/>
        </w:rPr>
        <w:t xml:space="preserve">, </w:t>
      </w:r>
      <w:proofErr w:type="spellStart"/>
      <w:r w:rsidRPr="00595054">
        <w:rPr>
          <w:rFonts w:ascii="Times New Roman" w:hAnsi="Times New Roman"/>
        </w:rPr>
        <w:t>виданий</w:t>
      </w:r>
      <w:proofErr w:type="spellEnd"/>
      <w:r w:rsidRPr="00595054">
        <w:rPr>
          <w:rFonts w:ascii="Times New Roman" w:hAnsi="Times New Roman"/>
        </w:rPr>
        <w:t xml:space="preserve"> на </w:t>
      </w:r>
      <w:proofErr w:type="spellStart"/>
      <w:r w:rsidRPr="00595054">
        <w:rPr>
          <w:rFonts w:ascii="Times New Roman" w:hAnsi="Times New Roman"/>
        </w:rPr>
        <w:t>ім'я</w:t>
      </w:r>
      <w:proofErr w:type="spellEnd"/>
      <w:r w:rsidRPr="00595054">
        <w:rPr>
          <w:rFonts w:ascii="Times New Roman" w:hAnsi="Times New Roman"/>
        </w:rPr>
        <w:t xml:space="preserve"> </w:t>
      </w:r>
      <w:proofErr w:type="spellStart"/>
      <w:r w:rsidRPr="00595054">
        <w:rPr>
          <w:rFonts w:ascii="Times New Roman" w:hAnsi="Times New Roman"/>
        </w:rPr>
        <w:t>Учасника</w:t>
      </w:r>
      <w:proofErr w:type="spellEnd"/>
      <w:r>
        <w:rPr>
          <w:rFonts w:ascii="Times New Roman" w:hAnsi="Times New Roman"/>
        </w:rPr>
        <w:t xml:space="preserve">, </w:t>
      </w:r>
      <w:proofErr w:type="spellStart"/>
      <w:r w:rsidRPr="005B7E0A">
        <w:rPr>
          <w:rFonts w:ascii="Times New Roman" w:hAnsi="Times New Roman"/>
        </w:rPr>
        <w:t>що</w:t>
      </w:r>
      <w:proofErr w:type="spellEnd"/>
      <w:r w:rsidRPr="005B7E0A">
        <w:rPr>
          <w:rFonts w:ascii="Times New Roman" w:hAnsi="Times New Roman"/>
        </w:rPr>
        <w:t xml:space="preserve"> </w:t>
      </w:r>
      <w:proofErr w:type="spellStart"/>
      <w:r w:rsidRPr="005B7E0A">
        <w:rPr>
          <w:rFonts w:ascii="Times New Roman" w:hAnsi="Times New Roman"/>
        </w:rPr>
        <w:t>підтверджує</w:t>
      </w:r>
      <w:proofErr w:type="spellEnd"/>
      <w:r w:rsidRPr="005B7E0A">
        <w:rPr>
          <w:rFonts w:ascii="Times New Roman" w:hAnsi="Times New Roman"/>
        </w:rPr>
        <w:t xml:space="preserve"> </w:t>
      </w:r>
      <w:proofErr w:type="spellStart"/>
      <w:r w:rsidRPr="005B7E0A">
        <w:rPr>
          <w:rFonts w:ascii="Times New Roman" w:hAnsi="Times New Roman"/>
        </w:rPr>
        <w:t>можливість</w:t>
      </w:r>
      <w:proofErr w:type="spellEnd"/>
      <w:r w:rsidRPr="005B7E0A">
        <w:rPr>
          <w:rFonts w:ascii="Times New Roman" w:hAnsi="Times New Roman"/>
        </w:rPr>
        <w:t xml:space="preserve"> </w:t>
      </w:r>
      <w:proofErr w:type="spellStart"/>
      <w:r w:rsidRPr="005B7E0A">
        <w:rPr>
          <w:rFonts w:ascii="Times New Roman" w:hAnsi="Times New Roman"/>
        </w:rPr>
        <w:t>постачання</w:t>
      </w:r>
      <w:proofErr w:type="spellEnd"/>
      <w:r w:rsidRPr="005B7E0A">
        <w:rPr>
          <w:rFonts w:ascii="Times New Roman" w:hAnsi="Times New Roman"/>
        </w:rPr>
        <w:t xml:space="preserve"> </w:t>
      </w:r>
      <w:proofErr w:type="spellStart"/>
      <w:r w:rsidRPr="005B7E0A">
        <w:rPr>
          <w:rFonts w:ascii="Times New Roman" w:hAnsi="Times New Roman"/>
        </w:rPr>
        <w:t>учасником</w:t>
      </w:r>
      <w:proofErr w:type="spellEnd"/>
      <w:r w:rsidRPr="005B7E0A">
        <w:rPr>
          <w:rFonts w:ascii="Times New Roman" w:hAnsi="Times New Roman"/>
        </w:rPr>
        <w:t xml:space="preserve"> </w:t>
      </w:r>
      <w:proofErr w:type="spellStart"/>
      <w:r w:rsidRPr="005B7E0A">
        <w:rPr>
          <w:rFonts w:ascii="Times New Roman" w:hAnsi="Times New Roman"/>
        </w:rPr>
        <w:t>запропонованого</w:t>
      </w:r>
      <w:proofErr w:type="spellEnd"/>
      <w:r w:rsidRPr="005B7E0A">
        <w:rPr>
          <w:rFonts w:ascii="Times New Roman" w:hAnsi="Times New Roman"/>
        </w:rPr>
        <w:t xml:space="preserve"> товару в </w:t>
      </w:r>
      <w:proofErr w:type="spellStart"/>
      <w:r w:rsidRPr="005B7E0A">
        <w:rPr>
          <w:rFonts w:ascii="Times New Roman" w:hAnsi="Times New Roman"/>
        </w:rPr>
        <w:t>необхідній</w:t>
      </w:r>
      <w:proofErr w:type="spellEnd"/>
      <w:r w:rsidRPr="005B7E0A">
        <w:rPr>
          <w:rFonts w:ascii="Times New Roman" w:hAnsi="Times New Roman"/>
        </w:rPr>
        <w:t xml:space="preserve"> </w:t>
      </w:r>
      <w:proofErr w:type="spellStart"/>
      <w:r w:rsidRPr="005B7E0A">
        <w:rPr>
          <w:rFonts w:ascii="Times New Roman" w:hAnsi="Times New Roman"/>
        </w:rPr>
        <w:t>кількості</w:t>
      </w:r>
      <w:proofErr w:type="spellEnd"/>
      <w:r w:rsidRPr="005B7E0A">
        <w:rPr>
          <w:rFonts w:ascii="Times New Roman" w:hAnsi="Times New Roman"/>
        </w:rPr>
        <w:t xml:space="preserve">, </w:t>
      </w:r>
      <w:proofErr w:type="spellStart"/>
      <w:r w:rsidRPr="005B7E0A">
        <w:rPr>
          <w:rFonts w:ascii="Times New Roman" w:hAnsi="Times New Roman"/>
        </w:rPr>
        <w:t>якості</w:t>
      </w:r>
      <w:proofErr w:type="spellEnd"/>
      <w:r w:rsidRPr="005B7E0A">
        <w:rPr>
          <w:rFonts w:ascii="Times New Roman" w:hAnsi="Times New Roman"/>
        </w:rPr>
        <w:t xml:space="preserve"> та в </w:t>
      </w:r>
      <w:proofErr w:type="spellStart"/>
      <w:r w:rsidRPr="005B7E0A">
        <w:rPr>
          <w:rFonts w:ascii="Times New Roman" w:hAnsi="Times New Roman"/>
        </w:rPr>
        <w:t>потрібні</w:t>
      </w:r>
      <w:proofErr w:type="spellEnd"/>
      <w:r w:rsidRPr="005B7E0A">
        <w:rPr>
          <w:rFonts w:ascii="Times New Roman" w:hAnsi="Times New Roman"/>
        </w:rPr>
        <w:t xml:space="preserve"> </w:t>
      </w:r>
      <w:proofErr w:type="spellStart"/>
      <w:r w:rsidRPr="005B7E0A">
        <w:rPr>
          <w:rFonts w:ascii="Times New Roman" w:hAnsi="Times New Roman"/>
        </w:rPr>
        <w:t>терміни</w:t>
      </w:r>
      <w:proofErr w:type="spellEnd"/>
      <w:r w:rsidRPr="00595054">
        <w:rPr>
          <w:rFonts w:ascii="Times New Roman" w:hAnsi="Times New Roman"/>
        </w:rPr>
        <w:t xml:space="preserve"> </w:t>
      </w:r>
      <w:proofErr w:type="spellStart"/>
      <w:r>
        <w:rPr>
          <w:rFonts w:ascii="Times New Roman" w:hAnsi="Times New Roman"/>
        </w:rPr>
        <w:t>і</w:t>
      </w:r>
      <w:r w:rsidRPr="00595054">
        <w:rPr>
          <w:rFonts w:ascii="Times New Roman" w:hAnsi="Times New Roman"/>
        </w:rPr>
        <w:t>з</w:t>
      </w:r>
      <w:proofErr w:type="spellEnd"/>
      <w:r w:rsidRPr="00595054">
        <w:rPr>
          <w:rFonts w:ascii="Times New Roman" w:hAnsi="Times New Roman"/>
        </w:rPr>
        <w:t xml:space="preserve"> </w:t>
      </w:r>
      <w:proofErr w:type="spellStart"/>
      <w:r w:rsidRPr="00595054">
        <w:rPr>
          <w:rFonts w:ascii="Times New Roman" w:hAnsi="Times New Roman"/>
        </w:rPr>
        <w:t>вказанням</w:t>
      </w:r>
      <w:proofErr w:type="spellEnd"/>
      <w:r w:rsidRPr="00595054">
        <w:rPr>
          <w:rFonts w:ascii="Times New Roman" w:hAnsi="Times New Roman"/>
        </w:rPr>
        <w:t xml:space="preserve"> номеру </w:t>
      </w:r>
      <w:proofErr w:type="spellStart"/>
      <w:r w:rsidRPr="00595054">
        <w:rPr>
          <w:rFonts w:ascii="Times New Roman" w:hAnsi="Times New Roman"/>
        </w:rPr>
        <w:t>закупівлі</w:t>
      </w:r>
      <w:proofErr w:type="spellEnd"/>
      <w:r w:rsidRPr="00595054">
        <w:rPr>
          <w:rFonts w:ascii="Times New Roman" w:hAnsi="Times New Roman"/>
        </w:rPr>
        <w:t xml:space="preserve">, предмету </w:t>
      </w:r>
      <w:proofErr w:type="spellStart"/>
      <w:r w:rsidRPr="00595054">
        <w:rPr>
          <w:rFonts w:ascii="Times New Roman" w:hAnsi="Times New Roman"/>
        </w:rPr>
        <w:t>закупівлі</w:t>
      </w:r>
      <w:proofErr w:type="spellEnd"/>
      <w:r w:rsidRPr="00595054">
        <w:rPr>
          <w:rFonts w:ascii="Times New Roman" w:hAnsi="Times New Roman"/>
        </w:rPr>
        <w:t xml:space="preserve"> та </w:t>
      </w:r>
      <w:proofErr w:type="spellStart"/>
      <w:r w:rsidRPr="00595054">
        <w:rPr>
          <w:rFonts w:ascii="Times New Roman" w:hAnsi="Times New Roman"/>
        </w:rPr>
        <w:t>назви</w:t>
      </w:r>
      <w:proofErr w:type="spellEnd"/>
      <w:r w:rsidRPr="00595054">
        <w:rPr>
          <w:rFonts w:ascii="Times New Roman" w:hAnsi="Times New Roman"/>
        </w:rPr>
        <w:t xml:space="preserve"> </w:t>
      </w:r>
      <w:proofErr w:type="spellStart"/>
      <w:r w:rsidRPr="00595054">
        <w:rPr>
          <w:rFonts w:ascii="Times New Roman" w:hAnsi="Times New Roman"/>
        </w:rPr>
        <w:t>замовника</w:t>
      </w:r>
      <w:proofErr w:type="spellEnd"/>
      <w:r>
        <w:rPr>
          <w:rFonts w:ascii="Times New Roman" w:hAnsi="Times New Roman"/>
        </w:rPr>
        <w:t>.</w:t>
      </w:r>
    </w:p>
    <w:p w14:paraId="74FC7D0E"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сертифікату</w:t>
      </w:r>
      <w:proofErr w:type="spellEnd"/>
      <w:r w:rsidRPr="00317AF9">
        <w:rPr>
          <w:rFonts w:ascii="Times New Roman" w:hAnsi="Times New Roman"/>
        </w:rPr>
        <w:t xml:space="preserve"> на систему </w:t>
      </w:r>
      <w:proofErr w:type="spellStart"/>
      <w:r w:rsidRPr="00317AF9">
        <w:rPr>
          <w:rFonts w:ascii="Times New Roman" w:hAnsi="Times New Roman"/>
        </w:rPr>
        <w:t>якості</w:t>
      </w:r>
      <w:proofErr w:type="spellEnd"/>
      <w:r w:rsidRPr="00317AF9">
        <w:rPr>
          <w:rFonts w:ascii="Times New Roman" w:hAnsi="Times New Roman"/>
        </w:rPr>
        <w:t xml:space="preserve"> ДСТУ ISO 9001:2018 та/</w:t>
      </w:r>
      <w:proofErr w:type="spellStart"/>
      <w:proofErr w:type="gramStart"/>
      <w:r w:rsidRPr="00317AF9">
        <w:rPr>
          <w:rFonts w:ascii="Times New Roman" w:hAnsi="Times New Roman"/>
        </w:rPr>
        <w:t>або</w:t>
      </w:r>
      <w:proofErr w:type="spellEnd"/>
      <w:r w:rsidRPr="00317AF9">
        <w:rPr>
          <w:rFonts w:ascii="Times New Roman" w:hAnsi="Times New Roman"/>
        </w:rPr>
        <w:t xml:space="preserve">  ДСТУ</w:t>
      </w:r>
      <w:proofErr w:type="gramEnd"/>
      <w:r w:rsidRPr="00317AF9">
        <w:rPr>
          <w:rFonts w:ascii="Times New Roman" w:hAnsi="Times New Roman"/>
        </w:rPr>
        <w:t xml:space="preserve"> ISO 9001:2015 виданого на </w:t>
      </w:r>
      <w:proofErr w:type="spellStart"/>
      <w:r w:rsidRPr="00317AF9">
        <w:rPr>
          <w:rFonts w:ascii="Times New Roman" w:hAnsi="Times New Roman"/>
        </w:rPr>
        <w:t>виробника</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наявності</w:t>
      </w:r>
      <w:proofErr w:type="spellEnd"/>
      <w:r w:rsidRPr="00317AF9">
        <w:rPr>
          <w:rFonts w:ascii="Times New Roman" w:hAnsi="Times New Roman"/>
        </w:rPr>
        <w:t xml:space="preserve">)  та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w:t>
      </w:r>
    </w:p>
    <w:p w14:paraId="1556892F"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сертифікату</w:t>
      </w:r>
      <w:proofErr w:type="spellEnd"/>
      <w:r w:rsidRPr="00317AF9">
        <w:rPr>
          <w:rFonts w:ascii="Times New Roman" w:hAnsi="Times New Roman"/>
        </w:rPr>
        <w:t xml:space="preserve"> ISO 13485:2016 «</w:t>
      </w:r>
      <w:proofErr w:type="spellStart"/>
      <w:r w:rsidRPr="00317AF9">
        <w:rPr>
          <w:rFonts w:ascii="Times New Roman" w:hAnsi="Times New Roman"/>
        </w:rPr>
        <w:t>Вироби</w:t>
      </w:r>
      <w:proofErr w:type="spellEnd"/>
      <w:r w:rsidRPr="00317AF9">
        <w:rPr>
          <w:rFonts w:ascii="Times New Roman" w:hAnsi="Times New Roman"/>
        </w:rPr>
        <w:t xml:space="preserve"> </w:t>
      </w:r>
      <w:proofErr w:type="spellStart"/>
      <w:r w:rsidRPr="00317AF9">
        <w:rPr>
          <w:rFonts w:ascii="Times New Roman" w:hAnsi="Times New Roman"/>
        </w:rPr>
        <w:t>медичні</w:t>
      </w:r>
      <w:proofErr w:type="spellEnd"/>
      <w:r w:rsidRPr="00317AF9">
        <w:rPr>
          <w:rFonts w:ascii="Times New Roman" w:hAnsi="Times New Roman"/>
        </w:rPr>
        <w:t xml:space="preserve">. </w:t>
      </w:r>
      <w:proofErr w:type="spellStart"/>
      <w:r w:rsidRPr="00317AF9">
        <w:rPr>
          <w:rFonts w:ascii="Times New Roman" w:hAnsi="Times New Roman"/>
        </w:rPr>
        <w:t>Системи</w:t>
      </w:r>
      <w:proofErr w:type="spellEnd"/>
      <w:r w:rsidRPr="00317AF9">
        <w:rPr>
          <w:rFonts w:ascii="Times New Roman" w:hAnsi="Times New Roman"/>
        </w:rPr>
        <w:t xml:space="preserve"> </w:t>
      </w:r>
      <w:proofErr w:type="spellStart"/>
      <w:r w:rsidRPr="00317AF9">
        <w:rPr>
          <w:rFonts w:ascii="Times New Roman" w:hAnsi="Times New Roman"/>
        </w:rPr>
        <w:t>управління</w:t>
      </w:r>
      <w:proofErr w:type="spellEnd"/>
      <w:r w:rsidRPr="00317AF9">
        <w:rPr>
          <w:rFonts w:ascii="Times New Roman" w:hAnsi="Times New Roman"/>
        </w:rPr>
        <w:t xml:space="preserve"> </w:t>
      </w:r>
      <w:proofErr w:type="spellStart"/>
      <w:r w:rsidRPr="00317AF9">
        <w:rPr>
          <w:rFonts w:ascii="Times New Roman" w:hAnsi="Times New Roman"/>
        </w:rPr>
        <w:t>якістю</w:t>
      </w:r>
      <w:proofErr w:type="spellEnd"/>
      <w:r w:rsidRPr="00317AF9">
        <w:rPr>
          <w:rFonts w:ascii="Times New Roman" w:hAnsi="Times New Roman"/>
        </w:rPr>
        <w:t xml:space="preserve">. </w:t>
      </w:r>
      <w:proofErr w:type="spellStart"/>
      <w:r w:rsidRPr="00317AF9">
        <w:rPr>
          <w:rFonts w:ascii="Times New Roman" w:hAnsi="Times New Roman"/>
        </w:rPr>
        <w:t>Вимоги</w:t>
      </w:r>
      <w:proofErr w:type="spellEnd"/>
      <w:r w:rsidRPr="00317AF9">
        <w:rPr>
          <w:rFonts w:ascii="Times New Roman" w:hAnsi="Times New Roman"/>
        </w:rPr>
        <w:t xml:space="preserve"> </w:t>
      </w:r>
      <w:proofErr w:type="spellStart"/>
      <w:r w:rsidRPr="00317AF9">
        <w:rPr>
          <w:rFonts w:ascii="Times New Roman" w:hAnsi="Times New Roman"/>
        </w:rPr>
        <w:t>щодо</w:t>
      </w:r>
      <w:proofErr w:type="spellEnd"/>
      <w:r w:rsidRPr="00317AF9">
        <w:rPr>
          <w:rFonts w:ascii="Times New Roman" w:hAnsi="Times New Roman"/>
        </w:rPr>
        <w:t xml:space="preserve"> </w:t>
      </w:r>
      <w:proofErr w:type="spellStart"/>
      <w:r w:rsidRPr="00317AF9">
        <w:rPr>
          <w:rFonts w:ascii="Times New Roman" w:hAnsi="Times New Roman"/>
        </w:rPr>
        <w:t>регулювання</w:t>
      </w:r>
      <w:proofErr w:type="spellEnd"/>
      <w:r w:rsidRPr="00317AF9">
        <w:rPr>
          <w:rFonts w:ascii="Times New Roman" w:hAnsi="Times New Roman"/>
        </w:rPr>
        <w:t xml:space="preserve"> </w:t>
      </w:r>
      <w:proofErr w:type="gramStart"/>
      <w:r w:rsidRPr="00317AF9">
        <w:rPr>
          <w:rFonts w:ascii="Times New Roman" w:hAnsi="Times New Roman"/>
        </w:rPr>
        <w:t xml:space="preserve">у  </w:t>
      </w:r>
      <w:proofErr w:type="spellStart"/>
      <w:r w:rsidRPr="00317AF9">
        <w:rPr>
          <w:rFonts w:ascii="Times New Roman" w:hAnsi="Times New Roman"/>
        </w:rPr>
        <w:t>сфері</w:t>
      </w:r>
      <w:proofErr w:type="spellEnd"/>
      <w:proofErr w:type="gramEnd"/>
      <w:r w:rsidRPr="00317AF9">
        <w:rPr>
          <w:rFonts w:ascii="Times New Roman" w:hAnsi="Times New Roman"/>
        </w:rPr>
        <w:t xml:space="preserve">: </w:t>
      </w:r>
      <w:proofErr w:type="spellStart"/>
      <w:r w:rsidRPr="00317AF9">
        <w:rPr>
          <w:rFonts w:ascii="Times New Roman" w:hAnsi="Times New Roman"/>
        </w:rPr>
        <w:t>Проектування</w:t>
      </w:r>
      <w:proofErr w:type="spellEnd"/>
      <w:r w:rsidRPr="00317AF9">
        <w:rPr>
          <w:rFonts w:ascii="Times New Roman" w:hAnsi="Times New Roman"/>
        </w:rPr>
        <w:t xml:space="preserve">, </w:t>
      </w:r>
      <w:proofErr w:type="spellStart"/>
      <w:r w:rsidRPr="00317AF9">
        <w:rPr>
          <w:rFonts w:ascii="Times New Roman" w:hAnsi="Times New Roman"/>
        </w:rPr>
        <w:t>виробництво</w:t>
      </w:r>
      <w:proofErr w:type="spellEnd"/>
      <w:r w:rsidRPr="00317AF9">
        <w:rPr>
          <w:rFonts w:ascii="Times New Roman" w:hAnsi="Times New Roman"/>
        </w:rPr>
        <w:t xml:space="preserve"> та </w:t>
      </w:r>
      <w:proofErr w:type="spellStart"/>
      <w:r w:rsidRPr="00317AF9">
        <w:rPr>
          <w:rFonts w:ascii="Times New Roman" w:hAnsi="Times New Roman"/>
        </w:rPr>
        <w:t>реалізація</w:t>
      </w:r>
      <w:proofErr w:type="spellEnd"/>
      <w:r w:rsidRPr="00317AF9">
        <w:rPr>
          <w:rFonts w:ascii="Times New Roman" w:hAnsi="Times New Roman"/>
        </w:rPr>
        <w:t xml:space="preserve">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меблів</w:t>
      </w:r>
      <w:proofErr w:type="spellEnd"/>
      <w:r w:rsidRPr="00317AF9">
        <w:rPr>
          <w:rFonts w:ascii="Times New Roman" w:hAnsi="Times New Roman"/>
        </w:rPr>
        <w:t xml:space="preserve"> виданого на </w:t>
      </w:r>
      <w:proofErr w:type="spellStart"/>
      <w:r w:rsidRPr="00317AF9">
        <w:rPr>
          <w:rFonts w:ascii="Times New Roman" w:hAnsi="Times New Roman"/>
        </w:rPr>
        <w:t>виробника</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наявності</w:t>
      </w:r>
      <w:proofErr w:type="spellEnd"/>
      <w:r w:rsidRPr="00317AF9">
        <w:rPr>
          <w:rFonts w:ascii="Times New Roman" w:hAnsi="Times New Roman"/>
        </w:rPr>
        <w:t xml:space="preserve">)  та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w:t>
      </w:r>
    </w:p>
    <w:p w14:paraId="33D996BC"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proofErr w:type="gramStart"/>
      <w:r w:rsidRPr="00317AF9">
        <w:rPr>
          <w:rFonts w:ascii="Times New Roman" w:hAnsi="Times New Roman"/>
        </w:rPr>
        <w:t>висновок</w:t>
      </w:r>
      <w:proofErr w:type="spellEnd"/>
      <w:r w:rsidRPr="00317AF9">
        <w:rPr>
          <w:rFonts w:ascii="Times New Roman" w:hAnsi="Times New Roman"/>
        </w:rPr>
        <w:t xml:space="preserve">  та</w:t>
      </w:r>
      <w:proofErr w:type="gramEnd"/>
      <w:r w:rsidRPr="00317AF9">
        <w:rPr>
          <w:rFonts w:ascii="Times New Roman" w:hAnsi="Times New Roman"/>
        </w:rPr>
        <w:t xml:space="preserve"> протоколу  </w:t>
      </w:r>
      <w:proofErr w:type="spellStart"/>
      <w:r w:rsidRPr="00317AF9">
        <w:rPr>
          <w:rFonts w:ascii="Times New Roman" w:hAnsi="Times New Roman"/>
        </w:rPr>
        <w:t>визначення</w:t>
      </w:r>
      <w:proofErr w:type="spellEnd"/>
      <w:r w:rsidRPr="00317AF9">
        <w:rPr>
          <w:rFonts w:ascii="Times New Roman" w:hAnsi="Times New Roman"/>
        </w:rPr>
        <w:t xml:space="preserve"> </w:t>
      </w:r>
      <w:proofErr w:type="spellStart"/>
      <w:r w:rsidRPr="00317AF9">
        <w:rPr>
          <w:rFonts w:ascii="Times New Roman" w:hAnsi="Times New Roman"/>
        </w:rPr>
        <w:t>біоцидних</w:t>
      </w:r>
      <w:proofErr w:type="spellEnd"/>
      <w:r w:rsidRPr="00317AF9">
        <w:rPr>
          <w:rFonts w:ascii="Times New Roman" w:hAnsi="Times New Roman"/>
        </w:rPr>
        <w:t xml:space="preserve"> </w:t>
      </w:r>
      <w:proofErr w:type="spellStart"/>
      <w:r w:rsidRPr="00317AF9">
        <w:rPr>
          <w:rFonts w:ascii="Times New Roman" w:hAnsi="Times New Roman"/>
        </w:rPr>
        <w:t>властивостей</w:t>
      </w:r>
      <w:proofErr w:type="spellEnd"/>
      <w:r w:rsidRPr="00317AF9">
        <w:rPr>
          <w:rFonts w:ascii="Times New Roman" w:hAnsi="Times New Roman"/>
        </w:rPr>
        <w:t xml:space="preserve"> </w:t>
      </w:r>
      <w:proofErr w:type="spellStart"/>
      <w:r w:rsidRPr="00317AF9">
        <w:rPr>
          <w:rFonts w:ascii="Times New Roman" w:hAnsi="Times New Roman"/>
        </w:rPr>
        <w:t>зразку</w:t>
      </w:r>
      <w:proofErr w:type="spellEnd"/>
      <w:r w:rsidRPr="00317AF9">
        <w:rPr>
          <w:rFonts w:ascii="Times New Roman" w:hAnsi="Times New Roman"/>
        </w:rPr>
        <w:t xml:space="preserve"> </w:t>
      </w:r>
      <w:proofErr w:type="spellStart"/>
      <w:r w:rsidRPr="00317AF9">
        <w:rPr>
          <w:rFonts w:ascii="Times New Roman" w:hAnsi="Times New Roman"/>
        </w:rPr>
        <w:t>фарби</w:t>
      </w:r>
      <w:proofErr w:type="spellEnd"/>
      <w:r w:rsidRPr="00317AF9">
        <w:rPr>
          <w:rFonts w:ascii="Times New Roman" w:hAnsi="Times New Roman"/>
        </w:rPr>
        <w:t xml:space="preserve"> RAL 9003, </w:t>
      </w:r>
      <w:proofErr w:type="spellStart"/>
      <w:r w:rsidRPr="00317AF9">
        <w:rPr>
          <w:rFonts w:ascii="Times New Roman" w:hAnsi="Times New Roman"/>
        </w:rPr>
        <w:t>що</w:t>
      </w:r>
      <w:proofErr w:type="spellEnd"/>
      <w:r w:rsidRPr="00317AF9">
        <w:rPr>
          <w:rFonts w:ascii="Times New Roman" w:hAnsi="Times New Roman"/>
        </w:rPr>
        <w:t xml:space="preserve"> </w:t>
      </w:r>
      <w:proofErr w:type="spellStart"/>
      <w:r w:rsidRPr="00317AF9">
        <w:rPr>
          <w:rFonts w:ascii="Times New Roman" w:hAnsi="Times New Roman"/>
        </w:rPr>
        <w:t>виданий</w:t>
      </w:r>
      <w:proofErr w:type="spellEnd"/>
      <w:r w:rsidRPr="00317AF9">
        <w:rPr>
          <w:rFonts w:ascii="Times New Roman" w:hAnsi="Times New Roman"/>
        </w:rPr>
        <w:t xml:space="preserve"> </w:t>
      </w:r>
      <w:proofErr w:type="spellStart"/>
      <w:r w:rsidRPr="00317AF9">
        <w:rPr>
          <w:rFonts w:ascii="Times New Roman" w:hAnsi="Times New Roman"/>
        </w:rPr>
        <w:t>виробнику</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наявності</w:t>
      </w:r>
      <w:proofErr w:type="spellEnd"/>
      <w:r w:rsidRPr="00317AF9">
        <w:rPr>
          <w:rFonts w:ascii="Times New Roman" w:hAnsi="Times New Roman"/>
        </w:rPr>
        <w:t xml:space="preserve">)  та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виданий</w:t>
      </w:r>
      <w:proofErr w:type="spellEnd"/>
      <w:r w:rsidRPr="00317AF9">
        <w:rPr>
          <w:rFonts w:ascii="Times New Roman" w:hAnsi="Times New Roman"/>
        </w:rPr>
        <w:t xml:space="preserve"> не </w:t>
      </w:r>
      <w:proofErr w:type="spellStart"/>
      <w:r w:rsidRPr="00317AF9">
        <w:rPr>
          <w:rFonts w:ascii="Times New Roman" w:hAnsi="Times New Roman"/>
        </w:rPr>
        <w:t>раніше</w:t>
      </w:r>
      <w:proofErr w:type="spellEnd"/>
      <w:r w:rsidRPr="00317AF9">
        <w:rPr>
          <w:rFonts w:ascii="Times New Roman" w:hAnsi="Times New Roman"/>
        </w:rPr>
        <w:t xml:space="preserve"> 2019 року.</w:t>
      </w:r>
    </w:p>
    <w:p w14:paraId="3D7868CA"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r w:rsidRPr="00317AF9">
        <w:rPr>
          <w:rFonts w:ascii="Times New Roman" w:hAnsi="Times New Roman"/>
        </w:rPr>
        <w:t xml:space="preserve">Товар повинен бути внесений до Державного </w:t>
      </w:r>
      <w:proofErr w:type="spellStart"/>
      <w:r w:rsidRPr="00317AF9">
        <w:rPr>
          <w:rFonts w:ascii="Times New Roman" w:hAnsi="Times New Roman"/>
        </w:rPr>
        <w:t>реєстру</w:t>
      </w:r>
      <w:proofErr w:type="spellEnd"/>
      <w:r w:rsidRPr="00317AF9">
        <w:rPr>
          <w:rFonts w:ascii="Times New Roman" w:hAnsi="Times New Roman"/>
        </w:rPr>
        <w:t xml:space="preserve"> </w:t>
      </w:r>
      <w:proofErr w:type="spellStart"/>
      <w:r w:rsidRPr="00317AF9">
        <w:rPr>
          <w:rFonts w:ascii="Times New Roman" w:hAnsi="Times New Roman"/>
        </w:rPr>
        <w:t>медичнї</w:t>
      </w:r>
      <w:proofErr w:type="spellEnd"/>
      <w:r w:rsidRPr="00317AF9">
        <w:rPr>
          <w:rFonts w:ascii="Times New Roman" w:hAnsi="Times New Roman"/>
        </w:rPr>
        <w:t xml:space="preserve"> </w:t>
      </w:r>
      <w:proofErr w:type="spellStart"/>
      <w:r w:rsidRPr="00317AF9">
        <w:rPr>
          <w:rFonts w:ascii="Times New Roman" w:hAnsi="Times New Roman"/>
        </w:rPr>
        <w:t>техніки</w:t>
      </w:r>
      <w:proofErr w:type="spellEnd"/>
      <w:r w:rsidRPr="00317AF9">
        <w:rPr>
          <w:rFonts w:ascii="Times New Roman" w:hAnsi="Times New Roman"/>
        </w:rPr>
        <w:t xml:space="preserve"> та </w:t>
      </w:r>
      <w:proofErr w:type="spellStart"/>
      <w:r w:rsidRPr="00317AF9">
        <w:rPr>
          <w:rFonts w:ascii="Times New Roman" w:hAnsi="Times New Roman"/>
        </w:rPr>
        <w:t>виробів</w:t>
      </w:r>
      <w:proofErr w:type="spellEnd"/>
      <w:r w:rsidRPr="00317AF9">
        <w:rPr>
          <w:rFonts w:ascii="Times New Roman" w:hAnsi="Times New Roman"/>
        </w:rPr>
        <w:t xml:space="preserve"> </w:t>
      </w:r>
      <w:proofErr w:type="spellStart"/>
      <w:r w:rsidRPr="00317AF9">
        <w:rPr>
          <w:rFonts w:ascii="Times New Roman" w:hAnsi="Times New Roman"/>
        </w:rPr>
        <w:t>медичного</w:t>
      </w:r>
      <w:proofErr w:type="spellEnd"/>
      <w:r w:rsidRPr="00317AF9">
        <w:rPr>
          <w:rFonts w:ascii="Times New Roman" w:hAnsi="Times New Roman"/>
        </w:rPr>
        <w:t xml:space="preserve"> </w:t>
      </w:r>
      <w:proofErr w:type="spellStart"/>
      <w:r w:rsidRPr="00317AF9">
        <w:rPr>
          <w:rFonts w:ascii="Times New Roman" w:hAnsi="Times New Roman"/>
        </w:rPr>
        <w:t>призначення</w:t>
      </w:r>
      <w:proofErr w:type="spellEnd"/>
      <w:r w:rsidRPr="00317AF9">
        <w:rPr>
          <w:rFonts w:ascii="Times New Roman" w:hAnsi="Times New Roman"/>
        </w:rPr>
        <w:t xml:space="preserve"> та/</w:t>
      </w:r>
      <w:proofErr w:type="spellStart"/>
      <w:r w:rsidRPr="00317AF9">
        <w:rPr>
          <w:rFonts w:ascii="Times New Roman" w:hAnsi="Times New Roman"/>
        </w:rPr>
        <w:t>або</w:t>
      </w:r>
      <w:proofErr w:type="spellEnd"/>
      <w:r w:rsidRPr="00317AF9">
        <w:rPr>
          <w:rFonts w:ascii="Times New Roman" w:hAnsi="Times New Roman"/>
        </w:rPr>
        <w:t xml:space="preserve"> </w:t>
      </w:r>
      <w:proofErr w:type="spellStart"/>
      <w:r w:rsidRPr="00317AF9">
        <w:rPr>
          <w:rFonts w:ascii="Times New Roman" w:hAnsi="Times New Roman"/>
        </w:rPr>
        <w:t>веденний</w:t>
      </w:r>
      <w:proofErr w:type="spellEnd"/>
      <w:r w:rsidRPr="00317AF9">
        <w:rPr>
          <w:rFonts w:ascii="Times New Roman" w:hAnsi="Times New Roman"/>
        </w:rPr>
        <w:t xml:space="preserve"> в </w:t>
      </w:r>
      <w:proofErr w:type="spellStart"/>
      <w:r w:rsidRPr="00317AF9">
        <w:rPr>
          <w:rFonts w:ascii="Times New Roman" w:hAnsi="Times New Roman"/>
        </w:rPr>
        <w:t>обіг</w:t>
      </w:r>
      <w:proofErr w:type="spellEnd"/>
      <w:r w:rsidRPr="00317AF9">
        <w:rPr>
          <w:rFonts w:ascii="Times New Roman" w:hAnsi="Times New Roman"/>
        </w:rPr>
        <w:t xml:space="preserve"> </w:t>
      </w:r>
      <w:proofErr w:type="spellStart"/>
      <w:r w:rsidRPr="00317AF9">
        <w:rPr>
          <w:rFonts w:ascii="Times New Roman" w:hAnsi="Times New Roman"/>
        </w:rPr>
        <w:t>відповідно</w:t>
      </w:r>
      <w:proofErr w:type="spellEnd"/>
      <w:r w:rsidRPr="00317AF9">
        <w:rPr>
          <w:rFonts w:ascii="Times New Roman" w:hAnsi="Times New Roman"/>
        </w:rPr>
        <w:t xml:space="preserve"> до </w:t>
      </w:r>
      <w:proofErr w:type="spellStart"/>
      <w:r w:rsidRPr="00317AF9">
        <w:rPr>
          <w:rFonts w:ascii="Times New Roman" w:hAnsi="Times New Roman"/>
        </w:rPr>
        <w:t>Законодавства</w:t>
      </w:r>
      <w:proofErr w:type="spellEnd"/>
      <w:r w:rsidRPr="00317AF9">
        <w:rPr>
          <w:rFonts w:ascii="Times New Roman" w:hAnsi="Times New Roman"/>
        </w:rPr>
        <w:t xml:space="preserve"> у </w:t>
      </w:r>
      <w:proofErr w:type="spellStart"/>
      <w:r w:rsidRPr="00317AF9">
        <w:rPr>
          <w:rFonts w:ascii="Times New Roman" w:hAnsi="Times New Roman"/>
        </w:rPr>
        <w:t>сфері</w:t>
      </w:r>
      <w:proofErr w:type="spellEnd"/>
      <w:r w:rsidRPr="00317AF9">
        <w:rPr>
          <w:rFonts w:ascii="Times New Roman" w:hAnsi="Times New Roman"/>
        </w:rPr>
        <w:t xml:space="preserve"> </w:t>
      </w:r>
      <w:proofErr w:type="spellStart"/>
      <w:r w:rsidRPr="00317AF9">
        <w:rPr>
          <w:rFonts w:ascii="Times New Roman" w:hAnsi="Times New Roman"/>
        </w:rPr>
        <w:t>технічного</w:t>
      </w:r>
      <w:proofErr w:type="spellEnd"/>
      <w:r w:rsidRPr="00317AF9">
        <w:rPr>
          <w:rFonts w:ascii="Times New Roman" w:hAnsi="Times New Roman"/>
        </w:rPr>
        <w:t xml:space="preserve"> </w:t>
      </w:r>
      <w:proofErr w:type="spellStart"/>
      <w:r w:rsidRPr="00317AF9">
        <w:rPr>
          <w:rFonts w:ascii="Times New Roman" w:hAnsi="Times New Roman"/>
        </w:rPr>
        <w:t>регулювання</w:t>
      </w:r>
      <w:proofErr w:type="spellEnd"/>
      <w:r w:rsidRPr="00317AF9">
        <w:rPr>
          <w:rFonts w:ascii="Times New Roman" w:hAnsi="Times New Roman"/>
        </w:rPr>
        <w:t xml:space="preserve"> та </w:t>
      </w:r>
      <w:proofErr w:type="spellStart"/>
      <w:r w:rsidRPr="00317AF9">
        <w:rPr>
          <w:rFonts w:ascii="Times New Roman" w:hAnsi="Times New Roman"/>
        </w:rPr>
        <w:t>оцінки</w:t>
      </w:r>
      <w:proofErr w:type="spellEnd"/>
      <w:r w:rsidRPr="00317AF9">
        <w:rPr>
          <w:rFonts w:ascii="Times New Roman" w:hAnsi="Times New Roman"/>
        </w:rPr>
        <w:t xml:space="preserve"> </w:t>
      </w:r>
      <w:proofErr w:type="spellStart"/>
      <w:r w:rsidRPr="00317AF9">
        <w:rPr>
          <w:rFonts w:ascii="Times New Roman" w:hAnsi="Times New Roman"/>
        </w:rPr>
        <w:t>відповідності</w:t>
      </w:r>
      <w:proofErr w:type="spellEnd"/>
      <w:r w:rsidRPr="00317AF9">
        <w:rPr>
          <w:rFonts w:ascii="Times New Roman" w:hAnsi="Times New Roman"/>
        </w:rPr>
        <w:t xml:space="preserve">, у </w:t>
      </w:r>
      <w:proofErr w:type="spellStart"/>
      <w:r w:rsidRPr="00317AF9">
        <w:rPr>
          <w:rFonts w:ascii="Times New Roman" w:hAnsi="Times New Roman"/>
        </w:rPr>
        <w:t>передбаченому</w:t>
      </w:r>
      <w:proofErr w:type="spellEnd"/>
      <w:r w:rsidRPr="00317AF9">
        <w:rPr>
          <w:rFonts w:ascii="Times New Roman" w:hAnsi="Times New Roman"/>
        </w:rPr>
        <w:t xml:space="preserve"> </w:t>
      </w:r>
      <w:proofErr w:type="spellStart"/>
      <w:r w:rsidRPr="00317AF9">
        <w:rPr>
          <w:rFonts w:ascii="Times New Roman" w:hAnsi="Times New Roman"/>
        </w:rPr>
        <w:t>законодавством</w:t>
      </w:r>
      <w:proofErr w:type="spellEnd"/>
      <w:r w:rsidRPr="00317AF9">
        <w:rPr>
          <w:rFonts w:ascii="Times New Roman" w:hAnsi="Times New Roman"/>
        </w:rPr>
        <w:t xml:space="preserve"> порядку. </w:t>
      </w:r>
      <w:proofErr w:type="spellStart"/>
      <w:proofErr w:type="gramStart"/>
      <w:r w:rsidRPr="00317AF9">
        <w:rPr>
          <w:rFonts w:ascii="Times New Roman" w:hAnsi="Times New Roman"/>
        </w:rPr>
        <w:t>Наявність</w:t>
      </w:r>
      <w:proofErr w:type="spellEnd"/>
      <w:r w:rsidRPr="00317AF9">
        <w:rPr>
          <w:rFonts w:ascii="Times New Roman" w:hAnsi="Times New Roman"/>
        </w:rPr>
        <w:t xml:space="preserve">  у</w:t>
      </w:r>
      <w:proofErr w:type="gramEnd"/>
      <w:r w:rsidRPr="00317AF9">
        <w:rPr>
          <w:rFonts w:ascii="Times New Roman" w:hAnsi="Times New Roman"/>
        </w:rPr>
        <w:t xml:space="preserve"> </w:t>
      </w:r>
      <w:proofErr w:type="spellStart"/>
      <w:r w:rsidRPr="00317AF9">
        <w:rPr>
          <w:rFonts w:ascii="Times New Roman" w:hAnsi="Times New Roman"/>
        </w:rPr>
        <w:t>реєстрі</w:t>
      </w:r>
      <w:proofErr w:type="spellEnd"/>
      <w:r w:rsidRPr="00317AF9">
        <w:rPr>
          <w:rFonts w:ascii="Times New Roman" w:hAnsi="Times New Roman"/>
        </w:rPr>
        <w:t xml:space="preserve"> «»</w:t>
      </w:r>
      <w:proofErr w:type="spellStart"/>
      <w:r w:rsidRPr="00317AF9">
        <w:rPr>
          <w:rFonts w:ascii="Times New Roman" w:hAnsi="Times New Roman"/>
        </w:rPr>
        <w:t>Реєстр</w:t>
      </w:r>
      <w:proofErr w:type="spellEnd"/>
      <w:r w:rsidRPr="00317AF9">
        <w:rPr>
          <w:rFonts w:ascii="Times New Roman" w:hAnsi="Times New Roman"/>
        </w:rPr>
        <w:t xml:space="preserve"> </w:t>
      </w:r>
      <w:proofErr w:type="spellStart"/>
      <w:r w:rsidRPr="00317AF9">
        <w:rPr>
          <w:rFonts w:ascii="Times New Roman" w:hAnsi="Times New Roman"/>
        </w:rPr>
        <w:t>осіб</w:t>
      </w:r>
      <w:proofErr w:type="spellEnd"/>
      <w:r w:rsidRPr="00317AF9">
        <w:rPr>
          <w:rFonts w:ascii="Times New Roman" w:hAnsi="Times New Roman"/>
        </w:rPr>
        <w:t xml:space="preserve"> </w:t>
      </w:r>
      <w:proofErr w:type="spellStart"/>
      <w:r w:rsidRPr="00317AF9">
        <w:rPr>
          <w:rFonts w:ascii="Times New Roman" w:hAnsi="Times New Roman"/>
        </w:rPr>
        <w:t>відповідальних</w:t>
      </w:r>
      <w:proofErr w:type="spellEnd"/>
      <w:r w:rsidRPr="00317AF9">
        <w:rPr>
          <w:rFonts w:ascii="Times New Roman" w:hAnsi="Times New Roman"/>
        </w:rPr>
        <w:t xml:space="preserve"> за </w:t>
      </w:r>
      <w:proofErr w:type="spellStart"/>
      <w:r w:rsidRPr="00317AF9">
        <w:rPr>
          <w:rFonts w:ascii="Times New Roman" w:hAnsi="Times New Roman"/>
        </w:rPr>
        <w:t>введення</w:t>
      </w:r>
      <w:proofErr w:type="spellEnd"/>
      <w:r w:rsidRPr="00317AF9">
        <w:rPr>
          <w:rFonts w:ascii="Times New Roman" w:hAnsi="Times New Roman"/>
        </w:rPr>
        <w:t xml:space="preserve">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виробів</w:t>
      </w:r>
      <w:proofErr w:type="spellEnd"/>
      <w:r w:rsidRPr="00317AF9">
        <w:rPr>
          <w:rFonts w:ascii="Times New Roman" w:hAnsi="Times New Roman"/>
        </w:rPr>
        <w:t xml:space="preserve">, </w:t>
      </w:r>
      <w:proofErr w:type="spellStart"/>
      <w:r w:rsidRPr="00317AF9">
        <w:rPr>
          <w:rFonts w:ascii="Times New Roman" w:hAnsi="Times New Roman"/>
        </w:rPr>
        <w:t>активних</w:t>
      </w:r>
      <w:proofErr w:type="spellEnd"/>
      <w:r w:rsidRPr="00317AF9">
        <w:rPr>
          <w:rFonts w:ascii="Times New Roman" w:hAnsi="Times New Roman"/>
        </w:rPr>
        <w:t xml:space="preserve">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виробів</w:t>
      </w:r>
      <w:proofErr w:type="spellEnd"/>
      <w:r w:rsidRPr="00317AF9">
        <w:rPr>
          <w:rFonts w:ascii="Times New Roman" w:hAnsi="Times New Roman"/>
        </w:rPr>
        <w:t xml:space="preserve">, </w:t>
      </w:r>
      <w:proofErr w:type="spellStart"/>
      <w:r w:rsidRPr="00317AF9">
        <w:rPr>
          <w:rFonts w:ascii="Times New Roman" w:hAnsi="Times New Roman"/>
        </w:rPr>
        <w:t>які</w:t>
      </w:r>
      <w:proofErr w:type="spellEnd"/>
      <w:r w:rsidRPr="00317AF9">
        <w:rPr>
          <w:rFonts w:ascii="Times New Roman" w:hAnsi="Times New Roman"/>
        </w:rPr>
        <w:t xml:space="preserve"> </w:t>
      </w:r>
      <w:proofErr w:type="spellStart"/>
      <w:r w:rsidRPr="00317AF9">
        <w:rPr>
          <w:rFonts w:ascii="Times New Roman" w:hAnsi="Times New Roman"/>
        </w:rPr>
        <w:t>імплантують</w:t>
      </w:r>
      <w:proofErr w:type="spellEnd"/>
      <w:r w:rsidRPr="00317AF9">
        <w:rPr>
          <w:rFonts w:ascii="Times New Roman" w:hAnsi="Times New Roman"/>
        </w:rPr>
        <w:t xml:space="preserve">, та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виробів</w:t>
      </w:r>
      <w:proofErr w:type="spellEnd"/>
      <w:r w:rsidRPr="00317AF9">
        <w:rPr>
          <w:rFonts w:ascii="Times New Roman" w:hAnsi="Times New Roman"/>
        </w:rPr>
        <w:t xml:space="preserve"> для </w:t>
      </w:r>
      <w:proofErr w:type="spellStart"/>
      <w:r w:rsidRPr="00317AF9">
        <w:rPr>
          <w:rFonts w:ascii="Times New Roman" w:hAnsi="Times New Roman"/>
        </w:rPr>
        <w:t>діагностики</w:t>
      </w:r>
      <w:proofErr w:type="spellEnd"/>
      <w:r w:rsidRPr="00317AF9">
        <w:rPr>
          <w:rFonts w:ascii="Times New Roman" w:hAnsi="Times New Roman"/>
        </w:rPr>
        <w:t xml:space="preserve"> </w:t>
      </w:r>
      <w:proofErr w:type="spellStart"/>
      <w:r w:rsidRPr="00317AF9">
        <w:rPr>
          <w:rFonts w:ascii="Times New Roman" w:hAnsi="Times New Roman"/>
        </w:rPr>
        <w:t>in</w:t>
      </w:r>
      <w:proofErr w:type="spellEnd"/>
      <w:r w:rsidRPr="00317AF9">
        <w:rPr>
          <w:rFonts w:ascii="Times New Roman" w:hAnsi="Times New Roman"/>
        </w:rPr>
        <w:t xml:space="preserve"> </w:t>
      </w:r>
      <w:proofErr w:type="spellStart"/>
      <w:r w:rsidRPr="00317AF9">
        <w:rPr>
          <w:rFonts w:ascii="Times New Roman" w:hAnsi="Times New Roman"/>
        </w:rPr>
        <w:t>vitro</w:t>
      </w:r>
      <w:proofErr w:type="spellEnd"/>
      <w:r w:rsidRPr="00317AF9">
        <w:rPr>
          <w:rFonts w:ascii="Times New Roman" w:hAnsi="Times New Roman"/>
        </w:rPr>
        <w:t xml:space="preserve"> в </w:t>
      </w:r>
      <w:proofErr w:type="spellStart"/>
      <w:r w:rsidRPr="00317AF9">
        <w:rPr>
          <w:rFonts w:ascii="Times New Roman" w:hAnsi="Times New Roman"/>
        </w:rPr>
        <w:t>обіг</w:t>
      </w:r>
      <w:proofErr w:type="spellEnd"/>
      <w:r w:rsidRPr="00317AF9">
        <w:rPr>
          <w:rFonts w:ascii="Times New Roman" w:hAnsi="Times New Roman"/>
        </w:rPr>
        <w:t xml:space="preserve">» повинно бути </w:t>
      </w:r>
      <w:proofErr w:type="spellStart"/>
      <w:r w:rsidRPr="00317AF9">
        <w:rPr>
          <w:rFonts w:ascii="Times New Roman" w:hAnsi="Times New Roman"/>
        </w:rPr>
        <w:t>підтвердженно</w:t>
      </w:r>
      <w:proofErr w:type="spellEnd"/>
      <w:r w:rsidRPr="00317AF9">
        <w:rPr>
          <w:rFonts w:ascii="Times New Roman" w:hAnsi="Times New Roman"/>
        </w:rPr>
        <w:t xml:space="preserve"> листом в </w:t>
      </w:r>
      <w:proofErr w:type="spellStart"/>
      <w:r w:rsidRPr="00317AF9">
        <w:rPr>
          <w:rFonts w:ascii="Times New Roman" w:hAnsi="Times New Roman"/>
        </w:rPr>
        <w:t>довільній</w:t>
      </w:r>
      <w:proofErr w:type="spellEnd"/>
      <w:r w:rsidRPr="00317AF9">
        <w:rPr>
          <w:rFonts w:ascii="Times New Roman" w:hAnsi="Times New Roman"/>
        </w:rPr>
        <w:t xml:space="preserve"> </w:t>
      </w:r>
      <w:proofErr w:type="spellStart"/>
      <w:r w:rsidRPr="00317AF9">
        <w:rPr>
          <w:rFonts w:ascii="Times New Roman" w:hAnsi="Times New Roman"/>
        </w:rPr>
        <w:t>формі</w:t>
      </w:r>
      <w:proofErr w:type="spellEnd"/>
      <w:r w:rsidRPr="00317AF9">
        <w:rPr>
          <w:rFonts w:ascii="Times New Roman" w:hAnsi="Times New Roman"/>
        </w:rPr>
        <w:t xml:space="preserve"> </w:t>
      </w:r>
      <w:proofErr w:type="spellStart"/>
      <w:r w:rsidRPr="00317AF9">
        <w:rPr>
          <w:rFonts w:ascii="Times New Roman" w:hAnsi="Times New Roman"/>
        </w:rPr>
        <w:t>від</w:t>
      </w:r>
      <w:proofErr w:type="spellEnd"/>
      <w:r w:rsidRPr="00317AF9">
        <w:rPr>
          <w:rFonts w:ascii="Times New Roman" w:hAnsi="Times New Roman"/>
        </w:rPr>
        <w:t xml:space="preserve"> </w:t>
      </w:r>
      <w:proofErr w:type="spellStart"/>
      <w:r w:rsidRPr="00317AF9">
        <w:rPr>
          <w:rFonts w:ascii="Times New Roman" w:hAnsi="Times New Roman"/>
        </w:rPr>
        <w:t>виробника</w:t>
      </w:r>
      <w:proofErr w:type="spellEnd"/>
      <w:r w:rsidRPr="00317AF9">
        <w:rPr>
          <w:rFonts w:ascii="Times New Roman" w:hAnsi="Times New Roman"/>
        </w:rPr>
        <w:t xml:space="preserve"> товару.</w:t>
      </w:r>
    </w:p>
    <w:p w14:paraId="4F58D397"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висновку</w:t>
      </w:r>
      <w:proofErr w:type="spellEnd"/>
      <w:r w:rsidRPr="00317AF9">
        <w:rPr>
          <w:rFonts w:ascii="Times New Roman" w:hAnsi="Times New Roman"/>
        </w:rPr>
        <w:t xml:space="preserve"> </w:t>
      </w:r>
      <w:proofErr w:type="spellStart"/>
      <w:r w:rsidRPr="00317AF9">
        <w:rPr>
          <w:rFonts w:ascii="Times New Roman" w:hAnsi="Times New Roman"/>
        </w:rPr>
        <w:t>державної</w:t>
      </w:r>
      <w:proofErr w:type="spellEnd"/>
      <w:r w:rsidRPr="00317AF9">
        <w:rPr>
          <w:rFonts w:ascii="Times New Roman" w:hAnsi="Times New Roman"/>
        </w:rPr>
        <w:t xml:space="preserve"> </w:t>
      </w:r>
      <w:proofErr w:type="spellStart"/>
      <w:r w:rsidRPr="00317AF9">
        <w:rPr>
          <w:rFonts w:ascii="Times New Roman" w:hAnsi="Times New Roman"/>
        </w:rPr>
        <w:t>санітарно-епідеміологічної</w:t>
      </w:r>
      <w:proofErr w:type="spellEnd"/>
      <w:r w:rsidRPr="00317AF9">
        <w:rPr>
          <w:rFonts w:ascii="Times New Roman" w:hAnsi="Times New Roman"/>
        </w:rPr>
        <w:t xml:space="preserve"> </w:t>
      </w:r>
      <w:proofErr w:type="spellStart"/>
      <w:r w:rsidRPr="00317AF9">
        <w:rPr>
          <w:rFonts w:ascii="Times New Roman" w:hAnsi="Times New Roman"/>
        </w:rPr>
        <w:t>експертизи</w:t>
      </w:r>
      <w:proofErr w:type="spellEnd"/>
      <w:r w:rsidRPr="00317AF9">
        <w:rPr>
          <w:rFonts w:ascii="Times New Roman" w:hAnsi="Times New Roman"/>
        </w:rPr>
        <w:t xml:space="preserve">, виданого </w:t>
      </w:r>
      <w:proofErr w:type="spellStart"/>
      <w:r w:rsidRPr="00317AF9">
        <w:rPr>
          <w:rFonts w:ascii="Times New Roman" w:hAnsi="Times New Roman"/>
        </w:rPr>
        <w:t>уповноваженим</w:t>
      </w:r>
      <w:proofErr w:type="spellEnd"/>
      <w:r w:rsidRPr="00317AF9">
        <w:rPr>
          <w:rFonts w:ascii="Times New Roman" w:hAnsi="Times New Roman"/>
        </w:rPr>
        <w:t xml:space="preserve"> </w:t>
      </w:r>
      <w:proofErr w:type="spellStart"/>
      <w:r w:rsidRPr="00317AF9">
        <w:rPr>
          <w:rFonts w:ascii="Times New Roman" w:hAnsi="Times New Roman"/>
        </w:rPr>
        <w:t>сертифікаційним</w:t>
      </w:r>
      <w:proofErr w:type="spellEnd"/>
      <w:r w:rsidRPr="00317AF9">
        <w:rPr>
          <w:rFonts w:ascii="Times New Roman" w:hAnsi="Times New Roman"/>
        </w:rPr>
        <w:t xml:space="preserve"> органом </w:t>
      </w:r>
      <w:proofErr w:type="spellStart"/>
      <w:r w:rsidRPr="00317AF9">
        <w:rPr>
          <w:rFonts w:ascii="Times New Roman" w:hAnsi="Times New Roman"/>
        </w:rPr>
        <w:t>України</w:t>
      </w:r>
      <w:proofErr w:type="spellEnd"/>
      <w:r w:rsidRPr="00317AF9">
        <w:rPr>
          <w:rFonts w:ascii="Times New Roman" w:hAnsi="Times New Roman"/>
        </w:rPr>
        <w:t xml:space="preserve">, на </w:t>
      </w:r>
      <w:proofErr w:type="spellStart"/>
      <w:r w:rsidRPr="00317AF9">
        <w:rPr>
          <w:rFonts w:ascii="Times New Roman" w:hAnsi="Times New Roman"/>
        </w:rPr>
        <w:t>відповідність</w:t>
      </w:r>
      <w:proofErr w:type="spellEnd"/>
      <w:r w:rsidRPr="00317AF9">
        <w:rPr>
          <w:rFonts w:ascii="Times New Roman" w:hAnsi="Times New Roman"/>
        </w:rPr>
        <w:t xml:space="preserve"> </w:t>
      </w:r>
      <w:proofErr w:type="spellStart"/>
      <w:r w:rsidRPr="00317AF9">
        <w:rPr>
          <w:rFonts w:ascii="Times New Roman" w:hAnsi="Times New Roman"/>
        </w:rPr>
        <w:t>запропонованих</w:t>
      </w:r>
      <w:proofErr w:type="spellEnd"/>
      <w:r w:rsidRPr="00317AF9">
        <w:rPr>
          <w:rFonts w:ascii="Times New Roman" w:hAnsi="Times New Roman"/>
        </w:rPr>
        <w:t xml:space="preserve"> </w:t>
      </w:r>
      <w:proofErr w:type="spellStart"/>
      <w:r w:rsidRPr="00317AF9">
        <w:rPr>
          <w:rFonts w:ascii="Times New Roman" w:hAnsi="Times New Roman"/>
        </w:rPr>
        <w:t>меблів</w:t>
      </w:r>
      <w:proofErr w:type="spellEnd"/>
      <w:r w:rsidRPr="00317AF9">
        <w:rPr>
          <w:rFonts w:ascii="Times New Roman" w:hAnsi="Times New Roman"/>
        </w:rPr>
        <w:t xml:space="preserve">, </w:t>
      </w:r>
      <w:proofErr w:type="spellStart"/>
      <w:r w:rsidRPr="00317AF9">
        <w:rPr>
          <w:rFonts w:ascii="Times New Roman" w:hAnsi="Times New Roman"/>
        </w:rPr>
        <w:t>вимогам</w:t>
      </w:r>
      <w:proofErr w:type="spellEnd"/>
      <w:r w:rsidRPr="00317AF9">
        <w:rPr>
          <w:rFonts w:ascii="Times New Roman" w:hAnsi="Times New Roman"/>
        </w:rPr>
        <w:t xml:space="preserve"> </w:t>
      </w:r>
      <w:proofErr w:type="spellStart"/>
      <w:r w:rsidRPr="00317AF9">
        <w:rPr>
          <w:rFonts w:ascii="Times New Roman" w:hAnsi="Times New Roman"/>
        </w:rPr>
        <w:t>діючого</w:t>
      </w:r>
      <w:proofErr w:type="spellEnd"/>
      <w:r w:rsidRPr="00317AF9">
        <w:rPr>
          <w:rFonts w:ascii="Times New Roman" w:hAnsi="Times New Roman"/>
        </w:rPr>
        <w:t xml:space="preserve"> </w:t>
      </w:r>
      <w:proofErr w:type="spellStart"/>
      <w:r w:rsidRPr="00317AF9">
        <w:rPr>
          <w:rFonts w:ascii="Times New Roman" w:hAnsi="Times New Roman"/>
        </w:rPr>
        <w:t>санітарного</w:t>
      </w:r>
      <w:proofErr w:type="spellEnd"/>
      <w:r w:rsidRPr="00317AF9">
        <w:rPr>
          <w:rFonts w:ascii="Times New Roman" w:hAnsi="Times New Roman"/>
        </w:rPr>
        <w:t xml:space="preserve"> </w:t>
      </w:r>
      <w:proofErr w:type="spellStart"/>
      <w:r w:rsidRPr="00317AF9">
        <w:rPr>
          <w:rFonts w:ascii="Times New Roman" w:hAnsi="Times New Roman"/>
        </w:rPr>
        <w:t>законодавства</w:t>
      </w:r>
      <w:proofErr w:type="spellEnd"/>
      <w:r w:rsidRPr="00317AF9">
        <w:rPr>
          <w:rFonts w:ascii="Times New Roman" w:hAnsi="Times New Roman"/>
        </w:rPr>
        <w:t xml:space="preserve"> та </w:t>
      </w:r>
      <w:proofErr w:type="spellStart"/>
      <w:r w:rsidRPr="00317AF9">
        <w:rPr>
          <w:rFonts w:ascii="Times New Roman" w:hAnsi="Times New Roman"/>
        </w:rPr>
        <w:t>діючим</w:t>
      </w:r>
      <w:proofErr w:type="spellEnd"/>
      <w:r w:rsidRPr="00317AF9">
        <w:rPr>
          <w:rFonts w:ascii="Times New Roman" w:hAnsi="Times New Roman"/>
        </w:rPr>
        <w:t xml:space="preserve"> в </w:t>
      </w:r>
      <w:proofErr w:type="spellStart"/>
      <w:r w:rsidRPr="00317AF9">
        <w:rPr>
          <w:rFonts w:ascii="Times New Roman" w:hAnsi="Times New Roman"/>
        </w:rPr>
        <w:t>Україні</w:t>
      </w:r>
      <w:proofErr w:type="spellEnd"/>
      <w:r w:rsidRPr="00317AF9">
        <w:rPr>
          <w:rFonts w:ascii="Times New Roman" w:hAnsi="Times New Roman"/>
        </w:rPr>
        <w:t xml:space="preserve"> </w:t>
      </w:r>
      <w:proofErr w:type="spellStart"/>
      <w:r w:rsidRPr="00317AF9">
        <w:rPr>
          <w:rFonts w:ascii="Times New Roman" w:hAnsi="Times New Roman"/>
        </w:rPr>
        <w:t>державним</w:t>
      </w:r>
      <w:proofErr w:type="spellEnd"/>
      <w:r w:rsidRPr="00317AF9">
        <w:rPr>
          <w:rFonts w:ascii="Times New Roman" w:hAnsi="Times New Roman"/>
        </w:rPr>
        <w:t xml:space="preserve"> нормам та стандартам, </w:t>
      </w:r>
      <w:proofErr w:type="spellStart"/>
      <w:r w:rsidRPr="00317AF9">
        <w:rPr>
          <w:rFonts w:ascii="Times New Roman" w:hAnsi="Times New Roman"/>
        </w:rPr>
        <w:t>зокрема</w:t>
      </w:r>
      <w:proofErr w:type="spellEnd"/>
      <w:r w:rsidRPr="00317AF9">
        <w:rPr>
          <w:rFonts w:ascii="Times New Roman" w:hAnsi="Times New Roman"/>
        </w:rPr>
        <w:t xml:space="preserve"> ДСТУ ГОСТ 16371:2016,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 xml:space="preserve">.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якщо</w:t>
      </w:r>
      <w:proofErr w:type="spellEnd"/>
      <w:r w:rsidRPr="00317AF9">
        <w:rPr>
          <w:rFonts w:ascii="Times New Roman" w:hAnsi="Times New Roman"/>
        </w:rPr>
        <w:t xml:space="preserve"> </w:t>
      </w:r>
      <w:proofErr w:type="spellStart"/>
      <w:r w:rsidRPr="00317AF9">
        <w:rPr>
          <w:rFonts w:ascii="Times New Roman" w:hAnsi="Times New Roman"/>
        </w:rPr>
        <w:t>такий</w:t>
      </w:r>
      <w:proofErr w:type="spellEnd"/>
      <w:r w:rsidRPr="00317AF9">
        <w:rPr>
          <w:rFonts w:ascii="Times New Roman" w:hAnsi="Times New Roman"/>
        </w:rPr>
        <w:t xml:space="preserve"> </w:t>
      </w:r>
      <w:proofErr w:type="spellStart"/>
      <w:r w:rsidRPr="00317AF9">
        <w:rPr>
          <w:rFonts w:ascii="Times New Roman" w:hAnsi="Times New Roman"/>
        </w:rPr>
        <w:t>висновок</w:t>
      </w:r>
      <w:proofErr w:type="spellEnd"/>
      <w:r w:rsidRPr="00317AF9">
        <w:rPr>
          <w:rFonts w:ascii="Times New Roman" w:hAnsi="Times New Roman"/>
        </w:rPr>
        <w:t xml:space="preserve"> </w:t>
      </w:r>
      <w:proofErr w:type="spellStart"/>
      <w:r w:rsidRPr="00317AF9">
        <w:rPr>
          <w:rFonts w:ascii="Times New Roman" w:hAnsi="Times New Roman"/>
        </w:rPr>
        <w:t>виданий</w:t>
      </w:r>
      <w:proofErr w:type="spellEnd"/>
      <w:r w:rsidRPr="00317AF9">
        <w:rPr>
          <w:rFonts w:ascii="Times New Roman" w:hAnsi="Times New Roman"/>
        </w:rPr>
        <w:t xml:space="preserve"> не на </w:t>
      </w:r>
      <w:proofErr w:type="spellStart"/>
      <w:r w:rsidRPr="00317AF9">
        <w:rPr>
          <w:rFonts w:ascii="Times New Roman" w:hAnsi="Times New Roman"/>
        </w:rPr>
        <w:t>ім’я</w:t>
      </w:r>
      <w:proofErr w:type="spellEnd"/>
      <w:r w:rsidRPr="00317AF9">
        <w:rPr>
          <w:rFonts w:ascii="Times New Roman" w:hAnsi="Times New Roman"/>
        </w:rPr>
        <w:t xml:space="preserve">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необхідно</w:t>
      </w:r>
      <w:proofErr w:type="spellEnd"/>
      <w:r w:rsidRPr="00317AF9">
        <w:rPr>
          <w:rFonts w:ascii="Times New Roman" w:hAnsi="Times New Roman"/>
        </w:rPr>
        <w:t xml:space="preserve"> </w:t>
      </w:r>
      <w:proofErr w:type="spellStart"/>
      <w:r w:rsidRPr="00317AF9">
        <w:rPr>
          <w:rFonts w:ascii="Times New Roman" w:hAnsi="Times New Roman"/>
        </w:rPr>
        <w:t>надати</w:t>
      </w:r>
      <w:proofErr w:type="spellEnd"/>
      <w:r w:rsidRPr="00317AF9">
        <w:rPr>
          <w:rFonts w:ascii="Times New Roman" w:hAnsi="Times New Roman"/>
        </w:rPr>
        <w:t xml:space="preserve"> лист-</w:t>
      </w:r>
      <w:proofErr w:type="spellStart"/>
      <w:r w:rsidRPr="00317AF9">
        <w:rPr>
          <w:rFonts w:ascii="Times New Roman" w:hAnsi="Times New Roman"/>
        </w:rPr>
        <w:t>згоду</w:t>
      </w:r>
      <w:proofErr w:type="spellEnd"/>
      <w:r w:rsidRPr="00317AF9">
        <w:rPr>
          <w:rFonts w:ascii="Times New Roman" w:hAnsi="Times New Roman"/>
        </w:rPr>
        <w:t xml:space="preserve"> </w:t>
      </w:r>
      <w:proofErr w:type="spellStart"/>
      <w:r w:rsidRPr="00317AF9">
        <w:rPr>
          <w:rFonts w:ascii="Times New Roman" w:hAnsi="Times New Roman"/>
        </w:rPr>
        <w:t>від</w:t>
      </w:r>
      <w:proofErr w:type="spellEnd"/>
      <w:r w:rsidRPr="00317AF9">
        <w:rPr>
          <w:rFonts w:ascii="Times New Roman" w:hAnsi="Times New Roman"/>
        </w:rPr>
        <w:t xml:space="preserve"> </w:t>
      </w:r>
      <w:proofErr w:type="spellStart"/>
      <w:r w:rsidRPr="00317AF9">
        <w:rPr>
          <w:rFonts w:ascii="Times New Roman" w:hAnsi="Times New Roman"/>
        </w:rPr>
        <w:t>власника</w:t>
      </w:r>
      <w:proofErr w:type="spellEnd"/>
      <w:r w:rsidRPr="00317AF9">
        <w:rPr>
          <w:rFonts w:ascii="Times New Roman" w:hAnsi="Times New Roman"/>
        </w:rPr>
        <w:t xml:space="preserve"> такого документу на </w:t>
      </w:r>
      <w:proofErr w:type="spellStart"/>
      <w:r w:rsidRPr="00317AF9">
        <w:rPr>
          <w:rFonts w:ascii="Times New Roman" w:hAnsi="Times New Roman"/>
        </w:rPr>
        <w:t>використання</w:t>
      </w:r>
      <w:proofErr w:type="spellEnd"/>
      <w:r w:rsidRPr="00317AF9">
        <w:rPr>
          <w:rFonts w:ascii="Times New Roman" w:hAnsi="Times New Roman"/>
        </w:rPr>
        <w:t xml:space="preserve"> </w:t>
      </w:r>
      <w:proofErr w:type="spellStart"/>
      <w:r w:rsidRPr="00317AF9">
        <w:rPr>
          <w:rFonts w:ascii="Times New Roman" w:hAnsi="Times New Roman"/>
        </w:rPr>
        <w:t>його</w:t>
      </w:r>
      <w:proofErr w:type="spellEnd"/>
      <w:r w:rsidRPr="00317AF9">
        <w:rPr>
          <w:rFonts w:ascii="Times New Roman" w:hAnsi="Times New Roman"/>
        </w:rPr>
        <w:t xml:space="preserve"> в </w:t>
      </w:r>
      <w:proofErr w:type="spellStart"/>
      <w:r w:rsidRPr="00317AF9">
        <w:rPr>
          <w:rFonts w:ascii="Times New Roman" w:hAnsi="Times New Roman"/>
        </w:rPr>
        <w:t>публічних</w:t>
      </w:r>
      <w:proofErr w:type="spellEnd"/>
      <w:r w:rsidRPr="00317AF9">
        <w:rPr>
          <w:rFonts w:ascii="Times New Roman" w:hAnsi="Times New Roman"/>
        </w:rPr>
        <w:t xml:space="preserve"> </w:t>
      </w:r>
      <w:proofErr w:type="spellStart"/>
      <w:r w:rsidRPr="00317AF9">
        <w:rPr>
          <w:rFonts w:ascii="Times New Roman" w:hAnsi="Times New Roman"/>
        </w:rPr>
        <w:t>закупівлях</w:t>
      </w:r>
      <w:proofErr w:type="spellEnd"/>
      <w:r w:rsidRPr="00317AF9">
        <w:rPr>
          <w:rFonts w:ascii="Times New Roman" w:hAnsi="Times New Roman"/>
        </w:rPr>
        <w:t>.</w:t>
      </w:r>
    </w:p>
    <w:p w14:paraId="1DBA2944"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Дозводу</w:t>
      </w:r>
      <w:proofErr w:type="spellEnd"/>
      <w:r w:rsidRPr="00317AF9">
        <w:rPr>
          <w:rFonts w:ascii="Times New Roman" w:hAnsi="Times New Roman"/>
        </w:rPr>
        <w:t xml:space="preserve"> </w:t>
      </w:r>
      <w:proofErr w:type="spellStart"/>
      <w:r w:rsidRPr="00317AF9">
        <w:rPr>
          <w:rFonts w:ascii="Times New Roman" w:hAnsi="Times New Roman"/>
        </w:rPr>
        <w:t>із</w:t>
      </w:r>
      <w:proofErr w:type="spellEnd"/>
      <w:r w:rsidRPr="00317AF9">
        <w:rPr>
          <w:rFonts w:ascii="Times New Roman" w:hAnsi="Times New Roman"/>
        </w:rPr>
        <w:t xml:space="preserve"> </w:t>
      </w:r>
      <w:proofErr w:type="spellStart"/>
      <w:r w:rsidRPr="00317AF9">
        <w:rPr>
          <w:rFonts w:ascii="Times New Roman" w:hAnsi="Times New Roman"/>
        </w:rPr>
        <w:t>додатками</w:t>
      </w:r>
      <w:proofErr w:type="spellEnd"/>
      <w:r w:rsidRPr="00317AF9">
        <w:rPr>
          <w:rFonts w:ascii="Times New Roman" w:hAnsi="Times New Roman"/>
        </w:rPr>
        <w:t xml:space="preserve"> на </w:t>
      </w:r>
      <w:proofErr w:type="spellStart"/>
      <w:r w:rsidRPr="00317AF9">
        <w:rPr>
          <w:rFonts w:ascii="Times New Roman" w:hAnsi="Times New Roman"/>
        </w:rPr>
        <w:t>викиди</w:t>
      </w:r>
      <w:proofErr w:type="spellEnd"/>
      <w:r w:rsidRPr="00317AF9">
        <w:rPr>
          <w:rFonts w:ascii="Times New Roman" w:hAnsi="Times New Roman"/>
        </w:rPr>
        <w:t xml:space="preserve"> </w:t>
      </w:r>
      <w:proofErr w:type="spellStart"/>
      <w:r w:rsidRPr="00317AF9">
        <w:rPr>
          <w:rFonts w:ascii="Times New Roman" w:hAnsi="Times New Roman"/>
        </w:rPr>
        <w:t>забруднюючих</w:t>
      </w:r>
      <w:proofErr w:type="spellEnd"/>
      <w:r w:rsidRPr="00317AF9">
        <w:rPr>
          <w:rFonts w:ascii="Times New Roman" w:hAnsi="Times New Roman"/>
        </w:rPr>
        <w:t xml:space="preserve"> </w:t>
      </w:r>
      <w:proofErr w:type="spellStart"/>
      <w:r w:rsidRPr="00317AF9">
        <w:rPr>
          <w:rFonts w:ascii="Times New Roman" w:hAnsi="Times New Roman"/>
        </w:rPr>
        <w:t>речовин</w:t>
      </w:r>
      <w:proofErr w:type="spellEnd"/>
      <w:r w:rsidRPr="00317AF9">
        <w:rPr>
          <w:rFonts w:ascii="Times New Roman" w:hAnsi="Times New Roman"/>
        </w:rPr>
        <w:t xml:space="preserve"> в </w:t>
      </w:r>
      <w:proofErr w:type="spellStart"/>
      <w:r w:rsidRPr="00317AF9">
        <w:rPr>
          <w:rFonts w:ascii="Times New Roman" w:hAnsi="Times New Roman"/>
        </w:rPr>
        <w:t>атмосферне</w:t>
      </w:r>
      <w:proofErr w:type="spellEnd"/>
      <w:r w:rsidRPr="00317AF9">
        <w:rPr>
          <w:rFonts w:ascii="Times New Roman" w:hAnsi="Times New Roman"/>
        </w:rPr>
        <w:t xml:space="preserve"> </w:t>
      </w:r>
      <w:proofErr w:type="spellStart"/>
      <w:r w:rsidRPr="00317AF9">
        <w:rPr>
          <w:rFonts w:ascii="Times New Roman" w:hAnsi="Times New Roman"/>
        </w:rPr>
        <w:t>повітря</w:t>
      </w:r>
      <w:proofErr w:type="spellEnd"/>
      <w:r w:rsidRPr="00317AF9">
        <w:rPr>
          <w:rFonts w:ascii="Times New Roman" w:hAnsi="Times New Roman"/>
        </w:rPr>
        <w:t xml:space="preserve"> </w:t>
      </w:r>
      <w:proofErr w:type="spellStart"/>
      <w:r w:rsidRPr="00317AF9">
        <w:rPr>
          <w:rFonts w:ascii="Times New Roman" w:hAnsi="Times New Roman"/>
        </w:rPr>
        <w:t>стаціонарними</w:t>
      </w:r>
      <w:proofErr w:type="spellEnd"/>
      <w:r w:rsidRPr="00317AF9">
        <w:rPr>
          <w:rFonts w:ascii="Times New Roman" w:hAnsi="Times New Roman"/>
        </w:rPr>
        <w:t xml:space="preserve"> </w:t>
      </w:r>
      <w:proofErr w:type="spellStart"/>
      <w:r w:rsidRPr="00317AF9">
        <w:rPr>
          <w:rFonts w:ascii="Times New Roman" w:hAnsi="Times New Roman"/>
        </w:rPr>
        <w:t>джерелами</w:t>
      </w:r>
      <w:proofErr w:type="spellEnd"/>
      <w:r w:rsidRPr="00317AF9">
        <w:rPr>
          <w:rFonts w:ascii="Times New Roman" w:hAnsi="Times New Roman"/>
        </w:rPr>
        <w:t xml:space="preserve">, виданого </w:t>
      </w:r>
      <w:proofErr w:type="spellStart"/>
      <w:r w:rsidRPr="00317AF9">
        <w:rPr>
          <w:rFonts w:ascii="Times New Roman" w:hAnsi="Times New Roman"/>
        </w:rPr>
        <w:t>виробнику</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proofErr w:type="gramStart"/>
      <w:r w:rsidRPr="00317AF9">
        <w:rPr>
          <w:rFonts w:ascii="Times New Roman" w:hAnsi="Times New Roman"/>
        </w:rPr>
        <w:t>наявності</w:t>
      </w:r>
      <w:proofErr w:type="spellEnd"/>
      <w:r w:rsidRPr="00317AF9">
        <w:rPr>
          <w:rFonts w:ascii="Times New Roman" w:hAnsi="Times New Roman"/>
        </w:rPr>
        <w:t>)  та</w:t>
      </w:r>
      <w:proofErr w:type="gramEnd"/>
      <w:r w:rsidRPr="00317AF9">
        <w:rPr>
          <w:rFonts w:ascii="Times New Roman" w:hAnsi="Times New Roman"/>
        </w:rPr>
        <w:t xml:space="preserve">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w:t>
      </w:r>
    </w:p>
    <w:p w14:paraId="09CDCE47" w14:textId="77777777" w:rsidR="0059127E" w:rsidRDefault="0059127E" w:rsidP="0059127E">
      <w:pPr>
        <w:pStyle w:val="a7"/>
        <w:jc w:val="both"/>
        <w:rPr>
          <w:rFonts w:ascii="Times New Roman" w:hAnsi="Times New Roman"/>
          <w:b/>
          <w:highlight w:val="yellow"/>
        </w:rPr>
      </w:pPr>
    </w:p>
    <w:p w14:paraId="376F3297" w14:textId="77777777" w:rsidR="0059127E" w:rsidRPr="00D91A08" w:rsidRDefault="0059127E" w:rsidP="0059127E">
      <w:pPr>
        <w:ind w:firstLine="567"/>
        <w:jc w:val="both"/>
        <w:rPr>
          <w:rFonts w:ascii="Times New Roman" w:hAnsi="Times New Roman" w:cs="Times New Roman"/>
          <w:sz w:val="24"/>
          <w:szCs w:val="24"/>
          <w:lang w:eastAsia="uk-UA"/>
        </w:rPr>
      </w:pPr>
      <w:r>
        <w:rPr>
          <w:rFonts w:ascii="Times New Roman" w:hAnsi="Times New Roman" w:cs="Times New Roman"/>
          <w:i/>
          <w:sz w:val="24"/>
          <w:szCs w:val="24"/>
        </w:rPr>
        <w:tab/>
      </w:r>
      <w:r w:rsidRPr="00D91A08">
        <w:rPr>
          <w:rFonts w:ascii="Times New Roman" w:hAnsi="Times New Roman" w:cs="Times New Roman"/>
          <w:color w:val="0D0D0D"/>
          <w:sz w:val="24"/>
          <w:szCs w:val="24"/>
          <w:lang w:eastAsia="uk-UA"/>
        </w:rPr>
        <w:t xml:space="preserve">- Система </w:t>
      </w:r>
      <w:proofErr w:type="spellStart"/>
      <w:r w:rsidRPr="00D91A08">
        <w:rPr>
          <w:rFonts w:ascii="Times New Roman" w:hAnsi="Times New Roman" w:cs="Times New Roman"/>
          <w:color w:val="0D0D0D"/>
          <w:sz w:val="24"/>
          <w:szCs w:val="24"/>
          <w:lang w:eastAsia="uk-UA"/>
        </w:rPr>
        <w:t>екологічного</w:t>
      </w:r>
      <w:proofErr w:type="spellEnd"/>
      <w:r w:rsidRPr="00D91A08">
        <w:rPr>
          <w:rFonts w:ascii="Times New Roman" w:hAnsi="Times New Roman" w:cs="Times New Roman"/>
          <w:color w:val="0D0D0D"/>
          <w:sz w:val="24"/>
          <w:szCs w:val="24"/>
          <w:lang w:eastAsia="uk-UA"/>
        </w:rPr>
        <w:t xml:space="preserve"> менеджменту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повинна </w:t>
      </w:r>
      <w:proofErr w:type="spellStart"/>
      <w:r w:rsidRPr="00D91A08">
        <w:rPr>
          <w:rFonts w:ascii="Times New Roman" w:hAnsi="Times New Roman" w:cs="Times New Roman"/>
          <w:color w:val="0D0D0D"/>
          <w:sz w:val="24"/>
          <w:szCs w:val="24"/>
          <w:lang w:eastAsia="uk-UA"/>
        </w:rPr>
        <w:t>відповідати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вимогам</w:t>
      </w:r>
      <w:proofErr w:type="spellEnd"/>
      <w:r w:rsidRPr="00D91A08">
        <w:rPr>
          <w:rFonts w:ascii="Times New Roman" w:hAnsi="Times New Roman" w:cs="Times New Roman"/>
          <w:color w:val="0D0D0D"/>
          <w:sz w:val="24"/>
          <w:szCs w:val="24"/>
          <w:lang w:eastAsia="uk-UA"/>
        </w:rPr>
        <w:t xml:space="preserve"> ДСТУ ISO 14001:2015 «Система </w:t>
      </w:r>
      <w:proofErr w:type="spellStart"/>
      <w:r w:rsidRPr="00D91A08">
        <w:rPr>
          <w:rFonts w:ascii="Times New Roman" w:hAnsi="Times New Roman" w:cs="Times New Roman"/>
          <w:color w:val="0D0D0D"/>
          <w:sz w:val="24"/>
          <w:szCs w:val="24"/>
          <w:lang w:eastAsia="uk-UA"/>
        </w:rPr>
        <w:t>екологічного</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управління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Вимоги</w:t>
      </w:r>
      <w:proofErr w:type="spellEnd"/>
      <w:r w:rsidRPr="00D91A08">
        <w:rPr>
          <w:rFonts w:ascii="Times New Roman" w:hAnsi="Times New Roman" w:cs="Times New Roman"/>
          <w:color w:val="0D0D0D"/>
          <w:sz w:val="24"/>
          <w:szCs w:val="24"/>
          <w:lang w:eastAsia="uk-UA"/>
        </w:rPr>
        <w:t xml:space="preserve"> та </w:t>
      </w:r>
      <w:proofErr w:type="spellStart"/>
      <w:r w:rsidRPr="00D91A08">
        <w:rPr>
          <w:rFonts w:ascii="Times New Roman" w:hAnsi="Times New Roman" w:cs="Times New Roman"/>
          <w:color w:val="0D0D0D"/>
          <w:sz w:val="24"/>
          <w:szCs w:val="24"/>
          <w:lang w:eastAsia="uk-UA"/>
        </w:rPr>
        <w:t>настанови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щодо</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застосування</w:t>
      </w:r>
      <w:proofErr w:type="spellEnd"/>
      <w:r w:rsidRPr="00D91A08">
        <w:rPr>
          <w:rFonts w:ascii="Times New Roman" w:hAnsi="Times New Roman" w:cs="Times New Roman"/>
          <w:color w:val="0D0D0D"/>
          <w:sz w:val="24"/>
          <w:szCs w:val="24"/>
          <w:lang w:eastAsia="uk-UA"/>
        </w:rPr>
        <w:t xml:space="preserve">» (ISO 14001:2015, IDT). На </w:t>
      </w:r>
      <w:proofErr w:type="spellStart"/>
      <w:proofErr w:type="gramStart"/>
      <w:r w:rsidRPr="00D91A08">
        <w:rPr>
          <w:rFonts w:ascii="Times New Roman" w:hAnsi="Times New Roman" w:cs="Times New Roman"/>
          <w:color w:val="0D0D0D"/>
          <w:sz w:val="24"/>
          <w:szCs w:val="24"/>
          <w:lang w:eastAsia="uk-UA"/>
        </w:rPr>
        <w:t>підтвердження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w:t>
      </w:r>
      <w:proofErr w:type="spellEnd"/>
      <w:proofErr w:type="gramEnd"/>
      <w:r w:rsidRPr="00D91A08">
        <w:rPr>
          <w:rFonts w:ascii="Times New Roman" w:hAnsi="Times New Roman" w:cs="Times New Roman"/>
          <w:color w:val="0D0D0D"/>
          <w:sz w:val="24"/>
          <w:szCs w:val="24"/>
          <w:lang w:eastAsia="uk-UA"/>
        </w:rPr>
        <w:t xml:space="preserve"> у </w:t>
      </w:r>
      <w:proofErr w:type="spellStart"/>
      <w:r w:rsidRPr="00D91A08">
        <w:rPr>
          <w:rFonts w:ascii="Times New Roman" w:hAnsi="Times New Roman" w:cs="Times New Roman"/>
          <w:color w:val="0D0D0D"/>
          <w:sz w:val="24"/>
          <w:szCs w:val="24"/>
          <w:lang w:eastAsia="uk-UA"/>
        </w:rPr>
        <w:t>складі</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 xml:space="preserve"> </w:t>
      </w:r>
      <w:r w:rsidRPr="00D91A08">
        <w:rPr>
          <w:rFonts w:ascii="Times New Roman" w:hAnsi="Times New Roman" w:cs="Times New Roman"/>
          <w:color w:val="0D0D0D"/>
          <w:sz w:val="24"/>
          <w:szCs w:val="24"/>
          <w:lang w:eastAsia="uk-UA"/>
        </w:rPr>
        <w:lastRenderedPageBreak/>
        <w:t xml:space="preserve">повинен </w:t>
      </w:r>
      <w:proofErr w:type="spellStart"/>
      <w:r w:rsidRPr="00D91A08">
        <w:rPr>
          <w:rFonts w:ascii="Times New Roman" w:hAnsi="Times New Roman" w:cs="Times New Roman"/>
          <w:color w:val="0D0D0D"/>
          <w:sz w:val="24"/>
          <w:szCs w:val="24"/>
          <w:lang w:eastAsia="uk-UA"/>
        </w:rPr>
        <w:t>надати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відповідний</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сертифікат</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виданий</w:t>
      </w:r>
      <w:proofErr w:type="spellEnd"/>
      <w:r w:rsidRPr="00D91A08">
        <w:rPr>
          <w:rFonts w:ascii="Times New Roman" w:hAnsi="Times New Roman" w:cs="Times New Roman"/>
          <w:color w:val="0D0D0D"/>
          <w:sz w:val="24"/>
          <w:szCs w:val="24"/>
          <w:lang w:eastAsia="uk-UA"/>
        </w:rPr>
        <w:t xml:space="preserve"> на </w:t>
      </w:r>
      <w:proofErr w:type="spellStart"/>
      <w:r w:rsidRPr="00D91A08">
        <w:rPr>
          <w:rFonts w:ascii="Times New Roman" w:hAnsi="Times New Roman" w:cs="Times New Roman"/>
          <w:color w:val="0D0D0D"/>
          <w:sz w:val="24"/>
          <w:szCs w:val="24"/>
          <w:lang w:eastAsia="uk-UA"/>
        </w:rPr>
        <w:t>ім’я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діючий</w:t>
      </w:r>
      <w:proofErr w:type="spellEnd"/>
      <w:r w:rsidRPr="00D91A08">
        <w:rPr>
          <w:rFonts w:ascii="Times New Roman" w:hAnsi="Times New Roman" w:cs="Times New Roman"/>
          <w:color w:val="0D0D0D"/>
          <w:sz w:val="24"/>
          <w:szCs w:val="24"/>
          <w:lang w:eastAsia="uk-UA"/>
        </w:rPr>
        <w:t xml:space="preserve"> на дату </w:t>
      </w:r>
      <w:proofErr w:type="spellStart"/>
      <w:r w:rsidRPr="00D91A08">
        <w:rPr>
          <w:rFonts w:ascii="Times New Roman" w:hAnsi="Times New Roman" w:cs="Times New Roman"/>
          <w:color w:val="0D0D0D"/>
          <w:sz w:val="24"/>
          <w:szCs w:val="24"/>
          <w:lang w:eastAsia="uk-UA"/>
        </w:rPr>
        <w:t>подання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w:t>
      </w:r>
    </w:p>
    <w:p w14:paraId="3FF4988E" w14:textId="77777777" w:rsidR="0059127E" w:rsidRPr="001D7D26" w:rsidRDefault="0059127E" w:rsidP="0059127E">
      <w:pPr>
        <w:ind w:firstLine="567"/>
        <w:jc w:val="both"/>
        <w:rPr>
          <w:rFonts w:ascii="Times New Roman" w:hAnsi="Times New Roman" w:cs="Times New Roman"/>
          <w:sz w:val="24"/>
          <w:szCs w:val="24"/>
          <w:lang w:eastAsia="uk-UA"/>
        </w:rPr>
      </w:pPr>
      <w:r w:rsidRPr="00D91A08">
        <w:rPr>
          <w:rFonts w:ascii="Times New Roman" w:hAnsi="Times New Roman" w:cs="Times New Roman"/>
          <w:color w:val="0D0D0D"/>
          <w:sz w:val="24"/>
          <w:szCs w:val="24"/>
          <w:lang w:eastAsia="uk-UA"/>
        </w:rPr>
        <w:t xml:space="preserve">- Система менеджменту </w:t>
      </w:r>
      <w:proofErr w:type="spellStart"/>
      <w:r w:rsidRPr="00D91A08">
        <w:rPr>
          <w:rFonts w:ascii="Times New Roman" w:hAnsi="Times New Roman" w:cs="Times New Roman"/>
          <w:color w:val="0D0D0D"/>
          <w:sz w:val="24"/>
          <w:szCs w:val="24"/>
          <w:lang w:eastAsia="uk-UA"/>
        </w:rPr>
        <w:t>якості</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повинна </w:t>
      </w:r>
      <w:proofErr w:type="spellStart"/>
      <w:r w:rsidRPr="00D91A08">
        <w:rPr>
          <w:rFonts w:ascii="Times New Roman" w:hAnsi="Times New Roman" w:cs="Times New Roman"/>
          <w:color w:val="0D0D0D"/>
          <w:sz w:val="24"/>
          <w:szCs w:val="24"/>
          <w:lang w:eastAsia="uk-UA"/>
        </w:rPr>
        <w:t>відповідати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вимогам</w:t>
      </w:r>
      <w:proofErr w:type="spellEnd"/>
      <w:r w:rsidRPr="00D91A08">
        <w:rPr>
          <w:rFonts w:ascii="Times New Roman" w:hAnsi="Times New Roman" w:cs="Times New Roman"/>
          <w:color w:val="0D0D0D"/>
          <w:sz w:val="24"/>
          <w:szCs w:val="24"/>
          <w:lang w:eastAsia="uk-UA"/>
        </w:rPr>
        <w:t xml:space="preserve"> ДСТУ ISO 9001:2015 «Система </w:t>
      </w:r>
      <w:proofErr w:type="spellStart"/>
      <w:r w:rsidRPr="00D91A08">
        <w:rPr>
          <w:rFonts w:ascii="Times New Roman" w:hAnsi="Times New Roman" w:cs="Times New Roman"/>
          <w:color w:val="0D0D0D"/>
          <w:sz w:val="24"/>
          <w:szCs w:val="24"/>
          <w:lang w:eastAsia="uk-UA"/>
        </w:rPr>
        <w:t>управління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якістю</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Вимоги</w:t>
      </w:r>
      <w:proofErr w:type="spellEnd"/>
      <w:r w:rsidRPr="00D91A08">
        <w:rPr>
          <w:rFonts w:ascii="Times New Roman" w:hAnsi="Times New Roman" w:cs="Times New Roman"/>
          <w:color w:val="0D0D0D"/>
          <w:sz w:val="24"/>
          <w:szCs w:val="24"/>
          <w:lang w:eastAsia="uk-UA"/>
        </w:rPr>
        <w:t xml:space="preserve">» (ISO 9001:2015, IDT). На </w:t>
      </w:r>
      <w:proofErr w:type="spellStart"/>
      <w:proofErr w:type="gramStart"/>
      <w:r w:rsidRPr="00D91A08">
        <w:rPr>
          <w:rFonts w:ascii="Times New Roman" w:hAnsi="Times New Roman" w:cs="Times New Roman"/>
          <w:color w:val="0D0D0D"/>
          <w:sz w:val="24"/>
          <w:szCs w:val="24"/>
          <w:lang w:eastAsia="uk-UA"/>
        </w:rPr>
        <w:t>підтвердження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w:t>
      </w:r>
      <w:proofErr w:type="spellEnd"/>
      <w:proofErr w:type="gramEnd"/>
      <w:r w:rsidRPr="00D91A08">
        <w:rPr>
          <w:rFonts w:ascii="Times New Roman" w:hAnsi="Times New Roman" w:cs="Times New Roman"/>
          <w:color w:val="0D0D0D"/>
          <w:sz w:val="24"/>
          <w:szCs w:val="24"/>
          <w:lang w:eastAsia="uk-UA"/>
        </w:rPr>
        <w:t xml:space="preserve"> у </w:t>
      </w:r>
      <w:proofErr w:type="spellStart"/>
      <w:r w:rsidRPr="00D91A08">
        <w:rPr>
          <w:rFonts w:ascii="Times New Roman" w:hAnsi="Times New Roman" w:cs="Times New Roman"/>
          <w:color w:val="0D0D0D"/>
          <w:sz w:val="24"/>
          <w:szCs w:val="24"/>
          <w:lang w:eastAsia="uk-UA"/>
        </w:rPr>
        <w:t>складі</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 xml:space="preserve"> повинен </w:t>
      </w:r>
      <w:proofErr w:type="spellStart"/>
      <w:r w:rsidRPr="00D91A08">
        <w:rPr>
          <w:rFonts w:ascii="Times New Roman" w:hAnsi="Times New Roman" w:cs="Times New Roman"/>
          <w:color w:val="0D0D0D"/>
          <w:sz w:val="24"/>
          <w:szCs w:val="24"/>
          <w:lang w:eastAsia="uk-UA"/>
        </w:rPr>
        <w:t>надати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відповідний</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сертифікат</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виданий</w:t>
      </w:r>
      <w:proofErr w:type="spellEnd"/>
      <w:r w:rsidRPr="00D91A08">
        <w:rPr>
          <w:rFonts w:ascii="Times New Roman" w:hAnsi="Times New Roman" w:cs="Times New Roman"/>
          <w:color w:val="0D0D0D"/>
          <w:sz w:val="24"/>
          <w:szCs w:val="24"/>
          <w:lang w:eastAsia="uk-UA"/>
        </w:rPr>
        <w:t xml:space="preserve"> на </w:t>
      </w:r>
      <w:proofErr w:type="spellStart"/>
      <w:r w:rsidRPr="00D91A08">
        <w:rPr>
          <w:rFonts w:ascii="Times New Roman" w:hAnsi="Times New Roman" w:cs="Times New Roman"/>
          <w:color w:val="0D0D0D"/>
          <w:sz w:val="24"/>
          <w:szCs w:val="24"/>
          <w:lang w:eastAsia="uk-UA"/>
        </w:rPr>
        <w:t>ім’я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діючий</w:t>
      </w:r>
      <w:proofErr w:type="spellEnd"/>
      <w:r w:rsidRPr="00D91A08">
        <w:rPr>
          <w:rFonts w:ascii="Times New Roman" w:hAnsi="Times New Roman" w:cs="Times New Roman"/>
          <w:color w:val="0D0D0D"/>
          <w:sz w:val="24"/>
          <w:szCs w:val="24"/>
          <w:lang w:eastAsia="uk-UA"/>
        </w:rPr>
        <w:t xml:space="preserve"> на дату </w:t>
      </w:r>
      <w:proofErr w:type="spellStart"/>
      <w:r w:rsidRPr="00D91A08">
        <w:rPr>
          <w:rFonts w:ascii="Times New Roman" w:hAnsi="Times New Roman" w:cs="Times New Roman"/>
          <w:color w:val="0D0D0D"/>
          <w:sz w:val="24"/>
          <w:szCs w:val="24"/>
          <w:lang w:eastAsia="uk-UA"/>
        </w:rPr>
        <w:t>подання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w:t>
      </w:r>
    </w:p>
    <w:p w14:paraId="7ECCAC13" w14:textId="77777777" w:rsidR="007C37D4" w:rsidRDefault="007C37D4" w:rsidP="00174800">
      <w:pPr>
        <w:jc w:val="center"/>
        <w:rPr>
          <w:rFonts w:ascii="Times New Roman" w:hAnsi="Times New Roman" w:cs="Times New Roman"/>
          <w:b/>
          <w:bCs/>
          <w:sz w:val="24"/>
          <w:szCs w:val="24"/>
          <w:lang w:val="uk-UA"/>
        </w:rPr>
      </w:pPr>
    </w:p>
    <w:p w14:paraId="632354BF" w14:textId="77777777" w:rsidR="00174800" w:rsidRDefault="00174800" w:rsidP="00174800"/>
    <w:p w14:paraId="5D77022B" w14:textId="77777777" w:rsidR="00174800" w:rsidRPr="008F1CAF" w:rsidRDefault="00174800" w:rsidP="0017480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proofErr w:type="spellStart"/>
      <w:r w:rsidRPr="008F1CAF">
        <w:rPr>
          <w:rFonts w:ascii="Times New Roman" w:hAnsi="Times New Roman" w:cs="Times New Roman"/>
          <w:sz w:val="24"/>
          <w:szCs w:val="24"/>
          <w:shd w:val="clear" w:color="auto" w:fill="FFFFFF"/>
        </w:rPr>
        <w:t>складі</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пропозиції</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подає</w:t>
      </w:r>
      <w:proofErr w:type="spellEnd"/>
      <w:r w:rsidRPr="008F1CAF">
        <w:rPr>
          <w:rFonts w:ascii="Times New Roman" w:hAnsi="Times New Roman" w:cs="Times New Roman"/>
          <w:sz w:val="24"/>
          <w:szCs w:val="24"/>
          <w:shd w:val="clear" w:color="auto" w:fill="FFFFFF"/>
        </w:rPr>
        <w:t xml:space="preserve"> лист-</w:t>
      </w:r>
      <w:proofErr w:type="spellStart"/>
      <w:r w:rsidRPr="008F1CAF">
        <w:rPr>
          <w:rFonts w:ascii="Times New Roman" w:hAnsi="Times New Roman" w:cs="Times New Roman"/>
          <w:sz w:val="24"/>
          <w:szCs w:val="24"/>
          <w:shd w:val="clear" w:color="auto" w:fill="FFFFFF"/>
        </w:rPr>
        <w:t>гарантію</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складену</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довільній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формі</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підписом</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уповноваженої</w:t>
      </w:r>
      <w:proofErr w:type="spellEnd"/>
      <w:r w:rsidRPr="008F1CAF">
        <w:rPr>
          <w:rFonts w:ascii="Times New Roman" w:hAnsi="Times New Roman" w:cs="Times New Roman"/>
          <w:sz w:val="24"/>
          <w:szCs w:val="24"/>
          <w:shd w:val="clear" w:color="auto" w:fill="FFFFFF"/>
        </w:rPr>
        <w:t xml:space="preserve"> особи </w:t>
      </w:r>
      <w:proofErr w:type="spellStart"/>
      <w:r w:rsidRPr="008F1CAF">
        <w:rPr>
          <w:rFonts w:ascii="Times New Roman" w:hAnsi="Times New Roman" w:cs="Times New Roman"/>
          <w:sz w:val="24"/>
          <w:szCs w:val="24"/>
          <w:shd w:val="clear" w:color="auto" w:fill="FFFFFF"/>
        </w:rPr>
        <w:t>учасника</w:t>
      </w:r>
      <w:proofErr w:type="spellEnd"/>
      <w:r w:rsidRPr="008F1CAF">
        <w:rPr>
          <w:rFonts w:ascii="Times New Roman" w:hAnsi="Times New Roman" w:cs="Times New Roman"/>
          <w:sz w:val="24"/>
          <w:szCs w:val="24"/>
          <w:shd w:val="clear" w:color="auto" w:fill="FFFFFF"/>
        </w:rPr>
        <w:t xml:space="preserve"> та </w:t>
      </w:r>
      <w:proofErr w:type="spellStart"/>
      <w:r w:rsidRPr="008F1CAF">
        <w:rPr>
          <w:rFonts w:ascii="Times New Roman" w:hAnsi="Times New Roman" w:cs="Times New Roman"/>
          <w:sz w:val="24"/>
          <w:szCs w:val="24"/>
          <w:shd w:val="clear" w:color="auto" w:fill="FFFFFF"/>
        </w:rPr>
        <w:t>завірену</w:t>
      </w:r>
      <w:proofErr w:type="spellEnd"/>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 xml:space="preserve">печаткою (за </w:t>
      </w:r>
      <w:proofErr w:type="spellStart"/>
      <w:r w:rsidRPr="008F1CAF">
        <w:rPr>
          <w:rFonts w:ascii="Times New Roman" w:hAnsi="Times New Roman" w:cs="Times New Roman"/>
          <w:sz w:val="24"/>
          <w:szCs w:val="24"/>
          <w:shd w:val="clear" w:color="auto" w:fill="FFFFFF"/>
        </w:rPr>
        <w:t>наявності</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щодо</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дотримання</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учасником</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своїй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діяльності</w:t>
      </w:r>
      <w:proofErr w:type="spellEnd"/>
      <w:r w:rsidRPr="008F1CAF">
        <w:rPr>
          <w:rFonts w:ascii="Times New Roman" w:hAnsi="Times New Roman" w:cs="Times New Roman"/>
          <w:sz w:val="24"/>
          <w:szCs w:val="24"/>
          <w:shd w:val="clear" w:color="auto" w:fill="FFFFFF"/>
        </w:rPr>
        <w:t xml:space="preserve"> Закону </w:t>
      </w:r>
      <w:proofErr w:type="spellStart"/>
      <w:r w:rsidRPr="008F1CAF">
        <w:rPr>
          <w:rFonts w:ascii="Times New Roman" w:hAnsi="Times New Roman" w:cs="Times New Roman"/>
          <w:sz w:val="24"/>
          <w:szCs w:val="24"/>
          <w:shd w:val="clear" w:color="auto" w:fill="FFFFFF"/>
        </w:rPr>
        <w:t>України</w:t>
      </w:r>
      <w:proofErr w:type="spellEnd"/>
      <w:r w:rsidRPr="008F1CAF">
        <w:rPr>
          <w:rFonts w:ascii="Times New Roman" w:hAnsi="Times New Roman" w:cs="Times New Roman"/>
          <w:sz w:val="24"/>
          <w:szCs w:val="24"/>
          <w:shd w:val="clear" w:color="auto" w:fill="FFFFFF"/>
        </w:rPr>
        <w:t xml:space="preserve"> «Про </w:t>
      </w:r>
      <w:proofErr w:type="spellStart"/>
      <w:r w:rsidRPr="008F1CAF">
        <w:rPr>
          <w:rFonts w:ascii="Times New Roman" w:hAnsi="Times New Roman" w:cs="Times New Roman"/>
          <w:sz w:val="24"/>
          <w:szCs w:val="24"/>
          <w:shd w:val="clear" w:color="auto" w:fill="FFFFFF"/>
        </w:rPr>
        <w:t>санкції</w:t>
      </w:r>
      <w:proofErr w:type="spellEnd"/>
      <w:r w:rsidRPr="008F1CAF">
        <w:rPr>
          <w:rFonts w:ascii="Times New Roman" w:hAnsi="Times New Roman" w:cs="Times New Roman"/>
          <w:sz w:val="24"/>
          <w:szCs w:val="24"/>
          <w:shd w:val="clear" w:color="auto" w:fill="FFFFFF"/>
        </w:rPr>
        <w:t xml:space="preserve">»,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 xml:space="preserve">а також про те, </w:t>
      </w:r>
      <w:proofErr w:type="spellStart"/>
      <w:r w:rsidRPr="008F1CAF">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запропонований</w:t>
      </w:r>
      <w:proofErr w:type="spellEnd"/>
      <w:r w:rsidRPr="008F1CAF">
        <w:rPr>
          <w:rFonts w:ascii="Times New Roman" w:hAnsi="Times New Roman" w:cs="Times New Roman"/>
          <w:sz w:val="24"/>
          <w:szCs w:val="24"/>
          <w:shd w:val="clear" w:color="auto" w:fill="FFFFFF"/>
        </w:rPr>
        <w:t xml:space="preserve"> товар не буде </w:t>
      </w:r>
      <w:proofErr w:type="spellStart"/>
      <w:r w:rsidRPr="008F1CAF">
        <w:rPr>
          <w:rFonts w:ascii="Times New Roman" w:hAnsi="Times New Roman" w:cs="Times New Roman"/>
          <w:sz w:val="24"/>
          <w:szCs w:val="24"/>
          <w:shd w:val="clear" w:color="auto" w:fill="FFFFFF"/>
        </w:rPr>
        <w:t>поставлятись</w:t>
      </w:r>
      <w:proofErr w:type="spellEnd"/>
      <w:r>
        <w:rPr>
          <w:rFonts w:ascii="Times New Roman" w:hAnsi="Times New Roman" w:cs="Times New Roman"/>
          <w:sz w:val="24"/>
          <w:szCs w:val="24"/>
          <w:shd w:val="clear" w:color="auto" w:fill="FFFFFF"/>
          <w:lang w:val="uk-UA"/>
        </w:rPr>
        <w:t xml:space="preserve"> з Республіки Білорусь та </w:t>
      </w:r>
      <w:r w:rsidRPr="008F1CAF">
        <w:rPr>
          <w:rFonts w:ascii="Times New Roman" w:hAnsi="Times New Roman" w:cs="Times New Roman"/>
          <w:sz w:val="24"/>
          <w:szCs w:val="24"/>
          <w:shd w:val="clear" w:color="auto" w:fill="FFFFFF"/>
          <w:lang w:val="uk-UA"/>
        </w:rPr>
        <w:t>к</w:t>
      </w:r>
      <w:proofErr w:type="spellStart"/>
      <w:r w:rsidRPr="008F1CAF">
        <w:rPr>
          <w:rFonts w:ascii="Times New Roman" w:hAnsi="Times New Roman" w:cs="Times New Roman"/>
          <w:sz w:val="24"/>
          <w:szCs w:val="24"/>
          <w:shd w:val="clear" w:color="auto" w:fill="FFFFFF"/>
        </w:rPr>
        <w:t>раїни</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агресора</w:t>
      </w:r>
      <w:proofErr w:type="spellEnd"/>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зокрема</w:t>
      </w:r>
      <w:proofErr w:type="spellEnd"/>
      <w:r w:rsidRPr="008F1CAF">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14:paraId="399B2335" w14:textId="77777777" w:rsidR="00174800" w:rsidRPr="007C2185" w:rsidRDefault="00174800" w:rsidP="00174800">
      <w:pPr>
        <w:rPr>
          <w:rFonts w:ascii="Times New Roman" w:hAnsi="Times New Roman" w:cs="Times New Roman"/>
          <w:lang w:val="uk-UA"/>
        </w:rPr>
      </w:pPr>
    </w:p>
    <w:p w14:paraId="0FA27E33" w14:textId="77777777" w:rsidR="00174800" w:rsidRPr="00435A8F" w:rsidRDefault="00174800" w:rsidP="00174800">
      <w:pPr>
        <w:tabs>
          <w:tab w:val="left" w:pos="-960"/>
        </w:tabs>
        <w:jc w:val="both"/>
        <w:rPr>
          <w:rFonts w:ascii="Times New Roman" w:hAnsi="Times New Roman" w:cs="Times New Roman"/>
          <w:b/>
          <w:sz w:val="20"/>
          <w:szCs w:val="20"/>
        </w:rPr>
      </w:pPr>
      <w:r>
        <w:rPr>
          <w:rFonts w:ascii="Times New Roman" w:hAnsi="Times New Roman" w:cs="Times New Roman"/>
          <w:b/>
          <w:sz w:val="20"/>
          <w:szCs w:val="20"/>
          <w:lang w:val="uk-UA"/>
        </w:rPr>
        <w:t xml:space="preserve">     </w:t>
      </w:r>
      <w:proofErr w:type="spellStart"/>
      <w:r>
        <w:rPr>
          <w:rFonts w:ascii="Times New Roman" w:hAnsi="Times New Roman" w:cs="Times New Roman"/>
          <w:b/>
          <w:sz w:val="20"/>
          <w:szCs w:val="20"/>
        </w:rPr>
        <w:t>Учасник</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має</w:t>
      </w:r>
      <w:proofErr w:type="spellEnd"/>
      <w:r>
        <w:rPr>
          <w:rFonts w:ascii="Times New Roman" w:hAnsi="Times New Roman" w:cs="Times New Roman"/>
          <w:b/>
          <w:sz w:val="20"/>
          <w:szCs w:val="20"/>
        </w:rPr>
        <w:t xml:space="preserve"> право подати </w:t>
      </w:r>
      <w:proofErr w:type="spellStart"/>
      <w:r>
        <w:rPr>
          <w:rFonts w:ascii="Times New Roman" w:hAnsi="Times New Roman" w:cs="Times New Roman"/>
          <w:b/>
          <w:sz w:val="20"/>
          <w:szCs w:val="20"/>
        </w:rPr>
        <w:t>еквівалент</w:t>
      </w:r>
      <w:proofErr w:type="spellEnd"/>
      <w:r>
        <w:rPr>
          <w:rFonts w:ascii="Times New Roman" w:hAnsi="Times New Roman" w:cs="Times New Roman"/>
          <w:b/>
          <w:sz w:val="20"/>
          <w:szCs w:val="20"/>
          <w:lang w:val="uk-UA"/>
        </w:rPr>
        <w:t xml:space="preserve"> (аналог)</w:t>
      </w:r>
      <w:r>
        <w:rPr>
          <w:rFonts w:ascii="Times New Roman" w:hAnsi="Times New Roman" w:cs="Times New Roman"/>
          <w:b/>
          <w:sz w:val="20"/>
          <w:szCs w:val="20"/>
        </w:rPr>
        <w:t xml:space="preserve"> товару </w:t>
      </w:r>
      <w:proofErr w:type="spellStart"/>
      <w:r>
        <w:rPr>
          <w:rFonts w:ascii="Times New Roman" w:hAnsi="Times New Roman" w:cs="Times New Roman"/>
          <w:b/>
          <w:sz w:val="20"/>
          <w:szCs w:val="20"/>
        </w:rPr>
        <w:t>запропонованого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замовникомв</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технічному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завданні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цієї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тендерної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документації</w:t>
      </w:r>
      <w:proofErr w:type="spellEnd"/>
      <w:r>
        <w:rPr>
          <w:rFonts w:ascii="Times New Roman" w:hAnsi="Times New Roman" w:cs="Times New Roman"/>
          <w:b/>
          <w:sz w:val="20"/>
          <w:szCs w:val="20"/>
        </w:rPr>
        <w:t>.</w:t>
      </w:r>
      <w:r>
        <w:rPr>
          <w:rFonts w:ascii="Times New Roman" w:hAnsi="Times New Roman" w:cs="Times New Roman"/>
          <w:b/>
          <w:sz w:val="20"/>
          <w:szCs w:val="20"/>
          <w:lang w:val="uk-UA"/>
        </w:rPr>
        <w:t xml:space="preserve"> </w:t>
      </w:r>
      <w:r>
        <w:rPr>
          <w:rFonts w:ascii="Times New Roman" w:hAnsi="Times New Roman" w:cs="Times New Roman"/>
          <w:b/>
          <w:sz w:val="20"/>
          <w:szCs w:val="20"/>
        </w:rPr>
        <w:t xml:space="preserve">У </w:t>
      </w:r>
      <w:proofErr w:type="spellStart"/>
      <w:r>
        <w:rPr>
          <w:rFonts w:ascii="Times New Roman" w:hAnsi="Times New Roman" w:cs="Times New Roman"/>
          <w:b/>
          <w:sz w:val="20"/>
          <w:szCs w:val="20"/>
        </w:rPr>
        <w:t>разі</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подання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еквіваленту</w:t>
      </w:r>
      <w:proofErr w:type="spellEnd"/>
      <w:proofErr w:type="gramEnd"/>
      <w:r>
        <w:rPr>
          <w:rFonts w:ascii="Times New Roman" w:hAnsi="Times New Roman" w:cs="Times New Roman"/>
          <w:b/>
          <w:sz w:val="20"/>
          <w:szCs w:val="20"/>
          <w:lang w:val="uk-UA"/>
        </w:rPr>
        <w:t xml:space="preserve"> (аналог)</w:t>
      </w:r>
      <w:r>
        <w:rPr>
          <w:rFonts w:ascii="Times New Roman" w:hAnsi="Times New Roman" w:cs="Times New Roman"/>
          <w:b/>
          <w:sz w:val="20"/>
          <w:szCs w:val="20"/>
        </w:rPr>
        <w:t xml:space="preserve"> товару, </w:t>
      </w:r>
      <w:proofErr w:type="spellStart"/>
      <w:r>
        <w:rPr>
          <w:rFonts w:ascii="Times New Roman" w:hAnsi="Times New Roman" w:cs="Times New Roman"/>
          <w:b/>
          <w:sz w:val="20"/>
          <w:szCs w:val="20"/>
        </w:rPr>
        <w:t>учасник</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повиннен</w:t>
      </w:r>
      <w:proofErr w:type="spellEnd"/>
      <w:r>
        <w:rPr>
          <w:rFonts w:ascii="Times New Roman" w:hAnsi="Times New Roman" w:cs="Times New Roman"/>
          <w:b/>
          <w:sz w:val="20"/>
          <w:szCs w:val="20"/>
        </w:rPr>
        <w:t xml:space="preserve"> довести, </w:t>
      </w:r>
      <w:proofErr w:type="spellStart"/>
      <w:r>
        <w:rPr>
          <w:rFonts w:ascii="Times New Roman" w:hAnsi="Times New Roman" w:cs="Times New Roman"/>
          <w:b/>
          <w:sz w:val="20"/>
          <w:szCs w:val="20"/>
        </w:rPr>
        <w:t>що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такий</w:t>
      </w:r>
      <w:proofErr w:type="spellEnd"/>
      <w:r>
        <w:rPr>
          <w:rFonts w:ascii="Times New Roman" w:hAnsi="Times New Roman" w:cs="Times New Roman"/>
          <w:b/>
          <w:sz w:val="20"/>
          <w:szCs w:val="20"/>
        </w:rPr>
        <w:t xml:space="preserve"> товар </w:t>
      </w:r>
      <w:r>
        <w:rPr>
          <w:rFonts w:ascii="Times New Roman" w:hAnsi="Times New Roman" w:cs="Times New Roman"/>
          <w:b/>
          <w:sz w:val="20"/>
          <w:szCs w:val="20"/>
          <w:lang w:val="uk-UA"/>
        </w:rPr>
        <w:t xml:space="preserve">за показниками (характеристиками) </w:t>
      </w:r>
      <w:proofErr w:type="spellStart"/>
      <w:r>
        <w:rPr>
          <w:rFonts w:ascii="Times New Roman" w:hAnsi="Times New Roman" w:cs="Times New Roman"/>
          <w:b/>
          <w:sz w:val="20"/>
          <w:szCs w:val="20"/>
        </w:rPr>
        <w:t>являється</w:t>
      </w:r>
      <w:proofErr w:type="spellEnd"/>
      <w:r>
        <w:rPr>
          <w:rFonts w:ascii="Times New Roman" w:hAnsi="Times New Roman" w:cs="Times New Roman"/>
          <w:b/>
          <w:sz w:val="20"/>
          <w:szCs w:val="20"/>
        </w:rPr>
        <w:t xml:space="preserve"> </w:t>
      </w:r>
      <w:r>
        <w:rPr>
          <w:rFonts w:ascii="Times New Roman" w:hAnsi="Times New Roman" w:cs="Times New Roman"/>
          <w:b/>
          <w:sz w:val="20"/>
          <w:szCs w:val="20"/>
          <w:lang w:val="uk-UA"/>
        </w:rPr>
        <w:t xml:space="preserve">не гіршим (кращим), ніж товар, зазначений в тендерній документації  </w:t>
      </w:r>
      <w:r>
        <w:rPr>
          <w:rFonts w:ascii="Times New Roman" w:hAnsi="Times New Roman" w:cs="Times New Roman"/>
          <w:b/>
          <w:sz w:val="20"/>
          <w:szCs w:val="20"/>
        </w:rPr>
        <w:t>та</w:t>
      </w:r>
      <w:r>
        <w:rPr>
          <w:rFonts w:ascii="Times New Roman" w:hAnsi="Times New Roman" w:cs="Times New Roman"/>
          <w:b/>
          <w:sz w:val="20"/>
          <w:szCs w:val="20"/>
          <w:lang w:val="uk-UA"/>
        </w:rPr>
        <w:t xml:space="preserve"> має </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мати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відповідне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документальне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підтвердження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тощо</w:t>
      </w:r>
      <w:proofErr w:type="spellEnd"/>
      <w:r>
        <w:rPr>
          <w:rFonts w:ascii="Times New Roman" w:hAnsi="Times New Roman" w:cs="Times New Roman"/>
          <w:b/>
          <w:sz w:val="20"/>
          <w:szCs w:val="20"/>
          <w:lang w:val="uk-UA"/>
        </w:rPr>
        <w:t>.</w:t>
      </w:r>
    </w:p>
    <w:p w14:paraId="67D02B1D" w14:textId="77777777" w:rsidR="00174800" w:rsidRPr="001C5832" w:rsidRDefault="00174800" w:rsidP="00174800">
      <w:pPr>
        <w:rPr>
          <w:rFonts w:ascii="Times New Roman" w:hAnsi="Times New Roman" w:cs="Times New Roman"/>
          <w:lang w:val="uk-UA"/>
        </w:rPr>
      </w:pPr>
    </w:p>
    <w:p w14:paraId="3812E767" w14:textId="77777777" w:rsidR="00174800" w:rsidRDefault="00174800" w:rsidP="00174800">
      <w:pPr>
        <w:jc w:val="both"/>
        <w:rPr>
          <w:rFonts w:ascii="Times New Roman" w:hAnsi="Times New Roman" w:cs="Times New Roman"/>
          <w:i/>
          <w:sz w:val="20"/>
          <w:szCs w:val="20"/>
        </w:rPr>
      </w:pPr>
      <w:r w:rsidRPr="007C2185">
        <w:rPr>
          <w:rFonts w:ascii="Times New Roman" w:hAnsi="Times New Roman" w:cs="Times New Roman"/>
          <w:i/>
          <w:sz w:val="20"/>
          <w:szCs w:val="20"/>
        </w:rPr>
        <w:t>*</w:t>
      </w:r>
      <w:proofErr w:type="spellStart"/>
      <w:r w:rsidRPr="007C2185">
        <w:rPr>
          <w:rFonts w:ascii="Times New Roman" w:hAnsi="Times New Roman" w:cs="Times New Roman"/>
          <w:i/>
          <w:sz w:val="20"/>
          <w:szCs w:val="20"/>
        </w:rPr>
        <w:t>всі</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посилання</w:t>
      </w:r>
      <w:proofErr w:type="spellEnd"/>
      <w:r w:rsidRPr="007C2185">
        <w:rPr>
          <w:rFonts w:ascii="Times New Roman" w:hAnsi="Times New Roman" w:cs="Times New Roman"/>
          <w:i/>
          <w:sz w:val="20"/>
          <w:szCs w:val="20"/>
        </w:rPr>
        <w:t xml:space="preserve"> на </w:t>
      </w:r>
      <w:proofErr w:type="spellStart"/>
      <w:r w:rsidRPr="007C2185">
        <w:rPr>
          <w:rFonts w:ascii="Times New Roman" w:hAnsi="Times New Roman" w:cs="Times New Roman"/>
          <w:i/>
          <w:sz w:val="20"/>
          <w:szCs w:val="20"/>
        </w:rPr>
        <w:t>торговельну</w:t>
      </w:r>
      <w:proofErr w:type="spellEnd"/>
      <w:r w:rsidRPr="007C2185">
        <w:rPr>
          <w:rFonts w:ascii="Times New Roman" w:hAnsi="Times New Roman" w:cs="Times New Roman"/>
          <w:i/>
          <w:sz w:val="20"/>
          <w:szCs w:val="20"/>
        </w:rPr>
        <w:t xml:space="preserve"> марку, </w:t>
      </w:r>
      <w:proofErr w:type="spellStart"/>
      <w:r w:rsidRPr="007C2185">
        <w:rPr>
          <w:rFonts w:ascii="Times New Roman" w:hAnsi="Times New Roman" w:cs="Times New Roman"/>
          <w:i/>
          <w:sz w:val="20"/>
          <w:szCs w:val="20"/>
        </w:rPr>
        <w:t>фірму</w:t>
      </w:r>
      <w:proofErr w:type="spellEnd"/>
      <w:r w:rsidRPr="007C2185">
        <w:rPr>
          <w:rFonts w:ascii="Times New Roman" w:hAnsi="Times New Roman" w:cs="Times New Roman"/>
          <w:i/>
          <w:sz w:val="20"/>
          <w:szCs w:val="20"/>
        </w:rPr>
        <w:t xml:space="preserve">, патент, </w:t>
      </w:r>
      <w:proofErr w:type="spellStart"/>
      <w:r w:rsidRPr="007C2185">
        <w:rPr>
          <w:rFonts w:ascii="Times New Roman" w:hAnsi="Times New Roman" w:cs="Times New Roman"/>
          <w:i/>
          <w:sz w:val="20"/>
          <w:szCs w:val="20"/>
        </w:rPr>
        <w:t>джерело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його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походження</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або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виробника</w:t>
      </w:r>
      <w:proofErr w:type="spellEnd"/>
      <w:r>
        <w:rPr>
          <w:rFonts w:ascii="Times New Roman" w:hAnsi="Times New Roman" w:cs="Times New Roman"/>
          <w:i/>
          <w:sz w:val="20"/>
          <w:szCs w:val="20"/>
          <w:lang w:val="uk-UA"/>
        </w:rPr>
        <w:t xml:space="preserve"> </w:t>
      </w:r>
      <w:r w:rsidRPr="007C2185">
        <w:rPr>
          <w:rFonts w:ascii="Times New Roman" w:hAnsi="Times New Roman" w:cs="Times New Roman"/>
          <w:i/>
          <w:sz w:val="20"/>
          <w:szCs w:val="20"/>
          <w:lang w:val="uk-UA"/>
        </w:rPr>
        <w:t xml:space="preserve">в технічному завданні </w:t>
      </w:r>
      <w:proofErr w:type="spellStart"/>
      <w:r w:rsidRPr="007C2185">
        <w:rPr>
          <w:rFonts w:ascii="Times New Roman" w:hAnsi="Times New Roman" w:cs="Times New Roman"/>
          <w:i/>
          <w:sz w:val="20"/>
          <w:szCs w:val="20"/>
        </w:rPr>
        <w:t>слід</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читати</w:t>
      </w:r>
      <w:proofErr w:type="spellEnd"/>
      <w:r w:rsidRPr="007C2185">
        <w:rPr>
          <w:rFonts w:ascii="Times New Roman" w:hAnsi="Times New Roman" w:cs="Times New Roman"/>
          <w:i/>
          <w:sz w:val="20"/>
          <w:szCs w:val="20"/>
        </w:rPr>
        <w:t xml:space="preserve"> як «</w:t>
      </w:r>
      <w:proofErr w:type="spellStart"/>
      <w:r w:rsidRPr="007C2185">
        <w:rPr>
          <w:rFonts w:ascii="Times New Roman" w:hAnsi="Times New Roman" w:cs="Times New Roman"/>
          <w:i/>
          <w:sz w:val="20"/>
          <w:szCs w:val="20"/>
        </w:rPr>
        <w:t>або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еквівалент</w:t>
      </w:r>
      <w:proofErr w:type="spellEnd"/>
      <w:r w:rsidRPr="007C2185">
        <w:rPr>
          <w:rFonts w:ascii="Times New Roman" w:hAnsi="Times New Roman" w:cs="Times New Roman"/>
          <w:i/>
          <w:sz w:val="20"/>
          <w:szCs w:val="20"/>
        </w:rPr>
        <w:t>»</w:t>
      </w:r>
    </w:p>
    <w:p w14:paraId="48443B86" w14:textId="77777777" w:rsidR="00174800" w:rsidRDefault="00174800" w:rsidP="00174800">
      <w:pPr>
        <w:rPr>
          <w:rFonts w:ascii="Times New Roman" w:hAnsi="Times New Roman" w:cs="Times New Roman"/>
          <w:b/>
          <w:bCs/>
          <w:sz w:val="24"/>
          <w:szCs w:val="24"/>
          <w:lang w:val="uk-UA"/>
        </w:rPr>
      </w:pPr>
    </w:p>
    <w:p w14:paraId="7CAC6D1A" w14:textId="77777777" w:rsidR="00174800" w:rsidRDefault="00174800" w:rsidP="00174800"/>
    <w:p w14:paraId="7DE26E16" w14:textId="77777777" w:rsidR="00597198" w:rsidRDefault="00597198" w:rsidP="00174800">
      <w:pPr>
        <w:jc w:val="center"/>
        <w:rPr>
          <w:rFonts w:ascii="Times New Roman" w:hAnsi="Times New Roman" w:cs="Times New Roman"/>
          <w:b/>
          <w:bCs/>
          <w:sz w:val="24"/>
          <w:szCs w:val="24"/>
          <w:lang w:val="uk-UA"/>
        </w:rPr>
      </w:pPr>
    </w:p>
    <w:sectPr w:rsidR="00597198" w:rsidSect="007C37D4">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8C92" w14:textId="77777777" w:rsidR="00C61EC3" w:rsidRDefault="00C61EC3" w:rsidP="00CC457D">
      <w:r>
        <w:separator/>
      </w:r>
    </w:p>
  </w:endnote>
  <w:endnote w:type="continuationSeparator" w:id="0">
    <w:p w14:paraId="522EBCB2" w14:textId="77777777" w:rsidR="00C61EC3" w:rsidRDefault="00C61EC3"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Arial"/>
    <w:panose1 w:val="020B05020202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E0B9" w14:textId="77777777" w:rsidR="00C61EC3" w:rsidRDefault="00C61EC3" w:rsidP="00CC457D">
      <w:r>
        <w:separator/>
      </w:r>
    </w:p>
  </w:footnote>
  <w:footnote w:type="continuationSeparator" w:id="0">
    <w:p w14:paraId="3FB3EF6F" w14:textId="77777777" w:rsidR="00C61EC3" w:rsidRDefault="00C61EC3"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hint="default"/>
        <w:sz w:val="22"/>
        <w:szCs w:val="22"/>
        <w:lang w:val="uk-UA"/>
      </w:rPr>
    </w:lvl>
  </w:abstractNum>
  <w:abstractNum w:abstractNumId="1" w15:restartNumberingAfterBreak="0">
    <w:nsid w:val="00000006"/>
    <w:multiLevelType w:val="singleLevel"/>
    <w:tmpl w:val="00000006"/>
    <w:name w:val="WW8Num6"/>
    <w:lvl w:ilvl="0">
      <w:start w:val="5"/>
      <w:numFmt w:val="bullet"/>
      <w:lvlText w:val="-"/>
      <w:lvlJc w:val="left"/>
      <w:pPr>
        <w:tabs>
          <w:tab w:val="num" w:pos="0"/>
        </w:tabs>
        <w:ind w:left="645" w:hanging="360"/>
      </w:pPr>
      <w:rPr>
        <w:rFonts w:ascii="Times New Roman" w:hAnsi="Times New Roman" w:cs="Times New Roman" w:hint="default"/>
        <w:sz w:val="22"/>
        <w:szCs w:val="22"/>
      </w:rPr>
    </w:lvl>
  </w:abstractNum>
  <w:abstractNum w:abstractNumId="2" w15:restartNumberingAfterBreak="0">
    <w:nsid w:val="04C11CB3"/>
    <w:multiLevelType w:val="hybridMultilevel"/>
    <w:tmpl w:val="74CC24E6"/>
    <w:lvl w:ilvl="0" w:tplc="1D9C6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9508C"/>
    <w:multiLevelType w:val="hybridMultilevel"/>
    <w:tmpl w:val="C0122C3A"/>
    <w:lvl w:ilvl="0" w:tplc="158C1102">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E55A3"/>
    <w:multiLevelType w:val="multilevel"/>
    <w:tmpl w:val="5288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0B722A"/>
    <w:multiLevelType w:val="hybridMultilevel"/>
    <w:tmpl w:val="948EA4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290837"/>
    <w:multiLevelType w:val="hybridMultilevel"/>
    <w:tmpl w:val="9AAC3A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486CC6"/>
    <w:multiLevelType w:val="multilevel"/>
    <w:tmpl w:val="827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F1574F"/>
    <w:multiLevelType w:val="hybridMultilevel"/>
    <w:tmpl w:val="809A2AC2"/>
    <w:lvl w:ilvl="0" w:tplc="01848362">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15:restartNumberingAfterBreak="0">
    <w:nsid w:val="52026CC5"/>
    <w:multiLevelType w:val="hybridMultilevel"/>
    <w:tmpl w:val="51582EA8"/>
    <w:lvl w:ilvl="0" w:tplc="A0927D82">
      <w:start w:val="1"/>
      <w:numFmt w:val="decimal"/>
      <w:lvlText w:val="%1."/>
      <w:lvlJc w:val="left"/>
      <w:pPr>
        <w:ind w:left="928" w:hanging="360"/>
      </w:pPr>
      <w:rPr>
        <w:b w:val="0"/>
      </w:r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abstractNum w:abstractNumId="1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6212AD"/>
    <w:multiLevelType w:val="hybridMultilevel"/>
    <w:tmpl w:val="5476C942"/>
    <w:lvl w:ilvl="0" w:tplc="9C8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B15CE"/>
    <w:multiLevelType w:val="hybridMultilevel"/>
    <w:tmpl w:val="54C8F7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7249725">
    <w:abstractNumId w:val="4"/>
  </w:num>
  <w:num w:numId="2" w16cid:durableId="1539659845">
    <w:abstractNumId w:val="9"/>
  </w:num>
  <w:num w:numId="3" w16cid:durableId="1737627824">
    <w:abstractNumId w:val="7"/>
  </w:num>
  <w:num w:numId="4" w16cid:durableId="983700083">
    <w:abstractNumId w:val="8"/>
  </w:num>
  <w:num w:numId="5" w16cid:durableId="1750955640">
    <w:abstractNumId w:val="3"/>
  </w:num>
  <w:num w:numId="6" w16cid:durableId="1191408087">
    <w:abstractNumId w:val="5"/>
  </w:num>
  <w:num w:numId="7" w16cid:durableId="1904215012">
    <w:abstractNumId w:val="11"/>
  </w:num>
  <w:num w:numId="8" w16cid:durableId="563494637">
    <w:abstractNumId w:val="2"/>
  </w:num>
  <w:num w:numId="9" w16cid:durableId="1588348203">
    <w:abstractNumId w:val="14"/>
  </w:num>
  <w:num w:numId="10" w16cid:durableId="297220802">
    <w:abstractNumId w:val="12"/>
  </w:num>
  <w:num w:numId="11" w16cid:durableId="343945223">
    <w:abstractNumId w:val="13"/>
  </w:num>
  <w:num w:numId="12" w16cid:durableId="2117170766">
    <w:abstractNumId w:val="15"/>
  </w:num>
  <w:num w:numId="13" w16cid:durableId="1308631305">
    <w:abstractNumId w:val="10"/>
  </w:num>
  <w:num w:numId="14" w16cid:durableId="13862207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32"/>
    <w:rsid w:val="00002075"/>
    <w:rsid w:val="000048B9"/>
    <w:rsid w:val="00005D6A"/>
    <w:rsid w:val="000102F8"/>
    <w:rsid w:val="0001265E"/>
    <w:rsid w:val="00013E8A"/>
    <w:rsid w:val="00017CCE"/>
    <w:rsid w:val="00020A1F"/>
    <w:rsid w:val="00020B60"/>
    <w:rsid w:val="000211A9"/>
    <w:rsid w:val="000211F0"/>
    <w:rsid w:val="00025D2C"/>
    <w:rsid w:val="00025ED2"/>
    <w:rsid w:val="000300A4"/>
    <w:rsid w:val="00030BD8"/>
    <w:rsid w:val="00035604"/>
    <w:rsid w:val="00037928"/>
    <w:rsid w:val="00042401"/>
    <w:rsid w:val="00042443"/>
    <w:rsid w:val="0004359B"/>
    <w:rsid w:val="0004374D"/>
    <w:rsid w:val="00045F31"/>
    <w:rsid w:val="00054213"/>
    <w:rsid w:val="0005450A"/>
    <w:rsid w:val="0006408F"/>
    <w:rsid w:val="0006488A"/>
    <w:rsid w:val="00066796"/>
    <w:rsid w:val="0007147F"/>
    <w:rsid w:val="0007166A"/>
    <w:rsid w:val="000734AE"/>
    <w:rsid w:val="00073CA4"/>
    <w:rsid w:val="00076952"/>
    <w:rsid w:val="00076D26"/>
    <w:rsid w:val="00077184"/>
    <w:rsid w:val="000813C0"/>
    <w:rsid w:val="00081FE8"/>
    <w:rsid w:val="00090A7F"/>
    <w:rsid w:val="00092B99"/>
    <w:rsid w:val="000932AF"/>
    <w:rsid w:val="00094EB4"/>
    <w:rsid w:val="00095962"/>
    <w:rsid w:val="00096631"/>
    <w:rsid w:val="00096A4C"/>
    <w:rsid w:val="00097A09"/>
    <w:rsid w:val="00097C4A"/>
    <w:rsid w:val="000A0FD9"/>
    <w:rsid w:val="000A2587"/>
    <w:rsid w:val="000A2666"/>
    <w:rsid w:val="000A3494"/>
    <w:rsid w:val="000A3F38"/>
    <w:rsid w:val="000A4D8F"/>
    <w:rsid w:val="000A50BE"/>
    <w:rsid w:val="000B031D"/>
    <w:rsid w:val="000B3202"/>
    <w:rsid w:val="000B59C7"/>
    <w:rsid w:val="000C11E8"/>
    <w:rsid w:val="000C166B"/>
    <w:rsid w:val="000C5A9E"/>
    <w:rsid w:val="000C6515"/>
    <w:rsid w:val="000D690D"/>
    <w:rsid w:val="000D6C33"/>
    <w:rsid w:val="000E0A7F"/>
    <w:rsid w:val="000E235E"/>
    <w:rsid w:val="000E4515"/>
    <w:rsid w:val="000F002C"/>
    <w:rsid w:val="000F08E2"/>
    <w:rsid w:val="000F0B20"/>
    <w:rsid w:val="000F3744"/>
    <w:rsid w:val="000F45EA"/>
    <w:rsid w:val="000F6831"/>
    <w:rsid w:val="001007D1"/>
    <w:rsid w:val="00100870"/>
    <w:rsid w:val="001058CB"/>
    <w:rsid w:val="001106A2"/>
    <w:rsid w:val="0011492F"/>
    <w:rsid w:val="00114D09"/>
    <w:rsid w:val="00115400"/>
    <w:rsid w:val="00115589"/>
    <w:rsid w:val="00120144"/>
    <w:rsid w:val="00121ED1"/>
    <w:rsid w:val="0012449E"/>
    <w:rsid w:val="00125360"/>
    <w:rsid w:val="00125B5E"/>
    <w:rsid w:val="001278C2"/>
    <w:rsid w:val="00131856"/>
    <w:rsid w:val="00132D55"/>
    <w:rsid w:val="001334CF"/>
    <w:rsid w:val="0013547D"/>
    <w:rsid w:val="001354F8"/>
    <w:rsid w:val="001372FB"/>
    <w:rsid w:val="001414DD"/>
    <w:rsid w:val="001423EE"/>
    <w:rsid w:val="001444DB"/>
    <w:rsid w:val="0014637C"/>
    <w:rsid w:val="001463BF"/>
    <w:rsid w:val="0015201A"/>
    <w:rsid w:val="00152C5B"/>
    <w:rsid w:val="0015370C"/>
    <w:rsid w:val="0015424F"/>
    <w:rsid w:val="001543DA"/>
    <w:rsid w:val="00156590"/>
    <w:rsid w:val="00156684"/>
    <w:rsid w:val="00157749"/>
    <w:rsid w:val="001579E0"/>
    <w:rsid w:val="00157B4E"/>
    <w:rsid w:val="00157ECB"/>
    <w:rsid w:val="001607AF"/>
    <w:rsid w:val="00160B7F"/>
    <w:rsid w:val="001627B8"/>
    <w:rsid w:val="0016796A"/>
    <w:rsid w:val="001720BB"/>
    <w:rsid w:val="00172FA2"/>
    <w:rsid w:val="00173EEF"/>
    <w:rsid w:val="001747C5"/>
    <w:rsid w:val="00174800"/>
    <w:rsid w:val="00176D36"/>
    <w:rsid w:val="00182A9C"/>
    <w:rsid w:val="001833CF"/>
    <w:rsid w:val="0018414E"/>
    <w:rsid w:val="00184CE8"/>
    <w:rsid w:val="0019035A"/>
    <w:rsid w:val="00191544"/>
    <w:rsid w:val="00191579"/>
    <w:rsid w:val="00192AA3"/>
    <w:rsid w:val="001932BE"/>
    <w:rsid w:val="00193BEE"/>
    <w:rsid w:val="00195390"/>
    <w:rsid w:val="00195E9A"/>
    <w:rsid w:val="00197B22"/>
    <w:rsid w:val="00197C0C"/>
    <w:rsid w:val="001A01D0"/>
    <w:rsid w:val="001A076C"/>
    <w:rsid w:val="001A627E"/>
    <w:rsid w:val="001A6CBE"/>
    <w:rsid w:val="001B0522"/>
    <w:rsid w:val="001B1BAE"/>
    <w:rsid w:val="001B53AE"/>
    <w:rsid w:val="001B5D30"/>
    <w:rsid w:val="001B6E81"/>
    <w:rsid w:val="001B7F8A"/>
    <w:rsid w:val="001C325E"/>
    <w:rsid w:val="001C3EFF"/>
    <w:rsid w:val="001C4D20"/>
    <w:rsid w:val="001C5832"/>
    <w:rsid w:val="001C5E5B"/>
    <w:rsid w:val="001C6693"/>
    <w:rsid w:val="001C7DE2"/>
    <w:rsid w:val="001D0081"/>
    <w:rsid w:val="001D0344"/>
    <w:rsid w:val="001D0651"/>
    <w:rsid w:val="001D7B7B"/>
    <w:rsid w:val="001D7EF2"/>
    <w:rsid w:val="001E1487"/>
    <w:rsid w:val="001E45A8"/>
    <w:rsid w:val="001E4B9D"/>
    <w:rsid w:val="001E51D3"/>
    <w:rsid w:val="001E5453"/>
    <w:rsid w:val="001E5BDC"/>
    <w:rsid w:val="001E7D75"/>
    <w:rsid w:val="001F0975"/>
    <w:rsid w:val="001F192D"/>
    <w:rsid w:val="001F4142"/>
    <w:rsid w:val="001F418C"/>
    <w:rsid w:val="001F4FB1"/>
    <w:rsid w:val="001F551C"/>
    <w:rsid w:val="0020407B"/>
    <w:rsid w:val="00206B73"/>
    <w:rsid w:val="00213842"/>
    <w:rsid w:val="0021698A"/>
    <w:rsid w:val="0021767A"/>
    <w:rsid w:val="00220DEA"/>
    <w:rsid w:val="00221C06"/>
    <w:rsid w:val="00221C57"/>
    <w:rsid w:val="00235BC1"/>
    <w:rsid w:val="00236162"/>
    <w:rsid w:val="0023783E"/>
    <w:rsid w:val="00237EBD"/>
    <w:rsid w:val="00240133"/>
    <w:rsid w:val="002409ED"/>
    <w:rsid w:val="00240D54"/>
    <w:rsid w:val="0024130E"/>
    <w:rsid w:val="00242C17"/>
    <w:rsid w:val="00242DD9"/>
    <w:rsid w:val="002455CD"/>
    <w:rsid w:val="002460EE"/>
    <w:rsid w:val="002520B5"/>
    <w:rsid w:val="002522E7"/>
    <w:rsid w:val="002536F5"/>
    <w:rsid w:val="00253FF5"/>
    <w:rsid w:val="0025491B"/>
    <w:rsid w:val="00254EF3"/>
    <w:rsid w:val="0025537A"/>
    <w:rsid w:val="00256C3D"/>
    <w:rsid w:val="00257DCE"/>
    <w:rsid w:val="00264057"/>
    <w:rsid w:val="00264875"/>
    <w:rsid w:val="002707B1"/>
    <w:rsid w:val="00270C21"/>
    <w:rsid w:val="0027180B"/>
    <w:rsid w:val="00271A63"/>
    <w:rsid w:val="00274A56"/>
    <w:rsid w:val="002755DF"/>
    <w:rsid w:val="00276644"/>
    <w:rsid w:val="0027708B"/>
    <w:rsid w:val="00281FAC"/>
    <w:rsid w:val="00282242"/>
    <w:rsid w:val="00284B16"/>
    <w:rsid w:val="0028677A"/>
    <w:rsid w:val="0028694F"/>
    <w:rsid w:val="002913AF"/>
    <w:rsid w:val="0029292C"/>
    <w:rsid w:val="00295364"/>
    <w:rsid w:val="0029732D"/>
    <w:rsid w:val="002A0D5B"/>
    <w:rsid w:val="002A5466"/>
    <w:rsid w:val="002A5B6F"/>
    <w:rsid w:val="002B1D96"/>
    <w:rsid w:val="002B1F77"/>
    <w:rsid w:val="002B2FE0"/>
    <w:rsid w:val="002B3BDD"/>
    <w:rsid w:val="002B767D"/>
    <w:rsid w:val="002C041D"/>
    <w:rsid w:val="002C26AF"/>
    <w:rsid w:val="002C33A2"/>
    <w:rsid w:val="002C4A2E"/>
    <w:rsid w:val="002C52FA"/>
    <w:rsid w:val="002C542A"/>
    <w:rsid w:val="002C58E9"/>
    <w:rsid w:val="002D3479"/>
    <w:rsid w:val="002D3B5F"/>
    <w:rsid w:val="002D4D4E"/>
    <w:rsid w:val="002D6F31"/>
    <w:rsid w:val="002E15CD"/>
    <w:rsid w:val="002E375C"/>
    <w:rsid w:val="002E3CF8"/>
    <w:rsid w:val="002E6582"/>
    <w:rsid w:val="002E6ECE"/>
    <w:rsid w:val="002E7E1E"/>
    <w:rsid w:val="002F016C"/>
    <w:rsid w:val="002F0253"/>
    <w:rsid w:val="002F2A16"/>
    <w:rsid w:val="002F5D28"/>
    <w:rsid w:val="00304EAD"/>
    <w:rsid w:val="00307E98"/>
    <w:rsid w:val="00310FA1"/>
    <w:rsid w:val="00311062"/>
    <w:rsid w:val="00312634"/>
    <w:rsid w:val="003133B2"/>
    <w:rsid w:val="00313DAD"/>
    <w:rsid w:val="00315A0E"/>
    <w:rsid w:val="003236CD"/>
    <w:rsid w:val="0032671D"/>
    <w:rsid w:val="00326934"/>
    <w:rsid w:val="00332461"/>
    <w:rsid w:val="003330D4"/>
    <w:rsid w:val="00333578"/>
    <w:rsid w:val="00337D85"/>
    <w:rsid w:val="00340A90"/>
    <w:rsid w:val="00341492"/>
    <w:rsid w:val="00341BA7"/>
    <w:rsid w:val="00351E53"/>
    <w:rsid w:val="00352E99"/>
    <w:rsid w:val="00360F94"/>
    <w:rsid w:val="00363444"/>
    <w:rsid w:val="00363EA5"/>
    <w:rsid w:val="00367287"/>
    <w:rsid w:val="003740BB"/>
    <w:rsid w:val="00376686"/>
    <w:rsid w:val="00377DAD"/>
    <w:rsid w:val="00381712"/>
    <w:rsid w:val="00381A63"/>
    <w:rsid w:val="00383EF2"/>
    <w:rsid w:val="00385E88"/>
    <w:rsid w:val="00387D8E"/>
    <w:rsid w:val="003921BE"/>
    <w:rsid w:val="003950C9"/>
    <w:rsid w:val="0039599D"/>
    <w:rsid w:val="003A0CAF"/>
    <w:rsid w:val="003A1AE1"/>
    <w:rsid w:val="003A3469"/>
    <w:rsid w:val="003A4086"/>
    <w:rsid w:val="003A468D"/>
    <w:rsid w:val="003A4A64"/>
    <w:rsid w:val="003A7D13"/>
    <w:rsid w:val="003B0BED"/>
    <w:rsid w:val="003B0C3E"/>
    <w:rsid w:val="003B1635"/>
    <w:rsid w:val="003B37FE"/>
    <w:rsid w:val="003B3FFD"/>
    <w:rsid w:val="003B4A4B"/>
    <w:rsid w:val="003C1025"/>
    <w:rsid w:val="003C2C56"/>
    <w:rsid w:val="003C4A92"/>
    <w:rsid w:val="003C6DAF"/>
    <w:rsid w:val="003D06B3"/>
    <w:rsid w:val="003D616F"/>
    <w:rsid w:val="003D6B09"/>
    <w:rsid w:val="003D792E"/>
    <w:rsid w:val="003E452F"/>
    <w:rsid w:val="003E5C9F"/>
    <w:rsid w:val="003E65C8"/>
    <w:rsid w:val="003F1CCD"/>
    <w:rsid w:val="003F6435"/>
    <w:rsid w:val="003F737F"/>
    <w:rsid w:val="004011C6"/>
    <w:rsid w:val="004014FC"/>
    <w:rsid w:val="00401C81"/>
    <w:rsid w:val="004067A4"/>
    <w:rsid w:val="00406949"/>
    <w:rsid w:val="00410F0B"/>
    <w:rsid w:val="0041145A"/>
    <w:rsid w:val="00413043"/>
    <w:rsid w:val="004136E5"/>
    <w:rsid w:val="00414708"/>
    <w:rsid w:val="00420360"/>
    <w:rsid w:val="00420CEF"/>
    <w:rsid w:val="004226FB"/>
    <w:rsid w:val="00424D41"/>
    <w:rsid w:val="0042574D"/>
    <w:rsid w:val="00425FA2"/>
    <w:rsid w:val="0042753C"/>
    <w:rsid w:val="004355D6"/>
    <w:rsid w:val="00437CAD"/>
    <w:rsid w:val="004401AC"/>
    <w:rsid w:val="00440BF8"/>
    <w:rsid w:val="00443608"/>
    <w:rsid w:val="00445668"/>
    <w:rsid w:val="004464FE"/>
    <w:rsid w:val="00447FCC"/>
    <w:rsid w:val="00451CAD"/>
    <w:rsid w:val="0045241A"/>
    <w:rsid w:val="004526B3"/>
    <w:rsid w:val="00453F57"/>
    <w:rsid w:val="004544C5"/>
    <w:rsid w:val="00454507"/>
    <w:rsid w:val="004546E8"/>
    <w:rsid w:val="00454B0B"/>
    <w:rsid w:val="004559D6"/>
    <w:rsid w:val="00455BAF"/>
    <w:rsid w:val="0045786F"/>
    <w:rsid w:val="004629ED"/>
    <w:rsid w:val="0046516B"/>
    <w:rsid w:val="004661ED"/>
    <w:rsid w:val="00467021"/>
    <w:rsid w:val="00470B2C"/>
    <w:rsid w:val="00470CC6"/>
    <w:rsid w:val="00470E79"/>
    <w:rsid w:val="004719BA"/>
    <w:rsid w:val="0047223E"/>
    <w:rsid w:val="00472B90"/>
    <w:rsid w:val="00472CE2"/>
    <w:rsid w:val="00475987"/>
    <w:rsid w:val="00475A40"/>
    <w:rsid w:val="00483E1D"/>
    <w:rsid w:val="00485D88"/>
    <w:rsid w:val="00485E4E"/>
    <w:rsid w:val="0048647E"/>
    <w:rsid w:val="00486900"/>
    <w:rsid w:val="00486C81"/>
    <w:rsid w:val="00487E4B"/>
    <w:rsid w:val="004901BA"/>
    <w:rsid w:val="00490512"/>
    <w:rsid w:val="0049249F"/>
    <w:rsid w:val="0049359E"/>
    <w:rsid w:val="0049491C"/>
    <w:rsid w:val="00495885"/>
    <w:rsid w:val="00496C32"/>
    <w:rsid w:val="00496C6F"/>
    <w:rsid w:val="004973CD"/>
    <w:rsid w:val="00497AAB"/>
    <w:rsid w:val="004A39EF"/>
    <w:rsid w:val="004A6946"/>
    <w:rsid w:val="004A7B5A"/>
    <w:rsid w:val="004B1257"/>
    <w:rsid w:val="004B3E42"/>
    <w:rsid w:val="004B66CC"/>
    <w:rsid w:val="004B6C16"/>
    <w:rsid w:val="004B7DBF"/>
    <w:rsid w:val="004C1A31"/>
    <w:rsid w:val="004C1A81"/>
    <w:rsid w:val="004C274F"/>
    <w:rsid w:val="004C3615"/>
    <w:rsid w:val="004C5CD4"/>
    <w:rsid w:val="004C73AF"/>
    <w:rsid w:val="004C73E6"/>
    <w:rsid w:val="004C77BE"/>
    <w:rsid w:val="004D12E7"/>
    <w:rsid w:val="004D2136"/>
    <w:rsid w:val="004D2639"/>
    <w:rsid w:val="004D61D9"/>
    <w:rsid w:val="004D6A57"/>
    <w:rsid w:val="004E1E93"/>
    <w:rsid w:val="004E29F9"/>
    <w:rsid w:val="004E5ABC"/>
    <w:rsid w:val="004E7A5E"/>
    <w:rsid w:val="004F0143"/>
    <w:rsid w:val="004F0A54"/>
    <w:rsid w:val="004F2524"/>
    <w:rsid w:val="004F38EC"/>
    <w:rsid w:val="004F391E"/>
    <w:rsid w:val="00502B24"/>
    <w:rsid w:val="00504952"/>
    <w:rsid w:val="0050544D"/>
    <w:rsid w:val="00513598"/>
    <w:rsid w:val="00514BFB"/>
    <w:rsid w:val="005156D2"/>
    <w:rsid w:val="00515FFC"/>
    <w:rsid w:val="00522510"/>
    <w:rsid w:val="00524481"/>
    <w:rsid w:val="005244A2"/>
    <w:rsid w:val="00527D73"/>
    <w:rsid w:val="00530733"/>
    <w:rsid w:val="00530996"/>
    <w:rsid w:val="00533692"/>
    <w:rsid w:val="0053504E"/>
    <w:rsid w:val="0053676C"/>
    <w:rsid w:val="00537B64"/>
    <w:rsid w:val="00547010"/>
    <w:rsid w:val="005504E5"/>
    <w:rsid w:val="00551987"/>
    <w:rsid w:val="00552111"/>
    <w:rsid w:val="00554912"/>
    <w:rsid w:val="005554B3"/>
    <w:rsid w:val="00560B8F"/>
    <w:rsid w:val="0056115C"/>
    <w:rsid w:val="005631E7"/>
    <w:rsid w:val="005702A1"/>
    <w:rsid w:val="0057048F"/>
    <w:rsid w:val="005726B9"/>
    <w:rsid w:val="0057541A"/>
    <w:rsid w:val="005759E4"/>
    <w:rsid w:val="00576665"/>
    <w:rsid w:val="00576ADB"/>
    <w:rsid w:val="00577268"/>
    <w:rsid w:val="00580C5E"/>
    <w:rsid w:val="00583B8A"/>
    <w:rsid w:val="00584061"/>
    <w:rsid w:val="0058650A"/>
    <w:rsid w:val="0058785B"/>
    <w:rsid w:val="00587CFC"/>
    <w:rsid w:val="0059127E"/>
    <w:rsid w:val="00594D52"/>
    <w:rsid w:val="00594F0F"/>
    <w:rsid w:val="005967E5"/>
    <w:rsid w:val="00597198"/>
    <w:rsid w:val="005A0470"/>
    <w:rsid w:val="005A3469"/>
    <w:rsid w:val="005A35E0"/>
    <w:rsid w:val="005A6906"/>
    <w:rsid w:val="005A6F56"/>
    <w:rsid w:val="005B0CA5"/>
    <w:rsid w:val="005B1370"/>
    <w:rsid w:val="005B23B0"/>
    <w:rsid w:val="005B3815"/>
    <w:rsid w:val="005B7126"/>
    <w:rsid w:val="005B75D5"/>
    <w:rsid w:val="005C02FF"/>
    <w:rsid w:val="005C2B75"/>
    <w:rsid w:val="005C5191"/>
    <w:rsid w:val="005C5FA7"/>
    <w:rsid w:val="005C66BC"/>
    <w:rsid w:val="005C7699"/>
    <w:rsid w:val="005C7B2F"/>
    <w:rsid w:val="005D17F9"/>
    <w:rsid w:val="005D3B7A"/>
    <w:rsid w:val="005D7328"/>
    <w:rsid w:val="005D7B7D"/>
    <w:rsid w:val="005E2010"/>
    <w:rsid w:val="005E5CB1"/>
    <w:rsid w:val="005E6145"/>
    <w:rsid w:val="005F0EE9"/>
    <w:rsid w:val="005F3414"/>
    <w:rsid w:val="005F3AF4"/>
    <w:rsid w:val="005F4142"/>
    <w:rsid w:val="005F4A36"/>
    <w:rsid w:val="005F6774"/>
    <w:rsid w:val="005F7D67"/>
    <w:rsid w:val="006030E3"/>
    <w:rsid w:val="00605898"/>
    <w:rsid w:val="00607348"/>
    <w:rsid w:val="006116BB"/>
    <w:rsid w:val="006122F0"/>
    <w:rsid w:val="006130B8"/>
    <w:rsid w:val="00614A5D"/>
    <w:rsid w:val="00614EFF"/>
    <w:rsid w:val="006166F1"/>
    <w:rsid w:val="006171C4"/>
    <w:rsid w:val="0061770E"/>
    <w:rsid w:val="00621553"/>
    <w:rsid w:val="00622AF6"/>
    <w:rsid w:val="00623BA8"/>
    <w:rsid w:val="00623C94"/>
    <w:rsid w:val="00624EAF"/>
    <w:rsid w:val="00625789"/>
    <w:rsid w:val="00631284"/>
    <w:rsid w:val="00642408"/>
    <w:rsid w:val="00643239"/>
    <w:rsid w:val="00653D01"/>
    <w:rsid w:val="00657104"/>
    <w:rsid w:val="00657B71"/>
    <w:rsid w:val="006618F8"/>
    <w:rsid w:val="0066361C"/>
    <w:rsid w:val="006701F3"/>
    <w:rsid w:val="00671858"/>
    <w:rsid w:val="00677A53"/>
    <w:rsid w:val="00680C65"/>
    <w:rsid w:val="00682066"/>
    <w:rsid w:val="006833C0"/>
    <w:rsid w:val="00683E69"/>
    <w:rsid w:val="006851E4"/>
    <w:rsid w:val="00687129"/>
    <w:rsid w:val="00687BBA"/>
    <w:rsid w:val="00687ED3"/>
    <w:rsid w:val="00691B26"/>
    <w:rsid w:val="00692F85"/>
    <w:rsid w:val="00693111"/>
    <w:rsid w:val="006945A0"/>
    <w:rsid w:val="00697BA5"/>
    <w:rsid w:val="006A0A62"/>
    <w:rsid w:val="006A141E"/>
    <w:rsid w:val="006A32D6"/>
    <w:rsid w:val="006B23EC"/>
    <w:rsid w:val="006B25D6"/>
    <w:rsid w:val="006B2635"/>
    <w:rsid w:val="006B3B0B"/>
    <w:rsid w:val="006C0D2C"/>
    <w:rsid w:val="006C37E1"/>
    <w:rsid w:val="006C6936"/>
    <w:rsid w:val="006C7F7E"/>
    <w:rsid w:val="006D0470"/>
    <w:rsid w:val="006D13B5"/>
    <w:rsid w:val="006D4F05"/>
    <w:rsid w:val="006D564A"/>
    <w:rsid w:val="006D5B89"/>
    <w:rsid w:val="006D678E"/>
    <w:rsid w:val="006E05B4"/>
    <w:rsid w:val="006E1A4F"/>
    <w:rsid w:val="006E2929"/>
    <w:rsid w:val="006E617B"/>
    <w:rsid w:val="006F23AD"/>
    <w:rsid w:val="006F408B"/>
    <w:rsid w:val="006F5572"/>
    <w:rsid w:val="006F5830"/>
    <w:rsid w:val="00702379"/>
    <w:rsid w:val="00702797"/>
    <w:rsid w:val="00702DE5"/>
    <w:rsid w:val="00706F61"/>
    <w:rsid w:val="00707340"/>
    <w:rsid w:val="00712D15"/>
    <w:rsid w:val="0071697F"/>
    <w:rsid w:val="00716F23"/>
    <w:rsid w:val="00720263"/>
    <w:rsid w:val="007206F6"/>
    <w:rsid w:val="00722504"/>
    <w:rsid w:val="007235E1"/>
    <w:rsid w:val="00725F03"/>
    <w:rsid w:val="007273FA"/>
    <w:rsid w:val="007308B3"/>
    <w:rsid w:val="00730A52"/>
    <w:rsid w:val="007312FE"/>
    <w:rsid w:val="00731B84"/>
    <w:rsid w:val="00732039"/>
    <w:rsid w:val="00734145"/>
    <w:rsid w:val="007363D0"/>
    <w:rsid w:val="00737014"/>
    <w:rsid w:val="007404E0"/>
    <w:rsid w:val="00743754"/>
    <w:rsid w:val="00744319"/>
    <w:rsid w:val="00744C07"/>
    <w:rsid w:val="00744E22"/>
    <w:rsid w:val="00744F4F"/>
    <w:rsid w:val="007478EB"/>
    <w:rsid w:val="00751264"/>
    <w:rsid w:val="00752FC6"/>
    <w:rsid w:val="007610A0"/>
    <w:rsid w:val="00761884"/>
    <w:rsid w:val="00761937"/>
    <w:rsid w:val="00763E4B"/>
    <w:rsid w:val="007668B9"/>
    <w:rsid w:val="00766D90"/>
    <w:rsid w:val="00767ED9"/>
    <w:rsid w:val="00775475"/>
    <w:rsid w:val="0077646F"/>
    <w:rsid w:val="0078183E"/>
    <w:rsid w:val="00784D97"/>
    <w:rsid w:val="00784E20"/>
    <w:rsid w:val="0079112C"/>
    <w:rsid w:val="00792370"/>
    <w:rsid w:val="00792C1C"/>
    <w:rsid w:val="007937E4"/>
    <w:rsid w:val="007950C0"/>
    <w:rsid w:val="007951AE"/>
    <w:rsid w:val="00795D6B"/>
    <w:rsid w:val="007A2C68"/>
    <w:rsid w:val="007B1F78"/>
    <w:rsid w:val="007B39AB"/>
    <w:rsid w:val="007B4494"/>
    <w:rsid w:val="007B77A0"/>
    <w:rsid w:val="007B7C8A"/>
    <w:rsid w:val="007B7CDB"/>
    <w:rsid w:val="007C0091"/>
    <w:rsid w:val="007C159C"/>
    <w:rsid w:val="007C2185"/>
    <w:rsid w:val="007C2368"/>
    <w:rsid w:val="007C2FB9"/>
    <w:rsid w:val="007C37D4"/>
    <w:rsid w:val="007C5792"/>
    <w:rsid w:val="007C73B0"/>
    <w:rsid w:val="007D0AFB"/>
    <w:rsid w:val="007D1EF8"/>
    <w:rsid w:val="007D2680"/>
    <w:rsid w:val="007D5719"/>
    <w:rsid w:val="007D7152"/>
    <w:rsid w:val="007D7669"/>
    <w:rsid w:val="007E278E"/>
    <w:rsid w:val="007E499C"/>
    <w:rsid w:val="007E582D"/>
    <w:rsid w:val="007E5FB3"/>
    <w:rsid w:val="007E6F6D"/>
    <w:rsid w:val="007F2EE6"/>
    <w:rsid w:val="007F32F7"/>
    <w:rsid w:val="007F3AFA"/>
    <w:rsid w:val="007F6E06"/>
    <w:rsid w:val="007F7C9D"/>
    <w:rsid w:val="008001C0"/>
    <w:rsid w:val="00803D07"/>
    <w:rsid w:val="00804425"/>
    <w:rsid w:val="008044EA"/>
    <w:rsid w:val="00805A62"/>
    <w:rsid w:val="008077A2"/>
    <w:rsid w:val="008077A7"/>
    <w:rsid w:val="008079CF"/>
    <w:rsid w:val="00810B5F"/>
    <w:rsid w:val="00813418"/>
    <w:rsid w:val="00814DD2"/>
    <w:rsid w:val="008158B5"/>
    <w:rsid w:val="00816164"/>
    <w:rsid w:val="008161ED"/>
    <w:rsid w:val="00816357"/>
    <w:rsid w:val="0082067E"/>
    <w:rsid w:val="00820A31"/>
    <w:rsid w:val="00823D24"/>
    <w:rsid w:val="0082401C"/>
    <w:rsid w:val="00831DD0"/>
    <w:rsid w:val="008337BC"/>
    <w:rsid w:val="00833806"/>
    <w:rsid w:val="00836A23"/>
    <w:rsid w:val="00837157"/>
    <w:rsid w:val="00845E65"/>
    <w:rsid w:val="00846F18"/>
    <w:rsid w:val="00850D1A"/>
    <w:rsid w:val="00855430"/>
    <w:rsid w:val="008564CA"/>
    <w:rsid w:val="008565B5"/>
    <w:rsid w:val="00856A66"/>
    <w:rsid w:val="00856CA1"/>
    <w:rsid w:val="008572A5"/>
    <w:rsid w:val="00857910"/>
    <w:rsid w:val="00866AAC"/>
    <w:rsid w:val="0086727E"/>
    <w:rsid w:val="008710A5"/>
    <w:rsid w:val="00872DA2"/>
    <w:rsid w:val="008754B1"/>
    <w:rsid w:val="008762A9"/>
    <w:rsid w:val="00877816"/>
    <w:rsid w:val="008814E6"/>
    <w:rsid w:val="008834A2"/>
    <w:rsid w:val="00883911"/>
    <w:rsid w:val="00884288"/>
    <w:rsid w:val="008868D3"/>
    <w:rsid w:val="00887909"/>
    <w:rsid w:val="00891606"/>
    <w:rsid w:val="00891FF6"/>
    <w:rsid w:val="008932FC"/>
    <w:rsid w:val="008933F3"/>
    <w:rsid w:val="00896822"/>
    <w:rsid w:val="008A0A6F"/>
    <w:rsid w:val="008A1AF4"/>
    <w:rsid w:val="008A2151"/>
    <w:rsid w:val="008A561E"/>
    <w:rsid w:val="008A6EA6"/>
    <w:rsid w:val="008A72A1"/>
    <w:rsid w:val="008B0954"/>
    <w:rsid w:val="008B095E"/>
    <w:rsid w:val="008B0BD0"/>
    <w:rsid w:val="008B21DF"/>
    <w:rsid w:val="008B33E6"/>
    <w:rsid w:val="008B5DF7"/>
    <w:rsid w:val="008B792A"/>
    <w:rsid w:val="008C2D9B"/>
    <w:rsid w:val="008C54D9"/>
    <w:rsid w:val="008C5693"/>
    <w:rsid w:val="008C77BB"/>
    <w:rsid w:val="008D2DA9"/>
    <w:rsid w:val="008D5AA9"/>
    <w:rsid w:val="008D6D3D"/>
    <w:rsid w:val="008E2276"/>
    <w:rsid w:val="008E3212"/>
    <w:rsid w:val="008E3B9B"/>
    <w:rsid w:val="008E5F19"/>
    <w:rsid w:val="008E5F86"/>
    <w:rsid w:val="008E6C97"/>
    <w:rsid w:val="008E7146"/>
    <w:rsid w:val="008F1CAF"/>
    <w:rsid w:val="008F1E08"/>
    <w:rsid w:val="008F3A91"/>
    <w:rsid w:val="008F486F"/>
    <w:rsid w:val="008F501D"/>
    <w:rsid w:val="008F5D17"/>
    <w:rsid w:val="009020F4"/>
    <w:rsid w:val="009027E8"/>
    <w:rsid w:val="009044BA"/>
    <w:rsid w:val="0091162C"/>
    <w:rsid w:val="009116E5"/>
    <w:rsid w:val="0091218E"/>
    <w:rsid w:val="00914F2D"/>
    <w:rsid w:val="00920418"/>
    <w:rsid w:val="00921F60"/>
    <w:rsid w:val="00924D8A"/>
    <w:rsid w:val="0092641F"/>
    <w:rsid w:val="00926DA2"/>
    <w:rsid w:val="00930487"/>
    <w:rsid w:val="00930692"/>
    <w:rsid w:val="009364AA"/>
    <w:rsid w:val="00940D54"/>
    <w:rsid w:val="00941195"/>
    <w:rsid w:val="009418C0"/>
    <w:rsid w:val="00941A68"/>
    <w:rsid w:val="00944232"/>
    <w:rsid w:val="00945C56"/>
    <w:rsid w:val="00946965"/>
    <w:rsid w:val="00951819"/>
    <w:rsid w:val="00951AD6"/>
    <w:rsid w:val="00956AF2"/>
    <w:rsid w:val="009666C0"/>
    <w:rsid w:val="00966A60"/>
    <w:rsid w:val="009673BA"/>
    <w:rsid w:val="00967441"/>
    <w:rsid w:val="00972F56"/>
    <w:rsid w:val="0098592B"/>
    <w:rsid w:val="009900DE"/>
    <w:rsid w:val="0099117C"/>
    <w:rsid w:val="0099294F"/>
    <w:rsid w:val="00993854"/>
    <w:rsid w:val="00995892"/>
    <w:rsid w:val="00996B50"/>
    <w:rsid w:val="0099701C"/>
    <w:rsid w:val="009A0A21"/>
    <w:rsid w:val="009A18D6"/>
    <w:rsid w:val="009A1A71"/>
    <w:rsid w:val="009A1B10"/>
    <w:rsid w:val="009A1D61"/>
    <w:rsid w:val="009A4451"/>
    <w:rsid w:val="009A4E3B"/>
    <w:rsid w:val="009B14D0"/>
    <w:rsid w:val="009B14F6"/>
    <w:rsid w:val="009B31F9"/>
    <w:rsid w:val="009B5759"/>
    <w:rsid w:val="009B78EA"/>
    <w:rsid w:val="009C0914"/>
    <w:rsid w:val="009C1D03"/>
    <w:rsid w:val="009C213E"/>
    <w:rsid w:val="009C3B48"/>
    <w:rsid w:val="009C4CB9"/>
    <w:rsid w:val="009C68AD"/>
    <w:rsid w:val="009D0CF1"/>
    <w:rsid w:val="009D2E19"/>
    <w:rsid w:val="009D4363"/>
    <w:rsid w:val="009D528C"/>
    <w:rsid w:val="009D586D"/>
    <w:rsid w:val="009D5FF4"/>
    <w:rsid w:val="009D6BAB"/>
    <w:rsid w:val="009E1C95"/>
    <w:rsid w:val="009E1EB2"/>
    <w:rsid w:val="009E249B"/>
    <w:rsid w:val="009F1B2D"/>
    <w:rsid w:val="009F2426"/>
    <w:rsid w:val="009F45CA"/>
    <w:rsid w:val="009F6010"/>
    <w:rsid w:val="009F7AF4"/>
    <w:rsid w:val="00A02130"/>
    <w:rsid w:val="00A0313E"/>
    <w:rsid w:val="00A0429F"/>
    <w:rsid w:val="00A04870"/>
    <w:rsid w:val="00A061C0"/>
    <w:rsid w:val="00A10733"/>
    <w:rsid w:val="00A1157C"/>
    <w:rsid w:val="00A11728"/>
    <w:rsid w:val="00A1278E"/>
    <w:rsid w:val="00A1343D"/>
    <w:rsid w:val="00A14376"/>
    <w:rsid w:val="00A1702A"/>
    <w:rsid w:val="00A20360"/>
    <w:rsid w:val="00A213CB"/>
    <w:rsid w:val="00A21630"/>
    <w:rsid w:val="00A2298B"/>
    <w:rsid w:val="00A22F08"/>
    <w:rsid w:val="00A232E3"/>
    <w:rsid w:val="00A24050"/>
    <w:rsid w:val="00A24FEC"/>
    <w:rsid w:val="00A25885"/>
    <w:rsid w:val="00A27ED6"/>
    <w:rsid w:val="00A42ABE"/>
    <w:rsid w:val="00A42DF6"/>
    <w:rsid w:val="00A43C67"/>
    <w:rsid w:val="00A44ACB"/>
    <w:rsid w:val="00A45729"/>
    <w:rsid w:val="00A479FC"/>
    <w:rsid w:val="00A55557"/>
    <w:rsid w:val="00A561FF"/>
    <w:rsid w:val="00A5755A"/>
    <w:rsid w:val="00A63DA5"/>
    <w:rsid w:val="00A64F0B"/>
    <w:rsid w:val="00A65863"/>
    <w:rsid w:val="00A66316"/>
    <w:rsid w:val="00A6711F"/>
    <w:rsid w:val="00A6768E"/>
    <w:rsid w:val="00A679A6"/>
    <w:rsid w:val="00A67E7B"/>
    <w:rsid w:val="00A705F1"/>
    <w:rsid w:val="00A713E2"/>
    <w:rsid w:val="00A71608"/>
    <w:rsid w:val="00A71BA2"/>
    <w:rsid w:val="00A7393B"/>
    <w:rsid w:val="00A74346"/>
    <w:rsid w:val="00A776CC"/>
    <w:rsid w:val="00A80CD5"/>
    <w:rsid w:val="00A8257C"/>
    <w:rsid w:val="00A842A8"/>
    <w:rsid w:val="00A914D4"/>
    <w:rsid w:val="00A95DFE"/>
    <w:rsid w:val="00A97983"/>
    <w:rsid w:val="00AA26C6"/>
    <w:rsid w:val="00AA2E96"/>
    <w:rsid w:val="00AA3C38"/>
    <w:rsid w:val="00AA5B3F"/>
    <w:rsid w:val="00AA7C5C"/>
    <w:rsid w:val="00AA7D37"/>
    <w:rsid w:val="00AB3907"/>
    <w:rsid w:val="00AB3DFD"/>
    <w:rsid w:val="00AC2B02"/>
    <w:rsid w:val="00AC46B1"/>
    <w:rsid w:val="00AC73A9"/>
    <w:rsid w:val="00AC7AAC"/>
    <w:rsid w:val="00AD0203"/>
    <w:rsid w:val="00AD15CC"/>
    <w:rsid w:val="00AD6A92"/>
    <w:rsid w:val="00AD7152"/>
    <w:rsid w:val="00AD7622"/>
    <w:rsid w:val="00AE032F"/>
    <w:rsid w:val="00AE2777"/>
    <w:rsid w:val="00AE5411"/>
    <w:rsid w:val="00AE70DE"/>
    <w:rsid w:val="00AE76A4"/>
    <w:rsid w:val="00AF2255"/>
    <w:rsid w:val="00AF3A41"/>
    <w:rsid w:val="00AF56EA"/>
    <w:rsid w:val="00B00832"/>
    <w:rsid w:val="00B01735"/>
    <w:rsid w:val="00B02787"/>
    <w:rsid w:val="00B0457A"/>
    <w:rsid w:val="00B11D2A"/>
    <w:rsid w:val="00B131EA"/>
    <w:rsid w:val="00B13CCB"/>
    <w:rsid w:val="00B142BD"/>
    <w:rsid w:val="00B14B5D"/>
    <w:rsid w:val="00B157E1"/>
    <w:rsid w:val="00B15B01"/>
    <w:rsid w:val="00B202EF"/>
    <w:rsid w:val="00B25B71"/>
    <w:rsid w:val="00B27448"/>
    <w:rsid w:val="00B31513"/>
    <w:rsid w:val="00B36A38"/>
    <w:rsid w:val="00B377E6"/>
    <w:rsid w:val="00B41529"/>
    <w:rsid w:val="00B4227D"/>
    <w:rsid w:val="00B44620"/>
    <w:rsid w:val="00B44E53"/>
    <w:rsid w:val="00B47495"/>
    <w:rsid w:val="00B50207"/>
    <w:rsid w:val="00B51A63"/>
    <w:rsid w:val="00B52471"/>
    <w:rsid w:val="00B52BEF"/>
    <w:rsid w:val="00B534F4"/>
    <w:rsid w:val="00B56900"/>
    <w:rsid w:val="00B57C44"/>
    <w:rsid w:val="00B600DA"/>
    <w:rsid w:val="00B61CF6"/>
    <w:rsid w:val="00B621B4"/>
    <w:rsid w:val="00B64FDA"/>
    <w:rsid w:val="00B70312"/>
    <w:rsid w:val="00B762A4"/>
    <w:rsid w:val="00B777A8"/>
    <w:rsid w:val="00B80AFE"/>
    <w:rsid w:val="00B80CC8"/>
    <w:rsid w:val="00B81303"/>
    <w:rsid w:val="00B81C73"/>
    <w:rsid w:val="00B82912"/>
    <w:rsid w:val="00B8384A"/>
    <w:rsid w:val="00B838E3"/>
    <w:rsid w:val="00B85C97"/>
    <w:rsid w:val="00B8611C"/>
    <w:rsid w:val="00B87C22"/>
    <w:rsid w:val="00B914B3"/>
    <w:rsid w:val="00B91ADC"/>
    <w:rsid w:val="00B91E0D"/>
    <w:rsid w:val="00B9284D"/>
    <w:rsid w:val="00B965F4"/>
    <w:rsid w:val="00B97E80"/>
    <w:rsid w:val="00BA1DA2"/>
    <w:rsid w:val="00BA20E7"/>
    <w:rsid w:val="00BA3B0E"/>
    <w:rsid w:val="00BA7A46"/>
    <w:rsid w:val="00BB0241"/>
    <w:rsid w:val="00BB25AB"/>
    <w:rsid w:val="00BB5E22"/>
    <w:rsid w:val="00BB5F84"/>
    <w:rsid w:val="00BC0CD8"/>
    <w:rsid w:val="00BC2A18"/>
    <w:rsid w:val="00BC3995"/>
    <w:rsid w:val="00BC3B7E"/>
    <w:rsid w:val="00BC654D"/>
    <w:rsid w:val="00BC6C60"/>
    <w:rsid w:val="00BC6CD7"/>
    <w:rsid w:val="00BC7936"/>
    <w:rsid w:val="00BD07C5"/>
    <w:rsid w:val="00BD1493"/>
    <w:rsid w:val="00BD28EB"/>
    <w:rsid w:val="00BD408C"/>
    <w:rsid w:val="00BD43FB"/>
    <w:rsid w:val="00BD4BA8"/>
    <w:rsid w:val="00BE20CA"/>
    <w:rsid w:val="00BE23EE"/>
    <w:rsid w:val="00BE35EF"/>
    <w:rsid w:val="00BE5CF3"/>
    <w:rsid w:val="00BE6093"/>
    <w:rsid w:val="00BE78D8"/>
    <w:rsid w:val="00BF3C78"/>
    <w:rsid w:val="00BF3CA0"/>
    <w:rsid w:val="00BF6154"/>
    <w:rsid w:val="00C01099"/>
    <w:rsid w:val="00C033F9"/>
    <w:rsid w:val="00C03F3B"/>
    <w:rsid w:val="00C06E80"/>
    <w:rsid w:val="00C06FD9"/>
    <w:rsid w:val="00C071BE"/>
    <w:rsid w:val="00C072AD"/>
    <w:rsid w:val="00C13527"/>
    <w:rsid w:val="00C160F3"/>
    <w:rsid w:val="00C16149"/>
    <w:rsid w:val="00C2167F"/>
    <w:rsid w:val="00C21A1A"/>
    <w:rsid w:val="00C23CC7"/>
    <w:rsid w:val="00C24803"/>
    <w:rsid w:val="00C2600D"/>
    <w:rsid w:val="00C26B30"/>
    <w:rsid w:val="00C3134E"/>
    <w:rsid w:val="00C3231E"/>
    <w:rsid w:val="00C3246B"/>
    <w:rsid w:val="00C330F6"/>
    <w:rsid w:val="00C33A83"/>
    <w:rsid w:val="00C35BB7"/>
    <w:rsid w:val="00C373DA"/>
    <w:rsid w:val="00C4022B"/>
    <w:rsid w:val="00C42CC9"/>
    <w:rsid w:val="00C42FEB"/>
    <w:rsid w:val="00C44197"/>
    <w:rsid w:val="00C44D74"/>
    <w:rsid w:val="00C46C35"/>
    <w:rsid w:val="00C470B7"/>
    <w:rsid w:val="00C477BD"/>
    <w:rsid w:val="00C503E7"/>
    <w:rsid w:val="00C50EC2"/>
    <w:rsid w:val="00C53DF6"/>
    <w:rsid w:val="00C57386"/>
    <w:rsid w:val="00C57EAB"/>
    <w:rsid w:val="00C60582"/>
    <w:rsid w:val="00C61544"/>
    <w:rsid w:val="00C61EC3"/>
    <w:rsid w:val="00C6205A"/>
    <w:rsid w:val="00C632B9"/>
    <w:rsid w:val="00C65732"/>
    <w:rsid w:val="00C668C4"/>
    <w:rsid w:val="00C675F8"/>
    <w:rsid w:val="00C7173E"/>
    <w:rsid w:val="00C742F8"/>
    <w:rsid w:val="00C747B3"/>
    <w:rsid w:val="00C77FF1"/>
    <w:rsid w:val="00C81F96"/>
    <w:rsid w:val="00C82F72"/>
    <w:rsid w:val="00C836F5"/>
    <w:rsid w:val="00C842BB"/>
    <w:rsid w:val="00C85577"/>
    <w:rsid w:val="00C856CF"/>
    <w:rsid w:val="00C91C1E"/>
    <w:rsid w:val="00C944CC"/>
    <w:rsid w:val="00C95284"/>
    <w:rsid w:val="00CA00DF"/>
    <w:rsid w:val="00CA2F62"/>
    <w:rsid w:val="00CA316C"/>
    <w:rsid w:val="00CA3DA1"/>
    <w:rsid w:val="00CA59E9"/>
    <w:rsid w:val="00CB03FD"/>
    <w:rsid w:val="00CB3135"/>
    <w:rsid w:val="00CB36B3"/>
    <w:rsid w:val="00CB6879"/>
    <w:rsid w:val="00CC0EA3"/>
    <w:rsid w:val="00CC0F97"/>
    <w:rsid w:val="00CC1C50"/>
    <w:rsid w:val="00CC457D"/>
    <w:rsid w:val="00CC6149"/>
    <w:rsid w:val="00CC78F6"/>
    <w:rsid w:val="00CD2BE2"/>
    <w:rsid w:val="00CD366E"/>
    <w:rsid w:val="00CD44F4"/>
    <w:rsid w:val="00CD599E"/>
    <w:rsid w:val="00CE1585"/>
    <w:rsid w:val="00CE2E6D"/>
    <w:rsid w:val="00CE52CD"/>
    <w:rsid w:val="00CE6F62"/>
    <w:rsid w:val="00CE771F"/>
    <w:rsid w:val="00CE7C7E"/>
    <w:rsid w:val="00CF2B61"/>
    <w:rsid w:val="00CF5A81"/>
    <w:rsid w:val="00CF5F7B"/>
    <w:rsid w:val="00D0094D"/>
    <w:rsid w:val="00D00F8D"/>
    <w:rsid w:val="00D02A58"/>
    <w:rsid w:val="00D035BA"/>
    <w:rsid w:val="00D04D23"/>
    <w:rsid w:val="00D05885"/>
    <w:rsid w:val="00D06EA3"/>
    <w:rsid w:val="00D105F1"/>
    <w:rsid w:val="00D147E7"/>
    <w:rsid w:val="00D172D6"/>
    <w:rsid w:val="00D179CC"/>
    <w:rsid w:val="00D17F2D"/>
    <w:rsid w:val="00D210E3"/>
    <w:rsid w:val="00D2569C"/>
    <w:rsid w:val="00D25DEC"/>
    <w:rsid w:val="00D276ED"/>
    <w:rsid w:val="00D31681"/>
    <w:rsid w:val="00D327BE"/>
    <w:rsid w:val="00D32F9C"/>
    <w:rsid w:val="00D32FC1"/>
    <w:rsid w:val="00D4146A"/>
    <w:rsid w:val="00D41A25"/>
    <w:rsid w:val="00D421EF"/>
    <w:rsid w:val="00D43A15"/>
    <w:rsid w:val="00D448E7"/>
    <w:rsid w:val="00D510EE"/>
    <w:rsid w:val="00D51158"/>
    <w:rsid w:val="00D51C47"/>
    <w:rsid w:val="00D52C41"/>
    <w:rsid w:val="00D53AD7"/>
    <w:rsid w:val="00D56A68"/>
    <w:rsid w:val="00D60DFF"/>
    <w:rsid w:val="00D61D02"/>
    <w:rsid w:val="00D6255F"/>
    <w:rsid w:val="00D627DB"/>
    <w:rsid w:val="00D65CF4"/>
    <w:rsid w:val="00D66A98"/>
    <w:rsid w:val="00D67909"/>
    <w:rsid w:val="00D67B32"/>
    <w:rsid w:val="00D71A13"/>
    <w:rsid w:val="00D7303B"/>
    <w:rsid w:val="00D73813"/>
    <w:rsid w:val="00D74221"/>
    <w:rsid w:val="00D751F8"/>
    <w:rsid w:val="00D82F3C"/>
    <w:rsid w:val="00D8304A"/>
    <w:rsid w:val="00D86C09"/>
    <w:rsid w:val="00D900A1"/>
    <w:rsid w:val="00D95908"/>
    <w:rsid w:val="00D95D14"/>
    <w:rsid w:val="00DA17DF"/>
    <w:rsid w:val="00DA2589"/>
    <w:rsid w:val="00DA39AF"/>
    <w:rsid w:val="00DB4899"/>
    <w:rsid w:val="00DB6A91"/>
    <w:rsid w:val="00DC0A45"/>
    <w:rsid w:val="00DC0C9C"/>
    <w:rsid w:val="00DC1002"/>
    <w:rsid w:val="00DC39B0"/>
    <w:rsid w:val="00DC3D99"/>
    <w:rsid w:val="00DC53E1"/>
    <w:rsid w:val="00DC5D9C"/>
    <w:rsid w:val="00DC6E5B"/>
    <w:rsid w:val="00DC6FFE"/>
    <w:rsid w:val="00DC76F5"/>
    <w:rsid w:val="00DD2634"/>
    <w:rsid w:val="00DD5166"/>
    <w:rsid w:val="00DD6512"/>
    <w:rsid w:val="00DD690E"/>
    <w:rsid w:val="00DD6EC3"/>
    <w:rsid w:val="00DE25FF"/>
    <w:rsid w:val="00DE3795"/>
    <w:rsid w:val="00DE7BAE"/>
    <w:rsid w:val="00DF09C2"/>
    <w:rsid w:val="00DF0EDD"/>
    <w:rsid w:val="00DF1753"/>
    <w:rsid w:val="00DF23CE"/>
    <w:rsid w:val="00DF5AD1"/>
    <w:rsid w:val="00DF5EB0"/>
    <w:rsid w:val="00DF6ABB"/>
    <w:rsid w:val="00E00F14"/>
    <w:rsid w:val="00E0216E"/>
    <w:rsid w:val="00E02B54"/>
    <w:rsid w:val="00E02E2A"/>
    <w:rsid w:val="00E0329F"/>
    <w:rsid w:val="00E04E41"/>
    <w:rsid w:val="00E05801"/>
    <w:rsid w:val="00E07475"/>
    <w:rsid w:val="00E078FF"/>
    <w:rsid w:val="00E122E8"/>
    <w:rsid w:val="00E12642"/>
    <w:rsid w:val="00E12772"/>
    <w:rsid w:val="00E12C2C"/>
    <w:rsid w:val="00E14920"/>
    <w:rsid w:val="00E15543"/>
    <w:rsid w:val="00E15627"/>
    <w:rsid w:val="00E169D0"/>
    <w:rsid w:val="00E16CEB"/>
    <w:rsid w:val="00E204BB"/>
    <w:rsid w:val="00E2196E"/>
    <w:rsid w:val="00E23B49"/>
    <w:rsid w:val="00E25FAF"/>
    <w:rsid w:val="00E27E36"/>
    <w:rsid w:val="00E317AB"/>
    <w:rsid w:val="00E33E9C"/>
    <w:rsid w:val="00E4324E"/>
    <w:rsid w:val="00E44344"/>
    <w:rsid w:val="00E44915"/>
    <w:rsid w:val="00E45574"/>
    <w:rsid w:val="00E51A04"/>
    <w:rsid w:val="00E539B4"/>
    <w:rsid w:val="00E56E3B"/>
    <w:rsid w:val="00E61056"/>
    <w:rsid w:val="00E61303"/>
    <w:rsid w:val="00E624E7"/>
    <w:rsid w:val="00E62B6C"/>
    <w:rsid w:val="00E64316"/>
    <w:rsid w:val="00E646FB"/>
    <w:rsid w:val="00E654BC"/>
    <w:rsid w:val="00E700FE"/>
    <w:rsid w:val="00E70E0D"/>
    <w:rsid w:val="00E71E17"/>
    <w:rsid w:val="00E73115"/>
    <w:rsid w:val="00E734B7"/>
    <w:rsid w:val="00E7353F"/>
    <w:rsid w:val="00E736E1"/>
    <w:rsid w:val="00E7378E"/>
    <w:rsid w:val="00E73DC5"/>
    <w:rsid w:val="00E76F62"/>
    <w:rsid w:val="00E80BAE"/>
    <w:rsid w:val="00E82C92"/>
    <w:rsid w:val="00E82FDE"/>
    <w:rsid w:val="00E830D7"/>
    <w:rsid w:val="00E83E5D"/>
    <w:rsid w:val="00E86434"/>
    <w:rsid w:val="00E87D30"/>
    <w:rsid w:val="00E90F6A"/>
    <w:rsid w:val="00E918DF"/>
    <w:rsid w:val="00E92F16"/>
    <w:rsid w:val="00E94FAF"/>
    <w:rsid w:val="00E969A8"/>
    <w:rsid w:val="00EA1B88"/>
    <w:rsid w:val="00EA240B"/>
    <w:rsid w:val="00EA3359"/>
    <w:rsid w:val="00EA631D"/>
    <w:rsid w:val="00EA67D7"/>
    <w:rsid w:val="00EA68BD"/>
    <w:rsid w:val="00EB2FA4"/>
    <w:rsid w:val="00EB3FBF"/>
    <w:rsid w:val="00EB56AC"/>
    <w:rsid w:val="00EB5749"/>
    <w:rsid w:val="00EB60F6"/>
    <w:rsid w:val="00EB6664"/>
    <w:rsid w:val="00EB7215"/>
    <w:rsid w:val="00EC1C3E"/>
    <w:rsid w:val="00EC2AEB"/>
    <w:rsid w:val="00EC3AB4"/>
    <w:rsid w:val="00EC417A"/>
    <w:rsid w:val="00EC4561"/>
    <w:rsid w:val="00EC62ED"/>
    <w:rsid w:val="00ED1F3D"/>
    <w:rsid w:val="00ED294B"/>
    <w:rsid w:val="00ED50F4"/>
    <w:rsid w:val="00ED5486"/>
    <w:rsid w:val="00ED7E40"/>
    <w:rsid w:val="00EE18A8"/>
    <w:rsid w:val="00EE3629"/>
    <w:rsid w:val="00EE3FCB"/>
    <w:rsid w:val="00EE598E"/>
    <w:rsid w:val="00EF0D5F"/>
    <w:rsid w:val="00EF1DE7"/>
    <w:rsid w:val="00EF319A"/>
    <w:rsid w:val="00EF5D77"/>
    <w:rsid w:val="00F01038"/>
    <w:rsid w:val="00F1342A"/>
    <w:rsid w:val="00F134E5"/>
    <w:rsid w:val="00F208F1"/>
    <w:rsid w:val="00F2185F"/>
    <w:rsid w:val="00F23F84"/>
    <w:rsid w:val="00F24BBD"/>
    <w:rsid w:val="00F25F71"/>
    <w:rsid w:val="00F275DC"/>
    <w:rsid w:val="00F307A5"/>
    <w:rsid w:val="00F33CF4"/>
    <w:rsid w:val="00F34931"/>
    <w:rsid w:val="00F356DC"/>
    <w:rsid w:val="00F36F92"/>
    <w:rsid w:val="00F404EE"/>
    <w:rsid w:val="00F41871"/>
    <w:rsid w:val="00F45F32"/>
    <w:rsid w:val="00F47F38"/>
    <w:rsid w:val="00F507D8"/>
    <w:rsid w:val="00F51CED"/>
    <w:rsid w:val="00F53B13"/>
    <w:rsid w:val="00F56150"/>
    <w:rsid w:val="00F61494"/>
    <w:rsid w:val="00F61B68"/>
    <w:rsid w:val="00F637C1"/>
    <w:rsid w:val="00F661A6"/>
    <w:rsid w:val="00F66AD9"/>
    <w:rsid w:val="00F66E77"/>
    <w:rsid w:val="00F702A6"/>
    <w:rsid w:val="00F70543"/>
    <w:rsid w:val="00F72A53"/>
    <w:rsid w:val="00F744B5"/>
    <w:rsid w:val="00F754E1"/>
    <w:rsid w:val="00F75E45"/>
    <w:rsid w:val="00F8024A"/>
    <w:rsid w:val="00F83BCE"/>
    <w:rsid w:val="00F87FC7"/>
    <w:rsid w:val="00F9163A"/>
    <w:rsid w:val="00F9195B"/>
    <w:rsid w:val="00F92D5A"/>
    <w:rsid w:val="00F9330A"/>
    <w:rsid w:val="00F93663"/>
    <w:rsid w:val="00F959D8"/>
    <w:rsid w:val="00FA0B72"/>
    <w:rsid w:val="00FA1B7B"/>
    <w:rsid w:val="00FA3033"/>
    <w:rsid w:val="00FA74C6"/>
    <w:rsid w:val="00FB2E31"/>
    <w:rsid w:val="00FB576C"/>
    <w:rsid w:val="00FB5FEE"/>
    <w:rsid w:val="00FB6734"/>
    <w:rsid w:val="00FB686E"/>
    <w:rsid w:val="00FC0A9B"/>
    <w:rsid w:val="00FC1F2E"/>
    <w:rsid w:val="00FC21C6"/>
    <w:rsid w:val="00FC5B1B"/>
    <w:rsid w:val="00FD0504"/>
    <w:rsid w:val="00FD1C23"/>
    <w:rsid w:val="00FD4907"/>
    <w:rsid w:val="00FD5A76"/>
    <w:rsid w:val="00FD6167"/>
    <w:rsid w:val="00FD654D"/>
    <w:rsid w:val="00FD7555"/>
    <w:rsid w:val="00FE0351"/>
    <w:rsid w:val="00FE1AF5"/>
    <w:rsid w:val="00FE24B5"/>
    <w:rsid w:val="00FE3012"/>
    <w:rsid w:val="00FE3326"/>
    <w:rsid w:val="00FE4E4F"/>
    <w:rsid w:val="00FF3A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38BDF"/>
  <w15:chartTrackingRefBased/>
  <w15:docId w15:val="{6DDC87D5-2619-4D80-96E1-4359A8CE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lang w:val="ru-RU" w:eastAsia="ru-RU"/>
    </w:rPr>
  </w:style>
  <w:style w:type="paragraph" w:styleId="1">
    <w:name w:val="heading 1"/>
    <w:basedOn w:val="a"/>
    <w:next w:val="a"/>
    <w:link w:val="10"/>
    <w:uiPriority w:val="9"/>
    <w:qFormat/>
    <w:locked/>
    <w:rsid w:val="009666C0"/>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semiHidden/>
    <w:unhideWhenUsed/>
    <w:qFormat/>
    <w:locked/>
    <w:rsid w:val="0059127E"/>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link w:val="30"/>
    <w:uiPriority w:val="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uiPriority w:val="9"/>
    <w:qFormat/>
    <w:locked/>
    <w:rsid w:val="001C7DE2"/>
    <w:pPr>
      <w:spacing w:before="240" w:after="60"/>
      <w:outlineLvl w:val="4"/>
    </w:pPr>
    <w:rPr>
      <w:rFonts w:ascii="Times New Roman" w:hAnsi="Times New Roman" w:cs="Times New Roman"/>
      <w:b/>
      <w:bCs/>
      <w:i/>
      <w:iCs/>
      <w:sz w:val="26"/>
      <w:szCs w:val="26"/>
    </w:rPr>
  </w:style>
  <w:style w:type="paragraph" w:styleId="6">
    <w:name w:val="heading 6"/>
    <w:basedOn w:val="a"/>
    <w:next w:val="a"/>
    <w:link w:val="60"/>
    <w:uiPriority w:val="9"/>
    <w:semiHidden/>
    <w:unhideWhenUsed/>
    <w:qFormat/>
    <w:locked/>
    <w:rsid w:val="0059127E"/>
    <w:pPr>
      <w:keepNext/>
      <w:keepLines/>
      <w:spacing w:before="200" w:after="40" w:line="259"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qFormat/>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B44620"/>
    <w:rPr>
      <w:rFonts w:ascii="Calibri" w:hAnsi="Calibri"/>
      <w:lang w:val="ru-RU" w:eastAsia="ru-RU"/>
    </w:rPr>
  </w:style>
  <w:style w:type="character" w:customStyle="1" w:styleId="ac">
    <w:name w:val="Без інтервалів Знак"/>
    <w:link w:val="ab"/>
    <w:uiPriority w:val="1"/>
    <w:rsid w:val="00B44620"/>
    <w:rPr>
      <w:rFonts w:ascii="Calibri" w:hAnsi="Calibri"/>
      <w:lang w:val="ru-RU" w:eastAsia="ru-RU" w:bidi="ar-SA"/>
    </w:rPr>
  </w:style>
  <w:style w:type="paragraph" w:customStyle="1" w:styleId="Default">
    <w:name w:val="Default"/>
    <w:qFormat/>
    <w:rsid w:val="00C2167F"/>
    <w:pPr>
      <w:autoSpaceDE w:val="0"/>
      <w:autoSpaceDN w:val="0"/>
      <w:adjustRightInd w:val="0"/>
    </w:pPr>
    <w:rPr>
      <w:rFonts w:eastAsia="Calibri"/>
      <w:color w:val="000000"/>
      <w:sz w:val="24"/>
      <w:szCs w:val="24"/>
      <w:lang w:val="ru-RU" w:eastAsia="ru-RU"/>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uiPriority w:val="99"/>
    <w:rsid w:val="00115400"/>
    <w:pPr>
      <w:spacing w:after="120"/>
    </w:pPr>
    <w:rPr>
      <w:rFonts w:cs="Times New Roman"/>
      <w:lang w:val="x-none" w:eastAsia="x-none"/>
    </w:rPr>
  </w:style>
  <w:style w:type="character" w:customStyle="1" w:styleId="ae">
    <w:name w:val="Основний текст Знак"/>
    <w:link w:val="ad"/>
    <w:uiPriority w:val="99"/>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lang w:val="ru-RU" w:eastAsia="ru-RU"/>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lang w:val="ru-RU" w:eastAsia="ru-RU"/>
    </w:rPr>
  </w:style>
  <w:style w:type="paragraph" w:customStyle="1" w:styleId="15">
    <w:name w:val="Абзац списка1"/>
    <w:basedOn w:val="a"/>
    <w:link w:val="ListParagraphChar"/>
    <w:qFormat/>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uiPriority w:val="59"/>
    <w:locked/>
    <w:rsid w:val="00CC457D"/>
    <w:rPr>
      <w:rFonts w:ascii="Calibri" w:eastAsia="SimSun"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1">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2">
    <w:name w:val="Основной текст (2)_"/>
    <w:link w:val="23"/>
    <w:uiPriority w:val="99"/>
    <w:locked/>
    <w:rsid w:val="00414708"/>
    <w:rPr>
      <w:b/>
      <w:spacing w:val="9"/>
      <w:shd w:val="clear" w:color="auto" w:fill="FFFFFF"/>
    </w:rPr>
  </w:style>
  <w:style w:type="paragraph" w:customStyle="1" w:styleId="23">
    <w:name w:val="Основной текст (2)"/>
    <w:basedOn w:val="a"/>
    <w:link w:val="22"/>
    <w:uiPriority w:val="99"/>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7">
    <w:name w:val="Основной текст_"/>
    <w:link w:val="24"/>
    <w:uiPriority w:val="99"/>
    <w:locked/>
    <w:rsid w:val="00414708"/>
    <w:rPr>
      <w:spacing w:val="10"/>
      <w:sz w:val="17"/>
      <w:shd w:val="clear" w:color="auto" w:fill="FFFFFF"/>
    </w:rPr>
  </w:style>
  <w:style w:type="paragraph" w:customStyle="1" w:styleId="24">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eastAsia="zh-CN" w:bidi="hi-IN"/>
    </w:rPr>
  </w:style>
  <w:style w:type="paragraph" w:styleId="25">
    <w:name w:val="Body Text Indent 2"/>
    <w:basedOn w:val="a"/>
    <w:link w:val="26"/>
    <w:uiPriority w:val="99"/>
    <w:semiHidden/>
    <w:unhideWhenUsed/>
    <w:rsid w:val="00363EA5"/>
    <w:pPr>
      <w:spacing w:after="120" w:line="480" w:lineRule="auto"/>
      <w:ind w:left="283"/>
    </w:pPr>
    <w:rPr>
      <w:rFonts w:cs="Times New Roman"/>
    </w:rPr>
  </w:style>
  <w:style w:type="character" w:customStyle="1" w:styleId="26">
    <w:name w:val="Основний текст з відступом 2 Знак"/>
    <w:link w:val="25"/>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uiPriority w:val="99"/>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7">
    <w:name w:val="Незакрита згадка2"/>
    <w:uiPriority w:val="99"/>
    <w:semiHidden/>
    <w:unhideWhenUsed/>
    <w:rsid w:val="00F41871"/>
    <w:rPr>
      <w:color w:val="605E5C"/>
      <w:shd w:val="clear" w:color="auto" w:fill="E1DFDD"/>
    </w:rPr>
  </w:style>
  <w:style w:type="character" w:customStyle="1" w:styleId="value">
    <w:name w:val="value"/>
    <w:uiPriority w:val="99"/>
    <w:qFormat/>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eastAsia="en-US"/>
    </w:rPr>
  </w:style>
  <w:style w:type="character" w:customStyle="1" w:styleId="af9">
    <w:name w:val="Без интервала Знак"/>
    <w:link w:val="18"/>
    <w:uiPriority w:val="99"/>
    <w:locked/>
    <w:rsid w:val="001C7DE2"/>
    <w:rPr>
      <w:rFonts w:ascii="Calibri" w:hAnsi="Calibri"/>
      <w:sz w:val="22"/>
      <w:szCs w:val="22"/>
      <w:lang w:eastAsia="en-US" w:bidi="ar-SA"/>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1">
    <w:name w:val="Основний текст (6)_"/>
    <w:link w:val="62"/>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2">
    <w:name w:val="Основний текст (6)"/>
    <w:basedOn w:val="a"/>
    <w:link w:val="61"/>
    <w:rsid w:val="00891606"/>
    <w:pPr>
      <w:widowControl w:val="0"/>
      <w:shd w:val="clear" w:color="auto" w:fill="FFFFFF"/>
      <w:spacing w:after="300" w:line="523" w:lineRule="exact"/>
    </w:pPr>
    <w:rPr>
      <w:rFonts w:ascii="Times New Roman" w:hAnsi="Times New Roman" w:cs="Times New Roman"/>
      <w:i/>
      <w:iCs/>
      <w:sz w:val="30"/>
      <w:szCs w:val="30"/>
      <w:lang w:val="x-none" w:eastAsia="x-none"/>
    </w:rPr>
  </w:style>
  <w:style w:type="character" w:customStyle="1" w:styleId="28">
    <w:name w:val="Основний текст (2)_"/>
    <w:link w:val="29"/>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9">
    <w:name w:val="Основний текст (2)"/>
    <w:basedOn w:val="a"/>
    <w:link w:val="28"/>
    <w:rsid w:val="00891606"/>
    <w:pPr>
      <w:widowControl w:val="0"/>
      <w:shd w:val="clear" w:color="auto" w:fill="FFFFFF"/>
      <w:spacing w:line="0" w:lineRule="atLeast"/>
    </w:pPr>
    <w:rPr>
      <w:rFonts w:ascii="Times New Roman" w:hAnsi="Times New Roman" w:cs="Times New Roman"/>
      <w:sz w:val="20"/>
      <w:szCs w:val="20"/>
      <w:lang w:val="x-none" w:eastAsia="x-none"/>
    </w:rPr>
  </w:style>
  <w:style w:type="character" w:customStyle="1" w:styleId="apple-style-span">
    <w:name w:val="apple-style-span"/>
    <w:qFormat/>
    <w:rsid w:val="00B965F4"/>
  </w:style>
  <w:style w:type="character" w:customStyle="1" w:styleId="rvts9">
    <w:name w:val="rvts9"/>
    <w:basedOn w:val="a0"/>
    <w:rsid w:val="00E00F14"/>
  </w:style>
  <w:style w:type="character" w:customStyle="1" w:styleId="afa">
    <w:name w:val="Выделение жирным"/>
    <w:qFormat/>
    <w:rsid w:val="00884288"/>
    <w:rPr>
      <w:b/>
      <w:bCs/>
    </w:rPr>
  </w:style>
  <w:style w:type="character" w:styleId="afb">
    <w:name w:val="FollowedHyperlink"/>
    <w:uiPriority w:val="99"/>
    <w:semiHidden/>
    <w:unhideWhenUsed/>
    <w:rsid w:val="00FA74C6"/>
    <w:rPr>
      <w:color w:val="954F72"/>
      <w:u w:val="single"/>
    </w:rPr>
  </w:style>
  <w:style w:type="paragraph" w:customStyle="1" w:styleId="ng-star-inserted">
    <w:name w:val="ng-star-inserted"/>
    <w:basedOn w:val="a"/>
    <w:rsid w:val="00737014"/>
    <w:pPr>
      <w:spacing w:before="100" w:beforeAutospacing="1" w:after="100" w:afterAutospacing="1"/>
    </w:pPr>
    <w:rPr>
      <w:rFonts w:ascii="Times New Roman" w:hAnsi="Times New Roman" w:cs="Times New Roman"/>
      <w:sz w:val="24"/>
      <w:szCs w:val="24"/>
      <w:lang w:val="uk-UA" w:eastAsia="uk-UA"/>
    </w:rPr>
  </w:style>
  <w:style w:type="character" w:customStyle="1" w:styleId="ng-star-inserted1">
    <w:name w:val="ng-star-inserted1"/>
    <w:basedOn w:val="a0"/>
    <w:rsid w:val="00737014"/>
  </w:style>
  <w:style w:type="paragraph" w:styleId="afc">
    <w:name w:val="Plain Text"/>
    <w:basedOn w:val="a"/>
    <w:link w:val="afd"/>
    <w:uiPriority w:val="99"/>
    <w:unhideWhenUsed/>
    <w:rsid w:val="00FA1B7B"/>
    <w:rPr>
      <w:rFonts w:ascii="Calibri" w:eastAsia="Calibri" w:hAnsi="Calibri" w:cs="Times New Roman"/>
      <w:sz w:val="22"/>
      <w:szCs w:val="21"/>
      <w:lang w:val="uk-UA" w:eastAsia="en-US"/>
    </w:rPr>
  </w:style>
  <w:style w:type="character" w:customStyle="1" w:styleId="afd">
    <w:name w:val="Текст Знак"/>
    <w:link w:val="afc"/>
    <w:uiPriority w:val="99"/>
    <w:rsid w:val="00FA1B7B"/>
    <w:rPr>
      <w:rFonts w:ascii="Calibri" w:eastAsia="Calibri" w:hAnsi="Calibri"/>
      <w:sz w:val="22"/>
      <w:szCs w:val="21"/>
      <w:lang w:eastAsia="en-US"/>
    </w:rPr>
  </w:style>
  <w:style w:type="paragraph" w:customStyle="1" w:styleId="19">
    <w:name w:val="Стиль1"/>
    <w:basedOn w:val="a"/>
    <w:autoRedefine/>
    <w:rsid w:val="00D71A13"/>
    <w:pPr>
      <w:ind w:firstLine="708"/>
      <w:jc w:val="both"/>
    </w:pPr>
    <w:rPr>
      <w:rFonts w:ascii="Times New Roman" w:hAnsi="Times New Roman" w:cs="Times New Roman"/>
      <w:sz w:val="24"/>
      <w:szCs w:val="24"/>
      <w:lang w:val="uk-UA"/>
    </w:rPr>
  </w:style>
  <w:style w:type="character" w:customStyle="1" w:styleId="20">
    <w:name w:val="Заголовок 2 Знак"/>
    <w:basedOn w:val="a0"/>
    <w:link w:val="2"/>
    <w:uiPriority w:val="9"/>
    <w:semiHidden/>
    <w:rsid w:val="0059127E"/>
    <w:rPr>
      <w:rFonts w:ascii="Calibri" w:eastAsia="Calibri" w:hAnsi="Calibri" w:cs="Calibri"/>
      <w:b/>
      <w:sz w:val="36"/>
      <w:szCs w:val="36"/>
      <w:lang w:eastAsia="ru-RU"/>
    </w:rPr>
  </w:style>
  <w:style w:type="character" w:customStyle="1" w:styleId="60">
    <w:name w:val="Заголовок 6 Знак"/>
    <w:basedOn w:val="a0"/>
    <w:link w:val="6"/>
    <w:uiPriority w:val="9"/>
    <w:semiHidden/>
    <w:rsid w:val="0059127E"/>
    <w:rPr>
      <w:rFonts w:ascii="Calibri" w:eastAsia="Calibri" w:hAnsi="Calibri" w:cs="Calibri"/>
      <w:b/>
      <w:lang w:eastAsia="ru-RU"/>
    </w:rPr>
  </w:style>
  <w:style w:type="table" w:customStyle="1" w:styleId="TableNormal">
    <w:name w:val="Table Normal"/>
    <w:rsid w:val="0059127E"/>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e">
    <w:name w:val="Title"/>
    <w:basedOn w:val="a"/>
    <w:next w:val="a"/>
    <w:link w:val="aff"/>
    <w:uiPriority w:val="10"/>
    <w:qFormat/>
    <w:locked/>
    <w:rsid w:val="0059127E"/>
    <w:pPr>
      <w:keepNext/>
      <w:keepLines/>
      <w:spacing w:before="480" w:after="120" w:line="259" w:lineRule="auto"/>
    </w:pPr>
    <w:rPr>
      <w:rFonts w:ascii="Calibri" w:eastAsia="Calibri" w:hAnsi="Calibri" w:cs="Calibri"/>
      <w:b/>
      <w:sz w:val="72"/>
      <w:szCs w:val="72"/>
      <w:lang w:val="uk-UA"/>
    </w:rPr>
  </w:style>
  <w:style w:type="character" w:customStyle="1" w:styleId="aff">
    <w:name w:val="Назва Знак"/>
    <w:basedOn w:val="a0"/>
    <w:link w:val="afe"/>
    <w:uiPriority w:val="10"/>
    <w:rsid w:val="0059127E"/>
    <w:rPr>
      <w:rFonts w:ascii="Calibri" w:eastAsia="Calibri" w:hAnsi="Calibri" w:cs="Calibri"/>
      <w:b/>
      <w:sz w:val="72"/>
      <w:szCs w:val="72"/>
      <w:lang w:eastAsia="ru-RU"/>
    </w:rPr>
  </w:style>
  <w:style w:type="paragraph" w:styleId="aff0">
    <w:name w:val="Subtitle"/>
    <w:basedOn w:val="a"/>
    <w:next w:val="a"/>
    <w:link w:val="aff1"/>
    <w:locked/>
    <w:rsid w:val="0059127E"/>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1">
    <w:name w:val="Підзаголовок Знак"/>
    <w:basedOn w:val="a0"/>
    <w:link w:val="aff0"/>
    <w:rsid w:val="0059127E"/>
    <w:rPr>
      <w:rFonts w:ascii="Georgia" w:eastAsia="Georgia" w:hAnsi="Georgia" w:cs="Georgia"/>
      <w:i/>
      <w:color w:val="666666"/>
      <w:sz w:val="48"/>
      <w:szCs w:val="48"/>
      <w:lang w:eastAsia="ru-RU"/>
    </w:rPr>
  </w:style>
  <w:style w:type="character" w:styleId="aff2">
    <w:name w:val="annotation reference"/>
    <w:basedOn w:val="a0"/>
    <w:uiPriority w:val="99"/>
    <w:semiHidden/>
    <w:unhideWhenUsed/>
    <w:rsid w:val="0059127E"/>
    <w:rPr>
      <w:sz w:val="16"/>
      <w:szCs w:val="16"/>
    </w:rPr>
  </w:style>
  <w:style w:type="paragraph" w:styleId="aff3">
    <w:name w:val="annotation text"/>
    <w:basedOn w:val="a"/>
    <w:link w:val="aff4"/>
    <w:uiPriority w:val="99"/>
    <w:semiHidden/>
    <w:unhideWhenUsed/>
    <w:rsid w:val="0059127E"/>
    <w:pPr>
      <w:spacing w:after="160"/>
    </w:pPr>
    <w:rPr>
      <w:rFonts w:ascii="Calibri" w:eastAsia="Calibri" w:hAnsi="Calibri" w:cs="Calibri"/>
      <w:sz w:val="20"/>
      <w:szCs w:val="20"/>
      <w:lang w:val="uk-UA"/>
    </w:rPr>
  </w:style>
  <w:style w:type="character" w:customStyle="1" w:styleId="aff4">
    <w:name w:val="Текст примітки Знак"/>
    <w:basedOn w:val="a0"/>
    <w:link w:val="aff3"/>
    <w:uiPriority w:val="99"/>
    <w:semiHidden/>
    <w:rsid w:val="0059127E"/>
    <w:rPr>
      <w:rFonts w:ascii="Calibri" w:eastAsia="Calibri" w:hAnsi="Calibri" w:cs="Calibri"/>
      <w:lang w:eastAsia="ru-RU"/>
    </w:rPr>
  </w:style>
  <w:style w:type="paragraph" w:styleId="aff5">
    <w:name w:val="annotation subject"/>
    <w:basedOn w:val="aff3"/>
    <w:next w:val="aff3"/>
    <w:link w:val="aff6"/>
    <w:uiPriority w:val="99"/>
    <w:semiHidden/>
    <w:unhideWhenUsed/>
    <w:rsid w:val="0059127E"/>
    <w:rPr>
      <w:b/>
      <w:bCs/>
    </w:rPr>
  </w:style>
  <w:style w:type="character" w:customStyle="1" w:styleId="aff6">
    <w:name w:val="Тема примітки Знак"/>
    <w:basedOn w:val="aff4"/>
    <w:link w:val="aff5"/>
    <w:uiPriority w:val="99"/>
    <w:semiHidden/>
    <w:rsid w:val="0059127E"/>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0877">
      <w:bodyDiv w:val="1"/>
      <w:marLeft w:val="0"/>
      <w:marRight w:val="0"/>
      <w:marTop w:val="0"/>
      <w:marBottom w:val="0"/>
      <w:divBdr>
        <w:top w:val="none" w:sz="0" w:space="0" w:color="auto"/>
        <w:left w:val="none" w:sz="0" w:space="0" w:color="auto"/>
        <w:bottom w:val="none" w:sz="0" w:space="0" w:color="auto"/>
        <w:right w:val="none" w:sz="0" w:space="0" w:color="auto"/>
      </w:divBdr>
    </w:div>
    <w:div w:id="406268912">
      <w:bodyDiv w:val="1"/>
      <w:marLeft w:val="0"/>
      <w:marRight w:val="0"/>
      <w:marTop w:val="0"/>
      <w:marBottom w:val="0"/>
      <w:divBdr>
        <w:top w:val="none" w:sz="0" w:space="0" w:color="auto"/>
        <w:left w:val="none" w:sz="0" w:space="0" w:color="auto"/>
        <w:bottom w:val="none" w:sz="0" w:space="0" w:color="auto"/>
        <w:right w:val="none" w:sz="0" w:space="0" w:color="auto"/>
      </w:divBdr>
    </w:div>
    <w:div w:id="531843475">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202091949">
      <w:bodyDiv w:val="1"/>
      <w:marLeft w:val="0"/>
      <w:marRight w:val="0"/>
      <w:marTop w:val="0"/>
      <w:marBottom w:val="0"/>
      <w:divBdr>
        <w:top w:val="none" w:sz="0" w:space="0" w:color="auto"/>
        <w:left w:val="none" w:sz="0" w:space="0" w:color="auto"/>
        <w:bottom w:val="none" w:sz="0" w:space="0" w:color="auto"/>
        <w:right w:val="none" w:sz="0" w:space="0" w:color="auto"/>
      </w:divBdr>
    </w:div>
    <w:div w:id="1458572263">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889804785">
      <w:bodyDiv w:val="1"/>
      <w:marLeft w:val="0"/>
      <w:marRight w:val="0"/>
      <w:marTop w:val="0"/>
      <w:marBottom w:val="0"/>
      <w:divBdr>
        <w:top w:val="none" w:sz="0" w:space="0" w:color="auto"/>
        <w:left w:val="none" w:sz="0" w:space="0" w:color="auto"/>
        <w:bottom w:val="none" w:sz="0" w:space="0" w:color="auto"/>
        <w:right w:val="none" w:sz="0" w:space="0" w:color="auto"/>
      </w:divBdr>
    </w:div>
    <w:div w:id="1989017983">
      <w:bodyDiv w:val="1"/>
      <w:marLeft w:val="0"/>
      <w:marRight w:val="0"/>
      <w:marTop w:val="0"/>
      <w:marBottom w:val="0"/>
      <w:divBdr>
        <w:top w:val="none" w:sz="0" w:space="0" w:color="auto"/>
        <w:left w:val="none" w:sz="0" w:space="0" w:color="auto"/>
        <w:bottom w:val="none" w:sz="0" w:space="0" w:color="auto"/>
        <w:right w:val="none" w:sz="0" w:space="0" w:color="auto"/>
      </w:divBdr>
      <w:divsChild>
        <w:div w:id="65609183">
          <w:marLeft w:val="0"/>
          <w:marRight w:val="0"/>
          <w:marTop w:val="0"/>
          <w:marBottom w:val="180"/>
          <w:divBdr>
            <w:top w:val="none" w:sz="0" w:space="0" w:color="auto"/>
            <w:left w:val="none" w:sz="0" w:space="0" w:color="auto"/>
            <w:bottom w:val="none" w:sz="0" w:space="0" w:color="auto"/>
            <w:right w:val="none" w:sz="0" w:space="0" w:color="auto"/>
          </w:divBdr>
        </w:div>
        <w:div w:id="88043215">
          <w:marLeft w:val="0"/>
          <w:marRight w:val="0"/>
          <w:marTop w:val="0"/>
          <w:marBottom w:val="180"/>
          <w:divBdr>
            <w:top w:val="none" w:sz="0" w:space="0" w:color="auto"/>
            <w:left w:val="none" w:sz="0" w:space="0" w:color="auto"/>
            <w:bottom w:val="none" w:sz="0" w:space="0" w:color="auto"/>
            <w:right w:val="none" w:sz="0" w:space="0" w:color="auto"/>
          </w:divBdr>
        </w:div>
        <w:div w:id="167909866">
          <w:marLeft w:val="0"/>
          <w:marRight w:val="0"/>
          <w:marTop w:val="0"/>
          <w:marBottom w:val="180"/>
          <w:divBdr>
            <w:top w:val="none" w:sz="0" w:space="0" w:color="auto"/>
            <w:left w:val="none" w:sz="0" w:space="0" w:color="auto"/>
            <w:bottom w:val="none" w:sz="0" w:space="0" w:color="auto"/>
            <w:right w:val="none" w:sz="0" w:space="0" w:color="auto"/>
          </w:divBdr>
        </w:div>
        <w:div w:id="191696685">
          <w:marLeft w:val="0"/>
          <w:marRight w:val="0"/>
          <w:marTop w:val="0"/>
          <w:marBottom w:val="180"/>
          <w:divBdr>
            <w:top w:val="none" w:sz="0" w:space="0" w:color="auto"/>
            <w:left w:val="none" w:sz="0" w:space="0" w:color="auto"/>
            <w:bottom w:val="none" w:sz="0" w:space="0" w:color="auto"/>
            <w:right w:val="none" w:sz="0" w:space="0" w:color="auto"/>
          </w:divBdr>
        </w:div>
        <w:div w:id="228998850">
          <w:marLeft w:val="0"/>
          <w:marRight w:val="0"/>
          <w:marTop w:val="0"/>
          <w:marBottom w:val="180"/>
          <w:divBdr>
            <w:top w:val="none" w:sz="0" w:space="0" w:color="auto"/>
            <w:left w:val="none" w:sz="0" w:space="0" w:color="auto"/>
            <w:bottom w:val="none" w:sz="0" w:space="0" w:color="auto"/>
            <w:right w:val="none" w:sz="0" w:space="0" w:color="auto"/>
          </w:divBdr>
        </w:div>
        <w:div w:id="250966539">
          <w:marLeft w:val="0"/>
          <w:marRight w:val="0"/>
          <w:marTop w:val="0"/>
          <w:marBottom w:val="180"/>
          <w:divBdr>
            <w:top w:val="none" w:sz="0" w:space="0" w:color="auto"/>
            <w:left w:val="none" w:sz="0" w:space="0" w:color="auto"/>
            <w:bottom w:val="none" w:sz="0" w:space="0" w:color="auto"/>
            <w:right w:val="none" w:sz="0" w:space="0" w:color="auto"/>
          </w:divBdr>
        </w:div>
        <w:div w:id="438837219">
          <w:marLeft w:val="0"/>
          <w:marRight w:val="0"/>
          <w:marTop w:val="0"/>
          <w:marBottom w:val="180"/>
          <w:divBdr>
            <w:top w:val="none" w:sz="0" w:space="0" w:color="auto"/>
            <w:left w:val="none" w:sz="0" w:space="0" w:color="auto"/>
            <w:bottom w:val="none" w:sz="0" w:space="0" w:color="auto"/>
            <w:right w:val="none" w:sz="0" w:space="0" w:color="auto"/>
          </w:divBdr>
        </w:div>
        <w:div w:id="555551640">
          <w:marLeft w:val="0"/>
          <w:marRight w:val="0"/>
          <w:marTop w:val="0"/>
          <w:marBottom w:val="180"/>
          <w:divBdr>
            <w:top w:val="none" w:sz="0" w:space="0" w:color="auto"/>
            <w:left w:val="none" w:sz="0" w:space="0" w:color="auto"/>
            <w:bottom w:val="none" w:sz="0" w:space="0" w:color="auto"/>
            <w:right w:val="none" w:sz="0" w:space="0" w:color="auto"/>
          </w:divBdr>
        </w:div>
        <w:div w:id="941643237">
          <w:marLeft w:val="0"/>
          <w:marRight w:val="0"/>
          <w:marTop w:val="0"/>
          <w:marBottom w:val="180"/>
          <w:divBdr>
            <w:top w:val="none" w:sz="0" w:space="0" w:color="auto"/>
            <w:left w:val="none" w:sz="0" w:space="0" w:color="auto"/>
            <w:bottom w:val="none" w:sz="0" w:space="0" w:color="auto"/>
            <w:right w:val="none" w:sz="0" w:space="0" w:color="auto"/>
          </w:divBdr>
        </w:div>
        <w:div w:id="954597625">
          <w:marLeft w:val="0"/>
          <w:marRight w:val="0"/>
          <w:marTop w:val="0"/>
          <w:marBottom w:val="180"/>
          <w:divBdr>
            <w:top w:val="none" w:sz="0" w:space="0" w:color="auto"/>
            <w:left w:val="none" w:sz="0" w:space="0" w:color="auto"/>
            <w:bottom w:val="none" w:sz="0" w:space="0" w:color="auto"/>
            <w:right w:val="none" w:sz="0" w:space="0" w:color="auto"/>
          </w:divBdr>
        </w:div>
        <w:div w:id="1008019914">
          <w:marLeft w:val="0"/>
          <w:marRight w:val="0"/>
          <w:marTop w:val="0"/>
          <w:marBottom w:val="180"/>
          <w:divBdr>
            <w:top w:val="none" w:sz="0" w:space="0" w:color="auto"/>
            <w:left w:val="none" w:sz="0" w:space="0" w:color="auto"/>
            <w:bottom w:val="none" w:sz="0" w:space="0" w:color="auto"/>
            <w:right w:val="none" w:sz="0" w:space="0" w:color="auto"/>
          </w:divBdr>
        </w:div>
        <w:div w:id="1032652802">
          <w:marLeft w:val="0"/>
          <w:marRight w:val="0"/>
          <w:marTop w:val="0"/>
          <w:marBottom w:val="180"/>
          <w:divBdr>
            <w:top w:val="none" w:sz="0" w:space="0" w:color="auto"/>
            <w:left w:val="none" w:sz="0" w:space="0" w:color="auto"/>
            <w:bottom w:val="none" w:sz="0" w:space="0" w:color="auto"/>
            <w:right w:val="none" w:sz="0" w:space="0" w:color="auto"/>
          </w:divBdr>
        </w:div>
        <w:div w:id="1092118961">
          <w:marLeft w:val="0"/>
          <w:marRight w:val="0"/>
          <w:marTop w:val="0"/>
          <w:marBottom w:val="180"/>
          <w:divBdr>
            <w:top w:val="none" w:sz="0" w:space="0" w:color="auto"/>
            <w:left w:val="none" w:sz="0" w:space="0" w:color="auto"/>
            <w:bottom w:val="none" w:sz="0" w:space="0" w:color="auto"/>
            <w:right w:val="none" w:sz="0" w:space="0" w:color="auto"/>
          </w:divBdr>
        </w:div>
        <w:div w:id="1425565443">
          <w:marLeft w:val="0"/>
          <w:marRight w:val="0"/>
          <w:marTop w:val="0"/>
          <w:marBottom w:val="180"/>
          <w:divBdr>
            <w:top w:val="none" w:sz="0" w:space="0" w:color="auto"/>
            <w:left w:val="none" w:sz="0" w:space="0" w:color="auto"/>
            <w:bottom w:val="none" w:sz="0" w:space="0" w:color="auto"/>
            <w:right w:val="none" w:sz="0" w:space="0" w:color="auto"/>
          </w:divBdr>
        </w:div>
        <w:div w:id="1431928270">
          <w:marLeft w:val="0"/>
          <w:marRight w:val="0"/>
          <w:marTop w:val="0"/>
          <w:marBottom w:val="180"/>
          <w:divBdr>
            <w:top w:val="none" w:sz="0" w:space="0" w:color="auto"/>
            <w:left w:val="none" w:sz="0" w:space="0" w:color="auto"/>
            <w:bottom w:val="none" w:sz="0" w:space="0" w:color="auto"/>
            <w:right w:val="none" w:sz="0" w:space="0" w:color="auto"/>
          </w:divBdr>
        </w:div>
        <w:div w:id="1433672729">
          <w:marLeft w:val="0"/>
          <w:marRight w:val="0"/>
          <w:marTop w:val="0"/>
          <w:marBottom w:val="180"/>
          <w:divBdr>
            <w:top w:val="none" w:sz="0" w:space="0" w:color="auto"/>
            <w:left w:val="none" w:sz="0" w:space="0" w:color="auto"/>
            <w:bottom w:val="none" w:sz="0" w:space="0" w:color="auto"/>
            <w:right w:val="none" w:sz="0" w:space="0" w:color="auto"/>
          </w:divBdr>
        </w:div>
        <w:div w:id="1466434160">
          <w:marLeft w:val="0"/>
          <w:marRight w:val="0"/>
          <w:marTop w:val="0"/>
          <w:marBottom w:val="180"/>
          <w:divBdr>
            <w:top w:val="none" w:sz="0" w:space="0" w:color="auto"/>
            <w:left w:val="none" w:sz="0" w:space="0" w:color="auto"/>
            <w:bottom w:val="none" w:sz="0" w:space="0" w:color="auto"/>
            <w:right w:val="none" w:sz="0" w:space="0" w:color="auto"/>
          </w:divBdr>
        </w:div>
        <w:div w:id="1495300601">
          <w:marLeft w:val="0"/>
          <w:marRight w:val="0"/>
          <w:marTop w:val="0"/>
          <w:marBottom w:val="180"/>
          <w:divBdr>
            <w:top w:val="none" w:sz="0" w:space="0" w:color="auto"/>
            <w:left w:val="none" w:sz="0" w:space="0" w:color="auto"/>
            <w:bottom w:val="none" w:sz="0" w:space="0" w:color="auto"/>
            <w:right w:val="none" w:sz="0" w:space="0" w:color="auto"/>
          </w:divBdr>
        </w:div>
        <w:div w:id="1518620113">
          <w:marLeft w:val="0"/>
          <w:marRight w:val="0"/>
          <w:marTop w:val="0"/>
          <w:marBottom w:val="180"/>
          <w:divBdr>
            <w:top w:val="none" w:sz="0" w:space="0" w:color="auto"/>
            <w:left w:val="none" w:sz="0" w:space="0" w:color="auto"/>
            <w:bottom w:val="none" w:sz="0" w:space="0" w:color="auto"/>
            <w:right w:val="none" w:sz="0" w:space="0" w:color="auto"/>
          </w:divBdr>
        </w:div>
        <w:div w:id="1548909802">
          <w:marLeft w:val="0"/>
          <w:marRight w:val="0"/>
          <w:marTop w:val="0"/>
          <w:marBottom w:val="180"/>
          <w:divBdr>
            <w:top w:val="none" w:sz="0" w:space="0" w:color="auto"/>
            <w:left w:val="none" w:sz="0" w:space="0" w:color="auto"/>
            <w:bottom w:val="none" w:sz="0" w:space="0" w:color="auto"/>
            <w:right w:val="none" w:sz="0" w:space="0" w:color="auto"/>
          </w:divBdr>
        </w:div>
        <w:div w:id="1649289153">
          <w:marLeft w:val="0"/>
          <w:marRight w:val="0"/>
          <w:marTop w:val="0"/>
          <w:marBottom w:val="180"/>
          <w:divBdr>
            <w:top w:val="none" w:sz="0" w:space="0" w:color="auto"/>
            <w:left w:val="none" w:sz="0" w:space="0" w:color="auto"/>
            <w:bottom w:val="none" w:sz="0" w:space="0" w:color="auto"/>
            <w:right w:val="none" w:sz="0" w:space="0" w:color="auto"/>
          </w:divBdr>
        </w:div>
        <w:div w:id="1657488795">
          <w:marLeft w:val="0"/>
          <w:marRight w:val="0"/>
          <w:marTop w:val="0"/>
          <w:marBottom w:val="180"/>
          <w:divBdr>
            <w:top w:val="none" w:sz="0" w:space="0" w:color="auto"/>
            <w:left w:val="none" w:sz="0" w:space="0" w:color="auto"/>
            <w:bottom w:val="none" w:sz="0" w:space="0" w:color="auto"/>
            <w:right w:val="none" w:sz="0" w:space="0" w:color="auto"/>
          </w:divBdr>
        </w:div>
        <w:div w:id="1742286645">
          <w:marLeft w:val="0"/>
          <w:marRight w:val="0"/>
          <w:marTop w:val="0"/>
          <w:marBottom w:val="180"/>
          <w:divBdr>
            <w:top w:val="none" w:sz="0" w:space="0" w:color="auto"/>
            <w:left w:val="none" w:sz="0" w:space="0" w:color="auto"/>
            <w:bottom w:val="none" w:sz="0" w:space="0" w:color="auto"/>
            <w:right w:val="none" w:sz="0" w:space="0" w:color="auto"/>
          </w:divBdr>
        </w:div>
        <w:div w:id="1884367082">
          <w:marLeft w:val="0"/>
          <w:marRight w:val="0"/>
          <w:marTop w:val="0"/>
          <w:marBottom w:val="180"/>
          <w:divBdr>
            <w:top w:val="none" w:sz="0" w:space="0" w:color="auto"/>
            <w:left w:val="none" w:sz="0" w:space="0" w:color="auto"/>
            <w:bottom w:val="none" w:sz="0" w:space="0" w:color="auto"/>
            <w:right w:val="none" w:sz="0" w:space="0" w:color="auto"/>
          </w:divBdr>
        </w:div>
        <w:div w:id="1908497556">
          <w:marLeft w:val="0"/>
          <w:marRight w:val="0"/>
          <w:marTop w:val="0"/>
          <w:marBottom w:val="180"/>
          <w:divBdr>
            <w:top w:val="none" w:sz="0" w:space="0" w:color="auto"/>
            <w:left w:val="none" w:sz="0" w:space="0" w:color="auto"/>
            <w:bottom w:val="none" w:sz="0" w:space="0" w:color="auto"/>
            <w:right w:val="none" w:sz="0" w:space="0" w:color="auto"/>
          </w:divBdr>
        </w:div>
        <w:div w:id="2141026272">
          <w:marLeft w:val="0"/>
          <w:marRight w:val="0"/>
          <w:marTop w:val="0"/>
          <w:marBottom w:val="180"/>
          <w:divBdr>
            <w:top w:val="none" w:sz="0" w:space="0" w:color="auto"/>
            <w:left w:val="none" w:sz="0" w:space="0" w:color="auto"/>
            <w:bottom w:val="none" w:sz="0" w:space="0" w:color="auto"/>
            <w:right w:val="none" w:sz="0" w:space="0" w:color="auto"/>
          </w:divBdr>
        </w:div>
      </w:divsChild>
    </w:div>
    <w:div w:id="21460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71-2023-%D0%BF" TargetMode="External"/><Relationship Id="rId13" Type="http://schemas.openxmlformats.org/officeDocument/2006/relationships/hyperlink" Target="http://zakon3.rada.gov.ua/laws/show/436-15/paran2637"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kushnir@ukr.net"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471-2023-%D0%BF"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9C3C-CA1D-4337-96F4-A66313A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45</Pages>
  <Words>65514</Words>
  <Characters>37343</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102652</CharactersWithSpaces>
  <SharedDoc>false</SharedDoc>
  <HLinks>
    <vt:vector size="126" baseType="variant">
      <vt:variant>
        <vt:i4>8061034</vt:i4>
      </vt:variant>
      <vt:variant>
        <vt:i4>60</vt:i4>
      </vt:variant>
      <vt:variant>
        <vt:i4>0</vt:i4>
      </vt:variant>
      <vt:variant>
        <vt:i4>5</vt:i4>
      </vt:variant>
      <vt:variant>
        <vt:lpwstr>https://zakon.rada.gov.ua/laws/show/922-19</vt:lpwstr>
      </vt:variant>
      <vt:variant>
        <vt:lpwstr>n1274</vt:lpwstr>
      </vt:variant>
      <vt:variant>
        <vt:i4>7995498</vt:i4>
      </vt:variant>
      <vt:variant>
        <vt:i4>57</vt:i4>
      </vt:variant>
      <vt:variant>
        <vt:i4>0</vt:i4>
      </vt:variant>
      <vt:variant>
        <vt:i4>5</vt:i4>
      </vt:variant>
      <vt:variant>
        <vt:lpwstr>https://zakon.rada.gov.ua/laws/show/922-19</vt:lpwstr>
      </vt:variant>
      <vt:variant>
        <vt:lpwstr>n1268</vt:lpwstr>
      </vt:variant>
      <vt:variant>
        <vt:i4>7995498</vt:i4>
      </vt:variant>
      <vt:variant>
        <vt:i4>54</vt:i4>
      </vt:variant>
      <vt:variant>
        <vt:i4>0</vt:i4>
      </vt:variant>
      <vt:variant>
        <vt:i4>5</vt:i4>
      </vt:variant>
      <vt:variant>
        <vt:lpwstr>https://zakon.rada.gov.ua/laws/show/922-19</vt:lpwstr>
      </vt:variant>
      <vt:variant>
        <vt:lpwstr>n1267</vt:lpwstr>
      </vt:variant>
      <vt:variant>
        <vt:i4>7995498</vt:i4>
      </vt:variant>
      <vt:variant>
        <vt:i4>51</vt:i4>
      </vt:variant>
      <vt:variant>
        <vt:i4>0</vt:i4>
      </vt:variant>
      <vt:variant>
        <vt:i4>5</vt:i4>
      </vt:variant>
      <vt:variant>
        <vt:lpwstr>https://zakon.rada.gov.ua/laws/show/922-19</vt:lpwstr>
      </vt:variant>
      <vt:variant>
        <vt:lpwstr>n1265</vt:lpwstr>
      </vt:variant>
      <vt:variant>
        <vt:i4>6946848</vt:i4>
      </vt:variant>
      <vt:variant>
        <vt:i4>48</vt:i4>
      </vt:variant>
      <vt:variant>
        <vt:i4>0</vt:i4>
      </vt:variant>
      <vt:variant>
        <vt:i4>5</vt:i4>
      </vt:variant>
      <vt:variant>
        <vt:lpwstr>https://zakon.rada.gov.ua/laws/show/2939-17</vt:lpwstr>
      </vt:variant>
      <vt:variant>
        <vt:lpwstr/>
      </vt:variant>
      <vt:variant>
        <vt:i4>3276915</vt:i4>
      </vt:variant>
      <vt:variant>
        <vt:i4>45</vt:i4>
      </vt:variant>
      <vt:variant>
        <vt:i4>0</vt:i4>
      </vt:variant>
      <vt:variant>
        <vt:i4>5</vt:i4>
      </vt:variant>
      <vt:variant>
        <vt:lpwstr>https://zakon.rada.gov.ua/laws/show/1178-2022-%D0%BF/ed20230519</vt:lpwstr>
      </vt:variant>
      <vt:variant>
        <vt:lpwstr>n628</vt:lpwstr>
      </vt:variant>
      <vt:variant>
        <vt:i4>3670131</vt:i4>
      </vt:variant>
      <vt:variant>
        <vt:i4>42</vt:i4>
      </vt:variant>
      <vt:variant>
        <vt:i4>0</vt:i4>
      </vt:variant>
      <vt:variant>
        <vt:i4>5</vt:i4>
      </vt:variant>
      <vt:variant>
        <vt:lpwstr>https://zakon.rada.gov.ua/laws/show/1178-2022-%D0%BF/ed20230519</vt:lpwstr>
      </vt:variant>
      <vt:variant>
        <vt:lpwstr>n622</vt:lpwstr>
      </vt:variant>
      <vt:variant>
        <vt:i4>3932272</vt:i4>
      </vt:variant>
      <vt:variant>
        <vt:i4>39</vt:i4>
      </vt:variant>
      <vt:variant>
        <vt:i4>0</vt:i4>
      </vt:variant>
      <vt:variant>
        <vt:i4>5</vt:i4>
      </vt:variant>
      <vt:variant>
        <vt:lpwstr>https://zakon.rada.gov.ua/laws/show/1178-2022-%D0%BF/ed20230519</vt:lpwstr>
      </vt:variant>
      <vt:variant>
        <vt:lpwstr>n616</vt:lpwstr>
      </vt:variant>
      <vt:variant>
        <vt:i4>3276915</vt:i4>
      </vt:variant>
      <vt:variant>
        <vt:i4>36</vt:i4>
      </vt:variant>
      <vt:variant>
        <vt:i4>0</vt:i4>
      </vt:variant>
      <vt:variant>
        <vt:i4>5</vt:i4>
      </vt:variant>
      <vt:variant>
        <vt:lpwstr>https://zakon.rada.gov.ua/laws/show/1178-2022-%D0%BF/ed20230519</vt:lpwstr>
      </vt:variant>
      <vt:variant>
        <vt:lpwstr>n628</vt:lpwstr>
      </vt:variant>
      <vt:variant>
        <vt:i4>3670131</vt:i4>
      </vt:variant>
      <vt:variant>
        <vt:i4>33</vt:i4>
      </vt:variant>
      <vt:variant>
        <vt:i4>0</vt:i4>
      </vt:variant>
      <vt:variant>
        <vt:i4>5</vt:i4>
      </vt:variant>
      <vt:variant>
        <vt:lpwstr>https://zakon.rada.gov.ua/laws/show/1178-2022-%D0%BF/ed20230519</vt:lpwstr>
      </vt:variant>
      <vt:variant>
        <vt:lpwstr>n622</vt:lpwstr>
      </vt:variant>
      <vt:variant>
        <vt:i4>3932272</vt:i4>
      </vt:variant>
      <vt:variant>
        <vt:i4>30</vt:i4>
      </vt:variant>
      <vt:variant>
        <vt:i4>0</vt:i4>
      </vt:variant>
      <vt:variant>
        <vt:i4>5</vt:i4>
      </vt:variant>
      <vt:variant>
        <vt:lpwstr>https://zakon.rada.gov.ua/laws/show/1178-2022-%D0%BF/ed20230519</vt:lpwstr>
      </vt:variant>
      <vt:variant>
        <vt:lpwstr>n616</vt:lpwstr>
      </vt:variant>
      <vt:variant>
        <vt:i4>6815780</vt:i4>
      </vt:variant>
      <vt:variant>
        <vt:i4>27</vt:i4>
      </vt:variant>
      <vt:variant>
        <vt:i4>0</vt:i4>
      </vt:variant>
      <vt:variant>
        <vt:i4>5</vt:i4>
      </vt:variant>
      <vt:variant>
        <vt:lpwstr>https://zakon.rada.gov.ua/laws/show/1644-18</vt:lpwstr>
      </vt:variant>
      <vt:variant>
        <vt:lpwstr/>
      </vt:variant>
      <vt:variant>
        <vt:i4>7536742</vt:i4>
      </vt:variant>
      <vt:variant>
        <vt:i4>24</vt:i4>
      </vt:variant>
      <vt:variant>
        <vt:i4>0</vt:i4>
      </vt:variant>
      <vt:variant>
        <vt:i4>5</vt:i4>
      </vt:variant>
      <vt:variant>
        <vt:lpwstr>https://zakon.rada.gov.ua/laws/show/755-15</vt:lpwstr>
      </vt:variant>
      <vt:variant>
        <vt:lpwstr>n174</vt:lpwstr>
      </vt:variant>
      <vt:variant>
        <vt:i4>6946937</vt:i4>
      </vt:variant>
      <vt:variant>
        <vt:i4>21</vt:i4>
      </vt:variant>
      <vt:variant>
        <vt:i4>0</vt:i4>
      </vt:variant>
      <vt:variant>
        <vt:i4>5</vt:i4>
      </vt:variant>
      <vt:variant>
        <vt:lpwstr>https://zakon.rada.gov.ua/laws/show/2210-14</vt:lpwstr>
      </vt:variant>
      <vt:variant>
        <vt:lpwstr>n456</vt:lpwstr>
      </vt:variant>
      <vt:variant>
        <vt:i4>6094924</vt:i4>
      </vt:variant>
      <vt:variant>
        <vt:i4>18</vt:i4>
      </vt:variant>
      <vt:variant>
        <vt:i4>0</vt:i4>
      </vt:variant>
      <vt:variant>
        <vt:i4>5</vt:i4>
      </vt:variant>
      <vt:variant>
        <vt:lpwstr>https://zakon.rada.gov.ua/laws/show/2210-14</vt:lpwstr>
      </vt:variant>
      <vt:variant>
        <vt:lpwstr>n52</vt:lpwstr>
      </vt:variant>
      <vt:variant>
        <vt:i4>5701698</vt:i4>
      </vt:variant>
      <vt:variant>
        <vt:i4>15</vt:i4>
      </vt:variant>
      <vt:variant>
        <vt:i4>0</vt:i4>
      </vt:variant>
      <vt:variant>
        <vt:i4>5</vt:i4>
      </vt:variant>
      <vt:variant>
        <vt:lpwstr>http://zakon3.rada.gov.ua/laws/show/436-15/paran2637</vt:lpwstr>
      </vt:variant>
      <vt:variant>
        <vt:lpwstr>n2637</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7602286</vt:i4>
      </vt:variant>
      <vt:variant>
        <vt:i4>9</vt:i4>
      </vt:variant>
      <vt:variant>
        <vt:i4>0</vt:i4>
      </vt:variant>
      <vt:variant>
        <vt:i4>5</vt:i4>
      </vt:variant>
      <vt:variant>
        <vt:lpwstr>https://zakon.rada.gov.ua/laws/show/922-19</vt:lpwstr>
      </vt:variant>
      <vt:variant>
        <vt:lpwstr>n960</vt:lpwstr>
      </vt:variant>
      <vt:variant>
        <vt:i4>262155</vt:i4>
      </vt:variant>
      <vt:variant>
        <vt:i4>6</vt:i4>
      </vt:variant>
      <vt:variant>
        <vt:i4>0</vt:i4>
      </vt:variant>
      <vt:variant>
        <vt:i4>5</vt:i4>
      </vt:variant>
      <vt:variant>
        <vt:lpwstr>https://zakon.rada.gov.ua/laws/show/471-2023-%D0%BF</vt:lpwstr>
      </vt:variant>
      <vt:variant>
        <vt:lpwstr>n18</vt:lpwstr>
      </vt:variant>
      <vt:variant>
        <vt:i4>2752547</vt:i4>
      </vt:variant>
      <vt:variant>
        <vt:i4>3</vt:i4>
      </vt:variant>
      <vt:variant>
        <vt:i4>0</vt:i4>
      </vt:variant>
      <vt:variant>
        <vt:i4>5</vt:i4>
      </vt:variant>
      <vt:variant>
        <vt:lpwstr>http://zakon0.rada.gov.ua/laws/show/2289-17</vt:lpwstr>
      </vt:variant>
      <vt:variant>
        <vt:lpwstr/>
      </vt:variant>
      <vt:variant>
        <vt:i4>262155</vt:i4>
      </vt:variant>
      <vt:variant>
        <vt:i4>0</vt:i4>
      </vt:variant>
      <vt:variant>
        <vt:i4>0</vt:i4>
      </vt:variant>
      <vt:variant>
        <vt:i4>5</vt:i4>
      </vt:variant>
      <vt:variant>
        <vt:lpwstr>https://zakon.rada.gov.ua/laws/show/471-2023-%D0%BF</vt:lpwstr>
      </vt:variant>
      <vt:variant>
        <vt:lpwstr>n18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Viktor Silvanovych</cp:lastModifiedBy>
  <cp:revision>46</cp:revision>
  <cp:lastPrinted>2020-05-18T13:05:00Z</cp:lastPrinted>
  <dcterms:created xsi:type="dcterms:W3CDTF">2023-09-20T11:30:00Z</dcterms:created>
  <dcterms:modified xsi:type="dcterms:W3CDTF">2023-12-12T15:18:00Z</dcterms:modified>
</cp:coreProperties>
</file>