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4A" w:rsidRPr="0011014A" w:rsidRDefault="0011014A" w:rsidP="0011014A">
      <w:pPr>
        <w:spacing w:after="0" w:line="240" w:lineRule="auto"/>
        <w:jc w:val="center"/>
        <w:rPr>
          <w:rFonts w:ascii="Times New Roman" w:eastAsia="Times New Roman" w:hAnsi="Times New Roman" w:cs="Times New Roman"/>
          <w:b/>
          <w:sz w:val="32"/>
          <w:szCs w:val="32"/>
          <w:lang w:eastAsia="uk-UA"/>
        </w:rPr>
      </w:pPr>
      <w:r w:rsidRPr="0011014A">
        <w:rPr>
          <w:rFonts w:ascii="Times New Roman" w:eastAsia="Times New Roman" w:hAnsi="Times New Roman" w:cs="Times New Roman"/>
          <w:b/>
          <w:sz w:val="32"/>
          <w:szCs w:val="32"/>
          <w:lang w:eastAsia="uk-UA"/>
        </w:rPr>
        <w:t xml:space="preserve">ІНСТИТУТ КАРТОПЛЯРСТВА </w:t>
      </w:r>
    </w:p>
    <w:p w:rsidR="0011014A" w:rsidRPr="0011014A" w:rsidRDefault="0011014A" w:rsidP="0011014A">
      <w:pPr>
        <w:spacing w:after="0" w:line="240" w:lineRule="auto"/>
        <w:jc w:val="center"/>
        <w:rPr>
          <w:rFonts w:ascii="Times New Roman" w:eastAsia="Times New Roman" w:hAnsi="Times New Roman" w:cs="Times New Roman"/>
          <w:b/>
          <w:sz w:val="32"/>
          <w:szCs w:val="32"/>
          <w:lang w:eastAsia="uk-UA"/>
        </w:rPr>
      </w:pPr>
      <w:r w:rsidRPr="0011014A">
        <w:rPr>
          <w:rFonts w:ascii="Times New Roman" w:eastAsia="Times New Roman" w:hAnsi="Times New Roman" w:cs="Times New Roman"/>
          <w:b/>
          <w:sz w:val="32"/>
          <w:szCs w:val="32"/>
          <w:lang w:eastAsia="uk-UA"/>
        </w:rPr>
        <w:t xml:space="preserve">НАЦІОНАЛЬНОЇ АКАДЕМІЇ АГРАРНИХ НАУК УКРАЇНИ </w:t>
      </w: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11014A" w:rsidRPr="0011014A" w:rsidRDefault="0011014A" w:rsidP="0011014A">
      <w:pPr>
        <w:spacing w:after="0" w:line="240" w:lineRule="auto"/>
        <w:jc w:val="center"/>
        <w:rPr>
          <w:rFonts w:ascii="Times New Roman" w:eastAsia="Calibri" w:hAnsi="Times New Roman" w:cs="Times New Roman"/>
          <w:b/>
          <w:sz w:val="16"/>
          <w:szCs w:val="16"/>
        </w:rPr>
      </w:pPr>
    </w:p>
    <w:p w:rsidR="00D35769" w:rsidRPr="00FC488C" w:rsidRDefault="00D35769" w:rsidP="00D35769">
      <w:pPr>
        <w:adjustRightInd w:val="0"/>
        <w:ind w:left="5670" w:right="57"/>
        <w:rPr>
          <w:bCs/>
        </w:rPr>
      </w:pPr>
      <w:r w:rsidRPr="00FC488C">
        <w:rPr>
          <w:bCs/>
        </w:rPr>
        <w:t>ЗАТВЕРДЖЕНО</w:t>
      </w:r>
    </w:p>
    <w:p w:rsidR="00D35769" w:rsidRPr="00FC488C" w:rsidRDefault="00D35769" w:rsidP="00D35769">
      <w:pPr>
        <w:spacing w:before="120"/>
        <w:ind w:left="5670" w:right="57"/>
      </w:pPr>
      <w:r>
        <w:t>Р</w:t>
      </w:r>
      <w:r w:rsidRPr="00FC488C">
        <w:t xml:space="preserve">ішення </w:t>
      </w:r>
      <w:r>
        <w:t xml:space="preserve">уповноваженої особи </w:t>
      </w:r>
      <w:r w:rsidRPr="00E139FF">
        <w:t>відповідально</w:t>
      </w:r>
      <w:r>
        <w:t>ї</w:t>
      </w:r>
      <w:r w:rsidRPr="00E139FF">
        <w:t xml:space="preserve"> за проведення електронних закупівель</w:t>
      </w:r>
      <w:r w:rsidRPr="00136609">
        <w:t xml:space="preserve"> Інституту картоплярства Національної академії аграрних наук України</w:t>
      </w:r>
    </w:p>
    <w:p w:rsidR="00D35769" w:rsidRDefault="00D35769" w:rsidP="00D35769">
      <w:pPr>
        <w:widowControl w:val="0"/>
        <w:adjustRightInd w:val="0"/>
        <w:spacing w:before="120"/>
        <w:ind w:left="5670"/>
        <w:rPr>
          <w:lang w:val="ru-RU"/>
        </w:rPr>
      </w:pPr>
    </w:p>
    <w:p w:rsidR="00D35769" w:rsidRPr="00DE42EE" w:rsidRDefault="00970054" w:rsidP="00D35769">
      <w:pPr>
        <w:widowControl w:val="0"/>
        <w:adjustRightInd w:val="0"/>
        <w:spacing w:before="120"/>
        <w:ind w:left="5670"/>
        <w:rPr>
          <w:b/>
          <w:bCs/>
        </w:rPr>
      </w:pPr>
      <w:r>
        <w:rPr>
          <w:lang w:val="ru-RU"/>
        </w:rPr>
        <w:t>13</w:t>
      </w:r>
      <w:r w:rsidR="00D35769">
        <w:rPr>
          <w:lang w:val="ru-RU"/>
        </w:rPr>
        <w:t xml:space="preserve"> </w:t>
      </w:r>
      <w:r>
        <w:rPr>
          <w:lang w:val="ru-RU"/>
        </w:rPr>
        <w:t>березня</w:t>
      </w:r>
      <w:r w:rsidR="00D35769" w:rsidRPr="004E6F8F">
        <w:rPr>
          <w:lang w:val="ru-RU"/>
        </w:rPr>
        <w:t xml:space="preserve"> 202</w:t>
      </w:r>
      <w:r w:rsidR="0012317F">
        <w:rPr>
          <w:lang w:val="ru-RU"/>
        </w:rPr>
        <w:t>3</w:t>
      </w:r>
      <w:r w:rsidR="00D35769" w:rsidRPr="004E6F8F">
        <w:rPr>
          <w:lang w:val="ru-RU"/>
        </w:rPr>
        <w:t xml:space="preserve"> року </w:t>
      </w:r>
      <w:r w:rsidR="00D35769" w:rsidRPr="004E6F8F">
        <w:t xml:space="preserve">№ </w:t>
      </w:r>
      <w:r>
        <w:t>28</w:t>
      </w:r>
    </w:p>
    <w:p w:rsidR="00D35769" w:rsidRDefault="00D35769" w:rsidP="00D35769">
      <w:pPr>
        <w:widowControl w:val="0"/>
        <w:adjustRightInd w:val="0"/>
        <w:ind w:left="5670"/>
        <w:jc w:val="center"/>
        <w:rPr>
          <w:b/>
          <w:bCs/>
        </w:rPr>
      </w:pPr>
    </w:p>
    <w:p w:rsidR="00D35769" w:rsidRDefault="00D35769" w:rsidP="00D35769">
      <w:pPr>
        <w:widowControl w:val="0"/>
        <w:adjustRightInd w:val="0"/>
        <w:ind w:left="5670"/>
      </w:pPr>
    </w:p>
    <w:p w:rsidR="00D35769" w:rsidRPr="00742585" w:rsidRDefault="00D35769" w:rsidP="00D35769">
      <w:pPr>
        <w:widowControl w:val="0"/>
        <w:adjustRightInd w:val="0"/>
        <w:jc w:val="center"/>
        <w:rPr>
          <w:bCs/>
        </w:rPr>
      </w:pPr>
      <w:r>
        <w:t xml:space="preserve">                                                                                 ________________Ольга КАЛДАРАШ</w:t>
      </w: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p w:rsidR="0011014A" w:rsidRPr="0011014A" w:rsidRDefault="0011014A" w:rsidP="0011014A">
      <w:pPr>
        <w:widowControl w:val="0"/>
        <w:spacing w:before="20" w:after="0" w:line="240" w:lineRule="auto"/>
        <w:ind w:left="320" w:right="-25"/>
        <w:jc w:val="center"/>
        <w:rPr>
          <w:rFonts w:ascii="Times New Roman" w:eastAsia="Times New Roman" w:hAnsi="Times New Roman" w:cs="Times New Roman"/>
          <w:b/>
          <w:snapToGrid w:val="0"/>
          <w:sz w:val="23"/>
          <w:szCs w:val="23"/>
          <w:lang w:eastAsia="ru-RU"/>
        </w:rPr>
      </w:pPr>
    </w:p>
    <w:tbl>
      <w:tblPr>
        <w:tblW w:w="0" w:type="auto"/>
        <w:jc w:val="center"/>
        <w:tblLayout w:type="fixed"/>
        <w:tblLook w:val="0000"/>
      </w:tblPr>
      <w:tblGrid>
        <w:gridCol w:w="9732"/>
      </w:tblGrid>
      <w:tr w:rsidR="0011014A" w:rsidRPr="0011014A" w:rsidTr="0011014A">
        <w:trPr>
          <w:jc w:val="center"/>
        </w:trPr>
        <w:tc>
          <w:tcPr>
            <w:tcW w:w="9732" w:type="dxa"/>
            <w:shd w:val="clear" w:color="auto" w:fill="auto"/>
          </w:tcPr>
          <w:p w:rsidR="0011014A" w:rsidRPr="0011014A" w:rsidRDefault="0011014A" w:rsidP="0011014A">
            <w:pPr>
              <w:keepNext/>
              <w:spacing w:before="20" w:after="0" w:line="240" w:lineRule="auto"/>
              <w:ind w:right="-25"/>
              <w:jc w:val="center"/>
              <w:outlineLvl w:val="5"/>
              <w:rPr>
                <w:rFonts w:ascii="Times New Roman" w:eastAsia="Times New Roman" w:hAnsi="Times New Roman" w:cs="Times New Roman"/>
                <w:b/>
                <w:sz w:val="32"/>
                <w:szCs w:val="20"/>
                <w:lang w:eastAsia="ru-RU"/>
              </w:rPr>
            </w:pPr>
            <w:r w:rsidRPr="0011014A">
              <w:rPr>
                <w:rFonts w:ascii="Times New Roman" w:eastAsia="Times New Roman" w:hAnsi="Times New Roman" w:cs="Times New Roman"/>
                <w:b/>
                <w:sz w:val="32"/>
                <w:szCs w:val="32"/>
                <w:lang w:eastAsia="ru-RU"/>
              </w:rPr>
              <w:t>ТЕНДЕРНА</w:t>
            </w:r>
            <w:r w:rsidRPr="0011014A">
              <w:rPr>
                <w:rFonts w:ascii="Times New Roman" w:eastAsia="Times New Roman" w:hAnsi="Times New Roman" w:cs="Times New Roman"/>
                <w:b/>
                <w:sz w:val="32"/>
                <w:szCs w:val="20"/>
                <w:lang w:eastAsia="ru-RU"/>
              </w:rPr>
              <w:t xml:space="preserve"> ДОКУМЕНТАЦІЯ</w:t>
            </w:r>
            <w:r w:rsidR="00E96581">
              <w:rPr>
                <w:rFonts w:ascii="Times New Roman" w:eastAsia="Times New Roman" w:hAnsi="Times New Roman" w:cs="Times New Roman"/>
                <w:b/>
                <w:sz w:val="32"/>
                <w:szCs w:val="20"/>
                <w:lang w:eastAsia="ru-RU"/>
              </w:rPr>
              <w:t xml:space="preserve"> </w:t>
            </w:r>
          </w:p>
          <w:p w:rsidR="0011014A" w:rsidRPr="0011014A" w:rsidRDefault="0011014A" w:rsidP="0011014A">
            <w:pPr>
              <w:keepNext/>
              <w:spacing w:before="20" w:after="0" w:line="240" w:lineRule="auto"/>
              <w:ind w:right="-25"/>
              <w:jc w:val="center"/>
              <w:outlineLvl w:val="5"/>
              <w:rPr>
                <w:rFonts w:ascii="Times New Roman" w:eastAsia="Times New Roman" w:hAnsi="Times New Roman" w:cs="Times New Roman"/>
                <w:b/>
                <w:sz w:val="16"/>
                <w:szCs w:val="16"/>
                <w:lang w:eastAsia="ru-RU"/>
              </w:rPr>
            </w:pPr>
          </w:p>
        </w:tc>
      </w:tr>
      <w:tr w:rsidR="0011014A" w:rsidRPr="0011014A" w:rsidTr="0011014A">
        <w:trPr>
          <w:jc w:val="center"/>
        </w:trPr>
        <w:tc>
          <w:tcPr>
            <w:tcW w:w="9732" w:type="dxa"/>
            <w:shd w:val="clear" w:color="auto" w:fill="auto"/>
          </w:tcPr>
          <w:p w:rsidR="0011014A" w:rsidRPr="0011014A" w:rsidRDefault="00144775" w:rsidP="0011014A">
            <w:pPr>
              <w:keepNext/>
              <w:spacing w:after="120" w:line="240" w:lineRule="auto"/>
              <w:ind w:right="-23"/>
              <w:jc w:val="center"/>
              <w:outlineLvl w:val="5"/>
              <w:rPr>
                <w:rFonts w:ascii="Times New Roman" w:eastAsia="Times New Roman" w:hAnsi="Times New Roman" w:cs="Times New Roman"/>
                <w:b/>
                <w:sz w:val="32"/>
                <w:szCs w:val="32"/>
                <w:lang w:eastAsia="ru-RU"/>
              </w:rPr>
            </w:pPr>
            <w:r w:rsidRPr="00667C43">
              <w:rPr>
                <w:rFonts w:ascii="Times New Roman" w:hAnsi="Times New Roman"/>
                <w:b/>
                <w:bCs/>
                <w:sz w:val="28"/>
                <w:szCs w:val="28"/>
              </w:rPr>
              <w:t>предмет закупівлі:</w:t>
            </w:r>
          </w:p>
        </w:tc>
      </w:tr>
    </w:tbl>
    <w:p w:rsidR="0011014A" w:rsidRPr="0011014A" w:rsidRDefault="0011014A" w:rsidP="0011014A">
      <w:pPr>
        <w:spacing w:after="120" w:line="240" w:lineRule="auto"/>
        <w:jc w:val="center"/>
        <w:rPr>
          <w:rFonts w:ascii="Times New Roman" w:eastAsia="Times New Roman" w:hAnsi="Times New Roman" w:cs="Times New Roman"/>
          <w:b/>
          <w:sz w:val="32"/>
          <w:szCs w:val="32"/>
          <w:lang w:eastAsia="uk-UA"/>
        </w:rPr>
      </w:pPr>
      <w:r w:rsidRPr="0011014A">
        <w:rPr>
          <w:rFonts w:ascii="Times New Roman" w:eastAsia="Times New Roman" w:hAnsi="Times New Roman" w:cs="Times New Roman"/>
          <w:b/>
          <w:bCs/>
          <w:sz w:val="32"/>
          <w:szCs w:val="32"/>
          <w:lang w:eastAsia="uk-UA"/>
        </w:rPr>
        <w:t xml:space="preserve">ДК 021:2015: </w:t>
      </w:r>
      <w:r w:rsidR="00031A82" w:rsidRPr="001E7A30">
        <w:rPr>
          <w:rFonts w:ascii="Times New Roman" w:eastAsia="Times New Roman" w:hAnsi="Times New Roman" w:cs="Times New Roman"/>
          <w:b/>
          <w:sz w:val="32"/>
          <w:szCs w:val="32"/>
          <w:lang w:eastAsia="uk-UA"/>
        </w:rPr>
        <w:t>60180000-3 - Прокат вантажних транспортних засобів із водієм для перевезення товарів</w:t>
      </w:r>
      <w:r w:rsidR="00031A82">
        <w:rPr>
          <w:rFonts w:ascii="Times New Roman" w:eastAsia="Times New Roman" w:hAnsi="Times New Roman" w:cs="Times New Roman"/>
          <w:b/>
          <w:sz w:val="32"/>
          <w:szCs w:val="32"/>
          <w:lang w:eastAsia="uk-UA"/>
        </w:rPr>
        <w:t xml:space="preserve">, </w:t>
      </w:r>
      <w:r w:rsidR="00031A82" w:rsidRPr="001E7A30">
        <w:rPr>
          <w:rFonts w:ascii="Times New Roman" w:eastAsia="Times New Roman" w:hAnsi="Times New Roman" w:cs="Times New Roman"/>
          <w:b/>
          <w:sz w:val="32"/>
          <w:szCs w:val="32"/>
          <w:lang w:eastAsia="uk-UA"/>
        </w:rPr>
        <w:t>60181000-0 - Прокат вантажних автомобілів із водієм</w:t>
      </w:r>
      <w:r w:rsidRPr="0011014A">
        <w:rPr>
          <w:rFonts w:ascii="Times New Roman" w:eastAsia="Times New Roman" w:hAnsi="Times New Roman" w:cs="Times New Roman"/>
          <w:b/>
          <w:sz w:val="32"/>
          <w:szCs w:val="32"/>
          <w:lang w:eastAsia="uk-UA"/>
        </w:rPr>
        <w:t xml:space="preserve"> (</w:t>
      </w:r>
      <w:bookmarkStart w:id="0" w:name="_Hlk43818242"/>
      <w:r w:rsidR="008F5C8C" w:rsidRPr="008F5C8C">
        <w:rPr>
          <w:rFonts w:ascii="Times New Roman" w:eastAsia="Times New Roman" w:hAnsi="Times New Roman" w:cs="Times New Roman"/>
          <w:b/>
          <w:sz w:val="32"/>
          <w:szCs w:val="32"/>
          <w:lang w:eastAsia="uk-UA"/>
        </w:rPr>
        <w:t xml:space="preserve">Послуги з </w:t>
      </w:r>
      <w:r w:rsidR="00031A82">
        <w:rPr>
          <w:rFonts w:ascii="Times New Roman" w:eastAsia="Times New Roman" w:hAnsi="Times New Roman" w:cs="Times New Roman"/>
          <w:b/>
          <w:sz w:val="32"/>
          <w:szCs w:val="32"/>
          <w:lang w:eastAsia="uk-UA"/>
        </w:rPr>
        <w:t>перевезе</w:t>
      </w:r>
      <w:r w:rsidR="008F5C8C" w:rsidRPr="008F5C8C">
        <w:rPr>
          <w:rFonts w:ascii="Times New Roman" w:eastAsia="Times New Roman" w:hAnsi="Times New Roman" w:cs="Times New Roman"/>
          <w:b/>
          <w:sz w:val="32"/>
          <w:szCs w:val="32"/>
          <w:lang w:eastAsia="uk-UA"/>
        </w:rPr>
        <w:t>ння зерна кукурудзи</w:t>
      </w:r>
      <w:bookmarkEnd w:id="0"/>
      <w:r w:rsidRPr="0011014A">
        <w:rPr>
          <w:rFonts w:ascii="Times New Roman" w:eastAsia="Times New Roman" w:hAnsi="Times New Roman" w:cs="Times New Roman"/>
          <w:b/>
          <w:sz w:val="32"/>
          <w:szCs w:val="32"/>
          <w:lang w:eastAsia="uk-UA"/>
        </w:rPr>
        <w:t xml:space="preserve">) </w:t>
      </w:r>
    </w:p>
    <w:p w:rsidR="00144775" w:rsidRPr="00667C43" w:rsidRDefault="00144775" w:rsidP="00144775">
      <w:pPr>
        <w:pStyle w:val="aff8"/>
        <w:jc w:val="center"/>
        <w:rPr>
          <w:rFonts w:ascii="Times New Roman" w:hAnsi="Times New Roman"/>
          <w:b/>
          <w:bCs/>
          <w:sz w:val="28"/>
        </w:rPr>
      </w:pPr>
      <w:r w:rsidRPr="00667C43">
        <w:rPr>
          <w:rFonts w:ascii="Times New Roman" w:hAnsi="Times New Roman"/>
          <w:b/>
          <w:bCs/>
          <w:sz w:val="28"/>
        </w:rPr>
        <w:t>процедура закупівлі:</w:t>
      </w:r>
    </w:p>
    <w:p w:rsidR="00144775" w:rsidRPr="00667C43" w:rsidRDefault="00144775" w:rsidP="00144775">
      <w:pPr>
        <w:pStyle w:val="aff8"/>
        <w:jc w:val="center"/>
        <w:rPr>
          <w:rFonts w:ascii="Times New Roman" w:hAnsi="Times New Roman"/>
          <w:b/>
          <w:bCs/>
          <w:sz w:val="28"/>
        </w:rPr>
      </w:pPr>
      <w:r w:rsidRPr="003A65EE">
        <w:rPr>
          <w:rFonts w:ascii="Times New Roman" w:hAnsi="Times New Roman"/>
          <w:b/>
          <w:bCs/>
          <w:sz w:val="28"/>
        </w:rPr>
        <w:t>Відкриті торги</w:t>
      </w:r>
      <w:r>
        <w:rPr>
          <w:rFonts w:ascii="Times New Roman" w:hAnsi="Times New Roman"/>
          <w:b/>
          <w:bCs/>
          <w:sz w:val="28"/>
        </w:rPr>
        <w:t xml:space="preserve"> з особливостями</w:t>
      </w:r>
    </w:p>
    <w:p w:rsidR="00144775" w:rsidRPr="00667C43" w:rsidRDefault="00144775" w:rsidP="00144775">
      <w:pPr>
        <w:widowControl w:val="0"/>
        <w:autoSpaceDE w:val="0"/>
        <w:autoSpaceDN w:val="0"/>
        <w:adjustRightInd w:val="0"/>
        <w:jc w:val="center"/>
        <w:rPr>
          <w:rFonts w:ascii="Times New Roman" w:hAnsi="Times New Roman"/>
          <w:b/>
          <w:sz w:val="24"/>
          <w:szCs w:val="24"/>
        </w:rPr>
      </w:pPr>
    </w:p>
    <w:p w:rsidR="00144775" w:rsidRPr="00667C43" w:rsidRDefault="00144775" w:rsidP="00144775">
      <w:pPr>
        <w:widowControl w:val="0"/>
        <w:autoSpaceDE w:val="0"/>
        <w:autoSpaceDN w:val="0"/>
        <w:adjustRightInd w:val="0"/>
        <w:rPr>
          <w:rFonts w:ascii="Times New Roman" w:hAnsi="Times New Roman"/>
          <w:b/>
          <w:bCs/>
          <w:sz w:val="24"/>
          <w:szCs w:val="24"/>
        </w:rPr>
      </w:pPr>
    </w:p>
    <w:p w:rsidR="00144775" w:rsidRPr="00667C43" w:rsidRDefault="00144775" w:rsidP="00144775">
      <w:pPr>
        <w:widowControl w:val="0"/>
        <w:autoSpaceDE w:val="0"/>
        <w:autoSpaceDN w:val="0"/>
        <w:adjustRightInd w:val="0"/>
        <w:rPr>
          <w:rFonts w:ascii="Times New Roman" w:hAnsi="Times New Roman"/>
          <w:b/>
          <w:bCs/>
          <w:sz w:val="24"/>
          <w:szCs w:val="24"/>
        </w:rPr>
      </w:pPr>
    </w:p>
    <w:p w:rsidR="00144775" w:rsidRPr="00667C43" w:rsidRDefault="00144775" w:rsidP="00144775">
      <w:pPr>
        <w:widowControl w:val="0"/>
        <w:autoSpaceDE w:val="0"/>
        <w:autoSpaceDN w:val="0"/>
        <w:adjustRightInd w:val="0"/>
        <w:rPr>
          <w:rFonts w:ascii="Times New Roman" w:hAnsi="Times New Roman"/>
          <w:b/>
          <w:bCs/>
          <w:sz w:val="24"/>
          <w:szCs w:val="24"/>
        </w:rPr>
      </w:pPr>
    </w:p>
    <w:p w:rsidR="00144775" w:rsidRDefault="00144775" w:rsidP="00144775">
      <w:pPr>
        <w:widowControl w:val="0"/>
        <w:autoSpaceDE w:val="0"/>
        <w:autoSpaceDN w:val="0"/>
        <w:adjustRightInd w:val="0"/>
        <w:jc w:val="center"/>
        <w:rPr>
          <w:rFonts w:ascii="Times New Roman" w:hAnsi="Times New Roman"/>
          <w:b/>
          <w:bCs/>
          <w:sz w:val="24"/>
          <w:szCs w:val="24"/>
        </w:rPr>
      </w:pPr>
    </w:p>
    <w:p w:rsidR="00603B05" w:rsidRDefault="00603B05" w:rsidP="00144775">
      <w:pPr>
        <w:widowControl w:val="0"/>
        <w:autoSpaceDE w:val="0"/>
        <w:autoSpaceDN w:val="0"/>
        <w:adjustRightInd w:val="0"/>
        <w:jc w:val="center"/>
        <w:rPr>
          <w:rFonts w:ascii="Times New Roman" w:hAnsi="Times New Roman"/>
          <w:b/>
          <w:bCs/>
          <w:sz w:val="24"/>
          <w:szCs w:val="24"/>
        </w:rPr>
      </w:pPr>
    </w:p>
    <w:p w:rsidR="00603B05" w:rsidRDefault="00603B05" w:rsidP="00144775">
      <w:pPr>
        <w:widowControl w:val="0"/>
        <w:autoSpaceDE w:val="0"/>
        <w:autoSpaceDN w:val="0"/>
        <w:adjustRightInd w:val="0"/>
        <w:jc w:val="center"/>
        <w:rPr>
          <w:rFonts w:ascii="Times New Roman" w:hAnsi="Times New Roman"/>
          <w:b/>
          <w:bCs/>
          <w:sz w:val="24"/>
          <w:szCs w:val="24"/>
        </w:rPr>
      </w:pPr>
    </w:p>
    <w:p w:rsidR="00603B05" w:rsidRPr="00667C43" w:rsidRDefault="00603B05" w:rsidP="00144775">
      <w:pPr>
        <w:widowControl w:val="0"/>
        <w:autoSpaceDE w:val="0"/>
        <w:autoSpaceDN w:val="0"/>
        <w:adjustRightInd w:val="0"/>
        <w:jc w:val="center"/>
        <w:rPr>
          <w:rFonts w:ascii="Times New Roman" w:hAnsi="Times New Roman"/>
          <w:b/>
          <w:bCs/>
          <w:sz w:val="24"/>
          <w:szCs w:val="24"/>
        </w:rPr>
      </w:pPr>
    </w:p>
    <w:p w:rsidR="00144775" w:rsidRPr="00667C43" w:rsidRDefault="00144775" w:rsidP="00144775">
      <w:pPr>
        <w:widowControl w:val="0"/>
        <w:autoSpaceDE w:val="0"/>
        <w:autoSpaceDN w:val="0"/>
        <w:adjustRightInd w:val="0"/>
        <w:jc w:val="center"/>
        <w:rPr>
          <w:rFonts w:ascii="Times New Roman" w:hAnsi="Times New Roman"/>
          <w:b/>
          <w:bCs/>
          <w:sz w:val="24"/>
          <w:szCs w:val="24"/>
        </w:rPr>
      </w:pPr>
    </w:p>
    <w:p w:rsidR="00144775" w:rsidRPr="00667C43" w:rsidRDefault="00144775" w:rsidP="00144775">
      <w:pPr>
        <w:widowControl w:val="0"/>
        <w:autoSpaceDE w:val="0"/>
        <w:autoSpaceDN w:val="0"/>
        <w:adjustRightInd w:val="0"/>
        <w:jc w:val="center"/>
        <w:rPr>
          <w:rFonts w:ascii="Times New Roman" w:hAnsi="Times New Roman"/>
          <w:b/>
          <w:bCs/>
          <w:sz w:val="24"/>
          <w:szCs w:val="24"/>
        </w:rPr>
      </w:pPr>
    </w:p>
    <w:p w:rsidR="00144775" w:rsidRPr="00667C43" w:rsidRDefault="00144775" w:rsidP="00144775">
      <w:pPr>
        <w:widowControl w:val="0"/>
        <w:autoSpaceDE w:val="0"/>
        <w:autoSpaceDN w:val="0"/>
        <w:adjustRightInd w:val="0"/>
        <w:jc w:val="center"/>
        <w:rPr>
          <w:rFonts w:ascii="Times New Roman" w:hAnsi="Times New Roman"/>
          <w:b/>
          <w:bCs/>
          <w:sz w:val="24"/>
          <w:szCs w:val="24"/>
        </w:rPr>
      </w:pPr>
      <w:r>
        <w:rPr>
          <w:rFonts w:ascii="Times New Roman" w:eastAsia="Times New Roman" w:hAnsi="Times New Roman"/>
          <w:b/>
          <w:bCs/>
          <w:sz w:val="24"/>
          <w:szCs w:val="24"/>
          <w:lang w:eastAsia="ru-RU"/>
        </w:rPr>
        <w:t>Смт Немішаєве - 2023</w:t>
      </w:r>
      <w:r w:rsidRPr="00AA4A67">
        <w:rPr>
          <w:rFonts w:ascii="Times New Roman" w:eastAsia="Times New Roman" w:hAnsi="Times New Roman"/>
          <w:b/>
          <w:bCs/>
          <w:sz w:val="24"/>
          <w:szCs w:val="24"/>
          <w:lang w:eastAsia="ru-RU"/>
        </w:rPr>
        <w:t xml:space="preserve"> р.</w:t>
      </w:r>
    </w:p>
    <w:p w:rsidR="0011014A" w:rsidRPr="0011014A" w:rsidRDefault="0011014A" w:rsidP="0011014A">
      <w:pPr>
        <w:spacing w:after="0" w:line="240" w:lineRule="auto"/>
        <w:ind w:right="-25"/>
        <w:jc w:val="center"/>
        <w:outlineLvl w:val="0"/>
        <w:rPr>
          <w:rFonts w:ascii="Times New Roman" w:eastAsia="Times New Roman" w:hAnsi="Times New Roman" w:cs="Times New Roman"/>
          <w:b/>
          <w:sz w:val="28"/>
          <w:szCs w:val="24"/>
          <w:lang w:eastAsia="uk-UA"/>
        </w:rPr>
        <w:sectPr w:rsidR="0011014A" w:rsidRPr="0011014A" w:rsidSect="0011014A">
          <w:headerReference w:type="even" r:id="rId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8"/>
        <w:gridCol w:w="4253"/>
        <w:gridCol w:w="29"/>
        <w:gridCol w:w="23"/>
        <w:gridCol w:w="5505"/>
        <w:gridCol w:w="6"/>
      </w:tblGrid>
      <w:tr w:rsidR="0011014A" w:rsidRPr="0011014A" w:rsidTr="008E7882">
        <w:trPr>
          <w:trHeight w:val="402"/>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11014A" w:rsidRPr="0011014A" w:rsidRDefault="0011014A" w:rsidP="0011014A">
            <w:pPr>
              <w:spacing w:after="0" w:line="240" w:lineRule="auto"/>
              <w:jc w:val="center"/>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bdr w:val="none" w:sz="0" w:space="0" w:color="auto" w:frame="1"/>
                <w:lang w:eastAsia="uk-UA"/>
              </w:rPr>
              <w:lastRenderedPageBreak/>
              <w:t>I. Загальні положення</w:t>
            </w:r>
          </w:p>
        </w:tc>
      </w:tr>
      <w:tr w:rsidR="0011014A"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11014A" w:rsidRDefault="0011014A" w:rsidP="0011014A">
            <w:pPr>
              <w:spacing w:after="0" w:line="240" w:lineRule="auto"/>
              <w:ind w:firstLine="284"/>
              <w:contextualSpacing/>
              <w:jc w:val="both"/>
              <w:rPr>
                <w:rFonts w:ascii="Times New Roman" w:eastAsia="Calibri" w:hAnsi="Times New Roman" w:cs="Times New Roman"/>
                <w:b/>
                <w:kern w:val="23"/>
                <w:sz w:val="23"/>
                <w:szCs w:val="23"/>
                <w:lang w:eastAsia="uk-UA"/>
              </w:rPr>
            </w:pPr>
            <w:r w:rsidRPr="0011014A">
              <w:rPr>
                <w:rFonts w:ascii="Times New Roman" w:eastAsia="Calibri" w:hAnsi="Times New Roman" w:cs="Times New Roman"/>
                <w:b/>
                <w:kern w:val="23"/>
                <w:sz w:val="23"/>
                <w:szCs w:val="23"/>
                <w:lang w:eastAsia="uk-UA"/>
              </w:rPr>
              <w:t>1. </w:t>
            </w:r>
            <w:r w:rsidRPr="0011014A">
              <w:rPr>
                <w:rFonts w:ascii="Times New Roman" w:eastAsia="Calibri" w:hAnsi="Times New Roman" w:cs="Times New Roman"/>
                <w:b/>
                <w:spacing w:val="-6"/>
                <w:kern w:val="23"/>
                <w:sz w:val="23"/>
                <w:szCs w:val="23"/>
                <w:lang w:eastAsia="uk-UA"/>
              </w:rPr>
              <w:t>Терміни, які вживаються в тендерній документації</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11014A" w:rsidRDefault="00D551A8" w:rsidP="0011014A">
            <w:pPr>
              <w:spacing w:after="0" w:line="240" w:lineRule="auto"/>
              <w:ind w:firstLine="284"/>
              <w:contextualSpacing/>
              <w:jc w:val="both"/>
              <w:rPr>
                <w:rFonts w:ascii="Times New Roman" w:eastAsia="Calibri" w:hAnsi="Times New Roman" w:cs="Times New Roman"/>
                <w:kern w:val="23"/>
                <w:sz w:val="23"/>
                <w:szCs w:val="23"/>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eastAsia="Times New Roman" w:hAnsi="Times New Roman"/>
                <w:sz w:val="24"/>
                <w:szCs w:val="24"/>
                <w:lang w:eastAsia="uk-UA"/>
              </w:rPr>
              <w:t xml:space="preserve"> – Закон) </w:t>
            </w:r>
            <w:r w:rsidRPr="00BB5E3F">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Терміни, які використовуються в цій тендерній документації, вживаються в значеннях, визначених Законом.</w:t>
            </w:r>
          </w:p>
        </w:tc>
      </w:tr>
      <w:tr w:rsidR="0011014A"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11014A" w:rsidRPr="0011014A" w:rsidRDefault="0011014A"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2. Інформація про Замовника торгів</w:t>
            </w:r>
          </w:p>
        </w:tc>
        <w:tc>
          <w:tcPr>
            <w:tcW w:w="5511" w:type="dxa"/>
            <w:gridSpan w:val="2"/>
            <w:tcBorders>
              <w:top w:val="single" w:sz="6" w:space="0" w:color="000000"/>
              <w:left w:val="single" w:sz="6" w:space="0" w:color="000000"/>
              <w:bottom w:val="single" w:sz="6" w:space="0" w:color="000000"/>
              <w:right w:val="single" w:sz="6" w:space="0" w:color="000000"/>
            </w:tcBorders>
          </w:tcPr>
          <w:p w:rsidR="0011014A" w:rsidRPr="0011014A" w:rsidRDefault="0011014A"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35769"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11014A"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2.1. повне найменування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742585" w:rsidRDefault="00D35769" w:rsidP="00CA782F">
            <w:pPr>
              <w:widowControl w:val="0"/>
              <w:tabs>
                <w:tab w:val="left" w:pos="585"/>
              </w:tabs>
              <w:ind w:firstLine="281"/>
              <w:jc w:val="both"/>
            </w:pPr>
            <w:r w:rsidRPr="00136609">
              <w:t>Інститут картоплярства Національної академії аграрних наук України</w:t>
            </w:r>
            <w:r>
              <w:t xml:space="preserve"> </w:t>
            </w:r>
            <w:r w:rsidRPr="00742585">
              <w:rPr>
                <w:b/>
              </w:rPr>
              <w:t>(далі</w:t>
            </w:r>
            <w:r>
              <w:rPr>
                <w:b/>
              </w:rPr>
              <w:t> </w:t>
            </w:r>
            <w:r w:rsidRPr="00742585">
              <w:rPr>
                <w:b/>
              </w:rPr>
              <w:t xml:space="preserve">– «замовник» та/або </w:t>
            </w:r>
            <w:r>
              <w:rPr>
                <w:b/>
              </w:rPr>
              <w:t>Інститут картоплярства</w:t>
            </w:r>
            <w:r w:rsidRPr="00742585">
              <w:rPr>
                <w:b/>
              </w:rPr>
              <w:t>)</w:t>
            </w:r>
            <w:r w:rsidRPr="00742585">
              <w:t>.</w:t>
            </w:r>
          </w:p>
        </w:tc>
      </w:tr>
      <w:tr w:rsidR="00D35769"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35769" w:rsidRPr="0011014A" w:rsidRDefault="00D35769"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2.2. місцезнаходження</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35769" w:rsidRPr="00742585" w:rsidRDefault="00D35769" w:rsidP="00CA782F">
            <w:pPr>
              <w:widowControl w:val="0"/>
              <w:tabs>
                <w:tab w:val="left" w:pos="585"/>
              </w:tabs>
              <w:ind w:firstLine="281"/>
              <w:jc w:val="both"/>
            </w:pPr>
            <w:r w:rsidRPr="00136609">
              <w:t>смт. Немішаєве, Б</w:t>
            </w:r>
            <w:r>
              <w:t>уча</w:t>
            </w:r>
            <w:r w:rsidRPr="00136609">
              <w:t>нський район, Київська область, 07853</w:t>
            </w:r>
            <w:r w:rsidRPr="00D165EA">
              <w:t>.</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2.3. посадова особа Замовника, уповноважена здійснювати зв’язок з учасниками</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87254A" w:rsidRDefault="00D551A8" w:rsidP="00970054">
            <w:pPr>
              <w:widowControl w:val="0"/>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D551A8" w:rsidRPr="0087254A" w:rsidRDefault="00D551A8" w:rsidP="00970054">
            <w:pPr>
              <w:widowControl w:val="0"/>
              <w:tabs>
                <w:tab w:val="left" w:pos="585"/>
              </w:tabs>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Номер телефону: +380457741205.</w:t>
            </w:r>
          </w:p>
          <w:p w:rsidR="00D551A8" w:rsidRPr="0087254A" w:rsidRDefault="00D551A8" w:rsidP="00970054">
            <w:pPr>
              <w:spacing w:beforeLines="40" w:afterLines="40" w:line="240" w:lineRule="auto"/>
              <w:ind w:left="62"/>
              <w:contextualSpacing/>
              <w:jc w:val="both"/>
              <w:rPr>
                <w:rFonts w:ascii="Times New Roman" w:eastAsia="Times New Roman" w:hAnsi="Times New Roman"/>
              </w:rPr>
            </w:pPr>
            <w:r w:rsidRPr="0087254A">
              <w:rPr>
                <w:rFonts w:ascii="Times New Roman" w:eastAsia="Times New Roman" w:hAnsi="Times New Roman"/>
              </w:rPr>
              <w:t>Електронна адреса: ekonomikaik.2017@gmail.com.</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vAlign w:val="center"/>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3. Процедура закупівлі</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D551A8" w:rsidRPr="00667C43" w:rsidRDefault="00D551A8" w:rsidP="006D2808">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40A98">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4. Інформація про предмет закупівлі:</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4.1. назва предмета закупівлі</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D551A8" w:rsidRPr="0011014A" w:rsidRDefault="00D551A8" w:rsidP="0011014A">
            <w:pPr>
              <w:spacing w:after="0" w:line="240" w:lineRule="auto"/>
              <w:ind w:firstLine="284"/>
              <w:contextualSpacing/>
              <w:jc w:val="both"/>
              <w:rPr>
                <w:rFonts w:ascii="Times New Roman" w:eastAsia="Times New Roman" w:hAnsi="Times New Roman" w:cs="Times New Roman"/>
                <w:color w:val="FF0000"/>
                <w:spacing w:val="-6"/>
                <w:kern w:val="23"/>
                <w:sz w:val="23"/>
                <w:szCs w:val="23"/>
                <w:bdr w:val="none" w:sz="0" w:space="0" w:color="auto" w:frame="1"/>
                <w:lang w:eastAsia="uk-UA"/>
              </w:rPr>
            </w:pPr>
            <w:r w:rsidRPr="0011014A">
              <w:rPr>
                <w:rFonts w:ascii="Times New Roman" w:eastAsia="Times New Roman" w:hAnsi="Times New Roman" w:cs="Times New Roman"/>
                <w:sz w:val="23"/>
                <w:szCs w:val="23"/>
                <w:lang w:eastAsia="uk-UA"/>
              </w:rPr>
              <w:t xml:space="preserve">ДК 021:2015: </w:t>
            </w:r>
            <w:r w:rsidR="0075168C" w:rsidRPr="0075168C">
              <w:rPr>
                <w:rFonts w:ascii="Times New Roman" w:eastAsia="Times New Roman" w:hAnsi="Times New Roman" w:cs="Times New Roman"/>
                <w:sz w:val="23"/>
                <w:szCs w:val="23"/>
                <w:lang w:eastAsia="uk-UA"/>
              </w:rPr>
              <w:t>60180000-3 - Прокат вантажних транспортних засобів із водієм для перевезення товарів, 60181000-0 - Прокат вантажних автомобілів із водієм (Послуги з перевезення зерна кукурудзи)</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4.2. опис окремої частини (частин) предмета закупівлі (лота), щодо якої можуть бути подані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tcPr>
          <w:p w:rsidR="006D2808" w:rsidRDefault="008F5C8C" w:rsidP="00E414C1">
            <w:pPr>
              <w:spacing w:after="0" w:line="240" w:lineRule="auto"/>
              <w:ind w:firstLine="284"/>
              <w:contextualSpacing/>
              <w:jc w:val="both"/>
              <w:rPr>
                <w:rFonts w:ascii="Times New Roman" w:eastAsia="Times New Roman" w:hAnsi="Times New Roman" w:cs="Times New Roman"/>
                <w:bCs/>
                <w:sz w:val="23"/>
                <w:szCs w:val="23"/>
                <w:lang w:eastAsia="uk-UA"/>
              </w:rPr>
            </w:pPr>
            <w:r>
              <w:rPr>
                <w:rFonts w:ascii="Times New Roman" w:eastAsia="Times New Roman" w:hAnsi="Times New Roman" w:cs="Times New Roman"/>
                <w:bCs/>
                <w:sz w:val="23"/>
                <w:szCs w:val="23"/>
                <w:lang w:eastAsia="uk-UA"/>
              </w:rPr>
              <w:t>Поділ на лоти не передбачено</w:t>
            </w:r>
          </w:p>
          <w:p w:rsidR="00E414C1" w:rsidRPr="00E414C1" w:rsidRDefault="00E414C1"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(більш детально в Додатку № 3 до ТД)</w:t>
            </w:r>
          </w:p>
        </w:tc>
      </w:tr>
      <w:tr w:rsidR="00D551A8" w:rsidRPr="0011014A" w:rsidTr="008E7882">
        <w:trPr>
          <w:trHeight w:val="936"/>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4.3.</w:t>
            </w:r>
            <w:r w:rsidRPr="0011014A">
              <w:rPr>
                <w:rFonts w:ascii="Times New Roman" w:eastAsia="Times New Roman" w:hAnsi="Times New Roman" w:cs="Times New Roman"/>
                <w:kern w:val="23"/>
                <w:sz w:val="24"/>
                <w:szCs w:val="24"/>
                <w:lang w:eastAsia="uk-UA"/>
              </w:rPr>
              <w:t> </w:t>
            </w:r>
            <w:r w:rsidRPr="0011014A">
              <w:rPr>
                <w:rFonts w:ascii="Times New Roman" w:eastAsia="Times New Roman" w:hAnsi="Times New Roman" w:cs="Times New Roman"/>
                <w:kern w:val="23"/>
                <w:sz w:val="23"/>
                <w:szCs w:val="23"/>
                <w:lang w:eastAsia="uk-UA"/>
              </w:rPr>
              <w:t xml:space="preserve">місце, кількість/обсяг поставки товарів (надання послуг, виконання робіт) </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E414C1"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 xml:space="preserve">Місце надання Послуг: </w:t>
            </w:r>
          </w:p>
          <w:p w:rsidR="00D551A8" w:rsidRPr="00E414C1" w:rsidRDefault="00E414C1" w:rsidP="00E414C1">
            <w:pPr>
              <w:ind w:firstLine="284"/>
              <w:contextualSpacing/>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м. Калинівка</w:t>
            </w:r>
            <w:r w:rsidR="00D551A8" w:rsidRPr="00E414C1">
              <w:rPr>
                <w:rFonts w:ascii="Times New Roman" w:eastAsia="Times New Roman" w:hAnsi="Times New Roman" w:cs="Times New Roman"/>
                <w:bCs/>
                <w:sz w:val="23"/>
                <w:szCs w:val="23"/>
                <w:lang w:eastAsia="uk-UA"/>
              </w:rPr>
              <w:t>, Вінницька обл., 22400.</w:t>
            </w:r>
          </w:p>
          <w:p w:rsidR="00D551A8" w:rsidRPr="00E414C1" w:rsidRDefault="00D551A8" w:rsidP="00E414C1">
            <w:pPr>
              <w:spacing w:after="0" w:line="240" w:lineRule="auto"/>
              <w:ind w:firstLine="284"/>
              <w:contextualSpacing/>
              <w:jc w:val="both"/>
              <w:rPr>
                <w:rFonts w:ascii="Times New Roman" w:eastAsia="Times New Roman" w:hAnsi="Times New Roman" w:cs="Times New Roman"/>
                <w:bCs/>
                <w:sz w:val="23"/>
                <w:szCs w:val="23"/>
                <w:lang w:eastAsia="uk-UA"/>
              </w:rPr>
            </w:pPr>
            <w:r w:rsidRPr="00E414C1">
              <w:rPr>
                <w:rFonts w:ascii="Times New Roman" w:eastAsia="Times New Roman" w:hAnsi="Times New Roman" w:cs="Times New Roman"/>
                <w:bCs/>
                <w:sz w:val="23"/>
                <w:szCs w:val="23"/>
                <w:lang w:eastAsia="uk-UA"/>
              </w:rPr>
              <w:t xml:space="preserve">Обсяг надання Послуг: </w:t>
            </w:r>
            <w:r w:rsidR="00E414C1" w:rsidRPr="00E414C1">
              <w:rPr>
                <w:rFonts w:ascii="Times New Roman" w:eastAsia="Times New Roman" w:hAnsi="Times New Roman" w:cs="Times New Roman"/>
                <w:bCs/>
                <w:sz w:val="23"/>
                <w:szCs w:val="23"/>
                <w:lang w:eastAsia="uk-UA"/>
              </w:rPr>
              <w:t>згідно з технічними, якісними та кількісними характеристиками предмета закупівлі (Додаток 3)</w:t>
            </w:r>
            <w:r w:rsidRPr="00E414C1">
              <w:rPr>
                <w:rFonts w:ascii="Times New Roman" w:eastAsia="Times New Roman" w:hAnsi="Times New Roman" w:cs="Times New Roman"/>
                <w:bCs/>
                <w:sz w:val="23"/>
                <w:szCs w:val="23"/>
                <w:lang w:eastAsia="uk-UA"/>
              </w:rPr>
              <w:t xml:space="preserve"> </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4.4. строк поставки товарів (надання послуг, виконання робіт)</w:t>
            </w:r>
          </w:p>
        </w:tc>
        <w:tc>
          <w:tcPr>
            <w:tcW w:w="551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D551A8" w:rsidRPr="0011014A" w:rsidRDefault="00D551A8" w:rsidP="0075168C">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 xml:space="preserve">З дати підписання Договору </w:t>
            </w:r>
            <w:r w:rsidRPr="0011014A">
              <w:rPr>
                <w:rFonts w:ascii="Times New Roman" w:eastAsia="Times New Roman" w:hAnsi="Times New Roman" w:cs="Times New Roman"/>
                <w:b/>
                <w:kern w:val="23"/>
                <w:sz w:val="23"/>
                <w:szCs w:val="23"/>
                <w:lang w:eastAsia="uk-UA"/>
              </w:rPr>
              <w:t xml:space="preserve">до </w:t>
            </w:r>
            <w:r w:rsidR="0075168C">
              <w:rPr>
                <w:rFonts w:ascii="Times New Roman" w:eastAsia="Times New Roman" w:hAnsi="Times New Roman" w:cs="Times New Roman"/>
                <w:b/>
                <w:kern w:val="23"/>
                <w:sz w:val="23"/>
                <w:szCs w:val="23"/>
                <w:lang w:eastAsia="uk-UA"/>
              </w:rPr>
              <w:t>10</w:t>
            </w:r>
            <w:r w:rsidRPr="0011014A">
              <w:rPr>
                <w:rFonts w:ascii="Times New Roman" w:eastAsia="Times New Roman" w:hAnsi="Times New Roman" w:cs="Times New Roman"/>
                <w:b/>
                <w:kern w:val="23"/>
                <w:sz w:val="23"/>
                <w:szCs w:val="23"/>
                <w:lang w:eastAsia="uk-UA"/>
              </w:rPr>
              <w:t>.</w:t>
            </w:r>
            <w:r w:rsidR="00E414C1">
              <w:rPr>
                <w:rFonts w:ascii="Times New Roman" w:eastAsia="Times New Roman" w:hAnsi="Times New Roman" w:cs="Times New Roman"/>
                <w:b/>
                <w:kern w:val="23"/>
                <w:sz w:val="23"/>
                <w:szCs w:val="23"/>
                <w:lang w:eastAsia="uk-UA"/>
              </w:rPr>
              <w:t>0</w:t>
            </w:r>
            <w:r w:rsidR="0075168C">
              <w:rPr>
                <w:rFonts w:ascii="Times New Roman" w:eastAsia="Times New Roman" w:hAnsi="Times New Roman" w:cs="Times New Roman"/>
                <w:b/>
                <w:kern w:val="23"/>
                <w:sz w:val="23"/>
                <w:szCs w:val="23"/>
                <w:lang w:eastAsia="uk-UA"/>
              </w:rPr>
              <w:t>4</w:t>
            </w:r>
            <w:r w:rsidRPr="0011014A">
              <w:rPr>
                <w:rFonts w:ascii="Times New Roman" w:eastAsia="Times New Roman" w:hAnsi="Times New Roman" w:cs="Times New Roman"/>
                <w:b/>
                <w:kern w:val="23"/>
                <w:sz w:val="23"/>
                <w:szCs w:val="23"/>
                <w:lang w:eastAsia="uk-UA"/>
              </w:rPr>
              <w:t>.202</w:t>
            </w:r>
            <w:r w:rsidR="00E414C1">
              <w:rPr>
                <w:rFonts w:ascii="Times New Roman" w:eastAsia="Times New Roman" w:hAnsi="Times New Roman" w:cs="Times New Roman"/>
                <w:b/>
                <w:kern w:val="23"/>
                <w:sz w:val="23"/>
                <w:szCs w:val="23"/>
                <w:lang w:eastAsia="uk-UA"/>
              </w:rPr>
              <w:t>3</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5. Недискримінація учасників</w:t>
            </w:r>
          </w:p>
        </w:tc>
        <w:tc>
          <w:tcPr>
            <w:tcW w:w="5511" w:type="dxa"/>
            <w:gridSpan w:val="2"/>
            <w:tcBorders>
              <w:top w:val="single" w:sz="6" w:space="0" w:color="000000"/>
              <w:left w:val="single" w:sz="6" w:space="0" w:color="000000"/>
              <w:bottom w:val="single" w:sz="6" w:space="0" w:color="000000"/>
              <w:right w:val="single" w:sz="6" w:space="0" w:color="000000"/>
            </w:tcBorders>
          </w:tcPr>
          <w:p w:rsidR="00E414C1" w:rsidRDefault="00E414C1" w:rsidP="00E414C1">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51A8" w:rsidRPr="0011014A" w:rsidRDefault="00E414C1" w:rsidP="00E414C1">
            <w:pPr>
              <w:spacing w:after="0" w:line="240" w:lineRule="auto"/>
              <w:ind w:firstLine="284"/>
              <w:contextualSpacing/>
              <w:jc w:val="both"/>
              <w:rPr>
                <w:rFonts w:ascii="Times New Roman" w:eastAsia="Times New Roman" w:hAnsi="Times New Roman" w:cs="Times New Roman"/>
                <w:kern w:val="23"/>
                <w:sz w:val="23"/>
                <w:szCs w:val="23"/>
                <w:lang w:eastAsia="uk-UA"/>
              </w:rPr>
            </w:pPr>
            <w:r w:rsidRPr="00C850B9">
              <w:rPr>
                <w:rFonts w:ascii="Times New Roman" w:eastAsia="Times New Roman" w:hAnsi="Times New Roman"/>
                <w:sz w:val="24"/>
                <w:szCs w:val="24"/>
                <w:lang w:val="ru-RU" w:eastAsia="uk-UA"/>
              </w:rPr>
              <w:t>Замовники</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забезпечують</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вільний доступ усіх</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учасників до інформації про закупівлю, передбаченої</w:t>
            </w:r>
            <w:r>
              <w:rPr>
                <w:rFonts w:ascii="Times New Roman" w:eastAsia="Times New Roman" w:hAnsi="Times New Roman"/>
                <w:sz w:val="24"/>
                <w:szCs w:val="24"/>
                <w:lang w:val="ru-RU" w:eastAsia="uk-UA"/>
              </w:rPr>
              <w:t xml:space="preserve"> </w:t>
            </w:r>
            <w:r w:rsidRPr="00C850B9">
              <w:rPr>
                <w:rFonts w:ascii="Times New Roman" w:eastAsia="Times New Roman" w:hAnsi="Times New Roman"/>
                <w:sz w:val="24"/>
                <w:szCs w:val="24"/>
                <w:lang w:val="ru-RU" w:eastAsia="uk-UA"/>
              </w:rPr>
              <w:t>цим Законом</w:t>
            </w:r>
            <w:r w:rsidR="00A2420C">
              <w:rPr>
                <w:rFonts w:ascii="Times New Roman" w:eastAsia="Times New Roman" w:hAnsi="Times New Roman"/>
                <w:sz w:val="24"/>
                <w:szCs w:val="24"/>
                <w:lang w:val="ru-RU" w:eastAsia="uk-UA"/>
              </w:rPr>
              <w:t xml:space="preserve"> та Особливостями</w:t>
            </w:r>
            <w:r w:rsidRPr="00C850B9">
              <w:rPr>
                <w:rFonts w:ascii="Times New Roman" w:eastAsia="Times New Roman" w:hAnsi="Times New Roman"/>
                <w:sz w:val="24"/>
                <w:szCs w:val="24"/>
                <w:lang w:val="ru-RU" w:eastAsia="uk-UA"/>
              </w:rPr>
              <w:t>.</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b/>
                <w:kern w:val="23"/>
                <w:sz w:val="23"/>
                <w:szCs w:val="23"/>
                <w:lang w:eastAsia="uk-UA"/>
              </w:rPr>
            </w:pPr>
            <w:r w:rsidRPr="0011014A">
              <w:rPr>
                <w:rFonts w:ascii="Times New Roman" w:eastAsia="Times New Roman" w:hAnsi="Times New Roman" w:cs="Times New Roman"/>
                <w:b/>
                <w:kern w:val="23"/>
                <w:sz w:val="23"/>
                <w:szCs w:val="23"/>
                <w:lang w:eastAsia="uk-UA"/>
              </w:rPr>
              <w:t>6. Інформація про валюту, у якій повинно бути розраховано та зазначено ціну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 xml:space="preserve">Валютою тендерної пропозиції є гривня. </w:t>
            </w:r>
          </w:p>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kern w:val="23"/>
                <w:sz w:val="23"/>
                <w:szCs w:val="23"/>
                <w:lang w:eastAsia="uk-UA"/>
              </w:rPr>
              <w:t>Розрахунки здійснюватимуться у національній валюті України згідно з умовами укладеного Договору.</w:t>
            </w:r>
          </w:p>
        </w:tc>
      </w:tr>
      <w:tr w:rsidR="00D551A8"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Times New Roman" w:hAnsi="Times New Roman" w:cs="Times New Roman"/>
                <w:kern w:val="23"/>
                <w:sz w:val="23"/>
                <w:szCs w:val="23"/>
                <w:lang w:eastAsia="uk-UA"/>
              </w:rPr>
            </w:pPr>
            <w:r w:rsidRPr="0011014A">
              <w:rPr>
                <w:rFonts w:ascii="Times New Roman" w:eastAsia="Times New Roman" w:hAnsi="Times New Roman" w:cs="Times New Roman"/>
                <w:b/>
                <w:kern w:val="23"/>
                <w:sz w:val="23"/>
                <w:szCs w:val="23"/>
                <w:lang w:eastAsia="uk-UA"/>
              </w:rPr>
              <w:t xml:space="preserve">7. Інформація про мову (мови), якою </w:t>
            </w:r>
            <w:r w:rsidRPr="0011014A">
              <w:rPr>
                <w:rFonts w:ascii="Times New Roman" w:eastAsia="Times New Roman" w:hAnsi="Times New Roman" w:cs="Times New Roman"/>
                <w:b/>
                <w:kern w:val="23"/>
                <w:sz w:val="23"/>
                <w:szCs w:val="23"/>
                <w:lang w:eastAsia="uk-UA"/>
              </w:rPr>
              <w:lastRenderedPageBreak/>
              <w:t>(якими) повинно бути складено тендерні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D551A8" w:rsidRPr="0011014A" w:rsidRDefault="00D551A8" w:rsidP="0011014A">
            <w:pPr>
              <w:spacing w:after="0" w:line="240" w:lineRule="auto"/>
              <w:ind w:firstLine="284"/>
              <w:contextualSpacing/>
              <w:jc w:val="both"/>
              <w:rPr>
                <w:rFonts w:ascii="Times New Roman" w:eastAsia="Calibri" w:hAnsi="Times New Roman" w:cs="Times New Roman"/>
                <w:kern w:val="23"/>
                <w:sz w:val="23"/>
                <w:szCs w:val="23"/>
              </w:rPr>
            </w:pPr>
            <w:r w:rsidRPr="0011014A">
              <w:rPr>
                <w:rFonts w:ascii="Times New Roman" w:eastAsia="Calibri" w:hAnsi="Times New Roman" w:cs="Times New Roman"/>
                <w:kern w:val="23"/>
                <w:sz w:val="23"/>
                <w:szCs w:val="23"/>
              </w:rPr>
              <w:lastRenderedPageBreak/>
              <w:t xml:space="preserve">Під час проведення процедури закупівлі усі </w:t>
            </w:r>
            <w:r w:rsidRPr="0011014A">
              <w:rPr>
                <w:rFonts w:ascii="Times New Roman" w:eastAsia="Calibri" w:hAnsi="Times New Roman" w:cs="Times New Roman"/>
                <w:kern w:val="23"/>
                <w:sz w:val="23"/>
                <w:szCs w:val="23"/>
              </w:rPr>
              <w:lastRenderedPageBreak/>
              <w:t>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переклад українською мовою.</w:t>
            </w:r>
          </w:p>
          <w:p w:rsidR="00D551A8" w:rsidRPr="0011014A" w:rsidRDefault="00D551A8" w:rsidP="0011014A">
            <w:pPr>
              <w:spacing w:after="0" w:line="240" w:lineRule="auto"/>
              <w:contextualSpacing/>
              <w:jc w:val="both"/>
              <w:rPr>
                <w:rFonts w:ascii="Times New Roman" w:eastAsia="Calibri" w:hAnsi="Times New Roman" w:cs="Times New Roman"/>
                <w:kern w:val="23"/>
                <w:sz w:val="23"/>
                <w:szCs w:val="23"/>
              </w:rPr>
            </w:pPr>
            <w:r w:rsidRPr="0011014A">
              <w:rPr>
                <w:rFonts w:ascii="Times New Roman" w:eastAsia="Calibri" w:hAnsi="Times New Roman" w:cs="Times New Roman"/>
                <w:kern w:val="23"/>
                <w:sz w:val="23"/>
                <w:szCs w:val="23"/>
              </w:rPr>
              <w:t>Відповідальність за достовірність перекладу покладається на учасника.</w:t>
            </w:r>
          </w:p>
          <w:p w:rsidR="00D551A8" w:rsidRPr="0011014A" w:rsidRDefault="00D551A8" w:rsidP="0011014A">
            <w:pPr>
              <w:spacing w:after="0" w:line="240" w:lineRule="auto"/>
              <w:ind w:firstLine="284"/>
              <w:contextualSpacing/>
              <w:jc w:val="both"/>
              <w:rPr>
                <w:rFonts w:ascii="Times New Roman" w:eastAsia="Calibri" w:hAnsi="Times New Roman" w:cs="Times New Roman"/>
                <w:kern w:val="23"/>
                <w:sz w:val="23"/>
                <w:szCs w:val="23"/>
              </w:rPr>
            </w:pP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667C43" w:rsidRDefault="00ED29D2" w:rsidP="005D6289">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11" w:type="dxa"/>
            <w:gridSpan w:val="2"/>
            <w:tcBorders>
              <w:top w:val="single" w:sz="6" w:space="0" w:color="000000"/>
              <w:left w:val="single" w:sz="6" w:space="0" w:color="000000"/>
              <w:bottom w:val="single" w:sz="6" w:space="0" w:color="000000"/>
              <w:right w:val="single" w:sz="6" w:space="0" w:color="000000"/>
            </w:tcBorders>
            <w:vAlign w:val="center"/>
          </w:tcPr>
          <w:p w:rsidR="00ED29D2" w:rsidRPr="00667C43" w:rsidRDefault="00ED29D2" w:rsidP="00ED29D2">
            <w:pPr>
              <w:spacing w:after="0" w:line="240" w:lineRule="auto"/>
              <w:jc w:val="both"/>
              <w:rPr>
                <w:rFonts w:ascii="Times New Roman" w:eastAsia="Times New Roman" w:hAnsi="Times New Roman"/>
                <w:sz w:val="24"/>
                <w:szCs w:val="24"/>
                <w:lang w:eastAsia="uk-UA"/>
              </w:rPr>
            </w:pPr>
            <w:r w:rsidRPr="000B3450">
              <w:rPr>
                <w:rFonts w:ascii="Times New Roman" w:eastAsia="Times New Roman" w:hAnsi="Times New Roman"/>
                <w:sz w:val="24"/>
                <w:szCs w:val="24"/>
                <w:lang w:eastAsia="uk-UA"/>
              </w:rPr>
              <w:t xml:space="preserve">Замовник </w:t>
            </w:r>
            <w:r>
              <w:rPr>
                <w:rFonts w:ascii="Times New Roman" w:eastAsia="Times New Roman" w:hAnsi="Times New Roman"/>
                <w:sz w:val="24"/>
                <w:szCs w:val="24"/>
                <w:lang w:eastAsia="uk-UA"/>
              </w:rPr>
              <w:t xml:space="preserve">не </w:t>
            </w:r>
            <w:r w:rsidRPr="000B3450">
              <w:rPr>
                <w:rFonts w:ascii="Times New Roman" w:eastAsia="Times New Roman" w:hAnsi="Times New Roman"/>
                <w:sz w:val="24"/>
                <w:szCs w:val="24"/>
                <w:lang w:eastAsia="uk-UA"/>
              </w:rPr>
              <w:t>приймає до розгляду тендерні пропозиції, цін</w:t>
            </w:r>
            <w:r>
              <w:rPr>
                <w:rFonts w:ascii="Times New Roman" w:eastAsia="Times New Roman" w:hAnsi="Times New Roman"/>
                <w:sz w:val="24"/>
                <w:szCs w:val="24"/>
                <w:lang w:eastAsia="uk-UA"/>
              </w:rPr>
              <w:t>а</w:t>
            </w:r>
            <w:r w:rsidRPr="000B3450">
              <w:rPr>
                <w:rFonts w:ascii="Times New Roman" w:eastAsia="Times New Roman" w:hAnsi="Times New Roman"/>
                <w:sz w:val="24"/>
                <w:szCs w:val="24"/>
                <w:lang w:eastAsia="uk-UA"/>
              </w:rPr>
              <w:t xml:space="preserve"> яких є вищ</w:t>
            </w:r>
            <w:r>
              <w:rPr>
                <w:rFonts w:ascii="Times New Roman" w:eastAsia="Times New Roman" w:hAnsi="Times New Roman"/>
                <w:sz w:val="24"/>
                <w:szCs w:val="24"/>
                <w:lang w:eastAsia="uk-UA"/>
              </w:rPr>
              <w:t>ою</w:t>
            </w:r>
            <w:r w:rsidRPr="000B3450">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p>
        </w:tc>
      </w:tr>
      <w:tr w:rsidR="00ED29D2" w:rsidRPr="0011014A" w:rsidTr="008E7882">
        <w:trPr>
          <w:trHeight w:val="414"/>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11014A" w:rsidRDefault="00ED29D2" w:rsidP="0011014A">
            <w:pPr>
              <w:spacing w:after="0" w:line="264" w:lineRule="auto"/>
              <w:jc w:val="center"/>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ІІ. Порядок унесення змін та надання роз’яснень до тендерної документації</w:t>
            </w:r>
          </w:p>
        </w:tc>
      </w:tr>
      <w:tr w:rsidR="00CF5B33"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CF5B33" w:rsidRPr="0011014A" w:rsidRDefault="00CF5B33" w:rsidP="00970054">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 xml:space="preserve">1. Процедура надання роз’яснень щодо тендерної документації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CF5B33" w:rsidRDefault="00CF5B33" w:rsidP="00CF5B33">
            <w:pPr>
              <w:pStyle w:val="rvps2"/>
              <w:shd w:val="clear" w:color="auto" w:fill="FFFFFF"/>
              <w:spacing w:after="0"/>
              <w:textAlignment w:val="baseline"/>
            </w:pPr>
            <w:r w:rsidRPr="00637B37">
              <w:rPr>
                <w:shd w:val="clear" w:color="auto" w:fill="FFFFFF"/>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37B37">
              <w:t>та оприлюднити його на веб-порталі Уповноваженого органу відповідно до</w:t>
            </w:r>
            <w:r w:rsidRPr="00637B37">
              <w:rPr>
                <w:rStyle w:val="apple-converted-space"/>
              </w:rPr>
              <w:t> </w:t>
            </w:r>
            <w:r w:rsidRPr="00637B37">
              <w:t>статті 10 Закону.</w:t>
            </w:r>
            <w:r>
              <w:t xml:space="preserve"> </w:t>
            </w:r>
          </w:p>
          <w:p w:rsidR="00CF5B33" w:rsidRPr="00667C43" w:rsidRDefault="00CF5B33" w:rsidP="00CF5B33">
            <w:pPr>
              <w:pStyle w:val="rvps2"/>
              <w:shd w:val="clear" w:color="auto" w:fill="FFFFFF"/>
              <w:spacing w:after="0"/>
              <w:textAlignment w:val="baseline"/>
            </w:pPr>
            <w:r w:rsidRPr="00667C43">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CF5B33" w:rsidRPr="00667C43" w:rsidRDefault="00CF5B33" w:rsidP="00CF5B33">
            <w:pPr>
              <w:pStyle w:val="rvps2"/>
              <w:shd w:val="clear" w:color="auto" w:fill="FFFFFF"/>
              <w:spacing w:before="0" w:beforeAutospacing="0" w:after="0" w:afterAutospacing="0"/>
              <w:ind w:firstLine="460"/>
              <w:textAlignment w:val="baseline"/>
            </w:pPr>
            <w:r w:rsidRPr="00667C43">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t xml:space="preserve">их пропозицій не менше як на </w:t>
            </w:r>
            <w:r w:rsidRPr="00E20A0A">
              <w:t>чотири</w:t>
            </w:r>
            <w:r>
              <w:t xml:space="preserve"> дні</w:t>
            </w:r>
            <w:r w:rsidRPr="00667C43">
              <w:t>.</w:t>
            </w:r>
          </w:p>
          <w:p w:rsidR="00CF5B33" w:rsidRPr="00637B37" w:rsidRDefault="00CF5B33" w:rsidP="00CF5B33">
            <w:pPr>
              <w:pStyle w:val="rvps2"/>
              <w:shd w:val="clear" w:color="auto" w:fill="FFFFFF"/>
              <w:spacing w:after="0"/>
              <w:textAlignment w:val="baseline"/>
            </w:pPr>
            <w:r w:rsidRPr="00667C43">
              <w:t>Зазначена у цій частині інформація оприлюднюється замовником відповідно до статті 10 Закону.</w:t>
            </w:r>
          </w:p>
        </w:tc>
      </w:tr>
      <w:tr w:rsidR="00CF5B33" w:rsidRPr="0011014A" w:rsidTr="008E7882">
        <w:trPr>
          <w:trHeight w:val="20"/>
          <w:jc w:val="center"/>
        </w:trPr>
        <w:tc>
          <w:tcPr>
            <w:tcW w:w="4313" w:type="dxa"/>
            <w:gridSpan w:val="4"/>
            <w:tcBorders>
              <w:top w:val="single" w:sz="6" w:space="0" w:color="000000"/>
              <w:left w:val="single" w:sz="6" w:space="0" w:color="000000"/>
              <w:right w:val="single" w:sz="6" w:space="0" w:color="000000"/>
            </w:tcBorders>
          </w:tcPr>
          <w:p w:rsidR="00CF5B33" w:rsidRPr="0011014A" w:rsidRDefault="00CF5B33" w:rsidP="00970054">
            <w:pPr>
              <w:spacing w:beforeLines="30" w:afterLines="40" w:line="264" w:lineRule="auto"/>
              <w:ind w:left="113" w:right="113" w:firstLine="170"/>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2. Унесення змін до тендерної документації</w:t>
            </w:r>
          </w:p>
        </w:tc>
        <w:tc>
          <w:tcPr>
            <w:tcW w:w="5511" w:type="dxa"/>
            <w:gridSpan w:val="2"/>
            <w:tcBorders>
              <w:top w:val="single" w:sz="6" w:space="0" w:color="000000"/>
              <w:left w:val="single" w:sz="6" w:space="0" w:color="000000"/>
              <w:right w:val="single" w:sz="6" w:space="0" w:color="000000"/>
            </w:tcBorders>
          </w:tcPr>
          <w:p w:rsidR="00CF5B33" w:rsidRPr="00667C43" w:rsidRDefault="00CF5B33" w:rsidP="00CF5B3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667C43">
              <w:rPr>
                <w:rFonts w:ascii="Times New Roman" w:hAnsi="Times New Roman"/>
                <w:sz w:val="24"/>
                <w:szCs w:val="24"/>
                <w:lang w:eastAsia="uk-UA"/>
              </w:rPr>
              <w:lastRenderedPageBreak/>
              <w:t>про</w:t>
            </w:r>
            <w:r>
              <w:rPr>
                <w:rFonts w:ascii="Times New Roman" w:hAnsi="Times New Roman"/>
                <w:sz w:val="24"/>
                <w:szCs w:val="24"/>
                <w:lang w:eastAsia="uk-UA"/>
              </w:rPr>
              <w:t xml:space="preserve">позицій залишалося не менше </w:t>
            </w:r>
            <w:r w:rsidRPr="00E20A0A">
              <w:rPr>
                <w:rFonts w:ascii="Times New Roman" w:hAnsi="Times New Roman"/>
                <w:sz w:val="24"/>
                <w:szCs w:val="24"/>
                <w:lang w:eastAsia="uk-UA"/>
              </w:rPr>
              <w:t>чотирьох</w:t>
            </w:r>
            <w:r w:rsidRPr="00667C43">
              <w:rPr>
                <w:rFonts w:ascii="Times New Roman" w:hAnsi="Times New Roman"/>
                <w:sz w:val="24"/>
                <w:szCs w:val="24"/>
                <w:lang w:eastAsia="uk-UA"/>
              </w:rPr>
              <w:t xml:space="preserve"> днів.</w:t>
            </w:r>
          </w:p>
          <w:p w:rsidR="00CF5B33" w:rsidRPr="00667C43" w:rsidRDefault="00CF5B33" w:rsidP="00CF5B3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Pr>
                <w:rFonts w:ascii="Times New Roman" w:hAnsi="Times New Roman"/>
                <w:sz w:val="24"/>
                <w:szCs w:val="24"/>
                <w:lang w:eastAsia="uk-UA"/>
              </w:rPr>
              <w:t>днює перелік змін, що вносяться,</w:t>
            </w:r>
            <w:r w:rsidRPr="00E20A0A">
              <w:rPr>
                <w:rFonts w:ascii="Times New Roman" w:hAnsi="Times New Roman"/>
                <w:sz w:val="24"/>
                <w:szCs w:val="24"/>
                <w:lang w:eastAsia="uk-UA"/>
              </w:rPr>
              <w:t>протягом одного дня з дати прийняття рішення про їх внесення.</w:t>
            </w:r>
          </w:p>
          <w:p w:rsidR="00CF5B33" w:rsidRPr="00637B37" w:rsidRDefault="00CF5B33" w:rsidP="00CF5B33">
            <w:pPr>
              <w:pStyle w:val="rvps2"/>
              <w:shd w:val="clear" w:color="auto" w:fill="FFFFFF"/>
              <w:spacing w:after="0"/>
              <w:textAlignment w:val="baseline"/>
            </w:pPr>
            <w:r w:rsidRPr="00667C43">
              <w:t>Зазначена у цій частині інформація оприлюднюється замовником відповідно до статті 10 Закону.</w:t>
            </w:r>
          </w:p>
        </w:tc>
      </w:tr>
      <w:tr w:rsidR="00ED29D2" w:rsidRPr="0011014A" w:rsidTr="008E7882">
        <w:trPr>
          <w:trHeight w:val="411"/>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11014A" w:rsidRDefault="00ED29D2" w:rsidP="0011014A">
            <w:pPr>
              <w:spacing w:after="0" w:line="240" w:lineRule="auto"/>
              <w:jc w:val="center"/>
              <w:rPr>
                <w:rFonts w:ascii="Times New Roman" w:eastAsia="Times New Roman" w:hAnsi="Times New Roman" w:cs="Times New Roman"/>
                <w:sz w:val="23"/>
                <w:szCs w:val="23"/>
                <w:lang w:eastAsia="uk-UA"/>
              </w:rPr>
            </w:pPr>
            <w:r w:rsidRPr="0011014A">
              <w:rPr>
                <w:rFonts w:ascii="Times New Roman" w:eastAsia="Times New Roman" w:hAnsi="Times New Roman" w:cs="Times New Roman"/>
                <w:b/>
                <w:sz w:val="23"/>
                <w:szCs w:val="23"/>
                <w:bdr w:val="none" w:sz="0" w:space="0" w:color="auto" w:frame="1"/>
                <w:lang w:eastAsia="uk-UA"/>
              </w:rPr>
              <w:lastRenderedPageBreak/>
              <w:t>IIІ. Інструкція з підготовки тендерної пропозиції</w:t>
            </w:r>
          </w:p>
        </w:tc>
      </w:tr>
      <w:tr w:rsidR="00ED29D2" w:rsidRPr="0011014A" w:rsidTr="008E7882">
        <w:trPr>
          <w:trHeight w:val="20"/>
          <w:jc w:val="center"/>
        </w:trPr>
        <w:tc>
          <w:tcPr>
            <w:tcW w:w="4290" w:type="dxa"/>
            <w:gridSpan w:val="3"/>
            <w:tcBorders>
              <w:top w:val="single" w:sz="6" w:space="0" w:color="000000"/>
              <w:left w:val="single" w:sz="6" w:space="0" w:color="000000"/>
              <w:bottom w:val="single" w:sz="6" w:space="0" w:color="000000"/>
              <w:right w:val="single" w:sz="4" w:space="0" w:color="auto"/>
            </w:tcBorders>
          </w:tcPr>
          <w:p w:rsidR="00ED29D2" w:rsidRPr="0011014A" w:rsidRDefault="00ED29D2" w:rsidP="0011014A">
            <w:pPr>
              <w:spacing w:after="0" w:line="240" w:lineRule="auto"/>
              <w:ind w:firstLine="284"/>
              <w:jc w:val="both"/>
              <w:rPr>
                <w:rFonts w:ascii="Times New Roman" w:eastAsia="Times New Roman" w:hAnsi="Times New Roman" w:cs="Times New Roman"/>
                <w:sz w:val="23"/>
                <w:szCs w:val="23"/>
                <w:lang w:eastAsia="uk-UA"/>
              </w:rPr>
            </w:pPr>
            <w:r w:rsidRPr="0011014A">
              <w:rPr>
                <w:rFonts w:ascii="Times New Roman" w:eastAsia="Times New Roman" w:hAnsi="Times New Roman" w:cs="Times New Roman"/>
                <w:b/>
                <w:sz w:val="23"/>
                <w:szCs w:val="23"/>
                <w:lang w:eastAsia="uk-UA"/>
              </w:rPr>
              <w:t>1. Зміст і спосіб подання тендерної пропозиції</w:t>
            </w:r>
          </w:p>
        </w:tc>
        <w:tc>
          <w:tcPr>
            <w:tcW w:w="5534" w:type="dxa"/>
            <w:gridSpan w:val="3"/>
            <w:tcBorders>
              <w:top w:val="single" w:sz="6" w:space="0" w:color="000000"/>
              <w:left w:val="single" w:sz="4" w:space="0" w:color="auto"/>
              <w:bottom w:val="single" w:sz="6" w:space="0" w:color="000000"/>
              <w:right w:val="single" w:sz="6" w:space="0" w:color="000000"/>
            </w:tcBorders>
            <w:vAlign w:val="center"/>
          </w:tcPr>
          <w:p w:rsidR="00CF5B33" w:rsidRPr="00667C43" w:rsidRDefault="00CF5B33" w:rsidP="00CF5B33">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w:t>
            </w:r>
            <w:r w:rsidRPr="00E735D3">
              <w:rPr>
                <w:rFonts w:ascii="Times New Roman" w:hAnsi="Times New Roman"/>
                <w:sz w:val="24"/>
                <w:szCs w:val="24"/>
                <w:lang w:eastAsia="ru-RU"/>
              </w:rPr>
              <w:t>Закону</w:t>
            </w:r>
            <w:r>
              <w:rPr>
                <w:rFonts w:ascii="Times New Roman" w:hAnsi="Times New Roman"/>
                <w:sz w:val="24"/>
                <w:szCs w:val="24"/>
                <w:lang w:eastAsia="ru-RU"/>
              </w:rPr>
              <w:t xml:space="preserve"> </w:t>
            </w:r>
            <w:r w:rsidRPr="00E20A0A">
              <w:rPr>
                <w:rFonts w:ascii="Times New Roman" w:hAnsi="Times New Roman"/>
                <w:sz w:val="24"/>
                <w:szCs w:val="24"/>
                <w:lang w:eastAsia="ru-RU"/>
              </w:rPr>
              <w:t>(крім пункту 13 частини першої статті 17 Закону)</w:t>
            </w:r>
            <w:r w:rsidRPr="00667C43">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 (</w:t>
            </w:r>
            <w:r w:rsidRPr="00AE158E">
              <w:rPr>
                <w:rFonts w:ascii="Times New Roman" w:hAnsi="Times New Roman"/>
                <w:b/>
                <w:sz w:val="24"/>
                <w:szCs w:val="24"/>
                <w:lang w:eastAsia="ru-RU"/>
              </w:rPr>
              <w:t>Додаток 1</w:t>
            </w:r>
            <w:r w:rsidRPr="00667C43">
              <w:rPr>
                <w:rFonts w:ascii="Times New Roman" w:hAnsi="Times New Roman"/>
                <w:sz w:val="24"/>
                <w:szCs w:val="24"/>
                <w:lang w:eastAsia="ru-RU"/>
              </w:rPr>
              <w:t>);</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документи, що підтверджують відповідність учасника кваліфікаційним критеріям (</w:t>
            </w:r>
            <w:r w:rsidRPr="00667C43">
              <w:rPr>
                <w:rFonts w:ascii="Times New Roman" w:hAnsi="Times New Roman"/>
                <w:b/>
                <w:sz w:val="24"/>
                <w:szCs w:val="24"/>
                <w:lang w:eastAsia="ru-RU"/>
              </w:rPr>
              <w:t xml:space="preserve">пункт </w:t>
            </w:r>
            <w:r w:rsidR="00AF1DF6">
              <w:rPr>
                <w:rFonts w:ascii="Times New Roman" w:hAnsi="Times New Roman"/>
                <w:b/>
                <w:sz w:val="24"/>
                <w:szCs w:val="24"/>
                <w:lang w:eastAsia="ru-RU"/>
              </w:rPr>
              <w:t>6</w:t>
            </w:r>
            <w:r>
              <w:rPr>
                <w:rFonts w:ascii="Times New Roman" w:hAnsi="Times New Roman"/>
                <w:b/>
                <w:sz w:val="24"/>
                <w:szCs w:val="24"/>
                <w:lang w:eastAsia="ru-RU"/>
              </w:rPr>
              <w:t xml:space="preserve"> розділу </w:t>
            </w:r>
            <w:r w:rsidR="00AF1DF6">
              <w:rPr>
                <w:rFonts w:ascii="Times New Roman" w:hAnsi="Times New Roman"/>
                <w:b/>
                <w:sz w:val="24"/>
                <w:szCs w:val="24"/>
                <w:lang w:eastAsia="ru-RU"/>
              </w:rPr>
              <w:t>ІІІ</w:t>
            </w:r>
            <w:r w:rsidRPr="00667C43">
              <w:rPr>
                <w:rFonts w:ascii="Times New Roman" w:hAnsi="Times New Roman"/>
                <w:b/>
                <w:sz w:val="24"/>
                <w:szCs w:val="24"/>
                <w:lang w:eastAsia="ru-RU"/>
              </w:rPr>
              <w:t xml:space="preserve"> тендерної документації</w:t>
            </w:r>
            <w:r w:rsidRPr="00667C43">
              <w:rPr>
                <w:rFonts w:ascii="Times New Roman" w:hAnsi="Times New Roman"/>
                <w:sz w:val="24"/>
                <w:szCs w:val="24"/>
                <w:lang w:eastAsia="ru-RU"/>
              </w:rPr>
              <w:t>);</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щодо відповідності учасника вимогам, визначеним у статті 17 Закону;</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про необхідні технічні, якісні та кількісні характеристики предмета закупівлі (</w:t>
            </w:r>
            <w:r w:rsidRPr="00667C43">
              <w:rPr>
                <w:rFonts w:ascii="Times New Roman" w:hAnsi="Times New Roman"/>
                <w:b/>
                <w:sz w:val="24"/>
                <w:szCs w:val="24"/>
                <w:lang w:eastAsia="ru-RU"/>
              </w:rPr>
              <w:t>Додаток 3</w:t>
            </w:r>
            <w:r w:rsidRPr="00667C43">
              <w:rPr>
                <w:rFonts w:ascii="Times New Roman" w:hAnsi="Times New Roman"/>
                <w:sz w:val="24"/>
                <w:szCs w:val="24"/>
                <w:lang w:eastAsia="ru-RU"/>
              </w:rPr>
              <w:t>);</w:t>
            </w:r>
          </w:p>
          <w:p w:rsidR="00CF5B33" w:rsidRPr="00B3036E" w:rsidRDefault="00CF5B33" w:rsidP="00B3036E">
            <w:pPr>
              <w:numPr>
                <w:ilvl w:val="0"/>
                <w:numId w:val="48"/>
              </w:numPr>
              <w:spacing w:after="0" w:line="240" w:lineRule="auto"/>
              <w:jc w:val="both"/>
              <w:textAlignment w:val="baseline"/>
              <w:rPr>
                <w:rFonts w:ascii="Times New Roman" w:hAnsi="Times New Roman"/>
                <w:sz w:val="24"/>
                <w:szCs w:val="24"/>
                <w:lang w:eastAsia="ru-RU"/>
              </w:rPr>
            </w:pPr>
            <w:r w:rsidRPr="001474EC">
              <w:rPr>
                <w:rFonts w:ascii="Times New Roman" w:hAnsi="Times New Roman"/>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r w:rsidRPr="00B3036E">
              <w:rPr>
                <w:rFonts w:ascii="Times New Roman" w:hAnsi="Times New Roman"/>
                <w:sz w:val="24"/>
                <w:szCs w:val="24"/>
                <w:lang w:eastAsia="ru-RU"/>
              </w:rPr>
              <w:t>;</w:t>
            </w:r>
          </w:p>
          <w:p w:rsidR="00CF5B33" w:rsidRPr="00667C43" w:rsidRDefault="00CF5B33" w:rsidP="00CF5B33">
            <w:pPr>
              <w:numPr>
                <w:ilvl w:val="0"/>
                <w:numId w:val="48"/>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інші документи, передбачені цією тендерною документацією.</w:t>
            </w:r>
          </w:p>
          <w:p w:rsidR="00CF5B33" w:rsidRDefault="00CF5B33" w:rsidP="00CF5B33">
            <w:pPr>
              <w:spacing w:after="0" w:line="240" w:lineRule="auto"/>
              <w:ind w:firstLine="460"/>
              <w:jc w:val="both"/>
              <w:textAlignment w:val="baseline"/>
              <w:rPr>
                <w:rFonts w:ascii="Times New Roman" w:hAnsi="Times New Roman"/>
                <w:sz w:val="24"/>
                <w:szCs w:val="24"/>
                <w:lang w:eastAsia="ru-RU"/>
              </w:rPr>
            </w:pPr>
          </w:p>
          <w:p w:rsidR="00CF5B33" w:rsidRPr="00667C43" w:rsidRDefault="00CF5B33" w:rsidP="00CF5B33">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CF5B33" w:rsidRPr="00667C43" w:rsidRDefault="00CF5B33" w:rsidP="00CF5B33">
            <w:pPr>
              <w:spacing w:after="0" w:line="240" w:lineRule="auto"/>
              <w:ind w:firstLine="460"/>
              <w:jc w:val="both"/>
              <w:textAlignment w:val="baseline"/>
              <w:rPr>
                <w:rFonts w:ascii="Times New Roman" w:hAnsi="Times New Roman"/>
                <w:sz w:val="24"/>
                <w:szCs w:val="24"/>
              </w:rPr>
            </w:pPr>
          </w:p>
          <w:p w:rsidR="00CF5B33" w:rsidRPr="00667C43" w:rsidRDefault="00CF5B33" w:rsidP="00CF5B33">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у статті 17 Закону тощо.</w:t>
            </w:r>
          </w:p>
          <w:p w:rsidR="00CF5B33" w:rsidRPr="00667C43" w:rsidRDefault="00CF5B33" w:rsidP="00CF5B33">
            <w:pPr>
              <w:spacing w:after="0" w:line="240" w:lineRule="auto"/>
              <w:jc w:val="both"/>
              <w:textAlignment w:val="baseline"/>
              <w:rPr>
                <w:rFonts w:ascii="Times New Roman" w:hAnsi="Times New Roman"/>
                <w:sz w:val="24"/>
                <w:szCs w:val="24"/>
              </w:rPr>
            </w:pPr>
          </w:p>
          <w:p w:rsidR="00CF5B33" w:rsidRPr="00667C43" w:rsidRDefault="00CF5B33" w:rsidP="00CF5B33">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CF5B33" w:rsidRPr="00667C43" w:rsidRDefault="00CF5B33" w:rsidP="00CF5B33">
            <w:pPr>
              <w:spacing w:after="0" w:line="240" w:lineRule="auto"/>
              <w:jc w:val="both"/>
              <w:textAlignment w:val="baseline"/>
              <w:rPr>
                <w:rFonts w:ascii="Times New Roman" w:hAnsi="Times New Roman"/>
                <w:sz w:val="24"/>
                <w:szCs w:val="24"/>
              </w:rPr>
            </w:pPr>
          </w:p>
          <w:p w:rsidR="00CF5B33" w:rsidRPr="00667C43" w:rsidRDefault="00CF5B33" w:rsidP="00CF5B33">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F5B33" w:rsidRPr="00667C43" w:rsidRDefault="00CF5B33" w:rsidP="00CF5B33">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D29D2" w:rsidRPr="0011014A" w:rsidRDefault="00CF5B33" w:rsidP="00CF5B33">
            <w:pPr>
              <w:suppressLineNumbers/>
              <w:ind w:firstLine="281"/>
              <w:jc w:val="both"/>
              <w:rPr>
                <w:rFonts w:ascii="Times New Roman" w:eastAsia="Times New Roman" w:hAnsi="Times New Roman" w:cs="Times New Roman"/>
                <w:bCs/>
                <w:sz w:val="23"/>
                <w:szCs w:val="23"/>
                <w:lang w:eastAsia="uk-UA"/>
              </w:rPr>
            </w:pPr>
            <w:r w:rsidRPr="00667C43">
              <w:rPr>
                <w:rFonts w:ascii="Times New Roman" w:hAnsi="Times New Roman"/>
                <w:sz w:val="24"/>
                <w:szCs w:val="24"/>
              </w:rPr>
              <w:t xml:space="preserve">Документи, що не передбачені законодавством для учасників - юридичних, фізичних осіб, у тому </w:t>
            </w:r>
            <w:r w:rsidRPr="00667C43">
              <w:rPr>
                <w:rFonts w:ascii="Times New Roman" w:hAnsi="Times New Roman"/>
                <w:sz w:val="24"/>
                <w:szCs w:val="24"/>
              </w:rPr>
              <w:lastRenderedPageBreak/>
              <w:t>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ED29D2" w:rsidRPr="0011014A" w:rsidTr="008E7882">
        <w:trPr>
          <w:trHeight w:val="20"/>
          <w:jc w:val="center"/>
        </w:trPr>
        <w:tc>
          <w:tcPr>
            <w:tcW w:w="4313" w:type="dxa"/>
            <w:gridSpan w:val="4"/>
            <w:tcBorders>
              <w:top w:val="single" w:sz="4" w:space="0" w:color="auto"/>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2. Забезпечення тендерної пропозиції</w:t>
            </w:r>
          </w:p>
        </w:tc>
        <w:tc>
          <w:tcPr>
            <w:tcW w:w="5511" w:type="dxa"/>
            <w:gridSpan w:val="2"/>
            <w:tcBorders>
              <w:top w:val="single" w:sz="4" w:space="0" w:color="auto"/>
              <w:left w:val="single" w:sz="6" w:space="0" w:color="000000"/>
              <w:bottom w:val="single" w:sz="4" w:space="0" w:color="auto"/>
              <w:right w:val="single" w:sz="6" w:space="0" w:color="000000"/>
            </w:tcBorders>
            <w:vAlign w:val="center"/>
          </w:tcPr>
          <w:p w:rsidR="008368CC" w:rsidRPr="002B521B" w:rsidRDefault="008368CC" w:rsidP="008368CC">
            <w:pPr>
              <w:pStyle w:val="14"/>
              <w:widowControl w:val="0"/>
              <w:ind w:left="34" w:right="113"/>
              <w:rPr>
                <w:sz w:val="24"/>
                <w:szCs w:val="24"/>
                <w:lang w:val="uk-UA"/>
              </w:rPr>
            </w:pPr>
            <w:r w:rsidRPr="002B521B">
              <w:rPr>
                <w:sz w:val="24"/>
                <w:szCs w:val="24"/>
                <w:lang w:val="uk-UA"/>
              </w:rPr>
              <w:t>2.1. 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rsidR="008368CC" w:rsidRPr="002B521B" w:rsidRDefault="008368CC" w:rsidP="008368CC">
            <w:pPr>
              <w:pStyle w:val="14"/>
              <w:widowControl w:val="0"/>
              <w:ind w:left="34" w:right="113"/>
              <w:rPr>
                <w:sz w:val="24"/>
                <w:szCs w:val="24"/>
                <w:lang w:val="uk-UA"/>
              </w:rPr>
            </w:pPr>
            <w:r w:rsidRPr="002B521B">
              <w:rPr>
                <w:sz w:val="24"/>
                <w:szCs w:val="24"/>
                <w:lang w:val="uk-UA"/>
              </w:rPr>
              <w:t>2.2. 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w:t>
            </w:r>
            <w:r w:rsidR="008903C9">
              <w:rPr>
                <w:sz w:val="24"/>
                <w:szCs w:val="24"/>
                <w:lang w:val="uk-UA"/>
              </w:rPr>
              <w:t xml:space="preserve"> го</w:t>
            </w:r>
            <w:r w:rsidRPr="002B521B">
              <w:rPr>
                <w:sz w:val="24"/>
                <w:szCs w:val="24"/>
                <w:lang w:val="uk-UA"/>
              </w:rPr>
              <w:t>сподарства України від 14 грудня 2020 року № 2628.</w:t>
            </w:r>
          </w:p>
          <w:p w:rsidR="008368CC" w:rsidRPr="002B521B" w:rsidRDefault="008368CC" w:rsidP="008368CC">
            <w:pPr>
              <w:jc w:val="both"/>
              <w:rPr>
                <w:rFonts w:ascii="Times New Roman" w:hAnsi="Times New Roman"/>
                <w:color w:val="000000"/>
                <w:sz w:val="24"/>
                <w:szCs w:val="24"/>
              </w:rPr>
            </w:pPr>
            <w:r w:rsidRPr="002B521B">
              <w:rPr>
                <w:rFonts w:ascii="Times New Roman" w:hAnsi="Times New Roman"/>
                <w:sz w:val="24"/>
                <w:szCs w:val="24"/>
              </w:rPr>
              <w:t xml:space="preserve">2.3. Розмір забезпечення тендерної пропозиції – </w:t>
            </w:r>
            <w:r>
              <w:rPr>
                <w:rFonts w:ascii="Times New Roman" w:hAnsi="Times New Roman"/>
                <w:sz w:val="24"/>
                <w:szCs w:val="24"/>
              </w:rPr>
              <w:t>13</w:t>
            </w:r>
            <w:r w:rsidRPr="002B521B">
              <w:rPr>
                <w:rFonts w:ascii="Times New Roman" w:hAnsi="Times New Roman"/>
                <w:sz w:val="24"/>
                <w:szCs w:val="24"/>
              </w:rPr>
              <w:t xml:space="preserve"> 000,00 грн. (</w:t>
            </w:r>
            <w:r>
              <w:rPr>
                <w:rFonts w:ascii="Times New Roman" w:hAnsi="Times New Roman"/>
                <w:color w:val="000000"/>
                <w:sz w:val="24"/>
                <w:szCs w:val="24"/>
              </w:rPr>
              <w:t>тринадцять тисяч</w:t>
            </w:r>
            <w:r w:rsidRPr="002B521B">
              <w:rPr>
                <w:rFonts w:ascii="Times New Roman" w:hAnsi="Times New Roman"/>
                <w:color w:val="000000"/>
                <w:sz w:val="24"/>
                <w:szCs w:val="24"/>
              </w:rPr>
              <w:t xml:space="preserve"> </w:t>
            </w:r>
            <w:r w:rsidRPr="002B521B">
              <w:rPr>
                <w:rFonts w:ascii="Times New Roman" w:hAnsi="Times New Roman"/>
                <w:sz w:val="24"/>
                <w:szCs w:val="24"/>
              </w:rPr>
              <w:t>грн. 00 коп.) Строк дії забезпечення тендерної пропозиції повинен бути не менший ніж строк дії тендерної пропозиції.</w:t>
            </w:r>
          </w:p>
          <w:p w:rsidR="008368CC" w:rsidRPr="002B521B" w:rsidRDefault="008368CC" w:rsidP="008368CC">
            <w:pPr>
              <w:pStyle w:val="14"/>
              <w:widowControl w:val="0"/>
              <w:ind w:left="34" w:right="113"/>
              <w:rPr>
                <w:sz w:val="24"/>
                <w:szCs w:val="24"/>
                <w:lang w:val="uk-UA"/>
              </w:rPr>
            </w:pPr>
            <w:r w:rsidRPr="002B521B">
              <w:rPr>
                <w:sz w:val="24"/>
                <w:szCs w:val="24"/>
                <w:lang w:val="uk-UA"/>
              </w:rPr>
              <w:t>2.4. Гарантія повинна бути видана банком-гарантом на умовах грошового</w:t>
            </w:r>
            <w:r w:rsidR="00AD78F7">
              <w:rPr>
                <w:sz w:val="24"/>
                <w:szCs w:val="24"/>
                <w:lang w:val="uk-UA"/>
              </w:rPr>
              <w:t xml:space="preserve"> </w:t>
            </w:r>
            <w:r w:rsidRPr="002B521B">
              <w:rPr>
                <w:sz w:val="24"/>
                <w:szCs w:val="24"/>
                <w:lang w:val="uk-UA"/>
              </w:rPr>
              <w:t>забезпечення (покриття), а саме, списання коштів з поточного рахунку принципала для резервування грошового забезпечення (покриття) гарантії та в розмірі, неменшому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наступними документами (надаються у складі тендерної пропозиції):</w:t>
            </w:r>
          </w:p>
          <w:p w:rsidR="008368CC" w:rsidRPr="002B521B" w:rsidRDefault="008368CC" w:rsidP="008368CC">
            <w:pPr>
              <w:pStyle w:val="14"/>
              <w:widowControl w:val="0"/>
              <w:ind w:left="34" w:right="113"/>
              <w:rPr>
                <w:sz w:val="24"/>
                <w:szCs w:val="24"/>
                <w:lang w:val="uk-UA"/>
              </w:rPr>
            </w:pPr>
            <w:r w:rsidRPr="002B521B">
              <w:rPr>
                <w:sz w:val="24"/>
                <w:szCs w:val="24"/>
                <w:lang w:val="uk-UA"/>
              </w:rPr>
              <w:t xml:space="preserve">2.4.1.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2.3. цього розділу із зазначенням номеру рахунку, відкритого в установі банку-гарантана якому обліковуються кошти гарантії, а так само додатково у складі тендерної пропозиції надається копія документу, який підтверджує повноваження відповідної посадової (службової) особи банку в </w:t>
            </w:r>
            <w:r w:rsidRPr="002B521B">
              <w:rPr>
                <w:sz w:val="24"/>
                <w:szCs w:val="24"/>
                <w:lang w:val="uk-UA"/>
              </w:rPr>
              <w:lastRenderedPageBreak/>
              <w:t>тому числі щодо підпису документів від імені банку, а так само підписом якої засвідчено вказану</w:t>
            </w:r>
            <w:r w:rsidR="000D5CAD">
              <w:rPr>
                <w:sz w:val="24"/>
                <w:szCs w:val="24"/>
                <w:lang w:val="uk-UA"/>
              </w:rPr>
              <w:t xml:space="preserve"> </w:t>
            </w:r>
            <w:r w:rsidRPr="002B521B">
              <w:rPr>
                <w:sz w:val="24"/>
                <w:szCs w:val="24"/>
                <w:lang w:val="uk-UA"/>
              </w:rPr>
              <w:t>довідку.</w:t>
            </w:r>
          </w:p>
          <w:p w:rsidR="008368CC" w:rsidRPr="002B521B" w:rsidRDefault="008368CC" w:rsidP="008368CC">
            <w:pPr>
              <w:pStyle w:val="14"/>
              <w:widowControl w:val="0"/>
              <w:ind w:left="34" w:right="113"/>
              <w:rPr>
                <w:sz w:val="24"/>
                <w:szCs w:val="24"/>
                <w:lang w:val="uk-UA"/>
              </w:rPr>
            </w:pPr>
            <w:r w:rsidRPr="002B521B">
              <w:rPr>
                <w:sz w:val="24"/>
                <w:szCs w:val="24"/>
                <w:lang w:val="uk-UA"/>
              </w:rPr>
              <w:t>2.4.2. випискою, виданою банком-гарантом, з рахунку, відкритого в установі банку-гаранта на якому обліковуються кошти грошового забезпечення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надані у складі тендерної пропозиції.</w:t>
            </w:r>
          </w:p>
          <w:p w:rsidR="008368CC" w:rsidRPr="002B521B" w:rsidRDefault="008368CC" w:rsidP="008368CC">
            <w:pPr>
              <w:pStyle w:val="14"/>
              <w:widowControl w:val="0"/>
              <w:ind w:left="34" w:right="113"/>
              <w:rPr>
                <w:sz w:val="24"/>
                <w:szCs w:val="24"/>
                <w:lang w:val="uk-UA"/>
              </w:rPr>
            </w:pPr>
            <w:r w:rsidRPr="002B521B">
              <w:rPr>
                <w:sz w:val="24"/>
                <w:szCs w:val="24"/>
                <w:lang w:val="uk-UA"/>
              </w:rPr>
              <w:t>2.5. Електронна банківська гарантія надається у складі тендерної пропозиції у форматі, що дає можливість перевірити електронний підпис (що базується на кваліфікованому сертифікаті електронного підпису)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Зміст наданої учасником електронної банківської гарантії повинен передбачати умову щодо безумовного зобов'язання Банку-гаранта сплатити Замовнику (Бенефіціару) гарантійну суму протягом п’яти робочих днів з дня отримання письмової вимоги замовника (Бенефіціара) та у випадку настання будь-якої з підстав, за якої згідно ст. 25 Закону забезпечення пропозиції не повертається учаснику (Принципалу).</w:t>
            </w:r>
          </w:p>
          <w:p w:rsidR="008368CC" w:rsidRPr="002B521B" w:rsidRDefault="008368CC" w:rsidP="008368CC">
            <w:pPr>
              <w:pStyle w:val="14"/>
              <w:widowControl w:val="0"/>
              <w:ind w:left="34" w:right="113"/>
              <w:rPr>
                <w:sz w:val="24"/>
                <w:szCs w:val="24"/>
                <w:lang w:val="uk-UA"/>
              </w:rPr>
            </w:pPr>
            <w:r w:rsidRPr="002B521B">
              <w:rPr>
                <w:sz w:val="24"/>
                <w:szCs w:val="24"/>
                <w:lang w:val="uk-UA"/>
              </w:rPr>
              <w:t>2.6. Пропозиції, що не містять забезпечення тендерної пропозиції, відхиляються Замовником відповідно до статті 31 Закону.</w:t>
            </w:r>
          </w:p>
          <w:p w:rsidR="00ED29D2" w:rsidRPr="00555042" w:rsidRDefault="008368CC" w:rsidP="005D6FA8">
            <w:pPr>
              <w:pStyle w:val="14"/>
              <w:widowControl w:val="0"/>
              <w:ind w:left="34" w:right="113"/>
              <w:rPr>
                <w:shd w:val="clear" w:color="auto" w:fill="FFFFFF"/>
              </w:rPr>
            </w:pPr>
            <w:r w:rsidRPr="005D6FA8">
              <w:rPr>
                <w:sz w:val="24"/>
                <w:szCs w:val="24"/>
                <w:lang w:val="uk-UA"/>
              </w:rPr>
              <w:t xml:space="preserve">2.7. Усі витрати, пов’язані з наданням забезпечення тендерної пропозиції, здійснюються за рахунок Учасника та не компенсуються замовником </w:t>
            </w:r>
          </w:p>
        </w:tc>
      </w:tr>
      <w:tr w:rsidR="00ED29D2" w:rsidRPr="0011014A"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3. </w:t>
            </w:r>
            <w:r w:rsidRPr="0011014A">
              <w:rPr>
                <w:rFonts w:ascii="Times New Roman" w:eastAsia="Times New Roman" w:hAnsi="Times New Roman" w:cs="Times New Roman"/>
                <w:b/>
                <w:spacing w:val="-6"/>
                <w:sz w:val="23"/>
                <w:szCs w:val="23"/>
                <w:lang w:eastAsia="uk-UA"/>
              </w:rPr>
              <w:t>Умови повернення чи неповернення забезпечення тендерної пропозиції, у разі якщо таке вимагається</w:t>
            </w:r>
          </w:p>
        </w:tc>
        <w:tc>
          <w:tcPr>
            <w:tcW w:w="5511" w:type="dxa"/>
            <w:gridSpan w:val="2"/>
            <w:tcBorders>
              <w:top w:val="single" w:sz="6" w:space="0" w:color="000000"/>
              <w:left w:val="single" w:sz="6" w:space="0" w:color="000000"/>
              <w:bottom w:val="single" w:sz="4" w:space="0" w:color="auto"/>
              <w:right w:val="single" w:sz="6" w:space="0" w:color="000000"/>
            </w:tcBorders>
            <w:vAlign w:val="center"/>
          </w:tcPr>
          <w:p w:rsidR="005D6FA8" w:rsidRPr="002B521B" w:rsidRDefault="005D6FA8" w:rsidP="005D6FA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3.1. Забезпечення тендерної пропозиції не повертається у разі:</w:t>
            </w:r>
          </w:p>
          <w:p w:rsidR="005D6FA8" w:rsidRPr="002B521B" w:rsidRDefault="005D6FA8" w:rsidP="005D6FA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D6FA8" w:rsidRPr="002B521B" w:rsidRDefault="005D6FA8" w:rsidP="005D6FA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непідписання договору про закупівлю учасником, який став переможцем тендеру;</w:t>
            </w:r>
          </w:p>
          <w:p w:rsidR="005D6FA8" w:rsidRPr="002B521B" w:rsidRDefault="005D6FA8" w:rsidP="005D6FA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 xml:space="preserve">3) ненадання переможцем процедури закупівлі у строк, визначений частиною шостою статті 17 Закону, документів, що підтверджують відсутність </w:t>
            </w:r>
            <w:r w:rsidRPr="002B521B">
              <w:rPr>
                <w:rFonts w:ascii="Times New Roman" w:eastAsia="Times New Roman" w:hAnsi="Times New Roman"/>
                <w:sz w:val="24"/>
                <w:szCs w:val="24"/>
                <w:lang w:eastAsia="uk-UA"/>
              </w:rPr>
              <w:lastRenderedPageBreak/>
              <w:t>підстав, установлених статтею 17 Закону;</w:t>
            </w:r>
          </w:p>
          <w:p w:rsidR="005D6FA8" w:rsidRPr="002B521B" w:rsidRDefault="005D6FA8" w:rsidP="005D6FA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3.2. Забезпечення тендерної пропозиції повертається учаснику в разі:</w:t>
            </w:r>
          </w:p>
          <w:p w:rsidR="005D6FA8" w:rsidRPr="002B521B" w:rsidRDefault="005D6FA8" w:rsidP="005D6FA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rsidR="005D6FA8" w:rsidRPr="002B521B" w:rsidRDefault="005D6FA8" w:rsidP="005D6FA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2) укладення договору про закупівлю з учасником, який став переможцем процедури закупівлі;</w:t>
            </w:r>
          </w:p>
          <w:p w:rsidR="005D6FA8" w:rsidRPr="002B521B" w:rsidRDefault="005D6FA8" w:rsidP="005D6FA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3) відкликання тендерної пропозиції до закінчення строку її подання;</w:t>
            </w:r>
          </w:p>
          <w:p w:rsidR="005D6FA8" w:rsidRPr="002B521B" w:rsidRDefault="005D6FA8" w:rsidP="005D6FA8">
            <w:pPr>
              <w:spacing w:after="0" w:line="240" w:lineRule="auto"/>
              <w:ind w:firstLine="460"/>
              <w:jc w:val="both"/>
              <w:rPr>
                <w:rFonts w:ascii="Times New Roman" w:eastAsia="Times New Roman" w:hAnsi="Times New Roman"/>
                <w:sz w:val="24"/>
                <w:szCs w:val="24"/>
                <w:lang w:eastAsia="uk-UA"/>
              </w:rPr>
            </w:pPr>
            <w:r w:rsidRPr="002B521B">
              <w:rPr>
                <w:rFonts w:ascii="Times New Roman" w:eastAsia="Times New Roman" w:hAnsi="Times New Roman"/>
                <w:sz w:val="24"/>
                <w:szCs w:val="24"/>
                <w:lang w:eastAsia="uk-UA"/>
              </w:rPr>
              <w:t>4) закінчення тендеру в разі не укладення договору про закупівлю з жодним з учасників, які подали тендерні пропозиції.</w:t>
            </w:r>
          </w:p>
          <w:p w:rsidR="00ED29D2" w:rsidRPr="00742585" w:rsidRDefault="005D6FA8" w:rsidP="005D6FA8">
            <w:pPr>
              <w:suppressLineNumbers/>
              <w:ind w:firstLine="281"/>
              <w:jc w:val="both"/>
              <w:rPr>
                <w:highlight w:val="yellow"/>
              </w:rPr>
            </w:pPr>
            <w:r w:rsidRPr="002B521B">
              <w:rPr>
                <w:rFonts w:ascii="Times New Roman" w:eastAsia="Times New Roman" w:hAnsi="Times New Roman"/>
                <w:sz w:val="24"/>
                <w:szCs w:val="24"/>
                <w:lang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Забезпечення тендерної пропозиції повертається у випадках, що визначені згідно ч. 4 ст. 25 Закону.</w:t>
            </w:r>
          </w:p>
        </w:tc>
      </w:tr>
      <w:tr w:rsidR="00ED29D2" w:rsidRPr="0011014A"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4. Інформація про субпідрядника</w:t>
            </w:r>
          </w:p>
        </w:tc>
        <w:tc>
          <w:tcPr>
            <w:tcW w:w="5511" w:type="dxa"/>
            <w:gridSpan w:val="2"/>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contextualSpacing/>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color w:val="000000"/>
                <w:sz w:val="23"/>
                <w:szCs w:val="23"/>
                <w:shd w:val="clear" w:color="auto" w:fill="FFFFFF"/>
                <w:lang w:eastAsia="uk-UA"/>
              </w:rPr>
              <w:t>Не залучається</w:t>
            </w:r>
          </w:p>
        </w:tc>
      </w:tr>
      <w:tr w:rsidR="00ED29D2" w:rsidRPr="0011014A" w:rsidTr="008E7882">
        <w:trPr>
          <w:trHeight w:val="20"/>
          <w:jc w:val="center"/>
        </w:trPr>
        <w:tc>
          <w:tcPr>
            <w:tcW w:w="4313" w:type="dxa"/>
            <w:gridSpan w:val="4"/>
            <w:tcBorders>
              <w:top w:val="single" w:sz="6" w:space="0" w:color="000000"/>
              <w:left w:val="single" w:sz="6" w:space="0" w:color="000000"/>
              <w:bottom w:val="single" w:sz="4" w:space="0" w:color="auto"/>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5. Строк, протягом якого тендерні пропозиції є дійсними</w:t>
            </w:r>
          </w:p>
        </w:tc>
        <w:tc>
          <w:tcPr>
            <w:tcW w:w="5511" w:type="dxa"/>
            <w:gridSpan w:val="2"/>
            <w:tcBorders>
              <w:top w:val="single" w:sz="6" w:space="0" w:color="000000"/>
              <w:left w:val="single" w:sz="6" w:space="0" w:color="000000"/>
              <w:bottom w:val="single" w:sz="4" w:space="0" w:color="auto"/>
              <w:right w:val="single" w:sz="6" w:space="0" w:color="000000"/>
            </w:tcBorders>
          </w:tcPr>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Учасник процедури закупівлі має право:</w:t>
            </w:r>
          </w:p>
          <w:p w:rsidR="00AF1DF6" w:rsidRPr="00667C43"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8903C9">
              <w:rPr>
                <w:rFonts w:ascii="Times New Roman" w:eastAsia="Times New Roman" w:hAnsi="Times New Roman"/>
                <w:sz w:val="24"/>
                <w:szCs w:val="24"/>
                <w:lang w:eastAsia="uk-UA"/>
              </w:rPr>
              <w:t xml:space="preserve"> </w:t>
            </w:r>
            <w:r w:rsidRPr="00667C43">
              <w:rPr>
                <w:rFonts w:ascii="Times New Roman" w:hAnsi="Times New Roman"/>
                <w:sz w:val="24"/>
                <w:szCs w:val="24"/>
              </w:rPr>
              <w:t>відхилити таку вимогу</w:t>
            </w:r>
            <w:r w:rsidRPr="00667C43">
              <w:rPr>
                <w:rFonts w:ascii="Times New Roman" w:eastAsia="Times New Roman" w:hAnsi="Times New Roman"/>
                <w:sz w:val="24"/>
                <w:szCs w:val="24"/>
                <w:lang w:eastAsia="uk-UA"/>
              </w:rPr>
              <w:t>;</w:t>
            </w:r>
          </w:p>
          <w:p w:rsidR="00AF1DF6" w:rsidRDefault="00AF1DF6" w:rsidP="00AF1DF6">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p w:rsidR="00ED29D2" w:rsidRPr="0011014A" w:rsidRDefault="00AF1DF6" w:rsidP="00AF1DF6">
            <w:pPr>
              <w:spacing w:after="0" w:line="216" w:lineRule="auto"/>
              <w:ind w:firstLine="284"/>
              <w:contextualSpacing/>
              <w:jc w:val="both"/>
              <w:rPr>
                <w:rFonts w:ascii="Times New Roman" w:eastAsia="Times New Roman" w:hAnsi="Times New Roman" w:cs="Times New Roman"/>
                <w:sz w:val="23"/>
                <w:szCs w:val="23"/>
                <w:lang w:eastAsia="uk-UA"/>
              </w:rPr>
            </w:pPr>
            <w:r w:rsidRPr="00E20A0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29D2" w:rsidRPr="0011014A" w:rsidTr="008E7882">
        <w:trPr>
          <w:trHeight w:val="20"/>
          <w:jc w:val="center"/>
        </w:trPr>
        <w:tc>
          <w:tcPr>
            <w:tcW w:w="4313" w:type="dxa"/>
            <w:gridSpan w:val="4"/>
            <w:tcBorders>
              <w:top w:val="single" w:sz="4" w:space="0" w:color="auto"/>
              <w:left w:val="single" w:sz="4" w:space="0" w:color="auto"/>
              <w:right w:val="single" w:sz="4" w:space="0" w:color="auto"/>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6. </w:t>
            </w:r>
            <w:r w:rsidR="00DA4051" w:rsidRPr="00667C43">
              <w:rPr>
                <w:rFonts w:ascii="Times New Roman" w:eastAsia="Times New Roman" w:hAnsi="Times New Roman"/>
                <w:b/>
                <w:bCs/>
                <w:sz w:val="24"/>
                <w:szCs w:val="24"/>
                <w:lang w:eastAsia="uk-UA"/>
              </w:rPr>
              <w:t>Кваліфікаційні критерії відповідно до статті 16 Закону</w:t>
            </w:r>
            <w:r w:rsidRPr="0011014A">
              <w:rPr>
                <w:rFonts w:ascii="Times New Roman" w:eastAsia="Times New Roman" w:hAnsi="Times New Roman" w:cs="Times New Roman"/>
                <w:b/>
                <w:spacing w:val="-6"/>
                <w:sz w:val="23"/>
                <w:szCs w:val="23"/>
                <w:lang w:eastAsia="uk-UA"/>
              </w:rPr>
              <w:t xml:space="preserve"> та вимоги, установлені статтею 17 Закону</w:t>
            </w:r>
          </w:p>
        </w:tc>
        <w:tc>
          <w:tcPr>
            <w:tcW w:w="5511" w:type="dxa"/>
            <w:gridSpan w:val="2"/>
            <w:tcBorders>
              <w:top w:val="single" w:sz="4" w:space="0" w:color="auto"/>
              <w:left w:val="single" w:sz="4" w:space="0" w:color="auto"/>
              <w:right w:val="single" w:sz="4" w:space="0" w:color="auto"/>
            </w:tcBorders>
            <w:shd w:val="clear" w:color="auto" w:fill="auto"/>
          </w:tcPr>
          <w:p w:rsidR="00480665" w:rsidRDefault="00DA4051" w:rsidP="00DA4051">
            <w:pPr>
              <w:suppressAutoHyphens/>
              <w:spacing w:after="0" w:line="240" w:lineRule="atLeast"/>
              <w:ind w:right="113" w:firstLine="373"/>
              <w:jc w:val="both"/>
              <w:rPr>
                <w:rFonts w:ascii="Times New Roman" w:eastAsia="Times New Roman" w:hAnsi="Times New Roman"/>
                <w:sz w:val="23"/>
                <w:szCs w:val="23"/>
                <w:lang w:eastAsia="zh-CN"/>
              </w:rPr>
            </w:pPr>
            <w:r w:rsidRPr="00A95C4A">
              <w:rPr>
                <w:rFonts w:ascii="Times New Roman" w:eastAsia="Times New Roman" w:hAnsi="Times New Roman"/>
                <w:sz w:val="23"/>
                <w:szCs w:val="23"/>
                <w:lang w:eastAsia="zh-CN"/>
              </w:rPr>
              <w:t>Замовник вимагає від учасників процедури закупівлі подання ними документально підтвердженої інформації про їх відповідність так</w:t>
            </w:r>
            <w:r w:rsidR="00A40D8F">
              <w:rPr>
                <w:rFonts w:ascii="Times New Roman" w:eastAsia="Times New Roman" w:hAnsi="Times New Roman"/>
                <w:sz w:val="23"/>
                <w:szCs w:val="23"/>
                <w:lang w:eastAsia="zh-CN"/>
              </w:rPr>
              <w:t>ому</w:t>
            </w:r>
            <w:r w:rsidRPr="00A95C4A">
              <w:rPr>
                <w:rFonts w:ascii="Times New Roman" w:eastAsia="Times New Roman" w:hAnsi="Times New Roman"/>
                <w:sz w:val="23"/>
                <w:szCs w:val="23"/>
                <w:lang w:eastAsia="zh-CN"/>
              </w:rPr>
              <w:t xml:space="preserve"> кваліфікаційн</w:t>
            </w:r>
            <w:r w:rsidR="00A40D8F">
              <w:rPr>
                <w:rFonts w:ascii="Times New Roman" w:eastAsia="Times New Roman" w:hAnsi="Times New Roman"/>
                <w:sz w:val="23"/>
                <w:szCs w:val="23"/>
                <w:lang w:eastAsia="zh-CN"/>
              </w:rPr>
              <w:t>ому</w:t>
            </w:r>
            <w:r w:rsidRPr="00A95C4A">
              <w:rPr>
                <w:rFonts w:ascii="Times New Roman" w:eastAsia="Times New Roman" w:hAnsi="Times New Roman"/>
                <w:sz w:val="23"/>
                <w:szCs w:val="23"/>
                <w:lang w:eastAsia="zh-CN"/>
              </w:rPr>
              <w:t xml:space="preserve"> критері</w:t>
            </w:r>
            <w:bookmarkStart w:id="1" w:name="n1252"/>
            <w:bookmarkEnd w:id="1"/>
            <w:r w:rsidR="00A40D8F">
              <w:rPr>
                <w:rFonts w:ascii="Times New Roman" w:eastAsia="Times New Roman" w:hAnsi="Times New Roman"/>
                <w:sz w:val="23"/>
                <w:szCs w:val="23"/>
                <w:lang w:eastAsia="zh-CN"/>
              </w:rPr>
              <w:t>ю</w:t>
            </w:r>
            <w:r w:rsidRPr="00A95C4A">
              <w:rPr>
                <w:rFonts w:ascii="Times New Roman" w:eastAsia="Times New Roman" w:hAnsi="Times New Roman"/>
                <w:sz w:val="23"/>
                <w:szCs w:val="23"/>
                <w:lang w:eastAsia="zh-CN"/>
              </w:rPr>
              <w:t xml:space="preserve">: </w:t>
            </w:r>
          </w:p>
          <w:p w:rsidR="009A4F43" w:rsidRPr="009E7E5F" w:rsidRDefault="00A40D8F" w:rsidP="00A40D8F">
            <w:pPr>
              <w:pStyle w:val="af7"/>
              <w:numPr>
                <w:ilvl w:val="0"/>
                <w:numId w:val="48"/>
              </w:numPr>
              <w:suppressAutoHyphens/>
              <w:spacing w:after="0" w:line="240" w:lineRule="atLeast"/>
              <w:ind w:right="113"/>
              <w:rPr>
                <w:rFonts w:ascii="Times New Roman" w:eastAsia="Times New Roman" w:hAnsi="Times New Roman"/>
                <w:sz w:val="23"/>
                <w:szCs w:val="23"/>
                <w:lang w:eastAsia="zh-CN"/>
              </w:rPr>
            </w:pPr>
            <w:r w:rsidRPr="00480A23">
              <w:rPr>
                <w:rFonts w:ascii="Times New Roman" w:eastAsia="Times New Roman" w:hAnsi="Times New Roman"/>
                <w:color w:val="000000"/>
                <w:sz w:val="24"/>
                <w:szCs w:val="24"/>
                <w:shd w:val="clear" w:color="auto" w:fill="FFFFFF"/>
                <w:lang w:eastAsia="zh-CN"/>
              </w:rPr>
              <w:t>Н</w:t>
            </w:r>
            <w:r w:rsidRPr="00480A23">
              <w:rPr>
                <w:rFonts w:ascii="Times New Roman" w:eastAsia="Times New Roman" w:hAnsi="Times New Roman"/>
                <w:sz w:val="24"/>
                <w:szCs w:val="24"/>
                <w:lang w:eastAsia="zh-CN"/>
              </w:rPr>
              <w:t>аявність документально підтвердженого досвіду виконання аналогічного (аналогічних) за предметом закупівлі</w:t>
            </w:r>
            <w:r>
              <w:rPr>
                <w:rFonts w:ascii="Times New Roman" w:eastAsia="Times New Roman" w:hAnsi="Times New Roman"/>
                <w:sz w:val="24"/>
                <w:szCs w:val="24"/>
                <w:lang w:eastAsia="zh-CN"/>
              </w:rPr>
              <w:t xml:space="preserve"> договору (договорів)</w:t>
            </w:r>
            <w:r w:rsidR="009E7E5F">
              <w:rPr>
                <w:rFonts w:ascii="Times New Roman" w:eastAsia="Times New Roman" w:hAnsi="Times New Roman"/>
                <w:sz w:val="24"/>
                <w:szCs w:val="24"/>
                <w:lang w:eastAsia="zh-CN"/>
              </w:rPr>
              <w:t>.</w:t>
            </w:r>
          </w:p>
          <w:p w:rsidR="009E7E5F" w:rsidRPr="009E7E5F" w:rsidRDefault="009E7E5F" w:rsidP="009E7E5F">
            <w:pPr>
              <w:suppressAutoHyphens/>
              <w:spacing w:after="0" w:line="240" w:lineRule="atLeast"/>
              <w:ind w:right="113" w:firstLine="373"/>
              <w:jc w:val="both"/>
              <w:rPr>
                <w:rFonts w:ascii="Times New Roman" w:eastAsia="Times New Roman" w:hAnsi="Times New Roman"/>
                <w:sz w:val="23"/>
                <w:szCs w:val="23"/>
                <w:lang w:eastAsia="zh-CN"/>
              </w:rPr>
            </w:pPr>
            <w:r w:rsidRPr="009E7E5F">
              <w:rPr>
                <w:rFonts w:ascii="Times New Roman" w:eastAsia="Times New Roman" w:hAnsi="Times New Roman"/>
                <w:sz w:val="23"/>
                <w:szCs w:val="23"/>
                <w:lang w:eastAsia="zh-CN"/>
              </w:rPr>
              <w:t>Аналогічним вважається договір, предмет закупівлі якого підпадає під класифікацію згідно перших чотирьох цифр, які визначають клас (</w:t>
            </w:r>
            <w:r w:rsidR="005D519F" w:rsidRPr="005D519F">
              <w:rPr>
                <w:rFonts w:ascii="Times New Roman" w:eastAsia="Times New Roman" w:hAnsi="Times New Roman"/>
                <w:sz w:val="23"/>
                <w:szCs w:val="23"/>
                <w:lang w:eastAsia="zh-CN"/>
              </w:rPr>
              <w:t>60180000-3</w:t>
            </w:r>
            <w:r w:rsidRPr="009E7E5F">
              <w:rPr>
                <w:rFonts w:ascii="Times New Roman" w:eastAsia="Times New Roman" w:hAnsi="Times New Roman"/>
                <w:sz w:val="23"/>
                <w:szCs w:val="23"/>
                <w:lang w:eastAsia="zh-CN"/>
              </w:rPr>
              <w:t xml:space="preserve">) або ієрархічно йому підпорядковуються (за показниками п’ятої-восьмої цифри) згідно класифікатора Український закупівельний словник ДК 021:2015 та/або відповідає конкретному </w:t>
            </w:r>
            <w:r w:rsidRPr="009E7E5F">
              <w:rPr>
                <w:rFonts w:ascii="Times New Roman" w:eastAsia="Times New Roman" w:hAnsi="Times New Roman"/>
                <w:sz w:val="23"/>
                <w:szCs w:val="23"/>
                <w:lang w:eastAsia="zh-CN"/>
              </w:rPr>
              <w:lastRenderedPageBreak/>
              <w:t>найменуванню предмета закупівлі та/або послуг, наведених у Додатку 4.</w:t>
            </w:r>
          </w:p>
          <w:p w:rsidR="009E7E5F" w:rsidRPr="009E7E5F" w:rsidRDefault="009E7E5F" w:rsidP="009E7E5F">
            <w:pPr>
              <w:suppressAutoHyphens/>
              <w:spacing w:after="0" w:line="240" w:lineRule="atLeast"/>
              <w:ind w:right="113" w:firstLine="373"/>
              <w:jc w:val="both"/>
              <w:rPr>
                <w:rFonts w:ascii="Times New Roman" w:eastAsia="Times New Roman" w:hAnsi="Times New Roman"/>
                <w:sz w:val="23"/>
                <w:szCs w:val="23"/>
                <w:lang w:eastAsia="zh-CN"/>
              </w:rPr>
            </w:pPr>
            <w:r w:rsidRPr="009E7E5F">
              <w:rPr>
                <w:rFonts w:ascii="Times New Roman" w:eastAsia="Times New Roman" w:hAnsi="Times New Roman"/>
                <w:sz w:val="23"/>
                <w:szCs w:val="23"/>
                <w:lang w:eastAsia="zh-CN"/>
              </w:rPr>
              <w:t xml:space="preserve">Підтверджуючим документом виконання аналогічного договору є: </w:t>
            </w:r>
            <w:r w:rsidR="004E7A29">
              <w:rPr>
                <w:rFonts w:ascii="Times New Roman" w:eastAsia="Times New Roman" w:hAnsi="Times New Roman"/>
                <w:sz w:val="23"/>
                <w:szCs w:val="23"/>
                <w:lang w:eastAsia="zh-CN"/>
              </w:rPr>
              <w:t>акт виконаних робіт</w:t>
            </w:r>
            <w:r w:rsidRPr="009E7E5F">
              <w:rPr>
                <w:rFonts w:ascii="Times New Roman" w:eastAsia="Times New Roman" w:hAnsi="Times New Roman"/>
                <w:sz w:val="23"/>
                <w:szCs w:val="23"/>
                <w:lang w:eastAsia="zh-CN"/>
              </w:rPr>
              <w:t xml:space="preserve"> та/або лист-відгук за таким аналогічним договором.</w:t>
            </w:r>
          </w:p>
          <w:p w:rsidR="009E7E5F" w:rsidRPr="009E7E5F" w:rsidRDefault="009E7E5F" w:rsidP="009E7E5F">
            <w:pPr>
              <w:suppressAutoHyphens/>
              <w:spacing w:after="0" w:line="240" w:lineRule="atLeast"/>
              <w:ind w:right="113" w:firstLine="373"/>
              <w:jc w:val="both"/>
              <w:rPr>
                <w:rFonts w:ascii="Times New Roman" w:eastAsia="Times New Roman" w:hAnsi="Times New Roman"/>
                <w:sz w:val="23"/>
                <w:szCs w:val="23"/>
                <w:lang w:eastAsia="zh-CN"/>
              </w:rPr>
            </w:pPr>
            <w:r w:rsidRPr="009E7E5F">
              <w:rPr>
                <w:rFonts w:ascii="Times New Roman" w:eastAsia="Times New Roman" w:hAnsi="Times New Roman"/>
                <w:sz w:val="23"/>
                <w:szCs w:val="23"/>
                <w:lang w:eastAsia="zh-CN"/>
              </w:rPr>
              <w:t>Лист-відгук від організації</w:t>
            </w:r>
            <w:r w:rsidR="00702D5B">
              <w:rPr>
                <w:rFonts w:ascii="Times New Roman" w:eastAsia="Times New Roman" w:hAnsi="Times New Roman"/>
                <w:sz w:val="23"/>
                <w:szCs w:val="23"/>
                <w:lang w:eastAsia="zh-CN"/>
              </w:rPr>
              <w:t>,</w:t>
            </w:r>
            <w:r w:rsidRPr="009E7E5F">
              <w:rPr>
                <w:rFonts w:ascii="Times New Roman" w:eastAsia="Times New Roman" w:hAnsi="Times New Roman"/>
                <w:sz w:val="23"/>
                <w:szCs w:val="23"/>
                <w:lang w:eastAsia="zh-CN"/>
              </w:rPr>
              <w:t xml:space="preserve"> для якої виконується або виконувався аналогічний договір складається в довільній формі із зазначенням номеру та дати підписання цього договору та інформації про його виконання відповідно до умов договору.</w:t>
            </w:r>
          </w:p>
          <w:p w:rsidR="00A021BE" w:rsidRPr="00096BAD" w:rsidRDefault="00A021BE" w:rsidP="00A021BE">
            <w:pPr>
              <w:spacing w:after="0" w:line="240" w:lineRule="auto"/>
              <w:ind w:firstLine="284"/>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w:t>
            </w:r>
            <w:r>
              <w:rPr>
                <w:rFonts w:ascii="Times New Roman" w:eastAsia="Times New Roman" w:hAnsi="Times New Roman" w:cs="Times New Roman"/>
                <w:sz w:val="23"/>
                <w:szCs w:val="23"/>
                <w:lang w:eastAsia="zh-CN"/>
              </w:rPr>
              <w:t xml:space="preserve"> 21.10.2022 р. № 940-р, та інші</w:t>
            </w:r>
            <w:r w:rsidRPr="00096BAD">
              <w:rPr>
                <w:rFonts w:ascii="Times New Roman" w:eastAsia="Times New Roman" w:hAnsi="Times New Roman" w:cs="Times New Roman"/>
                <w:sz w:val="23"/>
                <w:szCs w:val="23"/>
                <w:lang w:eastAsia="zh-CN"/>
              </w:rPr>
              <w:t>.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p w:rsidR="00A021BE" w:rsidRPr="00096BAD" w:rsidRDefault="00A021BE" w:rsidP="00A021BE">
            <w:pPr>
              <w:suppressAutoHyphens/>
              <w:spacing w:after="0" w:line="240" w:lineRule="atLeast"/>
              <w:ind w:right="113" w:firstLine="373"/>
              <w:jc w:val="both"/>
              <w:rPr>
                <w:rFonts w:ascii="Times New Roman" w:eastAsia="Times New Roman" w:hAnsi="Times New Roman" w:cs="Times New Roman"/>
                <w:sz w:val="23"/>
                <w:szCs w:val="23"/>
                <w:lang w:eastAsia="zh-CN"/>
              </w:rPr>
            </w:pPr>
            <w:r w:rsidRPr="00096BAD">
              <w:rPr>
                <w:rFonts w:ascii="Times New Roman" w:eastAsia="Times New Roman" w:hAnsi="Times New Roman" w:cs="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096BAD">
              <w:rPr>
                <w:rFonts w:ascii="Times New Roman" w:eastAsia="Times New Roman" w:hAnsi="Times New Roman" w:cs="Times New Roman"/>
                <w:sz w:val="23"/>
                <w:szCs w:val="23"/>
                <w:highlight w:val="cyan"/>
                <w:lang w:eastAsia="zh-CN"/>
              </w:rPr>
              <w:t>.</w:t>
            </w:r>
          </w:p>
          <w:p w:rsidR="00A021BE" w:rsidRPr="00096BAD" w:rsidRDefault="00A021BE" w:rsidP="00A021BE">
            <w:pPr>
              <w:pStyle w:val="aff8"/>
              <w:jc w:val="both"/>
              <w:rPr>
                <w:rFonts w:ascii="Times New Roman" w:eastAsia="Times New Roman" w:hAnsi="Times New Roman" w:cs="Times New Roman"/>
                <w:i/>
                <w:sz w:val="24"/>
                <w:szCs w:val="24"/>
                <w:highlight w:val="cyan"/>
                <w:lang w:eastAsia="ru-RU"/>
              </w:rPr>
            </w:pPr>
          </w:p>
          <w:p w:rsidR="00A021BE" w:rsidRPr="00096BAD" w:rsidRDefault="00A021BE" w:rsidP="00A021BE">
            <w:pPr>
              <w:pStyle w:val="aff8"/>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021BE" w:rsidRPr="00096BAD" w:rsidRDefault="00A021BE" w:rsidP="00A021BE">
            <w:pPr>
              <w:pStyle w:val="aff8"/>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sidRPr="00096BAD">
              <w:rPr>
                <w:rFonts w:ascii="Times New Roman" w:eastAsia="Times New Roman" w:hAnsi="Times New Roman" w:cs="Times New Roman"/>
                <w:sz w:val="24"/>
                <w:szCs w:val="24"/>
                <w:lang w:eastAsia="ru-RU"/>
              </w:rPr>
              <w:lastRenderedPageBreak/>
              <w:t>рішення щодо визначення переможця процедури закупівлі або застосування замовником певної процедури закупівлі;</w:t>
            </w:r>
          </w:p>
          <w:p w:rsidR="00A021BE" w:rsidRPr="00096BAD" w:rsidRDefault="00A021BE" w:rsidP="00A021BE">
            <w:pPr>
              <w:pStyle w:val="aff8"/>
              <w:ind w:firstLine="460"/>
              <w:jc w:val="both"/>
              <w:rPr>
                <w:rFonts w:ascii="Times New Roman" w:eastAsia="Times New Roman" w:hAnsi="Times New Roman" w:cs="Times New Roman"/>
                <w:sz w:val="24"/>
                <w:szCs w:val="24"/>
                <w:lang w:eastAsia="ru-RU"/>
              </w:rPr>
            </w:pPr>
            <w:r w:rsidRPr="00096BAD">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3) 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5) </w:t>
            </w:r>
            <w:r w:rsidRPr="005D0C4E">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6) </w:t>
            </w:r>
            <w:r w:rsidRPr="005D0C4E">
              <w:rPr>
                <w:rFonts w:ascii="Times New Roman" w:hAnsi="Times New Roman"/>
                <w:sz w:val="24"/>
                <w:szCs w:val="24"/>
                <w:shd w:val="clear" w:color="auto" w:fill="FFFFFF"/>
              </w:rPr>
              <w:t>керівник учасника процедури закупівлі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r w:rsidRPr="005D0C4E">
              <w:rPr>
                <w:rFonts w:ascii="Times New Roman" w:eastAsia="Times New Roman" w:hAnsi="Times New Roman"/>
                <w:sz w:val="24"/>
                <w:szCs w:val="24"/>
                <w:lang w:eastAsia="ru-RU"/>
              </w:rPr>
              <w:t>;</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w:t>
            </w:r>
            <w:r w:rsidRPr="005D0C4E">
              <w:rPr>
                <w:rFonts w:ascii="Times New Roman" w:eastAsia="Times New Roman" w:hAnsi="Times New Roman"/>
                <w:sz w:val="24"/>
                <w:szCs w:val="24"/>
                <w:lang w:eastAsia="ru-RU"/>
              </w:rPr>
              <w:lastRenderedPageBreak/>
              <w:t>числі за лотом);</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12) керівника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871B7">
              <w:rPr>
                <w:rFonts w:ascii="Times New Roman" w:eastAsia="Times New Roman" w:hAnsi="Times New Roman"/>
                <w:sz w:val="24"/>
                <w:szCs w:val="24"/>
                <w:lang w:eastAsia="ru-RU"/>
              </w:rPr>
              <w:t xml:space="preserve"> </w:t>
            </w:r>
            <w:r w:rsidRPr="005D0C4E">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A021BE" w:rsidRPr="005D0C4E" w:rsidRDefault="00A021BE" w:rsidP="00A021BE">
            <w:pPr>
              <w:pStyle w:val="aff8"/>
              <w:ind w:firstLine="459"/>
              <w:jc w:val="both"/>
              <w:rPr>
                <w:rFonts w:ascii="Times New Roman" w:eastAsia="Times New Roman" w:hAnsi="Times New Roman"/>
                <w:sz w:val="24"/>
                <w:szCs w:val="24"/>
                <w:lang w:eastAsia="ru-RU"/>
              </w:rPr>
            </w:pPr>
            <w:r w:rsidRPr="005D0C4E">
              <w:rPr>
                <w:rFonts w:ascii="Times New Roman" w:eastAsia="Times New Roman" w:hAnsi="Times New Roman"/>
                <w:i/>
                <w:sz w:val="24"/>
                <w:szCs w:val="24"/>
                <w:lang w:eastAsia="ru-RU"/>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w:t>
            </w:r>
            <w:r w:rsidRPr="005D0C4E">
              <w:rPr>
                <w:rFonts w:ascii="Times New Roman" w:eastAsia="Times New Roman" w:hAnsi="Times New Roman"/>
                <w:i/>
                <w:sz w:val="24"/>
                <w:szCs w:val="24"/>
                <w:lang w:eastAsia="ru-RU"/>
              </w:rPr>
              <w:lastRenderedPageBreak/>
              <w:t>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021BE" w:rsidRPr="005D0C4E" w:rsidRDefault="00A021BE" w:rsidP="00A021BE">
            <w:pPr>
              <w:pStyle w:val="aff8"/>
              <w:ind w:firstLine="4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 xml:space="preserve">Переможець процедури закупівлі у строк, що не перевищує </w:t>
            </w:r>
            <w:r w:rsidRPr="005D0C4E">
              <w:rPr>
                <w:rFonts w:ascii="Times New Roman" w:eastAsia="Times New Roman" w:hAnsi="Times New Roman"/>
                <w:b/>
                <w:sz w:val="24"/>
                <w:szCs w:val="24"/>
                <w:lang w:eastAsia="ru-RU"/>
              </w:rPr>
              <w:t>чотири дні</w:t>
            </w:r>
            <w:r w:rsidRPr="005D0C4E">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8, 12 частини першої та частиною другою статті 17 Закону, а саме:</w:t>
            </w:r>
          </w:p>
          <w:p w:rsidR="00A021BE" w:rsidRPr="005D0C4E" w:rsidRDefault="00A021BE" w:rsidP="00A021BE">
            <w:pPr>
              <w:pStyle w:val="aff8"/>
              <w:numPr>
                <w:ilvl w:val="0"/>
                <w:numId w:val="49"/>
              </w:numPr>
              <w:ind w:left="373" w:hanging="142"/>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та обставин, визначених пунктами 3, 5, 6, 12 частини першої статті 17 Закону;</w:t>
            </w:r>
          </w:p>
          <w:p w:rsidR="00A021BE" w:rsidRPr="005D0C4E" w:rsidRDefault="00A021BE" w:rsidP="00A021BE">
            <w:pPr>
              <w:pStyle w:val="aff8"/>
              <w:ind w:left="360"/>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A021BE" w:rsidRPr="005D0C4E" w:rsidRDefault="00A021BE" w:rsidP="00A021BE">
            <w:pPr>
              <w:pStyle w:val="aff8"/>
              <w:ind w:left="31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w:t>
            </w:r>
            <w:r w:rsidRPr="005D0C4E">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A021BE" w:rsidRPr="005D0C4E" w:rsidRDefault="00A021BE" w:rsidP="00A021BE">
            <w:pPr>
              <w:pStyle w:val="aff8"/>
              <w:ind w:left="60" w:firstLine="428"/>
              <w:jc w:val="both"/>
              <w:rPr>
                <w:rFonts w:ascii="Times New Roman" w:eastAsia="Times New Roman" w:hAnsi="Times New Roman"/>
                <w:sz w:val="24"/>
                <w:szCs w:val="24"/>
                <w:lang w:eastAsia="ru-RU"/>
              </w:rPr>
            </w:pPr>
            <w:r w:rsidRPr="005D0C4E">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D0458" w:rsidRPr="00DA4051" w:rsidRDefault="00A021BE" w:rsidP="00CD0458">
            <w:pPr>
              <w:spacing w:after="0" w:line="240" w:lineRule="auto"/>
              <w:ind w:firstLine="284"/>
              <w:jc w:val="both"/>
              <w:rPr>
                <w:rFonts w:ascii="Times New Roman" w:eastAsia="Times New Roman" w:hAnsi="Times New Roman" w:cs="Times New Roman"/>
                <w:spacing w:val="-4"/>
                <w:sz w:val="23"/>
                <w:szCs w:val="23"/>
                <w:lang w:eastAsia="uk-UA"/>
              </w:rPr>
            </w:pPr>
            <w:r w:rsidRPr="005D0C4E">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sidRPr="005D0C4E">
              <w:rPr>
                <w:rFonts w:ascii="Times New Roman" w:eastAsia="Times New Roman" w:hAnsi="Times New Roman"/>
                <w:sz w:val="24"/>
                <w:szCs w:val="24"/>
                <w:lang w:eastAsia="ru-RU"/>
              </w:rPr>
              <w:lastRenderedPageBreak/>
              <w:t>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D0458" w:rsidRPr="0011014A" w:rsidRDefault="00CD0458" w:rsidP="00CD0458">
            <w:pPr>
              <w:shd w:val="clear" w:color="auto" w:fill="FFFFFF"/>
              <w:spacing w:after="0" w:line="240" w:lineRule="auto"/>
              <w:ind w:firstLine="450"/>
              <w:jc w:val="both"/>
              <w:rPr>
                <w:rFonts w:ascii="Times New Roman" w:eastAsia="Times New Roman" w:hAnsi="Times New Roman" w:cs="Times New Roman"/>
                <w:sz w:val="23"/>
                <w:szCs w:val="23"/>
                <w:lang w:eastAsia="uk-UA"/>
              </w:rPr>
            </w:pPr>
          </w:p>
        </w:tc>
      </w:tr>
      <w:tr w:rsidR="00ED29D2" w:rsidRPr="0011014A" w:rsidTr="008E7882">
        <w:trPr>
          <w:trHeight w:val="20"/>
          <w:jc w:val="center"/>
        </w:trPr>
        <w:tc>
          <w:tcPr>
            <w:tcW w:w="4313" w:type="dxa"/>
            <w:gridSpan w:val="4"/>
            <w:tcBorders>
              <w:top w:val="single" w:sz="4" w:space="0" w:color="auto"/>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7. </w:t>
            </w:r>
            <w:r w:rsidRPr="0011014A">
              <w:rPr>
                <w:rFonts w:ascii="Times New Roman" w:eastAsia="Times New Roman" w:hAnsi="Times New Roman" w:cs="Times New Roman"/>
                <w:b/>
                <w:spacing w:val="-12"/>
                <w:sz w:val="23"/>
                <w:szCs w:val="23"/>
                <w:lang w:eastAsia="uk-UA"/>
              </w:rPr>
              <w:t>Інформація про технічні, якісні та кількісні характеристики предмета закупівлі</w:t>
            </w:r>
          </w:p>
        </w:tc>
        <w:tc>
          <w:tcPr>
            <w:tcW w:w="5511" w:type="dxa"/>
            <w:gridSpan w:val="2"/>
            <w:tcBorders>
              <w:top w:val="single" w:sz="4" w:space="0" w:color="auto"/>
              <w:left w:val="single" w:sz="6" w:space="0" w:color="000000"/>
              <w:bottom w:val="single" w:sz="6" w:space="0" w:color="000000"/>
              <w:right w:val="single" w:sz="6" w:space="0" w:color="000000"/>
            </w:tcBorders>
          </w:tcPr>
          <w:p w:rsidR="00CD0458" w:rsidRDefault="00CD0458" w:rsidP="00CD0458">
            <w:pPr>
              <w:pStyle w:val="aff8"/>
              <w:ind w:firstLine="460"/>
              <w:jc w:val="both"/>
              <w:rPr>
                <w:rFonts w:ascii="Times New Roman" w:hAnsi="Times New Roman"/>
                <w:sz w:val="24"/>
                <w:szCs w:val="24"/>
                <w:lang w:eastAsia="ar-SA"/>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Pr>
                <w:rFonts w:ascii="Times New Roman" w:hAnsi="Times New Roman"/>
                <w:sz w:val="24"/>
                <w:szCs w:val="24"/>
                <w:lang w:eastAsia="ar-SA"/>
              </w:rPr>
              <w:t>.</w:t>
            </w:r>
          </w:p>
          <w:p w:rsidR="00CD0458" w:rsidRDefault="00CD0458" w:rsidP="00CD0458">
            <w:pPr>
              <w:suppressAutoHyphens/>
              <w:spacing w:after="0" w:line="240" w:lineRule="auto"/>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D29D2" w:rsidRPr="0011014A"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w:t>
            </w:r>
            <w:r>
              <w:rPr>
                <w:rFonts w:ascii="Times New Roman" w:eastAsia="Times New Roman" w:hAnsi="Times New Roman"/>
                <w:sz w:val="24"/>
                <w:szCs w:val="24"/>
                <w:lang w:eastAsia="ar-SA"/>
              </w:rPr>
              <w:t>акону</w:t>
            </w:r>
            <w:r w:rsidRPr="00667C43">
              <w:rPr>
                <w:rFonts w:ascii="Times New Roman" w:eastAsia="Times New Roman" w:hAnsi="Times New Roman"/>
                <w:sz w:val="24"/>
                <w:szCs w:val="24"/>
                <w:lang w:eastAsia="ar-SA"/>
              </w:rPr>
              <w:t>)</w:t>
            </w: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8. Унесення змін або відкликання тендерної пропозиції Учасником</w:t>
            </w:r>
          </w:p>
        </w:tc>
        <w:tc>
          <w:tcPr>
            <w:tcW w:w="5511" w:type="dxa"/>
            <w:gridSpan w:val="2"/>
            <w:tcBorders>
              <w:top w:val="single" w:sz="6" w:space="0" w:color="000000"/>
              <w:left w:val="single" w:sz="6" w:space="0" w:color="000000"/>
              <w:bottom w:val="single" w:sz="6" w:space="0" w:color="000000"/>
              <w:right w:val="single" w:sz="6" w:space="0" w:color="000000"/>
            </w:tcBorders>
          </w:tcPr>
          <w:p w:rsidR="00CD0458" w:rsidRPr="00667C43" w:rsidRDefault="00CD0458" w:rsidP="00CD0458">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0458" w:rsidRDefault="00CD0458" w:rsidP="00CD0458">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29D2" w:rsidRPr="0011014A" w:rsidRDefault="00CD0458" w:rsidP="00CD0458">
            <w:pPr>
              <w:spacing w:after="0" w:line="240" w:lineRule="auto"/>
              <w:ind w:firstLine="284"/>
              <w:contextualSpacing/>
              <w:jc w:val="both"/>
              <w:rPr>
                <w:rFonts w:ascii="Times New Roman" w:eastAsia="Times New Roman" w:hAnsi="Times New Roman" w:cs="Times New Roman"/>
                <w:sz w:val="23"/>
                <w:szCs w:val="23"/>
                <w:lang w:eastAsia="uk-UA"/>
              </w:rPr>
            </w:pPr>
            <w:r w:rsidRPr="000F0E2B">
              <w:rPr>
                <w:rFonts w:ascii="Times New Roman" w:hAnsi="Times New Roman"/>
                <w:sz w:val="24"/>
                <w:szCs w:val="24"/>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r w:rsidR="00ED29D2" w:rsidRPr="0011014A">
              <w:rPr>
                <w:rFonts w:ascii="Times New Roman" w:eastAsia="Times New Roman" w:hAnsi="Times New Roman" w:cs="Times New Roman"/>
                <w:sz w:val="23"/>
                <w:szCs w:val="23"/>
                <w:lang w:eastAsia="uk-UA"/>
              </w:rPr>
              <w:t>.</w:t>
            </w:r>
          </w:p>
        </w:tc>
      </w:tr>
      <w:tr w:rsidR="00ED29D2" w:rsidRPr="0011014A" w:rsidTr="008E7882">
        <w:trPr>
          <w:trHeight w:val="437"/>
          <w:jc w:val="center"/>
        </w:trPr>
        <w:tc>
          <w:tcPr>
            <w:tcW w:w="9824" w:type="dxa"/>
            <w:gridSpan w:val="6"/>
            <w:tcBorders>
              <w:top w:val="single" w:sz="6" w:space="0" w:color="000000"/>
              <w:left w:val="single" w:sz="6" w:space="0" w:color="000000"/>
              <w:bottom w:val="single" w:sz="6" w:space="0" w:color="000000"/>
              <w:right w:val="single" w:sz="6" w:space="0" w:color="000000"/>
            </w:tcBorders>
            <w:vAlign w:val="center"/>
          </w:tcPr>
          <w:p w:rsidR="00ED29D2" w:rsidRPr="0011014A" w:rsidRDefault="00ED29D2" w:rsidP="0011014A">
            <w:pPr>
              <w:spacing w:after="0" w:line="240" w:lineRule="auto"/>
              <w:ind w:firstLine="284"/>
              <w:jc w:val="center"/>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ІV. Подання та розкриття тендерної пропозиції</w:t>
            </w: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t xml:space="preserve">1. Кінцевий строк подання тендерної пропозиції </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Pr="00667C43" w:rsidRDefault="00BA308C" w:rsidP="00BA308C">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див. на електронному майданчику.</w:t>
            </w:r>
          </w:p>
          <w:p w:rsidR="00BA308C" w:rsidRPr="00667C43" w:rsidRDefault="00BA308C" w:rsidP="00BA308C">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BA308C" w:rsidRPr="00667C43" w:rsidRDefault="00BA308C" w:rsidP="00BA308C">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D29D2" w:rsidRPr="0011014A"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ED29D2" w:rsidRPr="0011014A" w:rsidTr="008E7882">
        <w:trPr>
          <w:trHeight w:val="20"/>
          <w:jc w:val="center"/>
        </w:trPr>
        <w:tc>
          <w:tcPr>
            <w:tcW w:w="4313" w:type="dxa"/>
            <w:gridSpan w:val="4"/>
            <w:tcBorders>
              <w:top w:val="single" w:sz="6" w:space="0" w:color="000000"/>
              <w:left w:val="single" w:sz="6" w:space="0" w:color="000000"/>
              <w:bottom w:val="single" w:sz="6" w:space="0" w:color="000000"/>
              <w:right w:val="single" w:sz="6" w:space="0" w:color="000000"/>
            </w:tcBorders>
          </w:tcPr>
          <w:p w:rsidR="00ED29D2" w:rsidRPr="0011014A" w:rsidRDefault="00ED29D2" w:rsidP="0011014A">
            <w:pPr>
              <w:spacing w:after="0" w:line="240" w:lineRule="auto"/>
              <w:ind w:firstLine="284"/>
              <w:jc w:val="both"/>
              <w:rPr>
                <w:rFonts w:ascii="Times New Roman" w:eastAsia="Times New Roman" w:hAnsi="Times New Roman" w:cs="Times New Roman"/>
                <w:b/>
                <w:sz w:val="23"/>
                <w:szCs w:val="23"/>
                <w:lang w:eastAsia="uk-UA"/>
              </w:rPr>
            </w:pPr>
            <w:r w:rsidRPr="0011014A">
              <w:rPr>
                <w:rFonts w:ascii="Times New Roman" w:eastAsia="Times New Roman" w:hAnsi="Times New Roman" w:cs="Times New Roman"/>
                <w:b/>
                <w:sz w:val="23"/>
                <w:szCs w:val="23"/>
                <w:lang w:eastAsia="uk-UA"/>
              </w:rPr>
              <w:lastRenderedPageBreak/>
              <w:t>2. Дата та час розкриття тендерної пропозиції</w:t>
            </w:r>
          </w:p>
        </w:tc>
        <w:tc>
          <w:tcPr>
            <w:tcW w:w="5511" w:type="dxa"/>
            <w:gridSpan w:val="2"/>
            <w:tcBorders>
              <w:top w:val="single" w:sz="6" w:space="0" w:color="000000"/>
              <w:left w:val="single" w:sz="6" w:space="0" w:color="000000"/>
              <w:bottom w:val="single" w:sz="6" w:space="0" w:color="000000"/>
              <w:right w:val="single" w:sz="6" w:space="0" w:color="000000"/>
            </w:tcBorders>
          </w:tcPr>
          <w:p w:rsidR="00BA308C" w:rsidRDefault="00BA308C" w:rsidP="00BA308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w:t>
            </w:r>
            <w:r>
              <w:rPr>
                <w:rFonts w:ascii="Times New Roman" w:eastAsia="Times New Roman" w:hAnsi="Times New Roman"/>
                <w:sz w:val="24"/>
                <w:szCs w:val="24"/>
                <w:lang w:eastAsia="uk-UA"/>
              </w:rPr>
              <w:t xml:space="preserve">критеріям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A308C" w:rsidRDefault="00BA308C" w:rsidP="00BA308C">
            <w:pPr>
              <w:spacing w:after="0" w:line="240" w:lineRule="auto"/>
              <w:ind w:firstLine="460"/>
              <w:jc w:val="both"/>
              <w:rPr>
                <w:rFonts w:ascii="Times New Roman" w:eastAsia="Times New Roman" w:hAnsi="Times New Roman"/>
                <w:sz w:val="24"/>
                <w:szCs w:val="24"/>
                <w:lang w:eastAsia="uk-UA"/>
              </w:rPr>
            </w:pPr>
            <w: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D29D2" w:rsidRPr="0011014A" w:rsidRDefault="00BA308C" w:rsidP="00BA308C">
            <w:pPr>
              <w:spacing w:after="0" w:line="216" w:lineRule="auto"/>
              <w:ind w:firstLine="284"/>
              <w:jc w:val="both"/>
              <w:rPr>
                <w:rFonts w:ascii="Times New Roman" w:eastAsia="Times New Roman" w:hAnsi="Times New Roman" w:cs="Times New Roman"/>
                <w:sz w:val="23"/>
                <w:szCs w:val="23"/>
                <w:lang w:eastAsia="uk-UA"/>
              </w:rPr>
            </w:pPr>
            <w:r w:rsidRPr="00345549">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E7882" w:rsidRPr="00667C43"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392"/>
        </w:trPr>
        <w:tc>
          <w:tcPr>
            <w:tcW w:w="9810" w:type="dxa"/>
            <w:gridSpan w:val="4"/>
            <w:vAlign w:val="center"/>
          </w:tcPr>
          <w:p w:rsidR="008E7882" w:rsidRPr="00667C43" w:rsidRDefault="008E7882" w:rsidP="005D6289">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5557" w:type="dxa"/>
            <w:gridSpan w:val="3"/>
          </w:tcPr>
          <w:p w:rsidR="008E7882" w:rsidRPr="00667C43" w:rsidRDefault="008E7882" w:rsidP="005D6289">
            <w:pPr>
              <w:pStyle w:val="afe"/>
              <w:ind w:firstLine="460"/>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p>
          <w:p w:rsidR="008E7882" w:rsidRPr="00667C43" w:rsidRDefault="008E7882" w:rsidP="005D6289">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Pr>
                <w:rFonts w:ascii="Times New Roman" w:eastAsia="Times New Roman" w:hAnsi="Times New Roman"/>
                <w:b/>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8E7882" w:rsidRPr="00667C43" w:rsidRDefault="008E7882" w:rsidP="005D6289">
            <w:pPr>
              <w:tabs>
                <w:tab w:val="left" w:pos="6840"/>
              </w:tabs>
              <w:spacing w:after="0" w:line="240" w:lineRule="auto"/>
              <w:ind w:firstLine="460"/>
              <w:jc w:val="both"/>
              <w:rPr>
                <w:rFonts w:ascii="Times New Roman" w:eastAsia="Times New Roman" w:hAnsi="Times New Roman"/>
                <w:sz w:val="24"/>
                <w:szCs w:val="24"/>
                <w:lang w:eastAsia="ar-SA"/>
              </w:rPr>
            </w:pP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shd w:val="clear" w:color="auto" w:fill="auto"/>
          </w:tcPr>
          <w:p w:rsidR="008E7882" w:rsidRPr="00667C43" w:rsidRDefault="008E7882" w:rsidP="005D6289">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557" w:type="dxa"/>
            <w:gridSpan w:val="3"/>
          </w:tcPr>
          <w:p w:rsidR="008E7882" w:rsidRPr="00667C43" w:rsidRDefault="008E7882" w:rsidP="005D6289">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8E7882" w:rsidRPr="00667C43" w:rsidRDefault="008E7882" w:rsidP="005D6289">
            <w:pPr>
              <w:pStyle w:val="aff8"/>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64"/>
        </w:trPr>
        <w:tc>
          <w:tcPr>
            <w:tcW w:w="4253" w:type="dxa"/>
          </w:tcPr>
          <w:p w:rsidR="008E7882" w:rsidRPr="00667C43" w:rsidRDefault="008E7882" w:rsidP="005D6289">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3.Інша інформація</w:t>
            </w:r>
          </w:p>
        </w:tc>
        <w:tc>
          <w:tcPr>
            <w:tcW w:w="5557" w:type="dxa"/>
            <w:gridSpan w:val="3"/>
          </w:tcPr>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визначає ціну тендерної пропозиції, з урахуванням податків і зборів, що сплач</w:t>
            </w:r>
            <w:r>
              <w:rPr>
                <w:rFonts w:ascii="Times New Roman" w:hAnsi="Times New Roman"/>
                <w:bCs/>
                <w:sz w:val="24"/>
                <w:szCs w:val="24"/>
              </w:rPr>
              <w:t xml:space="preserve">уються або мають бути сплачені. </w:t>
            </w:r>
            <w:r w:rsidRPr="00667C43">
              <w:rPr>
                <w:rFonts w:ascii="Times New Roman" w:hAnsi="Times New Roman"/>
                <w:bCs/>
                <w:sz w:val="24"/>
                <w:szCs w:val="24"/>
              </w:rPr>
              <w:t xml:space="preserve">Не врахована </w:t>
            </w:r>
            <w:r>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Pr>
                <w:rFonts w:ascii="Times New Roman" w:hAnsi="Times New Roman"/>
                <w:bCs/>
                <w:sz w:val="24"/>
                <w:szCs w:val="24"/>
              </w:rPr>
              <w:lastRenderedPageBreak/>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8E7882" w:rsidRDefault="008E7882" w:rsidP="005D6289">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 xml:space="preserve">Учасник відповідає за одержання будь-яких необхідних </w:t>
            </w:r>
            <w:r>
              <w:rPr>
                <w:rFonts w:ascii="Times New Roman" w:hAnsi="Times New Roman"/>
                <w:bCs/>
                <w:sz w:val="24"/>
                <w:szCs w:val="24"/>
              </w:rPr>
              <w:t xml:space="preserve">довідок, </w:t>
            </w:r>
            <w:r w:rsidRPr="00667C43">
              <w:rPr>
                <w:rFonts w:ascii="Times New Roman" w:hAnsi="Times New Roman"/>
                <w:bCs/>
                <w:sz w:val="24"/>
                <w:szCs w:val="24"/>
              </w:rPr>
              <w:t>дозволів, ліцензій, сертифікатів та іншої документації, та самостійно несе всі витрати на отримання таких до</w:t>
            </w:r>
            <w:r>
              <w:rPr>
                <w:rFonts w:ascii="Times New Roman" w:hAnsi="Times New Roman"/>
                <w:bCs/>
                <w:sz w:val="24"/>
                <w:szCs w:val="24"/>
              </w:rPr>
              <w:t xml:space="preserve">зволів, ліцензій, сертифікатів. </w:t>
            </w:r>
          </w:p>
          <w:p w:rsidR="008E7882" w:rsidRPr="002C5D95" w:rsidRDefault="008E7882" w:rsidP="005D6289">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З метою дотримання вимог визначених </w:t>
            </w:r>
            <w:r w:rsidRPr="002F73E1">
              <w:rPr>
                <w:rFonts w:ascii="Times New Roman" w:eastAsia="Times New Roman" w:hAnsi="Times New Roman"/>
                <w:color w:val="000000"/>
                <w:sz w:val="24"/>
                <w:szCs w:val="24"/>
                <w:lang w:eastAsia="uk-UA"/>
              </w:rPr>
              <w:t>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веб-порталі Уповноваженого органу</w:t>
            </w:r>
            <w:r>
              <w:rPr>
                <w:rFonts w:ascii="Times New Roman" w:eastAsia="Times New Roman" w:hAnsi="Times New Roman"/>
                <w:color w:val="000000"/>
                <w:sz w:val="24"/>
                <w:szCs w:val="24"/>
                <w:lang w:eastAsia="uk-UA"/>
              </w:rPr>
              <w:t xml:space="preserve"> повідомлення про намір укласти договір.</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Pr>
                <w:rFonts w:ascii="Times New Roman" w:hAnsi="Times New Roman"/>
                <w:bCs/>
                <w:sz w:val="24"/>
                <w:szCs w:val="24"/>
              </w:rPr>
              <w:t>з</w:t>
            </w:r>
            <w:r w:rsidRPr="00667C43">
              <w:rPr>
                <w:rFonts w:ascii="Times New Roman" w:hAnsi="Times New Roman"/>
                <w:bCs/>
                <w:sz w:val="24"/>
                <w:szCs w:val="24"/>
              </w:rPr>
              <w:t>амовником.</w:t>
            </w:r>
          </w:p>
          <w:p w:rsidR="008E7882" w:rsidRPr="00667C43" w:rsidRDefault="008E7882" w:rsidP="005D6289">
            <w:pPr>
              <w:tabs>
                <w:tab w:val="center" w:pos="4153"/>
                <w:tab w:val="right" w:pos="8306"/>
              </w:tabs>
              <w:spacing w:after="0" w:line="240" w:lineRule="auto"/>
              <w:jc w:val="both"/>
              <w:rPr>
                <w:rFonts w:ascii="Times New Roman" w:hAnsi="Times New Roman"/>
                <w:bCs/>
                <w:sz w:val="24"/>
                <w:szCs w:val="24"/>
              </w:rPr>
            </w:pP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w:t>
            </w:r>
            <w:r w:rsidRPr="00667C43">
              <w:rPr>
                <w:rFonts w:ascii="Times New Roman" w:hAnsi="Times New Roman"/>
                <w:bCs/>
                <w:sz w:val="24"/>
                <w:szCs w:val="24"/>
              </w:rPr>
              <w:lastRenderedPageBreak/>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8E7882" w:rsidRPr="00667C43"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E7882" w:rsidRPr="00F9354A"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8E7882"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8E7882" w:rsidRPr="00F9354A" w:rsidRDefault="008E7882" w:rsidP="005D6289">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8E7882" w:rsidRPr="00F9354A" w:rsidRDefault="008E7882" w:rsidP="005D6289">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7882"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w:t>
            </w:r>
            <w:r w:rsidRPr="002F73E1">
              <w:rPr>
                <w:rFonts w:ascii="Times New Roman" w:eastAsia="Times New Roman" w:hAnsi="Times New Roman"/>
                <w:color w:val="000000"/>
                <w:sz w:val="24"/>
                <w:szCs w:val="24"/>
                <w:lang w:eastAsia="ru-RU"/>
              </w:rPr>
              <w:lastRenderedPageBreak/>
              <w:t>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E7882" w:rsidRPr="002F73E1"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8E7882" w:rsidRDefault="008E7882" w:rsidP="005D6289">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2F73E1">
              <w:rPr>
                <w:rFonts w:ascii="Times New Roman" w:eastAsia="Times New Roman" w:hAnsi="Times New Roman"/>
                <w:color w:val="000000"/>
                <w:sz w:val="24"/>
                <w:szCs w:val="24"/>
                <w:lang w:eastAsia="ru-RU"/>
              </w:rPr>
              <w:t xml:space="preserve">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w:t>
            </w:r>
            <w:r w:rsidRPr="002F73E1">
              <w:rPr>
                <w:rFonts w:ascii="Times New Roman" w:eastAsia="Times New Roman" w:hAnsi="Times New Roman"/>
                <w:color w:val="000000"/>
                <w:sz w:val="24"/>
                <w:szCs w:val="24"/>
                <w:lang w:eastAsia="ru-RU"/>
              </w:rPr>
              <w:lastRenderedPageBreak/>
              <w:t>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8E7882" w:rsidRPr="00F9354A" w:rsidRDefault="008E7882" w:rsidP="00B66F03">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Pr>
                <w:rFonts w:ascii="Times New Roman" w:eastAsia="Times New Roman" w:hAnsi="Times New Roman"/>
                <w:color w:val="000000"/>
                <w:sz w:val="24"/>
                <w:szCs w:val="24"/>
                <w:lang w:eastAsia="ru-RU"/>
              </w:rPr>
              <w:t>надає довідки у довільній формі, що згодний з проє</w:t>
            </w:r>
            <w:r w:rsidRPr="00043F7F">
              <w:rPr>
                <w:rFonts w:ascii="Times New Roman" w:eastAsia="Times New Roman" w:hAnsi="Times New Roman"/>
                <w:color w:val="000000"/>
                <w:sz w:val="24"/>
                <w:szCs w:val="24"/>
                <w:lang w:eastAsia="ru-RU"/>
              </w:rPr>
              <w:t>ктом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w:t>
            </w:r>
            <w:r w:rsidRPr="00B66F03">
              <w:rPr>
                <w:rFonts w:ascii="Times New Roman" w:eastAsia="Times New Roman" w:hAnsi="Times New Roman"/>
                <w:color w:val="000000"/>
                <w:sz w:val="24"/>
                <w:szCs w:val="24"/>
                <w:lang w:eastAsia="ru-RU"/>
              </w:rPr>
              <w:t xml:space="preserve">своєї тендерної пропозиції протягом строку встановленого в п. </w:t>
            </w:r>
            <w:r w:rsidR="00B66F03" w:rsidRPr="00B66F03">
              <w:rPr>
                <w:rFonts w:ascii="Times New Roman" w:eastAsia="Times New Roman" w:hAnsi="Times New Roman"/>
                <w:color w:val="000000"/>
                <w:sz w:val="24"/>
                <w:szCs w:val="24"/>
                <w:lang w:eastAsia="ru-RU"/>
              </w:rPr>
              <w:t>5</w:t>
            </w:r>
            <w:r w:rsidRPr="00B66F03">
              <w:rPr>
                <w:rFonts w:ascii="Times New Roman" w:eastAsia="Times New Roman" w:hAnsi="Times New Roman"/>
                <w:color w:val="000000"/>
                <w:sz w:val="24"/>
                <w:szCs w:val="24"/>
                <w:lang w:eastAsia="ru-RU"/>
              </w:rPr>
              <w:t xml:space="preserve"> Розділу 3 до тендерної документації.</w:t>
            </w:r>
          </w:p>
        </w:tc>
      </w:tr>
      <w:tr w:rsidR="008E7882" w:rsidRPr="00667C43" w:rsidTr="000E418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416"/>
        </w:trPr>
        <w:tc>
          <w:tcPr>
            <w:tcW w:w="4253" w:type="dxa"/>
          </w:tcPr>
          <w:p w:rsidR="008E7882" w:rsidRPr="00667C43" w:rsidRDefault="008E7882" w:rsidP="005D6289">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8E7882" w:rsidRPr="00667C43" w:rsidRDefault="008E7882" w:rsidP="005D6289">
            <w:pPr>
              <w:spacing w:after="150" w:line="240" w:lineRule="auto"/>
              <w:jc w:val="both"/>
              <w:rPr>
                <w:rFonts w:ascii="Times New Roman" w:eastAsia="Times New Roman" w:hAnsi="Times New Roman"/>
                <w:sz w:val="24"/>
                <w:szCs w:val="24"/>
                <w:lang w:eastAsia="uk-UA"/>
              </w:rPr>
            </w:pPr>
          </w:p>
          <w:p w:rsidR="008E7882" w:rsidRPr="00667C43" w:rsidRDefault="008E7882" w:rsidP="005D6289">
            <w:pPr>
              <w:spacing w:after="150" w:line="240" w:lineRule="auto"/>
              <w:jc w:val="both"/>
              <w:rPr>
                <w:rFonts w:ascii="Times New Roman" w:eastAsia="Times New Roman" w:hAnsi="Times New Roman"/>
                <w:sz w:val="24"/>
                <w:szCs w:val="24"/>
                <w:highlight w:val="yellow"/>
                <w:lang w:eastAsia="uk-UA"/>
              </w:rPr>
            </w:pPr>
          </w:p>
        </w:tc>
        <w:tc>
          <w:tcPr>
            <w:tcW w:w="5557" w:type="dxa"/>
            <w:gridSpan w:val="3"/>
          </w:tcPr>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1) учасник процедури закупівлі:</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6C1955" w:rsidRPr="005D0C4E" w:rsidRDefault="006C1955" w:rsidP="006C1955">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 xml:space="preserve">є громадяном Російської Федерації/Республіки Білорусь (крім тих, що проживають на території України на законних підставах); юридичною особою, створених та зареєстрованих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(крім тих, що проживають на території </w:t>
            </w:r>
            <w:r w:rsidRPr="005D0C4E">
              <w:rPr>
                <w:rFonts w:ascii="Times New Roman" w:eastAsia="Times New Roman" w:hAnsi="Times New Roman"/>
                <w:color w:val="000000"/>
                <w:sz w:val="24"/>
                <w:szCs w:val="24"/>
                <w:lang w:eastAsia="uk-UA"/>
              </w:rPr>
              <w:lastRenderedPageBreak/>
              <w:t>України на законних підставах), або юридичною особою, створених та зареєстрованих відповідно до законодавства Російської Федерації/Республіки Білорусь; або товар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1955" w:rsidRPr="005D0C4E" w:rsidRDefault="006C1955" w:rsidP="006C1955">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2) тендерна пропозиція:</w:t>
            </w:r>
          </w:p>
          <w:p w:rsidR="006C1955" w:rsidRPr="005D0C4E" w:rsidRDefault="006C1955" w:rsidP="006C1955">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6C1955" w:rsidRPr="005D0C4E" w:rsidRDefault="006C1955" w:rsidP="006C1955">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строк дії якої закінчився;</w:t>
            </w:r>
          </w:p>
          <w:p w:rsidR="006C1955" w:rsidRPr="005D0C4E" w:rsidRDefault="006C1955" w:rsidP="006C1955">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є такою, ціна якої перевищує більше, ніж на 10% очікувану вартість предмета закупівлі визначену замовником в оголошенні про проведення відкритих торгів;</w:t>
            </w:r>
          </w:p>
          <w:p w:rsidR="006C1955" w:rsidRPr="005D0C4E" w:rsidRDefault="006C1955" w:rsidP="006C1955">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5D0C4E">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3) переможець процедури закупівлі:</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6C1955" w:rsidRPr="00096BAD" w:rsidRDefault="006C1955" w:rsidP="006C195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1955" w:rsidRPr="00096BAD" w:rsidRDefault="006C1955" w:rsidP="006C195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096BAD">
              <w:rPr>
                <w:rFonts w:ascii="Times New Roman" w:eastAsia="Times New Roman" w:hAnsi="Times New Roman" w:cs="Times New Roman"/>
                <w:color w:val="000000"/>
                <w:sz w:val="24"/>
                <w:szCs w:val="24"/>
                <w:lang w:eastAsia="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1955" w:rsidRPr="00096BAD" w:rsidRDefault="006C1955" w:rsidP="006C1955">
            <w:pPr>
              <w:pStyle w:val="25"/>
              <w:spacing w:after="0" w:line="240" w:lineRule="auto"/>
              <w:ind w:left="-82" w:firstLine="825"/>
              <w:rPr>
                <w:color w:val="000000"/>
                <w:sz w:val="24"/>
                <w:szCs w:val="24"/>
                <w:lang w:eastAsia="uk-UA"/>
              </w:rPr>
            </w:pPr>
            <w:r w:rsidRPr="00096BAD">
              <w:rPr>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1955" w:rsidRPr="00096BAD" w:rsidRDefault="006C1955" w:rsidP="006C1955">
            <w:pPr>
              <w:pStyle w:val="25"/>
              <w:spacing w:after="0" w:line="240" w:lineRule="auto"/>
              <w:ind w:left="-82" w:firstLine="825"/>
              <w:rPr>
                <w:color w:val="000000"/>
                <w:sz w:val="24"/>
                <w:szCs w:val="24"/>
                <w:lang w:eastAsia="uk-UA"/>
              </w:rPr>
            </w:pPr>
            <w:r w:rsidRPr="00096BAD">
              <w:rPr>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p w:rsidR="008E7882" w:rsidRPr="00B71926" w:rsidRDefault="006C1955" w:rsidP="006C1955">
            <w:pPr>
              <w:pStyle w:val="25"/>
              <w:spacing w:after="0" w:line="240" w:lineRule="auto"/>
              <w:ind w:left="-82" w:firstLine="825"/>
              <w:rPr>
                <w:color w:val="000000"/>
                <w:sz w:val="24"/>
                <w:szCs w:val="24"/>
                <w:lang w:eastAsia="uk-UA"/>
              </w:rPr>
            </w:pPr>
            <w:r w:rsidRPr="00096BAD">
              <w:rPr>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8E7882" w:rsidRPr="00667C43" w:rsidTr="008E788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269"/>
        </w:trPr>
        <w:tc>
          <w:tcPr>
            <w:tcW w:w="9810" w:type="dxa"/>
            <w:gridSpan w:val="4"/>
            <w:vAlign w:val="center"/>
          </w:tcPr>
          <w:p w:rsidR="008E7882" w:rsidRPr="00667C43" w:rsidRDefault="008E7882" w:rsidP="005D6289">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5557" w:type="dxa"/>
            <w:gridSpan w:val="3"/>
          </w:tcPr>
          <w:p w:rsidR="008E7882" w:rsidRPr="00122CD8" w:rsidRDefault="008E7882" w:rsidP="005D6289">
            <w:pPr>
              <w:spacing w:after="0" w:line="240" w:lineRule="auto"/>
              <w:ind w:firstLine="601"/>
              <w:jc w:val="both"/>
              <w:rPr>
                <w:rFonts w:ascii="Times New Roman" w:hAnsi="Times New Roman"/>
                <w:sz w:val="24"/>
                <w:szCs w:val="24"/>
              </w:rPr>
            </w:pPr>
            <w:r w:rsidRPr="00122CD8">
              <w:rPr>
                <w:rFonts w:ascii="Times New Roman" w:hAnsi="Times New Roman"/>
                <w:sz w:val="24"/>
                <w:szCs w:val="24"/>
              </w:rPr>
              <w:t>Замовник відміняє відкриті торги у разі:</w:t>
            </w:r>
          </w:p>
          <w:p w:rsidR="008E7882" w:rsidRPr="006E3EF2" w:rsidRDefault="008E7882" w:rsidP="005D6289">
            <w:pPr>
              <w:spacing w:after="0" w:line="240" w:lineRule="auto"/>
              <w:ind w:firstLine="601"/>
              <w:jc w:val="both"/>
              <w:rPr>
                <w:rFonts w:ascii="Times New Roman" w:hAnsi="Times New Roman"/>
                <w:sz w:val="24"/>
                <w:szCs w:val="24"/>
              </w:rPr>
            </w:pPr>
            <w:r w:rsidRPr="006E3EF2">
              <w:rPr>
                <w:rFonts w:ascii="Times New Roman" w:hAnsi="Times New Roman"/>
                <w:sz w:val="24"/>
                <w:szCs w:val="24"/>
              </w:rPr>
              <w:t>1) відсутності подальшої потреби в закупівлі товарів, робіт чи послуг;</w:t>
            </w:r>
          </w:p>
          <w:p w:rsidR="008E7882" w:rsidRPr="006E3EF2" w:rsidRDefault="008E7882" w:rsidP="005D6289">
            <w:pPr>
              <w:spacing w:after="0" w:line="240" w:lineRule="auto"/>
              <w:ind w:firstLine="601"/>
              <w:jc w:val="both"/>
              <w:rPr>
                <w:rFonts w:ascii="Times New Roman" w:hAnsi="Times New Roman"/>
                <w:sz w:val="24"/>
                <w:szCs w:val="24"/>
              </w:rPr>
            </w:pPr>
            <w:r w:rsidRPr="006E3EF2">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7882" w:rsidRPr="006E3EF2" w:rsidRDefault="008E7882" w:rsidP="005D6289">
            <w:pPr>
              <w:spacing w:after="0" w:line="240" w:lineRule="auto"/>
              <w:ind w:firstLine="601"/>
              <w:jc w:val="both"/>
              <w:rPr>
                <w:rFonts w:ascii="Times New Roman" w:hAnsi="Times New Roman"/>
                <w:sz w:val="24"/>
                <w:szCs w:val="24"/>
              </w:rPr>
            </w:pPr>
            <w:r w:rsidRPr="006E3EF2">
              <w:rPr>
                <w:rFonts w:ascii="Times New Roman" w:hAnsi="Times New Roman"/>
                <w:sz w:val="24"/>
                <w:szCs w:val="24"/>
              </w:rPr>
              <w:t>3) скорочення обсягу видатків на здійснення закупівлі товарів, робіт чи послуг;</w:t>
            </w:r>
          </w:p>
          <w:p w:rsidR="008E7882" w:rsidRPr="006E3EF2" w:rsidRDefault="008E7882" w:rsidP="005D6289">
            <w:pPr>
              <w:spacing w:after="0" w:line="240" w:lineRule="auto"/>
              <w:ind w:firstLine="601"/>
              <w:jc w:val="both"/>
              <w:rPr>
                <w:rFonts w:ascii="Times New Roman" w:hAnsi="Times New Roman"/>
                <w:sz w:val="24"/>
                <w:szCs w:val="24"/>
              </w:rPr>
            </w:pPr>
            <w:r w:rsidRPr="006E3EF2">
              <w:rPr>
                <w:rFonts w:ascii="Times New Roman" w:hAnsi="Times New Roman"/>
                <w:sz w:val="24"/>
                <w:szCs w:val="24"/>
              </w:rPr>
              <w:t>4) коли здійснення закупівлі стало неможливим внаслідок дії обставин непереборної сили.</w:t>
            </w:r>
          </w:p>
          <w:p w:rsidR="008E7882" w:rsidRPr="006E3EF2" w:rsidRDefault="008E7882" w:rsidP="005D6289">
            <w:pPr>
              <w:spacing w:after="0" w:line="240" w:lineRule="auto"/>
              <w:ind w:firstLine="459"/>
              <w:jc w:val="both"/>
              <w:rPr>
                <w:rFonts w:ascii="Times New Roman" w:hAnsi="Times New Roman"/>
                <w:sz w:val="24"/>
                <w:szCs w:val="24"/>
              </w:rPr>
            </w:pPr>
          </w:p>
          <w:p w:rsidR="008E7882" w:rsidRPr="006E3EF2" w:rsidRDefault="008E7882" w:rsidP="005D6289">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8E7882" w:rsidRPr="006E3EF2" w:rsidRDefault="008E7882" w:rsidP="005D6289">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8E7882" w:rsidRPr="006E3EF2" w:rsidRDefault="008E7882" w:rsidP="005D6289">
            <w:pPr>
              <w:suppressAutoHyphens/>
              <w:spacing w:after="0" w:line="240" w:lineRule="atLeast"/>
              <w:ind w:firstLine="567"/>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2) не</w:t>
            </w:r>
            <w:r w:rsidRPr="006E3EF2">
              <w:rPr>
                <w:rFonts w:ascii="Times New Roman" w:eastAsia="Times New Roman" w:hAnsi="Times New Roman"/>
                <w:color w:val="000000"/>
                <w:sz w:val="23"/>
                <w:szCs w:val="23"/>
                <w:shd w:val="solid" w:color="FFFFFF" w:fill="FFFFFF"/>
              </w:rPr>
              <w:t>подання жодної тендерної пропозиції для участі</w:t>
            </w:r>
            <w:r w:rsidRPr="006E3EF2">
              <w:rPr>
                <w:rFonts w:ascii="Times New Roman" w:eastAsia="Times New Roman" w:hAnsi="Times New Roman"/>
                <w:color w:val="000000"/>
                <w:sz w:val="23"/>
                <w:szCs w:val="23"/>
              </w:rPr>
              <w:t xml:space="preserve"> у відкритих торгах у строк, установлений </w:t>
            </w:r>
            <w:r w:rsidRPr="006E3EF2">
              <w:rPr>
                <w:rFonts w:ascii="Times New Roman" w:eastAsia="Times New Roman" w:hAnsi="Times New Roman"/>
                <w:color w:val="000000"/>
                <w:sz w:val="23"/>
                <w:szCs w:val="23"/>
              </w:rPr>
              <w:lastRenderedPageBreak/>
              <w:t xml:space="preserve">замовником згідно з </w:t>
            </w:r>
            <w:r w:rsidRPr="006E3EF2">
              <w:rPr>
                <w:rFonts w:ascii="Times New Roman" w:eastAsia="Times New Roman" w:hAnsi="Times New Roman"/>
                <w:color w:val="000000"/>
                <w:sz w:val="23"/>
                <w:szCs w:val="23"/>
                <w:shd w:val="solid" w:color="FFFFFF" w:fill="FFFFFF"/>
              </w:rPr>
              <w:t>цими особливостями</w:t>
            </w:r>
            <w:r w:rsidRPr="006E3EF2">
              <w:rPr>
                <w:rFonts w:ascii="Times New Roman" w:eastAsia="Times New Roman" w:hAnsi="Times New Roman"/>
                <w:color w:val="000000"/>
                <w:sz w:val="23"/>
                <w:szCs w:val="23"/>
              </w:rPr>
              <w:t>.</w:t>
            </w:r>
          </w:p>
          <w:p w:rsidR="008E7882" w:rsidRPr="006E3EF2" w:rsidRDefault="008E7882" w:rsidP="005D6289">
            <w:pPr>
              <w:suppressAutoHyphens/>
              <w:spacing w:after="0" w:line="240" w:lineRule="atLeast"/>
              <w:jc w:val="both"/>
              <w:rPr>
                <w:rFonts w:ascii="Times New Roman" w:eastAsia="Times New Roman" w:hAnsi="Times New Roman"/>
                <w:color w:val="000000"/>
                <w:sz w:val="23"/>
                <w:szCs w:val="23"/>
                <w:lang w:eastAsia="zh-CN"/>
              </w:rPr>
            </w:pPr>
            <w:r w:rsidRPr="006E3EF2">
              <w:rPr>
                <w:rFonts w:ascii="Times New Roman" w:eastAsia="Times New Roman" w:hAnsi="Times New Roman"/>
                <w:color w:val="000000"/>
                <w:sz w:val="23"/>
                <w:szCs w:val="23"/>
              </w:rPr>
              <w:t> Відкриті торги можуть бути відмінені частково (за лотом).</w:t>
            </w:r>
          </w:p>
          <w:p w:rsidR="008E7882" w:rsidRPr="006E3EF2" w:rsidRDefault="008E7882" w:rsidP="005D6289">
            <w:pPr>
              <w:suppressAutoHyphens/>
              <w:spacing w:after="0" w:line="240" w:lineRule="auto"/>
              <w:ind w:right="162"/>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E7882" w:rsidRPr="006E3EF2" w:rsidRDefault="008E7882" w:rsidP="005D6289">
            <w:pPr>
              <w:suppressAutoHyphens/>
              <w:spacing w:after="0" w:line="240" w:lineRule="auto"/>
              <w:ind w:right="162" w:firstLine="373"/>
              <w:contextualSpacing/>
              <w:jc w:val="both"/>
              <w:rPr>
                <w:rFonts w:ascii="Times New Roman" w:eastAsia="Times New Roman" w:hAnsi="Times New Roman"/>
                <w:sz w:val="23"/>
                <w:szCs w:val="23"/>
                <w:lang w:eastAsia="zh-CN"/>
              </w:rPr>
            </w:pPr>
            <w:r w:rsidRPr="006E3EF2">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8E7882" w:rsidRPr="00667C43" w:rsidRDefault="008E7882" w:rsidP="005D6289">
            <w:pPr>
              <w:spacing w:after="0" w:line="240" w:lineRule="auto"/>
              <w:ind w:firstLine="459"/>
              <w:jc w:val="both"/>
              <w:rPr>
                <w:rFonts w:ascii="Times New Roman" w:hAnsi="Times New Roman"/>
                <w:sz w:val="24"/>
                <w:szCs w:val="24"/>
                <w:highlight w:val="yellow"/>
              </w:rPr>
            </w:pPr>
            <w:r w:rsidRPr="006E3EF2">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5557" w:type="dxa"/>
            <w:gridSpan w:val="3"/>
            <w:vAlign w:val="center"/>
          </w:tcPr>
          <w:p w:rsidR="008E7882" w:rsidRPr="00FF5125" w:rsidRDefault="008E7882" w:rsidP="005D6289">
            <w:pPr>
              <w:pStyle w:val="Default"/>
              <w:ind w:firstLine="460"/>
              <w:jc w:val="both"/>
            </w:pPr>
            <w:r w:rsidRPr="00667C43">
              <w:t>З метою забезпечення права на оскарження рішень замовника договір про закупівлю не може б</w:t>
            </w:r>
            <w:r>
              <w:t xml:space="preserve">ути укладено раніше ніж через </w:t>
            </w:r>
            <w:r w:rsidRPr="00FF5125">
              <w:t xml:space="preserve">п’ять днів з дати оприлюднення в електронній системі закупівель повідомлення про намір укласти договір про закупівлю. </w:t>
            </w:r>
          </w:p>
          <w:p w:rsidR="008E7882" w:rsidRDefault="008E7882" w:rsidP="005D6289">
            <w:pPr>
              <w:pStyle w:val="Default"/>
              <w:ind w:firstLine="460"/>
              <w:jc w:val="both"/>
            </w:pPr>
            <w:r w:rsidRPr="00FF5125">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7882" w:rsidRPr="00970F96" w:rsidRDefault="008E7882" w:rsidP="005D6289">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Pr>
                <w:color w:val="auto"/>
              </w:rPr>
              <w:t>у про закупівлю призупиняється.</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5557" w:type="dxa"/>
            <w:gridSpan w:val="3"/>
          </w:tcPr>
          <w:p w:rsidR="008E7882" w:rsidRPr="00667C43" w:rsidRDefault="008E7882" w:rsidP="005D6289">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 xml:space="preserve">Проєкт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8E7882" w:rsidRPr="00667C43" w:rsidRDefault="008E7882" w:rsidP="005D6289">
            <w:pPr>
              <w:spacing w:after="0" w:line="240" w:lineRule="auto"/>
              <w:ind w:firstLine="459"/>
              <w:jc w:val="both"/>
              <w:rPr>
                <w:rFonts w:ascii="Times New Roman" w:hAnsi="Times New Roman"/>
                <w:sz w:val="24"/>
                <w:szCs w:val="24"/>
                <w:lang w:eastAsia="ru-RU"/>
              </w:rPr>
            </w:pPr>
            <w:r w:rsidRPr="00667C43">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lastRenderedPageBreak/>
              <w:t>1) відповідну інформацію про право підписання договору про закупівлю;</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E7882" w:rsidRPr="00667C43" w:rsidRDefault="008E7882" w:rsidP="005D6289">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E7882" w:rsidRPr="002B219F" w:rsidRDefault="008E7882" w:rsidP="00FE3934">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Pr>
          <w:p w:rsidR="008E7882" w:rsidRPr="00667C43" w:rsidRDefault="008E7882" w:rsidP="005D6289">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4.Істотні умови договору про закупівлю</w:t>
            </w:r>
          </w:p>
        </w:tc>
        <w:tc>
          <w:tcPr>
            <w:tcW w:w="5557" w:type="dxa"/>
            <w:gridSpan w:val="3"/>
            <w:vAlign w:val="center"/>
          </w:tcPr>
          <w:p w:rsidR="008E7882" w:rsidRPr="00667C43" w:rsidRDefault="008E7882" w:rsidP="005D6289">
            <w:pPr>
              <w:pStyle w:val="rvps2"/>
              <w:spacing w:before="0" w:beforeAutospacing="0" w:after="0" w:afterAutospacing="0"/>
              <w:ind w:firstLine="459"/>
              <w:textAlignment w:val="baseline"/>
            </w:pPr>
            <w:r w:rsidRPr="00667C43">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E7882" w:rsidRPr="00310813" w:rsidRDefault="008E7882" w:rsidP="005D6289">
            <w:pPr>
              <w:shd w:val="clear" w:color="auto" w:fill="FFFFFF"/>
              <w:spacing w:after="150"/>
              <w:ind w:firstLine="450"/>
              <w:jc w:val="both"/>
              <w:rPr>
                <w:rFonts w:ascii="Times New Roman" w:eastAsia="Times New Roman" w:hAnsi="Times New Roman"/>
                <w:color w:val="333333"/>
                <w:sz w:val="24"/>
                <w:szCs w:val="24"/>
                <w:lang w:val="ru-RU" w:eastAsia="ru-RU"/>
              </w:rPr>
            </w:pPr>
            <w:bookmarkStart w:id="2" w:name="n1769"/>
            <w:bookmarkEnd w:id="2"/>
            <w:r w:rsidRPr="00667C43">
              <w:t xml:space="preserve">1) </w:t>
            </w:r>
            <w:r w:rsidRPr="00310813">
              <w:rPr>
                <w:rFonts w:ascii="Times New Roman" w:eastAsia="Times New Roman" w:hAnsi="Times New Roman"/>
                <w:color w:val="333333"/>
                <w:sz w:val="24"/>
                <w:szCs w:val="24"/>
                <w:lang w:val="ru-RU" w:eastAsia="ru-RU"/>
              </w:rPr>
              <w:t>зменшення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обсягів</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закупівлі, зокрема з урахуванням фактичного обсягувидатківзамовника;</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3" w:name="n75"/>
            <w:bookmarkEnd w:id="3"/>
            <w:r w:rsidRPr="00310813">
              <w:rPr>
                <w:rFonts w:ascii="Times New Roman" w:eastAsia="Times New Roman" w:hAnsi="Times New Roman"/>
                <w:color w:val="333333"/>
                <w:sz w:val="24"/>
                <w:szCs w:val="24"/>
                <w:lang w:val="ru-RU" w:eastAsia="ru-RU"/>
              </w:rPr>
              <w:t>2) погодження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в договорі про закупівлю у разі</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що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відбулося з моменту укладення договору про закупівлю</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або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останнього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внесення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 до договору про закупівлю в частині</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зміни</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Змінаціни за одиницю товару здійснюється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пропорційно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коливанню</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такого товару на ринку (відсоток</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збільшення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ціни за одиницю товару не може</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перевищувати</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відсоток</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коливання (збільшення) ціни такого товару на ринку) за умови документального підтвердження такого коливання та не повинна призвести до збільшеннясуми, визначеної в договоріпрозакупівлю на момент йогоукладення;</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4" w:name="n76"/>
            <w:bookmarkEnd w:id="4"/>
            <w:r w:rsidRPr="00310813">
              <w:rPr>
                <w:rFonts w:ascii="Times New Roman" w:eastAsia="Times New Roman" w:hAnsi="Times New Roman"/>
                <w:color w:val="333333"/>
                <w:sz w:val="24"/>
                <w:szCs w:val="24"/>
                <w:lang w:val="ru-RU" w:eastAsia="ru-RU"/>
              </w:rPr>
              <w:t>3) покращенняякості предмета закупівлі за умови, що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таке</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покращення не призведе до збільшення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суми, визначеної в договорі про закупівлю;</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5" w:name="n77"/>
            <w:bookmarkEnd w:id="5"/>
            <w:r w:rsidRPr="00310813">
              <w:rPr>
                <w:rFonts w:ascii="Times New Roman" w:eastAsia="Times New Roman" w:hAnsi="Times New Roman"/>
                <w:color w:val="333333"/>
                <w:sz w:val="24"/>
                <w:szCs w:val="24"/>
                <w:lang w:val="ru-RU" w:eastAsia="ru-RU"/>
              </w:rPr>
              <w:t>4) продовження строку дії договору про закупівлю та строку виконання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зобов’язань</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щодо</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передачі товару, виконання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робіт, надання</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послуг у разі</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виникнення документально підтверджених</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об’єктивних</w:t>
            </w:r>
            <w:r>
              <w:rPr>
                <w:rFonts w:ascii="Times New Roman" w:eastAsia="Times New Roman" w:hAnsi="Times New Roman"/>
                <w:color w:val="333333"/>
                <w:sz w:val="24"/>
                <w:szCs w:val="24"/>
                <w:lang w:val="ru-RU" w:eastAsia="ru-RU"/>
              </w:rPr>
              <w:t xml:space="preserve"> </w:t>
            </w:r>
            <w:r w:rsidRPr="00310813">
              <w:rPr>
                <w:rFonts w:ascii="Times New Roman" w:eastAsia="Times New Roman" w:hAnsi="Times New Roman"/>
                <w:color w:val="333333"/>
                <w:sz w:val="24"/>
                <w:szCs w:val="24"/>
                <w:lang w:val="ru-RU" w:eastAsia="ru-RU"/>
              </w:rPr>
              <w:t xml:space="preserve">обставин, </w:t>
            </w:r>
            <w:r w:rsidRPr="00310813">
              <w:rPr>
                <w:rFonts w:ascii="Times New Roman" w:eastAsia="Times New Roman" w:hAnsi="Times New Roman"/>
                <w:color w:val="333333"/>
                <w:sz w:val="24"/>
                <w:szCs w:val="24"/>
                <w:lang w:val="ru-RU" w:eastAsia="ru-RU"/>
              </w:rPr>
              <w:lastRenderedPageBreak/>
              <w:t>щоспричинилитакепродовження, у тому числіобставиннепереборноїсили, затримкифінансуваннявитратзамовника, за умови, щотакізміни не призведуть до збільшеннясуми, визначеної в договоріпрозакупівлю;</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6" w:name="n78"/>
            <w:bookmarkEnd w:id="6"/>
            <w:r w:rsidRPr="00310813">
              <w:rPr>
                <w:rFonts w:ascii="Times New Roman" w:eastAsia="Times New Roman" w:hAnsi="Times New Roman"/>
                <w:color w:val="333333"/>
                <w:sz w:val="24"/>
                <w:szCs w:val="24"/>
                <w:lang w:val="ru-RU" w:eastAsia="ru-RU"/>
              </w:rPr>
              <w:t>5) погодженнязміниціни в договорі про закупівлю в бікзменшення (без зміникількості (обсягу) та якостітоварів, робіт і послуг);</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7" w:name="n79"/>
            <w:bookmarkEnd w:id="7"/>
            <w:r w:rsidRPr="00310813">
              <w:rPr>
                <w:rFonts w:ascii="Times New Roman" w:eastAsia="Times New Roman" w:hAnsi="Times New Roman"/>
                <w:color w:val="333333"/>
                <w:sz w:val="24"/>
                <w:szCs w:val="24"/>
                <w:lang w:val="ru-RU" w:eastAsia="ru-RU"/>
              </w:rPr>
              <w:t>6) зміниціни в договорі про закупівлю у зв’язку з зміною ставок податків і зборів та/абозміною умов щодонаданняпільг з оподаткування - пропорційно до зміни таких ставок та/абопільг з оподаткування, а також у зв’язку з зміноюсистемиоподаткуванняпропорційно до зміниподатковогонавантаженнявнаслідокзмінисистемиоподаткування;</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8" w:name="n80"/>
            <w:bookmarkEnd w:id="8"/>
            <w:r w:rsidRPr="00310813">
              <w:rPr>
                <w:rFonts w:ascii="Times New Roman" w:eastAsia="Times New Roman" w:hAnsi="Times New Roman"/>
                <w:color w:val="333333"/>
                <w:sz w:val="24"/>
                <w:szCs w:val="24"/>
                <w:lang w:val="ru-RU" w:eastAsia="ru-RU"/>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нормативів, середньозваженихцін на електроенергію на ринку “на добу наперед”, щозастосовуються в договорі про закупівлю, у разівстановлення в договоріпрозакупівлю порядку зміниціни;</w:t>
            </w:r>
          </w:p>
          <w:p w:rsidR="008E7882" w:rsidRPr="00310813" w:rsidRDefault="008E7882" w:rsidP="005D6289">
            <w:pPr>
              <w:shd w:val="clear" w:color="auto" w:fill="FFFFFF"/>
              <w:spacing w:after="150" w:line="240" w:lineRule="auto"/>
              <w:ind w:firstLine="450"/>
              <w:jc w:val="both"/>
              <w:rPr>
                <w:rFonts w:ascii="Times New Roman" w:eastAsia="Times New Roman" w:hAnsi="Times New Roman"/>
                <w:color w:val="333333"/>
                <w:sz w:val="24"/>
                <w:szCs w:val="24"/>
                <w:lang w:val="ru-RU" w:eastAsia="ru-RU"/>
              </w:rPr>
            </w:pPr>
            <w:bookmarkStart w:id="9" w:name="n81"/>
            <w:bookmarkEnd w:id="9"/>
            <w:r w:rsidRPr="00310813">
              <w:rPr>
                <w:rFonts w:ascii="Times New Roman" w:eastAsia="Times New Roman" w:hAnsi="Times New Roman"/>
                <w:color w:val="333333"/>
                <w:sz w:val="24"/>
                <w:szCs w:val="24"/>
                <w:lang w:val="ru-RU" w:eastAsia="ru-RU"/>
              </w:rPr>
              <w:t>8) зміни умов у зв’язкуіззастосуваннямположень </w:t>
            </w:r>
            <w:hyperlink r:id="rId8" w:anchor="n1778" w:tgtFrame="_blank" w:history="1">
              <w:r w:rsidRPr="00310813">
                <w:rPr>
                  <w:rFonts w:ascii="Times New Roman" w:eastAsia="Times New Roman" w:hAnsi="Times New Roman"/>
                  <w:color w:val="000099"/>
                  <w:sz w:val="24"/>
                  <w:szCs w:val="24"/>
                  <w:u w:val="single"/>
                  <w:lang w:val="ru-RU" w:eastAsia="ru-RU"/>
                </w:rPr>
                <w:t>частинишостої</w:t>
              </w:r>
            </w:hyperlink>
            <w:r w:rsidRPr="00310813">
              <w:rPr>
                <w:rFonts w:ascii="Times New Roman" w:eastAsia="Times New Roman" w:hAnsi="Times New Roman"/>
                <w:color w:val="333333"/>
                <w:sz w:val="24"/>
                <w:szCs w:val="24"/>
                <w:lang w:val="ru-RU" w:eastAsia="ru-RU"/>
              </w:rPr>
              <w:t> статті 41 Закону.</w:t>
            </w:r>
          </w:p>
          <w:p w:rsidR="008E7882" w:rsidRPr="00667C43" w:rsidRDefault="008E7882" w:rsidP="005D6289">
            <w:pPr>
              <w:pStyle w:val="rvps2"/>
              <w:spacing w:before="0" w:beforeAutospacing="0" w:after="0" w:afterAutospacing="0"/>
              <w:ind w:firstLine="459"/>
              <w:textAlignment w:val="baseline"/>
            </w:pPr>
            <w:bookmarkStart w:id="10" w:name="n1777"/>
            <w:bookmarkStart w:id="11" w:name="n1778"/>
            <w:bookmarkEnd w:id="10"/>
            <w:bookmarkEnd w:id="11"/>
            <w:r w:rsidRPr="00667C43">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Height w:val="722"/>
        </w:trPr>
        <w:tc>
          <w:tcPr>
            <w:tcW w:w="4253" w:type="dxa"/>
            <w:tcBorders>
              <w:top w:val="single" w:sz="4" w:space="0" w:color="000000"/>
              <w:left w:val="single" w:sz="4" w:space="0" w:color="000000"/>
              <w:bottom w:val="single" w:sz="4" w:space="0" w:color="000000"/>
              <w:right w:val="single" w:sz="4" w:space="0" w:color="000000"/>
            </w:tcBorders>
          </w:tcPr>
          <w:p w:rsidR="008E7882" w:rsidRPr="00667C43" w:rsidRDefault="008E7882" w:rsidP="005D6289">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667C43" w:rsidRDefault="008E7882" w:rsidP="005D6289">
            <w:pPr>
              <w:pStyle w:val="rvps2"/>
              <w:shd w:val="clear" w:color="auto" w:fill="FFFFFF"/>
              <w:spacing w:after="0" w:afterAutospacing="0"/>
              <w:ind w:firstLine="319"/>
              <w:textAlignment w:val="baseline"/>
              <w:rPr>
                <w:highlight w:val="yellow"/>
                <w:shd w:val="clear" w:color="auto" w:fill="FFFFFF"/>
              </w:rPr>
            </w:pPr>
            <w:r w:rsidRPr="00667C43">
              <w:rPr>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w:t>
            </w:r>
            <w:r w:rsidRPr="00667C43">
              <w:rPr>
                <w:shd w:val="clear" w:color="auto" w:fill="FFFFFF"/>
              </w:rPr>
              <w:lastRenderedPageBreak/>
              <w:t>Закону.</w:t>
            </w:r>
          </w:p>
        </w:tc>
      </w:tr>
      <w:tr w:rsidR="008E7882" w:rsidRPr="00667C43" w:rsidTr="00E141EF">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Before w:val="1"/>
          <w:gridAfter w:val="1"/>
          <w:wBefore w:w="8" w:type="dxa"/>
          <w:wAfter w:w="6" w:type="dxa"/>
        </w:trPr>
        <w:tc>
          <w:tcPr>
            <w:tcW w:w="4253" w:type="dxa"/>
            <w:tcBorders>
              <w:top w:val="single" w:sz="4" w:space="0" w:color="000000"/>
              <w:left w:val="single" w:sz="4" w:space="0" w:color="000000"/>
              <w:bottom w:val="single" w:sz="4" w:space="0" w:color="000000"/>
              <w:right w:val="single" w:sz="4" w:space="0" w:color="000000"/>
            </w:tcBorders>
          </w:tcPr>
          <w:p w:rsidR="008E7882" w:rsidRPr="00667C43" w:rsidRDefault="008E7882" w:rsidP="005D628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5557" w:type="dxa"/>
            <w:gridSpan w:val="3"/>
            <w:tcBorders>
              <w:top w:val="single" w:sz="4" w:space="0" w:color="000000"/>
              <w:left w:val="single" w:sz="4" w:space="0" w:color="000000"/>
              <w:bottom w:val="single" w:sz="4" w:space="0" w:color="000000"/>
              <w:right w:val="single" w:sz="4" w:space="0" w:color="000000"/>
            </w:tcBorders>
            <w:vAlign w:val="center"/>
          </w:tcPr>
          <w:p w:rsidR="008E7882" w:rsidRPr="00667C43" w:rsidRDefault="008E7882" w:rsidP="005D6289">
            <w:pPr>
              <w:pStyle w:val="rvps2"/>
              <w:shd w:val="clear" w:color="auto" w:fill="FFFFFF"/>
              <w:spacing w:before="0" w:beforeAutospacing="0" w:after="0" w:afterAutospacing="0"/>
              <w:textAlignment w:val="baseline"/>
            </w:pPr>
            <w:r w:rsidRPr="00667C43">
              <w:t>Не вимагається.</w:t>
            </w:r>
          </w:p>
        </w:tc>
      </w:tr>
    </w:tbl>
    <w:p w:rsidR="008E7882" w:rsidRDefault="008E7882" w:rsidP="008E7882">
      <w:pPr>
        <w:tabs>
          <w:tab w:val="left" w:pos="3810"/>
        </w:tabs>
        <w:jc w:val="both"/>
        <w:rPr>
          <w:rFonts w:ascii="Times New Roman" w:hAnsi="Times New Roman"/>
          <w:b/>
        </w:rPr>
      </w:pPr>
      <w:r>
        <w:rPr>
          <w:rFonts w:ascii="Times New Roman" w:hAnsi="Times New Roman"/>
          <w:b/>
        </w:rPr>
        <w:tab/>
      </w:r>
    </w:p>
    <w:p w:rsidR="008E7882" w:rsidRDefault="008E7882" w:rsidP="008E7882">
      <w:pPr>
        <w:jc w:val="both"/>
        <w:rPr>
          <w:rFonts w:ascii="Times New Roman" w:hAnsi="Times New Roman"/>
          <w:b/>
        </w:rPr>
      </w:pPr>
    </w:p>
    <w:p w:rsidR="008E7882" w:rsidRDefault="008E7882" w:rsidP="008E7882">
      <w:pPr>
        <w:jc w:val="both"/>
        <w:rPr>
          <w:rFonts w:ascii="Times New Roman" w:hAnsi="Times New Roman"/>
          <w:b/>
        </w:rPr>
      </w:pPr>
    </w:p>
    <w:p w:rsidR="008E7882" w:rsidRDefault="008E7882" w:rsidP="008E7882">
      <w:pPr>
        <w:jc w:val="both"/>
        <w:rPr>
          <w:rFonts w:ascii="Times New Roman" w:hAnsi="Times New Roman"/>
          <w:b/>
        </w:rPr>
      </w:pPr>
    </w:p>
    <w:p w:rsidR="00FE3934" w:rsidRDefault="00FE3934"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94090C" w:rsidRDefault="0094090C"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357DC8" w:rsidRDefault="00357DC8" w:rsidP="008E7882">
      <w:pPr>
        <w:jc w:val="both"/>
        <w:rPr>
          <w:rFonts w:ascii="Times New Roman" w:hAnsi="Times New Roman"/>
          <w:b/>
        </w:rPr>
      </w:pPr>
    </w:p>
    <w:p w:rsidR="008E7882" w:rsidRPr="00576F63" w:rsidRDefault="008E7882" w:rsidP="008E7882">
      <w:pPr>
        <w:suppressAutoHyphens/>
        <w:spacing w:after="0" w:line="240" w:lineRule="auto"/>
        <w:jc w:val="right"/>
        <w:rPr>
          <w:rFonts w:ascii="Times New Roman" w:eastAsia="Times New Roman" w:hAnsi="Times New Roman"/>
          <w:b/>
        </w:rPr>
      </w:pPr>
      <w:r>
        <w:rPr>
          <w:rFonts w:ascii="Times New Roman" w:eastAsia="Times New Roman" w:hAnsi="Times New Roman"/>
          <w:b/>
        </w:rPr>
        <w:lastRenderedPageBreak/>
        <w:t>Додаток 1</w:t>
      </w:r>
    </w:p>
    <w:p w:rsidR="008E7882" w:rsidRPr="00492ADC" w:rsidRDefault="008E7882" w:rsidP="008E7882">
      <w:pPr>
        <w:suppressAutoHyphens/>
        <w:spacing w:after="0" w:line="240" w:lineRule="auto"/>
        <w:jc w:val="right"/>
        <w:rPr>
          <w:rFonts w:ascii="Times New Roman" w:hAnsi="Times New Roman"/>
          <w:color w:val="000000"/>
          <w:shd w:val="clear" w:color="auto" w:fill="FFFFFF"/>
        </w:rPr>
      </w:pPr>
      <w:r w:rsidRPr="00576F63">
        <w:rPr>
          <w:rFonts w:ascii="Times New Roman" w:eastAsia="Times New Roman" w:hAnsi="Times New Roman"/>
          <w:b/>
        </w:rPr>
        <w:t xml:space="preserve">до </w:t>
      </w:r>
      <w:r>
        <w:rPr>
          <w:rFonts w:ascii="Times New Roman" w:eastAsia="Times New Roman" w:hAnsi="Times New Roman"/>
          <w:b/>
        </w:rPr>
        <w:t>тендерної документації</w:t>
      </w:r>
    </w:p>
    <w:p w:rsidR="008E7882" w:rsidRPr="00576F63" w:rsidRDefault="008E7882" w:rsidP="008E7882">
      <w:pPr>
        <w:suppressAutoHyphens/>
        <w:spacing w:after="0" w:line="240" w:lineRule="auto"/>
        <w:jc w:val="right"/>
        <w:rPr>
          <w:rFonts w:ascii="Times New Roman" w:eastAsia="Times New Roman" w:hAnsi="Times New Roman"/>
          <w:b/>
        </w:rPr>
      </w:pP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 xml:space="preserve">Форма “ЦІНОВА ПРОПОЗИЦІЯ” подається Учасником </w:t>
      </w: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 xml:space="preserve">на фірмовому бланку (при наявності), </w:t>
      </w:r>
      <w:r w:rsidRPr="0011014A">
        <w:rPr>
          <w:rFonts w:ascii="Times New Roman" w:eastAsia="Times New Roman" w:hAnsi="Times New Roman" w:cs="Times New Roman"/>
          <w:b/>
          <w:i/>
          <w:iCs/>
          <w:sz w:val="18"/>
          <w:szCs w:val="18"/>
          <w:lang w:eastAsia="uk-UA"/>
        </w:rPr>
        <w:t>за підписом уповноваженої особи</w:t>
      </w:r>
      <w:r w:rsidRPr="0011014A">
        <w:rPr>
          <w:rFonts w:ascii="Times New Roman" w:eastAsia="Times New Roman" w:hAnsi="Times New Roman" w:cs="Times New Roman"/>
          <w:i/>
          <w:iCs/>
          <w:sz w:val="18"/>
          <w:szCs w:val="18"/>
          <w:lang w:eastAsia="uk-UA"/>
        </w:rPr>
        <w:t>,</w:t>
      </w: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з відбитком печатки (при наявності),</w:t>
      </w:r>
    </w:p>
    <w:p w:rsidR="00670A12" w:rsidRPr="0011014A" w:rsidRDefault="00670A12" w:rsidP="00670A12">
      <w:pPr>
        <w:spacing w:after="0" w:line="240" w:lineRule="auto"/>
        <w:ind w:right="3826"/>
        <w:jc w:val="both"/>
        <w:rPr>
          <w:rFonts w:ascii="Times New Roman" w:eastAsia="Times New Roman" w:hAnsi="Times New Roman" w:cs="Times New Roman"/>
          <w:i/>
          <w:iCs/>
          <w:sz w:val="18"/>
          <w:szCs w:val="18"/>
          <w:lang w:eastAsia="uk-UA"/>
        </w:rPr>
      </w:pPr>
      <w:r w:rsidRPr="0011014A">
        <w:rPr>
          <w:rFonts w:ascii="Times New Roman" w:eastAsia="Times New Roman" w:hAnsi="Times New Roman" w:cs="Times New Roman"/>
          <w:i/>
          <w:iCs/>
          <w:sz w:val="18"/>
          <w:szCs w:val="18"/>
          <w:lang w:eastAsia="uk-UA"/>
        </w:rPr>
        <w:t xml:space="preserve"> у заповненому вигляді, наведеному нижче.</w:t>
      </w: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p>
    <w:p w:rsidR="00670A12"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sidRPr="0011014A">
        <w:rPr>
          <w:rFonts w:ascii="Times New Roman" w:eastAsia="Times New Roman" w:hAnsi="Times New Roman" w:cs="Times New Roman"/>
          <w:b/>
          <w:bCs/>
          <w:snapToGrid w:val="0"/>
          <w:sz w:val="24"/>
          <w:szCs w:val="24"/>
          <w:lang w:eastAsia="uk-UA"/>
        </w:rPr>
        <w:t xml:space="preserve">ЦІНОВА ПРОПОЗИЦІЯ </w:t>
      </w:r>
    </w:p>
    <w:p w:rsidR="00670A12" w:rsidRPr="0011014A" w:rsidRDefault="00670A12" w:rsidP="00670A12">
      <w:pPr>
        <w:widowControl w:val="0"/>
        <w:tabs>
          <w:tab w:val="left" w:pos="3360"/>
          <w:tab w:val="center" w:pos="5191"/>
        </w:tabs>
        <w:spacing w:after="0" w:line="240" w:lineRule="auto"/>
        <w:ind w:left="320" w:hanging="36"/>
        <w:jc w:val="center"/>
        <w:rPr>
          <w:rFonts w:ascii="Times New Roman" w:eastAsia="Times New Roman" w:hAnsi="Times New Roman" w:cs="Times New Roman"/>
          <w:b/>
          <w:bCs/>
          <w:snapToGrid w:val="0"/>
          <w:sz w:val="24"/>
          <w:szCs w:val="24"/>
          <w:lang w:eastAsia="uk-UA"/>
        </w:rPr>
      </w:pPr>
      <w:r>
        <w:rPr>
          <w:rFonts w:ascii="Times New Roman" w:eastAsia="Times New Roman" w:hAnsi="Times New Roman" w:cs="Times New Roman"/>
          <w:b/>
          <w:bCs/>
          <w:snapToGrid w:val="0"/>
          <w:sz w:val="24"/>
          <w:szCs w:val="24"/>
          <w:lang w:eastAsia="uk-UA"/>
        </w:rPr>
        <w:t>ЛОТ ____</w:t>
      </w:r>
    </w:p>
    <w:p w:rsidR="00670A12" w:rsidRPr="0011014A" w:rsidRDefault="00670A12" w:rsidP="00670A12">
      <w:pPr>
        <w:widowControl w:val="0"/>
        <w:tabs>
          <w:tab w:val="left" w:pos="3360"/>
          <w:tab w:val="center" w:pos="5191"/>
        </w:tabs>
        <w:spacing w:after="120" w:line="240" w:lineRule="auto"/>
        <w:ind w:left="318" w:hanging="34"/>
        <w:jc w:val="center"/>
        <w:rPr>
          <w:rFonts w:ascii="Times New Roman" w:eastAsia="Times New Roman" w:hAnsi="Times New Roman" w:cs="Times New Roman"/>
          <w:b/>
          <w:bCs/>
          <w:snapToGrid w:val="0"/>
          <w:sz w:val="24"/>
          <w:szCs w:val="24"/>
          <w:lang w:eastAsia="uk-UA"/>
        </w:rPr>
      </w:pPr>
      <w:r w:rsidRPr="0011014A">
        <w:rPr>
          <w:rFonts w:ascii="Times New Roman" w:eastAsia="Times New Roman" w:hAnsi="Times New Roman" w:cs="Times New Roman"/>
          <w:sz w:val="24"/>
          <w:szCs w:val="24"/>
          <w:lang w:eastAsia="uk-UA"/>
        </w:rPr>
        <w:t>№ _______ від __________ 202</w:t>
      </w:r>
      <w:r w:rsidR="00BB2598">
        <w:rPr>
          <w:rFonts w:ascii="Times New Roman" w:eastAsia="Times New Roman" w:hAnsi="Times New Roman" w:cs="Times New Roman"/>
          <w:sz w:val="24"/>
          <w:szCs w:val="24"/>
          <w:lang w:eastAsia="uk-UA"/>
        </w:rPr>
        <w:t>3</w:t>
      </w:r>
      <w:r w:rsidRPr="0011014A">
        <w:rPr>
          <w:rFonts w:ascii="Times New Roman" w:eastAsia="Times New Roman" w:hAnsi="Times New Roman" w:cs="Times New Roman"/>
          <w:sz w:val="24"/>
          <w:szCs w:val="24"/>
          <w:lang w:eastAsia="uk-UA"/>
        </w:rPr>
        <w:t xml:space="preserve"> року</w:t>
      </w:r>
    </w:p>
    <w:p w:rsidR="00670A12" w:rsidRPr="00BB2598" w:rsidRDefault="00670A12" w:rsidP="00670A12">
      <w:pPr>
        <w:tabs>
          <w:tab w:val="left" w:pos="709"/>
        </w:tabs>
        <w:spacing w:after="0" w:line="240" w:lineRule="auto"/>
        <w:jc w:val="center"/>
        <w:rPr>
          <w:rFonts w:ascii="Times New Roman" w:eastAsia="Times New Roman" w:hAnsi="Times New Roman" w:cs="Times New Roman"/>
          <w:b/>
          <w:sz w:val="24"/>
          <w:szCs w:val="24"/>
          <w:lang w:eastAsia="uk-UA"/>
        </w:rPr>
      </w:pPr>
      <w:r w:rsidRPr="0011014A">
        <w:rPr>
          <w:rFonts w:ascii="Times New Roman" w:eastAsia="Times New Roman" w:hAnsi="Times New Roman" w:cs="Times New Roman"/>
          <w:b/>
          <w:sz w:val="24"/>
          <w:szCs w:val="24"/>
          <w:lang w:eastAsia="uk-UA"/>
        </w:rPr>
        <w:t>______________ (</w:t>
      </w:r>
      <w:r w:rsidRPr="0011014A">
        <w:rPr>
          <w:rFonts w:ascii="Times New Roman" w:eastAsia="Times New Roman" w:hAnsi="Times New Roman" w:cs="Times New Roman"/>
          <w:b/>
          <w:i/>
          <w:sz w:val="24"/>
          <w:szCs w:val="24"/>
          <w:lang w:eastAsia="uk-UA"/>
        </w:rPr>
        <w:t>Учасник</w:t>
      </w:r>
      <w:r w:rsidRPr="0011014A">
        <w:rPr>
          <w:rFonts w:ascii="Times New Roman" w:eastAsia="Times New Roman" w:hAnsi="Times New Roman" w:cs="Times New Roman"/>
          <w:b/>
          <w:sz w:val="24"/>
          <w:szCs w:val="24"/>
          <w:lang w:eastAsia="uk-UA"/>
        </w:rPr>
        <w:t xml:space="preserve">) </w:t>
      </w:r>
      <w:r w:rsidRPr="0011014A">
        <w:rPr>
          <w:rFonts w:ascii="Times New Roman" w:eastAsia="Times New Roman" w:hAnsi="Times New Roman" w:cs="Times New Roman"/>
          <w:sz w:val="24"/>
          <w:szCs w:val="24"/>
          <w:lang w:eastAsia="uk-UA"/>
        </w:rPr>
        <w:t xml:space="preserve">надає </w:t>
      </w:r>
      <w:r w:rsidRPr="00BB2598">
        <w:rPr>
          <w:rFonts w:ascii="Times New Roman" w:eastAsia="Times New Roman" w:hAnsi="Times New Roman" w:cs="Times New Roman"/>
          <w:sz w:val="24"/>
          <w:szCs w:val="24"/>
          <w:lang w:eastAsia="uk-UA"/>
        </w:rPr>
        <w:t xml:space="preserve">свою цінову пропозицію щодо участі у відкритих торгах на закупівлю </w:t>
      </w:r>
      <w:r w:rsidRPr="00BB2598">
        <w:rPr>
          <w:rFonts w:ascii="Times New Roman" w:eastAsia="Times New Roman" w:hAnsi="Times New Roman" w:cs="Times New Roman"/>
          <w:b/>
          <w:sz w:val="24"/>
          <w:szCs w:val="24"/>
          <w:lang w:eastAsia="ru-RU"/>
        </w:rPr>
        <w:t>ДК 021:2015:</w:t>
      </w:r>
      <w:r w:rsidR="00840652" w:rsidRPr="00840652">
        <w:rPr>
          <w:rFonts w:ascii="Times New Roman" w:eastAsia="Times New Roman" w:hAnsi="Times New Roman" w:cs="Times New Roman"/>
          <w:b/>
          <w:sz w:val="32"/>
          <w:szCs w:val="32"/>
          <w:lang w:eastAsia="uk-UA"/>
        </w:rPr>
        <w:t xml:space="preserve"> </w:t>
      </w:r>
      <w:r w:rsidR="00840652" w:rsidRPr="00840652">
        <w:rPr>
          <w:rFonts w:ascii="Times New Roman" w:eastAsia="Times New Roman" w:hAnsi="Times New Roman" w:cs="Times New Roman"/>
          <w:b/>
          <w:sz w:val="24"/>
          <w:szCs w:val="24"/>
          <w:lang w:eastAsia="ru-RU"/>
        </w:rPr>
        <w:t>60180000-3 - Прокат вантажних транспортних засобів із водієм для перевезення товарів, 60181000-0 - Прокат вантажних автомобілів із водієм (Послуги з перевезення зерна кукурудзи)</w:t>
      </w:r>
    </w:p>
    <w:p w:rsidR="00670A12" w:rsidRPr="00BB2598" w:rsidRDefault="00670A12" w:rsidP="00670A12">
      <w:pPr>
        <w:spacing w:after="0" w:line="240" w:lineRule="auto"/>
        <w:ind w:firstLine="284"/>
        <w:contextualSpacing/>
        <w:jc w:val="both"/>
        <w:rPr>
          <w:rFonts w:ascii="Times New Roman" w:eastAsia="Times New Roman" w:hAnsi="Times New Roman" w:cs="Times New Roman"/>
          <w:b/>
          <w:kern w:val="23"/>
          <w:sz w:val="24"/>
          <w:szCs w:val="24"/>
          <w:lang w:eastAsia="uk-UA"/>
        </w:rPr>
      </w:pPr>
    </w:p>
    <w:p w:rsidR="00670A12" w:rsidRPr="0011014A" w:rsidRDefault="00670A12" w:rsidP="00670A12">
      <w:pPr>
        <w:spacing w:after="0" w:line="240" w:lineRule="auto"/>
        <w:jc w:val="both"/>
        <w:rPr>
          <w:rFonts w:ascii="Times New Roman" w:eastAsia="Times New Roman" w:hAnsi="Times New Roman" w:cs="Times New Roman"/>
          <w:snapToGrid w:val="0"/>
          <w:sz w:val="24"/>
          <w:szCs w:val="24"/>
          <w:lang w:eastAsia="uk-UA"/>
        </w:rPr>
      </w:pPr>
      <w:r w:rsidRPr="00BB2598">
        <w:rPr>
          <w:rFonts w:ascii="Times New Roman" w:eastAsia="Times New Roman" w:hAnsi="Times New Roman" w:cs="Times New Roman"/>
          <w:snapToGrid w:val="0"/>
          <w:sz w:val="24"/>
          <w:szCs w:val="24"/>
          <w:lang w:eastAsia="uk-UA"/>
        </w:rPr>
        <w:t>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w:t>
      </w:r>
      <w:r w:rsidRPr="0011014A">
        <w:rPr>
          <w:rFonts w:ascii="Times New Roman" w:eastAsia="Times New Roman" w:hAnsi="Times New Roman" w:cs="Times New Roman"/>
          <w:snapToGrid w:val="0"/>
          <w:sz w:val="24"/>
          <w:szCs w:val="24"/>
          <w:lang w:eastAsia="uk-UA"/>
        </w:rPr>
        <w:t xml:space="preserve"> </w:t>
      </w:r>
    </w:p>
    <w:p w:rsidR="00670A12" w:rsidRPr="0011014A" w:rsidRDefault="00670A12" w:rsidP="00670A12">
      <w:pPr>
        <w:tabs>
          <w:tab w:val="left" w:pos="6521"/>
        </w:tabs>
        <w:spacing w:after="0" w:line="240" w:lineRule="auto"/>
        <w:ind w:right="-25"/>
        <w:jc w:val="both"/>
        <w:rPr>
          <w:rFonts w:ascii="Times New Roman" w:eastAsia="Times New Roman" w:hAnsi="Times New Roman" w:cs="Times New Roman"/>
          <w:b/>
          <w:bCs/>
          <w:snapToGrid w:val="0"/>
          <w:sz w:val="8"/>
          <w:szCs w:val="8"/>
          <w:lang w:eastAsia="uk-UA"/>
        </w:rPr>
      </w:pPr>
    </w:p>
    <w:p w:rsidR="00670A12" w:rsidRPr="0011014A"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Ми пропонуємо здійснити закупівлю послуг, що є предметом закупівлі на загальну суму: ___________ </w:t>
      </w:r>
      <w:r w:rsidRPr="0011014A">
        <w:rPr>
          <w:rFonts w:ascii="Times New Roman" w:eastAsia="Times New Roman" w:hAnsi="Times New Roman" w:cs="Times New Roman"/>
          <w:i/>
          <w:iCs/>
          <w:sz w:val="24"/>
          <w:szCs w:val="24"/>
          <w:lang w:eastAsia="ru-RU"/>
        </w:rPr>
        <w:t xml:space="preserve">(сума, цифрами і прописом) </w:t>
      </w:r>
      <w:r w:rsidRPr="0011014A">
        <w:rPr>
          <w:rFonts w:ascii="Times New Roman" w:eastAsia="Times New Roman" w:hAnsi="Times New Roman" w:cs="Times New Roman"/>
          <w:sz w:val="24"/>
          <w:szCs w:val="24"/>
          <w:lang w:eastAsia="ru-RU"/>
        </w:rPr>
        <w:t xml:space="preserve">грн у тому числі ПДВ* – _____________ грн. </w:t>
      </w:r>
      <w:r w:rsidR="000700EC">
        <w:rPr>
          <w:rFonts w:ascii="Times New Roman" w:eastAsia="Times New Roman" w:hAnsi="Times New Roman" w:cs="Times New Roman"/>
          <w:sz w:val="24"/>
          <w:szCs w:val="24"/>
          <w:lang w:eastAsia="ru-RU"/>
        </w:rPr>
        <w:t xml:space="preserve">   </w:t>
      </w:r>
      <w:r w:rsidR="00BB2598">
        <w:rPr>
          <w:rFonts w:ascii="Times New Roman" w:eastAsia="Times New Roman" w:hAnsi="Times New Roman" w:cs="Times New Roman"/>
          <w:sz w:val="24"/>
          <w:szCs w:val="24"/>
          <w:lang w:eastAsia="ru-RU"/>
        </w:rPr>
        <w:t xml:space="preserve">До ціни включені всі </w:t>
      </w:r>
      <w:r w:rsidR="000700EC">
        <w:rPr>
          <w:rFonts w:ascii="Times New Roman" w:eastAsia="Times New Roman" w:hAnsi="Times New Roman" w:cs="Times New Roman"/>
          <w:sz w:val="24"/>
          <w:szCs w:val="24"/>
          <w:lang w:eastAsia="ru-RU"/>
        </w:rPr>
        <w:t xml:space="preserve">податки, збори та </w:t>
      </w:r>
      <w:r w:rsidR="00BB2598">
        <w:rPr>
          <w:rFonts w:ascii="Times New Roman" w:eastAsia="Times New Roman" w:hAnsi="Times New Roman" w:cs="Times New Roman"/>
          <w:sz w:val="24"/>
          <w:szCs w:val="24"/>
          <w:lang w:eastAsia="ru-RU"/>
        </w:rPr>
        <w:t>витрати, пов’язані з наданням послуг</w:t>
      </w:r>
      <w:r w:rsidR="000700EC">
        <w:rPr>
          <w:rFonts w:ascii="Times New Roman" w:eastAsia="Times New Roman" w:hAnsi="Times New Roman" w:cs="Times New Roman"/>
          <w:sz w:val="24"/>
          <w:szCs w:val="24"/>
          <w:lang w:eastAsia="ru-RU"/>
        </w:rPr>
        <w:t>.</w:t>
      </w:r>
    </w:p>
    <w:p w:rsidR="00670A12" w:rsidRPr="0011014A" w:rsidRDefault="00670A12" w:rsidP="00670A12">
      <w:pPr>
        <w:autoSpaceDE w:val="0"/>
        <w:autoSpaceDN w:val="0"/>
        <w:spacing w:after="0" w:line="240" w:lineRule="auto"/>
        <w:ind w:firstLine="709"/>
        <w:jc w:val="both"/>
        <w:rPr>
          <w:rFonts w:ascii="Times New Roman" w:eastAsia="Times New Roman" w:hAnsi="Times New Roman" w:cs="Times New Roman"/>
          <w:sz w:val="24"/>
          <w:szCs w:val="24"/>
          <w:lang w:eastAsia="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3760"/>
        <w:gridCol w:w="1701"/>
        <w:gridCol w:w="1276"/>
        <w:gridCol w:w="2410"/>
      </w:tblGrid>
      <w:tr w:rsidR="00670A12" w:rsidRPr="0011014A" w:rsidTr="005D6289">
        <w:trPr>
          <w:trHeight w:val="429"/>
        </w:trPr>
        <w:tc>
          <w:tcPr>
            <w:tcW w:w="663" w:type="dxa"/>
            <w:shd w:val="clear" w:color="auto" w:fill="auto"/>
            <w:vAlign w:val="center"/>
            <w:hideMark/>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 з/п</w:t>
            </w:r>
          </w:p>
        </w:tc>
        <w:tc>
          <w:tcPr>
            <w:tcW w:w="3760"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Найменування послуг та етапи виконання робіт</w:t>
            </w:r>
          </w:p>
        </w:tc>
        <w:tc>
          <w:tcPr>
            <w:tcW w:w="1701" w:type="dxa"/>
            <w:shd w:val="clear" w:color="auto" w:fill="auto"/>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Одиниця виміру</w:t>
            </w:r>
          </w:p>
        </w:tc>
        <w:tc>
          <w:tcPr>
            <w:tcW w:w="1276"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Кількість</w:t>
            </w:r>
          </w:p>
        </w:tc>
        <w:tc>
          <w:tcPr>
            <w:tcW w:w="2410"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Вартість послуг (грн),</w:t>
            </w:r>
          </w:p>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r w:rsidRPr="0011014A">
              <w:rPr>
                <w:rFonts w:ascii="Times New Roman" w:eastAsia="Times New Roman" w:hAnsi="Times New Roman" w:cs="Times New Roman"/>
                <w:sz w:val="20"/>
                <w:szCs w:val="20"/>
                <w:lang w:eastAsia="uk-UA"/>
              </w:rPr>
              <w:t xml:space="preserve"> без ПДВ</w:t>
            </w:r>
          </w:p>
        </w:tc>
      </w:tr>
      <w:tr w:rsidR="00670A12" w:rsidRPr="0011014A" w:rsidTr="005D6289">
        <w:trPr>
          <w:trHeight w:val="224"/>
        </w:trPr>
        <w:tc>
          <w:tcPr>
            <w:tcW w:w="663" w:type="dxa"/>
            <w:shd w:val="clear" w:color="auto" w:fill="auto"/>
            <w:vAlign w:val="center"/>
          </w:tcPr>
          <w:p w:rsidR="00670A12" w:rsidRPr="0011014A" w:rsidRDefault="00670A12" w:rsidP="005D6289">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r w:rsidR="006077CD" w:rsidRPr="0011014A" w:rsidTr="005D6289">
        <w:trPr>
          <w:trHeight w:val="224"/>
        </w:trPr>
        <w:tc>
          <w:tcPr>
            <w:tcW w:w="663" w:type="dxa"/>
            <w:shd w:val="clear" w:color="auto" w:fill="auto"/>
            <w:vAlign w:val="center"/>
          </w:tcPr>
          <w:p w:rsidR="006077CD" w:rsidRPr="0011014A" w:rsidRDefault="006077CD" w:rsidP="005D6289">
            <w:pPr>
              <w:autoSpaceDE w:val="0"/>
              <w:autoSpaceDN w:val="0"/>
              <w:spacing w:after="0" w:line="240" w:lineRule="auto"/>
              <w:rPr>
                <w:rFonts w:ascii="Times New Roman" w:eastAsia="Times New Roman" w:hAnsi="Times New Roman" w:cs="Times New Roman"/>
                <w:sz w:val="20"/>
                <w:szCs w:val="20"/>
                <w:lang w:eastAsia="uk-UA"/>
              </w:rPr>
            </w:pPr>
          </w:p>
        </w:tc>
        <w:tc>
          <w:tcPr>
            <w:tcW w:w="3760" w:type="dxa"/>
            <w:vAlign w:val="center"/>
          </w:tcPr>
          <w:p w:rsidR="006077CD" w:rsidRPr="0011014A" w:rsidRDefault="006077CD"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1701" w:type="dxa"/>
            <w:shd w:val="clear" w:color="auto" w:fill="auto"/>
            <w:vAlign w:val="center"/>
          </w:tcPr>
          <w:p w:rsidR="006077CD" w:rsidRPr="0011014A" w:rsidRDefault="006077CD"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1276" w:type="dxa"/>
            <w:vAlign w:val="center"/>
          </w:tcPr>
          <w:p w:rsidR="006077CD" w:rsidRPr="0011014A" w:rsidRDefault="006077CD" w:rsidP="005D6289">
            <w:pPr>
              <w:autoSpaceDE w:val="0"/>
              <w:autoSpaceDN w:val="0"/>
              <w:spacing w:after="0" w:line="240" w:lineRule="auto"/>
              <w:jc w:val="center"/>
              <w:rPr>
                <w:rFonts w:ascii="Times New Roman" w:eastAsia="Times New Roman" w:hAnsi="Times New Roman" w:cs="Times New Roman"/>
                <w:sz w:val="20"/>
                <w:szCs w:val="20"/>
                <w:lang w:eastAsia="uk-UA"/>
              </w:rPr>
            </w:pPr>
          </w:p>
        </w:tc>
        <w:tc>
          <w:tcPr>
            <w:tcW w:w="2410" w:type="dxa"/>
            <w:vAlign w:val="center"/>
          </w:tcPr>
          <w:p w:rsidR="006077CD" w:rsidRPr="0011014A" w:rsidRDefault="006077CD"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11014A" w:rsidTr="005D6289">
        <w:trPr>
          <w:trHeight w:val="224"/>
        </w:trPr>
        <w:tc>
          <w:tcPr>
            <w:tcW w:w="7400" w:type="dxa"/>
            <w:gridSpan w:val="4"/>
            <w:shd w:val="clear" w:color="auto" w:fill="auto"/>
            <w:vAlign w:val="center"/>
          </w:tcPr>
          <w:p w:rsidR="00670A12" w:rsidRPr="0011014A" w:rsidRDefault="00670A12" w:rsidP="005D6289">
            <w:pPr>
              <w:autoSpaceDE w:val="0"/>
              <w:autoSpaceDN w:val="0"/>
              <w:spacing w:after="0" w:line="240" w:lineRule="auto"/>
              <w:jc w:val="right"/>
              <w:rPr>
                <w:rFonts w:ascii="Times New Roman" w:eastAsia="Times New Roman" w:hAnsi="Times New Roman" w:cs="Times New Roman"/>
                <w:b/>
                <w:sz w:val="20"/>
                <w:szCs w:val="20"/>
                <w:lang w:eastAsia="uk-UA"/>
              </w:rPr>
            </w:pPr>
            <w:r w:rsidRPr="0011014A">
              <w:rPr>
                <w:rFonts w:ascii="Times New Roman" w:eastAsia="Times New Roman" w:hAnsi="Times New Roman" w:cs="Times New Roman"/>
                <w:b/>
                <w:sz w:val="20"/>
                <w:szCs w:val="20"/>
                <w:lang w:eastAsia="uk-UA"/>
              </w:rPr>
              <w:t>ВСЬОГО:</w:t>
            </w:r>
          </w:p>
        </w:tc>
        <w:tc>
          <w:tcPr>
            <w:tcW w:w="2410" w:type="dxa"/>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11014A" w:rsidTr="005D6289">
        <w:trPr>
          <w:trHeight w:val="224"/>
        </w:trPr>
        <w:tc>
          <w:tcPr>
            <w:tcW w:w="7400" w:type="dxa"/>
            <w:gridSpan w:val="4"/>
            <w:shd w:val="clear" w:color="auto" w:fill="auto"/>
            <w:vAlign w:val="center"/>
          </w:tcPr>
          <w:p w:rsidR="00670A12" w:rsidRPr="0011014A" w:rsidRDefault="00670A12" w:rsidP="005D6289">
            <w:pPr>
              <w:autoSpaceDE w:val="0"/>
              <w:autoSpaceDN w:val="0"/>
              <w:spacing w:after="0" w:line="240" w:lineRule="auto"/>
              <w:jc w:val="right"/>
              <w:rPr>
                <w:rFonts w:ascii="Times New Roman" w:eastAsia="Times New Roman" w:hAnsi="Times New Roman" w:cs="Times New Roman"/>
                <w:b/>
                <w:sz w:val="20"/>
                <w:szCs w:val="20"/>
                <w:lang w:eastAsia="uk-UA"/>
              </w:rPr>
            </w:pPr>
            <w:r w:rsidRPr="0011014A">
              <w:rPr>
                <w:rFonts w:ascii="Times New Roman" w:eastAsia="Times New Roman" w:hAnsi="Times New Roman" w:cs="Times New Roman"/>
                <w:b/>
                <w:sz w:val="20"/>
                <w:szCs w:val="20"/>
                <w:lang w:eastAsia="uk-UA"/>
              </w:rPr>
              <w:t>ПДВ**:</w:t>
            </w:r>
          </w:p>
        </w:tc>
        <w:tc>
          <w:tcPr>
            <w:tcW w:w="2410" w:type="dxa"/>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r w:rsidR="00670A12" w:rsidRPr="0011014A" w:rsidTr="005D6289">
        <w:trPr>
          <w:trHeight w:val="224"/>
        </w:trPr>
        <w:tc>
          <w:tcPr>
            <w:tcW w:w="7400" w:type="dxa"/>
            <w:gridSpan w:val="4"/>
            <w:shd w:val="clear" w:color="auto" w:fill="auto"/>
            <w:vAlign w:val="center"/>
          </w:tcPr>
          <w:p w:rsidR="00670A12" w:rsidRPr="0011014A" w:rsidRDefault="00670A12" w:rsidP="005D6289">
            <w:pPr>
              <w:autoSpaceDE w:val="0"/>
              <w:autoSpaceDN w:val="0"/>
              <w:spacing w:after="0" w:line="240" w:lineRule="auto"/>
              <w:jc w:val="right"/>
              <w:rPr>
                <w:rFonts w:ascii="Times New Roman" w:eastAsia="Times New Roman" w:hAnsi="Times New Roman" w:cs="Times New Roman"/>
                <w:b/>
                <w:sz w:val="20"/>
                <w:szCs w:val="20"/>
                <w:lang w:eastAsia="uk-UA"/>
              </w:rPr>
            </w:pPr>
            <w:r w:rsidRPr="0011014A">
              <w:rPr>
                <w:rFonts w:ascii="Times New Roman" w:eastAsia="Times New Roman" w:hAnsi="Times New Roman" w:cs="Times New Roman"/>
                <w:b/>
                <w:sz w:val="20"/>
                <w:szCs w:val="20"/>
                <w:lang w:eastAsia="uk-UA"/>
              </w:rPr>
              <w:t>РАЗОМ З ПДВ**:</w:t>
            </w:r>
          </w:p>
        </w:tc>
        <w:tc>
          <w:tcPr>
            <w:tcW w:w="2410" w:type="dxa"/>
          </w:tcPr>
          <w:p w:rsidR="00670A12" w:rsidRPr="0011014A" w:rsidRDefault="00670A12" w:rsidP="005D6289">
            <w:pPr>
              <w:autoSpaceDE w:val="0"/>
              <w:autoSpaceDN w:val="0"/>
              <w:spacing w:after="0" w:line="240" w:lineRule="auto"/>
              <w:jc w:val="center"/>
              <w:rPr>
                <w:rFonts w:ascii="Times New Roman" w:eastAsia="Times New Roman" w:hAnsi="Times New Roman" w:cs="Times New Roman"/>
                <w:sz w:val="20"/>
                <w:szCs w:val="20"/>
                <w:lang w:eastAsia="uk-UA"/>
              </w:rPr>
            </w:pPr>
          </w:p>
        </w:tc>
      </w:tr>
    </w:tbl>
    <w:p w:rsidR="00670A12" w:rsidRPr="0011014A"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p>
    <w:p w:rsidR="00670A12" w:rsidRPr="0011014A" w:rsidRDefault="00670A12" w:rsidP="00670A12">
      <w:pPr>
        <w:widowControl w:val="0"/>
        <w:tabs>
          <w:tab w:val="num" w:pos="720"/>
        </w:tabs>
        <w:spacing w:after="0" w:line="240" w:lineRule="auto"/>
        <w:ind w:right="-5" w:firstLine="709"/>
        <w:jc w:val="both"/>
        <w:rPr>
          <w:rFonts w:ascii="Times New Roman" w:eastAsia="Times New Roman" w:hAnsi="Times New Roman" w:cs="Times New Roman"/>
          <w:bCs/>
          <w:snapToGrid w:val="0"/>
          <w:sz w:val="24"/>
          <w:szCs w:val="24"/>
          <w:lang w:eastAsia="uk-UA"/>
        </w:rPr>
      </w:pPr>
      <w:r w:rsidRPr="0011014A">
        <w:rPr>
          <w:rFonts w:ascii="Times New Roman" w:eastAsia="Times New Roman" w:hAnsi="Times New Roman" w:cs="Times New Roman"/>
          <w:bCs/>
          <w:snapToGrid w:val="0"/>
          <w:sz w:val="24"/>
          <w:szCs w:val="24"/>
          <w:lang w:eastAsia="uk-UA"/>
        </w:rPr>
        <w:t xml:space="preserve">Строк дії пропозиції: </w:t>
      </w:r>
      <w:r w:rsidRPr="0011014A">
        <w:rPr>
          <w:rFonts w:ascii="Times New Roman" w:eastAsia="Times New Roman" w:hAnsi="Times New Roman" w:cs="Times New Roman"/>
          <w:bCs/>
          <w:snapToGrid w:val="0"/>
          <w:sz w:val="24"/>
          <w:szCs w:val="24"/>
          <w:u w:val="single"/>
          <w:lang w:val="ru-RU" w:eastAsia="uk-UA"/>
        </w:rPr>
        <w:t>90</w:t>
      </w:r>
      <w:r w:rsidRPr="0011014A">
        <w:rPr>
          <w:rFonts w:ascii="Times New Roman" w:eastAsia="Times New Roman" w:hAnsi="Times New Roman" w:cs="Times New Roman"/>
          <w:bCs/>
          <w:snapToGrid w:val="0"/>
          <w:sz w:val="24"/>
          <w:szCs w:val="24"/>
          <w:u w:val="single"/>
          <w:lang w:eastAsia="uk-UA"/>
        </w:rPr>
        <w:t xml:space="preserve"> днів з дати розкриття</w:t>
      </w:r>
    </w:p>
    <w:p w:rsidR="000700EC" w:rsidRPr="000700EC"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700EC">
        <w:rPr>
          <w:rFonts w:ascii="Times New Roman" w:eastAsia="Times New Roman" w:hAnsi="Times New Roman" w:cs="Times New Roman"/>
          <w:snapToGrid w:val="0"/>
          <w:sz w:val="24"/>
          <w:szCs w:val="24"/>
          <w:lang w:eastAsia="uk-UA"/>
        </w:rPr>
        <w:t>Якщо нам повідомлено про намір укласти договір,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0700EC" w:rsidRPr="000700EC" w:rsidRDefault="000700EC" w:rsidP="000700EC">
      <w:pPr>
        <w:spacing w:after="0" w:line="240" w:lineRule="auto"/>
        <w:ind w:firstLine="709"/>
        <w:jc w:val="both"/>
        <w:rPr>
          <w:rFonts w:ascii="Times New Roman" w:eastAsia="Times New Roman" w:hAnsi="Times New Roman" w:cs="Times New Roman"/>
          <w:snapToGrid w:val="0"/>
          <w:sz w:val="24"/>
          <w:szCs w:val="24"/>
          <w:lang w:eastAsia="uk-UA"/>
        </w:rPr>
      </w:pPr>
      <w:r w:rsidRPr="000700EC">
        <w:rPr>
          <w:rFonts w:ascii="Times New Roman" w:eastAsia="Times New Roman" w:hAnsi="Times New Roman" w:cs="Times New Roman"/>
          <w:snapToGrid w:val="0"/>
          <w:sz w:val="24"/>
          <w:szCs w:val="24"/>
          <w:lang w:eastAsia="uk-UA"/>
        </w:rPr>
        <w:t xml:space="preserve">До того часу, поки не буде підписано договір про закупівлю, наша тендерна пропозиція з Вашим повідомленням про намір укласти договір згідно з Законом будуть означати надання згоди щодо прийняття умов, що містяться у тендерній </w:t>
      </w:r>
      <w:hyperlink r:id="rId9">
        <w:r w:rsidRPr="000700EC">
          <w:rPr>
            <w:rFonts w:ascii="Times New Roman" w:eastAsia="Times New Roman" w:hAnsi="Times New Roman" w:cs="Times New Roman"/>
            <w:snapToGrid w:val="0"/>
            <w:sz w:val="24"/>
            <w:szCs w:val="24"/>
            <w:lang w:eastAsia="uk-UA"/>
          </w:rPr>
          <w:t>пропозиції для укладення договор</w:t>
        </w:r>
      </w:hyperlink>
      <w:r w:rsidRPr="000700EC">
        <w:rPr>
          <w:rFonts w:ascii="Times New Roman" w:eastAsia="Times New Roman" w:hAnsi="Times New Roman" w:cs="Times New Roman"/>
          <w:snapToGrid w:val="0"/>
          <w:sz w:val="24"/>
          <w:szCs w:val="24"/>
          <w:lang w:eastAsia="uk-UA"/>
        </w:rPr>
        <w:t>у про закупівлю.</w:t>
      </w:r>
    </w:p>
    <w:p w:rsidR="000700EC" w:rsidRDefault="000700EC" w:rsidP="000700EC">
      <w:pPr>
        <w:autoSpaceDE w:val="0"/>
        <w:ind w:firstLine="540"/>
        <w:rPr>
          <w:iCs/>
          <w:color w:val="000000"/>
          <w:shd w:val="clear" w:color="auto" w:fill="FFFFFF"/>
          <w:lang w:eastAsia="ru-RU"/>
        </w:rPr>
      </w:pPr>
    </w:p>
    <w:p w:rsidR="00670A12" w:rsidRPr="0011014A" w:rsidRDefault="00670A12" w:rsidP="00670A12">
      <w:pPr>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670A12" w:rsidRPr="0011014A" w:rsidRDefault="00670A12" w:rsidP="00670A12">
      <w:pPr>
        <w:widowControl w:val="0"/>
        <w:autoSpaceDE w:val="0"/>
        <w:autoSpaceDN w:val="0"/>
        <w:spacing w:after="0" w:line="240" w:lineRule="auto"/>
        <w:jc w:val="both"/>
        <w:rPr>
          <w:rFonts w:ascii="Times New Roman" w:eastAsia="Times New Roman" w:hAnsi="Times New Roman" w:cs="Times New Roman"/>
          <w:bCs/>
          <w:i/>
          <w:sz w:val="24"/>
          <w:szCs w:val="24"/>
          <w:lang w:eastAsia="ru-RU"/>
        </w:rPr>
      </w:pPr>
      <w:r w:rsidRPr="0011014A">
        <w:rPr>
          <w:rFonts w:ascii="Times New Roman" w:eastAsia="Times New Roman" w:hAnsi="Times New Roman" w:cs="Times New Roman"/>
          <w:sz w:val="24"/>
          <w:szCs w:val="24"/>
          <w:lang w:eastAsia="ru-RU"/>
        </w:rPr>
        <w:t>*</w:t>
      </w:r>
      <w:r w:rsidRPr="0011014A">
        <w:rPr>
          <w:rFonts w:ascii="Times New Roman" w:eastAsia="Times New Roman" w:hAnsi="Times New Roman" w:cs="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670A12" w:rsidRPr="0011014A" w:rsidRDefault="00670A12" w:rsidP="00670A12">
      <w:pPr>
        <w:autoSpaceDE w:val="0"/>
        <w:autoSpaceDN w:val="0"/>
        <w:spacing w:after="0" w:line="240" w:lineRule="auto"/>
        <w:rPr>
          <w:rFonts w:ascii="Times New Roman" w:eastAsia="Times New Roman" w:hAnsi="Times New Roman" w:cs="Times New Roman"/>
          <w:sz w:val="20"/>
          <w:szCs w:val="20"/>
          <w:lang w:eastAsia="ru-RU"/>
        </w:rPr>
      </w:pPr>
    </w:p>
    <w:p w:rsidR="008E7882" w:rsidRDefault="008E7882" w:rsidP="008E7882">
      <w:pPr>
        <w:jc w:val="both"/>
        <w:rPr>
          <w:rFonts w:ascii="Times New Roman" w:hAnsi="Times New Roman"/>
          <w:b/>
        </w:rPr>
      </w:pPr>
    </w:p>
    <w:p w:rsidR="008E7882" w:rsidRDefault="008E7882" w:rsidP="008E7882">
      <w:pPr>
        <w:tabs>
          <w:tab w:val="center" w:pos="5386"/>
          <w:tab w:val="left" w:pos="7655"/>
        </w:tabs>
        <w:ind w:firstLine="425"/>
        <w:contextualSpacing/>
        <w:jc w:val="center"/>
        <w:outlineLvl w:val="0"/>
        <w:rPr>
          <w:b/>
          <w:caps/>
          <w:kern w:val="2"/>
          <w:lang w:eastAsia="ru-RU"/>
        </w:rPr>
      </w:pPr>
    </w:p>
    <w:p w:rsidR="006C47E9" w:rsidRDefault="006C47E9" w:rsidP="008E7882">
      <w:pPr>
        <w:tabs>
          <w:tab w:val="center" w:pos="5386"/>
          <w:tab w:val="left" w:pos="7655"/>
        </w:tabs>
        <w:ind w:firstLine="425"/>
        <w:contextualSpacing/>
        <w:jc w:val="center"/>
        <w:outlineLvl w:val="0"/>
        <w:rPr>
          <w:b/>
          <w:caps/>
          <w:kern w:val="2"/>
          <w:lang w:eastAsia="ru-RU"/>
        </w:rPr>
      </w:pPr>
    </w:p>
    <w:p w:rsidR="00357DC8" w:rsidRDefault="00357DC8" w:rsidP="008E7882">
      <w:pPr>
        <w:tabs>
          <w:tab w:val="center" w:pos="5386"/>
          <w:tab w:val="left" w:pos="7655"/>
        </w:tabs>
        <w:ind w:firstLine="425"/>
        <w:contextualSpacing/>
        <w:jc w:val="center"/>
        <w:outlineLvl w:val="0"/>
        <w:rPr>
          <w:b/>
          <w:caps/>
          <w:kern w:val="2"/>
          <w:lang w:eastAsia="ru-RU"/>
        </w:rPr>
      </w:pPr>
    </w:p>
    <w:p w:rsidR="006C47E9" w:rsidRDefault="006C47E9" w:rsidP="008E7882">
      <w:pPr>
        <w:tabs>
          <w:tab w:val="center" w:pos="5386"/>
          <w:tab w:val="left" w:pos="7655"/>
        </w:tabs>
        <w:ind w:firstLine="425"/>
        <w:contextualSpacing/>
        <w:jc w:val="center"/>
        <w:outlineLvl w:val="0"/>
        <w:rPr>
          <w:b/>
          <w:caps/>
          <w:kern w:val="2"/>
          <w:lang w:eastAsia="ru-RU"/>
        </w:rPr>
      </w:pPr>
    </w:p>
    <w:p w:rsidR="006C47E9" w:rsidRDefault="006C47E9" w:rsidP="008E7882">
      <w:pPr>
        <w:tabs>
          <w:tab w:val="center" w:pos="5386"/>
          <w:tab w:val="left" w:pos="7655"/>
        </w:tabs>
        <w:ind w:firstLine="425"/>
        <w:contextualSpacing/>
        <w:jc w:val="center"/>
        <w:outlineLvl w:val="0"/>
        <w:rPr>
          <w:b/>
          <w:caps/>
          <w:kern w:val="2"/>
          <w:lang w:eastAsia="ru-RU"/>
        </w:rPr>
      </w:pPr>
    </w:p>
    <w:p w:rsidR="008E7882" w:rsidRDefault="008E7882" w:rsidP="008E7882">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161F6E">
        <w:rPr>
          <w:rFonts w:ascii="Times New Roman" w:eastAsia="Times New Roman" w:hAnsi="Times New Roman"/>
          <w:b/>
          <w:color w:val="000000"/>
          <w:sz w:val="24"/>
          <w:szCs w:val="24"/>
          <w:lang w:eastAsia="zh-CN"/>
        </w:rPr>
        <w:t>Додаток 2 до тендерної документації</w:t>
      </w:r>
    </w:p>
    <w:p w:rsidR="008E7882" w:rsidRDefault="008E7882" w:rsidP="008E7882">
      <w:pPr>
        <w:tabs>
          <w:tab w:val="center" w:pos="5386"/>
          <w:tab w:val="left" w:pos="7655"/>
        </w:tabs>
        <w:ind w:firstLine="425"/>
        <w:contextualSpacing/>
        <w:jc w:val="right"/>
        <w:outlineLvl w:val="0"/>
        <w:rPr>
          <w:b/>
          <w:caps/>
          <w:kern w:val="2"/>
          <w:lang w:eastAsia="ru-RU"/>
        </w:rPr>
      </w:pPr>
      <w:r>
        <w:rPr>
          <w:rFonts w:ascii="Times New Roman" w:eastAsia="Times New Roman" w:hAnsi="Times New Roman"/>
          <w:b/>
          <w:color w:val="000000"/>
          <w:sz w:val="24"/>
          <w:szCs w:val="24"/>
          <w:lang w:eastAsia="zh-CN"/>
        </w:rPr>
        <w:t>Проект договору про закупівлю</w:t>
      </w:r>
    </w:p>
    <w:p w:rsidR="008E7882" w:rsidRDefault="008E7882" w:rsidP="008E7882">
      <w:pPr>
        <w:tabs>
          <w:tab w:val="center" w:pos="5386"/>
          <w:tab w:val="left" w:pos="7655"/>
        </w:tabs>
        <w:ind w:firstLine="425"/>
        <w:contextualSpacing/>
        <w:jc w:val="center"/>
        <w:outlineLvl w:val="0"/>
        <w:rPr>
          <w:b/>
          <w:caps/>
          <w:kern w:val="2"/>
          <w:lang w:eastAsia="ru-RU"/>
        </w:rPr>
      </w:pPr>
    </w:p>
    <w:p w:rsidR="008E7882" w:rsidRDefault="008E7882" w:rsidP="008E7882">
      <w:pPr>
        <w:tabs>
          <w:tab w:val="center" w:pos="5386"/>
          <w:tab w:val="left" w:pos="7655"/>
        </w:tabs>
        <w:ind w:firstLine="425"/>
        <w:contextualSpacing/>
        <w:jc w:val="center"/>
        <w:outlineLvl w:val="0"/>
        <w:rPr>
          <w:b/>
          <w:caps/>
          <w:kern w:val="2"/>
          <w:lang w:eastAsia="ru-RU"/>
        </w:rPr>
      </w:pPr>
    </w:p>
    <w:p w:rsidR="008E7882" w:rsidRDefault="008E7882" w:rsidP="008E7882">
      <w:pPr>
        <w:tabs>
          <w:tab w:val="center" w:pos="5386"/>
          <w:tab w:val="left" w:pos="7655"/>
        </w:tabs>
        <w:ind w:firstLine="425"/>
        <w:contextualSpacing/>
        <w:jc w:val="center"/>
        <w:outlineLvl w:val="0"/>
        <w:rPr>
          <w:b/>
          <w:caps/>
          <w:kern w:val="2"/>
          <w:lang w:eastAsia="ru-RU"/>
        </w:rPr>
      </w:pPr>
    </w:p>
    <w:p w:rsidR="00A4261C" w:rsidRPr="0011014A" w:rsidRDefault="00A4261C" w:rsidP="00A4261C">
      <w:pPr>
        <w:tabs>
          <w:tab w:val="center" w:pos="5386"/>
          <w:tab w:val="left" w:pos="7655"/>
        </w:tabs>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11014A">
        <w:rPr>
          <w:rFonts w:ascii="Times New Roman" w:eastAsia="Times New Roman" w:hAnsi="Times New Roman" w:cs="Times New Roman"/>
          <w:b/>
          <w:caps/>
          <w:kern w:val="24"/>
          <w:sz w:val="24"/>
          <w:szCs w:val="24"/>
          <w:lang w:eastAsia="ru-RU"/>
        </w:rPr>
        <w:t>ДОГОВІР</w:t>
      </w:r>
    </w:p>
    <w:p w:rsidR="00A4261C" w:rsidRPr="0011014A"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r w:rsidRPr="0011014A">
        <w:rPr>
          <w:rFonts w:ascii="Times New Roman" w:eastAsia="Times New Roman" w:hAnsi="Times New Roman" w:cs="Times New Roman"/>
          <w:b/>
          <w:caps/>
          <w:kern w:val="24"/>
          <w:sz w:val="24"/>
          <w:szCs w:val="24"/>
          <w:lang w:eastAsia="ru-RU"/>
        </w:rPr>
        <w:t>про закупівлю послуг № _____</w:t>
      </w:r>
    </w:p>
    <w:p w:rsidR="00A4261C" w:rsidRPr="0011014A" w:rsidRDefault="00A4261C" w:rsidP="00A4261C">
      <w:pPr>
        <w:spacing w:after="0" w:line="240" w:lineRule="auto"/>
        <w:ind w:firstLine="425"/>
        <w:contextualSpacing/>
        <w:jc w:val="center"/>
        <w:outlineLvl w:val="0"/>
        <w:rPr>
          <w:rFonts w:ascii="Times New Roman" w:eastAsia="Times New Roman" w:hAnsi="Times New Roman" w:cs="Times New Roman"/>
          <w:b/>
          <w:caps/>
          <w:kern w:val="24"/>
          <w:sz w:val="24"/>
          <w:szCs w:val="24"/>
          <w:lang w:eastAsia="ru-RU"/>
        </w:rPr>
      </w:pPr>
    </w:p>
    <w:p w:rsidR="00A4261C" w:rsidRPr="0011014A" w:rsidRDefault="00A4261C" w:rsidP="00A4261C">
      <w:pPr>
        <w:spacing w:after="0" w:line="240" w:lineRule="auto"/>
        <w:jc w:val="both"/>
        <w:rPr>
          <w:rFonts w:ascii="Times New Roman" w:eastAsia="Times New Roman" w:hAnsi="Times New Roman" w:cs="Times New Roman"/>
          <w:sz w:val="24"/>
          <w:szCs w:val="24"/>
          <w:lang w:eastAsia="uk-UA"/>
        </w:rPr>
      </w:pPr>
    </w:p>
    <w:tbl>
      <w:tblPr>
        <w:tblW w:w="0" w:type="auto"/>
        <w:tblInd w:w="108" w:type="dxa"/>
        <w:tblLook w:val="04A0"/>
      </w:tblPr>
      <w:tblGrid>
        <w:gridCol w:w="3031"/>
        <w:gridCol w:w="3090"/>
        <w:gridCol w:w="3795"/>
      </w:tblGrid>
      <w:tr w:rsidR="00A4261C" w:rsidRPr="0011014A" w:rsidTr="005D6289">
        <w:trPr>
          <w:trHeight w:val="366"/>
        </w:trPr>
        <w:tc>
          <w:tcPr>
            <w:tcW w:w="3067" w:type="dxa"/>
            <w:shd w:val="clear" w:color="auto" w:fill="auto"/>
          </w:tcPr>
          <w:p w:rsidR="00A4261C" w:rsidRPr="0011014A" w:rsidRDefault="00A4261C" w:rsidP="005D6289">
            <w:pPr>
              <w:widowControl w:val="0"/>
              <w:tabs>
                <w:tab w:val="left" w:pos="3465"/>
                <w:tab w:val="center" w:pos="4677"/>
              </w:tabs>
              <w:autoSpaceDE w:val="0"/>
              <w:autoSpaceDN w:val="0"/>
              <w:adjustRightInd w:val="0"/>
              <w:spacing w:after="0" w:line="240" w:lineRule="auto"/>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м. ___________</w:t>
            </w:r>
          </w:p>
        </w:tc>
        <w:tc>
          <w:tcPr>
            <w:tcW w:w="3160" w:type="dxa"/>
            <w:shd w:val="clear" w:color="auto" w:fill="auto"/>
          </w:tcPr>
          <w:p w:rsidR="00A4261C" w:rsidRPr="0011014A" w:rsidRDefault="00A4261C" w:rsidP="005D6289">
            <w:pPr>
              <w:widowControl w:val="0"/>
              <w:tabs>
                <w:tab w:val="left" w:pos="3465"/>
                <w:tab w:val="center" w:pos="467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3" w:type="dxa"/>
            <w:shd w:val="clear" w:color="auto" w:fill="auto"/>
          </w:tcPr>
          <w:p w:rsidR="00A4261C" w:rsidRPr="0011014A" w:rsidRDefault="00A4261C" w:rsidP="00A4261C">
            <w:pPr>
              <w:widowControl w:val="0"/>
              <w:tabs>
                <w:tab w:val="left" w:pos="3465"/>
                <w:tab w:val="center" w:pos="4677"/>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«___» __________ 202</w:t>
            </w:r>
            <w:r>
              <w:rPr>
                <w:rFonts w:ascii="Times New Roman" w:eastAsia="Times New Roman" w:hAnsi="Times New Roman" w:cs="Times New Roman"/>
                <w:sz w:val="24"/>
                <w:szCs w:val="24"/>
                <w:lang w:eastAsia="ru-RU"/>
              </w:rPr>
              <w:t>3</w:t>
            </w:r>
            <w:r w:rsidRPr="0011014A">
              <w:rPr>
                <w:rFonts w:ascii="Times New Roman" w:eastAsia="Times New Roman" w:hAnsi="Times New Roman" w:cs="Times New Roman"/>
                <w:sz w:val="24"/>
                <w:szCs w:val="24"/>
                <w:lang w:eastAsia="ru-RU"/>
              </w:rPr>
              <w:t xml:space="preserve"> р.</w:t>
            </w:r>
          </w:p>
        </w:tc>
      </w:tr>
    </w:tbl>
    <w:p w:rsidR="00A4261C" w:rsidRPr="0011014A" w:rsidRDefault="00A4261C" w:rsidP="00A4261C">
      <w:pPr>
        <w:widowControl w:val="0"/>
        <w:shd w:val="clear" w:color="auto" w:fill="FFFFFF"/>
        <w:tabs>
          <w:tab w:val="left" w:pos="3465"/>
          <w:tab w:val="center" w:pos="4677"/>
        </w:tabs>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p>
    <w:p w:rsidR="00A4261C" w:rsidRPr="0011014A" w:rsidRDefault="00A4261C" w:rsidP="00A4261C">
      <w:pPr>
        <w:widowControl w:val="0"/>
        <w:spacing w:after="0" w:line="240" w:lineRule="auto"/>
        <w:ind w:firstLine="284"/>
        <w:jc w:val="both"/>
        <w:rPr>
          <w:rFonts w:ascii="Times New Roman" w:eastAsia="Times New Roman" w:hAnsi="Times New Roman" w:cs="Times New Roman"/>
          <w:b/>
          <w:bCs/>
          <w:color w:val="000000"/>
          <w:sz w:val="24"/>
          <w:szCs w:val="24"/>
          <w:lang w:eastAsia="ru-RU"/>
        </w:rPr>
      </w:pP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bCs/>
          <w:color w:val="000000"/>
          <w:sz w:val="24"/>
          <w:szCs w:val="24"/>
          <w:lang w:eastAsia="ru-RU"/>
        </w:rPr>
        <w:t>______________________</w:t>
      </w:r>
      <w:r w:rsidRPr="0011014A">
        <w:rPr>
          <w:rFonts w:ascii="Times New Roman" w:eastAsia="Times New Roman" w:hAnsi="Times New Roman" w:cs="Times New Roman"/>
          <w:color w:val="000000"/>
          <w:sz w:val="24"/>
          <w:szCs w:val="24"/>
          <w:lang w:eastAsia="ru-RU"/>
        </w:rPr>
        <w:t xml:space="preserve">(далі - Замовник), в особі _________________________, який діє на підставі </w:t>
      </w:r>
      <w:r w:rsidRPr="0011014A">
        <w:rPr>
          <w:rFonts w:ascii="Times New Roman" w:eastAsia="Times New Roman" w:hAnsi="Times New Roman" w:cs="Times New Roman"/>
          <w:color w:val="000000"/>
          <w:spacing w:val="-6"/>
          <w:sz w:val="24"/>
          <w:szCs w:val="24"/>
          <w:lang w:eastAsia="ru-RU"/>
        </w:rPr>
        <w:t>______________________________</w:t>
      </w:r>
      <w:r w:rsidRPr="0011014A">
        <w:rPr>
          <w:rFonts w:ascii="Times New Roman" w:eastAsia="Times New Roman" w:hAnsi="Times New Roman" w:cs="Times New Roman"/>
          <w:sz w:val="24"/>
          <w:szCs w:val="24"/>
          <w:lang w:eastAsia="ru-RU"/>
        </w:rPr>
        <w:t xml:space="preserve">, з однієї сторони, і </w:t>
      </w:r>
      <w:r w:rsidRPr="0011014A">
        <w:rPr>
          <w:rFonts w:ascii="Times New Roman" w:eastAsia="Times New Roman" w:hAnsi="Times New Roman" w:cs="Times New Roman"/>
          <w:b/>
          <w:color w:val="000000"/>
          <w:sz w:val="24"/>
          <w:szCs w:val="24"/>
          <w:lang w:eastAsia="ru-RU"/>
        </w:rPr>
        <w:t xml:space="preserve">_______________________ </w:t>
      </w:r>
      <w:r w:rsidRPr="0011014A">
        <w:rPr>
          <w:rFonts w:ascii="Times New Roman" w:eastAsia="Times New Roman" w:hAnsi="Times New Roman" w:cs="Times New Roman"/>
          <w:color w:val="000000"/>
          <w:sz w:val="24"/>
          <w:szCs w:val="24"/>
          <w:lang w:eastAsia="ru-RU"/>
        </w:rPr>
        <w:t>(далі – Виконавець), в особі _____________________________, що діє на підставі _________________</w:t>
      </w:r>
      <w:r w:rsidRPr="0011014A">
        <w:rPr>
          <w:rFonts w:ascii="Times New Roman" w:eastAsia="Times New Roman" w:hAnsi="Times New Roman" w:cs="Times New Roman"/>
          <w:sz w:val="24"/>
          <w:szCs w:val="24"/>
          <w:lang w:eastAsia="ru-RU"/>
        </w:rPr>
        <w:t>, з іншої сторони (далі разом – Сторони, а кожна окремо - Сторона), уклали цей договір (далі – Договір) про таке:</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 ПРЕДМЕТ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1.1. Виконавець зобов'язується за завданням Замовника надавати </w:t>
      </w:r>
      <w:r w:rsidR="00840652" w:rsidRPr="00840652">
        <w:rPr>
          <w:rFonts w:ascii="Times New Roman" w:eastAsia="Times New Roman" w:hAnsi="Times New Roman" w:cs="Times New Roman"/>
          <w:b/>
          <w:sz w:val="24"/>
          <w:szCs w:val="24"/>
          <w:lang w:eastAsia="ru-RU"/>
        </w:rPr>
        <w:t>Послуги з перевезення зерна кукурудзи</w:t>
      </w:r>
      <w:r>
        <w:rPr>
          <w:rFonts w:ascii="Times New Roman" w:eastAsia="Times New Roman" w:hAnsi="Times New Roman" w:cs="Times New Roman"/>
          <w:b/>
          <w:bCs/>
          <w:sz w:val="24"/>
          <w:szCs w:val="24"/>
          <w:lang w:eastAsia="uk-UA"/>
        </w:rPr>
        <w:t xml:space="preserve"> </w:t>
      </w:r>
      <w:r w:rsidRPr="0011014A">
        <w:rPr>
          <w:rFonts w:ascii="Times New Roman" w:eastAsia="Times New Roman" w:hAnsi="Times New Roman" w:cs="Times New Roman"/>
          <w:color w:val="000000"/>
          <w:sz w:val="24"/>
          <w:szCs w:val="24"/>
          <w:lang w:eastAsia="ru-RU"/>
        </w:rPr>
        <w:t>(</w:t>
      </w:r>
      <w:hyperlink r:id="rId10" w:anchor="n14" w:tgtFrame="_blank" w:history="1">
        <w:r w:rsidRPr="0011014A">
          <w:rPr>
            <w:rFonts w:ascii="Times New Roman" w:eastAsia="Times New Roman" w:hAnsi="Times New Roman" w:cs="Times New Roman"/>
            <w:sz w:val="24"/>
            <w:szCs w:val="24"/>
            <w:bdr w:val="none" w:sz="0" w:space="0" w:color="auto" w:frame="1"/>
            <w:lang w:eastAsia="ru-RU"/>
          </w:rPr>
          <w:t>ДК 021:2015</w:t>
        </w:r>
      </w:hyperlink>
      <w:r w:rsidRPr="0011014A">
        <w:rPr>
          <w:rFonts w:ascii="Times New Roman" w:eastAsia="Times New Roman" w:hAnsi="Times New Roman" w:cs="Times New Roman"/>
          <w:color w:val="000000"/>
          <w:sz w:val="24"/>
          <w:szCs w:val="24"/>
          <w:bdr w:val="none" w:sz="0" w:space="0" w:color="auto" w:frame="1"/>
          <w:lang w:eastAsia="ru-RU"/>
        </w:rPr>
        <w:t xml:space="preserve">: </w:t>
      </w:r>
      <w:r w:rsidR="00840652" w:rsidRPr="00840652">
        <w:rPr>
          <w:rFonts w:ascii="Times New Roman" w:eastAsia="Times New Roman" w:hAnsi="Times New Roman" w:cs="Times New Roman"/>
          <w:b/>
          <w:sz w:val="24"/>
          <w:szCs w:val="24"/>
          <w:lang w:eastAsia="ru-RU"/>
        </w:rPr>
        <w:t>60180000-3 - Прокат вантажних транспортних засобів із водієм для перевезення товарів, 60181000-0 - Прокат вантажних автомобілів із водієм</w:t>
      </w:r>
      <w:r w:rsidRPr="0011014A">
        <w:rPr>
          <w:rFonts w:ascii="Times New Roman" w:eastAsia="Times New Roman" w:hAnsi="Times New Roman" w:cs="Times New Roman"/>
          <w:sz w:val="24"/>
          <w:szCs w:val="24"/>
          <w:lang w:eastAsia="ru-RU"/>
        </w:rPr>
        <w:t>) (далі – Послуги), визначені цим Договором, а Замовник зобов'язується прийняти та оплатити такі Послуги.</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1.2. Найменування та обсяг Послуг, наведені у Технічних вимогах (Додаток 1 до цього Договору), що є невід’ємною частиною даного Договору. Виконавець під час надання Послуг самостійно та за власний рахунок забезпечує себе необхідною агрохімічною продукцією, насінням, добривами, паливно-мастильними матеріалами та іншими товарами (послугами, роботами), матеріалами, обладнанням та технікою, необхідними для своєчасного та якісного надання Послуг Замовнику.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1.3. Обсяги закупівлі Послуг можуть бути зменшені залежно від реального фінансування видатків.</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2. ЯКІСТЬ ПОСЛУГ</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sz w:val="24"/>
          <w:szCs w:val="24"/>
          <w:lang w:eastAsia="ru-RU"/>
        </w:rPr>
        <w:t xml:space="preserve">2.1. Виконавець повинен надати Замовнику Послуги, якість яких відповідає </w:t>
      </w:r>
      <w:r w:rsidRPr="0011014A">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2.2.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негайно усунути недоліки наданих Послуг за власний рахунок.</w:t>
      </w:r>
    </w:p>
    <w:p w:rsidR="00A4261C" w:rsidRPr="0011014A" w:rsidRDefault="00A4261C" w:rsidP="00A4261C">
      <w:pPr>
        <w:widowControl w:val="0"/>
        <w:shd w:val="clear" w:color="auto" w:fill="FFFFFF"/>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2.3.</w:t>
      </w:r>
      <w:r w:rsidRPr="0011014A">
        <w:rPr>
          <w:rFonts w:ascii="Times New Roman" w:eastAsia="Times New Roman" w:hAnsi="Times New Roman" w:cs="Times New Roman"/>
          <w:spacing w:val="4"/>
          <w:sz w:val="24"/>
          <w:szCs w:val="24"/>
          <w:lang w:eastAsia="ru-RU"/>
        </w:rPr>
        <w:t xml:space="preserve"> У випадку виявлення, при прийманні наданих Послуг, невідповідності </w:t>
      </w:r>
      <w:r w:rsidRPr="0011014A">
        <w:rPr>
          <w:rFonts w:ascii="Times New Roman" w:eastAsia="Times New Roman" w:hAnsi="Times New Roman" w:cs="Times New Roman"/>
          <w:sz w:val="24"/>
          <w:szCs w:val="24"/>
          <w:lang w:eastAsia="ru-RU"/>
        </w:rPr>
        <w:t>Послуг й (або) документів на них вимогам якості, обсягу, вартості, які визначені положеннями даного Договору, Замовник може відмовитися від приймання наданих Послуг</w:t>
      </w:r>
      <w:r w:rsidRPr="0011014A">
        <w:rPr>
          <w:rFonts w:ascii="Times New Roman" w:eastAsia="Times New Roman" w:hAnsi="Times New Roman" w:cs="Times New Roman"/>
          <w:spacing w:val="2"/>
          <w:sz w:val="24"/>
          <w:szCs w:val="24"/>
          <w:lang w:eastAsia="ru-RU"/>
        </w:rPr>
        <w:t xml:space="preserve">, вимагати відшкодування заподіяних збитків, а також розірвання даного Договору </w:t>
      </w:r>
      <w:r w:rsidRPr="0011014A">
        <w:rPr>
          <w:rFonts w:ascii="Times New Roman" w:eastAsia="Times New Roman" w:hAnsi="Times New Roman" w:cs="Times New Roman"/>
          <w:sz w:val="24"/>
          <w:szCs w:val="24"/>
          <w:lang w:eastAsia="ru-RU"/>
        </w:rPr>
        <w:t>(згідно п.1 ч.1 ст. 236 ГК України).</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3. ЦІНА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3.1. Ціна цього Договору становить </w:t>
      </w:r>
      <w:r w:rsidRPr="0011014A">
        <w:rPr>
          <w:rFonts w:ascii="Times New Roman" w:eastAsia="Times New Roman" w:hAnsi="Times New Roman" w:cs="Times New Roman"/>
          <w:b/>
          <w:sz w:val="24"/>
          <w:szCs w:val="24"/>
          <w:lang w:eastAsia="ru-RU"/>
        </w:rPr>
        <w:t xml:space="preserve">_____________________. </w:t>
      </w:r>
      <w:r w:rsidRPr="0011014A">
        <w:rPr>
          <w:rFonts w:ascii="Times New Roman" w:eastAsia="Times New Roman" w:hAnsi="Times New Roman" w:cs="Times New Roman"/>
          <w:sz w:val="24"/>
          <w:szCs w:val="24"/>
          <w:lang w:eastAsia="ru-RU"/>
        </w:rPr>
        <w:t>Виконавець не може змінювати ціну на Послуги, крім випадків коригування ціни Договору згідно чинного законодавства України.</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shd w:val="clear" w:color="auto" w:fill="FFFFFF"/>
          <w:lang w:eastAsia="ru-RU"/>
        </w:rPr>
        <w:t xml:space="preserve">3.3. Ціна </w:t>
      </w:r>
      <w:r w:rsidRPr="0011014A">
        <w:rPr>
          <w:rFonts w:ascii="Times New Roman" w:eastAsia="Times New Roman" w:hAnsi="Times New Roman" w:cs="Times New Roman"/>
          <w:sz w:val="24"/>
          <w:szCs w:val="24"/>
          <w:lang w:eastAsia="ru-RU"/>
        </w:rPr>
        <w:t xml:space="preserve">цього </w:t>
      </w:r>
      <w:r w:rsidRPr="0011014A">
        <w:rPr>
          <w:rFonts w:ascii="Times New Roman" w:eastAsia="Times New Roman" w:hAnsi="Times New Roman" w:cs="Times New Roman"/>
          <w:sz w:val="24"/>
          <w:szCs w:val="24"/>
          <w:shd w:val="clear" w:color="auto" w:fill="FFFFFF"/>
          <w:lang w:eastAsia="ru-RU"/>
        </w:rPr>
        <w:t>Договору може бути змінена за взаємною згодою Сторін. У разі необхідності внесення змін до Договору, такі зміни відбуваються за взаємною згодою Сторін у порядку та у терміни, передбаченому діючим законодавством.</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 ПОРЯДОК ЗДІЙСНЕННЯ ОПЛАТИ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lastRenderedPageBreak/>
        <w:t>4.1. Розрахунки за надані Послуги за цим Договором здійснюються на підставі Акту приймання-передачі виконаних робіт (наданих послуг), який підписується обома Сторонами протягом 30 календарних днів після надання Послуг.</w:t>
      </w:r>
    </w:p>
    <w:p w:rsidR="00A4261C" w:rsidRPr="0011014A"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4.2. Розрахунки за надані Послуги здійснюються за фактом надання Послуг та після підписання Сторонами Акту приймання-передачі виконаних робіт (наданих послуг) </w:t>
      </w:r>
      <w:r w:rsidRPr="0011014A">
        <w:rPr>
          <w:rFonts w:ascii="Times New Roman" w:eastAsia="Times New Roman" w:hAnsi="Times New Roman" w:cs="Times New Roman"/>
          <w:b/>
          <w:sz w:val="24"/>
          <w:szCs w:val="24"/>
          <w:lang w:eastAsia="ru-RU"/>
        </w:rPr>
        <w:t>протягом 30 календарних днів.</w:t>
      </w:r>
    </w:p>
    <w:p w:rsidR="00A4261C" w:rsidRPr="0011014A"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4.3. Розрахунки за надані Послуги здійснюються відповідно до надходження бюджетних коштів. Замовник бере бюджетні зобов’язання за Договором та проводить видатки тільки в межах бюджетних асигнувань, встановлених кошторисом.</w:t>
      </w:r>
    </w:p>
    <w:p w:rsidR="00A4261C" w:rsidRPr="0011014A" w:rsidRDefault="00A4261C" w:rsidP="00A4261C">
      <w:pPr>
        <w:widowControl w:val="0"/>
        <w:tabs>
          <w:tab w:val="left" w:pos="567"/>
        </w:tabs>
        <w:autoSpaceDE w:val="0"/>
        <w:autoSpaceDN w:val="0"/>
        <w:snapToGrid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4.4. При здійсненні платежу Замовник обов'язково повинен вказувати у платіжному дорученні найменування Послуг, номер та дату підписаного Сторонами Акту приймання-передачі виконаних робіт (наданих послуг), номер та дату цього Договору.</w:t>
      </w:r>
    </w:p>
    <w:p w:rsidR="00A4261C"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4.5. Ціна на Послуги, обсяг та загальна вартість Послуг проставляється в Акті приймання-передачі виконаних робіт (наданих послуг).</w:t>
      </w:r>
    </w:p>
    <w:p w:rsidR="00A4261C" w:rsidRPr="0011014A" w:rsidRDefault="00A4261C" w:rsidP="00A4261C">
      <w:pPr>
        <w:widowControl w:val="0"/>
        <w:tabs>
          <w:tab w:val="left" w:pos="567"/>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4.6. </w:t>
      </w:r>
      <w:r w:rsidRPr="00866C3C">
        <w:rPr>
          <w:rFonts w:ascii="Times New Roman" w:eastAsia="Times New Roman" w:hAnsi="Times New Roman" w:cs="Times New Roman"/>
          <w:sz w:val="24"/>
          <w:szCs w:val="24"/>
          <w:lang w:eastAsia="ru-RU"/>
        </w:rPr>
        <w:t>Датою реєстрації податкової накладної є дата зарахування коштів на банківський рахунок платника податку (ст. 187 п. 7 Податкового кодексу України)</w:t>
      </w:r>
      <w:r>
        <w:rPr>
          <w:rFonts w:ascii="Times New Roman" w:eastAsia="Times New Roman" w:hAnsi="Times New Roman" w:cs="Times New Roman"/>
          <w:sz w:val="24"/>
          <w:szCs w:val="24"/>
          <w:lang w:eastAsia="ru-RU"/>
        </w:rPr>
        <w:t>.</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5. ПОРЯДОК НАДАННЯ ПОСЛУГ</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5.1.Термін надання Послуг: </w:t>
      </w:r>
      <w:r w:rsidRPr="0011014A">
        <w:rPr>
          <w:rFonts w:ascii="Times New Roman" w:eastAsia="Times New Roman" w:hAnsi="Times New Roman" w:cs="Times New Roman"/>
          <w:b/>
          <w:sz w:val="24"/>
          <w:szCs w:val="24"/>
          <w:lang w:eastAsia="ru-RU"/>
        </w:rPr>
        <w:t>до ___.___.202</w:t>
      </w:r>
      <w:r w:rsidR="006170FA">
        <w:rPr>
          <w:rFonts w:ascii="Times New Roman" w:eastAsia="Times New Roman" w:hAnsi="Times New Roman" w:cs="Times New Roman"/>
          <w:b/>
          <w:sz w:val="24"/>
          <w:szCs w:val="24"/>
          <w:lang w:eastAsia="ru-RU"/>
        </w:rPr>
        <w:t>3</w:t>
      </w:r>
      <w:r w:rsidRPr="0011014A">
        <w:rPr>
          <w:rFonts w:ascii="Times New Roman" w:eastAsia="Times New Roman" w:hAnsi="Times New Roman" w:cs="Times New Roman"/>
          <w:b/>
          <w:sz w:val="24"/>
          <w:szCs w:val="24"/>
          <w:lang w:eastAsia="ru-RU"/>
        </w:rPr>
        <w:t xml:space="preserve"> року.</w:t>
      </w:r>
    </w:p>
    <w:p w:rsidR="00A4261C" w:rsidRPr="008C21E8" w:rsidRDefault="00A4261C" w:rsidP="00A4261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     5.2. Місце надання Послуг: </w:t>
      </w:r>
      <w:r w:rsidR="008C21E8" w:rsidRPr="008C21E8">
        <w:rPr>
          <w:rFonts w:ascii="Times New Roman" w:eastAsia="Times New Roman" w:hAnsi="Times New Roman" w:cs="Times New Roman"/>
          <w:sz w:val="24"/>
          <w:szCs w:val="24"/>
          <w:lang w:eastAsia="ru-RU"/>
        </w:rPr>
        <w:t>за адресою розташування виробничих потужностей Виконавця</w:t>
      </w:r>
      <w:r w:rsidR="006170FA" w:rsidRPr="008C21E8">
        <w:rPr>
          <w:rFonts w:ascii="Times New Roman" w:eastAsia="Times New Roman" w:hAnsi="Times New Roman" w:cs="Times New Roman"/>
          <w:sz w:val="24"/>
          <w:szCs w:val="24"/>
          <w:lang w:eastAsia="ru-RU"/>
        </w:rPr>
        <w:t>.</w:t>
      </w:r>
    </w:p>
    <w:p w:rsidR="00A4261C" w:rsidRPr="0011014A" w:rsidRDefault="00A4261C" w:rsidP="00A4261C">
      <w:pPr>
        <w:autoSpaceDE w:val="0"/>
        <w:autoSpaceDN w:val="0"/>
        <w:spacing w:after="0" w:line="240" w:lineRule="auto"/>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    5.3. Надання Послуг здійснюється на підставі замовлень Замовника, погоджених з Виконавцем, викладених у письмовому вигляді та переданих засобами телекомунікаційного зв’язку (або письмово, або телеграфом, або за допомогою електронного повідомлення, або в будь-який інший можливий спосіб.</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 ПРАВА ТА ОБОВ’ЯЗКИ СТОРІН</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6.1. Виконавець зобов’язаний:</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6.1.1. забезпечити надання Послуг у строки, встановлені цим Договором.</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6.1.2. забезпечити надання Послуг, якість яких відповідає умовам, встановленим розділом 2 цього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6.1.3. </w:t>
      </w:r>
      <w:r w:rsidRPr="0011014A">
        <w:rPr>
          <w:rFonts w:ascii="Times New Roman" w:eastAsia="Times New Roman" w:hAnsi="Times New Roman" w:cs="Times New Roman"/>
          <w:color w:val="000000"/>
          <w:sz w:val="24"/>
          <w:szCs w:val="24"/>
          <w:lang w:eastAsia="ru-RU"/>
        </w:rPr>
        <w:t>під час надання</w:t>
      </w:r>
      <w:r>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eastAsia="ru-RU"/>
        </w:rPr>
        <w:t>П</w:t>
      </w:r>
      <w:r w:rsidRPr="0011014A">
        <w:rPr>
          <w:rFonts w:ascii="Times New Roman" w:eastAsia="Times New Roman" w:hAnsi="Times New Roman" w:cs="Times New Roman"/>
          <w:color w:val="000000"/>
          <w:sz w:val="24"/>
          <w:szCs w:val="24"/>
          <w:lang w:val="ru-RU" w:eastAsia="ru-RU"/>
        </w:rPr>
        <w:t>ослуг</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дотримуватися норм і правил, що</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діють у сфері</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eastAsia="ru-RU"/>
        </w:rPr>
        <w:t>сільського</w:t>
      </w:r>
      <w:r>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val="ru-RU" w:eastAsia="ru-RU"/>
        </w:rPr>
        <w:t>господарства, правил техніки</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безпеки</w:t>
      </w:r>
      <w:r w:rsidRPr="0011014A">
        <w:rPr>
          <w:rFonts w:ascii="Times New Roman" w:eastAsia="Times New Roman" w:hAnsi="Times New Roman" w:cs="Times New Roman"/>
          <w:sz w:val="24"/>
          <w:szCs w:val="24"/>
          <w:lang w:eastAsia="ru-RU"/>
        </w:rPr>
        <w:t xml:space="preserve">. </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6.1.4. при пред’явленні Замовником письмової претензії до якості наданої Послуги, усунути за свій рахунок причини, що призвели до погіршення якості Послуги в термін не більше 3-х робочих днів, якщо встановлено, що зниження якості відбулося з вини Виконавця. </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6.1.5. інформувати Замовника у письмовій формі про зміни адреси та банківських реквізитів. Інформація вважається доведеною до відома Замовнику після одержання Виконавцем відповідного підтвердження від Замовника за підписом відповідальних осіб.</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6.1.6. вести облік обсягу та вартості наданих Послуг, забезпечувати його достовірність, зберігати записи про надані послуги протягом строку позовної давності, визначеного законом.</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6.1.7. зберігати конфіденційність змісту інформації, що відправляється Замовником, за виключенням випадків, передбачених діючим законодавством України.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6.1.8. </w:t>
      </w:r>
      <w:r w:rsidRPr="0011014A">
        <w:rPr>
          <w:rFonts w:ascii="Times New Roman" w:eastAsia="Times New Roman" w:hAnsi="Times New Roman" w:cs="Times New Roman"/>
          <w:color w:val="000000"/>
          <w:sz w:val="24"/>
          <w:szCs w:val="24"/>
          <w:lang w:eastAsia="ru-RU"/>
        </w:rPr>
        <w:t>під час наданняП</w:t>
      </w:r>
      <w:r w:rsidRPr="0011014A">
        <w:rPr>
          <w:rFonts w:ascii="Times New Roman" w:eastAsia="Times New Roman" w:hAnsi="Times New Roman" w:cs="Times New Roman"/>
          <w:color w:val="000000"/>
          <w:sz w:val="24"/>
          <w:szCs w:val="24"/>
          <w:lang w:val="ru-RU" w:eastAsia="ru-RU"/>
        </w:rPr>
        <w:t>ослуг</w:t>
      </w:r>
      <w:r w:rsidRPr="0011014A">
        <w:rPr>
          <w:rFonts w:ascii="Times New Roman" w:eastAsia="Times New Roman" w:hAnsi="Times New Roman" w:cs="Times New Roman"/>
          <w:sz w:val="24"/>
          <w:szCs w:val="24"/>
          <w:lang w:eastAsia="ru-RU"/>
        </w:rPr>
        <w:t>дотримуватись Правил технічної експлуатації установок, машин, механізмів та вимог державних нормативних актів з охорони праці та пожежної безпеки.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6.1.9.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6.2. Виконавець має право:</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6.2.1. своєчасно та в повному обсязі отримувати плату за надані Послуги; </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6.2.2. призупинити надання Послуг Замовнику у разі несплати за надані Послуги відповідно до умов Договору.</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6.2.3. у разі невиконання зобов'язань Замовником – достроково розірвати цей Договір, повідомивши про це Замовника у строк 30 календарних днів.</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6.2.4. інші права, передбачені цим Договором, Цивільним і Господарським кодекса</w:t>
      </w:r>
      <w:r w:rsidRPr="0011014A">
        <w:rPr>
          <w:rFonts w:ascii="Times New Roman" w:eastAsia="Times New Roman" w:hAnsi="Times New Roman" w:cs="Times New Roman"/>
          <w:sz w:val="24"/>
          <w:szCs w:val="24"/>
          <w:lang w:eastAsia="ru-RU"/>
        </w:rPr>
        <w:softHyphen/>
        <w:t>ми України та іншими актами законодавства.</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lastRenderedPageBreak/>
        <w:t>6.3. Замовник зобов’язаний:</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6.3.1. своєчасно та в повному обсязі сплачувати за надані Послуги.</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6.3.2. приймати надані Послуги в порядку, визначеному даним Договором; </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6.3.3. повідомити Виконавця про виявлені при прийманні-передачі Послуг недоліки у 3-денний термін.</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6.3.4. </w:t>
      </w:r>
      <w:r w:rsidRPr="0011014A">
        <w:rPr>
          <w:rFonts w:ascii="Times New Roman" w:eastAsia="Times New Roman" w:hAnsi="Times New Roman" w:cs="Times New Roman"/>
          <w:color w:val="000000"/>
          <w:sz w:val="24"/>
          <w:szCs w:val="24"/>
          <w:lang w:eastAsia="ru-RU"/>
        </w:rPr>
        <w:t>н</w:t>
      </w:r>
      <w:r w:rsidRPr="0011014A">
        <w:rPr>
          <w:rFonts w:ascii="Times New Roman" w:eastAsia="Times New Roman" w:hAnsi="Times New Roman" w:cs="Times New Roman"/>
          <w:color w:val="000000"/>
          <w:sz w:val="24"/>
          <w:szCs w:val="24"/>
          <w:lang w:val="ru-RU" w:eastAsia="ru-RU"/>
        </w:rPr>
        <w:t>адати</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Виконавцю всю необхідну</w:t>
      </w:r>
      <w:r>
        <w:rPr>
          <w:rFonts w:ascii="Times New Roman" w:eastAsia="Times New Roman" w:hAnsi="Times New Roman" w:cs="Times New Roman"/>
          <w:color w:val="000000"/>
          <w:sz w:val="24"/>
          <w:szCs w:val="24"/>
          <w:lang w:val="ru-RU" w:eastAsia="ru-RU"/>
        </w:rPr>
        <w:t xml:space="preserve"> </w:t>
      </w:r>
      <w:r w:rsidRPr="0011014A">
        <w:rPr>
          <w:rFonts w:ascii="Times New Roman" w:eastAsia="Times New Roman" w:hAnsi="Times New Roman" w:cs="Times New Roman"/>
          <w:color w:val="000000"/>
          <w:sz w:val="24"/>
          <w:szCs w:val="24"/>
          <w:lang w:val="ru-RU" w:eastAsia="ru-RU"/>
        </w:rPr>
        <w:t>документацію, що</w:t>
      </w:r>
      <w:r w:rsidRPr="0011014A">
        <w:rPr>
          <w:rFonts w:ascii="Times New Roman" w:eastAsia="Times New Roman" w:hAnsi="Times New Roman" w:cs="Times New Roman"/>
          <w:color w:val="000000"/>
          <w:sz w:val="24"/>
          <w:szCs w:val="24"/>
          <w:lang w:eastAsia="ru-RU"/>
        </w:rPr>
        <w:t>стосується надання Послуг</w:t>
      </w:r>
      <w:r>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val="ru-RU" w:eastAsia="ru-RU"/>
        </w:rPr>
        <w:t>згідно з цим Договором</w:t>
      </w:r>
      <w:r w:rsidRPr="0011014A">
        <w:rPr>
          <w:rFonts w:ascii="Times New Roman" w:eastAsia="Times New Roman" w:hAnsi="Times New Roman" w:cs="Times New Roman"/>
          <w:sz w:val="24"/>
          <w:szCs w:val="24"/>
          <w:lang w:eastAsia="ru-RU"/>
        </w:rPr>
        <w:t>.</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6.3.5. призначити відповідальну особу (представника), уповноважену на вирішення із Виконавцем питань, пов'язаних з виконанням Договору та своєчасно повідомляти Виконавця про зміну уповноваженої особи, зміну контактних телефонів.</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Представником в цілях цього договору визнається  ________________________________.</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6.3.6.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b/>
          <w:sz w:val="24"/>
          <w:szCs w:val="24"/>
          <w:lang w:eastAsia="ru-RU"/>
        </w:rPr>
        <w:t>6.4. Замовник має право:</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6.4.1. достроково розірвати цей Договір у разі невиконання зобов'язань Виконавця, повідомивши про це його у строк 10 календарних днів;</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6.4.2. контролювати надання Послуг у строки, встановлені цим Договором; </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6.4.3. безоплатно отримувати від Виконавця, вичерпну інформацію про зміст, якість, вартість та порядок надання Послуг.</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6.4.4. своєчасно одержувати якісні Послуги від Виконавця.</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6.4.5.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6.4.6. відмовитись від оплати Послуги, яку не замовляв.</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6.4.7. у разі зменшення фінансування та/або відсутності потреби в подальшій закупівлі Послуг достроково розірвати Договір з Виконавцем в односторонньому порядку, повідомивши про це Виконавця не менше ніж за 10 календарних днів;</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6.4.8.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6.4.9. повернути рахунок Виконавцю без здійснення оплати у разі неналежного оформлення документів, зазначених у розділі 4 цього Договору (відсутність печатки, підписів тощо).</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6.4.10. інші права, передбачені цим Договором, Цивільним і Господарським кодекса</w:t>
      </w:r>
      <w:r w:rsidRPr="0011014A">
        <w:rPr>
          <w:rFonts w:ascii="Times New Roman" w:eastAsia="Times New Roman" w:hAnsi="Times New Roman" w:cs="Times New Roman"/>
          <w:sz w:val="24"/>
          <w:szCs w:val="24"/>
          <w:lang w:eastAsia="ru-RU"/>
        </w:rPr>
        <w:softHyphen/>
        <w:t>ми України та іншими актами законодавства.</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 ВІДПОВІДАЛЬНІСТЬ СТОРІН</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7.2. Сторони не несуть відповідальності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7.3. 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7.4. У разі порушення зобов’язань за цим Договором може настати такий правовий наслідок - сплата штрафних санкцій:</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7.4.1. за порушення Виконавцем умов зобов’язання щодо якості Послуг стягується штраф у розмірі 20 відсотків вартості неякісних Послуг;</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7.4.2. за порушення Виконавцем строків надання Послуг стягується пеня у розмірі 0,1 відсотка вартості Послуг, по яких допущено прострочення надання за кожний день </w:t>
      </w:r>
      <w:r w:rsidRPr="0011014A">
        <w:rPr>
          <w:rFonts w:ascii="Times New Roman" w:eastAsia="Times New Roman" w:hAnsi="Times New Roman" w:cs="Times New Roman"/>
          <w:sz w:val="24"/>
          <w:szCs w:val="24"/>
          <w:lang w:eastAsia="ru-RU"/>
        </w:rPr>
        <w:lastRenderedPageBreak/>
        <w:t>прострочення, а за прострочення понад 30 днів додатково стягується штраф у розмірі 7 відсотків вказаної вартості</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7.6. Сторони залишають за собою право не застосовувати штрафні санкції.</w:t>
      </w:r>
    </w:p>
    <w:p w:rsidR="00A4261C" w:rsidRPr="0011014A" w:rsidRDefault="00A4261C" w:rsidP="00A4261C">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7.7. Замовник звільняється від відповідальності за несвоєчасну оплату наданих Послуг у випадку, якщо це сталося внаслідок затримки фінансування.</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 ОБСТАВИНИ НЕПЕРЕБОРНОЇ СИЛИ</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rsidR="00A4261C" w:rsidRPr="0011014A" w:rsidRDefault="00A4261C" w:rsidP="00A4261C">
      <w:pPr>
        <w:widowControl w:val="0"/>
        <w:tabs>
          <w:tab w:val="left" w:pos="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8.3. Факт виникнення форс-мажорних обставин повинен бути підтверджений документально компетентним органом державної влади. В разі відсутності такого підтвердження Сторона, яка не виконала свої зобов’язання, несе відповідальність в повному обсязі.</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8.5. Після припинення обставин, зазначених у пункті 8.1,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8.1,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4261C" w:rsidRPr="0011014A" w:rsidRDefault="00A4261C" w:rsidP="00A4261C">
      <w:pPr>
        <w:widowControl w:val="0"/>
        <w:spacing w:after="0" w:line="240" w:lineRule="auto"/>
        <w:ind w:firstLine="284"/>
        <w:jc w:val="both"/>
        <w:textAlignment w:val="baseline"/>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A4261C" w:rsidRPr="0011014A" w:rsidRDefault="00A4261C" w:rsidP="00A4261C">
      <w:pPr>
        <w:widowControl w:val="0"/>
        <w:tabs>
          <w:tab w:val="left" w:pos="720"/>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8.9. Форс-мажор звільняє Сторони від відповідальності, але не звільняє від виконання грошових зобов’язань.</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9. ВИРІШЕННЯ СПОРІВ</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lastRenderedPageBreak/>
        <w:t>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9.2.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10. СТРОК ДІЇ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10.1. Цей Договір набирає чинності з моменту підписання і діє до 31 грудня 20</w:t>
      </w:r>
      <w:r>
        <w:rPr>
          <w:rFonts w:ascii="Times New Roman" w:eastAsia="Times New Roman" w:hAnsi="Times New Roman" w:cs="Times New Roman"/>
          <w:sz w:val="24"/>
          <w:szCs w:val="24"/>
          <w:lang w:eastAsia="ru-RU"/>
        </w:rPr>
        <w:t>2</w:t>
      </w:r>
      <w:r w:rsidR="00962B68">
        <w:rPr>
          <w:rFonts w:ascii="Times New Roman" w:eastAsia="Times New Roman" w:hAnsi="Times New Roman" w:cs="Times New Roman"/>
          <w:sz w:val="24"/>
          <w:szCs w:val="24"/>
          <w:lang w:eastAsia="ru-RU"/>
        </w:rPr>
        <w:t>3</w:t>
      </w:r>
      <w:r w:rsidRPr="0011014A">
        <w:rPr>
          <w:rFonts w:ascii="Times New Roman" w:eastAsia="Times New Roman" w:hAnsi="Times New Roman" w:cs="Times New Roman"/>
          <w:sz w:val="24"/>
          <w:szCs w:val="24"/>
          <w:lang w:eastAsia="ru-RU"/>
        </w:rPr>
        <w:t xml:space="preserve"> року, а в частині оплати і надання Послуг – до повного виконання Сторонами своїх зобов’язань.</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10.2. Закінчення терміну дії цього Договору не звільняє Сторони від відповідальності за його порушення, яке мало місце під час дії цього Договору.</w:t>
      </w:r>
    </w:p>
    <w:p w:rsidR="00A4261C" w:rsidRPr="0011014A" w:rsidRDefault="00A4261C" w:rsidP="00A4261C">
      <w:pPr>
        <w:widowControl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 ІНШІ УМОВИ</w:t>
      </w:r>
    </w:p>
    <w:p w:rsidR="00A4261C" w:rsidRPr="0011014A"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 Цей Договір укладений за результатами проведення відкритих торгів у порядку, передбаченому Законом України «Про публічні закупівлі».</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додатковими угодами до цього Договору та є його невід’ємними частинами.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11.4.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 xml:space="preserve">11.9.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w:t>
      </w:r>
      <w:r w:rsidRPr="0011014A">
        <w:rPr>
          <w:rFonts w:ascii="Times New Roman" w:eastAsia="Times New Roman" w:hAnsi="Times New Roman" w:cs="Times New Roman"/>
          <w:sz w:val="24"/>
          <w:szCs w:val="24"/>
          <w:lang w:eastAsia="ru-RU"/>
        </w:rPr>
        <w:lastRenderedPageBreak/>
        <w:t>однією Стороною іншій Стороні по телефону з одночасним дублюванням його з дотриманням викладених вище вимог.</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11.10.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4261C" w:rsidRPr="0011014A" w:rsidRDefault="00A4261C" w:rsidP="00A4261C">
      <w:pPr>
        <w:widowControl w:val="0"/>
        <w:spacing w:after="0" w:line="240" w:lineRule="auto"/>
        <w:ind w:firstLine="284"/>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4261C" w:rsidRPr="002349AF" w:rsidRDefault="00A4261C" w:rsidP="00A4261C">
      <w:pPr>
        <w:shd w:val="clear" w:color="auto" w:fill="FFFFFF"/>
        <w:spacing w:after="0" w:line="240" w:lineRule="auto"/>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 xml:space="preserve">     11.14.Умови договору про закупівлю не повинні</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відрізнятися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від</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змісту</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пропозиції/пропозиції за результатами електронного</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аукціону (у тому числіціни за одиницю товару) переможця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процедури</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закупівлі, крім</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випадків</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визначення грошового еквівалента</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зобов’язання в іноземній</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валюті та/або</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випадків</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перерахунку</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ціни за результатами електронного</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аукціону в бік</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зменшення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ціни</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пропозиції без зменшення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обсягів</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закупівлі.</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Істотні</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умови договору про закупівлю не можуть</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змінюватися</w:t>
      </w:r>
      <w:r>
        <w:rPr>
          <w:rFonts w:ascii="Times New Roman" w:eastAsia="Times New Roman" w:hAnsi="Times New Roman" w:cs="Times New Roman"/>
          <w:sz w:val="24"/>
          <w:szCs w:val="24"/>
        </w:rPr>
        <w:t xml:space="preserve"> </w:t>
      </w:r>
      <w:r w:rsidRPr="002349AF">
        <w:rPr>
          <w:rFonts w:ascii="Times New Roman" w:eastAsia="Times New Roman" w:hAnsi="Times New Roman" w:cs="Times New Roman"/>
          <w:sz w:val="24"/>
          <w:szCs w:val="24"/>
        </w:rPr>
        <w:t>післяйогопідписання до виконаннязобов’язань сторонами в повномуобсязі, крімвипадків:</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1) зменшенняобсягівзакупівлі, зокрема з урахуванням фактичного обсягувидатківзамовника;</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2) збільшенняціни за одиницю товару до 10 відсотківпропорційнозбільшеннюціни такого товару на ринку у разіколиванняціни такого товару на ринку за умови, щотаказміна не призведе до збільшеннясуми, визначеної в договорі про закупівлю, - не частішеніж один раз на 90 днів з моменту підписання договору про закупівлю. Обмеженнящодостроківзміниціни за одиницю товару не застосовується у випадкахзміни умов договору про закупівлю бензину та дизельного пального, газу та електричноїенергії;</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3) покращенняякості предмета закупівлі, за умовищотакепокращення не призведе до збільшеннясуми, визначеної в договорі про закупівлю;</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4) продовження строку дії договору про закупівлю та строку виконаннязобов’язаньщодопередачі товару, виконанняробіт, наданняпослуг у разівиникнення документально підтвердженихоб’єктивнихобставин, щоспричинилитакепродовження, у тому числіобставиннепереборноїсили, затримкифінансуваннявитратзамовника, за умовищотакізміни не призведуть до збільшеннясуми, визначеної в договорі про закупівлю;</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5) погодженнязміниціни в договорі про закупівлю в бікзменшення (без зміникількості (обсягу) та якостітоварів, робіт і послуг), у тому числі у разіколиванняціни товару на ринку;</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6) зміниціни в договорі про закупівлю у зв’язкузізміною ставок податків і зборів та/абозміною умов щодонаданняпільг з оподаткування - пропорційно до зміни таких ставок та/абопільг з оподаткування;</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7) змінивстановленогозгідноіззаконодавством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і нормативів, щозастосовуються в договорі про закупівлю, у разівстановлення в договорі про закупівлю порядку зміниціни;</w:t>
      </w:r>
    </w:p>
    <w:p w:rsidR="00A4261C" w:rsidRPr="002349AF" w:rsidRDefault="00A4261C" w:rsidP="00A4261C">
      <w:pPr>
        <w:shd w:val="clear" w:color="auto" w:fill="FFFFFF"/>
        <w:spacing w:after="0" w:line="240" w:lineRule="auto"/>
        <w:ind w:firstLine="450"/>
        <w:jc w:val="both"/>
        <w:rPr>
          <w:rFonts w:ascii="Times New Roman" w:eastAsia="Times New Roman" w:hAnsi="Times New Roman" w:cs="Times New Roman"/>
          <w:sz w:val="24"/>
          <w:szCs w:val="24"/>
        </w:rPr>
      </w:pPr>
      <w:r w:rsidRPr="002349AF">
        <w:rPr>
          <w:rFonts w:ascii="Times New Roman" w:eastAsia="Times New Roman" w:hAnsi="Times New Roman" w:cs="Times New Roman"/>
          <w:sz w:val="24"/>
          <w:szCs w:val="24"/>
        </w:rPr>
        <w:t>8) зміни умов у зв’язкуіззастосуваннямположень </w:t>
      </w:r>
      <w:hyperlink r:id="rId11" w:anchor="n1778" w:history="1">
        <w:r w:rsidRPr="002349AF">
          <w:rPr>
            <w:rFonts w:ascii="Times New Roman" w:eastAsia="Times New Roman" w:hAnsi="Times New Roman" w:cs="Times New Roman"/>
            <w:sz w:val="24"/>
            <w:szCs w:val="24"/>
            <w:u w:val="single"/>
          </w:rPr>
          <w:t>частинишостої</w:t>
        </w:r>
      </w:hyperlink>
      <w:r w:rsidRPr="002349AF">
        <w:rPr>
          <w:rFonts w:ascii="Times New Roman" w:eastAsia="Times New Roman" w:hAnsi="Times New Roman" w:cs="Times New Roman"/>
          <w:sz w:val="24"/>
          <w:szCs w:val="24"/>
        </w:rPr>
        <w:t>статті 41 Закону.</w:t>
      </w:r>
    </w:p>
    <w:p w:rsidR="00A4261C" w:rsidRPr="002349AF" w:rsidRDefault="00A4261C" w:rsidP="00A4261C">
      <w:pPr>
        <w:widowControl w:val="0"/>
        <w:autoSpaceDE w:val="0"/>
        <w:autoSpaceDN w:val="0"/>
        <w:spacing w:after="0" w:line="240" w:lineRule="auto"/>
        <w:ind w:firstLine="284"/>
        <w:jc w:val="both"/>
        <w:rPr>
          <w:rFonts w:ascii="Times New Roman" w:eastAsia="Times New Roman" w:hAnsi="Times New Roman" w:cs="Times New Roman"/>
          <w:sz w:val="24"/>
          <w:szCs w:val="24"/>
          <w:shd w:val="clear" w:color="auto" w:fill="FFFFFF"/>
          <w:lang w:eastAsia="ru-RU"/>
        </w:rPr>
      </w:pPr>
      <w:r w:rsidRPr="002349AF">
        <w:rPr>
          <w:rFonts w:ascii="Times New Roman" w:eastAsia="Times New Roman" w:hAnsi="Times New Roman" w:cs="Times New Roman"/>
          <w:sz w:val="24"/>
          <w:szCs w:val="24"/>
          <w:lang w:eastAsia="ru-RU"/>
        </w:rPr>
        <w:t xml:space="preserve"> 11.15. </w:t>
      </w:r>
      <w:r w:rsidRPr="002349AF">
        <w:rPr>
          <w:rFonts w:ascii="Times New Roman" w:eastAsia="Times New Roman" w:hAnsi="Times New Roman" w:cs="Times New Roman"/>
          <w:sz w:val="24"/>
          <w:szCs w:val="24"/>
          <w:shd w:val="clear" w:color="auto" w:fill="FFFFFF"/>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349AF">
        <w:rPr>
          <w:rFonts w:ascii="Times New Roman" w:eastAsia="Times New Roman" w:hAnsi="Times New Roman" w:cs="Times New Roman"/>
          <w:sz w:val="24"/>
          <w:szCs w:val="24"/>
          <w:shd w:val="clear" w:color="auto" w:fill="FFFFFF"/>
          <w:lang w:eastAsia="ru-RU"/>
        </w:rPr>
        <w:t xml:space="preserve">. </w:t>
      </w:r>
    </w:p>
    <w:p w:rsidR="00A4261C" w:rsidRPr="0011014A"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ru-RU"/>
        </w:rPr>
        <w:t>12. ДОДАТКИ ДО ДОГОВОРУ</w:t>
      </w:r>
    </w:p>
    <w:p w:rsidR="00A4261C" w:rsidRPr="0011014A" w:rsidRDefault="00A4261C" w:rsidP="00A4261C">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11014A">
        <w:rPr>
          <w:rFonts w:ascii="Times New Roman" w:eastAsia="Times New Roman" w:hAnsi="Times New Roman" w:cs="Times New Roman"/>
          <w:sz w:val="24"/>
          <w:szCs w:val="24"/>
          <w:lang w:eastAsia="ru-RU"/>
        </w:rPr>
        <w:lastRenderedPageBreak/>
        <w:t>12.1. Невід'ємною частиною цього Договору є: Додаток 1 (Технічні вимоги).</w:t>
      </w:r>
    </w:p>
    <w:p w:rsidR="00A4261C" w:rsidRPr="0011014A" w:rsidRDefault="00A4261C" w:rsidP="00A4261C">
      <w:pPr>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11014A">
        <w:rPr>
          <w:rFonts w:ascii="Times New Roman" w:eastAsia="Times New Roman" w:hAnsi="Times New Roman" w:cs="Times New Roman"/>
          <w:sz w:val="20"/>
          <w:szCs w:val="20"/>
          <w:lang w:eastAsia="ru-RU"/>
        </w:rPr>
        <w:t>13. МІСЦЕЗНАХОДЖЕННЯ ТА БАНКІВСЬКІ РЕКВІЗИТИ СТОРІН</w:t>
      </w:r>
    </w:p>
    <w:p w:rsidR="00A4261C" w:rsidRPr="002349AF" w:rsidRDefault="00A4261C" w:rsidP="00A4261C">
      <w:pPr>
        <w:widowControl w:val="0"/>
        <w:tabs>
          <w:tab w:val="left" w:pos="2070"/>
        </w:tabs>
        <w:autoSpaceDE w:val="0"/>
        <w:autoSpaceDN w:val="0"/>
        <w:spacing w:after="0" w:line="240" w:lineRule="auto"/>
        <w:ind w:firstLine="567"/>
        <w:rPr>
          <w:rFonts w:ascii="Times New Roman" w:eastAsia="Times New Roman" w:hAnsi="Times New Roman" w:cs="Times New Roman"/>
          <w:i/>
          <w:sz w:val="18"/>
          <w:szCs w:val="18"/>
          <w:lang w:eastAsia="ar-SA"/>
        </w:rPr>
      </w:pPr>
      <w:r w:rsidRPr="002349AF">
        <w:rPr>
          <w:rFonts w:ascii="Times New Roman" w:eastAsia="Times New Roman" w:hAnsi="Times New Roman" w:cs="Times New Roman"/>
          <w:sz w:val="18"/>
          <w:szCs w:val="18"/>
          <w:lang w:eastAsia="ru-RU"/>
        </w:rPr>
        <w:t xml:space="preserve">*Примітки: </w:t>
      </w:r>
      <w:r w:rsidRPr="002349AF">
        <w:rPr>
          <w:rFonts w:ascii="Times New Roman" w:eastAsia="Times New Roman" w:hAnsi="Times New Roman" w:cs="Times New Roman"/>
          <w:i/>
          <w:sz w:val="18"/>
          <w:szCs w:val="18"/>
          <w:lang w:eastAsia="ar-SA"/>
        </w:rPr>
        <w:t>зазначені вище умови проекту договору не є остаточними і вичерпними та можуть бути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A4261C" w:rsidRDefault="00A4261C" w:rsidP="008E7882">
      <w:pPr>
        <w:tabs>
          <w:tab w:val="center" w:pos="5386"/>
          <w:tab w:val="left" w:pos="7655"/>
        </w:tabs>
        <w:ind w:firstLine="425"/>
        <w:contextualSpacing/>
        <w:jc w:val="center"/>
        <w:outlineLvl w:val="0"/>
        <w:rPr>
          <w:b/>
          <w:caps/>
          <w:kern w:val="2"/>
          <w:lang w:eastAsia="ru-RU"/>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bookmarkStart w:id="12" w:name="_GoBack"/>
      <w:bookmarkEnd w:id="12"/>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962B68" w:rsidRDefault="00962B68" w:rsidP="008E7882">
      <w:pPr>
        <w:tabs>
          <w:tab w:val="left" w:pos="180"/>
          <w:tab w:val="left" w:pos="360"/>
          <w:tab w:val="left" w:pos="540"/>
        </w:tabs>
        <w:spacing w:after="0" w:line="240" w:lineRule="auto"/>
        <w:jc w:val="right"/>
        <w:rPr>
          <w:rFonts w:ascii="Times New Roman" w:hAnsi="Times New Roman"/>
          <w:b/>
          <w:sz w:val="24"/>
          <w:szCs w:val="24"/>
        </w:rPr>
      </w:pPr>
    </w:p>
    <w:p w:rsidR="008E7882" w:rsidRPr="00C64EEE" w:rsidRDefault="008E7882" w:rsidP="008E7882">
      <w:pPr>
        <w:tabs>
          <w:tab w:val="left" w:pos="180"/>
          <w:tab w:val="left" w:pos="360"/>
          <w:tab w:val="left" w:pos="540"/>
        </w:tabs>
        <w:spacing w:after="0" w:line="240" w:lineRule="auto"/>
        <w:jc w:val="right"/>
        <w:rPr>
          <w:rFonts w:ascii="Times New Roman" w:hAnsi="Times New Roman"/>
          <w:b/>
          <w:sz w:val="24"/>
          <w:szCs w:val="24"/>
        </w:rPr>
      </w:pPr>
      <w:r w:rsidRPr="00C64EEE">
        <w:rPr>
          <w:rFonts w:ascii="Times New Roman" w:hAnsi="Times New Roman"/>
          <w:b/>
          <w:sz w:val="24"/>
          <w:szCs w:val="24"/>
        </w:rPr>
        <w:lastRenderedPageBreak/>
        <w:t>Додаток 3</w:t>
      </w:r>
    </w:p>
    <w:p w:rsidR="008E7882" w:rsidRPr="00C64EEE" w:rsidRDefault="008E7882" w:rsidP="008E7882">
      <w:pPr>
        <w:tabs>
          <w:tab w:val="left" w:pos="180"/>
          <w:tab w:val="left" w:pos="360"/>
          <w:tab w:val="left" w:pos="540"/>
        </w:tabs>
        <w:spacing w:after="0" w:line="240" w:lineRule="auto"/>
        <w:jc w:val="center"/>
        <w:rPr>
          <w:rFonts w:ascii="Times New Roman" w:hAnsi="Times New Roman"/>
          <w:b/>
          <w:sz w:val="24"/>
          <w:szCs w:val="24"/>
        </w:rPr>
      </w:pPr>
    </w:p>
    <w:p w:rsidR="00357DC8" w:rsidRDefault="008E7882" w:rsidP="00357DC8">
      <w:pPr>
        <w:spacing w:after="0" w:line="240" w:lineRule="auto"/>
        <w:jc w:val="right"/>
        <w:rPr>
          <w:rFonts w:ascii="Times New Roman" w:hAnsi="Times New Roman"/>
          <w:b/>
          <w:bCs/>
          <w:iCs/>
          <w:sz w:val="24"/>
          <w:szCs w:val="24"/>
          <w:lang w:eastAsia="ru-RU"/>
        </w:rPr>
      </w:pPr>
      <w:r w:rsidRPr="00C64EEE">
        <w:rPr>
          <w:rFonts w:ascii="Times New Roman" w:hAnsi="Times New Roman"/>
          <w:b/>
          <w:bCs/>
          <w:iCs/>
          <w:sz w:val="24"/>
          <w:szCs w:val="24"/>
          <w:lang w:eastAsia="ru-RU"/>
        </w:rPr>
        <w:t xml:space="preserve">Інформація про необхідні технічні, якісні та </w:t>
      </w:r>
    </w:p>
    <w:p w:rsidR="00357DC8" w:rsidRDefault="008E7882" w:rsidP="00357DC8">
      <w:pPr>
        <w:spacing w:after="0" w:line="240" w:lineRule="auto"/>
        <w:jc w:val="right"/>
        <w:rPr>
          <w:rFonts w:ascii="Times New Roman" w:hAnsi="Times New Roman"/>
          <w:b/>
          <w:bCs/>
          <w:iCs/>
          <w:sz w:val="24"/>
          <w:szCs w:val="24"/>
          <w:lang w:eastAsia="ru-RU"/>
        </w:rPr>
      </w:pPr>
      <w:r w:rsidRPr="00C64EEE">
        <w:rPr>
          <w:rFonts w:ascii="Times New Roman" w:hAnsi="Times New Roman"/>
          <w:b/>
          <w:bCs/>
          <w:iCs/>
          <w:sz w:val="24"/>
          <w:szCs w:val="24"/>
          <w:lang w:eastAsia="ru-RU"/>
        </w:rPr>
        <w:t xml:space="preserve">кількісні характеристики предмета закупівлі </w:t>
      </w:r>
      <w:r w:rsidR="00357DC8">
        <w:rPr>
          <w:rFonts w:ascii="Times New Roman" w:hAnsi="Times New Roman"/>
          <w:b/>
          <w:bCs/>
          <w:iCs/>
          <w:sz w:val="24"/>
          <w:szCs w:val="24"/>
          <w:lang w:eastAsia="ru-RU"/>
        </w:rPr>
        <w:t>–</w:t>
      </w:r>
      <w:r w:rsidRPr="00C64EEE">
        <w:rPr>
          <w:rFonts w:ascii="Times New Roman" w:hAnsi="Times New Roman"/>
          <w:b/>
          <w:bCs/>
          <w:iCs/>
          <w:sz w:val="24"/>
          <w:szCs w:val="24"/>
          <w:lang w:eastAsia="ru-RU"/>
        </w:rPr>
        <w:t xml:space="preserve"> </w:t>
      </w:r>
    </w:p>
    <w:p w:rsidR="008E7882" w:rsidRPr="00C64EEE" w:rsidRDefault="008E7882" w:rsidP="00357DC8">
      <w:pPr>
        <w:spacing w:after="0" w:line="240" w:lineRule="auto"/>
        <w:jc w:val="right"/>
        <w:rPr>
          <w:rFonts w:ascii="Times New Roman" w:hAnsi="Times New Roman"/>
          <w:b/>
          <w:bCs/>
          <w:iCs/>
          <w:sz w:val="24"/>
          <w:szCs w:val="24"/>
          <w:lang w:eastAsia="ru-RU"/>
        </w:rPr>
      </w:pPr>
      <w:r w:rsidRPr="00C64EEE">
        <w:rPr>
          <w:rFonts w:ascii="Times New Roman" w:hAnsi="Times New Roman"/>
          <w:b/>
          <w:bCs/>
          <w:iCs/>
          <w:sz w:val="24"/>
          <w:szCs w:val="24"/>
          <w:lang w:eastAsia="ru-RU"/>
        </w:rPr>
        <w:t>технічні вимоги до предмета закупівлі</w:t>
      </w:r>
    </w:p>
    <w:p w:rsidR="008E7882" w:rsidRPr="00C64EEE" w:rsidRDefault="008E7882" w:rsidP="008E7882">
      <w:pPr>
        <w:spacing w:after="0" w:line="240" w:lineRule="auto"/>
        <w:jc w:val="center"/>
        <w:rPr>
          <w:rFonts w:ascii="Times New Roman" w:hAnsi="Times New Roman"/>
          <w:sz w:val="24"/>
          <w:szCs w:val="24"/>
          <w:lang w:eastAsia="ru-RU"/>
        </w:rPr>
      </w:pPr>
    </w:p>
    <w:p w:rsidR="008E7882" w:rsidRPr="00C64EEE" w:rsidRDefault="008E7882" w:rsidP="008E7882">
      <w:pPr>
        <w:spacing w:after="0" w:line="240" w:lineRule="auto"/>
        <w:jc w:val="both"/>
        <w:rPr>
          <w:rFonts w:ascii="Times New Roman" w:hAnsi="Times New Roman"/>
          <w:b/>
          <w:bCs/>
          <w:i/>
          <w:iCs/>
          <w:sz w:val="24"/>
          <w:szCs w:val="24"/>
          <w:lang w:eastAsia="ru-RU"/>
        </w:rPr>
      </w:pPr>
    </w:p>
    <w:p w:rsidR="0011014A" w:rsidRPr="001C722A" w:rsidRDefault="0011014A" w:rsidP="0011014A">
      <w:pPr>
        <w:tabs>
          <w:tab w:val="left" w:pos="8910"/>
        </w:tabs>
        <w:spacing w:after="40" w:line="240" w:lineRule="auto"/>
        <w:jc w:val="center"/>
        <w:rPr>
          <w:rFonts w:ascii="Times New Roman" w:eastAsia="Times New Roman" w:hAnsi="Times New Roman" w:cs="Times New Roman"/>
          <w:b/>
          <w:sz w:val="24"/>
          <w:szCs w:val="24"/>
          <w:lang w:eastAsia="uk-UA"/>
        </w:rPr>
      </w:pPr>
      <w:r w:rsidRPr="001C722A">
        <w:rPr>
          <w:rFonts w:ascii="Times New Roman" w:eastAsia="Times New Roman" w:hAnsi="Times New Roman" w:cs="Times New Roman"/>
          <w:b/>
          <w:sz w:val="24"/>
          <w:szCs w:val="24"/>
          <w:lang w:eastAsia="uk-UA"/>
        </w:rPr>
        <w:t>ТЕХНІЧНА СПЕЦИФІКАЦІЯ</w:t>
      </w:r>
      <w:r w:rsidRPr="001C722A">
        <w:rPr>
          <w:rFonts w:ascii="Times New Roman" w:eastAsia="Times New Roman" w:hAnsi="Times New Roman" w:cs="Times New Roman"/>
          <w:b/>
          <w:sz w:val="24"/>
          <w:szCs w:val="24"/>
          <w:lang w:eastAsia="uk-UA"/>
        </w:rPr>
        <w:br/>
        <w:t>до предмета закупівлі:</w:t>
      </w:r>
    </w:p>
    <w:p w:rsidR="0011014A" w:rsidRPr="001C722A" w:rsidRDefault="0011014A" w:rsidP="0011014A">
      <w:pPr>
        <w:tabs>
          <w:tab w:val="left" w:pos="709"/>
        </w:tabs>
        <w:spacing w:after="0" w:line="240" w:lineRule="auto"/>
        <w:jc w:val="center"/>
        <w:rPr>
          <w:rFonts w:ascii="Times New Roman" w:eastAsia="Times New Roman" w:hAnsi="Times New Roman" w:cs="Times New Roman"/>
          <w:b/>
          <w:sz w:val="24"/>
          <w:szCs w:val="24"/>
          <w:lang w:eastAsia="uk-UA"/>
        </w:rPr>
      </w:pPr>
      <w:r w:rsidRPr="001C722A">
        <w:rPr>
          <w:rFonts w:ascii="Times New Roman" w:eastAsia="Times New Roman" w:hAnsi="Times New Roman" w:cs="Times New Roman"/>
          <w:b/>
          <w:sz w:val="24"/>
          <w:szCs w:val="24"/>
          <w:lang w:eastAsia="ru-RU"/>
        </w:rPr>
        <w:t>ДК 021:2015:</w:t>
      </w:r>
      <w:r w:rsidR="00AC429A" w:rsidRPr="00AC429A">
        <w:rPr>
          <w:rFonts w:ascii="Times New Roman" w:eastAsia="Times New Roman" w:hAnsi="Times New Roman" w:cs="Times New Roman"/>
          <w:b/>
          <w:sz w:val="24"/>
          <w:szCs w:val="24"/>
          <w:lang w:eastAsia="ru-RU"/>
        </w:rPr>
        <w:t xml:space="preserve"> </w:t>
      </w:r>
      <w:r w:rsidR="00AC429A" w:rsidRPr="00840652">
        <w:rPr>
          <w:rFonts w:ascii="Times New Roman" w:eastAsia="Times New Roman" w:hAnsi="Times New Roman" w:cs="Times New Roman"/>
          <w:b/>
          <w:sz w:val="24"/>
          <w:szCs w:val="24"/>
          <w:lang w:eastAsia="ru-RU"/>
        </w:rPr>
        <w:t>60180000-3 - Прокат вантажних транспортних засобів із водієм для перевезення товарів, 60181000-0 - Прокат вантажних автомобілів із водієм (Послуги з перевезення зерна кукурудзи)</w:t>
      </w:r>
    </w:p>
    <w:p w:rsidR="0011014A" w:rsidRPr="0011014A" w:rsidRDefault="0011014A" w:rsidP="0011014A">
      <w:pPr>
        <w:spacing w:after="0" w:line="240" w:lineRule="auto"/>
        <w:rPr>
          <w:rFonts w:ascii="Times New Roman" w:eastAsia="Times New Roman" w:hAnsi="Times New Roman" w:cs="Times New Roman"/>
          <w:b/>
          <w:sz w:val="24"/>
          <w:szCs w:val="24"/>
          <w:lang w:eastAsia="ru-RU"/>
        </w:rPr>
      </w:pPr>
    </w:p>
    <w:p w:rsidR="0011014A" w:rsidRPr="0011014A" w:rsidRDefault="0011014A" w:rsidP="0011014A">
      <w:pPr>
        <w:autoSpaceDE w:val="0"/>
        <w:autoSpaceDN w:val="0"/>
        <w:adjustRightInd w:val="0"/>
        <w:spacing w:after="0" w:line="240" w:lineRule="auto"/>
        <w:ind w:firstLine="567"/>
        <w:jc w:val="both"/>
        <w:rPr>
          <w:rFonts w:ascii="Times New Roman" w:eastAsia="Arial Narrow" w:hAnsi="Times New Roman" w:cs="Times New Roman"/>
          <w:b/>
          <w:sz w:val="24"/>
          <w:szCs w:val="24"/>
          <w:lang w:eastAsia="ru-RU"/>
        </w:rPr>
      </w:pPr>
      <w:r w:rsidRPr="0011014A">
        <w:rPr>
          <w:rFonts w:ascii="Times New Roman" w:eastAsia="Arial Narrow" w:hAnsi="Times New Roman" w:cs="Times New Roman"/>
          <w:b/>
          <w:sz w:val="24"/>
          <w:szCs w:val="24"/>
          <w:lang w:eastAsia="ru-RU"/>
        </w:rPr>
        <w:t>1. Загальні відомості.</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color w:val="000000"/>
          <w:sz w:val="24"/>
          <w:szCs w:val="24"/>
          <w:lang w:eastAsia="ru-RU"/>
        </w:rPr>
        <w:t xml:space="preserve">Виконавець </w:t>
      </w:r>
      <w:r w:rsidRPr="0011014A">
        <w:rPr>
          <w:rFonts w:ascii="Times New Roman" w:eastAsia="Times New Roman" w:hAnsi="Times New Roman" w:cs="Times New Roman"/>
          <w:sz w:val="24"/>
          <w:szCs w:val="24"/>
          <w:lang w:eastAsia="ru-RU"/>
        </w:rPr>
        <w:t xml:space="preserve">повинен надати замовнику послуги, якість яких відповідає </w:t>
      </w:r>
      <w:r w:rsidRPr="0011014A">
        <w:rPr>
          <w:rFonts w:ascii="Times New Roman" w:eastAsia="Times New Roman" w:hAnsi="Times New Roman" w:cs="Times New Roman"/>
          <w:color w:val="000000"/>
          <w:sz w:val="24"/>
          <w:szCs w:val="24"/>
          <w:lang w:eastAsia="ru-RU"/>
        </w:rPr>
        <w:t>загальним вимогам до таких послуг (стандартам, технічним умовам, іншій технічній документації, яка встановлює вимоги до їх якості</w:t>
      </w:r>
      <w:r w:rsidR="00F4665E">
        <w:rPr>
          <w:rFonts w:ascii="Times New Roman" w:eastAsia="Times New Roman" w:hAnsi="Times New Roman" w:cs="Times New Roman"/>
          <w:color w:val="000000"/>
          <w:sz w:val="24"/>
          <w:szCs w:val="24"/>
          <w:lang w:eastAsia="ru-RU"/>
        </w:rPr>
        <w:t xml:space="preserve"> </w:t>
      </w:r>
      <w:r w:rsidRPr="0011014A">
        <w:rPr>
          <w:rFonts w:ascii="Times New Roman" w:eastAsia="Times New Roman" w:hAnsi="Times New Roman" w:cs="Times New Roman"/>
          <w:color w:val="000000"/>
          <w:sz w:val="24"/>
          <w:szCs w:val="24"/>
          <w:lang w:eastAsia="ru-RU"/>
        </w:rPr>
        <w:t>тощо).</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11014A">
        <w:rPr>
          <w:rFonts w:ascii="Times New Roman" w:eastAsia="Times New Roman" w:hAnsi="Times New Roman" w:cs="Times New Roman"/>
          <w:color w:val="000000"/>
          <w:sz w:val="24"/>
          <w:szCs w:val="24"/>
          <w:lang w:eastAsia="ru-RU"/>
        </w:rPr>
        <w:t xml:space="preserve">Виконавець під час </w:t>
      </w:r>
      <w:r w:rsidR="001C722A">
        <w:rPr>
          <w:rFonts w:ascii="Times New Roman" w:eastAsia="Times New Roman" w:hAnsi="Times New Roman" w:cs="Times New Roman"/>
          <w:bCs/>
          <w:sz w:val="24"/>
          <w:szCs w:val="24"/>
          <w:lang w:eastAsia="uk-UA"/>
        </w:rPr>
        <w:t xml:space="preserve">надання послуг </w:t>
      </w:r>
      <w:r w:rsidRPr="0011014A">
        <w:rPr>
          <w:rFonts w:ascii="Times New Roman" w:eastAsia="Times New Roman" w:hAnsi="Times New Roman" w:cs="Times New Roman"/>
          <w:color w:val="000000"/>
          <w:sz w:val="24"/>
          <w:szCs w:val="24"/>
          <w:lang w:eastAsia="ru-RU"/>
        </w:rPr>
        <w:t xml:space="preserve">самостійно та за власний рахунок забезпечує себе паливно-мастильними матеріалами та іншими товарами (послугами, роботами), матеріалами, обладнанням та технікою, необхідними для своєчасного і якісного надання послуг Замовнику, та які передбачені умовами тендерної документації. </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sz w:val="24"/>
          <w:szCs w:val="24"/>
          <w:lang w:eastAsia="ru-RU"/>
        </w:rPr>
      </w:pPr>
      <w:r w:rsidRPr="0011014A">
        <w:rPr>
          <w:rFonts w:ascii="Times New Roman" w:eastAsia="Times New Roman" w:hAnsi="Times New Roman" w:cs="Times New Roman"/>
          <w:sz w:val="24"/>
          <w:szCs w:val="24"/>
          <w:lang w:eastAsia="uk-UA"/>
        </w:rPr>
        <w:t>Під час надання послуг виконавець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 Законом України «Про охорону навколишнього природного середовища», Законом України «Про відходи».</w:t>
      </w:r>
    </w:p>
    <w:p w:rsidR="0011014A" w:rsidRPr="0011014A" w:rsidRDefault="0011014A" w:rsidP="0011014A">
      <w:pPr>
        <w:widowControl w:val="0"/>
        <w:spacing w:after="0" w:line="240" w:lineRule="auto"/>
        <w:ind w:firstLine="567"/>
        <w:jc w:val="both"/>
        <w:rPr>
          <w:rFonts w:ascii="Times New Roman" w:eastAsia="Times New Roman" w:hAnsi="Times New Roman" w:cs="Times New Roman"/>
          <w:b/>
          <w:sz w:val="24"/>
          <w:szCs w:val="24"/>
          <w:lang w:eastAsia="ru-RU"/>
        </w:rPr>
      </w:pPr>
      <w:r w:rsidRPr="0011014A">
        <w:rPr>
          <w:rFonts w:ascii="Times New Roman" w:eastAsia="Times New Roman" w:hAnsi="Times New Roman" w:cs="Times New Roman"/>
          <w:sz w:val="24"/>
          <w:szCs w:val="24"/>
          <w:lang w:eastAsia="ru-RU"/>
        </w:rPr>
        <w:t xml:space="preserve">Строк (термін) надання послуг: </w:t>
      </w:r>
      <w:r w:rsidRPr="0011014A">
        <w:rPr>
          <w:rFonts w:ascii="Times New Roman" w:eastAsia="Times New Roman" w:hAnsi="Times New Roman" w:cs="Times New Roman"/>
          <w:b/>
          <w:sz w:val="24"/>
          <w:szCs w:val="24"/>
          <w:lang w:eastAsia="ru-RU"/>
        </w:rPr>
        <w:t xml:space="preserve">до </w:t>
      </w:r>
      <w:r w:rsidR="00837845">
        <w:rPr>
          <w:rFonts w:ascii="Times New Roman" w:eastAsia="Times New Roman" w:hAnsi="Times New Roman" w:cs="Times New Roman"/>
          <w:b/>
          <w:sz w:val="24"/>
          <w:szCs w:val="24"/>
          <w:lang w:eastAsia="ru-RU"/>
        </w:rPr>
        <w:t>10</w:t>
      </w:r>
      <w:r w:rsidRPr="0011014A">
        <w:rPr>
          <w:rFonts w:ascii="Times New Roman" w:eastAsia="Times New Roman" w:hAnsi="Times New Roman" w:cs="Times New Roman"/>
          <w:b/>
          <w:sz w:val="24"/>
          <w:szCs w:val="24"/>
          <w:lang w:eastAsia="ru-RU"/>
        </w:rPr>
        <w:t>.</w:t>
      </w:r>
      <w:r w:rsidR="00E63E0F">
        <w:rPr>
          <w:rFonts w:ascii="Times New Roman" w:eastAsia="Times New Roman" w:hAnsi="Times New Roman" w:cs="Times New Roman"/>
          <w:b/>
          <w:sz w:val="24"/>
          <w:szCs w:val="24"/>
          <w:lang w:eastAsia="ru-RU"/>
        </w:rPr>
        <w:t>0</w:t>
      </w:r>
      <w:r w:rsidR="00837845">
        <w:rPr>
          <w:rFonts w:ascii="Times New Roman" w:eastAsia="Times New Roman" w:hAnsi="Times New Roman" w:cs="Times New Roman"/>
          <w:b/>
          <w:sz w:val="24"/>
          <w:szCs w:val="24"/>
          <w:lang w:eastAsia="ru-RU"/>
        </w:rPr>
        <w:t>4</w:t>
      </w:r>
      <w:r w:rsidRPr="0011014A">
        <w:rPr>
          <w:rFonts w:ascii="Times New Roman" w:eastAsia="Times New Roman" w:hAnsi="Times New Roman" w:cs="Times New Roman"/>
          <w:b/>
          <w:sz w:val="24"/>
          <w:szCs w:val="24"/>
          <w:lang w:eastAsia="ru-RU"/>
        </w:rPr>
        <w:t>.202</w:t>
      </w:r>
      <w:r w:rsidR="00E63E0F">
        <w:rPr>
          <w:rFonts w:ascii="Times New Roman" w:eastAsia="Times New Roman" w:hAnsi="Times New Roman" w:cs="Times New Roman"/>
          <w:b/>
          <w:sz w:val="24"/>
          <w:szCs w:val="24"/>
          <w:lang w:eastAsia="ru-RU"/>
        </w:rPr>
        <w:t>3</w:t>
      </w:r>
      <w:r w:rsidRPr="0011014A">
        <w:rPr>
          <w:rFonts w:ascii="Times New Roman" w:eastAsia="Times New Roman" w:hAnsi="Times New Roman" w:cs="Times New Roman"/>
          <w:b/>
          <w:sz w:val="24"/>
          <w:szCs w:val="24"/>
          <w:lang w:eastAsia="ru-RU"/>
        </w:rPr>
        <w:t xml:space="preserve"> року.</w:t>
      </w:r>
    </w:p>
    <w:p w:rsidR="0011014A" w:rsidRPr="0011014A" w:rsidRDefault="0011014A" w:rsidP="0011014A">
      <w:pPr>
        <w:spacing w:after="0" w:line="240" w:lineRule="auto"/>
        <w:contextualSpacing/>
        <w:rPr>
          <w:rFonts w:ascii="Times New Roman" w:eastAsia="Arial Narrow" w:hAnsi="Times New Roman" w:cs="Times New Roman"/>
          <w:b/>
          <w:sz w:val="24"/>
          <w:szCs w:val="24"/>
          <w:lang w:eastAsia="ru-RU"/>
        </w:rPr>
      </w:pPr>
    </w:p>
    <w:p w:rsidR="0011014A" w:rsidRPr="0011014A" w:rsidRDefault="0011014A" w:rsidP="0011014A">
      <w:pPr>
        <w:spacing w:after="0" w:line="240" w:lineRule="auto"/>
        <w:ind w:firstLine="567"/>
        <w:contextualSpacing/>
        <w:rPr>
          <w:rFonts w:ascii="Times New Roman" w:eastAsia="Arial Narrow" w:hAnsi="Times New Roman" w:cs="Times New Roman"/>
          <w:b/>
          <w:sz w:val="24"/>
          <w:szCs w:val="24"/>
          <w:lang w:eastAsia="ru-RU"/>
        </w:rPr>
      </w:pPr>
      <w:r w:rsidRPr="0011014A">
        <w:rPr>
          <w:rFonts w:ascii="Times New Roman" w:eastAsia="Arial Narrow" w:hAnsi="Times New Roman" w:cs="Times New Roman"/>
          <w:b/>
          <w:sz w:val="24"/>
          <w:szCs w:val="24"/>
          <w:lang w:eastAsia="ru-RU"/>
        </w:rPr>
        <w:t>2. Інформація про кількісні та технічні характеристики предмета закупівлі:</w:t>
      </w:r>
    </w:p>
    <w:p w:rsidR="00C72F87" w:rsidRDefault="00C72F87" w:rsidP="00C72F87">
      <w:pPr>
        <w:contextualSpacing/>
        <w:rPr>
          <w:rFonts w:eastAsia="Arial Narrow"/>
          <w:b/>
          <w:lang w:eastAsia="ru-RU"/>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955"/>
        <w:gridCol w:w="1276"/>
      </w:tblGrid>
      <w:tr w:rsidR="00C25E60" w:rsidRPr="00BA2BF9" w:rsidTr="00C25E60">
        <w:trPr>
          <w:trHeight w:val="429"/>
        </w:trPr>
        <w:tc>
          <w:tcPr>
            <w:tcW w:w="567" w:type="dxa"/>
            <w:shd w:val="clear" w:color="auto" w:fill="auto"/>
            <w:vAlign w:val="center"/>
            <w:hideMark/>
          </w:tcPr>
          <w:p w:rsidR="00C25E60" w:rsidRPr="00BA2BF9" w:rsidRDefault="00C25E60" w:rsidP="00A50DDA">
            <w:pPr>
              <w:widowControl w:val="0"/>
              <w:autoSpaceDE w:val="0"/>
              <w:autoSpaceDN w:val="0"/>
              <w:jc w:val="center"/>
            </w:pPr>
            <w:r w:rsidRPr="00BA2BF9">
              <w:t>№ з/п</w:t>
            </w:r>
          </w:p>
        </w:tc>
        <w:tc>
          <w:tcPr>
            <w:tcW w:w="4962" w:type="dxa"/>
            <w:vAlign w:val="center"/>
          </w:tcPr>
          <w:p w:rsidR="00C25E60" w:rsidRPr="00BA2BF9" w:rsidRDefault="00C25E60" w:rsidP="00A50DDA">
            <w:pPr>
              <w:widowControl w:val="0"/>
              <w:autoSpaceDE w:val="0"/>
              <w:autoSpaceDN w:val="0"/>
              <w:jc w:val="center"/>
            </w:pPr>
            <w:r w:rsidRPr="00BA2BF9">
              <w:t xml:space="preserve">Найменування послуг </w:t>
            </w:r>
          </w:p>
        </w:tc>
        <w:tc>
          <w:tcPr>
            <w:tcW w:w="1955" w:type="dxa"/>
            <w:shd w:val="clear" w:color="auto" w:fill="auto"/>
            <w:vAlign w:val="center"/>
          </w:tcPr>
          <w:p w:rsidR="00C25E60" w:rsidRPr="00BA2BF9" w:rsidRDefault="00C25E60" w:rsidP="00A50DDA">
            <w:pPr>
              <w:widowControl w:val="0"/>
              <w:autoSpaceDE w:val="0"/>
              <w:autoSpaceDN w:val="0"/>
              <w:jc w:val="center"/>
            </w:pPr>
            <w:r w:rsidRPr="00BA2BF9">
              <w:t>Одиниця виміру</w:t>
            </w:r>
          </w:p>
        </w:tc>
        <w:tc>
          <w:tcPr>
            <w:tcW w:w="1276" w:type="dxa"/>
            <w:vAlign w:val="center"/>
          </w:tcPr>
          <w:p w:rsidR="00C25E60" w:rsidRPr="00BA2BF9" w:rsidRDefault="00C25E60" w:rsidP="00A50DDA">
            <w:pPr>
              <w:widowControl w:val="0"/>
              <w:autoSpaceDE w:val="0"/>
              <w:autoSpaceDN w:val="0"/>
              <w:jc w:val="center"/>
            </w:pPr>
            <w:r w:rsidRPr="00BA2BF9">
              <w:t>Кількість</w:t>
            </w:r>
          </w:p>
        </w:tc>
      </w:tr>
      <w:tr w:rsidR="00C25E60" w:rsidRPr="00BA2BF9" w:rsidTr="00C25E60">
        <w:trPr>
          <w:trHeight w:val="224"/>
        </w:trPr>
        <w:tc>
          <w:tcPr>
            <w:tcW w:w="567" w:type="dxa"/>
            <w:shd w:val="clear" w:color="auto" w:fill="auto"/>
            <w:vAlign w:val="center"/>
          </w:tcPr>
          <w:p w:rsidR="00C25E60" w:rsidRPr="00BA2BF9" w:rsidRDefault="00C25E60" w:rsidP="00A50DDA">
            <w:pPr>
              <w:widowControl w:val="0"/>
              <w:autoSpaceDE w:val="0"/>
              <w:autoSpaceDN w:val="0"/>
              <w:jc w:val="center"/>
            </w:pPr>
            <w:r w:rsidRPr="00BA2BF9">
              <w:t>1.</w:t>
            </w:r>
          </w:p>
        </w:tc>
        <w:tc>
          <w:tcPr>
            <w:tcW w:w="4962" w:type="dxa"/>
            <w:vAlign w:val="center"/>
          </w:tcPr>
          <w:p w:rsidR="00C25E60" w:rsidRPr="00BA2BF9" w:rsidRDefault="00C25E60" w:rsidP="00A50DDA">
            <w:pPr>
              <w:widowControl w:val="0"/>
              <w:autoSpaceDE w:val="0"/>
              <w:autoSpaceDN w:val="0"/>
              <w:rPr>
                <w:color w:val="000000"/>
                <w:lang w:eastAsia="ru-RU"/>
              </w:rPr>
            </w:pPr>
            <w:r>
              <w:rPr>
                <w:color w:val="000000"/>
                <w:lang w:eastAsia="ru-RU"/>
              </w:rPr>
              <w:t>Перевезення зерна кукурудзи вологої з м. Калинівка в м. Козятин Вінницької обл., відстань 50 км</w:t>
            </w:r>
          </w:p>
        </w:tc>
        <w:tc>
          <w:tcPr>
            <w:tcW w:w="1955" w:type="dxa"/>
            <w:shd w:val="clear" w:color="auto" w:fill="auto"/>
            <w:vAlign w:val="center"/>
          </w:tcPr>
          <w:p w:rsidR="00C25E60" w:rsidRPr="00BA2BF9" w:rsidRDefault="00C25E60" w:rsidP="00A50DDA">
            <w:pPr>
              <w:widowControl w:val="0"/>
              <w:autoSpaceDE w:val="0"/>
              <w:autoSpaceDN w:val="0"/>
              <w:jc w:val="center"/>
              <w:rPr>
                <w:color w:val="000000"/>
                <w:lang w:eastAsia="ru-RU"/>
              </w:rPr>
            </w:pPr>
            <w:r w:rsidRPr="00BA2BF9">
              <w:rPr>
                <w:color w:val="000000"/>
                <w:lang w:eastAsia="ru-RU"/>
              </w:rPr>
              <w:t>т</w:t>
            </w:r>
          </w:p>
        </w:tc>
        <w:tc>
          <w:tcPr>
            <w:tcW w:w="1276" w:type="dxa"/>
            <w:vAlign w:val="center"/>
          </w:tcPr>
          <w:p w:rsidR="00C25E60" w:rsidRPr="00BA2BF9" w:rsidRDefault="00C25E60" w:rsidP="00A50DDA">
            <w:pPr>
              <w:widowControl w:val="0"/>
              <w:autoSpaceDE w:val="0"/>
              <w:autoSpaceDN w:val="0"/>
              <w:jc w:val="center"/>
              <w:rPr>
                <w:color w:val="000000"/>
                <w:lang w:eastAsia="ru-RU"/>
              </w:rPr>
            </w:pPr>
            <w:r>
              <w:rPr>
                <w:color w:val="000000"/>
                <w:lang w:eastAsia="ru-RU"/>
              </w:rPr>
              <w:t>644,40</w:t>
            </w:r>
          </w:p>
        </w:tc>
      </w:tr>
      <w:tr w:rsidR="00C25E60" w:rsidRPr="00DC7D6B" w:rsidTr="00C25E60">
        <w:trPr>
          <w:trHeight w:val="224"/>
        </w:trPr>
        <w:tc>
          <w:tcPr>
            <w:tcW w:w="567" w:type="dxa"/>
            <w:shd w:val="clear" w:color="auto" w:fill="auto"/>
            <w:vAlign w:val="center"/>
          </w:tcPr>
          <w:p w:rsidR="00C25E60" w:rsidRPr="00BA2BF9" w:rsidRDefault="00C25E60" w:rsidP="00A50DDA">
            <w:pPr>
              <w:widowControl w:val="0"/>
              <w:autoSpaceDE w:val="0"/>
              <w:autoSpaceDN w:val="0"/>
              <w:jc w:val="center"/>
            </w:pPr>
            <w:r w:rsidRPr="00BA2BF9">
              <w:t>2</w:t>
            </w:r>
            <w:r w:rsidR="0092215E">
              <w:t>.</w:t>
            </w:r>
          </w:p>
        </w:tc>
        <w:tc>
          <w:tcPr>
            <w:tcW w:w="4962" w:type="dxa"/>
            <w:vAlign w:val="center"/>
          </w:tcPr>
          <w:p w:rsidR="00C25E60" w:rsidRPr="00BA2BF9" w:rsidRDefault="00C25E60" w:rsidP="00D706CF">
            <w:pPr>
              <w:widowControl w:val="0"/>
              <w:autoSpaceDE w:val="0"/>
              <w:autoSpaceDN w:val="0"/>
              <w:rPr>
                <w:color w:val="000000"/>
              </w:rPr>
            </w:pPr>
            <w:r>
              <w:rPr>
                <w:color w:val="000000"/>
                <w:lang w:eastAsia="ru-RU"/>
              </w:rPr>
              <w:t>Перевезення зерна кукурудзи сухої з м. Козятин в м. Калинівку Вінницької обл., відстань 50 км</w:t>
            </w:r>
          </w:p>
        </w:tc>
        <w:tc>
          <w:tcPr>
            <w:tcW w:w="1955" w:type="dxa"/>
            <w:shd w:val="clear" w:color="auto" w:fill="auto"/>
            <w:vAlign w:val="center"/>
          </w:tcPr>
          <w:p w:rsidR="00C25E60" w:rsidRPr="00BA2BF9" w:rsidRDefault="00C25E60" w:rsidP="00A50DDA">
            <w:pPr>
              <w:widowControl w:val="0"/>
              <w:autoSpaceDE w:val="0"/>
              <w:autoSpaceDN w:val="0"/>
              <w:jc w:val="center"/>
              <w:rPr>
                <w:color w:val="000000"/>
              </w:rPr>
            </w:pPr>
            <w:r>
              <w:rPr>
                <w:color w:val="000000"/>
              </w:rPr>
              <w:t>т</w:t>
            </w:r>
          </w:p>
        </w:tc>
        <w:tc>
          <w:tcPr>
            <w:tcW w:w="1276" w:type="dxa"/>
            <w:vAlign w:val="center"/>
          </w:tcPr>
          <w:p w:rsidR="00C25E60" w:rsidRPr="00BA2BF9" w:rsidRDefault="00C25E60" w:rsidP="00A50DDA">
            <w:pPr>
              <w:widowControl w:val="0"/>
              <w:autoSpaceDE w:val="0"/>
              <w:autoSpaceDN w:val="0"/>
              <w:jc w:val="center"/>
              <w:rPr>
                <w:color w:val="000000"/>
              </w:rPr>
            </w:pPr>
            <w:r>
              <w:rPr>
                <w:color w:val="000000"/>
              </w:rPr>
              <w:t>471</w:t>
            </w:r>
          </w:p>
        </w:tc>
      </w:tr>
    </w:tbl>
    <w:p w:rsidR="00C72F87" w:rsidRPr="00DC7D6B" w:rsidRDefault="00C72F87" w:rsidP="00C72F87">
      <w:pPr>
        <w:ind w:firstLine="567"/>
        <w:contextualSpacing/>
        <w:rPr>
          <w:rFonts w:eastAsia="Arial Narrow"/>
          <w:b/>
          <w:lang w:eastAsia="ru-RU"/>
        </w:rPr>
      </w:pPr>
    </w:p>
    <w:p w:rsidR="00BE478E" w:rsidRDefault="00BE478E"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4C64EC" w:rsidRDefault="004C64EC" w:rsidP="0011014A">
      <w:pPr>
        <w:tabs>
          <w:tab w:val="left" w:pos="8910"/>
        </w:tabs>
        <w:autoSpaceDE w:val="0"/>
        <w:autoSpaceDN w:val="0"/>
        <w:spacing w:after="0" w:line="240" w:lineRule="auto"/>
        <w:rPr>
          <w:rFonts w:ascii="Times New Roman" w:eastAsia="Times New Roman" w:hAnsi="Times New Roman" w:cs="Times New Roman"/>
          <w:b/>
          <w:lang w:eastAsia="ru-RU"/>
        </w:rPr>
      </w:pPr>
    </w:p>
    <w:p w:rsidR="0011014A" w:rsidRPr="0011014A" w:rsidRDefault="0011014A" w:rsidP="0011014A">
      <w:pPr>
        <w:widowControl w:val="0"/>
        <w:spacing w:after="120" w:line="240" w:lineRule="auto"/>
        <w:ind w:left="318" w:firstLine="425"/>
        <w:jc w:val="right"/>
        <w:rPr>
          <w:rFonts w:ascii="Times New Roman" w:eastAsia="Times New Roman" w:hAnsi="Times New Roman" w:cs="Times New Roman"/>
          <w:bCs/>
          <w:snapToGrid w:val="0"/>
          <w:sz w:val="24"/>
          <w:szCs w:val="24"/>
          <w:lang w:eastAsia="ru-RU"/>
        </w:rPr>
      </w:pPr>
    </w:p>
    <w:sectPr w:rsidR="0011014A" w:rsidRPr="0011014A" w:rsidSect="0011014A">
      <w:headerReference w:type="even" r:id="rId12"/>
      <w:headerReference w:type="default" r:id="rId13"/>
      <w:pgSz w:w="11906" w:h="16838" w:code="9"/>
      <w:pgMar w:top="794" w:right="680" w:bottom="851" w:left="1418"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2D7" w:rsidRDefault="006702D7">
      <w:pPr>
        <w:spacing w:after="0" w:line="240" w:lineRule="auto"/>
      </w:pPr>
      <w:r>
        <w:separator/>
      </w:r>
    </w:p>
  </w:endnote>
  <w:endnote w:type="continuationSeparator" w:id="1">
    <w:p w:rsidR="006702D7" w:rsidRDefault="00670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2D7" w:rsidRDefault="006702D7">
      <w:pPr>
        <w:spacing w:after="0" w:line="240" w:lineRule="auto"/>
      </w:pPr>
      <w:r>
        <w:separator/>
      </w:r>
    </w:p>
  </w:footnote>
  <w:footnote w:type="continuationSeparator" w:id="1">
    <w:p w:rsidR="006702D7" w:rsidRDefault="00670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5F" w:rsidRDefault="00776EF7" w:rsidP="0011014A">
    <w:pPr>
      <w:pStyle w:val="a9"/>
      <w:framePr w:wrap="around" w:vAnchor="text" w:hAnchor="margin" w:xAlign="center" w:y="1"/>
      <w:rPr>
        <w:rStyle w:val="ab"/>
      </w:rPr>
    </w:pPr>
    <w:r>
      <w:rPr>
        <w:rStyle w:val="ab"/>
      </w:rPr>
      <w:fldChar w:fldCharType="begin"/>
    </w:r>
    <w:r w:rsidR="009E7E5F">
      <w:rPr>
        <w:rStyle w:val="ab"/>
      </w:rPr>
      <w:instrText xml:space="preserve">PAGE  </w:instrText>
    </w:r>
    <w:r>
      <w:rPr>
        <w:rStyle w:val="ab"/>
      </w:rPr>
      <w:fldChar w:fldCharType="separate"/>
    </w:r>
    <w:r w:rsidR="009E7E5F">
      <w:rPr>
        <w:rStyle w:val="ab"/>
        <w:noProof/>
      </w:rPr>
      <w:t>19</w:t>
    </w:r>
    <w:r>
      <w:rPr>
        <w:rStyle w:val="ab"/>
      </w:rPr>
      <w:fldChar w:fldCharType="end"/>
    </w:r>
  </w:p>
  <w:p w:rsidR="009E7E5F" w:rsidRDefault="009E7E5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5F" w:rsidRDefault="00776EF7" w:rsidP="0011014A">
    <w:pPr>
      <w:pStyle w:val="a9"/>
      <w:framePr w:wrap="around" w:vAnchor="text" w:hAnchor="margin" w:xAlign="center" w:y="1"/>
      <w:rPr>
        <w:rStyle w:val="ab"/>
      </w:rPr>
    </w:pPr>
    <w:r>
      <w:rPr>
        <w:rStyle w:val="ab"/>
      </w:rPr>
      <w:fldChar w:fldCharType="begin"/>
    </w:r>
    <w:r w:rsidR="009E7E5F">
      <w:rPr>
        <w:rStyle w:val="ab"/>
      </w:rPr>
      <w:instrText xml:space="preserve">PAGE  </w:instrText>
    </w:r>
    <w:r>
      <w:rPr>
        <w:rStyle w:val="ab"/>
      </w:rPr>
      <w:fldChar w:fldCharType="end"/>
    </w:r>
  </w:p>
  <w:p w:rsidR="009E7E5F" w:rsidRDefault="009E7E5F">
    <w:pPr>
      <w:pStyle w:val="a9"/>
    </w:pPr>
  </w:p>
  <w:p w:rsidR="009E7E5F" w:rsidRDefault="009E7E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5F" w:rsidRDefault="009E7E5F">
    <w:pPr>
      <w:pStyle w:val="a9"/>
    </w:pPr>
  </w:p>
  <w:p w:rsidR="009E7E5F" w:rsidRDefault="009E7E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28"/>
    <w:multiLevelType w:val="hybridMultilevel"/>
    <w:tmpl w:val="63FE944E"/>
    <w:lvl w:ilvl="0" w:tplc="6E264138">
      <w:start w:val="1"/>
      <w:numFmt w:val="decimal"/>
      <w:lvlText w:val="%1."/>
      <w:lvlJc w:val="left"/>
      <w:pPr>
        <w:ind w:left="644" w:hanging="360"/>
      </w:pPr>
      <w:rPr>
        <w:rFonts w:eastAsia="Arial Unicode M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04AB564D"/>
    <w:multiLevelType w:val="hybridMultilevel"/>
    <w:tmpl w:val="AE84A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237D1"/>
    <w:multiLevelType w:val="hybridMultilevel"/>
    <w:tmpl w:val="30E8A16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346FF"/>
    <w:multiLevelType w:val="hybridMultilevel"/>
    <w:tmpl w:val="833AB492"/>
    <w:lvl w:ilvl="0" w:tplc="573E80FA">
      <w:start w:val="2"/>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nsid w:val="0C315AEC"/>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0CC0A43"/>
    <w:multiLevelType w:val="hybridMultilevel"/>
    <w:tmpl w:val="8918D75E"/>
    <w:lvl w:ilvl="0" w:tplc="BC3E4848">
      <w:start w:val="1"/>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nsid w:val="115E0465"/>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3CC2B5E"/>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5CB4210"/>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78B6B3B"/>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1D004AF5"/>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1D782C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EF01F0F"/>
    <w:multiLevelType w:val="hybridMultilevel"/>
    <w:tmpl w:val="14E4F108"/>
    <w:lvl w:ilvl="0" w:tplc="5E10E7A4">
      <w:start w:val="1"/>
      <w:numFmt w:val="decimal"/>
      <w:lvlText w:val="%1."/>
      <w:lvlJc w:val="left"/>
      <w:pPr>
        <w:ind w:left="1086" w:hanging="660"/>
      </w:pPr>
      <w:rPr>
        <w:rFonts w:eastAsia="Arial Unicode M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20D23FA1"/>
    <w:multiLevelType w:val="multilevel"/>
    <w:tmpl w:val="C33692F0"/>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nsid w:val="224E3756"/>
    <w:multiLevelType w:val="hybridMultilevel"/>
    <w:tmpl w:val="59045868"/>
    <w:lvl w:ilvl="0" w:tplc="A2924AC2">
      <w:start w:val="1"/>
      <w:numFmt w:val="decimal"/>
      <w:lvlText w:val="%1."/>
      <w:lvlJc w:val="left"/>
      <w:pPr>
        <w:ind w:left="720" w:hanging="360"/>
      </w:pPr>
      <w:rPr>
        <w:color w:val="auto"/>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2740709"/>
    <w:multiLevelType w:val="hybridMultilevel"/>
    <w:tmpl w:val="3ED4D1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6C91419"/>
    <w:multiLevelType w:val="hybridMultilevel"/>
    <w:tmpl w:val="A2D42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FD2C3E"/>
    <w:multiLevelType w:val="multilevel"/>
    <w:tmpl w:val="0422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2C43F3A"/>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44BCC"/>
    <w:multiLevelType w:val="hybridMultilevel"/>
    <w:tmpl w:val="335A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D0F04"/>
    <w:multiLevelType w:val="hybridMultilevel"/>
    <w:tmpl w:val="612EB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A1F97"/>
    <w:multiLevelType w:val="hybridMultilevel"/>
    <w:tmpl w:val="A5ECECB2"/>
    <w:lvl w:ilvl="0" w:tplc="A1525F68">
      <w:start w:val="1"/>
      <w:numFmt w:val="decimal"/>
      <w:lvlText w:val="%1."/>
      <w:lvlJc w:val="left"/>
      <w:pPr>
        <w:ind w:left="733" w:hanging="360"/>
      </w:pPr>
      <w:rPr>
        <w:rFonts w:hint="default"/>
      </w:rPr>
    </w:lvl>
    <w:lvl w:ilvl="1" w:tplc="04220019" w:tentative="1">
      <w:start w:val="1"/>
      <w:numFmt w:val="lowerLetter"/>
      <w:lvlText w:val="%2."/>
      <w:lvlJc w:val="left"/>
      <w:pPr>
        <w:ind w:left="1453" w:hanging="360"/>
      </w:pPr>
    </w:lvl>
    <w:lvl w:ilvl="2" w:tplc="0422001B" w:tentative="1">
      <w:start w:val="1"/>
      <w:numFmt w:val="lowerRoman"/>
      <w:lvlText w:val="%3."/>
      <w:lvlJc w:val="right"/>
      <w:pPr>
        <w:ind w:left="2173" w:hanging="180"/>
      </w:pPr>
    </w:lvl>
    <w:lvl w:ilvl="3" w:tplc="0422000F" w:tentative="1">
      <w:start w:val="1"/>
      <w:numFmt w:val="decimal"/>
      <w:lvlText w:val="%4."/>
      <w:lvlJc w:val="left"/>
      <w:pPr>
        <w:ind w:left="2893" w:hanging="360"/>
      </w:pPr>
    </w:lvl>
    <w:lvl w:ilvl="4" w:tplc="04220019" w:tentative="1">
      <w:start w:val="1"/>
      <w:numFmt w:val="lowerLetter"/>
      <w:lvlText w:val="%5."/>
      <w:lvlJc w:val="left"/>
      <w:pPr>
        <w:ind w:left="3613" w:hanging="360"/>
      </w:pPr>
    </w:lvl>
    <w:lvl w:ilvl="5" w:tplc="0422001B" w:tentative="1">
      <w:start w:val="1"/>
      <w:numFmt w:val="lowerRoman"/>
      <w:lvlText w:val="%6."/>
      <w:lvlJc w:val="right"/>
      <w:pPr>
        <w:ind w:left="4333" w:hanging="180"/>
      </w:pPr>
    </w:lvl>
    <w:lvl w:ilvl="6" w:tplc="0422000F" w:tentative="1">
      <w:start w:val="1"/>
      <w:numFmt w:val="decimal"/>
      <w:lvlText w:val="%7."/>
      <w:lvlJc w:val="left"/>
      <w:pPr>
        <w:ind w:left="5053" w:hanging="360"/>
      </w:pPr>
    </w:lvl>
    <w:lvl w:ilvl="7" w:tplc="04220019" w:tentative="1">
      <w:start w:val="1"/>
      <w:numFmt w:val="lowerLetter"/>
      <w:lvlText w:val="%8."/>
      <w:lvlJc w:val="left"/>
      <w:pPr>
        <w:ind w:left="5773" w:hanging="360"/>
      </w:pPr>
    </w:lvl>
    <w:lvl w:ilvl="8" w:tplc="0422001B" w:tentative="1">
      <w:start w:val="1"/>
      <w:numFmt w:val="lowerRoman"/>
      <w:lvlText w:val="%9."/>
      <w:lvlJc w:val="right"/>
      <w:pPr>
        <w:ind w:left="6493" w:hanging="180"/>
      </w:pPr>
    </w:lvl>
  </w:abstractNum>
  <w:abstractNum w:abstractNumId="23">
    <w:nsid w:val="397C0329"/>
    <w:multiLevelType w:val="hybridMultilevel"/>
    <w:tmpl w:val="CEE6FF30"/>
    <w:lvl w:ilvl="0" w:tplc="4CF6FD2E">
      <w:numFmt w:val="bullet"/>
      <w:lvlText w:val="•"/>
      <w:lvlJc w:val="left"/>
      <w:pPr>
        <w:ind w:left="1778" w:hanging="360"/>
      </w:pPr>
      <w:rPr>
        <w:rFonts w:ascii="Times New Roman" w:eastAsia="Times New Roman" w:hAnsi="Times New Roman" w:cs="Times New Roman" w:hint="default"/>
        <w:color w:val="2222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B7360EA"/>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41E06DF6"/>
    <w:multiLevelType w:val="multilevel"/>
    <w:tmpl w:val="75BE9376"/>
    <w:lvl w:ilvl="0">
      <w:start w:val="8"/>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2974E4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4A5D2705"/>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E6609"/>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A54A54"/>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56F5970"/>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4">
    <w:nsid w:val="567510AE"/>
    <w:multiLevelType w:val="hybridMultilevel"/>
    <w:tmpl w:val="A15E3CB2"/>
    <w:lvl w:ilvl="0" w:tplc="0422000F">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9177F0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5C2427B1"/>
    <w:multiLevelType w:val="hybridMultilevel"/>
    <w:tmpl w:val="4C002952"/>
    <w:lvl w:ilvl="0" w:tplc="88EAEBC4">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3A7FE5"/>
    <w:multiLevelType w:val="hybridMultilevel"/>
    <w:tmpl w:val="E1EE260C"/>
    <w:lvl w:ilvl="0" w:tplc="2A8A7916">
      <w:numFmt w:val="bullet"/>
      <w:lvlText w:val="-"/>
      <w:lvlJc w:val="left"/>
      <w:pPr>
        <w:ind w:left="390" w:hanging="360"/>
      </w:pPr>
      <w:rPr>
        <w:rFonts w:ascii="Calibri" w:eastAsiaTheme="minorHAnsi" w:hAnsi="Calibri" w:cstheme="minorBid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38">
    <w:nsid w:val="67C77EC2"/>
    <w:multiLevelType w:val="hybridMultilevel"/>
    <w:tmpl w:val="E6248B20"/>
    <w:lvl w:ilvl="0" w:tplc="303841D4">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nsid w:val="6C526236"/>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1">
    <w:nsid w:val="6DD72E1D"/>
    <w:multiLevelType w:val="multilevel"/>
    <w:tmpl w:val="9EF23C5C"/>
    <w:lvl w:ilvl="0">
      <w:start w:val="9"/>
      <w:numFmt w:val="upperRoman"/>
      <w:lvlText w:val="%1."/>
      <w:lvlJc w:val="left"/>
      <w:pPr>
        <w:ind w:left="1288"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2">
    <w:nsid w:val="72550542"/>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4">
    <w:nsid w:val="7AE62702"/>
    <w:multiLevelType w:val="multilevel"/>
    <w:tmpl w:val="65668EB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nsid w:val="7BFD5E89"/>
    <w:multiLevelType w:val="hybridMultilevel"/>
    <w:tmpl w:val="E910A464"/>
    <w:lvl w:ilvl="0" w:tplc="0C044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7A2EC6"/>
    <w:multiLevelType w:val="multilevel"/>
    <w:tmpl w:val="CFB4EB44"/>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nsid w:val="7CE52521"/>
    <w:multiLevelType w:val="hybridMultilevel"/>
    <w:tmpl w:val="345C0176"/>
    <w:lvl w:ilvl="0" w:tplc="423431EA">
      <w:start w:val="1"/>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7F896CE3"/>
    <w:multiLevelType w:val="multilevel"/>
    <w:tmpl w:val="25DE03F2"/>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43"/>
  </w:num>
  <w:num w:numId="3">
    <w:abstractNumId w:val="18"/>
  </w:num>
  <w:num w:numId="4">
    <w:abstractNumId w:val="33"/>
  </w:num>
  <w:num w:numId="5">
    <w:abstractNumId w:val="36"/>
  </w:num>
  <w:num w:numId="6">
    <w:abstractNumId w:val="17"/>
  </w:num>
  <w:num w:numId="7">
    <w:abstractNumId w:val="23"/>
  </w:num>
  <w:num w:numId="8">
    <w:abstractNumId w:val="13"/>
  </w:num>
  <w:num w:numId="9">
    <w:abstractNumId w:val="42"/>
  </w:num>
  <w:num w:numId="10">
    <w:abstractNumId w:val="26"/>
  </w:num>
  <w:num w:numId="11">
    <w:abstractNumId w:val="32"/>
  </w:num>
  <w:num w:numId="12">
    <w:abstractNumId w:val="9"/>
  </w:num>
  <w:num w:numId="13">
    <w:abstractNumId w:val="20"/>
  </w:num>
  <w:num w:numId="14">
    <w:abstractNumId w:val="15"/>
  </w:num>
  <w:num w:numId="15">
    <w:abstractNumId w:val="21"/>
  </w:num>
  <w:num w:numId="16">
    <w:abstractNumId w:val="11"/>
  </w:num>
  <w:num w:numId="17">
    <w:abstractNumId w:val="39"/>
  </w:num>
  <w:num w:numId="18">
    <w:abstractNumId w:val="29"/>
  </w:num>
  <w:num w:numId="19">
    <w:abstractNumId w:val="47"/>
  </w:num>
  <w:num w:numId="20">
    <w:abstractNumId w:val="35"/>
  </w:num>
  <w:num w:numId="21">
    <w:abstractNumId w:val="48"/>
  </w:num>
  <w:num w:numId="22">
    <w:abstractNumId w:val="27"/>
  </w:num>
  <w:num w:numId="23">
    <w:abstractNumId w:val="7"/>
  </w:num>
  <w:num w:numId="24">
    <w:abstractNumId w:val="31"/>
  </w:num>
  <w:num w:numId="25">
    <w:abstractNumId w:val="24"/>
  </w:num>
  <w:num w:numId="26">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16"/>
  </w:num>
  <w:num w:numId="33">
    <w:abstractNumId w:val="19"/>
  </w:num>
  <w:num w:numId="34">
    <w:abstractNumId w:val="44"/>
  </w:num>
  <w:num w:numId="35">
    <w:abstractNumId w:val="6"/>
  </w:num>
  <w:num w:numId="36">
    <w:abstractNumId w:val="25"/>
  </w:num>
  <w:num w:numId="37">
    <w:abstractNumId w:val="45"/>
  </w:num>
  <w:num w:numId="38">
    <w:abstractNumId w:val="34"/>
  </w:num>
  <w:num w:numId="39">
    <w:abstractNumId w:val="10"/>
  </w:num>
  <w:num w:numId="40">
    <w:abstractNumId w:val="4"/>
  </w:num>
  <w:num w:numId="41">
    <w:abstractNumId w:val="14"/>
  </w:num>
  <w:num w:numId="42">
    <w:abstractNumId w:val="38"/>
  </w:num>
  <w:num w:numId="43">
    <w:abstractNumId w:val="0"/>
  </w:num>
  <w:num w:numId="44">
    <w:abstractNumId w:val="3"/>
  </w:num>
  <w:num w:numId="45">
    <w:abstractNumId w:val="12"/>
  </w:num>
  <w:num w:numId="46">
    <w:abstractNumId w:val="5"/>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0"/>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11014A"/>
    <w:rsid w:val="00031A82"/>
    <w:rsid w:val="00064560"/>
    <w:rsid w:val="000670A9"/>
    <w:rsid w:val="000676B3"/>
    <w:rsid w:val="000700EC"/>
    <w:rsid w:val="00082B28"/>
    <w:rsid w:val="000868AA"/>
    <w:rsid w:val="000D5CAD"/>
    <w:rsid w:val="000E4181"/>
    <w:rsid w:val="00102542"/>
    <w:rsid w:val="00105A38"/>
    <w:rsid w:val="0011014A"/>
    <w:rsid w:val="001109B3"/>
    <w:rsid w:val="0012317F"/>
    <w:rsid w:val="00131EB5"/>
    <w:rsid w:val="00144775"/>
    <w:rsid w:val="001543AB"/>
    <w:rsid w:val="001909A6"/>
    <w:rsid w:val="001B3AA9"/>
    <w:rsid w:val="001C722A"/>
    <w:rsid w:val="001E40AF"/>
    <w:rsid w:val="001E7A30"/>
    <w:rsid w:val="001F3CB6"/>
    <w:rsid w:val="002063C6"/>
    <w:rsid w:val="00221538"/>
    <w:rsid w:val="002349AF"/>
    <w:rsid w:val="00274C4B"/>
    <w:rsid w:val="00283CAB"/>
    <w:rsid w:val="002C73F6"/>
    <w:rsid w:val="002D0B50"/>
    <w:rsid w:val="002F4352"/>
    <w:rsid w:val="003053BF"/>
    <w:rsid w:val="00306E4F"/>
    <w:rsid w:val="00357DC8"/>
    <w:rsid w:val="0038459A"/>
    <w:rsid w:val="003B1267"/>
    <w:rsid w:val="003C627B"/>
    <w:rsid w:val="003D5DBF"/>
    <w:rsid w:val="00423FC5"/>
    <w:rsid w:val="00425034"/>
    <w:rsid w:val="00457446"/>
    <w:rsid w:val="00480665"/>
    <w:rsid w:val="004871B7"/>
    <w:rsid w:val="004C28EC"/>
    <w:rsid w:val="004C64EC"/>
    <w:rsid w:val="004E7A29"/>
    <w:rsid w:val="004F6398"/>
    <w:rsid w:val="004F7828"/>
    <w:rsid w:val="00506314"/>
    <w:rsid w:val="005213CF"/>
    <w:rsid w:val="00522E41"/>
    <w:rsid w:val="00542036"/>
    <w:rsid w:val="00544B27"/>
    <w:rsid w:val="005A03D4"/>
    <w:rsid w:val="005A60CB"/>
    <w:rsid w:val="005D519F"/>
    <w:rsid w:val="005D6289"/>
    <w:rsid w:val="005D6FA8"/>
    <w:rsid w:val="00603B05"/>
    <w:rsid w:val="006077CD"/>
    <w:rsid w:val="006105ED"/>
    <w:rsid w:val="006170FA"/>
    <w:rsid w:val="00645151"/>
    <w:rsid w:val="0064674F"/>
    <w:rsid w:val="00647775"/>
    <w:rsid w:val="00651C7A"/>
    <w:rsid w:val="00651D5C"/>
    <w:rsid w:val="00661843"/>
    <w:rsid w:val="006702D7"/>
    <w:rsid w:val="00670A12"/>
    <w:rsid w:val="006C1955"/>
    <w:rsid w:val="006C47E9"/>
    <w:rsid w:val="006D2808"/>
    <w:rsid w:val="00702D5B"/>
    <w:rsid w:val="0075168C"/>
    <w:rsid w:val="00776EF7"/>
    <w:rsid w:val="007900FD"/>
    <w:rsid w:val="007E16B4"/>
    <w:rsid w:val="00814193"/>
    <w:rsid w:val="008368CC"/>
    <w:rsid w:val="00837845"/>
    <w:rsid w:val="00840652"/>
    <w:rsid w:val="00856473"/>
    <w:rsid w:val="00866C3C"/>
    <w:rsid w:val="008903C9"/>
    <w:rsid w:val="008C21E8"/>
    <w:rsid w:val="008E7882"/>
    <w:rsid w:val="008F5C8C"/>
    <w:rsid w:val="0092215E"/>
    <w:rsid w:val="0094090C"/>
    <w:rsid w:val="00962B68"/>
    <w:rsid w:val="00970054"/>
    <w:rsid w:val="00993C88"/>
    <w:rsid w:val="009A1661"/>
    <w:rsid w:val="009A4F43"/>
    <w:rsid w:val="009C311A"/>
    <w:rsid w:val="009C7AAB"/>
    <w:rsid w:val="009D229D"/>
    <w:rsid w:val="009D7904"/>
    <w:rsid w:val="009E20BE"/>
    <w:rsid w:val="009E7E5F"/>
    <w:rsid w:val="009F64BC"/>
    <w:rsid w:val="00A021BE"/>
    <w:rsid w:val="00A10C0F"/>
    <w:rsid w:val="00A2420C"/>
    <w:rsid w:val="00A40D8F"/>
    <w:rsid w:val="00A4261C"/>
    <w:rsid w:val="00A510AC"/>
    <w:rsid w:val="00A81D6A"/>
    <w:rsid w:val="00AB2A8F"/>
    <w:rsid w:val="00AC429A"/>
    <w:rsid w:val="00AD78F7"/>
    <w:rsid w:val="00AF1DF6"/>
    <w:rsid w:val="00B17FB5"/>
    <w:rsid w:val="00B3036E"/>
    <w:rsid w:val="00B66F03"/>
    <w:rsid w:val="00B93708"/>
    <w:rsid w:val="00BA308C"/>
    <w:rsid w:val="00BB2598"/>
    <w:rsid w:val="00BE478E"/>
    <w:rsid w:val="00C01D76"/>
    <w:rsid w:val="00C20468"/>
    <w:rsid w:val="00C25E60"/>
    <w:rsid w:val="00C42E2E"/>
    <w:rsid w:val="00C72F87"/>
    <w:rsid w:val="00C90B2C"/>
    <w:rsid w:val="00CA5DAD"/>
    <w:rsid w:val="00CA782F"/>
    <w:rsid w:val="00CB2B1D"/>
    <w:rsid w:val="00CD0458"/>
    <w:rsid w:val="00CD4C0D"/>
    <w:rsid w:val="00CE325E"/>
    <w:rsid w:val="00CF1596"/>
    <w:rsid w:val="00CF5B33"/>
    <w:rsid w:val="00CF7251"/>
    <w:rsid w:val="00D22F4C"/>
    <w:rsid w:val="00D35769"/>
    <w:rsid w:val="00D4259B"/>
    <w:rsid w:val="00D52981"/>
    <w:rsid w:val="00D551A8"/>
    <w:rsid w:val="00D706CF"/>
    <w:rsid w:val="00DA3773"/>
    <w:rsid w:val="00DA4051"/>
    <w:rsid w:val="00DC33B3"/>
    <w:rsid w:val="00E141EF"/>
    <w:rsid w:val="00E414C1"/>
    <w:rsid w:val="00E63E0F"/>
    <w:rsid w:val="00E709F4"/>
    <w:rsid w:val="00E71EDD"/>
    <w:rsid w:val="00E741D2"/>
    <w:rsid w:val="00E74CCC"/>
    <w:rsid w:val="00E96581"/>
    <w:rsid w:val="00EC7E9D"/>
    <w:rsid w:val="00ED29D2"/>
    <w:rsid w:val="00ED3CF2"/>
    <w:rsid w:val="00F21B1C"/>
    <w:rsid w:val="00F353F1"/>
    <w:rsid w:val="00F4665E"/>
    <w:rsid w:val="00FB089B"/>
    <w:rsid w:val="00FB6A92"/>
    <w:rsid w:val="00FC26D4"/>
    <w:rsid w:val="00FC2992"/>
    <w:rsid w:val="00FE16E8"/>
    <w:rsid w:val="00FE39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List Number" w:uiPriority="0"/>
    <w:lsdException w:name="List 2"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06314"/>
  </w:style>
  <w:style w:type="paragraph" w:styleId="1">
    <w:name w:val="heading 1"/>
    <w:basedOn w:val="a1"/>
    <w:next w:val="a1"/>
    <w:link w:val="10"/>
    <w:qFormat/>
    <w:rsid w:val="0011014A"/>
    <w:pPr>
      <w:keepNext/>
      <w:spacing w:after="0" w:line="240" w:lineRule="auto"/>
      <w:jc w:val="right"/>
      <w:outlineLvl w:val="0"/>
    </w:pPr>
    <w:rPr>
      <w:rFonts w:ascii="Times New Roman" w:eastAsia="Times New Roman" w:hAnsi="Times New Roman" w:cs="Times New Roman"/>
      <w:b/>
      <w:sz w:val="20"/>
      <w:szCs w:val="20"/>
      <w:lang w:eastAsia="ru-RU"/>
    </w:rPr>
  </w:style>
  <w:style w:type="paragraph" w:styleId="20">
    <w:name w:val="heading 2"/>
    <w:aliases w:val="Заголовок1"/>
    <w:basedOn w:val="a1"/>
    <w:next w:val="a1"/>
    <w:link w:val="21"/>
    <w:qFormat/>
    <w:rsid w:val="0011014A"/>
    <w:pPr>
      <w:keepNext/>
      <w:spacing w:after="0" w:line="240" w:lineRule="auto"/>
      <w:jc w:val="right"/>
      <w:outlineLvl w:val="1"/>
    </w:pPr>
    <w:rPr>
      <w:rFonts w:ascii="Times New Roman" w:eastAsia="Times New Roman" w:hAnsi="Times New Roman" w:cs="Times New Roman"/>
      <w:b/>
      <w:sz w:val="24"/>
      <w:szCs w:val="20"/>
      <w:lang w:eastAsia="ru-RU"/>
    </w:rPr>
  </w:style>
  <w:style w:type="paragraph" w:styleId="30">
    <w:name w:val="heading 3"/>
    <w:basedOn w:val="a1"/>
    <w:next w:val="a1"/>
    <w:link w:val="31"/>
    <w:qFormat/>
    <w:rsid w:val="0011014A"/>
    <w:pPr>
      <w:keepNext/>
      <w:spacing w:before="240" w:after="60" w:line="240" w:lineRule="auto"/>
      <w:jc w:val="both"/>
      <w:outlineLvl w:val="2"/>
    </w:pPr>
    <w:rPr>
      <w:rFonts w:ascii="Arial" w:eastAsia="Times New Roman" w:hAnsi="Arial" w:cs="Times New Roman"/>
      <w:b/>
      <w:bCs/>
      <w:sz w:val="26"/>
      <w:szCs w:val="26"/>
      <w:lang w:eastAsia="ru-RU"/>
    </w:rPr>
  </w:style>
  <w:style w:type="paragraph" w:styleId="4">
    <w:name w:val="heading 4"/>
    <w:basedOn w:val="a1"/>
    <w:next w:val="a1"/>
    <w:link w:val="40"/>
    <w:qFormat/>
    <w:rsid w:val="0011014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1"/>
    <w:next w:val="a1"/>
    <w:link w:val="50"/>
    <w:qFormat/>
    <w:rsid w:val="0011014A"/>
    <w:pPr>
      <w:spacing w:before="240" w:after="60" w:line="240" w:lineRule="auto"/>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1014A"/>
    <w:pPr>
      <w:keepNext/>
      <w:spacing w:before="60"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1"/>
    <w:next w:val="a1"/>
    <w:link w:val="70"/>
    <w:qFormat/>
    <w:rsid w:val="0011014A"/>
    <w:p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1014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014A"/>
    <w:rPr>
      <w:rFonts w:ascii="Times New Roman" w:eastAsia="Times New Roman" w:hAnsi="Times New Roman" w:cs="Times New Roman"/>
      <w:b/>
      <w:sz w:val="20"/>
      <w:szCs w:val="20"/>
      <w:lang w:eastAsia="ru-RU"/>
    </w:rPr>
  </w:style>
  <w:style w:type="character" w:customStyle="1" w:styleId="21">
    <w:name w:val="Заголовок 2 Знак"/>
    <w:aliases w:val="Заголовок1 Знак"/>
    <w:basedOn w:val="a2"/>
    <w:link w:val="20"/>
    <w:rsid w:val="0011014A"/>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11014A"/>
    <w:rPr>
      <w:rFonts w:ascii="Arial" w:eastAsia="Times New Roman" w:hAnsi="Arial" w:cs="Times New Roman"/>
      <w:b/>
      <w:bCs/>
      <w:sz w:val="26"/>
      <w:szCs w:val="26"/>
      <w:lang w:eastAsia="ru-RU"/>
    </w:rPr>
  </w:style>
  <w:style w:type="character" w:customStyle="1" w:styleId="40">
    <w:name w:val="Заголовок 4 Знак"/>
    <w:basedOn w:val="a2"/>
    <w:link w:val="4"/>
    <w:rsid w:val="0011014A"/>
    <w:rPr>
      <w:rFonts w:ascii="Times New Roman" w:eastAsia="Times New Roman" w:hAnsi="Times New Roman" w:cs="Times New Roman"/>
      <w:b/>
      <w:bCs/>
      <w:sz w:val="28"/>
      <w:szCs w:val="28"/>
      <w:lang w:val="ru-RU" w:eastAsia="ru-RU"/>
    </w:rPr>
  </w:style>
  <w:style w:type="character" w:customStyle="1" w:styleId="50">
    <w:name w:val="Заголовок 5 Знак"/>
    <w:basedOn w:val="a2"/>
    <w:link w:val="5"/>
    <w:rsid w:val="0011014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1014A"/>
    <w:rPr>
      <w:rFonts w:ascii="Times New Roman" w:eastAsia="Times New Roman" w:hAnsi="Times New Roman" w:cs="Times New Roman"/>
      <w:b/>
      <w:sz w:val="32"/>
      <w:szCs w:val="20"/>
      <w:lang w:eastAsia="ru-RU"/>
    </w:rPr>
  </w:style>
  <w:style w:type="character" w:customStyle="1" w:styleId="70">
    <w:name w:val="Заголовок 7 Знак"/>
    <w:basedOn w:val="a2"/>
    <w:link w:val="7"/>
    <w:rsid w:val="0011014A"/>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1014A"/>
    <w:rPr>
      <w:rFonts w:ascii="Times New Roman" w:eastAsia="Times New Roman" w:hAnsi="Times New Roman" w:cs="Times New Roman"/>
      <w:i/>
      <w:iCs/>
      <w:sz w:val="24"/>
      <w:szCs w:val="24"/>
      <w:lang w:val="ru-RU" w:eastAsia="ru-RU"/>
    </w:rPr>
  </w:style>
  <w:style w:type="numbering" w:customStyle="1" w:styleId="11">
    <w:name w:val="Нет списка1"/>
    <w:next w:val="a4"/>
    <w:uiPriority w:val="99"/>
    <w:semiHidden/>
    <w:unhideWhenUsed/>
    <w:rsid w:val="0011014A"/>
  </w:style>
  <w:style w:type="paragraph" w:customStyle="1" w:styleId="22">
    <w:name w:val="2"/>
    <w:basedOn w:val="a1"/>
    <w:next w:val="a5"/>
    <w:link w:val="a6"/>
    <w:qFormat/>
    <w:rsid w:val="0011014A"/>
    <w:pPr>
      <w:widowControl w:val="0"/>
      <w:spacing w:after="0" w:line="240" w:lineRule="auto"/>
      <w:ind w:left="320"/>
      <w:jc w:val="center"/>
    </w:pPr>
    <w:rPr>
      <w:rFonts w:ascii="Arial" w:eastAsia="Times New Roman" w:hAnsi="Arial" w:cs="Times New Roman"/>
      <w:b/>
      <w:snapToGrid w:val="0"/>
      <w:sz w:val="18"/>
      <w:szCs w:val="20"/>
      <w:lang w:eastAsia="ru-RU"/>
    </w:rPr>
  </w:style>
  <w:style w:type="paragraph" w:customStyle="1" w:styleId="my">
    <w:name w:val="my"/>
    <w:basedOn w:val="a1"/>
    <w:rsid w:val="0011014A"/>
    <w:pPr>
      <w:spacing w:after="0" w:line="240" w:lineRule="auto"/>
      <w:jc w:val="both"/>
    </w:pPr>
    <w:rPr>
      <w:rFonts w:ascii="Times New Roman" w:eastAsia="Times New Roman" w:hAnsi="Times New Roman" w:cs="Times New Roman"/>
      <w:sz w:val="24"/>
      <w:szCs w:val="24"/>
      <w:lang w:eastAsia="uk-UA"/>
    </w:rPr>
  </w:style>
  <w:style w:type="paragraph" w:styleId="a7">
    <w:name w:val="Balloon Text"/>
    <w:basedOn w:val="a1"/>
    <w:link w:val="a8"/>
    <w:uiPriority w:val="99"/>
    <w:semiHidden/>
    <w:rsid w:val="0011014A"/>
    <w:pPr>
      <w:spacing w:after="0" w:line="240" w:lineRule="auto"/>
      <w:jc w:val="both"/>
    </w:pPr>
    <w:rPr>
      <w:rFonts w:ascii="Tahoma" w:eastAsia="Times New Roman" w:hAnsi="Tahoma" w:cs="Times New Roman"/>
      <w:sz w:val="16"/>
      <w:szCs w:val="16"/>
    </w:rPr>
  </w:style>
  <w:style w:type="character" w:customStyle="1" w:styleId="a8">
    <w:name w:val="Текст выноски Знак"/>
    <w:basedOn w:val="a2"/>
    <w:link w:val="a7"/>
    <w:uiPriority w:val="99"/>
    <w:semiHidden/>
    <w:rsid w:val="0011014A"/>
    <w:rPr>
      <w:rFonts w:ascii="Tahoma" w:eastAsia="Times New Roman" w:hAnsi="Tahoma" w:cs="Times New Roman"/>
      <w:sz w:val="16"/>
      <w:szCs w:val="16"/>
    </w:rPr>
  </w:style>
  <w:style w:type="paragraph" w:styleId="a9">
    <w:name w:val="header"/>
    <w:basedOn w:val="a1"/>
    <w:link w:val="aa"/>
    <w:uiPriority w:val="99"/>
    <w:rsid w:val="0011014A"/>
    <w:pPr>
      <w:tabs>
        <w:tab w:val="center" w:pos="4819"/>
        <w:tab w:val="right" w:pos="9639"/>
      </w:tabs>
      <w:spacing w:after="0" w:line="240" w:lineRule="auto"/>
      <w:jc w:val="both"/>
    </w:pPr>
    <w:rPr>
      <w:rFonts w:ascii="Times New Roman" w:eastAsia="Times New Roman" w:hAnsi="Times New Roman" w:cs="Times New Roman"/>
      <w:sz w:val="24"/>
      <w:szCs w:val="24"/>
    </w:rPr>
  </w:style>
  <w:style w:type="character" w:customStyle="1" w:styleId="aa">
    <w:name w:val="Верхний колонтитул Знак"/>
    <w:basedOn w:val="a2"/>
    <w:link w:val="a9"/>
    <w:uiPriority w:val="99"/>
    <w:rsid w:val="0011014A"/>
    <w:rPr>
      <w:rFonts w:ascii="Times New Roman" w:eastAsia="Times New Roman" w:hAnsi="Times New Roman" w:cs="Times New Roman"/>
      <w:sz w:val="24"/>
      <w:szCs w:val="24"/>
    </w:rPr>
  </w:style>
  <w:style w:type="character" w:styleId="ab">
    <w:name w:val="page number"/>
    <w:basedOn w:val="a2"/>
    <w:rsid w:val="0011014A"/>
  </w:style>
  <w:style w:type="character" w:customStyle="1" w:styleId="a6">
    <w:name w:val="Название Знак"/>
    <w:link w:val="22"/>
    <w:rsid w:val="0011014A"/>
    <w:rPr>
      <w:rFonts w:ascii="Arial" w:hAnsi="Arial"/>
      <w:b/>
      <w:snapToGrid w:val="0"/>
      <w:sz w:val="18"/>
      <w:lang w:eastAsia="ru-RU"/>
    </w:rPr>
  </w:style>
  <w:style w:type="paragraph" w:styleId="23">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4"/>
    <w:rsid w:val="0011014A"/>
    <w:pPr>
      <w:spacing w:after="0" w:line="240" w:lineRule="auto"/>
      <w:jc w:val="center"/>
    </w:pPr>
    <w:rPr>
      <w:rFonts w:ascii="Times New Roman" w:eastAsia="Times New Roman" w:hAnsi="Times New Roman" w:cs="Times New Roman"/>
      <w:b/>
      <w:sz w:val="24"/>
      <w:szCs w:val="20"/>
      <w:lang w:eastAsia="ru-RU"/>
    </w:rPr>
  </w:style>
  <w:style w:type="character" w:customStyle="1" w:styleId="24">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basedOn w:val="a2"/>
    <w:link w:val="23"/>
    <w:rsid w:val="0011014A"/>
    <w:rPr>
      <w:rFonts w:ascii="Times New Roman" w:eastAsia="Times New Roman" w:hAnsi="Times New Roman" w:cs="Times New Roman"/>
      <w:b/>
      <w:sz w:val="24"/>
      <w:szCs w:val="20"/>
      <w:lang w:eastAsia="ru-RU"/>
    </w:rPr>
  </w:style>
  <w:style w:type="paragraph" w:styleId="ac">
    <w:name w:val="Subtitle"/>
    <w:basedOn w:val="a1"/>
    <w:link w:val="ad"/>
    <w:qFormat/>
    <w:rsid w:val="0011014A"/>
    <w:pPr>
      <w:spacing w:after="0" w:line="360" w:lineRule="auto"/>
      <w:jc w:val="center"/>
    </w:pPr>
    <w:rPr>
      <w:rFonts w:ascii="Times New Roman" w:eastAsia="Times New Roman" w:hAnsi="Times New Roman" w:cs="Times New Roman"/>
      <w:b/>
      <w:noProof/>
      <w:sz w:val="24"/>
      <w:szCs w:val="24"/>
      <w:lang w:val="en-GB"/>
    </w:rPr>
  </w:style>
  <w:style w:type="character" w:customStyle="1" w:styleId="ad">
    <w:name w:val="Подзаголовок Знак"/>
    <w:basedOn w:val="a2"/>
    <w:link w:val="ac"/>
    <w:rsid w:val="0011014A"/>
    <w:rPr>
      <w:rFonts w:ascii="Times New Roman" w:eastAsia="Times New Roman" w:hAnsi="Times New Roman" w:cs="Times New Roman"/>
      <w:b/>
      <w:noProof/>
      <w:sz w:val="24"/>
      <w:szCs w:val="24"/>
      <w:lang w:val="en-GB"/>
    </w:rPr>
  </w:style>
  <w:style w:type="paragraph" w:customStyle="1" w:styleId="12">
    <w:name w:val="Без интервала1"/>
    <w:qFormat/>
    <w:rsid w:val="0011014A"/>
    <w:pPr>
      <w:spacing w:after="0" w:line="240" w:lineRule="auto"/>
      <w:jc w:val="both"/>
    </w:pPr>
    <w:rPr>
      <w:rFonts w:ascii="Calibri" w:eastAsia="Calibri" w:hAnsi="Calibri" w:cs="Times New Roman"/>
    </w:rPr>
  </w:style>
  <w:style w:type="character" w:customStyle="1" w:styleId="rvts0">
    <w:name w:val="rvts0"/>
    <w:rsid w:val="0011014A"/>
    <w:rPr>
      <w:rFonts w:cs="Times New Roman"/>
    </w:rPr>
  </w:style>
  <w:style w:type="character" w:styleId="ae">
    <w:name w:val="Strong"/>
    <w:qFormat/>
    <w:rsid w:val="0011014A"/>
    <w:rPr>
      <w:rFonts w:cs="Times New Roman"/>
      <w:b/>
      <w:bCs/>
    </w:rPr>
  </w:style>
  <w:style w:type="paragraph" w:customStyle="1" w:styleId="13">
    <w:name w:val="Абзац списка1"/>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character" w:customStyle="1" w:styleId="FontStyle39">
    <w:name w:val="Font Style39"/>
    <w:rsid w:val="0011014A"/>
    <w:rPr>
      <w:rFonts w:ascii="Times New Roman" w:hAnsi="Times New Roman" w:cs="Times New Roman"/>
      <w:sz w:val="20"/>
      <w:szCs w:val="20"/>
    </w:rPr>
  </w:style>
  <w:style w:type="paragraph" w:styleId="HTML">
    <w:name w:val="HTML Preformatted"/>
    <w:basedOn w:val="a1"/>
    <w:link w:val="HTML0"/>
    <w:uiPriority w:val="99"/>
    <w:rsid w:val="001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2"/>
    <w:link w:val="HTML"/>
    <w:uiPriority w:val="99"/>
    <w:rsid w:val="0011014A"/>
    <w:rPr>
      <w:rFonts w:ascii="Courier New" w:eastAsia="Times New Roman" w:hAnsi="Courier New" w:cs="Times New Roman"/>
      <w:color w:val="000000"/>
      <w:sz w:val="18"/>
      <w:szCs w:val="18"/>
      <w:lang w:val="ru-RU" w:eastAsia="ru-RU"/>
    </w:rPr>
  </w:style>
  <w:style w:type="table" w:styleId="af">
    <w:name w:val="Table Grid"/>
    <w:basedOn w:val="a3"/>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11014A"/>
    <w:rPr>
      <w:color w:val="0000FF"/>
      <w:u w:val="single"/>
    </w:rPr>
  </w:style>
  <w:style w:type="paragraph" w:styleId="af1">
    <w:name w:val="footer"/>
    <w:basedOn w:val="a1"/>
    <w:link w:val="af2"/>
    <w:uiPriority w:val="99"/>
    <w:rsid w:val="0011014A"/>
    <w:pPr>
      <w:tabs>
        <w:tab w:val="center" w:pos="4819"/>
        <w:tab w:val="right" w:pos="9639"/>
      </w:tabs>
      <w:spacing w:after="0" w:line="240" w:lineRule="auto"/>
      <w:jc w:val="both"/>
    </w:pPr>
    <w:rPr>
      <w:rFonts w:ascii="Times New Roman" w:eastAsia="Times New Roman" w:hAnsi="Times New Roman" w:cs="Times New Roman"/>
      <w:sz w:val="20"/>
      <w:szCs w:val="20"/>
      <w:lang w:eastAsia="ru-RU"/>
    </w:rPr>
  </w:style>
  <w:style w:type="character" w:customStyle="1" w:styleId="af2">
    <w:name w:val="Нижний колонтитул Знак"/>
    <w:basedOn w:val="a2"/>
    <w:link w:val="af1"/>
    <w:uiPriority w:val="99"/>
    <w:rsid w:val="0011014A"/>
    <w:rPr>
      <w:rFonts w:ascii="Times New Roman" w:eastAsia="Times New Roman" w:hAnsi="Times New Roman" w:cs="Times New Roman"/>
      <w:sz w:val="20"/>
      <w:szCs w:val="20"/>
      <w:lang w:eastAsia="ru-RU"/>
    </w:rPr>
  </w:style>
  <w:style w:type="paragraph" w:styleId="af3">
    <w:name w:val="Normal Indent"/>
    <w:basedOn w:val="a1"/>
    <w:rsid w:val="0011014A"/>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af4">
    <w:name w:val="Body Text"/>
    <w:basedOn w:val="a1"/>
    <w:link w:val="af5"/>
    <w:rsid w:val="0011014A"/>
    <w:pPr>
      <w:spacing w:after="120" w:line="240" w:lineRule="auto"/>
      <w:jc w:val="both"/>
    </w:pPr>
    <w:rPr>
      <w:rFonts w:ascii="Times New Roman" w:eastAsia="Times New Roman" w:hAnsi="Times New Roman" w:cs="Times New Roman"/>
      <w:sz w:val="20"/>
      <w:szCs w:val="20"/>
      <w:lang w:eastAsia="ru-RU"/>
    </w:rPr>
  </w:style>
  <w:style w:type="character" w:customStyle="1" w:styleId="af5">
    <w:name w:val="Основной текст Знак"/>
    <w:basedOn w:val="a2"/>
    <w:link w:val="af4"/>
    <w:rsid w:val="0011014A"/>
    <w:rPr>
      <w:rFonts w:ascii="Times New Roman" w:eastAsia="Times New Roman" w:hAnsi="Times New Roman" w:cs="Times New Roman"/>
      <w:sz w:val="20"/>
      <w:szCs w:val="20"/>
      <w:lang w:eastAsia="ru-RU"/>
    </w:rPr>
  </w:style>
  <w:style w:type="paragraph" w:styleId="25">
    <w:name w:val="Body Text Indent 2"/>
    <w:basedOn w:val="a1"/>
    <w:link w:val="26"/>
    <w:rsid w:val="0011014A"/>
    <w:pPr>
      <w:spacing w:after="120" w:line="480" w:lineRule="auto"/>
      <w:ind w:left="283"/>
      <w:jc w:val="both"/>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2"/>
    <w:link w:val="25"/>
    <w:rsid w:val="0011014A"/>
    <w:rPr>
      <w:rFonts w:ascii="Times New Roman" w:eastAsia="Times New Roman" w:hAnsi="Times New Roman" w:cs="Times New Roman"/>
      <w:sz w:val="20"/>
      <w:szCs w:val="20"/>
      <w:lang w:eastAsia="ru-RU"/>
    </w:rPr>
  </w:style>
  <w:style w:type="paragraph" w:styleId="32">
    <w:name w:val="Body Text Indent 3"/>
    <w:basedOn w:val="a1"/>
    <w:link w:val="33"/>
    <w:rsid w:val="0011014A"/>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2"/>
    <w:link w:val="32"/>
    <w:rsid w:val="0011014A"/>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1014A"/>
    <w:pPr>
      <w:spacing w:after="0" w:line="240" w:lineRule="auto"/>
      <w:jc w:val="both"/>
    </w:pPr>
    <w:rPr>
      <w:rFonts w:ascii="Verdana" w:eastAsia="Times New Roman" w:hAnsi="Verdana" w:cs="Verdana"/>
      <w:sz w:val="24"/>
      <w:szCs w:val="24"/>
      <w:lang w:val="en-US"/>
    </w:rPr>
  </w:style>
  <w:style w:type="paragraph" w:customStyle="1" w:styleId="af6">
    <w:name w:val="Підстава"/>
    <w:basedOn w:val="a1"/>
    <w:rsid w:val="0011014A"/>
    <w:pPr>
      <w:tabs>
        <w:tab w:val="left" w:pos="1134"/>
      </w:tabs>
      <w:spacing w:after="0" w:line="240" w:lineRule="auto"/>
      <w:jc w:val="both"/>
    </w:pPr>
    <w:rPr>
      <w:rFonts w:ascii="Times New Roman" w:eastAsia="Times New Roman" w:hAnsi="Times New Roman" w:cs="Times New Roman"/>
      <w:sz w:val="24"/>
      <w:szCs w:val="20"/>
      <w:lang w:eastAsia="ru-RU"/>
    </w:rPr>
  </w:style>
  <w:style w:type="paragraph" w:customStyle="1" w:styleId="14">
    <w:name w:val="Обычный1"/>
    <w:qFormat/>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5">
    <w:name w:val="Знак1 Знак Знак Знак Знак Знак Знак Знак Знак Знак"/>
    <w:basedOn w:val="a1"/>
    <w:rsid w:val="0011014A"/>
    <w:pPr>
      <w:spacing w:after="0" w:line="240" w:lineRule="auto"/>
      <w:jc w:val="both"/>
    </w:pPr>
    <w:rPr>
      <w:rFonts w:ascii="Verdana" w:eastAsia="Times New Roman" w:hAnsi="Verdana" w:cs="Times New Roman"/>
      <w:sz w:val="24"/>
      <w:szCs w:val="24"/>
      <w:lang w:val="en-US"/>
    </w:rPr>
  </w:style>
  <w:style w:type="paragraph" w:styleId="af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8"/>
    <w:uiPriority w:val="34"/>
    <w:qFormat/>
    <w:rsid w:val="0011014A"/>
    <w:pPr>
      <w:spacing w:after="200" w:line="276" w:lineRule="auto"/>
      <w:ind w:left="720"/>
      <w:contextualSpacing/>
      <w:jc w:val="both"/>
    </w:pPr>
    <w:rPr>
      <w:rFonts w:ascii="Calibri" w:eastAsia="Calibri" w:hAnsi="Calibri" w:cs="Times New Roman"/>
    </w:rPr>
  </w:style>
  <w:style w:type="paragraph" w:customStyle="1" w:styleId="rvps2">
    <w:name w:val="rvps2"/>
    <w:basedOn w:val="a1"/>
    <w:rsid w:val="0011014A"/>
    <w:pPr>
      <w:spacing w:before="100" w:beforeAutospacing="1" w:after="100" w:afterAutospacing="1" w:line="240" w:lineRule="auto"/>
      <w:jc w:val="both"/>
    </w:pPr>
    <w:rPr>
      <w:rFonts w:ascii="Times New Roman" w:eastAsia="Calibri" w:hAnsi="Times New Roman" w:cs="Times New Roman"/>
      <w:sz w:val="24"/>
      <w:szCs w:val="24"/>
      <w:lang w:eastAsia="uk-UA"/>
    </w:rPr>
  </w:style>
  <w:style w:type="paragraph" w:customStyle="1" w:styleId="Blank">
    <w:name w:val="Blank"/>
    <w:basedOn w:val="a1"/>
    <w:rsid w:val="0011014A"/>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paragraph" w:styleId="af9">
    <w:name w:val="Body Text Indent"/>
    <w:basedOn w:val="a1"/>
    <w:link w:val="afa"/>
    <w:rsid w:val="0011014A"/>
    <w:pPr>
      <w:spacing w:after="120" w:line="240" w:lineRule="auto"/>
      <w:ind w:left="283"/>
      <w:jc w:val="both"/>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2"/>
    <w:link w:val="af9"/>
    <w:rsid w:val="0011014A"/>
    <w:rPr>
      <w:rFonts w:ascii="Times New Roman" w:eastAsia="Times New Roman" w:hAnsi="Times New Roman" w:cs="Times New Roman"/>
      <w:sz w:val="20"/>
      <w:szCs w:val="20"/>
      <w:lang w:eastAsia="ru-RU"/>
    </w:rPr>
  </w:style>
  <w:style w:type="paragraph" w:styleId="a0">
    <w:name w:val="List Number"/>
    <w:basedOn w:val="a1"/>
    <w:rsid w:val="0011014A"/>
    <w:pPr>
      <w:widowControl w:val="0"/>
      <w:numPr>
        <w:numId w:val="1"/>
      </w:numPr>
      <w:spacing w:after="0" w:line="240" w:lineRule="auto"/>
      <w:jc w:val="both"/>
    </w:pPr>
    <w:rPr>
      <w:rFonts w:ascii="Times New Roman" w:eastAsia="Times New Roman" w:hAnsi="Times New Roman" w:cs="Times New Roman"/>
      <w:sz w:val="32"/>
      <w:szCs w:val="20"/>
      <w:lang w:eastAsia="ru-RU"/>
    </w:rPr>
  </w:style>
  <w:style w:type="paragraph" w:styleId="2">
    <w:name w:val="List Number 2"/>
    <w:basedOn w:val="a1"/>
    <w:rsid w:val="0011014A"/>
    <w:pPr>
      <w:widowControl w:val="0"/>
      <w:numPr>
        <w:ilvl w:val="1"/>
        <w:numId w:val="1"/>
      </w:numPr>
      <w:spacing w:after="0" w:line="240" w:lineRule="auto"/>
      <w:jc w:val="both"/>
    </w:pPr>
    <w:rPr>
      <w:rFonts w:ascii="Times New Roman" w:eastAsia="Times New Roman" w:hAnsi="Times New Roman" w:cs="Times New Roman"/>
      <w:sz w:val="32"/>
      <w:szCs w:val="20"/>
      <w:lang w:eastAsia="ru-RU"/>
    </w:rPr>
  </w:style>
  <w:style w:type="paragraph" w:styleId="3">
    <w:name w:val="List Number 3"/>
    <w:basedOn w:val="a1"/>
    <w:rsid w:val="0011014A"/>
    <w:pPr>
      <w:widowControl w:val="0"/>
      <w:numPr>
        <w:ilvl w:val="2"/>
        <w:numId w:val="1"/>
      </w:numPr>
      <w:spacing w:after="0" w:line="240" w:lineRule="auto"/>
      <w:jc w:val="both"/>
    </w:pPr>
    <w:rPr>
      <w:rFonts w:ascii="Times New Roman" w:eastAsia="Times New Roman" w:hAnsi="Times New Roman" w:cs="Times New Roman"/>
      <w:sz w:val="32"/>
      <w:szCs w:val="20"/>
      <w:lang w:eastAsia="ru-RU"/>
    </w:rPr>
  </w:style>
  <w:style w:type="paragraph" w:customStyle="1" w:styleId="alex">
    <w:name w:val="Îáû÷íûé.alex"/>
    <w:rsid w:val="0011014A"/>
    <w:pPr>
      <w:widowControl w:val="0"/>
      <w:spacing w:after="0" w:line="240" w:lineRule="auto"/>
      <w:jc w:val="both"/>
    </w:pPr>
    <w:rPr>
      <w:rFonts w:ascii="UkrainianJournal" w:eastAsia="Times New Roman" w:hAnsi="UkrainianJournal" w:cs="Times New Roman"/>
      <w:sz w:val="20"/>
      <w:szCs w:val="20"/>
      <w:lang w:val="ru-RU" w:eastAsia="ru-RU"/>
    </w:rPr>
  </w:style>
  <w:style w:type="paragraph" w:styleId="34">
    <w:name w:val="Body Text 3"/>
    <w:basedOn w:val="a1"/>
    <w:link w:val="35"/>
    <w:rsid w:val="0011014A"/>
    <w:pPr>
      <w:spacing w:after="120" w:line="240" w:lineRule="auto"/>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2"/>
    <w:link w:val="34"/>
    <w:rsid w:val="0011014A"/>
    <w:rPr>
      <w:rFonts w:ascii="Times New Roman" w:eastAsia="Times New Roman" w:hAnsi="Times New Roman" w:cs="Times New Roman"/>
      <w:sz w:val="16"/>
      <w:szCs w:val="16"/>
      <w:lang w:eastAsia="ru-RU"/>
    </w:rPr>
  </w:style>
  <w:style w:type="character" w:customStyle="1" w:styleId="27">
    <w:name w:val="Основной текст (2)_"/>
    <w:link w:val="28"/>
    <w:rsid w:val="0011014A"/>
    <w:rPr>
      <w:shd w:val="clear" w:color="auto" w:fill="FFFFFF"/>
    </w:rPr>
  </w:style>
  <w:style w:type="paragraph" w:customStyle="1" w:styleId="28">
    <w:name w:val="Основной текст (2)"/>
    <w:basedOn w:val="a1"/>
    <w:link w:val="27"/>
    <w:rsid w:val="0011014A"/>
    <w:pPr>
      <w:widowControl w:val="0"/>
      <w:shd w:val="clear" w:color="auto" w:fill="FFFFFF"/>
      <w:spacing w:before="660" w:after="300" w:line="0" w:lineRule="atLeast"/>
      <w:jc w:val="both"/>
    </w:pPr>
    <w:rPr>
      <w:shd w:val="clear" w:color="auto" w:fill="FFFFFF"/>
    </w:rPr>
  </w:style>
  <w:style w:type="paragraph" w:customStyle="1" w:styleId="29">
    <w:name w:val="Обычный2"/>
    <w:rsid w:val="0011014A"/>
    <w:pPr>
      <w:spacing w:after="0" w:line="276" w:lineRule="auto"/>
      <w:jc w:val="both"/>
    </w:pPr>
    <w:rPr>
      <w:rFonts w:ascii="Arial" w:eastAsia="Arial" w:hAnsi="Arial" w:cs="Arial"/>
      <w:color w:val="000000"/>
      <w:lang w:val="ru-RU" w:eastAsia="ru-RU"/>
    </w:rPr>
  </w:style>
  <w:style w:type="paragraph" w:customStyle="1" w:styleId="afb">
    <w:name w:val="Наим. приложения"/>
    <w:basedOn w:val="a1"/>
    <w:next w:val="a1"/>
    <w:rsid w:val="0011014A"/>
    <w:pPr>
      <w:spacing w:after="0" w:line="240" w:lineRule="auto"/>
      <w:jc w:val="center"/>
    </w:pPr>
    <w:rPr>
      <w:rFonts w:ascii="Times New Roman" w:eastAsia="Times New Roman" w:hAnsi="Times New Roman" w:cs="Times New Roman"/>
      <w:sz w:val="24"/>
      <w:szCs w:val="20"/>
      <w:lang w:eastAsia="ru-RU"/>
    </w:rPr>
  </w:style>
  <w:style w:type="paragraph" w:customStyle="1" w:styleId="afc">
    <w:name w:val="Нормальний текст"/>
    <w:basedOn w:val="a1"/>
    <w:rsid w:val="0011014A"/>
    <w:pPr>
      <w:suppressAutoHyphens/>
      <w:spacing w:before="120" w:after="0" w:line="240" w:lineRule="auto"/>
      <w:ind w:firstLine="567"/>
      <w:jc w:val="both"/>
    </w:pPr>
    <w:rPr>
      <w:rFonts w:ascii="Antiqua" w:eastAsia="Times New Roman" w:hAnsi="Antiqua" w:cs="Antiqua"/>
      <w:sz w:val="26"/>
      <w:szCs w:val="20"/>
      <w:lang w:eastAsia="zh-CN"/>
    </w:rPr>
  </w:style>
  <w:style w:type="character" w:customStyle="1" w:styleId="rvts46">
    <w:name w:val="rvts46"/>
    <w:rsid w:val="0011014A"/>
  </w:style>
  <w:style w:type="character" w:customStyle="1" w:styleId="rvts37">
    <w:name w:val="rvts37"/>
    <w:rsid w:val="0011014A"/>
  </w:style>
  <w:style w:type="character" w:customStyle="1" w:styleId="apple-converted-space">
    <w:name w:val="apple-converted-space"/>
    <w:rsid w:val="0011014A"/>
  </w:style>
  <w:style w:type="paragraph" w:customStyle="1" w:styleId="p66">
    <w:name w:val="p66"/>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s11">
    <w:name w:val="s11"/>
    <w:rsid w:val="0011014A"/>
  </w:style>
  <w:style w:type="character" w:customStyle="1" w:styleId="af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e"/>
    <w:uiPriority w:val="99"/>
    <w:qFormat/>
    <w:rsid w:val="0011014A"/>
    <w:rPr>
      <w:sz w:val="24"/>
      <w:szCs w:val="24"/>
      <w:lang w:val="uk-UA" w:eastAsia="uk-UA"/>
    </w:rPr>
  </w:style>
  <w:style w:type="character" w:styleId="aff">
    <w:name w:val="Emphasis"/>
    <w:uiPriority w:val="20"/>
    <w:qFormat/>
    <w:rsid w:val="0011014A"/>
    <w:rPr>
      <w:i/>
      <w:iCs/>
    </w:rPr>
  </w:style>
  <w:style w:type="paragraph" w:customStyle="1" w:styleId="CharChar0">
    <w:name w:val="Знак Char Знак Знак Char"/>
    <w:basedOn w:val="a1"/>
    <w:rsid w:val="0011014A"/>
    <w:pPr>
      <w:spacing w:after="0" w:line="240" w:lineRule="auto"/>
      <w:jc w:val="both"/>
    </w:pPr>
    <w:rPr>
      <w:rFonts w:ascii="Verdana" w:eastAsia="Times New Roman" w:hAnsi="Verdana" w:cs="Times New Roman"/>
      <w:sz w:val="20"/>
      <w:szCs w:val="20"/>
      <w:lang w:val="en-US"/>
    </w:rPr>
  </w:style>
  <w:style w:type="paragraph" w:customStyle="1" w:styleId="2a">
    <w:name w:val="Без интервала2"/>
    <w:qFormat/>
    <w:rsid w:val="0011014A"/>
    <w:pPr>
      <w:spacing w:after="0" w:line="240" w:lineRule="auto"/>
      <w:jc w:val="both"/>
    </w:pPr>
    <w:rPr>
      <w:rFonts w:ascii="Calibri" w:eastAsia="Calibri" w:hAnsi="Calibri" w:cs="Times New Roman"/>
    </w:rPr>
  </w:style>
  <w:style w:type="paragraph" w:customStyle="1" w:styleId="2b">
    <w:name w:val="Абзац списка2"/>
    <w:basedOn w:val="a1"/>
    <w:uiPriority w:val="34"/>
    <w:qFormat/>
    <w:rsid w:val="0011014A"/>
    <w:pPr>
      <w:spacing w:after="0" w:line="240" w:lineRule="auto"/>
      <w:ind w:left="708"/>
      <w:jc w:val="both"/>
    </w:pPr>
    <w:rPr>
      <w:rFonts w:ascii="Times New Roman" w:eastAsia="Times New Roman" w:hAnsi="Times New Roman" w:cs="Times New Roman"/>
      <w:sz w:val="20"/>
      <w:szCs w:val="20"/>
      <w:lang w:eastAsia="ru-RU"/>
    </w:rPr>
  </w:style>
  <w:style w:type="paragraph" w:customStyle="1" w:styleId="16">
    <w:name w:val="Звичайний1"/>
    <w:rsid w:val="0011014A"/>
    <w:pPr>
      <w:spacing w:after="0" w:line="240" w:lineRule="auto"/>
      <w:jc w:val="both"/>
    </w:pPr>
    <w:rPr>
      <w:rFonts w:ascii="Times New Roman" w:eastAsia="Times New Roman" w:hAnsi="Times New Roman" w:cs="Times New Roman"/>
      <w:snapToGrid w:val="0"/>
      <w:sz w:val="20"/>
      <w:szCs w:val="20"/>
      <w:lang w:val="en-US" w:eastAsia="ru-RU"/>
    </w:rPr>
  </w:style>
  <w:style w:type="paragraph" w:customStyle="1" w:styleId="110">
    <w:name w:val="Знак1 Знак Знак Знак Знак Знак Знак Знак Знак Знак1"/>
    <w:basedOn w:val="a1"/>
    <w:rsid w:val="0011014A"/>
    <w:pPr>
      <w:spacing w:after="0" w:line="240" w:lineRule="auto"/>
      <w:jc w:val="both"/>
    </w:pPr>
    <w:rPr>
      <w:rFonts w:ascii="Verdana" w:eastAsia="Times New Roman" w:hAnsi="Verdana" w:cs="Times New Roman"/>
      <w:sz w:val="24"/>
      <w:szCs w:val="24"/>
      <w:lang w:val="en-US"/>
    </w:rPr>
  </w:style>
  <w:style w:type="paragraph" w:customStyle="1" w:styleId="2c">
    <w:name w:val="Звичайний2"/>
    <w:rsid w:val="0011014A"/>
    <w:pPr>
      <w:spacing w:after="0" w:line="276" w:lineRule="auto"/>
      <w:jc w:val="both"/>
    </w:pPr>
    <w:rPr>
      <w:rFonts w:ascii="Arial" w:eastAsia="Arial" w:hAnsi="Arial" w:cs="Arial"/>
      <w:color w:val="000000"/>
      <w:lang w:val="ru-RU" w:eastAsia="ru-RU"/>
    </w:rPr>
  </w:style>
  <w:style w:type="paragraph" w:customStyle="1" w:styleId="p64">
    <w:name w:val="p64"/>
    <w:basedOn w:val="a1"/>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numbering" w:customStyle="1" w:styleId="111">
    <w:name w:val="Нет списка11"/>
    <w:next w:val="a4"/>
    <w:uiPriority w:val="99"/>
    <w:semiHidden/>
    <w:unhideWhenUsed/>
    <w:rsid w:val="0011014A"/>
  </w:style>
  <w:style w:type="paragraph" w:customStyle="1" w:styleId="aff0">
    <w:name w:val="Знак"/>
    <w:basedOn w:val="a1"/>
    <w:rsid w:val="0011014A"/>
    <w:pPr>
      <w:spacing w:after="0" w:line="240" w:lineRule="auto"/>
      <w:jc w:val="both"/>
    </w:pPr>
    <w:rPr>
      <w:rFonts w:ascii="Verdana" w:eastAsia="Times New Roman" w:hAnsi="Verdana" w:cs="Verdana"/>
      <w:sz w:val="20"/>
      <w:szCs w:val="20"/>
      <w:lang w:val="en-US"/>
    </w:rPr>
  </w:style>
  <w:style w:type="character" w:customStyle="1" w:styleId="17">
    <w:name w:val="Заголовок №1_"/>
    <w:link w:val="18"/>
    <w:rsid w:val="0011014A"/>
    <w:rPr>
      <w:rFonts w:ascii="Arial Narrow" w:eastAsia="Arial Narrow" w:hAnsi="Arial Narrow" w:cs="Arial Narrow"/>
      <w:sz w:val="25"/>
      <w:szCs w:val="25"/>
      <w:shd w:val="clear" w:color="auto" w:fill="FFFFFF"/>
    </w:rPr>
  </w:style>
  <w:style w:type="character" w:customStyle="1" w:styleId="aff1">
    <w:name w:val="Основной текст_"/>
    <w:link w:val="36"/>
    <w:rsid w:val="0011014A"/>
    <w:rPr>
      <w:rFonts w:ascii="Arial Narrow" w:eastAsia="Arial Narrow" w:hAnsi="Arial Narrow" w:cs="Arial Narrow"/>
      <w:sz w:val="19"/>
      <w:szCs w:val="19"/>
      <w:shd w:val="clear" w:color="auto" w:fill="FFFFFF"/>
    </w:rPr>
  </w:style>
  <w:style w:type="character" w:customStyle="1" w:styleId="130">
    <w:name w:val="Основной текст (13)"/>
    <w:rsid w:val="0011014A"/>
  </w:style>
  <w:style w:type="character" w:customStyle="1" w:styleId="1pt">
    <w:name w:val="Основной текст + Интервал 1 pt"/>
    <w:rsid w:val="0011014A"/>
    <w:rPr>
      <w:rFonts w:ascii="Arial Narrow" w:eastAsia="Arial Narrow" w:hAnsi="Arial Narrow" w:cs="Arial Narrow"/>
      <w:b w:val="0"/>
      <w:bCs w:val="0"/>
      <w:i w:val="0"/>
      <w:iCs w:val="0"/>
      <w:smallCaps w:val="0"/>
      <w:strike w:val="0"/>
      <w:spacing w:val="20"/>
      <w:sz w:val="19"/>
      <w:szCs w:val="19"/>
    </w:rPr>
  </w:style>
  <w:style w:type="paragraph" w:customStyle="1" w:styleId="18">
    <w:name w:val="Заголовок №1"/>
    <w:basedOn w:val="a1"/>
    <w:link w:val="17"/>
    <w:rsid w:val="0011014A"/>
    <w:pPr>
      <w:shd w:val="clear" w:color="auto" w:fill="FFFFFF"/>
      <w:spacing w:after="240" w:line="0" w:lineRule="atLeast"/>
      <w:jc w:val="both"/>
      <w:outlineLvl w:val="0"/>
    </w:pPr>
    <w:rPr>
      <w:rFonts w:ascii="Arial Narrow" w:eastAsia="Arial Narrow" w:hAnsi="Arial Narrow" w:cs="Arial Narrow"/>
      <w:sz w:val="25"/>
      <w:szCs w:val="25"/>
    </w:rPr>
  </w:style>
  <w:style w:type="paragraph" w:customStyle="1" w:styleId="36">
    <w:name w:val="Основной текст3"/>
    <w:basedOn w:val="a1"/>
    <w:link w:val="aff1"/>
    <w:rsid w:val="0011014A"/>
    <w:pPr>
      <w:shd w:val="clear" w:color="auto" w:fill="FFFFFF"/>
      <w:spacing w:after="0" w:line="0" w:lineRule="atLeast"/>
      <w:jc w:val="both"/>
    </w:pPr>
    <w:rPr>
      <w:rFonts w:ascii="Arial Narrow" w:eastAsia="Arial Narrow" w:hAnsi="Arial Narrow" w:cs="Arial Narrow"/>
      <w:sz w:val="19"/>
      <w:szCs w:val="19"/>
    </w:rPr>
  </w:style>
  <w:style w:type="character" w:styleId="aff2">
    <w:name w:val="annotation reference"/>
    <w:uiPriority w:val="99"/>
    <w:unhideWhenUsed/>
    <w:rsid w:val="0011014A"/>
    <w:rPr>
      <w:sz w:val="16"/>
      <w:szCs w:val="16"/>
    </w:rPr>
  </w:style>
  <w:style w:type="paragraph" w:styleId="aff3">
    <w:name w:val="annotation text"/>
    <w:basedOn w:val="a1"/>
    <w:link w:val="aff4"/>
    <w:uiPriority w:val="99"/>
    <w:unhideWhenUsed/>
    <w:rsid w:val="0011014A"/>
    <w:pPr>
      <w:spacing w:after="0" w:line="240" w:lineRule="auto"/>
      <w:jc w:val="both"/>
    </w:pPr>
    <w:rPr>
      <w:rFonts w:ascii="Times New Roman" w:eastAsia="Times New Roman" w:hAnsi="Times New Roman" w:cs="Times New Roman"/>
      <w:sz w:val="20"/>
      <w:szCs w:val="20"/>
      <w:lang w:eastAsia="ru-RU"/>
    </w:rPr>
  </w:style>
  <w:style w:type="character" w:customStyle="1" w:styleId="aff4">
    <w:name w:val="Текст примечания Знак"/>
    <w:basedOn w:val="a2"/>
    <w:link w:val="aff3"/>
    <w:uiPriority w:val="99"/>
    <w:rsid w:val="0011014A"/>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11014A"/>
    <w:rPr>
      <w:b/>
      <w:bCs/>
    </w:rPr>
  </w:style>
  <w:style w:type="character" w:customStyle="1" w:styleId="aff6">
    <w:name w:val="Тема примечания Знак"/>
    <w:basedOn w:val="aff4"/>
    <w:link w:val="aff5"/>
    <w:uiPriority w:val="99"/>
    <w:rsid w:val="0011014A"/>
    <w:rPr>
      <w:rFonts w:ascii="Times New Roman" w:eastAsia="Times New Roman" w:hAnsi="Times New Roman" w:cs="Times New Roman"/>
      <w:b/>
      <w:bCs/>
      <w:sz w:val="20"/>
      <w:szCs w:val="20"/>
      <w:lang w:eastAsia="ru-RU"/>
    </w:rPr>
  </w:style>
  <w:style w:type="numbering" w:customStyle="1" w:styleId="2d">
    <w:name w:val="Нет списка2"/>
    <w:next w:val="a4"/>
    <w:uiPriority w:val="99"/>
    <w:semiHidden/>
    <w:unhideWhenUsed/>
    <w:rsid w:val="0011014A"/>
  </w:style>
  <w:style w:type="table" w:customStyle="1" w:styleId="19">
    <w:name w:val="Сетка таблицы1"/>
    <w:basedOn w:val="a3"/>
    <w:next w:val="af"/>
    <w:uiPriority w:val="59"/>
    <w:rsid w:val="0011014A"/>
    <w:pPr>
      <w:spacing w:before="120" w:after="12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11014A"/>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211">
    <w:name w:val="Основной текст 21"/>
    <w:basedOn w:val="a1"/>
    <w:rsid w:val="0011014A"/>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Style2">
    <w:name w:val="Style2"/>
    <w:basedOn w:val="a1"/>
    <w:rsid w:val="0011014A"/>
    <w:pPr>
      <w:widowControl w:val="0"/>
      <w:suppressAutoHyphens/>
      <w:autoSpaceDE w:val="0"/>
      <w:spacing w:after="0" w:line="240" w:lineRule="auto"/>
      <w:jc w:val="both"/>
    </w:pPr>
    <w:rPr>
      <w:rFonts w:ascii="Times New Roman" w:eastAsia="Times New Roman" w:hAnsi="Times New Roman" w:cs="Times New Roman"/>
      <w:sz w:val="24"/>
      <w:szCs w:val="24"/>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11014A"/>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11014A"/>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aff7">
    <w:name w:val="Без интервала Знак"/>
    <w:link w:val="aff8"/>
    <w:uiPriority w:val="1"/>
    <w:locked/>
    <w:rsid w:val="0011014A"/>
    <w:rPr>
      <w:rFonts w:ascii="Calibri" w:hAnsi="Calibri"/>
      <w:lang w:val="uk-UA" w:eastAsia="uk-UA"/>
    </w:rPr>
  </w:style>
  <w:style w:type="paragraph" w:styleId="aff8">
    <w:name w:val="No Spacing"/>
    <w:link w:val="aff7"/>
    <w:uiPriority w:val="1"/>
    <w:qFormat/>
    <w:rsid w:val="0011014A"/>
    <w:pPr>
      <w:spacing w:after="0" w:line="240" w:lineRule="auto"/>
    </w:pPr>
    <w:rPr>
      <w:rFonts w:ascii="Calibri" w:hAnsi="Calibri"/>
      <w:lang w:eastAsia="uk-UA"/>
    </w:rPr>
  </w:style>
  <w:style w:type="paragraph" w:customStyle="1" w:styleId="Default">
    <w:name w:val="Default"/>
    <w:rsid w:val="0011014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7">
    <w:name w:val="Нет списка3"/>
    <w:next w:val="a4"/>
    <w:uiPriority w:val="99"/>
    <w:semiHidden/>
    <w:unhideWhenUsed/>
    <w:rsid w:val="0011014A"/>
  </w:style>
  <w:style w:type="character" w:styleId="aff9">
    <w:name w:val="FollowedHyperlink"/>
    <w:uiPriority w:val="99"/>
    <w:unhideWhenUsed/>
    <w:rsid w:val="0011014A"/>
    <w:rPr>
      <w:color w:val="800080"/>
      <w:u w:val="single"/>
    </w:rPr>
  </w:style>
  <w:style w:type="paragraph" w:customStyle="1" w:styleId="C2PlainText">
    <w:name w:val="C2 Plain Text"/>
    <w:basedOn w:val="a1"/>
    <w:rsid w:val="0011014A"/>
    <w:pPr>
      <w:widowControl w:val="0"/>
      <w:suppressAutoHyphens/>
      <w:spacing w:after="240" w:line="240" w:lineRule="auto"/>
      <w:ind w:left="2552"/>
      <w:jc w:val="both"/>
    </w:pPr>
    <w:rPr>
      <w:rFonts w:ascii="Times New Roman" w:eastAsia="Times New Roman" w:hAnsi="Times New Roman" w:cs="Times New Roman"/>
      <w:sz w:val="24"/>
      <w:szCs w:val="20"/>
      <w:lang w:val="en-AU" w:eastAsia="ru-RU"/>
    </w:rPr>
  </w:style>
  <w:style w:type="paragraph" w:customStyle="1" w:styleId="NormalC2">
    <w:name w:val="Normal C2"/>
    <w:basedOn w:val="a1"/>
    <w:rsid w:val="0011014A"/>
    <w:pPr>
      <w:widowControl w:val="0"/>
      <w:spacing w:after="120" w:line="240" w:lineRule="auto"/>
      <w:ind w:left="2597"/>
      <w:jc w:val="both"/>
    </w:pPr>
    <w:rPr>
      <w:rFonts w:ascii="Times New Roman" w:eastAsia="Times New Roman" w:hAnsi="Times New Roman" w:cs="Times New Roman"/>
      <w:sz w:val="24"/>
      <w:szCs w:val="20"/>
      <w:lang w:val="en-AU" w:eastAsia="ru-RU"/>
    </w:rPr>
  </w:style>
  <w:style w:type="paragraph" w:customStyle="1" w:styleId="Style1">
    <w:name w:val="Style 1"/>
    <w:rsid w:val="0011014A"/>
    <w:pPr>
      <w:widowControl w:val="0"/>
      <w:autoSpaceDE w:val="0"/>
      <w:autoSpaceDN w:val="0"/>
      <w:spacing w:after="0" w:line="211" w:lineRule="auto"/>
    </w:pPr>
    <w:rPr>
      <w:rFonts w:ascii="Arial" w:eastAsia="Times New Roman" w:hAnsi="Arial" w:cs="Arial"/>
      <w:lang w:val="en-US" w:eastAsia="ru-RU"/>
    </w:rPr>
  </w:style>
  <w:style w:type="paragraph" w:customStyle="1" w:styleId="Style20">
    <w:name w:val="Style 2"/>
    <w:rsid w:val="0011014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xl68">
    <w:name w:val="xl6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69">
    <w:name w:val="xl6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70">
    <w:name w:val="xl7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uk-UA"/>
    </w:rPr>
  </w:style>
  <w:style w:type="paragraph" w:customStyle="1" w:styleId="xl71">
    <w:name w:val="xl7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2">
    <w:name w:val="xl72"/>
    <w:basedOn w:val="a1"/>
    <w:rsid w:val="0011014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uk-UA"/>
    </w:rPr>
  </w:style>
  <w:style w:type="paragraph" w:customStyle="1" w:styleId="xl73">
    <w:name w:val="xl73"/>
    <w:basedOn w:val="a1"/>
    <w:rsid w:val="0011014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uk-UA"/>
    </w:rPr>
  </w:style>
  <w:style w:type="paragraph" w:customStyle="1" w:styleId="xl74">
    <w:name w:val="xl7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character" w:customStyle="1" w:styleId="1a">
    <w:name w:val="Текст выноски Знак1"/>
    <w:uiPriority w:val="99"/>
    <w:semiHidden/>
    <w:rsid w:val="0011014A"/>
    <w:rPr>
      <w:rFonts w:ascii="Tahoma" w:hAnsi="Tahoma" w:cs="Tahoma"/>
      <w:sz w:val="16"/>
      <w:szCs w:val="16"/>
      <w:lang w:val="ru-RU" w:eastAsia="ru-RU"/>
    </w:rPr>
  </w:style>
  <w:style w:type="character" w:customStyle="1" w:styleId="1b">
    <w:name w:val="Верхний колонтитул Знак1"/>
    <w:semiHidden/>
    <w:rsid w:val="0011014A"/>
    <w:rPr>
      <w:sz w:val="24"/>
      <w:szCs w:val="24"/>
      <w:lang w:val="ru-RU" w:eastAsia="ru-RU"/>
    </w:rPr>
  </w:style>
  <w:style w:type="character" w:customStyle="1" w:styleId="1c">
    <w:name w:val="Нижний колонтитул Знак1"/>
    <w:uiPriority w:val="99"/>
    <w:semiHidden/>
    <w:rsid w:val="0011014A"/>
    <w:rPr>
      <w:sz w:val="24"/>
      <w:szCs w:val="24"/>
      <w:lang w:val="ru-RU" w:eastAsia="ru-RU"/>
    </w:rPr>
  </w:style>
  <w:style w:type="character" w:customStyle="1" w:styleId="hps">
    <w:name w:val="hps"/>
    <w:rsid w:val="0011014A"/>
  </w:style>
  <w:style w:type="character" w:customStyle="1" w:styleId="CharacterStyle1">
    <w:name w:val="Character Style 1"/>
    <w:rsid w:val="0011014A"/>
    <w:rPr>
      <w:rFonts w:ascii="Arial" w:hAnsi="Arial" w:cs="Arial" w:hint="default"/>
      <w:sz w:val="22"/>
      <w:szCs w:val="22"/>
    </w:rPr>
  </w:style>
  <w:style w:type="paragraph" w:customStyle="1" w:styleId="xfmc2">
    <w:name w:val="xfmc2"/>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xfmc9">
    <w:name w:val="xfmc9"/>
    <w:basedOn w:val="a1"/>
    <w:uiPriority w:val="99"/>
    <w:rsid w:val="0011014A"/>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1101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41">
    <w:name w:val="Нет списка4"/>
    <w:next w:val="a4"/>
    <w:uiPriority w:val="99"/>
    <w:semiHidden/>
    <w:unhideWhenUsed/>
    <w:rsid w:val="0011014A"/>
  </w:style>
  <w:style w:type="paragraph" w:styleId="affa">
    <w:name w:val="Document Map"/>
    <w:basedOn w:val="a1"/>
    <w:link w:val="affb"/>
    <w:rsid w:val="0011014A"/>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ru-RU" w:eastAsia="ru-RU"/>
    </w:rPr>
  </w:style>
  <w:style w:type="character" w:customStyle="1" w:styleId="affb">
    <w:name w:val="Схема документа Знак"/>
    <w:basedOn w:val="a2"/>
    <w:link w:val="affa"/>
    <w:rsid w:val="0011014A"/>
    <w:rPr>
      <w:rFonts w:ascii="Tahoma" w:eastAsia="Times New Roman" w:hAnsi="Tahoma" w:cs="Times New Roman"/>
      <w:sz w:val="20"/>
      <w:szCs w:val="20"/>
      <w:shd w:val="clear" w:color="auto" w:fill="000080"/>
      <w:lang w:val="ru-RU" w:eastAsia="ru-RU"/>
    </w:rPr>
  </w:style>
  <w:style w:type="paragraph" w:customStyle="1" w:styleId="1d">
    <w:name w:val="1"/>
    <w:basedOn w:val="a1"/>
    <w:rsid w:val="0011014A"/>
    <w:pPr>
      <w:spacing w:line="240" w:lineRule="auto"/>
    </w:pPr>
    <w:rPr>
      <w:rFonts w:ascii="Arial" w:eastAsia="Times New Roman" w:hAnsi="Arial" w:cs="Times New Roman"/>
      <w:b/>
      <w:color w:val="FFFFFF"/>
      <w:sz w:val="32"/>
      <w:szCs w:val="20"/>
      <w:lang w:val="en-US"/>
    </w:rPr>
  </w:style>
  <w:style w:type="paragraph" w:customStyle="1" w:styleId="112">
    <w:name w:val="Обычный11"/>
    <w:uiPriority w:val="99"/>
    <w:qFormat/>
    <w:rsid w:val="0011014A"/>
    <w:pPr>
      <w:spacing w:after="0" w:line="240" w:lineRule="auto"/>
      <w:ind w:firstLine="567"/>
      <w:jc w:val="both"/>
    </w:pPr>
    <w:rPr>
      <w:rFonts w:ascii="Arial" w:eastAsia="Times New Roman" w:hAnsi="Arial" w:cs="Times New Roman"/>
      <w:snapToGrid w:val="0"/>
      <w:sz w:val="20"/>
      <w:szCs w:val="20"/>
      <w:lang w:val="ru-RU" w:eastAsia="ru-RU"/>
    </w:rPr>
  </w:style>
  <w:style w:type="paragraph" w:customStyle="1" w:styleId="affc">
    <w:name w:val="......."/>
    <w:basedOn w:val="Default"/>
    <w:next w:val="Default"/>
    <w:rsid w:val="0011014A"/>
    <w:rPr>
      <w:rFonts w:eastAsia="Times New Roman"/>
      <w:color w:val="auto"/>
      <w:lang w:val="ru-RU" w:eastAsia="ru-RU"/>
    </w:rPr>
  </w:style>
  <w:style w:type="paragraph" w:customStyle="1" w:styleId="affd">
    <w:name w:val="Заголовок страницы"/>
    <w:basedOn w:val="112"/>
    <w:rsid w:val="0011014A"/>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9"/>
    <w:autoRedefine/>
    <w:rsid w:val="0011014A"/>
    <w:pPr>
      <w:spacing w:before="120" w:after="0"/>
      <w:ind w:left="0" w:firstLine="720"/>
    </w:pPr>
    <w:rPr>
      <w:color w:val="00FFFF"/>
      <w:sz w:val="24"/>
      <w:szCs w:val="24"/>
      <w:lang w:val="ru-RU" w:eastAsia="en-US"/>
    </w:rPr>
  </w:style>
  <w:style w:type="paragraph" w:customStyle="1" w:styleId="ioieo">
    <w:name w:val="ioieo"/>
    <w:basedOn w:val="a1"/>
    <w:rsid w:val="0011014A"/>
    <w:pPr>
      <w:widowControl w:val="0"/>
      <w:spacing w:after="0" w:line="240" w:lineRule="auto"/>
      <w:ind w:firstLine="1276"/>
    </w:pPr>
    <w:rPr>
      <w:rFonts w:ascii="Vremya" w:eastAsia="Times New Roman" w:hAnsi="Vremya" w:cs="Times New Roman"/>
      <w:sz w:val="28"/>
      <w:szCs w:val="20"/>
      <w:lang w:val="ru-RU" w:eastAsia="ru-RU"/>
    </w:rPr>
  </w:style>
  <w:style w:type="numbering" w:styleId="111111">
    <w:name w:val="Outline List 2"/>
    <w:basedOn w:val="a4"/>
    <w:rsid w:val="0011014A"/>
    <w:pPr>
      <w:numPr>
        <w:numId w:val="3"/>
      </w:numPr>
    </w:pPr>
  </w:style>
  <w:style w:type="paragraph" w:customStyle="1" w:styleId="affe">
    <w:name w:val="Знак Знак Знак Знак"/>
    <w:basedOn w:val="a1"/>
    <w:rsid w:val="0011014A"/>
    <w:pPr>
      <w:spacing w:line="240" w:lineRule="auto"/>
    </w:pPr>
    <w:rPr>
      <w:rFonts w:ascii="Arial" w:eastAsia="Times New Roman" w:hAnsi="Arial" w:cs="Times New Roman"/>
      <w:b/>
      <w:color w:val="FFFFFF"/>
      <w:sz w:val="32"/>
      <w:szCs w:val="20"/>
      <w:lang w:val="en-US"/>
    </w:rPr>
  </w:style>
  <w:style w:type="character" w:customStyle="1" w:styleId="1e">
    <w:name w:val="Основной шрифт абзаца1"/>
    <w:rsid w:val="0011014A"/>
    <w:rPr>
      <w:rFonts w:ascii="Arial" w:hAnsi="Arial"/>
      <w:b/>
      <w:sz w:val="24"/>
    </w:rPr>
  </w:style>
  <w:style w:type="paragraph" w:customStyle="1" w:styleId="afff">
    <w:name w:val="Основной"/>
    <w:basedOn w:val="a1"/>
    <w:link w:val="afff0"/>
    <w:rsid w:val="0011014A"/>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val="ru-RU" w:eastAsia="ru-RU"/>
    </w:rPr>
  </w:style>
  <w:style w:type="character" w:customStyle="1" w:styleId="afff0">
    <w:name w:val="Основной Знак"/>
    <w:link w:val="afff"/>
    <w:rsid w:val="0011014A"/>
    <w:rPr>
      <w:rFonts w:ascii="Times New Roman" w:eastAsia="Times New Roman" w:hAnsi="Times New Roman" w:cs="Times New Roman"/>
      <w:sz w:val="24"/>
      <w:szCs w:val="24"/>
      <w:lang w:val="ru-RU" w:eastAsia="ru-RU"/>
    </w:rPr>
  </w:style>
  <w:style w:type="paragraph" w:customStyle="1" w:styleId="Noeeu1">
    <w:name w:val="Noeeu1"/>
    <w:basedOn w:val="a1"/>
    <w:rsid w:val="0011014A"/>
    <w:pPr>
      <w:widowControl w:val="0"/>
      <w:spacing w:after="0" w:line="240" w:lineRule="auto"/>
    </w:pPr>
    <w:rPr>
      <w:rFonts w:ascii="UkrainianJournal" w:eastAsia="Times New Roman" w:hAnsi="UkrainianJournal" w:cs="Times New Roman"/>
      <w:sz w:val="24"/>
      <w:szCs w:val="20"/>
      <w:lang w:val="ru-RU" w:eastAsia="ru-RU"/>
    </w:rPr>
  </w:style>
  <w:style w:type="paragraph" w:styleId="2e">
    <w:name w:val="List 2"/>
    <w:basedOn w:val="a1"/>
    <w:rsid w:val="0011014A"/>
    <w:pPr>
      <w:spacing w:after="0" w:line="240" w:lineRule="auto"/>
      <w:ind w:left="720" w:hanging="360"/>
    </w:pPr>
    <w:rPr>
      <w:rFonts w:ascii="Arial" w:eastAsia="Times New Roman" w:hAnsi="Arial" w:cs="Times New Roman"/>
      <w:sz w:val="28"/>
      <w:szCs w:val="20"/>
      <w:lang w:val="en-US" w:eastAsia="ru-RU"/>
    </w:rPr>
  </w:style>
  <w:style w:type="paragraph" w:styleId="a">
    <w:name w:val="Plain Text"/>
    <w:basedOn w:val="a1"/>
    <w:link w:val="afff1"/>
    <w:rsid w:val="0011014A"/>
    <w:pPr>
      <w:numPr>
        <w:numId w:val="4"/>
      </w:numPr>
      <w:tabs>
        <w:tab w:val="clear" w:pos="360"/>
      </w:tabs>
      <w:spacing w:after="0" w:line="240" w:lineRule="auto"/>
      <w:ind w:left="0" w:firstLine="0"/>
    </w:pPr>
    <w:rPr>
      <w:rFonts w:ascii="Wingdings" w:eastAsia="Times New Roman" w:hAnsi="Wingdings" w:cs="Times New Roman"/>
      <w:szCs w:val="20"/>
      <w:lang w:eastAsia="ru-RU"/>
    </w:rPr>
  </w:style>
  <w:style w:type="character" w:customStyle="1" w:styleId="afff1">
    <w:name w:val="Текст Знак"/>
    <w:basedOn w:val="a2"/>
    <w:link w:val="a"/>
    <w:rsid w:val="0011014A"/>
    <w:rPr>
      <w:rFonts w:ascii="Wingdings" w:eastAsia="Times New Roman" w:hAnsi="Wingdings" w:cs="Times New Roman"/>
      <w:szCs w:val="20"/>
      <w:lang w:eastAsia="ru-RU"/>
    </w:rPr>
  </w:style>
  <w:style w:type="paragraph" w:styleId="afff2">
    <w:name w:val="footnote text"/>
    <w:basedOn w:val="a1"/>
    <w:link w:val="afff3"/>
    <w:rsid w:val="0011014A"/>
    <w:pPr>
      <w:spacing w:after="0" w:line="240" w:lineRule="auto"/>
    </w:pPr>
    <w:rPr>
      <w:rFonts w:ascii="Times New Roman" w:eastAsia="Times New Roman" w:hAnsi="Times New Roman" w:cs="Times New Roman"/>
      <w:sz w:val="20"/>
      <w:szCs w:val="20"/>
      <w:lang w:val="ru-RU" w:eastAsia="ru-RU"/>
    </w:rPr>
  </w:style>
  <w:style w:type="character" w:customStyle="1" w:styleId="afff3">
    <w:name w:val="Текст сноски Знак"/>
    <w:basedOn w:val="a2"/>
    <w:link w:val="afff2"/>
    <w:rsid w:val="0011014A"/>
    <w:rPr>
      <w:rFonts w:ascii="Times New Roman" w:eastAsia="Times New Roman" w:hAnsi="Times New Roman" w:cs="Times New Roman"/>
      <w:sz w:val="20"/>
      <w:szCs w:val="20"/>
      <w:lang w:val="ru-RU" w:eastAsia="ru-RU"/>
    </w:rPr>
  </w:style>
  <w:style w:type="character" w:styleId="afff4">
    <w:name w:val="footnote reference"/>
    <w:rsid w:val="0011014A"/>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11014A"/>
    <w:rPr>
      <w:noProof w:val="0"/>
      <w:sz w:val="22"/>
      <w:lang w:val="ru-RU" w:eastAsia="ru-RU" w:bidi="ar-SA"/>
    </w:rPr>
  </w:style>
  <w:style w:type="paragraph" w:styleId="1f">
    <w:name w:val="toc 1"/>
    <w:basedOn w:val="a1"/>
    <w:next w:val="a1"/>
    <w:autoRedefine/>
    <w:uiPriority w:val="39"/>
    <w:rsid w:val="0011014A"/>
    <w:pPr>
      <w:tabs>
        <w:tab w:val="left" w:pos="1080"/>
        <w:tab w:val="right" w:leader="dot" w:pos="9710"/>
      </w:tabs>
      <w:spacing w:after="0" w:line="360" w:lineRule="auto"/>
      <w:ind w:firstLine="360"/>
    </w:pPr>
    <w:rPr>
      <w:rFonts w:ascii="Times New Roman" w:eastAsia="Times New Roman" w:hAnsi="Times New Roman" w:cs="Times New Roman"/>
      <w:b/>
      <w:bCs/>
      <w:noProof/>
      <w:sz w:val="24"/>
      <w:szCs w:val="24"/>
      <w:lang w:eastAsia="ru-RU"/>
    </w:rPr>
  </w:style>
  <w:style w:type="paragraph" w:styleId="2f">
    <w:name w:val="toc 2"/>
    <w:basedOn w:val="a1"/>
    <w:next w:val="a1"/>
    <w:autoRedefine/>
    <w:uiPriority w:val="39"/>
    <w:rsid w:val="0011014A"/>
    <w:pPr>
      <w:tabs>
        <w:tab w:val="left" w:pos="1680"/>
        <w:tab w:val="right" w:leader="dot" w:pos="9710"/>
      </w:tabs>
      <w:spacing w:after="0" w:line="240" w:lineRule="auto"/>
      <w:ind w:left="1267"/>
    </w:pPr>
    <w:rPr>
      <w:rFonts w:ascii="Times New Roman" w:eastAsia="Times New Roman" w:hAnsi="Times New Roman" w:cs="Times New Roman"/>
      <w:b/>
      <w:bCs/>
      <w:noProof/>
      <w:sz w:val="24"/>
      <w:szCs w:val="24"/>
      <w:lang w:eastAsia="ru-RU"/>
    </w:rPr>
  </w:style>
  <w:style w:type="paragraph" w:styleId="38">
    <w:name w:val="toc 3"/>
    <w:basedOn w:val="a1"/>
    <w:next w:val="a1"/>
    <w:autoRedefine/>
    <w:rsid w:val="0011014A"/>
    <w:pPr>
      <w:spacing w:after="0" w:line="240" w:lineRule="auto"/>
      <w:ind w:left="480" w:firstLine="709"/>
    </w:pPr>
    <w:rPr>
      <w:rFonts w:ascii="Times New Roman" w:eastAsia="Times New Roman" w:hAnsi="Times New Roman" w:cs="Times New Roman"/>
      <w:sz w:val="24"/>
      <w:szCs w:val="24"/>
      <w:lang w:eastAsia="ru-RU"/>
    </w:rPr>
  </w:style>
  <w:style w:type="paragraph" w:styleId="42">
    <w:name w:val="toc 4"/>
    <w:basedOn w:val="a1"/>
    <w:next w:val="a1"/>
    <w:autoRedefine/>
    <w:rsid w:val="0011014A"/>
    <w:pPr>
      <w:spacing w:after="0" w:line="240" w:lineRule="auto"/>
      <w:ind w:left="720"/>
    </w:pPr>
    <w:rPr>
      <w:rFonts w:ascii="Times New Roman" w:eastAsia="Times New Roman" w:hAnsi="Times New Roman" w:cs="Times New Roman"/>
      <w:sz w:val="24"/>
      <w:szCs w:val="24"/>
      <w:lang w:eastAsia="uk-UA"/>
    </w:rPr>
  </w:style>
  <w:style w:type="paragraph" w:styleId="51">
    <w:name w:val="toc 5"/>
    <w:basedOn w:val="a1"/>
    <w:next w:val="a1"/>
    <w:autoRedefine/>
    <w:rsid w:val="0011014A"/>
    <w:pPr>
      <w:spacing w:after="0" w:line="240" w:lineRule="auto"/>
      <w:ind w:left="960"/>
    </w:pPr>
    <w:rPr>
      <w:rFonts w:ascii="Times New Roman" w:eastAsia="Times New Roman" w:hAnsi="Times New Roman" w:cs="Times New Roman"/>
      <w:sz w:val="24"/>
      <w:szCs w:val="24"/>
      <w:lang w:eastAsia="uk-UA"/>
    </w:rPr>
  </w:style>
  <w:style w:type="paragraph" w:styleId="61">
    <w:name w:val="toc 6"/>
    <w:basedOn w:val="a1"/>
    <w:next w:val="a1"/>
    <w:autoRedefine/>
    <w:rsid w:val="0011014A"/>
    <w:pPr>
      <w:spacing w:after="0" w:line="240" w:lineRule="auto"/>
      <w:ind w:left="1200"/>
    </w:pPr>
    <w:rPr>
      <w:rFonts w:ascii="Times New Roman" w:eastAsia="Times New Roman" w:hAnsi="Times New Roman" w:cs="Times New Roman"/>
      <w:sz w:val="24"/>
      <w:szCs w:val="24"/>
      <w:lang w:eastAsia="uk-UA"/>
    </w:rPr>
  </w:style>
  <w:style w:type="paragraph" w:styleId="71">
    <w:name w:val="toc 7"/>
    <w:basedOn w:val="a1"/>
    <w:next w:val="a1"/>
    <w:autoRedefine/>
    <w:rsid w:val="0011014A"/>
    <w:pPr>
      <w:spacing w:after="0" w:line="240" w:lineRule="auto"/>
      <w:ind w:left="1440"/>
    </w:pPr>
    <w:rPr>
      <w:rFonts w:ascii="Times New Roman" w:eastAsia="Times New Roman" w:hAnsi="Times New Roman" w:cs="Times New Roman"/>
      <w:sz w:val="24"/>
      <w:szCs w:val="24"/>
      <w:lang w:eastAsia="uk-UA"/>
    </w:rPr>
  </w:style>
  <w:style w:type="paragraph" w:styleId="81">
    <w:name w:val="toc 8"/>
    <w:basedOn w:val="a1"/>
    <w:next w:val="a1"/>
    <w:autoRedefine/>
    <w:rsid w:val="0011014A"/>
    <w:pPr>
      <w:spacing w:after="0" w:line="240" w:lineRule="auto"/>
      <w:ind w:left="1680"/>
    </w:pPr>
    <w:rPr>
      <w:rFonts w:ascii="Times New Roman" w:eastAsia="Times New Roman" w:hAnsi="Times New Roman" w:cs="Times New Roman"/>
      <w:sz w:val="24"/>
      <w:szCs w:val="24"/>
      <w:lang w:eastAsia="uk-UA"/>
    </w:rPr>
  </w:style>
  <w:style w:type="paragraph" w:styleId="9">
    <w:name w:val="toc 9"/>
    <w:basedOn w:val="a1"/>
    <w:next w:val="a1"/>
    <w:autoRedefine/>
    <w:rsid w:val="0011014A"/>
    <w:pPr>
      <w:spacing w:after="0" w:line="240" w:lineRule="auto"/>
      <w:ind w:left="1920"/>
    </w:pPr>
    <w:rPr>
      <w:rFonts w:ascii="Times New Roman" w:eastAsia="Times New Roman" w:hAnsi="Times New Roman" w:cs="Times New Roman"/>
      <w:sz w:val="24"/>
      <w:szCs w:val="24"/>
      <w:lang w:eastAsia="uk-UA"/>
    </w:rPr>
  </w:style>
  <w:style w:type="paragraph" w:customStyle="1" w:styleId="T">
    <w:name w:val="T_ГУ_Текст"/>
    <w:basedOn w:val="a1"/>
    <w:rsid w:val="0011014A"/>
    <w:pPr>
      <w:widowControl w:val="0"/>
      <w:adjustRightInd w:val="0"/>
      <w:spacing w:after="0" w:line="240" w:lineRule="auto"/>
      <w:jc w:val="center"/>
      <w:textAlignment w:val="baseline"/>
    </w:pPr>
    <w:rPr>
      <w:rFonts w:ascii="ISOCPEUR" w:eastAsia="Times New Roman" w:hAnsi="ISOCPEUR" w:cs="Arial"/>
      <w:i/>
      <w:szCs w:val="20"/>
      <w:lang w:val="ru-RU" w:eastAsia="ru-RU"/>
    </w:rPr>
  </w:style>
  <w:style w:type="paragraph" w:customStyle="1" w:styleId="-2">
    <w:name w:val="ТВ-абз2"/>
    <w:basedOn w:val="a1"/>
    <w:link w:val="-20"/>
    <w:qFormat/>
    <w:rsid w:val="0011014A"/>
    <w:pPr>
      <w:keepLines/>
      <w:widowControl w:val="0"/>
      <w:tabs>
        <w:tab w:val="left" w:pos="1134"/>
      </w:tabs>
      <w:spacing w:before="60" w:after="0" w:line="240" w:lineRule="auto"/>
      <w:jc w:val="both"/>
      <w:outlineLvl w:val="0"/>
    </w:pPr>
    <w:rPr>
      <w:rFonts w:ascii="Arial" w:eastAsia="Calibri" w:hAnsi="Arial" w:cs="Times New Roman"/>
      <w:bCs/>
      <w:noProof/>
      <w:color w:val="5B9BD5"/>
      <w:sz w:val="26"/>
      <w:szCs w:val="26"/>
    </w:rPr>
  </w:style>
  <w:style w:type="character" w:customStyle="1" w:styleId="-20">
    <w:name w:val="ТВ-абз2 Знак"/>
    <w:link w:val="-2"/>
    <w:rsid w:val="0011014A"/>
    <w:rPr>
      <w:rFonts w:ascii="Arial" w:eastAsia="Calibri" w:hAnsi="Arial" w:cs="Times New Roman"/>
      <w:bCs/>
      <w:noProof/>
      <w:color w:val="5B9BD5"/>
      <w:sz w:val="26"/>
      <w:szCs w:val="26"/>
    </w:rPr>
  </w:style>
  <w:style w:type="character" w:customStyle="1" w:styleId="af8">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7"/>
    <w:uiPriority w:val="34"/>
    <w:locked/>
    <w:rsid w:val="0011014A"/>
    <w:rPr>
      <w:rFonts w:ascii="Calibri" w:eastAsia="Calibri" w:hAnsi="Calibri" w:cs="Times New Roman"/>
      <w:lang w:val="uk-UA"/>
    </w:rPr>
  </w:style>
  <w:style w:type="paragraph" w:customStyle="1" w:styleId="afff5">
    <w:name w:val="Основний"/>
    <w:basedOn w:val="af9"/>
    <w:qFormat/>
    <w:rsid w:val="0011014A"/>
    <w:pPr>
      <w:spacing w:before="60" w:after="60" w:line="259" w:lineRule="auto"/>
      <w:ind w:left="0" w:firstLine="709"/>
    </w:pPr>
    <w:rPr>
      <w:sz w:val="26"/>
      <w:szCs w:val="24"/>
    </w:rPr>
  </w:style>
  <w:style w:type="paragraph" w:customStyle="1" w:styleId="0">
    <w:name w:val="0_рисунок_Назва"/>
    <w:basedOn w:val="a1"/>
    <w:next w:val="a1"/>
    <w:qFormat/>
    <w:rsid w:val="0011014A"/>
    <w:pPr>
      <w:keepLines/>
      <w:spacing w:before="60" w:after="280" w:line="240" w:lineRule="auto"/>
      <w:jc w:val="center"/>
    </w:pPr>
    <w:rPr>
      <w:rFonts w:ascii="Times New Roman" w:eastAsia="Times New Roman" w:hAnsi="Times New Roman" w:cs="Times New Roman"/>
      <w:sz w:val="26"/>
      <w:szCs w:val="26"/>
      <w:lang w:eastAsia="uk-UA"/>
    </w:rPr>
  </w:style>
  <w:style w:type="character" w:customStyle="1" w:styleId="52">
    <w:name w:val="Основной текст (5)_"/>
    <w:link w:val="53"/>
    <w:uiPriority w:val="99"/>
    <w:locked/>
    <w:rsid w:val="0011014A"/>
    <w:rPr>
      <w:b/>
      <w:bCs/>
      <w:sz w:val="25"/>
      <w:szCs w:val="25"/>
      <w:shd w:val="clear" w:color="auto" w:fill="FFFFFF"/>
    </w:rPr>
  </w:style>
  <w:style w:type="paragraph" w:customStyle="1" w:styleId="53">
    <w:name w:val="Основной текст (5)"/>
    <w:basedOn w:val="a1"/>
    <w:link w:val="52"/>
    <w:uiPriority w:val="99"/>
    <w:rsid w:val="0011014A"/>
    <w:pPr>
      <w:widowControl w:val="0"/>
      <w:shd w:val="clear" w:color="auto" w:fill="FFFFFF"/>
      <w:spacing w:before="180" w:after="60" w:line="240" w:lineRule="atLeast"/>
    </w:pPr>
    <w:rPr>
      <w:b/>
      <w:bCs/>
      <w:sz w:val="25"/>
      <w:szCs w:val="25"/>
    </w:rPr>
  </w:style>
  <w:style w:type="numbering" w:customStyle="1" w:styleId="54">
    <w:name w:val="Нет списка5"/>
    <w:next w:val="a4"/>
    <w:uiPriority w:val="99"/>
    <w:semiHidden/>
    <w:unhideWhenUsed/>
    <w:rsid w:val="0011014A"/>
  </w:style>
  <w:style w:type="table" w:customStyle="1" w:styleId="2f0">
    <w:name w:val="Сетка таблицы2"/>
    <w:basedOn w:val="a3"/>
    <w:next w:val="af"/>
    <w:uiPriority w:val="59"/>
    <w:rsid w:val="001101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1014A"/>
    <w:pPr>
      <w:spacing w:before="100" w:beforeAutospacing="1" w:after="100" w:afterAutospacing="1" w:line="240" w:lineRule="auto"/>
    </w:pPr>
    <w:rPr>
      <w:rFonts w:ascii="Times New Roman" w:eastAsia="Times New Roman" w:hAnsi="Times New Roman" w:cs="Times New Roman"/>
      <w:color w:val="000000"/>
      <w:sz w:val="20"/>
      <w:szCs w:val="20"/>
      <w:lang w:eastAsia="uk-UA"/>
    </w:rPr>
  </w:style>
  <w:style w:type="paragraph" w:customStyle="1" w:styleId="font6">
    <w:name w:val="font6"/>
    <w:basedOn w:val="a1"/>
    <w:rsid w:val="0011014A"/>
    <w:pPr>
      <w:spacing w:before="100" w:beforeAutospacing="1" w:after="100" w:afterAutospacing="1" w:line="240" w:lineRule="auto"/>
    </w:pPr>
    <w:rPr>
      <w:rFonts w:ascii="Times New Roman" w:eastAsia="Times New Roman" w:hAnsi="Times New Roman" w:cs="Times New Roman"/>
      <w:color w:val="000000"/>
      <w:sz w:val="16"/>
      <w:szCs w:val="16"/>
      <w:lang w:eastAsia="uk-UA"/>
    </w:rPr>
  </w:style>
  <w:style w:type="paragraph" w:customStyle="1" w:styleId="font7">
    <w:name w:val="font7"/>
    <w:basedOn w:val="a1"/>
    <w:rsid w:val="0011014A"/>
    <w:pPr>
      <w:spacing w:before="100" w:beforeAutospacing="1" w:after="100" w:afterAutospacing="1" w:line="240" w:lineRule="auto"/>
    </w:pPr>
    <w:rPr>
      <w:rFonts w:ascii="Times New Roman" w:eastAsia="Times New Roman" w:hAnsi="Times New Roman" w:cs="Times New Roman"/>
      <w:sz w:val="16"/>
      <w:szCs w:val="16"/>
      <w:lang w:eastAsia="uk-UA"/>
    </w:rPr>
  </w:style>
  <w:style w:type="paragraph" w:customStyle="1" w:styleId="font8">
    <w:name w:val="font8"/>
    <w:basedOn w:val="a1"/>
    <w:rsid w:val="0011014A"/>
    <w:pPr>
      <w:spacing w:before="100" w:beforeAutospacing="1" w:after="100" w:afterAutospacing="1" w:line="240" w:lineRule="auto"/>
    </w:pPr>
    <w:rPr>
      <w:rFonts w:ascii="Times New Roman" w:eastAsia="Times New Roman" w:hAnsi="Times New Roman" w:cs="Times New Roman"/>
      <w:color w:val="FF0000"/>
      <w:sz w:val="16"/>
      <w:szCs w:val="16"/>
      <w:lang w:eastAsia="uk-UA"/>
    </w:rPr>
  </w:style>
  <w:style w:type="paragraph" w:customStyle="1" w:styleId="font9">
    <w:name w:val="font9"/>
    <w:basedOn w:val="a1"/>
    <w:rsid w:val="0011014A"/>
    <w:pPr>
      <w:spacing w:before="100" w:beforeAutospacing="1" w:after="100" w:afterAutospacing="1" w:line="240" w:lineRule="auto"/>
    </w:pPr>
    <w:rPr>
      <w:rFonts w:ascii="Times New Roman" w:eastAsia="Times New Roman" w:hAnsi="Times New Roman" w:cs="Times New Roman"/>
      <w:b/>
      <w:bCs/>
      <w:color w:val="FF0000"/>
      <w:sz w:val="16"/>
      <w:szCs w:val="16"/>
      <w:lang w:eastAsia="uk-UA"/>
    </w:rPr>
  </w:style>
  <w:style w:type="paragraph" w:customStyle="1" w:styleId="font10">
    <w:name w:val="font10"/>
    <w:basedOn w:val="a1"/>
    <w:rsid w:val="0011014A"/>
    <w:pPr>
      <w:spacing w:before="100" w:beforeAutospacing="1" w:after="100" w:afterAutospacing="1" w:line="240" w:lineRule="auto"/>
    </w:pPr>
    <w:rPr>
      <w:rFonts w:ascii="Times New Roman" w:eastAsia="Times New Roman" w:hAnsi="Times New Roman" w:cs="Times New Roman"/>
      <w:color w:val="6A6A6A"/>
      <w:sz w:val="24"/>
      <w:szCs w:val="24"/>
      <w:lang w:eastAsia="uk-UA"/>
    </w:rPr>
  </w:style>
  <w:style w:type="paragraph" w:customStyle="1" w:styleId="font11">
    <w:name w:val="font11"/>
    <w:basedOn w:val="a1"/>
    <w:rsid w:val="0011014A"/>
    <w:pPr>
      <w:spacing w:before="100" w:beforeAutospacing="1" w:after="100" w:afterAutospacing="1" w:line="240" w:lineRule="auto"/>
    </w:pPr>
    <w:rPr>
      <w:rFonts w:ascii="Times New Roman" w:eastAsia="Times New Roman" w:hAnsi="Times New Roman" w:cs="Times New Roman"/>
      <w:color w:val="545454"/>
      <w:sz w:val="24"/>
      <w:szCs w:val="24"/>
      <w:lang w:eastAsia="uk-UA"/>
    </w:rPr>
  </w:style>
  <w:style w:type="paragraph" w:customStyle="1" w:styleId="xl43943">
    <w:name w:val="xl43943"/>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4">
    <w:name w:val="xl4394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5">
    <w:name w:val="xl4394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46">
    <w:name w:val="xl43946"/>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43947">
    <w:name w:val="xl43947"/>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8">
    <w:name w:val="xl4394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49">
    <w:name w:val="xl43949"/>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50">
    <w:name w:val="xl4395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1">
    <w:name w:val="xl4395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2">
    <w:name w:val="xl43952"/>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3">
    <w:name w:val="xl4395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4">
    <w:name w:val="xl43954"/>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55">
    <w:name w:val="xl4395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3956">
    <w:name w:val="xl43956"/>
    <w:basedOn w:val="a1"/>
    <w:rsid w:val="0011014A"/>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43957">
    <w:name w:val="xl4395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8">
    <w:name w:val="xl4395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59">
    <w:name w:val="xl4395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0">
    <w:name w:val="xl4396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1">
    <w:name w:val="xl4396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2">
    <w:name w:val="xl4396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3">
    <w:name w:val="xl4396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4">
    <w:name w:val="xl4396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5">
    <w:name w:val="xl4396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6">
    <w:name w:val="xl4396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67">
    <w:name w:val="xl4396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8">
    <w:name w:val="xl43968"/>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69">
    <w:name w:val="xl4396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0">
    <w:name w:val="xl4397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1">
    <w:name w:val="xl4397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72">
    <w:name w:val="xl4397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3">
    <w:name w:val="xl4397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74">
    <w:name w:val="xl4397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5">
    <w:name w:val="xl4397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6">
    <w:name w:val="xl4397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77">
    <w:name w:val="xl43977"/>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8">
    <w:name w:val="xl43978"/>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79">
    <w:name w:val="xl43979"/>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0">
    <w:name w:val="xl43980"/>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1">
    <w:name w:val="xl43981"/>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2">
    <w:name w:val="xl4398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3">
    <w:name w:val="xl43983"/>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43984">
    <w:name w:val="xl43984"/>
    <w:basedOn w:val="a1"/>
    <w:rsid w:val="0011014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uk-UA"/>
    </w:rPr>
  </w:style>
  <w:style w:type="paragraph" w:customStyle="1" w:styleId="xl43985">
    <w:name w:val="xl43985"/>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43986">
    <w:name w:val="xl43986"/>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7">
    <w:name w:val="xl4398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88">
    <w:name w:val="xl4398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89">
    <w:name w:val="xl43989"/>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0">
    <w:name w:val="xl43990"/>
    <w:basedOn w:val="a1"/>
    <w:rsid w:val="0011014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1">
    <w:name w:val="xl43991"/>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2">
    <w:name w:val="xl43992"/>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3">
    <w:name w:val="xl43993"/>
    <w:basedOn w:val="a1"/>
    <w:rsid w:val="00110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4">
    <w:name w:val="xl43994"/>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5">
    <w:name w:val="xl43995"/>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6">
    <w:name w:val="xl4399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7">
    <w:name w:val="xl43997"/>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3998">
    <w:name w:val="xl4399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3999">
    <w:name w:val="xl43999"/>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uk-UA"/>
    </w:rPr>
  </w:style>
  <w:style w:type="paragraph" w:customStyle="1" w:styleId="xl44000">
    <w:name w:val="xl44000"/>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1">
    <w:name w:val="xl44001"/>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44002">
    <w:name w:val="xl44002"/>
    <w:basedOn w:val="a1"/>
    <w:rsid w:val="0011014A"/>
    <w:pPr>
      <w:pBdr>
        <w:top w:val="single" w:sz="4" w:space="0" w:color="auto"/>
        <w:left w:val="single" w:sz="4" w:space="0" w:color="auto"/>
        <w:bottom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03">
    <w:name w:val="xl44003"/>
    <w:basedOn w:val="a1"/>
    <w:rsid w:val="001101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lang w:eastAsia="uk-UA"/>
    </w:rPr>
  </w:style>
  <w:style w:type="paragraph" w:customStyle="1" w:styleId="xl44004">
    <w:name w:val="xl4400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5">
    <w:name w:val="xl44005"/>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6">
    <w:name w:val="xl44006"/>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7">
    <w:name w:val="xl44007"/>
    <w:basedOn w:val="a1"/>
    <w:rsid w:val="0011014A"/>
    <w:pPr>
      <w:pBdr>
        <w:top w:val="single" w:sz="4" w:space="0" w:color="auto"/>
        <w:left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8">
    <w:name w:val="xl44008"/>
    <w:basedOn w:val="a1"/>
    <w:rsid w:val="0011014A"/>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09">
    <w:name w:val="xl44009"/>
    <w:basedOn w:val="a1"/>
    <w:rsid w:val="0011014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customStyle="1" w:styleId="xl44010">
    <w:name w:val="xl44010"/>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44011">
    <w:name w:val="xl44011"/>
    <w:basedOn w:val="a1"/>
    <w:rsid w:val="00110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uk-UA"/>
    </w:rPr>
  </w:style>
  <w:style w:type="paragraph" w:customStyle="1" w:styleId="xl44012">
    <w:name w:val="xl44012"/>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uk-UA"/>
    </w:rPr>
  </w:style>
  <w:style w:type="paragraph" w:customStyle="1" w:styleId="xl44013">
    <w:name w:val="xl44013"/>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44014">
    <w:name w:val="xl44014"/>
    <w:basedOn w:val="a1"/>
    <w:rsid w:val="0011014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pPr>
    <w:rPr>
      <w:rFonts w:ascii="Times New Roman" w:eastAsia="Times New Roman" w:hAnsi="Times New Roman" w:cs="Times New Roman"/>
      <w:sz w:val="20"/>
      <w:szCs w:val="20"/>
      <w:lang w:eastAsia="uk-UA"/>
    </w:rPr>
  </w:style>
  <w:style w:type="paragraph" w:customStyle="1" w:styleId="xl43941">
    <w:name w:val="xl43941"/>
    <w:basedOn w:val="a1"/>
    <w:rsid w:val="0011014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43942">
    <w:name w:val="xl43942"/>
    <w:basedOn w:val="a1"/>
    <w:rsid w:val="0011014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9">
    <w:name w:val="Основний текст (3)_"/>
    <w:link w:val="3a"/>
    <w:rsid w:val="0011014A"/>
    <w:rPr>
      <w:b/>
      <w:bCs/>
      <w:sz w:val="18"/>
      <w:szCs w:val="18"/>
      <w:shd w:val="clear" w:color="auto" w:fill="FFFFFF"/>
    </w:rPr>
  </w:style>
  <w:style w:type="character" w:customStyle="1" w:styleId="2f1">
    <w:name w:val="Основний текст (2)_"/>
    <w:rsid w:val="0011014A"/>
    <w:rPr>
      <w:b w:val="0"/>
      <w:bCs w:val="0"/>
      <w:i w:val="0"/>
      <w:iCs w:val="0"/>
      <w:smallCaps w:val="0"/>
      <w:strike w:val="0"/>
      <w:sz w:val="18"/>
      <w:szCs w:val="18"/>
      <w:u w:val="none"/>
    </w:rPr>
  </w:style>
  <w:style w:type="character" w:customStyle="1" w:styleId="2f2">
    <w:name w:val="Основний текст (2) + Напівжирний"/>
    <w:rsid w:val="0011014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1014A"/>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3">
    <w:name w:val="Основний текст (2)"/>
    <w:rsid w:val="0011014A"/>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1014A"/>
    <w:pPr>
      <w:widowControl w:val="0"/>
      <w:shd w:val="clear" w:color="auto" w:fill="FFFFFF"/>
      <w:spacing w:after="240" w:line="0" w:lineRule="atLeast"/>
      <w:jc w:val="center"/>
    </w:pPr>
    <w:rPr>
      <w:b/>
      <w:bCs/>
      <w:sz w:val="18"/>
      <w:szCs w:val="18"/>
    </w:rPr>
  </w:style>
  <w:style w:type="paragraph" w:styleId="afe">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1"/>
    <w:link w:val="afd"/>
    <w:uiPriority w:val="99"/>
    <w:unhideWhenUsed/>
    <w:qFormat/>
    <w:rsid w:val="0011014A"/>
    <w:pPr>
      <w:spacing w:after="0" w:line="240" w:lineRule="auto"/>
      <w:jc w:val="both"/>
    </w:pPr>
    <w:rPr>
      <w:sz w:val="24"/>
      <w:szCs w:val="24"/>
      <w:lang w:eastAsia="uk-UA"/>
    </w:rPr>
  </w:style>
  <w:style w:type="paragraph" w:styleId="a5">
    <w:name w:val="Title"/>
    <w:basedOn w:val="a1"/>
    <w:next w:val="a1"/>
    <w:link w:val="1f0"/>
    <w:uiPriority w:val="10"/>
    <w:qFormat/>
    <w:rsid w:val="0011014A"/>
    <w:pPr>
      <w:spacing w:after="0" w:line="240" w:lineRule="auto"/>
      <w:contextualSpacing/>
      <w:jc w:val="both"/>
    </w:pPr>
    <w:rPr>
      <w:rFonts w:asciiTheme="majorHAnsi" w:eastAsiaTheme="majorEastAsia" w:hAnsiTheme="majorHAnsi" w:cstheme="majorBidi"/>
      <w:spacing w:val="-10"/>
      <w:kern w:val="28"/>
      <w:sz w:val="56"/>
      <w:szCs w:val="56"/>
      <w:lang w:eastAsia="uk-UA"/>
    </w:rPr>
  </w:style>
  <w:style w:type="character" w:customStyle="1" w:styleId="1f0">
    <w:name w:val="Название Знак1"/>
    <w:basedOn w:val="a2"/>
    <w:link w:val="a5"/>
    <w:uiPriority w:val="10"/>
    <w:rsid w:val="0011014A"/>
    <w:rPr>
      <w:rFonts w:asciiTheme="majorHAnsi" w:eastAsiaTheme="majorEastAsia" w:hAnsiTheme="majorHAnsi" w:cstheme="majorBidi"/>
      <w:spacing w:val="-10"/>
      <w:kern w:val="28"/>
      <w:sz w:val="56"/>
      <w:szCs w:val="56"/>
      <w:lang w:val="uk-UA" w:eastAsia="uk-UA"/>
    </w:rPr>
  </w:style>
  <w:style w:type="paragraph" w:customStyle="1" w:styleId="a1Legal">
    <w:name w:val="a1Legal"/>
    <w:basedOn w:val="a1"/>
    <w:uiPriority w:val="99"/>
    <w:qFormat/>
    <w:rsid w:val="008E7882"/>
    <w:pPr>
      <w:autoSpaceDN w:val="0"/>
      <w:spacing w:after="0" w:line="240" w:lineRule="auto"/>
      <w:ind w:left="2160" w:hanging="2160"/>
    </w:pPr>
    <w:rPr>
      <w:rFonts w:ascii="Times New Roman" w:eastAsia="Times New Roman" w:hAnsi="Times New Roman" w:cs="Times New Roman"/>
      <w:color w:val="00000A"/>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5.rada.gov.ua/laws/show/v1749731-15/paran14" TargetMode="External"/><Relationship Id="rId4" Type="http://schemas.openxmlformats.org/officeDocument/2006/relationships/webSettings" Target="webSettings.xml"/><Relationship Id="rId9" Type="http://schemas.openxmlformats.org/officeDocument/2006/relationships/hyperlink" Target="https://uk.wikipedia.org/wiki/&#1054;&#1092;&#1077;&#1088;&#1090;&#1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33</Pages>
  <Words>49619</Words>
  <Characters>28283</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77747</CharactersWithSpaces>
  <SharedDoc>false</SharedDoc>
  <HLinks>
    <vt:vector size="24" baseType="variant">
      <vt:variant>
        <vt:i4>8061039</vt:i4>
      </vt:variant>
      <vt:variant>
        <vt:i4>9</vt:i4>
      </vt:variant>
      <vt:variant>
        <vt:i4>0</vt:i4>
      </vt:variant>
      <vt:variant>
        <vt:i4>5</vt:i4>
      </vt:variant>
      <vt:variant>
        <vt:lpwstr>https://zakon.rada.gov.ua/laws/show/922-19</vt:lpwstr>
      </vt:variant>
      <vt:variant>
        <vt:lpwstr>n1778</vt:lpwstr>
      </vt:variant>
      <vt:variant>
        <vt:i4>852048</vt:i4>
      </vt:variant>
      <vt:variant>
        <vt:i4>6</vt:i4>
      </vt:variant>
      <vt:variant>
        <vt:i4>0</vt:i4>
      </vt:variant>
      <vt:variant>
        <vt:i4>5</vt:i4>
      </vt:variant>
      <vt:variant>
        <vt:lpwstr>http://zakon5.rada.gov.ua/laws/show/v1749731-15/paran14</vt:lpwstr>
      </vt:variant>
      <vt:variant>
        <vt:lpwstr>n14</vt:lpwstr>
      </vt:variant>
      <vt:variant>
        <vt:i4>68944941</vt:i4>
      </vt:variant>
      <vt:variant>
        <vt:i4>3</vt:i4>
      </vt:variant>
      <vt:variant>
        <vt:i4>0</vt:i4>
      </vt:variant>
      <vt:variant>
        <vt:i4>5</vt:i4>
      </vt:variant>
      <vt:variant>
        <vt:lpwstr>https://uk.wikipedia.org/wiki/Оферта</vt:lpwstr>
      </vt:variant>
      <vt:variant>
        <vt:lpwstr/>
      </vt: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 Гаврилівна Бойко</dc:creator>
  <cp:lastModifiedBy>ekonomika</cp:lastModifiedBy>
  <cp:revision>59</cp:revision>
  <dcterms:created xsi:type="dcterms:W3CDTF">2023-02-09T06:30:00Z</dcterms:created>
  <dcterms:modified xsi:type="dcterms:W3CDTF">2023-03-13T09:29:00Z</dcterms:modified>
</cp:coreProperties>
</file>