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ДОДАТОК №5</w:t>
      </w:r>
    </w:p>
    <w:p w:rsidR="001847E9"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Про</w:t>
      </w:r>
      <w:r w:rsidR="00814C36">
        <w:rPr>
          <w:rFonts w:ascii="Times New Roman" w:hAnsi="Times New Roman" w:cs="Times New Roman"/>
          <w:b/>
          <w:sz w:val="24"/>
          <w:szCs w:val="24"/>
        </w:rPr>
        <w:t>є</w:t>
      </w:r>
      <w:r w:rsidRPr="005778E8">
        <w:rPr>
          <w:rFonts w:ascii="Times New Roman" w:hAnsi="Times New Roman" w:cs="Times New Roman"/>
          <w:b/>
          <w:sz w:val="24"/>
          <w:szCs w:val="24"/>
        </w:rPr>
        <w:t>кт договору</w:t>
      </w:r>
    </w:p>
    <w:p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5778E8"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778E8">
        <w:rPr>
          <w:rFonts w:ascii="Times New Roman" w:eastAsia="Times New Roman" w:hAnsi="Times New Roman" w:cs="Times New Roman"/>
          <w:b/>
          <w:sz w:val="24"/>
          <w:szCs w:val="24"/>
        </w:rPr>
        <w:t>Договір №_____________</w:t>
      </w:r>
    </w:p>
    <w:p w:rsidR="001847E9" w:rsidRPr="005778E8" w:rsidRDefault="001847E9" w:rsidP="005778E8">
      <w:pPr>
        <w:spacing w:after="0" w:line="240" w:lineRule="auto"/>
        <w:jc w:val="center"/>
        <w:rPr>
          <w:rFonts w:ascii="Times New Roman" w:eastAsia="Times New Roman" w:hAnsi="Times New Roman" w:cs="Times New Roman"/>
          <w:b/>
          <w:sz w:val="24"/>
          <w:szCs w:val="24"/>
        </w:rPr>
      </w:pPr>
    </w:p>
    <w:p w:rsidR="001847E9" w:rsidRPr="005778E8" w:rsidRDefault="001847E9" w:rsidP="005778E8">
      <w:pPr>
        <w:spacing w:after="0" w:line="240" w:lineRule="auto"/>
        <w:jc w:val="center"/>
        <w:rPr>
          <w:rFonts w:ascii="Times New Roman" w:eastAsia="Times New Roman" w:hAnsi="Times New Roman" w:cs="Times New Roman"/>
          <w:sz w:val="24"/>
          <w:szCs w:val="24"/>
        </w:rPr>
      </w:pP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p>
    <w:p w:rsidR="001847E9" w:rsidRPr="005778E8" w:rsidRDefault="00C7559D" w:rsidP="00AD776C">
      <w:pPr>
        <w:tabs>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с-ще</w:t>
      </w:r>
      <w:r w:rsidR="00393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Заболотів</w:t>
      </w:r>
      <w:r w:rsidR="001847E9" w:rsidRPr="005778E8">
        <w:rPr>
          <w:rFonts w:ascii="Times New Roman" w:eastAsia="Times New Roman" w:hAnsi="Times New Roman" w:cs="Times New Roman"/>
          <w:sz w:val="24"/>
          <w:szCs w:val="24"/>
        </w:rPr>
        <w:t xml:space="preserve">                                                         </w:t>
      </w:r>
      <w:r w:rsidR="00393AC9">
        <w:rPr>
          <w:rFonts w:ascii="Times New Roman" w:eastAsia="Times New Roman" w:hAnsi="Times New Roman" w:cs="Times New Roman"/>
          <w:sz w:val="24"/>
          <w:szCs w:val="24"/>
        </w:rPr>
        <w:t xml:space="preserve">               </w:t>
      </w:r>
      <w:r w:rsidR="001847E9" w:rsidRPr="005778E8">
        <w:rPr>
          <w:rFonts w:ascii="Times New Roman" w:eastAsia="Times New Roman" w:hAnsi="Times New Roman" w:cs="Times New Roman"/>
          <w:sz w:val="24"/>
          <w:szCs w:val="24"/>
        </w:rPr>
        <w:t xml:space="preserve">____ ___________ </w:t>
      </w:r>
      <w:r w:rsidR="008E533F">
        <w:rPr>
          <w:rFonts w:ascii="Times New Roman" w:eastAsia="Times New Roman" w:hAnsi="Times New Roman" w:cs="Times New Roman"/>
          <w:sz w:val="24"/>
          <w:szCs w:val="24"/>
        </w:rPr>
        <w:t>202</w:t>
      </w:r>
      <w:r w:rsidR="00D279B4">
        <w:rPr>
          <w:rFonts w:ascii="Times New Roman" w:eastAsia="Times New Roman" w:hAnsi="Times New Roman" w:cs="Times New Roman"/>
          <w:sz w:val="24"/>
          <w:szCs w:val="24"/>
        </w:rPr>
        <w:t>4</w:t>
      </w:r>
      <w:r w:rsidR="001847E9" w:rsidRPr="005778E8">
        <w:rPr>
          <w:rFonts w:ascii="Times New Roman" w:eastAsia="Times New Roman" w:hAnsi="Times New Roman" w:cs="Times New Roman"/>
          <w:sz w:val="24"/>
          <w:szCs w:val="24"/>
        </w:rPr>
        <w:t xml:space="preserve"> р.</w:t>
      </w:r>
    </w:p>
    <w:p w:rsidR="001847E9" w:rsidRPr="005778E8"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5778E8" w:rsidRDefault="00D279B4"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Pr>
          <w:rFonts w:ascii="Times New Roman" w:eastAsia="Calibri" w:hAnsi="Times New Roman" w:cs="Times New Roman"/>
          <w:b/>
          <w:bCs/>
          <w:sz w:val="24"/>
          <w:szCs w:val="24"/>
          <w:lang w:eastAsia="ru-RU"/>
        </w:rPr>
        <w:t>_______________________________________________________________________________________________________________________________________________</w:t>
      </w:r>
      <w:r w:rsidR="008E533F">
        <w:rPr>
          <w:rFonts w:ascii="Times New Roman" w:eastAsia="Calibri" w:hAnsi="Times New Roman" w:cs="Times New Roman"/>
          <w:b/>
          <w:bCs/>
          <w:sz w:val="24"/>
          <w:szCs w:val="24"/>
          <w:lang w:eastAsia="ru-RU"/>
        </w:rPr>
        <w:t>,</w:t>
      </w:r>
      <w:r w:rsidR="00393AC9">
        <w:rPr>
          <w:rFonts w:ascii="Times New Roman" w:eastAsia="Calibri" w:hAnsi="Times New Roman" w:cs="Times New Roman"/>
          <w:b/>
          <w:bCs/>
          <w:sz w:val="24"/>
          <w:szCs w:val="24"/>
          <w:lang w:eastAsia="ru-RU"/>
        </w:rPr>
        <w:t xml:space="preserve"> </w:t>
      </w:r>
      <w:r w:rsidR="005778E8" w:rsidRPr="005778E8">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778E8">
        <w:rPr>
          <w:rFonts w:ascii="Times New Roman" w:eastAsia="Calibri" w:hAnsi="Times New Roman" w:cs="Times New Roman"/>
          <w:b/>
          <w:bCs/>
          <w:sz w:val="24"/>
          <w:szCs w:val="24"/>
          <w:lang w:eastAsia="ru-RU"/>
        </w:rPr>
        <w:t>__________________</w:t>
      </w:r>
      <w:r w:rsidR="005778E8" w:rsidRPr="005778E8">
        <w:rPr>
          <w:rFonts w:ascii="Times New Roman" w:eastAsia="Calibri" w:hAnsi="Times New Roman" w:cs="Times New Roman"/>
          <w:sz w:val="24"/>
          <w:szCs w:val="24"/>
          <w:lang w:eastAsia="ru-RU"/>
        </w:rPr>
        <w:t xml:space="preserve"> (далі - Покупець), з однієї сторони, та</w:t>
      </w:r>
    </w:p>
    <w:p w:rsidR="005778E8" w:rsidRPr="005778E8" w:rsidRDefault="005778E8" w:rsidP="005778E8">
      <w:pPr>
        <w:spacing w:after="0" w:line="240" w:lineRule="auto"/>
        <w:jc w:val="both"/>
        <w:rPr>
          <w:rFonts w:ascii="Times New Roman" w:eastAsia="Calibri" w:hAnsi="Times New Roman" w:cs="Times New Roman"/>
          <w:sz w:val="24"/>
          <w:szCs w:val="24"/>
          <w:lang w:eastAsia="ru-RU"/>
        </w:rPr>
      </w:pPr>
      <w:r w:rsidRPr="005778E8">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778E8">
        <w:rPr>
          <w:rFonts w:ascii="Times New Roman" w:eastAsia="Calibri" w:hAnsi="Times New Roman" w:cs="Times New Roman"/>
          <w:sz w:val="24"/>
          <w:szCs w:val="24"/>
          <w:lang w:eastAsia="ru-RU"/>
        </w:rPr>
        <w:t xml:space="preserve"> (далі – </w:t>
      </w:r>
      <w:r w:rsidR="00042D09">
        <w:rPr>
          <w:rFonts w:ascii="Times New Roman" w:eastAsia="Calibri" w:hAnsi="Times New Roman" w:cs="Times New Roman"/>
          <w:sz w:val="24"/>
          <w:szCs w:val="24"/>
          <w:lang w:eastAsia="ru-RU"/>
        </w:rPr>
        <w:t>Постачальник</w:t>
      </w:r>
      <w:r w:rsidRPr="005778E8">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5778E8" w:rsidRDefault="005778E8" w:rsidP="005778E8">
      <w:pPr>
        <w:spacing w:after="0" w:line="240" w:lineRule="auto"/>
        <w:jc w:val="center"/>
        <w:rPr>
          <w:rFonts w:ascii="Times New Roman" w:eastAsia="Times New Roman" w:hAnsi="Times New Roman" w:cs="Times New Roman"/>
          <w:b/>
          <w:sz w:val="24"/>
          <w:szCs w:val="24"/>
          <w:lang w:eastAsia="ru-RU"/>
        </w:rPr>
      </w:pPr>
    </w:p>
    <w:p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І. Предмет договору</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778E8">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D279B4" w:rsidRDefault="009E7420" w:rsidP="008F2EF4">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sz w:val="24"/>
          <w:szCs w:val="24"/>
          <w:lang w:eastAsia="ru-RU"/>
        </w:rPr>
        <w:t>1.2. Товаром за даним Договором є:</w:t>
      </w:r>
      <w:r w:rsidR="00D279B4">
        <w:rPr>
          <w:rFonts w:ascii="Times New Roman" w:eastAsia="Times New Roman" w:hAnsi="Times New Roman" w:cs="Times New Roman"/>
          <w:sz w:val="24"/>
          <w:szCs w:val="24"/>
          <w:lang w:eastAsia="ru-RU"/>
        </w:rPr>
        <w:t>_______________________________________________</w:t>
      </w:r>
      <w:r w:rsidRPr="005778E8">
        <w:rPr>
          <w:rFonts w:ascii="Times New Roman" w:eastAsia="Times New Roman" w:hAnsi="Times New Roman" w:cs="Times New Roman"/>
          <w:b/>
          <w:sz w:val="24"/>
          <w:szCs w:val="24"/>
          <w:lang w:eastAsia="ru-RU"/>
        </w:rPr>
        <w:t xml:space="preserve"> </w:t>
      </w:r>
      <w:r w:rsidR="00D279B4">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w:t>
      </w:r>
    </w:p>
    <w:p w:rsidR="009E7420" w:rsidRPr="008F2EF4" w:rsidRDefault="009E7420" w:rsidP="008F2EF4">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5778E8">
        <w:rPr>
          <w:rFonts w:ascii="Times New Roman" w:eastAsia="Times New Roman" w:hAnsi="Times New Roman" w:cs="Times New Roman"/>
          <w:sz w:val="24"/>
          <w:szCs w:val="24"/>
          <w:lang w:eastAsia="ru-RU"/>
        </w:rPr>
        <w:t>(надалі — товар).</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9E7420" w:rsidRPr="005778E8"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778E8">
        <w:rPr>
          <w:rFonts w:ascii="Times New Roman" w:eastAsia="Times New Roman" w:hAnsi="Times New Roman" w:cs="Times New Roman"/>
          <w:b/>
          <w:sz w:val="24"/>
          <w:szCs w:val="24"/>
          <w:lang w:eastAsia="ru-RU"/>
        </w:rPr>
        <w:t>II. Якість товарів</w:t>
      </w:r>
      <w:bookmarkEnd w:id="0"/>
    </w:p>
    <w:p w:rsidR="009E7420" w:rsidRPr="005778E8"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9E7420" w:rsidRPr="005778E8"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Товар, запропонований </w:t>
      </w:r>
      <w:bookmarkStart w:id="1" w:name="_Hlk94620657"/>
      <w:r w:rsidR="00042D09">
        <w:rPr>
          <w:rFonts w:ascii="Times New Roman" w:eastAsia="Times New Roman" w:hAnsi="Times New Roman" w:cs="Times New Roman"/>
          <w:sz w:val="24"/>
          <w:szCs w:val="24"/>
          <w:lang w:eastAsia="ru-RU"/>
        </w:rPr>
        <w:t>Постачальником</w:t>
      </w:r>
      <w:bookmarkEnd w:id="1"/>
      <w:r w:rsidRPr="005778E8">
        <w:rPr>
          <w:rFonts w:ascii="Times New Roman" w:eastAsia="Times New Roman" w:hAnsi="Times New Roman" w:cs="Times New Roman"/>
          <w:sz w:val="24"/>
          <w:szCs w:val="24"/>
          <w:lang w:eastAsia="ru-RU"/>
        </w:rPr>
        <w:t xml:space="preserve">, повинен бути внесений до </w:t>
      </w:r>
      <w:r w:rsidRPr="005778E8">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5778E8">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
          <w:iCs/>
          <w:sz w:val="24"/>
          <w:szCs w:val="24"/>
          <w:lang w:eastAsia="ru-RU"/>
        </w:rPr>
        <w:t xml:space="preserve"> </w:t>
      </w:r>
      <w:r w:rsidRPr="005778E8">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5778E8">
        <w:rPr>
          <w:rFonts w:ascii="Times New Roman" w:eastAsia="Times New Roman" w:hAnsi="Times New Roman" w:cs="Times New Roman"/>
          <w:sz w:val="24"/>
          <w:szCs w:val="24"/>
          <w:lang w:eastAsia="ru-RU"/>
        </w:rPr>
        <w:t xml:space="preserve">, № 754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5778E8">
        <w:rPr>
          <w:rFonts w:ascii="Times New Roman" w:eastAsia="Times New Roman" w:hAnsi="Times New Roman" w:cs="Times New Roman"/>
          <w:sz w:val="24"/>
          <w:szCs w:val="24"/>
          <w:lang w:eastAsia="ru-RU"/>
        </w:rPr>
        <w:t xml:space="preserve">, </w:t>
      </w:r>
      <w:r w:rsidRPr="005778E8">
        <w:rPr>
          <w:rFonts w:ascii="Times New Roman" w:eastAsia="Times New Roman" w:hAnsi="Times New Roman" w:cs="Times New Roman"/>
          <w:sz w:val="24"/>
          <w:szCs w:val="24"/>
          <w:lang w:eastAsia="ru-RU"/>
        </w:rPr>
        <w:br/>
        <w:t xml:space="preserve">№ 755 </w:t>
      </w:r>
      <w:r w:rsidRPr="005778E8">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5778E8">
        <w:rPr>
          <w:rFonts w:ascii="Times New Roman" w:eastAsia="Times New Roman" w:hAnsi="Times New Roman" w:cs="Times New Roman"/>
          <w:sz w:val="24"/>
          <w:szCs w:val="24"/>
          <w:lang w:eastAsia="ru-RU"/>
        </w:rPr>
        <w:t xml:space="preserve">, якщо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5778E8">
        <w:rPr>
          <w:rFonts w:ascii="Times New Roman" w:eastAsia="Times New Roman" w:hAnsi="Times New Roman" w:cs="Times New Roman"/>
          <w:b/>
          <w:bCs/>
          <w:sz w:val="24"/>
          <w:szCs w:val="24"/>
          <w:lang w:eastAsia="ru-RU"/>
        </w:rPr>
        <w:t>як п’ять років</w:t>
      </w:r>
      <w:r w:rsidRPr="005778E8">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повинен надати копії одного з таких документів: </w:t>
      </w:r>
      <w:r w:rsidRPr="005778E8">
        <w:rPr>
          <w:rFonts w:ascii="Times New Roman" w:eastAsia="Times New Roman" w:hAnsi="Times New Roman" w:cs="Times New Roman"/>
          <w:i/>
          <w:iCs/>
          <w:sz w:val="24"/>
          <w:szCs w:val="24"/>
          <w:lang w:eastAsia="ru-RU"/>
        </w:rPr>
        <w:t xml:space="preserve">завірену копію Декларації або копію документів, що підтверджують можливість  введення в обіг та/або експлуатацію (застосування) </w:t>
      </w:r>
      <w:r w:rsidRPr="005778E8">
        <w:rPr>
          <w:rFonts w:ascii="Times New Roman" w:eastAsia="Times New Roman" w:hAnsi="Times New Roman" w:cs="Times New Roman"/>
          <w:i/>
          <w:iCs/>
          <w:sz w:val="24"/>
          <w:szCs w:val="24"/>
          <w:lang w:eastAsia="ru-RU"/>
        </w:rPr>
        <w:lastRenderedPageBreak/>
        <w:t>Товару.</w:t>
      </w:r>
    </w:p>
    <w:p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rsidR="00B23EB9" w:rsidRDefault="009E7420" w:rsidP="00B23EB9">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Гарантійний термін обслуговування </w:t>
      </w:r>
      <w:r w:rsidR="00B23EB9">
        <w:rPr>
          <w:rFonts w:ascii="Times New Roman" w:eastAsia="Times New Roman" w:hAnsi="Times New Roman" w:cs="Times New Roman"/>
          <w:sz w:val="24"/>
          <w:szCs w:val="24"/>
          <w:lang w:eastAsia="ru-RU"/>
        </w:rPr>
        <w:t>не менше 12 місяців.</w:t>
      </w:r>
    </w:p>
    <w:p w:rsidR="00BA153B" w:rsidRPr="00B23EB9" w:rsidRDefault="00BA153B" w:rsidP="00B23EB9">
      <w:pPr>
        <w:widowControl w:val="0"/>
        <w:tabs>
          <w:tab w:val="left" w:pos="794"/>
        </w:tabs>
        <w:spacing w:after="0" w:line="240" w:lineRule="auto"/>
        <w:jc w:val="both"/>
        <w:rPr>
          <w:rFonts w:ascii="Times New Roman" w:eastAsia="Times New Roman" w:hAnsi="Times New Roman" w:cs="Times New Roman"/>
          <w:sz w:val="24"/>
          <w:szCs w:val="24"/>
          <w:lang w:eastAsia="ru-RU"/>
        </w:rPr>
      </w:pP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III. Ціна договору</w:t>
      </w:r>
      <w:bookmarkEnd w:id="2"/>
    </w:p>
    <w:p w:rsidR="009E7420" w:rsidRPr="005778E8"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Cs/>
          <w:sz w:val="24"/>
          <w:szCs w:val="24"/>
          <w:shd w:val="clear" w:color="auto" w:fill="FFFFFF"/>
          <w:lang w:eastAsia="ru-RU"/>
        </w:rPr>
        <w:t>Загальна вартість договору:</w:t>
      </w:r>
      <w:r w:rsidRPr="005778E8">
        <w:rPr>
          <w:rFonts w:ascii="Times New Roman" w:eastAsia="Times New Roman" w:hAnsi="Times New Roman" w:cs="Times New Roman"/>
          <w:b/>
          <w:bCs/>
          <w:i/>
          <w:iCs/>
          <w:sz w:val="24"/>
          <w:szCs w:val="24"/>
          <w:shd w:val="clear" w:color="auto" w:fill="FFFFFF"/>
          <w:lang w:eastAsia="ru-RU"/>
        </w:rPr>
        <w:t xml:space="preserve"> </w:t>
      </w:r>
      <w:r w:rsidRPr="005778E8">
        <w:rPr>
          <w:rFonts w:ascii="Times New Roman" w:eastAsia="Times New Roman" w:hAnsi="Times New Roman" w:cs="Times New Roman"/>
          <w:b/>
          <w:bCs/>
          <w:sz w:val="24"/>
          <w:szCs w:val="24"/>
          <w:lang w:eastAsia="ru-RU"/>
        </w:rPr>
        <w:t xml:space="preserve">___________________________ грн. з ПДВ </w:t>
      </w:r>
      <w:r w:rsidRPr="005778E8">
        <w:rPr>
          <w:rFonts w:ascii="Times New Roman" w:eastAsia="Times New Roman" w:hAnsi="Times New Roman" w:cs="Times New Roman"/>
          <w:bCs/>
          <w:sz w:val="24"/>
          <w:szCs w:val="24"/>
          <w:lang w:eastAsia="ru-RU"/>
        </w:rPr>
        <w:t>(</w:t>
      </w:r>
      <w:r w:rsidRPr="005778E8">
        <w:rPr>
          <w:rFonts w:ascii="Times New Roman" w:eastAsia="Times New Roman" w:hAnsi="Times New Roman" w:cs="Times New Roman"/>
          <w:bCs/>
          <w:i/>
          <w:sz w:val="24"/>
          <w:szCs w:val="24"/>
          <w:lang w:eastAsia="ru-RU"/>
        </w:rPr>
        <w:t>вказати прописом)</w:t>
      </w:r>
      <w:r w:rsidRPr="005778E8">
        <w:rPr>
          <w:rFonts w:ascii="Times New Roman" w:eastAsia="Times New Roman" w:hAnsi="Times New Roman" w:cs="Times New Roman"/>
          <w:b/>
          <w:sz w:val="24"/>
          <w:szCs w:val="24"/>
          <w:lang w:eastAsia="ru-RU"/>
        </w:rPr>
        <w:t xml:space="preserve"> у т.ч. ПДВ</w:t>
      </w:r>
      <w:r w:rsidRPr="005778E8">
        <w:rPr>
          <w:rFonts w:ascii="Times New Roman" w:eastAsia="Times New Roman" w:hAnsi="Times New Roman" w:cs="Times New Roman"/>
          <w:sz w:val="24"/>
          <w:szCs w:val="24"/>
          <w:lang w:eastAsia="ru-RU"/>
        </w:rPr>
        <w:t xml:space="preserve"> - ________.</w:t>
      </w:r>
    </w:p>
    <w:p w:rsidR="009E7420" w:rsidRPr="005778E8" w:rsidRDefault="009E7420" w:rsidP="00B23EB9">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5778E8">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9E7420" w:rsidRPr="005778E8" w:rsidRDefault="009E7420" w:rsidP="00B23EB9">
      <w:pPr>
        <w:spacing w:after="0" w:line="240" w:lineRule="auto"/>
        <w:jc w:val="both"/>
        <w:rPr>
          <w:rFonts w:ascii="Times New Roman" w:eastAsia="Times New Roman" w:hAnsi="Times New Roman" w:cs="Times New Roman"/>
          <w:b/>
          <w:bCs/>
          <w:sz w:val="24"/>
          <w:szCs w:val="24"/>
          <w:shd w:val="clear" w:color="auto" w:fill="FFFFFF"/>
          <w:lang w:eastAsia="ru-RU"/>
        </w:rPr>
      </w:pPr>
      <w:r w:rsidRPr="005778E8">
        <w:rPr>
          <w:rFonts w:ascii="Times New Roman" w:eastAsia="Times New Roman" w:hAnsi="Times New Roman" w:cs="Times New Roman"/>
          <w:b/>
          <w:bCs/>
          <w:sz w:val="24"/>
          <w:szCs w:val="24"/>
          <w:shd w:val="clear" w:color="auto" w:fill="FFFFFF"/>
          <w:lang w:eastAsia="ru-RU"/>
        </w:rPr>
        <w:t xml:space="preserve">Цз - Цд ( Кмб/Кфд), </w:t>
      </w:r>
    </w:p>
    <w:p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Кмб – курс НБУ гривні до ЄВРО на дату реалізації товару;</w:t>
      </w:r>
    </w:p>
    <w:p w:rsidR="009E7420" w:rsidRDefault="009E7420" w:rsidP="00B23EB9">
      <w:pPr>
        <w:keepNext/>
        <w:keepLines/>
        <w:spacing w:after="0" w:line="240" w:lineRule="auto"/>
        <w:jc w:val="both"/>
        <w:outlineLvl w:val="1"/>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Кфд - курс НБУ до ЄВРО, що зафіксований в договорі.</w:t>
      </w: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rsidR="009E7420" w:rsidRPr="00093FAD"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IV. Порядок здійснення оплати</w:t>
      </w:r>
      <w:bookmarkStart w:id="4" w:name="bookmark4"/>
      <w:bookmarkEnd w:id="3"/>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4.1. Покупець зобов’язаний оплатити Товар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rsidR="009E7420" w:rsidRPr="005778E8" w:rsidRDefault="00393AC9"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9E7420" w:rsidRPr="005778E8">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Pr>
          <w:rFonts w:ascii="Times New Roman" w:eastAsia="Times New Roman" w:hAnsi="Times New Roman" w:cs="Times New Roman"/>
          <w:sz w:val="24"/>
          <w:szCs w:val="24"/>
          <w:lang w:eastAsia="ru-RU"/>
        </w:rPr>
        <w:t>Постачальника</w:t>
      </w:r>
      <w:r w:rsidR="009E7420" w:rsidRPr="005778E8">
        <w:rPr>
          <w:rFonts w:ascii="Times New Roman" w:eastAsia="Times New Roman" w:hAnsi="Times New Roman" w:cs="Times New Roman"/>
          <w:sz w:val="24"/>
          <w:szCs w:val="24"/>
          <w:lang w:eastAsia="ru-RU"/>
        </w:rPr>
        <w:t xml:space="preserve">. </w:t>
      </w:r>
    </w:p>
    <w:p w:rsidR="009E7420" w:rsidRPr="005778E8"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 Поставка товарів</w:t>
      </w:r>
      <w:bookmarkEnd w:id="4"/>
    </w:p>
    <w:p w:rsidR="009E7420" w:rsidRPr="005778E8"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778E8">
        <w:rPr>
          <w:rFonts w:ascii="Times New Roman" w:eastAsia="Times New Roman" w:hAnsi="Times New Roman" w:cs="Times New Roman"/>
          <w:sz w:val="24"/>
          <w:szCs w:val="24"/>
          <w:lang w:eastAsia="ru-RU"/>
        </w:rPr>
        <w:t xml:space="preserve"> становить - </w:t>
      </w:r>
      <w:r w:rsidR="00393AC9">
        <w:rPr>
          <w:rFonts w:ascii="Times New Roman" w:eastAsia="Times New Roman" w:hAnsi="Times New Roman" w:cs="Times New Roman"/>
          <w:sz w:val="24"/>
          <w:szCs w:val="24"/>
          <w:lang w:eastAsia="ru-RU"/>
        </w:rPr>
        <w:t>до 31.12.</w:t>
      </w:r>
      <w:r w:rsidR="00D279B4">
        <w:rPr>
          <w:rFonts w:ascii="Times New Roman" w:eastAsia="Times New Roman" w:hAnsi="Times New Roman" w:cs="Times New Roman"/>
          <w:sz w:val="24"/>
          <w:szCs w:val="24"/>
          <w:lang w:eastAsia="ru-RU"/>
        </w:rPr>
        <w:t>2024</w:t>
      </w:r>
      <w:r w:rsidR="00393AC9">
        <w:rPr>
          <w:rFonts w:ascii="Times New Roman" w:eastAsia="Times New Roman" w:hAnsi="Times New Roman" w:cs="Times New Roman"/>
          <w:sz w:val="24"/>
          <w:szCs w:val="24"/>
          <w:lang w:eastAsia="ru-RU"/>
        </w:rPr>
        <w:t xml:space="preserve"> р.</w:t>
      </w:r>
    </w:p>
    <w:p w:rsidR="009E7420" w:rsidRPr="005778E8" w:rsidRDefault="009E7420" w:rsidP="00393AC9">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Місце поставки (передачі) товарів</w:t>
      </w:r>
      <w:r w:rsidRPr="005778E8">
        <w:rPr>
          <w:rFonts w:ascii="Times New Roman" w:eastAsia="Times New Roman" w:hAnsi="Times New Roman" w:cs="Times New Roman"/>
          <w:b/>
          <w:sz w:val="24"/>
          <w:szCs w:val="24"/>
          <w:lang w:eastAsia="ru-RU"/>
        </w:rPr>
        <w:t>:</w:t>
      </w:r>
      <w:r w:rsidR="00D279B4">
        <w:rPr>
          <w:rFonts w:ascii="Times New Roman" w:eastAsia="Times New Roman" w:hAnsi="Times New Roman" w:cs="Times New Roman"/>
          <w:b/>
          <w:sz w:val="24"/>
          <w:szCs w:val="24"/>
          <w:lang w:eastAsia="ru-RU"/>
        </w:rPr>
        <w:t>_________________________________________</w:t>
      </w:r>
      <w:r w:rsidRPr="005778E8">
        <w:rPr>
          <w:rFonts w:ascii="Times New Roman" w:eastAsia="Times New Roman" w:hAnsi="Times New Roman" w:cs="Times New Roman"/>
          <w:b/>
          <w:sz w:val="24"/>
          <w:szCs w:val="24"/>
          <w:shd w:val="clear" w:color="auto" w:fill="FFFFFF"/>
          <w:lang w:eastAsia="ru-RU"/>
        </w:rPr>
        <w:t xml:space="preserve"> </w:t>
      </w:r>
      <w:r w:rsidR="00D279B4">
        <w:rPr>
          <w:rFonts w:ascii="Times New Roman" w:eastAsia="Times New Roman" w:hAnsi="Times New Roman" w:cs="Times New Roman"/>
          <w:b/>
          <w:sz w:val="24"/>
          <w:szCs w:val="24"/>
          <w:shd w:val="clear" w:color="auto" w:fill="FFFFFF"/>
          <w:lang w:eastAsia="ru-RU"/>
        </w:rPr>
        <w:t>_____________________________________________________________________________</w:t>
      </w:r>
    </w:p>
    <w:p w:rsidR="009E7420" w:rsidRPr="005778E8"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Поставка Товару, проведення інcталяції та пуску Товару (обладнання) здійснюється транспортом та за рахунок </w:t>
      </w:r>
      <w:r w:rsidR="00042D09" w:rsidRPr="00042D09">
        <w:rPr>
          <w:rFonts w:ascii="Times New Roman" w:eastAsia="Times New Roman" w:hAnsi="Times New Roman" w:cs="Times New Roman"/>
          <w:sz w:val="24"/>
          <w:szCs w:val="24"/>
          <w:lang w:eastAsia="ru-RU"/>
        </w:rPr>
        <w:t>Постачальник</w:t>
      </w:r>
      <w:r w:rsidR="00042D09">
        <w:rPr>
          <w:rFonts w:ascii="Times New Roman" w:eastAsia="Times New Roman" w:hAnsi="Times New Roman" w:cs="Times New Roman"/>
          <w:sz w:val="24"/>
          <w:szCs w:val="24"/>
          <w:lang w:eastAsia="ru-RU"/>
        </w:rPr>
        <w:t>а</w:t>
      </w:r>
      <w:r w:rsidRPr="005778E8">
        <w:rPr>
          <w:rFonts w:ascii="Times New Roman" w:eastAsia="Times New Roman" w:hAnsi="Times New Roman" w:cs="Times New Roman"/>
          <w:sz w:val="24"/>
          <w:szCs w:val="24"/>
          <w:lang w:eastAsia="ru-RU"/>
        </w:rPr>
        <w:t>.</w:t>
      </w:r>
    </w:p>
    <w:p w:rsidR="009E7420" w:rsidRPr="005778E8"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 Права та обов'язки сторін</w:t>
      </w:r>
      <w:bookmarkEnd w:id="5"/>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 Покупець зобов'язаний:</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rsidR="009E7420" w:rsidRPr="005778E8"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w:t>
      </w:r>
    </w:p>
    <w:p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042D09">
        <w:rPr>
          <w:rFonts w:ascii="Times New Roman" w:eastAsia="Times New Roman" w:hAnsi="Times New Roman" w:cs="Times New Roman"/>
          <w:sz w:val="24"/>
          <w:szCs w:val="24"/>
          <w:lang w:eastAsia="ru-RU"/>
        </w:rPr>
        <w:t>Постачальником</w:t>
      </w:r>
      <w:r w:rsidRPr="005778E8">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i/>
          <w:iCs/>
          <w:sz w:val="24"/>
          <w:szCs w:val="24"/>
          <w:lang w:eastAsia="ru-RU"/>
        </w:rPr>
        <w:t>Грубим порушенням умов договору вважається:</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lastRenderedPageBreak/>
        <w:t xml:space="preserve">- здійснення поставки товару не в повному обсязі, комплектації чи кількості, що не відповідає пропозиції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акт-претензію. </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Повернути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Експертиза проводиться за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rsidR="009E7420" w:rsidRPr="005778E8"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зобов'язаний:</w:t>
      </w:r>
    </w:p>
    <w:p w:rsidR="009E7420" w:rsidRPr="005778E8"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rsidR="009E7420" w:rsidRPr="005778E8"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має право:</w:t>
      </w:r>
    </w:p>
    <w:p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 Відповідальність сторін</w:t>
      </w:r>
      <w:bookmarkEnd w:id="6"/>
    </w:p>
    <w:p w:rsidR="009E7420" w:rsidRPr="005778E8"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9E7420" w:rsidRPr="005778E8"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від обов'язку здійснити поставку .</w:t>
      </w: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7"/>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VIII. Обставини непереборної сили</w:t>
      </w:r>
      <w:bookmarkEnd w:id="7"/>
    </w:p>
    <w:p w:rsidR="009E7420" w:rsidRPr="005778E8"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5778E8">
        <w:rPr>
          <w:rFonts w:ascii="Times New Roman" w:eastAsia="Times New Roman" w:hAnsi="Times New Roman" w:cs="Times New Roman"/>
          <w:sz w:val="24"/>
          <w:szCs w:val="24"/>
          <w:lang w:eastAsia="ru-RU"/>
        </w:rPr>
        <w:lastRenderedPageBreak/>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9E7420" w:rsidRPr="005778E8"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9E7420" w:rsidRPr="005778E8"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rsidR="009E7420" w:rsidRPr="005778E8"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IX. Вирішення спорів</w:t>
      </w:r>
      <w:bookmarkEnd w:id="8"/>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X. Строк дії договору </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778E8">
        <w:rPr>
          <w:rFonts w:ascii="Times New Roman" w:eastAsia="Times New Roman" w:hAnsi="Times New Roman" w:cs="Times New Roman"/>
          <w:sz w:val="24"/>
          <w:szCs w:val="24"/>
          <w:lang w:eastAsia="ru-RU"/>
        </w:rPr>
        <w:t>31.12.</w:t>
      </w:r>
      <w:r w:rsidR="008E533F">
        <w:rPr>
          <w:rFonts w:ascii="Times New Roman" w:eastAsia="Times New Roman" w:hAnsi="Times New Roman" w:cs="Times New Roman"/>
          <w:sz w:val="24"/>
          <w:szCs w:val="24"/>
          <w:lang w:eastAsia="ru-RU"/>
        </w:rPr>
        <w:t>202</w:t>
      </w:r>
      <w:r w:rsidR="00D279B4">
        <w:rPr>
          <w:rFonts w:ascii="Times New Roman" w:eastAsia="Times New Roman" w:hAnsi="Times New Roman" w:cs="Times New Roman"/>
          <w:sz w:val="24"/>
          <w:szCs w:val="24"/>
          <w:lang w:eastAsia="ru-RU"/>
        </w:rPr>
        <w:t>4</w:t>
      </w:r>
      <w:bookmarkStart w:id="9" w:name="_GoBack"/>
      <w:bookmarkEnd w:id="9"/>
      <w:r w:rsidRPr="005778E8">
        <w:rPr>
          <w:rFonts w:ascii="Times New Roman" w:eastAsia="Times New Roman" w:hAnsi="Times New Roman" w:cs="Times New Roman"/>
          <w:sz w:val="24"/>
          <w:szCs w:val="24"/>
          <w:lang w:eastAsia="ru-RU"/>
        </w:rPr>
        <w:t xml:space="preserve"> року.</w:t>
      </w:r>
      <w:r w:rsidR="00814C36">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5778E8">
        <w:rPr>
          <w:rFonts w:ascii="Times New Roman" w:eastAsia="Times New Roman" w:hAnsi="Times New Roman" w:cs="Times New Roman"/>
          <w:b/>
          <w:sz w:val="24"/>
          <w:szCs w:val="24"/>
          <w:lang w:eastAsia="ru-RU"/>
        </w:rPr>
        <w:t xml:space="preserve">XI. </w:t>
      </w:r>
      <w:bookmarkEnd w:id="10"/>
      <w:r w:rsidRPr="005778E8">
        <w:rPr>
          <w:rFonts w:ascii="Times New Roman" w:eastAsia="Times New Roman" w:hAnsi="Times New Roman" w:cs="Times New Roman"/>
          <w:b/>
          <w:sz w:val="24"/>
          <w:szCs w:val="24"/>
          <w:lang w:eastAsia="ru-RU"/>
        </w:rPr>
        <w:t>Інші умови</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5778E8">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11.4. </w:t>
      </w:r>
      <w:r w:rsidRPr="005778E8">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9E7420" w:rsidRPr="005778E8"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778E8">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rPr>
      </w:pPr>
    </w:p>
    <w:p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rPr>
      </w:pPr>
    </w:p>
    <w:p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rPr>
      </w:pPr>
      <w:r w:rsidRPr="005778E8">
        <w:rPr>
          <w:rFonts w:ascii="Times New Roman" w:eastAsia="Times New Roman" w:hAnsi="Times New Roman" w:cs="Times New Roman"/>
          <w:b/>
          <w:sz w:val="24"/>
          <w:szCs w:val="24"/>
          <w:lang/>
        </w:rPr>
        <w:t>ХІІ. Порядок внесення змін до Договору.</w:t>
      </w:r>
    </w:p>
    <w:p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5778E8">
        <w:rPr>
          <w:rFonts w:ascii="Times New Roman" w:eastAsia="Times New Roman" w:hAnsi="Times New Roman" w:cs="Times New Roman"/>
          <w:sz w:val="24"/>
          <w:szCs w:val="24"/>
          <w:lang/>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5778E8">
        <w:rPr>
          <w:rFonts w:ascii="Times New Roman" w:eastAsia="Times New Roman" w:hAnsi="Times New Roman" w:cs="Times New Roman"/>
          <w:sz w:val="24"/>
          <w:szCs w:val="24"/>
          <w:lang/>
        </w:rPr>
        <w:t>12.2. Зміни до даного Договору повинні бути викладені у письмовій формі шляхом укладення додаткової угоди.</w:t>
      </w:r>
    </w:p>
    <w:p w:rsidR="008E533F" w:rsidRPr="008E533F"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778E8">
        <w:rPr>
          <w:rFonts w:ascii="Times New Roman" w:eastAsia="Times New Roman" w:hAnsi="Times New Roman" w:cs="Times New Roman"/>
          <w:sz w:val="24"/>
          <w:szCs w:val="24"/>
          <w:lang/>
        </w:rPr>
        <w:t xml:space="preserve">12.3. </w:t>
      </w:r>
      <w:r w:rsidR="008E533F" w:rsidRPr="008E533F">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E96CB5">
        <w:rPr>
          <w:rFonts w:ascii="Times New Roman" w:eastAsia="Times New Roman" w:hAnsi="Times New Roman" w:cs="Times New Roman"/>
          <w:sz w:val="24"/>
          <w:szCs w:val="24"/>
          <w:lang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rsidR="009E7420" w:rsidRPr="005778E8" w:rsidRDefault="009E7420" w:rsidP="00E96CB5">
      <w:pPr>
        <w:shd w:val="clear" w:color="auto" w:fill="FFFFFF"/>
        <w:spacing w:after="0" w:line="240" w:lineRule="auto"/>
        <w:jc w:val="both"/>
        <w:textAlignment w:val="baseline"/>
        <w:rPr>
          <w:rFonts w:ascii="Times New Roman" w:eastAsia="Times New Roman" w:hAnsi="Times New Roman" w:cs="Times New Roman"/>
          <w:sz w:val="24"/>
          <w:szCs w:val="24"/>
          <w:lang/>
        </w:rPr>
      </w:pPr>
      <w:r w:rsidRPr="005778E8">
        <w:rPr>
          <w:rFonts w:ascii="Times New Roman" w:eastAsia="Times New Roman" w:hAnsi="Times New Roman" w:cs="Times New Roman"/>
          <w:sz w:val="24"/>
          <w:szCs w:val="24"/>
          <w:lang/>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5778E8">
        <w:rPr>
          <w:rFonts w:ascii="Times New Roman" w:eastAsia="Times New Roman" w:hAnsi="Times New Roman" w:cs="Times New Roman"/>
          <w:sz w:val="24"/>
          <w:szCs w:val="24"/>
          <w:lang/>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Pr>
          <w:rFonts w:ascii="Times New Roman" w:eastAsia="Times New Roman" w:hAnsi="Times New Roman" w:cs="Times New Roman"/>
          <w:sz w:val="24"/>
          <w:szCs w:val="24"/>
          <w:lang/>
        </w:rPr>
        <w:t>Постачальник</w:t>
      </w:r>
      <w:r w:rsidRPr="005778E8">
        <w:rPr>
          <w:rFonts w:ascii="Times New Roman" w:eastAsia="Times New Roman" w:hAnsi="Times New Roman" w:cs="Times New Roman"/>
          <w:sz w:val="24"/>
          <w:szCs w:val="24"/>
          <w:lang/>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tblPr>
      <w:tblGrid>
        <w:gridCol w:w="4525"/>
        <w:gridCol w:w="5046"/>
      </w:tblGrid>
      <w:tr w:rsidR="005778E8" w:rsidRPr="005778E8" w:rsidTr="00784E63">
        <w:tc>
          <w:tcPr>
            <w:tcW w:w="4786" w:type="dxa"/>
          </w:tcPr>
          <w:p w:rsidR="009E7420" w:rsidRPr="005778E8"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5778E8"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rsidR="009E7420" w:rsidRPr="005778E8" w:rsidRDefault="009E7420" w:rsidP="005778E8">
            <w:pPr>
              <w:spacing w:after="0" w:line="240" w:lineRule="auto"/>
              <w:rPr>
                <w:rFonts w:ascii="Times New Roman" w:eastAsia="Times New Roman" w:hAnsi="Times New Roman" w:cs="Times New Roman"/>
                <w:b/>
                <w:sz w:val="24"/>
                <w:szCs w:val="24"/>
                <w:lang w:eastAsia="ru-RU"/>
              </w:rPr>
            </w:pP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rsidR="009E7420" w:rsidRPr="005778E8"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778E8" w:rsidTr="00784E63">
        <w:trPr>
          <w:trHeight w:val="80"/>
        </w:trPr>
        <w:tc>
          <w:tcPr>
            <w:tcW w:w="4786" w:type="dxa"/>
            <w:hideMark/>
          </w:tcPr>
          <w:p w:rsidR="009E7420" w:rsidRPr="005778E8" w:rsidRDefault="009E7420" w:rsidP="005778E8">
            <w:pPr>
              <w:spacing w:after="0" w:line="240" w:lineRule="auto"/>
              <w:jc w:val="both"/>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 </w:t>
            </w: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rsidR="009E7420" w:rsidRPr="005778E8" w:rsidRDefault="009E7420" w:rsidP="005778E8">
            <w:pPr>
              <w:spacing w:after="0" w:line="240" w:lineRule="auto"/>
              <w:jc w:val="both"/>
              <w:rPr>
                <w:rFonts w:ascii="Times New Roman" w:eastAsia="Times New Roman" w:hAnsi="Times New Roman" w:cs="Times New Roman"/>
                <w:b/>
                <w:i/>
                <w:iCs/>
                <w:sz w:val="24"/>
                <w:szCs w:val="24"/>
                <w:lang w:eastAsia="ru-RU"/>
              </w:rPr>
            </w:pPr>
          </w:p>
          <w:p w:rsidR="009E7420" w:rsidRPr="005778E8" w:rsidRDefault="009E7420" w:rsidP="005778E8">
            <w:pPr>
              <w:spacing w:after="0" w:line="240" w:lineRule="auto"/>
              <w:jc w:val="both"/>
              <w:rPr>
                <w:rFonts w:ascii="Times New Roman" w:eastAsia="Times New Roman" w:hAnsi="Times New Roman" w:cs="Times New Roman"/>
                <w:i/>
                <w:iCs/>
                <w:sz w:val="24"/>
                <w:szCs w:val="24"/>
                <w:lang w:eastAsia="ru-RU"/>
              </w:rPr>
            </w:pPr>
          </w:p>
        </w:tc>
      </w:tr>
    </w:tbl>
    <w:p w:rsidR="009E7420" w:rsidRPr="005778E8"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lastRenderedPageBreak/>
        <w:t>Додаток №1</w:t>
      </w:r>
    </w:p>
    <w:p w:rsidR="009E7420" w:rsidRPr="005778E8"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СПЕЦИФІКАЦІЯ</w:t>
      </w:r>
    </w:p>
    <w:p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до договору № _______ від «___»__________20____ р.</w:t>
      </w:r>
    </w:p>
    <w:p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635"/>
        <w:gridCol w:w="1136"/>
        <w:gridCol w:w="1181"/>
        <w:gridCol w:w="1152"/>
        <w:gridCol w:w="1152"/>
        <w:gridCol w:w="809"/>
      </w:tblGrid>
      <w:tr w:rsidR="00BA153B" w:rsidRPr="00BA153B" w:rsidTr="002A4CE7">
        <w:trPr>
          <w:trHeight w:val="429"/>
        </w:trPr>
        <w:tc>
          <w:tcPr>
            <w:tcW w:w="250" w:type="pct"/>
            <w:shd w:val="clear" w:color="auto" w:fill="auto"/>
            <w:vAlign w:val="center"/>
            <w:hideMark/>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з/п</w:t>
            </w:r>
          </w:p>
        </w:tc>
        <w:tc>
          <w:tcPr>
            <w:tcW w:w="1939"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Одиниця виміру</w:t>
            </w:r>
          </w:p>
        </w:tc>
        <w:tc>
          <w:tcPr>
            <w:tcW w:w="657"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Кількість </w:t>
            </w:r>
          </w:p>
        </w:tc>
        <w:tc>
          <w:tcPr>
            <w:tcW w:w="558"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без ПДВ</w:t>
            </w:r>
          </w:p>
        </w:tc>
        <w:tc>
          <w:tcPr>
            <w:tcW w:w="560"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з ПДВ</w:t>
            </w:r>
          </w:p>
        </w:tc>
        <w:tc>
          <w:tcPr>
            <w:tcW w:w="463"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Сума (грн), з ПДВ</w:t>
            </w:r>
          </w:p>
        </w:tc>
      </w:tr>
      <w:tr w:rsidR="00BA153B" w:rsidRPr="00BA153B" w:rsidTr="002A4CE7">
        <w:trPr>
          <w:trHeight w:val="224"/>
        </w:trPr>
        <w:tc>
          <w:tcPr>
            <w:tcW w:w="250" w:type="pct"/>
            <w:shd w:val="clear" w:color="auto" w:fill="auto"/>
            <w:vAlign w:val="center"/>
          </w:tcPr>
          <w:p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rsidTr="002A4CE7">
        <w:trPr>
          <w:trHeight w:val="224"/>
        </w:trPr>
        <w:tc>
          <w:tcPr>
            <w:tcW w:w="250" w:type="pct"/>
            <w:shd w:val="clear" w:color="auto" w:fill="auto"/>
            <w:vAlign w:val="center"/>
          </w:tcPr>
          <w:p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rsidTr="002A4CE7">
        <w:trPr>
          <w:trHeight w:val="224"/>
        </w:trPr>
        <w:tc>
          <w:tcPr>
            <w:tcW w:w="250" w:type="pct"/>
            <w:shd w:val="clear" w:color="auto" w:fill="auto"/>
            <w:vAlign w:val="center"/>
          </w:tcPr>
          <w:p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rsidTr="002A4CE7">
        <w:trPr>
          <w:trHeight w:val="224"/>
        </w:trPr>
        <w:tc>
          <w:tcPr>
            <w:tcW w:w="4537" w:type="pct"/>
            <w:gridSpan w:val="6"/>
          </w:tcPr>
          <w:p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ВСЬОГО:</w:t>
            </w:r>
          </w:p>
        </w:tc>
        <w:tc>
          <w:tcPr>
            <w:tcW w:w="463"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rsidTr="002A4CE7">
        <w:trPr>
          <w:trHeight w:val="224"/>
        </w:trPr>
        <w:tc>
          <w:tcPr>
            <w:tcW w:w="4537" w:type="pct"/>
            <w:gridSpan w:val="6"/>
          </w:tcPr>
          <w:p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у тому числі ПДВ:</w:t>
            </w:r>
          </w:p>
        </w:tc>
        <w:tc>
          <w:tcPr>
            <w:tcW w:w="463" w:type="pct"/>
          </w:tcPr>
          <w:p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bl>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tblPr>
      <w:tblGrid>
        <w:gridCol w:w="4644"/>
        <w:gridCol w:w="5103"/>
      </w:tblGrid>
      <w:tr w:rsidR="00BA153B" w:rsidRPr="005778E8" w:rsidTr="00BA153B">
        <w:tc>
          <w:tcPr>
            <w:tcW w:w="4644" w:type="dxa"/>
          </w:tcPr>
          <w:p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p>
          <w:p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rsidR="00BA153B" w:rsidRPr="005778E8" w:rsidRDefault="00BA153B" w:rsidP="00BA153B">
            <w:pPr>
              <w:spacing w:after="0" w:line="240" w:lineRule="auto"/>
              <w:rPr>
                <w:rFonts w:ascii="Times New Roman" w:eastAsia="Times New Roman" w:hAnsi="Times New Roman" w:cs="Times New Roman"/>
                <w:b/>
                <w:sz w:val="24"/>
                <w:szCs w:val="24"/>
                <w:lang w:eastAsia="ru-RU"/>
              </w:rPr>
            </w:pP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rsidR="00BA153B" w:rsidRPr="005778E8" w:rsidRDefault="00BA153B" w:rsidP="00BA153B">
            <w:pPr>
              <w:spacing w:after="0" w:line="240" w:lineRule="auto"/>
              <w:rPr>
                <w:rFonts w:ascii="Times New Roman" w:eastAsia="Times New Roman" w:hAnsi="Times New Roman" w:cs="Times New Roman"/>
                <w:b/>
                <w:sz w:val="24"/>
                <w:szCs w:val="24"/>
                <w:lang w:eastAsia="ru-RU"/>
              </w:rPr>
            </w:pPr>
          </w:p>
        </w:tc>
        <w:tc>
          <w:tcPr>
            <w:tcW w:w="5103" w:type="dxa"/>
          </w:tcPr>
          <w:p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rsidR="00BA153B" w:rsidRPr="005778E8" w:rsidRDefault="00BA153B" w:rsidP="00BA153B">
            <w:pPr>
              <w:spacing w:after="0" w:line="240" w:lineRule="auto"/>
              <w:rPr>
                <w:rFonts w:ascii="Times New Roman" w:eastAsia="Times New Roman" w:hAnsi="Times New Roman" w:cs="Times New Roman"/>
                <w:bCs/>
                <w:sz w:val="24"/>
                <w:szCs w:val="24"/>
                <w:lang w:eastAsia="ru-RU"/>
              </w:rPr>
            </w:pPr>
          </w:p>
        </w:tc>
      </w:tr>
      <w:bookmarkEnd w:id="11"/>
    </w:tbl>
    <w:p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rsidSect="004D7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7854A0"/>
    <w:rsid w:val="00042D09"/>
    <w:rsid w:val="00093FAD"/>
    <w:rsid w:val="001667A7"/>
    <w:rsid w:val="001847E9"/>
    <w:rsid w:val="00196382"/>
    <w:rsid w:val="002A7327"/>
    <w:rsid w:val="002C280F"/>
    <w:rsid w:val="0036225B"/>
    <w:rsid w:val="00393AC9"/>
    <w:rsid w:val="00403F99"/>
    <w:rsid w:val="004D7A93"/>
    <w:rsid w:val="0050122D"/>
    <w:rsid w:val="005778E8"/>
    <w:rsid w:val="005930AE"/>
    <w:rsid w:val="005B2090"/>
    <w:rsid w:val="00620C5C"/>
    <w:rsid w:val="0076732E"/>
    <w:rsid w:val="007854A0"/>
    <w:rsid w:val="00814C36"/>
    <w:rsid w:val="00826390"/>
    <w:rsid w:val="008312ED"/>
    <w:rsid w:val="008C1BDB"/>
    <w:rsid w:val="008E533F"/>
    <w:rsid w:val="008F2EF4"/>
    <w:rsid w:val="00961C55"/>
    <w:rsid w:val="009E7420"/>
    <w:rsid w:val="00AB21C0"/>
    <w:rsid w:val="00AB6984"/>
    <w:rsid w:val="00AD776C"/>
    <w:rsid w:val="00B207AF"/>
    <w:rsid w:val="00B23EB9"/>
    <w:rsid w:val="00B70F9C"/>
    <w:rsid w:val="00BA153B"/>
    <w:rsid w:val="00C20B98"/>
    <w:rsid w:val="00C47AEF"/>
    <w:rsid w:val="00C7559D"/>
    <w:rsid w:val="00CB23B8"/>
    <w:rsid w:val="00D104C1"/>
    <w:rsid w:val="00D279B4"/>
    <w:rsid w:val="00D91F3F"/>
    <w:rsid w:val="00DD4D20"/>
    <w:rsid w:val="00E1717D"/>
    <w:rsid w:val="00E96CB5"/>
    <w:rsid w:val="00F22D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10110</Words>
  <Characters>5763</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Каб1</cp:lastModifiedBy>
  <cp:revision>3</cp:revision>
  <dcterms:created xsi:type="dcterms:W3CDTF">2021-12-08T10:22:00Z</dcterms:created>
  <dcterms:modified xsi:type="dcterms:W3CDTF">2024-02-07T10:20:00Z</dcterms:modified>
</cp:coreProperties>
</file>