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0C8" w:rsidRDefault="00CA50C8">
      <w:pPr>
        <w:spacing w:after="0" w:line="240" w:lineRule="auto"/>
        <w:jc w:val="both"/>
        <w:rPr>
          <w:rFonts w:ascii="Times New Roman" w:eastAsia="Times New Roman" w:hAnsi="Times New Roman" w:cs="Times New Roman"/>
          <w:b/>
          <w:sz w:val="24"/>
          <w:szCs w:val="24"/>
        </w:rPr>
      </w:pPr>
    </w:p>
    <w:p w:rsidR="00CA50C8" w:rsidRDefault="00CA50C8">
      <w:pPr>
        <w:spacing w:after="0" w:line="240" w:lineRule="auto"/>
        <w:ind w:left="2880"/>
        <w:jc w:val="right"/>
        <w:rPr>
          <w:rFonts w:ascii="Times New Roman" w:eastAsia="Times New Roman" w:hAnsi="Times New Roman" w:cs="Times New Roman"/>
          <w:i/>
          <w:color w:val="000000"/>
          <w:sz w:val="24"/>
          <w:szCs w:val="24"/>
          <w:highlight w:val="white"/>
        </w:rPr>
      </w:pPr>
    </w:p>
    <w:p w:rsidR="00592861" w:rsidRPr="00620EED" w:rsidRDefault="00592861" w:rsidP="00592861">
      <w:pPr>
        <w:spacing w:after="120" w:line="240" w:lineRule="auto"/>
        <w:jc w:val="center"/>
        <w:rPr>
          <w:rFonts w:ascii="Times New Roman" w:eastAsia="Times New Roman" w:hAnsi="Times New Roman" w:cs="Times New Roman"/>
          <w:b/>
          <w:sz w:val="24"/>
          <w:szCs w:val="24"/>
          <w:lang w:eastAsia="ru-RU"/>
        </w:rPr>
      </w:pPr>
      <w:r w:rsidRPr="00620EED">
        <w:rPr>
          <w:rFonts w:ascii="Times New Roman" w:eastAsia="Times New Roman" w:hAnsi="Times New Roman" w:cs="Times New Roman"/>
          <w:b/>
          <w:sz w:val="24"/>
          <w:szCs w:val="24"/>
          <w:lang w:eastAsia="ru-RU"/>
        </w:rPr>
        <w:t xml:space="preserve">ПРОЄКТ ДОГОВОРУ </w:t>
      </w:r>
    </w:p>
    <w:p w:rsidR="00592861" w:rsidRPr="00620EED" w:rsidRDefault="00592861" w:rsidP="00592861">
      <w:pPr>
        <w:keepNext/>
        <w:keepLines/>
        <w:spacing w:after="0"/>
        <w:ind w:left="10" w:right="6" w:hanging="10"/>
        <w:jc w:val="center"/>
        <w:outlineLvl w:val="0"/>
        <w:rPr>
          <w:rFonts w:ascii="Times New Roman" w:eastAsia="Times New Roman" w:hAnsi="Times New Roman" w:cs="Times New Roman"/>
          <w:b/>
        </w:rPr>
      </w:pPr>
      <w:r w:rsidRPr="00620EED">
        <w:rPr>
          <w:rFonts w:ascii="Times New Roman" w:eastAsia="Times New Roman" w:hAnsi="Times New Roman" w:cs="Times New Roman"/>
          <w:b/>
        </w:rPr>
        <w:t>Договір про закупівлю товару №</w:t>
      </w:r>
      <w:r w:rsidRPr="00620EED">
        <w:rPr>
          <w:rFonts w:ascii="Times New Roman" w:eastAsia="Times New Roman" w:hAnsi="Times New Roman" w:cs="Times New Roman"/>
          <w:u w:val="single" w:color="000000"/>
        </w:rPr>
        <w:t>____</w:t>
      </w:r>
      <w:r w:rsidRPr="00620EED">
        <w:rPr>
          <w:rFonts w:ascii="Times New Roman" w:eastAsia="Times New Roman" w:hAnsi="Times New Roman" w:cs="Times New Roman"/>
          <w:b/>
          <w:u w:val="single" w:color="000000"/>
        </w:rPr>
        <w:t>_____</w:t>
      </w:r>
    </w:p>
    <w:p w:rsidR="00592861" w:rsidRPr="00620EED" w:rsidRDefault="00592861" w:rsidP="00592861">
      <w:pPr>
        <w:spacing w:after="0"/>
        <w:rPr>
          <w:rFonts w:ascii="Times New Roman" w:eastAsia="Times New Roman" w:hAnsi="Times New Roman" w:cs="Times New Roman"/>
        </w:rPr>
      </w:pPr>
      <w:r w:rsidRPr="00620EED">
        <w:rPr>
          <w:rFonts w:ascii="Times New Roman" w:eastAsia="Times New Roman" w:hAnsi="Times New Roman" w:cs="Times New Roman"/>
        </w:rPr>
        <w:t xml:space="preserve"> </w:t>
      </w:r>
    </w:p>
    <w:p w:rsidR="00592861" w:rsidRPr="00620EED" w:rsidRDefault="00592861" w:rsidP="00592861">
      <w:pPr>
        <w:tabs>
          <w:tab w:val="center" w:pos="2833"/>
          <w:tab w:val="center" w:pos="3541"/>
          <w:tab w:val="center" w:pos="4249"/>
          <w:tab w:val="center" w:pos="4957"/>
          <w:tab w:val="center" w:pos="5665"/>
          <w:tab w:val="right" w:pos="10215"/>
        </w:tabs>
        <w:spacing w:after="0" w:line="267" w:lineRule="auto"/>
        <w:ind w:left="-15"/>
        <w:rPr>
          <w:rFonts w:ascii="Times New Roman" w:eastAsia="Times New Roman" w:hAnsi="Times New Roman" w:cs="Times New Roman"/>
        </w:rPr>
      </w:pPr>
      <w:r w:rsidRPr="00620EED">
        <w:rPr>
          <w:rFonts w:ascii="Times New Roman" w:eastAsia="Times New Roman" w:hAnsi="Times New Roman" w:cs="Times New Roman"/>
        </w:rPr>
        <w:t xml:space="preserve">м. Балта       </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sidRPr="00620EED">
        <w:rPr>
          <w:rFonts w:ascii="Times New Roman" w:eastAsia="Times New Roman" w:hAnsi="Times New Roman" w:cs="Times New Roman"/>
        </w:rPr>
        <w:t xml:space="preserve">       «</w:t>
      </w:r>
      <w:r w:rsidRPr="00620EED">
        <w:rPr>
          <w:rFonts w:ascii="Times New Roman" w:eastAsia="Times New Roman" w:hAnsi="Times New Roman" w:cs="Times New Roman"/>
          <w:u w:val="single" w:color="000000"/>
        </w:rPr>
        <w:t xml:space="preserve">       </w:t>
      </w:r>
      <w:r w:rsidRPr="00620EED">
        <w:rPr>
          <w:rFonts w:ascii="Times New Roman" w:eastAsia="Times New Roman" w:hAnsi="Times New Roman" w:cs="Times New Roman"/>
        </w:rPr>
        <w:t xml:space="preserve">» </w:t>
      </w:r>
      <w:r w:rsidRPr="00620EED">
        <w:rPr>
          <w:rFonts w:ascii="Times New Roman" w:eastAsia="Times New Roman" w:hAnsi="Times New Roman" w:cs="Times New Roman"/>
          <w:u w:val="single" w:color="000000"/>
        </w:rPr>
        <w:t xml:space="preserve">                   </w:t>
      </w:r>
      <w:r w:rsidRPr="00620EED">
        <w:rPr>
          <w:rFonts w:ascii="Times New Roman" w:eastAsia="Times New Roman" w:hAnsi="Times New Roman" w:cs="Times New Roman"/>
        </w:rPr>
        <w:t xml:space="preserve"> 202</w:t>
      </w:r>
      <w:r>
        <w:rPr>
          <w:rFonts w:ascii="Times New Roman" w:eastAsia="Times New Roman" w:hAnsi="Times New Roman" w:cs="Times New Roman"/>
        </w:rPr>
        <w:t xml:space="preserve">4 </w:t>
      </w:r>
      <w:r w:rsidRPr="00620EED">
        <w:rPr>
          <w:rFonts w:ascii="Times New Roman" w:eastAsia="Times New Roman" w:hAnsi="Times New Roman" w:cs="Times New Roman"/>
        </w:rPr>
        <w:t xml:space="preserve"> року </w:t>
      </w:r>
    </w:p>
    <w:p w:rsidR="00592861" w:rsidRPr="00620EED" w:rsidRDefault="00592861" w:rsidP="00592861">
      <w:pPr>
        <w:spacing w:after="0"/>
        <w:rPr>
          <w:rFonts w:ascii="Times New Roman" w:eastAsia="Times New Roman" w:hAnsi="Times New Roman" w:cs="Times New Roman"/>
        </w:rPr>
      </w:pPr>
      <w:r w:rsidRPr="00620EED">
        <w:rPr>
          <w:rFonts w:ascii="Times New Roman" w:eastAsia="Times New Roman" w:hAnsi="Times New Roman" w:cs="Times New Roman"/>
        </w:rPr>
        <w:t xml:space="preserve"> </w:t>
      </w:r>
      <w:r w:rsidRPr="00620EED">
        <w:rPr>
          <w:rFonts w:ascii="Times New Roman" w:eastAsia="Times New Roman" w:hAnsi="Times New Roman" w:cs="Times New Roman"/>
        </w:rPr>
        <w:tab/>
      </w:r>
    </w:p>
    <w:p w:rsidR="00592861" w:rsidRPr="00620EED" w:rsidRDefault="00592861" w:rsidP="00592861">
      <w:pPr>
        <w:spacing w:after="0" w:line="267" w:lineRule="auto"/>
        <w:ind w:left="-15" w:right="1" w:firstLine="284"/>
        <w:jc w:val="both"/>
        <w:rPr>
          <w:rFonts w:ascii="Times New Roman" w:eastAsia="Times New Roman" w:hAnsi="Times New Roman" w:cs="Times New Roman"/>
        </w:rPr>
      </w:pPr>
      <w:r>
        <w:rPr>
          <w:rFonts w:ascii="Times New Roman" w:eastAsia="Times New Roman" w:hAnsi="Times New Roman" w:cs="Times New Roman"/>
          <w:b/>
        </w:rPr>
        <w:t>Комунальна установа «Балта-благоустрій» Балтської міської ради Одеської області</w:t>
      </w:r>
      <w:r w:rsidRPr="00620EED">
        <w:rPr>
          <w:rFonts w:ascii="Times New Roman" w:eastAsia="Times New Roman" w:hAnsi="Times New Roman" w:cs="Times New Roman"/>
        </w:rPr>
        <w:t xml:space="preserve"> (далі – Покупець), </w:t>
      </w:r>
      <w:r w:rsidRPr="0024774E">
        <w:rPr>
          <w:rFonts w:ascii="Times New Roman" w:eastAsia="Times New Roman" w:hAnsi="Times New Roman" w:cs="Times New Roman"/>
        </w:rPr>
        <w:t xml:space="preserve">в особі </w:t>
      </w:r>
      <w:r w:rsidRPr="0024774E">
        <w:rPr>
          <w:rFonts w:ascii="Times New Roman" w:hAnsi="Times New Roman" w:cs="Times New Roman"/>
          <w:color w:val="000000"/>
        </w:rPr>
        <w:t xml:space="preserve">директора </w:t>
      </w:r>
      <w:r w:rsidRPr="0024774E">
        <w:rPr>
          <w:rFonts w:ascii="Times New Roman" w:hAnsi="Times New Roman" w:cs="Times New Roman"/>
          <w:bCs/>
          <w:color w:val="000000"/>
        </w:rPr>
        <w:t>Зільбермана Олександра Яковлевича</w:t>
      </w:r>
      <w:r w:rsidRPr="0024774E">
        <w:rPr>
          <w:rFonts w:ascii="Times New Roman" w:hAnsi="Times New Roman" w:cs="Times New Roman"/>
          <w:color w:val="000000"/>
        </w:rPr>
        <w:t xml:space="preserve">, що діє на підставі Розпорядження «Про призначення на посаду директора Комунальної установи «Балта-благоустрій» Балтської міської ради Одеської </w:t>
      </w:r>
      <w:r w:rsidRPr="0024774E">
        <w:rPr>
          <w:rFonts w:ascii="Times New Roman" w:hAnsi="Times New Roman" w:cs="Times New Roman"/>
        </w:rPr>
        <w:t>області» № 47-о від 01 лютого 2021 року</w:t>
      </w:r>
      <w:r w:rsidRPr="0024774E">
        <w:rPr>
          <w:rFonts w:ascii="Times New Roman" w:eastAsia="Times New Roman" w:hAnsi="Times New Roman" w:cs="Times New Roman"/>
        </w:rPr>
        <w:t>»</w:t>
      </w:r>
      <w:r>
        <w:rPr>
          <w:rFonts w:ascii="Times New Roman" w:eastAsia="Times New Roman" w:hAnsi="Times New Roman" w:cs="Times New Roman"/>
        </w:rPr>
        <w:t xml:space="preserve"> (далі – Покупець)</w:t>
      </w:r>
      <w:r w:rsidRPr="0024774E">
        <w:rPr>
          <w:rFonts w:ascii="Times New Roman" w:eastAsia="Times New Roman" w:hAnsi="Times New Roman" w:cs="Times New Roman"/>
        </w:rPr>
        <w:t xml:space="preserve">,  з однієї </w:t>
      </w:r>
      <w:r>
        <w:rPr>
          <w:rFonts w:ascii="Times New Roman" w:eastAsia="Times New Roman" w:hAnsi="Times New Roman" w:cs="Times New Roman"/>
        </w:rPr>
        <w:t xml:space="preserve">сторони, </w:t>
      </w:r>
      <w:r w:rsidRPr="00620EED">
        <w:rPr>
          <w:rFonts w:ascii="Times New Roman" w:eastAsia="Times New Roman" w:hAnsi="Times New Roman" w:cs="Times New Roman"/>
        </w:rPr>
        <w:t xml:space="preserve">та </w:t>
      </w:r>
      <w:r w:rsidRPr="00620EED">
        <w:rPr>
          <w:rFonts w:ascii="Times New Roman" w:eastAsia="Times New Roman" w:hAnsi="Times New Roman" w:cs="Times New Roman"/>
          <w:b/>
        </w:rPr>
        <w:t>________________________________________________________________</w:t>
      </w:r>
      <w:r w:rsidRPr="00620EED">
        <w:rPr>
          <w:rFonts w:ascii="Times New Roman" w:eastAsia="Times New Roman" w:hAnsi="Times New Roman" w:cs="Times New Roman"/>
        </w:rPr>
        <w:t xml:space="preserve"> (далі – Постачальник), в особі ________________________________, що діє на підставі  ___________, з іншої сторони,  разом - Сторони, а кожен окремо – Сторона, уклали цей Договір про закупівлю товару (далі - Договір) про таке: </w:t>
      </w:r>
    </w:p>
    <w:p w:rsidR="00592861" w:rsidRPr="005330AC" w:rsidRDefault="00592861" w:rsidP="00592861">
      <w:pPr>
        <w:spacing w:after="0" w:line="267" w:lineRule="auto"/>
        <w:ind w:left="-15" w:right="1" w:firstLine="284"/>
        <w:jc w:val="both"/>
        <w:rPr>
          <w:rFonts w:ascii="Times New Roman" w:eastAsia="Times New Roman" w:hAnsi="Times New Roman" w:cs="Times New Roman"/>
        </w:rPr>
      </w:pPr>
    </w:p>
    <w:p w:rsidR="00CA50C8" w:rsidRDefault="00CA50C8">
      <w:pPr>
        <w:spacing w:after="0" w:line="240" w:lineRule="auto"/>
        <w:ind w:right="-36" w:firstLine="284"/>
        <w:jc w:val="center"/>
        <w:rPr>
          <w:rFonts w:ascii="Times New Roman" w:eastAsia="Times New Roman" w:hAnsi="Times New Roman" w:cs="Times New Roman"/>
          <w:b/>
          <w:sz w:val="24"/>
          <w:szCs w:val="24"/>
        </w:rPr>
      </w:pPr>
    </w:p>
    <w:p w:rsidR="00CA50C8" w:rsidRDefault="00AE2AFF">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CA50C8" w:rsidRDefault="00AE2AF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Постачальник зобов’язується поставити та передати у власність Замовника</w:t>
      </w:r>
      <w:r w:rsidR="00511F51">
        <w:rPr>
          <w:rFonts w:ascii="Times New Roman" w:eastAsia="Times New Roman" w:hAnsi="Times New Roman" w:cs="Times New Roman"/>
          <w:sz w:val="24"/>
          <w:szCs w:val="24"/>
        </w:rPr>
        <w:t xml:space="preserve"> матеріали д</w:t>
      </w:r>
      <w:r w:rsidR="0086732D">
        <w:rPr>
          <w:rFonts w:ascii="Times New Roman" w:eastAsia="Times New Roman" w:hAnsi="Times New Roman" w:cs="Times New Roman"/>
          <w:sz w:val="24"/>
          <w:szCs w:val="24"/>
        </w:rPr>
        <w:t xml:space="preserve">ля проведення ремонтних робіт господарським способом за предметом закупівлі </w:t>
      </w:r>
      <w:r w:rsidR="0086732D" w:rsidRPr="0086732D">
        <w:rPr>
          <w:rFonts w:ascii="Times New Roman" w:eastAsia="Times New Roman" w:hAnsi="Times New Roman" w:cs="Times New Roman"/>
          <w:b/>
          <w:sz w:val="24"/>
          <w:szCs w:val="24"/>
        </w:rPr>
        <w:t>Придбання</w:t>
      </w:r>
      <w:r w:rsidRPr="0086732D">
        <w:rPr>
          <w:rFonts w:ascii="Times New Roman" w:eastAsia="Times New Roman" w:hAnsi="Times New Roman" w:cs="Times New Roman"/>
          <w:b/>
          <w:sz w:val="24"/>
          <w:szCs w:val="24"/>
        </w:rPr>
        <w:t xml:space="preserve"> </w:t>
      </w:r>
      <w:r w:rsidR="0086732D">
        <w:rPr>
          <w:rFonts w:ascii="Times New Roman" w:eastAsia="Times New Roman" w:hAnsi="Times New Roman" w:cs="Times New Roman"/>
          <w:b/>
          <w:sz w:val="24"/>
          <w:szCs w:val="24"/>
        </w:rPr>
        <w:t>фарби:</w:t>
      </w:r>
      <w:r w:rsidR="0086732D" w:rsidRPr="0086732D">
        <w:rPr>
          <w:rFonts w:ascii="Times New Roman" w:eastAsia="Times New Roman" w:hAnsi="Times New Roman" w:cs="Times New Roman"/>
          <w:b/>
          <w:sz w:val="24"/>
          <w:szCs w:val="24"/>
        </w:rPr>
        <w:t xml:space="preserve"> </w:t>
      </w:r>
      <w:r w:rsidR="0086732D">
        <w:rPr>
          <w:rFonts w:ascii="Times New Roman" w:hAnsi="Times New Roman"/>
          <w:b/>
          <w:color w:val="000000"/>
          <w:sz w:val="24"/>
          <w:szCs w:val="24"/>
        </w:rPr>
        <w:t>Емаль алкідна ПФ-115, код – 44810000-1 Фарби</w:t>
      </w:r>
      <w:r w:rsidR="0086732D" w:rsidRPr="00033B5E">
        <w:rPr>
          <w:rFonts w:ascii="Times New Roman" w:hAnsi="Times New Roman"/>
          <w:b/>
          <w:color w:val="000000"/>
          <w:sz w:val="24"/>
          <w:szCs w:val="24"/>
        </w:rPr>
        <w:t xml:space="preserve"> за</w:t>
      </w:r>
      <w:r w:rsidR="0086732D" w:rsidRPr="00033B5E">
        <w:rPr>
          <w:rFonts w:ascii="Times New Roman" w:eastAsia="Times New Roman" w:hAnsi="Times New Roman"/>
          <w:sz w:val="24"/>
          <w:szCs w:val="24"/>
        </w:rPr>
        <w:t xml:space="preserve"> ДК 021:2015 Єдиного закупівельного словника</w:t>
      </w:r>
      <w:r w:rsidR="00C06031">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CA50C8" w:rsidRDefault="00AE2AF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CA50C8" w:rsidRDefault="00AE2AF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CA50C8" w:rsidRDefault="00CA50C8">
      <w:pPr>
        <w:shd w:val="clear" w:color="auto" w:fill="FFFFFF"/>
        <w:spacing w:after="0" w:line="240" w:lineRule="auto"/>
        <w:ind w:firstLine="284"/>
        <w:jc w:val="both"/>
        <w:rPr>
          <w:rFonts w:ascii="Times New Roman" w:eastAsia="Times New Roman" w:hAnsi="Times New Roman" w:cs="Times New Roman"/>
          <w:sz w:val="24"/>
          <w:szCs w:val="24"/>
        </w:rPr>
      </w:pPr>
    </w:p>
    <w:p w:rsidR="00CA50C8" w:rsidRDefault="00AE2AFF">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CA50C8" w:rsidRDefault="00AE2AFF">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CA50C8" w:rsidRDefault="00AE2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0" w:name="_heading=h.1fob9te" w:colFirst="0" w:colLast="0"/>
      <w:bookmarkEnd w:id="0"/>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484604" w:rsidRDefault="00AE2AFF" w:rsidP="0048460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011EBC">
        <w:rPr>
          <w:rFonts w:ascii="Times New Roman" w:eastAsia="Times New Roman" w:hAnsi="Times New Roman" w:cs="Times New Roman"/>
          <w:sz w:val="24"/>
          <w:szCs w:val="24"/>
        </w:rPr>
        <w:t xml:space="preserve">. Постачальник гарантує якість Товару </w:t>
      </w:r>
      <w:bookmarkStart w:id="1" w:name="bookmark=kix.7va935lagfoj" w:colFirst="0" w:colLast="0"/>
      <w:bookmarkEnd w:id="1"/>
      <w:r w:rsidR="00484604">
        <w:rPr>
          <w:rFonts w:ascii="Times New Roman" w:eastAsia="Times New Roman" w:hAnsi="Times New Roman" w:cs="Times New Roman"/>
          <w:sz w:val="24"/>
          <w:szCs w:val="24"/>
        </w:rPr>
        <w:t>упродовж не менше як 12 місяців з дати його виготовлення.</w:t>
      </w:r>
    </w:p>
    <w:p w:rsidR="00CA50C8" w:rsidRPr="00011EBC" w:rsidRDefault="00484604" w:rsidP="00484604">
      <w:pPr>
        <w:spacing w:after="0" w:line="240" w:lineRule="auto"/>
        <w:ind w:firstLine="284"/>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Гарантійний строк (строк (термін) придатності) Товару визначається виробником та має становити не менше 12 місяців з дня виготовлення за умови його належного зберігання. </w:t>
      </w:r>
    </w:p>
    <w:p w:rsidR="00CA50C8" w:rsidRPr="00B372D3" w:rsidRDefault="00AE2AF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Постачальник повинен засвідчити якість Товару, що постачається, належним чином оформленими документами, які надаються разом із </w:t>
      </w:r>
      <w:r w:rsidRPr="00B372D3">
        <w:rPr>
          <w:rFonts w:ascii="Times New Roman" w:eastAsia="Times New Roman" w:hAnsi="Times New Roman" w:cs="Times New Roman"/>
          <w:sz w:val="24"/>
          <w:szCs w:val="24"/>
        </w:rPr>
        <w:t xml:space="preserve">Товаром (товаросупровідними </w:t>
      </w:r>
      <w:r w:rsidR="00B372D3" w:rsidRPr="00B372D3">
        <w:rPr>
          <w:rFonts w:ascii="Times New Roman" w:eastAsia="Times New Roman" w:hAnsi="Times New Roman" w:cs="Times New Roman"/>
          <w:sz w:val="24"/>
          <w:szCs w:val="24"/>
        </w:rPr>
        <w:t xml:space="preserve">документами, </w:t>
      </w:r>
      <w:r w:rsidRPr="00B372D3">
        <w:rPr>
          <w:rFonts w:ascii="Times New Roman" w:eastAsia="Times New Roman" w:hAnsi="Times New Roman" w:cs="Times New Roman"/>
          <w:sz w:val="24"/>
          <w:szCs w:val="24"/>
        </w:rPr>
        <w:t>що засвідч</w:t>
      </w:r>
      <w:r w:rsidR="00B372D3" w:rsidRPr="00B372D3">
        <w:rPr>
          <w:rFonts w:ascii="Times New Roman" w:eastAsia="Times New Roman" w:hAnsi="Times New Roman" w:cs="Times New Roman"/>
          <w:sz w:val="24"/>
          <w:szCs w:val="24"/>
        </w:rPr>
        <w:t>ують якість Товару (</w:t>
      </w:r>
      <w:r w:rsidRPr="00B372D3">
        <w:rPr>
          <w:rFonts w:ascii="Times New Roman" w:eastAsia="Times New Roman" w:hAnsi="Times New Roman" w:cs="Times New Roman"/>
          <w:sz w:val="24"/>
          <w:szCs w:val="24"/>
        </w:rPr>
        <w:t>сертифікат якості/ сертифікат відп</w:t>
      </w:r>
      <w:r w:rsidR="00B372D3" w:rsidRPr="00B372D3">
        <w:rPr>
          <w:rFonts w:ascii="Times New Roman" w:eastAsia="Times New Roman" w:hAnsi="Times New Roman" w:cs="Times New Roman"/>
          <w:sz w:val="24"/>
          <w:szCs w:val="24"/>
        </w:rPr>
        <w:t xml:space="preserve">овідності </w:t>
      </w:r>
      <w:r w:rsidRPr="00B372D3">
        <w:rPr>
          <w:rFonts w:ascii="Times New Roman" w:eastAsia="Times New Roman" w:hAnsi="Times New Roman" w:cs="Times New Roman"/>
          <w:sz w:val="24"/>
          <w:szCs w:val="24"/>
        </w:rPr>
        <w:t>тощо).</w:t>
      </w:r>
    </w:p>
    <w:p w:rsidR="00CA50C8" w:rsidRDefault="00AE2AFF">
      <w:pPr>
        <w:spacing w:after="0" w:line="240" w:lineRule="auto"/>
        <w:ind w:right="-36" w:firstLine="284"/>
        <w:jc w:val="both"/>
        <w:rPr>
          <w:rFonts w:ascii="Times New Roman" w:eastAsia="Times New Roman" w:hAnsi="Times New Roman" w:cs="Times New Roman"/>
          <w:sz w:val="24"/>
          <w:szCs w:val="24"/>
        </w:rPr>
      </w:pPr>
      <w:r w:rsidRPr="00B372D3">
        <w:rPr>
          <w:rFonts w:ascii="Times New Roman" w:eastAsia="Times New Roman" w:hAnsi="Times New Roman" w:cs="Times New Roman"/>
          <w:sz w:val="24"/>
          <w:szCs w:val="24"/>
        </w:rPr>
        <w:lastRenderedPageBreak/>
        <w:t>2.4. Прийняття Замовником неякісного Товару не звільняє Постачальника від</w:t>
      </w:r>
      <w:r>
        <w:rPr>
          <w:rFonts w:ascii="Times New Roman" w:eastAsia="Times New Roman" w:hAnsi="Times New Roman" w:cs="Times New Roman"/>
          <w:sz w:val="24"/>
          <w:szCs w:val="24"/>
        </w:rPr>
        <w:t xml:space="preserve"> зобов’язань поставити якісний Товар, термін поставки при цьому визначається датою поставки якісного Товару.</w:t>
      </w:r>
    </w:p>
    <w:p w:rsidR="00CA50C8" w:rsidRDefault="00AE2AFF">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CA50C8" w:rsidRDefault="00AE2AFF">
      <w:pPr>
        <w:spacing w:after="0" w:line="240" w:lineRule="auto"/>
        <w:ind w:firstLine="284"/>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w:t>
      </w:r>
      <w:r w:rsidRPr="00040CC6">
        <w:rPr>
          <w:rFonts w:ascii="Times New Roman" w:eastAsia="Times New Roman" w:hAnsi="Times New Roman" w:cs="Times New Roman"/>
          <w:sz w:val="24"/>
          <w:szCs w:val="24"/>
        </w:rPr>
        <w:t>рахунок замінити Товар</w:t>
      </w:r>
      <w:r>
        <w:rPr>
          <w:rFonts w:ascii="Times New Roman" w:eastAsia="Times New Roman" w:hAnsi="Times New Roman" w:cs="Times New Roman"/>
          <w:color w:val="000000"/>
          <w:sz w:val="24"/>
          <w:szCs w:val="24"/>
        </w:rPr>
        <w:t xml:space="preserve"> не</w:t>
      </w:r>
      <w:r>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CA50C8" w:rsidRDefault="00AE2AF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CA50C8" w:rsidRDefault="00CA50C8">
      <w:pPr>
        <w:spacing w:after="0" w:line="240" w:lineRule="auto"/>
        <w:ind w:right="-36" w:firstLine="284"/>
        <w:jc w:val="both"/>
        <w:rPr>
          <w:rFonts w:ascii="Times New Roman" w:eastAsia="Times New Roman" w:hAnsi="Times New Roman" w:cs="Times New Roman"/>
          <w:i/>
          <w:sz w:val="24"/>
          <w:szCs w:val="24"/>
        </w:rPr>
      </w:pPr>
    </w:p>
    <w:p w:rsidR="00CA50C8" w:rsidRDefault="00AE2AFF">
      <w:pPr>
        <w:spacing w:after="0" w:line="240" w:lineRule="auto"/>
        <w:ind w:right="-34" w:firstLine="284"/>
        <w:jc w:val="center"/>
        <w:rPr>
          <w:rFonts w:ascii="Times New Roman" w:eastAsia="Times New Roman" w:hAnsi="Times New Roman" w:cs="Times New Roman"/>
          <w:b/>
          <w:sz w:val="24"/>
          <w:szCs w:val="24"/>
        </w:rPr>
      </w:pPr>
      <w:bookmarkStart w:id="2" w:name="_heading=h.3znysh7" w:colFirst="0" w:colLast="0"/>
      <w:bookmarkEnd w:id="2"/>
      <w:r>
        <w:rPr>
          <w:rFonts w:ascii="Times New Roman" w:eastAsia="Times New Roman" w:hAnsi="Times New Roman" w:cs="Times New Roman"/>
          <w:b/>
          <w:sz w:val="24"/>
          <w:szCs w:val="24"/>
        </w:rPr>
        <w:t>3. Ціна Договору</w:t>
      </w:r>
    </w:p>
    <w:p w:rsidR="00CA50C8" w:rsidRDefault="00AE2AFF">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CA50C8" w:rsidRDefault="00AE2AF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Pr>
          <w:rFonts w:ascii="Times New Roman" w:eastAsia="Times New Roman" w:hAnsi="Times New Roman" w:cs="Times New Roman"/>
          <w:sz w:val="24"/>
          <w:szCs w:val="24"/>
          <w:highlight w:val="yellow"/>
        </w:rPr>
        <w:t>______________________________________________.</w:t>
      </w:r>
    </w:p>
    <w:p w:rsidR="00CA50C8" w:rsidRPr="003365CE" w:rsidRDefault="00AE2AF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3365CE">
        <w:rPr>
          <w:rFonts w:ascii="Times New Roman" w:eastAsia="Times New Roman" w:hAnsi="Times New Roman" w:cs="Times New Roman"/>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rsidR="00CA50C8" w:rsidRDefault="00AE2AFF">
      <w:pPr>
        <w:spacing w:after="0" w:line="240" w:lineRule="auto"/>
        <w:ind w:firstLine="284"/>
        <w:jc w:val="both"/>
        <w:rPr>
          <w:rFonts w:ascii="Times New Roman" w:eastAsia="Times New Roman" w:hAnsi="Times New Roman" w:cs="Times New Roman"/>
          <w:sz w:val="24"/>
          <w:szCs w:val="24"/>
        </w:rPr>
      </w:pPr>
      <w:bookmarkStart w:id="3" w:name="_heading=h.2et92p0" w:colFirst="0" w:colLast="0"/>
      <w:bookmarkEnd w:id="3"/>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CA50C8" w:rsidRDefault="00CA50C8">
      <w:pPr>
        <w:tabs>
          <w:tab w:val="left" w:pos="540"/>
        </w:tabs>
        <w:spacing w:after="0" w:line="240" w:lineRule="auto"/>
        <w:ind w:right="-34" w:firstLine="284"/>
        <w:rPr>
          <w:rFonts w:ascii="Times New Roman" w:eastAsia="Times New Roman" w:hAnsi="Times New Roman" w:cs="Times New Roman"/>
          <w:b/>
          <w:sz w:val="24"/>
          <w:szCs w:val="24"/>
        </w:rPr>
      </w:pPr>
    </w:p>
    <w:p w:rsidR="00CA50C8" w:rsidRDefault="00AE2AFF">
      <w:pPr>
        <w:tabs>
          <w:tab w:val="left" w:pos="540"/>
        </w:tabs>
        <w:spacing w:after="0" w:line="240" w:lineRule="auto"/>
        <w:ind w:right="-34" w:firstLine="284"/>
        <w:jc w:val="center"/>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sz w:val="24"/>
          <w:szCs w:val="24"/>
        </w:rPr>
        <w:t>4. Порядок здійснення оплати</w:t>
      </w:r>
    </w:p>
    <w:p w:rsidR="00CA50C8" w:rsidRPr="00016F97" w:rsidRDefault="00AE2AFF">
      <w:pPr>
        <w:spacing w:after="0" w:line="240" w:lineRule="auto"/>
        <w:ind w:firstLine="284"/>
        <w:jc w:val="both"/>
        <w:rPr>
          <w:rFonts w:ascii="Times New Roman" w:eastAsia="Times New Roman" w:hAnsi="Times New Roman" w:cs="Times New Roman"/>
          <w:i/>
          <w:sz w:val="24"/>
          <w:szCs w:val="24"/>
        </w:rPr>
      </w:pPr>
      <w:r w:rsidRPr="00016F97">
        <w:rPr>
          <w:rFonts w:ascii="Times New Roman" w:eastAsia="Times New Roman" w:hAnsi="Times New Roman" w:cs="Times New Roman"/>
          <w:sz w:val="24"/>
          <w:szCs w:val="24"/>
        </w:rPr>
        <w:t xml:space="preserve">4.1. Розрахунок за поставлену партію Товару здійснюється в розмірі 100 % упродовж 20 (двадцяти) календарних днів з дати поставки Товару на адресу Замовника на підставі наданого оригіналу </w:t>
      </w:r>
      <w:r w:rsidRPr="00016F97">
        <w:rPr>
          <w:rFonts w:ascii="Times New Roman" w:eastAsia="Times New Roman" w:hAnsi="Times New Roman" w:cs="Times New Roman"/>
          <w:b/>
          <w:i/>
          <w:sz w:val="24"/>
          <w:szCs w:val="24"/>
        </w:rPr>
        <w:t xml:space="preserve">видаткової накладної </w:t>
      </w:r>
      <w:r w:rsidRPr="00016F97">
        <w:rPr>
          <w:rFonts w:ascii="Times New Roman" w:eastAsia="Times New Roman" w:hAnsi="Times New Roman" w:cs="Times New Roman"/>
          <w:sz w:val="24"/>
          <w:szCs w:val="24"/>
        </w:rPr>
        <w:t>Товару</w:t>
      </w:r>
      <w:r w:rsidRPr="00016F97">
        <w:rPr>
          <w:rFonts w:ascii="Times New Roman" w:eastAsia="Times New Roman" w:hAnsi="Times New Roman" w:cs="Times New Roman"/>
          <w:i/>
          <w:sz w:val="24"/>
          <w:szCs w:val="24"/>
        </w:rPr>
        <w:t>.</w:t>
      </w:r>
    </w:p>
    <w:p w:rsidR="00CA50C8" w:rsidRPr="00CF5BE8" w:rsidRDefault="00AE2AF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здійснюються </w:t>
      </w:r>
      <w:r w:rsidRPr="00CF5BE8">
        <w:rPr>
          <w:rFonts w:ascii="Times New Roman" w:eastAsia="Times New Roman" w:hAnsi="Times New Roman" w:cs="Times New Roman"/>
          <w:sz w:val="24"/>
          <w:szCs w:val="24"/>
        </w:rPr>
        <w:t>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00CF5BE8" w:rsidRPr="00CF5BE8">
        <w:rPr>
          <w:rFonts w:ascii="Times New Roman" w:eastAsia="Times New Roman" w:hAnsi="Times New Roman" w:cs="Times New Roman"/>
          <w:sz w:val="24"/>
          <w:szCs w:val="24"/>
        </w:rPr>
        <w:t>,</w:t>
      </w:r>
      <w:r w:rsidRPr="00CF5BE8">
        <w:rPr>
          <w:rFonts w:ascii="Times New Roman" w:eastAsia="Times New Roman" w:hAnsi="Times New Roman" w:cs="Times New Roman"/>
          <w:sz w:val="24"/>
          <w:szCs w:val="24"/>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CA50C8" w:rsidRDefault="00AE2AFF">
      <w:pPr>
        <w:spacing w:after="0" w:line="240" w:lineRule="auto"/>
        <w:ind w:firstLine="284"/>
        <w:jc w:val="both"/>
        <w:rPr>
          <w:rFonts w:ascii="Times New Roman" w:eastAsia="Times New Roman" w:hAnsi="Times New Roman" w:cs="Times New Roman"/>
          <w:sz w:val="24"/>
          <w:szCs w:val="24"/>
        </w:rPr>
      </w:pPr>
      <w:r w:rsidRPr="00CF5BE8">
        <w:rPr>
          <w:rFonts w:ascii="Times New Roman" w:eastAsia="Times New Roman" w:hAnsi="Times New Roman" w:cs="Times New Roman"/>
          <w:sz w:val="24"/>
          <w:szCs w:val="24"/>
        </w:rPr>
        <w:t>4.3. У разі затримки бюджетного фінансування розрахунок за поставлений Товар здійснюється упродовж 5 (п’яти) банківських днів з</w:t>
      </w:r>
      <w:r>
        <w:rPr>
          <w:rFonts w:ascii="Times New Roman" w:eastAsia="Times New Roman" w:hAnsi="Times New Roman" w:cs="Times New Roman"/>
          <w:color w:val="000000"/>
          <w:sz w:val="24"/>
          <w:szCs w:val="24"/>
        </w:rPr>
        <w:t xml:space="preserve"> дати отримання Замовником бюджетного призначення на фінансування закупівлі на свій реєстраційний рахунок. </w:t>
      </w:r>
    </w:p>
    <w:p w:rsidR="00CA50C8" w:rsidRPr="00CF5BE8" w:rsidRDefault="00AE2AFF">
      <w:pPr>
        <w:spacing w:after="0" w:line="240" w:lineRule="auto"/>
        <w:ind w:firstLine="284"/>
        <w:jc w:val="both"/>
        <w:rPr>
          <w:rFonts w:ascii="Times New Roman" w:eastAsia="Times New Roman" w:hAnsi="Times New Roman" w:cs="Times New Roman"/>
          <w:sz w:val="24"/>
          <w:szCs w:val="24"/>
        </w:rPr>
      </w:pPr>
      <w:r w:rsidRPr="00CF5BE8">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CF5BE8">
        <w:rPr>
          <w:rFonts w:ascii="Times New Roman" w:eastAsia="Times New Roman" w:hAnsi="Times New Roman" w:cs="Times New Roman"/>
          <w:b/>
          <w:i/>
          <w:sz w:val="24"/>
          <w:szCs w:val="24"/>
        </w:rPr>
        <w:t xml:space="preserve">видаткової накладної </w:t>
      </w:r>
      <w:r w:rsidRPr="00CF5BE8">
        <w:rPr>
          <w:rFonts w:ascii="Times New Roman" w:eastAsia="Times New Roman" w:hAnsi="Times New Roman" w:cs="Times New Roman"/>
          <w:i/>
          <w:sz w:val="24"/>
          <w:szCs w:val="24"/>
        </w:rPr>
        <w:t xml:space="preserve"> </w:t>
      </w:r>
      <w:r w:rsidRPr="00CF5BE8">
        <w:rPr>
          <w:rFonts w:ascii="Times New Roman" w:eastAsia="Times New Roman" w:hAnsi="Times New Roman" w:cs="Times New Roman"/>
          <w:sz w:val="24"/>
          <w:szCs w:val="24"/>
        </w:rPr>
        <w:t>на оплату чи його  неналежного  оформлення.</w:t>
      </w:r>
    </w:p>
    <w:p w:rsidR="00CA50C8" w:rsidRPr="00CF5BE8" w:rsidRDefault="00AE2AFF">
      <w:pPr>
        <w:spacing w:after="0" w:line="240" w:lineRule="auto"/>
        <w:ind w:firstLine="284"/>
        <w:jc w:val="both"/>
        <w:rPr>
          <w:rFonts w:ascii="Times New Roman" w:eastAsia="Times New Roman" w:hAnsi="Times New Roman" w:cs="Times New Roman"/>
          <w:sz w:val="24"/>
          <w:szCs w:val="24"/>
        </w:rPr>
      </w:pPr>
      <w:r w:rsidRPr="00CF5BE8">
        <w:rPr>
          <w:rFonts w:ascii="Times New Roman" w:eastAsia="Times New Roman" w:hAnsi="Times New Roman" w:cs="Times New Roman"/>
          <w:sz w:val="24"/>
          <w:szCs w:val="24"/>
        </w:rPr>
        <w:lastRenderedPageBreak/>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CA50C8" w:rsidRDefault="00CA50C8">
      <w:pPr>
        <w:spacing w:after="0" w:line="240" w:lineRule="auto"/>
        <w:ind w:firstLine="284"/>
        <w:jc w:val="both"/>
        <w:rPr>
          <w:rFonts w:ascii="Times New Roman" w:eastAsia="Times New Roman" w:hAnsi="Times New Roman" w:cs="Times New Roman"/>
          <w:sz w:val="24"/>
          <w:szCs w:val="24"/>
        </w:rPr>
      </w:pPr>
    </w:p>
    <w:p w:rsidR="00CA50C8" w:rsidRDefault="00CA50C8">
      <w:pPr>
        <w:tabs>
          <w:tab w:val="left" w:pos="0"/>
        </w:tabs>
        <w:spacing w:after="120" w:line="240" w:lineRule="auto"/>
        <w:ind w:right="-34" w:firstLine="284"/>
        <w:jc w:val="both"/>
        <w:rPr>
          <w:rFonts w:ascii="Times New Roman" w:eastAsia="Times New Roman" w:hAnsi="Times New Roman" w:cs="Times New Roman"/>
          <w:sz w:val="24"/>
          <w:szCs w:val="24"/>
        </w:rPr>
      </w:pPr>
    </w:p>
    <w:p w:rsidR="00CA50C8" w:rsidRDefault="00AE2AFF">
      <w:pPr>
        <w:tabs>
          <w:tab w:val="left" w:pos="0"/>
        </w:tabs>
        <w:spacing w:after="0" w:line="240" w:lineRule="auto"/>
        <w:ind w:right="-34" w:firstLine="284"/>
        <w:jc w:val="center"/>
        <w:rPr>
          <w:rFonts w:ascii="Times New Roman" w:eastAsia="Times New Roman" w:hAnsi="Times New Roman" w:cs="Times New Roman"/>
          <w:b/>
          <w:sz w:val="24"/>
          <w:szCs w:val="24"/>
        </w:rPr>
      </w:pPr>
      <w:bookmarkStart w:id="5" w:name="_heading=h.1t3h5sf" w:colFirst="0" w:colLast="0"/>
      <w:bookmarkEnd w:id="5"/>
      <w:r>
        <w:rPr>
          <w:rFonts w:ascii="Times New Roman" w:eastAsia="Times New Roman" w:hAnsi="Times New Roman" w:cs="Times New Roman"/>
          <w:b/>
          <w:sz w:val="24"/>
          <w:szCs w:val="24"/>
        </w:rPr>
        <w:t>5. Поставка Товару</w:t>
      </w:r>
    </w:p>
    <w:p w:rsidR="00CA50C8" w:rsidRDefault="00AE2AFF">
      <w:pPr>
        <w:widowControl w:val="0"/>
        <w:spacing w:after="0" w:line="240" w:lineRule="auto"/>
        <w:ind w:firstLine="284"/>
        <w:jc w:val="both"/>
        <w:rPr>
          <w:rFonts w:ascii="Times New Roman" w:eastAsia="Times New Roman" w:hAnsi="Times New Roman" w:cs="Times New Roman"/>
          <w:color w:val="FF0000"/>
          <w:sz w:val="24"/>
          <w:szCs w:val="24"/>
        </w:rPr>
      </w:pPr>
      <w:bookmarkStart w:id="6" w:name="_heading=h.4d34og8" w:colFirst="0" w:colLast="0"/>
      <w:bookmarkEnd w:id="6"/>
      <w:r>
        <w:rPr>
          <w:rFonts w:ascii="Times New Roman" w:eastAsia="Times New Roman" w:hAnsi="Times New Roman" w:cs="Times New Roman"/>
          <w:color w:val="121212"/>
          <w:sz w:val="24"/>
          <w:szCs w:val="24"/>
        </w:rPr>
        <w:t xml:space="preserve">5.1. Місце поставки Товару: </w:t>
      </w:r>
      <w:r w:rsidR="0066215D">
        <w:rPr>
          <w:rFonts w:ascii="Times New Roman" w:eastAsia="Times New Roman" w:hAnsi="Times New Roman" w:cs="Times New Roman"/>
          <w:sz w:val="24"/>
          <w:szCs w:val="24"/>
        </w:rPr>
        <w:t>провул. Коритнянський, 34, м. Балта, Одеська область, Україна, 66101.</w:t>
      </w:r>
    </w:p>
    <w:p w:rsidR="00CA50C8" w:rsidRDefault="0066215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Строк </w:t>
      </w:r>
      <w:r w:rsidR="00DF67D3">
        <w:rPr>
          <w:rFonts w:ascii="Times New Roman" w:eastAsia="Times New Roman" w:hAnsi="Times New Roman" w:cs="Times New Roman"/>
          <w:sz w:val="24"/>
          <w:szCs w:val="24"/>
        </w:rPr>
        <w:t>поставки Товару: протягом 5</w:t>
      </w:r>
      <w:r>
        <w:rPr>
          <w:rFonts w:ascii="Times New Roman" w:eastAsia="Times New Roman" w:hAnsi="Times New Roman" w:cs="Times New Roman"/>
          <w:sz w:val="24"/>
          <w:szCs w:val="24"/>
        </w:rPr>
        <w:t xml:space="preserve"> днів з моменту виписки видаткової накладної.</w:t>
      </w:r>
    </w:p>
    <w:p w:rsidR="00CA50C8" w:rsidRPr="0066215D" w:rsidRDefault="00AE2AFF">
      <w:pPr>
        <w:spacing w:after="0" w:line="240" w:lineRule="auto"/>
        <w:ind w:firstLine="284"/>
        <w:jc w:val="both"/>
        <w:rPr>
          <w:rFonts w:ascii="Times New Roman" w:eastAsia="Times New Roman" w:hAnsi="Times New Roman" w:cs="Times New Roman"/>
          <w:sz w:val="24"/>
          <w:szCs w:val="24"/>
        </w:rPr>
      </w:pPr>
      <w:r w:rsidRPr="0066215D">
        <w:rPr>
          <w:rFonts w:ascii="Times New Roman" w:eastAsia="Times New Roman" w:hAnsi="Times New Roman" w:cs="Times New Roman"/>
          <w:sz w:val="24"/>
          <w:szCs w:val="24"/>
        </w:rPr>
        <w:t>5.3. Поставка Товару здійснюється за адресою Замовника, яка зазначена в Договорі</w:t>
      </w:r>
      <w:r w:rsidRPr="0066215D">
        <w:rPr>
          <w:rFonts w:ascii="Times New Roman" w:eastAsia="Times New Roman" w:hAnsi="Times New Roman" w:cs="Times New Roman"/>
          <w:b/>
          <w:sz w:val="24"/>
          <w:szCs w:val="24"/>
        </w:rPr>
        <w:t xml:space="preserve"> </w:t>
      </w:r>
      <w:r w:rsidRPr="0066215D">
        <w:rPr>
          <w:rFonts w:ascii="Times New Roman" w:eastAsia="Times New Roman" w:hAnsi="Times New Roman" w:cs="Times New Roman"/>
          <w:sz w:val="24"/>
          <w:szCs w:val="24"/>
        </w:rPr>
        <w:t xml:space="preserve">та заявці (замовленні) (далі — заявка / замовлення). </w:t>
      </w:r>
    </w:p>
    <w:p w:rsidR="00CA50C8" w:rsidRPr="0066215D" w:rsidRDefault="00AE2AFF">
      <w:pPr>
        <w:widowControl w:val="0"/>
        <w:spacing w:after="0" w:line="240" w:lineRule="auto"/>
        <w:ind w:firstLine="284"/>
        <w:jc w:val="both"/>
        <w:rPr>
          <w:rFonts w:ascii="Times New Roman" w:eastAsia="Times New Roman" w:hAnsi="Times New Roman" w:cs="Times New Roman"/>
          <w:sz w:val="24"/>
          <w:szCs w:val="24"/>
        </w:rPr>
      </w:pPr>
      <w:r w:rsidRPr="0066215D">
        <w:rPr>
          <w:rFonts w:ascii="Times New Roman" w:eastAsia="Times New Roman" w:hAnsi="Times New Roman" w:cs="Times New Roman"/>
          <w:sz w:val="24"/>
          <w:szCs w:val="24"/>
        </w:rPr>
        <w:t xml:space="preserve">5.4. Поставка Товару здійснюється окремими партіями згідно з заявкою </w:t>
      </w:r>
      <w:r>
        <w:rPr>
          <w:rFonts w:ascii="Times New Roman" w:eastAsia="Times New Roman" w:hAnsi="Times New Roman" w:cs="Times New Roman"/>
          <w:sz w:val="24"/>
          <w:szCs w:val="24"/>
          <w:highlight w:val="white"/>
        </w:rPr>
        <w:t>/ замовленням Замовника</w:t>
      </w:r>
      <w:r w:rsidRPr="0066215D">
        <w:rPr>
          <w:rFonts w:ascii="Times New Roman" w:eastAsia="Times New Roman" w:hAnsi="Times New Roman" w:cs="Times New Roman"/>
          <w:sz w:val="24"/>
          <w:szCs w:val="24"/>
        </w:rPr>
        <w:t>.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CA50C8" w:rsidRDefault="00AE2AFF">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5.5. Заявка на </w:t>
      </w:r>
      <w:r w:rsidRPr="0066215D">
        <w:rPr>
          <w:rFonts w:ascii="Times New Roman" w:eastAsia="Times New Roman" w:hAnsi="Times New Roman" w:cs="Times New Roman"/>
          <w:sz w:val="24"/>
          <w:szCs w:val="24"/>
        </w:rPr>
        <w:t xml:space="preserve">поставку відповідної партії Товару </w:t>
      </w:r>
      <w:r>
        <w:rPr>
          <w:rFonts w:ascii="Times New Roman" w:eastAsia="Times New Roman" w:hAnsi="Times New Roman" w:cs="Times New Roman"/>
          <w:sz w:val="24"/>
          <w:szCs w:val="24"/>
          <w:highlight w:val="white"/>
        </w:rPr>
        <w:t xml:space="preserve">подається Замовником на електронну адресу Постачальника </w:t>
      </w:r>
      <w:r>
        <w:rPr>
          <w:rFonts w:ascii="Times New Roman" w:eastAsia="Times New Roman" w:hAnsi="Times New Roman" w:cs="Times New Roman"/>
          <w:sz w:val="24"/>
          <w:szCs w:val="24"/>
          <w:highlight w:val="yellow"/>
        </w:rPr>
        <w:t>______________</w:t>
      </w:r>
      <w:r>
        <w:rPr>
          <w:rFonts w:ascii="Times New Roman" w:eastAsia="Times New Roman" w:hAnsi="Times New Roman" w:cs="Times New Roman"/>
          <w:sz w:val="24"/>
          <w:szCs w:val="24"/>
          <w:highlight w:val="white"/>
        </w:rPr>
        <w:t xml:space="preserve"> з відповідною інформацією. </w:t>
      </w:r>
    </w:p>
    <w:p w:rsidR="00CA50C8" w:rsidRDefault="00AE2AFF">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випадку подання заявки Замовником на електронну адресу Постачальник</w:t>
      </w:r>
      <w:r w:rsidR="00886496">
        <w:rPr>
          <w:rFonts w:ascii="Times New Roman" w:eastAsia="Times New Roman" w:hAnsi="Times New Roman" w:cs="Times New Roman"/>
          <w:sz w:val="24"/>
          <w:szCs w:val="24"/>
          <w:highlight w:val="white"/>
        </w:rPr>
        <w:t xml:space="preserve">а, </w:t>
      </w:r>
      <w:r>
        <w:rPr>
          <w:rFonts w:ascii="Times New Roman" w:eastAsia="Times New Roman" w:hAnsi="Times New Roman" w:cs="Times New Roman"/>
          <w:sz w:val="24"/>
          <w:szCs w:val="24"/>
          <w:highlight w:val="white"/>
        </w:rPr>
        <w:t>заявка вважається отриманою Постачальником з дати направлення її Замовником на електронну адресу Постачальника.</w:t>
      </w:r>
    </w:p>
    <w:p w:rsidR="00AF3740" w:rsidRDefault="00AE2AFF">
      <w:pPr>
        <w:spacing w:after="0" w:line="240" w:lineRule="auto"/>
        <w:ind w:firstLine="284"/>
        <w:jc w:val="both"/>
        <w:rPr>
          <w:rFonts w:ascii="Times New Roman" w:eastAsia="Times New Roman" w:hAnsi="Times New Roman" w:cs="Times New Roman"/>
          <w:sz w:val="24"/>
          <w:szCs w:val="24"/>
        </w:rPr>
      </w:pPr>
      <w:r w:rsidRPr="009C3FDF">
        <w:rPr>
          <w:rFonts w:ascii="Times New Roman" w:eastAsia="Times New Roman" w:hAnsi="Times New Roman" w:cs="Times New Roman"/>
          <w:sz w:val="24"/>
          <w:szCs w:val="24"/>
        </w:rPr>
        <w:t xml:space="preserve">5.6. Поставка партії Товару повинна здійснюватись Постачальником </w:t>
      </w:r>
      <w:bookmarkStart w:id="7" w:name="_heading=h.2s8eyo1" w:colFirst="0" w:colLast="0"/>
      <w:bookmarkEnd w:id="7"/>
      <w:r w:rsidR="00ED7110">
        <w:rPr>
          <w:rFonts w:ascii="Times New Roman" w:eastAsia="Times New Roman" w:hAnsi="Times New Roman" w:cs="Times New Roman"/>
          <w:sz w:val="24"/>
          <w:szCs w:val="24"/>
        </w:rPr>
        <w:t>протягом трьох діб</w:t>
      </w:r>
      <w:r w:rsidR="00AF3740">
        <w:rPr>
          <w:rFonts w:ascii="Times New Roman" w:eastAsia="Times New Roman" w:hAnsi="Times New Roman" w:cs="Times New Roman"/>
          <w:sz w:val="24"/>
          <w:szCs w:val="24"/>
        </w:rPr>
        <w:t xml:space="preserve"> з моме</w:t>
      </w:r>
      <w:r w:rsidR="00ED7110">
        <w:rPr>
          <w:rFonts w:ascii="Times New Roman" w:eastAsia="Times New Roman" w:hAnsi="Times New Roman" w:cs="Times New Roman"/>
          <w:sz w:val="24"/>
          <w:szCs w:val="24"/>
        </w:rPr>
        <w:t>нту замовлення</w:t>
      </w:r>
      <w:r w:rsidR="00AF3740">
        <w:rPr>
          <w:rFonts w:ascii="Times New Roman" w:eastAsia="Times New Roman" w:hAnsi="Times New Roman" w:cs="Times New Roman"/>
          <w:sz w:val="24"/>
          <w:szCs w:val="24"/>
        </w:rPr>
        <w:t>.</w:t>
      </w:r>
    </w:p>
    <w:p w:rsidR="00CA50C8" w:rsidRDefault="00AE2AF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CA50C8" w:rsidRPr="009C3FDF" w:rsidRDefault="00AE2AFF">
      <w:pPr>
        <w:spacing w:after="0" w:line="240" w:lineRule="auto"/>
        <w:ind w:firstLine="284"/>
        <w:jc w:val="both"/>
        <w:rPr>
          <w:rFonts w:ascii="Times New Roman" w:eastAsia="Times New Roman" w:hAnsi="Times New Roman" w:cs="Times New Roman"/>
          <w:sz w:val="24"/>
          <w:szCs w:val="24"/>
        </w:rPr>
      </w:pPr>
      <w:r w:rsidRPr="009C3FDF">
        <w:rPr>
          <w:rFonts w:ascii="Times New Roman" w:eastAsia="Times New Roman" w:hAnsi="Times New Roman" w:cs="Times New Roman"/>
          <w:sz w:val="24"/>
          <w:szCs w:val="24"/>
        </w:rPr>
        <w:t>5.8. Постачальник зобов’язується одночасно з поставкою кожної партії Товару надати оформлені належним чином акт про</w:t>
      </w:r>
      <w:r w:rsidRPr="009C3FDF">
        <w:rPr>
          <w:rFonts w:ascii="Times New Roman" w:eastAsia="Times New Roman" w:hAnsi="Times New Roman" w:cs="Times New Roman"/>
          <w:b/>
          <w:sz w:val="24"/>
          <w:szCs w:val="24"/>
        </w:rPr>
        <w:t xml:space="preserve"> прийняття-передання товару</w:t>
      </w:r>
      <w:r w:rsidRPr="009C3FDF">
        <w:rPr>
          <w:rFonts w:ascii="Times New Roman" w:eastAsia="Times New Roman" w:hAnsi="Times New Roman" w:cs="Times New Roman"/>
          <w:sz w:val="24"/>
          <w:szCs w:val="24"/>
        </w:rPr>
        <w:t xml:space="preserve"> та документи, що підтверджують якість, походження та кількість Товару.</w:t>
      </w:r>
    </w:p>
    <w:p w:rsidR="00CA50C8" w:rsidRDefault="00AE2AFF">
      <w:pPr>
        <w:spacing w:after="0" w:line="240" w:lineRule="auto"/>
        <w:ind w:firstLine="284"/>
        <w:jc w:val="both"/>
        <w:rPr>
          <w:rFonts w:ascii="Times New Roman" w:eastAsia="Times New Roman" w:hAnsi="Times New Roman" w:cs="Times New Roman"/>
          <w:sz w:val="24"/>
          <w:szCs w:val="24"/>
        </w:rPr>
      </w:pPr>
      <w:r w:rsidRPr="000F54CE">
        <w:rPr>
          <w:rFonts w:ascii="Times New Roman" w:eastAsia="Times New Roman" w:hAnsi="Times New Roman" w:cs="Times New Roman"/>
          <w:sz w:val="24"/>
          <w:szCs w:val="24"/>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0F54CE">
        <w:rPr>
          <w:rFonts w:ascii="Times New Roman" w:eastAsia="Times New Roman" w:hAnsi="Times New Roman" w:cs="Times New Roman"/>
          <w:b/>
          <w:i/>
          <w:sz w:val="24"/>
          <w:szCs w:val="24"/>
        </w:rPr>
        <w:t xml:space="preserve">видаткової накладної </w:t>
      </w:r>
      <w:r w:rsidRPr="000F54CE">
        <w:rPr>
          <w:rFonts w:ascii="Times New Roman" w:eastAsia="Times New Roman" w:hAnsi="Times New Roman" w:cs="Times New Roman"/>
          <w:i/>
          <w:sz w:val="24"/>
          <w:szCs w:val="24"/>
        </w:rPr>
        <w:t xml:space="preserve"> </w:t>
      </w:r>
      <w:r w:rsidRPr="000F54CE">
        <w:rPr>
          <w:rFonts w:ascii="Times New Roman" w:eastAsia="Times New Roman" w:hAnsi="Times New Roman" w:cs="Times New Roman"/>
          <w:sz w:val="24"/>
          <w:szCs w:val="24"/>
        </w:rPr>
        <w:t xml:space="preserve">Товару. Товар вважається переданим Замовнику у кількості та якості в місці поставки з моменту та на підставі підписаної Сторонами </w:t>
      </w:r>
      <w:r w:rsidRPr="000F54CE">
        <w:rPr>
          <w:rFonts w:ascii="Times New Roman" w:eastAsia="Times New Roman" w:hAnsi="Times New Roman" w:cs="Times New Roman"/>
          <w:b/>
          <w:i/>
          <w:sz w:val="24"/>
          <w:szCs w:val="24"/>
        </w:rPr>
        <w:t>видаткової накладно</w:t>
      </w:r>
      <w:r w:rsidR="000F54CE" w:rsidRPr="000F54CE">
        <w:rPr>
          <w:rFonts w:ascii="Times New Roman" w:eastAsia="Times New Roman" w:hAnsi="Times New Roman" w:cs="Times New Roman"/>
          <w:b/>
          <w:i/>
          <w:sz w:val="24"/>
          <w:szCs w:val="24"/>
        </w:rPr>
        <w:t xml:space="preserve">ї </w:t>
      </w:r>
      <w:r w:rsidRPr="000F54CE">
        <w:rPr>
          <w:rFonts w:ascii="Times New Roman" w:eastAsia="Times New Roman" w:hAnsi="Times New Roman" w:cs="Times New Roman"/>
          <w:b/>
          <w:i/>
          <w:sz w:val="24"/>
          <w:szCs w:val="24"/>
        </w:rPr>
        <w:t xml:space="preserve"> </w:t>
      </w:r>
      <w:r w:rsidRPr="000F54CE">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p>
    <w:p w:rsidR="00CA50C8" w:rsidRPr="000F54CE" w:rsidRDefault="00AE2AFF">
      <w:pPr>
        <w:spacing w:after="0" w:line="240" w:lineRule="auto"/>
        <w:ind w:firstLine="284"/>
        <w:jc w:val="both"/>
        <w:rPr>
          <w:rFonts w:ascii="Times New Roman" w:eastAsia="Times New Roman" w:hAnsi="Times New Roman" w:cs="Times New Roman"/>
          <w:sz w:val="24"/>
          <w:szCs w:val="24"/>
        </w:rPr>
      </w:pPr>
      <w:r w:rsidRPr="000F54CE">
        <w:rPr>
          <w:rFonts w:ascii="Times New Roman" w:eastAsia="Times New Roman" w:hAnsi="Times New Roman" w:cs="Times New Roman"/>
          <w:sz w:val="24"/>
          <w:szCs w:val="24"/>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0F54CE">
        <w:rPr>
          <w:rFonts w:ascii="Times New Roman" w:eastAsia="Times New Roman" w:hAnsi="Times New Roman" w:cs="Times New Roman"/>
          <w:b/>
          <w:i/>
          <w:sz w:val="24"/>
          <w:szCs w:val="24"/>
        </w:rPr>
        <w:t xml:space="preserve">видаткової накладної </w:t>
      </w:r>
      <w:r w:rsidRPr="000F54CE">
        <w:rPr>
          <w:rFonts w:ascii="Times New Roman" w:eastAsia="Times New Roman" w:hAnsi="Times New Roman" w:cs="Times New Roman"/>
          <w:i/>
          <w:sz w:val="24"/>
          <w:szCs w:val="24"/>
        </w:rPr>
        <w:t>Товару</w:t>
      </w:r>
      <w:r w:rsidRPr="000F54CE">
        <w:rPr>
          <w:rFonts w:ascii="Times New Roman" w:eastAsia="Times New Roman" w:hAnsi="Times New Roman" w:cs="Times New Roman"/>
          <w:sz w:val="24"/>
          <w:szCs w:val="24"/>
        </w:rPr>
        <w:t>.</w:t>
      </w:r>
    </w:p>
    <w:p w:rsidR="00CA50C8" w:rsidRPr="000F54CE" w:rsidRDefault="00AE2AFF">
      <w:pPr>
        <w:spacing w:after="0" w:line="240" w:lineRule="auto"/>
        <w:ind w:firstLine="284"/>
        <w:jc w:val="both"/>
        <w:rPr>
          <w:rFonts w:ascii="Times New Roman" w:eastAsia="Times New Roman" w:hAnsi="Times New Roman" w:cs="Times New Roman"/>
          <w:sz w:val="24"/>
          <w:szCs w:val="24"/>
        </w:rPr>
      </w:pPr>
      <w:r w:rsidRPr="000F54CE">
        <w:rPr>
          <w:rFonts w:ascii="Times New Roman" w:eastAsia="Times New Roman" w:hAnsi="Times New Roman" w:cs="Times New Roman"/>
          <w:sz w:val="24"/>
          <w:szCs w:val="24"/>
        </w:rPr>
        <w:t xml:space="preserve">5.11. Право власності на партію Товару переходить від Постачальника до Замовника з моменту підписання Сторонами </w:t>
      </w:r>
      <w:r w:rsidRPr="000F54CE">
        <w:rPr>
          <w:rFonts w:ascii="Times New Roman" w:eastAsia="Times New Roman" w:hAnsi="Times New Roman" w:cs="Times New Roman"/>
          <w:b/>
          <w:i/>
          <w:sz w:val="24"/>
          <w:szCs w:val="24"/>
        </w:rPr>
        <w:t xml:space="preserve">видаткової накладної </w:t>
      </w:r>
      <w:r w:rsidRPr="000F54CE">
        <w:rPr>
          <w:rFonts w:ascii="Times New Roman" w:eastAsia="Times New Roman" w:hAnsi="Times New Roman" w:cs="Times New Roman"/>
          <w:sz w:val="24"/>
          <w:szCs w:val="24"/>
        </w:rPr>
        <w:t>Товару та передання Товару Замовнику в місці поставки.</w:t>
      </w:r>
    </w:p>
    <w:p w:rsidR="00CA50C8" w:rsidRDefault="00CA50C8">
      <w:pPr>
        <w:spacing w:after="0" w:line="240" w:lineRule="auto"/>
        <w:ind w:firstLine="284"/>
        <w:jc w:val="both"/>
        <w:rPr>
          <w:rFonts w:ascii="Times New Roman" w:eastAsia="Times New Roman" w:hAnsi="Times New Roman" w:cs="Times New Roman"/>
          <w:sz w:val="24"/>
          <w:szCs w:val="24"/>
        </w:rPr>
      </w:pPr>
    </w:p>
    <w:p w:rsidR="00CA50C8" w:rsidRDefault="00AE2AFF">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CA50C8" w:rsidRPr="000F358B" w:rsidRDefault="00AE2AFF">
      <w:pPr>
        <w:spacing w:after="0" w:line="240" w:lineRule="auto"/>
        <w:ind w:firstLine="284"/>
        <w:jc w:val="both"/>
        <w:rPr>
          <w:rFonts w:ascii="Times New Roman" w:eastAsia="Times New Roman" w:hAnsi="Times New Roman" w:cs="Times New Roman"/>
          <w:b/>
          <w:sz w:val="24"/>
          <w:szCs w:val="24"/>
        </w:rPr>
      </w:pPr>
      <w:r w:rsidRPr="000F358B">
        <w:rPr>
          <w:rFonts w:ascii="Times New Roman" w:eastAsia="Times New Roman" w:hAnsi="Times New Roman" w:cs="Times New Roman"/>
          <w:b/>
          <w:sz w:val="24"/>
          <w:szCs w:val="24"/>
        </w:rPr>
        <w:t>6.1. Замовник зобов’язаний:</w:t>
      </w:r>
    </w:p>
    <w:p w:rsidR="00CA50C8" w:rsidRPr="000F358B" w:rsidRDefault="00AE2AFF">
      <w:pPr>
        <w:spacing w:after="0" w:line="240" w:lineRule="auto"/>
        <w:ind w:firstLine="284"/>
        <w:jc w:val="both"/>
        <w:rPr>
          <w:rFonts w:ascii="Times New Roman" w:eastAsia="Times New Roman" w:hAnsi="Times New Roman" w:cs="Times New Roman"/>
          <w:sz w:val="24"/>
          <w:szCs w:val="24"/>
        </w:rPr>
      </w:pPr>
      <w:r w:rsidRPr="000F358B">
        <w:rPr>
          <w:rFonts w:ascii="Times New Roman" w:eastAsia="Times New Roman" w:hAnsi="Times New Roman" w:cs="Times New Roman"/>
          <w:sz w:val="24"/>
          <w:szCs w:val="24"/>
        </w:rPr>
        <w:t>6.1.1. Своєчасно та в повному обсязі здійснювати розрахунки за поставлений Товар.</w:t>
      </w:r>
    </w:p>
    <w:p w:rsidR="00CA50C8" w:rsidRPr="000F358B" w:rsidRDefault="00AE2AFF">
      <w:pPr>
        <w:spacing w:after="0" w:line="240" w:lineRule="auto"/>
        <w:ind w:firstLine="284"/>
        <w:jc w:val="both"/>
        <w:rPr>
          <w:rFonts w:ascii="Times New Roman" w:eastAsia="Times New Roman" w:hAnsi="Times New Roman" w:cs="Times New Roman"/>
          <w:sz w:val="24"/>
          <w:szCs w:val="24"/>
        </w:rPr>
      </w:pPr>
      <w:r w:rsidRPr="000F358B">
        <w:rPr>
          <w:rFonts w:ascii="Times New Roman" w:eastAsia="Times New Roman" w:hAnsi="Times New Roman" w:cs="Times New Roman"/>
          <w:sz w:val="24"/>
          <w:szCs w:val="24"/>
        </w:rPr>
        <w:t xml:space="preserve">6.1.2. Приймати поставлений Товар згідно з </w:t>
      </w:r>
      <w:r w:rsidRPr="000F358B">
        <w:rPr>
          <w:rFonts w:ascii="Times New Roman" w:eastAsia="Times New Roman" w:hAnsi="Times New Roman" w:cs="Times New Roman"/>
          <w:b/>
          <w:i/>
          <w:sz w:val="24"/>
          <w:szCs w:val="24"/>
        </w:rPr>
        <w:t xml:space="preserve">видатковою накладною </w:t>
      </w:r>
      <w:r w:rsidRPr="000F358B">
        <w:rPr>
          <w:rFonts w:ascii="Times New Roman" w:eastAsia="Times New Roman" w:hAnsi="Times New Roman" w:cs="Times New Roman"/>
          <w:sz w:val="24"/>
          <w:szCs w:val="24"/>
        </w:rPr>
        <w:t>Товару.</w:t>
      </w:r>
    </w:p>
    <w:p w:rsidR="00CA50C8" w:rsidRPr="000F358B" w:rsidRDefault="00AE2AFF">
      <w:pPr>
        <w:spacing w:after="0" w:line="240" w:lineRule="auto"/>
        <w:ind w:firstLine="284"/>
        <w:jc w:val="both"/>
        <w:rPr>
          <w:rFonts w:ascii="Times New Roman" w:eastAsia="Times New Roman" w:hAnsi="Times New Roman" w:cs="Times New Roman"/>
          <w:sz w:val="24"/>
          <w:szCs w:val="24"/>
        </w:rPr>
      </w:pPr>
      <w:r w:rsidRPr="000F358B">
        <w:rPr>
          <w:rFonts w:ascii="Times New Roman" w:eastAsia="Times New Roman" w:hAnsi="Times New Roman" w:cs="Times New Roman"/>
          <w:sz w:val="24"/>
          <w:szCs w:val="24"/>
        </w:rPr>
        <w:t>6.1.3. Оглянути поставлений Товар у день поставки.</w:t>
      </w:r>
    </w:p>
    <w:p w:rsidR="00CA50C8" w:rsidRPr="000F358B" w:rsidRDefault="00AE2AFF">
      <w:pPr>
        <w:spacing w:after="0" w:line="240" w:lineRule="auto"/>
        <w:ind w:firstLine="284"/>
        <w:jc w:val="both"/>
        <w:rPr>
          <w:rFonts w:ascii="Times New Roman" w:eastAsia="Times New Roman" w:hAnsi="Times New Roman" w:cs="Times New Roman"/>
          <w:b/>
          <w:sz w:val="24"/>
          <w:szCs w:val="24"/>
        </w:rPr>
      </w:pPr>
      <w:bookmarkStart w:id="8" w:name="_heading=h.3rdcrjn" w:colFirst="0" w:colLast="0"/>
      <w:bookmarkEnd w:id="8"/>
      <w:r w:rsidRPr="000F358B">
        <w:rPr>
          <w:rFonts w:ascii="Times New Roman" w:eastAsia="Times New Roman" w:hAnsi="Times New Roman" w:cs="Times New Roman"/>
          <w:b/>
          <w:sz w:val="24"/>
          <w:szCs w:val="24"/>
        </w:rPr>
        <w:t>6.2. Замовник має право:</w:t>
      </w:r>
    </w:p>
    <w:p w:rsidR="00CA50C8" w:rsidRDefault="00AE2AFF">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w:t>
      </w:r>
      <w:r>
        <w:rPr>
          <w:rFonts w:ascii="Times New Roman" w:eastAsia="Times New Roman" w:hAnsi="Times New Roman" w:cs="Times New Roman"/>
          <w:color w:val="121212"/>
          <w:sz w:val="24"/>
          <w:szCs w:val="24"/>
        </w:rPr>
        <w:lastRenderedPageBreak/>
        <w:t xml:space="preserve">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351523">
        <w:rPr>
          <w:rFonts w:ascii="Times New Roman" w:eastAsia="Times New Roman" w:hAnsi="Times New Roman" w:cs="Times New Roman"/>
          <w:color w:val="121212"/>
          <w:sz w:val="24"/>
          <w:szCs w:val="24"/>
        </w:rPr>
        <w:t xml:space="preserve">10 </w:t>
      </w:r>
      <w:r>
        <w:rPr>
          <w:rFonts w:ascii="Times New Roman" w:eastAsia="Times New Roman" w:hAnsi="Times New Roman" w:cs="Times New Roman"/>
          <w:color w:val="121212"/>
          <w:sz w:val="24"/>
          <w:szCs w:val="24"/>
        </w:rPr>
        <w:t>днів до бажаної дати розірвання. Цей Договір вважатиметься розірваним з дати, що зазначена в офіційному листі про розірвання Договору.</w:t>
      </w:r>
    </w:p>
    <w:p w:rsidR="00CA50C8" w:rsidRDefault="00AE2AF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CA50C8" w:rsidRDefault="00AE2AF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CA50C8" w:rsidRDefault="00AE2AF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CA50C8" w:rsidRDefault="00AE2AFF">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CA50C8" w:rsidRDefault="00AE2AFF">
      <w:pPr>
        <w:spacing w:after="0" w:line="240" w:lineRule="auto"/>
        <w:ind w:firstLine="284"/>
        <w:jc w:val="both"/>
        <w:rPr>
          <w:rFonts w:ascii="Times New Roman" w:eastAsia="Times New Roman" w:hAnsi="Times New Roman" w:cs="Times New Roman"/>
          <w:sz w:val="24"/>
          <w:szCs w:val="24"/>
        </w:rPr>
      </w:pPr>
      <w:r w:rsidRPr="00351523">
        <w:rPr>
          <w:rFonts w:ascii="Times New Roman" w:eastAsia="Times New Roman" w:hAnsi="Times New Roman" w:cs="Times New Roman"/>
          <w:sz w:val="24"/>
          <w:szCs w:val="24"/>
        </w:rPr>
        <w:t xml:space="preserve">6.2.6. Повернути </w:t>
      </w:r>
      <w:r w:rsidRPr="00351523">
        <w:rPr>
          <w:rFonts w:ascii="Times New Roman" w:eastAsia="Times New Roman" w:hAnsi="Times New Roman" w:cs="Times New Roman"/>
          <w:b/>
          <w:i/>
          <w:sz w:val="24"/>
          <w:szCs w:val="24"/>
        </w:rPr>
        <w:t xml:space="preserve">видаткову накладну </w:t>
      </w:r>
      <w:r w:rsidRPr="00351523">
        <w:rPr>
          <w:rFonts w:ascii="Times New Roman" w:eastAsia="Times New Roman" w:hAnsi="Times New Roman" w:cs="Times New Roman"/>
          <w:sz w:val="24"/>
          <w:szCs w:val="24"/>
        </w:rPr>
        <w:t>Товару Постачальнику без здійснення оплати в разі неналежного оформлення документів</w:t>
      </w:r>
      <w:r>
        <w:rPr>
          <w:rFonts w:ascii="Times New Roman" w:eastAsia="Times New Roman" w:hAnsi="Times New Roman" w:cs="Times New Roman"/>
          <w:sz w:val="24"/>
          <w:szCs w:val="24"/>
        </w:rPr>
        <w:t>, зазначених у розділі 5 цього Договору (відсутність підписів тощо).</w:t>
      </w:r>
    </w:p>
    <w:p w:rsidR="00CA50C8" w:rsidRDefault="00AE2AFF">
      <w:pPr>
        <w:spacing w:after="0" w:line="240" w:lineRule="auto"/>
        <w:ind w:firstLine="284"/>
        <w:jc w:val="both"/>
        <w:rPr>
          <w:rFonts w:ascii="Times New Roman" w:eastAsia="Times New Roman" w:hAnsi="Times New Roman" w:cs="Times New Roman"/>
          <w:color w:val="000000"/>
          <w:sz w:val="24"/>
          <w:szCs w:val="24"/>
        </w:rPr>
      </w:pPr>
      <w:bookmarkStart w:id="9" w:name="_heading=h.26in1rg" w:colFirst="0" w:colLast="0"/>
      <w:bookmarkEnd w:id="9"/>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7">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0">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CA50C8" w:rsidRDefault="00AE2AF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CA50C8" w:rsidRDefault="00AE2AFF">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CA50C8" w:rsidRDefault="00AE2AF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CA50C8" w:rsidRDefault="00AE2AF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CA50C8" w:rsidRDefault="00AE2AF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CA50C8" w:rsidRDefault="00AE2AF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CA50C8" w:rsidRDefault="00AE2AFF">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CA50C8" w:rsidRDefault="00AE2AFF">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CA50C8" w:rsidRDefault="00AE2AFF">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CA50C8" w:rsidRDefault="00AE2AF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CA50C8" w:rsidRDefault="00AE2AFF">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За непоставку,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w:t>
      </w:r>
      <w:r w:rsidRPr="00585515">
        <w:rPr>
          <w:rFonts w:ascii="Times New Roman" w:eastAsia="Times New Roman" w:hAnsi="Times New Roman" w:cs="Times New Roman"/>
          <w:sz w:val="24"/>
          <w:szCs w:val="24"/>
        </w:rPr>
        <w:t>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w:t>
      </w:r>
      <w:r>
        <w:rPr>
          <w:rFonts w:ascii="Times New Roman" w:eastAsia="Times New Roman" w:hAnsi="Times New Roman" w:cs="Times New Roman"/>
          <w:color w:val="000000"/>
          <w:sz w:val="24"/>
          <w:szCs w:val="24"/>
        </w:rPr>
        <w:t>д вказаної суми.</w:t>
      </w:r>
    </w:p>
    <w:p w:rsidR="00CA50C8" w:rsidRDefault="00AE2AF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CA50C8" w:rsidRDefault="00AE2AF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Штрафні санкції, зазначені в пункті 7.2. та пункті 7.3. даного Договору сплачуют</w:t>
      </w:r>
      <w:r w:rsidR="00C831DB">
        <w:rPr>
          <w:rFonts w:ascii="Times New Roman" w:eastAsia="Times New Roman" w:hAnsi="Times New Roman" w:cs="Times New Roman"/>
          <w:sz w:val="24"/>
          <w:szCs w:val="24"/>
        </w:rPr>
        <w:t>ься Постачальником протягом 5 (п’яти</w:t>
      </w:r>
      <w:r>
        <w:rPr>
          <w:rFonts w:ascii="Times New Roman" w:eastAsia="Times New Roman" w:hAnsi="Times New Roman" w:cs="Times New Roman"/>
          <w:sz w:val="24"/>
          <w:szCs w:val="24"/>
        </w:rPr>
        <w:t>) робочих днів після отримання відповідної вимоги Замовника.</w:t>
      </w:r>
    </w:p>
    <w:p w:rsidR="00CA50C8" w:rsidRPr="00675303" w:rsidRDefault="00AE2AFF">
      <w:pPr>
        <w:spacing w:after="0" w:line="240" w:lineRule="auto"/>
        <w:ind w:firstLine="284"/>
        <w:jc w:val="both"/>
        <w:rPr>
          <w:rFonts w:ascii="Times New Roman" w:eastAsia="Times New Roman" w:hAnsi="Times New Roman" w:cs="Times New Roman"/>
          <w:sz w:val="24"/>
          <w:szCs w:val="24"/>
        </w:rPr>
      </w:pPr>
      <w:r w:rsidRPr="00675303">
        <w:rPr>
          <w:rFonts w:ascii="Times New Roman" w:eastAsia="Times New Roman" w:hAnsi="Times New Roman" w:cs="Times New Roman"/>
          <w:sz w:val="24"/>
          <w:szCs w:val="24"/>
        </w:rPr>
        <w:lastRenderedPageBreak/>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CA50C8" w:rsidRPr="00675303" w:rsidRDefault="00AE2AFF">
      <w:pPr>
        <w:spacing w:after="0" w:line="240" w:lineRule="auto"/>
        <w:ind w:firstLine="284"/>
        <w:jc w:val="both"/>
        <w:rPr>
          <w:rFonts w:ascii="Times New Roman" w:eastAsia="Times New Roman" w:hAnsi="Times New Roman" w:cs="Times New Roman"/>
          <w:sz w:val="24"/>
          <w:szCs w:val="24"/>
        </w:rPr>
      </w:pPr>
      <w:r w:rsidRPr="00675303">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CA50C8" w:rsidRDefault="00AE2AFF">
      <w:pPr>
        <w:spacing w:after="0" w:line="240" w:lineRule="auto"/>
        <w:ind w:firstLine="284"/>
        <w:jc w:val="both"/>
        <w:rPr>
          <w:rFonts w:ascii="Times New Roman" w:eastAsia="Times New Roman" w:hAnsi="Times New Roman" w:cs="Times New Roman"/>
          <w:sz w:val="24"/>
          <w:szCs w:val="24"/>
        </w:rPr>
      </w:pPr>
      <w:r w:rsidRPr="00675303">
        <w:rPr>
          <w:rFonts w:ascii="Times New Roman" w:eastAsia="Times New Roman" w:hAnsi="Times New Roman" w:cs="Times New Roman"/>
          <w:sz w:val="24"/>
          <w:szCs w:val="24"/>
        </w:rPr>
        <w:t>7.6. У випадках, не передбачених умовами цього Договору, Сторони несуть</w:t>
      </w:r>
      <w:r>
        <w:rPr>
          <w:rFonts w:ascii="Times New Roman" w:eastAsia="Times New Roman" w:hAnsi="Times New Roman" w:cs="Times New Roman"/>
          <w:sz w:val="24"/>
          <w:szCs w:val="24"/>
        </w:rPr>
        <w:t xml:space="preserve"> відповідальність, передбачену чинним законодавством України. </w:t>
      </w:r>
    </w:p>
    <w:p w:rsidR="00CA50C8" w:rsidRDefault="00AE2AFF">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w:t>
      </w:r>
      <w:r w:rsidRPr="00346EE2">
        <w:rPr>
          <w:rFonts w:ascii="Times New Roman" w:eastAsia="Times New Roman" w:hAnsi="Times New Roman" w:cs="Times New Roman"/>
          <w:sz w:val="24"/>
          <w:szCs w:val="24"/>
        </w:rPr>
        <w:t>отриманою на чотирнадцятий день після дня її відправлення</w:t>
      </w:r>
      <w:r>
        <w:rPr>
          <w:rFonts w:ascii="Times New Roman" w:eastAsia="Times New Roman" w:hAnsi="Times New Roman" w:cs="Times New Roman"/>
          <w:sz w:val="24"/>
          <w:szCs w:val="24"/>
        </w:rPr>
        <w:t>.</w:t>
      </w:r>
    </w:p>
    <w:p w:rsidR="00CA50C8" w:rsidRDefault="00CA50C8">
      <w:pPr>
        <w:spacing w:after="120" w:line="240" w:lineRule="auto"/>
        <w:ind w:firstLine="284"/>
        <w:jc w:val="both"/>
        <w:rPr>
          <w:rFonts w:ascii="Times New Roman" w:eastAsia="Times New Roman" w:hAnsi="Times New Roman" w:cs="Times New Roman"/>
          <w:sz w:val="24"/>
          <w:szCs w:val="24"/>
        </w:rPr>
      </w:pPr>
    </w:p>
    <w:p w:rsidR="00CA50C8" w:rsidRDefault="00AE2AFF">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CA50C8" w:rsidRDefault="00AE2AF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CA50C8" w:rsidRDefault="00AE2AF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A50C8" w:rsidRDefault="00AE2AF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A50C8" w:rsidRDefault="00AE2AF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r>
        <w:rPr>
          <w:rFonts w:ascii="Times New Roman" w:eastAsia="Times New Roman" w:hAnsi="Times New Roman" w:cs="Times New Roman"/>
          <w:sz w:val="24"/>
          <w:szCs w:val="24"/>
          <w:highlight w:val="white"/>
        </w:rPr>
        <w:lastRenderedPageBreak/>
        <w:t>(обставини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A50C8" w:rsidRDefault="00AE2AF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CA50C8" w:rsidRDefault="00AE2AF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A50C8" w:rsidRDefault="00AE2AF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A50C8" w:rsidRDefault="00AE2AF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CA50C8" w:rsidRDefault="00AE2AFF">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A50C8" w:rsidRDefault="00CA50C8">
      <w:pPr>
        <w:spacing w:after="0" w:line="240" w:lineRule="auto"/>
        <w:ind w:right="-36" w:firstLine="284"/>
        <w:rPr>
          <w:rFonts w:ascii="Times New Roman" w:eastAsia="Times New Roman" w:hAnsi="Times New Roman" w:cs="Times New Roman"/>
          <w:b/>
          <w:sz w:val="24"/>
          <w:szCs w:val="24"/>
        </w:rPr>
      </w:pPr>
    </w:p>
    <w:p w:rsidR="00CA50C8" w:rsidRDefault="00AE2AFF">
      <w:pPr>
        <w:spacing w:after="0" w:line="240" w:lineRule="auto"/>
        <w:ind w:right="-36" w:firstLine="284"/>
        <w:jc w:val="center"/>
        <w:rPr>
          <w:rFonts w:ascii="Times New Roman" w:eastAsia="Times New Roman" w:hAnsi="Times New Roman" w:cs="Times New Roman"/>
          <w:b/>
          <w:sz w:val="24"/>
          <w:szCs w:val="24"/>
        </w:rPr>
      </w:pPr>
      <w:bookmarkStart w:id="10" w:name="_heading=h.35nkun2" w:colFirst="0" w:colLast="0"/>
      <w:bookmarkEnd w:id="10"/>
      <w:r>
        <w:rPr>
          <w:rFonts w:ascii="Times New Roman" w:eastAsia="Times New Roman" w:hAnsi="Times New Roman" w:cs="Times New Roman"/>
          <w:b/>
          <w:sz w:val="24"/>
          <w:szCs w:val="24"/>
        </w:rPr>
        <w:t>9. Вирішення спорів</w:t>
      </w:r>
    </w:p>
    <w:p w:rsidR="00CA50C8" w:rsidRDefault="00AE2AFF">
      <w:pPr>
        <w:tabs>
          <w:tab w:val="left" w:pos="540"/>
        </w:tabs>
        <w:spacing w:after="0" w:line="240" w:lineRule="auto"/>
        <w:ind w:right="-36" w:firstLine="284"/>
        <w:jc w:val="both"/>
        <w:rPr>
          <w:rFonts w:ascii="Times New Roman" w:eastAsia="Times New Roman" w:hAnsi="Times New Roman" w:cs="Times New Roman"/>
          <w:sz w:val="24"/>
          <w:szCs w:val="24"/>
        </w:rPr>
      </w:pPr>
      <w:bookmarkStart w:id="11" w:name="_heading=h.1ksv4uv" w:colFirst="0" w:colLast="0"/>
      <w:bookmarkEnd w:id="11"/>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CA50C8" w:rsidRDefault="00AE2AFF">
      <w:pPr>
        <w:tabs>
          <w:tab w:val="left" w:pos="540"/>
        </w:tabs>
        <w:spacing w:after="0" w:line="240" w:lineRule="auto"/>
        <w:ind w:firstLine="284"/>
        <w:jc w:val="both"/>
        <w:rPr>
          <w:rFonts w:ascii="Times New Roman" w:eastAsia="Times New Roman" w:hAnsi="Times New Roman" w:cs="Times New Roman"/>
          <w:sz w:val="24"/>
          <w:szCs w:val="24"/>
        </w:rPr>
      </w:pPr>
      <w:bookmarkStart w:id="12" w:name="_heading=h.44sinio" w:colFirst="0" w:colLast="0"/>
      <w:bookmarkEnd w:id="12"/>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CA50C8" w:rsidRDefault="00CA50C8">
      <w:pPr>
        <w:tabs>
          <w:tab w:val="left" w:pos="540"/>
        </w:tabs>
        <w:spacing w:after="0" w:line="240" w:lineRule="auto"/>
        <w:ind w:firstLine="284"/>
        <w:jc w:val="center"/>
        <w:rPr>
          <w:rFonts w:ascii="Times New Roman" w:eastAsia="Times New Roman" w:hAnsi="Times New Roman" w:cs="Times New Roman"/>
          <w:b/>
          <w:sz w:val="24"/>
          <w:szCs w:val="24"/>
        </w:rPr>
      </w:pPr>
    </w:p>
    <w:p w:rsidR="00CA50C8" w:rsidRDefault="00AE2AFF">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rsidR="00CA50C8" w:rsidRDefault="00AE2AF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A50C8" w:rsidRDefault="00AE2AF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CA50C8" w:rsidRDefault="00AE2AFF">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CA50C8" w:rsidRDefault="00AE2AFF">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CA50C8" w:rsidRDefault="00AE2AFF">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CA50C8" w:rsidRDefault="00AE2AF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w:t>
      </w:r>
      <w:r>
        <w:rPr>
          <w:rFonts w:ascii="Times New Roman" w:eastAsia="Times New Roman" w:hAnsi="Times New Roman" w:cs="Times New Roman"/>
          <w:sz w:val="24"/>
          <w:szCs w:val="24"/>
        </w:rPr>
        <w:lastRenderedPageBreak/>
        <w:t>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CA50C8" w:rsidRPr="00D76550" w:rsidRDefault="00AE2AF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Постачальника </w:t>
      </w:r>
      <w:r>
        <w:rPr>
          <w:rFonts w:ascii="Times New Roman" w:eastAsia="Times New Roman" w:hAnsi="Times New Roman" w:cs="Times New Roman"/>
          <w:sz w:val="24"/>
          <w:szCs w:val="24"/>
          <w:highlight w:val="yellow"/>
        </w:rPr>
        <w:t xml:space="preserve">______________, </w:t>
      </w:r>
      <w:r w:rsidRPr="00D76550">
        <w:rPr>
          <w:rFonts w:ascii="Times New Roman" w:eastAsia="Times New Roman" w:hAnsi="Times New Roman" w:cs="Times New Roman"/>
          <w:sz w:val="24"/>
          <w:szCs w:val="24"/>
        </w:rPr>
        <w:t xml:space="preserve">передбачену в Договорі. </w:t>
      </w:r>
    </w:p>
    <w:p w:rsidR="00CA50C8" w:rsidRDefault="00AE2AFF">
      <w:pPr>
        <w:spacing w:after="0" w:line="240" w:lineRule="auto"/>
        <w:ind w:firstLine="284"/>
        <w:jc w:val="both"/>
        <w:rPr>
          <w:rFonts w:ascii="Times New Roman" w:eastAsia="Times New Roman" w:hAnsi="Times New Roman" w:cs="Times New Roman"/>
          <w:sz w:val="24"/>
          <w:szCs w:val="24"/>
        </w:rPr>
      </w:pPr>
      <w:r w:rsidRPr="00D76550">
        <w:rPr>
          <w:rFonts w:ascii="Times New Roman" w:eastAsia="Times New Roman" w:hAnsi="Times New Roman" w:cs="Times New Roman"/>
          <w:sz w:val="24"/>
          <w:szCs w:val="24"/>
        </w:rPr>
        <w:t>Усі документи (листи, повідомлення,</w:t>
      </w:r>
      <w:r>
        <w:rPr>
          <w:rFonts w:ascii="Times New Roman" w:eastAsia="Times New Roman" w:hAnsi="Times New Roman" w:cs="Times New Roman"/>
          <w:sz w:val="24"/>
          <w:szCs w:val="24"/>
        </w:rPr>
        <w:t xml:space="preserve">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CA50C8" w:rsidRDefault="00AE2AFF">
      <w:pPr>
        <w:spacing w:after="0" w:line="240" w:lineRule="auto"/>
        <w:ind w:firstLine="284"/>
        <w:jc w:val="both"/>
        <w:rPr>
          <w:rFonts w:ascii="Times New Roman" w:eastAsia="Times New Roman" w:hAnsi="Times New Roman" w:cs="Times New Roman"/>
          <w:sz w:val="24"/>
          <w:szCs w:val="24"/>
        </w:rPr>
      </w:pPr>
      <w:r w:rsidRPr="00DF59D0">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6D56C7" w:rsidRPr="006D56C7" w:rsidRDefault="006D56C7">
      <w:pPr>
        <w:spacing w:after="0" w:line="240" w:lineRule="auto"/>
        <w:ind w:firstLine="284"/>
        <w:jc w:val="both"/>
        <w:rPr>
          <w:rFonts w:ascii="Times New Roman" w:eastAsia="Times New Roman" w:hAnsi="Times New Roman" w:cs="Times New Roman"/>
          <w:sz w:val="24"/>
          <w:szCs w:val="24"/>
        </w:rPr>
      </w:pPr>
      <w:r w:rsidRPr="006D56C7">
        <w:rPr>
          <w:rFonts w:ascii="Times New Roman" w:hAnsi="Times New Roman" w:cs="Times New Roman"/>
          <w:sz w:val="24"/>
          <w:szCs w:val="24"/>
          <w:shd w:val="clear" w:color="auto" w:fill="FFFFFF"/>
        </w:rPr>
        <w:t>10.5. Сторони підтверджують та гарантують, що на них не розповсюджується дія мораторію, визначеного Постановою КМ України №187 від 03.03.2022 року "Про забезпечення захисту національних інтересів за майбутніми позовами держави Україна у зв'язку з військовою агресією Російської Федерації", а у випадку 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w:t>
      </w:r>
    </w:p>
    <w:p w:rsidR="00CA50C8" w:rsidRDefault="00CA50C8">
      <w:pPr>
        <w:spacing w:after="0" w:line="240" w:lineRule="auto"/>
        <w:ind w:firstLine="284"/>
        <w:jc w:val="both"/>
        <w:rPr>
          <w:rFonts w:ascii="Times New Roman" w:eastAsia="Times New Roman" w:hAnsi="Times New Roman" w:cs="Times New Roman"/>
          <w:color w:val="FF0000"/>
          <w:sz w:val="24"/>
          <w:szCs w:val="24"/>
        </w:rPr>
      </w:pPr>
    </w:p>
    <w:p w:rsidR="002F1F07" w:rsidRPr="002F1F07" w:rsidRDefault="002F1F07" w:rsidP="002F1F07">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sz w:val="24"/>
          <w:szCs w:val="24"/>
        </w:rPr>
      </w:pPr>
      <w:r w:rsidRPr="002F1F07">
        <w:rPr>
          <w:rFonts w:ascii="Times New Roman" w:eastAsia="Times New Roman" w:hAnsi="Times New Roman" w:cs="Times New Roman"/>
          <w:b/>
          <w:sz w:val="24"/>
          <w:szCs w:val="24"/>
        </w:rPr>
        <w:t>11. Порядок змін умов Договору</w:t>
      </w:r>
    </w:p>
    <w:p w:rsidR="002F1F07" w:rsidRPr="002F1F07" w:rsidRDefault="002F1F07" w:rsidP="002F1F07">
      <w:pPr>
        <w:spacing w:after="0" w:line="240" w:lineRule="auto"/>
        <w:ind w:right="-143" w:firstLine="284"/>
        <w:jc w:val="both"/>
        <w:rPr>
          <w:rFonts w:ascii="Times New Roman" w:eastAsia="Times New Roman" w:hAnsi="Times New Roman" w:cs="Times New Roman"/>
          <w:sz w:val="24"/>
          <w:szCs w:val="24"/>
        </w:rPr>
      </w:pPr>
      <w:bookmarkStart w:id="13" w:name="_heading=h.2jxsxqh" w:colFirst="0" w:colLast="0"/>
      <w:bookmarkEnd w:id="13"/>
      <w:r w:rsidRPr="002F1F07">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2F1F07">
        <w:rPr>
          <w:rFonts w:ascii="Times New Roman" w:eastAsia="Times New Roman" w:hAnsi="Times New Roman" w:cs="Times New Roman"/>
          <w:i/>
          <w:sz w:val="24"/>
          <w:szCs w:val="24"/>
        </w:rPr>
        <w:t>(за наявності)</w:t>
      </w:r>
      <w:r w:rsidRPr="002F1F07">
        <w:rPr>
          <w:rFonts w:ascii="Times New Roman" w:eastAsia="Times New Roman" w:hAnsi="Times New Roman" w:cs="Times New Roman"/>
          <w:sz w:val="24"/>
          <w:szCs w:val="24"/>
        </w:rPr>
        <w:t xml:space="preserve"> та є невід’ємною частиною Договору. </w:t>
      </w:r>
    </w:p>
    <w:p w:rsidR="002F1F07" w:rsidRPr="002F1F07" w:rsidRDefault="002F1F07" w:rsidP="002F1F07">
      <w:pPr>
        <w:spacing w:after="0" w:line="240" w:lineRule="auto"/>
        <w:ind w:right="-143" w:firstLine="284"/>
        <w:jc w:val="both"/>
        <w:rPr>
          <w:rFonts w:ascii="Times New Roman" w:eastAsia="Times New Roman" w:hAnsi="Times New Roman" w:cs="Times New Roman"/>
          <w:sz w:val="24"/>
          <w:szCs w:val="24"/>
        </w:rPr>
      </w:pPr>
      <w:r w:rsidRPr="002F1F07">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2F1F07" w:rsidRPr="002F1F07" w:rsidRDefault="002F1F07" w:rsidP="002F1F07">
      <w:pPr>
        <w:spacing w:after="0" w:line="240" w:lineRule="auto"/>
        <w:ind w:right="-143" w:firstLine="284"/>
        <w:jc w:val="both"/>
        <w:rPr>
          <w:rFonts w:ascii="Times New Roman" w:eastAsia="Times New Roman" w:hAnsi="Times New Roman" w:cs="Times New Roman"/>
          <w:sz w:val="24"/>
          <w:szCs w:val="24"/>
        </w:rPr>
      </w:pPr>
      <w:r w:rsidRPr="002F1F07">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2F1F07" w:rsidRPr="002F1F07" w:rsidRDefault="002F1F07" w:rsidP="002F1F07">
      <w:pPr>
        <w:spacing w:after="0" w:line="240" w:lineRule="auto"/>
        <w:ind w:right="-143" w:firstLine="284"/>
        <w:jc w:val="both"/>
        <w:rPr>
          <w:rFonts w:ascii="Times New Roman" w:eastAsia="Times New Roman" w:hAnsi="Times New Roman" w:cs="Times New Roman"/>
          <w:sz w:val="24"/>
          <w:szCs w:val="24"/>
        </w:rPr>
      </w:pPr>
      <w:r w:rsidRPr="002F1F07">
        <w:rPr>
          <w:rFonts w:ascii="Times New Roman" w:eastAsia="Times New Roman" w:hAnsi="Times New Roman" w:cs="Times New Roman"/>
          <w:sz w:val="24"/>
          <w:szCs w:val="24"/>
        </w:rPr>
        <w:t>11.4. Зміна істотних умов Договору допускається у таких випадках:</w:t>
      </w:r>
    </w:p>
    <w:p w:rsidR="002F1F07" w:rsidRPr="002F1F07" w:rsidRDefault="002F1F07" w:rsidP="002F1F07">
      <w:pPr>
        <w:pBdr>
          <w:top w:val="nil"/>
          <w:left w:val="nil"/>
          <w:bottom w:val="nil"/>
          <w:right w:val="nil"/>
          <w:between w:val="nil"/>
        </w:pBdr>
        <w:shd w:val="clear" w:color="auto" w:fill="FFFFFF" w:themeFill="background1"/>
        <w:spacing w:after="0" w:line="240" w:lineRule="auto"/>
        <w:ind w:firstLine="720"/>
        <w:jc w:val="both"/>
        <w:rPr>
          <w:rFonts w:ascii="Times New Roman" w:eastAsia="Times New Roman" w:hAnsi="Times New Roman" w:cs="Times New Roman"/>
          <w:sz w:val="24"/>
          <w:szCs w:val="24"/>
        </w:rPr>
      </w:pPr>
      <w:r w:rsidRPr="002F1F07">
        <w:rPr>
          <w:rFonts w:ascii="Times New Roman" w:eastAsia="Times New Roman" w:hAnsi="Times New Roman" w:cs="Times New Roman"/>
          <w:sz w:val="24"/>
          <w:szCs w:val="24"/>
        </w:rPr>
        <w:t xml:space="preserve">11.4.1. зменшення обсягів закупівлі, зокрема з урахуванням фактичного обсягу видатків замовника. </w:t>
      </w:r>
      <w:r w:rsidRPr="002F1F07">
        <w:rPr>
          <w:rFonts w:ascii="Times New Roman" w:eastAsia="Times New Roman" w:hAnsi="Times New Roman" w:cs="Times New Roman"/>
          <w:i/>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2F1F07">
        <w:rPr>
          <w:rFonts w:ascii="Times New Roman" w:eastAsia="Times New Roman" w:hAnsi="Times New Roman" w:cs="Times New Roman"/>
          <w:i/>
          <w:sz w:val="24"/>
          <w:szCs w:val="24"/>
          <w:shd w:val="clear" w:color="auto" w:fill="FFFFFF" w:themeFill="background1"/>
        </w:rPr>
        <w:t xml:space="preserve"> обсягу споживчої потреби товару. У такому випадку ціна договору про закупівлю зменшується залежно від зміни таких обсягів</w:t>
      </w:r>
      <w:r w:rsidRPr="002F1F07">
        <w:rPr>
          <w:rFonts w:ascii="Times New Roman" w:eastAsia="Times New Roman" w:hAnsi="Times New Roman" w:cs="Times New Roman"/>
          <w:sz w:val="24"/>
          <w:szCs w:val="24"/>
        </w:rPr>
        <w:t>;</w:t>
      </w:r>
    </w:p>
    <w:p w:rsidR="002F1F07" w:rsidRPr="002F1F07" w:rsidRDefault="002F1F07" w:rsidP="002F1F07">
      <w:pPr>
        <w:spacing w:after="0" w:line="240" w:lineRule="auto"/>
        <w:ind w:firstLine="567"/>
        <w:jc w:val="both"/>
        <w:rPr>
          <w:rFonts w:ascii="Times New Roman" w:eastAsia="Times New Roman" w:hAnsi="Times New Roman" w:cs="Times New Roman"/>
          <w:sz w:val="24"/>
          <w:szCs w:val="24"/>
        </w:rPr>
      </w:pPr>
      <w:r w:rsidRPr="002F1F07">
        <w:rPr>
          <w:rFonts w:ascii="Times New Roman" w:eastAsia="Times New Roman" w:hAnsi="Times New Roman" w:cs="Times New Roman"/>
          <w:sz w:val="24"/>
          <w:szCs w:val="24"/>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F1F07" w:rsidRPr="002F1F07" w:rsidRDefault="002F1F07" w:rsidP="002F1F07">
      <w:pPr>
        <w:spacing w:after="0" w:line="240" w:lineRule="auto"/>
        <w:ind w:firstLine="567"/>
        <w:jc w:val="both"/>
        <w:rPr>
          <w:rFonts w:ascii="Times New Roman" w:eastAsia="Times New Roman" w:hAnsi="Times New Roman" w:cs="Times New Roman"/>
          <w:i/>
          <w:sz w:val="24"/>
          <w:szCs w:val="24"/>
          <w:shd w:val="clear" w:color="auto" w:fill="CCCCCC"/>
        </w:rPr>
      </w:pPr>
      <w:r w:rsidRPr="002F1F07">
        <w:rPr>
          <w:rFonts w:ascii="Times New Roman" w:eastAsia="Times New Roman" w:hAnsi="Times New Roman" w:cs="Times New Roman"/>
          <w:i/>
          <w:sz w:val="24"/>
          <w:szCs w:val="24"/>
          <w:shd w:val="clear" w:color="auto" w:fill="FFFFFF" w:themeFill="background1"/>
        </w:rPr>
        <w:t xml:space="preserve">У цьому випадку Сторони погоджуються, що зміну ціни здійснюють у такому </w:t>
      </w:r>
      <w:r w:rsidRPr="002F1F07">
        <w:rPr>
          <w:rFonts w:ascii="Times New Roman" w:eastAsia="Times New Roman" w:hAnsi="Times New Roman" w:cs="Times New Roman"/>
          <w:i/>
          <w:sz w:val="24"/>
          <w:szCs w:val="24"/>
        </w:rPr>
        <w:t>порядку:</w:t>
      </w:r>
    </w:p>
    <w:p w:rsidR="002F1F07" w:rsidRPr="002F1F07" w:rsidRDefault="002F1F07" w:rsidP="002F1F07">
      <w:pPr>
        <w:spacing w:after="0" w:line="240" w:lineRule="auto"/>
        <w:ind w:firstLine="567"/>
        <w:jc w:val="both"/>
        <w:rPr>
          <w:rFonts w:ascii="Times New Roman" w:eastAsia="Times New Roman" w:hAnsi="Times New Roman" w:cs="Times New Roman"/>
          <w:i/>
          <w:sz w:val="24"/>
          <w:szCs w:val="24"/>
          <w:shd w:val="clear" w:color="auto" w:fill="CCCCCC"/>
        </w:rPr>
      </w:pPr>
      <w:r w:rsidRPr="002F1F07">
        <w:rPr>
          <w:rFonts w:ascii="Times New Roman" w:eastAsia="Times New Roman" w:hAnsi="Times New Roman" w:cs="Times New Roman"/>
          <w:i/>
          <w:sz w:val="24"/>
          <w:szCs w:val="24"/>
          <w:shd w:val="clear" w:color="auto" w:fill="FFFFFF" w:themeFill="background1"/>
        </w:rPr>
        <w:lastRenderedPageBreak/>
        <w:t xml:space="preserve">Підставою для зміни ціни є письмове звернення Сторони Договору та коливання ціни на </w:t>
      </w:r>
      <w:r w:rsidRPr="002F1F07">
        <w:rPr>
          <w:rFonts w:ascii="Times New Roman" w:eastAsia="Times New Roman" w:hAnsi="Times New Roman" w:cs="Times New Roman"/>
          <w:i/>
          <w:sz w:val="24"/>
          <w:szCs w:val="24"/>
        </w:rPr>
        <w:t>ринку;</w:t>
      </w:r>
    </w:p>
    <w:p w:rsidR="002F1F07" w:rsidRPr="002F1F07" w:rsidRDefault="002F1F07" w:rsidP="002F1F07">
      <w:pPr>
        <w:spacing w:after="0" w:line="240" w:lineRule="auto"/>
        <w:ind w:firstLine="567"/>
        <w:jc w:val="both"/>
        <w:rPr>
          <w:rFonts w:ascii="Times New Roman" w:eastAsia="Times New Roman" w:hAnsi="Times New Roman" w:cs="Times New Roman"/>
          <w:i/>
          <w:sz w:val="24"/>
          <w:szCs w:val="24"/>
          <w:shd w:val="clear" w:color="auto" w:fill="CCCCCC"/>
        </w:rPr>
      </w:pPr>
      <w:r w:rsidRPr="002F1F07">
        <w:rPr>
          <w:rFonts w:ascii="Times New Roman" w:eastAsia="Times New Roman" w:hAnsi="Times New Roman" w:cs="Times New Roman"/>
          <w:i/>
          <w:sz w:val="24"/>
          <w:szCs w:val="24"/>
          <w:shd w:val="clear" w:color="auto" w:fill="FFFFFF" w:themeFill="background1"/>
        </w:rPr>
        <w:t xml:space="preserve">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w:t>
      </w:r>
      <w:r w:rsidRPr="002F1F07">
        <w:rPr>
          <w:rFonts w:ascii="Times New Roman" w:eastAsia="Times New Roman" w:hAnsi="Times New Roman" w:cs="Times New Roman"/>
          <w:i/>
          <w:sz w:val="24"/>
          <w:szCs w:val="24"/>
        </w:rPr>
        <w:t>ринку;</w:t>
      </w:r>
    </w:p>
    <w:p w:rsidR="002F1F07" w:rsidRPr="002F1F07" w:rsidRDefault="002F1F07" w:rsidP="002F1F07">
      <w:pPr>
        <w:shd w:val="clear" w:color="auto" w:fill="FFFFFF" w:themeFill="background1"/>
        <w:spacing w:after="0" w:line="240" w:lineRule="auto"/>
        <w:ind w:firstLine="567"/>
        <w:jc w:val="both"/>
        <w:rPr>
          <w:rFonts w:ascii="Times New Roman" w:eastAsia="Times New Roman" w:hAnsi="Times New Roman" w:cs="Times New Roman"/>
          <w:i/>
          <w:sz w:val="24"/>
          <w:szCs w:val="24"/>
          <w:shd w:val="clear" w:color="auto" w:fill="CCCCCC"/>
        </w:rPr>
      </w:pPr>
      <w:r w:rsidRPr="002F1F07">
        <w:rPr>
          <w:rFonts w:ascii="Times New Roman" w:eastAsia="Times New Roman" w:hAnsi="Times New Roman" w:cs="Times New Roman"/>
          <w:i/>
          <w:sz w:val="24"/>
          <w:szCs w:val="24"/>
          <w:shd w:val="clear" w:color="auto" w:fill="FFFFFF" w:themeFill="background1"/>
        </w:rPr>
        <w:t xml:space="preserve">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w:t>
      </w:r>
      <w:r w:rsidRPr="002F1F07">
        <w:rPr>
          <w:rFonts w:ascii="Times New Roman" w:eastAsia="Times New Roman" w:hAnsi="Times New Roman" w:cs="Times New Roman"/>
          <w:i/>
          <w:sz w:val="24"/>
          <w:szCs w:val="24"/>
        </w:rPr>
        <w:t>закупівлю або</w:t>
      </w:r>
      <w:r w:rsidRPr="002F1F07">
        <w:rPr>
          <w:rFonts w:ascii="Times New Roman" w:eastAsia="Times New Roman" w:hAnsi="Times New Roman" w:cs="Times New Roman"/>
          <w:i/>
          <w:sz w:val="24"/>
          <w:szCs w:val="24"/>
          <w:shd w:val="clear" w:color="auto" w:fill="FFFFFF" w:themeFill="background1"/>
        </w:rPr>
        <w:t xml:space="preserve">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w:t>
      </w:r>
      <w:r w:rsidRPr="002F1F07">
        <w:rPr>
          <w:rFonts w:ascii="Times New Roman" w:eastAsia="Times New Roman" w:hAnsi="Times New Roman" w:cs="Times New Roman"/>
          <w:i/>
          <w:sz w:val="24"/>
          <w:szCs w:val="24"/>
          <w:shd w:val="clear" w:color="auto" w:fill="CCCCCC"/>
        </w:rPr>
        <w:t xml:space="preserve"> </w:t>
      </w:r>
      <w:r w:rsidRPr="002F1F07">
        <w:rPr>
          <w:rFonts w:ascii="Times New Roman" w:eastAsia="Times New Roman" w:hAnsi="Times New Roman" w:cs="Times New Roman"/>
          <w:i/>
          <w:sz w:val="24"/>
          <w:szCs w:val="24"/>
        </w:rPr>
        <w:t>змін;</w:t>
      </w:r>
    </w:p>
    <w:p w:rsidR="002F1F07" w:rsidRPr="002F1F07" w:rsidRDefault="002F1F07" w:rsidP="002F1F07">
      <w:pPr>
        <w:spacing w:after="0" w:line="240" w:lineRule="auto"/>
        <w:ind w:firstLine="567"/>
        <w:jc w:val="both"/>
        <w:rPr>
          <w:rFonts w:ascii="Times New Roman" w:eastAsia="Times New Roman" w:hAnsi="Times New Roman" w:cs="Times New Roman"/>
          <w:i/>
          <w:sz w:val="24"/>
          <w:szCs w:val="24"/>
          <w:shd w:val="clear" w:color="auto" w:fill="CCCCCC"/>
        </w:rPr>
      </w:pPr>
      <w:r w:rsidRPr="002F1F07">
        <w:rPr>
          <w:rFonts w:ascii="Times New Roman" w:eastAsia="Times New Roman" w:hAnsi="Times New Roman" w:cs="Times New Roman"/>
          <w:i/>
          <w:sz w:val="24"/>
          <w:szCs w:val="24"/>
          <w:shd w:val="clear" w:color="auto" w:fill="FFFFFF" w:themeFill="background1"/>
        </w:rPr>
        <w:t xml:space="preserve">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w:t>
      </w:r>
      <w:r w:rsidRPr="002F1F07">
        <w:rPr>
          <w:rFonts w:ascii="Times New Roman" w:eastAsia="Times New Roman" w:hAnsi="Times New Roman" w:cs="Times New Roman"/>
          <w:i/>
          <w:sz w:val="24"/>
          <w:szCs w:val="24"/>
        </w:rPr>
        <w:t>такого товару на ринку. Документальне підтвердження коливання ціни на ринку має містити:</w:t>
      </w:r>
    </w:p>
    <w:p w:rsidR="002F1F07" w:rsidRPr="002F1F07" w:rsidRDefault="002F1F07" w:rsidP="002F1F07">
      <w:pPr>
        <w:spacing w:after="0" w:line="240" w:lineRule="auto"/>
        <w:ind w:firstLine="567"/>
        <w:jc w:val="both"/>
        <w:rPr>
          <w:rFonts w:ascii="Times New Roman" w:eastAsia="Times New Roman" w:hAnsi="Times New Roman" w:cs="Times New Roman"/>
          <w:i/>
          <w:sz w:val="24"/>
          <w:szCs w:val="24"/>
          <w:shd w:val="clear" w:color="auto" w:fill="CCCCCC"/>
        </w:rPr>
      </w:pPr>
      <w:r w:rsidRPr="002F1F07">
        <w:rPr>
          <w:rFonts w:ascii="Times New Roman" w:eastAsia="Times New Roman" w:hAnsi="Times New Roman" w:cs="Times New Roman"/>
          <w:i/>
          <w:sz w:val="24"/>
          <w:szCs w:val="24"/>
        </w:rPr>
        <w:t>- інформацію</w:t>
      </w:r>
      <w:r w:rsidRPr="002F1F07">
        <w:rPr>
          <w:rFonts w:ascii="Times New Roman" w:eastAsia="Times New Roman" w:hAnsi="Times New Roman" w:cs="Times New Roman"/>
          <w:i/>
          <w:sz w:val="24"/>
          <w:szCs w:val="24"/>
          <w:shd w:val="clear" w:color="auto" w:fill="FFFFFF" w:themeFill="background1"/>
        </w:rPr>
        <w:t xml:space="preserve"> про стан цін щонайменше на дві дати, що визначають початок (момент </w:t>
      </w:r>
      <w:r w:rsidRPr="002F1F07">
        <w:rPr>
          <w:rFonts w:ascii="Times New Roman" w:eastAsia="Times New Roman" w:hAnsi="Times New Roman" w:cs="Times New Roman"/>
          <w:i/>
          <w:sz w:val="24"/>
          <w:szCs w:val="24"/>
        </w:rPr>
        <w:t>укладення договору</w:t>
      </w:r>
      <w:r w:rsidRPr="002F1F07">
        <w:rPr>
          <w:rFonts w:ascii="Times New Roman" w:eastAsia="Times New Roman" w:hAnsi="Times New Roman" w:cs="Times New Roman"/>
          <w:i/>
          <w:sz w:val="24"/>
          <w:szCs w:val="24"/>
          <w:shd w:val="clear" w:color="auto" w:fill="FFFFFF" w:themeFill="background1"/>
        </w:rPr>
        <w:t xml:space="preserve">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w:t>
      </w:r>
      <w:r w:rsidRPr="002F1F07">
        <w:rPr>
          <w:rFonts w:ascii="Times New Roman" w:eastAsia="Times New Roman" w:hAnsi="Times New Roman" w:cs="Times New Roman"/>
          <w:i/>
          <w:sz w:val="24"/>
          <w:szCs w:val="24"/>
          <w:shd w:val="clear" w:color="auto" w:fill="CCCCCC"/>
        </w:rPr>
        <w:t xml:space="preserve"> </w:t>
      </w:r>
      <w:r w:rsidRPr="002F1F07">
        <w:rPr>
          <w:rFonts w:ascii="Times New Roman" w:eastAsia="Times New Roman" w:hAnsi="Times New Roman" w:cs="Times New Roman"/>
          <w:i/>
          <w:sz w:val="24"/>
          <w:szCs w:val="24"/>
        </w:rPr>
        <w:t>цін;</w:t>
      </w:r>
    </w:p>
    <w:p w:rsidR="002F1F07" w:rsidRPr="002F1F07" w:rsidRDefault="002F1F07" w:rsidP="002F1F07">
      <w:pPr>
        <w:spacing w:after="0" w:line="240" w:lineRule="auto"/>
        <w:ind w:firstLine="567"/>
        <w:jc w:val="both"/>
        <w:rPr>
          <w:rFonts w:ascii="Times New Roman" w:eastAsia="Times New Roman" w:hAnsi="Times New Roman" w:cs="Times New Roman"/>
          <w:i/>
          <w:sz w:val="24"/>
          <w:szCs w:val="24"/>
          <w:shd w:val="clear" w:color="auto" w:fill="CCCCCC"/>
        </w:rPr>
      </w:pPr>
      <w:r w:rsidRPr="002F1F07">
        <w:rPr>
          <w:rFonts w:ascii="Times New Roman" w:eastAsia="Times New Roman" w:hAnsi="Times New Roman" w:cs="Times New Roman"/>
          <w:i/>
          <w:sz w:val="24"/>
          <w:szCs w:val="24"/>
          <w:shd w:val="clear" w:color="auto" w:fill="FFFFFF" w:themeFill="background1"/>
        </w:rPr>
        <w:t>-  результат порівняння цін у відсотковому вираженні</w:t>
      </w:r>
      <w:r w:rsidRPr="002F1F07">
        <w:rPr>
          <w:rFonts w:ascii="Times New Roman" w:eastAsia="Times New Roman" w:hAnsi="Times New Roman" w:cs="Times New Roman"/>
          <w:i/>
          <w:sz w:val="24"/>
          <w:szCs w:val="24"/>
          <w:shd w:val="clear" w:color="auto" w:fill="CCCCCC"/>
        </w:rPr>
        <w:t>;</w:t>
      </w:r>
    </w:p>
    <w:p w:rsidR="002F1F07" w:rsidRPr="002F1F07" w:rsidRDefault="002F1F07" w:rsidP="002F1F07">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rPr>
      </w:pPr>
      <w:r w:rsidRPr="002F1F07">
        <w:rPr>
          <w:rFonts w:ascii="Times New Roman" w:eastAsia="Times New Roman" w:hAnsi="Times New Roman" w:cs="Times New Roman"/>
          <w:sz w:val="24"/>
          <w:szCs w:val="24"/>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r w:rsidRPr="002F1F07">
        <w:rPr>
          <w:rFonts w:ascii="Times New Roman" w:eastAsia="Times New Roman" w:hAnsi="Times New Roman" w:cs="Times New Roman"/>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F1F07" w:rsidRPr="002F1F07" w:rsidRDefault="002F1F07" w:rsidP="002F1F07">
      <w:pPr>
        <w:widowControl w:val="0"/>
        <w:spacing w:after="0" w:line="240" w:lineRule="auto"/>
        <w:ind w:firstLine="720"/>
        <w:jc w:val="both"/>
        <w:rPr>
          <w:rFonts w:ascii="Times New Roman" w:eastAsia="Times New Roman" w:hAnsi="Times New Roman" w:cs="Times New Roman"/>
          <w:i/>
          <w:sz w:val="24"/>
          <w:szCs w:val="24"/>
          <w:shd w:val="clear" w:color="auto" w:fill="CCCCCC"/>
        </w:rPr>
      </w:pPr>
      <w:r w:rsidRPr="002F1F07">
        <w:rPr>
          <w:rFonts w:ascii="Times New Roman" w:eastAsia="Times New Roman" w:hAnsi="Times New Roman" w:cs="Times New Roman"/>
          <w:sz w:val="24"/>
          <w:szCs w:val="24"/>
        </w:rPr>
        <w:t>11.4.4. 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2F1F07">
        <w:rPr>
          <w:rFonts w:ascii="Times New Roman" w:eastAsia="Times New Roman" w:hAnsi="Times New Roman" w:cs="Times New Roman"/>
          <w:i/>
          <w:sz w:val="24"/>
          <w:szCs w:val="24"/>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F1F07" w:rsidRPr="002F1F07" w:rsidRDefault="002F1F07" w:rsidP="002F1F07">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rPr>
      </w:pPr>
      <w:r w:rsidRPr="002F1F07">
        <w:rPr>
          <w:rFonts w:ascii="Times New Roman" w:eastAsia="Times New Roman" w:hAnsi="Times New Roman" w:cs="Times New Roman"/>
          <w:sz w:val="24"/>
          <w:szCs w:val="24"/>
        </w:rPr>
        <w:t>11.4.5. погодження зміни ціни в договорі про закупівлю в бік зменшення (без зміни кількості (обсягу) та якості товарів, робіт і послуг)</w:t>
      </w:r>
      <w:r w:rsidRPr="002F1F07">
        <w:rPr>
          <w:rFonts w:ascii="Times New Roman" w:eastAsia="Times New Roman" w:hAnsi="Times New Roman" w:cs="Times New Roman"/>
          <w:i/>
          <w:sz w:val="24"/>
          <w:szCs w:val="24"/>
        </w:rPr>
        <w:t>. Сторони можуть внести зміни до Договору в разі узгодженої зміни ціни в бік зменшення (без зміни кількості (обсягу) та якості товарів);</w:t>
      </w:r>
    </w:p>
    <w:p w:rsidR="002F1F07" w:rsidRPr="002F1F07" w:rsidRDefault="002F1F07" w:rsidP="002F1F07">
      <w:pPr>
        <w:spacing w:after="0" w:line="240" w:lineRule="auto"/>
        <w:ind w:firstLine="567"/>
        <w:jc w:val="both"/>
        <w:rPr>
          <w:rFonts w:ascii="Times New Roman" w:eastAsia="Times New Roman" w:hAnsi="Times New Roman" w:cs="Times New Roman"/>
          <w:sz w:val="24"/>
          <w:szCs w:val="24"/>
        </w:rPr>
      </w:pPr>
      <w:r w:rsidRPr="002F1F07">
        <w:rPr>
          <w:rFonts w:ascii="Times New Roman" w:eastAsia="Times New Roman" w:hAnsi="Times New Roman" w:cs="Times New Roman"/>
          <w:sz w:val="24"/>
          <w:szCs w:val="24"/>
        </w:rPr>
        <w:t xml:space="preserve">11.4.6.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w:t>
      </w:r>
      <w:r w:rsidRPr="002F1F07">
        <w:rPr>
          <w:rFonts w:ascii="Times New Roman" w:eastAsia="Times New Roman" w:hAnsi="Times New Roman" w:cs="Times New Roman"/>
          <w:sz w:val="24"/>
          <w:szCs w:val="24"/>
        </w:rPr>
        <w:lastRenderedPageBreak/>
        <w:t>оподаткування пропорційно до зміни податкового навантаження внаслідок зміни системи оподаткування;</w:t>
      </w:r>
    </w:p>
    <w:p w:rsidR="002F1F07" w:rsidRPr="002F1F07" w:rsidRDefault="002F1F07" w:rsidP="002F1F07">
      <w:pPr>
        <w:spacing w:after="0" w:line="240" w:lineRule="auto"/>
        <w:ind w:firstLine="567"/>
        <w:jc w:val="both"/>
        <w:rPr>
          <w:rFonts w:ascii="Times New Roman" w:eastAsia="Times New Roman" w:hAnsi="Times New Roman" w:cs="Times New Roman"/>
          <w:i/>
          <w:sz w:val="24"/>
          <w:szCs w:val="24"/>
          <w:shd w:val="clear" w:color="auto" w:fill="CCCCCC"/>
        </w:rPr>
      </w:pPr>
      <w:r w:rsidRPr="002F1F07">
        <w:rPr>
          <w:rFonts w:ascii="Times New Roman" w:eastAsia="Times New Roman" w:hAnsi="Times New Roman" w:cs="Times New Roman"/>
          <w:i/>
          <w:sz w:val="24"/>
          <w:szCs w:val="24"/>
        </w:rPr>
        <w:t>У цьому випадку Сторони погоджуються, що зміну ціни здійснюють у такому порядку</w:t>
      </w:r>
      <w:r w:rsidRPr="002F1F07">
        <w:rPr>
          <w:rFonts w:ascii="Times New Roman" w:eastAsia="Times New Roman" w:hAnsi="Times New Roman" w:cs="Times New Roman"/>
          <w:i/>
          <w:sz w:val="24"/>
          <w:szCs w:val="24"/>
          <w:shd w:val="clear" w:color="auto" w:fill="CCCCCC"/>
        </w:rPr>
        <w:t>:</w:t>
      </w:r>
    </w:p>
    <w:p w:rsidR="002F1F07" w:rsidRPr="002F1F07" w:rsidRDefault="002F1F07" w:rsidP="002F1F07">
      <w:pPr>
        <w:spacing w:after="0" w:line="240" w:lineRule="auto"/>
        <w:ind w:firstLine="567"/>
        <w:jc w:val="both"/>
        <w:rPr>
          <w:rFonts w:ascii="Times New Roman" w:eastAsia="Times New Roman" w:hAnsi="Times New Roman" w:cs="Times New Roman"/>
          <w:i/>
          <w:sz w:val="24"/>
          <w:szCs w:val="24"/>
          <w:shd w:val="clear" w:color="auto" w:fill="CCCCCC"/>
        </w:rPr>
      </w:pPr>
      <w:r w:rsidRPr="002F1F07">
        <w:rPr>
          <w:rFonts w:ascii="Times New Roman" w:eastAsia="Times New Roman" w:hAnsi="Times New Roman" w:cs="Times New Roman"/>
          <w:i/>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w:t>
      </w:r>
      <w:r w:rsidRPr="002F1F07">
        <w:rPr>
          <w:rFonts w:ascii="Times New Roman" w:eastAsia="Times New Roman" w:hAnsi="Times New Roman" w:cs="Times New Roman"/>
          <w:i/>
          <w:sz w:val="24"/>
          <w:szCs w:val="24"/>
          <w:shd w:val="clear" w:color="auto" w:fill="CCCCCC"/>
        </w:rPr>
        <w:t xml:space="preserve"> </w:t>
      </w:r>
      <w:r w:rsidRPr="002F1F07">
        <w:rPr>
          <w:rFonts w:ascii="Times New Roman" w:eastAsia="Times New Roman" w:hAnsi="Times New Roman" w:cs="Times New Roman"/>
          <w:i/>
          <w:sz w:val="24"/>
          <w:szCs w:val="24"/>
        </w:rPr>
        <w:t>затверджені чи встановлені такі ставки податків і збори та/або зміни умов щодо надання пільг з оподаткування,  та/або зміна системи оподаткування</w:t>
      </w:r>
      <w:r w:rsidRPr="002F1F07">
        <w:rPr>
          <w:rFonts w:ascii="Times New Roman" w:eastAsia="Times New Roman" w:hAnsi="Times New Roman" w:cs="Times New Roman"/>
          <w:i/>
          <w:sz w:val="24"/>
          <w:szCs w:val="24"/>
          <w:shd w:val="clear" w:color="auto" w:fill="CCCCCC"/>
        </w:rPr>
        <w:t>;</w:t>
      </w:r>
    </w:p>
    <w:p w:rsidR="002F1F07" w:rsidRPr="002F1F07" w:rsidRDefault="002F1F07" w:rsidP="002F1F07">
      <w:pPr>
        <w:shd w:val="clear" w:color="auto" w:fill="FFFFFF" w:themeFill="background1"/>
        <w:spacing w:after="0" w:line="240" w:lineRule="auto"/>
        <w:ind w:firstLine="567"/>
        <w:jc w:val="both"/>
        <w:rPr>
          <w:rFonts w:ascii="Times New Roman" w:eastAsia="Times New Roman" w:hAnsi="Times New Roman" w:cs="Times New Roman"/>
          <w:i/>
          <w:sz w:val="24"/>
          <w:szCs w:val="24"/>
          <w:shd w:val="clear" w:color="auto" w:fill="CCCCCC"/>
        </w:rPr>
      </w:pPr>
      <w:r w:rsidRPr="002F1F07">
        <w:rPr>
          <w:rFonts w:ascii="Times New Roman" w:eastAsia="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r w:rsidRPr="002F1F07">
        <w:rPr>
          <w:rFonts w:ascii="Times New Roman" w:eastAsia="Times New Roman" w:hAnsi="Times New Roman" w:cs="Times New Roman"/>
          <w:i/>
          <w:sz w:val="24"/>
          <w:szCs w:val="24"/>
          <w:shd w:val="clear" w:color="auto" w:fill="CCCCCC"/>
        </w:rPr>
        <w:t>;</w:t>
      </w:r>
    </w:p>
    <w:p w:rsidR="002F1F07" w:rsidRPr="002F1F07" w:rsidRDefault="002F1F07" w:rsidP="002F1F07">
      <w:pPr>
        <w:spacing w:after="0" w:line="240" w:lineRule="auto"/>
        <w:ind w:firstLine="567"/>
        <w:jc w:val="both"/>
        <w:rPr>
          <w:rFonts w:ascii="Times New Roman" w:eastAsia="Times New Roman" w:hAnsi="Times New Roman" w:cs="Times New Roman"/>
          <w:i/>
          <w:sz w:val="24"/>
          <w:szCs w:val="24"/>
          <w:shd w:val="clear" w:color="auto" w:fill="CCCCCC"/>
        </w:rPr>
      </w:pPr>
      <w:r w:rsidRPr="002F1F07">
        <w:rPr>
          <w:rFonts w:ascii="Times New Roman" w:eastAsia="Times New Roman" w:hAnsi="Times New Roman" w:cs="Times New Roman"/>
          <w:i/>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r w:rsidRPr="002F1F07">
        <w:rPr>
          <w:rFonts w:ascii="Times New Roman" w:eastAsia="Times New Roman" w:hAnsi="Times New Roman" w:cs="Times New Roman"/>
          <w:i/>
          <w:sz w:val="24"/>
          <w:szCs w:val="24"/>
          <w:shd w:val="clear" w:color="auto" w:fill="CCCCCC"/>
        </w:rPr>
        <w:t>;</w:t>
      </w:r>
    </w:p>
    <w:p w:rsidR="002F1F07" w:rsidRPr="002F1F07" w:rsidRDefault="002F1F07" w:rsidP="002F1F07">
      <w:pPr>
        <w:shd w:val="clear" w:color="auto" w:fill="FFFFFF" w:themeFill="background1"/>
        <w:spacing w:after="0" w:line="240" w:lineRule="auto"/>
        <w:ind w:firstLine="567"/>
        <w:jc w:val="both"/>
        <w:rPr>
          <w:rFonts w:ascii="Times New Roman" w:eastAsia="Times New Roman" w:hAnsi="Times New Roman" w:cs="Times New Roman"/>
          <w:i/>
          <w:sz w:val="24"/>
          <w:szCs w:val="24"/>
          <w:shd w:val="clear" w:color="auto" w:fill="CCCCCC"/>
        </w:rPr>
      </w:pPr>
      <w:r w:rsidRPr="002F1F07">
        <w:rPr>
          <w:rFonts w:ascii="Times New Roman" w:eastAsia="Times New Roman" w:hAnsi="Times New Roman" w:cs="Times New Roman"/>
          <w:i/>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r w:rsidRPr="002F1F07">
        <w:rPr>
          <w:rFonts w:ascii="Times New Roman" w:eastAsia="Times New Roman" w:hAnsi="Times New Roman" w:cs="Times New Roman"/>
          <w:i/>
          <w:sz w:val="24"/>
          <w:szCs w:val="24"/>
          <w:shd w:val="clear" w:color="auto" w:fill="CCCCCC"/>
        </w:rPr>
        <w:t xml:space="preserve">. </w:t>
      </w:r>
    </w:p>
    <w:p w:rsidR="002F1F07" w:rsidRPr="002F1F07" w:rsidRDefault="002F1F07" w:rsidP="002F1F07">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2F1F07">
        <w:rPr>
          <w:rFonts w:ascii="Times New Roman" w:eastAsia="Times New Roman" w:hAnsi="Times New Roman" w:cs="Times New Roman"/>
          <w:sz w:val="24"/>
          <w:szCs w:val="24"/>
        </w:rPr>
        <w:t>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F1F07" w:rsidRPr="002F1F07" w:rsidRDefault="002F1F07" w:rsidP="002F1F07">
      <w:pPr>
        <w:pBdr>
          <w:top w:val="nil"/>
          <w:left w:val="nil"/>
          <w:bottom w:val="nil"/>
          <w:right w:val="nil"/>
          <w:between w:val="nil"/>
        </w:pBdr>
        <w:shd w:val="clear" w:color="auto" w:fill="FFFFFF" w:themeFill="background1"/>
        <w:spacing w:after="0" w:line="240" w:lineRule="auto"/>
        <w:ind w:firstLine="720"/>
        <w:jc w:val="both"/>
        <w:rPr>
          <w:rFonts w:ascii="Times New Roman" w:eastAsia="Times New Roman" w:hAnsi="Times New Roman" w:cs="Times New Roman"/>
          <w:i/>
          <w:sz w:val="24"/>
          <w:szCs w:val="24"/>
          <w:shd w:val="clear" w:color="auto" w:fill="CCCCCC"/>
        </w:rPr>
      </w:pPr>
      <w:r w:rsidRPr="002F1F07">
        <w:rPr>
          <w:rFonts w:ascii="Times New Roman" w:eastAsia="Times New Roman" w:hAnsi="Times New Roman" w:cs="Times New Roman"/>
          <w:i/>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w:t>
      </w:r>
      <w:r w:rsidRPr="002F1F07">
        <w:rPr>
          <w:rFonts w:ascii="Times New Roman" w:eastAsia="Times New Roman" w:hAnsi="Times New Roman" w:cs="Times New Roman"/>
          <w:i/>
          <w:sz w:val="24"/>
          <w:szCs w:val="24"/>
          <w:shd w:val="clear" w:color="auto" w:fill="CCCCCC"/>
        </w:rPr>
        <w:t>; </w:t>
      </w:r>
    </w:p>
    <w:p w:rsidR="002F1F07" w:rsidRPr="002F1F07" w:rsidRDefault="002F1F07" w:rsidP="002F1F07">
      <w:pPr>
        <w:pBdr>
          <w:top w:val="nil"/>
          <w:left w:val="nil"/>
          <w:bottom w:val="nil"/>
          <w:right w:val="nil"/>
          <w:between w:val="nil"/>
        </w:pBdr>
        <w:shd w:val="clear" w:color="auto" w:fill="FFFFFF" w:themeFill="background1"/>
        <w:spacing w:after="0" w:line="240" w:lineRule="auto"/>
        <w:ind w:firstLine="720"/>
        <w:jc w:val="both"/>
        <w:rPr>
          <w:rFonts w:ascii="Times New Roman" w:eastAsia="Times New Roman" w:hAnsi="Times New Roman" w:cs="Times New Roman"/>
          <w:sz w:val="24"/>
          <w:szCs w:val="24"/>
        </w:rPr>
      </w:pPr>
      <w:r w:rsidRPr="002F1F07">
        <w:rPr>
          <w:rFonts w:ascii="Times New Roman" w:eastAsia="Times New Roman" w:hAnsi="Times New Roman" w:cs="Times New Roman"/>
          <w:sz w:val="24"/>
          <w:szCs w:val="24"/>
        </w:rPr>
        <w:t>11.4.8. зміни умов у зв’язку із застосуванням положень частини шостої статті 41 Закону,</w:t>
      </w:r>
      <w:r w:rsidRPr="002F1F07">
        <w:rPr>
          <w:rFonts w:ascii="Times New Roman" w:eastAsia="Times New Roman" w:hAnsi="Times New Roman" w:cs="Times New Roman"/>
          <w:i/>
          <w:sz w:val="24"/>
          <w:szCs w:val="24"/>
        </w:rPr>
        <w:t xml:space="preserve"> </w:t>
      </w:r>
      <w:r w:rsidRPr="002F1F07">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2F1F07">
        <w:rPr>
          <w:rFonts w:ascii="Times New Roman" w:eastAsia="Times New Roman" w:hAnsi="Times New Roman" w:cs="Times New Roman"/>
          <w:i/>
          <w:sz w:val="24"/>
          <w:szCs w:val="24"/>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sidRPr="002F1F07">
        <w:rPr>
          <w:rFonts w:ascii="Times New Roman" w:eastAsia="Times New Roman" w:hAnsi="Times New Roman" w:cs="Times New Roman"/>
          <w:i/>
          <w:sz w:val="24"/>
          <w:szCs w:val="24"/>
          <w:shd w:val="clear" w:color="auto" w:fill="D3D3D3"/>
        </w:rPr>
        <w:t>.</w:t>
      </w:r>
    </w:p>
    <w:p w:rsidR="002F1F07" w:rsidRPr="002F1F07" w:rsidRDefault="002F1F07" w:rsidP="002F1F07">
      <w:pPr>
        <w:shd w:val="clear" w:color="auto" w:fill="FFFFFF" w:themeFill="background1"/>
        <w:spacing w:after="0" w:line="240" w:lineRule="auto"/>
        <w:ind w:right="-143" w:firstLine="284"/>
        <w:jc w:val="both"/>
        <w:rPr>
          <w:rFonts w:ascii="Times New Roman" w:eastAsia="Times New Roman" w:hAnsi="Times New Roman" w:cs="Times New Roman"/>
          <w:sz w:val="24"/>
          <w:szCs w:val="24"/>
        </w:rPr>
      </w:pPr>
      <w:r w:rsidRPr="002F1F07">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2F1F07" w:rsidRPr="002F1F07" w:rsidRDefault="002F1F07" w:rsidP="002F1F07">
      <w:pPr>
        <w:spacing w:after="0" w:line="240" w:lineRule="auto"/>
        <w:ind w:right="120" w:firstLine="720"/>
        <w:jc w:val="both"/>
        <w:rPr>
          <w:rFonts w:ascii="Times New Roman" w:eastAsia="Times New Roman" w:hAnsi="Times New Roman" w:cs="Times New Roman"/>
          <w:sz w:val="24"/>
          <w:szCs w:val="24"/>
        </w:rPr>
      </w:pPr>
      <w:r w:rsidRPr="002F1F07">
        <w:rPr>
          <w:rFonts w:ascii="Times New Roman" w:eastAsia="Times New Roman" w:hAnsi="Times New Roman" w:cs="Times New Roman"/>
          <w:sz w:val="24"/>
          <w:szCs w:val="24"/>
        </w:rPr>
        <w:t>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10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2F1F07" w:rsidRPr="002F1F07" w:rsidRDefault="002F1F07" w:rsidP="002F1F07">
      <w:pPr>
        <w:spacing w:after="0" w:line="240" w:lineRule="auto"/>
        <w:ind w:right="120" w:firstLine="720"/>
        <w:jc w:val="both"/>
        <w:rPr>
          <w:rFonts w:ascii="Times New Roman" w:eastAsia="Times New Roman" w:hAnsi="Times New Roman" w:cs="Times New Roman"/>
          <w:sz w:val="24"/>
          <w:szCs w:val="24"/>
        </w:rPr>
      </w:pPr>
      <w:r w:rsidRPr="002F1F07">
        <w:rPr>
          <w:rFonts w:ascii="Times New Roman" w:eastAsia="Times New Roman" w:hAnsi="Times New Roman" w:cs="Times New Roman"/>
          <w:sz w:val="24"/>
          <w:szCs w:val="24"/>
        </w:rPr>
        <w:t xml:space="preserve">11.7. Будь-яка Сторона цього договору про закупівлю має право розірвати цей договір про закупівлю достроково в односторонньому порядку, повідомивши про це </w:t>
      </w:r>
      <w:r w:rsidRPr="002F1F07">
        <w:rPr>
          <w:rFonts w:ascii="Times New Roman" w:eastAsia="Times New Roman" w:hAnsi="Times New Roman" w:cs="Times New Roman"/>
          <w:sz w:val="24"/>
          <w:szCs w:val="24"/>
        </w:rPr>
        <w:lastRenderedPageBreak/>
        <w:t>іншу Сторону у строк за 10 (десять) календарних днів до бажаної дати розірвання цього договору про закупівлю, у разі:</w:t>
      </w:r>
    </w:p>
    <w:p w:rsidR="002F1F07" w:rsidRPr="002F1F07" w:rsidRDefault="002F1F07" w:rsidP="002F1F07">
      <w:pPr>
        <w:spacing w:after="0" w:line="240" w:lineRule="auto"/>
        <w:ind w:right="120" w:firstLine="720"/>
        <w:jc w:val="both"/>
        <w:rPr>
          <w:rFonts w:ascii="Times New Roman" w:eastAsia="Times New Roman" w:hAnsi="Times New Roman" w:cs="Times New Roman"/>
          <w:sz w:val="24"/>
          <w:szCs w:val="24"/>
        </w:rPr>
      </w:pPr>
      <w:r w:rsidRPr="002F1F07">
        <w:rPr>
          <w:rFonts w:ascii="Times New Roman" w:eastAsia="Times New Roman" w:hAnsi="Times New Roman" w:cs="Times New Roman"/>
          <w:sz w:val="24"/>
          <w:szCs w:val="24"/>
        </w:rPr>
        <w:t>— невиконання або неналежного виконання протилежною стороною своїх зобов’язань за цим договором про закупівлю більш як на 20 днів  понад строку, визначеного пунктом 5.2. договору про закупівлю;</w:t>
      </w:r>
    </w:p>
    <w:p w:rsidR="002F1F07" w:rsidRPr="002F1F07" w:rsidRDefault="002F1F07" w:rsidP="002F1F07">
      <w:pPr>
        <w:spacing w:after="0" w:line="240" w:lineRule="auto"/>
        <w:ind w:right="120" w:firstLine="720"/>
        <w:jc w:val="both"/>
        <w:rPr>
          <w:rFonts w:ascii="Times New Roman" w:eastAsia="Times New Roman" w:hAnsi="Times New Roman" w:cs="Times New Roman"/>
          <w:sz w:val="24"/>
          <w:szCs w:val="24"/>
        </w:rPr>
      </w:pPr>
      <w:r w:rsidRPr="002F1F07">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rsidR="002F1F07" w:rsidRPr="002F1F07" w:rsidRDefault="002F1F07" w:rsidP="002F1F07">
      <w:pPr>
        <w:spacing w:after="0" w:line="240" w:lineRule="auto"/>
        <w:ind w:right="120" w:firstLine="720"/>
        <w:jc w:val="both"/>
        <w:rPr>
          <w:rFonts w:ascii="Times New Roman" w:eastAsia="Times New Roman" w:hAnsi="Times New Roman" w:cs="Times New Roman"/>
          <w:sz w:val="24"/>
          <w:szCs w:val="24"/>
        </w:rPr>
      </w:pPr>
      <w:r w:rsidRPr="002F1F07">
        <w:rPr>
          <w:rFonts w:ascii="Times New Roman" w:eastAsia="Times New Roman" w:hAnsi="Times New Roman" w:cs="Times New Roman"/>
          <w:sz w:val="24"/>
          <w:szCs w:val="24"/>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2F1F07" w:rsidRPr="002F1F07" w:rsidRDefault="002F1F07" w:rsidP="002F1F07">
      <w:pPr>
        <w:spacing w:after="0" w:line="240" w:lineRule="auto"/>
        <w:ind w:right="120" w:firstLine="720"/>
        <w:jc w:val="both"/>
        <w:rPr>
          <w:rFonts w:ascii="Times New Roman" w:eastAsia="Times New Roman" w:hAnsi="Times New Roman" w:cs="Times New Roman"/>
          <w:sz w:val="24"/>
          <w:szCs w:val="24"/>
        </w:rPr>
      </w:pPr>
      <w:r w:rsidRPr="002F1F07">
        <w:rPr>
          <w:rFonts w:ascii="Times New Roman" w:eastAsia="Times New Roman" w:hAnsi="Times New Roman" w:cs="Times New Roman"/>
          <w:sz w:val="24"/>
          <w:szCs w:val="24"/>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2F1F07" w:rsidRPr="002F1F07" w:rsidRDefault="002F1F07" w:rsidP="002F1F07">
      <w:pPr>
        <w:spacing w:after="0" w:line="240" w:lineRule="auto"/>
        <w:ind w:right="120" w:firstLine="720"/>
        <w:jc w:val="both"/>
        <w:rPr>
          <w:rFonts w:ascii="Times New Roman" w:eastAsia="Times New Roman" w:hAnsi="Times New Roman" w:cs="Times New Roman"/>
          <w:sz w:val="24"/>
          <w:szCs w:val="24"/>
        </w:rPr>
      </w:pPr>
      <w:r w:rsidRPr="002F1F07">
        <w:rPr>
          <w:rFonts w:ascii="Times New Roman" w:eastAsia="Times New Roman" w:hAnsi="Times New Roman" w:cs="Times New Roman"/>
          <w:sz w:val="24"/>
          <w:szCs w:val="24"/>
        </w:rPr>
        <w:t>11.10. У випадках, не передбачених дійсним договором про закупівлю, Сторони керуються чинним законодавством України.</w:t>
      </w:r>
    </w:p>
    <w:p w:rsidR="002F1F07" w:rsidRPr="002F1F07" w:rsidRDefault="002F1F07" w:rsidP="002F1F07">
      <w:pPr>
        <w:spacing w:after="0" w:line="240" w:lineRule="auto"/>
        <w:ind w:right="120" w:firstLine="720"/>
        <w:jc w:val="both"/>
        <w:rPr>
          <w:rFonts w:ascii="Times New Roman" w:eastAsia="Times New Roman" w:hAnsi="Times New Roman" w:cs="Times New Roman"/>
          <w:sz w:val="24"/>
          <w:szCs w:val="24"/>
        </w:rPr>
      </w:pPr>
      <w:r w:rsidRPr="002F1F07">
        <w:rPr>
          <w:rFonts w:ascii="Times New Roman" w:eastAsia="Times New Roman" w:hAnsi="Times New Roman" w:cs="Times New Roman"/>
          <w:sz w:val="24"/>
          <w:szCs w:val="24"/>
        </w:rPr>
        <w:t>11.11. Жодна зі Сторін не має права передавати права та обов’язки за цим Договором третім особам без отримання письмової згоди другої Сторони.</w:t>
      </w:r>
    </w:p>
    <w:p w:rsidR="002F1F07" w:rsidRPr="002F1F07" w:rsidRDefault="002F1F07" w:rsidP="002F1F07">
      <w:pPr>
        <w:spacing w:after="0" w:line="240" w:lineRule="auto"/>
        <w:ind w:right="120" w:firstLine="720"/>
        <w:jc w:val="both"/>
        <w:rPr>
          <w:rFonts w:ascii="Times New Roman" w:eastAsia="Times New Roman" w:hAnsi="Times New Roman" w:cs="Times New Roman"/>
          <w:sz w:val="24"/>
          <w:szCs w:val="24"/>
        </w:rPr>
      </w:pPr>
      <w:r w:rsidRPr="002F1F07">
        <w:rPr>
          <w:rFonts w:ascii="Times New Roman" w:eastAsia="Times New Roman" w:hAnsi="Times New Roman" w:cs="Times New Roman"/>
          <w:sz w:val="24"/>
          <w:szCs w:val="24"/>
        </w:rPr>
        <w:t>11.12. Договір викладений українською мовою в двох примірниках, які мають однакову юридичну силу, по одному для кожної зі Сторін.</w:t>
      </w:r>
    </w:p>
    <w:p w:rsidR="00CA50C8" w:rsidRDefault="00AE2AFF">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CA50C8" w:rsidRPr="007D7B79" w:rsidRDefault="00AE2AFF">
      <w:pPr>
        <w:spacing w:after="0" w:line="240" w:lineRule="auto"/>
        <w:ind w:firstLine="284"/>
        <w:jc w:val="both"/>
        <w:rPr>
          <w:rFonts w:ascii="Times New Roman" w:eastAsia="Times New Roman" w:hAnsi="Times New Roman" w:cs="Times New Roman"/>
          <w:sz w:val="24"/>
          <w:szCs w:val="24"/>
        </w:rPr>
      </w:pPr>
      <w:bookmarkStart w:id="14" w:name="_heading=h.z337ya" w:colFirst="0" w:colLast="0"/>
      <w:bookmarkEnd w:id="14"/>
      <w:r w:rsidRPr="007D7B79">
        <w:rPr>
          <w:rFonts w:ascii="Times New Roman" w:eastAsia="Times New Roman" w:hAnsi="Times New Roman" w:cs="Times New Roman"/>
          <w:sz w:val="24"/>
          <w:szCs w:val="24"/>
        </w:rPr>
        <w:t xml:space="preserve">12.1. Договір набирає чинності з дня його підписання уповноваженими представниками обох Сторін, скріплюється печатками Сторін </w:t>
      </w:r>
      <w:r w:rsidRPr="007D7B79">
        <w:rPr>
          <w:rFonts w:ascii="Times New Roman" w:eastAsia="Times New Roman" w:hAnsi="Times New Roman" w:cs="Times New Roman"/>
          <w:i/>
          <w:sz w:val="24"/>
          <w:szCs w:val="24"/>
        </w:rPr>
        <w:t>(за наявності)</w:t>
      </w:r>
      <w:r w:rsidRPr="007D7B79">
        <w:rPr>
          <w:rFonts w:ascii="Times New Roman" w:eastAsia="Times New Roman" w:hAnsi="Times New Roman" w:cs="Times New Roman"/>
          <w:sz w:val="24"/>
          <w:szCs w:val="24"/>
        </w:rPr>
        <w:t xml:space="preserve"> і діє </w:t>
      </w:r>
      <w:r w:rsidR="007A3F1B">
        <w:rPr>
          <w:rFonts w:ascii="Times New Roman" w:eastAsia="Times New Roman" w:hAnsi="Times New Roman" w:cs="Times New Roman"/>
          <w:sz w:val="24"/>
          <w:szCs w:val="24"/>
        </w:rPr>
        <w:t>до 31 грудня 2024</w:t>
      </w:r>
      <w:r w:rsidR="007D7B79" w:rsidRPr="007D7B79">
        <w:rPr>
          <w:rFonts w:ascii="Times New Roman" w:eastAsia="Times New Roman" w:hAnsi="Times New Roman" w:cs="Times New Roman"/>
          <w:sz w:val="24"/>
          <w:szCs w:val="24"/>
        </w:rPr>
        <w:t xml:space="preserve"> </w:t>
      </w:r>
      <w:r w:rsidRPr="007D7B79">
        <w:rPr>
          <w:rFonts w:ascii="Times New Roman" w:eastAsia="Times New Roman" w:hAnsi="Times New Roman" w:cs="Times New Roman"/>
          <w:sz w:val="24"/>
          <w:szCs w:val="24"/>
        </w:rPr>
        <w:t>року</w:t>
      </w:r>
      <w:r w:rsidRPr="007D7B79">
        <w:rPr>
          <w:rFonts w:ascii="Times New Roman" w:eastAsia="Times New Roman" w:hAnsi="Times New Roman" w:cs="Times New Roman"/>
          <w:i/>
          <w:sz w:val="24"/>
          <w:szCs w:val="24"/>
        </w:rPr>
        <w:t xml:space="preserve">, </w:t>
      </w:r>
      <w:r w:rsidRPr="007D7B79">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CA50C8" w:rsidRPr="007D7B79" w:rsidRDefault="00AE2AFF">
      <w:pPr>
        <w:spacing w:after="0" w:line="240" w:lineRule="auto"/>
        <w:ind w:firstLine="284"/>
        <w:jc w:val="both"/>
        <w:rPr>
          <w:rFonts w:ascii="Times New Roman" w:eastAsia="Times New Roman" w:hAnsi="Times New Roman" w:cs="Times New Roman"/>
          <w:i/>
          <w:sz w:val="24"/>
          <w:szCs w:val="24"/>
        </w:rPr>
      </w:pPr>
      <w:r w:rsidRPr="007D7B79">
        <w:rPr>
          <w:rFonts w:ascii="Times New Roman" w:eastAsia="Times New Roman" w:hAnsi="Times New Roman" w:cs="Times New Roman"/>
          <w:sz w:val="24"/>
          <w:szCs w:val="24"/>
        </w:rPr>
        <w:t>12.2.</w:t>
      </w:r>
      <w:r w:rsidRPr="007D7B79">
        <w:t xml:space="preserve"> </w:t>
      </w:r>
      <w:r w:rsidRPr="007D7B79">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CA50C8" w:rsidRDefault="00AE2AFF">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CA50C8" w:rsidRDefault="00CA50C8">
      <w:pPr>
        <w:spacing w:after="0" w:line="240" w:lineRule="auto"/>
        <w:ind w:right="-36" w:firstLine="709"/>
        <w:jc w:val="both"/>
        <w:rPr>
          <w:rFonts w:ascii="Times New Roman" w:eastAsia="Times New Roman" w:hAnsi="Times New Roman" w:cs="Times New Roman"/>
          <w:b/>
          <w:sz w:val="24"/>
          <w:szCs w:val="24"/>
        </w:rPr>
      </w:pPr>
    </w:p>
    <w:p w:rsidR="00CA50C8" w:rsidRDefault="00AE2AFF">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CA50C8" w:rsidRDefault="00AE2AFF">
      <w:pPr>
        <w:spacing w:after="0" w:line="240" w:lineRule="auto"/>
        <w:ind w:firstLine="426"/>
        <w:jc w:val="both"/>
        <w:rPr>
          <w:rFonts w:ascii="Times New Roman" w:eastAsia="Times New Roman" w:hAnsi="Times New Roman" w:cs="Times New Roman"/>
          <w:sz w:val="24"/>
          <w:szCs w:val="24"/>
        </w:rPr>
      </w:pPr>
      <w:bookmarkStart w:id="15" w:name="_heading=h.3j2qqm3" w:colFirst="0" w:colLast="0"/>
      <w:bookmarkEnd w:id="15"/>
      <w:r>
        <w:rPr>
          <w:rFonts w:ascii="Times New Roman" w:eastAsia="Times New Roman" w:hAnsi="Times New Roman" w:cs="Times New Roman"/>
          <w:sz w:val="24"/>
          <w:szCs w:val="24"/>
        </w:rPr>
        <w:t>13.1. Дія Договору припиняється:</w:t>
      </w:r>
    </w:p>
    <w:p w:rsidR="00CA50C8" w:rsidRDefault="00AE2AF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CA50C8" w:rsidRDefault="00AE2AF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CA50C8" w:rsidRDefault="00AE2AFF">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A50C8" w:rsidRPr="0091751F" w:rsidRDefault="00AE2AFF">
      <w:pPr>
        <w:spacing w:after="0" w:line="240" w:lineRule="auto"/>
        <w:ind w:firstLine="450"/>
        <w:jc w:val="both"/>
        <w:rPr>
          <w:rFonts w:ascii="Times New Roman" w:eastAsia="Times New Roman" w:hAnsi="Times New Roman" w:cs="Times New Roman"/>
          <w:sz w:val="24"/>
          <w:szCs w:val="24"/>
        </w:rPr>
      </w:pPr>
      <w:r w:rsidRPr="0091751F">
        <w:rPr>
          <w:rFonts w:ascii="Times New Roman" w:eastAsia="Times New Roman" w:hAnsi="Times New Roman" w:cs="Times New Roman"/>
          <w:sz w:val="24"/>
          <w:szCs w:val="24"/>
        </w:rPr>
        <w:t>13.3. Якщо предметом договору є товари, перелік яких визначений у підпункті 2 пункту 6</w:t>
      </w:r>
      <w:r w:rsidRPr="0091751F">
        <w:rPr>
          <w:rFonts w:ascii="Times New Roman" w:eastAsia="Times New Roman" w:hAnsi="Times New Roman" w:cs="Times New Roman"/>
          <w:sz w:val="24"/>
          <w:szCs w:val="24"/>
          <w:vertAlign w:val="superscript"/>
        </w:rPr>
        <w:t>1</w:t>
      </w:r>
      <w:r w:rsidRPr="0091751F">
        <w:rPr>
          <w:rFonts w:ascii="Times New Roman" w:eastAsia="Times New Roman" w:hAnsi="Times New Roman" w:cs="Times New Roman"/>
          <w:sz w:val="24"/>
          <w:szCs w:val="24"/>
        </w:rPr>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Pr="0091751F">
        <w:rPr>
          <w:rFonts w:ascii="Times New Roman" w:eastAsia="Times New Roman" w:hAnsi="Times New Roman" w:cs="Times New Roman"/>
          <w:sz w:val="24"/>
          <w:szCs w:val="24"/>
          <w:vertAlign w:val="superscript"/>
        </w:rPr>
        <w:t>1</w:t>
      </w:r>
      <w:r w:rsidRPr="0091751F">
        <w:rPr>
          <w:rFonts w:ascii="Times New Roman" w:eastAsia="Times New Roman" w:hAnsi="Times New Roman" w:cs="Times New Roman"/>
          <w:sz w:val="24"/>
          <w:szCs w:val="24"/>
        </w:rPr>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одночасно з передачею товару надає Замовнику підготовлену виробником товару фактичну калькуляцію собівартості такого товару. </w:t>
      </w:r>
    </w:p>
    <w:p w:rsidR="00CA50C8" w:rsidRPr="0091751F" w:rsidRDefault="00AE2AFF">
      <w:pPr>
        <w:spacing w:after="0" w:line="240" w:lineRule="auto"/>
        <w:ind w:firstLine="450"/>
        <w:jc w:val="both"/>
        <w:rPr>
          <w:rFonts w:ascii="Times New Roman" w:eastAsia="Times New Roman" w:hAnsi="Times New Roman" w:cs="Times New Roman"/>
          <w:sz w:val="24"/>
          <w:szCs w:val="24"/>
        </w:rPr>
      </w:pPr>
      <w:r w:rsidRPr="0091751F">
        <w:rPr>
          <w:rFonts w:ascii="Times New Roman" w:eastAsia="Times New Roman" w:hAnsi="Times New Roman" w:cs="Times New Roman"/>
          <w:sz w:val="24"/>
          <w:szCs w:val="24"/>
        </w:rPr>
        <w:t xml:space="preserve">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 квітня 1994 р. в м. </w:t>
      </w:r>
      <w:r w:rsidRPr="0091751F">
        <w:rPr>
          <w:rFonts w:ascii="Times New Roman" w:eastAsia="Times New Roman" w:hAnsi="Times New Roman" w:cs="Times New Roman"/>
          <w:sz w:val="24"/>
          <w:szCs w:val="24"/>
        </w:rPr>
        <w:lastRenderedPageBreak/>
        <w:t>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CA50C8" w:rsidRDefault="00AE2AF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CA50C8" w:rsidRDefault="00AE2AF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CA50C8" w:rsidRDefault="00AE2AF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CA50C8" w:rsidRPr="0091751F" w:rsidRDefault="00AE2AFF">
      <w:pPr>
        <w:shd w:val="clear" w:color="auto" w:fill="FFFFFF"/>
        <w:spacing w:after="0" w:line="240" w:lineRule="auto"/>
        <w:ind w:firstLine="284"/>
        <w:jc w:val="both"/>
        <w:rPr>
          <w:rFonts w:ascii="Times New Roman" w:eastAsia="Times New Roman" w:hAnsi="Times New Roman" w:cs="Times New Roman"/>
          <w:b/>
          <w:sz w:val="24"/>
          <w:szCs w:val="24"/>
        </w:rPr>
      </w:pPr>
      <w:r w:rsidRPr="0091751F">
        <w:rPr>
          <w:rFonts w:ascii="Times New Roman" w:eastAsia="Times New Roman" w:hAnsi="Times New Roman" w:cs="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91751F">
        <w:rPr>
          <w:rFonts w:ascii="Times New Roman" w:eastAsia="Times New Roman" w:hAnsi="Times New Roman" w:cs="Times New Roman"/>
          <w:i/>
          <w:sz w:val="24"/>
          <w:szCs w:val="24"/>
        </w:rPr>
        <w:t>(за наявності)</w:t>
      </w:r>
      <w:r w:rsidRPr="0091751F">
        <w:rPr>
          <w:rFonts w:ascii="Times New Roman" w:eastAsia="Times New Roman" w:hAnsi="Times New Roman" w:cs="Times New Roman"/>
          <w:sz w:val="24"/>
          <w:szCs w:val="24"/>
        </w:rPr>
        <w:t>.</w:t>
      </w:r>
    </w:p>
    <w:p w:rsidR="00CA50C8" w:rsidRDefault="00AE2AFF">
      <w:pPr>
        <w:shd w:val="clear" w:color="auto" w:fill="FFFFFF"/>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6D56C7" w:rsidRDefault="006D56C7">
      <w:pPr>
        <w:shd w:val="clear" w:color="auto" w:fill="FFFFFF"/>
        <w:spacing w:after="0" w:line="240" w:lineRule="auto"/>
        <w:ind w:firstLine="284"/>
        <w:jc w:val="both"/>
        <w:rPr>
          <w:rFonts w:ascii="Times New Roman" w:eastAsia="Times New Roman" w:hAnsi="Times New Roman" w:cs="Times New Roman"/>
          <w:sz w:val="24"/>
          <w:szCs w:val="24"/>
        </w:rPr>
      </w:pPr>
    </w:p>
    <w:p w:rsidR="00CA50C8" w:rsidRDefault="00CA50C8">
      <w:pPr>
        <w:spacing w:after="0" w:line="240" w:lineRule="auto"/>
        <w:jc w:val="both"/>
        <w:rPr>
          <w:rFonts w:ascii="Times New Roman" w:eastAsia="Times New Roman" w:hAnsi="Times New Roman" w:cs="Times New Roman"/>
          <w:sz w:val="24"/>
          <w:szCs w:val="24"/>
        </w:rPr>
      </w:pPr>
    </w:p>
    <w:p w:rsidR="00CA50C8" w:rsidRDefault="00AE2AFF">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CA50C8" w:rsidRDefault="00AE2AFF">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CA50C8" w:rsidRDefault="00AE2AFF">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CA50C8" w:rsidRDefault="00CA50C8">
      <w:pPr>
        <w:spacing w:after="0" w:line="240" w:lineRule="auto"/>
        <w:ind w:right="-36" w:firstLine="709"/>
        <w:jc w:val="both"/>
        <w:rPr>
          <w:rFonts w:ascii="Times New Roman" w:eastAsia="Times New Roman" w:hAnsi="Times New Roman" w:cs="Times New Roman"/>
          <w:color w:val="4F81BD"/>
          <w:sz w:val="24"/>
          <w:szCs w:val="24"/>
          <w:highlight w:val="yellow"/>
        </w:rPr>
      </w:pPr>
    </w:p>
    <w:p w:rsidR="00CA50C8" w:rsidRDefault="00CA50C8">
      <w:pPr>
        <w:spacing w:after="0" w:line="240" w:lineRule="auto"/>
        <w:ind w:right="-36" w:firstLine="709"/>
        <w:jc w:val="both"/>
        <w:rPr>
          <w:rFonts w:ascii="Times New Roman" w:eastAsia="Times New Roman" w:hAnsi="Times New Roman" w:cs="Times New Roman"/>
          <w:sz w:val="24"/>
          <w:szCs w:val="24"/>
          <w:highlight w:val="yellow"/>
        </w:rPr>
      </w:pPr>
    </w:p>
    <w:p w:rsidR="00CA50C8" w:rsidRDefault="00CA50C8">
      <w:pPr>
        <w:spacing w:after="0" w:line="240" w:lineRule="auto"/>
        <w:rPr>
          <w:rFonts w:ascii="Times New Roman" w:eastAsia="Times New Roman" w:hAnsi="Times New Roman" w:cs="Times New Roman"/>
          <w:i/>
          <w:color w:val="4F81BD"/>
          <w:sz w:val="24"/>
          <w:szCs w:val="24"/>
        </w:rPr>
      </w:pPr>
    </w:p>
    <w:p w:rsidR="00CA50C8" w:rsidRDefault="00CA50C8">
      <w:pPr>
        <w:spacing w:after="0" w:line="240" w:lineRule="auto"/>
        <w:rPr>
          <w:rFonts w:ascii="Times New Roman" w:eastAsia="Times New Roman" w:hAnsi="Times New Roman" w:cs="Times New Roman"/>
          <w:i/>
          <w:color w:val="000000"/>
          <w:sz w:val="24"/>
          <w:szCs w:val="24"/>
        </w:rPr>
      </w:pPr>
    </w:p>
    <w:p w:rsidR="00CA50C8" w:rsidRDefault="00AE2AFF">
      <w:pPr>
        <w:spacing w:after="0" w:line="240" w:lineRule="auto"/>
        <w:ind w:right="-36" w:firstLine="567"/>
        <w:jc w:val="center"/>
        <w:rPr>
          <w:rFonts w:ascii="Times New Roman" w:eastAsia="Times New Roman" w:hAnsi="Times New Roman" w:cs="Times New Roman"/>
          <w:b/>
          <w:sz w:val="24"/>
          <w:szCs w:val="24"/>
        </w:rPr>
      </w:pPr>
      <w:bookmarkStart w:id="16" w:name="_heading=h.gjdgxs" w:colFirst="0" w:colLast="0"/>
      <w:bookmarkEnd w:id="16"/>
      <w:r>
        <w:rPr>
          <w:rFonts w:ascii="Times New Roman" w:eastAsia="Times New Roman" w:hAnsi="Times New Roman" w:cs="Times New Roman"/>
          <w:b/>
          <w:sz w:val="24"/>
          <w:szCs w:val="24"/>
        </w:rPr>
        <w:t>15. Місцезнаходження та банківські реквізити Сторін</w:t>
      </w:r>
    </w:p>
    <w:p w:rsidR="00CA50C8" w:rsidRDefault="00CA50C8">
      <w:pPr>
        <w:spacing w:after="0" w:line="240" w:lineRule="auto"/>
        <w:jc w:val="center"/>
        <w:rPr>
          <w:rFonts w:ascii="Times New Roman" w:eastAsia="Times New Roman" w:hAnsi="Times New Roman" w:cs="Times New Roman"/>
          <w:sz w:val="24"/>
          <w:szCs w:val="24"/>
        </w:rPr>
      </w:pPr>
    </w:p>
    <w:tbl>
      <w:tblPr>
        <w:tblStyle w:val="af1"/>
        <w:tblW w:w="9600" w:type="dxa"/>
        <w:jc w:val="center"/>
        <w:tblInd w:w="0" w:type="dxa"/>
        <w:tblLayout w:type="fixed"/>
        <w:tblLook w:val="0600"/>
      </w:tblPr>
      <w:tblGrid>
        <w:gridCol w:w="4755"/>
        <w:gridCol w:w="4845"/>
      </w:tblGrid>
      <w:tr w:rsidR="00CA50C8">
        <w:trPr>
          <w:jc w:val="center"/>
        </w:trPr>
        <w:tc>
          <w:tcPr>
            <w:tcW w:w="4755" w:type="dxa"/>
            <w:shd w:val="clear" w:color="auto" w:fill="auto"/>
            <w:tcMar>
              <w:top w:w="100" w:type="dxa"/>
              <w:left w:w="100" w:type="dxa"/>
              <w:bottom w:w="100" w:type="dxa"/>
              <w:right w:w="100" w:type="dxa"/>
            </w:tcMar>
          </w:tcPr>
          <w:p w:rsidR="00CA50C8" w:rsidRDefault="00AE2AF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CA50C8" w:rsidRPr="00E711D0" w:rsidRDefault="00CA50C8">
            <w:pPr>
              <w:widowControl w:val="0"/>
              <w:spacing w:after="0" w:line="240" w:lineRule="auto"/>
              <w:jc w:val="center"/>
              <w:rPr>
                <w:rFonts w:ascii="Times New Roman" w:eastAsia="Times New Roman" w:hAnsi="Times New Roman" w:cs="Times New Roman"/>
                <w:b/>
                <w:sz w:val="24"/>
                <w:szCs w:val="24"/>
                <w:lang w:val="en-US"/>
              </w:rPr>
            </w:pPr>
          </w:p>
        </w:tc>
        <w:tc>
          <w:tcPr>
            <w:tcW w:w="4845" w:type="dxa"/>
            <w:shd w:val="clear" w:color="auto" w:fill="auto"/>
            <w:tcMar>
              <w:top w:w="100" w:type="dxa"/>
              <w:left w:w="100" w:type="dxa"/>
              <w:bottom w:w="100" w:type="dxa"/>
              <w:right w:w="100" w:type="dxa"/>
            </w:tcMar>
          </w:tcPr>
          <w:p w:rsidR="00CA50C8" w:rsidRDefault="00AE2AF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CA50C8" w:rsidRPr="00E711D0" w:rsidRDefault="00CA50C8">
            <w:pPr>
              <w:widowControl w:val="0"/>
              <w:spacing w:after="0" w:line="240" w:lineRule="auto"/>
              <w:jc w:val="center"/>
              <w:rPr>
                <w:rFonts w:ascii="Times New Roman" w:eastAsia="Times New Roman" w:hAnsi="Times New Roman" w:cs="Times New Roman"/>
                <w:b/>
                <w:sz w:val="24"/>
                <w:szCs w:val="24"/>
                <w:lang w:val="en-US"/>
              </w:rPr>
            </w:pPr>
          </w:p>
        </w:tc>
      </w:tr>
      <w:tr w:rsidR="00EE2827">
        <w:trPr>
          <w:jc w:val="center"/>
        </w:trPr>
        <w:tc>
          <w:tcPr>
            <w:tcW w:w="4755" w:type="dxa"/>
            <w:shd w:val="clear" w:color="auto" w:fill="auto"/>
            <w:tcMar>
              <w:top w:w="100" w:type="dxa"/>
              <w:left w:w="100" w:type="dxa"/>
              <w:bottom w:w="100" w:type="dxa"/>
              <w:right w:w="100" w:type="dxa"/>
            </w:tcMar>
          </w:tcPr>
          <w:p w:rsidR="00EE2827" w:rsidRPr="00B801D1" w:rsidRDefault="00EE2827" w:rsidP="004A54FB">
            <w:pPr>
              <w:widowControl w:val="0"/>
              <w:autoSpaceDE w:val="0"/>
              <w:spacing w:line="240" w:lineRule="auto"/>
              <w:rPr>
                <w:rFonts w:ascii="Times New Roman" w:hAnsi="Times New Roman"/>
                <w:b/>
                <w:sz w:val="24"/>
                <w:szCs w:val="24"/>
              </w:rPr>
            </w:pPr>
            <w:r w:rsidRPr="00B801D1">
              <w:rPr>
                <w:rFonts w:ascii="Times New Roman" w:hAnsi="Times New Roman"/>
                <w:b/>
                <w:sz w:val="24"/>
                <w:szCs w:val="24"/>
              </w:rPr>
              <w:t>КУ "Балта - благоустрій" Балтської міської ради Одеської області</w:t>
            </w:r>
          </w:p>
          <w:p w:rsidR="00EE2827" w:rsidRDefault="00EE2827" w:rsidP="004A54FB">
            <w:pPr>
              <w:widowControl w:val="0"/>
              <w:autoSpaceDE w:val="0"/>
              <w:spacing w:after="0" w:line="240" w:lineRule="auto"/>
              <w:rPr>
                <w:rFonts w:ascii="Times New Roman" w:hAnsi="Times New Roman"/>
                <w:sz w:val="24"/>
                <w:szCs w:val="24"/>
              </w:rPr>
            </w:pPr>
            <w:r>
              <w:rPr>
                <w:rFonts w:ascii="Times New Roman" w:hAnsi="Times New Roman"/>
                <w:sz w:val="24"/>
                <w:szCs w:val="24"/>
              </w:rPr>
              <w:t>661</w:t>
            </w:r>
            <w:r w:rsidRPr="00B801D1">
              <w:rPr>
                <w:rFonts w:ascii="Times New Roman" w:hAnsi="Times New Roman"/>
                <w:sz w:val="24"/>
                <w:szCs w:val="24"/>
              </w:rPr>
              <w:t xml:space="preserve">01, </w:t>
            </w:r>
            <w:r w:rsidR="00E711D0">
              <w:rPr>
                <w:rFonts w:ascii="Times New Roman" w:hAnsi="Times New Roman"/>
                <w:sz w:val="24"/>
                <w:szCs w:val="24"/>
              </w:rPr>
              <w:t xml:space="preserve">Одеська обл., </w:t>
            </w:r>
            <w:r w:rsidRPr="00B801D1">
              <w:rPr>
                <w:rFonts w:ascii="Times New Roman" w:hAnsi="Times New Roman"/>
                <w:sz w:val="24"/>
                <w:szCs w:val="24"/>
              </w:rPr>
              <w:t xml:space="preserve">м. Балта, пров. Коритнянський, </w:t>
            </w:r>
          </w:p>
          <w:p w:rsidR="00EE2827" w:rsidRPr="00B801D1" w:rsidRDefault="00EE2827" w:rsidP="004A54FB">
            <w:pPr>
              <w:widowControl w:val="0"/>
              <w:autoSpaceDE w:val="0"/>
              <w:spacing w:after="0" w:line="240" w:lineRule="auto"/>
              <w:rPr>
                <w:rFonts w:ascii="Times New Roman" w:hAnsi="Times New Roman"/>
                <w:sz w:val="24"/>
                <w:szCs w:val="24"/>
              </w:rPr>
            </w:pPr>
            <w:r w:rsidRPr="00B801D1">
              <w:rPr>
                <w:rFonts w:ascii="Times New Roman" w:hAnsi="Times New Roman"/>
                <w:sz w:val="24"/>
                <w:szCs w:val="24"/>
              </w:rPr>
              <w:lastRenderedPageBreak/>
              <w:t>буд. 34</w:t>
            </w:r>
          </w:p>
          <w:p w:rsidR="00EE2827" w:rsidRDefault="00EE2827" w:rsidP="004A54FB">
            <w:pPr>
              <w:widowControl w:val="0"/>
              <w:autoSpaceDE w:val="0"/>
              <w:spacing w:after="0" w:line="240" w:lineRule="auto"/>
              <w:rPr>
                <w:rFonts w:ascii="Times New Roman" w:hAnsi="Times New Roman"/>
                <w:sz w:val="24"/>
                <w:szCs w:val="24"/>
              </w:rPr>
            </w:pPr>
            <w:r w:rsidRPr="00B801D1">
              <w:rPr>
                <w:rFonts w:ascii="Times New Roman" w:hAnsi="Times New Roman"/>
                <w:sz w:val="24"/>
                <w:szCs w:val="24"/>
              </w:rPr>
              <w:t xml:space="preserve">р/р </w:t>
            </w:r>
            <w:r w:rsidRPr="00B801D1">
              <w:rPr>
                <w:rFonts w:ascii="Times New Roman" w:hAnsi="Times New Roman"/>
                <w:sz w:val="24"/>
                <w:szCs w:val="24"/>
                <w:lang w:val="en-US"/>
              </w:rPr>
              <w:t>UA</w:t>
            </w:r>
            <w:r w:rsidR="007A3F1B">
              <w:rPr>
                <w:rFonts w:ascii="Times New Roman" w:hAnsi="Times New Roman"/>
                <w:sz w:val="24"/>
                <w:szCs w:val="24"/>
              </w:rPr>
              <w:t>4582017203442500210000</w:t>
            </w:r>
            <w:r w:rsidRPr="00043124">
              <w:rPr>
                <w:rFonts w:ascii="Times New Roman" w:hAnsi="Times New Roman"/>
                <w:sz w:val="24"/>
                <w:szCs w:val="24"/>
              </w:rPr>
              <w:t>95629</w:t>
            </w:r>
          </w:p>
          <w:p w:rsidR="00EE2827" w:rsidRPr="00DA19F6" w:rsidRDefault="00EE2827" w:rsidP="004A54FB">
            <w:pPr>
              <w:widowControl w:val="0"/>
              <w:autoSpaceDE w:val="0"/>
              <w:spacing w:after="0" w:line="240" w:lineRule="auto"/>
              <w:rPr>
                <w:rFonts w:ascii="Times New Roman" w:hAnsi="Times New Roman"/>
                <w:sz w:val="24"/>
                <w:szCs w:val="24"/>
                <w:lang w:val="ru-RU"/>
              </w:rPr>
            </w:pPr>
            <w:r>
              <w:rPr>
                <w:rFonts w:ascii="Times New Roman" w:hAnsi="Times New Roman"/>
                <w:sz w:val="24"/>
                <w:szCs w:val="24"/>
              </w:rPr>
              <w:t xml:space="preserve">р/р </w:t>
            </w:r>
            <w:r>
              <w:rPr>
                <w:rFonts w:ascii="Times New Roman" w:hAnsi="Times New Roman"/>
                <w:sz w:val="24"/>
                <w:szCs w:val="24"/>
                <w:lang w:val="en-US"/>
              </w:rPr>
              <w:t>UA</w:t>
            </w:r>
            <w:r w:rsidR="007A3F1B">
              <w:rPr>
                <w:rFonts w:ascii="Times New Roman" w:hAnsi="Times New Roman"/>
                <w:sz w:val="24"/>
                <w:szCs w:val="24"/>
                <w:lang w:val="ru-RU"/>
              </w:rPr>
              <w:t>3982017203442800200000</w:t>
            </w:r>
            <w:r w:rsidR="00E711D0" w:rsidRPr="00DA19F6">
              <w:rPr>
                <w:rFonts w:ascii="Times New Roman" w:hAnsi="Times New Roman"/>
                <w:sz w:val="24"/>
                <w:szCs w:val="24"/>
                <w:lang w:val="ru-RU"/>
              </w:rPr>
              <w:t>95629</w:t>
            </w:r>
          </w:p>
          <w:p w:rsidR="00EE2827" w:rsidRPr="00B801D1" w:rsidRDefault="00EE2827" w:rsidP="004A54FB">
            <w:pPr>
              <w:widowControl w:val="0"/>
              <w:autoSpaceDE w:val="0"/>
              <w:spacing w:after="0" w:line="240" w:lineRule="auto"/>
              <w:rPr>
                <w:rFonts w:ascii="Times New Roman" w:hAnsi="Times New Roman"/>
                <w:sz w:val="24"/>
                <w:szCs w:val="24"/>
              </w:rPr>
            </w:pPr>
            <w:r w:rsidRPr="00B801D1">
              <w:rPr>
                <w:rFonts w:ascii="Times New Roman" w:hAnsi="Times New Roman"/>
                <w:sz w:val="24"/>
                <w:szCs w:val="24"/>
              </w:rPr>
              <w:t>ДКСУ в м. Київ</w:t>
            </w:r>
          </w:p>
          <w:p w:rsidR="00EE2827" w:rsidRPr="00B801D1" w:rsidRDefault="00EE2827" w:rsidP="004A54FB">
            <w:pPr>
              <w:widowControl w:val="0"/>
              <w:autoSpaceDE w:val="0"/>
              <w:spacing w:after="0" w:line="240" w:lineRule="auto"/>
              <w:rPr>
                <w:rFonts w:ascii="Times New Roman" w:hAnsi="Times New Roman"/>
                <w:sz w:val="24"/>
                <w:szCs w:val="24"/>
              </w:rPr>
            </w:pPr>
            <w:r w:rsidRPr="00B801D1">
              <w:rPr>
                <w:rFonts w:ascii="Times New Roman" w:hAnsi="Times New Roman"/>
                <w:sz w:val="24"/>
                <w:szCs w:val="24"/>
              </w:rPr>
              <w:t>код ЄДРПОУ 42668567</w:t>
            </w:r>
          </w:p>
          <w:p w:rsidR="00EE2827" w:rsidRDefault="00EE2827" w:rsidP="004A54FB">
            <w:pPr>
              <w:widowControl w:val="0"/>
              <w:autoSpaceDE w:val="0"/>
              <w:spacing w:after="0" w:line="240" w:lineRule="auto"/>
              <w:rPr>
                <w:rFonts w:ascii="Times New Roman" w:hAnsi="Times New Roman"/>
                <w:sz w:val="24"/>
                <w:szCs w:val="24"/>
              </w:rPr>
            </w:pPr>
            <w:r w:rsidRPr="00B801D1">
              <w:rPr>
                <w:rFonts w:ascii="Times New Roman" w:hAnsi="Times New Roman"/>
                <w:sz w:val="24"/>
                <w:szCs w:val="24"/>
              </w:rPr>
              <w:t>тел./факс (04866) 2-39-94</w:t>
            </w:r>
          </w:p>
          <w:p w:rsidR="00EE2827" w:rsidRPr="00EE2827" w:rsidRDefault="00EE2827" w:rsidP="004A54FB">
            <w:pPr>
              <w:widowControl w:val="0"/>
              <w:autoSpaceDE w:val="0"/>
              <w:spacing w:after="0" w:line="240" w:lineRule="auto"/>
              <w:rPr>
                <w:rFonts w:ascii="Times New Roman" w:hAnsi="Times New Roman"/>
                <w:b/>
                <w:bCs/>
                <w:color w:val="343840"/>
                <w:sz w:val="24"/>
                <w:szCs w:val="24"/>
                <w:shd w:val="clear" w:color="auto" w:fill="FFFFFF"/>
              </w:rPr>
            </w:pPr>
            <w:r w:rsidRPr="00B801D1">
              <w:rPr>
                <w:rFonts w:ascii="Times New Roman" w:hAnsi="Times New Roman"/>
                <w:b/>
                <w:bCs/>
                <w:color w:val="343840"/>
                <w:sz w:val="24"/>
                <w:szCs w:val="24"/>
                <w:shd w:val="clear" w:color="auto" w:fill="FFFFFF"/>
              </w:rPr>
              <w:t xml:space="preserve">ел.адреса: </w:t>
            </w:r>
            <w:hyperlink r:id="rId11" w:history="1">
              <w:r w:rsidRPr="00EE2827">
                <w:rPr>
                  <w:rStyle w:val="ae"/>
                  <w:rFonts w:ascii="Times New Roman" w:hAnsi="Times New Roman"/>
                  <w:b/>
                  <w:bCs/>
                  <w:sz w:val="24"/>
                  <w:szCs w:val="24"/>
                  <w:u w:val="none"/>
                  <w:shd w:val="clear" w:color="auto" w:fill="FFFFFF"/>
                </w:rPr>
                <w:t>balta_blagoustriy@ukr.net</w:t>
              </w:r>
            </w:hyperlink>
          </w:p>
          <w:p w:rsidR="00EE2827" w:rsidRPr="00B801D1" w:rsidRDefault="00EE2827" w:rsidP="004A54FB">
            <w:pPr>
              <w:widowControl w:val="0"/>
              <w:autoSpaceDE w:val="0"/>
              <w:spacing w:line="240" w:lineRule="auto"/>
              <w:rPr>
                <w:rFonts w:ascii="Times New Roman" w:hAnsi="Times New Roman"/>
                <w:sz w:val="24"/>
                <w:szCs w:val="24"/>
              </w:rPr>
            </w:pPr>
            <w:r w:rsidRPr="00B801D1">
              <w:rPr>
                <w:rFonts w:ascii="Times New Roman" w:hAnsi="Times New Roman"/>
                <w:sz w:val="24"/>
                <w:szCs w:val="24"/>
              </w:rPr>
              <w:t xml:space="preserve">Директор </w:t>
            </w:r>
            <w:r w:rsidRPr="00B801D1">
              <w:rPr>
                <w:rFonts w:ascii="Times New Roman" w:hAnsi="Times New Roman"/>
                <w:sz w:val="24"/>
                <w:szCs w:val="24"/>
              </w:rPr>
              <w:br/>
            </w:r>
          </w:p>
          <w:p w:rsidR="00EE2827" w:rsidRPr="00B801D1" w:rsidRDefault="00EE2827" w:rsidP="004A54FB">
            <w:pPr>
              <w:widowControl w:val="0"/>
              <w:autoSpaceDE w:val="0"/>
              <w:spacing w:line="240" w:lineRule="auto"/>
              <w:rPr>
                <w:rFonts w:ascii="Times New Roman" w:hAnsi="Times New Roman"/>
                <w:sz w:val="24"/>
                <w:szCs w:val="24"/>
              </w:rPr>
            </w:pPr>
            <w:r>
              <w:rPr>
                <w:rFonts w:ascii="Times New Roman" w:hAnsi="Times New Roman"/>
                <w:sz w:val="24"/>
                <w:szCs w:val="24"/>
              </w:rPr>
              <w:t>_______</w:t>
            </w:r>
            <w:r w:rsidRPr="00B801D1">
              <w:rPr>
                <w:rFonts w:ascii="Times New Roman" w:hAnsi="Times New Roman"/>
                <w:sz w:val="24"/>
                <w:szCs w:val="24"/>
              </w:rPr>
              <w:t>____________ /О.Я. Зільберман/</w:t>
            </w:r>
          </w:p>
          <w:p w:rsidR="00EE2827" w:rsidRPr="00D30DEB" w:rsidRDefault="00EE2827" w:rsidP="004A54FB">
            <w:pPr>
              <w:spacing w:after="0" w:line="240" w:lineRule="auto"/>
              <w:ind w:right="-36"/>
              <w:jc w:val="both"/>
              <w:rPr>
                <w:rFonts w:ascii="Times New Roman" w:hAnsi="Times New Roman"/>
                <w:sz w:val="24"/>
                <w:szCs w:val="24"/>
              </w:rPr>
            </w:pPr>
            <w:r w:rsidRPr="00D30DEB">
              <w:rPr>
                <w:rFonts w:ascii="Times New Roman" w:hAnsi="Times New Roman"/>
                <w:color w:val="000000"/>
                <w:sz w:val="24"/>
                <w:szCs w:val="24"/>
              </w:rPr>
              <w:t>м.п.</w:t>
            </w:r>
          </w:p>
        </w:tc>
        <w:tc>
          <w:tcPr>
            <w:tcW w:w="4845" w:type="dxa"/>
            <w:shd w:val="clear" w:color="auto" w:fill="auto"/>
            <w:tcMar>
              <w:top w:w="100" w:type="dxa"/>
              <w:left w:w="100" w:type="dxa"/>
              <w:bottom w:w="100" w:type="dxa"/>
              <w:right w:w="100" w:type="dxa"/>
            </w:tcMar>
          </w:tcPr>
          <w:p w:rsidR="00EE2827" w:rsidRPr="00DA19F6" w:rsidRDefault="00EE2827" w:rsidP="004A54FB">
            <w:pPr>
              <w:spacing w:after="0" w:line="240" w:lineRule="auto"/>
              <w:ind w:right="-36"/>
              <w:jc w:val="center"/>
              <w:rPr>
                <w:rFonts w:ascii="Times New Roman" w:hAnsi="Times New Roman"/>
                <w:sz w:val="24"/>
                <w:szCs w:val="24"/>
                <w:lang w:val="ru-RU"/>
              </w:rPr>
            </w:pPr>
          </w:p>
          <w:p w:rsidR="00EE2827" w:rsidRPr="00D30DEB" w:rsidRDefault="00EE2827" w:rsidP="004A54FB">
            <w:pPr>
              <w:spacing w:after="0" w:line="240" w:lineRule="auto"/>
              <w:ind w:right="-36"/>
              <w:jc w:val="both"/>
              <w:rPr>
                <w:rFonts w:ascii="Times New Roman" w:hAnsi="Times New Roman"/>
                <w:sz w:val="24"/>
                <w:szCs w:val="24"/>
              </w:rPr>
            </w:pPr>
            <w:r w:rsidRPr="00D30DEB">
              <w:rPr>
                <w:rFonts w:ascii="Times New Roman" w:hAnsi="Times New Roman"/>
                <w:i/>
                <w:color w:val="000000"/>
                <w:sz w:val="24"/>
                <w:szCs w:val="24"/>
              </w:rPr>
              <w:t xml:space="preserve"> (зазначити: найменування постачальника або ПІБ ФОП постачальника; код ЄДРПОУ; юридичну і поштову адресу; банківські </w:t>
            </w:r>
            <w:r w:rsidRPr="00D30DEB">
              <w:rPr>
                <w:rFonts w:ascii="Times New Roman" w:hAnsi="Times New Roman"/>
                <w:i/>
                <w:color w:val="000000"/>
                <w:sz w:val="24"/>
                <w:szCs w:val="24"/>
              </w:rPr>
              <w:lastRenderedPageBreak/>
              <w:t>реквізити; електронну адресу; номер телефону)</w:t>
            </w:r>
          </w:p>
          <w:p w:rsidR="00EE2827" w:rsidRPr="00D30DEB" w:rsidRDefault="00EE2827" w:rsidP="004A54FB">
            <w:pPr>
              <w:spacing w:after="0" w:line="240" w:lineRule="auto"/>
              <w:rPr>
                <w:rFonts w:ascii="Times New Roman" w:hAnsi="Times New Roman"/>
                <w:sz w:val="24"/>
                <w:szCs w:val="24"/>
              </w:rPr>
            </w:pPr>
          </w:p>
          <w:p w:rsidR="00EE2827" w:rsidRDefault="00EE2827" w:rsidP="004A54FB">
            <w:pPr>
              <w:spacing w:after="0" w:line="240" w:lineRule="auto"/>
              <w:ind w:right="-36"/>
              <w:jc w:val="both"/>
              <w:rPr>
                <w:rFonts w:ascii="Times New Roman" w:hAnsi="Times New Roman"/>
                <w:color w:val="000000"/>
                <w:sz w:val="24"/>
                <w:szCs w:val="24"/>
              </w:rPr>
            </w:pPr>
          </w:p>
          <w:p w:rsidR="00EE2827" w:rsidRDefault="00EE2827" w:rsidP="004A54FB">
            <w:pPr>
              <w:spacing w:after="0" w:line="240" w:lineRule="auto"/>
              <w:ind w:right="-36"/>
              <w:jc w:val="both"/>
              <w:rPr>
                <w:rFonts w:ascii="Times New Roman" w:hAnsi="Times New Roman"/>
                <w:color w:val="000000"/>
                <w:sz w:val="24"/>
                <w:szCs w:val="24"/>
              </w:rPr>
            </w:pPr>
          </w:p>
          <w:p w:rsidR="00EE2827" w:rsidRDefault="00EE2827" w:rsidP="004A54FB">
            <w:pPr>
              <w:spacing w:after="0" w:line="240" w:lineRule="auto"/>
              <w:ind w:right="-36"/>
              <w:jc w:val="both"/>
              <w:rPr>
                <w:rFonts w:ascii="Times New Roman" w:hAnsi="Times New Roman"/>
                <w:color w:val="000000"/>
                <w:sz w:val="24"/>
                <w:szCs w:val="24"/>
              </w:rPr>
            </w:pPr>
          </w:p>
          <w:p w:rsidR="00EE2827" w:rsidRDefault="00EE2827" w:rsidP="004A54FB">
            <w:pPr>
              <w:spacing w:after="0" w:line="240" w:lineRule="auto"/>
              <w:ind w:right="-36"/>
              <w:jc w:val="both"/>
              <w:rPr>
                <w:rFonts w:ascii="Times New Roman" w:hAnsi="Times New Roman"/>
                <w:color w:val="000000"/>
                <w:sz w:val="24"/>
                <w:szCs w:val="24"/>
              </w:rPr>
            </w:pPr>
          </w:p>
          <w:p w:rsidR="00EE2827" w:rsidRDefault="00EE2827" w:rsidP="004A54FB">
            <w:pPr>
              <w:spacing w:after="0" w:line="240" w:lineRule="auto"/>
              <w:ind w:right="-36"/>
              <w:jc w:val="both"/>
              <w:rPr>
                <w:rFonts w:ascii="Times New Roman" w:hAnsi="Times New Roman"/>
                <w:color w:val="000000"/>
                <w:sz w:val="24"/>
                <w:szCs w:val="24"/>
              </w:rPr>
            </w:pPr>
          </w:p>
          <w:p w:rsidR="00EE2827" w:rsidRDefault="00EE2827" w:rsidP="004A54FB">
            <w:pPr>
              <w:spacing w:after="0" w:line="240" w:lineRule="auto"/>
              <w:ind w:right="-36"/>
              <w:jc w:val="both"/>
              <w:rPr>
                <w:rFonts w:ascii="Times New Roman" w:hAnsi="Times New Roman"/>
                <w:color w:val="000000"/>
                <w:sz w:val="24"/>
                <w:szCs w:val="24"/>
              </w:rPr>
            </w:pPr>
          </w:p>
          <w:p w:rsidR="00EE2827" w:rsidRPr="00D30DEB" w:rsidRDefault="00EE2827" w:rsidP="004A54FB">
            <w:pPr>
              <w:spacing w:after="0" w:line="240" w:lineRule="auto"/>
              <w:ind w:right="-36"/>
              <w:jc w:val="both"/>
              <w:rPr>
                <w:rFonts w:ascii="Times New Roman" w:hAnsi="Times New Roman"/>
                <w:sz w:val="24"/>
                <w:szCs w:val="24"/>
              </w:rPr>
            </w:pPr>
            <w:r w:rsidRPr="00D30DEB">
              <w:rPr>
                <w:rFonts w:ascii="Times New Roman" w:hAnsi="Times New Roman"/>
                <w:color w:val="000000"/>
                <w:sz w:val="24"/>
                <w:szCs w:val="24"/>
              </w:rPr>
              <w:t>_______________________ /_____________/</w:t>
            </w:r>
          </w:p>
          <w:p w:rsidR="00EE2827" w:rsidRDefault="00EE2827" w:rsidP="004A54FB">
            <w:pPr>
              <w:spacing w:after="0" w:line="240" w:lineRule="auto"/>
              <w:ind w:right="-36"/>
              <w:rPr>
                <w:rFonts w:ascii="Times New Roman" w:hAnsi="Times New Roman"/>
                <w:color w:val="000000"/>
                <w:sz w:val="24"/>
                <w:szCs w:val="24"/>
              </w:rPr>
            </w:pPr>
          </w:p>
          <w:p w:rsidR="00EE2827" w:rsidRPr="00D30DEB" w:rsidRDefault="00EE2827" w:rsidP="004A54FB">
            <w:pPr>
              <w:spacing w:after="0" w:line="240" w:lineRule="auto"/>
              <w:ind w:right="-36"/>
              <w:rPr>
                <w:rFonts w:ascii="Times New Roman" w:hAnsi="Times New Roman"/>
                <w:sz w:val="24"/>
                <w:szCs w:val="24"/>
              </w:rPr>
            </w:pPr>
            <w:r w:rsidRPr="00D30DEB">
              <w:rPr>
                <w:rFonts w:ascii="Times New Roman" w:hAnsi="Times New Roman"/>
                <w:color w:val="000000"/>
                <w:sz w:val="24"/>
                <w:szCs w:val="24"/>
              </w:rPr>
              <w:t>м.п.</w:t>
            </w:r>
          </w:p>
        </w:tc>
      </w:tr>
      <w:tr w:rsidR="00EE2827">
        <w:trPr>
          <w:jc w:val="center"/>
        </w:trPr>
        <w:tc>
          <w:tcPr>
            <w:tcW w:w="4755" w:type="dxa"/>
            <w:shd w:val="clear" w:color="auto" w:fill="auto"/>
            <w:tcMar>
              <w:top w:w="100" w:type="dxa"/>
              <w:left w:w="100" w:type="dxa"/>
              <w:bottom w:w="100" w:type="dxa"/>
              <w:right w:w="100" w:type="dxa"/>
            </w:tcMar>
          </w:tcPr>
          <w:p w:rsidR="00EE2827" w:rsidRPr="00D30DEB" w:rsidRDefault="00EE2827" w:rsidP="004A54FB">
            <w:pPr>
              <w:spacing w:after="0" w:line="240" w:lineRule="auto"/>
              <w:ind w:right="-36"/>
              <w:jc w:val="both"/>
              <w:rPr>
                <w:rFonts w:ascii="Times New Roman" w:hAnsi="Times New Roman"/>
                <w:sz w:val="24"/>
                <w:szCs w:val="24"/>
              </w:rPr>
            </w:pPr>
          </w:p>
        </w:tc>
        <w:tc>
          <w:tcPr>
            <w:tcW w:w="4845" w:type="dxa"/>
            <w:shd w:val="clear" w:color="auto" w:fill="auto"/>
            <w:tcMar>
              <w:top w:w="100" w:type="dxa"/>
              <w:left w:w="100" w:type="dxa"/>
              <w:bottom w:w="100" w:type="dxa"/>
              <w:right w:w="100" w:type="dxa"/>
            </w:tcMar>
          </w:tcPr>
          <w:p w:rsidR="00EE2827" w:rsidRPr="00D30DEB" w:rsidRDefault="00EE2827" w:rsidP="004A54FB">
            <w:pPr>
              <w:spacing w:after="0" w:line="240" w:lineRule="auto"/>
              <w:ind w:right="-36"/>
              <w:rPr>
                <w:rFonts w:ascii="Times New Roman" w:hAnsi="Times New Roman"/>
                <w:sz w:val="24"/>
                <w:szCs w:val="24"/>
              </w:rPr>
            </w:pPr>
          </w:p>
        </w:tc>
      </w:tr>
      <w:tr w:rsidR="00EE2827">
        <w:trPr>
          <w:jc w:val="center"/>
        </w:trPr>
        <w:tc>
          <w:tcPr>
            <w:tcW w:w="4755" w:type="dxa"/>
            <w:shd w:val="clear" w:color="auto" w:fill="auto"/>
            <w:tcMar>
              <w:top w:w="100" w:type="dxa"/>
              <w:left w:w="100" w:type="dxa"/>
              <w:bottom w:w="100" w:type="dxa"/>
              <w:right w:w="100" w:type="dxa"/>
            </w:tcMar>
          </w:tcPr>
          <w:p w:rsidR="00EE2827" w:rsidRPr="00D30DEB" w:rsidRDefault="00EE2827" w:rsidP="004A54FB">
            <w:pPr>
              <w:spacing w:after="0" w:line="240" w:lineRule="auto"/>
              <w:ind w:right="-36"/>
              <w:jc w:val="both"/>
              <w:rPr>
                <w:rFonts w:ascii="Times New Roman" w:hAnsi="Times New Roman"/>
                <w:sz w:val="24"/>
                <w:szCs w:val="24"/>
              </w:rPr>
            </w:pPr>
          </w:p>
        </w:tc>
        <w:tc>
          <w:tcPr>
            <w:tcW w:w="4845" w:type="dxa"/>
            <w:shd w:val="clear" w:color="auto" w:fill="auto"/>
            <w:tcMar>
              <w:top w:w="100" w:type="dxa"/>
              <w:left w:w="100" w:type="dxa"/>
              <w:bottom w:w="100" w:type="dxa"/>
              <w:right w:w="100" w:type="dxa"/>
            </w:tcMar>
          </w:tcPr>
          <w:p w:rsidR="00EE2827" w:rsidRPr="00D30DEB" w:rsidRDefault="00EE2827" w:rsidP="004A54FB">
            <w:pPr>
              <w:spacing w:after="0" w:line="240" w:lineRule="auto"/>
              <w:ind w:right="-36"/>
              <w:rPr>
                <w:rFonts w:ascii="Times New Roman" w:hAnsi="Times New Roman"/>
                <w:sz w:val="24"/>
                <w:szCs w:val="24"/>
              </w:rPr>
            </w:pPr>
          </w:p>
        </w:tc>
      </w:tr>
      <w:tr w:rsidR="00EE2827">
        <w:trPr>
          <w:jc w:val="center"/>
        </w:trPr>
        <w:tc>
          <w:tcPr>
            <w:tcW w:w="4755" w:type="dxa"/>
            <w:shd w:val="clear" w:color="auto" w:fill="auto"/>
            <w:tcMar>
              <w:top w:w="100" w:type="dxa"/>
              <w:left w:w="100" w:type="dxa"/>
              <w:bottom w:w="100" w:type="dxa"/>
              <w:right w:w="100" w:type="dxa"/>
            </w:tcMar>
          </w:tcPr>
          <w:p w:rsidR="00EE2827" w:rsidRPr="00D30DEB" w:rsidRDefault="00EE2827" w:rsidP="004A54FB">
            <w:pPr>
              <w:spacing w:after="0" w:line="240" w:lineRule="auto"/>
              <w:ind w:right="-36"/>
              <w:jc w:val="both"/>
              <w:rPr>
                <w:rFonts w:ascii="Times New Roman" w:hAnsi="Times New Roman"/>
                <w:sz w:val="24"/>
                <w:szCs w:val="24"/>
              </w:rPr>
            </w:pPr>
          </w:p>
        </w:tc>
        <w:tc>
          <w:tcPr>
            <w:tcW w:w="4845" w:type="dxa"/>
            <w:shd w:val="clear" w:color="auto" w:fill="auto"/>
            <w:tcMar>
              <w:top w:w="100" w:type="dxa"/>
              <w:left w:w="100" w:type="dxa"/>
              <w:bottom w:w="100" w:type="dxa"/>
              <w:right w:w="100" w:type="dxa"/>
            </w:tcMar>
          </w:tcPr>
          <w:p w:rsidR="00EE2827" w:rsidRPr="00D30DEB" w:rsidRDefault="00EE2827" w:rsidP="004A54FB">
            <w:pPr>
              <w:spacing w:after="0" w:line="240" w:lineRule="auto"/>
              <w:ind w:right="-36"/>
              <w:rPr>
                <w:rFonts w:ascii="Times New Roman" w:hAnsi="Times New Roman"/>
                <w:sz w:val="24"/>
                <w:szCs w:val="24"/>
              </w:rPr>
            </w:pPr>
          </w:p>
        </w:tc>
      </w:tr>
      <w:tr w:rsidR="00EE2827">
        <w:trPr>
          <w:jc w:val="center"/>
        </w:trPr>
        <w:tc>
          <w:tcPr>
            <w:tcW w:w="4755" w:type="dxa"/>
            <w:shd w:val="clear" w:color="auto" w:fill="auto"/>
            <w:tcMar>
              <w:top w:w="100" w:type="dxa"/>
              <w:left w:w="100" w:type="dxa"/>
              <w:bottom w:w="100" w:type="dxa"/>
              <w:right w:w="100" w:type="dxa"/>
            </w:tcMar>
          </w:tcPr>
          <w:p w:rsidR="00EE2827" w:rsidRPr="00D30DEB" w:rsidRDefault="00EE2827" w:rsidP="004A54FB">
            <w:pPr>
              <w:spacing w:after="0" w:line="240" w:lineRule="auto"/>
              <w:ind w:right="-36"/>
              <w:jc w:val="both"/>
              <w:rPr>
                <w:rFonts w:ascii="Times New Roman" w:hAnsi="Times New Roman"/>
                <w:sz w:val="24"/>
                <w:szCs w:val="24"/>
              </w:rPr>
            </w:pPr>
          </w:p>
        </w:tc>
        <w:tc>
          <w:tcPr>
            <w:tcW w:w="4845" w:type="dxa"/>
            <w:shd w:val="clear" w:color="auto" w:fill="auto"/>
            <w:tcMar>
              <w:top w:w="100" w:type="dxa"/>
              <w:left w:w="100" w:type="dxa"/>
              <w:bottom w:w="100" w:type="dxa"/>
              <w:right w:w="100" w:type="dxa"/>
            </w:tcMar>
          </w:tcPr>
          <w:p w:rsidR="00EE2827" w:rsidRPr="00D30DEB" w:rsidRDefault="00EE2827" w:rsidP="004A54FB">
            <w:pPr>
              <w:spacing w:after="0" w:line="240" w:lineRule="auto"/>
              <w:ind w:right="-36"/>
              <w:rPr>
                <w:rFonts w:ascii="Times New Roman" w:hAnsi="Times New Roman"/>
                <w:sz w:val="24"/>
                <w:szCs w:val="24"/>
              </w:rPr>
            </w:pPr>
          </w:p>
        </w:tc>
      </w:tr>
    </w:tbl>
    <w:p w:rsidR="00CA50C8" w:rsidRDefault="00CA50C8">
      <w:pPr>
        <w:spacing w:after="0" w:line="240" w:lineRule="auto"/>
        <w:jc w:val="center"/>
        <w:rPr>
          <w:rFonts w:ascii="Times New Roman" w:eastAsia="Times New Roman" w:hAnsi="Times New Roman" w:cs="Times New Roman"/>
          <w:b/>
          <w:sz w:val="24"/>
          <w:szCs w:val="24"/>
        </w:rPr>
      </w:pPr>
    </w:p>
    <w:tbl>
      <w:tblPr>
        <w:tblStyle w:val="af2"/>
        <w:tblW w:w="9639" w:type="dxa"/>
        <w:tblInd w:w="-115" w:type="dxa"/>
        <w:tblBorders>
          <w:top w:val="nil"/>
          <w:left w:val="nil"/>
          <w:bottom w:val="nil"/>
          <w:right w:val="nil"/>
          <w:insideH w:val="nil"/>
          <w:insideV w:val="nil"/>
        </w:tblBorders>
        <w:tblLayout w:type="fixed"/>
        <w:tblLook w:val="0400"/>
      </w:tblPr>
      <w:tblGrid>
        <w:gridCol w:w="4887"/>
        <w:gridCol w:w="4752"/>
      </w:tblGrid>
      <w:tr w:rsidR="00CA50C8">
        <w:tc>
          <w:tcPr>
            <w:tcW w:w="4887" w:type="dxa"/>
          </w:tcPr>
          <w:p w:rsidR="00CA50C8" w:rsidRDefault="00CA50C8">
            <w:pPr>
              <w:spacing w:after="0" w:line="240" w:lineRule="auto"/>
              <w:ind w:right="-36"/>
              <w:jc w:val="both"/>
              <w:rPr>
                <w:rFonts w:ascii="Times New Roman" w:eastAsia="Times New Roman" w:hAnsi="Times New Roman" w:cs="Times New Roman"/>
                <w:b/>
                <w:sz w:val="24"/>
                <w:szCs w:val="24"/>
              </w:rPr>
            </w:pPr>
            <w:bookmarkStart w:id="17" w:name="_heading=h.vstewytzewx" w:colFirst="0" w:colLast="0"/>
            <w:bookmarkEnd w:id="17"/>
          </w:p>
        </w:tc>
        <w:tc>
          <w:tcPr>
            <w:tcW w:w="4752" w:type="dxa"/>
          </w:tcPr>
          <w:p w:rsidR="00CA50C8" w:rsidRDefault="00CA50C8">
            <w:pPr>
              <w:ind w:right="-36"/>
              <w:jc w:val="center"/>
              <w:rPr>
                <w:rFonts w:ascii="Times New Roman" w:eastAsia="Times New Roman" w:hAnsi="Times New Roman" w:cs="Times New Roman"/>
                <w:b/>
                <w:color w:val="000000"/>
                <w:sz w:val="24"/>
                <w:szCs w:val="24"/>
              </w:rPr>
            </w:pPr>
          </w:p>
        </w:tc>
      </w:tr>
      <w:tr w:rsidR="00CA50C8">
        <w:tc>
          <w:tcPr>
            <w:tcW w:w="4887" w:type="dxa"/>
          </w:tcPr>
          <w:p w:rsidR="00CA50C8" w:rsidRDefault="00CA50C8">
            <w:pPr>
              <w:ind w:right="-36" w:firstLine="567"/>
              <w:jc w:val="center"/>
              <w:rPr>
                <w:rFonts w:ascii="Times New Roman" w:eastAsia="Times New Roman" w:hAnsi="Times New Roman" w:cs="Times New Roman"/>
                <w:b/>
                <w:color w:val="000000"/>
                <w:sz w:val="24"/>
                <w:szCs w:val="24"/>
              </w:rPr>
            </w:pPr>
          </w:p>
        </w:tc>
        <w:tc>
          <w:tcPr>
            <w:tcW w:w="4752" w:type="dxa"/>
          </w:tcPr>
          <w:p w:rsidR="00CA50C8" w:rsidRDefault="00CA50C8">
            <w:pPr>
              <w:ind w:right="-36"/>
              <w:jc w:val="both"/>
              <w:rPr>
                <w:rFonts w:ascii="Times New Roman" w:eastAsia="Times New Roman" w:hAnsi="Times New Roman" w:cs="Times New Roman"/>
                <w:b/>
                <w:color w:val="000000"/>
                <w:sz w:val="24"/>
                <w:szCs w:val="24"/>
              </w:rPr>
            </w:pPr>
          </w:p>
        </w:tc>
      </w:tr>
    </w:tbl>
    <w:p w:rsidR="00CA50C8" w:rsidRDefault="00AE2AFF">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1 </w:t>
      </w:r>
    </w:p>
    <w:p w:rsidR="00CA50C8" w:rsidRDefault="00AE2AFF">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CA50C8" w:rsidRDefault="00AE2AFF">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rsidR="00CA50C8" w:rsidRDefault="00CA50C8">
      <w:pPr>
        <w:spacing w:after="0" w:line="240" w:lineRule="auto"/>
        <w:ind w:right="-36" w:firstLine="567"/>
        <w:jc w:val="right"/>
        <w:rPr>
          <w:rFonts w:ascii="Times New Roman" w:eastAsia="Times New Roman" w:hAnsi="Times New Roman" w:cs="Times New Roman"/>
          <w:b/>
          <w:sz w:val="24"/>
          <w:szCs w:val="24"/>
        </w:rPr>
      </w:pPr>
    </w:p>
    <w:p w:rsidR="00CA50C8" w:rsidRDefault="00CA50C8">
      <w:pPr>
        <w:spacing w:after="0" w:line="240" w:lineRule="auto"/>
        <w:jc w:val="center"/>
        <w:rPr>
          <w:rFonts w:ascii="Times New Roman" w:eastAsia="Times New Roman" w:hAnsi="Times New Roman" w:cs="Times New Roman"/>
          <w:b/>
          <w:sz w:val="24"/>
          <w:szCs w:val="24"/>
        </w:rPr>
      </w:pPr>
    </w:p>
    <w:p w:rsidR="009B5F8B" w:rsidRPr="00F52018" w:rsidRDefault="009B5F8B" w:rsidP="009B5F8B">
      <w:pPr>
        <w:ind w:right="13"/>
        <w:jc w:val="center"/>
        <w:rPr>
          <w:rFonts w:ascii="Times New Roman" w:hAnsi="Times New Roman"/>
          <w:b/>
          <w:bCs/>
          <w:sz w:val="24"/>
          <w:szCs w:val="24"/>
          <w:lang w:val="ru-RU"/>
        </w:rPr>
      </w:pPr>
      <w:r>
        <w:rPr>
          <w:rFonts w:ascii="Times New Roman" w:hAnsi="Times New Roman"/>
          <w:b/>
          <w:bCs/>
          <w:sz w:val="24"/>
          <w:szCs w:val="24"/>
          <w:lang w:val="ru-RU"/>
        </w:rPr>
        <w:t>СПЕЦИФІКАЦІЯ</w:t>
      </w:r>
    </w:p>
    <w:tbl>
      <w:tblPr>
        <w:tblW w:w="11013" w:type="dxa"/>
        <w:tblInd w:w="-1139" w:type="dxa"/>
        <w:tblLayout w:type="fixed"/>
        <w:tblLook w:val="0000"/>
      </w:tblPr>
      <w:tblGrid>
        <w:gridCol w:w="567"/>
        <w:gridCol w:w="4678"/>
        <w:gridCol w:w="851"/>
        <w:gridCol w:w="1275"/>
        <w:gridCol w:w="1531"/>
        <w:gridCol w:w="2111"/>
      </w:tblGrid>
      <w:tr w:rsidR="009B5F8B" w:rsidRPr="00BA7ED4" w:rsidTr="00C44C48">
        <w:tc>
          <w:tcPr>
            <w:tcW w:w="567" w:type="dxa"/>
            <w:tcBorders>
              <w:top w:val="single" w:sz="4" w:space="0" w:color="000000"/>
              <w:left w:val="single" w:sz="4" w:space="0" w:color="000000"/>
              <w:bottom w:val="single" w:sz="4" w:space="0" w:color="000000"/>
            </w:tcBorders>
            <w:shd w:val="clear" w:color="auto" w:fill="auto"/>
            <w:vAlign w:val="center"/>
          </w:tcPr>
          <w:p w:rsidR="009B5F8B" w:rsidRPr="005F356A" w:rsidRDefault="009B5F8B" w:rsidP="00C44C48">
            <w:pPr>
              <w:jc w:val="center"/>
              <w:rPr>
                <w:rFonts w:ascii="Times New Roman" w:hAnsi="Times New Roman"/>
                <w:sz w:val="24"/>
                <w:szCs w:val="24"/>
                <w:lang w:val="ru-RU"/>
              </w:rPr>
            </w:pPr>
            <w:r w:rsidRPr="005F356A">
              <w:rPr>
                <w:rFonts w:ascii="Times New Roman" w:hAnsi="Times New Roman"/>
                <w:b/>
                <w:sz w:val="24"/>
                <w:szCs w:val="24"/>
                <w:lang w:val="ru-RU"/>
              </w:rPr>
              <w:t>№</w:t>
            </w:r>
          </w:p>
          <w:p w:rsidR="009B5F8B" w:rsidRPr="005F356A" w:rsidRDefault="009B5F8B" w:rsidP="00C44C48">
            <w:pPr>
              <w:tabs>
                <w:tab w:val="left" w:pos="2715"/>
              </w:tabs>
              <w:jc w:val="center"/>
              <w:rPr>
                <w:rFonts w:ascii="Times New Roman" w:hAnsi="Times New Roman"/>
                <w:sz w:val="24"/>
                <w:szCs w:val="24"/>
                <w:lang w:val="ru-RU"/>
              </w:rPr>
            </w:pPr>
            <w:proofErr w:type="gramStart"/>
            <w:r w:rsidRPr="005F356A">
              <w:rPr>
                <w:rFonts w:ascii="Times New Roman" w:hAnsi="Times New Roman"/>
                <w:b/>
                <w:sz w:val="24"/>
                <w:szCs w:val="24"/>
                <w:lang w:val="ru-RU"/>
              </w:rPr>
              <w:t>п</w:t>
            </w:r>
            <w:proofErr w:type="gramEnd"/>
            <w:r w:rsidRPr="005F356A">
              <w:rPr>
                <w:rFonts w:ascii="Times New Roman" w:hAnsi="Times New Roman"/>
                <w:b/>
                <w:sz w:val="24"/>
                <w:szCs w:val="24"/>
                <w:lang w:val="ru-RU"/>
              </w:rPr>
              <w:t>/п</w:t>
            </w:r>
          </w:p>
        </w:tc>
        <w:tc>
          <w:tcPr>
            <w:tcW w:w="4678" w:type="dxa"/>
            <w:tcBorders>
              <w:top w:val="single" w:sz="4" w:space="0" w:color="000000"/>
              <w:left w:val="single" w:sz="4" w:space="0" w:color="000000"/>
              <w:bottom w:val="single" w:sz="4" w:space="0" w:color="000000"/>
            </w:tcBorders>
            <w:shd w:val="clear" w:color="auto" w:fill="auto"/>
            <w:vAlign w:val="center"/>
          </w:tcPr>
          <w:p w:rsidR="009B5F8B" w:rsidRPr="005F356A" w:rsidRDefault="009B5F8B" w:rsidP="00C44C48">
            <w:pPr>
              <w:tabs>
                <w:tab w:val="left" w:pos="2715"/>
              </w:tabs>
              <w:jc w:val="center"/>
              <w:rPr>
                <w:rFonts w:ascii="Times New Roman" w:hAnsi="Times New Roman"/>
                <w:sz w:val="24"/>
                <w:szCs w:val="24"/>
                <w:lang w:val="ru-RU"/>
              </w:rPr>
            </w:pPr>
            <w:r w:rsidRPr="005F356A">
              <w:rPr>
                <w:rFonts w:ascii="Times New Roman" w:hAnsi="Times New Roman"/>
                <w:b/>
                <w:sz w:val="24"/>
                <w:szCs w:val="24"/>
                <w:lang w:val="ru-RU"/>
              </w:rPr>
              <w:t>Найменування предмета закупі</w:t>
            </w:r>
            <w:proofErr w:type="gramStart"/>
            <w:r w:rsidRPr="005F356A">
              <w:rPr>
                <w:rFonts w:ascii="Times New Roman" w:hAnsi="Times New Roman"/>
                <w:b/>
                <w:sz w:val="24"/>
                <w:szCs w:val="24"/>
                <w:lang w:val="ru-RU"/>
              </w:rPr>
              <w:t>вл</w:t>
            </w:r>
            <w:proofErr w:type="gramEnd"/>
            <w:r w:rsidRPr="005F356A">
              <w:rPr>
                <w:rFonts w:ascii="Times New Roman" w:hAnsi="Times New Roman"/>
                <w:b/>
                <w:sz w:val="24"/>
                <w:szCs w:val="24"/>
                <w:lang w:val="ru-RU"/>
              </w:rPr>
              <w:t>і</w:t>
            </w:r>
          </w:p>
        </w:tc>
        <w:tc>
          <w:tcPr>
            <w:tcW w:w="851" w:type="dxa"/>
            <w:tcBorders>
              <w:top w:val="single" w:sz="4" w:space="0" w:color="000000"/>
              <w:left w:val="single" w:sz="4" w:space="0" w:color="000000"/>
              <w:bottom w:val="single" w:sz="4" w:space="0" w:color="000000"/>
            </w:tcBorders>
            <w:shd w:val="clear" w:color="auto" w:fill="auto"/>
            <w:vAlign w:val="center"/>
          </w:tcPr>
          <w:p w:rsidR="009B5F8B" w:rsidRPr="005F356A" w:rsidRDefault="009B5F8B" w:rsidP="00C44C48">
            <w:pPr>
              <w:tabs>
                <w:tab w:val="left" w:pos="2715"/>
              </w:tabs>
              <w:jc w:val="center"/>
              <w:rPr>
                <w:rFonts w:ascii="Times New Roman" w:hAnsi="Times New Roman"/>
                <w:sz w:val="24"/>
                <w:szCs w:val="24"/>
                <w:lang w:val="ru-RU"/>
              </w:rPr>
            </w:pPr>
            <w:r w:rsidRPr="005F356A">
              <w:rPr>
                <w:rFonts w:ascii="Times New Roman" w:hAnsi="Times New Roman"/>
                <w:b/>
                <w:sz w:val="24"/>
                <w:szCs w:val="24"/>
                <w:lang w:val="ru-RU"/>
              </w:rPr>
              <w:t>Од</w:t>
            </w:r>
            <w:proofErr w:type="gramStart"/>
            <w:r w:rsidRPr="005F356A">
              <w:rPr>
                <w:rFonts w:ascii="Times New Roman" w:hAnsi="Times New Roman"/>
                <w:b/>
                <w:sz w:val="24"/>
                <w:szCs w:val="24"/>
                <w:lang w:val="ru-RU"/>
              </w:rPr>
              <w:t>.</w:t>
            </w:r>
            <w:proofErr w:type="gramEnd"/>
            <w:r w:rsidRPr="005F356A">
              <w:rPr>
                <w:rFonts w:ascii="Times New Roman" w:hAnsi="Times New Roman"/>
                <w:b/>
                <w:sz w:val="24"/>
                <w:szCs w:val="24"/>
                <w:lang w:val="ru-RU"/>
              </w:rPr>
              <w:t xml:space="preserve"> </w:t>
            </w:r>
            <w:proofErr w:type="gramStart"/>
            <w:r w:rsidRPr="005F356A">
              <w:rPr>
                <w:rFonts w:ascii="Times New Roman" w:hAnsi="Times New Roman"/>
                <w:b/>
                <w:sz w:val="24"/>
                <w:szCs w:val="24"/>
                <w:lang w:val="ru-RU"/>
              </w:rPr>
              <w:t>в</w:t>
            </w:r>
            <w:proofErr w:type="gramEnd"/>
            <w:r w:rsidRPr="005F356A">
              <w:rPr>
                <w:rFonts w:ascii="Times New Roman" w:hAnsi="Times New Roman"/>
                <w:b/>
                <w:sz w:val="24"/>
                <w:szCs w:val="24"/>
                <w:lang w:val="ru-RU"/>
              </w:rPr>
              <w:t>иміру</w:t>
            </w:r>
          </w:p>
        </w:tc>
        <w:tc>
          <w:tcPr>
            <w:tcW w:w="1275" w:type="dxa"/>
            <w:tcBorders>
              <w:top w:val="single" w:sz="4" w:space="0" w:color="000000"/>
              <w:left w:val="single" w:sz="4" w:space="0" w:color="000000"/>
              <w:bottom w:val="single" w:sz="4" w:space="0" w:color="000000"/>
            </w:tcBorders>
            <w:shd w:val="clear" w:color="auto" w:fill="auto"/>
            <w:vAlign w:val="center"/>
          </w:tcPr>
          <w:p w:rsidR="009B5F8B" w:rsidRPr="005F356A" w:rsidRDefault="009B5F8B" w:rsidP="00C44C48">
            <w:pPr>
              <w:tabs>
                <w:tab w:val="left" w:pos="2715"/>
              </w:tabs>
              <w:jc w:val="center"/>
              <w:rPr>
                <w:rFonts w:ascii="Times New Roman" w:hAnsi="Times New Roman"/>
                <w:sz w:val="24"/>
                <w:szCs w:val="24"/>
                <w:lang w:val="ru-RU"/>
              </w:rPr>
            </w:pPr>
            <w:r w:rsidRPr="005F356A">
              <w:rPr>
                <w:rFonts w:ascii="Times New Roman" w:hAnsi="Times New Roman"/>
                <w:b/>
                <w:sz w:val="24"/>
                <w:szCs w:val="24"/>
                <w:lang w:val="ru-RU"/>
              </w:rPr>
              <w:t>Кількість</w:t>
            </w:r>
          </w:p>
        </w:tc>
        <w:tc>
          <w:tcPr>
            <w:tcW w:w="1531" w:type="dxa"/>
            <w:tcBorders>
              <w:top w:val="single" w:sz="4" w:space="0" w:color="000000"/>
              <w:left w:val="single" w:sz="4" w:space="0" w:color="000000"/>
              <w:bottom w:val="single" w:sz="4" w:space="0" w:color="000000"/>
            </w:tcBorders>
            <w:shd w:val="clear" w:color="auto" w:fill="auto"/>
            <w:vAlign w:val="center"/>
          </w:tcPr>
          <w:p w:rsidR="009B5F8B" w:rsidRPr="00585791" w:rsidRDefault="009B5F8B" w:rsidP="00C44C48">
            <w:pPr>
              <w:tabs>
                <w:tab w:val="left" w:pos="2715"/>
              </w:tabs>
              <w:jc w:val="center"/>
              <w:rPr>
                <w:rFonts w:ascii="Times New Roman" w:hAnsi="Times New Roman"/>
                <w:sz w:val="24"/>
                <w:szCs w:val="24"/>
              </w:rPr>
            </w:pPr>
            <w:proofErr w:type="gramStart"/>
            <w:r w:rsidRPr="00585791">
              <w:rPr>
                <w:rFonts w:ascii="Times New Roman" w:hAnsi="Times New Roman"/>
                <w:b/>
                <w:sz w:val="24"/>
                <w:szCs w:val="24"/>
                <w:lang w:val="ru-RU"/>
              </w:rPr>
              <w:t>Ц</w:t>
            </w:r>
            <w:proofErr w:type="gramEnd"/>
            <w:r w:rsidRPr="00585791">
              <w:rPr>
                <w:rFonts w:ascii="Times New Roman" w:hAnsi="Times New Roman"/>
                <w:b/>
                <w:sz w:val="24"/>
                <w:szCs w:val="24"/>
                <w:lang w:val="ru-RU"/>
              </w:rPr>
              <w:t>іна за одиницю, грн. з</w:t>
            </w:r>
            <w:r>
              <w:rPr>
                <w:rFonts w:ascii="Times New Roman" w:hAnsi="Times New Roman"/>
                <w:b/>
                <w:sz w:val="24"/>
                <w:szCs w:val="24"/>
                <w:lang w:val="ru-RU"/>
              </w:rPr>
              <w:t xml:space="preserve"> ПДВ</w:t>
            </w: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F8B" w:rsidRPr="00BA7ED4" w:rsidRDefault="009B5F8B" w:rsidP="00C44C48">
            <w:pPr>
              <w:tabs>
                <w:tab w:val="left" w:pos="2715"/>
              </w:tabs>
              <w:jc w:val="center"/>
              <w:rPr>
                <w:rFonts w:ascii="Times New Roman" w:hAnsi="Times New Roman"/>
                <w:sz w:val="24"/>
                <w:szCs w:val="24"/>
              </w:rPr>
            </w:pPr>
            <w:r w:rsidRPr="005F356A">
              <w:rPr>
                <w:rFonts w:ascii="Times New Roman" w:hAnsi="Times New Roman"/>
                <w:b/>
                <w:sz w:val="24"/>
                <w:szCs w:val="24"/>
                <w:lang w:val="ru-RU"/>
              </w:rPr>
              <w:t xml:space="preserve">Всього, грн. з </w:t>
            </w:r>
            <w:r>
              <w:rPr>
                <w:rFonts w:ascii="Times New Roman" w:hAnsi="Times New Roman"/>
                <w:b/>
                <w:sz w:val="24"/>
                <w:szCs w:val="24"/>
              </w:rPr>
              <w:t>ПДВ</w:t>
            </w:r>
          </w:p>
        </w:tc>
      </w:tr>
      <w:tr w:rsidR="009B5F8B" w:rsidRPr="00BA7ED4" w:rsidTr="00C44C48">
        <w:tc>
          <w:tcPr>
            <w:tcW w:w="567" w:type="dxa"/>
            <w:tcBorders>
              <w:top w:val="single" w:sz="4" w:space="0" w:color="000000"/>
              <w:left w:val="single" w:sz="4" w:space="0" w:color="000000"/>
              <w:bottom w:val="single" w:sz="4" w:space="0" w:color="000000"/>
            </w:tcBorders>
            <w:shd w:val="clear" w:color="auto" w:fill="auto"/>
            <w:vAlign w:val="center"/>
          </w:tcPr>
          <w:p w:rsidR="009B5F8B" w:rsidRPr="00BA7ED4" w:rsidRDefault="009B5F8B" w:rsidP="00C44C48">
            <w:pPr>
              <w:tabs>
                <w:tab w:val="left" w:pos="2715"/>
              </w:tabs>
              <w:jc w:val="center"/>
              <w:rPr>
                <w:rFonts w:ascii="Times New Roman" w:hAnsi="Times New Roman"/>
                <w:sz w:val="24"/>
                <w:szCs w:val="24"/>
              </w:rPr>
            </w:pPr>
            <w:r w:rsidRPr="00BA7ED4">
              <w:rPr>
                <w:rFonts w:ascii="Times New Roman" w:hAnsi="Times New Roman"/>
                <w:b/>
                <w:sz w:val="24"/>
                <w:szCs w:val="24"/>
              </w:rPr>
              <w:t>1</w:t>
            </w:r>
          </w:p>
        </w:tc>
        <w:tc>
          <w:tcPr>
            <w:tcW w:w="4678" w:type="dxa"/>
            <w:tcBorders>
              <w:top w:val="single" w:sz="4" w:space="0" w:color="000000"/>
              <w:left w:val="single" w:sz="4" w:space="0" w:color="000000"/>
              <w:bottom w:val="single" w:sz="4" w:space="0" w:color="000000"/>
            </w:tcBorders>
            <w:shd w:val="clear" w:color="auto" w:fill="auto"/>
            <w:vAlign w:val="center"/>
          </w:tcPr>
          <w:p w:rsidR="009B5F8B" w:rsidRPr="009A541E" w:rsidRDefault="009B5F8B" w:rsidP="00C44C48">
            <w:pPr>
              <w:jc w:val="center"/>
              <w:rPr>
                <w:lang w:val="ru-RU"/>
              </w:rPr>
            </w:pPr>
            <w:r w:rsidRPr="009A541E">
              <w:rPr>
                <w:lang w:val="ru-RU"/>
              </w:rPr>
              <w:t xml:space="preserve">Емаль </w:t>
            </w:r>
            <w:r>
              <w:t xml:space="preserve">алкідна </w:t>
            </w:r>
            <w:r w:rsidRPr="009A541E">
              <w:rPr>
                <w:lang w:val="ru-RU"/>
              </w:rPr>
              <w:t>ПФ 115 білий 2.8 кг</w:t>
            </w:r>
          </w:p>
        </w:tc>
        <w:tc>
          <w:tcPr>
            <w:tcW w:w="851" w:type="dxa"/>
            <w:tcBorders>
              <w:top w:val="single" w:sz="4" w:space="0" w:color="000000"/>
              <w:left w:val="single" w:sz="4" w:space="0" w:color="000000"/>
              <w:bottom w:val="single" w:sz="4" w:space="0" w:color="000000"/>
            </w:tcBorders>
            <w:shd w:val="clear" w:color="auto" w:fill="auto"/>
            <w:vAlign w:val="center"/>
          </w:tcPr>
          <w:p w:rsidR="009B5F8B" w:rsidRDefault="009B5F8B" w:rsidP="00C44C48">
            <w:pPr>
              <w:jc w:val="center"/>
              <w:rPr>
                <w:b/>
                <w:bCs/>
                <w:color w:val="000000"/>
              </w:rPr>
            </w:pPr>
            <w:r>
              <w:rPr>
                <w:b/>
                <w:bCs/>
                <w:color w:val="000000"/>
              </w:rPr>
              <w:t>шт.</w:t>
            </w:r>
          </w:p>
        </w:tc>
        <w:tc>
          <w:tcPr>
            <w:tcW w:w="1275" w:type="dxa"/>
            <w:tcBorders>
              <w:top w:val="single" w:sz="4" w:space="0" w:color="000000"/>
              <w:left w:val="single" w:sz="4" w:space="0" w:color="000000"/>
              <w:bottom w:val="single" w:sz="4" w:space="0" w:color="000000"/>
            </w:tcBorders>
            <w:shd w:val="clear" w:color="auto" w:fill="auto"/>
            <w:vAlign w:val="bottom"/>
          </w:tcPr>
          <w:p w:rsidR="009B5F8B" w:rsidRDefault="009B5F8B" w:rsidP="00C44C48">
            <w:pPr>
              <w:jc w:val="center"/>
              <w:rPr>
                <w:rFonts w:ascii="Times New Roman" w:hAnsi="Times New Roman"/>
                <w:b/>
                <w:bCs/>
                <w:color w:val="000000"/>
                <w:sz w:val="24"/>
                <w:szCs w:val="24"/>
              </w:rPr>
            </w:pPr>
            <w:r>
              <w:rPr>
                <w:b/>
                <w:bCs/>
                <w:color w:val="000000"/>
              </w:rPr>
              <w:t>48</w:t>
            </w:r>
          </w:p>
        </w:tc>
        <w:tc>
          <w:tcPr>
            <w:tcW w:w="1531" w:type="dxa"/>
            <w:tcBorders>
              <w:top w:val="single" w:sz="4" w:space="0" w:color="000000"/>
              <w:left w:val="single" w:sz="4" w:space="0" w:color="000000"/>
              <w:bottom w:val="single" w:sz="4" w:space="0" w:color="000000"/>
            </w:tcBorders>
            <w:shd w:val="clear" w:color="auto" w:fill="auto"/>
            <w:vAlign w:val="bottom"/>
          </w:tcPr>
          <w:p w:rsidR="009B5F8B" w:rsidRDefault="009B5F8B" w:rsidP="00C44C48">
            <w:pPr>
              <w:jc w:val="center"/>
              <w:rPr>
                <w:color w:val="000000"/>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5F8B" w:rsidRDefault="009B5F8B" w:rsidP="00C44C48">
            <w:pPr>
              <w:jc w:val="center"/>
              <w:rPr>
                <w:color w:val="000000"/>
              </w:rPr>
            </w:pPr>
          </w:p>
        </w:tc>
      </w:tr>
      <w:tr w:rsidR="009B5F8B" w:rsidRPr="00212D25" w:rsidTr="00C44C48">
        <w:tc>
          <w:tcPr>
            <w:tcW w:w="567" w:type="dxa"/>
            <w:tcBorders>
              <w:top w:val="single" w:sz="4" w:space="0" w:color="000000"/>
              <w:left w:val="single" w:sz="4" w:space="0" w:color="000000"/>
              <w:bottom w:val="single" w:sz="4" w:space="0" w:color="000000"/>
            </w:tcBorders>
            <w:shd w:val="clear" w:color="auto" w:fill="auto"/>
            <w:vAlign w:val="center"/>
          </w:tcPr>
          <w:p w:rsidR="009B5F8B" w:rsidRPr="00212D25" w:rsidRDefault="009B5F8B" w:rsidP="00C44C48">
            <w:pPr>
              <w:tabs>
                <w:tab w:val="left" w:pos="2715"/>
              </w:tabs>
              <w:jc w:val="center"/>
              <w:rPr>
                <w:rFonts w:ascii="Times New Roman" w:hAnsi="Times New Roman"/>
                <w:b/>
                <w:sz w:val="24"/>
                <w:szCs w:val="24"/>
              </w:rPr>
            </w:pPr>
            <w:r>
              <w:rPr>
                <w:rFonts w:ascii="Times New Roman" w:hAnsi="Times New Roman"/>
                <w:b/>
                <w:sz w:val="24"/>
                <w:szCs w:val="24"/>
              </w:rPr>
              <w:t>2</w:t>
            </w:r>
          </w:p>
        </w:tc>
        <w:tc>
          <w:tcPr>
            <w:tcW w:w="4678" w:type="dxa"/>
            <w:tcBorders>
              <w:top w:val="single" w:sz="4" w:space="0" w:color="000000"/>
              <w:left w:val="single" w:sz="4" w:space="0" w:color="000000"/>
              <w:bottom w:val="single" w:sz="4" w:space="0" w:color="000000"/>
            </w:tcBorders>
            <w:shd w:val="clear" w:color="auto" w:fill="auto"/>
            <w:vAlign w:val="center"/>
          </w:tcPr>
          <w:p w:rsidR="009B5F8B" w:rsidRPr="002A4FDE" w:rsidRDefault="009B5F8B" w:rsidP="00C44C48">
            <w:pPr>
              <w:jc w:val="center"/>
              <w:rPr>
                <w:lang w:val="ru-RU"/>
              </w:rPr>
            </w:pPr>
            <w:r w:rsidRPr="009A541E">
              <w:rPr>
                <w:lang w:val="ru-RU"/>
              </w:rPr>
              <w:t xml:space="preserve">Емаль </w:t>
            </w:r>
            <w:r>
              <w:t xml:space="preserve">алкідна </w:t>
            </w:r>
            <w:r w:rsidRPr="009A541E">
              <w:rPr>
                <w:lang w:val="ru-RU"/>
              </w:rPr>
              <w:t xml:space="preserve">ПФ 115 </w:t>
            </w:r>
            <w:r w:rsidRPr="002A4FDE">
              <w:rPr>
                <w:lang w:val="ru-RU"/>
              </w:rPr>
              <w:t>зелений 2.8 кг</w:t>
            </w:r>
          </w:p>
        </w:tc>
        <w:tc>
          <w:tcPr>
            <w:tcW w:w="851" w:type="dxa"/>
            <w:tcBorders>
              <w:top w:val="single" w:sz="4" w:space="0" w:color="000000"/>
              <w:left w:val="single" w:sz="4" w:space="0" w:color="000000"/>
              <w:bottom w:val="single" w:sz="4" w:space="0" w:color="000000"/>
            </w:tcBorders>
            <w:shd w:val="clear" w:color="auto" w:fill="auto"/>
            <w:vAlign w:val="center"/>
          </w:tcPr>
          <w:p w:rsidR="009B5F8B" w:rsidRDefault="009B5F8B" w:rsidP="00C44C48">
            <w:pPr>
              <w:jc w:val="center"/>
              <w:rPr>
                <w:b/>
                <w:bCs/>
                <w:color w:val="000000"/>
              </w:rPr>
            </w:pPr>
            <w:r>
              <w:rPr>
                <w:b/>
                <w:bCs/>
                <w:color w:val="000000"/>
              </w:rPr>
              <w:t>шт.</w:t>
            </w:r>
          </w:p>
        </w:tc>
        <w:tc>
          <w:tcPr>
            <w:tcW w:w="1275" w:type="dxa"/>
            <w:tcBorders>
              <w:top w:val="single" w:sz="4" w:space="0" w:color="000000"/>
              <w:left w:val="single" w:sz="4" w:space="0" w:color="000000"/>
              <w:bottom w:val="single" w:sz="4" w:space="0" w:color="000000"/>
            </w:tcBorders>
            <w:shd w:val="clear" w:color="auto" w:fill="auto"/>
            <w:vAlign w:val="bottom"/>
          </w:tcPr>
          <w:p w:rsidR="009B5F8B" w:rsidRDefault="009B5F8B" w:rsidP="00C44C48">
            <w:pPr>
              <w:jc w:val="center"/>
              <w:rPr>
                <w:rFonts w:ascii="Times New Roman" w:hAnsi="Times New Roman"/>
                <w:b/>
                <w:bCs/>
                <w:color w:val="000000"/>
                <w:sz w:val="24"/>
                <w:szCs w:val="24"/>
              </w:rPr>
            </w:pPr>
            <w:r>
              <w:rPr>
                <w:b/>
                <w:bCs/>
                <w:color w:val="000000"/>
              </w:rPr>
              <w:t>54</w:t>
            </w:r>
          </w:p>
        </w:tc>
        <w:tc>
          <w:tcPr>
            <w:tcW w:w="1531" w:type="dxa"/>
            <w:tcBorders>
              <w:top w:val="single" w:sz="4" w:space="0" w:color="000000"/>
              <w:left w:val="single" w:sz="4" w:space="0" w:color="000000"/>
              <w:bottom w:val="single" w:sz="4" w:space="0" w:color="000000"/>
            </w:tcBorders>
            <w:shd w:val="clear" w:color="auto" w:fill="auto"/>
            <w:vAlign w:val="bottom"/>
          </w:tcPr>
          <w:p w:rsidR="009B5F8B" w:rsidRDefault="009B5F8B" w:rsidP="00C44C48">
            <w:pPr>
              <w:jc w:val="center"/>
              <w:rPr>
                <w:color w:val="000000"/>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5F8B" w:rsidRDefault="009B5F8B" w:rsidP="00C44C48">
            <w:pPr>
              <w:jc w:val="center"/>
              <w:rPr>
                <w:color w:val="000000"/>
              </w:rPr>
            </w:pPr>
          </w:p>
        </w:tc>
      </w:tr>
      <w:tr w:rsidR="009B5F8B" w:rsidRPr="00212D25" w:rsidTr="00C44C48">
        <w:tc>
          <w:tcPr>
            <w:tcW w:w="567" w:type="dxa"/>
            <w:tcBorders>
              <w:top w:val="single" w:sz="4" w:space="0" w:color="000000"/>
              <w:left w:val="single" w:sz="4" w:space="0" w:color="000000"/>
              <w:bottom w:val="single" w:sz="4" w:space="0" w:color="000000"/>
            </w:tcBorders>
            <w:shd w:val="clear" w:color="auto" w:fill="auto"/>
            <w:vAlign w:val="center"/>
          </w:tcPr>
          <w:p w:rsidR="009B5F8B" w:rsidRDefault="009B5F8B" w:rsidP="00C44C48">
            <w:pPr>
              <w:tabs>
                <w:tab w:val="left" w:pos="2715"/>
              </w:tabs>
              <w:jc w:val="center"/>
              <w:rPr>
                <w:rFonts w:ascii="Times New Roman" w:hAnsi="Times New Roman"/>
                <w:b/>
                <w:sz w:val="24"/>
                <w:szCs w:val="24"/>
              </w:rPr>
            </w:pPr>
            <w:r>
              <w:rPr>
                <w:rFonts w:ascii="Times New Roman" w:hAnsi="Times New Roman"/>
                <w:b/>
                <w:sz w:val="24"/>
                <w:szCs w:val="24"/>
              </w:rPr>
              <w:t>3</w:t>
            </w:r>
          </w:p>
        </w:tc>
        <w:tc>
          <w:tcPr>
            <w:tcW w:w="4678" w:type="dxa"/>
            <w:tcBorders>
              <w:top w:val="single" w:sz="4" w:space="0" w:color="000000"/>
              <w:left w:val="single" w:sz="4" w:space="0" w:color="000000"/>
              <w:bottom w:val="single" w:sz="4" w:space="0" w:color="000000"/>
            </w:tcBorders>
            <w:shd w:val="clear" w:color="auto" w:fill="auto"/>
            <w:vAlign w:val="center"/>
          </w:tcPr>
          <w:p w:rsidR="009B5F8B" w:rsidRPr="002A4FDE" w:rsidRDefault="009B5F8B" w:rsidP="00C44C48">
            <w:pPr>
              <w:jc w:val="center"/>
            </w:pPr>
            <w:r w:rsidRPr="009A541E">
              <w:rPr>
                <w:lang w:val="ru-RU"/>
              </w:rPr>
              <w:t xml:space="preserve">Емаль </w:t>
            </w:r>
            <w:r>
              <w:t xml:space="preserve">алкідна </w:t>
            </w:r>
            <w:r w:rsidRPr="009A541E">
              <w:rPr>
                <w:lang w:val="ru-RU"/>
              </w:rPr>
              <w:t xml:space="preserve">ПФ 115 </w:t>
            </w:r>
            <w:r w:rsidRPr="002A4FDE">
              <w:t>жовтий 2.8 кг</w:t>
            </w:r>
          </w:p>
        </w:tc>
        <w:tc>
          <w:tcPr>
            <w:tcW w:w="851" w:type="dxa"/>
            <w:tcBorders>
              <w:top w:val="single" w:sz="4" w:space="0" w:color="000000"/>
              <w:left w:val="single" w:sz="4" w:space="0" w:color="000000"/>
              <w:bottom w:val="single" w:sz="4" w:space="0" w:color="000000"/>
            </w:tcBorders>
            <w:shd w:val="clear" w:color="auto" w:fill="auto"/>
            <w:vAlign w:val="center"/>
          </w:tcPr>
          <w:p w:rsidR="009B5F8B" w:rsidRDefault="009B5F8B" w:rsidP="00C44C48">
            <w:pPr>
              <w:jc w:val="center"/>
              <w:rPr>
                <w:b/>
                <w:bCs/>
                <w:color w:val="000000"/>
              </w:rPr>
            </w:pPr>
            <w:r>
              <w:rPr>
                <w:b/>
                <w:bCs/>
                <w:color w:val="000000"/>
              </w:rPr>
              <w:t>шт.</w:t>
            </w:r>
          </w:p>
        </w:tc>
        <w:tc>
          <w:tcPr>
            <w:tcW w:w="1275" w:type="dxa"/>
            <w:tcBorders>
              <w:top w:val="single" w:sz="4" w:space="0" w:color="000000"/>
              <w:left w:val="single" w:sz="4" w:space="0" w:color="000000"/>
              <w:bottom w:val="single" w:sz="4" w:space="0" w:color="000000"/>
            </w:tcBorders>
            <w:shd w:val="clear" w:color="auto" w:fill="auto"/>
            <w:vAlign w:val="bottom"/>
          </w:tcPr>
          <w:p w:rsidR="009B5F8B" w:rsidRDefault="009B5F8B" w:rsidP="00C44C48">
            <w:pPr>
              <w:jc w:val="center"/>
              <w:rPr>
                <w:rFonts w:ascii="Times New Roman" w:hAnsi="Times New Roman"/>
                <w:b/>
                <w:bCs/>
                <w:color w:val="000000"/>
                <w:sz w:val="24"/>
                <w:szCs w:val="24"/>
              </w:rPr>
            </w:pPr>
            <w:r>
              <w:rPr>
                <w:b/>
                <w:bCs/>
                <w:color w:val="000000"/>
              </w:rPr>
              <w:t>46</w:t>
            </w:r>
          </w:p>
        </w:tc>
        <w:tc>
          <w:tcPr>
            <w:tcW w:w="1531" w:type="dxa"/>
            <w:tcBorders>
              <w:top w:val="single" w:sz="4" w:space="0" w:color="000000"/>
              <w:left w:val="single" w:sz="4" w:space="0" w:color="000000"/>
              <w:bottom w:val="single" w:sz="4" w:space="0" w:color="000000"/>
            </w:tcBorders>
            <w:shd w:val="clear" w:color="auto" w:fill="auto"/>
            <w:vAlign w:val="bottom"/>
          </w:tcPr>
          <w:p w:rsidR="009B5F8B" w:rsidRDefault="009B5F8B" w:rsidP="00C44C48">
            <w:pPr>
              <w:jc w:val="center"/>
              <w:rPr>
                <w:color w:val="000000"/>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5F8B" w:rsidRDefault="009B5F8B" w:rsidP="00C44C48">
            <w:pPr>
              <w:jc w:val="center"/>
              <w:rPr>
                <w:color w:val="000000"/>
              </w:rPr>
            </w:pPr>
          </w:p>
        </w:tc>
      </w:tr>
      <w:tr w:rsidR="009B5F8B" w:rsidRPr="00212D25" w:rsidTr="00C44C48">
        <w:tc>
          <w:tcPr>
            <w:tcW w:w="567" w:type="dxa"/>
            <w:tcBorders>
              <w:top w:val="single" w:sz="4" w:space="0" w:color="000000"/>
              <w:left w:val="single" w:sz="4" w:space="0" w:color="000000"/>
              <w:bottom w:val="single" w:sz="4" w:space="0" w:color="000000"/>
            </w:tcBorders>
            <w:shd w:val="clear" w:color="auto" w:fill="auto"/>
            <w:vAlign w:val="center"/>
          </w:tcPr>
          <w:p w:rsidR="009B5F8B" w:rsidRDefault="009B5F8B" w:rsidP="00C44C48">
            <w:pPr>
              <w:tabs>
                <w:tab w:val="left" w:pos="2715"/>
              </w:tabs>
              <w:jc w:val="center"/>
              <w:rPr>
                <w:rFonts w:ascii="Times New Roman" w:hAnsi="Times New Roman"/>
                <w:b/>
                <w:sz w:val="24"/>
                <w:szCs w:val="24"/>
              </w:rPr>
            </w:pPr>
            <w:r>
              <w:rPr>
                <w:rFonts w:ascii="Times New Roman" w:hAnsi="Times New Roman"/>
                <w:b/>
                <w:sz w:val="24"/>
                <w:szCs w:val="24"/>
              </w:rPr>
              <w:t>4</w:t>
            </w:r>
          </w:p>
        </w:tc>
        <w:tc>
          <w:tcPr>
            <w:tcW w:w="4678" w:type="dxa"/>
            <w:tcBorders>
              <w:top w:val="single" w:sz="4" w:space="0" w:color="000000"/>
              <w:left w:val="single" w:sz="4" w:space="0" w:color="000000"/>
              <w:bottom w:val="single" w:sz="4" w:space="0" w:color="000000"/>
            </w:tcBorders>
            <w:shd w:val="clear" w:color="auto" w:fill="auto"/>
            <w:vAlign w:val="center"/>
          </w:tcPr>
          <w:p w:rsidR="009B5F8B" w:rsidRPr="002A4FDE" w:rsidRDefault="009B5F8B" w:rsidP="00C44C48">
            <w:pPr>
              <w:jc w:val="center"/>
            </w:pPr>
            <w:r w:rsidRPr="009A541E">
              <w:rPr>
                <w:lang w:val="ru-RU"/>
              </w:rPr>
              <w:t xml:space="preserve">Емаль </w:t>
            </w:r>
            <w:r>
              <w:t xml:space="preserve">алкідна </w:t>
            </w:r>
            <w:r w:rsidRPr="009A541E">
              <w:rPr>
                <w:lang w:val="ru-RU"/>
              </w:rPr>
              <w:t xml:space="preserve">ПФ 115 </w:t>
            </w:r>
            <w:r w:rsidRPr="002A4FDE">
              <w:t xml:space="preserve"> синій 2.8 кг</w:t>
            </w:r>
          </w:p>
        </w:tc>
        <w:tc>
          <w:tcPr>
            <w:tcW w:w="851" w:type="dxa"/>
            <w:tcBorders>
              <w:top w:val="single" w:sz="4" w:space="0" w:color="000000"/>
              <w:left w:val="single" w:sz="4" w:space="0" w:color="000000"/>
              <w:bottom w:val="single" w:sz="4" w:space="0" w:color="000000"/>
            </w:tcBorders>
            <w:shd w:val="clear" w:color="auto" w:fill="auto"/>
            <w:vAlign w:val="center"/>
          </w:tcPr>
          <w:p w:rsidR="009B5F8B" w:rsidRDefault="009B5F8B" w:rsidP="00C44C48">
            <w:pPr>
              <w:jc w:val="center"/>
              <w:rPr>
                <w:b/>
                <w:bCs/>
                <w:color w:val="000000"/>
              </w:rPr>
            </w:pPr>
            <w:r>
              <w:rPr>
                <w:b/>
                <w:bCs/>
                <w:color w:val="000000"/>
              </w:rPr>
              <w:t>шт.</w:t>
            </w:r>
          </w:p>
        </w:tc>
        <w:tc>
          <w:tcPr>
            <w:tcW w:w="1275" w:type="dxa"/>
            <w:tcBorders>
              <w:top w:val="single" w:sz="4" w:space="0" w:color="000000"/>
              <w:left w:val="single" w:sz="4" w:space="0" w:color="000000"/>
              <w:bottom w:val="single" w:sz="4" w:space="0" w:color="000000"/>
            </w:tcBorders>
            <w:shd w:val="clear" w:color="auto" w:fill="auto"/>
            <w:vAlign w:val="bottom"/>
          </w:tcPr>
          <w:p w:rsidR="009B5F8B" w:rsidRDefault="009B5F8B" w:rsidP="00C44C48">
            <w:pPr>
              <w:jc w:val="center"/>
              <w:rPr>
                <w:rFonts w:ascii="Times New Roman" w:hAnsi="Times New Roman"/>
                <w:b/>
                <w:bCs/>
                <w:color w:val="000000"/>
                <w:sz w:val="24"/>
                <w:szCs w:val="24"/>
              </w:rPr>
            </w:pPr>
            <w:r>
              <w:rPr>
                <w:b/>
                <w:bCs/>
                <w:color w:val="000000"/>
              </w:rPr>
              <w:t>21</w:t>
            </w:r>
          </w:p>
        </w:tc>
        <w:tc>
          <w:tcPr>
            <w:tcW w:w="1531" w:type="dxa"/>
            <w:tcBorders>
              <w:top w:val="single" w:sz="4" w:space="0" w:color="000000"/>
              <w:left w:val="single" w:sz="4" w:space="0" w:color="000000"/>
              <w:bottom w:val="single" w:sz="4" w:space="0" w:color="000000"/>
            </w:tcBorders>
            <w:shd w:val="clear" w:color="auto" w:fill="auto"/>
            <w:vAlign w:val="bottom"/>
          </w:tcPr>
          <w:p w:rsidR="009B5F8B" w:rsidRDefault="009B5F8B" w:rsidP="00C44C48">
            <w:pPr>
              <w:jc w:val="center"/>
              <w:rPr>
                <w:color w:val="000000"/>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5F8B" w:rsidRDefault="009B5F8B" w:rsidP="00C44C48">
            <w:pPr>
              <w:jc w:val="center"/>
              <w:rPr>
                <w:color w:val="000000"/>
              </w:rPr>
            </w:pPr>
          </w:p>
        </w:tc>
      </w:tr>
      <w:tr w:rsidR="009B5F8B" w:rsidRPr="00212D25" w:rsidTr="00C44C48">
        <w:tc>
          <w:tcPr>
            <w:tcW w:w="567" w:type="dxa"/>
            <w:tcBorders>
              <w:top w:val="single" w:sz="4" w:space="0" w:color="000000"/>
              <w:left w:val="single" w:sz="4" w:space="0" w:color="000000"/>
              <w:bottom w:val="single" w:sz="4" w:space="0" w:color="000000"/>
            </w:tcBorders>
            <w:shd w:val="clear" w:color="auto" w:fill="auto"/>
            <w:vAlign w:val="center"/>
          </w:tcPr>
          <w:p w:rsidR="009B5F8B" w:rsidRPr="002A4FDE" w:rsidRDefault="009B5F8B" w:rsidP="00C44C48">
            <w:pPr>
              <w:tabs>
                <w:tab w:val="left" w:pos="2715"/>
              </w:tabs>
              <w:jc w:val="center"/>
              <w:rPr>
                <w:rFonts w:ascii="Times New Roman" w:hAnsi="Times New Roman"/>
                <w:b/>
                <w:sz w:val="24"/>
                <w:szCs w:val="24"/>
              </w:rPr>
            </w:pPr>
            <w:r>
              <w:rPr>
                <w:rFonts w:ascii="Times New Roman" w:hAnsi="Times New Roman"/>
                <w:b/>
                <w:sz w:val="24"/>
                <w:szCs w:val="24"/>
              </w:rPr>
              <w:t>5</w:t>
            </w:r>
          </w:p>
        </w:tc>
        <w:tc>
          <w:tcPr>
            <w:tcW w:w="4678" w:type="dxa"/>
            <w:tcBorders>
              <w:top w:val="single" w:sz="4" w:space="0" w:color="000000"/>
              <w:left w:val="single" w:sz="4" w:space="0" w:color="000000"/>
              <w:bottom w:val="single" w:sz="4" w:space="0" w:color="000000"/>
            </w:tcBorders>
            <w:shd w:val="clear" w:color="auto" w:fill="auto"/>
            <w:vAlign w:val="center"/>
          </w:tcPr>
          <w:p w:rsidR="009B5F8B" w:rsidRPr="002A4FDE" w:rsidRDefault="009B5F8B" w:rsidP="00C44C48">
            <w:pPr>
              <w:jc w:val="center"/>
              <w:rPr>
                <w:lang w:val="ru-RU"/>
              </w:rPr>
            </w:pPr>
            <w:r w:rsidRPr="009A541E">
              <w:rPr>
                <w:lang w:val="ru-RU"/>
              </w:rPr>
              <w:t xml:space="preserve">Емаль </w:t>
            </w:r>
            <w:r>
              <w:t xml:space="preserve">алкідна </w:t>
            </w:r>
            <w:r w:rsidRPr="009A541E">
              <w:rPr>
                <w:lang w:val="ru-RU"/>
              </w:rPr>
              <w:t xml:space="preserve">ПФ 115 </w:t>
            </w:r>
            <w:r w:rsidRPr="002A4FDE">
              <w:rPr>
                <w:lang w:val="ru-RU"/>
              </w:rPr>
              <w:t>блакитний 2.8 кг</w:t>
            </w:r>
          </w:p>
        </w:tc>
        <w:tc>
          <w:tcPr>
            <w:tcW w:w="851" w:type="dxa"/>
            <w:tcBorders>
              <w:top w:val="single" w:sz="4" w:space="0" w:color="000000"/>
              <w:left w:val="single" w:sz="4" w:space="0" w:color="000000"/>
              <w:bottom w:val="single" w:sz="4" w:space="0" w:color="000000"/>
            </w:tcBorders>
            <w:shd w:val="clear" w:color="auto" w:fill="auto"/>
            <w:vAlign w:val="center"/>
          </w:tcPr>
          <w:p w:rsidR="009B5F8B" w:rsidRDefault="009B5F8B" w:rsidP="00C44C48">
            <w:pPr>
              <w:jc w:val="center"/>
              <w:rPr>
                <w:b/>
                <w:bCs/>
                <w:color w:val="000000"/>
              </w:rPr>
            </w:pPr>
            <w:r>
              <w:rPr>
                <w:b/>
                <w:bCs/>
                <w:color w:val="000000"/>
              </w:rPr>
              <w:t>шт.</w:t>
            </w:r>
          </w:p>
        </w:tc>
        <w:tc>
          <w:tcPr>
            <w:tcW w:w="1275" w:type="dxa"/>
            <w:tcBorders>
              <w:top w:val="single" w:sz="4" w:space="0" w:color="000000"/>
              <w:left w:val="single" w:sz="4" w:space="0" w:color="000000"/>
              <w:bottom w:val="single" w:sz="4" w:space="0" w:color="000000"/>
            </w:tcBorders>
            <w:shd w:val="clear" w:color="auto" w:fill="auto"/>
            <w:vAlign w:val="bottom"/>
          </w:tcPr>
          <w:p w:rsidR="009B5F8B" w:rsidRDefault="009B5F8B" w:rsidP="00C44C48">
            <w:pPr>
              <w:jc w:val="center"/>
              <w:rPr>
                <w:rFonts w:ascii="Times New Roman" w:hAnsi="Times New Roman"/>
                <w:b/>
                <w:bCs/>
                <w:color w:val="000000"/>
                <w:sz w:val="24"/>
                <w:szCs w:val="24"/>
              </w:rPr>
            </w:pPr>
            <w:r>
              <w:rPr>
                <w:b/>
                <w:bCs/>
                <w:color w:val="000000"/>
              </w:rPr>
              <w:t>61</w:t>
            </w:r>
          </w:p>
        </w:tc>
        <w:tc>
          <w:tcPr>
            <w:tcW w:w="1531" w:type="dxa"/>
            <w:tcBorders>
              <w:top w:val="single" w:sz="4" w:space="0" w:color="000000"/>
              <w:left w:val="single" w:sz="4" w:space="0" w:color="000000"/>
              <w:bottom w:val="single" w:sz="4" w:space="0" w:color="000000"/>
            </w:tcBorders>
            <w:shd w:val="clear" w:color="auto" w:fill="auto"/>
            <w:vAlign w:val="bottom"/>
          </w:tcPr>
          <w:p w:rsidR="009B5F8B" w:rsidRDefault="009B5F8B" w:rsidP="00C44C48">
            <w:pPr>
              <w:jc w:val="center"/>
              <w:rPr>
                <w:color w:val="000000"/>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5F8B" w:rsidRDefault="009B5F8B" w:rsidP="00C44C48">
            <w:pPr>
              <w:jc w:val="center"/>
              <w:rPr>
                <w:color w:val="000000"/>
              </w:rPr>
            </w:pPr>
          </w:p>
        </w:tc>
      </w:tr>
      <w:tr w:rsidR="009B5F8B" w:rsidRPr="00212D25" w:rsidTr="00C44C48">
        <w:tc>
          <w:tcPr>
            <w:tcW w:w="567" w:type="dxa"/>
            <w:tcBorders>
              <w:top w:val="single" w:sz="4" w:space="0" w:color="000000"/>
              <w:left w:val="single" w:sz="4" w:space="0" w:color="000000"/>
              <w:bottom w:val="single" w:sz="4" w:space="0" w:color="000000"/>
            </w:tcBorders>
            <w:shd w:val="clear" w:color="auto" w:fill="auto"/>
            <w:vAlign w:val="center"/>
          </w:tcPr>
          <w:p w:rsidR="009B5F8B" w:rsidRPr="002A4FDE" w:rsidRDefault="009B5F8B" w:rsidP="00C44C48">
            <w:pPr>
              <w:tabs>
                <w:tab w:val="left" w:pos="2715"/>
              </w:tabs>
              <w:jc w:val="center"/>
              <w:rPr>
                <w:rFonts w:ascii="Times New Roman" w:hAnsi="Times New Roman"/>
                <w:b/>
                <w:sz w:val="24"/>
                <w:szCs w:val="24"/>
              </w:rPr>
            </w:pPr>
            <w:r>
              <w:rPr>
                <w:rFonts w:ascii="Times New Roman" w:hAnsi="Times New Roman"/>
                <w:b/>
                <w:sz w:val="24"/>
                <w:szCs w:val="24"/>
              </w:rPr>
              <w:t>6</w:t>
            </w:r>
          </w:p>
        </w:tc>
        <w:tc>
          <w:tcPr>
            <w:tcW w:w="4678" w:type="dxa"/>
            <w:tcBorders>
              <w:top w:val="single" w:sz="4" w:space="0" w:color="000000"/>
              <w:left w:val="single" w:sz="4" w:space="0" w:color="000000"/>
              <w:bottom w:val="single" w:sz="4" w:space="0" w:color="000000"/>
            </w:tcBorders>
            <w:shd w:val="clear" w:color="auto" w:fill="auto"/>
            <w:vAlign w:val="center"/>
          </w:tcPr>
          <w:p w:rsidR="009B5F8B" w:rsidRPr="002A4FDE" w:rsidRDefault="009B5F8B" w:rsidP="00C44C48">
            <w:pPr>
              <w:jc w:val="center"/>
              <w:rPr>
                <w:lang w:val="ru-RU"/>
              </w:rPr>
            </w:pPr>
            <w:r w:rsidRPr="009A541E">
              <w:rPr>
                <w:lang w:val="ru-RU"/>
              </w:rPr>
              <w:t xml:space="preserve">Емаль </w:t>
            </w:r>
            <w:r>
              <w:t xml:space="preserve">алкідна </w:t>
            </w:r>
            <w:r w:rsidRPr="009A541E">
              <w:rPr>
                <w:lang w:val="ru-RU"/>
              </w:rPr>
              <w:t xml:space="preserve">ПФ 115 </w:t>
            </w:r>
            <w:r w:rsidRPr="002A4FDE">
              <w:rPr>
                <w:lang w:val="ru-RU"/>
              </w:rPr>
              <w:t>фіолетовий 2,8 кг</w:t>
            </w:r>
          </w:p>
        </w:tc>
        <w:tc>
          <w:tcPr>
            <w:tcW w:w="851" w:type="dxa"/>
            <w:tcBorders>
              <w:top w:val="single" w:sz="4" w:space="0" w:color="000000"/>
              <w:left w:val="single" w:sz="4" w:space="0" w:color="000000"/>
              <w:bottom w:val="single" w:sz="4" w:space="0" w:color="000000"/>
            </w:tcBorders>
            <w:shd w:val="clear" w:color="auto" w:fill="auto"/>
            <w:vAlign w:val="center"/>
          </w:tcPr>
          <w:p w:rsidR="009B5F8B" w:rsidRDefault="009B5F8B" w:rsidP="00C44C48">
            <w:pPr>
              <w:jc w:val="center"/>
              <w:rPr>
                <w:b/>
                <w:bCs/>
                <w:color w:val="000000"/>
              </w:rPr>
            </w:pPr>
            <w:r>
              <w:rPr>
                <w:b/>
                <w:bCs/>
                <w:color w:val="000000"/>
              </w:rPr>
              <w:t>шт.</w:t>
            </w:r>
          </w:p>
        </w:tc>
        <w:tc>
          <w:tcPr>
            <w:tcW w:w="1275" w:type="dxa"/>
            <w:tcBorders>
              <w:top w:val="single" w:sz="4" w:space="0" w:color="000000"/>
              <w:left w:val="single" w:sz="4" w:space="0" w:color="000000"/>
              <w:bottom w:val="single" w:sz="4" w:space="0" w:color="000000"/>
            </w:tcBorders>
            <w:shd w:val="clear" w:color="auto" w:fill="auto"/>
            <w:vAlign w:val="bottom"/>
          </w:tcPr>
          <w:p w:rsidR="009B5F8B" w:rsidRDefault="009B5F8B" w:rsidP="00C44C48">
            <w:pPr>
              <w:jc w:val="center"/>
              <w:rPr>
                <w:rFonts w:ascii="Times New Roman" w:hAnsi="Times New Roman"/>
                <w:b/>
                <w:bCs/>
                <w:color w:val="000000"/>
                <w:sz w:val="24"/>
                <w:szCs w:val="24"/>
              </w:rPr>
            </w:pPr>
            <w:r>
              <w:rPr>
                <w:b/>
                <w:bCs/>
                <w:color w:val="000000"/>
              </w:rPr>
              <w:t>7</w:t>
            </w:r>
          </w:p>
        </w:tc>
        <w:tc>
          <w:tcPr>
            <w:tcW w:w="1531" w:type="dxa"/>
            <w:tcBorders>
              <w:top w:val="single" w:sz="4" w:space="0" w:color="000000"/>
              <w:left w:val="single" w:sz="4" w:space="0" w:color="000000"/>
              <w:bottom w:val="single" w:sz="4" w:space="0" w:color="000000"/>
            </w:tcBorders>
            <w:shd w:val="clear" w:color="auto" w:fill="auto"/>
            <w:vAlign w:val="bottom"/>
          </w:tcPr>
          <w:p w:rsidR="009B5F8B" w:rsidRDefault="009B5F8B" w:rsidP="00C44C48">
            <w:pPr>
              <w:jc w:val="center"/>
              <w:rPr>
                <w:color w:val="000000"/>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5F8B" w:rsidRDefault="009B5F8B" w:rsidP="00C44C48">
            <w:pPr>
              <w:jc w:val="center"/>
              <w:rPr>
                <w:color w:val="000000"/>
              </w:rPr>
            </w:pPr>
          </w:p>
        </w:tc>
      </w:tr>
      <w:tr w:rsidR="009B5F8B" w:rsidRPr="00212D25" w:rsidTr="00C44C48">
        <w:tc>
          <w:tcPr>
            <w:tcW w:w="567" w:type="dxa"/>
            <w:tcBorders>
              <w:top w:val="single" w:sz="4" w:space="0" w:color="000000"/>
              <w:left w:val="single" w:sz="4" w:space="0" w:color="000000"/>
              <w:bottom w:val="single" w:sz="4" w:space="0" w:color="000000"/>
            </w:tcBorders>
            <w:shd w:val="clear" w:color="auto" w:fill="auto"/>
            <w:vAlign w:val="center"/>
          </w:tcPr>
          <w:p w:rsidR="009B5F8B" w:rsidRPr="002A4FDE" w:rsidRDefault="009B5F8B" w:rsidP="00C44C48">
            <w:pPr>
              <w:tabs>
                <w:tab w:val="left" w:pos="2715"/>
              </w:tabs>
              <w:jc w:val="center"/>
              <w:rPr>
                <w:rFonts w:ascii="Times New Roman" w:hAnsi="Times New Roman"/>
                <w:b/>
                <w:sz w:val="24"/>
                <w:szCs w:val="24"/>
              </w:rPr>
            </w:pPr>
            <w:r>
              <w:rPr>
                <w:rFonts w:ascii="Times New Roman" w:hAnsi="Times New Roman"/>
                <w:b/>
                <w:sz w:val="24"/>
                <w:szCs w:val="24"/>
              </w:rPr>
              <w:t>7</w:t>
            </w:r>
          </w:p>
        </w:tc>
        <w:tc>
          <w:tcPr>
            <w:tcW w:w="4678" w:type="dxa"/>
            <w:tcBorders>
              <w:top w:val="single" w:sz="4" w:space="0" w:color="000000"/>
              <w:left w:val="single" w:sz="4" w:space="0" w:color="000000"/>
              <w:bottom w:val="single" w:sz="4" w:space="0" w:color="000000"/>
            </w:tcBorders>
            <w:shd w:val="clear" w:color="auto" w:fill="auto"/>
            <w:vAlign w:val="center"/>
          </w:tcPr>
          <w:p w:rsidR="009B5F8B" w:rsidRPr="009A541E" w:rsidRDefault="009B5F8B" w:rsidP="00C44C48">
            <w:pPr>
              <w:jc w:val="center"/>
              <w:rPr>
                <w:lang w:val="ru-RU"/>
              </w:rPr>
            </w:pPr>
            <w:r w:rsidRPr="009A541E">
              <w:rPr>
                <w:lang w:val="ru-RU"/>
              </w:rPr>
              <w:t xml:space="preserve">Емаль </w:t>
            </w:r>
            <w:r>
              <w:t xml:space="preserve">алкідна </w:t>
            </w:r>
            <w:r w:rsidRPr="009A541E">
              <w:rPr>
                <w:lang w:val="ru-RU"/>
              </w:rPr>
              <w:t>ПФ 115 ЧЕРВОНА 2.8 кг</w:t>
            </w:r>
          </w:p>
        </w:tc>
        <w:tc>
          <w:tcPr>
            <w:tcW w:w="851" w:type="dxa"/>
            <w:tcBorders>
              <w:top w:val="single" w:sz="4" w:space="0" w:color="000000"/>
              <w:left w:val="single" w:sz="4" w:space="0" w:color="000000"/>
              <w:bottom w:val="single" w:sz="4" w:space="0" w:color="000000"/>
            </w:tcBorders>
            <w:shd w:val="clear" w:color="auto" w:fill="auto"/>
            <w:vAlign w:val="center"/>
          </w:tcPr>
          <w:p w:rsidR="009B5F8B" w:rsidRDefault="009B5F8B" w:rsidP="00C44C48">
            <w:pPr>
              <w:jc w:val="center"/>
              <w:rPr>
                <w:b/>
                <w:bCs/>
                <w:color w:val="000000"/>
              </w:rPr>
            </w:pPr>
            <w:r>
              <w:rPr>
                <w:b/>
                <w:bCs/>
                <w:color w:val="000000"/>
              </w:rPr>
              <w:t>шт.</w:t>
            </w:r>
          </w:p>
        </w:tc>
        <w:tc>
          <w:tcPr>
            <w:tcW w:w="1275" w:type="dxa"/>
            <w:tcBorders>
              <w:top w:val="single" w:sz="4" w:space="0" w:color="000000"/>
              <w:left w:val="single" w:sz="4" w:space="0" w:color="000000"/>
              <w:bottom w:val="single" w:sz="4" w:space="0" w:color="000000"/>
            </w:tcBorders>
            <w:shd w:val="clear" w:color="auto" w:fill="auto"/>
            <w:vAlign w:val="bottom"/>
          </w:tcPr>
          <w:p w:rsidR="009B5F8B" w:rsidRDefault="009B5F8B" w:rsidP="00C44C48">
            <w:pPr>
              <w:jc w:val="center"/>
              <w:rPr>
                <w:rFonts w:ascii="Times New Roman" w:hAnsi="Times New Roman"/>
                <w:b/>
                <w:bCs/>
                <w:color w:val="000000"/>
                <w:sz w:val="24"/>
                <w:szCs w:val="24"/>
              </w:rPr>
            </w:pPr>
            <w:r>
              <w:rPr>
                <w:b/>
                <w:bCs/>
                <w:color w:val="000000"/>
              </w:rPr>
              <w:t>32</w:t>
            </w:r>
          </w:p>
        </w:tc>
        <w:tc>
          <w:tcPr>
            <w:tcW w:w="1531" w:type="dxa"/>
            <w:tcBorders>
              <w:top w:val="single" w:sz="4" w:space="0" w:color="000000"/>
              <w:left w:val="single" w:sz="4" w:space="0" w:color="000000"/>
              <w:bottom w:val="single" w:sz="4" w:space="0" w:color="000000"/>
            </w:tcBorders>
            <w:shd w:val="clear" w:color="auto" w:fill="auto"/>
            <w:vAlign w:val="bottom"/>
          </w:tcPr>
          <w:p w:rsidR="009B5F8B" w:rsidRDefault="009B5F8B" w:rsidP="00C44C48">
            <w:pPr>
              <w:jc w:val="center"/>
              <w:rPr>
                <w:color w:val="000000"/>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5F8B" w:rsidRDefault="009B5F8B" w:rsidP="00C44C48">
            <w:pPr>
              <w:jc w:val="center"/>
              <w:rPr>
                <w:color w:val="000000"/>
              </w:rPr>
            </w:pPr>
          </w:p>
        </w:tc>
      </w:tr>
      <w:tr w:rsidR="009B5F8B" w:rsidRPr="00212D25" w:rsidTr="00C44C48">
        <w:tc>
          <w:tcPr>
            <w:tcW w:w="567" w:type="dxa"/>
            <w:tcBorders>
              <w:top w:val="single" w:sz="4" w:space="0" w:color="000000"/>
              <w:left w:val="single" w:sz="4" w:space="0" w:color="000000"/>
              <w:bottom w:val="single" w:sz="4" w:space="0" w:color="000000"/>
            </w:tcBorders>
            <w:shd w:val="clear" w:color="auto" w:fill="auto"/>
            <w:vAlign w:val="center"/>
          </w:tcPr>
          <w:p w:rsidR="009B5F8B" w:rsidRPr="002A4FDE" w:rsidRDefault="009B5F8B" w:rsidP="00C44C48">
            <w:pPr>
              <w:tabs>
                <w:tab w:val="left" w:pos="2715"/>
              </w:tabs>
              <w:jc w:val="center"/>
              <w:rPr>
                <w:rFonts w:ascii="Times New Roman" w:hAnsi="Times New Roman"/>
                <w:b/>
                <w:sz w:val="24"/>
                <w:szCs w:val="24"/>
              </w:rPr>
            </w:pPr>
            <w:r>
              <w:rPr>
                <w:rFonts w:ascii="Times New Roman" w:hAnsi="Times New Roman"/>
                <w:b/>
                <w:sz w:val="24"/>
                <w:szCs w:val="24"/>
              </w:rPr>
              <w:t>8</w:t>
            </w:r>
          </w:p>
        </w:tc>
        <w:tc>
          <w:tcPr>
            <w:tcW w:w="4678" w:type="dxa"/>
            <w:tcBorders>
              <w:top w:val="single" w:sz="4" w:space="0" w:color="000000"/>
              <w:left w:val="single" w:sz="4" w:space="0" w:color="000000"/>
              <w:bottom w:val="single" w:sz="4" w:space="0" w:color="000000"/>
            </w:tcBorders>
            <w:shd w:val="clear" w:color="auto" w:fill="auto"/>
            <w:vAlign w:val="center"/>
          </w:tcPr>
          <w:p w:rsidR="009B5F8B" w:rsidRPr="009A541E" w:rsidRDefault="009B5F8B" w:rsidP="00C44C48">
            <w:pPr>
              <w:jc w:val="center"/>
              <w:rPr>
                <w:lang w:val="ru-RU"/>
              </w:rPr>
            </w:pPr>
            <w:r w:rsidRPr="009A541E">
              <w:rPr>
                <w:lang w:val="ru-RU"/>
              </w:rPr>
              <w:t xml:space="preserve">Емаль </w:t>
            </w:r>
            <w:r>
              <w:t xml:space="preserve">алкідна </w:t>
            </w:r>
            <w:r w:rsidRPr="009A541E">
              <w:rPr>
                <w:lang w:val="ru-RU"/>
              </w:rPr>
              <w:t>ПФ 115 чорний 2.8 кг</w:t>
            </w:r>
          </w:p>
        </w:tc>
        <w:tc>
          <w:tcPr>
            <w:tcW w:w="851" w:type="dxa"/>
            <w:tcBorders>
              <w:top w:val="single" w:sz="4" w:space="0" w:color="000000"/>
              <w:left w:val="single" w:sz="4" w:space="0" w:color="000000"/>
              <w:bottom w:val="single" w:sz="4" w:space="0" w:color="000000"/>
            </w:tcBorders>
            <w:shd w:val="clear" w:color="auto" w:fill="auto"/>
            <w:vAlign w:val="center"/>
          </w:tcPr>
          <w:p w:rsidR="009B5F8B" w:rsidRDefault="009B5F8B" w:rsidP="00C44C48">
            <w:pPr>
              <w:jc w:val="center"/>
              <w:rPr>
                <w:b/>
                <w:bCs/>
                <w:color w:val="000000"/>
              </w:rPr>
            </w:pPr>
            <w:r>
              <w:rPr>
                <w:b/>
                <w:bCs/>
                <w:color w:val="000000"/>
              </w:rPr>
              <w:t>шт.</w:t>
            </w:r>
          </w:p>
        </w:tc>
        <w:tc>
          <w:tcPr>
            <w:tcW w:w="1275" w:type="dxa"/>
            <w:tcBorders>
              <w:top w:val="single" w:sz="4" w:space="0" w:color="000000"/>
              <w:left w:val="single" w:sz="4" w:space="0" w:color="000000"/>
              <w:bottom w:val="single" w:sz="4" w:space="0" w:color="000000"/>
            </w:tcBorders>
            <w:shd w:val="clear" w:color="auto" w:fill="auto"/>
            <w:vAlign w:val="bottom"/>
          </w:tcPr>
          <w:p w:rsidR="009B5F8B" w:rsidRDefault="009B5F8B" w:rsidP="00C44C48">
            <w:pPr>
              <w:jc w:val="center"/>
              <w:rPr>
                <w:rFonts w:ascii="Times New Roman" w:hAnsi="Times New Roman"/>
                <w:b/>
                <w:bCs/>
                <w:color w:val="000000"/>
                <w:sz w:val="24"/>
                <w:szCs w:val="24"/>
              </w:rPr>
            </w:pPr>
            <w:r>
              <w:rPr>
                <w:b/>
                <w:bCs/>
                <w:color w:val="000000"/>
              </w:rPr>
              <w:t>41</w:t>
            </w:r>
          </w:p>
        </w:tc>
        <w:tc>
          <w:tcPr>
            <w:tcW w:w="1531" w:type="dxa"/>
            <w:tcBorders>
              <w:top w:val="single" w:sz="4" w:space="0" w:color="000000"/>
              <w:left w:val="single" w:sz="4" w:space="0" w:color="000000"/>
              <w:bottom w:val="single" w:sz="4" w:space="0" w:color="000000"/>
            </w:tcBorders>
            <w:shd w:val="clear" w:color="auto" w:fill="auto"/>
            <w:vAlign w:val="bottom"/>
          </w:tcPr>
          <w:p w:rsidR="009B5F8B" w:rsidRDefault="009B5F8B" w:rsidP="00C44C48">
            <w:pPr>
              <w:jc w:val="center"/>
              <w:rPr>
                <w:color w:val="000000"/>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5F8B" w:rsidRDefault="009B5F8B" w:rsidP="00C44C48">
            <w:pPr>
              <w:jc w:val="center"/>
              <w:rPr>
                <w:color w:val="000000"/>
              </w:rPr>
            </w:pPr>
          </w:p>
        </w:tc>
      </w:tr>
      <w:tr w:rsidR="009B5F8B" w:rsidRPr="00212D25" w:rsidTr="00C44C48">
        <w:tc>
          <w:tcPr>
            <w:tcW w:w="567" w:type="dxa"/>
            <w:tcBorders>
              <w:top w:val="single" w:sz="4" w:space="0" w:color="000000"/>
              <w:left w:val="single" w:sz="4" w:space="0" w:color="000000"/>
              <w:bottom w:val="single" w:sz="4" w:space="0" w:color="000000"/>
            </w:tcBorders>
            <w:shd w:val="clear" w:color="auto" w:fill="auto"/>
            <w:vAlign w:val="center"/>
          </w:tcPr>
          <w:p w:rsidR="009B5F8B" w:rsidRPr="002A4FDE" w:rsidRDefault="009B5F8B" w:rsidP="00C44C48">
            <w:pPr>
              <w:tabs>
                <w:tab w:val="left" w:pos="2715"/>
              </w:tabs>
              <w:jc w:val="center"/>
              <w:rPr>
                <w:rFonts w:ascii="Times New Roman" w:hAnsi="Times New Roman"/>
                <w:b/>
                <w:sz w:val="24"/>
                <w:szCs w:val="24"/>
              </w:rPr>
            </w:pPr>
            <w:r>
              <w:rPr>
                <w:rFonts w:ascii="Times New Roman" w:hAnsi="Times New Roman"/>
                <w:b/>
                <w:sz w:val="24"/>
                <w:szCs w:val="24"/>
              </w:rPr>
              <w:lastRenderedPageBreak/>
              <w:t>9</w:t>
            </w:r>
          </w:p>
        </w:tc>
        <w:tc>
          <w:tcPr>
            <w:tcW w:w="4678" w:type="dxa"/>
            <w:tcBorders>
              <w:top w:val="single" w:sz="4" w:space="0" w:color="000000"/>
              <w:left w:val="single" w:sz="4" w:space="0" w:color="000000"/>
              <w:bottom w:val="single" w:sz="4" w:space="0" w:color="000000"/>
            </w:tcBorders>
            <w:shd w:val="clear" w:color="auto" w:fill="auto"/>
            <w:vAlign w:val="center"/>
          </w:tcPr>
          <w:p w:rsidR="009B5F8B" w:rsidRPr="009A541E" w:rsidRDefault="009B5F8B" w:rsidP="00C44C48">
            <w:pPr>
              <w:jc w:val="center"/>
              <w:rPr>
                <w:lang w:val="ru-RU"/>
              </w:rPr>
            </w:pPr>
            <w:r w:rsidRPr="009A541E">
              <w:rPr>
                <w:lang w:val="ru-RU"/>
              </w:rPr>
              <w:t xml:space="preserve">Емаль </w:t>
            </w:r>
            <w:r>
              <w:t xml:space="preserve">алкідна </w:t>
            </w:r>
            <w:r w:rsidRPr="009A541E">
              <w:rPr>
                <w:lang w:val="ru-RU"/>
              </w:rPr>
              <w:t>ПФ 115 сірий 2.8 кг</w:t>
            </w:r>
          </w:p>
        </w:tc>
        <w:tc>
          <w:tcPr>
            <w:tcW w:w="851" w:type="dxa"/>
            <w:tcBorders>
              <w:top w:val="single" w:sz="4" w:space="0" w:color="000000"/>
              <w:left w:val="single" w:sz="4" w:space="0" w:color="000000"/>
              <w:bottom w:val="single" w:sz="4" w:space="0" w:color="000000"/>
            </w:tcBorders>
            <w:shd w:val="clear" w:color="auto" w:fill="auto"/>
            <w:vAlign w:val="center"/>
          </w:tcPr>
          <w:p w:rsidR="009B5F8B" w:rsidRDefault="009B5F8B" w:rsidP="00C44C48">
            <w:pPr>
              <w:jc w:val="center"/>
              <w:rPr>
                <w:b/>
                <w:bCs/>
                <w:color w:val="000000"/>
              </w:rPr>
            </w:pPr>
            <w:r>
              <w:rPr>
                <w:b/>
                <w:bCs/>
                <w:color w:val="000000"/>
              </w:rPr>
              <w:t>шт.</w:t>
            </w:r>
          </w:p>
        </w:tc>
        <w:tc>
          <w:tcPr>
            <w:tcW w:w="1275" w:type="dxa"/>
            <w:tcBorders>
              <w:top w:val="single" w:sz="4" w:space="0" w:color="000000"/>
              <w:left w:val="single" w:sz="4" w:space="0" w:color="000000"/>
              <w:bottom w:val="single" w:sz="4" w:space="0" w:color="000000"/>
            </w:tcBorders>
            <w:shd w:val="clear" w:color="auto" w:fill="auto"/>
            <w:vAlign w:val="bottom"/>
          </w:tcPr>
          <w:p w:rsidR="009B5F8B" w:rsidRDefault="009B5F8B" w:rsidP="00C44C48">
            <w:pPr>
              <w:jc w:val="center"/>
              <w:rPr>
                <w:rFonts w:ascii="Times New Roman" w:hAnsi="Times New Roman"/>
                <w:b/>
                <w:bCs/>
                <w:color w:val="000000"/>
                <w:sz w:val="24"/>
                <w:szCs w:val="24"/>
              </w:rPr>
            </w:pPr>
            <w:r>
              <w:rPr>
                <w:b/>
                <w:bCs/>
                <w:color w:val="000000"/>
              </w:rPr>
              <w:t>58</w:t>
            </w:r>
          </w:p>
        </w:tc>
        <w:tc>
          <w:tcPr>
            <w:tcW w:w="1531" w:type="dxa"/>
            <w:tcBorders>
              <w:top w:val="single" w:sz="4" w:space="0" w:color="000000"/>
              <w:left w:val="single" w:sz="4" w:space="0" w:color="000000"/>
              <w:bottom w:val="single" w:sz="4" w:space="0" w:color="000000"/>
            </w:tcBorders>
            <w:shd w:val="clear" w:color="auto" w:fill="auto"/>
            <w:vAlign w:val="bottom"/>
          </w:tcPr>
          <w:p w:rsidR="009B5F8B" w:rsidRDefault="009B5F8B" w:rsidP="00C44C48">
            <w:pPr>
              <w:jc w:val="center"/>
              <w:rPr>
                <w:color w:val="000000"/>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5F8B" w:rsidRDefault="009B5F8B" w:rsidP="00C44C48">
            <w:pPr>
              <w:jc w:val="center"/>
              <w:rPr>
                <w:color w:val="000000"/>
              </w:rPr>
            </w:pPr>
          </w:p>
        </w:tc>
      </w:tr>
      <w:tr w:rsidR="009B5F8B" w:rsidRPr="00212D25" w:rsidTr="00C44C48">
        <w:tc>
          <w:tcPr>
            <w:tcW w:w="567" w:type="dxa"/>
            <w:tcBorders>
              <w:top w:val="single" w:sz="4" w:space="0" w:color="000000"/>
              <w:left w:val="single" w:sz="4" w:space="0" w:color="000000"/>
              <w:bottom w:val="single" w:sz="4" w:space="0" w:color="000000"/>
            </w:tcBorders>
            <w:shd w:val="clear" w:color="auto" w:fill="auto"/>
            <w:vAlign w:val="center"/>
          </w:tcPr>
          <w:p w:rsidR="009B5F8B" w:rsidRPr="002A4FDE" w:rsidRDefault="009B5F8B" w:rsidP="00C44C48">
            <w:pPr>
              <w:tabs>
                <w:tab w:val="left" w:pos="2715"/>
              </w:tabs>
              <w:jc w:val="center"/>
              <w:rPr>
                <w:rFonts w:ascii="Times New Roman" w:hAnsi="Times New Roman"/>
                <w:b/>
                <w:sz w:val="24"/>
                <w:szCs w:val="24"/>
              </w:rPr>
            </w:pPr>
            <w:r>
              <w:rPr>
                <w:rFonts w:ascii="Times New Roman" w:hAnsi="Times New Roman"/>
                <w:b/>
                <w:sz w:val="24"/>
                <w:szCs w:val="24"/>
              </w:rPr>
              <w:t>10</w:t>
            </w:r>
          </w:p>
        </w:tc>
        <w:tc>
          <w:tcPr>
            <w:tcW w:w="4678" w:type="dxa"/>
            <w:tcBorders>
              <w:top w:val="single" w:sz="4" w:space="0" w:color="000000"/>
              <w:left w:val="single" w:sz="4" w:space="0" w:color="000000"/>
              <w:bottom w:val="single" w:sz="4" w:space="0" w:color="000000"/>
            </w:tcBorders>
            <w:shd w:val="clear" w:color="auto" w:fill="auto"/>
            <w:vAlign w:val="center"/>
          </w:tcPr>
          <w:p w:rsidR="009B5F8B" w:rsidRPr="009A541E" w:rsidRDefault="009B5F8B" w:rsidP="00C44C48">
            <w:pPr>
              <w:jc w:val="center"/>
              <w:rPr>
                <w:lang w:val="ru-RU"/>
              </w:rPr>
            </w:pPr>
            <w:r w:rsidRPr="009A541E">
              <w:rPr>
                <w:lang w:val="ru-RU"/>
              </w:rPr>
              <w:t xml:space="preserve">Емаль </w:t>
            </w:r>
            <w:r>
              <w:t xml:space="preserve">алкідна </w:t>
            </w:r>
            <w:r w:rsidRPr="009A541E">
              <w:rPr>
                <w:lang w:val="ru-RU"/>
              </w:rPr>
              <w:t>ПФ 115 коричн 2.8 кг</w:t>
            </w:r>
          </w:p>
        </w:tc>
        <w:tc>
          <w:tcPr>
            <w:tcW w:w="851" w:type="dxa"/>
            <w:tcBorders>
              <w:top w:val="single" w:sz="4" w:space="0" w:color="000000"/>
              <w:left w:val="single" w:sz="4" w:space="0" w:color="000000"/>
              <w:bottom w:val="single" w:sz="4" w:space="0" w:color="000000"/>
            </w:tcBorders>
            <w:shd w:val="clear" w:color="auto" w:fill="auto"/>
            <w:vAlign w:val="center"/>
          </w:tcPr>
          <w:p w:rsidR="009B5F8B" w:rsidRDefault="009B5F8B" w:rsidP="00C44C48">
            <w:pPr>
              <w:jc w:val="center"/>
              <w:rPr>
                <w:b/>
                <w:bCs/>
                <w:color w:val="000000"/>
              </w:rPr>
            </w:pPr>
            <w:r>
              <w:rPr>
                <w:b/>
                <w:bCs/>
                <w:color w:val="000000"/>
              </w:rPr>
              <w:t>шт.</w:t>
            </w:r>
          </w:p>
        </w:tc>
        <w:tc>
          <w:tcPr>
            <w:tcW w:w="1275" w:type="dxa"/>
            <w:tcBorders>
              <w:top w:val="single" w:sz="4" w:space="0" w:color="000000"/>
              <w:left w:val="single" w:sz="4" w:space="0" w:color="000000"/>
              <w:bottom w:val="single" w:sz="4" w:space="0" w:color="000000"/>
            </w:tcBorders>
            <w:shd w:val="clear" w:color="auto" w:fill="auto"/>
            <w:vAlign w:val="bottom"/>
          </w:tcPr>
          <w:p w:rsidR="009B5F8B" w:rsidRDefault="009B5F8B" w:rsidP="00C44C48">
            <w:pPr>
              <w:jc w:val="center"/>
              <w:rPr>
                <w:rFonts w:ascii="Times New Roman" w:hAnsi="Times New Roman"/>
                <w:b/>
                <w:bCs/>
                <w:color w:val="000000"/>
                <w:sz w:val="24"/>
                <w:szCs w:val="24"/>
              </w:rPr>
            </w:pPr>
            <w:r>
              <w:rPr>
                <w:b/>
                <w:bCs/>
                <w:color w:val="000000"/>
              </w:rPr>
              <w:t>33</w:t>
            </w:r>
          </w:p>
        </w:tc>
        <w:tc>
          <w:tcPr>
            <w:tcW w:w="1531" w:type="dxa"/>
            <w:tcBorders>
              <w:top w:val="single" w:sz="4" w:space="0" w:color="000000"/>
              <w:left w:val="single" w:sz="4" w:space="0" w:color="000000"/>
              <w:bottom w:val="single" w:sz="4" w:space="0" w:color="000000"/>
            </w:tcBorders>
            <w:shd w:val="clear" w:color="auto" w:fill="auto"/>
            <w:vAlign w:val="bottom"/>
          </w:tcPr>
          <w:p w:rsidR="009B5F8B" w:rsidRDefault="009B5F8B" w:rsidP="00C44C48">
            <w:pPr>
              <w:jc w:val="center"/>
              <w:rPr>
                <w:color w:val="000000"/>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5F8B" w:rsidRDefault="009B5F8B" w:rsidP="00C44C48">
            <w:pPr>
              <w:jc w:val="center"/>
              <w:rPr>
                <w:color w:val="000000"/>
              </w:rPr>
            </w:pPr>
          </w:p>
        </w:tc>
      </w:tr>
      <w:tr w:rsidR="009B5F8B" w:rsidRPr="00212D25" w:rsidTr="00C44C48">
        <w:tc>
          <w:tcPr>
            <w:tcW w:w="567" w:type="dxa"/>
            <w:tcBorders>
              <w:top w:val="single" w:sz="4" w:space="0" w:color="000000"/>
              <w:left w:val="single" w:sz="4" w:space="0" w:color="000000"/>
              <w:bottom w:val="single" w:sz="4" w:space="0" w:color="000000"/>
            </w:tcBorders>
            <w:shd w:val="clear" w:color="auto" w:fill="auto"/>
            <w:vAlign w:val="center"/>
          </w:tcPr>
          <w:p w:rsidR="009B5F8B" w:rsidRPr="002A4FDE" w:rsidRDefault="009B5F8B" w:rsidP="00C44C48">
            <w:pPr>
              <w:tabs>
                <w:tab w:val="left" w:pos="2715"/>
              </w:tabs>
              <w:jc w:val="center"/>
              <w:rPr>
                <w:rFonts w:ascii="Times New Roman" w:hAnsi="Times New Roman"/>
                <w:b/>
                <w:sz w:val="24"/>
                <w:szCs w:val="24"/>
              </w:rPr>
            </w:pPr>
            <w:r>
              <w:rPr>
                <w:rFonts w:ascii="Times New Roman" w:hAnsi="Times New Roman"/>
                <w:b/>
                <w:sz w:val="24"/>
                <w:szCs w:val="24"/>
              </w:rPr>
              <w:t>11</w:t>
            </w:r>
          </w:p>
        </w:tc>
        <w:tc>
          <w:tcPr>
            <w:tcW w:w="4678" w:type="dxa"/>
            <w:tcBorders>
              <w:top w:val="single" w:sz="4" w:space="0" w:color="000000"/>
              <w:left w:val="single" w:sz="4" w:space="0" w:color="000000"/>
              <w:bottom w:val="single" w:sz="4" w:space="0" w:color="000000"/>
            </w:tcBorders>
            <w:shd w:val="clear" w:color="auto" w:fill="auto"/>
            <w:vAlign w:val="center"/>
          </w:tcPr>
          <w:p w:rsidR="009B5F8B" w:rsidRPr="002A4FDE" w:rsidRDefault="009B5F8B" w:rsidP="00C44C48">
            <w:pPr>
              <w:jc w:val="center"/>
              <w:rPr>
                <w:lang w:val="ru-RU"/>
              </w:rPr>
            </w:pPr>
            <w:r w:rsidRPr="009A541E">
              <w:rPr>
                <w:lang w:val="ru-RU"/>
              </w:rPr>
              <w:t xml:space="preserve">Емаль </w:t>
            </w:r>
            <w:r>
              <w:t xml:space="preserve">алкідна </w:t>
            </w:r>
            <w:r w:rsidRPr="009A541E">
              <w:rPr>
                <w:lang w:val="ru-RU"/>
              </w:rPr>
              <w:t xml:space="preserve">ПФ 115 </w:t>
            </w:r>
            <w:r w:rsidRPr="002A4FDE">
              <w:rPr>
                <w:lang w:val="ru-RU"/>
              </w:rPr>
              <w:t>помаранчева 2.8 кг</w:t>
            </w:r>
          </w:p>
        </w:tc>
        <w:tc>
          <w:tcPr>
            <w:tcW w:w="851" w:type="dxa"/>
            <w:tcBorders>
              <w:top w:val="single" w:sz="4" w:space="0" w:color="000000"/>
              <w:left w:val="single" w:sz="4" w:space="0" w:color="000000"/>
              <w:bottom w:val="single" w:sz="4" w:space="0" w:color="000000"/>
            </w:tcBorders>
            <w:shd w:val="clear" w:color="auto" w:fill="auto"/>
            <w:vAlign w:val="center"/>
          </w:tcPr>
          <w:p w:rsidR="009B5F8B" w:rsidRDefault="009B5F8B" w:rsidP="00C44C48">
            <w:pPr>
              <w:jc w:val="center"/>
              <w:rPr>
                <w:b/>
                <w:bCs/>
                <w:color w:val="000000"/>
              </w:rPr>
            </w:pPr>
            <w:r>
              <w:rPr>
                <w:b/>
                <w:bCs/>
                <w:color w:val="000000"/>
              </w:rPr>
              <w:t>шт.</w:t>
            </w:r>
          </w:p>
        </w:tc>
        <w:tc>
          <w:tcPr>
            <w:tcW w:w="1275" w:type="dxa"/>
            <w:tcBorders>
              <w:top w:val="single" w:sz="4" w:space="0" w:color="000000"/>
              <w:left w:val="single" w:sz="4" w:space="0" w:color="000000"/>
              <w:bottom w:val="single" w:sz="4" w:space="0" w:color="000000"/>
            </w:tcBorders>
            <w:shd w:val="clear" w:color="auto" w:fill="auto"/>
            <w:vAlign w:val="bottom"/>
          </w:tcPr>
          <w:p w:rsidR="009B5F8B" w:rsidRDefault="009B5F8B" w:rsidP="00C44C48">
            <w:pPr>
              <w:jc w:val="center"/>
              <w:rPr>
                <w:rFonts w:ascii="Times New Roman" w:hAnsi="Times New Roman"/>
                <w:b/>
                <w:bCs/>
                <w:color w:val="000000"/>
                <w:sz w:val="24"/>
                <w:szCs w:val="24"/>
              </w:rPr>
            </w:pPr>
            <w:r>
              <w:rPr>
                <w:b/>
                <w:bCs/>
                <w:color w:val="000000"/>
              </w:rPr>
              <w:t>5</w:t>
            </w:r>
          </w:p>
        </w:tc>
        <w:tc>
          <w:tcPr>
            <w:tcW w:w="1531" w:type="dxa"/>
            <w:tcBorders>
              <w:top w:val="single" w:sz="4" w:space="0" w:color="000000"/>
              <w:left w:val="single" w:sz="4" w:space="0" w:color="000000"/>
              <w:bottom w:val="single" w:sz="4" w:space="0" w:color="000000"/>
            </w:tcBorders>
            <w:shd w:val="clear" w:color="auto" w:fill="auto"/>
            <w:vAlign w:val="bottom"/>
          </w:tcPr>
          <w:p w:rsidR="009B5F8B" w:rsidRDefault="009B5F8B" w:rsidP="00C44C48">
            <w:pPr>
              <w:jc w:val="center"/>
              <w:rPr>
                <w:color w:val="000000"/>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5F8B" w:rsidRDefault="009B5F8B" w:rsidP="00C44C48">
            <w:pPr>
              <w:jc w:val="center"/>
              <w:rPr>
                <w:color w:val="000000"/>
              </w:rPr>
            </w:pPr>
          </w:p>
        </w:tc>
      </w:tr>
      <w:tr w:rsidR="009B5F8B" w:rsidRPr="00212D25" w:rsidTr="00C44C48">
        <w:tc>
          <w:tcPr>
            <w:tcW w:w="567" w:type="dxa"/>
            <w:tcBorders>
              <w:top w:val="single" w:sz="4" w:space="0" w:color="000000"/>
              <w:left w:val="single" w:sz="4" w:space="0" w:color="000000"/>
              <w:bottom w:val="single" w:sz="4" w:space="0" w:color="000000"/>
            </w:tcBorders>
            <w:shd w:val="clear" w:color="auto" w:fill="auto"/>
            <w:vAlign w:val="center"/>
          </w:tcPr>
          <w:p w:rsidR="009B5F8B" w:rsidRPr="002A4FDE" w:rsidRDefault="009B5F8B" w:rsidP="00C44C48">
            <w:pPr>
              <w:tabs>
                <w:tab w:val="left" w:pos="2715"/>
              </w:tabs>
              <w:jc w:val="center"/>
              <w:rPr>
                <w:rFonts w:ascii="Times New Roman" w:hAnsi="Times New Roman"/>
                <w:b/>
                <w:sz w:val="24"/>
                <w:szCs w:val="24"/>
              </w:rPr>
            </w:pPr>
            <w:r>
              <w:rPr>
                <w:rFonts w:ascii="Times New Roman" w:hAnsi="Times New Roman"/>
                <w:b/>
                <w:sz w:val="24"/>
                <w:szCs w:val="24"/>
              </w:rPr>
              <w:t>12</w:t>
            </w:r>
          </w:p>
        </w:tc>
        <w:tc>
          <w:tcPr>
            <w:tcW w:w="4678" w:type="dxa"/>
            <w:tcBorders>
              <w:top w:val="single" w:sz="4" w:space="0" w:color="000000"/>
              <w:left w:val="single" w:sz="4" w:space="0" w:color="000000"/>
              <w:bottom w:val="single" w:sz="4" w:space="0" w:color="000000"/>
            </w:tcBorders>
            <w:shd w:val="clear" w:color="auto" w:fill="auto"/>
            <w:vAlign w:val="center"/>
          </w:tcPr>
          <w:p w:rsidR="009B5F8B" w:rsidRPr="009A541E" w:rsidRDefault="009B5F8B" w:rsidP="00C44C48">
            <w:pPr>
              <w:jc w:val="center"/>
              <w:rPr>
                <w:lang w:val="ru-RU"/>
              </w:rPr>
            </w:pPr>
            <w:r w:rsidRPr="009A541E">
              <w:rPr>
                <w:lang w:val="ru-RU"/>
              </w:rPr>
              <w:t xml:space="preserve">Емаль </w:t>
            </w:r>
            <w:r>
              <w:t xml:space="preserve">алкідна </w:t>
            </w:r>
            <w:r w:rsidRPr="009A541E">
              <w:rPr>
                <w:lang w:val="ru-RU"/>
              </w:rPr>
              <w:t>ПФ 115 бірюза 2.8 кг</w:t>
            </w:r>
          </w:p>
        </w:tc>
        <w:tc>
          <w:tcPr>
            <w:tcW w:w="851" w:type="dxa"/>
            <w:tcBorders>
              <w:top w:val="single" w:sz="4" w:space="0" w:color="000000"/>
              <w:left w:val="single" w:sz="4" w:space="0" w:color="000000"/>
              <w:bottom w:val="single" w:sz="4" w:space="0" w:color="000000"/>
            </w:tcBorders>
            <w:shd w:val="clear" w:color="auto" w:fill="auto"/>
            <w:vAlign w:val="center"/>
          </w:tcPr>
          <w:p w:rsidR="009B5F8B" w:rsidRDefault="009B5F8B" w:rsidP="00C44C48">
            <w:pPr>
              <w:jc w:val="center"/>
              <w:rPr>
                <w:b/>
                <w:bCs/>
                <w:color w:val="000000"/>
              </w:rPr>
            </w:pPr>
            <w:r>
              <w:rPr>
                <w:b/>
                <w:bCs/>
                <w:color w:val="000000"/>
              </w:rPr>
              <w:t>шт.</w:t>
            </w:r>
          </w:p>
        </w:tc>
        <w:tc>
          <w:tcPr>
            <w:tcW w:w="1275" w:type="dxa"/>
            <w:tcBorders>
              <w:top w:val="single" w:sz="4" w:space="0" w:color="000000"/>
              <w:left w:val="single" w:sz="4" w:space="0" w:color="000000"/>
              <w:bottom w:val="single" w:sz="4" w:space="0" w:color="000000"/>
            </w:tcBorders>
            <w:shd w:val="clear" w:color="auto" w:fill="auto"/>
            <w:vAlign w:val="bottom"/>
          </w:tcPr>
          <w:p w:rsidR="009B5F8B" w:rsidRDefault="009B5F8B" w:rsidP="00C44C48">
            <w:pPr>
              <w:jc w:val="center"/>
              <w:rPr>
                <w:rFonts w:ascii="Times New Roman" w:hAnsi="Times New Roman"/>
                <w:b/>
                <w:bCs/>
                <w:color w:val="000000"/>
                <w:sz w:val="24"/>
                <w:szCs w:val="24"/>
              </w:rPr>
            </w:pPr>
            <w:r>
              <w:rPr>
                <w:b/>
                <w:bCs/>
                <w:color w:val="000000"/>
              </w:rPr>
              <w:t>9</w:t>
            </w:r>
          </w:p>
        </w:tc>
        <w:tc>
          <w:tcPr>
            <w:tcW w:w="1531" w:type="dxa"/>
            <w:tcBorders>
              <w:top w:val="single" w:sz="4" w:space="0" w:color="000000"/>
              <w:left w:val="single" w:sz="4" w:space="0" w:color="000000"/>
              <w:bottom w:val="single" w:sz="4" w:space="0" w:color="000000"/>
            </w:tcBorders>
            <w:shd w:val="clear" w:color="auto" w:fill="auto"/>
            <w:vAlign w:val="bottom"/>
          </w:tcPr>
          <w:p w:rsidR="009B5F8B" w:rsidRDefault="009B5F8B" w:rsidP="00C44C48">
            <w:pPr>
              <w:jc w:val="center"/>
              <w:rPr>
                <w:color w:val="000000"/>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5F8B" w:rsidRDefault="009B5F8B" w:rsidP="00C44C48">
            <w:pPr>
              <w:jc w:val="center"/>
              <w:rPr>
                <w:color w:val="000000"/>
              </w:rPr>
            </w:pPr>
          </w:p>
        </w:tc>
      </w:tr>
      <w:tr w:rsidR="009B5F8B" w:rsidRPr="00212D25" w:rsidTr="00C44C48">
        <w:tc>
          <w:tcPr>
            <w:tcW w:w="567" w:type="dxa"/>
            <w:tcBorders>
              <w:top w:val="single" w:sz="4" w:space="0" w:color="000000"/>
              <w:left w:val="single" w:sz="4" w:space="0" w:color="000000"/>
              <w:bottom w:val="single" w:sz="4" w:space="0" w:color="000000"/>
            </w:tcBorders>
            <w:shd w:val="clear" w:color="auto" w:fill="auto"/>
            <w:vAlign w:val="center"/>
          </w:tcPr>
          <w:p w:rsidR="009B5F8B" w:rsidRPr="002A4FDE" w:rsidRDefault="009B5F8B" w:rsidP="00C44C48">
            <w:pPr>
              <w:tabs>
                <w:tab w:val="left" w:pos="2715"/>
              </w:tabs>
              <w:jc w:val="center"/>
              <w:rPr>
                <w:rFonts w:ascii="Times New Roman" w:hAnsi="Times New Roman"/>
                <w:b/>
                <w:sz w:val="24"/>
                <w:szCs w:val="24"/>
              </w:rPr>
            </w:pPr>
            <w:r>
              <w:rPr>
                <w:rFonts w:ascii="Times New Roman" w:hAnsi="Times New Roman"/>
                <w:b/>
                <w:sz w:val="24"/>
                <w:szCs w:val="24"/>
              </w:rPr>
              <w:t>13</w:t>
            </w:r>
          </w:p>
        </w:tc>
        <w:tc>
          <w:tcPr>
            <w:tcW w:w="4678" w:type="dxa"/>
            <w:tcBorders>
              <w:top w:val="single" w:sz="4" w:space="0" w:color="000000"/>
              <w:left w:val="single" w:sz="4" w:space="0" w:color="000000"/>
              <w:bottom w:val="single" w:sz="4" w:space="0" w:color="000000"/>
            </w:tcBorders>
            <w:shd w:val="clear" w:color="auto" w:fill="auto"/>
            <w:vAlign w:val="center"/>
          </w:tcPr>
          <w:p w:rsidR="009B5F8B" w:rsidRPr="002A4FDE" w:rsidRDefault="009B5F8B" w:rsidP="00C44C48">
            <w:pPr>
              <w:jc w:val="center"/>
              <w:rPr>
                <w:lang w:val="ru-RU"/>
              </w:rPr>
            </w:pPr>
            <w:r w:rsidRPr="009A541E">
              <w:rPr>
                <w:lang w:val="ru-RU"/>
              </w:rPr>
              <w:t xml:space="preserve">Емаль </w:t>
            </w:r>
            <w:r>
              <w:t xml:space="preserve">алкідна </w:t>
            </w:r>
            <w:r w:rsidRPr="009A541E">
              <w:rPr>
                <w:lang w:val="ru-RU"/>
              </w:rPr>
              <w:t xml:space="preserve">ПФ 115 </w:t>
            </w:r>
            <w:r w:rsidRPr="002A4FDE">
              <w:rPr>
                <w:lang w:val="ru-RU"/>
              </w:rPr>
              <w:t>жовто-коричн 2.8 кг</w:t>
            </w:r>
          </w:p>
        </w:tc>
        <w:tc>
          <w:tcPr>
            <w:tcW w:w="851" w:type="dxa"/>
            <w:tcBorders>
              <w:top w:val="single" w:sz="4" w:space="0" w:color="000000"/>
              <w:left w:val="single" w:sz="4" w:space="0" w:color="000000"/>
              <w:bottom w:val="single" w:sz="4" w:space="0" w:color="000000"/>
            </w:tcBorders>
            <w:shd w:val="clear" w:color="auto" w:fill="auto"/>
            <w:vAlign w:val="center"/>
          </w:tcPr>
          <w:p w:rsidR="009B5F8B" w:rsidRDefault="009B5F8B" w:rsidP="00C44C48">
            <w:pPr>
              <w:jc w:val="center"/>
              <w:rPr>
                <w:b/>
                <w:bCs/>
                <w:color w:val="000000"/>
              </w:rPr>
            </w:pPr>
            <w:r>
              <w:rPr>
                <w:b/>
                <w:bCs/>
                <w:color w:val="000000"/>
              </w:rPr>
              <w:t>шт.</w:t>
            </w:r>
          </w:p>
        </w:tc>
        <w:tc>
          <w:tcPr>
            <w:tcW w:w="1275" w:type="dxa"/>
            <w:tcBorders>
              <w:top w:val="single" w:sz="4" w:space="0" w:color="000000"/>
              <w:left w:val="single" w:sz="4" w:space="0" w:color="000000"/>
              <w:bottom w:val="single" w:sz="4" w:space="0" w:color="000000"/>
            </w:tcBorders>
            <w:shd w:val="clear" w:color="auto" w:fill="auto"/>
            <w:vAlign w:val="bottom"/>
          </w:tcPr>
          <w:p w:rsidR="009B5F8B" w:rsidRDefault="009B5F8B" w:rsidP="00C44C48">
            <w:pPr>
              <w:jc w:val="center"/>
              <w:rPr>
                <w:rFonts w:ascii="Times New Roman" w:hAnsi="Times New Roman"/>
                <w:b/>
                <w:bCs/>
                <w:color w:val="000000"/>
                <w:sz w:val="24"/>
                <w:szCs w:val="24"/>
              </w:rPr>
            </w:pPr>
            <w:r>
              <w:rPr>
                <w:b/>
                <w:bCs/>
                <w:color w:val="000000"/>
              </w:rPr>
              <w:t>14</w:t>
            </w:r>
          </w:p>
        </w:tc>
        <w:tc>
          <w:tcPr>
            <w:tcW w:w="1531" w:type="dxa"/>
            <w:tcBorders>
              <w:top w:val="single" w:sz="4" w:space="0" w:color="000000"/>
              <w:left w:val="single" w:sz="4" w:space="0" w:color="000000"/>
              <w:bottom w:val="single" w:sz="4" w:space="0" w:color="000000"/>
            </w:tcBorders>
            <w:shd w:val="clear" w:color="auto" w:fill="auto"/>
            <w:vAlign w:val="bottom"/>
          </w:tcPr>
          <w:p w:rsidR="009B5F8B" w:rsidRDefault="009B5F8B" w:rsidP="00C44C48">
            <w:pPr>
              <w:jc w:val="center"/>
              <w:rPr>
                <w:color w:val="000000"/>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5F8B" w:rsidRDefault="009B5F8B" w:rsidP="00C44C48">
            <w:pPr>
              <w:jc w:val="center"/>
              <w:rPr>
                <w:color w:val="000000"/>
              </w:rPr>
            </w:pPr>
          </w:p>
        </w:tc>
      </w:tr>
      <w:tr w:rsidR="009B5F8B" w:rsidRPr="00212D25" w:rsidTr="00C44C48">
        <w:tc>
          <w:tcPr>
            <w:tcW w:w="567" w:type="dxa"/>
            <w:tcBorders>
              <w:top w:val="single" w:sz="4" w:space="0" w:color="000000"/>
              <w:left w:val="single" w:sz="4" w:space="0" w:color="000000"/>
              <w:bottom w:val="single" w:sz="4" w:space="0" w:color="000000"/>
            </w:tcBorders>
            <w:shd w:val="clear" w:color="auto" w:fill="auto"/>
            <w:vAlign w:val="center"/>
          </w:tcPr>
          <w:p w:rsidR="009B5F8B" w:rsidRPr="002A4FDE" w:rsidRDefault="009B5F8B" w:rsidP="00C44C48">
            <w:pPr>
              <w:tabs>
                <w:tab w:val="left" w:pos="2715"/>
              </w:tabs>
              <w:jc w:val="center"/>
              <w:rPr>
                <w:rFonts w:ascii="Times New Roman" w:hAnsi="Times New Roman"/>
                <w:b/>
                <w:sz w:val="24"/>
                <w:szCs w:val="24"/>
              </w:rPr>
            </w:pPr>
            <w:r>
              <w:rPr>
                <w:rFonts w:ascii="Times New Roman" w:hAnsi="Times New Roman"/>
                <w:b/>
                <w:sz w:val="24"/>
                <w:szCs w:val="24"/>
              </w:rPr>
              <w:t>14</w:t>
            </w:r>
          </w:p>
        </w:tc>
        <w:tc>
          <w:tcPr>
            <w:tcW w:w="4678" w:type="dxa"/>
            <w:tcBorders>
              <w:top w:val="single" w:sz="4" w:space="0" w:color="000000"/>
              <w:left w:val="single" w:sz="4" w:space="0" w:color="000000"/>
              <w:bottom w:val="single" w:sz="4" w:space="0" w:color="000000"/>
            </w:tcBorders>
            <w:shd w:val="clear" w:color="auto" w:fill="auto"/>
            <w:vAlign w:val="center"/>
          </w:tcPr>
          <w:p w:rsidR="009B5F8B" w:rsidRPr="002A4FDE" w:rsidRDefault="009B5F8B" w:rsidP="00C44C48">
            <w:pPr>
              <w:jc w:val="center"/>
              <w:rPr>
                <w:lang w:val="ru-RU"/>
              </w:rPr>
            </w:pPr>
            <w:r w:rsidRPr="009A541E">
              <w:rPr>
                <w:lang w:val="ru-RU"/>
              </w:rPr>
              <w:t xml:space="preserve">Емаль </w:t>
            </w:r>
            <w:r>
              <w:t xml:space="preserve">алкідна </w:t>
            </w:r>
            <w:r w:rsidRPr="009A541E">
              <w:rPr>
                <w:lang w:val="ru-RU"/>
              </w:rPr>
              <w:t xml:space="preserve">ПФ 115 </w:t>
            </w:r>
            <w:r w:rsidRPr="002A4FDE">
              <w:rPr>
                <w:lang w:val="ru-RU"/>
              </w:rPr>
              <w:t>бузкова 2.8 кг</w:t>
            </w:r>
          </w:p>
        </w:tc>
        <w:tc>
          <w:tcPr>
            <w:tcW w:w="851" w:type="dxa"/>
            <w:tcBorders>
              <w:top w:val="single" w:sz="4" w:space="0" w:color="000000"/>
              <w:left w:val="single" w:sz="4" w:space="0" w:color="000000"/>
              <w:bottom w:val="single" w:sz="4" w:space="0" w:color="000000"/>
            </w:tcBorders>
            <w:shd w:val="clear" w:color="auto" w:fill="auto"/>
            <w:vAlign w:val="center"/>
          </w:tcPr>
          <w:p w:rsidR="009B5F8B" w:rsidRDefault="009B5F8B" w:rsidP="00C44C48">
            <w:pPr>
              <w:jc w:val="center"/>
              <w:rPr>
                <w:b/>
                <w:bCs/>
                <w:color w:val="000000"/>
              </w:rPr>
            </w:pPr>
            <w:r>
              <w:rPr>
                <w:b/>
                <w:bCs/>
                <w:color w:val="000000"/>
              </w:rPr>
              <w:t>шт.</w:t>
            </w:r>
          </w:p>
        </w:tc>
        <w:tc>
          <w:tcPr>
            <w:tcW w:w="1275" w:type="dxa"/>
            <w:tcBorders>
              <w:top w:val="single" w:sz="4" w:space="0" w:color="000000"/>
              <w:left w:val="single" w:sz="4" w:space="0" w:color="000000"/>
              <w:bottom w:val="single" w:sz="4" w:space="0" w:color="000000"/>
            </w:tcBorders>
            <w:shd w:val="clear" w:color="auto" w:fill="auto"/>
            <w:vAlign w:val="bottom"/>
          </w:tcPr>
          <w:p w:rsidR="009B5F8B" w:rsidRDefault="009B5F8B" w:rsidP="00C44C48">
            <w:pPr>
              <w:jc w:val="center"/>
              <w:rPr>
                <w:rFonts w:ascii="Times New Roman" w:hAnsi="Times New Roman"/>
                <w:b/>
                <w:bCs/>
                <w:color w:val="000000"/>
                <w:sz w:val="24"/>
                <w:szCs w:val="24"/>
              </w:rPr>
            </w:pPr>
            <w:r>
              <w:rPr>
                <w:b/>
                <w:bCs/>
                <w:color w:val="000000"/>
              </w:rPr>
              <w:t>3</w:t>
            </w:r>
          </w:p>
        </w:tc>
        <w:tc>
          <w:tcPr>
            <w:tcW w:w="1531" w:type="dxa"/>
            <w:tcBorders>
              <w:top w:val="single" w:sz="4" w:space="0" w:color="000000"/>
              <w:left w:val="single" w:sz="4" w:space="0" w:color="000000"/>
              <w:bottom w:val="single" w:sz="4" w:space="0" w:color="000000"/>
            </w:tcBorders>
            <w:shd w:val="clear" w:color="auto" w:fill="auto"/>
            <w:vAlign w:val="bottom"/>
          </w:tcPr>
          <w:p w:rsidR="009B5F8B" w:rsidRDefault="009B5F8B" w:rsidP="00C44C48">
            <w:pPr>
              <w:jc w:val="center"/>
              <w:rPr>
                <w:color w:val="000000"/>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5F8B" w:rsidRDefault="009B5F8B" w:rsidP="00C44C48">
            <w:pPr>
              <w:jc w:val="center"/>
              <w:rPr>
                <w:color w:val="000000"/>
              </w:rPr>
            </w:pPr>
          </w:p>
        </w:tc>
      </w:tr>
      <w:tr w:rsidR="009B5F8B" w:rsidRPr="00212D25" w:rsidTr="00C44C48">
        <w:tc>
          <w:tcPr>
            <w:tcW w:w="567" w:type="dxa"/>
            <w:tcBorders>
              <w:top w:val="single" w:sz="4" w:space="0" w:color="000000"/>
              <w:left w:val="single" w:sz="4" w:space="0" w:color="000000"/>
              <w:bottom w:val="single" w:sz="4" w:space="0" w:color="000000"/>
            </w:tcBorders>
            <w:shd w:val="clear" w:color="auto" w:fill="auto"/>
            <w:vAlign w:val="center"/>
          </w:tcPr>
          <w:p w:rsidR="009B5F8B" w:rsidRPr="002A4FDE" w:rsidRDefault="009B5F8B" w:rsidP="00C44C48">
            <w:pPr>
              <w:tabs>
                <w:tab w:val="left" w:pos="2715"/>
              </w:tabs>
              <w:jc w:val="center"/>
              <w:rPr>
                <w:rFonts w:ascii="Times New Roman" w:hAnsi="Times New Roman"/>
                <w:b/>
                <w:sz w:val="24"/>
                <w:szCs w:val="24"/>
              </w:rPr>
            </w:pPr>
            <w:r>
              <w:rPr>
                <w:rFonts w:ascii="Times New Roman" w:hAnsi="Times New Roman"/>
                <w:b/>
                <w:sz w:val="24"/>
                <w:szCs w:val="24"/>
              </w:rPr>
              <w:t>15</w:t>
            </w:r>
          </w:p>
        </w:tc>
        <w:tc>
          <w:tcPr>
            <w:tcW w:w="4678" w:type="dxa"/>
            <w:tcBorders>
              <w:top w:val="single" w:sz="4" w:space="0" w:color="000000"/>
              <w:left w:val="single" w:sz="4" w:space="0" w:color="000000"/>
              <w:bottom w:val="single" w:sz="4" w:space="0" w:color="000000"/>
            </w:tcBorders>
            <w:shd w:val="clear" w:color="auto" w:fill="auto"/>
            <w:vAlign w:val="center"/>
          </w:tcPr>
          <w:p w:rsidR="009B5F8B" w:rsidRPr="002A4FDE" w:rsidRDefault="009B5F8B" w:rsidP="00C44C48">
            <w:pPr>
              <w:jc w:val="center"/>
              <w:rPr>
                <w:lang w:val="ru-RU"/>
              </w:rPr>
            </w:pPr>
            <w:r w:rsidRPr="009A541E">
              <w:rPr>
                <w:lang w:val="ru-RU"/>
              </w:rPr>
              <w:t xml:space="preserve">Емаль </w:t>
            </w:r>
            <w:r>
              <w:t xml:space="preserve">алкідна </w:t>
            </w:r>
            <w:r w:rsidRPr="009A541E">
              <w:rPr>
                <w:lang w:val="ru-RU"/>
              </w:rPr>
              <w:t xml:space="preserve">ПФ 115 </w:t>
            </w:r>
            <w:r w:rsidRPr="002A4FDE">
              <w:rPr>
                <w:lang w:val="ru-RU"/>
              </w:rPr>
              <w:t>салатова 2.8 кг</w:t>
            </w:r>
          </w:p>
        </w:tc>
        <w:tc>
          <w:tcPr>
            <w:tcW w:w="851" w:type="dxa"/>
            <w:tcBorders>
              <w:top w:val="single" w:sz="4" w:space="0" w:color="000000"/>
              <w:left w:val="single" w:sz="4" w:space="0" w:color="000000"/>
              <w:bottom w:val="single" w:sz="4" w:space="0" w:color="000000"/>
            </w:tcBorders>
            <w:shd w:val="clear" w:color="auto" w:fill="auto"/>
            <w:vAlign w:val="center"/>
          </w:tcPr>
          <w:p w:rsidR="009B5F8B" w:rsidRDefault="009B5F8B" w:rsidP="00C44C48">
            <w:pPr>
              <w:jc w:val="center"/>
              <w:rPr>
                <w:b/>
                <w:bCs/>
                <w:color w:val="000000"/>
              </w:rPr>
            </w:pPr>
            <w:r>
              <w:rPr>
                <w:b/>
                <w:bCs/>
                <w:color w:val="000000"/>
              </w:rPr>
              <w:t>шт.</w:t>
            </w:r>
          </w:p>
        </w:tc>
        <w:tc>
          <w:tcPr>
            <w:tcW w:w="1275" w:type="dxa"/>
            <w:tcBorders>
              <w:top w:val="single" w:sz="4" w:space="0" w:color="000000"/>
              <w:left w:val="single" w:sz="4" w:space="0" w:color="000000"/>
              <w:bottom w:val="single" w:sz="4" w:space="0" w:color="000000"/>
            </w:tcBorders>
            <w:shd w:val="clear" w:color="auto" w:fill="auto"/>
            <w:vAlign w:val="bottom"/>
          </w:tcPr>
          <w:p w:rsidR="009B5F8B" w:rsidRDefault="009B5F8B" w:rsidP="00C44C48">
            <w:pPr>
              <w:jc w:val="center"/>
              <w:rPr>
                <w:rFonts w:ascii="Times New Roman" w:hAnsi="Times New Roman"/>
                <w:b/>
                <w:bCs/>
                <w:color w:val="000000"/>
                <w:sz w:val="24"/>
                <w:szCs w:val="24"/>
              </w:rPr>
            </w:pPr>
            <w:r>
              <w:rPr>
                <w:b/>
                <w:bCs/>
                <w:color w:val="000000"/>
              </w:rPr>
              <w:t>18</w:t>
            </w:r>
          </w:p>
        </w:tc>
        <w:tc>
          <w:tcPr>
            <w:tcW w:w="1531" w:type="dxa"/>
            <w:tcBorders>
              <w:top w:val="single" w:sz="4" w:space="0" w:color="000000"/>
              <w:left w:val="single" w:sz="4" w:space="0" w:color="000000"/>
              <w:bottom w:val="single" w:sz="4" w:space="0" w:color="000000"/>
            </w:tcBorders>
            <w:shd w:val="clear" w:color="auto" w:fill="auto"/>
            <w:vAlign w:val="bottom"/>
          </w:tcPr>
          <w:p w:rsidR="009B5F8B" w:rsidRDefault="009B5F8B" w:rsidP="00C44C48">
            <w:pPr>
              <w:jc w:val="center"/>
              <w:rPr>
                <w:color w:val="000000"/>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5F8B" w:rsidRDefault="009B5F8B" w:rsidP="00C44C48">
            <w:pPr>
              <w:jc w:val="center"/>
              <w:rPr>
                <w:color w:val="000000"/>
              </w:rPr>
            </w:pPr>
          </w:p>
        </w:tc>
      </w:tr>
      <w:tr w:rsidR="009B5F8B" w:rsidRPr="00212D25" w:rsidTr="00C44C48">
        <w:tc>
          <w:tcPr>
            <w:tcW w:w="567" w:type="dxa"/>
            <w:tcBorders>
              <w:top w:val="single" w:sz="4" w:space="0" w:color="000000"/>
              <w:left w:val="single" w:sz="4" w:space="0" w:color="000000"/>
              <w:bottom w:val="single" w:sz="4" w:space="0" w:color="000000"/>
            </w:tcBorders>
            <w:shd w:val="clear" w:color="auto" w:fill="auto"/>
            <w:vAlign w:val="center"/>
          </w:tcPr>
          <w:p w:rsidR="009B5F8B" w:rsidRPr="002A4FDE" w:rsidRDefault="009B5F8B" w:rsidP="00C44C48">
            <w:pPr>
              <w:tabs>
                <w:tab w:val="left" w:pos="2715"/>
              </w:tabs>
              <w:jc w:val="center"/>
              <w:rPr>
                <w:rFonts w:ascii="Times New Roman" w:hAnsi="Times New Roman"/>
                <w:b/>
                <w:sz w:val="24"/>
                <w:szCs w:val="24"/>
              </w:rPr>
            </w:pPr>
            <w:r>
              <w:rPr>
                <w:rFonts w:ascii="Times New Roman" w:hAnsi="Times New Roman"/>
                <w:b/>
                <w:sz w:val="24"/>
                <w:szCs w:val="24"/>
              </w:rPr>
              <w:t>16</w:t>
            </w:r>
          </w:p>
        </w:tc>
        <w:tc>
          <w:tcPr>
            <w:tcW w:w="4678" w:type="dxa"/>
            <w:tcBorders>
              <w:top w:val="single" w:sz="4" w:space="0" w:color="000000"/>
              <w:left w:val="single" w:sz="4" w:space="0" w:color="000000"/>
              <w:bottom w:val="single" w:sz="4" w:space="0" w:color="000000"/>
            </w:tcBorders>
            <w:shd w:val="clear" w:color="auto" w:fill="auto"/>
            <w:vAlign w:val="center"/>
          </w:tcPr>
          <w:p w:rsidR="009B5F8B" w:rsidRPr="009A541E" w:rsidRDefault="009B5F8B" w:rsidP="00C44C48">
            <w:pPr>
              <w:jc w:val="center"/>
              <w:rPr>
                <w:lang w:val="ru-RU"/>
              </w:rPr>
            </w:pPr>
            <w:r w:rsidRPr="009A541E">
              <w:rPr>
                <w:lang w:val="ru-RU"/>
              </w:rPr>
              <w:t xml:space="preserve">Емаль </w:t>
            </w:r>
            <w:r>
              <w:t xml:space="preserve">алкідна </w:t>
            </w:r>
            <w:r w:rsidRPr="009A541E">
              <w:rPr>
                <w:lang w:val="ru-RU"/>
              </w:rPr>
              <w:t xml:space="preserve">ПФ 115 </w:t>
            </w:r>
            <w:proofErr w:type="gramStart"/>
            <w:r w:rsidRPr="009A541E">
              <w:rPr>
                <w:lang w:val="ru-RU"/>
              </w:rPr>
              <w:t>вишнева</w:t>
            </w:r>
            <w:proofErr w:type="gramEnd"/>
            <w:r w:rsidRPr="009A541E">
              <w:rPr>
                <w:lang w:val="ru-RU"/>
              </w:rPr>
              <w:t xml:space="preserve"> 2.8 кг</w:t>
            </w:r>
          </w:p>
        </w:tc>
        <w:tc>
          <w:tcPr>
            <w:tcW w:w="851" w:type="dxa"/>
            <w:tcBorders>
              <w:top w:val="single" w:sz="4" w:space="0" w:color="000000"/>
              <w:left w:val="single" w:sz="4" w:space="0" w:color="000000"/>
              <w:bottom w:val="single" w:sz="4" w:space="0" w:color="000000"/>
            </w:tcBorders>
            <w:shd w:val="clear" w:color="auto" w:fill="auto"/>
            <w:vAlign w:val="center"/>
          </w:tcPr>
          <w:p w:rsidR="009B5F8B" w:rsidRDefault="009B5F8B" w:rsidP="00C44C48">
            <w:pPr>
              <w:jc w:val="center"/>
              <w:rPr>
                <w:b/>
                <w:bCs/>
                <w:color w:val="000000"/>
              </w:rPr>
            </w:pPr>
            <w:r>
              <w:rPr>
                <w:b/>
                <w:bCs/>
                <w:color w:val="000000"/>
              </w:rPr>
              <w:t>шт.</w:t>
            </w:r>
          </w:p>
        </w:tc>
        <w:tc>
          <w:tcPr>
            <w:tcW w:w="1275" w:type="dxa"/>
            <w:tcBorders>
              <w:top w:val="single" w:sz="4" w:space="0" w:color="000000"/>
              <w:left w:val="single" w:sz="4" w:space="0" w:color="000000"/>
              <w:bottom w:val="single" w:sz="4" w:space="0" w:color="000000"/>
            </w:tcBorders>
            <w:shd w:val="clear" w:color="auto" w:fill="auto"/>
            <w:vAlign w:val="bottom"/>
          </w:tcPr>
          <w:p w:rsidR="009B5F8B" w:rsidRDefault="009B5F8B" w:rsidP="00C44C48">
            <w:pPr>
              <w:jc w:val="center"/>
              <w:rPr>
                <w:rFonts w:ascii="Times New Roman" w:hAnsi="Times New Roman"/>
                <w:b/>
                <w:bCs/>
                <w:color w:val="000000"/>
                <w:sz w:val="24"/>
                <w:szCs w:val="24"/>
              </w:rPr>
            </w:pPr>
            <w:r>
              <w:rPr>
                <w:b/>
                <w:bCs/>
                <w:color w:val="000000"/>
              </w:rPr>
              <w:t>8</w:t>
            </w:r>
          </w:p>
        </w:tc>
        <w:tc>
          <w:tcPr>
            <w:tcW w:w="1531" w:type="dxa"/>
            <w:tcBorders>
              <w:top w:val="single" w:sz="4" w:space="0" w:color="000000"/>
              <w:left w:val="single" w:sz="4" w:space="0" w:color="000000"/>
              <w:bottom w:val="single" w:sz="4" w:space="0" w:color="000000"/>
            </w:tcBorders>
            <w:shd w:val="clear" w:color="auto" w:fill="auto"/>
            <w:vAlign w:val="bottom"/>
          </w:tcPr>
          <w:p w:rsidR="009B5F8B" w:rsidRDefault="009B5F8B" w:rsidP="00C44C48">
            <w:pPr>
              <w:jc w:val="center"/>
              <w:rPr>
                <w:color w:val="000000"/>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5F8B" w:rsidRDefault="009B5F8B" w:rsidP="00C44C48">
            <w:pPr>
              <w:jc w:val="center"/>
              <w:rPr>
                <w:color w:val="000000"/>
              </w:rPr>
            </w:pPr>
          </w:p>
        </w:tc>
      </w:tr>
      <w:tr w:rsidR="009B5F8B" w:rsidRPr="00212D25" w:rsidTr="00C44C48">
        <w:tc>
          <w:tcPr>
            <w:tcW w:w="567" w:type="dxa"/>
            <w:tcBorders>
              <w:top w:val="single" w:sz="4" w:space="0" w:color="000000"/>
              <w:left w:val="single" w:sz="4" w:space="0" w:color="000000"/>
              <w:bottom w:val="single" w:sz="4" w:space="0" w:color="000000"/>
            </w:tcBorders>
            <w:shd w:val="clear" w:color="auto" w:fill="auto"/>
            <w:vAlign w:val="center"/>
          </w:tcPr>
          <w:p w:rsidR="009B5F8B" w:rsidRPr="002A4FDE" w:rsidRDefault="009B5F8B" w:rsidP="00C44C48">
            <w:pPr>
              <w:tabs>
                <w:tab w:val="left" w:pos="2715"/>
              </w:tabs>
              <w:jc w:val="center"/>
              <w:rPr>
                <w:rFonts w:ascii="Times New Roman" w:hAnsi="Times New Roman"/>
                <w:b/>
                <w:sz w:val="24"/>
                <w:szCs w:val="24"/>
              </w:rPr>
            </w:pPr>
            <w:r>
              <w:rPr>
                <w:rFonts w:ascii="Times New Roman" w:hAnsi="Times New Roman"/>
                <w:b/>
                <w:sz w:val="24"/>
                <w:szCs w:val="24"/>
              </w:rPr>
              <w:t>17</w:t>
            </w:r>
          </w:p>
        </w:tc>
        <w:tc>
          <w:tcPr>
            <w:tcW w:w="4678" w:type="dxa"/>
            <w:tcBorders>
              <w:top w:val="single" w:sz="4" w:space="0" w:color="000000"/>
              <w:left w:val="single" w:sz="4" w:space="0" w:color="000000"/>
              <w:bottom w:val="single" w:sz="4" w:space="0" w:color="000000"/>
            </w:tcBorders>
            <w:shd w:val="clear" w:color="auto" w:fill="auto"/>
            <w:vAlign w:val="center"/>
          </w:tcPr>
          <w:p w:rsidR="009B5F8B" w:rsidRPr="009A541E" w:rsidRDefault="009B5F8B" w:rsidP="00C44C48">
            <w:pPr>
              <w:jc w:val="center"/>
              <w:rPr>
                <w:lang w:val="ru-RU"/>
              </w:rPr>
            </w:pPr>
            <w:r w:rsidRPr="009A541E">
              <w:rPr>
                <w:lang w:val="ru-RU"/>
              </w:rPr>
              <w:t xml:space="preserve">Емаль </w:t>
            </w:r>
            <w:r>
              <w:t xml:space="preserve">алкідна </w:t>
            </w:r>
            <w:r w:rsidRPr="009A541E">
              <w:rPr>
                <w:lang w:val="ru-RU"/>
              </w:rPr>
              <w:t>ПФ 115 черв</w:t>
            </w:r>
            <w:proofErr w:type="gramStart"/>
            <w:r w:rsidRPr="009A541E">
              <w:rPr>
                <w:lang w:val="ru-RU"/>
              </w:rPr>
              <w:t>.к</w:t>
            </w:r>
            <w:proofErr w:type="gramEnd"/>
            <w:r w:rsidRPr="009A541E">
              <w:rPr>
                <w:lang w:val="ru-RU"/>
              </w:rPr>
              <w:t>оричн 2.8 кг</w:t>
            </w:r>
          </w:p>
        </w:tc>
        <w:tc>
          <w:tcPr>
            <w:tcW w:w="851" w:type="dxa"/>
            <w:tcBorders>
              <w:top w:val="single" w:sz="4" w:space="0" w:color="000000"/>
              <w:left w:val="single" w:sz="4" w:space="0" w:color="000000"/>
              <w:bottom w:val="single" w:sz="4" w:space="0" w:color="000000"/>
            </w:tcBorders>
            <w:shd w:val="clear" w:color="auto" w:fill="auto"/>
            <w:vAlign w:val="center"/>
          </w:tcPr>
          <w:p w:rsidR="009B5F8B" w:rsidRDefault="009B5F8B" w:rsidP="00C44C48">
            <w:pPr>
              <w:jc w:val="center"/>
              <w:rPr>
                <w:b/>
                <w:bCs/>
                <w:color w:val="000000"/>
              </w:rPr>
            </w:pPr>
            <w:r>
              <w:rPr>
                <w:b/>
                <w:bCs/>
                <w:color w:val="000000"/>
              </w:rPr>
              <w:t>шт.</w:t>
            </w:r>
          </w:p>
        </w:tc>
        <w:tc>
          <w:tcPr>
            <w:tcW w:w="1275" w:type="dxa"/>
            <w:tcBorders>
              <w:top w:val="single" w:sz="4" w:space="0" w:color="000000"/>
              <w:left w:val="single" w:sz="4" w:space="0" w:color="000000"/>
              <w:bottom w:val="single" w:sz="4" w:space="0" w:color="000000"/>
            </w:tcBorders>
            <w:shd w:val="clear" w:color="auto" w:fill="auto"/>
            <w:vAlign w:val="bottom"/>
          </w:tcPr>
          <w:p w:rsidR="009B5F8B" w:rsidRDefault="009B5F8B" w:rsidP="00C44C48">
            <w:pPr>
              <w:jc w:val="center"/>
              <w:rPr>
                <w:rFonts w:ascii="Times New Roman" w:hAnsi="Times New Roman"/>
                <w:b/>
                <w:bCs/>
                <w:color w:val="000000"/>
                <w:sz w:val="24"/>
                <w:szCs w:val="24"/>
              </w:rPr>
            </w:pPr>
            <w:r>
              <w:rPr>
                <w:b/>
                <w:bCs/>
                <w:color w:val="000000"/>
              </w:rPr>
              <w:t>12</w:t>
            </w:r>
          </w:p>
        </w:tc>
        <w:tc>
          <w:tcPr>
            <w:tcW w:w="1531" w:type="dxa"/>
            <w:tcBorders>
              <w:top w:val="single" w:sz="4" w:space="0" w:color="000000"/>
              <w:left w:val="single" w:sz="4" w:space="0" w:color="000000"/>
              <w:bottom w:val="single" w:sz="4" w:space="0" w:color="000000"/>
            </w:tcBorders>
            <w:shd w:val="clear" w:color="auto" w:fill="auto"/>
            <w:vAlign w:val="bottom"/>
          </w:tcPr>
          <w:p w:rsidR="009B5F8B" w:rsidRDefault="009B5F8B" w:rsidP="00C44C48">
            <w:pPr>
              <w:jc w:val="center"/>
              <w:rPr>
                <w:color w:val="000000"/>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5F8B" w:rsidRDefault="009B5F8B" w:rsidP="00C44C48">
            <w:pPr>
              <w:jc w:val="center"/>
              <w:rPr>
                <w:color w:val="000000"/>
              </w:rPr>
            </w:pPr>
          </w:p>
        </w:tc>
      </w:tr>
      <w:tr w:rsidR="009B5F8B" w:rsidRPr="00212D25" w:rsidTr="00C44C48">
        <w:tc>
          <w:tcPr>
            <w:tcW w:w="567" w:type="dxa"/>
            <w:tcBorders>
              <w:top w:val="single" w:sz="4" w:space="0" w:color="000000"/>
              <w:left w:val="single" w:sz="4" w:space="0" w:color="000000"/>
              <w:bottom w:val="single" w:sz="4" w:space="0" w:color="000000"/>
            </w:tcBorders>
            <w:shd w:val="clear" w:color="auto" w:fill="auto"/>
            <w:vAlign w:val="center"/>
          </w:tcPr>
          <w:p w:rsidR="009B5F8B" w:rsidRPr="002A4FDE" w:rsidRDefault="009B5F8B" w:rsidP="00C44C48">
            <w:pPr>
              <w:tabs>
                <w:tab w:val="left" w:pos="2715"/>
              </w:tabs>
              <w:jc w:val="center"/>
              <w:rPr>
                <w:rFonts w:ascii="Times New Roman" w:hAnsi="Times New Roman"/>
                <w:b/>
                <w:sz w:val="24"/>
                <w:szCs w:val="24"/>
              </w:rPr>
            </w:pPr>
            <w:r>
              <w:rPr>
                <w:rFonts w:ascii="Times New Roman" w:hAnsi="Times New Roman"/>
                <w:b/>
                <w:sz w:val="24"/>
                <w:szCs w:val="24"/>
              </w:rPr>
              <w:t>18</w:t>
            </w:r>
          </w:p>
        </w:tc>
        <w:tc>
          <w:tcPr>
            <w:tcW w:w="4678" w:type="dxa"/>
            <w:tcBorders>
              <w:top w:val="single" w:sz="4" w:space="0" w:color="000000"/>
              <w:left w:val="single" w:sz="4" w:space="0" w:color="000000"/>
              <w:bottom w:val="single" w:sz="4" w:space="0" w:color="000000"/>
            </w:tcBorders>
            <w:shd w:val="clear" w:color="auto" w:fill="auto"/>
            <w:vAlign w:val="center"/>
          </w:tcPr>
          <w:p w:rsidR="009B5F8B" w:rsidRPr="002A4FDE" w:rsidRDefault="009B5F8B" w:rsidP="00C44C48">
            <w:pPr>
              <w:jc w:val="center"/>
              <w:rPr>
                <w:lang w:val="ru-RU"/>
              </w:rPr>
            </w:pPr>
            <w:r w:rsidRPr="009A541E">
              <w:rPr>
                <w:lang w:val="ru-RU"/>
              </w:rPr>
              <w:t xml:space="preserve">Емаль </w:t>
            </w:r>
            <w:r>
              <w:t xml:space="preserve">алкідна </w:t>
            </w:r>
            <w:r w:rsidRPr="009A541E">
              <w:rPr>
                <w:lang w:val="ru-RU"/>
              </w:rPr>
              <w:t xml:space="preserve">ПФ 115 </w:t>
            </w:r>
            <w:r w:rsidRPr="002A4FDE">
              <w:rPr>
                <w:lang w:val="ru-RU"/>
              </w:rPr>
              <w:t>срібляста 2.2 кг</w:t>
            </w:r>
          </w:p>
        </w:tc>
        <w:tc>
          <w:tcPr>
            <w:tcW w:w="851" w:type="dxa"/>
            <w:tcBorders>
              <w:top w:val="single" w:sz="4" w:space="0" w:color="000000"/>
              <w:left w:val="single" w:sz="4" w:space="0" w:color="000000"/>
              <w:bottom w:val="single" w:sz="4" w:space="0" w:color="000000"/>
            </w:tcBorders>
            <w:shd w:val="clear" w:color="auto" w:fill="auto"/>
            <w:vAlign w:val="center"/>
          </w:tcPr>
          <w:p w:rsidR="009B5F8B" w:rsidRDefault="009B5F8B" w:rsidP="00C44C48">
            <w:pPr>
              <w:jc w:val="center"/>
              <w:rPr>
                <w:b/>
                <w:bCs/>
                <w:color w:val="000000"/>
              </w:rPr>
            </w:pPr>
            <w:r>
              <w:rPr>
                <w:b/>
                <w:bCs/>
                <w:color w:val="000000"/>
              </w:rPr>
              <w:t>шт.</w:t>
            </w:r>
          </w:p>
        </w:tc>
        <w:tc>
          <w:tcPr>
            <w:tcW w:w="1275" w:type="dxa"/>
            <w:tcBorders>
              <w:top w:val="single" w:sz="4" w:space="0" w:color="000000"/>
              <w:left w:val="single" w:sz="4" w:space="0" w:color="000000"/>
              <w:bottom w:val="single" w:sz="4" w:space="0" w:color="000000"/>
            </w:tcBorders>
            <w:shd w:val="clear" w:color="auto" w:fill="auto"/>
            <w:vAlign w:val="bottom"/>
          </w:tcPr>
          <w:p w:rsidR="009B5F8B" w:rsidRDefault="009B5F8B" w:rsidP="00C44C48">
            <w:pPr>
              <w:jc w:val="center"/>
              <w:rPr>
                <w:rFonts w:ascii="Times New Roman" w:hAnsi="Times New Roman"/>
                <w:b/>
                <w:bCs/>
                <w:color w:val="000000"/>
                <w:sz w:val="24"/>
                <w:szCs w:val="24"/>
              </w:rPr>
            </w:pPr>
            <w:r>
              <w:rPr>
                <w:b/>
                <w:bCs/>
                <w:color w:val="000000"/>
              </w:rPr>
              <w:t>18</w:t>
            </w:r>
          </w:p>
        </w:tc>
        <w:tc>
          <w:tcPr>
            <w:tcW w:w="1531" w:type="dxa"/>
            <w:tcBorders>
              <w:top w:val="single" w:sz="4" w:space="0" w:color="000000"/>
              <w:left w:val="single" w:sz="4" w:space="0" w:color="000000"/>
              <w:bottom w:val="single" w:sz="4" w:space="0" w:color="000000"/>
            </w:tcBorders>
            <w:shd w:val="clear" w:color="auto" w:fill="auto"/>
            <w:vAlign w:val="bottom"/>
          </w:tcPr>
          <w:p w:rsidR="009B5F8B" w:rsidRDefault="009B5F8B" w:rsidP="00C44C48">
            <w:pPr>
              <w:jc w:val="center"/>
              <w:rPr>
                <w:color w:val="000000"/>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5F8B" w:rsidRDefault="009B5F8B" w:rsidP="00C44C48">
            <w:pPr>
              <w:jc w:val="center"/>
              <w:rPr>
                <w:color w:val="000000"/>
              </w:rPr>
            </w:pPr>
          </w:p>
        </w:tc>
      </w:tr>
      <w:tr w:rsidR="009B5F8B" w:rsidRPr="00212D25" w:rsidTr="00C44C48">
        <w:tc>
          <w:tcPr>
            <w:tcW w:w="567" w:type="dxa"/>
            <w:tcBorders>
              <w:top w:val="single" w:sz="4" w:space="0" w:color="000000"/>
              <w:left w:val="single" w:sz="4" w:space="0" w:color="000000"/>
              <w:bottom w:val="single" w:sz="4" w:space="0" w:color="000000"/>
            </w:tcBorders>
            <w:shd w:val="clear" w:color="auto" w:fill="auto"/>
            <w:vAlign w:val="center"/>
          </w:tcPr>
          <w:p w:rsidR="009B5F8B" w:rsidRPr="002A4FDE" w:rsidRDefault="009B5F8B" w:rsidP="00C44C48">
            <w:pPr>
              <w:tabs>
                <w:tab w:val="left" w:pos="2715"/>
              </w:tabs>
              <w:jc w:val="center"/>
              <w:rPr>
                <w:rFonts w:ascii="Times New Roman" w:hAnsi="Times New Roman"/>
                <w:b/>
                <w:sz w:val="24"/>
                <w:szCs w:val="24"/>
              </w:rPr>
            </w:pPr>
            <w:r>
              <w:rPr>
                <w:rFonts w:ascii="Times New Roman" w:hAnsi="Times New Roman"/>
                <w:b/>
                <w:sz w:val="24"/>
                <w:szCs w:val="24"/>
              </w:rPr>
              <w:t>19</w:t>
            </w:r>
          </w:p>
        </w:tc>
        <w:tc>
          <w:tcPr>
            <w:tcW w:w="4678" w:type="dxa"/>
            <w:tcBorders>
              <w:top w:val="single" w:sz="4" w:space="0" w:color="000000"/>
              <w:left w:val="single" w:sz="4" w:space="0" w:color="000000"/>
              <w:bottom w:val="single" w:sz="4" w:space="0" w:color="000000"/>
            </w:tcBorders>
            <w:shd w:val="clear" w:color="auto" w:fill="auto"/>
            <w:vAlign w:val="center"/>
          </w:tcPr>
          <w:p w:rsidR="009B5F8B" w:rsidRPr="009A541E" w:rsidRDefault="009B5F8B" w:rsidP="00C44C48">
            <w:pPr>
              <w:jc w:val="center"/>
              <w:rPr>
                <w:lang w:val="ru-RU"/>
              </w:rPr>
            </w:pPr>
            <w:r w:rsidRPr="009A541E">
              <w:rPr>
                <w:lang w:val="ru-RU"/>
              </w:rPr>
              <w:t xml:space="preserve">Емаль </w:t>
            </w:r>
            <w:r>
              <w:t xml:space="preserve">алкідна </w:t>
            </w:r>
            <w:r w:rsidRPr="009A541E">
              <w:rPr>
                <w:lang w:val="ru-RU"/>
              </w:rPr>
              <w:t>ПФ 115 смарагд 2.8 кг</w:t>
            </w:r>
          </w:p>
        </w:tc>
        <w:tc>
          <w:tcPr>
            <w:tcW w:w="851" w:type="dxa"/>
            <w:tcBorders>
              <w:top w:val="single" w:sz="4" w:space="0" w:color="000000"/>
              <w:left w:val="single" w:sz="4" w:space="0" w:color="000000"/>
              <w:bottom w:val="single" w:sz="4" w:space="0" w:color="000000"/>
            </w:tcBorders>
            <w:shd w:val="clear" w:color="auto" w:fill="auto"/>
            <w:vAlign w:val="center"/>
          </w:tcPr>
          <w:p w:rsidR="009B5F8B" w:rsidRDefault="009B5F8B" w:rsidP="00C44C48">
            <w:pPr>
              <w:jc w:val="center"/>
              <w:rPr>
                <w:b/>
                <w:bCs/>
                <w:color w:val="000000"/>
              </w:rPr>
            </w:pPr>
            <w:r>
              <w:rPr>
                <w:b/>
                <w:bCs/>
                <w:color w:val="000000"/>
              </w:rPr>
              <w:t>шт.</w:t>
            </w:r>
          </w:p>
        </w:tc>
        <w:tc>
          <w:tcPr>
            <w:tcW w:w="1275" w:type="dxa"/>
            <w:tcBorders>
              <w:top w:val="single" w:sz="4" w:space="0" w:color="000000"/>
              <w:left w:val="single" w:sz="4" w:space="0" w:color="000000"/>
              <w:bottom w:val="single" w:sz="4" w:space="0" w:color="000000"/>
            </w:tcBorders>
            <w:shd w:val="clear" w:color="auto" w:fill="auto"/>
            <w:vAlign w:val="bottom"/>
          </w:tcPr>
          <w:p w:rsidR="009B5F8B" w:rsidRDefault="009B5F8B" w:rsidP="00C44C48">
            <w:pPr>
              <w:jc w:val="center"/>
              <w:rPr>
                <w:rFonts w:ascii="Times New Roman" w:hAnsi="Times New Roman"/>
                <w:b/>
                <w:bCs/>
                <w:color w:val="000000"/>
                <w:sz w:val="24"/>
                <w:szCs w:val="24"/>
              </w:rPr>
            </w:pPr>
            <w:r>
              <w:rPr>
                <w:b/>
                <w:bCs/>
                <w:color w:val="000000"/>
              </w:rPr>
              <w:t>5</w:t>
            </w:r>
          </w:p>
        </w:tc>
        <w:tc>
          <w:tcPr>
            <w:tcW w:w="1531" w:type="dxa"/>
            <w:tcBorders>
              <w:top w:val="single" w:sz="4" w:space="0" w:color="000000"/>
              <w:left w:val="single" w:sz="4" w:space="0" w:color="000000"/>
              <w:bottom w:val="single" w:sz="4" w:space="0" w:color="000000"/>
            </w:tcBorders>
            <w:shd w:val="clear" w:color="auto" w:fill="auto"/>
            <w:vAlign w:val="bottom"/>
          </w:tcPr>
          <w:p w:rsidR="009B5F8B" w:rsidRDefault="009B5F8B" w:rsidP="00C44C48">
            <w:pPr>
              <w:jc w:val="center"/>
              <w:rPr>
                <w:color w:val="000000"/>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5F8B" w:rsidRDefault="009B5F8B" w:rsidP="00C44C48">
            <w:pPr>
              <w:jc w:val="center"/>
              <w:rPr>
                <w:color w:val="000000"/>
              </w:rPr>
            </w:pPr>
          </w:p>
        </w:tc>
      </w:tr>
      <w:tr w:rsidR="009B5F8B" w:rsidRPr="00F52018" w:rsidTr="00C44C48">
        <w:tc>
          <w:tcPr>
            <w:tcW w:w="8902" w:type="dxa"/>
            <w:gridSpan w:val="5"/>
            <w:tcBorders>
              <w:top w:val="single" w:sz="4" w:space="0" w:color="000000"/>
              <w:left w:val="single" w:sz="4" w:space="0" w:color="000000"/>
              <w:bottom w:val="single" w:sz="4" w:space="0" w:color="000000"/>
            </w:tcBorders>
            <w:shd w:val="clear" w:color="auto" w:fill="auto"/>
            <w:vAlign w:val="center"/>
          </w:tcPr>
          <w:p w:rsidR="009B5F8B" w:rsidRPr="001A7E80" w:rsidRDefault="009B5F8B" w:rsidP="00C44C48">
            <w:pPr>
              <w:jc w:val="right"/>
              <w:rPr>
                <w:b/>
              </w:rPr>
            </w:pPr>
            <w:r w:rsidRPr="001A7E80">
              <w:rPr>
                <w:b/>
              </w:rPr>
              <w:t>Сума ПДВ:</w:t>
            </w: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rsidR="009B5F8B" w:rsidRPr="002A4FDE" w:rsidRDefault="009B5F8B" w:rsidP="00C44C48">
            <w:pPr>
              <w:jc w:val="center"/>
              <w:rPr>
                <w:b/>
              </w:rPr>
            </w:pPr>
          </w:p>
        </w:tc>
      </w:tr>
      <w:tr w:rsidR="009B5F8B" w:rsidRPr="00F52018" w:rsidTr="00C44C48">
        <w:tc>
          <w:tcPr>
            <w:tcW w:w="8902" w:type="dxa"/>
            <w:gridSpan w:val="5"/>
            <w:tcBorders>
              <w:top w:val="single" w:sz="4" w:space="0" w:color="000000"/>
              <w:left w:val="single" w:sz="4" w:space="0" w:color="000000"/>
              <w:bottom w:val="single" w:sz="4" w:space="0" w:color="000000"/>
            </w:tcBorders>
            <w:shd w:val="clear" w:color="auto" w:fill="auto"/>
            <w:vAlign w:val="center"/>
          </w:tcPr>
          <w:p w:rsidR="009B5F8B" w:rsidRPr="001A7E80" w:rsidRDefault="009B5F8B" w:rsidP="00C44C48">
            <w:pPr>
              <w:jc w:val="right"/>
              <w:rPr>
                <w:b/>
              </w:rPr>
            </w:pPr>
            <w:r w:rsidRPr="001A7E80">
              <w:rPr>
                <w:b/>
              </w:rPr>
              <w:t>Всього з ПДВ:</w:t>
            </w: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rsidR="009B5F8B" w:rsidRPr="002A4FDE" w:rsidRDefault="009B5F8B" w:rsidP="00C44C48">
            <w:pPr>
              <w:jc w:val="center"/>
              <w:rPr>
                <w:b/>
              </w:rPr>
            </w:pPr>
            <w:bookmarkStart w:id="18" w:name="_GoBack"/>
            <w:bookmarkEnd w:id="18"/>
          </w:p>
        </w:tc>
      </w:tr>
    </w:tbl>
    <w:p w:rsidR="00CA50C8" w:rsidRDefault="00CA50C8">
      <w:pPr>
        <w:spacing w:after="0" w:line="240" w:lineRule="auto"/>
        <w:ind w:right="-36" w:firstLine="567"/>
        <w:jc w:val="right"/>
        <w:rPr>
          <w:rFonts w:ascii="Times New Roman" w:eastAsia="Times New Roman" w:hAnsi="Times New Roman" w:cs="Times New Roman"/>
          <w:b/>
          <w:sz w:val="24"/>
          <w:szCs w:val="24"/>
        </w:rPr>
      </w:pPr>
    </w:p>
    <w:p w:rsidR="00CA50C8" w:rsidRDefault="00CA50C8">
      <w:pPr>
        <w:spacing w:after="0" w:line="240" w:lineRule="auto"/>
        <w:rPr>
          <w:rFonts w:ascii="Times New Roman" w:eastAsia="Times New Roman" w:hAnsi="Times New Roman" w:cs="Times New Roman"/>
          <w:sz w:val="24"/>
          <w:szCs w:val="24"/>
        </w:rPr>
      </w:pPr>
    </w:p>
    <w:p w:rsidR="00CA50C8" w:rsidRDefault="00CA50C8">
      <w:pPr>
        <w:spacing w:after="0" w:line="240" w:lineRule="auto"/>
        <w:ind w:right="-36" w:firstLine="567"/>
        <w:jc w:val="center"/>
        <w:rPr>
          <w:rFonts w:ascii="Times New Roman" w:eastAsia="Times New Roman" w:hAnsi="Times New Roman" w:cs="Times New Roman"/>
          <w:sz w:val="24"/>
          <w:szCs w:val="24"/>
        </w:rPr>
      </w:pPr>
    </w:p>
    <w:p w:rsidR="00CA50C8" w:rsidRDefault="00CA50C8">
      <w:pPr>
        <w:spacing w:after="0" w:line="240" w:lineRule="auto"/>
        <w:ind w:right="-36"/>
        <w:rPr>
          <w:rFonts w:ascii="Times New Roman" w:eastAsia="Times New Roman" w:hAnsi="Times New Roman" w:cs="Times New Roman"/>
          <w:b/>
          <w:sz w:val="24"/>
          <w:szCs w:val="24"/>
        </w:rPr>
      </w:pPr>
    </w:p>
    <w:tbl>
      <w:tblPr>
        <w:tblStyle w:val="af1"/>
        <w:tblW w:w="9600" w:type="dxa"/>
        <w:jc w:val="center"/>
        <w:tblInd w:w="0" w:type="dxa"/>
        <w:tblLayout w:type="fixed"/>
        <w:tblLook w:val="0600"/>
      </w:tblPr>
      <w:tblGrid>
        <w:gridCol w:w="4755"/>
        <w:gridCol w:w="4845"/>
      </w:tblGrid>
      <w:tr w:rsidR="009B5F8B" w:rsidRPr="00E711D0" w:rsidTr="00C44C48">
        <w:trPr>
          <w:jc w:val="center"/>
        </w:trPr>
        <w:tc>
          <w:tcPr>
            <w:tcW w:w="4755" w:type="dxa"/>
            <w:shd w:val="clear" w:color="auto" w:fill="auto"/>
            <w:tcMar>
              <w:top w:w="100" w:type="dxa"/>
              <w:left w:w="100" w:type="dxa"/>
              <w:bottom w:w="100" w:type="dxa"/>
              <w:right w:w="100" w:type="dxa"/>
            </w:tcMar>
          </w:tcPr>
          <w:p w:rsidR="009B5F8B" w:rsidRDefault="009B5F8B" w:rsidP="00C44C4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9B5F8B" w:rsidRPr="00E711D0" w:rsidRDefault="009B5F8B" w:rsidP="00C44C48">
            <w:pPr>
              <w:widowControl w:val="0"/>
              <w:spacing w:after="0" w:line="240" w:lineRule="auto"/>
              <w:jc w:val="center"/>
              <w:rPr>
                <w:rFonts w:ascii="Times New Roman" w:eastAsia="Times New Roman" w:hAnsi="Times New Roman" w:cs="Times New Roman"/>
                <w:b/>
                <w:sz w:val="24"/>
                <w:szCs w:val="24"/>
                <w:lang w:val="en-US"/>
              </w:rPr>
            </w:pPr>
          </w:p>
        </w:tc>
        <w:tc>
          <w:tcPr>
            <w:tcW w:w="4845" w:type="dxa"/>
            <w:shd w:val="clear" w:color="auto" w:fill="auto"/>
            <w:tcMar>
              <w:top w:w="100" w:type="dxa"/>
              <w:left w:w="100" w:type="dxa"/>
              <w:bottom w:w="100" w:type="dxa"/>
              <w:right w:w="100" w:type="dxa"/>
            </w:tcMar>
          </w:tcPr>
          <w:p w:rsidR="009B5F8B" w:rsidRDefault="009B5F8B" w:rsidP="00C44C4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9B5F8B" w:rsidRPr="00E711D0" w:rsidRDefault="009B5F8B" w:rsidP="00C44C48">
            <w:pPr>
              <w:widowControl w:val="0"/>
              <w:spacing w:after="0" w:line="240" w:lineRule="auto"/>
              <w:jc w:val="center"/>
              <w:rPr>
                <w:rFonts w:ascii="Times New Roman" w:eastAsia="Times New Roman" w:hAnsi="Times New Roman" w:cs="Times New Roman"/>
                <w:b/>
                <w:sz w:val="24"/>
                <w:szCs w:val="24"/>
                <w:lang w:val="en-US"/>
              </w:rPr>
            </w:pPr>
          </w:p>
        </w:tc>
      </w:tr>
      <w:tr w:rsidR="009B5F8B" w:rsidRPr="00D30DEB" w:rsidTr="00C44C48">
        <w:trPr>
          <w:jc w:val="center"/>
        </w:trPr>
        <w:tc>
          <w:tcPr>
            <w:tcW w:w="4755" w:type="dxa"/>
            <w:shd w:val="clear" w:color="auto" w:fill="auto"/>
            <w:tcMar>
              <w:top w:w="100" w:type="dxa"/>
              <w:left w:w="100" w:type="dxa"/>
              <w:bottom w:w="100" w:type="dxa"/>
              <w:right w:w="100" w:type="dxa"/>
            </w:tcMar>
          </w:tcPr>
          <w:p w:rsidR="009B5F8B" w:rsidRPr="00B801D1" w:rsidRDefault="009B5F8B" w:rsidP="00C44C48">
            <w:pPr>
              <w:widowControl w:val="0"/>
              <w:autoSpaceDE w:val="0"/>
              <w:spacing w:line="240" w:lineRule="auto"/>
              <w:rPr>
                <w:rFonts w:ascii="Times New Roman" w:hAnsi="Times New Roman"/>
                <w:b/>
                <w:sz w:val="24"/>
                <w:szCs w:val="24"/>
              </w:rPr>
            </w:pPr>
            <w:r w:rsidRPr="00B801D1">
              <w:rPr>
                <w:rFonts w:ascii="Times New Roman" w:hAnsi="Times New Roman"/>
                <w:b/>
                <w:sz w:val="24"/>
                <w:szCs w:val="24"/>
              </w:rPr>
              <w:t>КУ "Балта - благоустрій" Балтської міської ради Одеської області</w:t>
            </w:r>
          </w:p>
          <w:p w:rsidR="009B5F8B" w:rsidRDefault="009B5F8B" w:rsidP="00C44C48">
            <w:pPr>
              <w:widowControl w:val="0"/>
              <w:autoSpaceDE w:val="0"/>
              <w:spacing w:after="0" w:line="240" w:lineRule="auto"/>
              <w:rPr>
                <w:rFonts w:ascii="Times New Roman" w:hAnsi="Times New Roman"/>
                <w:sz w:val="24"/>
                <w:szCs w:val="24"/>
              </w:rPr>
            </w:pPr>
            <w:r>
              <w:rPr>
                <w:rFonts w:ascii="Times New Roman" w:hAnsi="Times New Roman"/>
                <w:sz w:val="24"/>
                <w:szCs w:val="24"/>
              </w:rPr>
              <w:t>661</w:t>
            </w:r>
            <w:r w:rsidRPr="00B801D1">
              <w:rPr>
                <w:rFonts w:ascii="Times New Roman" w:hAnsi="Times New Roman"/>
                <w:sz w:val="24"/>
                <w:szCs w:val="24"/>
              </w:rPr>
              <w:t xml:space="preserve">01, </w:t>
            </w:r>
            <w:r>
              <w:rPr>
                <w:rFonts w:ascii="Times New Roman" w:hAnsi="Times New Roman"/>
                <w:sz w:val="24"/>
                <w:szCs w:val="24"/>
              </w:rPr>
              <w:t xml:space="preserve">Одеська обл., </w:t>
            </w:r>
            <w:r w:rsidRPr="00B801D1">
              <w:rPr>
                <w:rFonts w:ascii="Times New Roman" w:hAnsi="Times New Roman"/>
                <w:sz w:val="24"/>
                <w:szCs w:val="24"/>
              </w:rPr>
              <w:t xml:space="preserve">м. Балта, пров. Коритнянський, </w:t>
            </w:r>
          </w:p>
          <w:p w:rsidR="009B5F8B" w:rsidRPr="00B801D1" w:rsidRDefault="009B5F8B" w:rsidP="00C44C48">
            <w:pPr>
              <w:widowControl w:val="0"/>
              <w:autoSpaceDE w:val="0"/>
              <w:spacing w:after="0" w:line="240" w:lineRule="auto"/>
              <w:rPr>
                <w:rFonts w:ascii="Times New Roman" w:hAnsi="Times New Roman"/>
                <w:sz w:val="24"/>
                <w:szCs w:val="24"/>
              </w:rPr>
            </w:pPr>
            <w:r w:rsidRPr="00B801D1">
              <w:rPr>
                <w:rFonts w:ascii="Times New Roman" w:hAnsi="Times New Roman"/>
                <w:sz w:val="24"/>
                <w:szCs w:val="24"/>
              </w:rPr>
              <w:t>буд. 34</w:t>
            </w:r>
          </w:p>
          <w:p w:rsidR="009B5F8B" w:rsidRDefault="009B5F8B" w:rsidP="00C44C48">
            <w:pPr>
              <w:widowControl w:val="0"/>
              <w:autoSpaceDE w:val="0"/>
              <w:spacing w:after="0" w:line="240" w:lineRule="auto"/>
              <w:rPr>
                <w:rFonts w:ascii="Times New Roman" w:hAnsi="Times New Roman"/>
                <w:sz w:val="24"/>
                <w:szCs w:val="24"/>
              </w:rPr>
            </w:pPr>
            <w:r w:rsidRPr="00B801D1">
              <w:rPr>
                <w:rFonts w:ascii="Times New Roman" w:hAnsi="Times New Roman"/>
                <w:sz w:val="24"/>
                <w:szCs w:val="24"/>
              </w:rPr>
              <w:t xml:space="preserve">р/р </w:t>
            </w:r>
            <w:r w:rsidRPr="00B801D1">
              <w:rPr>
                <w:rFonts w:ascii="Times New Roman" w:hAnsi="Times New Roman"/>
                <w:sz w:val="24"/>
                <w:szCs w:val="24"/>
                <w:lang w:val="en-US"/>
              </w:rPr>
              <w:t>UA</w:t>
            </w:r>
            <w:r>
              <w:rPr>
                <w:rFonts w:ascii="Times New Roman" w:hAnsi="Times New Roman"/>
                <w:sz w:val="24"/>
                <w:szCs w:val="24"/>
              </w:rPr>
              <w:t>4582017203442500210000</w:t>
            </w:r>
            <w:r w:rsidRPr="00043124">
              <w:rPr>
                <w:rFonts w:ascii="Times New Roman" w:hAnsi="Times New Roman"/>
                <w:sz w:val="24"/>
                <w:szCs w:val="24"/>
              </w:rPr>
              <w:t>95629</w:t>
            </w:r>
          </w:p>
          <w:p w:rsidR="009B5F8B" w:rsidRPr="00DA19F6" w:rsidRDefault="009B5F8B" w:rsidP="00C44C48">
            <w:pPr>
              <w:widowControl w:val="0"/>
              <w:autoSpaceDE w:val="0"/>
              <w:spacing w:after="0" w:line="240" w:lineRule="auto"/>
              <w:rPr>
                <w:rFonts w:ascii="Times New Roman" w:hAnsi="Times New Roman"/>
                <w:sz w:val="24"/>
                <w:szCs w:val="24"/>
                <w:lang w:val="ru-RU"/>
              </w:rPr>
            </w:pPr>
            <w:r>
              <w:rPr>
                <w:rFonts w:ascii="Times New Roman" w:hAnsi="Times New Roman"/>
                <w:sz w:val="24"/>
                <w:szCs w:val="24"/>
              </w:rPr>
              <w:t xml:space="preserve">р/р </w:t>
            </w:r>
            <w:r>
              <w:rPr>
                <w:rFonts w:ascii="Times New Roman" w:hAnsi="Times New Roman"/>
                <w:sz w:val="24"/>
                <w:szCs w:val="24"/>
                <w:lang w:val="en-US"/>
              </w:rPr>
              <w:t>UA</w:t>
            </w:r>
            <w:r>
              <w:rPr>
                <w:rFonts w:ascii="Times New Roman" w:hAnsi="Times New Roman"/>
                <w:sz w:val="24"/>
                <w:szCs w:val="24"/>
                <w:lang w:val="ru-RU"/>
              </w:rPr>
              <w:t>3982017203442800200000</w:t>
            </w:r>
            <w:r w:rsidRPr="00DA19F6">
              <w:rPr>
                <w:rFonts w:ascii="Times New Roman" w:hAnsi="Times New Roman"/>
                <w:sz w:val="24"/>
                <w:szCs w:val="24"/>
                <w:lang w:val="ru-RU"/>
              </w:rPr>
              <w:t>95629</w:t>
            </w:r>
          </w:p>
          <w:p w:rsidR="009B5F8B" w:rsidRPr="00B801D1" w:rsidRDefault="009B5F8B" w:rsidP="00C44C48">
            <w:pPr>
              <w:widowControl w:val="0"/>
              <w:autoSpaceDE w:val="0"/>
              <w:spacing w:after="0" w:line="240" w:lineRule="auto"/>
              <w:rPr>
                <w:rFonts w:ascii="Times New Roman" w:hAnsi="Times New Roman"/>
                <w:sz w:val="24"/>
                <w:szCs w:val="24"/>
              </w:rPr>
            </w:pPr>
            <w:r w:rsidRPr="00B801D1">
              <w:rPr>
                <w:rFonts w:ascii="Times New Roman" w:hAnsi="Times New Roman"/>
                <w:sz w:val="24"/>
                <w:szCs w:val="24"/>
              </w:rPr>
              <w:t>ДКСУ в м. Київ</w:t>
            </w:r>
          </w:p>
          <w:p w:rsidR="009B5F8B" w:rsidRPr="00B801D1" w:rsidRDefault="009B5F8B" w:rsidP="00C44C48">
            <w:pPr>
              <w:widowControl w:val="0"/>
              <w:autoSpaceDE w:val="0"/>
              <w:spacing w:after="0" w:line="240" w:lineRule="auto"/>
              <w:rPr>
                <w:rFonts w:ascii="Times New Roman" w:hAnsi="Times New Roman"/>
                <w:sz w:val="24"/>
                <w:szCs w:val="24"/>
              </w:rPr>
            </w:pPr>
            <w:r w:rsidRPr="00B801D1">
              <w:rPr>
                <w:rFonts w:ascii="Times New Roman" w:hAnsi="Times New Roman"/>
                <w:sz w:val="24"/>
                <w:szCs w:val="24"/>
              </w:rPr>
              <w:t>код ЄДРПОУ 42668567</w:t>
            </w:r>
          </w:p>
          <w:p w:rsidR="009B5F8B" w:rsidRDefault="009B5F8B" w:rsidP="00C44C48">
            <w:pPr>
              <w:widowControl w:val="0"/>
              <w:autoSpaceDE w:val="0"/>
              <w:spacing w:after="0" w:line="240" w:lineRule="auto"/>
              <w:rPr>
                <w:rFonts w:ascii="Times New Roman" w:hAnsi="Times New Roman"/>
                <w:sz w:val="24"/>
                <w:szCs w:val="24"/>
              </w:rPr>
            </w:pPr>
            <w:r w:rsidRPr="00B801D1">
              <w:rPr>
                <w:rFonts w:ascii="Times New Roman" w:hAnsi="Times New Roman"/>
                <w:sz w:val="24"/>
                <w:szCs w:val="24"/>
              </w:rPr>
              <w:t>тел./факс (04866) 2-39-94</w:t>
            </w:r>
          </w:p>
          <w:p w:rsidR="009B5F8B" w:rsidRPr="00EE2827" w:rsidRDefault="009B5F8B" w:rsidP="00C44C48">
            <w:pPr>
              <w:widowControl w:val="0"/>
              <w:autoSpaceDE w:val="0"/>
              <w:spacing w:after="0" w:line="240" w:lineRule="auto"/>
              <w:rPr>
                <w:rFonts w:ascii="Times New Roman" w:hAnsi="Times New Roman"/>
                <w:b/>
                <w:bCs/>
                <w:color w:val="343840"/>
                <w:sz w:val="24"/>
                <w:szCs w:val="24"/>
                <w:shd w:val="clear" w:color="auto" w:fill="FFFFFF"/>
              </w:rPr>
            </w:pPr>
            <w:r w:rsidRPr="00B801D1">
              <w:rPr>
                <w:rFonts w:ascii="Times New Roman" w:hAnsi="Times New Roman"/>
                <w:b/>
                <w:bCs/>
                <w:color w:val="343840"/>
                <w:sz w:val="24"/>
                <w:szCs w:val="24"/>
                <w:shd w:val="clear" w:color="auto" w:fill="FFFFFF"/>
              </w:rPr>
              <w:t xml:space="preserve">ел.адреса: </w:t>
            </w:r>
            <w:hyperlink r:id="rId12" w:history="1">
              <w:r w:rsidRPr="00EE2827">
                <w:rPr>
                  <w:rStyle w:val="ae"/>
                  <w:rFonts w:ascii="Times New Roman" w:hAnsi="Times New Roman"/>
                  <w:b/>
                  <w:bCs/>
                  <w:sz w:val="24"/>
                  <w:szCs w:val="24"/>
                  <w:u w:val="none"/>
                  <w:shd w:val="clear" w:color="auto" w:fill="FFFFFF"/>
                </w:rPr>
                <w:t>balta_blagoustriy@ukr.net</w:t>
              </w:r>
            </w:hyperlink>
          </w:p>
          <w:p w:rsidR="009B5F8B" w:rsidRPr="00B801D1" w:rsidRDefault="009B5F8B" w:rsidP="00C44C48">
            <w:pPr>
              <w:widowControl w:val="0"/>
              <w:autoSpaceDE w:val="0"/>
              <w:spacing w:line="240" w:lineRule="auto"/>
              <w:rPr>
                <w:rFonts w:ascii="Times New Roman" w:hAnsi="Times New Roman"/>
                <w:sz w:val="24"/>
                <w:szCs w:val="24"/>
              </w:rPr>
            </w:pPr>
            <w:r w:rsidRPr="00B801D1">
              <w:rPr>
                <w:rFonts w:ascii="Times New Roman" w:hAnsi="Times New Roman"/>
                <w:sz w:val="24"/>
                <w:szCs w:val="24"/>
              </w:rPr>
              <w:t xml:space="preserve">Директор </w:t>
            </w:r>
            <w:r w:rsidRPr="00B801D1">
              <w:rPr>
                <w:rFonts w:ascii="Times New Roman" w:hAnsi="Times New Roman"/>
                <w:sz w:val="24"/>
                <w:szCs w:val="24"/>
              </w:rPr>
              <w:br/>
            </w:r>
          </w:p>
          <w:p w:rsidR="009B5F8B" w:rsidRPr="00B801D1" w:rsidRDefault="009B5F8B" w:rsidP="00C44C48">
            <w:pPr>
              <w:widowControl w:val="0"/>
              <w:autoSpaceDE w:val="0"/>
              <w:spacing w:line="240" w:lineRule="auto"/>
              <w:rPr>
                <w:rFonts w:ascii="Times New Roman" w:hAnsi="Times New Roman"/>
                <w:sz w:val="24"/>
                <w:szCs w:val="24"/>
              </w:rPr>
            </w:pPr>
            <w:r>
              <w:rPr>
                <w:rFonts w:ascii="Times New Roman" w:hAnsi="Times New Roman"/>
                <w:sz w:val="24"/>
                <w:szCs w:val="24"/>
              </w:rPr>
              <w:t>_______</w:t>
            </w:r>
            <w:r w:rsidRPr="00B801D1">
              <w:rPr>
                <w:rFonts w:ascii="Times New Roman" w:hAnsi="Times New Roman"/>
                <w:sz w:val="24"/>
                <w:szCs w:val="24"/>
              </w:rPr>
              <w:t>____________ /О.Я. Зільберман/</w:t>
            </w:r>
          </w:p>
          <w:p w:rsidR="009B5F8B" w:rsidRPr="00D30DEB" w:rsidRDefault="009B5F8B" w:rsidP="00C44C48">
            <w:pPr>
              <w:spacing w:after="0" w:line="240" w:lineRule="auto"/>
              <w:ind w:right="-36"/>
              <w:jc w:val="both"/>
              <w:rPr>
                <w:rFonts w:ascii="Times New Roman" w:hAnsi="Times New Roman"/>
                <w:sz w:val="24"/>
                <w:szCs w:val="24"/>
              </w:rPr>
            </w:pPr>
            <w:r w:rsidRPr="00D30DEB">
              <w:rPr>
                <w:rFonts w:ascii="Times New Roman" w:hAnsi="Times New Roman"/>
                <w:color w:val="000000"/>
                <w:sz w:val="24"/>
                <w:szCs w:val="24"/>
              </w:rPr>
              <w:t>м.п.</w:t>
            </w:r>
          </w:p>
        </w:tc>
        <w:tc>
          <w:tcPr>
            <w:tcW w:w="4845" w:type="dxa"/>
            <w:shd w:val="clear" w:color="auto" w:fill="auto"/>
            <w:tcMar>
              <w:top w:w="100" w:type="dxa"/>
              <w:left w:w="100" w:type="dxa"/>
              <w:bottom w:w="100" w:type="dxa"/>
              <w:right w:w="100" w:type="dxa"/>
            </w:tcMar>
          </w:tcPr>
          <w:p w:rsidR="009B5F8B" w:rsidRPr="00DA19F6" w:rsidRDefault="009B5F8B" w:rsidP="00C44C48">
            <w:pPr>
              <w:spacing w:after="0" w:line="240" w:lineRule="auto"/>
              <w:ind w:right="-36"/>
              <w:jc w:val="center"/>
              <w:rPr>
                <w:rFonts w:ascii="Times New Roman" w:hAnsi="Times New Roman"/>
                <w:sz w:val="24"/>
                <w:szCs w:val="24"/>
                <w:lang w:val="ru-RU"/>
              </w:rPr>
            </w:pPr>
          </w:p>
          <w:p w:rsidR="009B5F8B" w:rsidRPr="00D30DEB" w:rsidRDefault="009B5F8B" w:rsidP="00C44C48">
            <w:pPr>
              <w:spacing w:after="0" w:line="240" w:lineRule="auto"/>
              <w:ind w:right="-36"/>
              <w:jc w:val="both"/>
              <w:rPr>
                <w:rFonts w:ascii="Times New Roman" w:hAnsi="Times New Roman"/>
                <w:sz w:val="24"/>
                <w:szCs w:val="24"/>
              </w:rPr>
            </w:pPr>
            <w:r w:rsidRPr="00D30DEB">
              <w:rPr>
                <w:rFonts w:ascii="Times New Roman" w:hAnsi="Times New Roman"/>
                <w:i/>
                <w:color w:val="000000"/>
                <w:sz w:val="24"/>
                <w:szCs w:val="24"/>
              </w:rPr>
              <w:t xml:space="preserve"> (зазначити: найменування постачальника або ПІБ ФОП постачальника; код ЄДРПОУ; юридичну і поштову адресу; банківські реквізити; електронну адресу; номер телефону)</w:t>
            </w:r>
          </w:p>
          <w:p w:rsidR="009B5F8B" w:rsidRPr="00D30DEB" w:rsidRDefault="009B5F8B" w:rsidP="00C44C48">
            <w:pPr>
              <w:spacing w:after="0" w:line="240" w:lineRule="auto"/>
              <w:rPr>
                <w:rFonts w:ascii="Times New Roman" w:hAnsi="Times New Roman"/>
                <w:sz w:val="24"/>
                <w:szCs w:val="24"/>
              </w:rPr>
            </w:pPr>
          </w:p>
          <w:p w:rsidR="009B5F8B" w:rsidRDefault="009B5F8B" w:rsidP="00C44C48">
            <w:pPr>
              <w:spacing w:after="0" w:line="240" w:lineRule="auto"/>
              <w:ind w:right="-36"/>
              <w:jc w:val="both"/>
              <w:rPr>
                <w:rFonts w:ascii="Times New Roman" w:hAnsi="Times New Roman"/>
                <w:color w:val="000000"/>
                <w:sz w:val="24"/>
                <w:szCs w:val="24"/>
              </w:rPr>
            </w:pPr>
          </w:p>
          <w:p w:rsidR="009B5F8B" w:rsidRDefault="009B5F8B" w:rsidP="00C44C48">
            <w:pPr>
              <w:spacing w:after="0" w:line="240" w:lineRule="auto"/>
              <w:ind w:right="-36"/>
              <w:jc w:val="both"/>
              <w:rPr>
                <w:rFonts w:ascii="Times New Roman" w:hAnsi="Times New Roman"/>
                <w:color w:val="000000"/>
                <w:sz w:val="24"/>
                <w:szCs w:val="24"/>
              </w:rPr>
            </w:pPr>
          </w:p>
          <w:p w:rsidR="009B5F8B" w:rsidRDefault="009B5F8B" w:rsidP="00C44C48">
            <w:pPr>
              <w:spacing w:after="0" w:line="240" w:lineRule="auto"/>
              <w:ind w:right="-36"/>
              <w:jc w:val="both"/>
              <w:rPr>
                <w:rFonts w:ascii="Times New Roman" w:hAnsi="Times New Roman"/>
                <w:color w:val="000000"/>
                <w:sz w:val="24"/>
                <w:szCs w:val="24"/>
              </w:rPr>
            </w:pPr>
          </w:p>
          <w:p w:rsidR="009B5F8B" w:rsidRDefault="009B5F8B" w:rsidP="00C44C48">
            <w:pPr>
              <w:spacing w:after="0" w:line="240" w:lineRule="auto"/>
              <w:ind w:right="-36"/>
              <w:jc w:val="both"/>
              <w:rPr>
                <w:rFonts w:ascii="Times New Roman" w:hAnsi="Times New Roman"/>
                <w:color w:val="000000"/>
                <w:sz w:val="24"/>
                <w:szCs w:val="24"/>
              </w:rPr>
            </w:pPr>
          </w:p>
          <w:p w:rsidR="009B5F8B" w:rsidRDefault="009B5F8B" w:rsidP="00C44C48">
            <w:pPr>
              <w:spacing w:after="0" w:line="240" w:lineRule="auto"/>
              <w:ind w:right="-36"/>
              <w:jc w:val="both"/>
              <w:rPr>
                <w:rFonts w:ascii="Times New Roman" w:hAnsi="Times New Roman"/>
                <w:color w:val="000000"/>
                <w:sz w:val="24"/>
                <w:szCs w:val="24"/>
              </w:rPr>
            </w:pPr>
          </w:p>
          <w:p w:rsidR="009B5F8B" w:rsidRDefault="009B5F8B" w:rsidP="00C44C48">
            <w:pPr>
              <w:spacing w:after="0" w:line="240" w:lineRule="auto"/>
              <w:ind w:right="-36"/>
              <w:jc w:val="both"/>
              <w:rPr>
                <w:rFonts w:ascii="Times New Roman" w:hAnsi="Times New Roman"/>
                <w:color w:val="000000"/>
                <w:sz w:val="24"/>
                <w:szCs w:val="24"/>
              </w:rPr>
            </w:pPr>
          </w:p>
          <w:p w:rsidR="009B5F8B" w:rsidRPr="00D30DEB" w:rsidRDefault="009B5F8B" w:rsidP="00C44C48">
            <w:pPr>
              <w:spacing w:after="0" w:line="240" w:lineRule="auto"/>
              <w:ind w:right="-36"/>
              <w:jc w:val="both"/>
              <w:rPr>
                <w:rFonts w:ascii="Times New Roman" w:hAnsi="Times New Roman"/>
                <w:sz w:val="24"/>
                <w:szCs w:val="24"/>
              </w:rPr>
            </w:pPr>
            <w:r w:rsidRPr="00D30DEB">
              <w:rPr>
                <w:rFonts w:ascii="Times New Roman" w:hAnsi="Times New Roman"/>
                <w:color w:val="000000"/>
                <w:sz w:val="24"/>
                <w:szCs w:val="24"/>
              </w:rPr>
              <w:t>_______________________ /_____________/</w:t>
            </w:r>
          </w:p>
          <w:p w:rsidR="009B5F8B" w:rsidRDefault="009B5F8B" w:rsidP="00C44C48">
            <w:pPr>
              <w:spacing w:after="0" w:line="240" w:lineRule="auto"/>
              <w:ind w:right="-36"/>
              <w:rPr>
                <w:rFonts w:ascii="Times New Roman" w:hAnsi="Times New Roman"/>
                <w:color w:val="000000"/>
                <w:sz w:val="24"/>
                <w:szCs w:val="24"/>
              </w:rPr>
            </w:pPr>
          </w:p>
          <w:p w:rsidR="009B5F8B" w:rsidRPr="00D30DEB" w:rsidRDefault="009B5F8B" w:rsidP="00C44C48">
            <w:pPr>
              <w:spacing w:after="0" w:line="240" w:lineRule="auto"/>
              <w:ind w:right="-36"/>
              <w:rPr>
                <w:rFonts w:ascii="Times New Roman" w:hAnsi="Times New Roman"/>
                <w:sz w:val="24"/>
                <w:szCs w:val="24"/>
              </w:rPr>
            </w:pPr>
            <w:r w:rsidRPr="00D30DEB">
              <w:rPr>
                <w:rFonts w:ascii="Times New Roman" w:hAnsi="Times New Roman"/>
                <w:color w:val="000000"/>
                <w:sz w:val="24"/>
                <w:szCs w:val="24"/>
              </w:rPr>
              <w:t>м.п.</w:t>
            </w:r>
          </w:p>
        </w:tc>
      </w:tr>
    </w:tbl>
    <w:p w:rsidR="00CA50C8" w:rsidRDefault="00CA50C8">
      <w:pPr>
        <w:rPr>
          <w:rFonts w:ascii="Times New Roman" w:eastAsia="Times New Roman" w:hAnsi="Times New Roman" w:cs="Times New Roman"/>
          <w:sz w:val="24"/>
          <w:szCs w:val="24"/>
        </w:rPr>
      </w:pPr>
    </w:p>
    <w:sectPr w:rsidR="00CA50C8" w:rsidSect="00CA50C8">
      <w:pgSz w:w="11906" w:h="16838"/>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50CFC"/>
    <w:multiLevelType w:val="multilevel"/>
    <w:tmpl w:val="7A1E2E5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A50C8"/>
    <w:rsid w:val="00011EBC"/>
    <w:rsid w:val="00016F97"/>
    <w:rsid w:val="00040CC6"/>
    <w:rsid w:val="00047C99"/>
    <w:rsid w:val="000F358B"/>
    <w:rsid w:val="000F54CE"/>
    <w:rsid w:val="002F1F07"/>
    <w:rsid w:val="0030434A"/>
    <w:rsid w:val="0031721C"/>
    <w:rsid w:val="003365CE"/>
    <w:rsid w:val="003425A6"/>
    <w:rsid w:val="00346EE2"/>
    <w:rsid w:val="00351523"/>
    <w:rsid w:val="00377BB9"/>
    <w:rsid w:val="00404713"/>
    <w:rsid w:val="0041374A"/>
    <w:rsid w:val="00484604"/>
    <w:rsid w:val="00511F51"/>
    <w:rsid w:val="00585515"/>
    <w:rsid w:val="00592861"/>
    <w:rsid w:val="00624217"/>
    <w:rsid w:val="0066215D"/>
    <w:rsid w:val="00675303"/>
    <w:rsid w:val="006D56C7"/>
    <w:rsid w:val="007957F6"/>
    <w:rsid w:val="007A3F1B"/>
    <w:rsid w:val="007D7B79"/>
    <w:rsid w:val="0086732D"/>
    <w:rsid w:val="00886496"/>
    <w:rsid w:val="0091751F"/>
    <w:rsid w:val="00961864"/>
    <w:rsid w:val="009B5F8B"/>
    <w:rsid w:val="009C334F"/>
    <w:rsid w:val="009C3FDF"/>
    <w:rsid w:val="00A567BF"/>
    <w:rsid w:val="00AE2AFF"/>
    <w:rsid w:val="00AF3740"/>
    <w:rsid w:val="00B372D3"/>
    <w:rsid w:val="00C06031"/>
    <w:rsid w:val="00C831DB"/>
    <w:rsid w:val="00CA50C8"/>
    <w:rsid w:val="00CF5BE8"/>
    <w:rsid w:val="00D128E4"/>
    <w:rsid w:val="00D76550"/>
    <w:rsid w:val="00DA19F6"/>
    <w:rsid w:val="00DF59D0"/>
    <w:rsid w:val="00DF67D3"/>
    <w:rsid w:val="00E711D0"/>
    <w:rsid w:val="00ED7110"/>
    <w:rsid w:val="00EE2827"/>
    <w:rsid w:val="00EF07C0"/>
    <w:rsid w:val="00F840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rPr>
      <w:lang w:eastAsia="uk-UA"/>
    </w:rPr>
  </w:style>
  <w:style w:type="paragraph" w:styleId="1">
    <w:name w:val="heading 1"/>
    <w:basedOn w:val="normal"/>
    <w:next w:val="normal"/>
    <w:rsid w:val="00CA50C8"/>
    <w:pPr>
      <w:keepNext/>
      <w:keepLines/>
      <w:spacing w:before="480" w:after="120"/>
      <w:outlineLvl w:val="0"/>
    </w:pPr>
    <w:rPr>
      <w:b/>
      <w:sz w:val="48"/>
      <w:szCs w:val="48"/>
    </w:rPr>
  </w:style>
  <w:style w:type="paragraph" w:styleId="2">
    <w:name w:val="heading 2"/>
    <w:basedOn w:val="normal"/>
    <w:next w:val="normal"/>
    <w:rsid w:val="00CA50C8"/>
    <w:pPr>
      <w:keepNext/>
      <w:keepLines/>
      <w:spacing w:before="360" w:after="80"/>
      <w:outlineLvl w:val="1"/>
    </w:pPr>
    <w:rPr>
      <w:b/>
      <w:sz w:val="36"/>
      <w:szCs w:val="36"/>
    </w:rPr>
  </w:style>
  <w:style w:type="paragraph" w:styleId="3">
    <w:name w:val="heading 3"/>
    <w:basedOn w:val="normal"/>
    <w:next w:val="normal"/>
    <w:rsid w:val="00CA50C8"/>
    <w:pPr>
      <w:keepNext/>
      <w:keepLines/>
      <w:spacing w:before="280" w:after="80"/>
      <w:outlineLvl w:val="2"/>
    </w:pPr>
    <w:rPr>
      <w:b/>
      <w:sz w:val="28"/>
      <w:szCs w:val="28"/>
    </w:rPr>
  </w:style>
  <w:style w:type="paragraph" w:styleId="4">
    <w:name w:val="heading 4"/>
    <w:basedOn w:val="normal"/>
    <w:next w:val="normal"/>
    <w:rsid w:val="00CA50C8"/>
    <w:pPr>
      <w:keepNext/>
      <w:keepLines/>
      <w:spacing w:before="240" w:after="40"/>
      <w:outlineLvl w:val="3"/>
    </w:pPr>
    <w:rPr>
      <w:b/>
      <w:sz w:val="24"/>
      <w:szCs w:val="24"/>
    </w:rPr>
  </w:style>
  <w:style w:type="paragraph" w:styleId="5">
    <w:name w:val="heading 5"/>
    <w:basedOn w:val="normal"/>
    <w:next w:val="normal"/>
    <w:rsid w:val="00CA50C8"/>
    <w:pPr>
      <w:keepNext/>
      <w:keepLines/>
      <w:spacing w:before="220" w:after="40"/>
      <w:outlineLvl w:val="4"/>
    </w:pPr>
    <w:rPr>
      <w:b/>
    </w:rPr>
  </w:style>
  <w:style w:type="paragraph" w:styleId="6">
    <w:name w:val="heading 6"/>
    <w:basedOn w:val="normal"/>
    <w:next w:val="normal"/>
    <w:rsid w:val="00CA50C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CA50C8"/>
  </w:style>
  <w:style w:type="table" w:customStyle="1" w:styleId="TableNormal">
    <w:name w:val="Table Normal"/>
    <w:rsid w:val="00CA50C8"/>
    <w:tblPr>
      <w:tblCellMar>
        <w:top w:w="0" w:type="dxa"/>
        <w:left w:w="0" w:type="dxa"/>
        <w:bottom w:w="0" w:type="dxa"/>
        <w:right w:w="0" w:type="dxa"/>
      </w:tblCellMar>
    </w:tblPr>
  </w:style>
  <w:style w:type="paragraph" w:styleId="a3">
    <w:name w:val="Title"/>
    <w:basedOn w:val="normal"/>
    <w:next w:val="normal"/>
    <w:rsid w:val="00CA50C8"/>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normal"/>
    <w:next w:val="normal"/>
    <w:rsid w:val="00CA50C8"/>
    <w:pPr>
      <w:keepNext/>
      <w:keepLines/>
      <w:spacing w:before="360" w:after="80"/>
    </w:pPr>
    <w:rPr>
      <w:rFonts w:ascii="Georgia" w:eastAsia="Georgia" w:hAnsi="Georgia" w:cs="Georgia"/>
      <w:i/>
      <w:color w:val="666666"/>
      <w:sz w:val="48"/>
      <w:szCs w:val="48"/>
    </w:rPr>
  </w:style>
  <w:style w:type="table" w:customStyle="1" w:styleId="af1">
    <w:basedOn w:val="TableNormal"/>
    <w:rsid w:val="00CA50C8"/>
    <w:tblPr>
      <w:tblStyleRowBandSize w:val="1"/>
      <w:tblStyleColBandSize w:val="1"/>
      <w:tblCellMar>
        <w:top w:w="0" w:type="dxa"/>
        <w:left w:w="115" w:type="dxa"/>
        <w:bottom w:w="0" w:type="dxa"/>
        <w:right w:w="115" w:type="dxa"/>
      </w:tblCellMar>
    </w:tblPr>
  </w:style>
  <w:style w:type="table" w:customStyle="1" w:styleId="af2">
    <w:basedOn w:val="TableNormal"/>
    <w:rsid w:val="00CA50C8"/>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uk.wikipedia.org/wiki/%D0%AF%D0%BA%D1%96%D1%81%D1%82%D1%8C" TargetMode="External"/><Relationship Id="rId12" Type="http://schemas.openxmlformats.org/officeDocument/2006/relationships/hyperlink" Target="mailto:balta_blagoustriy@ukr.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lta_blagoustriy@ukr.net" TargetMode="Externa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styles" Target="styles.xml"/><Relationship Id="rId9" Type="http://schemas.openxmlformats.org/officeDocument/2006/relationships/hyperlink" Target="https://uk.wikipedia.org/wiki/%D0%A2%D0%B5%D1%85%D0%BD%D1%96%D1%87%D0%BD%D1%96_%D1%83%D0%BC%D0%BE%D0%B2%D0%B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GLO6Cvgyd8baCB3L04OjMAudog==">AMUW2mX2iWLkKU21Nge2zQlvSgxntgn2ShHsi8o6PN87Xvm8E/VsF1XSb9auMGg5ubZHqx3rQ6YvCGowuj7epFgRMChyCaXuoPJXf2Cp1p2uA3NtENWpv3zHksXazSpM+xXfDwqSoxJvT7Ldr+lPkpADeCTZUEfHpE7ORSKqT9CuRgCMCy0Mpobm/ruRrmqJIi+U7+eH+n0adM0cUyVS31Ai3v6scHhEbRNnibJUrfnSs5SSH+rJT1Ao1QD7UezwStCgoEzq3vyYjc5EWaPZfv0V1cOPUbSlc75/2qGB6cpOeZ8R70e7PjdnBnqUNpJXSqWrcRaHBy8h6eU5gBURCXChTD7/XeQB1QieeTbUfxy6Hq9FI6UguPKVuVb0t4MJxv9AZX8cmGazbF+P2zIseSiivCSS67otsQ==</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E431509-83EE-482B-971D-8B6CF96EE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13</Pages>
  <Words>5993</Words>
  <Characters>34166</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40079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Glavbuh</cp:lastModifiedBy>
  <cp:revision>53</cp:revision>
  <cp:lastPrinted>2024-04-19T10:34:00Z</cp:lastPrinted>
  <dcterms:created xsi:type="dcterms:W3CDTF">2023-02-17T10:54:00Z</dcterms:created>
  <dcterms:modified xsi:type="dcterms:W3CDTF">2024-04-19T10:35:00Z</dcterms:modified>
</cp:coreProperties>
</file>