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E0" w:rsidRDefault="000C0BFC">
      <w:pPr>
        <w:spacing w:before="68"/>
        <w:ind w:left="5320"/>
        <w:rPr>
          <w:b/>
          <w:sz w:val="24"/>
        </w:rPr>
      </w:pPr>
      <w:r>
        <w:rPr>
          <w:b/>
          <w:sz w:val="24"/>
        </w:rPr>
        <w:t>Додаток 3</w:t>
      </w:r>
    </w:p>
    <w:p w:rsidR="00933CE0" w:rsidRDefault="00933CE0">
      <w:pPr>
        <w:pStyle w:val="a3"/>
        <w:spacing w:before="9"/>
        <w:ind w:left="0"/>
        <w:jc w:val="left"/>
        <w:rPr>
          <w:i/>
          <w:sz w:val="23"/>
        </w:rPr>
      </w:pPr>
    </w:p>
    <w:p w:rsidR="00933CE0" w:rsidRDefault="000C0BFC">
      <w:pPr>
        <w:pStyle w:val="1"/>
        <w:ind w:right="1691"/>
        <w:jc w:val="center"/>
        <w:rPr>
          <w:u w:val="thick"/>
        </w:rPr>
      </w:pPr>
      <w:r>
        <w:rPr>
          <w:u w:val="thick"/>
        </w:rPr>
        <w:t>Технічні, якісні</w:t>
      </w:r>
      <w:r>
        <w:rPr>
          <w:spacing w:val="-5"/>
          <w:u w:val="thick"/>
        </w:rPr>
        <w:t xml:space="preserve"> </w:t>
      </w:r>
      <w:r>
        <w:rPr>
          <w:u w:val="thick"/>
        </w:rPr>
        <w:t>та</w:t>
      </w:r>
      <w:r>
        <w:rPr>
          <w:spacing w:val="-5"/>
          <w:u w:val="thick"/>
        </w:rPr>
        <w:t xml:space="preserve"> </w:t>
      </w:r>
      <w:r>
        <w:rPr>
          <w:u w:val="thick"/>
        </w:rPr>
        <w:t>інші</w:t>
      </w:r>
      <w:r>
        <w:rPr>
          <w:spacing w:val="2"/>
          <w:u w:val="thick"/>
        </w:rPr>
        <w:t xml:space="preserve"> </w:t>
      </w:r>
      <w:r>
        <w:rPr>
          <w:u w:val="thick"/>
        </w:rPr>
        <w:t>характеристики</w:t>
      </w:r>
      <w:r>
        <w:rPr>
          <w:spacing w:val="-4"/>
          <w:u w:val="thick"/>
        </w:rPr>
        <w:t xml:space="preserve"> </w:t>
      </w:r>
      <w:r>
        <w:rPr>
          <w:u w:val="thick"/>
        </w:rPr>
        <w:t>предмета</w:t>
      </w:r>
      <w:r>
        <w:rPr>
          <w:spacing w:val="-2"/>
          <w:u w:val="thick"/>
        </w:rPr>
        <w:t xml:space="preserve"> </w:t>
      </w:r>
      <w:r>
        <w:rPr>
          <w:u w:val="thick"/>
        </w:rPr>
        <w:t>закупівлі</w:t>
      </w:r>
    </w:p>
    <w:p w:rsidR="00950331" w:rsidRDefault="00950331">
      <w:pPr>
        <w:pStyle w:val="1"/>
        <w:ind w:right="1691"/>
        <w:jc w:val="center"/>
        <w:rPr>
          <w:u w:val="none"/>
        </w:rPr>
      </w:pPr>
    </w:p>
    <w:p w:rsidR="00950331" w:rsidRDefault="00950331">
      <w:pPr>
        <w:pStyle w:val="1"/>
        <w:ind w:right="1691"/>
        <w:jc w:val="center"/>
        <w:rPr>
          <w:u w:val="none"/>
        </w:rPr>
      </w:pPr>
      <w:r w:rsidRPr="00950331">
        <w:rPr>
          <w:u w:val="none"/>
        </w:rPr>
        <w:t xml:space="preserve">Лот 1 </w:t>
      </w:r>
      <w:proofErr w:type="spellStart"/>
      <w:r w:rsidRPr="00950331">
        <w:rPr>
          <w:u w:val="none"/>
        </w:rPr>
        <w:t>Параконвектомат</w:t>
      </w:r>
      <w:proofErr w:type="spellEnd"/>
      <w:r w:rsidRPr="00950331">
        <w:rPr>
          <w:u w:val="none"/>
        </w:rPr>
        <w:t xml:space="preserve"> для  ЗДО № 5 м. Тульчин</w:t>
      </w:r>
    </w:p>
    <w:p w:rsidR="00933CE0" w:rsidRDefault="00933CE0">
      <w:pPr>
        <w:pStyle w:val="a3"/>
        <w:spacing w:before="1"/>
        <w:ind w:left="0"/>
        <w:jc w:val="left"/>
        <w:rPr>
          <w:b/>
          <w:sz w:val="16"/>
        </w:rPr>
      </w:pPr>
    </w:p>
    <w:tbl>
      <w:tblPr>
        <w:tblW w:w="1008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2873"/>
        <w:gridCol w:w="2131"/>
        <w:gridCol w:w="2580"/>
      </w:tblGrid>
      <w:tr w:rsidR="00950331" w:rsidTr="002F05C0">
        <w:trPr>
          <w:trHeight w:val="345"/>
        </w:trPr>
        <w:tc>
          <w:tcPr>
            <w:tcW w:w="5369" w:type="dxa"/>
            <w:gridSpan w:val="2"/>
          </w:tcPr>
          <w:p w:rsidR="00950331" w:rsidRDefault="00950331" w:rsidP="00950331">
            <w:pPr>
              <w:jc w:val="center"/>
            </w:pPr>
            <w:r>
              <w:t>Вимоги Замовника</w:t>
            </w:r>
          </w:p>
        </w:tc>
        <w:tc>
          <w:tcPr>
            <w:tcW w:w="4711" w:type="dxa"/>
            <w:gridSpan w:val="2"/>
          </w:tcPr>
          <w:p w:rsidR="00950331" w:rsidRDefault="00950331" w:rsidP="00950331">
            <w:pPr>
              <w:tabs>
                <w:tab w:val="left" w:pos="548"/>
              </w:tabs>
              <w:spacing w:before="2" w:after="5"/>
              <w:jc w:val="center"/>
            </w:pPr>
            <w:r>
              <w:t>Пропозиція учасника</w:t>
            </w:r>
          </w:p>
        </w:tc>
      </w:tr>
      <w:tr w:rsidR="00950331" w:rsidTr="00950331">
        <w:trPr>
          <w:trHeight w:val="391"/>
        </w:trPr>
        <w:tc>
          <w:tcPr>
            <w:tcW w:w="2496" w:type="dxa"/>
          </w:tcPr>
          <w:p w:rsidR="00950331" w:rsidRDefault="00950331" w:rsidP="00950331">
            <w:pPr>
              <w:tabs>
                <w:tab w:val="left" w:pos="548"/>
              </w:tabs>
              <w:spacing w:before="2" w:after="5"/>
            </w:pPr>
            <w:r w:rsidRPr="00950331">
              <w:t>Параметр</w:t>
            </w:r>
          </w:p>
        </w:tc>
        <w:tc>
          <w:tcPr>
            <w:tcW w:w="2873" w:type="dxa"/>
          </w:tcPr>
          <w:p w:rsidR="00950331" w:rsidRDefault="00950331" w:rsidP="00950331">
            <w:pPr>
              <w:tabs>
                <w:tab w:val="left" w:pos="548"/>
              </w:tabs>
              <w:spacing w:before="2" w:after="5"/>
              <w:jc w:val="center"/>
            </w:pPr>
            <w:r w:rsidRPr="00950331">
              <w:t>Значення</w:t>
            </w:r>
          </w:p>
        </w:tc>
        <w:tc>
          <w:tcPr>
            <w:tcW w:w="2131" w:type="dxa"/>
          </w:tcPr>
          <w:p w:rsidR="00950331" w:rsidRDefault="00950331" w:rsidP="00950331">
            <w:pPr>
              <w:tabs>
                <w:tab w:val="left" w:pos="548"/>
              </w:tabs>
              <w:spacing w:before="2" w:after="5"/>
            </w:pPr>
            <w:r w:rsidRPr="00950331">
              <w:t>Параметр</w:t>
            </w:r>
          </w:p>
        </w:tc>
        <w:tc>
          <w:tcPr>
            <w:tcW w:w="2580" w:type="dxa"/>
          </w:tcPr>
          <w:p w:rsidR="00950331" w:rsidRDefault="00950331" w:rsidP="00950331">
            <w:pPr>
              <w:tabs>
                <w:tab w:val="left" w:pos="548"/>
              </w:tabs>
              <w:spacing w:before="2" w:after="5"/>
              <w:jc w:val="center"/>
            </w:pPr>
            <w:r w:rsidRPr="00950331">
              <w:t>Значення</w:t>
            </w:r>
          </w:p>
        </w:tc>
      </w:tr>
      <w:tr w:rsidR="00950331" w:rsidTr="00950331">
        <w:trPr>
          <w:trHeight w:val="266"/>
        </w:trPr>
        <w:tc>
          <w:tcPr>
            <w:tcW w:w="2496" w:type="dxa"/>
          </w:tcPr>
          <w:p w:rsidR="00950331" w:rsidRDefault="00950331" w:rsidP="00950331">
            <w:pPr>
              <w:tabs>
                <w:tab w:val="left" w:pos="548"/>
              </w:tabs>
              <w:spacing w:before="2" w:after="5"/>
            </w:pPr>
            <w:r>
              <w:t>Тип підключення</w:t>
            </w:r>
          </w:p>
        </w:tc>
        <w:tc>
          <w:tcPr>
            <w:tcW w:w="2873" w:type="dxa"/>
          </w:tcPr>
          <w:p w:rsidR="00950331" w:rsidRDefault="00950331" w:rsidP="00950331">
            <w:pPr>
              <w:tabs>
                <w:tab w:val="left" w:pos="548"/>
              </w:tabs>
              <w:spacing w:before="2" w:after="5"/>
            </w:pPr>
            <w:r>
              <w:t>еле</w:t>
            </w:r>
            <w:r w:rsidR="00BC7690">
              <w:t>к</w:t>
            </w:r>
            <w:r>
              <w:t>тричне</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950331" w:rsidP="00950331">
            <w:pPr>
              <w:tabs>
                <w:tab w:val="left" w:pos="548"/>
              </w:tabs>
              <w:spacing w:before="2" w:after="5"/>
            </w:pPr>
            <w:r>
              <w:t>призначення печі</w:t>
            </w:r>
          </w:p>
        </w:tc>
        <w:tc>
          <w:tcPr>
            <w:tcW w:w="2873" w:type="dxa"/>
          </w:tcPr>
          <w:p w:rsidR="00950331" w:rsidRDefault="00950331" w:rsidP="00950331">
            <w:pPr>
              <w:tabs>
                <w:tab w:val="left" w:pos="548"/>
              </w:tabs>
              <w:spacing w:before="2" w:after="5"/>
            </w:pPr>
            <w:r>
              <w:t>гастрономічна</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r>
              <w:t>кількість рівнів</w:t>
            </w:r>
          </w:p>
        </w:tc>
        <w:tc>
          <w:tcPr>
            <w:tcW w:w="2873" w:type="dxa"/>
          </w:tcPr>
          <w:p w:rsidR="00950331" w:rsidRDefault="00232E5B" w:rsidP="00950331">
            <w:pPr>
              <w:tabs>
                <w:tab w:val="left" w:pos="548"/>
              </w:tabs>
              <w:spacing w:before="2" w:after="5"/>
            </w:pPr>
            <w:r>
              <w:t>7</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r>
              <w:t>відстань між рівнями</w:t>
            </w:r>
          </w:p>
        </w:tc>
        <w:tc>
          <w:tcPr>
            <w:tcW w:w="2873" w:type="dxa"/>
          </w:tcPr>
          <w:p w:rsidR="00950331" w:rsidRDefault="00232E5B" w:rsidP="00950331">
            <w:pPr>
              <w:tabs>
                <w:tab w:val="left" w:pos="548"/>
              </w:tabs>
              <w:spacing w:before="2" w:after="5"/>
            </w:pPr>
            <w:r>
              <w:t>67</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r>
              <w:t>розмір деко-</w:t>
            </w:r>
            <w:proofErr w:type="spellStart"/>
            <w:r>
              <w:t>гастроємкості</w:t>
            </w:r>
            <w:proofErr w:type="spellEnd"/>
          </w:p>
        </w:tc>
        <w:tc>
          <w:tcPr>
            <w:tcW w:w="2873" w:type="dxa"/>
          </w:tcPr>
          <w:p w:rsidR="00950331" w:rsidRPr="00232E5B" w:rsidRDefault="00232E5B" w:rsidP="00950331">
            <w:pPr>
              <w:tabs>
                <w:tab w:val="left" w:pos="548"/>
              </w:tabs>
              <w:spacing w:before="2" w:after="5"/>
              <w:rPr>
                <w:lang w:val="en-US"/>
              </w:rPr>
            </w:pPr>
            <w:r>
              <w:rPr>
                <w:lang w:val="en-US"/>
              </w:rPr>
              <w:t>GN 1/1</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r>
              <w:t>підключення до електромережі</w:t>
            </w:r>
            <w:r w:rsidR="00B70704">
              <w:t>, В</w:t>
            </w:r>
          </w:p>
        </w:tc>
        <w:tc>
          <w:tcPr>
            <w:tcW w:w="2873" w:type="dxa"/>
          </w:tcPr>
          <w:p w:rsidR="00950331" w:rsidRDefault="00232E5B" w:rsidP="00950331">
            <w:pPr>
              <w:tabs>
                <w:tab w:val="left" w:pos="548"/>
              </w:tabs>
              <w:spacing w:before="2" w:after="5"/>
            </w:pPr>
            <w:r>
              <w:t>380</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r>
              <w:t>електрична потужність, кВт</w:t>
            </w:r>
          </w:p>
        </w:tc>
        <w:tc>
          <w:tcPr>
            <w:tcW w:w="2873" w:type="dxa"/>
          </w:tcPr>
          <w:p w:rsidR="00950331" w:rsidRDefault="00232E5B" w:rsidP="00950331">
            <w:pPr>
              <w:tabs>
                <w:tab w:val="left" w:pos="548"/>
              </w:tabs>
              <w:spacing w:before="2" w:after="5"/>
            </w:pPr>
            <w:r>
              <w:t>11.7</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r>
              <w:t>управління</w:t>
            </w:r>
          </w:p>
        </w:tc>
        <w:tc>
          <w:tcPr>
            <w:tcW w:w="2873" w:type="dxa"/>
          </w:tcPr>
          <w:p w:rsidR="00950331" w:rsidRDefault="00232E5B" w:rsidP="00950331">
            <w:pPr>
              <w:tabs>
                <w:tab w:val="left" w:pos="548"/>
              </w:tabs>
              <w:spacing w:before="2" w:after="5"/>
            </w:pPr>
            <w:r>
              <w:t>електричне</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proofErr w:type="spellStart"/>
            <w:r>
              <w:t>паразволоження</w:t>
            </w:r>
            <w:proofErr w:type="spellEnd"/>
          </w:p>
        </w:tc>
        <w:tc>
          <w:tcPr>
            <w:tcW w:w="2873" w:type="dxa"/>
          </w:tcPr>
          <w:p w:rsidR="00950331" w:rsidRDefault="00232E5B" w:rsidP="00950331">
            <w:pPr>
              <w:tabs>
                <w:tab w:val="left" w:pos="548"/>
              </w:tabs>
              <w:spacing w:before="2" w:after="5"/>
            </w:pPr>
            <w:r>
              <w:t>так</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proofErr w:type="spellStart"/>
            <w:r>
              <w:t>параутворення</w:t>
            </w:r>
            <w:proofErr w:type="spellEnd"/>
          </w:p>
        </w:tc>
        <w:tc>
          <w:tcPr>
            <w:tcW w:w="2873" w:type="dxa"/>
          </w:tcPr>
          <w:p w:rsidR="00950331" w:rsidRDefault="00232E5B" w:rsidP="00950331">
            <w:pPr>
              <w:tabs>
                <w:tab w:val="left" w:pos="548"/>
              </w:tabs>
              <w:spacing w:before="2" w:after="5"/>
            </w:pPr>
            <w:r>
              <w:t>інжекторне</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r>
              <w:t>реверс вентилятора</w:t>
            </w:r>
          </w:p>
        </w:tc>
        <w:tc>
          <w:tcPr>
            <w:tcW w:w="2873" w:type="dxa"/>
          </w:tcPr>
          <w:p w:rsidR="00950331" w:rsidRDefault="00232E5B" w:rsidP="00950331">
            <w:pPr>
              <w:tabs>
                <w:tab w:val="left" w:pos="548"/>
              </w:tabs>
              <w:spacing w:before="2" w:after="5"/>
            </w:pPr>
            <w:r>
              <w:t>так</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r>
              <w:t>кількість швидкостей вентилятора, шт.</w:t>
            </w:r>
          </w:p>
        </w:tc>
        <w:tc>
          <w:tcPr>
            <w:tcW w:w="2873" w:type="dxa"/>
          </w:tcPr>
          <w:p w:rsidR="00950331" w:rsidRDefault="00232E5B" w:rsidP="00950331">
            <w:pPr>
              <w:tabs>
                <w:tab w:val="left" w:pos="548"/>
              </w:tabs>
              <w:spacing w:before="2" w:after="5"/>
            </w:pPr>
            <w:r>
              <w:t>8</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232E5B" w:rsidP="00950331">
            <w:pPr>
              <w:tabs>
                <w:tab w:val="left" w:pos="548"/>
              </w:tabs>
              <w:spacing w:before="2" w:after="5"/>
            </w:pPr>
            <w:r>
              <w:t>кількість вентиляторів, шт.</w:t>
            </w:r>
          </w:p>
        </w:tc>
        <w:tc>
          <w:tcPr>
            <w:tcW w:w="2873" w:type="dxa"/>
          </w:tcPr>
          <w:p w:rsidR="00950331" w:rsidRDefault="003E28AD" w:rsidP="00950331">
            <w:pPr>
              <w:tabs>
                <w:tab w:val="left" w:pos="548"/>
              </w:tabs>
              <w:spacing w:before="2" w:after="5"/>
            </w:pPr>
            <w:r>
              <w:t>2</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3E28AD" w:rsidP="00950331">
            <w:pPr>
              <w:tabs>
                <w:tab w:val="left" w:pos="548"/>
              </w:tabs>
              <w:spacing w:before="2" w:after="5"/>
            </w:pPr>
            <w:r>
              <w:t>підключення до водопроводу</w:t>
            </w:r>
          </w:p>
        </w:tc>
        <w:tc>
          <w:tcPr>
            <w:tcW w:w="2873" w:type="dxa"/>
          </w:tcPr>
          <w:p w:rsidR="00950331" w:rsidRDefault="003E28AD" w:rsidP="00950331">
            <w:pPr>
              <w:tabs>
                <w:tab w:val="left" w:pos="548"/>
              </w:tabs>
              <w:spacing w:before="2" w:after="5"/>
            </w:pPr>
            <w:r>
              <w:t>так</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3E28AD" w:rsidP="00950331">
            <w:pPr>
              <w:tabs>
                <w:tab w:val="left" w:pos="548"/>
              </w:tabs>
              <w:spacing w:before="2" w:after="5"/>
            </w:pPr>
            <w:r>
              <w:t>підключення до каналізації</w:t>
            </w:r>
          </w:p>
        </w:tc>
        <w:tc>
          <w:tcPr>
            <w:tcW w:w="2873" w:type="dxa"/>
          </w:tcPr>
          <w:p w:rsidR="00950331" w:rsidRDefault="003E28AD" w:rsidP="00950331">
            <w:pPr>
              <w:tabs>
                <w:tab w:val="left" w:pos="548"/>
              </w:tabs>
              <w:spacing w:before="2" w:after="5"/>
            </w:pPr>
            <w:r>
              <w:t>так</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3E28AD" w:rsidP="00950331">
            <w:pPr>
              <w:tabs>
                <w:tab w:val="left" w:pos="548"/>
              </w:tabs>
              <w:spacing w:before="2" w:after="5"/>
            </w:pPr>
            <w:r>
              <w:t>тип мийки</w:t>
            </w:r>
          </w:p>
        </w:tc>
        <w:tc>
          <w:tcPr>
            <w:tcW w:w="2873" w:type="dxa"/>
          </w:tcPr>
          <w:p w:rsidR="00950331" w:rsidRDefault="003E28AD" w:rsidP="00950331">
            <w:pPr>
              <w:tabs>
                <w:tab w:val="left" w:pos="548"/>
              </w:tabs>
              <w:spacing w:before="2" w:after="5"/>
            </w:pPr>
            <w:r>
              <w:t>автоматична</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3E28AD" w:rsidP="00950331">
            <w:pPr>
              <w:tabs>
                <w:tab w:val="left" w:pos="548"/>
              </w:tabs>
              <w:spacing w:before="2" w:after="5"/>
            </w:pPr>
            <w:r>
              <w:t>температурний режим</w:t>
            </w:r>
          </w:p>
        </w:tc>
        <w:tc>
          <w:tcPr>
            <w:tcW w:w="2873" w:type="dxa"/>
          </w:tcPr>
          <w:p w:rsidR="00950331" w:rsidRDefault="003E28AD" w:rsidP="00950331">
            <w:pPr>
              <w:tabs>
                <w:tab w:val="left" w:pos="548"/>
              </w:tabs>
              <w:spacing w:before="2" w:after="5"/>
            </w:pPr>
            <w:r>
              <w:t xml:space="preserve">30…….260 </w:t>
            </w:r>
            <w:r w:rsidRPr="003E28AD">
              <w:t>°</w:t>
            </w:r>
            <w:r>
              <w:t>С</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3E28AD" w:rsidP="003E28AD">
            <w:pPr>
              <w:tabs>
                <w:tab w:val="left" w:pos="548"/>
              </w:tabs>
              <w:spacing w:before="2" w:after="5"/>
            </w:pPr>
            <w:proofErr w:type="spellStart"/>
            <w:r>
              <w:t>Термощуп</w:t>
            </w:r>
            <w:proofErr w:type="spellEnd"/>
          </w:p>
        </w:tc>
        <w:tc>
          <w:tcPr>
            <w:tcW w:w="2873" w:type="dxa"/>
          </w:tcPr>
          <w:p w:rsidR="00950331" w:rsidRDefault="003E28AD" w:rsidP="00950331">
            <w:pPr>
              <w:tabs>
                <w:tab w:val="left" w:pos="548"/>
              </w:tabs>
              <w:spacing w:before="2" w:after="5"/>
            </w:pPr>
            <w:r>
              <w:t>так</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950331" w:rsidTr="00950331">
        <w:trPr>
          <w:trHeight w:val="266"/>
        </w:trPr>
        <w:tc>
          <w:tcPr>
            <w:tcW w:w="2496" w:type="dxa"/>
          </w:tcPr>
          <w:p w:rsidR="00950331" w:rsidRDefault="003E28AD" w:rsidP="00950331">
            <w:pPr>
              <w:tabs>
                <w:tab w:val="left" w:pos="548"/>
              </w:tabs>
              <w:spacing w:before="2" w:after="5"/>
            </w:pPr>
            <w:r>
              <w:t>скло дверей</w:t>
            </w:r>
          </w:p>
        </w:tc>
        <w:tc>
          <w:tcPr>
            <w:tcW w:w="2873" w:type="dxa"/>
          </w:tcPr>
          <w:p w:rsidR="00950331" w:rsidRDefault="003E28AD" w:rsidP="00950331">
            <w:pPr>
              <w:tabs>
                <w:tab w:val="left" w:pos="548"/>
              </w:tabs>
              <w:spacing w:before="2" w:after="5"/>
            </w:pPr>
            <w:r>
              <w:t>2</w:t>
            </w:r>
          </w:p>
        </w:tc>
        <w:tc>
          <w:tcPr>
            <w:tcW w:w="2131" w:type="dxa"/>
          </w:tcPr>
          <w:p w:rsidR="00950331" w:rsidRDefault="00950331" w:rsidP="00950331">
            <w:pPr>
              <w:tabs>
                <w:tab w:val="left" w:pos="548"/>
              </w:tabs>
              <w:spacing w:before="2" w:after="5"/>
            </w:pPr>
          </w:p>
        </w:tc>
        <w:tc>
          <w:tcPr>
            <w:tcW w:w="2580" w:type="dxa"/>
          </w:tcPr>
          <w:p w:rsidR="00950331" w:rsidRDefault="00950331" w:rsidP="00950331">
            <w:pPr>
              <w:tabs>
                <w:tab w:val="left" w:pos="548"/>
              </w:tabs>
              <w:spacing w:before="2" w:after="5"/>
            </w:pPr>
          </w:p>
        </w:tc>
      </w:tr>
      <w:tr w:rsidR="0001285C" w:rsidTr="00950331">
        <w:trPr>
          <w:trHeight w:val="266"/>
        </w:trPr>
        <w:tc>
          <w:tcPr>
            <w:tcW w:w="2496" w:type="dxa"/>
          </w:tcPr>
          <w:p w:rsidR="0001285C" w:rsidRDefault="0001285C" w:rsidP="00950331">
            <w:pPr>
              <w:tabs>
                <w:tab w:val="left" w:pos="548"/>
              </w:tabs>
              <w:spacing w:before="2" w:after="5"/>
            </w:pPr>
            <w:proofErr w:type="spellStart"/>
            <w:r>
              <w:t>Гастроємність</w:t>
            </w:r>
            <w:proofErr w:type="spellEnd"/>
            <w:r>
              <w:t xml:space="preserve"> </w:t>
            </w:r>
            <w:r>
              <w:rPr>
                <w:lang w:val="en-US"/>
              </w:rPr>
              <w:t>GN 1/1</w:t>
            </w:r>
            <w:r>
              <w:t>, шт.</w:t>
            </w:r>
          </w:p>
        </w:tc>
        <w:tc>
          <w:tcPr>
            <w:tcW w:w="2873" w:type="dxa"/>
          </w:tcPr>
          <w:p w:rsidR="0001285C" w:rsidRPr="009B5CE7" w:rsidRDefault="009B5CE7" w:rsidP="00950331">
            <w:pPr>
              <w:tabs>
                <w:tab w:val="left" w:pos="548"/>
              </w:tabs>
              <w:spacing w:before="2" w:after="5"/>
              <w:rPr>
                <w:lang w:val="en-US"/>
              </w:rPr>
            </w:pPr>
            <w:r>
              <w:rPr>
                <w:lang w:val="en-US"/>
              </w:rPr>
              <w:t>7</w:t>
            </w:r>
          </w:p>
        </w:tc>
        <w:tc>
          <w:tcPr>
            <w:tcW w:w="2131" w:type="dxa"/>
          </w:tcPr>
          <w:p w:rsidR="0001285C" w:rsidRDefault="0001285C" w:rsidP="00950331">
            <w:pPr>
              <w:tabs>
                <w:tab w:val="left" w:pos="548"/>
              </w:tabs>
              <w:spacing w:before="2" w:after="5"/>
            </w:pPr>
          </w:p>
        </w:tc>
        <w:tc>
          <w:tcPr>
            <w:tcW w:w="2580" w:type="dxa"/>
          </w:tcPr>
          <w:p w:rsidR="0001285C" w:rsidRDefault="0001285C" w:rsidP="00950331">
            <w:pPr>
              <w:tabs>
                <w:tab w:val="left" w:pos="548"/>
              </w:tabs>
              <w:spacing w:before="2" w:after="5"/>
            </w:pPr>
          </w:p>
        </w:tc>
      </w:tr>
      <w:tr w:rsidR="0001285C" w:rsidTr="00950331">
        <w:trPr>
          <w:trHeight w:val="266"/>
        </w:trPr>
        <w:tc>
          <w:tcPr>
            <w:tcW w:w="2496" w:type="dxa"/>
          </w:tcPr>
          <w:p w:rsidR="0001285C" w:rsidRDefault="0001285C" w:rsidP="00950331">
            <w:pPr>
              <w:tabs>
                <w:tab w:val="left" w:pos="548"/>
              </w:tabs>
              <w:spacing w:before="2" w:after="5"/>
            </w:pPr>
            <w:r>
              <w:t>підставка, шт.</w:t>
            </w:r>
          </w:p>
        </w:tc>
        <w:tc>
          <w:tcPr>
            <w:tcW w:w="2873" w:type="dxa"/>
          </w:tcPr>
          <w:p w:rsidR="0001285C" w:rsidRPr="009B5CE7" w:rsidRDefault="00207012" w:rsidP="00950331">
            <w:pPr>
              <w:tabs>
                <w:tab w:val="left" w:pos="548"/>
              </w:tabs>
              <w:spacing w:before="2" w:after="5"/>
              <w:rPr>
                <w:lang w:val="en-US"/>
              </w:rPr>
            </w:pPr>
            <w:r>
              <w:rPr>
                <w:lang w:val="en-US"/>
              </w:rPr>
              <w:t>1</w:t>
            </w:r>
          </w:p>
        </w:tc>
        <w:tc>
          <w:tcPr>
            <w:tcW w:w="2131" w:type="dxa"/>
          </w:tcPr>
          <w:p w:rsidR="0001285C" w:rsidRDefault="0001285C" w:rsidP="00950331">
            <w:pPr>
              <w:tabs>
                <w:tab w:val="left" w:pos="548"/>
              </w:tabs>
              <w:spacing w:before="2" w:after="5"/>
            </w:pPr>
          </w:p>
        </w:tc>
        <w:tc>
          <w:tcPr>
            <w:tcW w:w="2580" w:type="dxa"/>
          </w:tcPr>
          <w:p w:rsidR="0001285C" w:rsidRDefault="0001285C" w:rsidP="00950331">
            <w:pPr>
              <w:tabs>
                <w:tab w:val="left" w:pos="548"/>
              </w:tabs>
              <w:spacing w:before="2" w:after="5"/>
            </w:pPr>
          </w:p>
        </w:tc>
      </w:tr>
    </w:tbl>
    <w:p w:rsidR="0001285C" w:rsidRDefault="0001285C" w:rsidP="00950331">
      <w:pPr>
        <w:tabs>
          <w:tab w:val="left" w:pos="548"/>
        </w:tabs>
        <w:spacing w:before="2" w:after="5"/>
      </w:pPr>
    </w:p>
    <w:p w:rsidR="0001285C" w:rsidRDefault="0001285C" w:rsidP="00950331">
      <w:pPr>
        <w:tabs>
          <w:tab w:val="left" w:pos="548"/>
        </w:tabs>
        <w:spacing w:before="2" w:after="5"/>
      </w:pPr>
    </w:p>
    <w:p w:rsidR="0001285C" w:rsidRDefault="0001285C" w:rsidP="0027653A">
      <w:pPr>
        <w:spacing w:line="244" w:lineRule="exact"/>
        <w:ind w:left="96"/>
        <w:jc w:val="center"/>
        <w:rPr>
          <w:b/>
          <w:bCs/>
        </w:rPr>
      </w:pPr>
      <w:r w:rsidRPr="0001285C">
        <w:rPr>
          <w:b/>
          <w:bCs/>
        </w:rPr>
        <w:t xml:space="preserve">Лот 2 </w:t>
      </w:r>
      <w:proofErr w:type="spellStart"/>
      <w:r w:rsidR="0027653A" w:rsidRPr="0027653A">
        <w:rPr>
          <w:b/>
          <w:bCs/>
        </w:rPr>
        <w:t>Параконвектомат</w:t>
      </w:r>
      <w:proofErr w:type="spellEnd"/>
      <w:r w:rsidR="0027653A" w:rsidRPr="0027653A">
        <w:rPr>
          <w:b/>
          <w:bCs/>
        </w:rPr>
        <w:t xml:space="preserve"> для  Тульчинського ліцею № 3</w:t>
      </w:r>
    </w:p>
    <w:p w:rsidR="00686F5A" w:rsidRPr="0001285C" w:rsidRDefault="00686F5A" w:rsidP="0001285C">
      <w:pPr>
        <w:spacing w:line="244" w:lineRule="exact"/>
        <w:ind w:left="96"/>
        <w:jc w:val="center"/>
        <w:rPr>
          <w:b/>
          <w:bCs/>
        </w:rPr>
      </w:pPr>
    </w:p>
    <w:tbl>
      <w:tblPr>
        <w:tblW w:w="1008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2873"/>
        <w:gridCol w:w="2131"/>
        <w:gridCol w:w="2580"/>
      </w:tblGrid>
      <w:tr w:rsidR="00686F5A" w:rsidTr="00986439">
        <w:trPr>
          <w:trHeight w:val="345"/>
        </w:trPr>
        <w:tc>
          <w:tcPr>
            <w:tcW w:w="5369" w:type="dxa"/>
            <w:gridSpan w:val="2"/>
          </w:tcPr>
          <w:p w:rsidR="00686F5A" w:rsidRDefault="00686F5A" w:rsidP="00986439">
            <w:pPr>
              <w:jc w:val="center"/>
            </w:pPr>
            <w:r>
              <w:t>Вимоги Замовника</w:t>
            </w:r>
          </w:p>
        </w:tc>
        <w:tc>
          <w:tcPr>
            <w:tcW w:w="4711" w:type="dxa"/>
            <w:gridSpan w:val="2"/>
          </w:tcPr>
          <w:p w:rsidR="00686F5A" w:rsidRDefault="00686F5A" w:rsidP="00986439">
            <w:pPr>
              <w:tabs>
                <w:tab w:val="left" w:pos="548"/>
              </w:tabs>
              <w:spacing w:before="2" w:after="5"/>
              <w:jc w:val="center"/>
            </w:pPr>
            <w:r>
              <w:t>Пропозиція учасника</w:t>
            </w:r>
          </w:p>
        </w:tc>
      </w:tr>
      <w:tr w:rsidR="00686F5A" w:rsidTr="00986439">
        <w:trPr>
          <w:trHeight w:val="391"/>
        </w:trPr>
        <w:tc>
          <w:tcPr>
            <w:tcW w:w="2496" w:type="dxa"/>
          </w:tcPr>
          <w:p w:rsidR="00686F5A" w:rsidRDefault="00686F5A" w:rsidP="00986439">
            <w:pPr>
              <w:tabs>
                <w:tab w:val="left" w:pos="548"/>
              </w:tabs>
              <w:spacing w:before="2" w:after="5"/>
            </w:pPr>
            <w:r w:rsidRPr="00950331">
              <w:t>Параметр</w:t>
            </w:r>
          </w:p>
        </w:tc>
        <w:tc>
          <w:tcPr>
            <w:tcW w:w="2873" w:type="dxa"/>
          </w:tcPr>
          <w:p w:rsidR="00686F5A" w:rsidRDefault="00686F5A" w:rsidP="00986439">
            <w:pPr>
              <w:tabs>
                <w:tab w:val="left" w:pos="548"/>
              </w:tabs>
              <w:spacing w:before="2" w:after="5"/>
              <w:jc w:val="center"/>
            </w:pPr>
            <w:r w:rsidRPr="00950331">
              <w:t>Значення</w:t>
            </w:r>
          </w:p>
        </w:tc>
        <w:tc>
          <w:tcPr>
            <w:tcW w:w="2131" w:type="dxa"/>
          </w:tcPr>
          <w:p w:rsidR="00686F5A" w:rsidRDefault="00686F5A" w:rsidP="00986439">
            <w:pPr>
              <w:tabs>
                <w:tab w:val="left" w:pos="548"/>
              </w:tabs>
              <w:spacing w:before="2" w:after="5"/>
            </w:pPr>
            <w:r w:rsidRPr="00950331">
              <w:t>Параметр</w:t>
            </w:r>
          </w:p>
        </w:tc>
        <w:tc>
          <w:tcPr>
            <w:tcW w:w="2580" w:type="dxa"/>
          </w:tcPr>
          <w:p w:rsidR="00686F5A" w:rsidRDefault="00686F5A" w:rsidP="00986439">
            <w:pPr>
              <w:tabs>
                <w:tab w:val="left" w:pos="548"/>
              </w:tabs>
              <w:spacing w:before="2" w:after="5"/>
              <w:jc w:val="center"/>
            </w:pPr>
            <w:r w:rsidRPr="00950331">
              <w:t>Значення</w:t>
            </w:r>
          </w:p>
        </w:tc>
      </w:tr>
      <w:tr w:rsidR="00686F5A" w:rsidTr="00986439">
        <w:trPr>
          <w:trHeight w:val="266"/>
        </w:trPr>
        <w:tc>
          <w:tcPr>
            <w:tcW w:w="2496" w:type="dxa"/>
          </w:tcPr>
          <w:p w:rsidR="00686F5A" w:rsidRPr="009224EF" w:rsidRDefault="009224EF" w:rsidP="00986439">
            <w:pPr>
              <w:tabs>
                <w:tab w:val="left" w:pos="548"/>
              </w:tabs>
              <w:spacing w:before="2" w:after="5"/>
            </w:pPr>
            <w:proofErr w:type="spellStart"/>
            <w:r>
              <w:rPr>
                <w:lang w:val="en-US"/>
              </w:rPr>
              <w:t>Кількість</w:t>
            </w:r>
            <w:proofErr w:type="spellEnd"/>
            <w:r>
              <w:rPr>
                <w:lang w:val="en-US"/>
              </w:rPr>
              <w:t xml:space="preserve"> </w:t>
            </w:r>
            <w:proofErr w:type="spellStart"/>
            <w:r>
              <w:rPr>
                <w:lang w:val="en-US"/>
              </w:rPr>
              <w:t>рівнів</w:t>
            </w:r>
            <w:proofErr w:type="spellEnd"/>
            <w:r>
              <w:t>, шт.</w:t>
            </w:r>
          </w:p>
        </w:tc>
        <w:tc>
          <w:tcPr>
            <w:tcW w:w="2873" w:type="dxa"/>
          </w:tcPr>
          <w:p w:rsidR="00686F5A" w:rsidRDefault="009224EF" w:rsidP="00986439">
            <w:pPr>
              <w:tabs>
                <w:tab w:val="left" w:pos="548"/>
              </w:tabs>
              <w:spacing w:before="2" w:after="5"/>
            </w:pPr>
            <w:r>
              <w:t>10</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9224EF" w:rsidP="00986439">
            <w:pPr>
              <w:tabs>
                <w:tab w:val="left" w:pos="548"/>
              </w:tabs>
              <w:spacing w:before="2" w:after="5"/>
            </w:pPr>
            <w:r w:rsidRPr="009224EF">
              <w:t>Вбудована автоматична мийка</w:t>
            </w:r>
          </w:p>
        </w:tc>
        <w:tc>
          <w:tcPr>
            <w:tcW w:w="2873" w:type="dxa"/>
          </w:tcPr>
          <w:p w:rsidR="00686F5A" w:rsidRDefault="009224EF" w:rsidP="00986439">
            <w:pPr>
              <w:tabs>
                <w:tab w:val="left" w:pos="548"/>
              </w:tabs>
              <w:spacing w:before="2" w:after="5"/>
            </w:pPr>
            <w:r>
              <w:t>так</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9224EF" w:rsidP="00986439">
            <w:pPr>
              <w:tabs>
                <w:tab w:val="left" w:pos="548"/>
              </w:tabs>
              <w:spacing w:before="2" w:after="5"/>
            </w:pPr>
            <w:r w:rsidRPr="009224EF">
              <w:t>Температурний режим</w:t>
            </w:r>
          </w:p>
        </w:tc>
        <w:tc>
          <w:tcPr>
            <w:tcW w:w="2873" w:type="dxa"/>
          </w:tcPr>
          <w:p w:rsidR="00686F5A" w:rsidRDefault="009224EF" w:rsidP="00986439">
            <w:pPr>
              <w:tabs>
                <w:tab w:val="left" w:pos="548"/>
              </w:tabs>
              <w:spacing w:before="2" w:after="5"/>
            </w:pPr>
            <w:r w:rsidRPr="009224EF">
              <w:t>50 - 270°C</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9224EF" w:rsidP="00986439">
            <w:pPr>
              <w:tabs>
                <w:tab w:val="left" w:pos="548"/>
              </w:tabs>
              <w:spacing w:before="2" w:after="5"/>
            </w:pPr>
            <w:r>
              <w:t>Тип напрямних</w:t>
            </w:r>
          </w:p>
        </w:tc>
        <w:tc>
          <w:tcPr>
            <w:tcW w:w="2873" w:type="dxa"/>
          </w:tcPr>
          <w:p w:rsidR="00686F5A" w:rsidRDefault="009224EF" w:rsidP="00986439">
            <w:pPr>
              <w:tabs>
                <w:tab w:val="left" w:pos="548"/>
              </w:tabs>
              <w:spacing w:before="2" w:after="5"/>
            </w:pPr>
            <w:r w:rsidRPr="009224EF">
              <w:t>GN 1/1 + 600х400 мм</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9224EF" w:rsidP="00986439">
            <w:pPr>
              <w:tabs>
                <w:tab w:val="left" w:pos="548"/>
              </w:tabs>
              <w:spacing w:before="2" w:after="5"/>
            </w:pPr>
            <w:r w:rsidRPr="009224EF">
              <w:t>Відстань між рівнями</w:t>
            </w:r>
          </w:p>
        </w:tc>
        <w:tc>
          <w:tcPr>
            <w:tcW w:w="2873" w:type="dxa"/>
          </w:tcPr>
          <w:p w:rsidR="00686F5A" w:rsidRDefault="009224EF" w:rsidP="00986439">
            <w:pPr>
              <w:tabs>
                <w:tab w:val="left" w:pos="548"/>
              </w:tabs>
              <w:spacing w:before="2" w:after="5"/>
            </w:pPr>
            <w:r w:rsidRPr="009224EF">
              <w:t>80 мм</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9224EF" w:rsidP="00986439">
            <w:pPr>
              <w:tabs>
                <w:tab w:val="left" w:pos="548"/>
              </w:tabs>
              <w:spacing w:before="2" w:after="5"/>
            </w:pPr>
            <w:r w:rsidRPr="009224EF">
              <w:t>Кількість деко в комплекті</w:t>
            </w:r>
            <w:r>
              <w:t>, шт.</w:t>
            </w:r>
          </w:p>
        </w:tc>
        <w:tc>
          <w:tcPr>
            <w:tcW w:w="2873" w:type="dxa"/>
          </w:tcPr>
          <w:p w:rsidR="00686F5A" w:rsidRDefault="009224EF" w:rsidP="00986439">
            <w:pPr>
              <w:tabs>
                <w:tab w:val="left" w:pos="548"/>
              </w:tabs>
              <w:spacing w:before="2" w:after="5"/>
            </w:pPr>
            <w:r>
              <w:t>4</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9224EF" w:rsidP="00986439">
            <w:pPr>
              <w:tabs>
                <w:tab w:val="left" w:pos="548"/>
              </w:tabs>
              <w:spacing w:before="2" w:after="5"/>
            </w:pPr>
            <w:r>
              <w:t>к</w:t>
            </w:r>
            <w:r w:rsidRPr="009224EF">
              <w:t>ількість швидкостей вентилятора</w:t>
            </w:r>
          </w:p>
        </w:tc>
        <w:tc>
          <w:tcPr>
            <w:tcW w:w="2873" w:type="dxa"/>
          </w:tcPr>
          <w:p w:rsidR="00686F5A" w:rsidRDefault="009224EF" w:rsidP="00986439">
            <w:pPr>
              <w:tabs>
                <w:tab w:val="left" w:pos="548"/>
              </w:tabs>
              <w:spacing w:before="2" w:after="5"/>
            </w:pPr>
            <w:r w:rsidRPr="009224EF">
              <w:t>2</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58185A" w:rsidP="00986439">
            <w:pPr>
              <w:tabs>
                <w:tab w:val="left" w:pos="548"/>
              </w:tabs>
              <w:spacing w:before="2" w:after="5"/>
            </w:pPr>
            <w:r w:rsidRPr="0058185A">
              <w:t>Функція</w:t>
            </w:r>
            <w:r>
              <w:t xml:space="preserve"> </w:t>
            </w:r>
            <w:r w:rsidR="009224EF" w:rsidRPr="009224EF">
              <w:t xml:space="preserve">вимірювання різниці між температурою всередині та зовні </w:t>
            </w:r>
            <w:r w:rsidR="009224EF" w:rsidRPr="009224EF">
              <w:lastRenderedPageBreak/>
              <w:t>продукту</w:t>
            </w:r>
          </w:p>
        </w:tc>
        <w:tc>
          <w:tcPr>
            <w:tcW w:w="2873" w:type="dxa"/>
          </w:tcPr>
          <w:p w:rsidR="00686F5A" w:rsidRDefault="009224EF" w:rsidP="00986439">
            <w:pPr>
              <w:tabs>
                <w:tab w:val="left" w:pos="548"/>
              </w:tabs>
              <w:spacing w:before="2" w:after="5"/>
            </w:pPr>
            <w:r>
              <w:lastRenderedPageBreak/>
              <w:t>так</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58185A" w:rsidP="00986439">
            <w:pPr>
              <w:tabs>
                <w:tab w:val="left" w:pos="548"/>
              </w:tabs>
              <w:spacing w:before="2" w:after="5"/>
            </w:pPr>
            <w:r w:rsidRPr="0058185A">
              <w:lastRenderedPageBreak/>
              <w:t>Функція</w:t>
            </w:r>
            <w:r>
              <w:t xml:space="preserve"> </w:t>
            </w:r>
            <w:r w:rsidR="009224EF" w:rsidRPr="009224EF">
              <w:t>установки та ручного регулювання вологості</w:t>
            </w:r>
          </w:p>
        </w:tc>
        <w:tc>
          <w:tcPr>
            <w:tcW w:w="2873" w:type="dxa"/>
          </w:tcPr>
          <w:p w:rsidR="00686F5A" w:rsidRDefault="009224EF" w:rsidP="00986439">
            <w:pPr>
              <w:tabs>
                <w:tab w:val="left" w:pos="548"/>
              </w:tabs>
              <w:spacing w:before="2" w:after="5"/>
            </w:pPr>
            <w:r>
              <w:t>так</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58185A" w:rsidP="00986439">
            <w:pPr>
              <w:tabs>
                <w:tab w:val="left" w:pos="548"/>
              </w:tabs>
              <w:spacing w:before="2" w:after="5"/>
            </w:pPr>
            <w:r w:rsidRPr="0058185A">
              <w:t>Функція</w:t>
            </w:r>
            <w:r>
              <w:t xml:space="preserve"> </w:t>
            </w:r>
            <w:r w:rsidR="009224EF" w:rsidRPr="009224EF">
              <w:t>регулювання витяжки пари</w:t>
            </w:r>
          </w:p>
        </w:tc>
        <w:tc>
          <w:tcPr>
            <w:tcW w:w="2873" w:type="dxa"/>
          </w:tcPr>
          <w:p w:rsidR="00686F5A" w:rsidRDefault="009224EF" w:rsidP="00986439">
            <w:pPr>
              <w:tabs>
                <w:tab w:val="left" w:pos="548"/>
              </w:tabs>
              <w:spacing w:before="2" w:after="5"/>
            </w:pPr>
            <w:r>
              <w:t>так</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58185A" w:rsidP="00986439">
            <w:pPr>
              <w:tabs>
                <w:tab w:val="left" w:pos="548"/>
              </w:tabs>
              <w:spacing w:before="2" w:after="5"/>
            </w:pPr>
            <w:r w:rsidRPr="0058185A">
              <w:t>Функція</w:t>
            </w:r>
            <w:r>
              <w:t xml:space="preserve"> </w:t>
            </w:r>
            <w:r w:rsidR="009224EF" w:rsidRPr="009224EF">
              <w:t>попереднього нагрівання</w:t>
            </w:r>
          </w:p>
        </w:tc>
        <w:tc>
          <w:tcPr>
            <w:tcW w:w="2873" w:type="dxa"/>
          </w:tcPr>
          <w:p w:rsidR="00686F5A" w:rsidRDefault="009224EF" w:rsidP="00986439">
            <w:pPr>
              <w:tabs>
                <w:tab w:val="left" w:pos="548"/>
              </w:tabs>
              <w:spacing w:before="2" w:after="5"/>
            </w:pPr>
            <w:r>
              <w:t>так</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58185A" w:rsidP="00986439">
            <w:pPr>
              <w:tabs>
                <w:tab w:val="left" w:pos="548"/>
              </w:tabs>
              <w:spacing w:before="2" w:after="5"/>
            </w:pPr>
            <w:r w:rsidRPr="0058185A">
              <w:t>Функція</w:t>
            </w:r>
            <w:r>
              <w:t xml:space="preserve"> </w:t>
            </w:r>
            <w:r w:rsidR="009224EF" w:rsidRPr="009224EF">
              <w:t>охолодження камери</w:t>
            </w:r>
          </w:p>
        </w:tc>
        <w:tc>
          <w:tcPr>
            <w:tcW w:w="2873" w:type="dxa"/>
          </w:tcPr>
          <w:p w:rsidR="00686F5A" w:rsidRDefault="009224EF" w:rsidP="00986439">
            <w:pPr>
              <w:tabs>
                <w:tab w:val="left" w:pos="548"/>
              </w:tabs>
              <w:spacing w:before="2" w:after="5"/>
            </w:pPr>
            <w:r>
              <w:t>так</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9224EF" w:rsidP="00986439">
            <w:pPr>
              <w:tabs>
                <w:tab w:val="left" w:pos="548"/>
              </w:tabs>
              <w:spacing w:before="2" w:after="5"/>
            </w:pPr>
            <w:r w:rsidRPr="009224EF">
              <w:t>Напруга</w:t>
            </w:r>
            <w:r>
              <w:t>, В</w:t>
            </w:r>
          </w:p>
        </w:tc>
        <w:tc>
          <w:tcPr>
            <w:tcW w:w="2873" w:type="dxa"/>
          </w:tcPr>
          <w:p w:rsidR="00686F5A" w:rsidRDefault="009224EF" w:rsidP="00986439">
            <w:pPr>
              <w:tabs>
                <w:tab w:val="left" w:pos="548"/>
              </w:tabs>
              <w:spacing w:before="2" w:after="5"/>
            </w:pPr>
            <w:r>
              <w:t>380</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686F5A" w:rsidTr="00986439">
        <w:trPr>
          <w:trHeight w:val="266"/>
        </w:trPr>
        <w:tc>
          <w:tcPr>
            <w:tcW w:w="2496" w:type="dxa"/>
          </w:tcPr>
          <w:p w:rsidR="00686F5A" w:rsidRDefault="009224EF" w:rsidP="00986439">
            <w:pPr>
              <w:tabs>
                <w:tab w:val="left" w:pos="548"/>
              </w:tabs>
              <w:spacing w:before="2" w:after="5"/>
            </w:pPr>
            <w:r w:rsidRPr="009224EF">
              <w:t>Потужність</w:t>
            </w:r>
            <w:r>
              <w:t>, кВт.</w:t>
            </w:r>
          </w:p>
        </w:tc>
        <w:tc>
          <w:tcPr>
            <w:tcW w:w="2873" w:type="dxa"/>
          </w:tcPr>
          <w:p w:rsidR="00686F5A" w:rsidRDefault="009224EF" w:rsidP="00986439">
            <w:pPr>
              <w:tabs>
                <w:tab w:val="left" w:pos="548"/>
              </w:tabs>
              <w:spacing w:before="2" w:after="5"/>
            </w:pPr>
            <w:r>
              <w:t>16.1</w:t>
            </w:r>
          </w:p>
        </w:tc>
        <w:tc>
          <w:tcPr>
            <w:tcW w:w="2131" w:type="dxa"/>
          </w:tcPr>
          <w:p w:rsidR="00686F5A" w:rsidRDefault="00686F5A" w:rsidP="00986439">
            <w:pPr>
              <w:tabs>
                <w:tab w:val="left" w:pos="548"/>
              </w:tabs>
              <w:spacing w:before="2" w:after="5"/>
            </w:pPr>
          </w:p>
        </w:tc>
        <w:tc>
          <w:tcPr>
            <w:tcW w:w="2580" w:type="dxa"/>
          </w:tcPr>
          <w:p w:rsidR="00686F5A" w:rsidRDefault="00686F5A" w:rsidP="00986439">
            <w:pPr>
              <w:tabs>
                <w:tab w:val="left" w:pos="548"/>
              </w:tabs>
              <w:spacing w:before="2" w:after="5"/>
            </w:pPr>
          </w:p>
        </w:tc>
      </w:tr>
      <w:tr w:rsidR="009B5CE7" w:rsidTr="00986439">
        <w:trPr>
          <w:trHeight w:val="266"/>
        </w:trPr>
        <w:tc>
          <w:tcPr>
            <w:tcW w:w="2496" w:type="dxa"/>
          </w:tcPr>
          <w:p w:rsidR="009B5CE7" w:rsidRPr="00B70704" w:rsidRDefault="009B5CE7" w:rsidP="00986439">
            <w:pPr>
              <w:tabs>
                <w:tab w:val="left" w:pos="548"/>
              </w:tabs>
              <w:spacing w:before="2" w:after="5"/>
              <w:rPr>
                <w:lang w:val="en-US"/>
              </w:rPr>
            </w:pPr>
            <w:proofErr w:type="spellStart"/>
            <w:r>
              <w:t>Гастроємність</w:t>
            </w:r>
            <w:proofErr w:type="spellEnd"/>
            <w:r>
              <w:t xml:space="preserve"> </w:t>
            </w:r>
            <w:r w:rsidR="00B70704">
              <w:rPr>
                <w:lang w:val="en-US"/>
              </w:rPr>
              <w:t xml:space="preserve"> GN 1/1-65</w:t>
            </w:r>
          </w:p>
        </w:tc>
        <w:tc>
          <w:tcPr>
            <w:tcW w:w="2873" w:type="dxa"/>
          </w:tcPr>
          <w:p w:rsidR="009B5CE7" w:rsidRPr="00B70704" w:rsidRDefault="00B70704" w:rsidP="00986439">
            <w:pPr>
              <w:tabs>
                <w:tab w:val="left" w:pos="548"/>
              </w:tabs>
              <w:spacing w:before="2" w:after="5"/>
              <w:rPr>
                <w:lang w:val="en-US"/>
              </w:rPr>
            </w:pPr>
            <w:r>
              <w:rPr>
                <w:lang w:val="en-US"/>
              </w:rPr>
              <w:t>10</w:t>
            </w:r>
          </w:p>
        </w:tc>
        <w:tc>
          <w:tcPr>
            <w:tcW w:w="2131" w:type="dxa"/>
          </w:tcPr>
          <w:p w:rsidR="009B5CE7" w:rsidRDefault="009B5CE7" w:rsidP="00986439">
            <w:pPr>
              <w:tabs>
                <w:tab w:val="left" w:pos="548"/>
              </w:tabs>
              <w:spacing w:before="2" w:after="5"/>
            </w:pPr>
          </w:p>
        </w:tc>
        <w:tc>
          <w:tcPr>
            <w:tcW w:w="2580" w:type="dxa"/>
          </w:tcPr>
          <w:p w:rsidR="009B5CE7" w:rsidRDefault="009B5CE7" w:rsidP="00986439">
            <w:pPr>
              <w:tabs>
                <w:tab w:val="left" w:pos="548"/>
              </w:tabs>
              <w:spacing w:before="2" w:after="5"/>
            </w:pPr>
          </w:p>
        </w:tc>
      </w:tr>
      <w:tr w:rsidR="00B70704" w:rsidTr="00986439">
        <w:trPr>
          <w:trHeight w:val="266"/>
        </w:trPr>
        <w:tc>
          <w:tcPr>
            <w:tcW w:w="2496" w:type="dxa"/>
          </w:tcPr>
          <w:p w:rsidR="00B70704" w:rsidRPr="00B70704" w:rsidRDefault="00B70704" w:rsidP="00986439">
            <w:pPr>
              <w:tabs>
                <w:tab w:val="left" w:pos="548"/>
              </w:tabs>
              <w:spacing w:before="2" w:after="5"/>
            </w:pPr>
            <w:r>
              <w:t>Деко 600х400х20, шт.</w:t>
            </w:r>
          </w:p>
        </w:tc>
        <w:tc>
          <w:tcPr>
            <w:tcW w:w="2873" w:type="dxa"/>
          </w:tcPr>
          <w:p w:rsidR="00B70704" w:rsidRPr="00B70704" w:rsidRDefault="00B70704" w:rsidP="00986439">
            <w:pPr>
              <w:tabs>
                <w:tab w:val="left" w:pos="548"/>
              </w:tabs>
              <w:spacing w:before="2" w:after="5"/>
            </w:pPr>
            <w:r>
              <w:t>10</w:t>
            </w:r>
          </w:p>
        </w:tc>
        <w:tc>
          <w:tcPr>
            <w:tcW w:w="2131" w:type="dxa"/>
          </w:tcPr>
          <w:p w:rsidR="00B70704" w:rsidRDefault="00B70704" w:rsidP="00986439">
            <w:pPr>
              <w:tabs>
                <w:tab w:val="left" w:pos="548"/>
              </w:tabs>
              <w:spacing w:before="2" w:after="5"/>
            </w:pPr>
          </w:p>
        </w:tc>
        <w:tc>
          <w:tcPr>
            <w:tcW w:w="2580" w:type="dxa"/>
          </w:tcPr>
          <w:p w:rsidR="00B70704" w:rsidRDefault="00B70704" w:rsidP="00986439">
            <w:pPr>
              <w:tabs>
                <w:tab w:val="left" w:pos="548"/>
              </w:tabs>
              <w:spacing w:before="2" w:after="5"/>
            </w:pPr>
          </w:p>
        </w:tc>
      </w:tr>
    </w:tbl>
    <w:p w:rsidR="00950331" w:rsidRDefault="00950331" w:rsidP="00950331">
      <w:pPr>
        <w:tabs>
          <w:tab w:val="left" w:pos="548"/>
        </w:tabs>
        <w:spacing w:before="2" w:after="5"/>
      </w:pPr>
    </w:p>
    <w:p w:rsidR="00B70704" w:rsidRDefault="00B70704" w:rsidP="00B70704">
      <w:pPr>
        <w:spacing w:line="244" w:lineRule="exact"/>
        <w:ind w:left="96"/>
        <w:jc w:val="center"/>
        <w:rPr>
          <w:b/>
          <w:bCs/>
        </w:rPr>
      </w:pPr>
      <w:r w:rsidRPr="00B70704">
        <w:rPr>
          <w:b/>
          <w:bCs/>
        </w:rPr>
        <w:t xml:space="preserve">Лот 3 </w:t>
      </w:r>
      <w:proofErr w:type="spellStart"/>
      <w:r w:rsidRPr="00B70704">
        <w:rPr>
          <w:b/>
          <w:bCs/>
        </w:rPr>
        <w:t>Параконвектомат</w:t>
      </w:r>
      <w:proofErr w:type="spellEnd"/>
      <w:r w:rsidRPr="00B70704">
        <w:rPr>
          <w:b/>
          <w:bCs/>
        </w:rPr>
        <w:t xml:space="preserve"> для ЗДО в с. </w:t>
      </w:r>
      <w:proofErr w:type="spellStart"/>
      <w:r w:rsidRPr="00B70704">
        <w:rPr>
          <w:b/>
          <w:bCs/>
        </w:rPr>
        <w:t>Клебань</w:t>
      </w:r>
      <w:proofErr w:type="spellEnd"/>
    </w:p>
    <w:p w:rsidR="00BC7690" w:rsidRDefault="00BC7690" w:rsidP="00B70704">
      <w:pPr>
        <w:spacing w:line="244" w:lineRule="exact"/>
        <w:ind w:left="96"/>
        <w:jc w:val="center"/>
        <w:rPr>
          <w:b/>
          <w:bCs/>
        </w:rPr>
      </w:pPr>
    </w:p>
    <w:tbl>
      <w:tblPr>
        <w:tblW w:w="1008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2873"/>
        <w:gridCol w:w="2131"/>
        <w:gridCol w:w="2580"/>
      </w:tblGrid>
      <w:tr w:rsidR="00BC7690" w:rsidTr="00986439">
        <w:trPr>
          <w:trHeight w:val="345"/>
        </w:trPr>
        <w:tc>
          <w:tcPr>
            <w:tcW w:w="5369" w:type="dxa"/>
            <w:gridSpan w:val="2"/>
          </w:tcPr>
          <w:p w:rsidR="00BC7690" w:rsidRDefault="00BC7690" w:rsidP="00986439">
            <w:pPr>
              <w:jc w:val="center"/>
            </w:pPr>
            <w:r>
              <w:t>Вимоги Замовника</w:t>
            </w:r>
          </w:p>
        </w:tc>
        <w:tc>
          <w:tcPr>
            <w:tcW w:w="4711" w:type="dxa"/>
            <w:gridSpan w:val="2"/>
          </w:tcPr>
          <w:p w:rsidR="00BC7690" w:rsidRDefault="00BC7690" w:rsidP="00986439">
            <w:pPr>
              <w:tabs>
                <w:tab w:val="left" w:pos="548"/>
              </w:tabs>
              <w:spacing w:before="2" w:after="5"/>
              <w:jc w:val="center"/>
            </w:pPr>
            <w:r>
              <w:t>Пропозиція учасника</w:t>
            </w:r>
          </w:p>
        </w:tc>
      </w:tr>
      <w:tr w:rsidR="00BC7690" w:rsidTr="00986439">
        <w:trPr>
          <w:trHeight w:val="391"/>
        </w:trPr>
        <w:tc>
          <w:tcPr>
            <w:tcW w:w="2496" w:type="dxa"/>
          </w:tcPr>
          <w:p w:rsidR="00BC7690" w:rsidRDefault="00BC7690" w:rsidP="00986439">
            <w:pPr>
              <w:tabs>
                <w:tab w:val="left" w:pos="548"/>
              </w:tabs>
              <w:spacing w:before="2" w:after="5"/>
            </w:pPr>
            <w:r w:rsidRPr="00950331">
              <w:t>Параметр</w:t>
            </w:r>
          </w:p>
        </w:tc>
        <w:tc>
          <w:tcPr>
            <w:tcW w:w="2873" w:type="dxa"/>
          </w:tcPr>
          <w:p w:rsidR="00BC7690" w:rsidRDefault="00BC7690" w:rsidP="00986439">
            <w:pPr>
              <w:tabs>
                <w:tab w:val="left" w:pos="548"/>
              </w:tabs>
              <w:spacing w:before="2" w:after="5"/>
              <w:jc w:val="center"/>
            </w:pPr>
            <w:r w:rsidRPr="00950331">
              <w:t>Значення</w:t>
            </w:r>
          </w:p>
        </w:tc>
        <w:tc>
          <w:tcPr>
            <w:tcW w:w="2131" w:type="dxa"/>
          </w:tcPr>
          <w:p w:rsidR="00BC7690" w:rsidRDefault="00BC7690" w:rsidP="00986439">
            <w:pPr>
              <w:tabs>
                <w:tab w:val="left" w:pos="548"/>
              </w:tabs>
              <w:spacing w:before="2" w:after="5"/>
            </w:pPr>
            <w:r w:rsidRPr="00950331">
              <w:t>Параметр</w:t>
            </w:r>
          </w:p>
        </w:tc>
        <w:tc>
          <w:tcPr>
            <w:tcW w:w="2580" w:type="dxa"/>
          </w:tcPr>
          <w:p w:rsidR="00BC7690" w:rsidRDefault="00BC7690" w:rsidP="00986439">
            <w:pPr>
              <w:tabs>
                <w:tab w:val="left" w:pos="548"/>
              </w:tabs>
              <w:spacing w:before="2" w:after="5"/>
              <w:jc w:val="center"/>
            </w:pPr>
            <w:r w:rsidRPr="00950331">
              <w:t>Значення</w:t>
            </w:r>
          </w:p>
        </w:tc>
      </w:tr>
      <w:tr w:rsidR="00BC7690" w:rsidTr="00986439">
        <w:trPr>
          <w:trHeight w:val="266"/>
        </w:trPr>
        <w:tc>
          <w:tcPr>
            <w:tcW w:w="2496" w:type="dxa"/>
          </w:tcPr>
          <w:p w:rsidR="00BC7690" w:rsidRDefault="00BC7690" w:rsidP="00986439">
            <w:pPr>
              <w:tabs>
                <w:tab w:val="left" w:pos="548"/>
              </w:tabs>
              <w:spacing w:before="2" w:after="5"/>
            </w:pPr>
            <w:r>
              <w:t>Тип підключення</w:t>
            </w:r>
          </w:p>
        </w:tc>
        <w:tc>
          <w:tcPr>
            <w:tcW w:w="2873" w:type="dxa"/>
          </w:tcPr>
          <w:p w:rsidR="00BC7690" w:rsidRDefault="00BC7690" w:rsidP="00986439">
            <w:pPr>
              <w:tabs>
                <w:tab w:val="left" w:pos="548"/>
              </w:tabs>
              <w:spacing w:before="2" w:after="5"/>
            </w:pPr>
            <w:r>
              <w:t>електричне</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призначення печі</w:t>
            </w:r>
          </w:p>
        </w:tc>
        <w:tc>
          <w:tcPr>
            <w:tcW w:w="2873" w:type="dxa"/>
          </w:tcPr>
          <w:p w:rsidR="00BC7690" w:rsidRDefault="00BC7690" w:rsidP="00986439">
            <w:pPr>
              <w:tabs>
                <w:tab w:val="left" w:pos="548"/>
              </w:tabs>
              <w:spacing w:before="2" w:after="5"/>
            </w:pPr>
            <w:r>
              <w:t>гастрономічна</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кількість рівнів</w:t>
            </w:r>
          </w:p>
        </w:tc>
        <w:tc>
          <w:tcPr>
            <w:tcW w:w="2873" w:type="dxa"/>
          </w:tcPr>
          <w:p w:rsidR="00BC7690" w:rsidRDefault="00BC7690" w:rsidP="00986439">
            <w:pPr>
              <w:tabs>
                <w:tab w:val="left" w:pos="548"/>
              </w:tabs>
              <w:spacing w:before="2" w:after="5"/>
            </w:pPr>
            <w:r>
              <w:t>7</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відстань між рівнями</w:t>
            </w:r>
          </w:p>
        </w:tc>
        <w:tc>
          <w:tcPr>
            <w:tcW w:w="2873" w:type="dxa"/>
          </w:tcPr>
          <w:p w:rsidR="00BC7690" w:rsidRDefault="00BC7690" w:rsidP="00986439">
            <w:pPr>
              <w:tabs>
                <w:tab w:val="left" w:pos="548"/>
              </w:tabs>
              <w:spacing w:before="2" w:after="5"/>
            </w:pPr>
            <w:r>
              <w:t>67</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розмір деко-</w:t>
            </w:r>
            <w:proofErr w:type="spellStart"/>
            <w:r>
              <w:t>гастроємкості</w:t>
            </w:r>
            <w:proofErr w:type="spellEnd"/>
          </w:p>
        </w:tc>
        <w:tc>
          <w:tcPr>
            <w:tcW w:w="2873" w:type="dxa"/>
          </w:tcPr>
          <w:p w:rsidR="00BC7690" w:rsidRPr="00232E5B" w:rsidRDefault="00BC7690" w:rsidP="00986439">
            <w:pPr>
              <w:tabs>
                <w:tab w:val="left" w:pos="548"/>
              </w:tabs>
              <w:spacing w:before="2" w:after="5"/>
              <w:rPr>
                <w:lang w:val="en-US"/>
              </w:rPr>
            </w:pPr>
            <w:r>
              <w:rPr>
                <w:lang w:val="en-US"/>
              </w:rPr>
              <w:t>GN 1/1</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підключення до електромережі, В</w:t>
            </w:r>
          </w:p>
        </w:tc>
        <w:tc>
          <w:tcPr>
            <w:tcW w:w="2873" w:type="dxa"/>
          </w:tcPr>
          <w:p w:rsidR="00BC7690" w:rsidRDefault="00BC7690" w:rsidP="00986439">
            <w:pPr>
              <w:tabs>
                <w:tab w:val="left" w:pos="548"/>
              </w:tabs>
              <w:spacing w:before="2" w:after="5"/>
            </w:pPr>
            <w:r>
              <w:t>380</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електрична потужність, кВт</w:t>
            </w:r>
          </w:p>
        </w:tc>
        <w:tc>
          <w:tcPr>
            <w:tcW w:w="2873" w:type="dxa"/>
          </w:tcPr>
          <w:p w:rsidR="00BC7690" w:rsidRDefault="00BC7690" w:rsidP="00986439">
            <w:pPr>
              <w:tabs>
                <w:tab w:val="left" w:pos="548"/>
              </w:tabs>
              <w:spacing w:before="2" w:after="5"/>
            </w:pPr>
            <w:r>
              <w:t>11.7</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управління</w:t>
            </w:r>
          </w:p>
        </w:tc>
        <w:tc>
          <w:tcPr>
            <w:tcW w:w="2873" w:type="dxa"/>
          </w:tcPr>
          <w:p w:rsidR="00BC7690" w:rsidRDefault="00BC7690" w:rsidP="00986439">
            <w:pPr>
              <w:tabs>
                <w:tab w:val="left" w:pos="548"/>
              </w:tabs>
              <w:spacing w:before="2" w:after="5"/>
            </w:pPr>
            <w:r>
              <w:t>електричне</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proofErr w:type="spellStart"/>
            <w:r>
              <w:t>паразволоження</w:t>
            </w:r>
            <w:proofErr w:type="spellEnd"/>
          </w:p>
        </w:tc>
        <w:tc>
          <w:tcPr>
            <w:tcW w:w="2873" w:type="dxa"/>
          </w:tcPr>
          <w:p w:rsidR="00BC7690" w:rsidRDefault="00BC7690" w:rsidP="00986439">
            <w:pPr>
              <w:tabs>
                <w:tab w:val="left" w:pos="548"/>
              </w:tabs>
              <w:spacing w:before="2" w:after="5"/>
            </w:pPr>
            <w:r>
              <w:t>так</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proofErr w:type="spellStart"/>
            <w:r>
              <w:t>параутворення</w:t>
            </w:r>
            <w:proofErr w:type="spellEnd"/>
          </w:p>
        </w:tc>
        <w:tc>
          <w:tcPr>
            <w:tcW w:w="2873" w:type="dxa"/>
          </w:tcPr>
          <w:p w:rsidR="00BC7690" w:rsidRDefault="00BC7690" w:rsidP="00986439">
            <w:pPr>
              <w:tabs>
                <w:tab w:val="left" w:pos="548"/>
              </w:tabs>
              <w:spacing w:before="2" w:after="5"/>
            </w:pPr>
            <w:r>
              <w:t>інжекторне</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реверс вентилятора</w:t>
            </w:r>
          </w:p>
        </w:tc>
        <w:tc>
          <w:tcPr>
            <w:tcW w:w="2873" w:type="dxa"/>
          </w:tcPr>
          <w:p w:rsidR="00BC7690" w:rsidRDefault="00BC7690" w:rsidP="00986439">
            <w:pPr>
              <w:tabs>
                <w:tab w:val="left" w:pos="548"/>
              </w:tabs>
              <w:spacing w:before="2" w:after="5"/>
            </w:pPr>
            <w:r>
              <w:t>так</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кількість швидкостей вентилятора, шт.</w:t>
            </w:r>
          </w:p>
        </w:tc>
        <w:tc>
          <w:tcPr>
            <w:tcW w:w="2873" w:type="dxa"/>
          </w:tcPr>
          <w:p w:rsidR="00BC7690" w:rsidRDefault="00BC7690" w:rsidP="00986439">
            <w:pPr>
              <w:tabs>
                <w:tab w:val="left" w:pos="548"/>
              </w:tabs>
              <w:spacing w:before="2" w:after="5"/>
            </w:pPr>
            <w:r>
              <w:t>8</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кількість вентиляторів, шт.</w:t>
            </w:r>
          </w:p>
        </w:tc>
        <w:tc>
          <w:tcPr>
            <w:tcW w:w="2873" w:type="dxa"/>
          </w:tcPr>
          <w:p w:rsidR="00BC7690" w:rsidRDefault="00BC7690" w:rsidP="00986439">
            <w:pPr>
              <w:tabs>
                <w:tab w:val="left" w:pos="548"/>
              </w:tabs>
              <w:spacing w:before="2" w:after="5"/>
            </w:pPr>
            <w:r>
              <w:t>2</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підключення до водопроводу</w:t>
            </w:r>
          </w:p>
        </w:tc>
        <w:tc>
          <w:tcPr>
            <w:tcW w:w="2873" w:type="dxa"/>
          </w:tcPr>
          <w:p w:rsidR="00BC7690" w:rsidRDefault="00BC7690" w:rsidP="00986439">
            <w:pPr>
              <w:tabs>
                <w:tab w:val="left" w:pos="548"/>
              </w:tabs>
              <w:spacing w:before="2" w:after="5"/>
            </w:pPr>
            <w:r>
              <w:t>так</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підключення до каналізації</w:t>
            </w:r>
          </w:p>
        </w:tc>
        <w:tc>
          <w:tcPr>
            <w:tcW w:w="2873" w:type="dxa"/>
          </w:tcPr>
          <w:p w:rsidR="00BC7690" w:rsidRDefault="00BC7690" w:rsidP="00986439">
            <w:pPr>
              <w:tabs>
                <w:tab w:val="left" w:pos="548"/>
              </w:tabs>
              <w:spacing w:before="2" w:after="5"/>
            </w:pPr>
            <w:r>
              <w:t>так</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тип мийки</w:t>
            </w:r>
          </w:p>
        </w:tc>
        <w:tc>
          <w:tcPr>
            <w:tcW w:w="2873" w:type="dxa"/>
          </w:tcPr>
          <w:p w:rsidR="00BC7690" w:rsidRDefault="00BC7690" w:rsidP="00986439">
            <w:pPr>
              <w:tabs>
                <w:tab w:val="left" w:pos="548"/>
              </w:tabs>
              <w:spacing w:before="2" w:after="5"/>
            </w:pPr>
            <w:r>
              <w:t>автоматична</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температурний режим</w:t>
            </w:r>
          </w:p>
        </w:tc>
        <w:tc>
          <w:tcPr>
            <w:tcW w:w="2873" w:type="dxa"/>
          </w:tcPr>
          <w:p w:rsidR="00BC7690" w:rsidRDefault="00BC7690" w:rsidP="00986439">
            <w:pPr>
              <w:tabs>
                <w:tab w:val="left" w:pos="548"/>
              </w:tabs>
              <w:spacing w:before="2" w:after="5"/>
            </w:pPr>
            <w:r>
              <w:t xml:space="preserve">30…….260 </w:t>
            </w:r>
            <w:r w:rsidRPr="003E28AD">
              <w:t>°</w:t>
            </w:r>
            <w:r>
              <w:t>С</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proofErr w:type="spellStart"/>
            <w:r>
              <w:t>Термощуп</w:t>
            </w:r>
            <w:proofErr w:type="spellEnd"/>
          </w:p>
        </w:tc>
        <w:tc>
          <w:tcPr>
            <w:tcW w:w="2873" w:type="dxa"/>
          </w:tcPr>
          <w:p w:rsidR="00BC7690" w:rsidRDefault="00BC7690" w:rsidP="00986439">
            <w:pPr>
              <w:tabs>
                <w:tab w:val="left" w:pos="548"/>
              </w:tabs>
              <w:spacing w:before="2" w:after="5"/>
            </w:pPr>
            <w:r>
              <w:t>так</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скло дверей</w:t>
            </w:r>
          </w:p>
        </w:tc>
        <w:tc>
          <w:tcPr>
            <w:tcW w:w="2873" w:type="dxa"/>
          </w:tcPr>
          <w:p w:rsidR="00BC7690" w:rsidRDefault="00BC7690" w:rsidP="00986439">
            <w:pPr>
              <w:tabs>
                <w:tab w:val="left" w:pos="548"/>
              </w:tabs>
              <w:spacing w:before="2" w:after="5"/>
            </w:pPr>
            <w:r>
              <w:t>2</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proofErr w:type="spellStart"/>
            <w:r>
              <w:t>Гастроємність</w:t>
            </w:r>
            <w:proofErr w:type="spellEnd"/>
            <w:r>
              <w:t xml:space="preserve"> </w:t>
            </w:r>
            <w:r>
              <w:rPr>
                <w:lang w:val="en-US"/>
              </w:rPr>
              <w:t>GN 1/1</w:t>
            </w:r>
            <w:r>
              <w:t>, шт.</w:t>
            </w:r>
          </w:p>
        </w:tc>
        <w:tc>
          <w:tcPr>
            <w:tcW w:w="2873" w:type="dxa"/>
          </w:tcPr>
          <w:p w:rsidR="00BC7690" w:rsidRPr="009B5CE7" w:rsidRDefault="00BC7690" w:rsidP="00986439">
            <w:pPr>
              <w:tabs>
                <w:tab w:val="left" w:pos="548"/>
              </w:tabs>
              <w:spacing w:before="2" w:after="5"/>
              <w:rPr>
                <w:lang w:val="en-US"/>
              </w:rPr>
            </w:pPr>
            <w:r>
              <w:rPr>
                <w:lang w:val="en-US"/>
              </w:rPr>
              <w:t>7</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r w:rsidR="00BC7690" w:rsidTr="00986439">
        <w:trPr>
          <w:trHeight w:val="266"/>
        </w:trPr>
        <w:tc>
          <w:tcPr>
            <w:tcW w:w="2496" w:type="dxa"/>
          </w:tcPr>
          <w:p w:rsidR="00BC7690" w:rsidRDefault="00BC7690" w:rsidP="00986439">
            <w:pPr>
              <w:tabs>
                <w:tab w:val="left" w:pos="548"/>
              </w:tabs>
              <w:spacing w:before="2" w:after="5"/>
            </w:pPr>
            <w:r>
              <w:t>підставка, шт.</w:t>
            </w:r>
          </w:p>
        </w:tc>
        <w:tc>
          <w:tcPr>
            <w:tcW w:w="2873" w:type="dxa"/>
          </w:tcPr>
          <w:p w:rsidR="00BC7690" w:rsidRPr="009B5CE7" w:rsidRDefault="00BC7690" w:rsidP="00986439">
            <w:pPr>
              <w:tabs>
                <w:tab w:val="left" w:pos="548"/>
              </w:tabs>
              <w:spacing w:before="2" w:after="5"/>
              <w:rPr>
                <w:lang w:val="en-US"/>
              </w:rPr>
            </w:pPr>
            <w:r>
              <w:rPr>
                <w:lang w:val="en-US"/>
              </w:rPr>
              <w:t>1</w:t>
            </w:r>
          </w:p>
        </w:tc>
        <w:tc>
          <w:tcPr>
            <w:tcW w:w="2131" w:type="dxa"/>
          </w:tcPr>
          <w:p w:rsidR="00BC7690" w:rsidRDefault="00BC7690" w:rsidP="00986439">
            <w:pPr>
              <w:tabs>
                <w:tab w:val="left" w:pos="548"/>
              </w:tabs>
              <w:spacing w:before="2" w:after="5"/>
            </w:pPr>
          </w:p>
        </w:tc>
        <w:tc>
          <w:tcPr>
            <w:tcW w:w="2580" w:type="dxa"/>
          </w:tcPr>
          <w:p w:rsidR="00BC7690" w:rsidRDefault="00BC7690" w:rsidP="00986439">
            <w:pPr>
              <w:tabs>
                <w:tab w:val="left" w:pos="548"/>
              </w:tabs>
              <w:spacing w:before="2" w:after="5"/>
            </w:pPr>
          </w:p>
        </w:tc>
      </w:tr>
    </w:tbl>
    <w:p w:rsidR="00B70704" w:rsidRPr="00B70704" w:rsidRDefault="00B70704" w:rsidP="00B70704">
      <w:pPr>
        <w:spacing w:line="244" w:lineRule="exact"/>
        <w:ind w:left="96"/>
        <w:jc w:val="center"/>
        <w:rPr>
          <w:b/>
          <w:bCs/>
        </w:rPr>
      </w:pPr>
    </w:p>
    <w:p w:rsidR="00B70704" w:rsidRDefault="00B70704" w:rsidP="00950331">
      <w:pPr>
        <w:tabs>
          <w:tab w:val="left" w:pos="548"/>
        </w:tabs>
        <w:spacing w:before="2" w:after="5"/>
      </w:pPr>
    </w:p>
    <w:p w:rsidR="00950331" w:rsidRDefault="00950331" w:rsidP="0001285C">
      <w:pPr>
        <w:tabs>
          <w:tab w:val="left" w:pos="548"/>
        </w:tabs>
        <w:spacing w:before="2" w:after="5"/>
      </w:pPr>
      <w:r>
        <w:t>Наведен</w:t>
      </w:r>
      <w:r w:rsidR="0001285C">
        <w:t>і</w:t>
      </w:r>
      <w:r>
        <w:t xml:space="preserve"> Таблиц</w:t>
      </w:r>
      <w:r w:rsidR="0001285C">
        <w:t>і</w:t>
      </w:r>
      <w:r w:rsidR="009224EF">
        <w:t xml:space="preserve"> (окремо для кожного лоту)</w:t>
      </w:r>
      <w:r>
        <w:t xml:space="preserve">  заповнюється Учасником і надається в складі тендерної пропозиції. Таблиця повинна містити найменування товару, що пропонується учасником та його характеристику, яка не повинна бути гірша ніж зазначено в даній таблиці.</w:t>
      </w:r>
    </w:p>
    <w:p w:rsidR="00950331" w:rsidRDefault="00950331" w:rsidP="00950331">
      <w:pPr>
        <w:tabs>
          <w:tab w:val="left" w:pos="548"/>
        </w:tabs>
        <w:spacing w:before="2" w:after="5"/>
      </w:pPr>
    </w:p>
    <w:p w:rsidR="00950331" w:rsidRDefault="00950331" w:rsidP="00950331">
      <w:pPr>
        <w:tabs>
          <w:tab w:val="left" w:pos="548"/>
        </w:tabs>
        <w:spacing w:before="2" w:after="5"/>
      </w:pPr>
      <w:r>
        <w:t xml:space="preserve">1. </w:t>
      </w:r>
      <w:proofErr w:type="spellStart"/>
      <w:r>
        <w:t>Параконвектомат</w:t>
      </w:r>
      <w:proofErr w:type="spellEnd"/>
      <w:r>
        <w:t xml:space="preserve"> повинен бути не раніше ніж 2021 року випуску, серійного виробництва. </w:t>
      </w:r>
    </w:p>
    <w:p w:rsidR="00950331" w:rsidRDefault="00950331" w:rsidP="00950331">
      <w:pPr>
        <w:tabs>
          <w:tab w:val="left" w:pos="548"/>
        </w:tabs>
        <w:spacing w:before="2" w:after="5"/>
      </w:pPr>
      <w:r>
        <w:t>2. Товар запропонований Учасником має бути новим, таким що не перебував в експлуатації, повністю укомплектованим і готовим до роботи.</w:t>
      </w:r>
    </w:p>
    <w:p w:rsidR="00950331" w:rsidRDefault="00950331" w:rsidP="00950331">
      <w:pPr>
        <w:tabs>
          <w:tab w:val="left" w:pos="548"/>
        </w:tabs>
        <w:spacing w:before="2" w:after="5"/>
      </w:pPr>
      <w:r>
        <w:lastRenderedPageBreak/>
        <w:t>3. 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rsidR="00950331" w:rsidRDefault="00950331" w:rsidP="00950331">
      <w:pPr>
        <w:tabs>
          <w:tab w:val="left" w:pos="548"/>
        </w:tabs>
        <w:spacing w:before="2" w:after="5"/>
      </w:pPr>
      <w:r>
        <w:t>4. Гарантійний строк Товару повинен бути не менше 24 місяців.</w:t>
      </w:r>
    </w:p>
    <w:p w:rsidR="00950331" w:rsidRDefault="00950331" w:rsidP="00950331">
      <w:pPr>
        <w:tabs>
          <w:tab w:val="left" w:pos="548"/>
        </w:tabs>
        <w:spacing w:before="2" w:after="5"/>
      </w:pPr>
      <w:r>
        <w:t>5. Строк</w:t>
      </w:r>
      <w:r>
        <w:rPr>
          <w:spacing w:val="-4"/>
        </w:rPr>
        <w:t xml:space="preserve"> </w:t>
      </w:r>
      <w:r>
        <w:t>(термін)</w:t>
      </w:r>
      <w:r>
        <w:rPr>
          <w:spacing w:val="-3"/>
        </w:rPr>
        <w:t xml:space="preserve"> </w:t>
      </w:r>
      <w:r>
        <w:t>поставки (передачі)</w:t>
      </w:r>
      <w:r>
        <w:rPr>
          <w:spacing w:val="-3"/>
        </w:rPr>
        <w:t xml:space="preserve"> </w:t>
      </w:r>
      <w:r>
        <w:t>товару:</w:t>
      </w:r>
      <w:r>
        <w:rPr>
          <w:spacing w:val="1"/>
        </w:rPr>
        <w:t xml:space="preserve"> </w:t>
      </w:r>
      <w:r>
        <w:t>до</w:t>
      </w:r>
      <w:r>
        <w:rPr>
          <w:spacing w:val="48"/>
        </w:rPr>
        <w:t xml:space="preserve"> </w:t>
      </w:r>
      <w:r>
        <w:t>20.12.2022 р.</w:t>
      </w:r>
    </w:p>
    <w:p w:rsidR="00BC7690" w:rsidRPr="00BC7690" w:rsidRDefault="00BC7690" w:rsidP="00BC7690">
      <w:pPr>
        <w:tabs>
          <w:tab w:val="left" w:pos="548"/>
        </w:tabs>
        <w:spacing w:before="2" w:after="5"/>
        <w:rPr>
          <w:sz w:val="20"/>
          <w:szCs w:val="20"/>
        </w:rPr>
      </w:pPr>
      <w:r>
        <w:t xml:space="preserve">6. Місце поставки (передачі) товару: </w:t>
      </w:r>
      <w:r w:rsidRPr="00BC7690">
        <w:rPr>
          <w:rFonts w:cs="Arial"/>
          <w:color w:val="000000"/>
          <w:lang w:eastAsia="ru-RU"/>
        </w:rPr>
        <w:t>відповідн</w:t>
      </w:r>
      <w:r w:rsidR="00104B67">
        <w:rPr>
          <w:rFonts w:cs="Arial"/>
          <w:color w:val="000000"/>
          <w:lang w:eastAsia="ru-RU"/>
        </w:rPr>
        <w:t>о до лоту, що зазначений нижче</w:t>
      </w:r>
      <w:r w:rsidRPr="00BC7690">
        <w:rPr>
          <w:rFonts w:cs="Arial"/>
          <w:color w:val="000000"/>
          <w:lang w:eastAsia="ru-RU"/>
        </w:rPr>
        <w:t xml:space="preserve"> </w:t>
      </w:r>
    </w:p>
    <w:p w:rsidR="00BC7690" w:rsidRPr="00BC7690" w:rsidRDefault="00BC7690" w:rsidP="00BC7690">
      <w:pPr>
        <w:ind w:right="113"/>
        <w:jc w:val="both"/>
        <w:rPr>
          <w:color w:val="000000"/>
          <w:lang w:eastAsia="ru-RU"/>
        </w:rPr>
      </w:pPr>
    </w:p>
    <w:p w:rsidR="00BC7690" w:rsidRDefault="00BC7690" w:rsidP="00BC7690">
      <w:pPr>
        <w:ind w:right="113"/>
        <w:jc w:val="center"/>
        <w:rPr>
          <w:b/>
          <w:bCs/>
          <w:color w:val="000000"/>
          <w:lang w:eastAsia="ru-RU"/>
        </w:rPr>
      </w:pPr>
      <w:r w:rsidRPr="00BC7690">
        <w:rPr>
          <w:b/>
          <w:bCs/>
          <w:color w:val="000000"/>
          <w:lang w:eastAsia="ru-RU"/>
        </w:rPr>
        <w:t xml:space="preserve">Лот 1 </w:t>
      </w:r>
      <w:proofErr w:type="spellStart"/>
      <w:r w:rsidRPr="00BC7690">
        <w:rPr>
          <w:b/>
          <w:bCs/>
          <w:color w:val="000000"/>
          <w:lang w:eastAsia="ru-RU"/>
        </w:rPr>
        <w:t>Параконвектомат</w:t>
      </w:r>
      <w:proofErr w:type="spellEnd"/>
      <w:r w:rsidRPr="00BC7690">
        <w:rPr>
          <w:b/>
          <w:bCs/>
          <w:color w:val="000000"/>
          <w:lang w:eastAsia="ru-RU"/>
        </w:rPr>
        <w:t xml:space="preserve"> для  ЗДО № 5 м. Тульчин</w:t>
      </w:r>
    </w:p>
    <w:p w:rsidR="00543E99" w:rsidRPr="00BC7690" w:rsidRDefault="00543E99" w:rsidP="00BC7690">
      <w:pPr>
        <w:ind w:right="113"/>
        <w:jc w:val="center"/>
        <w:rPr>
          <w:b/>
          <w:bCs/>
          <w:color w:val="00000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81"/>
        <w:gridCol w:w="4081"/>
        <w:gridCol w:w="2693"/>
      </w:tblGrid>
      <w:tr w:rsidR="00BC7690" w:rsidRPr="00BC7690" w:rsidTr="00B36B25">
        <w:tc>
          <w:tcPr>
            <w:tcW w:w="710"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rPr>
                <w:rFonts w:cs="Microsoft Uighur"/>
                <w:lang w:eastAsia="uk-UA"/>
              </w:rPr>
            </w:pPr>
            <w:r w:rsidRPr="00BC7690">
              <w:rPr>
                <w:rFonts w:cs="Microsoft Uighur"/>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rPr>
                <w:rFonts w:cs="Microsoft Uighur"/>
                <w:lang w:eastAsia="uk-UA"/>
              </w:rPr>
            </w:pPr>
            <w:r w:rsidRPr="00BC7690">
              <w:rPr>
                <w:rFonts w:cs="Microsoft Uighur"/>
                <w:lang w:eastAsia="uk-UA"/>
              </w:rPr>
              <w:t>Тульчинський  заклад дошкільної освіти №5</w:t>
            </w:r>
          </w:p>
        </w:tc>
        <w:tc>
          <w:tcPr>
            <w:tcW w:w="4081"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spacing w:after="200"/>
              <w:rPr>
                <w:rFonts w:cs="Microsoft Uighur"/>
                <w:lang w:eastAsia="uk-UA"/>
              </w:rPr>
            </w:pPr>
            <w:r w:rsidRPr="00BC7690">
              <w:rPr>
                <w:rFonts w:cs="Microsoft Uighur"/>
                <w:lang w:eastAsia="uk-UA"/>
              </w:rPr>
              <w:t>м. Тульчин, провулок Робітничий, 2</w:t>
            </w:r>
          </w:p>
        </w:tc>
        <w:tc>
          <w:tcPr>
            <w:tcW w:w="2693" w:type="dxa"/>
            <w:tcBorders>
              <w:top w:val="single" w:sz="4" w:space="0" w:color="auto"/>
              <w:left w:val="single" w:sz="4" w:space="0" w:color="auto"/>
              <w:bottom w:val="single" w:sz="4" w:space="0" w:color="auto"/>
              <w:right w:val="single" w:sz="4" w:space="0" w:color="auto"/>
            </w:tcBorders>
          </w:tcPr>
          <w:p w:rsidR="00BC7690" w:rsidRPr="00BC7690" w:rsidRDefault="00BC7690" w:rsidP="00986439">
            <w:pPr>
              <w:suppressAutoHyphens/>
              <w:rPr>
                <w:rFonts w:cs="Microsoft Uighur"/>
                <w:lang w:eastAsia="uk-UA"/>
              </w:rPr>
            </w:pPr>
          </w:p>
        </w:tc>
      </w:tr>
    </w:tbl>
    <w:p w:rsidR="00BC7690" w:rsidRPr="00BC7690" w:rsidRDefault="00BC7690" w:rsidP="00BC7690">
      <w:pPr>
        <w:ind w:right="113"/>
        <w:jc w:val="center"/>
        <w:rPr>
          <w:b/>
          <w:bCs/>
          <w:color w:val="000000"/>
          <w:lang w:eastAsia="ru-RU"/>
        </w:rPr>
      </w:pPr>
    </w:p>
    <w:p w:rsidR="00BC7690" w:rsidRDefault="00BC7690" w:rsidP="0028250B">
      <w:pPr>
        <w:ind w:right="113"/>
        <w:jc w:val="center"/>
        <w:rPr>
          <w:b/>
          <w:bCs/>
          <w:color w:val="000000"/>
          <w:lang w:eastAsia="ru-RU"/>
        </w:rPr>
      </w:pPr>
      <w:r w:rsidRPr="00BC7690">
        <w:rPr>
          <w:color w:val="000000"/>
          <w:lang w:eastAsia="ru-RU"/>
        </w:rPr>
        <w:t xml:space="preserve"> </w:t>
      </w:r>
      <w:r w:rsidRPr="00BC7690">
        <w:rPr>
          <w:b/>
          <w:bCs/>
          <w:color w:val="000000"/>
          <w:lang w:eastAsia="ru-RU"/>
        </w:rPr>
        <w:t xml:space="preserve">Лот 2 </w:t>
      </w:r>
      <w:proofErr w:type="spellStart"/>
      <w:r w:rsidR="0028250B" w:rsidRPr="0028250B">
        <w:rPr>
          <w:b/>
          <w:bCs/>
          <w:color w:val="000000"/>
          <w:lang w:eastAsia="ru-RU"/>
        </w:rPr>
        <w:t>Параконвектомат</w:t>
      </w:r>
      <w:proofErr w:type="spellEnd"/>
      <w:r w:rsidR="0028250B" w:rsidRPr="0028250B">
        <w:rPr>
          <w:b/>
          <w:bCs/>
          <w:color w:val="000000"/>
          <w:lang w:eastAsia="ru-RU"/>
        </w:rPr>
        <w:t xml:space="preserve"> для  Тульчинського ліцею № 3</w:t>
      </w:r>
      <w:bookmarkStart w:id="0" w:name="_GoBack"/>
      <w:bookmarkEnd w:id="0"/>
    </w:p>
    <w:p w:rsidR="00543E99" w:rsidRPr="00BC7690" w:rsidRDefault="00543E99" w:rsidP="00BC7690">
      <w:pPr>
        <w:ind w:right="113"/>
        <w:jc w:val="center"/>
        <w:rPr>
          <w:b/>
          <w:bCs/>
          <w:color w:val="00000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81"/>
        <w:gridCol w:w="4081"/>
        <w:gridCol w:w="2693"/>
      </w:tblGrid>
      <w:tr w:rsidR="00BC7690" w:rsidRPr="00BC7690" w:rsidTr="00B36B25">
        <w:tc>
          <w:tcPr>
            <w:tcW w:w="710"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rPr>
                <w:rFonts w:cs="Microsoft Uighur"/>
                <w:lang w:eastAsia="uk-UA"/>
              </w:rPr>
            </w:pPr>
            <w:r w:rsidRPr="00BC7690">
              <w:rPr>
                <w:rFonts w:cs="Microsoft Uighur"/>
                <w:lang w:eastAsia="uk-UA"/>
              </w:rPr>
              <w:t>1.</w:t>
            </w:r>
          </w:p>
        </w:tc>
        <w:tc>
          <w:tcPr>
            <w:tcW w:w="2581"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rPr>
                <w:rFonts w:cs="Microsoft Uighur"/>
                <w:lang w:eastAsia="uk-UA"/>
              </w:rPr>
            </w:pPr>
            <w:r w:rsidRPr="00BC7690">
              <w:rPr>
                <w:rFonts w:cs="Microsoft Uighur"/>
                <w:lang w:eastAsia="uk-UA"/>
              </w:rPr>
              <w:t>Тульчинський    ліцей №3 Тульчинської  міської   ради  Вінницької  області</w:t>
            </w:r>
          </w:p>
        </w:tc>
        <w:tc>
          <w:tcPr>
            <w:tcW w:w="4081"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spacing w:after="200"/>
              <w:rPr>
                <w:rFonts w:cs="Microsoft Uighur"/>
                <w:lang w:eastAsia="uk-UA"/>
              </w:rPr>
            </w:pPr>
            <w:r w:rsidRPr="00BC7690">
              <w:rPr>
                <w:rFonts w:cs="Microsoft Uighur"/>
                <w:lang w:eastAsia="uk-UA"/>
              </w:rPr>
              <w:t>м. Тульчин, вул. Миколи Леонтовича, 43</w:t>
            </w:r>
          </w:p>
        </w:tc>
        <w:tc>
          <w:tcPr>
            <w:tcW w:w="2693" w:type="dxa"/>
            <w:tcBorders>
              <w:top w:val="single" w:sz="4" w:space="0" w:color="auto"/>
              <w:left w:val="single" w:sz="4" w:space="0" w:color="auto"/>
              <w:bottom w:val="single" w:sz="4" w:space="0" w:color="auto"/>
              <w:right w:val="single" w:sz="4" w:space="0" w:color="auto"/>
            </w:tcBorders>
          </w:tcPr>
          <w:p w:rsidR="00BC7690" w:rsidRPr="00BC7690" w:rsidRDefault="00BC7690" w:rsidP="00986439">
            <w:pPr>
              <w:suppressAutoHyphens/>
              <w:rPr>
                <w:rFonts w:cs="Microsoft Uighur"/>
                <w:lang w:eastAsia="uk-UA"/>
              </w:rPr>
            </w:pPr>
          </w:p>
        </w:tc>
      </w:tr>
    </w:tbl>
    <w:p w:rsidR="00BC7690" w:rsidRPr="00BC7690" w:rsidRDefault="00BC7690" w:rsidP="00BC7690">
      <w:pPr>
        <w:ind w:right="113"/>
        <w:jc w:val="both"/>
        <w:rPr>
          <w:color w:val="000000"/>
          <w:lang w:eastAsia="ru-RU"/>
        </w:rPr>
      </w:pPr>
    </w:p>
    <w:p w:rsidR="00BC7690" w:rsidRDefault="00BC7690" w:rsidP="00BC7690">
      <w:pPr>
        <w:ind w:right="113"/>
        <w:jc w:val="center"/>
        <w:rPr>
          <w:b/>
          <w:bCs/>
          <w:color w:val="000000"/>
          <w:lang w:eastAsia="ru-RU"/>
        </w:rPr>
      </w:pPr>
      <w:r w:rsidRPr="00BC7690">
        <w:rPr>
          <w:b/>
          <w:bCs/>
          <w:color w:val="000000"/>
          <w:lang w:eastAsia="ru-RU"/>
        </w:rPr>
        <w:t xml:space="preserve">Лот 3 </w:t>
      </w:r>
      <w:proofErr w:type="spellStart"/>
      <w:r w:rsidRPr="00BC7690">
        <w:rPr>
          <w:b/>
          <w:bCs/>
          <w:color w:val="000000"/>
          <w:lang w:eastAsia="ru-RU"/>
        </w:rPr>
        <w:t>Параконвектомат</w:t>
      </w:r>
      <w:proofErr w:type="spellEnd"/>
      <w:r w:rsidRPr="00BC7690">
        <w:rPr>
          <w:b/>
          <w:bCs/>
          <w:color w:val="000000"/>
          <w:lang w:eastAsia="ru-RU"/>
        </w:rPr>
        <w:t xml:space="preserve"> для ЗДО в с. </w:t>
      </w:r>
      <w:proofErr w:type="spellStart"/>
      <w:r w:rsidRPr="00BC7690">
        <w:rPr>
          <w:b/>
          <w:bCs/>
          <w:color w:val="000000"/>
          <w:lang w:eastAsia="ru-RU"/>
        </w:rPr>
        <w:t>Клебань</w:t>
      </w:r>
      <w:proofErr w:type="spellEnd"/>
    </w:p>
    <w:p w:rsidR="00543E99" w:rsidRPr="00BC7690" w:rsidRDefault="00543E99" w:rsidP="00BC7690">
      <w:pPr>
        <w:ind w:right="113"/>
        <w:jc w:val="center"/>
        <w:rPr>
          <w:b/>
          <w:bCs/>
          <w:color w:val="00000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81"/>
        <w:gridCol w:w="4081"/>
        <w:gridCol w:w="2693"/>
      </w:tblGrid>
      <w:tr w:rsidR="00BC7690" w:rsidRPr="00BC7690" w:rsidTr="00B36B25">
        <w:tc>
          <w:tcPr>
            <w:tcW w:w="710"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rPr>
                <w:rFonts w:eastAsia="Calibri" w:cs="Microsoft Uighur"/>
                <w:lang w:eastAsia="zh-CN"/>
              </w:rPr>
            </w:pPr>
            <w:r w:rsidRPr="00BC7690">
              <w:rPr>
                <w:rFonts w:eastAsia="Calibri" w:cs="Microsoft Uighur"/>
                <w:lang w:eastAsia="zh-CN"/>
              </w:rPr>
              <w:t>1.</w:t>
            </w:r>
          </w:p>
        </w:tc>
        <w:tc>
          <w:tcPr>
            <w:tcW w:w="2581"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rPr>
                <w:rFonts w:eastAsia="Calibri" w:cs="Microsoft Uighur"/>
                <w:lang w:eastAsia="zh-CN"/>
              </w:rPr>
            </w:pPr>
            <w:proofErr w:type="spellStart"/>
            <w:r w:rsidRPr="00BC7690">
              <w:rPr>
                <w:rFonts w:eastAsia="Calibri" w:cs="Microsoft Uighur"/>
                <w:lang w:eastAsia="zh-CN"/>
              </w:rPr>
              <w:t>Клебанський</w:t>
            </w:r>
            <w:proofErr w:type="spellEnd"/>
            <w:r w:rsidRPr="00BC7690">
              <w:rPr>
                <w:rFonts w:eastAsia="Calibri" w:cs="Microsoft Uighur"/>
                <w:lang w:eastAsia="zh-CN"/>
              </w:rPr>
              <w:t xml:space="preserve"> заклад дошкільної освіти</w:t>
            </w:r>
          </w:p>
        </w:tc>
        <w:tc>
          <w:tcPr>
            <w:tcW w:w="4081"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rPr>
                <w:rFonts w:eastAsia="Calibri" w:cs="Microsoft Uighur"/>
                <w:lang w:eastAsia="zh-CN"/>
              </w:rPr>
            </w:pPr>
            <w:r w:rsidRPr="00BC7690">
              <w:rPr>
                <w:rFonts w:eastAsia="Calibri" w:cs="Microsoft Uighur"/>
                <w:lang w:eastAsia="zh-CN"/>
              </w:rPr>
              <w:t xml:space="preserve">с. </w:t>
            </w:r>
            <w:proofErr w:type="spellStart"/>
            <w:r w:rsidRPr="00BC7690">
              <w:rPr>
                <w:rFonts w:eastAsia="Calibri" w:cs="Microsoft Uighur"/>
                <w:lang w:eastAsia="zh-CN"/>
              </w:rPr>
              <w:t>Клебань</w:t>
            </w:r>
            <w:proofErr w:type="spellEnd"/>
            <w:r w:rsidRPr="00BC7690">
              <w:rPr>
                <w:rFonts w:eastAsia="Calibri" w:cs="Microsoft Uighur"/>
                <w:lang w:eastAsia="zh-CN"/>
              </w:rPr>
              <w:t>, вул. Подільська 3</w:t>
            </w:r>
          </w:p>
        </w:tc>
        <w:tc>
          <w:tcPr>
            <w:tcW w:w="2693" w:type="dxa"/>
            <w:tcBorders>
              <w:top w:val="single" w:sz="4" w:space="0" w:color="auto"/>
              <w:left w:val="single" w:sz="4" w:space="0" w:color="auto"/>
              <w:bottom w:val="single" w:sz="4" w:space="0" w:color="auto"/>
              <w:right w:val="single" w:sz="4" w:space="0" w:color="auto"/>
            </w:tcBorders>
            <w:hideMark/>
          </w:tcPr>
          <w:p w:rsidR="00BC7690" w:rsidRPr="00BC7690" w:rsidRDefault="00BC7690" w:rsidP="00986439">
            <w:pPr>
              <w:suppressAutoHyphens/>
              <w:rPr>
                <w:rFonts w:eastAsia="Calibri" w:cs="Microsoft Uighur"/>
                <w:lang w:eastAsia="zh-CN"/>
              </w:rPr>
            </w:pPr>
            <w:r w:rsidRPr="00BC7690">
              <w:rPr>
                <w:rFonts w:eastAsia="Calibri" w:cs="Microsoft Uighur"/>
                <w:lang w:eastAsia="zh-CN"/>
              </w:rPr>
              <w:t>15 км. від Тульчина</w:t>
            </w:r>
          </w:p>
        </w:tc>
      </w:tr>
    </w:tbl>
    <w:p w:rsidR="00BC7690" w:rsidRDefault="00BC7690" w:rsidP="00BC7690">
      <w:pPr>
        <w:ind w:right="113"/>
        <w:jc w:val="center"/>
        <w:rPr>
          <w:color w:val="000000"/>
          <w:sz w:val="24"/>
          <w:szCs w:val="24"/>
          <w:lang w:eastAsia="ru-RU"/>
        </w:rPr>
      </w:pPr>
    </w:p>
    <w:p w:rsidR="00BC7690" w:rsidRPr="00BC7690" w:rsidRDefault="00BC7690" w:rsidP="00950331">
      <w:pPr>
        <w:tabs>
          <w:tab w:val="left" w:pos="548"/>
        </w:tabs>
        <w:spacing w:before="2" w:after="5"/>
        <w:rPr>
          <w:b/>
          <w:bCs/>
        </w:rPr>
      </w:pPr>
    </w:p>
    <w:p w:rsidR="00950331" w:rsidRDefault="00104B67" w:rsidP="00950331">
      <w:pPr>
        <w:tabs>
          <w:tab w:val="left" w:pos="548"/>
        </w:tabs>
        <w:spacing w:before="2" w:after="5"/>
      </w:pPr>
      <w:r>
        <w:t>7</w:t>
      </w:r>
      <w:r w:rsidR="00950331">
        <w:t>.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950331" w:rsidRDefault="00104B67" w:rsidP="00950331">
      <w:pPr>
        <w:tabs>
          <w:tab w:val="left" w:pos="548"/>
        </w:tabs>
        <w:spacing w:before="2" w:after="5"/>
      </w:pPr>
      <w:r>
        <w:t>8</w:t>
      </w:r>
      <w:r w:rsidR="00950331">
        <w:t>. До ціни тендерної пропозиції включаються наступні витрати:</w:t>
      </w:r>
    </w:p>
    <w:p w:rsidR="00950331" w:rsidRDefault="00950331" w:rsidP="00950331">
      <w:pPr>
        <w:tabs>
          <w:tab w:val="left" w:pos="548"/>
        </w:tabs>
        <w:spacing w:before="2" w:after="5"/>
      </w:pPr>
      <w:r>
        <w:t>-</w:t>
      </w:r>
      <w:r>
        <w:tab/>
        <w:t>податки і збори, обов’язкові платежі, що сплачуються або мають бути сплачені згідно з чинним законодавством;</w:t>
      </w:r>
    </w:p>
    <w:p w:rsidR="00950331" w:rsidRDefault="00950331" w:rsidP="00950331">
      <w:pPr>
        <w:tabs>
          <w:tab w:val="left" w:pos="548"/>
        </w:tabs>
        <w:spacing w:before="2" w:after="5"/>
      </w:pPr>
      <w:r>
        <w:t>-</w:t>
      </w:r>
      <w:r>
        <w:tab/>
        <w:t>витрати на поставку (передачу) товару до місця поставки (передачі) товару;</w:t>
      </w:r>
    </w:p>
    <w:p w:rsidR="00950331" w:rsidRDefault="00950331" w:rsidP="00950331">
      <w:pPr>
        <w:tabs>
          <w:tab w:val="left" w:pos="548"/>
        </w:tabs>
        <w:spacing w:before="2" w:after="5"/>
      </w:pPr>
      <w:r>
        <w:t>-</w:t>
      </w:r>
      <w:r>
        <w:tab/>
        <w:t>інші витрати, передбачені для товару даного виду згідно з чинним законодавством та тендерною документацією.</w:t>
      </w:r>
    </w:p>
    <w:p w:rsidR="00950331" w:rsidRDefault="00104B67" w:rsidP="00950331">
      <w:pPr>
        <w:tabs>
          <w:tab w:val="left" w:pos="548"/>
        </w:tabs>
        <w:spacing w:before="2" w:after="5"/>
      </w:pPr>
      <w:r>
        <w:t>9</w:t>
      </w:r>
      <w:r w:rsidR="00950331">
        <w:t>.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950331" w:rsidRDefault="00104B67" w:rsidP="00950331">
      <w:pPr>
        <w:tabs>
          <w:tab w:val="left" w:pos="548"/>
        </w:tabs>
        <w:spacing w:before="2" w:after="5"/>
        <w:jc w:val="both"/>
      </w:pPr>
      <w:r>
        <w:t>10</w:t>
      </w:r>
      <w:r w:rsidR="00950331">
        <w:t>.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sectPr w:rsidR="00950331">
      <w:type w:val="continuous"/>
      <w:pgSz w:w="11910" w:h="16840"/>
      <w:pgMar w:top="760" w:right="72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627"/>
    <w:multiLevelType w:val="hybridMultilevel"/>
    <w:tmpl w:val="A1F0108E"/>
    <w:lvl w:ilvl="0" w:tplc="77AEB55E">
      <w:start w:val="1"/>
      <w:numFmt w:val="decimal"/>
      <w:lvlText w:val="%1."/>
      <w:lvlJc w:val="left"/>
      <w:pPr>
        <w:ind w:left="216" w:hanging="240"/>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33CE0"/>
    <w:rsid w:val="0001285C"/>
    <w:rsid w:val="000C0BFC"/>
    <w:rsid w:val="00104B67"/>
    <w:rsid w:val="00207012"/>
    <w:rsid w:val="00232E5B"/>
    <w:rsid w:val="0027653A"/>
    <w:rsid w:val="0028250B"/>
    <w:rsid w:val="00295D0F"/>
    <w:rsid w:val="002D3A96"/>
    <w:rsid w:val="003E28AD"/>
    <w:rsid w:val="00543E99"/>
    <w:rsid w:val="0058185A"/>
    <w:rsid w:val="005846FC"/>
    <w:rsid w:val="006054E3"/>
    <w:rsid w:val="00686F5A"/>
    <w:rsid w:val="006905A9"/>
    <w:rsid w:val="009224EF"/>
    <w:rsid w:val="00933CE0"/>
    <w:rsid w:val="00950331"/>
    <w:rsid w:val="009836A8"/>
    <w:rsid w:val="009B5CE7"/>
    <w:rsid w:val="00B36B25"/>
    <w:rsid w:val="00B70704"/>
    <w:rsid w:val="00BC7690"/>
    <w:rsid w:val="00C67A1B"/>
    <w:rsid w:val="00F805E9"/>
    <w:rsid w:val="00F85622"/>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7E3C4-DCB7-4491-A603-BF372D00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3178</Words>
  <Characters>1812</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27</cp:revision>
  <dcterms:created xsi:type="dcterms:W3CDTF">2022-11-04T09:32:00Z</dcterms:created>
  <dcterms:modified xsi:type="dcterms:W3CDTF">2022-12-02T11:32:00Z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