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Pr="007F2502"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Pr="007F2502" w:rsidRDefault="005929E4" w:rsidP="005929E4">
      <w:pPr>
        <w:pStyle w:val="a7"/>
        <w:jc w:val="center"/>
        <w:rPr>
          <w:rFonts w:ascii="Times New Roman" w:hAnsi="Times New Roman"/>
          <w:b/>
          <w:sz w:val="32"/>
          <w:szCs w:val="32"/>
        </w:rPr>
      </w:pPr>
      <w:r w:rsidRPr="007F2502">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F2502" w:rsidRDefault="00310379" w:rsidP="005929E4">
      <w:pPr>
        <w:pStyle w:val="a7"/>
        <w:jc w:val="center"/>
        <w:rPr>
          <w:rFonts w:ascii="Times New Roman" w:hAnsi="Times New Roman"/>
          <w:b/>
          <w:sz w:val="32"/>
          <w:szCs w:val="32"/>
        </w:rPr>
      </w:pPr>
      <w:r w:rsidRPr="007F2502">
        <w:rPr>
          <w:rFonts w:ascii="Times New Roman" w:hAnsi="Times New Roman"/>
          <w:b/>
          <w:sz w:val="32"/>
          <w:szCs w:val="32"/>
        </w:rPr>
        <w:t>(КП УЗН Солом’янського району м. Києва)</w:t>
      </w:r>
    </w:p>
    <w:p w14:paraId="701F9431" w14:textId="77777777" w:rsidR="005929E4" w:rsidRPr="007F2502" w:rsidRDefault="005929E4" w:rsidP="005929E4">
      <w:pPr>
        <w:jc w:val="center"/>
        <w:rPr>
          <w:b/>
          <w:bCs/>
          <w:sz w:val="24"/>
          <w:szCs w:val="24"/>
        </w:rPr>
      </w:pPr>
    </w:p>
    <w:p w14:paraId="3A3AB17A" w14:textId="77777777" w:rsidR="005929E4" w:rsidRPr="007F2502"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F2502" w14:paraId="76EA027A" w14:textId="77777777" w:rsidTr="00F82E9B">
        <w:trPr>
          <w:trHeight w:val="498"/>
        </w:trPr>
        <w:tc>
          <w:tcPr>
            <w:tcW w:w="4584" w:type="dxa"/>
            <w:vMerge w:val="restart"/>
          </w:tcPr>
          <w:p w14:paraId="34346A1C" w14:textId="77777777" w:rsidR="005929E4" w:rsidRPr="007F2502" w:rsidRDefault="005929E4" w:rsidP="00310379">
            <w:pPr>
              <w:spacing w:after="0"/>
              <w:jc w:val="right"/>
              <w:rPr>
                <w:rFonts w:ascii="Times New Roman" w:hAnsi="Times New Roman"/>
                <w:b/>
                <w:bCs/>
                <w:noProof/>
              </w:rPr>
            </w:pPr>
            <w:r w:rsidRPr="007F2502">
              <w:rPr>
                <w:rFonts w:ascii="Times New Roman" w:hAnsi="Times New Roman"/>
                <w:b/>
                <w:bCs/>
                <w:noProof/>
              </w:rPr>
              <w:t>ЗАТВЕРДЖЕНО</w:t>
            </w:r>
          </w:p>
          <w:p w14:paraId="59D7901C" w14:textId="045D4A09" w:rsidR="005929E4" w:rsidRPr="007F2502" w:rsidRDefault="005929E4" w:rsidP="00310379">
            <w:pPr>
              <w:spacing w:after="0"/>
              <w:jc w:val="right"/>
              <w:rPr>
                <w:rFonts w:ascii="Times New Roman" w:hAnsi="Times New Roman"/>
                <w:b/>
                <w:bCs/>
              </w:rPr>
            </w:pPr>
            <w:r w:rsidRPr="007F2502">
              <w:rPr>
                <w:rFonts w:ascii="Times New Roman" w:hAnsi="Times New Roman"/>
                <w:b/>
                <w:bCs/>
              </w:rPr>
              <w:t>рішенням Уповноваженої особи</w:t>
            </w:r>
          </w:p>
          <w:p w14:paraId="09EDF20C" w14:textId="74536CB0" w:rsidR="005929E4" w:rsidRPr="007F2502" w:rsidRDefault="005929E4" w:rsidP="00310379">
            <w:pPr>
              <w:spacing w:after="0"/>
              <w:jc w:val="right"/>
              <w:rPr>
                <w:rFonts w:ascii="Times New Roman" w:hAnsi="Times New Roman"/>
                <w:b/>
                <w:bCs/>
              </w:rPr>
            </w:pPr>
            <w:r w:rsidRPr="007F2502">
              <w:rPr>
                <w:rFonts w:ascii="Times New Roman" w:hAnsi="Times New Roman"/>
                <w:b/>
                <w:bCs/>
              </w:rPr>
              <w:t xml:space="preserve">КП УЗН Солом’янського району м. Києва            </w:t>
            </w:r>
          </w:p>
          <w:p w14:paraId="3DC05724" w14:textId="6201D54F" w:rsidR="005929E4" w:rsidRPr="007F2502" w:rsidRDefault="005929E4" w:rsidP="00310379">
            <w:pPr>
              <w:spacing w:after="0"/>
              <w:jc w:val="right"/>
              <w:rPr>
                <w:rFonts w:ascii="Times New Roman" w:hAnsi="Times New Roman"/>
                <w:b/>
                <w:bCs/>
                <w:color w:val="FF0000"/>
                <w:u w:val="single"/>
              </w:rPr>
            </w:pPr>
            <w:r w:rsidRPr="007F2502">
              <w:rPr>
                <w:rFonts w:ascii="Times New Roman" w:hAnsi="Times New Roman"/>
                <w:b/>
                <w:bCs/>
              </w:rPr>
              <w:t xml:space="preserve">протокол </w:t>
            </w:r>
            <w:r w:rsidR="00DF2201" w:rsidRPr="007F2502">
              <w:rPr>
                <w:rFonts w:ascii="Times New Roman" w:hAnsi="Times New Roman"/>
                <w:b/>
                <w:bCs/>
              </w:rPr>
              <w:t>№</w:t>
            </w:r>
            <w:r w:rsidR="00BD2E7B">
              <w:rPr>
                <w:rFonts w:ascii="Times New Roman" w:hAnsi="Times New Roman"/>
                <w:b/>
                <w:bCs/>
              </w:rPr>
              <w:t>1-04.12.23</w:t>
            </w:r>
            <w:r w:rsidR="00280ED9" w:rsidRPr="007F2502">
              <w:rPr>
                <w:rFonts w:ascii="Times New Roman" w:hAnsi="Times New Roman"/>
                <w:b/>
              </w:rPr>
              <w:t xml:space="preserve"> від </w:t>
            </w:r>
            <w:r w:rsidR="00BD2E7B">
              <w:rPr>
                <w:rFonts w:ascii="Times New Roman" w:hAnsi="Times New Roman"/>
                <w:b/>
              </w:rPr>
              <w:t>04.12.</w:t>
            </w:r>
            <w:r w:rsidR="00FB0578" w:rsidRPr="007F2502">
              <w:rPr>
                <w:rFonts w:ascii="Times New Roman" w:hAnsi="Times New Roman"/>
                <w:b/>
              </w:rPr>
              <w:t>2023р.</w:t>
            </w:r>
          </w:p>
          <w:p w14:paraId="16DBD92C" w14:textId="62B0F883" w:rsidR="005929E4" w:rsidRPr="007F2502" w:rsidRDefault="005929E4" w:rsidP="005929E4">
            <w:pPr>
              <w:spacing w:after="0" w:line="240" w:lineRule="auto"/>
              <w:jc w:val="right"/>
              <w:rPr>
                <w:rFonts w:ascii="Times New Roman" w:hAnsi="Times New Roman"/>
                <w:b/>
                <w:sz w:val="20"/>
                <w:szCs w:val="20"/>
              </w:rPr>
            </w:pPr>
            <w:r w:rsidRPr="007F2502">
              <w:rPr>
                <w:rFonts w:ascii="Times New Roman" w:hAnsi="Times New Roman"/>
                <w:b/>
              </w:rPr>
              <w:t xml:space="preserve">            </w:t>
            </w:r>
          </w:p>
          <w:p w14:paraId="0B271F57" w14:textId="38567EC9" w:rsidR="005929E4" w:rsidRPr="007F2502" w:rsidRDefault="005929E4" w:rsidP="005929E4">
            <w:pPr>
              <w:spacing w:after="0" w:line="240" w:lineRule="auto"/>
              <w:jc w:val="right"/>
              <w:rPr>
                <w:rFonts w:ascii="Times New Roman" w:hAnsi="Times New Roman"/>
                <w:b/>
                <w:sz w:val="20"/>
                <w:szCs w:val="20"/>
              </w:rPr>
            </w:pPr>
          </w:p>
        </w:tc>
      </w:tr>
      <w:tr w:rsidR="005929E4" w:rsidRPr="007F2502" w14:paraId="6FAE6A3D" w14:textId="77777777" w:rsidTr="00F82E9B">
        <w:trPr>
          <w:trHeight w:val="483"/>
        </w:trPr>
        <w:tc>
          <w:tcPr>
            <w:tcW w:w="4584" w:type="dxa"/>
            <w:vMerge/>
          </w:tcPr>
          <w:p w14:paraId="37165B04" w14:textId="77777777" w:rsidR="005929E4" w:rsidRPr="007F2502" w:rsidRDefault="005929E4" w:rsidP="005929E4">
            <w:pPr>
              <w:jc w:val="center"/>
              <w:rPr>
                <w:b/>
                <w:bCs/>
                <w:sz w:val="20"/>
                <w:szCs w:val="20"/>
              </w:rPr>
            </w:pPr>
          </w:p>
        </w:tc>
      </w:tr>
      <w:tr w:rsidR="005929E4" w:rsidRPr="007F2502" w14:paraId="1F83ADDA" w14:textId="77777777" w:rsidTr="00F82E9B">
        <w:trPr>
          <w:trHeight w:val="498"/>
        </w:trPr>
        <w:tc>
          <w:tcPr>
            <w:tcW w:w="4584" w:type="dxa"/>
            <w:vMerge/>
          </w:tcPr>
          <w:p w14:paraId="42B471EF" w14:textId="77777777" w:rsidR="005929E4" w:rsidRPr="007F2502" w:rsidRDefault="005929E4" w:rsidP="005929E4">
            <w:pPr>
              <w:jc w:val="center"/>
              <w:rPr>
                <w:b/>
                <w:bCs/>
                <w:sz w:val="20"/>
                <w:szCs w:val="20"/>
                <w:u w:val="single"/>
              </w:rPr>
            </w:pPr>
          </w:p>
        </w:tc>
      </w:tr>
      <w:tr w:rsidR="005929E4" w:rsidRPr="007F2502" w14:paraId="044D975D" w14:textId="77777777" w:rsidTr="00F82E9B">
        <w:trPr>
          <w:trHeight w:val="498"/>
        </w:trPr>
        <w:tc>
          <w:tcPr>
            <w:tcW w:w="4584" w:type="dxa"/>
            <w:vMerge/>
          </w:tcPr>
          <w:p w14:paraId="3EA613AD" w14:textId="77777777" w:rsidR="005929E4" w:rsidRPr="007F2502" w:rsidRDefault="005929E4" w:rsidP="005929E4">
            <w:pPr>
              <w:jc w:val="center"/>
              <w:rPr>
                <w:b/>
                <w:bCs/>
                <w:sz w:val="20"/>
                <w:szCs w:val="20"/>
              </w:rPr>
            </w:pPr>
          </w:p>
        </w:tc>
      </w:tr>
      <w:tr w:rsidR="005929E4" w:rsidRPr="007F2502" w14:paraId="2C9DC39D" w14:textId="77777777" w:rsidTr="00F82E9B">
        <w:trPr>
          <w:trHeight w:val="481"/>
        </w:trPr>
        <w:tc>
          <w:tcPr>
            <w:tcW w:w="4584" w:type="dxa"/>
            <w:vMerge/>
          </w:tcPr>
          <w:p w14:paraId="386598A5" w14:textId="77777777" w:rsidR="005929E4" w:rsidRPr="007F2502" w:rsidRDefault="005929E4" w:rsidP="005929E4">
            <w:pPr>
              <w:jc w:val="center"/>
              <w:rPr>
                <w:b/>
                <w:bCs/>
                <w:sz w:val="20"/>
                <w:szCs w:val="20"/>
              </w:rPr>
            </w:pPr>
          </w:p>
        </w:tc>
      </w:tr>
    </w:tbl>
    <w:p w14:paraId="54A971C2" w14:textId="77777777" w:rsidR="005929E4" w:rsidRPr="007F2502" w:rsidRDefault="005929E4" w:rsidP="005929E4">
      <w:pPr>
        <w:ind w:left="320"/>
        <w:jc w:val="center"/>
        <w:rPr>
          <w:b/>
          <w:bCs/>
          <w:sz w:val="24"/>
          <w:szCs w:val="24"/>
        </w:rPr>
      </w:pPr>
    </w:p>
    <w:p w14:paraId="037E0083" w14:textId="77777777" w:rsidR="005929E4" w:rsidRPr="007F2502" w:rsidRDefault="005929E4" w:rsidP="005929E4">
      <w:pPr>
        <w:ind w:left="320"/>
        <w:jc w:val="center"/>
        <w:rPr>
          <w:b/>
          <w:bCs/>
          <w:sz w:val="24"/>
          <w:szCs w:val="24"/>
        </w:rPr>
      </w:pPr>
    </w:p>
    <w:p w14:paraId="13E65DAF" w14:textId="77777777" w:rsidR="005929E4" w:rsidRPr="007F2502" w:rsidRDefault="005929E4" w:rsidP="005929E4">
      <w:pPr>
        <w:spacing w:after="40"/>
        <w:ind w:left="5465" w:firstLine="272"/>
        <w:rPr>
          <w:noProof/>
          <w:sz w:val="28"/>
          <w:szCs w:val="28"/>
        </w:rPr>
      </w:pPr>
    </w:p>
    <w:p w14:paraId="07A4CFFB" w14:textId="77777777" w:rsidR="005929E4" w:rsidRPr="007F2502" w:rsidRDefault="005929E4" w:rsidP="005929E4">
      <w:pPr>
        <w:spacing w:after="40"/>
        <w:ind w:left="5465" w:firstLine="272"/>
        <w:rPr>
          <w:noProof/>
          <w:sz w:val="28"/>
          <w:szCs w:val="28"/>
        </w:rPr>
      </w:pPr>
      <w:r w:rsidRPr="007F2502">
        <w:rPr>
          <w:noProof/>
          <w:sz w:val="28"/>
          <w:szCs w:val="28"/>
        </w:rPr>
        <w:tab/>
      </w:r>
    </w:p>
    <w:p w14:paraId="58CB75A6" w14:textId="77777777" w:rsidR="005929E4" w:rsidRPr="007F2502" w:rsidRDefault="005929E4" w:rsidP="005929E4">
      <w:pPr>
        <w:pStyle w:val="FR1"/>
        <w:spacing w:after="40" w:line="360" w:lineRule="auto"/>
        <w:ind w:left="0"/>
        <w:jc w:val="center"/>
        <w:rPr>
          <w:b/>
          <w:noProof/>
          <w:sz w:val="28"/>
          <w:szCs w:val="28"/>
        </w:rPr>
      </w:pPr>
      <w:r w:rsidRPr="007F2502">
        <w:rPr>
          <w:b/>
          <w:noProof/>
          <w:sz w:val="28"/>
          <w:szCs w:val="28"/>
        </w:rPr>
        <w:t>ТЕНДЕРНА ДОКУМЕНТАЦІЯ</w:t>
      </w:r>
    </w:p>
    <w:p w14:paraId="46D4C759" w14:textId="4BFBC973" w:rsidR="005929E4" w:rsidRPr="007F2502" w:rsidRDefault="005929E4" w:rsidP="005929E4">
      <w:pPr>
        <w:pStyle w:val="FR1"/>
        <w:spacing w:after="40" w:line="360" w:lineRule="auto"/>
        <w:ind w:left="0"/>
        <w:jc w:val="center"/>
        <w:rPr>
          <w:b/>
          <w:noProof/>
          <w:sz w:val="28"/>
          <w:szCs w:val="28"/>
        </w:rPr>
      </w:pPr>
      <w:r w:rsidRPr="007F2502">
        <w:rPr>
          <w:b/>
          <w:noProof/>
          <w:sz w:val="28"/>
          <w:szCs w:val="28"/>
        </w:rPr>
        <w:t>на закупівлю</w:t>
      </w:r>
    </w:p>
    <w:p w14:paraId="06D933B8" w14:textId="39D15E20" w:rsidR="00394568" w:rsidRDefault="005C4544" w:rsidP="00310379">
      <w:pPr>
        <w:spacing w:after="0" w:line="240" w:lineRule="auto"/>
        <w:jc w:val="center"/>
        <w:rPr>
          <w:rFonts w:ascii="Times New Roman" w:eastAsia="Times New Roman" w:hAnsi="Times New Roman"/>
          <w:b/>
          <w:sz w:val="28"/>
          <w:szCs w:val="28"/>
          <w:lang w:eastAsia="ru-RU"/>
        </w:rPr>
      </w:pPr>
      <w:proofErr w:type="spellStart"/>
      <w:r w:rsidRPr="005C4544">
        <w:rPr>
          <w:rFonts w:ascii="Times New Roman" w:eastAsia="Times New Roman" w:hAnsi="Times New Roman"/>
          <w:b/>
          <w:sz w:val="28"/>
          <w:szCs w:val="28"/>
          <w:lang w:eastAsia="ru-RU"/>
        </w:rPr>
        <w:t>Пиловник</w:t>
      </w:r>
      <w:proofErr w:type="spellEnd"/>
      <w:r w:rsidR="00735CD9">
        <w:rPr>
          <w:rFonts w:ascii="Times New Roman" w:eastAsia="Times New Roman" w:hAnsi="Times New Roman"/>
          <w:b/>
          <w:sz w:val="28"/>
          <w:szCs w:val="28"/>
          <w:lang w:eastAsia="ru-RU"/>
        </w:rPr>
        <w:t xml:space="preserve"> хвойних порід (</w:t>
      </w:r>
      <w:r w:rsidRPr="005C4544">
        <w:rPr>
          <w:rFonts w:ascii="Times New Roman" w:eastAsia="Times New Roman" w:hAnsi="Times New Roman"/>
          <w:b/>
          <w:sz w:val="28"/>
          <w:szCs w:val="28"/>
          <w:lang w:eastAsia="ru-RU"/>
        </w:rPr>
        <w:t>сосна</w:t>
      </w:r>
      <w:r w:rsidR="00735CD9">
        <w:rPr>
          <w:rFonts w:ascii="Times New Roman" w:eastAsia="Times New Roman" w:hAnsi="Times New Roman"/>
          <w:b/>
          <w:sz w:val="28"/>
          <w:szCs w:val="28"/>
          <w:lang w:eastAsia="ru-RU"/>
        </w:rPr>
        <w:t>)</w:t>
      </w:r>
      <w:r w:rsidRPr="005C4544">
        <w:rPr>
          <w:rFonts w:ascii="Times New Roman" w:eastAsia="Times New Roman" w:hAnsi="Times New Roman"/>
          <w:b/>
          <w:sz w:val="28"/>
          <w:szCs w:val="28"/>
          <w:lang w:eastAsia="ru-RU"/>
        </w:rPr>
        <w:t xml:space="preserve"> за ДК 021:2015, код 03410000-7 «Деревина»</w:t>
      </w:r>
    </w:p>
    <w:p w14:paraId="3011BAF5" w14:textId="77777777" w:rsidR="005C4544" w:rsidRPr="007F2502" w:rsidRDefault="005C4544" w:rsidP="00310379">
      <w:pPr>
        <w:spacing w:after="0" w:line="240" w:lineRule="auto"/>
        <w:jc w:val="center"/>
        <w:rPr>
          <w:rFonts w:ascii="Times New Roman" w:hAnsi="Times New Roman"/>
          <w:b/>
          <w:bCs/>
          <w:sz w:val="28"/>
          <w:szCs w:val="28"/>
        </w:rPr>
      </w:pPr>
    </w:p>
    <w:p w14:paraId="7FB7C2DB" w14:textId="7E9D875A" w:rsidR="00310379" w:rsidRPr="007F2502" w:rsidRDefault="00310379" w:rsidP="00310379">
      <w:pPr>
        <w:spacing w:after="0" w:line="240" w:lineRule="auto"/>
        <w:jc w:val="center"/>
        <w:rPr>
          <w:rFonts w:ascii="Times New Roman" w:hAnsi="Times New Roman"/>
          <w:b/>
          <w:bCs/>
          <w:sz w:val="28"/>
          <w:szCs w:val="28"/>
        </w:rPr>
      </w:pPr>
      <w:r w:rsidRPr="007F2502">
        <w:rPr>
          <w:rFonts w:ascii="Times New Roman" w:hAnsi="Times New Roman"/>
          <w:b/>
          <w:bCs/>
          <w:sz w:val="28"/>
          <w:szCs w:val="28"/>
        </w:rPr>
        <w:t>Процедура закупівлі: ВІДКРИТІ ТОРГИ (з особливостями)</w:t>
      </w:r>
    </w:p>
    <w:p w14:paraId="47BB422C" w14:textId="77777777" w:rsidR="00310379" w:rsidRPr="007F2502" w:rsidRDefault="00310379" w:rsidP="005929E4">
      <w:pPr>
        <w:jc w:val="center"/>
        <w:rPr>
          <w:rFonts w:ascii="Times New Roman" w:hAnsi="Times New Roman"/>
          <w:b/>
          <w:bCs/>
          <w:sz w:val="28"/>
          <w:szCs w:val="28"/>
        </w:rPr>
      </w:pPr>
    </w:p>
    <w:p w14:paraId="3F496205" w14:textId="77777777" w:rsidR="00310379" w:rsidRPr="007F2502" w:rsidRDefault="00310379" w:rsidP="005929E4">
      <w:pPr>
        <w:jc w:val="center"/>
        <w:rPr>
          <w:rFonts w:ascii="Times New Roman" w:hAnsi="Times New Roman"/>
          <w:b/>
          <w:bCs/>
          <w:sz w:val="28"/>
          <w:szCs w:val="28"/>
        </w:rPr>
      </w:pPr>
    </w:p>
    <w:p w14:paraId="7D422BC9" w14:textId="77777777" w:rsidR="00310379" w:rsidRPr="007F2502" w:rsidRDefault="00310379" w:rsidP="005929E4">
      <w:pPr>
        <w:jc w:val="center"/>
        <w:rPr>
          <w:rFonts w:ascii="Times New Roman" w:hAnsi="Times New Roman"/>
          <w:b/>
          <w:bCs/>
          <w:sz w:val="28"/>
          <w:szCs w:val="28"/>
        </w:rPr>
      </w:pPr>
    </w:p>
    <w:p w14:paraId="6E96B348" w14:textId="77777777" w:rsidR="00310379" w:rsidRPr="007F2502" w:rsidRDefault="00310379" w:rsidP="005929E4">
      <w:pPr>
        <w:jc w:val="center"/>
        <w:rPr>
          <w:rFonts w:ascii="Times New Roman" w:hAnsi="Times New Roman"/>
          <w:b/>
          <w:bCs/>
          <w:sz w:val="28"/>
          <w:szCs w:val="28"/>
        </w:rPr>
      </w:pPr>
    </w:p>
    <w:p w14:paraId="2668B556" w14:textId="77777777" w:rsidR="00310379" w:rsidRPr="007F2502" w:rsidRDefault="00310379" w:rsidP="005929E4">
      <w:pPr>
        <w:jc w:val="center"/>
        <w:rPr>
          <w:rFonts w:ascii="Times New Roman" w:hAnsi="Times New Roman"/>
          <w:b/>
          <w:bCs/>
          <w:sz w:val="28"/>
          <w:szCs w:val="28"/>
        </w:rPr>
      </w:pPr>
    </w:p>
    <w:p w14:paraId="1A01788A" w14:textId="77777777" w:rsidR="00310379" w:rsidRPr="007F2502" w:rsidRDefault="00310379" w:rsidP="005929E4">
      <w:pPr>
        <w:jc w:val="center"/>
        <w:rPr>
          <w:rFonts w:ascii="Times New Roman" w:hAnsi="Times New Roman"/>
          <w:b/>
          <w:bCs/>
          <w:sz w:val="28"/>
          <w:szCs w:val="28"/>
        </w:rPr>
      </w:pPr>
    </w:p>
    <w:p w14:paraId="457A06DF" w14:textId="77777777" w:rsidR="00310379" w:rsidRPr="007F2502" w:rsidRDefault="00310379" w:rsidP="005929E4">
      <w:pPr>
        <w:jc w:val="center"/>
        <w:rPr>
          <w:rFonts w:ascii="Times New Roman" w:hAnsi="Times New Roman"/>
          <w:b/>
          <w:bCs/>
          <w:sz w:val="28"/>
          <w:szCs w:val="28"/>
        </w:rPr>
      </w:pPr>
    </w:p>
    <w:p w14:paraId="75667073" w14:textId="76BC0EC3" w:rsidR="00310379" w:rsidRPr="007F2502" w:rsidRDefault="00310379" w:rsidP="005929E4">
      <w:pPr>
        <w:jc w:val="center"/>
        <w:rPr>
          <w:rFonts w:ascii="Times New Roman" w:hAnsi="Times New Roman"/>
          <w:b/>
          <w:bCs/>
          <w:sz w:val="28"/>
          <w:szCs w:val="28"/>
        </w:rPr>
      </w:pPr>
    </w:p>
    <w:p w14:paraId="45AA8FC8" w14:textId="3B5ACA4B" w:rsidR="006C1CC3" w:rsidRPr="007F2502" w:rsidRDefault="006C1CC3" w:rsidP="005929E4">
      <w:pPr>
        <w:jc w:val="center"/>
        <w:rPr>
          <w:rFonts w:ascii="Times New Roman" w:hAnsi="Times New Roman"/>
          <w:b/>
          <w:bCs/>
          <w:sz w:val="28"/>
          <w:szCs w:val="28"/>
        </w:rPr>
      </w:pPr>
    </w:p>
    <w:p w14:paraId="611C177A" w14:textId="3E613B74" w:rsidR="005929E4" w:rsidRPr="007F2502" w:rsidRDefault="005929E4" w:rsidP="005929E4">
      <w:pPr>
        <w:jc w:val="center"/>
        <w:rPr>
          <w:rFonts w:ascii="Times New Roman" w:hAnsi="Times New Roman"/>
          <w:b/>
          <w:bCs/>
          <w:sz w:val="28"/>
          <w:szCs w:val="28"/>
        </w:rPr>
      </w:pPr>
      <w:r w:rsidRPr="007F2502">
        <w:rPr>
          <w:rFonts w:ascii="Times New Roman" w:hAnsi="Times New Roman"/>
          <w:b/>
          <w:bCs/>
          <w:sz w:val="28"/>
          <w:szCs w:val="28"/>
        </w:rPr>
        <w:t>м. Київ – 202</w:t>
      </w:r>
      <w:r w:rsidR="00A53B39" w:rsidRPr="007F2502">
        <w:rPr>
          <w:rFonts w:ascii="Times New Roman" w:hAnsi="Times New Roman"/>
          <w:b/>
          <w:bCs/>
          <w:sz w:val="28"/>
          <w:szCs w:val="28"/>
        </w:rPr>
        <w:t>3</w:t>
      </w:r>
      <w:r w:rsidRPr="007F2502">
        <w:rPr>
          <w:rFonts w:ascii="Times New Roman" w:hAnsi="Times New Roman"/>
          <w:b/>
          <w:bCs/>
          <w:sz w:val="28"/>
          <w:szCs w:val="28"/>
        </w:rPr>
        <w:t xml:space="preserve"> рік</w:t>
      </w:r>
    </w:p>
    <w:p w14:paraId="3332B2C6" w14:textId="77777777" w:rsidR="00BB56DE" w:rsidRPr="007F2502"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7F2502"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7F2502"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eastAsia="Times New Roman" w:hAnsi="Times New Roman"/>
                <w:b/>
                <w:bCs/>
                <w:sz w:val="28"/>
                <w:szCs w:val="28"/>
                <w:lang w:eastAsia="ru-RU"/>
              </w:rPr>
              <w:br w:type="page"/>
            </w:r>
            <w:r w:rsidR="00D0009E" w:rsidRPr="007F2502">
              <w:rPr>
                <w:rFonts w:ascii="Times New Roman" w:eastAsia="Times New Roman" w:hAnsi="Times New Roman"/>
                <w:b/>
                <w:bCs/>
                <w:sz w:val="28"/>
                <w:szCs w:val="28"/>
                <w:lang w:eastAsia="ru-RU"/>
              </w:rPr>
              <w:br w:type="page"/>
            </w:r>
            <w:r w:rsidR="00CD5D75" w:rsidRPr="007F2502">
              <w:rPr>
                <w:rFonts w:ascii="Times New Roman" w:eastAsia="Times New Roman" w:hAnsi="Times New Roman"/>
                <w:b/>
                <w:bCs/>
                <w:sz w:val="28"/>
                <w:szCs w:val="28"/>
                <w:lang w:eastAsia="ru-RU"/>
              </w:rPr>
              <w:br w:type="page"/>
            </w:r>
            <w:r w:rsidR="001709BD" w:rsidRPr="007F2502">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7F2502"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 </w:t>
            </w:r>
            <w:r w:rsidR="006325D8" w:rsidRPr="007F2502">
              <w:rPr>
                <w:rFonts w:ascii="Times New Roman" w:hAnsi="Times New Roman"/>
                <w:b/>
                <w:sz w:val="24"/>
                <w:szCs w:val="24"/>
                <w:bdr w:val="none" w:sz="0" w:space="0" w:color="auto" w:frame="1"/>
                <w:lang w:eastAsia="uk-UA"/>
              </w:rPr>
              <w:t>Загальні положення</w:t>
            </w:r>
          </w:p>
        </w:tc>
      </w:tr>
      <w:tr w:rsidR="008945E4" w:rsidRPr="007F2502" w14:paraId="58FC61E5" w14:textId="77777777" w:rsidTr="00F42EA2">
        <w:trPr>
          <w:trHeight w:val="278"/>
          <w:jc w:val="center"/>
        </w:trPr>
        <w:tc>
          <w:tcPr>
            <w:tcW w:w="271" w:type="pct"/>
            <w:gridSpan w:val="2"/>
            <w:tcBorders>
              <w:top w:val="single" w:sz="6" w:space="0" w:color="auto"/>
            </w:tcBorders>
            <w:shd w:val="clear" w:color="auto" w:fill="auto"/>
            <w:vAlign w:val="center"/>
          </w:tcPr>
          <w:p w14:paraId="0B7797E7"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r>
      <w:tr w:rsidR="001F0BF7" w:rsidRPr="007F2502" w14:paraId="533042F2" w14:textId="77777777" w:rsidTr="00F42EA2">
        <w:trPr>
          <w:trHeight w:val="522"/>
          <w:jc w:val="center"/>
        </w:trPr>
        <w:tc>
          <w:tcPr>
            <w:tcW w:w="271" w:type="pct"/>
            <w:gridSpan w:val="2"/>
            <w:shd w:val="clear" w:color="auto" w:fill="auto"/>
            <w:vAlign w:val="center"/>
          </w:tcPr>
          <w:p w14:paraId="654467BB" w14:textId="77777777" w:rsidR="008945E4" w:rsidRPr="007F2502"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7F2502"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Pr="007F2502" w:rsidRDefault="008A263F"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786B3C" w:rsidRPr="007F2502">
              <w:rPr>
                <w:rFonts w:ascii="Times New Roman" w:hAnsi="Times New Roman"/>
                <w:sz w:val="24"/>
                <w:szCs w:val="24"/>
                <w:lang w:eastAsia="uk-UA"/>
              </w:rPr>
              <w:t xml:space="preserve">ендерну документацію розроблено відповідно до вимог </w:t>
            </w:r>
            <w:r w:rsidR="00464B26" w:rsidRPr="007F2502">
              <w:rPr>
                <w:rFonts w:ascii="Times New Roman" w:hAnsi="Times New Roman"/>
                <w:sz w:val="24"/>
                <w:szCs w:val="24"/>
                <w:lang w:eastAsia="uk-UA"/>
              </w:rPr>
              <w:t>Закону</w:t>
            </w:r>
            <w:r w:rsidR="00310379" w:rsidRPr="007F2502">
              <w:rPr>
                <w:rFonts w:ascii="Times New Roman" w:hAnsi="Times New Roman"/>
                <w:sz w:val="24"/>
                <w:szCs w:val="24"/>
                <w:lang w:eastAsia="uk-UA"/>
              </w:rPr>
              <w:t xml:space="preserve"> України «</w:t>
            </w:r>
            <w:r w:rsidR="00464B26" w:rsidRPr="007F2502">
              <w:rPr>
                <w:rFonts w:ascii="Times New Roman" w:hAnsi="Times New Roman"/>
                <w:sz w:val="24"/>
                <w:szCs w:val="24"/>
                <w:lang w:eastAsia="uk-UA"/>
              </w:rPr>
              <w:t>Про публічні закупівлі</w:t>
            </w:r>
            <w:r w:rsidR="00310379" w:rsidRPr="007F2502">
              <w:rPr>
                <w:rFonts w:ascii="Times New Roman" w:hAnsi="Times New Roman"/>
                <w:sz w:val="24"/>
                <w:szCs w:val="24"/>
                <w:lang w:eastAsia="uk-UA"/>
              </w:rPr>
              <w:t>»</w:t>
            </w:r>
            <w:r w:rsidR="00464B26" w:rsidRPr="007F2502">
              <w:rPr>
                <w:rFonts w:ascii="Times New Roman" w:hAnsi="Times New Roman"/>
                <w:sz w:val="24"/>
                <w:szCs w:val="24"/>
                <w:lang w:eastAsia="uk-UA"/>
              </w:rPr>
              <w:t xml:space="preserve"> </w:t>
            </w:r>
            <w:r w:rsidR="00CE205A" w:rsidRPr="007F2502">
              <w:rPr>
                <w:rFonts w:ascii="Times New Roman" w:hAnsi="Times New Roman"/>
                <w:sz w:val="24"/>
                <w:szCs w:val="24"/>
                <w:lang w:eastAsia="uk-UA"/>
              </w:rPr>
              <w:t>(далі – Закон)</w:t>
            </w:r>
            <w:r w:rsidR="00D32C7D"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з урахуванням</w:t>
            </w:r>
            <w:r w:rsidR="00D32C7D" w:rsidRPr="007F2502">
              <w:rPr>
                <w:rFonts w:ascii="Times New Roman" w:hAnsi="Times New Roman"/>
                <w:sz w:val="24"/>
                <w:szCs w:val="24"/>
                <w:lang w:eastAsia="uk-UA"/>
              </w:rPr>
              <w:t xml:space="preserve"> </w:t>
            </w:r>
            <w:r w:rsidR="00310379" w:rsidRPr="007F2502">
              <w:rPr>
                <w:rFonts w:ascii="Times New Roman" w:hAnsi="Times New Roman"/>
                <w:sz w:val="24"/>
                <w:szCs w:val="24"/>
                <w:lang w:eastAsia="uk-UA"/>
              </w:rPr>
              <w:t>О</w:t>
            </w:r>
            <w:r w:rsidR="00D32C7D" w:rsidRPr="007F2502">
              <w:rPr>
                <w:rFonts w:ascii="Times New Roman" w:hAnsi="Times New Roman"/>
                <w:sz w:val="24"/>
                <w:szCs w:val="24"/>
                <w:lang w:eastAsia="uk-UA"/>
              </w:rPr>
              <w:t xml:space="preserve">собливостей здійснення публічних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7F2502">
              <w:rPr>
                <w:rFonts w:ascii="Times New Roman" w:hAnsi="Times New Roman"/>
                <w:sz w:val="24"/>
                <w:szCs w:val="24"/>
                <w:lang w:eastAsia="uk-UA"/>
              </w:rPr>
              <w:t>, затверджених постановою Кабінету Міністрів України від 12.10.2022 № 1178</w:t>
            </w:r>
            <w:r w:rsidR="007A2F6C" w:rsidRPr="007F2502">
              <w:rPr>
                <w:rFonts w:ascii="Times New Roman" w:hAnsi="Times New Roman"/>
                <w:sz w:val="24"/>
                <w:szCs w:val="24"/>
                <w:lang w:eastAsia="uk-UA"/>
              </w:rPr>
              <w:t xml:space="preserve"> зі змінами та доповненнями</w:t>
            </w:r>
            <w:r w:rsidR="00D32C7D" w:rsidRPr="007F2502">
              <w:rPr>
                <w:rFonts w:ascii="Times New Roman" w:hAnsi="Times New Roman"/>
                <w:sz w:val="24"/>
                <w:szCs w:val="24"/>
                <w:lang w:eastAsia="uk-UA"/>
              </w:rPr>
              <w:t xml:space="preserve"> (далі - </w:t>
            </w:r>
            <w:r w:rsidR="00310379" w:rsidRPr="007F2502">
              <w:rPr>
                <w:rFonts w:ascii="Times New Roman" w:hAnsi="Times New Roman"/>
                <w:sz w:val="24"/>
                <w:szCs w:val="24"/>
                <w:lang w:eastAsia="uk-UA"/>
              </w:rPr>
              <w:t>Особливості</w:t>
            </w:r>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xml:space="preserve">. </w:t>
            </w:r>
          </w:p>
          <w:p w14:paraId="66367B97" w14:textId="5AABB176" w:rsidR="008945E4" w:rsidRPr="007F2502" w:rsidRDefault="00786B3C"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Терміни вживаються </w:t>
            </w:r>
            <w:r w:rsidR="00770A35" w:rsidRPr="007F2502">
              <w:rPr>
                <w:rFonts w:ascii="Times New Roman" w:hAnsi="Times New Roman"/>
                <w:sz w:val="24"/>
                <w:szCs w:val="24"/>
                <w:lang w:eastAsia="uk-UA"/>
              </w:rPr>
              <w:t>у значенні, наведеному</w:t>
            </w:r>
            <w:r w:rsidR="00114120" w:rsidRPr="007F2502">
              <w:rPr>
                <w:rFonts w:ascii="Times New Roman" w:hAnsi="Times New Roman"/>
                <w:sz w:val="24"/>
                <w:szCs w:val="24"/>
                <w:lang w:eastAsia="uk-UA"/>
              </w:rPr>
              <w:t xml:space="preserve"> </w:t>
            </w:r>
            <w:r w:rsidR="00D32C7D" w:rsidRPr="007F2502">
              <w:rPr>
                <w:rFonts w:ascii="Times New Roman" w:hAnsi="Times New Roman"/>
                <w:sz w:val="24"/>
                <w:szCs w:val="24"/>
                <w:lang w:eastAsia="uk-UA"/>
              </w:rPr>
              <w:t xml:space="preserve">в Законі, </w:t>
            </w:r>
            <w:r w:rsidR="007A2F6C" w:rsidRPr="007F2502">
              <w:rPr>
                <w:rFonts w:ascii="Times New Roman" w:hAnsi="Times New Roman"/>
                <w:sz w:val="24"/>
                <w:szCs w:val="24"/>
                <w:lang w:eastAsia="uk-UA"/>
              </w:rPr>
              <w:t xml:space="preserve">Особливостях, </w:t>
            </w:r>
            <w:r w:rsidR="00D32C7D" w:rsidRPr="007F2502">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w:t>
              </w:r>
              <w:r w:rsidR="00D32C7D" w:rsidRPr="007F2502">
                <w:rPr>
                  <w:rFonts w:ascii="Times New Roman" w:hAnsi="Times New Roman"/>
                  <w:sz w:val="24"/>
                  <w:szCs w:val="24"/>
                  <w:lang w:eastAsia="uk-UA"/>
                </w:rPr>
                <w:t>166</w:t>
              </w:r>
            </w:hyperlink>
            <w:r w:rsidR="00D32C7D" w:rsidRPr="007F2502">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7F2502">
                <w:rPr>
                  <w:rFonts w:ascii="Times New Roman" w:hAnsi="Times New Roman"/>
                  <w:sz w:val="24"/>
                  <w:szCs w:val="24"/>
                  <w:lang w:eastAsia="uk-UA"/>
                </w:rPr>
                <w:t xml:space="preserve">№ </w:t>
              </w:r>
            </w:hyperlink>
            <w:r w:rsidR="00D32C7D" w:rsidRPr="007F2502">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7F2502">
              <w:rPr>
                <w:rFonts w:ascii="Times New Roman" w:hAnsi="Times New Roman"/>
                <w:sz w:val="24"/>
                <w:szCs w:val="24"/>
                <w:lang w:eastAsia="uk-UA"/>
              </w:rPr>
              <w:t>.</w:t>
            </w:r>
          </w:p>
        </w:tc>
      </w:tr>
      <w:tr w:rsidR="00DE304E" w:rsidRPr="007F2502" w14:paraId="646E3A2F" w14:textId="77777777" w:rsidTr="00F42EA2">
        <w:trPr>
          <w:trHeight w:val="522"/>
          <w:jc w:val="center"/>
        </w:trPr>
        <w:tc>
          <w:tcPr>
            <w:tcW w:w="271" w:type="pct"/>
            <w:gridSpan w:val="2"/>
            <w:shd w:val="clear" w:color="auto" w:fill="auto"/>
            <w:vAlign w:val="center"/>
          </w:tcPr>
          <w:p w14:paraId="7D8517C0" w14:textId="77777777" w:rsidR="008945E4" w:rsidRPr="007F2502"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7F2502"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7F2502"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7F2502" w14:paraId="191FEC4B" w14:textId="77777777" w:rsidTr="00F42EA2">
        <w:trPr>
          <w:trHeight w:val="522"/>
          <w:jc w:val="center"/>
        </w:trPr>
        <w:tc>
          <w:tcPr>
            <w:tcW w:w="271" w:type="pct"/>
            <w:gridSpan w:val="2"/>
            <w:shd w:val="clear" w:color="auto" w:fill="auto"/>
            <w:vAlign w:val="center"/>
          </w:tcPr>
          <w:p w14:paraId="73BB0DEA"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7F2502" w:rsidRDefault="00310379"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7F2502" w14:paraId="45B106A4" w14:textId="77777777" w:rsidTr="00F42EA2">
        <w:trPr>
          <w:trHeight w:val="522"/>
          <w:jc w:val="center"/>
        </w:trPr>
        <w:tc>
          <w:tcPr>
            <w:tcW w:w="271" w:type="pct"/>
            <w:gridSpan w:val="2"/>
            <w:shd w:val="clear" w:color="auto" w:fill="auto"/>
            <w:vAlign w:val="center"/>
          </w:tcPr>
          <w:p w14:paraId="78B8B9E8"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w:t>
            </w:r>
            <w:r w:rsidR="00E3417A" w:rsidRPr="007F2502">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7F2502" w:rsidRDefault="0031037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xml:space="preserve">, 95, </w:t>
            </w:r>
            <w:r w:rsidR="00640A18" w:rsidRPr="007F2502">
              <w:rPr>
                <w:rFonts w:ascii="Times New Roman" w:hAnsi="Times New Roman"/>
                <w:sz w:val="24"/>
                <w:szCs w:val="24"/>
                <w:lang w:eastAsia="uk-UA"/>
              </w:rPr>
              <w:t>м. Київ, Україна, 0</w:t>
            </w:r>
            <w:r w:rsidRPr="007F2502">
              <w:rPr>
                <w:rFonts w:ascii="Times New Roman" w:hAnsi="Times New Roman"/>
                <w:sz w:val="24"/>
                <w:szCs w:val="24"/>
                <w:lang w:eastAsia="uk-UA"/>
              </w:rPr>
              <w:t>3061</w:t>
            </w:r>
            <w:r w:rsidR="007E084C" w:rsidRPr="007F2502">
              <w:rPr>
                <w:rFonts w:ascii="Times New Roman" w:hAnsi="Times New Roman"/>
                <w:sz w:val="24"/>
                <w:szCs w:val="24"/>
                <w:lang w:eastAsia="uk-UA"/>
              </w:rPr>
              <w:t>.</w:t>
            </w:r>
          </w:p>
        </w:tc>
      </w:tr>
      <w:tr w:rsidR="008945E4" w:rsidRPr="007F2502" w14:paraId="6776D7EF" w14:textId="77777777" w:rsidTr="00F42EA2">
        <w:trPr>
          <w:trHeight w:val="2071"/>
          <w:jc w:val="center"/>
        </w:trPr>
        <w:tc>
          <w:tcPr>
            <w:tcW w:w="271" w:type="pct"/>
            <w:gridSpan w:val="2"/>
            <w:shd w:val="clear" w:color="auto" w:fill="auto"/>
            <w:vAlign w:val="center"/>
          </w:tcPr>
          <w:p w14:paraId="3358A575" w14:textId="77777777" w:rsidR="008945E4"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7F2502"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21BD9624" w:rsidR="00713A29" w:rsidRPr="007F2502" w:rsidRDefault="00713A29"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sidRPr="007F2502">
              <w:rPr>
                <w:rFonts w:ascii="Times New Roman" w:hAnsi="Times New Roman"/>
                <w:sz w:val="24"/>
                <w:szCs w:val="24"/>
                <w:lang w:eastAsia="uk-UA"/>
              </w:rPr>
              <w:t>поставки товарів</w:t>
            </w:r>
            <w:r w:rsidRPr="007F2502">
              <w:rPr>
                <w:rFonts w:ascii="Times New Roman" w:hAnsi="Times New Roman"/>
                <w:sz w:val="24"/>
                <w:szCs w:val="24"/>
                <w:lang w:eastAsia="uk-UA"/>
              </w:rPr>
              <w:t xml:space="preserve"> – </w:t>
            </w:r>
            <w:proofErr w:type="spellStart"/>
            <w:r w:rsidR="00B34E75">
              <w:rPr>
                <w:rFonts w:ascii="Times New Roman" w:hAnsi="Times New Roman"/>
                <w:sz w:val="24"/>
                <w:szCs w:val="24"/>
                <w:lang w:eastAsia="uk-UA"/>
              </w:rPr>
              <w:t>Рой</w:t>
            </w:r>
            <w:proofErr w:type="spellEnd"/>
            <w:r w:rsidR="00B34E75">
              <w:rPr>
                <w:rFonts w:ascii="Times New Roman" w:hAnsi="Times New Roman"/>
                <w:sz w:val="24"/>
                <w:szCs w:val="24"/>
                <w:lang w:eastAsia="uk-UA"/>
              </w:rPr>
              <w:t xml:space="preserve"> Валентина Святославівна</w:t>
            </w:r>
            <w:r w:rsidR="00146238">
              <w:rPr>
                <w:rFonts w:ascii="Times New Roman" w:hAnsi="Times New Roman"/>
                <w:sz w:val="24"/>
                <w:szCs w:val="24"/>
                <w:lang w:eastAsia="uk-UA"/>
              </w:rPr>
              <w:t xml:space="preserve">, </w:t>
            </w:r>
            <w:r w:rsidR="00B34E75">
              <w:rPr>
                <w:rFonts w:ascii="Times New Roman" w:hAnsi="Times New Roman"/>
                <w:sz w:val="24"/>
                <w:szCs w:val="24"/>
                <w:lang w:eastAsia="uk-UA"/>
              </w:rPr>
              <w:t xml:space="preserve">фахівець з публічних </w:t>
            </w:r>
            <w:proofErr w:type="spellStart"/>
            <w:r w:rsidR="00B34E75">
              <w:rPr>
                <w:rFonts w:ascii="Times New Roman" w:hAnsi="Times New Roman"/>
                <w:sz w:val="24"/>
                <w:szCs w:val="24"/>
                <w:lang w:eastAsia="uk-UA"/>
              </w:rPr>
              <w:t>закупівель</w:t>
            </w:r>
            <w:proofErr w:type="spellEnd"/>
            <w:r w:rsidR="00146238">
              <w:rPr>
                <w:rFonts w:ascii="Times New Roman" w:hAnsi="Times New Roman"/>
                <w:sz w:val="24"/>
                <w:szCs w:val="24"/>
                <w:lang w:eastAsia="uk-UA"/>
              </w:rPr>
              <w:t xml:space="preserve"> відділу з проведення </w:t>
            </w:r>
            <w:proofErr w:type="spellStart"/>
            <w:r w:rsidR="00146238">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3FD7A2FE"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тел</w:t>
            </w:r>
            <w:proofErr w:type="spellEnd"/>
            <w:r w:rsidRPr="007F2502">
              <w:rPr>
                <w:rFonts w:ascii="Times New Roman" w:hAnsi="Times New Roman"/>
                <w:sz w:val="24"/>
                <w:szCs w:val="24"/>
                <w:lang w:eastAsia="uk-UA"/>
              </w:rPr>
              <w:t xml:space="preserve">. +38(067) 636-95-52 </w:t>
            </w:r>
          </w:p>
          <w:p w14:paraId="4E94B9C6"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03061, м. Київ, Солом’янський район, 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95</w:t>
            </w:r>
          </w:p>
          <w:p w14:paraId="55D5003C" w14:textId="3AA7B00E" w:rsidR="00AC5617" w:rsidRPr="007F2502" w:rsidRDefault="00713A2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tender_skzbud@ukr.net</w:t>
            </w:r>
          </w:p>
        </w:tc>
      </w:tr>
      <w:tr w:rsidR="0084184B" w:rsidRPr="007F2502" w14:paraId="11804D40" w14:textId="77777777" w:rsidTr="00F42EA2">
        <w:trPr>
          <w:trHeight w:val="522"/>
          <w:jc w:val="center"/>
        </w:trPr>
        <w:tc>
          <w:tcPr>
            <w:tcW w:w="271" w:type="pct"/>
            <w:gridSpan w:val="2"/>
            <w:shd w:val="clear" w:color="auto" w:fill="auto"/>
            <w:vAlign w:val="center"/>
          </w:tcPr>
          <w:p w14:paraId="5546D95E" w14:textId="77777777" w:rsidR="0084184B"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7F2502"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7F2502" w:rsidRDefault="008A263F"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В</w:t>
            </w:r>
            <w:r w:rsidR="004C25DA" w:rsidRPr="007F2502">
              <w:rPr>
                <w:rFonts w:ascii="Times New Roman" w:hAnsi="Times New Roman"/>
                <w:sz w:val="24"/>
                <w:szCs w:val="24"/>
                <w:lang w:eastAsia="uk-UA"/>
              </w:rPr>
              <w:t>ідкриті торги</w:t>
            </w:r>
            <w:r w:rsidR="00713A29" w:rsidRPr="007F2502">
              <w:rPr>
                <w:rFonts w:ascii="Times New Roman" w:hAnsi="Times New Roman"/>
                <w:sz w:val="24"/>
                <w:szCs w:val="24"/>
                <w:lang w:eastAsia="uk-UA"/>
              </w:rPr>
              <w:t xml:space="preserve"> (з особливостями)</w:t>
            </w:r>
            <w:r w:rsidR="00F958AD" w:rsidRPr="007F2502">
              <w:rPr>
                <w:rFonts w:ascii="Times New Roman" w:hAnsi="Times New Roman"/>
                <w:sz w:val="24"/>
                <w:szCs w:val="24"/>
                <w:lang w:eastAsia="uk-UA"/>
              </w:rPr>
              <w:t xml:space="preserve"> </w:t>
            </w:r>
          </w:p>
        </w:tc>
      </w:tr>
      <w:tr w:rsidR="00625818" w:rsidRPr="007F2502" w14:paraId="5BD89821" w14:textId="77777777" w:rsidTr="00F42EA2">
        <w:trPr>
          <w:trHeight w:val="522"/>
          <w:jc w:val="center"/>
        </w:trPr>
        <w:tc>
          <w:tcPr>
            <w:tcW w:w="271" w:type="pct"/>
            <w:gridSpan w:val="2"/>
            <w:shd w:val="clear" w:color="auto" w:fill="auto"/>
            <w:vAlign w:val="center"/>
          </w:tcPr>
          <w:p w14:paraId="02205689" w14:textId="77777777" w:rsidR="00625818" w:rsidRPr="007F2502"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7F2502"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7F2502"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7F2502" w14:paraId="44DBD7EF" w14:textId="77777777" w:rsidTr="00F42EA2">
        <w:trPr>
          <w:trHeight w:val="684"/>
          <w:jc w:val="center"/>
        </w:trPr>
        <w:tc>
          <w:tcPr>
            <w:tcW w:w="271" w:type="pct"/>
            <w:gridSpan w:val="2"/>
            <w:shd w:val="clear" w:color="auto" w:fill="auto"/>
            <w:vAlign w:val="center"/>
          </w:tcPr>
          <w:p w14:paraId="1F511177"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7F2502" w:rsidRDefault="00D73BEB" w:rsidP="007C56C1">
            <w:pPr>
              <w:widowControl w:val="0"/>
              <w:spacing w:before="40" w:after="4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н</w:t>
            </w:r>
            <w:r w:rsidR="00527F2F" w:rsidRPr="007F2502">
              <w:rPr>
                <w:rFonts w:ascii="Times New Roman" w:hAnsi="Times New Roman"/>
                <w:sz w:val="24"/>
                <w:szCs w:val="24"/>
                <w:lang w:eastAsia="uk-UA"/>
              </w:rPr>
              <w:t>азва предмета закупівлі</w:t>
            </w:r>
          </w:p>
        </w:tc>
        <w:tc>
          <w:tcPr>
            <w:tcW w:w="3533" w:type="pct"/>
            <w:shd w:val="clear" w:color="auto" w:fill="auto"/>
            <w:vAlign w:val="center"/>
          </w:tcPr>
          <w:p w14:paraId="57C3AEA9" w14:textId="556DFE73" w:rsidR="00BE0827" w:rsidRDefault="00BE0827" w:rsidP="001B7AC8">
            <w:pPr>
              <w:widowControl w:val="0"/>
              <w:spacing w:after="0" w:line="240" w:lineRule="auto"/>
              <w:ind w:firstLine="149"/>
              <w:contextualSpacing/>
              <w:jc w:val="both"/>
              <w:rPr>
                <w:rFonts w:ascii="Times New Roman" w:hAnsi="Times New Roman"/>
                <w:sz w:val="24"/>
                <w:szCs w:val="24"/>
                <w:lang w:eastAsia="uk-UA"/>
              </w:rPr>
            </w:pPr>
            <w:proofErr w:type="spellStart"/>
            <w:r w:rsidRPr="00BE0827">
              <w:rPr>
                <w:rFonts w:ascii="Times New Roman" w:hAnsi="Times New Roman"/>
                <w:sz w:val="24"/>
                <w:szCs w:val="24"/>
                <w:lang w:eastAsia="uk-UA"/>
              </w:rPr>
              <w:t>Пиловник</w:t>
            </w:r>
            <w:proofErr w:type="spellEnd"/>
            <w:r w:rsidRPr="00BE0827">
              <w:rPr>
                <w:rFonts w:ascii="Times New Roman" w:hAnsi="Times New Roman"/>
                <w:sz w:val="24"/>
                <w:szCs w:val="24"/>
                <w:lang w:eastAsia="uk-UA"/>
              </w:rPr>
              <w:t xml:space="preserve"> хвойн</w:t>
            </w:r>
            <w:r>
              <w:rPr>
                <w:rFonts w:ascii="Times New Roman" w:hAnsi="Times New Roman"/>
                <w:sz w:val="24"/>
                <w:szCs w:val="24"/>
                <w:lang w:eastAsia="uk-UA"/>
              </w:rPr>
              <w:t>их порід (сосна) за ДК 021:2015</w:t>
            </w:r>
            <w:r w:rsidRPr="00BE0827">
              <w:rPr>
                <w:rFonts w:ascii="Times New Roman" w:hAnsi="Times New Roman"/>
                <w:sz w:val="24"/>
                <w:szCs w:val="24"/>
                <w:lang w:eastAsia="uk-UA"/>
              </w:rPr>
              <w:t xml:space="preserve"> </w:t>
            </w:r>
          </w:p>
          <w:p w14:paraId="2DBCF3A5" w14:textId="1048E69C" w:rsidR="0068480F" w:rsidRPr="007F2502" w:rsidRDefault="00BE0827" w:rsidP="001B7AC8">
            <w:pPr>
              <w:widowControl w:val="0"/>
              <w:spacing w:after="0" w:line="240" w:lineRule="auto"/>
              <w:ind w:firstLine="149"/>
              <w:contextualSpacing/>
              <w:jc w:val="both"/>
              <w:rPr>
                <w:rFonts w:ascii="Times New Roman" w:hAnsi="Times New Roman"/>
                <w:sz w:val="24"/>
                <w:szCs w:val="24"/>
                <w:lang w:eastAsia="uk-UA"/>
              </w:rPr>
            </w:pPr>
            <w:r w:rsidRPr="00BE0827">
              <w:rPr>
                <w:rFonts w:ascii="Times New Roman" w:hAnsi="Times New Roman"/>
                <w:sz w:val="24"/>
                <w:szCs w:val="24"/>
                <w:lang w:eastAsia="uk-UA"/>
              </w:rPr>
              <w:t>код 03410000-7 «Деревина»</w:t>
            </w:r>
          </w:p>
        </w:tc>
      </w:tr>
      <w:tr w:rsidR="00527F2F" w:rsidRPr="007F2502" w14:paraId="4DF86C1B" w14:textId="77777777" w:rsidTr="00F42EA2">
        <w:trPr>
          <w:trHeight w:val="522"/>
          <w:jc w:val="center"/>
        </w:trPr>
        <w:tc>
          <w:tcPr>
            <w:tcW w:w="271" w:type="pct"/>
            <w:gridSpan w:val="2"/>
            <w:shd w:val="clear" w:color="auto" w:fill="auto"/>
            <w:vAlign w:val="center"/>
          </w:tcPr>
          <w:p w14:paraId="40F7C13E"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7F2502"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7F2502">
              <w:rPr>
                <w:rFonts w:ascii="Times New Roman" w:hAnsi="Times New Roman"/>
                <w:sz w:val="24"/>
                <w:szCs w:val="24"/>
                <w:lang w:eastAsia="uk-UA"/>
              </w:rPr>
              <w:t>о</w:t>
            </w:r>
            <w:r w:rsidR="00527F2F" w:rsidRPr="007F250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7F2502" w:rsidRDefault="00023D02" w:rsidP="00C9745F">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eastAsia="Times New Roman" w:hAnsi="Times New Roman"/>
                <w:sz w:val="24"/>
                <w:szCs w:val="24"/>
              </w:rPr>
              <w:t>Закупівля здійснюється щодо предмету закупівлі в цілому (</w:t>
            </w:r>
            <w:proofErr w:type="spellStart"/>
            <w:r w:rsidRPr="007F2502">
              <w:rPr>
                <w:rFonts w:ascii="Times New Roman" w:eastAsia="Times New Roman" w:hAnsi="Times New Roman"/>
                <w:sz w:val="24"/>
                <w:szCs w:val="24"/>
              </w:rPr>
              <w:t>безлотова</w:t>
            </w:r>
            <w:proofErr w:type="spellEnd"/>
            <w:r w:rsidRPr="007F2502">
              <w:rPr>
                <w:rFonts w:ascii="Times New Roman" w:eastAsia="Times New Roman" w:hAnsi="Times New Roman"/>
                <w:sz w:val="24"/>
                <w:szCs w:val="24"/>
              </w:rPr>
              <w:t xml:space="preserve"> закупівля)</w:t>
            </w:r>
          </w:p>
        </w:tc>
      </w:tr>
      <w:tr w:rsidR="00576A25" w:rsidRPr="007F2502" w14:paraId="1A231415" w14:textId="77777777" w:rsidTr="00F42EA2">
        <w:trPr>
          <w:trHeight w:val="522"/>
          <w:jc w:val="center"/>
        </w:trPr>
        <w:tc>
          <w:tcPr>
            <w:tcW w:w="271" w:type="pct"/>
            <w:gridSpan w:val="2"/>
            <w:shd w:val="clear" w:color="auto" w:fill="auto"/>
            <w:vAlign w:val="center"/>
          </w:tcPr>
          <w:p w14:paraId="4E583175"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0B51CCEA" w:rsidR="007518E8" w:rsidRPr="007F2502" w:rsidRDefault="00BB56DE" w:rsidP="00C875CA">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Місце поставки товару: </w:t>
            </w:r>
            <w:r w:rsidR="00E3740C" w:rsidRPr="007F2502">
              <w:rPr>
                <w:rFonts w:ascii="Times New Roman" w:eastAsia="Times New Roman" w:hAnsi="Times New Roman"/>
                <w:sz w:val="24"/>
                <w:szCs w:val="24"/>
              </w:rPr>
              <w:t>03061</w:t>
            </w:r>
            <w:r w:rsidR="001B7AC8" w:rsidRPr="007F2502">
              <w:rPr>
                <w:rFonts w:ascii="Times New Roman" w:eastAsia="Times New Roman" w:hAnsi="Times New Roman"/>
                <w:sz w:val="24"/>
                <w:szCs w:val="24"/>
              </w:rPr>
              <w:t xml:space="preserve">, м. Київ, вул. </w:t>
            </w:r>
            <w:proofErr w:type="spellStart"/>
            <w:r w:rsidR="001B7AC8" w:rsidRPr="007F2502">
              <w:rPr>
                <w:rFonts w:ascii="Times New Roman" w:eastAsia="Times New Roman" w:hAnsi="Times New Roman"/>
                <w:sz w:val="24"/>
                <w:szCs w:val="24"/>
              </w:rPr>
              <w:t>Новопольова</w:t>
            </w:r>
            <w:proofErr w:type="spellEnd"/>
            <w:r w:rsidR="001B7AC8" w:rsidRPr="007F2502">
              <w:rPr>
                <w:rFonts w:ascii="Times New Roman" w:eastAsia="Times New Roman" w:hAnsi="Times New Roman"/>
                <w:sz w:val="24"/>
                <w:szCs w:val="24"/>
              </w:rPr>
              <w:t>, 95.</w:t>
            </w:r>
          </w:p>
          <w:p w14:paraId="53DE80B3" w14:textId="460FB000" w:rsidR="005C4544" w:rsidRPr="00CD34AD" w:rsidRDefault="00BB56DE" w:rsidP="005C4544">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Кількість товару</w:t>
            </w:r>
            <w:r w:rsidR="008E0DDD" w:rsidRPr="007F2502">
              <w:rPr>
                <w:rFonts w:ascii="Times New Roman" w:eastAsia="Times New Roman" w:hAnsi="Times New Roman"/>
                <w:sz w:val="24"/>
                <w:szCs w:val="24"/>
              </w:rPr>
              <w:t>:</w:t>
            </w:r>
            <w:r w:rsidR="00B81DB2" w:rsidRPr="007F2502">
              <w:rPr>
                <w:rFonts w:ascii="Times New Roman" w:eastAsia="Times New Roman" w:hAnsi="Times New Roman"/>
                <w:sz w:val="24"/>
                <w:szCs w:val="24"/>
              </w:rPr>
              <w:t xml:space="preserve"> </w:t>
            </w:r>
            <w:r w:rsidR="00F42EA2">
              <w:rPr>
                <w:rFonts w:ascii="Times New Roman" w:eastAsia="Times New Roman" w:hAnsi="Times New Roman"/>
                <w:sz w:val="24"/>
                <w:szCs w:val="24"/>
              </w:rPr>
              <w:t>50м3</w:t>
            </w:r>
          </w:p>
          <w:p w14:paraId="73E7AEA0" w14:textId="690B0DA1" w:rsidR="00E42F7F" w:rsidRPr="00CD34AD" w:rsidRDefault="00E42F7F" w:rsidP="00E42F7F">
            <w:pPr>
              <w:widowControl w:val="0"/>
              <w:spacing w:after="0" w:line="240" w:lineRule="auto"/>
              <w:ind w:firstLine="149"/>
              <w:contextualSpacing/>
              <w:jc w:val="both"/>
              <w:rPr>
                <w:rFonts w:ascii="Times New Roman" w:eastAsia="Times New Roman" w:hAnsi="Times New Roman"/>
                <w:sz w:val="24"/>
                <w:szCs w:val="24"/>
              </w:rPr>
            </w:pPr>
          </w:p>
        </w:tc>
      </w:tr>
      <w:tr w:rsidR="00576A25" w:rsidRPr="007F2502" w14:paraId="2B688C1C" w14:textId="77777777" w:rsidTr="00F42EA2">
        <w:trPr>
          <w:trHeight w:val="522"/>
          <w:jc w:val="center"/>
        </w:trPr>
        <w:tc>
          <w:tcPr>
            <w:tcW w:w="271" w:type="pct"/>
            <w:gridSpan w:val="2"/>
            <w:shd w:val="clear" w:color="auto" w:fill="auto"/>
            <w:vAlign w:val="center"/>
          </w:tcPr>
          <w:p w14:paraId="4EC62918"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0755A745" w:rsidR="00576A25" w:rsidRPr="007F2502" w:rsidRDefault="00991D93" w:rsidP="00332723">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Строк </w:t>
            </w:r>
            <w:r w:rsidR="00BB56DE" w:rsidRPr="007F2502">
              <w:rPr>
                <w:rFonts w:ascii="Times New Roman" w:hAnsi="Times New Roman"/>
                <w:sz w:val="24"/>
                <w:szCs w:val="24"/>
                <w:lang w:eastAsia="uk-UA"/>
              </w:rPr>
              <w:t>поставки товарів</w:t>
            </w:r>
            <w:r w:rsidR="00C137D4" w:rsidRPr="007F2502">
              <w:rPr>
                <w:rFonts w:ascii="Times New Roman" w:hAnsi="Times New Roman"/>
                <w:sz w:val="24"/>
                <w:szCs w:val="24"/>
                <w:lang w:eastAsia="uk-UA"/>
              </w:rPr>
              <w:t xml:space="preserve"> </w:t>
            </w:r>
            <w:r w:rsidRPr="007F2502">
              <w:rPr>
                <w:rFonts w:ascii="Times New Roman" w:hAnsi="Times New Roman"/>
                <w:sz w:val="24"/>
                <w:szCs w:val="24"/>
                <w:lang w:eastAsia="uk-UA"/>
              </w:rPr>
              <w:t>–</w:t>
            </w:r>
            <w:r w:rsidR="00023D02" w:rsidRPr="007F2502">
              <w:rPr>
                <w:rFonts w:ascii="Times New Roman" w:hAnsi="Times New Roman"/>
                <w:sz w:val="24"/>
                <w:szCs w:val="24"/>
                <w:lang w:eastAsia="uk-UA"/>
              </w:rPr>
              <w:t xml:space="preserve"> </w:t>
            </w:r>
            <w:r w:rsidR="00AA51C6" w:rsidRPr="007F2502">
              <w:rPr>
                <w:rFonts w:ascii="Times New Roman" w:hAnsi="Times New Roman"/>
                <w:sz w:val="24"/>
                <w:szCs w:val="24"/>
                <w:lang w:eastAsia="uk-UA"/>
              </w:rPr>
              <w:t xml:space="preserve">з дати підписання договору про закупівлю і до </w:t>
            </w:r>
            <w:r w:rsidR="00332723">
              <w:rPr>
                <w:rFonts w:ascii="Times New Roman" w:hAnsi="Times New Roman"/>
                <w:sz w:val="24"/>
                <w:szCs w:val="24"/>
                <w:lang w:eastAsia="uk-UA"/>
              </w:rPr>
              <w:t>27</w:t>
            </w:r>
            <w:r w:rsidR="00AA51C6" w:rsidRPr="007F2502">
              <w:rPr>
                <w:rFonts w:ascii="Times New Roman" w:hAnsi="Times New Roman"/>
                <w:sz w:val="24"/>
                <w:szCs w:val="24"/>
                <w:lang w:eastAsia="uk-UA"/>
              </w:rPr>
              <w:t>.12.202</w:t>
            </w:r>
            <w:r w:rsidR="00CA5E1D" w:rsidRPr="007F2502">
              <w:rPr>
                <w:rFonts w:ascii="Times New Roman" w:hAnsi="Times New Roman"/>
                <w:sz w:val="24"/>
                <w:szCs w:val="24"/>
                <w:lang w:eastAsia="uk-UA"/>
              </w:rPr>
              <w:t>3</w:t>
            </w:r>
            <w:r w:rsidR="00AA51C6" w:rsidRPr="007F2502">
              <w:rPr>
                <w:rFonts w:ascii="Times New Roman" w:hAnsi="Times New Roman"/>
                <w:sz w:val="24"/>
                <w:szCs w:val="24"/>
                <w:lang w:eastAsia="uk-UA"/>
              </w:rPr>
              <w:t xml:space="preserve">. </w:t>
            </w:r>
          </w:p>
        </w:tc>
      </w:tr>
      <w:tr w:rsidR="00AA335E" w:rsidRPr="007F2502" w14:paraId="0BFD32BB" w14:textId="77777777" w:rsidTr="00F42EA2">
        <w:trPr>
          <w:trHeight w:val="981"/>
          <w:jc w:val="center"/>
        </w:trPr>
        <w:tc>
          <w:tcPr>
            <w:tcW w:w="271" w:type="pct"/>
            <w:gridSpan w:val="2"/>
            <w:shd w:val="clear" w:color="auto" w:fill="auto"/>
            <w:vAlign w:val="center"/>
          </w:tcPr>
          <w:p w14:paraId="64D3C877"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7F2502" w:rsidRDefault="00AA335E" w:rsidP="00840EAC">
            <w:pPr>
              <w:widowControl w:val="0"/>
              <w:spacing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7F2502" w:rsidRDefault="00330C2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на рівних умовах</w:t>
            </w:r>
            <w:r w:rsidR="00856A53" w:rsidRPr="007F2502">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7F2502" w14:paraId="29863172" w14:textId="77777777" w:rsidTr="00F42EA2">
        <w:trPr>
          <w:trHeight w:val="271"/>
          <w:jc w:val="center"/>
        </w:trPr>
        <w:tc>
          <w:tcPr>
            <w:tcW w:w="271" w:type="pct"/>
            <w:gridSpan w:val="2"/>
            <w:shd w:val="clear" w:color="auto" w:fill="auto"/>
            <w:vAlign w:val="center"/>
          </w:tcPr>
          <w:p w14:paraId="0B8FEE0D"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7F2502"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валюту, у якій</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повинно</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Pr="007F2502" w:rsidRDefault="008A263F"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bCs/>
                <w:sz w:val="24"/>
                <w:szCs w:val="24"/>
                <w:lang w:eastAsia="uk-UA"/>
              </w:rPr>
              <w:t>В</w:t>
            </w:r>
            <w:r w:rsidR="00AA335E" w:rsidRPr="007F2502">
              <w:rPr>
                <w:rFonts w:ascii="Times New Roman" w:hAnsi="Times New Roman"/>
                <w:bCs/>
                <w:sz w:val="24"/>
                <w:szCs w:val="24"/>
                <w:lang w:eastAsia="uk-UA"/>
              </w:rPr>
              <w:t>алютою</w:t>
            </w:r>
            <w:r w:rsidR="00AA335E" w:rsidRPr="007F2502">
              <w:rPr>
                <w:rFonts w:ascii="Times New Roman" w:hAnsi="Times New Roman"/>
                <w:sz w:val="24"/>
                <w:szCs w:val="24"/>
                <w:lang w:eastAsia="uk-UA"/>
              </w:rPr>
              <w:t xml:space="preserve"> тендерної пропозиції є гривня</w:t>
            </w:r>
            <w:r w:rsidRPr="007F2502">
              <w:rPr>
                <w:rFonts w:ascii="Times New Roman" w:hAnsi="Times New Roman"/>
                <w:sz w:val="24"/>
                <w:szCs w:val="24"/>
                <w:lang w:eastAsia="uk-UA"/>
              </w:rPr>
              <w:t>.</w:t>
            </w:r>
          </w:p>
          <w:p w14:paraId="08185BCB" w14:textId="0F6A6C85" w:rsidR="00713A29" w:rsidRPr="007F2502" w:rsidRDefault="00713A29"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валюті – гривня.</w:t>
            </w:r>
          </w:p>
        </w:tc>
      </w:tr>
      <w:tr w:rsidR="00863A48" w:rsidRPr="007F2502" w14:paraId="52D98794" w14:textId="77777777" w:rsidTr="00F42EA2">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7F2502"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w:t>
            </w:r>
          </w:p>
          <w:p w14:paraId="41B1D0BE"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мову (мови), якою</w:t>
            </w:r>
          </w:p>
          <w:p w14:paraId="1D7DAEFA"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(якими) повинн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бути </w:t>
            </w:r>
          </w:p>
          <w:p w14:paraId="1FA9B5EE" w14:textId="27666000" w:rsidR="00120589"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складен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A1393E0"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Уся інформація розміщується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українською мовою, крім тих випадків</w:t>
            </w:r>
            <w:r w:rsidR="00146238">
              <w:rPr>
                <w:rFonts w:ascii="Times New Roman" w:hAnsi="Times New Roman"/>
                <w:sz w:val="24"/>
                <w:szCs w:val="24"/>
                <w:lang w:eastAsia="uk-UA"/>
              </w:rPr>
              <w:t>,</w:t>
            </w:r>
            <w:r w:rsidRPr="007F2502">
              <w:rPr>
                <w:rFonts w:ascii="Times New Roman" w:hAnsi="Times New Roman"/>
                <w:sz w:val="24"/>
                <w:szCs w:val="24"/>
                <w:lang w:eastAsia="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7F2502">
              <w:rPr>
                <w:rFonts w:ascii="Times New Roman" w:hAnsi="Times New Roman"/>
                <w:sz w:val="24"/>
                <w:szCs w:val="24"/>
                <w:lang w:eastAsia="uk-UA"/>
              </w:rPr>
              <w:t>скріншоти</w:t>
            </w:r>
            <w:proofErr w:type="spellEnd"/>
            <w:r w:rsidRPr="007F2502">
              <w:rPr>
                <w:rFonts w:ascii="Times New Roman" w:hAnsi="Times New Roman"/>
                <w:sz w:val="24"/>
                <w:szCs w:val="24"/>
                <w:lang w:eastAsia="uk-UA"/>
              </w:rPr>
              <w:t xml:space="preserve"> сторінок з офіційних іноземних сайтів, та/або </w:t>
            </w:r>
            <w:proofErr w:type="spellStart"/>
            <w:r w:rsidRPr="007F2502">
              <w:rPr>
                <w:rFonts w:ascii="Times New Roman" w:hAnsi="Times New Roman"/>
                <w:sz w:val="24"/>
                <w:szCs w:val="24"/>
                <w:lang w:eastAsia="uk-UA"/>
              </w:rPr>
              <w:t>сканкопії</w:t>
            </w:r>
            <w:proofErr w:type="spellEnd"/>
            <w:r w:rsidRPr="007F2502">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Виключення:</w:t>
            </w:r>
          </w:p>
          <w:p w14:paraId="2BE9FCD9" w14:textId="77777777"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502">
              <w:rPr>
                <w:rFonts w:ascii="Times New Roman" w:hAnsi="Times New Roman"/>
                <w:sz w:val="24"/>
                <w:szCs w:val="24"/>
                <w:lang w:eastAsia="uk-UA"/>
              </w:rPr>
              <w:t>вимозі</w:t>
            </w:r>
            <w:proofErr w:type="spellEnd"/>
            <w:r w:rsidRPr="007F2502">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F2502">
              <w:rPr>
                <w:rFonts w:ascii="Times New Roman" w:hAnsi="Times New Roman"/>
                <w:sz w:val="24"/>
                <w:szCs w:val="24"/>
                <w:lang w:eastAsia="uk-UA"/>
              </w:rPr>
              <w:lastRenderedPageBreak/>
              <w:t>наданий іноземною мовою без перекладу.</w:t>
            </w:r>
          </w:p>
          <w:p w14:paraId="00AFC760" w14:textId="1372C429"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Визначальним є текст, викладений українською мовою.</w:t>
            </w:r>
          </w:p>
        </w:tc>
      </w:tr>
      <w:tr w:rsidR="0065409E" w:rsidRPr="007F2502"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7F2502"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rPr>
              <w:lastRenderedPageBreak/>
              <w:t xml:space="preserve">ІІ. </w:t>
            </w:r>
            <w:r w:rsidR="0065409E" w:rsidRPr="007F2502">
              <w:rPr>
                <w:rFonts w:ascii="Times New Roman" w:hAnsi="Times New Roman"/>
                <w:b/>
                <w:sz w:val="24"/>
                <w:szCs w:val="24"/>
              </w:rPr>
              <w:t xml:space="preserve">Порядок </w:t>
            </w:r>
            <w:r w:rsidR="0063554C" w:rsidRPr="007F2502">
              <w:rPr>
                <w:rFonts w:ascii="Times New Roman" w:hAnsi="Times New Roman"/>
                <w:b/>
                <w:sz w:val="24"/>
                <w:szCs w:val="24"/>
              </w:rPr>
              <w:t>в</w:t>
            </w:r>
            <w:r w:rsidR="0065409E" w:rsidRPr="007F2502">
              <w:rPr>
                <w:rFonts w:ascii="Times New Roman" w:hAnsi="Times New Roman"/>
                <w:b/>
                <w:sz w:val="24"/>
                <w:szCs w:val="24"/>
              </w:rPr>
              <w:t>несення змін та надання роз’яснень до тендерної документації</w:t>
            </w:r>
          </w:p>
        </w:tc>
      </w:tr>
      <w:tr w:rsidR="0065409E" w:rsidRPr="007F2502" w14:paraId="0F285258" w14:textId="77777777" w:rsidTr="00F42EA2">
        <w:trPr>
          <w:trHeight w:val="522"/>
          <w:jc w:val="center"/>
        </w:trPr>
        <w:tc>
          <w:tcPr>
            <w:tcW w:w="236" w:type="pct"/>
            <w:tcBorders>
              <w:top w:val="single" w:sz="6" w:space="0" w:color="auto"/>
            </w:tcBorders>
            <w:shd w:val="clear" w:color="auto" w:fill="auto"/>
            <w:vAlign w:val="center"/>
          </w:tcPr>
          <w:p w14:paraId="0543953C" w14:textId="77777777" w:rsidR="0065409E" w:rsidRPr="007F2502"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7F2502"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7F2502" w:rsidRDefault="00D32C7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4FC683B3" w14:textId="77777777"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7F2502" w14:paraId="2189650A" w14:textId="77777777" w:rsidTr="00F42EA2">
        <w:trPr>
          <w:trHeight w:val="522"/>
          <w:jc w:val="center"/>
        </w:trPr>
        <w:tc>
          <w:tcPr>
            <w:tcW w:w="236" w:type="pct"/>
            <w:tcBorders>
              <w:bottom w:val="single" w:sz="6" w:space="0" w:color="auto"/>
            </w:tcBorders>
            <w:shd w:val="clear" w:color="auto" w:fill="auto"/>
            <w:vAlign w:val="center"/>
          </w:tcPr>
          <w:p w14:paraId="18EBB6AA" w14:textId="77777777" w:rsidR="0065409E" w:rsidRPr="007F2502"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7F2502"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w:t>
            </w:r>
            <w:r w:rsidR="0065409E" w:rsidRPr="007F2502">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7F2502" w:rsidRDefault="00EC2D6A"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7F2502" w:rsidRDefault="00EC2D6A"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7F2502">
              <w:rPr>
                <w:rFonts w:ascii="Times New Roman" w:hAnsi="Times New Roman"/>
                <w:sz w:val="24"/>
                <w:szCs w:val="24"/>
                <w:lang w:eastAsia="uk-UA"/>
              </w:rPr>
              <w:t>-</w:t>
            </w:r>
            <w:r w:rsidRPr="007F2502">
              <w:rPr>
                <w:rFonts w:ascii="Times New Roman" w:hAnsi="Times New Roman"/>
                <w:sz w:val="24"/>
                <w:szCs w:val="24"/>
                <w:lang w:eastAsia="uk-UA"/>
              </w:rPr>
              <w:t xml:space="preserve">зчитувальному форматі розміщуються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7F2502"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7F2502"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ІІІ. </w:t>
            </w:r>
            <w:r w:rsidR="00762C43" w:rsidRPr="007F2502">
              <w:rPr>
                <w:rFonts w:ascii="Times New Roman" w:hAnsi="Times New Roman"/>
                <w:b/>
                <w:sz w:val="24"/>
                <w:szCs w:val="24"/>
                <w:bdr w:val="none" w:sz="0" w:space="0" w:color="auto" w:frame="1"/>
                <w:lang w:eastAsia="uk-UA"/>
              </w:rPr>
              <w:t>Інструкція з підготовки тендерної пропозиції</w:t>
            </w:r>
            <w:r w:rsidR="00762C43" w:rsidRPr="007F2502">
              <w:rPr>
                <w:rFonts w:ascii="Times New Roman" w:hAnsi="Times New Roman"/>
                <w:b/>
                <w:color w:val="000000"/>
                <w:sz w:val="24"/>
                <w:szCs w:val="24"/>
                <w:lang w:eastAsia="uk-UA"/>
              </w:rPr>
              <w:t xml:space="preserve"> </w:t>
            </w:r>
          </w:p>
        </w:tc>
      </w:tr>
      <w:tr w:rsidR="0065409E" w:rsidRPr="007F2502" w14:paraId="1FB26CC0" w14:textId="77777777" w:rsidTr="00F42EA2">
        <w:trPr>
          <w:trHeight w:val="1120"/>
          <w:jc w:val="center"/>
        </w:trPr>
        <w:tc>
          <w:tcPr>
            <w:tcW w:w="236" w:type="pct"/>
            <w:tcBorders>
              <w:top w:val="single" w:sz="6" w:space="0" w:color="auto"/>
            </w:tcBorders>
            <w:shd w:val="clear" w:color="auto" w:fill="auto"/>
            <w:vAlign w:val="center"/>
          </w:tcPr>
          <w:p w14:paraId="43DF7241" w14:textId="77777777" w:rsidR="0065409E" w:rsidRPr="007F2502"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7F2502"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Зміст </w:t>
            </w:r>
            <w:r w:rsidR="0026393E"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спосіб подання тендерної пропозиції</w:t>
            </w:r>
          </w:p>
          <w:p w14:paraId="1A4C685A" w14:textId="77777777" w:rsidR="004C2D01" w:rsidRPr="007F2502"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7F2502">
              <w:rPr>
                <w:rFonts w:ascii="Times New Roman" w:hAnsi="Times New Roman"/>
                <w:sz w:val="24"/>
                <w:szCs w:val="24"/>
                <w:lang w:eastAsia="uk-UA"/>
              </w:rPr>
              <w:t>загальну вартість пропозиції</w:t>
            </w:r>
            <w:r w:rsidRPr="007F2502">
              <w:rPr>
                <w:rFonts w:ascii="Times New Roman" w:hAnsi="Times New Roman"/>
                <w:sz w:val="24"/>
                <w:szCs w:val="24"/>
                <w:lang w:eastAsia="uk-UA"/>
              </w:rPr>
              <w:t xml:space="preserve">, інші критерії </w:t>
            </w:r>
            <w:r w:rsidRPr="007F2502">
              <w:rPr>
                <w:rFonts w:ascii="Times New Roman" w:hAnsi="Times New Roman"/>
                <w:sz w:val="24"/>
                <w:szCs w:val="24"/>
                <w:lang w:eastAsia="uk-UA"/>
              </w:rPr>
              <w:lastRenderedPageBreak/>
              <w:t xml:space="preserve">оцінки (у разі їх встановлення замовником), </w:t>
            </w:r>
            <w:r w:rsidR="0063554C" w:rsidRPr="007F2502">
              <w:rPr>
                <w:rFonts w:ascii="Times New Roman" w:hAnsi="Times New Roman"/>
                <w:sz w:val="24"/>
                <w:szCs w:val="24"/>
                <w:lang w:eastAsia="uk-UA"/>
              </w:rPr>
              <w:t>наявність/відсутність підстав, в</w:t>
            </w:r>
            <w:r w:rsidRPr="007F2502">
              <w:rPr>
                <w:rFonts w:ascii="Times New Roman" w:hAnsi="Times New Roman"/>
                <w:sz w:val="24"/>
                <w:szCs w:val="24"/>
                <w:lang w:eastAsia="uk-UA"/>
              </w:rPr>
              <w:t>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7F2502">
              <w:rPr>
                <w:rFonts w:ascii="Times New Roman" w:hAnsi="Times New Roman"/>
                <w:sz w:val="24"/>
                <w:szCs w:val="24"/>
                <w:lang w:eastAsia="uk-UA"/>
              </w:rPr>
              <w:t>вником у тендерній документації, а саме:</w:t>
            </w:r>
          </w:p>
          <w:p w14:paraId="06F862E6" w14:textId="28B67677" w:rsidR="004F03BA" w:rsidRPr="007F2502" w:rsidRDefault="003C2CA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w:t>
            </w:r>
            <w:r w:rsidR="0052384B" w:rsidRPr="007F2502">
              <w:rPr>
                <w:rFonts w:ascii="Times New Roman" w:hAnsi="Times New Roman"/>
                <w:sz w:val="24"/>
                <w:szCs w:val="24"/>
                <w:lang w:eastAsia="uk-UA"/>
              </w:rPr>
              <w:t>Д</w:t>
            </w:r>
            <w:r w:rsidR="007C56C1" w:rsidRPr="007F2502">
              <w:rPr>
                <w:rFonts w:ascii="Times New Roman" w:hAnsi="Times New Roman"/>
                <w:sz w:val="24"/>
                <w:szCs w:val="24"/>
                <w:lang w:eastAsia="uk-UA"/>
              </w:rPr>
              <w:t xml:space="preserve">окумент </w:t>
            </w:r>
            <w:r w:rsidR="007D5AB0" w:rsidRPr="007F2502">
              <w:rPr>
                <w:rFonts w:ascii="Times New Roman" w:hAnsi="Times New Roman"/>
                <w:sz w:val="24"/>
                <w:szCs w:val="24"/>
                <w:lang w:eastAsia="uk-UA"/>
              </w:rPr>
              <w:t>«Цінова пропозиція»</w:t>
            </w:r>
            <w:r w:rsidR="0079141C" w:rsidRPr="007F2502">
              <w:rPr>
                <w:rFonts w:ascii="Times New Roman" w:hAnsi="Times New Roman"/>
                <w:sz w:val="24"/>
                <w:szCs w:val="24"/>
                <w:lang w:eastAsia="uk-UA"/>
              </w:rPr>
              <w:t>, як</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складен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і заповнен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за формою, що наведена у Додатку</w:t>
            </w:r>
            <w:r w:rsidR="007E1962" w:rsidRPr="007F2502">
              <w:rPr>
                <w:rFonts w:ascii="Times New Roman" w:hAnsi="Times New Roman"/>
                <w:sz w:val="24"/>
                <w:szCs w:val="24"/>
                <w:lang w:eastAsia="uk-UA"/>
              </w:rPr>
              <w:t xml:space="preserve"> </w:t>
            </w:r>
            <w:r w:rsidR="007D5AB0" w:rsidRPr="007F2502">
              <w:rPr>
                <w:rFonts w:ascii="Times New Roman" w:hAnsi="Times New Roman"/>
                <w:sz w:val="24"/>
                <w:szCs w:val="24"/>
                <w:lang w:eastAsia="uk-UA"/>
              </w:rPr>
              <w:t>1</w:t>
            </w:r>
            <w:r w:rsidR="0091420B" w:rsidRPr="007F2502">
              <w:rPr>
                <w:rFonts w:ascii="Times New Roman" w:hAnsi="Times New Roman"/>
                <w:sz w:val="24"/>
                <w:szCs w:val="24"/>
                <w:lang w:eastAsia="uk-UA"/>
              </w:rPr>
              <w:t xml:space="preserve"> </w:t>
            </w:r>
            <w:r w:rsidR="0079141C" w:rsidRPr="007F2502">
              <w:rPr>
                <w:rFonts w:ascii="Times New Roman" w:hAnsi="Times New Roman"/>
                <w:sz w:val="24"/>
                <w:szCs w:val="24"/>
                <w:lang w:eastAsia="uk-UA"/>
              </w:rPr>
              <w:t>до тендерної документації</w:t>
            </w:r>
            <w:r w:rsidR="00EC2D6A" w:rsidRPr="007F2502">
              <w:rPr>
                <w:rFonts w:ascii="Times New Roman" w:hAnsi="Times New Roman"/>
                <w:sz w:val="24"/>
                <w:szCs w:val="24"/>
                <w:lang w:eastAsia="uk-UA"/>
              </w:rPr>
              <w:t>.</w:t>
            </w:r>
          </w:p>
          <w:p w14:paraId="1A183C72" w14:textId="2888FD79" w:rsidR="00697F53" w:rsidRPr="007F2502"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2</w:t>
            </w:r>
            <w:r w:rsidR="00681A19" w:rsidRPr="007F2502">
              <w:rPr>
                <w:rFonts w:ascii="Times New Roman" w:hAnsi="Times New Roman"/>
                <w:sz w:val="24"/>
                <w:szCs w:val="24"/>
                <w:lang w:eastAsia="uk-UA"/>
              </w:rPr>
              <w:t xml:space="preserve">) </w:t>
            </w:r>
            <w:r w:rsidR="0052384B" w:rsidRPr="007F2502">
              <w:rPr>
                <w:rFonts w:ascii="Times New Roman" w:hAnsi="Times New Roman"/>
                <w:sz w:val="24"/>
                <w:szCs w:val="24"/>
                <w:lang w:eastAsia="uk-UA"/>
              </w:rPr>
              <w:t>І</w:t>
            </w:r>
            <w:r w:rsidR="00697F53" w:rsidRPr="007F2502">
              <w:rPr>
                <w:rFonts w:ascii="Times New Roman" w:hAnsi="Times New Roman"/>
                <w:sz w:val="24"/>
                <w:szCs w:val="24"/>
                <w:lang w:eastAsia="uk-UA"/>
              </w:rPr>
              <w:t>нформаці</w:t>
            </w:r>
            <w:r w:rsidR="0052384B" w:rsidRPr="007F2502">
              <w:rPr>
                <w:rFonts w:ascii="Times New Roman" w:hAnsi="Times New Roman"/>
                <w:sz w:val="24"/>
                <w:szCs w:val="24"/>
                <w:lang w:eastAsia="uk-UA"/>
              </w:rPr>
              <w:t>я</w:t>
            </w:r>
            <w:r w:rsidR="00697F53" w:rsidRPr="007F2502">
              <w:rPr>
                <w:rFonts w:ascii="Times New Roman" w:hAnsi="Times New Roman"/>
                <w:sz w:val="24"/>
                <w:szCs w:val="24"/>
                <w:lang w:eastAsia="uk-UA"/>
              </w:rPr>
              <w:t xml:space="preserve"> та документ</w:t>
            </w:r>
            <w:r w:rsidR="0052384B" w:rsidRPr="007F2502">
              <w:rPr>
                <w:rFonts w:ascii="Times New Roman" w:hAnsi="Times New Roman"/>
                <w:sz w:val="24"/>
                <w:szCs w:val="24"/>
                <w:lang w:eastAsia="uk-UA"/>
              </w:rPr>
              <w:t>и</w:t>
            </w:r>
            <w:r w:rsidR="00697F53" w:rsidRPr="007F2502">
              <w:rPr>
                <w:rFonts w:ascii="Times New Roman" w:hAnsi="Times New Roman"/>
                <w:sz w:val="24"/>
                <w:szCs w:val="24"/>
                <w:lang w:eastAsia="uk-UA"/>
              </w:rPr>
              <w:t>, що підтверджують відпо</w:t>
            </w:r>
            <w:r w:rsidR="00895DB7" w:rsidRPr="007F2502">
              <w:rPr>
                <w:rFonts w:ascii="Times New Roman" w:hAnsi="Times New Roman"/>
                <w:sz w:val="24"/>
                <w:szCs w:val="24"/>
                <w:lang w:eastAsia="uk-UA"/>
              </w:rPr>
              <w:t>ві</w:t>
            </w:r>
            <w:r w:rsidR="00BD50FD" w:rsidRPr="007F2502">
              <w:rPr>
                <w:rFonts w:ascii="Times New Roman" w:hAnsi="Times New Roman"/>
                <w:sz w:val="24"/>
                <w:szCs w:val="24"/>
                <w:lang w:eastAsia="uk-UA"/>
              </w:rPr>
              <w:t>дність учасника кваліфікаційним</w:t>
            </w:r>
            <w:r w:rsidR="0084588C" w:rsidRPr="007F2502">
              <w:rPr>
                <w:rFonts w:ascii="Times New Roman" w:hAnsi="Times New Roman"/>
                <w:sz w:val="24"/>
                <w:szCs w:val="24"/>
                <w:lang w:eastAsia="uk-UA"/>
              </w:rPr>
              <w:t xml:space="preserve"> </w:t>
            </w:r>
            <w:r w:rsidR="00697F53" w:rsidRPr="007F2502">
              <w:rPr>
                <w:rFonts w:ascii="Times New Roman" w:hAnsi="Times New Roman"/>
                <w:sz w:val="24"/>
                <w:szCs w:val="24"/>
                <w:lang w:eastAsia="uk-UA"/>
              </w:rPr>
              <w:t>критері</w:t>
            </w:r>
            <w:r w:rsidR="00BD50FD" w:rsidRPr="007F2502">
              <w:rPr>
                <w:rFonts w:ascii="Times New Roman" w:hAnsi="Times New Roman"/>
                <w:sz w:val="24"/>
                <w:szCs w:val="24"/>
                <w:lang w:eastAsia="uk-UA"/>
              </w:rPr>
              <w:t>ям</w:t>
            </w:r>
            <w:r w:rsidR="00697F53" w:rsidRPr="007F2502">
              <w:rPr>
                <w:rFonts w:ascii="Times New Roman" w:hAnsi="Times New Roman"/>
                <w:sz w:val="24"/>
                <w:szCs w:val="24"/>
                <w:lang w:eastAsia="uk-UA"/>
              </w:rPr>
              <w:t xml:space="preserve">, згідно </w:t>
            </w:r>
            <w:r w:rsidR="00F15B38" w:rsidRPr="007F2502">
              <w:rPr>
                <w:rFonts w:ascii="Times New Roman" w:hAnsi="Times New Roman"/>
                <w:sz w:val="24"/>
                <w:szCs w:val="24"/>
                <w:lang w:eastAsia="uk-UA"/>
              </w:rPr>
              <w:t xml:space="preserve">з </w:t>
            </w:r>
            <w:r w:rsidR="00697F53" w:rsidRPr="007F2502">
              <w:rPr>
                <w:rFonts w:ascii="Times New Roman" w:hAnsi="Times New Roman"/>
                <w:sz w:val="24"/>
                <w:szCs w:val="24"/>
                <w:lang w:eastAsia="uk-UA"/>
              </w:rPr>
              <w:t>перелік</w:t>
            </w:r>
            <w:r w:rsidR="00F15B38" w:rsidRPr="007F2502">
              <w:rPr>
                <w:rFonts w:ascii="Times New Roman" w:hAnsi="Times New Roman"/>
                <w:sz w:val="24"/>
                <w:szCs w:val="24"/>
                <w:lang w:eastAsia="uk-UA"/>
              </w:rPr>
              <w:t>ом</w:t>
            </w:r>
            <w:r w:rsidR="00697F53" w:rsidRPr="007F2502">
              <w:rPr>
                <w:rFonts w:ascii="Times New Roman" w:hAnsi="Times New Roman"/>
                <w:sz w:val="24"/>
                <w:szCs w:val="24"/>
                <w:lang w:eastAsia="uk-UA"/>
              </w:rPr>
              <w:t xml:space="preserve">, </w:t>
            </w:r>
            <w:r w:rsidR="00F15B38" w:rsidRPr="007F2502">
              <w:rPr>
                <w:rFonts w:ascii="Times New Roman" w:hAnsi="Times New Roman"/>
                <w:sz w:val="24"/>
                <w:szCs w:val="24"/>
                <w:lang w:eastAsia="uk-UA"/>
              </w:rPr>
              <w:t xml:space="preserve">наведеним </w:t>
            </w:r>
            <w:r w:rsidR="00697F53" w:rsidRPr="007F2502">
              <w:rPr>
                <w:rFonts w:ascii="Times New Roman" w:hAnsi="Times New Roman"/>
                <w:sz w:val="24"/>
                <w:szCs w:val="24"/>
                <w:lang w:eastAsia="uk-UA"/>
              </w:rPr>
              <w:t xml:space="preserve">у </w:t>
            </w:r>
            <w:r w:rsidR="00196EB9" w:rsidRPr="007F2502">
              <w:rPr>
                <w:rFonts w:ascii="Times New Roman" w:hAnsi="Times New Roman"/>
                <w:sz w:val="24"/>
                <w:szCs w:val="24"/>
                <w:lang w:eastAsia="uk-UA"/>
              </w:rPr>
              <w:t xml:space="preserve">Додатку 3 цієї </w:t>
            </w:r>
            <w:r w:rsidR="006C7A69" w:rsidRPr="007F2502">
              <w:rPr>
                <w:rFonts w:ascii="Times New Roman" w:hAnsi="Times New Roman"/>
                <w:sz w:val="24"/>
                <w:szCs w:val="24"/>
                <w:lang w:eastAsia="uk-UA"/>
              </w:rPr>
              <w:t>тендерної документації</w:t>
            </w:r>
            <w:r w:rsidR="00697F53" w:rsidRPr="007F2502">
              <w:rPr>
                <w:rFonts w:ascii="Times New Roman" w:hAnsi="Times New Roman"/>
                <w:sz w:val="24"/>
                <w:szCs w:val="24"/>
                <w:lang w:eastAsia="uk-UA"/>
              </w:rPr>
              <w:t xml:space="preserve">; </w:t>
            </w:r>
          </w:p>
          <w:p w14:paraId="6EDE69CA" w14:textId="213E7267" w:rsidR="00390BE2" w:rsidRPr="007F2502" w:rsidRDefault="00451B18" w:rsidP="00390BE2">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3</w:t>
            </w:r>
            <w:r w:rsidR="00697F53" w:rsidRPr="007F2502">
              <w:rPr>
                <w:rFonts w:ascii="Times New Roman" w:hAnsi="Times New Roman"/>
                <w:sz w:val="24"/>
                <w:szCs w:val="24"/>
                <w:lang w:eastAsia="uk-UA"/>
              </w:rPr>
              <w:t>)</w:t>
            </w:r>
            <w:r w:rsidR="0084588C" w:rsidRPr="007F2502">
              <w:rPr>
                <w:rFonts w:ascii="Times New Roman" w:hAnsi="Times New Roman"/>
                <w:sz w:val="24"/>
                <w:szCs w:val="24"/>
                <w:lang w:eastAsia="uk-UA"/>
              </w:rPr>
              <w:t xml:space="preserve"> </w:t>
            </w:r>
            <w:r w:rsidR="00390BE2" w:rsidRPr="007F2502">
              <w:rPr>
                <w:rFonts w:ascii="Times New Roman" w:hAnsi="Times New Roman"/>
                <w:sz w:val="24"/>
                <w:szCs w:val="24"/>
                <w:lang w:eastAsia="uk-UA"/>
              </w:rPr>
              <w:t xml:space="preserve">Інформація щодо </w:t>
            </w:r>
            <w:r w:rsidR="007D5AB0" w:rsidRPr="007F2502">
              <w:rPr>
                <w:rFonts w:ascii="Times New Roman" w:hAnsi="Times New Roman"/>
                <w:sz w:val="24"/>
                <w:szCs w:val="24"/>
                <w:lang w:eastAsia="uk-UA"/>
              </w:rPr>
              <w:t>наявності/відсутності підстав, в</w:t>
            </w:r>
            <w:r w:rsidR="00390BE2" w:rsidRPr="007F2502">
              <w:rPr>
                <w:rFonts w:ascii="Times New Roman" w:hAnsi="Times New Roman"/>
                <w:sz w:val="24"/>
                <w:szCs w:val="24"/>
                <w:lang w:eastAsia="uk-UA"/>
              </w:rPr>
              <w:t xml:space="preserve">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390BE2" w:rsidRPr="007F2502">
              <w:rPr>
                <w:rFonts w:ascii="Times New Roman" w:hAnsi="Times New Roman"/>
                <w:sz w:val="24"/>
                <w:szCs w:val="24"/>
                <w:lang w:eastAsia="uk-UA"/>
              </w:rPr>
              <w:t xml:space="preserve">. </w:t>
            </w:r>
          </w:p>
          <w:p w14:paraId="58909CB3" w14:textId="670917CE" w:rsidR="00BC7190" w:rsidRPr="007F2502" w:rsidRDefault="00BC7190" w:rsidP="00BC7190">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7F2502">
              <w:rPr>
                <w:rFonts w:ascii="Times New Roman" w:hAnsi="Times New Roman"/>
                <w:sz w:val="24"/>
                <w:szCs w:val="24"/>
                <w:lang w:eastAsia="uk-UA"/>
              </w:rPr>
              <w:t>4</w:t>
            </w:r>
            <w:r w:rsidRPr="007F2502">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09FD52B9" w14:textId="285292F1" w:rsidR="00D570F2" w:rsidRPr="007F2502" w:rsidRDefault="00F44F40"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4</w:t>
            </w:r>
            <w:r w:rsidR="00D570F2" w:rsidRPr="007F2502">
              <w:rPr>
                <w:rFonts w:ascii="Times New Roman" w:hAnsi="Times New Roman"/>
                <w:sz w:val="24"/>
                <w:szCs w:val="24"/>
                <w:lang w:eastAsia="uk-UA"/>
              </w:rPr>
              <w:t xml:space="preserve">) </w:t>
            </w:r>
            <w:r w:rsidR="0084588C" w:rsidRPr="007F2502">
              <w:rPr>
                <w:rFonts w:ascii="Times New Roman" w:hAnsi="Times New Roman"/>
                <w:sz w:val="24"/>
                <w:szCs w:val="24"/>
                <w:lang w:eastAsia="uk-UA"/>
              </w:rPr>
              <w:t>І</w:t>
            </w:r>
            <w:r w:rsidR="00197032" w:rsidRPr="007F2502">
              <w:rPr>
                <w:rFonts w:ascii="Times New Roman" w:hAnsi="Times New Roman"/>
                <w:sz w:val="24"/>
                <w:szCs w:val="24"/>
                <w:lang w:eastAsia="uk-UA"/>
              </w:rPr>
              <w:t>нформація</w:t>
            </w:r>
            <w:r w:rsidR="0084588C" w:rsidRPr="007F2502">
              <w:rPr>
                <w:rFonts w:ascii="Times New Roman" w:hAnsi="Times New Roman"/>
                <w:sz w:val="24"/>
                <w:szCs w:val="24"/>
                <w:lang w:eastAsia="uk-UA"/>
              </w:rPr>
              <w:t xml:space="preserve"> про необхідні технічні, якісні та кількісні ха</w:t>
            </w:r>
            <w:r w:rsidR="003C2CA1" w:rsidRPr="007F2502">
              <w:rPr>
                <w:rFonts w:ascii="Times New Roman" w:hAnsi="Times New Roman"/>
                <w:sz w:val="24"/>
                <w:szCs w:val="24"/>
                <w:lang w:eastAsia="uk-UA"/>
              </w:rPr>
              <w:t>рактеристики предмета закупівлі,</w:t>
            </w:r>
            <w:r w:rsidR="0084588C" w:rsidRPr="007F2502">
              <w:rPr>
                <w:rFonts w:ascii="Times New Roman" w:hAnsi="Times New Roman"/>
                <w:sz w:val="24"/>
                <w:szCs w:val="24"/>
                <w:lang w:eastAsia="uk-UA"/>
              </w:rPr>
              <w:t xml:space="preserve"> згідно з переліком визначеним у </w:t>
            </w:r>
            <w:r w:rsidR="00196EB9" w:rsidRPr="007F2502">
              <w:rPr>
                <w:rFonts w:ascii="Times New Roman" w:hAnsi="Times New Roman"/>
                <w:sz w:val="24"/>
                <w:szCs w:val="24"/>
                <w:lang w:eastAsia="uk-UA"/>
              </w:rPr>
              <w:t>Додатку 2 цієї</w:t>
            </w:r>
            <w:r w:rsidR="0084588C" w:rsidRPr="007F2502">
              <w:rPr>
                <w:rFonts w:ascii="Times New Roman" w:hAnsi="Times New Roman"/>
                <w:sz w:val="24"/>
                <w:szCs w:val="24"/>
                <w:lang w:eastAsia="uk-UA"/>
              </w:rPr>
              <w:t xml:space="preserve"> тендерної документації</w:t>
            </w:r>
            <w:r w:rsidR="00D570F2" w:rsidRPr="007F2502">
              <w:rPr>
                <w:rFonts w:ascii="Times New Roman" w:hAnsi="Times New Roman"/>
                <w:sz w:val="24"/>
                <w:szCs w:val="24"/>
                <w:lang w:eastAsia="uk-UA"/>
              </w:rPr>
              <w:t>.</w:t>
            </w:r>
          </w:p>
          <w:p w14:paraId="565B352F" w14:textId="186E0343" w:rsidR="007D1E4C" w:rsidRPr="007F2502" w:rsidRDefault="0050410A"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5</w:t>
            </w:r>
            <w:r w:rsidR="004C2D01" w:rsidRPr="007F2502">
              <w:rPr>
                <w:rFonts w:ascii="Times New Roman" w:hAnsi="Times New Roman"/>
                <w:sz w:val="24"/>
                <w:szCs w:val="24"/>
                <w:lang w:eastAsia="uk-UA"/>
              </w:rPr>
              <w:t xml:space="preserve">) </w:t>
            </w:r>
            <w:r w:rsidR="005C083D" w:rsidRPr="007F2502">
              <w:rPr>
                <w:rFonts w:ascii="Times New Roman" w:hAnsi="Times New Roman"/>
                <w:sz w:val="24"/>
                <w:szCs w:val="24"/>
                <w:lang w:eastAsia="uk-UA"/>
              </w:rPr>
              <w:t>Документ</w:t>
            </w:r>
            <w:r w:rsidR="00197032" w:rsidRPr="007F2502">
              <w:rPr>
                <w:rFonts w:ascii="Times New Roman" w:hAnsi="Times New Roman"/>
                <w:sz w:val="24"/>
                <w:szCs w:val="24"/>
                <w:lang w:eastAsia="uk-UA"/>
              </w:rPr>
              <w:t>и</w:t>
            </w:r>
            <w:r w:rsidR="005C083D" w:rsidRPr="007F2502">
              <w:rPr>
                <w:rFonts w:ascii="Times New Roman" w:hAnsi="Times New Roman"/>
                <w:sz w:val="24"/>
                <w:szCs w:val="24"/>
                <w:lang w:eastAsia="uk-UA"/>
              </w:rPr>
              <w:t xml:space="preserve">, </w:t>
            </w:r>
            <w:r w:rsidR="007D1E4C" w:rsidRPr="007F2502">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7F2502">
              <w:rPr>
                <w:rFonts w:ascii="Times New Roman" w:hAnsi="Times New Roman"/>
                <w:sz w:val="24"/>
                <w:szCs w:val="24"/>
                <w:lang w:eastAsia="uk-UA"/>
              </w:rPr>
              <w:t>.</w:t>
            </w:r>
          </w:p>
          <w:p w14:paraId="1F494CD5" w14:textId="373BD763" w:rsidR="00681A19" w:rsidRPr="007F2502"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д</w:t>
            </w:r>
            <w:r w:rsidR="00681A19" w:rsidRPr="007F2502">
              <w:rPr>
                <w:rFonts w:ascii="Times New Roman" w:hAnsi="Times New Roman"/>
                <w:sz w:val="24"/>
                <w:szCs w:val="24"/>
                <w:lang w:eastAsia="uk-UA"/>
              </w:rPr>
              <w:t>ля фізичних осіб</w:t>
            </w:r>
            <w:r w:rsidRPr="007F2502">
              <w:rPr>
                <w:rFonts w:ascii="Times New Roman" w:hAnsi="Times New Roman"/>
                <w:sz w:val="24"/>
                <w:szCs w:val="24"/>
                <w:lang w:eastAsia="uk-UA"/>
              </w:rPr>
              <w:t xml:space="preserve"> - п</w:t>
            </w:r>
            <w:r w:rsidR="00390BE2" w:rsidRPr="007F2502">
              <w:rPr>
                <w:rFonts w:ascii="Times New Roman" w:hAnsi="Times New Roman"/>
                <w:sz w:val="24"/>
                <w:szCs w:val="24"/>
                <w:lang w:eastAsia="uk-UA"/>
              </w:rPr>
              <w:t>аспорт (скано</w:t>
            </w:r>
            <w:r w:rsidRPr="007F2502">
              <w:rPr>
                <w:rFonts w:ascii="Times New Roman" w:hAnsi="Times New Roman"/>
                <w:sz w:val="24"/>
                <w:szCs w:val="24"/>
                <w:lang w:eastAsia="uk-UA"/>
              </w:rPr>
              <w:t>вану копію заповнених сторінок); д</w:t>
            </w:r>
            <w:r w:rsidR="00681A19" w:rsidRPr="007F2502">
              <w:rPr>
                <w:rFonts w:ascii="Times New Roman" w:hAnsi="Times New Roman"/>
                <w:sz w:val="24"/>
                <w:szCs w:val="24"/>
                <w:lang w:eastAsia="uk-UA"/>
              </w:rPr>
              <w:t>овідка про присвоєння ідентифікаційного номера/коду;</w:t>
            </w:r>
            <w:r w:rsidRPr="007F2502">
              <w:rPr>
                <w:rFonts w:ascii="Times New Roman" w:hAnsi="Times New Roman"/>
                <w:sz w:val="24"/>
                <w:szCs w:val="24"/>
                <w:lang w:eastAsia="uk-UA"/>
              </w:rPr>
              <w:t xml:space="preserve"> л</w:t>
            </w:r>
            <w:r w:rsidR="00681A19" w:rsidRPr="007F2502">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7F2502">
              <w:rPr>
                <w:rFonts w:ascii="Times New Roman" w:hAnsi="Times New Roman"/>
                <w:sz w:val="24"/>
                <w:szCs w:val="24"/>
                <w:lang w:eastAsia="uk-UA"/>
              </w:rPr>
              <w:t xml:space="preserve"> </w:t>
            </w:r>
            <w:r w:rsidR="00AD31F9" w:rsidRPr="007F2502">
              <w:rPr>
                <w:rFonts w:ascii="Times New Roman" w:hAnsi="Times New Roman"/>
                <w:sz w:val="24"/>
                <w:szCs w:val="24"/>
                <w:lang w:eastAsia="uk-UA"/>
              </w:rPr>
              <w:t>6</w:t>
            </w:r>
            <w:r w:rsidR="00934679" w:rsidRPr="007F2502">
              <w:rPr>
                <w:rFonts w:ascii="Times New Roman" w:hAnsi="Times New Roman"/>
                <w:sz w:val="24"/>
                <w:szCs w:val="24"/>
                <w:lang w:eastAsia="uk-UA"/>
              </w:rPr>
              <w:t xml:space="preserve"> </w:t>
            </w:r>
            <w:r w:rsidR="00681A19" w:rsidRPr="007F2502">
              <w:rPr>
                <w:rFonts w:ascii="Times New Roman" w:hAnsi="Times New Roman"/>
                <w:sz w:val="24"/>
                <w:szCs w:val="24"/>
                <w:lang w:eastAsia="uk-UA"/>
              </w:rPr>
              <w:t>до тендерної документації.</w:t>
            </w:r>
          </w:p>
          <w:p w14:paraId="6EA1DFF5" w14:textId="77777777" w:rsidR="007D5AB0" w:rsidRPr="007F2502"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7F2502"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7F2502"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F2502">
              <w:rPr>
                <w:rFonts w:ascii="Times New Roman" w:hAnsi="Times New Roman"/>
                <w:sz w:val="24"/>
                <w:szCs w:val="24"/>
                <w:lang w:eastAsia="uk-UA"/>
              </w:rPr>
              <w:t>правомірно</w:t>
            </w:r>
            <w:proofErr w:type="spellEnd"/>
            <w:r w:rsidRPr="007F2502">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які підтверджують статус учасника-нерезидента </w:t>
            </w:r>
            <w:r w:rsidRPr="007F2502">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7F2502">
              <w:rPr>
                <w:rFonts w:ascii="Times New Roman" w:hAnsi="Times New Roman"/>
                <w:sz w:val="24"/>
                <w:szCs w:val="24"/>
                <w:lang w:eastAsia="uk-UA"/>
              </w:rPr>
              <w:t>розкриття тендерних пропозицій.</w:t>
            </w:r>
          </w:p>
          <w:p w14:paraId="063BF511"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502">
              <w:rPr>
                <w:rFonts w:ascii="Times New Roman" w:hAnsi="Times New Roman"/>
                <w:sz w:val="24"/>
                <w:szCs w:val="24"/>
                <w:lang w:eastAsia="uk-UA"/>
              </w:rPr>
              <w:t>скан</w:t>
            </w:r>
            <w:proofErr w:type="spellEnd"/>
            <w:r w:rsidRPr="007F2502">
              <w:rPr>
                <w:rFonts w:ascii="Times New Roman" w:hAnsi="Times New Roman"/>
                <w:sz w:val="24"/>
                <w:szCs w:val="24"/>
                <w:lang w:eastAsia="uk-UA"/>
              </w:rPr>
              <w:t xml:space="preserve">-копій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54F6F3B7" w14:textId="45353736"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Винятки:</w:t>
            </w:r>
          </w:p>
          <w:p w14:paraId="03CA63AF"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7F2502">
              <w:rPr>
                <w:rFonts w:ascii="Times New Roman" w:hAnsi="Times New Roman"/>
                <w:sz w:val="24"/>
                <w:szCs w:val="24"/>
                <w:lang w:eastAsia="uk-UA"/>
              </w:rPr>
              <w:t xml:space="preserve">власноручний </w:t>
            </w:r>
            <w:r w:rsidRPr="007F2502">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7F2502">
              <w:rPr>
                <w:rFonts w:ascii="Times New Roman" w:hAnsi="Times New Roman"/>
                <w:sz w:val="24"/>
                <w:szCs w:val="24"/>
                <w:lang w:eastAsia="uk-UA"/>
              </w:rPr>
              <w:t>ми, установами, організаціями</w:t>
            </w:r>
            <w:r w:rsidR="00D82ED9" w:rsidRPr="007F2502">
              <w:rPr>
                <w:rFonts w:ascii="Times New Roman" w:hAnsi="Times New Roman"/>
                <w:sz w:val="24"/>
                <w:szCs w:val="24"/>
                <w:lang w:eastAsia="uk-UA"/>
              </w:rPr>
              <w:t xml:space="preserve"> </w:t>
            </w:r>
            <w:r w:rsidR="00D82ED9" w:rsidRPr="007F2502">
              <w:rPr>
                <w:rFonts w:ascii="Times New Roman" w:eastAsia="Times New Roman" w:hAnsi="Times New Roman"/>
                <w:sz w:val="24"/>
                <w:szCs w:val="24"/>
              </w:rPr>
              <w:t>чи нотаріально завірених документів</w:t>
            </w:r>
            <w:r w:rsidR="00B81DB2" w:rsidRPr="007F2502">
              <w:rPr>
                <w:rFonts w:ascii="Times New Roman" w:hAnsi="Times New Roman"/>
                <w:sz w:val="24"/>
                <w:szCs w:val="24"/>
                <w:lang w:eastAsia="uk-UA"/>
              </w:rPr>
              <w:t>).</w:t>
            </w:r>
          </w:p>
          <w:p w14:paraId="03342352" w14:textId="52B83DC0"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7F2502">
              <w:rPr>
                <w:rFonts w:ascii="Times New Roman" w:hAnsi="Times New Roman"/>
                <w:sz w:val="24"/>
                <w:szCs w:val="24"/>
                <w:lang w:eastAsia="uk-UA"/>
              </w:rPr>
              <w:t>ро електронні довірчі послуги»</w:t>
            </w:r>
            <w:r w:rsidRPr="007F2502">
              <w:rPr>
                <w:rFonts w:ascii="Times New Roman" w:hAnsi="Times New Roman"/>
                <w:sz w:val="24"/>
                <w:szCs w:val="24"/>
                <w:lang w:eastAsia="uk-UA"/>
              </w:rPr>
              <w:t xml:space="preserve">. </w:t>
            </w:r>
          </w:p>
          <w:p w14:paraId="0125E225" w14:textId="77777777" w:rsidR="00E36ACA"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перевіряє КЕП учасника на сайті центрального </w:t>
            </w:r>
            <w:proofErr w:type="spellStart"/>
            <w:r w:rsidRPr="007F2502">
              <w:rPr>
                <w:rFonts w:ascii="Times New Roman" w:hAnsi="Times New Roman"/>
                <w:sz w:val="24"/>
                <w:szCs w:val="24"/>
                <w:lang w:eastAsia="uk-UA"/>
              </w:rPr>
              <w:t>засвідчувального</w:t>
            </w:r>
            <w:proofErr w:type="spellEnd"/>
            <w:r w:rsidRPr="007F2502">
              <w:rPr>
                <w:rFonts w:ascii="Times New Roman" w:hAnsi="Times New Roman"/>
                <w:sz w:val="24"/>
                <w:szCs w:val="24"/>
                <w:lang w:eastAsia="uk-UA"/>
              </w:rPr>
              <w:t xml:space="preserve"> органу за посиланням https://czo.gov.ua/verify. </w:t>
            </w:r>
          </w:p>
          <w:p w14:paraId="023BA043" w14:textId="66DD866A"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7F2502">
              <w:rPr>
                <w:rFonts w:ascii="Times New Roman" w:hAnsi="Times New Roman"/>
                <w:sz w:val="24"/>
                <w:szCs w:val="24"/>
                <w:lang w:eastAsia="uk-UA"/>
              </w:rPr>
              <w:t>разі</w:t>
            </w:r>
            <w:r w:rsidRPr="007F2502">
              <w:rPr>
                <w:rFonts w:ascii="Times New Roman" w:hAnsi="Times New Roman"/>
                <w:sz w:val="24"/>
                <w:szCs w:val="24"/>
                <w:lang w:eastAsia="uk-UA"/>
              </w:rPr>
              <w:t xml:space="preserve"> відсутності даної </w:t>
            </w:r>
            <w:r w:rsidRPr="007F2502">
              <w:rPr>
                <w:rFonts w:ascii="Times New Roman" w:hAnsi="Times New Roman"/>
                <w:sz w:val="24"/>
                <w:szCs w:val="24"/>
                <w:lang w:eastAsia="uk-UA"/>
              </w:rPr>
              <w:lastRenderedPageBreak/>
              <w:t xml:space="preserve">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2502">
              <w:rPr>
                <w:rFonts w:ascii="Times New Roman" w:hAnsi="Times New Roman"/>
                <w:sz w:val="24"/>
                <w:szCs w:val="24"/>
                <w:lang w:eastAsia="uk-UA"/>
              </w:rPr>
              <w:t>відхилено</w:t>
            </w:r>
            <w:proofErr w:type="spellEnd"/>
            <w:r w:rsidRPr="007F2502">
              <w:rPr>
                <w:rFonts w:ascii="Times New Roman" w:hAnsi="Times New Roman"/>
                <w:sz w:val="24"/>
                <w:szCs w:val="24"/>
                <w:lang w:eastAsia="uk-UA"/>
              </w:rPr>
              <w:t xml:space="preserve"> на підставі п</w:t>
            </w:r>
            <w:r w:rsidR="00BB7402" w:rsidRPr="007F2502">
              <w:rPr>
                <w:rFonts w:ascii="Times New Roman" w:hAnsi="Times New Roman"/>
                <w:sz w:val="24"/>
                <w:szCs w:val="24"/>
                <w:lang w:eastAsia="uk-UA"/>
              </w:rPr>
              <w:t>ідпункті</w:t>
            </w:r>
            <w:r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2 пункту</w:t>
            </w:r>
            <w:r w:rsidRPr="007F2502">
              <w:rPr>
                <w:rFonts w:ascii="Times New Roman" w:hAnsi="Times New Roman"/>
                <w:sz w:val="24"/>
                <w:szCs w:val="24"/>
                <w:lang w:eastAsia="uk-UA"/>
              </w:rPr>
              <w:t xml:space="preserve"> </w:t>
            </w:r>
            <w:r w:rsidR="00A734BB" w:rsidRPr="007F2502">
              <w:rPr>
                <w:rFonts w:ascii="Times New Roman" w:hAnsi="Times New Roman"/>
                <w:sz w:val="24"/>
                <w:szCs w:val="24"/>
                <w:lang w:eastAsia="uk-UA"/>
              </w:rPr>
              <w:t>4</w:t>
            </w:r>
            <w:r w:rsidRPr="007F2502">
              <w:rPr>
                <w:rFonts w:ascii="Times New Roman" w:hAnsi="Times New Roman"/>
                <w:sz w:val="24"/>
                <w:szCs w:val="24"/>
                <w:lang w:eastAsia="uk-UA"/>
              </w:rPr>
              <w:t xml:space="preserve">1 </w:t>
            </w:r>
            <w:r w:rsidR="00A734B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3D13C7C8" w14:textId="2D81D37E" w:rsidR="00004E19" w:rsidRPr="007F2502"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7F2502">
              <w:rPr>
                <w:rFonts w:ascii="Times New Roman" w:hAnsi="Times New Roman"/>
                <w:sz w:val="24"/>
                <w:szCs w:val="24"/>
                <w:u w:val="single"/>
                <w:lang w:eastAsia="uk-UA"/>
              </w:rPr>
              <w:t>повно і чітко відображають інформацію та відомості</w:t>
            </w:r>
            <w:r w:rsidRPr="007F2502">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w:t>
            </w:r>
            <w:r w:rsidRPr="00146238">
              <w:rPr>
                <w:rFonts w:ascii="Times New Roman" w:hAnsi="Times New Roman"/>
                <w:sz w:val="24"/>
                <w:szCs w:val="24"/>
                <w:u w:val="single"/>
                <w:lang w:eastAsia="uk-UA"/>
              </w:rPr>
              <w:t>не повинні містити різних накладень, малюнків, рисунків</w:t>
            </w:r>
            <w:r w:rsidRPr="007F2502">
              <w:rPr>
                <w:rFonts w:ascii="Times New Roman" w:hAnsi="Times New Roman"/>
                <w:sz w:val="24"/>
                <w:szCs w:val="24"/>
                <w:lang w:eastAsia="uk-UA"/>
              </w:rPr>
              <w:t xml:space="preserve"> (наприклад, накладених підписів тощо).</w:t>
            </w:r>
            <w:r w:rsidR="00FC481A" w:rsidRPr="007F2502">
              <w:rPr>
                <w:rFonts w:ascii="Times New Roman" w:hAnsi="Times New Roman"/>
                <w:sz w:val="24"/>
                <w:szCs w:val="24"/>
                <w:lang w:eastAsia="uk-UA"/>
              </w:rPr>
              <w:t xml:space="preserve"> У разі не дотримання цієї вимоги, тендерна пропозиція </w:t>
            </w:r>
            <w:r w:rsidR="00FC481A" w:rsidRPr="007F2502">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7F2502" w:rsidRDefault="004F4283"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7F2502" w:rsidRDefault="00A734BB"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72083E38" w14:textId="5C44F846" w:rsidR="00A734BB" w:rsidRPr="007F2502"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Рекомендується документи у складі пропозиції </w:t>
            </w:r>
            <w:r w:rsidR="00196EB9" w:rsidRPr="007F2502">
              <w:rPr>
                <w:rFonts w:ascii="Times New Roman" w:hAnsi="Times New Roman"/>
                <w:b/>
                <w:sz w:val="24"/>
                <w:szCs w:val="24"/>
                <w:lang w:eastAsia="uk-UA"/>
              </w:rPr>
              <w:t>у</w:t>
            </w:r>
            <w:r w:rsidRPr="007F2502">
              <w:rPr>
                <w:rFonts w:ascii="Times New Roman" w:hAnsi="Times New Roman"/>
                <w:b/>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7F2502" w:rsidRDefault="007844BE"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Формальними (несуттєвими) вважаються помилки, що </w:t>
            </w:r>
            <w:r w:rsidRPr="007F2502">
              <w:rPr>
                <w:rFonts w:ascii="Times New Roman" w:hAnsi="Times New Roman"/>
                <w:sz w:val="24"/>
                <w:szCs w:val="24"/>
                <w:lang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7F2502"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7F2502">
              <w:rPr>
                <w:rFonts w:ascii="Times New Roman" w:hAnsi="Times New Roman"/>
                <w:sz w:val="24"/>
                <w:szCs w:val="24"/>
                <w:lang w:eastAsia="uk-UA"/>
              </w:rPr>
              <w:t xml:space="preserve">Опис </w:t>
            </w:r>
            <w:r w:rsidR="00390BE2" w:rsidRPr="007F2502">
              <w:rPr>
                <w:rFonts w:ascii="Times New Roman" w:hAnsi="Times New Roman"/>
                <w:sz w:val="24"/>
                <w:szCs w:val="24"/>
                <w:lang w:eastAsia="uk-UA"/>
              </w:rPr>
              <w:t>формальних помилок:</w:t>
            </w:r>
          </w:p>
          <w:p w14:paraId="3EB7E694"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великої літери;</w:t>
            </w:r>
          </w:p>
          <w:p w14:paraId="483B7FEB" w14:textId="06EF209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використання слова або </w:t>
            </w:r>
            <w:proofErr w:type="spellStart"/>
            <w:r w:rsidR="00E81F08" w:rsidRPr="007F2502">
              <w:rPr>
                <w:rFonts w:ascii="Times New Roman" w:hAnsi="Times New Roman"/>
                <w:sz w:val="24"/>
                <w:szCs w:val="24"/>
                <w:lang w:eastAsia="uk-UA"/>
              </w:rPr>
              <w:t>мовного</w:t>
            </w:r>
            <w:proofErr w:type="spellEnd"/>
            <w:r w:rsidR="00E81F08" w:rsidRPr="007F2502">
              <w:rPr>
                <w:rFonts w:ascii="Times New Roman" w:hAnsi="Times New Roman"/>
                <w:sz w:val="24"/>
                <w:szCs w:val="24"/>
                <w:lang w:eastAsia="uk-UA"/>
              </w:rPr>
              <w:t xml:space="preserve"> звороту, запозичених з іншої мови;</w:t>
            </w:r>
          </w:p>
          <w:p w14:paraId="0356E41C" w14:textId="3DB7188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7F2502">
              <w:rPr>
                <w:rFonts w:ascii="Times New Roman" w:hAnsi="Times New Roman"/>
                <w:sz w:val="24"/>
                <w:szCs w:val="24"/>
                <w:lang w:eastAsia="uk-UA"/>
              </w:rPr>
              <w:t>закупівель</w:t>
            </w:r>
            <w:proofErr w:type="spellEnd"/>
            <w:r w:rsidR="00E81F08" w:rsidRPr="007F2502">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написання слів разом та/або окремо, та/або через дефіс;</w:t>
            </w:r>
          </w:p>
          <w:p w14:paraId="343363FC" w14:textId="4396EDF9"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7F2502">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7F2502">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7F2502">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7F2502">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7F2502">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7F2502">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7F2502">
              <w:rPr>
                <w:rFonts w:ascii="Times New Roman" w:hAnsi="Times New Roman"/>
                <w:sz w:val="24"/>
                <w:szCs w:val="24"/>
                <w:lang w:eastAsia="uk-UA"/>
              </w:rPr>
              <w:t xml:space="preserve">8. Подання документа учасником процедури закупівлі у складі </w:t>
            </w:r>
            <w:r w:rsidRPr="007F2502">
              <w:rPr>
                <w:rFonts w:ascii="Times New Roman" w:hAnsi="Times New Roman"/>
                <w:sz w:val="24"/>
                <w:szCs w:val="24"/>
                <w:lang w:eastAsia="uk-UA"/>
              </w:rPr>
              <w:lastRenderedPageBreak/>
              <w:t>тендерної пропозиції, що є сканованою копією оригіналу документа/електронного документа.</w:t>
            </w:r>
          </w:p>
          <w:p w14:paraId="6174540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7F2502">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7F2502">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7F2502">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7F2502">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7F2502" w:rsidRDefault="007558AC" w:rsidP="00E81F08">
            <w:pPr>
              <w:widowControl w:val="0"/>
              <w:spacing w:before="60" w:after="6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Приклади формальних помилок (перелік не є вичерпним):</w:t>
            </w:r>
          </w:p>
          <w:p w14:paraId="362744C6"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7F2502" w:rsidRDefault="00330E22"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документ, який складається за формою не міс</w:t>
            </w:r>
            <w:r w:rsidR="00296BB0" w:rsidRPr="007F2502">
              <w:rPr>
                <w:rFonts w:ascii="Times New Roman" w:hAnsi="Times New Roman"/>
                <w:sz w:val="24"/>
                <w:szCs w:val="24"/>
                <w:lang w:eastAsia="uk-UA"/>
              </w:rPr>
              <w:t>тять виразу «Датовано: «    »</w:t>
            </w:r>
            <w:r w:rsidRPr="007F2502">
              <w:rPr>
                <w:rFonts w:ascii="Times New Roman" w:hAnsi="Times New Roman"/>
                <w:sz w:val="24"/>
                <w:szCs w:val="24"/>
                <w:lang w:eastAsia="uk-UA"/>
              </w:rPr>
              <w:t xml:space="preserve"> ______ 20__ р.», проте в документі зазначена відповідна дата його </w:t>
            </w:r>
            <w:r w:rsidR="008D2318" w:rsidRPr="007F2502">
              <w:rPr>
                <w:rFonts w:ascii="Times New Roman" w:hAnsi="Times New Roman"/>
                <w:sz w:val="24"/>
                <w:szCs w:val="24"/>
                <w:lang w:eastAsia="uk-UA"/>
              </w:rPr>
              <w:t>складання (наприклад: 10.10.2022</w:t>
            </w:r>
            <w:r w:rsidRPr="007F2502">
              <w:rPr>
                <w:rFonts w:ascii="Times New Roman" w:hAnsi="Times New Roman"/>
                <w:sz w:val="24"/>
                <w:szCs w:val="24"/>
                <w:lang w:eastAsia="uk-UA"/>
              </w:rPr>
              <w:t>);</w:t>
            </w:r>
          </w:p>
          <w:p w14:paraId="71D46FA1"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7F2502">
              <w:rPr>
                <w:rFonts w:ascii="Times New Roman" w:hAnsi="Times New Roman"/>
                <w:sz w:val="24"/>
                <w:szCs w:val="24"/>
                <w:lang w:eastAsia="uk-UA"/>
              </w:rPr>
              <w:t>pdf</w:t>
            </w:r>
            <w:proofErr w:type="spellEnd"/>
            <w:r w:rsidRPr="007F2502">
              <w:rPr>
                <w:rFonts w:ascii="Times New Roman" w:hAnsi="Times New Roman"/>
                <w:sz w:val="24"/>
                <w:szCs w:val="24"/>
                <w:lang w:eastAsia="uk-UA"/>
              </w:rPr>
              <w:t>» (</w:t>
            </w:r>
            <w:proofErr w:type="spellStart"/>
            <w:r w:rsidRPr="007F2502">
              <w:rPr>
                <w:rFonts w:ascii="Times New Roman" w:hAnsi="Times New Roman"/>
                <w:sz w:val="24"/>
                <w:szCs w:val="24"/>
                <w:lang w:eastAsia="uk-UA"/>
              </w:rPr>
              <w:t>PortableDocumentFormat</w:t>
            </w:r>
            <w:proofErr w:type="spellEnd"/>
            <w:r w:rsidRPr="007F2502">
              <w:rPr>
                <w:rFonts w:ascii="Times New Roman" w:hAnsi="Times New Roman"/>
                <w:sz w:val="24"/>
                <w:szCs w:val="24"/>
                <w:lang w:eastAsia="uk-UA"/>
              </w:rPr>
              <w:t>)».</w:t>
            </w:r>
          </w:p>
        </w:tc>
      </w:tr>
      <w:tr w:rsidR="00F42EA2" w:rsidRPr="007F2502" w14:paraId="50BD08D4" w14:textId="77777777" w:rsidTr="00F42EA2">
        <w:trPr>
          <w:trHeight w:val="462"/>
          <w:jc w:val="center"/>
        </w:trPr>
        <w:tc>
          <w:tcPr>
            <w:tcW w:w="236" w:type="pct"/>
            <w:shd w:val="clear" w:color="auto" w:fill="auto"/>
            <w:vAlign w:val="center"/>
          </w:tcPr>
          <w:p w14:paraId="1B02C81C" w14:textId="5319A274" w:rsidR="00F42EA2" w:rsidRPr="007F2502" w:rsidRDefault="00F42EA2" w:rsidP="00F42EA2">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F42EA2" w:rsidRPr="007F2502" w:rsidRDefault="00F42EA2" w:rsidP="00F42EA2">
            <w:pPr>
              <w:pStyle w:val="a7"/>
              <w:widowControl w:val="0"/>
              <w:contextualSpacing/>
              <w:rPr>
                <w:rFonts w:ascii="Times New Roman" w:hAnsi="Times New Roman"/>
                <w:color w:val="000000"/>
                <w:sz w:val="24"/>
                <w:szCs w:val="24"/>
                <w:lang w:eastAsia="uk-UA"/>
              </w:rPr>
            </w:pPr>
            <w:r w:rsidRPr="007F2502">
              <w:rPr>
                <w:rFonts w:ascii="Times New Roman" w:hAnsi="Times New Roman"/>
                <w:sz w:val="24"/>
                <w:szCs w:val="24"/>
                <w:lang w:eastAsia="uk-UA"/>
              </w:rPr>
              <w:t>Забезпечення</w:t>
            </w:r>
            <w:r w:rsidRPr="007F2502">
              <w:rPr>
                <w:rFonts w:ascii="Times New Roman" w:hAnsi="Times New Roman"/>
                <w:color w:val="000000"/>
                <w:sz w:val="24"/>
                <w:szCs w:val="24"/>
                <w:lang w:eastAsia="uk-UA"/>
              </w:rPr>
              <w:t xml:space="preserve"> тендерної </w:t>
            </w:r>
            <w:r w:rsidRPr="007F2502">
              <w:rPr>
                <w:rFonts w:ascii="Times New Roman" w:hAnsi="Times New Roman"/>
                <w:sz w:val="24"/>
                <w:szCs w:val="24"/>
                <w:lang w:eastAsia="uk-UA"/>
              </w:rPr>
              <w:t>пропозиції</w:t>
            </w:r>
          </w:p>
        </w:tc>
        <w:tc>
          <w:tcPr>
            <w:tcW w:w="3533" w:type="pct"/>
            <w:shd w:val="clear" w:color="auto" w:fill="auto"/>
            <w:vAlign w:val="center"/>
          </w:tcPr>
          <w:p w14:paraId="612A0C45" w14:textId="77777777" w:rsidR="00F42EA2"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Замовником вимагаєть</w:t>
            </w:r>
            <w:r>
              <w:rPr>
                <w:rFonts w:ascii="Times New Roman" w:hAnsi="Times New Roman"/>
                <w:spacing w:val="-2"/>
                <w:sz w:val="24"/>
                <w:szCs w:val="24"/>
              </w:rPr>
              <w:t>ся надання у</w:t>
            </w:r>
            <w:r w:rsidRPr="00962CE0">
              <w:rPr>
                <w:rFonts w:ascii="Times New Roman" w:hAnsi="Times New Roman"/>
                <w:spacing w:val="-2"/>
                <w:sz w:val="24"/>
                <w:szCs w:val="24"/>
              </w:rPr>
              <w:t>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w:t>
            </w:r>
            <w:r>
              <w:rPr>
                <w:rFonts w:ascii="Times New Roman" w:hAnsi="Times New Roman"/>
                <w:spacing w:val="-2"/>
                <w:sz w:val="24"/>
                <w:szCs w:val="24"/>
              </w:rPr>
              <w:t xml:space="preserve"> </w:t>
            </w:r>
            <w:r w:rsidRPr="00962CE0">
              <w:rPr>
                <w:rFonts w:ascii="Times New Roman" w:hAnsi="Times New Roman"/>
                <w:spacing w:val="-2"/>
                <w:sz w:val="24"/>
                <w:szCs w:val="24"/>
              </w:rPr>
              <w:t xml:space="preserve">розвитку </w:t>
            </w:r>
            <w:r w:rsidRPr="00962CE0">
              <w:rPr>
                <w:rFonts w:ascii="Times New Roman" w:hAnsi="Times New Roman"/>
                <w:spacing w:val="-2"/>
                <w:sz w:val="24"/>
                <w:szCs w:val="24"/>
              </w:rPr>
              <w:lastRenderedPageBreak/>
              <w:t>економіки, торгівлі та сільського господарства України 14 грудня 2020 року № 2628), із зобов’язанням банку у разі виникнення обставин, передбачених цією тенде</w:t>
            </w:r>
            <w:r>
              <w:rPr>
                <w:rFonts w:ascii="Times New Roman" w:hAnsi="Times New Roman"/>
                <w:spacing w:val="-2"/>
                <w:sz w:val="24"/>
                <w:szCs w:val="24"/>
              </w:rPr>
              <w:t>р</w:t>
            </w:r>
            <w:r w:rsidRPr="00962CE0">
              <w:rPr>
                <w:rFonts w:ascii="Times New Roman" w:hAnsi="Times New Roman"/>
                <w:spacing w:val="-2"/>
                <w:sz w:val="24"/>
                <w:szCs w:val="24"/>
              </w:rPr>
              <w:t>ною документацією та Законом У</w:t>
            </w:r>
            <w:r>
              <w:rPr>
                <w:rFonts w:ascii="Times New Roman" w:hAnsi="Times New Roman"/>
                <w:spacing w:val="-2"/>
                <w:sz w:val="24"/>
                <w:szCs w:val="24"/>
              </w:rPr>
              <w:t>країни «Про публічні закупівлі».</w:t>
            </w:r>
          </w:p>
          <w:p w14:paraId="25259CCB" w14:textId="19A5F183" w:rsidR="00F42EA2"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Розмір забезпечення тендерної пропозиції:</w:t>
            </w:r>
            <w:r>
              <w:rPr>
                <w:rFonts w:ascii="Times New Roman" w:hAnsi="Times New Roman"/>
                <w:spacing w:val="-2"/>
                <w:sz w:val="24"/>
                <w:szCs w:val="24"/>
              </w:rPr>
              <w:t xml:space="preserve"> </w:t>
            </w:r>
            <w:r w:rsidRPr="00F42EA2">
              <w:rPr>
                <w:rFonts w:ascii="Times New Roman" w:hAnsi="Times New Roman"/>
                <w:spacing w:val="-2"/>
                <w:sz w:val="24"/>
                <w:szCs w:val="24"/>
              </w:rPr>
              <w:t>6 129,00 грн. (</w:t>
            </w:r>
            <w:r>
              <w:rPr>
                <w:rFonts w:ascii="Times New Roman" w:hAnsi="Times New Roman"/>
                <w:spacing w:val="-2"/>
                <w:sz w:val="24"/>
                <w:szCs w:val="24"/>
              </w:rPr>
              <w:t>Шість тисяч сто двадцять дев’ять грн. 0</w:t>
            </w:r>
            <w:r w:rsidRPr="00F42EA2">
              <w:rPr>
                <w:rFonts w:ascii="Times New Roman" w:hAnsi="Times New Roman"/>
                <w:spacing w:val="-2"/>
                <w:sz w:val="24"/>
                <w:szCs w:val="24"/>
              </w:rPr>
              <w:t>0 коп.).</w:t>
            </w:r>
          </w:p>
          <w:p w14:paraId="2EFCD68A" w14:textId="1BD76898" w:rsidR="00F42EA2"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Строк дії забезпечення тендерної пропозиції</w:t>
            </w:r>
            <w:r>
              <w:rPr>
                <w:rFonts w:ascii="Times New Roman" w:hAnsi="Times New Roman"/>
                <w:spacing w:val="-2"/>
                <w:sz w:val="24"/>
                <w:szCs w:val="24"/>
              </w:rPr>
              <w:t xml:space="preserve"> учасника (банківської гарантії) має дорівнювати або перевищувати </w:t>
            </w:r>
            <w:r w:rsidR="005F5351">
              <w:rPr>
                <w:rFonts w:ascii="Times New Roman" w:hAnsi="Times New Roman"/>
                <w:spacing w:val="-2"/>
                <w:sz w:val="24"/>
                <w:szCs w:val="24"/>
              </w:rPr>
              <w:t>90</w:t>
            </w:r>
            <w:r>
              <w:rPr>
                <w:rFonts w:ascii="Times New Roman" w:hAnsi="Times New Roman"/>
                <w:spacing w:val="-2"/>
                <w:sz w:val="24"/>
                <w:szCs w:val="24"/>
              </w:rPr>
              <w:t xml:space="preserve"> (</w:t>
            </w:r>
            <w:r w:rsidR="005F5351">
              <w:rPr>
                <w:rFonts w:ascii="Times New Roman" w:hAnsi="Times New Roman"/>
                <w:spacing w:val="-2"/>
                <w:sz w:val="24"/>
                <w:szCs w:val="24"/>
              </w:rPr>
              <w:t>дев’яносто</w:t>
            </w:r>
            <w:r>
              <w:rPr>
                <w:rFonts w:ascii="Times New Roman" w:hAnsi="Times New Roman"/>
                <w:spacing w:val="-2"/>
                <w:sz w:val="24"/>
                <w:szCs w:val="24"/>
              </w:rPr>
              <w:t>) днів із дати кінцевого строку подання тендерних пропозицій.</w:t>
            </w:r>
          </w:p>
          <w:p w14:paraId="34BF27D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Перерахування коштів здійснюється на </w:t>
            </w:r>
            <w:r w:rsidRPr="009A110D">
              <w:rPr>
                <w:rFonts w:ascii="Times New Roman" w:hAnsi="Times New Roman"/>
                <w:spacing w:val="-2"/>
                <w:sz w:val="24"/>
                <w:szCs w:val="24"/>
              </w:rPr>
              <w:t>р/р UA 423052990000026007036713613</w:t>
            </w:r>
            <w:r>
              <w:rPr>
                <w:rFonts w:ascii="Times New Roman" w:hAnsi="Times New Roman"/>
                <w:spacing w:val="-2"/>
                <w:sz w:val="24"/>
                <w:szCs w:val="24"/>
              </w:rPr>
              <w:t xml:space="preserve"> </w:t>
            </w:r>
            <w:r w:rsidRPr="009A110D">
              <w:rPr>
                <w:rFonts w:ascii="Times New Roman" w:hAnsi="Times New Roman"/>
                <w:spacing w:val="-2"/>
                <w:sz w:val="24"/>
                <w:szCs w:val="24"/>
              </w:rPr>
              <w:t>в АТ КБ «ПРИВАТБАНК», МФО 305299</w:t>
            </w:r>
            <w:r w:rsidRPr="00962CE0">
              <w:rPr>
                <w:rFonts w:ascii="Times New Roman" w:hAnsi="Times New Roman"/>
                <w:spacing w:val="-2"/>
                <w:sz w:val="24"/>
                <w:szCs w:val="24"/>
              </w:rPr>
              <w:t>, одержувач:</w:t>
            </w:r>
            <w:r>
              <w:rPr>
                <w:rFonts w:ascii="Times New Roman" w:hAnsi="Times New Roman"/>
                <w:spacing w:val="-2"/>
                <w:sz w:val="24"/>
                <w:szCs w:val="24"/>
              </w:rPr>
              <w:t xml:space="preserve"> Комунальне підприємство по утриманню зелених насаджень Солом’янського району м. Києва</w:t>
            </w:r>
            <w:r w:rsidRPr="00962CE0">
              <w:rPr>
                <w:rFonts w:ascii="Times New Roman" w:hAnsi="Times New Roman"/>
                <w:spacing w:val="-2"/>
                <w:sz w:val="24"/>
                <w:szCs w:val="24"/>
              </w:rPr>
              <w:t xml:space="preserve">, код ЄДРПОУ </w:t>
            </w:r>
            <w:r>
              <w:rPr>
                <w:rFonts w:ascii="Times New Roman" w:hAnsi="Times New Roman"/>
                <w:spacing w:val="-2"/>
                <w:sz w:val="24"/>
                <w:szCs w:val="24"/>
              </w:rPr>
              <w:t>31806913.</w:t>
            </w:r>
          </w:p>
          <w:p w14:paraId="2468A71F"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Разом із банківською гарантією надаються у електронному форматі “PDF” або “</w:t>
            </w:r>
            <w:proofErr w:type="spellStart"/>
            <w:r w:rsidRPr="00962CE0">
              <w:rPr>
                <w:rFonts w:ascii="Times New Roman" w:hAnsi="Times New Roman"/>
                <w:spacing w:val="-2"/>
                <w:sz w:val="24"/>
                <w:szCs w:val="24"/>
              </w:rPr>
              <w:t>JPEG”копія</w:t>
            </w:r>
            <w:proofErr w:type="spellEnd"/>
            <w:r w:rsidRPr="00962CE0">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5DE00A54"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Банківська гарантія повинна містити реквізитах гарантії:</w:t>
            </w:r>
          </w:p>
          <w:p w14:paraId="76F92FF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 щодо повного найменування гаранта зазначається інформація:</w:t>
            </w:r>
          </w:p>
          <w:p w14:paraId="50B16BA5"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417B8836"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код банку (у разі наявності);</w:t>
            </w:r>
          </w:p>
          <w:p w14:paraId="3B254F57"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місцезнаходження;</w:t>
            </w:r>
          </w:p>
          <w:p w14:paraId="2161A0A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поштова адреса для листування;</w:t>
            </w:r>
          </w:p>
          <w:p w14:paraId="395C5380"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електронної пошти гаранта, на яку отримуються документи;</w:t>
            </w:r>
          </w:p>
          <w:p w14:paraId="25FC1784"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SWIFT-адреса гаранта (у разі, якщо гарантом є банк);</w:t>
            </w:r>
          </w:p>
          <w:p w14:paraId="531ED767"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2) щодо повного найменування принципала, яким є учасник процедури закупівлі, зазначається інформація:</w:t>
            </w:r>
          </w:p>
          <w:p w14:paraId="613A69F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 для юридичної особи;</w:t>
            </w:r>
          </w:p>
          <w:p w14:paraId="18FF7FD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прізвище, ім’я та по батькові (у разі наявності) - для фізичної особи;</w:t>
            </w:r>
          </w:p>
          <w:p w14:paraId="1CD76E6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0FB2904D"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5056A6A0"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27431AFF"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місцезнаходження;</w:t>
            </w:r>
          </w:p>
          <w:p w14:paraId="546F7E6E"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3) щодо повного найменування </w:t>
            </w:r>
            <w:proofErr w:type="spellStart"/>
            <w:r w:rsidRPr="00962CE0">
              <w:rPr>
                <w:rFonts w:ascii="Times New Roman" w:hAnsi="Times New Roman"/>
                <w:spacing w:val="-2"/>
                <w:sz w:val="24"/>
                <w:szCs w:val="24"/>
              </w:rPr>
              <w:t>бенефіціара</w:t>
            </w:r>
            <w:proofErr w:type="spellEnd"/>
            <w:r w:rsidRPr="00962CE0">
              <w:rPr>
                <w:rFonts w:ascii="Times New Roman" w:hAnsi="Times New Roman"/>
                <w:spacing w:val="-2"/>
                <w:sz w:val="24"/>
                <w:szCs w:val="24"/>
              </w:rPr>
              <w:t>, яким є замовник, зазначається інформація:</w:t>
            </w:r>
          </w:p>
          <w:p w14:paraId="54521AF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юридичної особи;</w:t>
            </w:r>
          </w:p>
          <w:p w14:paraId="6CE1BA91"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2ABF2D09"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lastRenderedPageBreak/>
              <w:t>адреса місцезнаходження;</w:t>
            </w:r>
          </w:p>
          <w:p w14:paraId="032F7C87"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4) сума гарантії зазначається цифрами і словами, назва валюти - словами;</w:t>
            </w:r>
          </w:p>
          <w:p w14:paraId="4FC8FABE"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6C48319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28A3C4F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7) зазначається дата закінчення строку дії гарантії, якщо жодна з подій, передбачених у пункті 4 форми, не настане;</w:t>
            </w:r>
          </w:p>
          <w:p w14:paraId="2DC8712E"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62CE0">
              <w:rPr>
                <w:rFonts w:ascii="Times New Roman" w:hAnsi="Times New Roman"/>
                <w:spacing w:val="-2"/>
                <w:sz w:val="24"/>
                <w:szCs w:val="24"/>
              </w:rPr>
              <w:t>закупівель</w:t>
            </w:r>
            <w:proofErr w:type="spellEnd"/>
            <w:r w:rsidRPr="00962CE0">
              <w:rPr>
                <w:rFonts w:ascii="Times New Roman" w:hAnsi="Times New Roman"/>
                <w:spacing w:val="-2"/>
                <w:sz w:val="24"/>
                <w:szCs w:val="24"/>
              </w:rPr>
              <w:t xml:space="preserve">, у форматі UA-XXXX-XX-XX-XXXXXX-X та назва і </w:t>
            </w:r>
            <w:proofErr w:type="spellStart"/>
            <w:r w:rsidRPr="00962CE0">
              <w:rPr>
                <w:rFonts w:ascii="Times New Roman" w:hAnsi="Times New Roman"/>
                <w:spacing w:val="-2"/>
                <w:sz w:val="24"/>
                <w:szCs w:val="24"/>
              </w:rPr>
              <w:t>вебсайта</w:t>
            </w:r>
            <w:proofErr w:type="spellEnd"/>
            <w:r w:rsidRPr="00962CE0">
              <w:rPr>
                <w:rFonts w:ascii="Times New Roman" w:hAnsi="Times New Roman"/>
                <w:spacing w:val="-2"/>
                <w:sz w:val="24"/>
                <w:szCs w:val="24"/>
              </w:rPr>
              <w:t xml:space="preserve"> інформаційно-телекомунікаційної системи «PROZORRO»;</w:t>
            </w:r>
          </w:p>
          <w:p w14:paraId="7DAABAB0"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9) в інформації щодо тендерної документації зазначаються:</w:t>
            </w:r>
          </w:p>
          <w:p w14:paraId="19C8EEFF"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дата рішення замовника, яким затверджена тендерна документація;</w:t>
            </w:r>
          </w:p>
          <w:p w14:paraId="4C856642"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34B0BF9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10) строк сплати коштів за гарантією зазначається в робочих або банківських днях;</w:t>
            </w:r>
          </w:p>
          <w:p w14:paraId="7BB357AD"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11) у разі якщо надавачем гарантії є страхова організація, зазначається:</w:t>
            </w:r>
          </w:p>
          <w:p w14:paraId="2A3774CC"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2C886DC8"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ліцензія на здійснення страхової діяльності.</w:t>
            </w:r>
          </w:p>
          <w:p w14:paraId="08E869ED"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57345B86"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0EA806E3"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5F1CF8D2"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можливості часткової сплати суми гарантії.</w:t>
            </w:r>
          </w:p>
          <w:p w14:paraId="75827FA1"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Банківська гарантія повинна бути видана банком, реквізити якого зазначені у відомост</w:t>
            </w:r>
            <w:r>
              <w:rPr>
                <w:rFonts w:ascii="Times New Roman" w:hAnsi="Times New Roman"/>
                <w:spacing w:val="-2"/>
                <w:sz w:val="24"/>
                <w:szCs w:val="24"/>
              </w:rPr>
              <w:t>ях</w:t>
            </w:r>
            <w:r w:rsidRPr="00962CE0">
              <w:rPr>
                <w:rFonts w:ascii="Times New Roman" w:hAnsi="Times New Roman"/>
                <w:spacing w:val="-2"/>
                <w:sz w:val="24"/>
                <w:szCs w:val="24"/>
              </w:rPr>
              <w:t xml:space="preserve"> про учасника (форма встановлена замовником</w:t>
            </w:r>
            <w:r>
              <w:rPr>
                <w:rFonts w:ascii="Times New Roman" w:hAnsi="Times New Roman"/>
                <w:spacing w:val="-2"/>
                <w:sz w:val="24"/>
                <w:szCs w:val="24"/>
              </w:rPr>
              <w:t xml:space="preserve"> «Цінова пропозиція»</w:t>
            </w:r>
            <w:r w:rsidRPr="00962CE0">
              <w:rPr>
                <w:rFonts w:ascii="Times New Roman" w:hAnsi="Times New Roman"/>
                <w:spacing w:val="-2"/>
                <w:sz w:val="24"/>
                <w:szCs w:val="24"/>
              </w:rPr>
              <w:t>).</w:t>
            </w:r>
          </w:p>
          <w:p w14:paraId="2A67408C"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5623F47A"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3C66E04F" w14:textId="77777777" w:rsidR="00F42EA2" w:rsidRPr="00962CE0"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електронного(</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підпису(</w:t>
            </w:r>
            <w:proofErr w:type="spellStart"/>
            <w:r w:rsidRPr="00962CE0">
              <w:rPr>
                <w:rFonts w:ascii="Times New Roman" w:hAnsi="Times New Roman"/>
                <w:spacing w:val="-2"/>
                <w:sz w:val="24"/>
                <w:szCs w:val="24"/>
              </w:rPr>
              <w:t>ів</w:t>
            </w:r>
            <w:proofErr w:type="spellEnd"/>
            <w:r w:rsidRPr="00962CE0">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962CE0">
              <w:rPr>
                <w:rFonts w:ascii="Times New Roman" w:hAnsi="Times New Roman"/>
                <w:spacing w:val="-2"/>
                <w:sz w:val="24"/>
                <w:szCs w:val="24"/>
              </w:rPr>
              <w:t>ів</w:t>
            </w:r>
            <w:proofErr w:type="spellEnd"/>
            <w:r w:rsidRPr="00962CE0">
              <w:rPr>
                <w:rFonts w:ascii="Times New Roman" w:hAnsi="Times New Roman"/>
                <w:spacing w:val="-2"/>
                <w:sz w:val="24"/>
                <w:szCs w:val="24"/>
              </w:rPr>
              <w:t>) уповноваженої(</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особи(</w:t>
            </w:r>
            <w:proofErr w:type="spellStart"/>
            <w:r w:rsidRPr="00962CE0">
              <w:rPr>
                <w:rFonts w:ascii="Times New Roman" w:hAnsi="Times New Roman"/>
                <w:spacing w:val="-2"/>
                <w:sz w:val="24"/>
                <w:szCs w:val="24"/>
              </w:rPr>
              <w:t>іб</w:t>
            </w:r>
            <w:proofErr w:type="spellEnd"/>
            <w:r w:rsidRPr="00962CE0">
              <w:rPr>
                <w:rFonts w:ascii="Times New Roman" w:hAnsi="Times New Roman"/>
                <w:spacing w:val="-2"/>
                <w:sz w:val="24"/>
                <w:szCs w:val="24"/>
              </w:rPr>
              <w:t>) гаранта та його печатки відповідно.</w:t>
            </w:r>
          </w:p>
          <w:p w14:paraId="7056E5DB" w14:textId="51B8176E" w:rsidR="00F42EA2" w:rsidRPr="007F2502" w:rsidRDefault="00F42EA2" w:rsidP="00F42EA2">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ФОРМА забезпечення тендерної пр</w:t>
            </w:r>
            <w:r>
              <w:rPr>
                <w:rFonts w:ascii="Times New Roman" w:hAnsi="Times New Roman"/>
                <w:spacing w:val="-2"/>
                <w:sz w:val="24"/>
                <w:szCs w:val="24"/>
              </w:rPr>
              <w:t xml:space="preserve">опозиції / пропозиції </w:t>
            </w:r>
            <w:r w:rsidRPr="00A01669">
              <w:rPr>
                <w:rFonts w:ascii="Times New Roman" w:hAnsi="Times New Roman"/>
                <w:spacing w:val="-2"/>
                <w:sz w:val="24"/>
                <w:szCs w:val="24"/>
              </w:rPr>
              <w:t>(Додаток 7)</w:t>
            </w:r>
          </w:p>
        </w:tc>
      </w:tr>
      <w:tr w:rsidR="00A01669" w:rsidRPr="007F2502" w14:paraId="3189E987" w14:textId="77777777" w:rsidTr="00F42EA2">
        <w:trPr>
          <w:trHeight w:val="271"/>
          <w:jc w:val="center"/>
        </w:trPr>
        <w:tc>
          <w:tcPr>
            <w:tcW w:w="236" w:type="pct"/>
            <w:shd w:val="clear" w:color="auto" w:fill="auto"/>
            <w:vAlign w:val="center"/>
          </w:tcPr>
          <w:p w14:paraId="7F089A08" w14:textId="77777777" w:rsidR="00A01669" w:rsidRPr="007F2502" w:rsidRDefault="00A01669" w:rsidP="00A01669">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A01669" w:rsidRPr="007F2502" w:rsidRDefault="00A01669" w:rsidP="00A01669">
            <w:pPr>
              <w:pStyle w:val="a7"/>
              <w:widowControl w:val="0"/>
              <w:ind w:right="-57"/>
              <w:contextualSpacing/>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2D4D3668"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062D01A3"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w:t>
            </w:r>
            <w:r>
              <w:rPr>
                <w:rFonts w:ascii="Times New Roman" w:hAnsi="Times New Roman"/>
                <w:spacing w:val="-2"/>
                <w:sz w:val="24"/>
                <w:szCs w:val="24"/>
              </w:rPr>
              <w:t xml:space="preserve"> </w:t>
            </w:r>
            <w:r w:rsidRPr="00162A8C">
              <w:rPr>
                <w:rFonts w:ascii="Times New Roman" w:hAnsi="Times New Roman"/>
                <w:spacing w:val="-2"/>
                <w:sz w:val="24"/>
                <w:szCs w:val="24"/>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7A47321"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AE17335"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3) відкликання тендерної пропозиції/пропозиції до закінчення строку її подання;</w:t>
            </w:r>
          </w:p>
          <w:p w14:paraId="460D9743"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1270CB78"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0C3A842D"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BED740F" w14:textId="77777777" w:rsidR="00A01669" w:rsidRPr="00162A8C"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1F8A48C1" w14:textId="77777777" w:rsidR="00A01669"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ненадання переможцем процедури закупівлі у строк, визначений </w:t>
            </w:r>
            <w:r w:rsidRPr="002D19EE">
              <w:rPr>
                <w:rFonts w:ascii="Times New Roman" w:hAnsi="Times New Roman"/>
                <w:spacing w:val="-2"/>
                <w:sz w:val="24"/>
                <w:szCs w:val="24"/>
              </w:rPr>
              <w:t xml:space="preserve">абз.3 пп.12 п.47 Особливостей, документів, що підтверджують відсутність підстав, установлених п. 3,5,6,12 </w:t>
            </w:r>
            <w:r>
              <w:rPr>
                <w:rFonts w:ascii="Times New Roman" w:hAnsi="Times New Roman"/>
                <w:spacing w:val="-2"/>
                <w:sz w:val="24"/>
                <w:szCs w:val="24"/>
              </w:rPr>
              <w:t xml:space="preserve">та </w:t>
            </w:r>
            <w:proofErr w:type="spellStart"/>
            <w:r>
              <w:rPr>
                <w:rFonts w:ascii="Times New Roman" w:hAnsi="Times New Roman"/>
                <w:spacing w:val="-2"/>
                <w:sz w:val="24"/>
                <w:szCs w:val="24"/>
              </w:rPr>
              <w:t>абз</w:t>
            </w:r>
            <w:proofErr w:type="spellEnd"/>
            <w:r>
              <w:rPr>
                <w:rFonts w:ascii="Times New Roman" w:hAnsi="Times New Roman"/>
                <w:spacing w:val="-2"/>
                <w:sz w:val="24"/>
                <w:szCs w:val="24"/>
              </w:rPr>
              <w:t>. чотирнадцятим п.47 Особливостей</w:t>
            </w:r>
            <w:r w:rsidRPr="00162A8C">
              <w:rPr>
                <w:rFonts w:ascii="Times New Roman" w:hAnsi="Times New Roman"/>
                <w:spacing w:val="-2"/>
                <w:sz w:val="24"/>
                <w:szCs w:val="24"/>
              </w:rPr>
              <w:t>;</w:t>
            </w:r>
          </w:p>
          <w:p w14:paraId="09E501FC" w14:textId="1715DDC5" w:rsidR="00A01669" w:rsidRPr="007F2502" w:rsidRDefault="00A01669" w:rsidP="00A0166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01669" w:rsidRPr="007F2502" w14:paraId="158B9909" w14:textId="77777777" w:rsidTr="00F42EA2">
        <w:trPr>
          <w:trHeight w:val="415"/>
          <w:jc w:val="center"/>
        </w:trPr>
        <w:tc>
          <w:tcPr>
            <w:tcW w:w="236" w:type="pct"/>
            <w:shd w:val="clear" w:color="auto" w:fill="auto"/>
            <w:vAlign w:val="center"/>
          </w:tcPr>
          <w:p w14:paraId="12D0B6BD" w14:textId="77777777" w:rsidR="00A01669" w:rsidRPr="007F2502" w:rsidRDefault="00A01669" w:rsidP="00A01669">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A01669" w:rsidRPr="007F2502" w:rsidRDefault="00A01669" w:rsidP="00A01669">
            <w:pPr>
              <w:pStyle w:val="a7"/>
              <w:widowControl w:val="0"/>
              <w:contextualSpacing/>
              <w:rPr>
                <w:rFonts w:ascii="Times New Roman" w:hAnsi="Times New Roman"/>
                <w:sz w:val="24"/>
                <w:szCs w:val="24"/>
                <w:lang w:eastAsia="uk-UA"/>
              </w:rPr>
            </w:pPr>
            <w:r w:rsidRPr="007F2502">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DFC079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Тендерні пропозиції вважаються дійсними </w:t>
            </w:r>
            <w:r w:rsidRPr="005F5351">
              <w:rPr>
                <w:rFonts w:ascii="Times New Roman" w:hAnsi="Times New Roman"/>
                <w:sz w:val="24"/>
                <w:szCs w:val="24"/>
                <w:shd w:val="clear" w:color="auto" w:fill="FFFFFF" w:themeFill="background1"/>
                <w:lang w:eastAsia="uk-UA"/>
              </w:rPr>
              <w:t>протягом 90</w:t>
            </w:r>
            <w:r w:rsidRPr="007F2502">
              <w:rPr>
                <w:rFonts w:ascii="Times New Roman" w:hAnsi="Times New Roman"/>
                <w:sz w:val="24"/>
                <w:szCs w:val="24"/>
                <w:lang w:eastAsia="uk-UA"/>
              </w:rPr>
              <w:t xml:space="preserve"> (дев’яносто)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має право:</w:t>
            </w:r>
          </w:p>
          <w:p w14:paraId="0150D359"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35730D" w14:textId="1348389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bookmarkStart w:id="18" w:name="n460"/>
            <w:bookmarkEnd w:id="18"/>
          </w:p>
        </w:tc>
      </w:tr>
      <w:tr w:rsidR="00A01669" w:rsidRPr="007F2502" w14:paraId="0E6F0C46" w14:textId="77777777" w:rsidTr="00F42EA2">
        <w:trPr>
          <w:trHeight w:val="522"/>
          <w:jc w:val="center"/>
        </w:trPr>
        <w:tc>
          <w:tcPr>
            <w:tcW w:w="236" w:type="pct"/>
            <w:shd w:val="clear" w:color="auto" w:fill="auto"/>
            <w:vAlign w:val="center"/>
          </w:tcPr>
          <w:p w14:paraId="277AA38C" w14:textId="77777777" w:rsidR="00A01669" w:rsidRPr="007F2502" w:rsidRDefault="00A01669" w:rsidP="00A01669">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A01669" w:rsidRPr="007F2502" w:rsidRDefault="00A01669" w:rsidP="00A01669">
            <w:pPr>
              <w:widowControl w:val="0"/>
              <w:spacing w:after="0" w:line="240" w:lineRule="auto"/>
              <w:contextualSpacing/>
              <w:rPr>
                <w:rFonts w:ascii="Times New Roman" w:eastAsia="Times New Roman" w:hAnsi="Times New Roman"/>
                <w:sz w:val="24"/>
                <w:szCs w:val="24"/>
              </w:rPr>
            </w:pPr>
            <w:r w:rsidRPr="007F2502">
              <w:rPr>
                <w:rFonts w:ascii="Times New Roman" w:eastAsia="Times New Roman" w:hAnsi="Times New Roman"/>
                <w:sz w:val="24"/>
                <w:szCs w:val="24"/>
              </w:rPr>
              <w:t>Кваліфікаційні критерії до учасників та вимоги, згідно з пунктом 28 та пунктом 47 Особливостей</w:t>
            </w:r>
          </w:p>
        </w:tc>
        <w:tc>
          <w:tcPr>
            <w:tcW w:w="3533" w:type="pct"/>
            <w:shd w:val="clear" w:color="auto" w:fill="auto"/>
            <w:vAlign w:val="center"/>
          </w:tcPr>
          <w:p w14:paraId="21A625A6" w14:textId="3E35D1A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з урахуванням Особливостей. </w:t>
            </w:r>
          </w:p>
          <w:p w14:paraId="593D0791" w14:textId="77777777" w:rsidR="00A01669"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Визначені Замовником згідно з цією статтею кваліфікаційні критерії:</w:t>
            </w:r>
          </w:p>
          <w:p w14:paraId="2BFA8933" w14:textId="456E294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3750D7">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r>
              <w:rPr>
                <w:rFonts w:ascii="Times New Roman" w:hAnsi="Times New Roman"/>
                <w:b/>
                <w:i/>
                <w:sz w:val="24"/>
                <w:szCs w:val="24"/>
                <w:lang w:eastAsia="uk-UA"/>
              </w:rPr>
              <w:t>;</w:t>
            </w:r>
          </w:p>
          <w:p w14:paraId="13D32ADE" w14:textId="2A2CC14D" w:rsidR="00A01669" w:rsidRDefault="00A01669" w:rsidP="00A01669">
            <w:pPr>
              <w:widowControl w:val="0"/>
              <w:spacing w:after="0" w:line="240" w:lineRule="auto"/>
              <w:ind w:firstLine="227"/>
              <w:contextualSpacing/>
              <w:jc w:val="both"/>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lastRenderedPageBreak/>
              <w:t>- наявність документально підтвердженого досвіду виконання аналогічного (аналогічних) за предметом закупівлі договору (договорів);</w:t>
            </w:r>
          </w:p>
          <w:p w14:paraId="1200726E" w14:textId="50ED4B62" w:rsidR="00B34E75" w:rsidRPr="007F2502" w:rsidRDefault="00B34E75" w:rsidP="00A01669">
            <w:pPr>
              <w:widowControl w:val="0"/>
              <w:spacing w:after="0" w:line="240" w:lineRule="auto"/>
              <w:ind w:firstLine="227"/>
              <w:contextualSpacing/>
              <w:jc w:val="both"/>
              <w:rPr>
                <w:rFonts w:ascii="Times New Roman" w:eastAsia="Times New Roman" w:hAnsi="Times New Roman"/>
                <w:b/>
                <w:i/>
                <w:sz w:val="24"/>
                <w:szCs w:val="24"/>
                <w:lang w:eastAsia="ru-RU"/>
              </w:rPr>
            </w:pPr>
            <w:r w:rsidRPr="00332723">
              <w:rPr>
                <w:rFonts w:ascii="Times New Roman" w:eastAsia="Times New Roman" w:hAnsi="Times New Roman"/>
                <w:b/>
                <w:i/>
                <w:sz w:val="24"/>
                <w:szCs w:val="24"/>
                <w:lang w:eastAsia="ru-RU"/>
              </w:rPr>
              <w:t>- наявність в учасника процедури закупівлі працівників відповідної кваліфікації, які мають необхідні знання та досвід;</w:t>
            </w:r>
          </w:p>
          <w:p w14:paraId="7EF4D9FC" w14:textId="5250BA0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Перелік документів,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1452D6BA" w14:textId="697512F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 (з особливостями).</w:t>
            </w:r>
          </w:p>
          <w:p w14:paraId="49044EF3" w14:textId="7862C1C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підтверджує відсутність підстав, зазначених у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 час подання тендерної пропозиції.</w:t>
            </w:r>
          </w:p>
          <w:p w14:paraId="357F85E6" w14:textId="1BCD435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Враховуючи, що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A01669" w:rsidRPr="007F2502" w:rsidRDefault="00A01669" w:rsidP="00A01669">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47 Особливостей, зокрема, але не виключно:</w:t>
            </w:r>
          </w:p>
          <w:p w14:paraId="53B7F371" w14:textId="0C19020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Витяг з інформаційно-аналітичної системи «Облік </w:t>
            </w:r>
            <w:r w:rsidRPr="007F2502">
              <w:rPr>
                <w:rFonts w:ascii="Times New Roman" w:hAnsi="Times New Roman"/>
                <w:sz w:val="24"/>
                <w:szCs w:val="24"/>
                <w:lang w:eastAsia="uk-UA"/>
              </w:rPr>
              <w:lastRenderedPageBreak/>
              <w:t xml:space="preserve">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7F2502">
                <w:rPr>
                  <w:rFonts w:ascii="Times New Roman" w:hAnsi="Times New Roman"/>
                  <w:sz w:val="24"/>
                  <w:szCs w:val="24"/>
                  <w:lang w:eastAsia="uk-UA"/>
                </w:rPr>
                <w:t>https://vytiah.mvs.gov.ua/app/landing</w:t>
              </w:r>
            </w:hyperlink>
            <w:r w:rsidRPr="007F2502">
              <w:rPr>
                <w:rFonts w:ascii="Times New Roman" w:hAnsi="Times New Roman"/>
                <w:sz w:val="24"/>
                <w:szCs w:val="24"/>
                <w:lang w:eastAsia="uk-UA"/>
              </w:rPr>
              <w:t xml:space="preserve"> (пункти 5/6, 12 пункту 47 Особливостей). Витяг повинен бути отриманий учасником не раніше ніж за тридцять днів до дати подання. Витяг повинен містити реквізити для перевірки, зокрема QR-код та/або номер та електронний підпис та/або печатку. </w:t>
            </w:r>
          </w:p>
          <w:p w14:paraId="48474261" w14:textId="079EB87E"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закупівлі(абзац чотирнадцятий пункту 47 Особливостей).</w:t>
            </w:r>
          </w:p>
          <w:p w14:paraId="70CA5B5A" w14:textId="1501DA7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Документ у довільній формі, що підтверджує відсутність підстави, визначеної підпунктом 3 пункту 47 Особливостей.</w:t>
            </w:r>
          </w:p>
          <w:p w14:paraId="0ABBF10D" w14:textId="4736ACBD"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Документ «Цінова пропозиція» (Додаток 1 до тендерної документації)</w:t>
            </w:r>
            <w:r w:rsidRPr="007F2502">
              <w:rPr>
                <w:rFonts w:ascii="Times New Roman" w:eastAsia="Times New Roman" w:hAnsi="Times New Roman"/>
                <w:iCs/>
                <w:sz w:val="24"/>
                <w:szCs w:val="24"/>
              </w:rPr>
              <w:t xml:space="preserve">, </w:t>
            </w:r>
            <w:r w:rsidRPr="007F2502">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інші документи, що підтверджують відсутність інших підстав, визначених пунктом 47 Особливостей. </w:t>
            </w:r>
          </w:p>
          <w:p w14:paraId="44CF1811" w14:textId="77777777" w:rsidR="00A01669" w:rsidRPr="007F2502" w:rsidRDefault="00A01669" w:rsidP="00A01669">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Звертаємо увагу, що учасник може отримати:</w:t>
            </w:r>
          </w:p>
          <w:p w14:paraId="57DB22CF" w14:textId="77777777" w:rsidR="00A01669" w:rsidRPr="007F2502" w:rsidRDefault="00A01669" w:rsidP="00A01669">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7F2502">
                <w:rPr>
                  <w:rFonts w:ascii="Times New Roman" w:hAnsi="Times New Roman"/>
                  <w:sz w:val="24"/>
                  <w:szCs w:val="24"/>
                  <w:lang w:eastAsia="uk-UA"/>
                </w:rPr>
                <w:t>https://corruptinfo.nazk.gov.ua/reference/getpersonalreference/individual</w:t>
              </w:r>
            </w:hyperlink>
            <w:r w:rsidRPr="007F2502">
              <w:rPr>
                <w:rFonts w:ascii="Times New Roman" w:hAnsi="Times New Roman"/>
                <w:sz w:val="24"/>
                <w:szCs w:val="24"/>
                <w:lang w:eastAsia="uk-UA"/>
              </w:rPr>
              <w:t xml:space="preserve"> та стосовно юридичних осіб за посиланням</w:t>
            </w:r>
          </w:p>
          <w:p w14:paraId="209E8B05" w14:textId="0D52881E" w:rsidR="00A01669" w:rsidRPr="007F2502" w:rsidRDefault="007B705D" w:rsidP="00A01669">
            <w:pPr>
              <w:spacing w:after="0" w:line="240" w:lineRule="auto"/>
              <w:ind w:firstLine="175"/>
              <w:jc w:val="both"/>
              <w:rPr>
                <w:rFonts w:ascii="Times New Roman" w:hAnsi="Times New Roman"/>
                <w:sz w:val="24"/>
                <w:szCs w:val="24"/>
                <w:lang w:eastAsia="uk-UA"/>
              </w:rPr>
            </w:pPr>
            <w:hyperlink r:id="rId12" w:history="1">
              <w:r w:rsidR="00A01669" w:rsidRPr="007F2502">
                <w:rPr>
                  <w:rFonts w:ascii="Times New Roman" w:hAnsi="Times New Roman"/>
                  <w:sz w:val="24"/>
                  <w:szCs w:val="24"/>
                  <w:lang w:eastAsia="uk-UA"/>
                </w:rPr>
                <w:t>https://corruptinfo.nazk.gov.ua/reference/getpersonalreference/legal</w:t>
              </w:r>
            </w:hyperlink>
          </w:p>
          <w:p w14:paraId="7D47FEA7" w14:textId="77777777" w:rsidR="00A01669" w:rsidRPr="007F2502" w:rsidRDefault="00A01669" w:rsidP="00A01669">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7F2502">
                <w:rPr>
                  <w:rFonts w:ascii="Times New Roman" w:hAnsi="Times New Roman"/>
                  <w:sz w:val="24"/>
                  <w:szCs w:val="24"/>
                  <w:lang w:eastAsia="uk-UA"/>
                </w:rPr>
                <w:t>https://minjust.gov.ua/pages/list_of_state_registrars_and_officials_ministry_of_justice</w:t>
              </w:r>
            </w:hyperlink>
          </w:p>
          <w:p w14:paraId="73FB656D" w14:textId="55FE06AA" w:rsidR="00A01669" w:rsidRPr="007F2502" w:rsidRDefault="00A01669" w:rsidP="00A01669">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A01669" w:rsidRPr="007F2502" w14:paraId="0814BB4E" w14:textId="77777777" w:rsidTr="00F42EA2">
        <w:trPr>
          <w:trHeight w:val="423"/>
          <w:jc w:val="center"/>
        </w:trPr>
        <w:tc>
          <w:tcPr>
            <w:tcW w:w="236" w:type="pct"/>
            <w:shd w:val="clear" w:color="auto" w:fill="auto"/>
            <w:vAlign w:val="center"/>
          </w:tcPr>
          <w:p w14:paraId="55368EB4" w14:textId="155820F1" w:rsidR="00A01669" w:rsidRPr="007F2502" w:rsidRDefault="00A01669" w:rsidP="00A01669">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A01669" w:rsidRPr="007F2502" w:rsidRDefault="00A01669" w:rsidP="00A01669">
            <w:pPr>
              <w:widowControl w:val="0"/>
              <w:spacing w:beforeLines="20" w:before="48" w:after="0" w:line="240" w:lineRule="auto"/>
              <w:ind w:right="113"/>
              <w:contextualSpacing/>
              <w:rPr>
                <w:rFonts w:ascii="Times New Roman" w:hAnsi="Times New Roman"/>
                <w:sz w:val="24"/>
                <w:szCs w:val="24"/>
                <w:highlight w:val="red"/>
                <w:lang w:eastAsia="uk-UA"/>
              </w:rPr>
            </w:pPr>
            <w:r w:rsidRPr="007F2502">
              <w:rPr>
                <w:rFonts w:ascii="Times New Roman" w:hAnsi="Times New Roman"/>
                <w:sz w:val="24"/>
                <w:szCs w:val="24"/>
                <w:lang w:eastAsia="uk-UA"/>
              </w:rPr>
              <w:t xml:space="preserve">Інформація про технічні, якісні та кількісні характеристики </w:t>
            </w:r>
            <w:r w:rsidRPr="007F2502">
              <w:rPr>
                <w:rFonts w:ascii="Times New Roman" w:hAnsi="Times New Roman"/>
                <w:sz w:val="24"/>
                <w:szCs w:val="24"/>
                <w:lang w:eastAsia="uk-UA"/>
              </w:rPr>
              <w:lastRenderedPageBreak/>
              <w:t>предмета закупівлі</w:t>
            </w:r>
          </w:p>
        </w:tc>
        <w:tc>
          <w:tcPr>
            <w:tcW w:w="3533" w:type="pct"/>
            <w:shd w:val="clear" w:color="auto" w:fill="auto"/>
            <w:vAlign w:val="center"/>
          </w:tcPr>
          <w:p w14:paraId="324F66B0" w14:textId="3A99D695" w:rsidR="00A01669" w:rsidRPr="007F2502" w:rsidRDefault="00A01669" w:rsidP="00A01669">
            <w:pPr>
              <w:spacing w:after="0" w:line="240" w:lineRule="auto"/>
              <w:ind w:firstLine="175"/>
              <w:jc w:val="both"/>
              <w:rPr>
                <w:rFonts w:ascii="Times New Roman" w:hAnsi="Times New Roman"/>
                <w:sz w:val="24"/>
                <w:szCs w:val="24"/>
              </w:rPr>
            </w:pPr>
            <w:r w:rsidRPr="007F2502">
              <w:rPr>
                <w:rFonts w:ascii="Times New Roman" w:hAnsi="Times New Roman"/>
                <w:sz w:val="24"/>
                <w:szCs w:val="24"/>
              </w:rPr>
              <w:lastRenderedPageBreak/>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537B781D" w14:textId="77777777" w:rsidR="00D366EE" w:rsidRDefault="00A01669" w:rsidP="00D366EE">
            <w:pPr>
              <w:spacing w:after="0" w:line="240" w:lineRule="auto"/>
              <w:ind w:firstLine="175"/>
              <w:jc w:val="both"/>
              <w:rPr>
                <w:rFonts w:ascii="Times New Roman" w:hAnsi="Times New Roman"/>
                <w:sz w:val="24"/>
                <w:szCs w:val="24"/>
              </w:rPr>
            </w:pPr>
            <w:r w:rsidRPr="007F2502">
              <w:rPr>
                <w:rFonts w:ascii="Times New Roman" w:hAnsi="Times New Roman"/>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Учасник повинен надати в електронному (сканованому) вигляді в складі своєї пропозиції лист-погодження з техніч</w:t>
            </w:r>
            <w:r w:rsidR="00D366EE">
              <w:rPr>
                <w:rFonts w:ascii="Times New Roman" w:hAnsi="Times New Roman"/>
                <w:sz w:val="24"/>
                <w:szCs w:val="24"/>
              </w:rPr>
              <w:t>ними характеристиками закупівлі згідно форми Додатку №2.</w:t>
            </w:r>
          </w:p>
          <w:p w14:paraId="4A49B0E9" w14:textId="3B660285" w:rsidR="00A01669" w:rsidRPr="007F2502" w:rsidRDefault="00D366EE" w:rsidP="00D366EE">
            <w:pPr>
              <w:spacing w:after="0" w:line="240" w:lineRule="auto"/>
              <w:ind w:firstLine="175"/>
              <w:jc w:val="both"/>
              <w:rPr>
                <w:rFonts w:ascii="Times New Roman" w:hAnsi="Times New Roman"/>
                <w:sz w:val="24"/>
                <w:szCs w:val="24"/>
              </w:rPr>
            </w:pPr>
            <w:r w:rsidRPr="007F2502">
              <w:rPr>
                <w:rFonts w:ascii="Times New Roman" w:hAnsi="Times New Roman"/>
                <w:sz w:val="24"/>
                <w:szCs w:val="24"/>
              </w:rPr>
              <w:t xml:space="preserve"> </w:t>
            </w:r>
            <w:r w:rsidR="00A01669"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A01669">
              <w:rPr>
                <w:rFonts w:ascii="Times New Roman" w:hAnsi="Times New Roman"/>
                <w:sz w:val="24"/>
                <w:szCs w:val="24"/>
              </w:rPr>
              <w:t>,</w:t>
            </w:r>
            <w:r w:rsidR="00A01669" w:rsidRPr="007F2502">
              <w:rPr>
                <w:rFonts w:ascii="Times New Roman" w:hAnsi="Times New Roman"/>
                <w:sz w:val="24"/>
                <w:szCs w:val="24"/>
              </w:rPr>
              <w:t xml:space="preserve"> про що у складі тендерної пропозиції надається відповідна довідка у довільній формі.</w:t>
            </w:r>
          </w:p>
        </w:tc>
      </w:tr>
      <w:tr w:rsidR="00A01669" w:rsidRPr="007F2502" w14:paraId="56861A82" w14:textId="77777777" w:rsidTr="00F42EA2">
        <w:trPr>
          <w:trHeight w:val="269"/>
          <w:jc w:val="center"/>
        </w:trPr>
        <w:tc>
          <w:tcPr>
            <w:tcW w:w="236" w:type="pct"/>
            <w:shd w:val="clear" w:color="auto" w:fill="auto"/>
            <w:vAlign w:val="center"/>
          </w:tcPr>
          <w:p w14:paraId="1E625EF4" w14:textId="697E9917" w:rsidR="00A01669" w:rsidRPr="007F2502" w:rsidRDefault="00A01669" w:rsidP="00A01669">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7</w:t>
            </w:r>
          </w:p>
        </w:tc>
        <w:tc>
          <w:tcPr>
            <w:tcW w:w="1231" w:type="pct"/>
            <w:gridSpan w:val="2"/>
            <w:shd w:val="clear" w:color="auto" w:fill="auto"/>
            <w:vAlign w:val="center"/>
          </w:tcPr>
          <w:p w14:paraId="3EE17249" w14:textId="77777777" w:rsidR="00A01669" w:rsidRPr="007F2502" w:rsidRDefault="00A01669" w:rsidP="00A01669">
            <w:pPr>
              <w:widowControl w:val="0"/>
              <w:spacing w:beforeLines="20" w:before="48" w:after="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A01669" w:rsidRPr="007F2502" w:rsidRDefault="00A01669" w:rsidP="00A01669">
            <w:pPr>
              <w:pStyle w:val="rvps2"/>
              <w:widowControl w:val="0"/>
              <w:shd w:val="clear" w:color="auto" w:fill="FFFFFF"/>
              <w:spacing w:before="0" w:beforeAutospacing="0" w:after="0" w:afterAutospacing="0" w:line="240" w:lineRule="atLeast"/>
              <w:ind w:firstLine="227"/>
              <w:contextualSpacing/>
              <w:rPr>
                <w:lang w:eastAsia="en-US"/>
              </w:rPr>
            </w:pPr>
            <w:r w:rsidRPr="007F2502">
              <w:rPr>
                <w:lang w:eastAsia="en-US"/>
              </w:rPr>
              <w:t xml:space="preserve">Не передбачено </w:t>
            </w:r>
          </w:p>
        </w:tc>
      </w:tr>
      <w:tr w:rsidR="00A01669" w:rsidRPr="007F2502" w14:paraId="677A9602" w14:textId="77777777" w:rsidTr="00F42EA2">
        <w:trPr>
          <w:trHeight w:val="522"/>
          <w:jc w:val="center"/>
        </w:trPr>
        <w:tc>
          <w:tcPr>
            <w:tcW w:w="236" w:type="pct"/>
            <w:tcBorders>
              <w:bottom w:val="single" w:sz="6" w:space="0" w:color="auto"/>
            </w:tcBorders>
            <w:shd w:val="clear" w:color="auto" w:fill="auto"/>
            <w:vAlign w:val="center"/>
          </w:tcPr>
          <w:p w14:paraId="71B3E449" w14:textId="77777777" w:rsidR="00A01669" w:rsidRPr="007F2502" w:rsidRDefault="00A01669" w:rsidP="00A01669">
            <w:pPr>
              <w:widowControl w:val="0"/>
              <w:spacing w:beforeLines="20" w:before="48" w:after="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A01669" w:rsidRPr="007F2502" w:rsidRDefault="00A01669" w:rsidP="00A01669">
            <w:pPr>
              <w:widowControl w:val="0"/>
              <w:spacing w:beforeLines="20" w:before="48"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A01669" w:rsidRPr="007F2502" w:rsidRDefault="00A01669" w:rsidP="00A01669">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має право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закінчення строку подання тендерних пропозицій.</w:t>
            </w:r>
          </w:p>
        </w:tc>
      </w:tr>
      <w:tr w:rsidR="00A01669" w:rsidRPr="007F2502"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A01669" w:rsidRPr="007F2502" w:rsidRDefault="00A01669" w:rsidP="00A01669">
            <w:pPr>
              <w:widowControl w:val="0"/>
              <w:spacing w:after="0" w:line="240" w:lineRule="auto"/>
              <w:ind w:left="23" w:hanging="23"/>
              <w:contextualSpacing/>
              <w:jc w:val="center"/>
              <w:rPr>
                <w:rFonts w:ascii="Times New Roman" w:hAnsi="Times New Roman"/>
                <w:b/>
                <w:sz w:val="24"/>
                <w:szCs w:val="24"/>
              </w:rPr>
            </w:pPr>
            <w:r w:rsidRPr="007F2502">
              <w:rPr>
                <w:rFonts w:ascii="Times New Roman" w:hAnsi="Times New Roman"/>
                <w:b/>
                <w:sz w:val="24"/>
                <w:szCs w:val="24"/>
              </w:rPr>
              <w:t>IV. Подання та розкриття тендерної пропозиції</w:t>
            </w:r>
          </w:p>
        </w:tc>
      </w:tr>
      <w:tr w:rsidR="00A01669" w:rsidRPr="007F2502" w14:paraId="01EC5347" w14:textId="77777777" w:rsidTr="00F42EA2">
        <w:trPr>
          <w:trHeight w:val="522"/>
          <w:jc w:val="center"/>
        </w:trPr>
        <w:tc>
          <w:tcPr>
            <w:tcW w:w="236" w:type="pct"/>
            <w:tcBorders>
              <w:top w:val="single" w:sz="6" w:space="0" w:color="auto"/>
            </w:tcBorders>
            <w:shd w:val="clear" w:color="auto" w:fill="auto"/>
            <w:vAlign w:val="center"/>
          </w:tcPr>
          <w:p w14:paraId="51910525" w14:textId="77777777" w:rsidR="00A01669" w:rsidRPr="007F2502" w:rsidRDefault="00A01669" w:rsidP="00A01669">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A01669" w:rsidRPr="007F2502" w:rsidRDefault="00A01669" w:rsidP="00A01669">
            <w:pPr>
              <w:pStyle w:val="a7"/>
              <w:widowControl w:val="0"/>
              <w:spacing w:beforeLines="20" w:before="48"/>
              <w:ind w:right="113"/>
              <w:contextualSpacing/>
              <w:rPr>
                <w:rFonts w:ascii="Times New Roman" w:hAnsi="Times New Roman"/>
                <w:sz w:val="24"/>
                <w:szCs w:val="24"/>
                <w:lang w:eastAsia="uk-UA"/>
              </w:rPr>
            </w:pPr>
            <w:r w:rsidRPr="007F2502">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4470519C" w:rsidR="00A01669" w:rsidRPr="007F2502" w:rsidRDefault="00A01669" w:rsidP="00A01669">
            <w:pPr>
              <w:widowControl w:val="0"/>
              <w:spacing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Кінцевий строк подання тендерних пропозицій: </w:t>
            </w:r>
            <w:r w:rsidR="007B705D" w:rsidRPr="00F76FF5">
              <w:rPr>
                <w:rFonts w:ascii="Times New Roman" w:hAnsi="Times New Roman"/>
                <w:sz w:val="24"/>
                <w:szCs w:val="24"/>
                <w:lang w:eastAsia="uk-UA"/>
              </w:rPr>
              <w:t>12.12.2023 00:00</w:t>
            </w:r>
            <w:r w:rsidRPr="00F76FF5">
              <w:rPr>
                <w:rFonts w:ascii="Times New Roman" w:hAnsi="Times New Roman"/>
                <w:sz w:val="24"/>
                <w:szCs w:val="24"/>
                <w:lang w:eastAsia="uk-UA"/>
              </w:rPr>
              <w:t>.</w:t>
            </w:r>
            <w:r w:rsidRPr="00E45532">
              <w:rPr>
                <w:rFonts w:ascii="Times New Roman" w:hAnsi="Times New Roman"/>
                <w:sz w:val="24"/>
                <w:szCs w:val="24"/>
                <w:lang w:eastAsia="uk-UA"/>
              </w:rPr>
              <w:t xml:space="preserve"> Отримана тендерна пропозиція вноситься авто</w:t>
            </w:r>
            <w:r w:rsidRPr="007F2502">
              <w:rPr>
                <w:rFonts w:ascii="Times New Roman" w:hAnsi="Times New Roman"/>
                <w:sz w:val="24"/>
                <w:szCs w:val="24"/>
                <w:lang w:eastAsia="uk-UA"/>
              </w:rPr>
              <w:t>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bookmarkStart w:id="19" w:name="_GoBack"/>
            <w:bookmarkEnd w:id="19"/>
          </w:p>
          <w:p w14:paraId="57149F6B"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дата та час подання тендерної пропозиції.</w:t>
            </w:r>
          </w:p>
          <w:p w14:paraId="0F12B67B"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tc>
      </w:tr>
      <w:tr w:rsidR="00A01669" w:rsidRPr="007F2502" w14:paraId="644BD4D9" w14:textId="77777777" w:rsidTr="00F42EA2">
        <w:trPr>
          <w:trHeight w:val="269"/>
          <w:jc w:val="center"/>
        </w:trPr>
        <w:tc>
          <w:tcPr>
            <w:tcW w:w="236" w:type="pct"/>
            <w:tcBorders>
              <w:bottom w:val="single" w:sz="6" w:space="0" w:color="auto"/>
            </w:tcBorders>
            <w:shd w:val="clear" w:color="auto" w:fill="auto"/>
            <w:vAlign w:val="center"/>
          </w:tcPr>
          <w:p w14:paraId="624378F2" w14:textId="77777777" w:rsidR="00A01669" w:rsidRPr="007F2502" w:rsidRDefault="00A01669" w:rsidP="00A0166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A01669" w:rsidRPr="007F2502" w:rsidRDefault="00A01669" w:rsidP="00A01669">
            <w:pPr>
              <w:pStyle w:val="a7"/>
              <w:widowControl w:val="0"/>
              <w:spacing w:beforeLines="20" w:before="48"/>
              <w:ind w:right="113"/>
              <w:contextualSpacing/>
              <w:rPr>
                <w:rFonts w:ascii="Times New Roman" w:hAnsi="Times New Roman"/>
                <w:sz w:val="24"/>
                <w:szCs w:val="24"/>
              </w:rPr>
            </w:pPr>
            <w:r w:rsidRPr="007F2502">
              <w:rPr>
                <w:rFonts w:ascii="Times New Roman" w:hAnsi="Times New Roman"/>
                <w:sz w:val="24"/>
                <w:szCs w:val="24"/>
              </w:rPr>
              <w:t xml:space="preserve">Дата та </w:t>
            </w:r>
            <w:r w:rsidRPr="007F2502">
              <w:rPr>
                <w:rStyle w:val="rvts0"/>
                <w:rFonts w:ascii="Times New Roman" w:hAnsi="Times New Roman"/>
                <w:sz w:val="24"/>
                <w:szCs w:val="24"/>
              </w:rPr>
              <w:t>час</w:t>
            </w:r>
            <w:r w:rsidRPr="007F2502">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7EA04D4C"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sidRPr="007F2502">
              <w:rPr>
                <w:rFonts w:ascii="Times New Roman" w:hAnsi="Times New Roman"/>
                <w:sz w:val="24"/>
                <w:szCs w:val="24"/>
                <w:lang w:eastAsia="uk-UA"/>
              </w:rPr>
              <w:lastRenderedPageBreak/>
              <w:t xml:space="preserve">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7F2502">
              <w:rPr>
                <w:rFonts w:ascii="Times New Roman" w:hAnsi="Times New Roman"/>
                <w:sz w:val="24"/>
                <w:szCs w:val="24"/>
                <w:lang w:eastAsia="uk-UA"/>
              </w:rPr>
              <w:t>Держаудитслужба</w:t>
            </w:r>
            <w:proofErr w:type="spellEnd"/>
            <w:r w:rsidRPr="007F2502">
              <w:rPr>
                <w:rFonts w:ascii="Times New Roman" w:hAnsi="Times New Roman"/>
                <w:sz w:val="24"/>
                <w:szCs w:val="24"/>
                <w:lang w:eastAsia="uk-UA"/>
              </w:rPr>
              <w:t xml:space="preserve"> мають доступ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 Протокол розкриття тендерних пропозицій повинен містити інформацію про:</w:t>
            </w:r>
          </w:p>
          <w:p w14:paraId="730C66B6"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076273F9"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назву предмета закупівлі;</w:t>
            </w:r>
          </w:p>
          <w:p w14:paraId="6707D067"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дату та час розкриття тендерної пропозиції;</w:t>
            </w:r>
          </w:p>
          <w:p w14:paraId="31D2DB0E"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A01669" w:rsidRPr="007F2502" w:rsidRDefault="00A01669" w:rsidP="00A01669">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може містити іншу інформацію</w:t>
            </w:r>
          </w:p>
        </w:tc>
      </w:tr>
      <w:tr w:rsidR="00A01669" w:rsidRPr="007F2502"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A01669" w:rsidRPr="007F2502" w:rsidRDefault="00A01669" w:rsidP="00A01669">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rPr>
              <w:lastRenderedPageBreak/>
              <w:t>V. Оцінка тендерної пропозиції</w:t>
            </w:r>
          </w:p>
        </w:tc>
      </w:tr>
      <w:tr w:rsidR="00A01669" w:rsidRPr="007F2502" w14:paraId="054A803D" w14:textId="77777777" w:rsidTr="00F42EA2">
        <w:trPr>
          <w:trHeight w:val="522"/>
          <w:jc w:val="center"/>
        </w:trPr>
        <w:tc>
          <w:tcPr>
            <w:tcW w:w="236" w:type="pct"/>
            <w:tcBorders>
              <w:top w:val="single" w:sz="6" w:space="0" w:color="auto"/>
            </w:tcBorders>
            <w:shd w:val="clear" w:color="auto" w:fill="auto"/>
            <w:vAlign w:val="center"/>
          </w:tcPr>
          <w:p w14:paraId="00FC684E" w14:textId="77777777" w:rsidR="00A01669" w:rsidRPr="007F2502" w:rsidRDefault="00A01669" w:rsidP="00A0166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A01669" w:rsidRPr="007F2502" w:rsidRDefault="00A01669" w:rsidP="00A0166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відповідно до статті 30 Закону.</w:t>
            </w:r>
          </w:p>
          <w:p w14:paraId="7D98C2C9" w14:textId="77777777"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Критерії та методика оцінки визначаються відповідно до статті 29 Закону.</w:t>
            </w:r>
          </w:p>
          <w:p w14:paraId="68759AB8" w14:textId="77777777"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A01669" w:rsidRPr="007F2502" w:rsidRDefault="00A01669" w:rsidP="00A01669">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Якщо була подана одна тендерна пропозиція,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після закінчення строку для подання </w:t>
            </w:r>
            <w:r w:rsidRPr="007F2502">
              <w:rPr>
                <w:rFonts w:ascii="Times New Roman" w:hAnsi="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rPr>
            </w:pPr>
            <w:r w:rsidRPr="007F2502">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протягом одного дня з дня прийняття відповідного рішення.</w:t>
            </w:r>
          </w:p>
          <w:p w14:paraId="42982911" w14:textId="16E0913E"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визначає тендерну пропозицію, ціна/приведена ціна якої є найнижчою</w:t>
            </w:r>
            <w:r w:rsidRPr="007F2502">
              <w:rPr>
                <w:rFonts w:ascii="Times New Roman" w:hAnsi="Times New Roman"/>
                <w:sz w:val="24"/>
                <w:szCs w:val="24"/>
                <w:lang w:eastAsia="uk-UA"/>
              </w:rPr>
              <w:t>.</w:t>
            </w:r>
          </w:p>
          <w:p w14:paraId="2A9F6D55"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A01669" w:rsidRPr="007F2502" w:rsidRDefault="00A01669" w:rsidP="00A01669">
            <w:pPr>
              <w:spacing w:before="60" w:after="0" w:line="240" w:lineRule="auto"/>
              <w:ind w:firstLine="232"/>
              <w:jc w:val="both"/>
              <w:rPr>
                <w:rFonts w:ascii="Times New Roman" w:hAnsi="Times New Roman"/>
                <w:sz w:val="24"/>
                <w:szCs w:val="24"/>
                <w:lang w:eastAsia="uk-UA"/>
              </w:rPr>
            </w:pPr>
            <w:r w:rsidRPr="007F2502">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p w14:paraId="162FA7F7" w14:textId="55E9F96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подання учасником тендерної пропозиції, ціна якої є вище ніж очікувана вартість предмета закупівлі, визначена </w:t>
            </w:r>
            <w:r w:rsidRPr="007F2502">
              <w:rPr>
                <w:rFonts w:ascii="Times New Roman" w:hAnsi="Times New Roman"/>
                <w:sz w:val="24"/>
                <w:szCs w:val="24"/>
                <w:lang w:eastAsia="uk-UA"/>
              </w:rPr>
              <w:lastRenderedPageBreak/>
              <w:t>замовником в оголошенні про проведення відкритих торгів (з особливостями), замовник відхиляє таку тендерну пропозицію відповідно до абзацу тринадцятого пункту 44 Особливостей.</w:t>
            </w:r>
          </w:p>
          <w:p w14:paraId="6ABE89CD"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A01669" w:rsidRPr="007F2502" w:rsidRDefault="00A01669" w:rsidP="00A0166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A01669" w:rsidRPr="007F2502" w:rsidRDefault="00A01669" w:rsidP="00A0166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A01669" w:rsidRPr="007F2502" w:rsidRDefault="00A01669" w:rsidP="00A01669">
            <w:pPr>
              <w:numPr>
                <w:ilvl w:val="0"/>
                <w:numId w:val="3"/>
              </w:numPr>
              <w:pBdr>
                <w:top w:val="nil"/>
                <w:left w:val="nil"/>
                <w:bottom w:val="nil"/>
                <w:right w:val="nil"/>
                <w:between w:val="nil"/>
              </w:pBdr>
              <w:spacing w:after="0" w:line="259" w:lineRule="auto"/>
              <w:jc w:val="both"/>
            </w:pPr>
            <w:r w:rsidRPr="007F2502">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7F2502">
              <w:rPr>
                <w:rFonts w:ascii="Times New Roman" w:hAnsi="Times New Roman"/>
                <w:sz w:val="24"/>
                <w:szCs w:val="24"/>
                <w:lang w:eastAsia="uk-UA"/>
              </w:rPr>
              <w:lastRenderedPageBreak/>
              <w:t xml:space="preserve">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972B2DA"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уточнених або нових документів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1613714D"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7F2502">
              <w:rPr>
                <w:rFonts w:ascii="Times New Roman" w:hAnsi="Times New Roman"/>
                <w:sz w:val="24"/>
                <w:szCs w:val="24"/>
                <w:lang w:eastAsia="uk-UA"/>
              </w:rPr>
              <w:t>невиправлення</w:t>
            </w:r>
            <w:proofErr w:type="spellEnd"/>
            <w:r w:rsidRPr="007F2502">
              <w:rPr>
                <w:rFonts w:ascii="Times New Roman" w:hAnsi="Times New Roman"/>
                <w:sz w:val="24"/>
                <w:szCs w:val="24"/>
                <w:lang w:eastAsia="uk-UA"/>
              </w:rPr>
              <w:t xml:space="preserve"> учасниками виявлених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02EE5DDC"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01669" w:rsidRPr="007F2502" w:rsidRDefault="00A01669" w:rsidP="00A01669">
            <w:pPr>
              <w:pBdr>
                <w:top w:val="nil"/>
                <w:left w:val="nil"/>
                <w:bottom w:val="nil"/>
                <w:right w:val="nil"/>
                <w:between w:val="nil"/>
              </w:pBdr>
              <w:spacing w:after="0" w:line="259" w:lineRule="auto"/>
              <w:ind w:left="9" w:firstLine="283"/>
              <w:jc w:val="both"/>
            </w:pPr>
            <w:r w:rsidRPr="007F2502">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A01669" w:rsidRPr="007F2502" w14:paraId="22D12B48" w14:textId="77777777" w:rsidTr="00F42EA2">
        <w:trPr>
          <w:trHeight w:val="522"/>
          <w:jc w:val="center"/>
        </w:trPr>
        <w:tc>
          <w:tcPr>
            <w:tcW w:w="236" w:type="pct"/>
            <w:shd w:val="clear" w:color="auto" w:fill="auto"/>
            <w:vAlign w:val="center"/>
          </w:tcPr>
          <w:p w14:paraId="162652B2" w14:textId="77777777" w:rsidR="00A01669" w:rsidRPr="007F2502" w:rsidRDefault="00A01669" w:rsidP="00A0166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A01669" w:rsidRPr="007F2502" w:rsidRDefault="00A01669" w:rsidP="00A0166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A01669"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A5DD69F" w14:textId="0BD54C59" w:rsidR="00A01669" w:rsidRPr="000E5859" w:rsidRDefault="00A01669" w:rsidP="00A01669">
            <w:pPr>
              <w:widowControl w:val="0"/>
              <w:spacing w:after="0" w:line="240" w:lineRule="auto"/>
              <w:ind w:firstLine="227"/>
              <w:contextualSpacing/>
              <w:jc w:val="both"/>
              <w:rPr>
                <w:rFonts w:ascii="Times New Roman" w:hAnsi="Times New Roman"/>
                <w:sz w:val="24"/>
                <w:szCs w:val="24"/>
                <w:lang w:eastAsia="uk-UA"/>
              </w:rPr>
            </w:pPr>
            <w:r w:rsidRPr="000E5859">
              <w:rPr>
                <w:rFonts w:ascii="Times New Roman" w:hAnsi="Times New Roman"/>
                <w:i/>
                <w:iCs/>
                <w:sz w:val="24"/>
                <w:szCs w:val="24"/>
              </w:rPr>
              <w:t xml:space="preserve">Під </w:t>
            </w:r>
            <w:r w:rsidRPr="000E5859">
              <w:rPr>
                <w:rFonts w:ascii="Times New Roman" w:hAnsi="Times New Roman"/>
                <w:b/>
                <w:i/>
                <w:iCs/>
                <w:sz w:val="24"/>
                <w:szCs w:val="24"/>
              </w:rPr>
              <w:t>«еквівалентом»</w:t>
            </w:r>
            <w:r w:rsidRPr="000E5859">
              <w:rPr>
                <w:rFonts w:ascii="Times New Roman" w:hAnsi="Times New Roman"/>
                <w:i/>
                <w:iCs/>
                <w:sz w:val="24"/>
                <w:szCs w:val="24"/>
              </w:rPr>
              <w:t xml:space="preserve"> розуміється щось рівноцінне, рівнозначне, рівносильне, таке що повністю відповідає встановленим вимогам замовника (технічні та інші характеристики запропонованого «еквіваленту» повинні відповідати встановленим технічним та іншим характеристикам).</w:t>
            </w:r>
          </w:p>
          <w:p w14:paraId="02852993"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502">
              <w:rPr>
                <w:rFonts w:ascii="Times New Roman" w:hAnsi="Times New Roman"/>
                <w:sz w:val="24"/>
                <w:szCs w:val="24"/>
                <w:lang w:eastAsia="uk-UA"/>
              </w:rPr>
              <w:t>означатиме</w:t>
            </w:r>
            <w:proofErr w:type="spellEnd"/>
            <w:r w:rsidRPr="007F250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2502">
              <w:rPr>
                <w:rFonts w:ascii="Times New Roman" w:hAnsi="Times New Roman"/>
                <w:sz w:val="24"/>
                <w:szCs w:val="24"/>
                <w:lang w:eastAsia="uk-UA"/>
              </w:rPr>
              <w:t>нь</w:t>
            </w:r>
            <w:proofErr w:type="spellEnd"/>
            <w:r w:rsidRPr="007F2502">
              <w:rPr>
                <w:rFonts w:ascii="Times New Roman" w:hAnsi="Times New Roman"/>
                <w:sz w:val="24"/>
                <w:szCs w:val="24"/>
                <w:lang w:eastAsia="uk-UA"/>
              </w:rPr>
              <w:t xml:space="preserve"> державних органів або </w:t>
            </w:r>
            <w:proofErr w:type="spellStart"/>
            <w:r w:rsidRPr="007F2502">
              <w:rPr>
                <w:rFonts w:ascii="Times New Roman" w:hAnsi="Times New Roman"/>
                <w:sz w:val="24"/>
                <w:szCs w:val="24"/>
                <w:lang w:eastAsia="uk-UA"/>
              </w:rPr>
              <w:t>ненакладення</w:t>
            </w:r>
            <w:proofErr w:type="spellEnd"/>
            <w:r w:rsidRPr="007F2502">
              <w:rPr>
                <w:rFonts w:ascii="Times New Roman" w:hAnsi="Times New Roman"/>
                <w:sz w:val="24"/>
                <w:szCs w:val="24"/>
                <w:lang w:eastAsia="uk-UA"/>
              </w:rPr>
              <w:t xml:space="preserve"> електронного підпису.</w:t>
            </w:r>
          </w:p>
          <w:p w14:paraId="4F6C2105" w14:textId="7A8B9F0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Відсутність документів, що не передбачені законодавством </w:t>
            </w:r>
            <w:r w:rsidRPr="007F2502">
              <w:rPr>
                <w:rFonts w:ascii="Times New Roman" w:hAnsi="Times New Roman"/>
                <w:sz w:val="24"/>
                <w:szCs w:val="24"/>
                <w:lang w:eastAsia="uk-UA"/>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F2502">
              <w:rPr>
                <w:rFonts w:ascii="Times New Roman" w:hAnsi="Times New Roman"/>
                <w:sz w:val="24"/>
                <w:szCs w:val="24"/>
                <w:lang w:eastAsia="uk-UA"/>
              </w:rPr>
              <w:t>проєктом</w:t>
            </w:r>
            <w:proofErr w:type="spellEnd"/>
            <w:r w:rsidRPr="007F25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F2502">
              <w:rPr>
                <w:rFonts w:ascii="Times New Roman" w:hAnsi="Times New Roman"/>
                <w:sz w:val="24"/>
                <w:szCs w:val="24"/>
                <w:lang w:eastAsia="uk-UA"/>
              </w:rPr>
              <w:t>оперативно</w:t>
            </w:r>
            <w:proofErr w:type="spellEnd"/>
            <w:r w:rsidRPr="007F2502">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A01669" w:rsidRPr="007F2502" w:rsidRDefault="00A01669" w:rsidP="00A01669">
            <w:pPr>
              <w:widowControl w:val="0"/>
              <w:spacing w:after="0" w:line="240" w:lineRule="auto"/>
              <w:ind w:firstLine="227"/>
              <w:contextualSpacing/>
              <w:jc w:val="both"/>
              <w:rPr>
                <w:rFonts w:ascii="Times New Roman" w:hAnsi="Times New Roman"/>
                <w:i/>
                <w:sz w:val="20"/>
                <w:szCs w:val="20"/>
                <w:lang w:eastAsia="uk-UA"/>
              </w:rPr>
            </w:pPr>
            <w:r w:rsidRPr="007F2502">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7F2502">
              <w:rPr>
                <w:rFonts w:ascii="Times New Roman" w:hAnsi="Times New Roman"/>
                <w:sz w:val="24"/>
                <w:szCs w:val="24"/>
                <w:lang w:eastAsia="uk-UA"/>
              </w:rPr>
              <w:lastRenderedPageBreak/>
              <w:t>Російська Федерація або особи, пов’язані з країною-агресором, що визначені підпунктом 1 пункту 1 цієї Постанови;</w:t>
            </w:r>
          </w:p>
          <w:p w14:paraId="0DE9CDA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773EF3"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w:t>
            </w:r>
          </w:p>
          <w:p w14:paraId="129615DB" w14:textId="7857447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лист-гарантію, що учасник не є громадянином Російської Федерації/Республіки Білорусь (крім того, що проживає на території України на законних підставах); не є юридичною </w:t>
            </w:r>
            <w:r w:rsidRPr="007F2502">
              <w:rPr>
                <w:rFonts w:ascii="Times New Roman" w:hAnsi="Times New Roman"/>
                <w:sz w:val="24"/>
                <w:szCs w:val="24"/>
                <w:lang w:eastAsia="uk-UA"/>
              </w:rPr>
              <w:lastRenderedPageBreak/>
              <w:t xml:space="preserve">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sz w:val="24"/>
                <w:szCs w:val="24"/>
                <w:lang w:eastAsia="uk-UA"/>
              </w:rPr>
              <w:t>раїни, 2022 р., № 84, ст. 5176).</w:t>
            </w:r>
          </w:p>
        </w:tc>
      </w:tr>
      <w:tr w:rsidR="00A01669" w:rsidRPr="007F2502" w14:paraId="2243174F" w14:textId="77777777" w:rsidTr="00F42EA2">
        <w:trPr>
          <w:trHeight w:val="127"/>
          <w:jc w:val="center"/>
        </w:trPr>
        <w:tc>
          <w:tcPr>
            <w:tcW w:w="236" w:type="pct"/>
            <w:tcBorders>
              <w:bottom w:val="single" w:sz="6" w:space="0" w:color="auto"/>
            </w:tcBorders>
            <w:shd w:val="clear" w:color="auto" w:fill="auto"/>
            <w:vAlign w:val="center"/>
          </w:tcPr>
          <w:p w14:paraId="4D762FE3" w14:textId="666FD56F" w:rsidR="00A01669" w:rsidRPr="007F2502" w:rsidRDefault="00A01669" w:rsidP="00A01669">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A01669" w:rsidRPr="007F2502" w:rsidRDefault="00A01669" w:rsidP="00A0166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231D81EC"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учасник процедури закупівлі:</w:t>
            </w:r>
          </w:p>
          <w:p w14:paraId="301A2ADA" w14:textId="0184917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підпадає під підстави, встановлені пунктом 47 Особливостей;</w:t>
            </w:r>
          </w:p>
          <w:p w14:paraId="3E0E07E9" w14:textId="6FC4D34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B5252EE" w14:textId="23FB41D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14:paraId="604453C5" w14:textId="727522C3"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384E8834" w14:textId="0C13434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7CC125A" w14:textId="3C1AA996"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2AE8C9E8" w14:textId="0B114BC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7F2502">
              <w:rPr>
                <w:rFonts w:ascii="Times New Roman" w:hAnsi="Times New Roman"/>
                <w:sz w:val="24"/>
                <w:szCs w:val="24"/>
                <w:lang w:eastAsia="uk-UA"/>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w:t>
            </w:r>
          </w:p>
          <w:p w14:paraId="10981277" w14:textId="0C24334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6ACAC1C" w14:textId="1D986E8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є такою, строк дії якої закінчився;</w:t>
            </w:r>
          </w:p>
          <w:p w14:paraId="19538218" w14:textId="7BD638E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переможець процедури закупівлі:</w:t>
            </w:r>
          </w:p>
          <w:p w14:paraId="50FD7BA4" w14:textId="487E4FA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0E6E2D" w14:textId="2E413E4E"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не надав забезпечення виконання договору про закупівлю, якщо таке забезпечення вимагалося замовником;</w:t>
            </w:r>
          </w:p>
          <w:p w14:paraId="076CE5BB" w14:textId="03C0FD8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844E6A4"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7F2502">
              <w:rPr>
                <w:rFonts w:ascii="Times New Roman" w:hAnsi="Times New Roman"/>
                <w:sz w:val="24"/>
                <w:szCs w:val="24"/>
                <w:lang w:eastAsia="uk-UA"/>
              </w:rPr>
              <w:t>внесено</w:t>
            </w:r>
            <w:proofErr w:type="spellEnd"/>
            <w:r w:rsidRPr="007F2502">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2502">
              <w:rPr>
                <w:rFonts w:ascii="Times New Roman" w:hAnsi="Times New Roman"/>
                <w:sz w:val="24"/>
                <w:szCs w:val="24"/>
                <w:lang w:eastAsia="uk-UA"/>
              </w:rPr>
              <w:t>антиконкурентних</w:t>
            </w:r>
            <w:proofErr w:type="spellEnd"/>
            <w:r w:rsidRPr="007F2502">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юридична особа, яка є учасником процедури закупівлі (крім нерезидентів), не має антикорупційної програми чи </w:t>
            </w:r>
            <w:r w:rsidRPr="007F2502">
              <w:rPr>
                <w:rFonts w:ascii="Times New Roman" w:hAnsi="Times New Roman"/>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учасник процедури закупівлі або кінцевий </w:t>
            </w:r>
            <w:proofErr w:type="spellStart"/>
            <w:r w:rsidRPr="007F2502">
              <w:rPr>
                <w:rFonts w:ascii="Times New Roman" w:hAnsi="Times New Roman"/>
                <w:sz w:val="24"/>
                <w:szCs w:val="24"/>
                <w:lang w:eastAsia="uk-UA"/>
              </w:rPr>
              <w:t>бенефіціарний</w:t>
            </w:r>
            <w:proofErr w:type="spellEnd"/>
            <w:r w:rsidRPr="007F2502">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D74E19" w14:textId="1884469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19366C96" w14:textId="77777777" w:rsidR="00A01669" w:rsidRPr="007F2502" w:rsidRDefault="00A01669" w:rsidP="00A0166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F2502">
              <w:rPr>
                <w:rFonts w:ascii="Times New Roman" w:hAnsi="Times New Roman"/>
                <w:sz w:val="24"/>
                <w:szCs w:val="24"/>
                <w:lang w:eastAsia="uk-UA"/>
              </w:rPr>
              <w:lastRenderedPageBreak/>
              <w:t>визначення результатів відкритих торгів, замовник відхиляє тендерну пропозицію такого учасника процедури закупівлі.</w:t>
            </w:r>
          </w:p>
          <w:p w14:paraId="3EDE8C97" w14:textId="6CB4604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0AB2F51" w14:textId="5BF1F826"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A01669" w:rsidRPr="007F2502"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A01669" w:rsidRPr="007F2502" w:rsidRDefault="00A01669" w:rsidP="00A01669">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A01669" w:rsidRPr="007F2502" w14:paraId="0DFBC733" w14:textId="77777777" w:rsidTr="00F42EA2">
        <w:trPr>
          <w:jc w:val="center"/>
        </w:trPr>
        <w:tc>
          <w:tcPr>
            <w:tcW w:w="236" w:type="pct"/>
            <w:tcBorders>
              <w:top w:val="single" w:sz="6" w:space="0" w:color="auto"/>
            </w:tcBorders>
            <w:shd w:val="clear" w:color="auto" w:fill="auto"/>
            <w:vAlign w:val="center"/>
          </w:tcPr>
          <w:p w14:paraId="34431FFE" w14:textId="77777777" w:rsidR="00A01669" w:rsidRPr="007F2502" w:rsidRDefault="00A01669" w:rsidP="00A0166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A01669" w:rsidRPr="007F2502" w:rsidRDefault="00A01669" w:rsidP="00A0166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відміняє відкриті торги у разі:</w:t>
            </w:r>
          </w:p>
          <w:p w14:paraId="21C2D47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з описом таких порушень;</w:t>
            </w:r>
          </w:p>
          <w:p w14:paraId="6574F544"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підстави прийняття такого рішення. </w:t>
            </w:r>
          </w:p>
          <w:p w14:paraId="40BC5910" w14:textId="0E388D7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w:t>
            </w:r>
          </w:p>
          <w:p w14:paraId="14B19CBF" w14:textId="7B7B460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D70E5F" w14:textId="229E28E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614F3B2F"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Відкриті торги можуть бути відмінені частково (за лотом).</w:t>
            </w:r>
          </w:p>
          <w:p w14:paraId="03B33B6F" w14:textId="0935D85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відміну відкритих торгів автоматично </w:t>
            </w:r>
            <w:r w:rsidRPr="007F2502">
              <w:rPr>
                <w:rFonts w:ascii="Times New Roman" w:hAnsi="Times New Roman"/>
                <w:sz w:val="24"/>
                <w:szCs w:val="24"/>
                <w:lang w:eastAsia="uk-UA"/>
              </w:rPr>
              <w:lastRenderedPageBreak/>
              <w:t xml:space="preserve">надсилається всім учасникам процедури закупівлі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 день її оприлюднення.</w:t>
            </w:r>
          </w:p>
        </w:tc>
      </w:tr>
      <w:tr w:rsidR="00A01669" w:rsidRPr="007F2502" w14:paraId="4EC832C3" w14:textId="77777777" w:rsidTr="00F42EA2">
        <w:trPr>
          <w:trHeight w:val="840"/>
          <w:jc w:val="center"/>
        </w:trPr>
        <w:tc>
          <w:tcPr>
            <w:tcW w:w="236" w:type="pct"/>
            <w:shd w:val="clear" w:color="auto" w:fill="auto"/>
            <w:vAlign w:val="center"/>
          </w:tcPr>
          <w:p w14:paraId="0F15BA02" w14:textId="77777777" w:rsidR="00A01669" w:rsidRPr="007F2502" w:rsidRDefault="00A01669" w:rsidP="00A01669">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A01669" w:rsidRPr="007F2502" w:rsidRDefault="00A01669" w:rsidP="00A01669">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Рішення про намір укласти договір про закупівлю приймається замовником відповідно пункту 49 Особливостей.</w:t>
            </w:r>
          </w:p>
          <w:p w14:paraId="756EE2EF"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3A04D90B"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A01669" w:rsidRPr="007F2502" w14:paraId="186E95E0" w14:textId="77777777" w:rsidTr="00F42EA2">
        <w:trPr>
          <w:trHeight w:val="273"/>
          <w:jc w:val="center"/>
        </w:trPr>
        <w:tc>
          <w:tcPr>
            <w:tcW w:w="236" w:type="pct"/>
            <w:shd w:val="clear" w:color="auto" w:fill="auto"/>
            <w:vAlign w:val="center"/>
          </w:tcPr>
          <w:p w14:paraId="71503AE1" w14:textId="77777777" w:rsidR="00A01669" w:rsidRPr="007F2502" w:rsidRDefault="00A01669" w:rsidP="00A01669">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3</w:t>
            </w:r>
          </w:p>
        </w:tc>
        <w:tc>
          <w:tcPr>
            <w:tcW w:w="1231" w:type="pct"/>
            <w:gridSpan w:val="2"/>
            <w:shd w:val="clear" w:color="auto" w:fill="auto"/>
            <w:vAlign w:val="center"/>
          </w:tcPr>
          <w:p w14:paraId="2DEFB3FD" w14:textId="60158EB1" w:rsidR="00A01669" w:rsidRPr="007F2502" w:rsidRDefault="00A01669" w:rsidP="00A0166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про закупівлю наведено у Додатку 5 до тендерної документації. Додатки для договору про закупівлю складаються на підставі тендерної пропозиції учасника – переможця закупівлі. </w:t>
            </w: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є остаточним.</w:t>
            </w:r>
          </w:p>
        </w:tc>
      </w:tr>
      <w:tr w:rsidR="00A01669" w:rsidRPr="007F2502" w14:paraId="4688F8AE" w14:textId="77777777" w:rsidTr="00F42EA2">
        <w:trPr>
          <w:trHeight w:val="522"/>
          <w:jc w:val="center"/>
        </w:trPr>
        <w:tc>
          <w:tcPr>
            <w:tcW w:w="236" w:type="pct"/>
            <w:shd w:val="clear" w:color="auto" w:fill="auto"/>
            <w:vAlign w:val="center"/>
          </w:tcPr>
          <w:p w14:paraId="65787DAD" w14:textId="7DD0CC2E" w:rsidR="00A01669" w:rsidRPr="007F2502" w:rsidRDefault="00A01669" w:rsidP="00A01669">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4</w:t>
            </w:r>
          </w:p>
        </w:tc>
        <w:tc>
          <w:tcPr>
            <w:tcW w:w="1231" w:type="pct"/>
            <w:gridSpan w:val="2"/>
            <w:shd w:val="clear" w:color="auto" w:fill="auto"/>
            <w:vAlign w:val="center"/>
          </w:tcPr>
          <w:p w14:paraId="5A7A44BE" w14:textId="77777777" w:rsidR="00A01669" w:rsidRPr="007F2502" w:rsidRDefault="00A01669" w:rsidP="00A01669">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вимог Особливостей.</w:t>
            </w:r>
          </w:p>
          <w:p w14:paraId="51BA1B6B" w14:textId="1312303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Умови договору про закупівлю не повинні відрізнятися від </w:t>
            </w:r>
            <w:r w:rsidRPr="007F2502">
              <w:rPr>
                <w:rFonts w:ascii="Times New Roman" w:hAnsi="Times New Roman"/>
                <w:sz w:val="24"/>
                <w:szCs w:val="24"/>
                <w:lang w:eastAsia="uk-UA"/>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35EEB0A1"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Pr="007F2502">
              <w:rPr>
                <w:rFonts w:ascii="Times New Roman" w:eastAsia="Times New Roman" w:hAnsi="Times New Roman"/>
                <w:i/>
                <w:sz w:val="24"/>
                <w:szCs w:val="24"/>
                <w:highlight w:val="yellow"/>
              </w:rPr>
              <w:t xml:space="preserve"> </w:t>
            </w:r>
          </w:p>
          <w:p w14:paraId="160181B1" w14:textId="5E35CFD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125A7C1D"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відповідну інформацію про право підписання договору про закупівлю;</w:t>
            </w:r>
          </w:p>
          <w:p w14:paraId="14D7DD1C" w14:textId="1869BF0B"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84A2F06"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Договір про закупівлю є нікчемним у разі:</w:t>
            </w:r>
          </w:p>
          <w:p w14:paraId="51278B59" w14:textId="537F27D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коли замовник уклав договір про закупівлю з порушенням вимог, визначених пунктом 5 Особливостей;</w:t>
            </w:r>
          </w:p>
          <w:p w14:paraId="7519C8DE" w14:textId="43EA9B75"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укладення договору про закупівлю з порушенням вимог пункту 18 Особливостей;</w:t>
            </w:r>
          </w:p>
          <w:p w14:paraId="793BF04B" w14:textId="26B972F7"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вимог Особливостей;</w:t>
            </w:r>
          </w:p>
          <w:p w14:paraId="0B7E72FF" w14:textId="4F0B08B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вимог Особливостей;</w:t>
            </w:r>
          </w:p>
          <w:p w14:paraId="227A3D28" w14:textId="19641178"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A01669" w:rsidRPr="007F2502" w14:paraId="183A0F75" w14:textId="77777777" w:rsidTr="00F42EA2">
        <w:trPr>
          <w:trHeight w:val="522"/>
          <w:jc w:val="center"/>
        </w:trPr>
        <w:tc>
          <w:tcPr>
            <w:tcW w:w="236" w:type="pct"/>
            <w:shd w:val="clear" w:color="auto" w:fill="auto"/>
            <w:vAlign w:val="center"/>
          </w:tcPr>
          <w:p w14:paraId="0FB8FA30" w14:textId="77777777" w:rsidR="00A01669" w:rsidRPr="007F2502" w:rsidRDefault="00A01669" w:rsidP="00A01669">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A01669" w:rsidRPr="007F2502" w:rsidRDefault="00A01669" w:rsidP="00A01669">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переможець процедури закупівлі:</w:t>
            </w:r>
          </w:p>
          <w:p w14:paraId="2D01B670" w14:textId="6C14DC14"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пунктом 47 Особливостей;</w:t>
            </w:r>
          </w:p>
          <w:p w14:paraId="3E67A690" w14:textId="355EBA4F"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72818E35" w14:textId="209C5479"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6A522EF" w14:textId="3BC49112" w:rsidR="00A01669" w:rsidRPr="007F2502" w:rsidRDefault="00A01669" w:rsidP="00A01669">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7F2502">
              <w:rPr>
                <w:rFonts w:ascii="Times New Roman" w:hAnsi="Times New Roman"/>
                <w:sz w:val="24"/>
                <w:szCs w:val="24"/>
                <w:lang w:eastAsia="uk-UA"/>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01669" w:rsidRPr="007F2502" w14:paraId="544BA89F" w14:textId="77777777" w:rsidTr="00F42EA2">
        <w:trPr>
          <w:trHeight w:val="65"/>
          <w:jc w:val="center"/>
        </w:trPr>
        <w:tc>
          <w:tcPr>
            <w:tcW w:w="236" w:type="pct"/>
            <w:shd w:val="clear" w:color="auto" w:fill="auto"/>
            <w:vAlign w:val="center"/>
          </w:tcPr>
          <w:p w14:paraId="066FACD0" w14:textId="77777777" w:rsidR="00A01669" w:rsidRPr="007F2502" w:rsidRDefault="00A01669" w:rsidP="00A01669">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6</w:t>
            </w:r>
          </w:p>
        </w:tc>
        <w:tc>
          <w:tcPr>
            <w:tcW w:w="1231" w:type="pct"/>
            <w:gridSpan w:val="2"/>
            <w:shd w:val="clear" w:color="auto" w:fill="auto"/>
            <w:vAlign w:val="center"/>
          </w:tcPr>
          <w:p w14:paraId="0545489C" w14:textId="77777777" w:rsidR="00A01669" w:rsidRPr="007F2502" w:rsidRDefault="00A01669" w:rsidP="00A01669">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7808F26F" w:rsidR="00A01669" w:rsidRPr="007F2502" w:rsidRDefault="00A01669" w:rsidP="00A01669">
            <w:pPr>
              <w:widowControl w:val="0"/>
              <w:spacing w:after="0" w:line="240" w:lineRule="auto"/>
              <w:ind w:right="-20" w:firstLine="227"/>
              <w:contextualSpacing/>
              <w:rPr>
                <w:rFonts w:ascii="Times New Roman" w:hAnsi="Times New Roman"/>
                <w:sz w:val="24"/>
                <w:szCs w:val="24"/>
                <w:lang w:eastAsia="uk-UA"/>
              </w:rPr>
            </w:pPr>
            <w:r w:rsidRPr="007F2502">
              <w:rPr>
                <w:rFonts w:ascii="Times New Roman" w:eastAsia="Times New Roman" w:hAnsi="Times New Roman"/>
                <w:sz w:val="24"/>
                <w:szCs w:val="24"/>
                <w:lang w:eastAsia="uk-UA"/>
              </w:rPr>
              <w:t>Не вимагається.</w:t>
            </w:r>
          </w:p>
        </w:tc>
      </w:tr>
    </w:tbl>
    <w:p w14:paraId="2D127A2D" w14:textId="65B50841" w:rsidR="00FA60E0" w:rsidRPr="007F2502" w:rsidRDefault="00FA60E0">
      <w:pPr>
        <w:spacing w:after="0" w:line="240" w:lineRule="auto"/>
        <w:rPr>
          <w:rFonts w:ascii="Times New Roman" w:hAnsi="Times New Roman"/>
          <w:b/>
          <w:i/>
          <w:sz w:val="24"/>
          <w:szCs w:val="24"/>
        </w:rPr>
      </w:pPr>
    </w:p>
    <w:p w14:paraId="38CB6973" w14:textId="77777777" w:rsidR="0001121F" w:rsidRPr="007F2502" w:rsidRDefault="0001121F">
      <w:pPr>
        <w:spacing w:after="0" w:line="240" w:lineRule="auto"/>
        <w:rPr>
          <w:rFonts w:ascii="Times New Roman" w:hAnsi="Times New Roman"/>
          <w:b/>
          <w:i/>
          <w:sz w:val="24"/>
          <w:szCs w:val="24"/>
        </w:rPr>
      </w:pPr>
      <w:r w:rsidRPr="007F2502">
        <w:rPr>
          <w:rFonts w:ascii="Times New Roman" w:hAnsi="Times New Roman"/>
          <w:b/>
          <w:i/>
          <w:sz w:val="24"/>
          <w:szCs w:val="24"/>
        </w:rPr>
        <w:br w:type="page"/>
      </w:r>
    </w:p>
    <w:p w14:paraId="07A4FFFE" w14:textId="0529CD03" w:rsidR="00572445" w:rsidRPr="007F2502" w:rsidRDefault="00572445" w:rsidP="00572445">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w:t>
      </w:r>
      <w:r w:rsidR="004212EC" w:rsidRPr="007F2502">
        <w:rPr>
          <w:rFonts w:ascii="Times New Roman" w:eastAsia="Times New Roman" w:hAnsi="Times New Roman"/>
          <w:b/>
          <w:i/>
          <w:sz w:val="24"/>
          <w:szCs w:val="24"/>
          <w:lang w:eastAsia="ru-RU"/>
        </w:rPr>
        <w:t>1</w:t>
      </w:r>
      <w:r w:rsidRPr="007F2502">
        <w:rPr>
          <w:rFonts w:ascii="Times New Roman" w:eastAsia="Times New Roman" w:hAnsi="Times New Roman"/>
          <w:b/>
          <w:i/>
          <w:sz w:val="24"/>
          <w:szCs w:val="24"/>
          <w:lang w:eastAsia="ru-RU"/>
        </w:rPr>
        <w:t xml:space="preserve">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7F2502" w14:paraId="7B61A77C" w14:textId="77777777" w:rsidTr="000F6A42">
        <w:tc>
          <w:tcPr>
            <w:tcW w:w="4217" w:type="dxa"/>
          </w:tcPr>
          <w:p w14:paraId="680AA4D0" w14:textId="2EE3588D" w:rsidR="000F6A42" w:rsidRPr="007F2502" w:rsidRDefault="000F6A42" w:rsidP="000F6A42">
            <w:pPr>
              <w:widowControl w:val="0"/>
              <w:spacing w:line="240" w:lineRule="auto"/>
              <w:contextualSpacing/>
              <w:jc w:val="both"/>
              <w:rPr>
                <w:rFonts w:ascii="Times New Roman" w:hAnsi="Times New Roman"/>
                <w:b/>
                <w:sz w:val="20"/>
                <w:szCs w:val="20"/>
              </w:rPr>
            </w:pPr>
            <w:r w:rsidRPr="007F2502">
              <w:rPr>
                <w:rFonts w:ascii="Times New Roman" w:hAnsi="Times New Roman"/>
                <w:b/>
                <w:sz w:val="20"/>
                <w:szCs w:val="20"/>
              </w:rPr>
              <w:t>Увага! Дану форм</w:t>
            </w:r>
            <w:r w:rsidRPr="007F2502">
              <w:rPr>
                <w:rFonts w:ascii="Times New Roman" w:hAnsi="Times New Roman"/>
                <w:b/>
                <w:color w:val="000000" w:themeColor="text1"/>
                <w:sz w:val="20"/>
                <w:szCs w:val="20"/>
              </w:rPr>
              <w:t>у</w:t>
            </w:r>
            <w:r w:rsidRPr="007F2502">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7F2502">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7F250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7F2502" w:rsidRDefault="00471621" w:rsidP="00471621">
      <w:pPr>
        <w:widowControl w:val="0"/>
        <w:spacing w:line="240" w:lineRule="auto"/>
        <w:ind w:firstLine="567"/>
        <w:contextualSpacing/>
        <w:jc w:val="both"/>
        <w:rPr>
          <w:rFonts w:ascii="Times New Roman" w:hAnsi="Times New Roman"/>
          <w:i/>
          <w:sz w:val="20"/>
          <w:szCs w:val="20"/>
          <w:lang w:eastAsia="uk-UA"/>
        </w:rPr>
      </w:pPr>
      <w:r w:rsidRPr="007F2502">
        <w:rPr>
          <w:rFonts w:ascii="Times New Roman" w:hAnsi="Times New Roman"/>
          <w:i/>
          <w:sz w:val="20"/>
          <w:szCs w:val="20"/>
          <w:lang w:eastAsia="uk-UA"/>
        </w:rPr>
        <w:t xml:space="preserve">Тендерна пропозиція учасника повинна бути складена </w:t>
      </w:r>
      <w:r w:rsidR="00E50540" w:rsidRPr="007F2502">
        <w:rPr>
          <w:rFonts w:ascii="Times New Roman" w:hAnsi="Times New Roman"/>
          <w:i/>
          <w:sz w:val="20"/>
          <w:szCs w:val="20"/>
          <w:lang w:eastAsia="uk-UA"/>
        </w:rPr>
        <w:t xml:space="preserve">і заповнена </w:t>
      </w:r>
      <w:r w:rsidRPr="007F2502">
        <w:rPr>
          <w:rFonts w:ascii="Times New Roman" w:hAnsi="Times New Roman"/>
          <w:i/>
          <w:sz w:val="20"/>
          <w:szCs w:val="20"/>
          <w:lang w:eastAsia="uk-UA"/>
        </w:rPr>
        <w:t>за наведеною нижче формою:</w:t>
      </w:r>
    </w:p>
    <w:p w14:paraId="796EA21C" w14:textId="77777777" w:rsidR="0052199B" w:rsidRPr="007F2502"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7F2502" w:rsidRDefault="00471621" w:rsidP="00471621">
      <w:pPr>
        <w:widowControl w:val="0"/>
        <w:spacing w:line="240" w:lineRule="auto"/>
        <w:ind w:firstLine="567"/>
        <w:contextualSpacing/>
        <w:jc w:val="center"/>
        <w:rPr>
          <w:rFonts w:ascii="Times New Roman" w:hAnsi="Times New Roman"/>
          <w:i/>
          <w:sz w:val="24"/>
          <w:szCs w:val="24"/>
          <w:lang w:eastAsia="uk-UA"/>
        </w:rPr>
      </w:pPr>
      <w:r w:rsidRPr="007F2502">
        <w:rPr>
          <w:rFonts w:ascii="Times New Roman" w:hAnsi="Times New Roman"/>
          <w:i/>
          <w:sz w:val="24"/>
          <w:szCs w:val="24"/>
          <w:lang w:eastAsia="uk-UA"/>
        </w:rPr>
        <w:t>{фірмовий бланк учасника – у разі наявності}</w:t>
      </w:r>
    </w:p>
    <w:p w14:paraId="57B77C99" w14:textId="04156BF1" w:rsidR="00471621" w:rsidRPr="007F2502"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7F2502">
        <w:rPr>
          <w:rFonts w:ascii="Times New Roman" w:hAnsi="Times New Roman"/>
          <w:b/>
          <w:bCs/>
          <w:sz w:val="24"/>
          <w:szCs w:val="24"/>
          <w:lang w:eastAsia="uk-UA"/>
        </w:rPr>
        <w:t>ЦІНОВ</w:t>
      </w:r>
      <w:r w:rsidR="00471621" w:rsidRPr="007F2502">
        <w:rPr>
          <w:rFonts w:ascii="Times New Roman" w:hAnsi="Times New Roman"/>
          <w:b/>
          <w:bCs/>
          <w:sz w:val="24"/>
          <w:szCs w:val="24"/>
          <w:lang w:eastAsia="uk-UA"/>
        </w:rPr>
        <w:t>А ПРОПОЗИЦІЯ</w:t>
      </w:r>
    </w:p>
    <w:p w14:paraId="3533E2EF" w14:textId="77777777" w:rsidR="00471621" w:rsidRPr="007F2502"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7F2502"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7F2502" w:rsidRDefault="00471621" w:rsidP="00471621">
            <w:pPr>
              <w:widowControl w:val="0"/>
              <w:spacing w:line="240" w:lineRule="auto"/>
              <w:ind w:firstLine="567"/>
              <w:contextualSpacing/>
              <w:jc w:val="center"/>
              <w:rPr>
                <w:rFonts w:ascii="Times New Roman" w:hAnsi="Times New Roman"/>
                <w:b/>
                <w:sz w:val="24"/>
                <w:szCs w:val="24"/>
                <w:lang w:eastAsia="uk-UA"/>
              </w:rPr>
            </w:pPr>
            <w:r w:rsidRPr="007F2502">
              <w:rPr>
                <w:rFonts w:ascii="Times New Roman" w:hAnsi="Times New Roman"/>
                <w:b/>
                <w:sz w:val="24"/>
                <w:szCs w:val="24"/>
                <w:lang w:eastAsia="uk-UA"/>
              </w:rPr>
              <w:t>Відомості про учасника</w:t>
            </w:r>
            <w:r w:rsidR="004212EC" w:rsidRPr="007F2502">
              <w:rPr>
                <w:rFonts w:ascii="Times New Roman" w:hAnsi="Times New Roman"/>
                <w:b/>
                <w:sz w:val="24"/>
                <w:szCs w:val="24"/>
                <w:lang w:eastAsia="uk-UA"/>
              </w:rPr>
              <w:t xml:space="preserve"> процедури закупівлі</w:t>
            </w:r>
          </w:p>
        </w:tc>
      </w:tr>
      <w:tr w:rsidR="00A75015" w:rsidRPr="007F2502" w14:paraId="668DCDC3" w14:textId="77777777" w:rsidTr="004212EC">
        <w:trPr>
          <w:trHeight w:val="283"/>
        </w:trPr>
        <w:tc>
          <w:tcPr>
            <w:tcW w:w="2601" w:type="pct"/>
            <w:shd w:val="clear" w:color="auto" w:fill="auto"/>
            <w:vAlign w:val="center"/>
          </w:tcPr>
          <w:p w14:paraId="09428341"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4581A1C2" w14:textId="77777777" w:rsidTr="004212EC">
        <w:trPr>
          <w:trHeight w:val="283"/>
        </w:trPr>
        <w:tc>
          <w:tcPr>
            <w:tcW w:w="2601" w:type="pct"/>
            <w:shd w:val="clear" w:color="auto" w:fill="auto"/>
            <w:vAlign w:val="center"/>
          </w:tcPr>
          <w:p w14:paraId="64BB1102" w14:textId="19277801"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1F5306D3" w14:textId="77777777" w:rsidTr="004212EC">
        <w:trPr>
          <w:trHeight w:val="283"/>
        </w:trPr>
        <w:tc>
          <w:tcPr>
            <w:tcW w:w="2601" w:type="pct"/>
            <w:shd w:val="clear" w:color="auto" w:fill="auto"/>
            <w:vAlign w:val="center"/>
          </w:tcPr>
          <w:p w14:paraId="691BAC58"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52DE004C" w14:textId="77777777" w:rsidTr="004212EC">
        <w:trPr>
          <w:trHeight w:val="283"/>
        </w:trPr>
        <w:tc>
          <w:tcPr>
            <w:tcW w:w="2601" w:type="pct"/>
            <w:shd w:val="clear" w:color="auto" w:fill="auto"/>
            <w:vAlign w:val="center"/>
          </w:tcPr>
          <w:p w14:paraId="4F397E67"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5E2EFEC8" w14:textId="77777777" w:rsidTr="004212EC">
        <w:trPr>
          <w:trHeight w:val="283"/>
        </w:trPr>
        <w:tc>
          <w:tcPr>
            <w:tcW w:w="2601" w:type="pct"/>
            <w:shd w:val="clear" w:color="auto" w:fill="auto"/>
            <w:vAlign w:val="center"/>
          </w:tcPr>
          <w:p w14:paraId="4D6CB0D0" w14:textId="2FC122D2"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427AA07D" w14:textId="77777777" w:rsidTr="004212EC">
        <w:trPr>
          <w:trHeight w:val="283"/>
        </w:trPr>
        <w:tc>
          <w:tcPr>
            <w:tcW w:w="2601" w:type="pct"/>
            <w:shd w:val="clear" w:color="auto" w:fill="auto"/>
            <w:vAlign w:val="center"/>
          </w:tcPr>
          <w:p w14:paraId="29BE4FBC"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Інформація про обслуговуючий(</w:t>
            </w:r>
            <w:proofErr w:type="spellStart"/>
            <w:r w:rsidRPr="007F2502">
              <w:rPr>
                <w:rFonts w:ascii="Times New Roman" w:eastAsia="Times New Roman" w:hAnsi="Times New Roman"/>
                <w:sz w:val="24"/>
                <w:szCs w:val="24"/>
                <w:lang w:eastAsia="ru-RU"/>
              </w:rPr>
              <w:t>чі</w:t>
            </w:r>
            <w:proofErr w:type="spellEnd"/>
            <w:r w:rsidRPr="007F2502">
              <w:rPr>
                <w:rFonts w:ascii="Times New Roman" w:eastAsia="Times New Roman" w:hAnsi="Times New Roman"/>
                <w:sz w:val="24"/>
                <w:szCs w:val="24"/>
                <w:lang w:eastAsia="ru-RU"/>
              </w:rPr>
              <w:t>) банк(</w:t>
            </w:r>
            <w:proofErr w:type="spellStart"/>
            <w:r w:rsidRPr="007F2502">
              <w:rPr>
                <w:rFonts w:ascii="Times New Roman" w:eastAsia="Times New Roman" w:hAnsi="Times New Roman"/>
                <w:sz w:val="24"/>
                <w:szCs w:val="24"/>
                <w:lang w:eastAsia="ru-RU"/>
              </w:rPr>
              <w:t>ки</w:t>
            </w:r>
            <w:proofErr w:type="spellEnd"/>
            <w:r w:rsidRPr="007F2502">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03D11B8" w14:textId="77777777" w:rsidTr="004212EC">
        <w:trPr>
          <w:trHeight w:val="283"/>
        </w:trPr>
        <w:tc>
          <w:tcPr>
            <w:tcW w:w="2601" w:type="pct"/>
            <w:shd w:val="clear" w:color="auto" w:fill="auto"/>
            <w:vAlign w:val="center"/>
          </w:tcPr>
          <w:p w14:paraId="756BB851" w14:textId="2D2C4BFC" w:rsidR="00471621"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85AC89F" w14:textId="77777777" w:rsidTr="004212EC">
        <w:trPr>
          <w:trHeight w:val="283"/>
        </w:trPr>
        <w:tc>
          <w:tcPr>
            <w:tcW w:w="2601" w:type="pct"/>
            <w:shd w:val="clear" w:color="auto" w:fill="auto"/>
            <w:vAlign w:val="center"/>
          </w:tcPr>
          <w:p w14:paraId="31DD7E09" w14:textId="52ACFFCC" w:rsidR="00471621" w:rsidRPr="007F2502" w:rsidRDefault="00471621" w:rsidP="00A13BE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7F2502"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796DFAE1" w:rsidR="00836791" w:rsidRPr="007F2502"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7F2502">
        <w:rPr>
          <w:rFonts w:ascii="Times New Roman" w:hAnsi="Times New Roman"/>
          <w:iCs/>
          <w:sz w:val="24"/>
          <w:szCs w:val="24"/>
          <w:lang w:eastAsia="uk-UA"/>
        </w:rPr>
        <w:t xml:space="preserve">Ми, </w:t>
      </w:r>
      <w:r w:rsidRPr="007F2502">
        <w:rPr>
          <w:rFonts w:ascii="Times New Roman" w:hAnsi="Times New Roman"/>
          <w:i/>
          <w:iCs/>
          <w:sz w:val="24"/>
          <w:szCs w:val="24"/>
          <w:lang w:eastAsia="uk-UA"/>
        </w:rPr>
        <w:t>(назва учасника)</w:t>
      </w:r>
      <w:r w:rsidRPr="007F2502">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7F2502">
        <w:rPr>
          <w:rFonts w:ascii="Times New Roman" w:hAnsi="Times New Roman"/>
          <w:iCs/>
          <w:sz w:val="24"/>
          <w:szCs w:val="24"/>
          <w:lang w:eastAsia="uk-UA"/>
        </w:rPr>
        <w:t>:</w:t>
      </w:r>
      <w:r w:rsidRPr="007F2502">
        <w:rPr>
          <w:rFonts w:ascii="Times New Roman" w:hAnsi="Times New Roman"/>
          <w:iCs/>
          <w:sz w:val="24"/>
          <w:szCs w:val="24"/>
          <w:lang w:eastAsia="uk-UA"/>
        </w:rPr>
        <w:t xml:space="preserve"> </w:t>
      </w:r>
      <w:proofErr w:type="spellStart"/>
      <w:r w:rsidR="00B34E75" w:rsidRPr="00C42059">
        <w:rPr>
          <w:rFonts w:ascii="Times New Roman" w:hAnsi="Times New Roman"/>
          <w:b/>
          <w:i/>
          <w:sz w:val="24"/>
          <w:szCs w:val="24"/>
          <w:lang w:eastAsia="uk-UA"/>
        </w:rPr>
        <w:t>Пиловник</w:t>
      </w:r>
      <w:proofErr w:type="spellEnd"/>
      <w:r w:rsidR="00B34E75" w:rsidRPr="00B34E75">
        <w:rPr>
          <w:rFonts w:ascii="Times New Roman" w:hAnsi="Times New Roman"/>
          <w:b/>
          <w:i/>
          <w:sz w:val="24"/>
          <w:szCs w:val="24"/>
          <w:lang w:eastAsia="uk-UA"/>
        </w:rPr>
        <w:t xml:space="preserve"> хвойних порід (сосна) за ДК 021:2015, код 03410000-7 «Деревина»</w:t>
      </w:r>
      <w:r w:rsidR="00B34E75">
        <w:rPr>
          <w:rFonts w:ascii="Times New Roman" w:hAnsi="Times New Roman"/>
          <w:b/>
          <w:i/>
          <w:sz w:val="24"/>
          <w:szCs w:val="24"/>
          <w:lang w:eastAsia="uk-UA"/>
        </w:rPr>
        <w:t xml:space="preserve">. </w:t>
      </w:r>
      <w:r w:rsidR="008540FE" w:rsidRPr="007F2502">
        <w:rPr>
          <w:rFonts w:ascii="Times New Roman" w:hAnsi="Times New Roman"/>
          <w:iCs/>
          <w:sz w:val="24"/>
          <w:szCs w:val="24"/>
          <w:lang w:eastAsia="uk-UA"/>
        </w:rPr>
        <w:t>В</w:t>
      </w:r>
      <w:r w:rsidR="00471621" w:rsidRPr="007F2502">
        <w:rPr>
          <w:rFonts w:ascii="Times New Roman" w:hAnsi="Times New Roman"/>
          <w:iCs/>
          <w:sz w:val="24"/>
          <w:szCs w:val="24"/>
          <w:lang w:eastAsia="uk-UA"/>
        </w:rPr>
        <w:t xml:space="preserve">ивчивши тендерну документацію </w:t>
      </w:r>
      <w:r w:rsidR="008540FE" w:rsidRPr="007F2502">
        <w:rPr>
          <w:rFonts w:ascii="Times New Roman" w:hAnsi="Times New Roman"/>
          <w:iCs/>
          <w:sz w:val="24"/>
          <w:szCs w:val="24"/>
          <w:lang w:eastAsia="uk-UA"/>
        </w:rPr>
        <w:t xml:space="preserve">на виконання зазначеного вище, ми, </w:t>
      </w:r>
      <w:r w:rsidR="00C872C1" w:rsidRPr="007F2502">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7F2502">
        <w:rPr>
          <w:rFonts w:ascii="Times New Roman" w:eastAsia="Times New Roman" w:hAnsi="Times New Roman"/>
          <w:iCs/>
          <w:sz w:val="24"/>
          <w:szCs w:val="24"/>
          <w:lang w:eastAsia="ru-RU"/>
        </w:rPr>
        <w:t xml:space="preserve">, в тому числі із </w:t>
      </w:r>
      <w:proofErr w:type="spellStart"/>
      <w:r w:rsidR="006E1F64" w:rsidRPr="007F2502">
        <w:rPr>
          <w:rFonts w:ascii="Times New Roman" w:eastAsia="Times New Roman" w:hAnsi="Times New Roman"/>
          <w:iCs/>
          <w:sz w:val="24"/>
          <w:szCs w:val="24"/>
          <w:lang w:eastAsia="ru-RU"/>
        </w:rPr>
        <w:t>проє</w:t>
      </w:r>
      <w:r w:rsidR="00C872C1" w:rsidRPr="007F2502">
        <w:rPr>
          <w:rFonts w:ascii="Times New Roman" w:eastAsia="Times New Roman" w:hAnsi="Times New Roman"/>
          <w:iCs/>
          <w:sz w:val="24"/>
          <w:szCs w:val="24"/>
          <w:lang w:eastAsia="ru-RU"/>
        </w:rPr>
        <w:t>ктом</w:t>
      </w:r>
      <w:proofErr w:type="spellEnd"/>
      <w:r w:rsidR="00C872C1" w:rsidRPr="007F2502">
        <w:rPr>
          <w:rFonts w:ascii="Times New Roman" w:eastAsia="Times New Roman" w:hAnsi="Times New Roman"/>
          <w:iCs/>
          <w:sz w:val="24"/>
          <w:szCs w:val="24"/>
          <w:lang w:eastAsia="ru-RU"/>
        </w:rPr>
        <w:t xml:space="preserve"> договору про закупівлю, </w:t>
      </w:r>
      <w:r w:rsidR="009C2004" w:rsidRPr="007F2502">
        <w:rPr>
          <w:rFonts w:ascii="Times New Roman" w:eastAsia="Times New Roman" w:hAnsi="Times New Roman"/>
          <w:iCs/>
          <w:sz w:val="24"/>
          <w:szCs w:val="24"/>
          <w:lang w:eastAsia="ru-RU"/>
        </w:rPr>
        <w:t xml:space="preserve">та пропонуємо </w:t>
      </w:r>
      <w:r w:rsidR="00BB56DE" w:rsidRPr="007F2502">
        <w:rPr>
          <w:rFonts w:ascii="Times New Roman" w:eastAsia="Times New Roman" w:hAnsi="Times New Roman"/>
          <w:iCs/>
          <w:sz w:val="24"/>
          <w:szCs w:val="24"/>
          <w:lang w:eastAsia="ru-RU"/>
        </w:rPr>
        <w:t>поставити</w:t>
      </w:r>
      <w:r w:rsidR="001328C1" w:rsidRPr="007F2502">
        <w:rPr>
          <w:rFonts w:ascii="Times New Roman" w:eastAsia="Times New Roman" w:hAnsi="Times New Roman"/>
          <w:iCs/>
          <w:sz w:val="24"/>
          <w:szCs w:val="24"/>
          <w:lang w:eastAsia="ru-RU"/>
        </w:rPr>
        <w:t xml:space="preserve"> </w:t>
      </w:r>
      <w:r w:rsidR="00BB56DE" w:rsidRPr="007F2502">
        <w:rPr>
          <w:rFonts w:ascii="Times New Roman" w:eastAsia="Times New Roman" w:hAnsi="Times New Roman"/>
          <w:iCs/>
          <w:sz w:val="24"/>
          <w:szCs w:val="24"/>
          <w:lang w:eastAsia="ru-RU"/>
        </w:rPr>
        <w:t>товари</w:t>
      </w:r>
      <w:r w:rsidR="001328C1" w:rsidRPr="007F2502">
        <w:rPr>
          <w:rFonts w:ascii="Times New Roman" w:eastAsia="Times New Roman" w:hAnsi="Times New Roman"/>
          <w:iCs/>
          <w:sz w:val="24"/>
          <w:szCs w:val="24"/>
          <w:lang w:eastAsia="ru-RU"/>
        </w:rPr>
        <w:t>,</w:t>
      </w:r>
      <w:r w:rsidR="009C2004" w:rsidRPr="007F2502">
        <w:rPr>
          <w:rFonts w:ascii="Times New Roman" w:eastAsia="Times New Roman" w:hAnsi="Times New Roman"/>
          <w:iCs/>
          <w:sz w:val="24"/>
          <w:szCs w:val="24"/>
          <w:lang w:eastAsia="ru-RU"/>
        </w:rPr>
        <w:t xml:space="preserve"> зазначен</w:t>
      </w:r>
      <w:r w:rsidR="001328C1" w:rsidRPr="007F2502">
        <w:rPr>
          <w:rFonts w:ascii="Times New Roman" w:eastAsia="Times New Roman" w:hAnsi="Times New Roman"/>
          <w:iCs/>
          <w:sz w:val="24"/>
          <w:szCs w:val="24"/>
          <w:lang w:eastAsia="ru-RU"/>
        </w:rPr>
        <w:t>і</w:t>
      </w:r>
      <w:r w:rsidR="009C2004" w:rsidRPr="007F2502">
        <w:rPr>
          <w:rFonts w:ascii="Times New Roman" w:eastAsia="Times New Roman" w:hAnsi="Times New Roman"/>
          <w:iCs/>
          <w:sz w:val="24"/>
          <w:szCs w:val="24"/>
          <w:lang w:eastAsia="ru-RU"/>
        </w:rPr>
        <w:t xml:space="preserve"> в нашій </w:t>
      </w:r>
      <w:r w:rsidR="009C2004" w:rsidRPr="007F2502">
        <w:rPr>
          <w:rFonts w:ascii="Times New Roman" w:hAnsi="Times New Roman"/>
          <w:sz w:val="24"/>
          <w:szCs w:val="24"/>
          <w:lang w:eastAsia="uk-UA"/>
        </w:rPr>
        <w:t xml:space="preserve">тендерній </w:t>
      </w:r>
      <w:r w:rsidR="009C2004" w:rsidRPr="007F2502">
        <w:rPr>
          <w:rFonts w:ascii="Times New Roman" w:eastAsia="Times New Roman" w:hAnsi="Times New Roman"/>
          <w:iCs/>
          <w:sz w:val="24"/>
          <w:szCs w:val="24"/>
          <w:lang w:eastAsia="ru-RU"/>
        </w:rPr>
        <w:t>пропозиції на загальну суму: _______________ (</w:t>
      </w:r>
      <w:r w:rsidR="009C2004" w:rsidRPr="007F2502">
        <w:rPr>
          <w:rFonts w:ascii="Times New Roman" w:eastAsia="Times New Roman" w:hAnsi="Times New Roman"/>
          <w:i/>
          <w:iCs/>
          <w:sz w:val="24"/>
          <w:szCs w:val="24"/>
          <w:lang w:eastAsia="ru-RU"/>
        </w:rPr>
        <w:t>сума, цифрами і прописом</w:t>
      </w:r>
      <w:r w:rsidR="009C2004" w:rsidRPr="007F2502">
        <w:rPr>
          <w:rFonts w:ascii="Times New Roman" w:eastAsia="Times New Roman" w:hAnsi="Times New Roman"/>
          <w:iCs/>
          <w:sz w:val="24"/>
          <w:szCs w:val="24"/>
          <w:lang w:eastAsia="ru-RU"/>
        </w:rPr>
        <w:t>) грн., у тому числі ПДВ – ________грн</w:t>
      </w:r>
      <w:r w:rsidR="00907CD3" w:rsidRPr="007F2502">
        <w:rPr>
          <w:rFonts w:ascii="Times New Roman" w:hAnsi="Times New Roman"/>
          <w:iCs/>
          <w:sz w:val="24"/>
          <w:szCs w:val="24"/>
        </w:rPr>
        <w:t>.</w:t>
      </w:r>
      <w:r w:rsidR="00907CD3" w:rsidRPr="007F2502">
        <w:rPr>
          <w:rFonts w:ascii="Times New Roman" w:eastAsia="Times New Roman" w:hAnsi="Times New Roman"/>
          <w:iCs/>
          <w:sz w:val="24"/>
          <w:szCs w:val="24"/>
          <w:lang w:eastAsia="ru-RU"/>
        </w:rPr>
        <w:t xml:space="preserve">, </w:t>
      </w:r>
      <w:r w:rsidR="001328C1" w:rsidRPr="007F2502">
        <w:rPr>
          <w:rFonts w:ascii="Times New Roman" w:eastAsia="Times New Roman" w:hAnsi="Times New Roman"/>
          <w:iCs/>
          <w:sz w:val="24"/>
          <w:szCs w:val="24"/>
        </w:rPr>
        <w:t>за наступними цінами</w:t>
      </w:r>
      <w:r w:rsidR="001460F7" w:rsidRPr="007F2502">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7F2502"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7F2502" w:rsidRDefault="007B0EA5" w:rsidP="001328C1">
            <w:pPr>
              <w:spacing w:after="0"/>
              <w:jc w:val="center"/>
              <w:rPr>
                <w:rFonts w:ascii="Times New Roman" w:eastAsia="Times New Roman" w:hAnsi="Times New Roman"/>
                <w:sz w:val="24"/>
                <w:szCs w:val="24"/>
              </w:rPr>
            </w:pPr>
            <w:r w:rsidRPr="007F2502">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Найменування</w:t>
            </w:r>
          </w:p>
        </w:tc>
        <w:tc>
          <w:tcPr>
            <w:tcW w:w="639" w:type="pct"/>
            <w:vAlign w:val="center"/>
          </w:tcPr>
          <w:p w14:paraId="5B015E34" w14:textId="36263598"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Кількість</w:t>
            </w:r>
          </w:p>
        </w:tc>
        <w:tc>
          <w:tcPr>
            <w:tcW w:w="709" w:type="pct"/>
            <w:vAlign w:val="center"/>
          </w:tcPr>
          <w:p w14:paraId="1B2E5176" w14:textId="2B1FFB83" w:rsidR="007B0EA5" w:rsidRPr="007F2502" w:rsidRDefault="007B0EA5" w:rsidP="007B0EA5">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Ціна за од. грн. з ПДВ*,</w:t>
            </w:r>
          </w:p>
        </w:tc>
        <w:tc>
          <w:tcPr>
            <w:tcW w:w="1064" w:type="pct"/>
            <w:gridSpan w:val="2"/>
            <w:vAlign w:val="center"/>
          </w:tcPr>
          <w:p w14:paraId="711F0606" w14:textId="5AF03B9F"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Загальна вартість</w:t>
            </w:r>
            <w:r w:rsidR="00387C40" w:rsidRPr="007F2502">
              <w:rPr>
                <w:rFonts w:ascii="Times New Roman" w:eastAsia="Times New Roman" w:hAnsi="Times New Roman"/>
                <w:sz w:val="24"/>
                <w:szCs w:val="24"/>
              </w:rPr>
              <w:t>**</w:t>
            </w:r>
            <w:r w:rsidRPr="007F2502">
              <w:rPr>
                <w:rFonts w:ascii="Times New Roman" w:eastAsia="Times New Roman" w:hAnsi="Times New Roman"/>
                <w:sz w:val="24"/>
                <w:szCs w:val="24"/>
              </w:rPr>
              <w:t xml:space="preserve"> з ПДВ*, грн.</w:t>
            </w:r>
          </w:p>
        </w:tc>
      </w:tr>
      <w:tr w:rsidR="007B0EA5" w:rsidRPr="007F2502"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7F2502"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7F2502"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7F2502"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7F2502"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7F2502"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7F2502" w:rsidRDefault="007B0EA5" w:rsidP="00EB038C">
            <w:pPr>
              <w:spacing w:after="0"/>
              <w:jc w:val="center"/>
              <w:rPr>
                <w:rFonts w:ascii="Times New Roman" w:hAnsi="Times New Roman"/>
                <w:sz w:val="24"/>
                <w:szCs w:val="24"/>
              </w:rPr>
            </w:pPr>
          </w:p>
        </w:tc>
      </w:tr>
      <w:tr w:rsidR="001460F7" w:rsidRPr="007F2502" w14:paraId="4F98E85C" w14:textId="77777777" w:rsidTr="00CD5703">
        <w:trPr>
          <w:trHeight w:val="309"/>
        </w:trPr>
        <w:tc>
          <w:tcPr>
            <w:tcW w:w="3936" w:type="pct"/>
            <w:gridSpan w:val="6"/>
            <w:shd w:val="clear" w:color="auto" w:fill="auto"/>
            <w:noWrap/>
          </w:tcPr>
          <w:p w14:paraId="23F5CE73" w14:textId="52478772"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Всього без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27FDD31E" w14:textId="77777777" w:rsidR="001460F7" w:rsidRPr="007F2502" w:rsidRDefault="001460F7" w:rsidP="007B0EA5">
            <w:pPr>
              <w:spacing w:after="0"/>
              <w:jc w:val="center"/>
              <w:rPr>
                <w:rFonts w:ascii="Times New Roman" w:hAnsi="Times New Roman"/>
                <w:sz w:val="24"/>
                <w:szCs w:val="24"/>
              </w:rPr>
            </w:pPr>
          </w:p>
        </w:tc>
      </w:tr>
      <w:tr w:rsidR="001460F7" w:rsidRPr="007F2502" w14:paraId="0BBB2308" w14:textId="77777777" w:rsidTr="00CD5703">
        <w:trPr>
          <w:trHeight w:val="300"/>
        </w:trPr>
        <w:tc>
          <w:tcPr>
            <w:tcW w:w="3936" w:type="pct"/>
            <w:gridSpan w:val="6"/>
            <w:shd w:val="clear" w:color="auto" w:fill="auto"/>
            <w:noWrap/>
          </w:tcPr>
          <w:p w14:paraId="3816EFAF" w14:textId="5BE47C98"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Крім того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 xml:space="preserve"> </w:t>
            </w:r>
            <w:r w:rsidR="001328C1" w:rsidRPr="007F2502">
              <w:rPr>
                <w:rFonts w:ascii="Times New Roman" w:hAnsi="Times New Roman"/>
                <w:sz w:val="24"/>
                <w:szCs w:val="24"/>
                <w:lang w:eastAsia="uk-UA"/>
              </w:rPr>
              <w:t>__</w:t>
            </w:r>
            <w:r w:rsidRPr="007F2502">
              <w:rPr>
                <w:rFonts w:ascii="Times New Roman" w:hAnsi="Times New Roman"/>
                <w:sz w:val="24"/>
                <w:szCs w:val="24"/>
                <w:lang w:eastAsia="uk-UA"/>
              </w:rPr>
              <w:t>%:</w:t>
            </w:r>
          </w:p>
        </w:tc>
        <w:tc>
          <w:tcPr>
            <w:tcW w:w="1064" w:type="pct"/>
            <w:gridSpan w:val="2"/>
          </w:tcPr>
          <w:p w14:paraId="62F5D361" w14:textId="77777777" w:rsidR="001460F7" w:rsidRPr="007F2502" w:rsidRDefault="001460F7" w:rsidP="007B0EA5">
            <w:pPr>
              <w:spacing w:after="0"/>
              <w:jc w:val="center"/>
              <w:rPr>
                <w:rFonts w:ascii="Times New Roman" w:hAnsi="Times New Roman"/>
                <w:sz w:val="24"/>
                <w:szCs w:val="24"/>
              </w:rPr>
            </w:pPr>
          </w:p>
        </w:tc>
      </w:tr>
      <w:tr w:rsidR="001460F7" w:rsidRPr="007F2502" w14:paraId="39746183" w14:textId="77777777" w:rsidTr="00CD5703">
        <w:trPr>
          <w:trHeight w:val="300"/>
        </w:trPr>
        <w:tc>
          <w:tcPr>
            <w:tcW w:w="3936" w:type="pct"/>
            <w:gridSpan w:val="6"/>
            <w:shd w:val="clear" w:color="auto" w:fill="auto"/>
            <w:noWrap/>
          </w:tcPr>
          <w:p w14:paraId="253BA7E0" w14:textId="3C5D21BF"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Разом 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7CA3F82A" w14:textId="77777777" w:rsidR="001460F7" w:rsidRPr="007F2502" w:rsidRDefault="001460F7" w:rsidP="007B0EA5">
            <w:pPr>
              <w:spacing w:after="0"/>
              <w:jc w:val="center"/>
              <w:rPr>
                <w:rFonts w:ascii="Times New Roman" w:hAnsi="Times New Roman"/>
                <w:sz w:val="24"/>
                <w:szCs w:val="24"/>
              </w:rPr>
            </w:pPr>
          </w:p>
        </w:tc>
      </w:tr>
    </w:tbl>
    <w:p w14:paraId="4F725B32" w14:textId="77777777" w:rsidR="00401BA8" w:rsidRPr="007F2502"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7F2502"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7F2502">
        <w:rPr>
          <w:rFonts w:ascii="Times New Roman" w:eastAsia="Times New Roman" w:hAnsi="Times New Roman"/>
          <w:b/>
          <w:i/>
          <w:iCs/>
          <w:sz w:val="20"/>
          <w:szCs w:val="20"/>
          <w:u w:val="single"/>
        </w:rPr>
        <w:t>Примітки:</w:t>
      </w:r>
    </w:p>
    <w:p w14:paraId="27CC72F6"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xml:space="preserve">* </w:t>
      </w:r>
      <w:r w:rsidRPr="007F2502">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7F2502"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209BCA8A" w:rsidR="00DA2024" w:rsidRPr="007F2502"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Строк </w:t>
      </w:r>
      <w:r w:rsidR="00796018" w:rsidRPr="007F2502">
        <w:rPr>
          <w:rFonts w:ascii="Times New Roman" w:eastAsia="Times New Roman" w:hAnsi="Times New Roman"/>
          <w:sz w:val="24"/>
          <w:szCs w:val="24"/>
          <w:lang w:eastAsia="ru-RU"/>
        </w:rPr>
        <w:t>поставки товарів</w:t>
      </w:r>
      <w:r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w:t>
      </w:r>
      <w:r w:rsidR="00A75015"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з дати підписанн</w:t>
      </w:r>
      <w:r w:rsidR="002E7070" w:rsidRPr="007F2502">
        <w:rPr>
          <w:rFonts w:ascii="Times New Roman" w:eastAsia="Times New Roman" w:hAnsi="Times New Roman"/>
          <w:sz w:val="24"/>
          <w:szCs w:val="24"/>
          <w:lang w:eastAsia="ru-RU"/>
        </w:rPr>
        <w:t xml:space="preserve">я договору про закупівлю і до </w:t>
      </w:r>
      <w:r w:rsidR="006474F9" w:rsidRPr="007F2502">
        <w:rPr>
          <w:rFonts w:ascii="Times New Roman" w:eastAsia="Times New Roman" w:hAnsi="Times New Roman"/>
          <w:sz w:val="24"/>
          <w:szCs w:val="24"/>
          <w:lang w:eastAsia="ru-RU"/>
        </w:rPr>
        <w:t>31.</w:t>
      </w:r>
      <w:r w:rsidR="00836791" w:rsidRPr="007F2502">
        <w:rPr>
          <w:rFonts w:ascii="Times New Roman" w:eastAsia="Times New Roman" w:hAnsi="Times New Roman"/>
          <w:sz w:val="24"/>
          <w:szCs w:val="24"/>
          <w:lang w:eastAsia="ru-RU"/>
        </w:rPr>
        <w:t>12.202</w:t>
      </w:r>
      <w:r w:rsidR="006474F9" w:rsidRPr="007F2502">
        <w:rPr>
          <w:rFonts w:ascii="Times New Roman" w:eastAsia="Times New Roman" w:hAnsi="Times New Roman"/>
          <w:sz w:val="24"/>
          <w:szCs w:val="24"/>
          <w:lang w:eastAsia="ru-RU"/>
        </w:rPr>
        <w:t>3</w:t>
      </w:r>
      <w:r w:rsidR="00836791" w:rsidRPr="007F2502">
        <w:rPr>
          <w:rFonts w:ascii="Times New Roman" w:eastAsia="Times New Roman" w:hAnsi="Times New Roman"/>
          <w:sz w:val="24"/>
          <w:szCs w:val="24"/>
          <w:lang w:eastAsia="ru-RU"/>
        </w:rPr>
        <w:t>.</w:t>
      </w:r>
    </w:p>
    <w:p w14:paraId="7563E2D7" w14:textId="16FF57F4"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sidRPr="007F2502">
        <w:rPr>
          <w:rFonts w:ascii="Times New Roman" w:eastAsia="Arial" w:hAnsi="Times New Roman"/>
          <w:iCs/>
          <w:sz w:val="24"/>
          <w:szCs w:val="24"/>
          <w:lang w:eastAsia="ru-RU"/>
        </w:rPr>
        <w:t>нами</w:t>
      </w:r>
      <w:r w:rsidRPr="007F2502">
        <w:rPr>
          <w:rFonts w:ascii="Times New Roman" w:eastAsia="Arial" w:hAnsi="Times New Roman"/>
          <w:iCs/>
          <w:sz w:val="24"/>
          <w:szCs w:val="24"/>
          <w:lang w:eastAsia="ru-RU"/>
        </w:rPr>
        <w:t xml:space="preserve"> </w:t>
      </w:r>
      <w:r w:rsidR="00796018" w:rsidRPr="007F2502">
        <w:rPr>
          <w:rFonts w:ascii="Times New Roman" w:eastAsia="Arial" w:hAnsi="Times New Roman"/>
          <w:iCs/>
          <w:sz w:val="24"/>
          <w:szCs w:val="24"/>
          <w:lang w:eastAsia="ru-RU"/>
        </w:rPr>
        <w:t>поставити товари</w:t>
      </w:r>
      <w:r w:rsidRPr="007F2502">
        <w:rPr>
          <w:rFonts w:ascii="Times New Roman" w:eastAsia="Arial" w:hAnsi="Times New Roman"/>
          <w:iCs/>
          <w:sz w:val="24"/>
          <w:szCs w:val="24"/>
          <w:lang w:eastAsia="ru-RU"/>
        </w:rPr>
        <w:t>, визначен</w:t>
      </w:r>
      <w:r w:rsidR="00836791" w:rsidRPr="007F2502">
        <w:rPr>
          <w:rFonts w:ascii="Times New Roman" w:eastAsia="Arial" w:hAnsi="Times New Roman"/>
          <w:iCs/>
          <w:sz w:val="24"/>
          <w:szCs w:val="24"/>
          <w:lang w:eastAsia="ru-RU"/>
        </w:rPr>
        <w:t>і</w:t>
      </w:r>
      <w:r w:rsidRPr="007F2502">
        <w:rPr>
          <w:rFonts w:ascii="Times New Roman" w:eastAsia="Arial" w:hAnsi="Times New Roman"/>
          <w:iCs/>
          <w:sz w:val="24"/>
          <w:szCs w:val="24"/>
          <w:lang w:eastAsia="ru-RU"/>
        </w:rPr>
        <w:t xml:space="preserve"> у тендерній документації.</w:t>
      </w:r>
    </w:p>
    <w:p w14:paraId="35B26E2D" w14:textId="305EE65C"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sidRPr="007F2502">
        <w:rPr>
          <w:rFonts w:ascii="Times New Roman" w:eastAsia="Arial" w:hAnsi="Times New Roman"/>
          <w:iCs/>
          <w:sz w:val="24"/>
          <w:szCs w:val="24"/>
          <w:lang w:eastAsia="ru-RU"/>
        </w:rPr>
        <w:t>90</w:t>
      </w:r>
      <w:r w:rsidRPr="007F2502">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7F2502"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Ми погоджуємося з умовами, що В</w:t>
      </w:r>
      <w:r w:rsidR="00EC13FA" w:rsidRPr="007F2502">
        <w:rPr>
          <w:rFonts w:ascii="Times New Roman" w:eastAsia="Arial" w:hAnsi="Times New Roman"/>
          <w:iCs/>
          <w:sz w:val="24"/>
          <w:szCs w:val="24"/>
          <w:lang w:eastAsia="ru-RU"/>
        </w:rPr>
        <w:t>и можете відхилити нашу чи всі тендер</w:t>
      </w:r>
      <w:r w:rsidRPr="007F2502">
        <w:rPr>
          <w:rFonts w:ascii="Times New Roman" w:eastAsia="Arial" w:hAnsi="Times New Roman"/>
          <w:iCs/>
          <w:sz w:val="24"/>
          <w:szCs w:val="24"/>
          <w:lang w:eastAsia="ru-RU"/>
        </w:rPr>
        <w:t>ні пропозиції та розуміємо, що В</w:t>
      </w:r>
      <w:r w:rsidR="00EC13FA" w:rsidRPr="007F2502">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Якщо </w:t>
      </w:r>
      <w:r w:rsidR="007528C0" w:rsidRPr="007F2502">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7F2502">
        <w:rPr>
          <w:rFonts w:ascii="Times New Roman" w:eastAsia="Arial" w:hAnsi="Times New Roman"/>
          <w:iCs/>
          <w:sz w:val="24"/>
          <w:szCs w:val="24"/>
          <w:lang w:eastAsia="ru-RU"/>
        </w:rPr>
        <w:t>ми зобов’яз</w:t>
      </w:r>
      <w:r w:rsidR="007528C0" w:rsidRPr="007F2502">
        <w:rPr>
          <w:rFonts w:ascii="Times New Roman" w:eastAsia="Arial" w:hAnsi="Times New Roman"/>
          <w:iCs/>
          <w:sz w:val="24"/>
          <w:szCs w:val="24"/>
          <w:lang w:eastAsia="ru-RU"/>
        </w:rPr>
        <w:t xml:space="preserve">уємося </w:t>
      </w:r>
      <w:r w:rsidRPr="007F2502">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sidRPr="007F2502">
        <w:rPr>
          <w:rFonts w:ascii="Times New Roman" w:eastAsia="Arial" w:hAnsi="Times New Roman"/>
          <w:iCs/>
          <w:sz w:val="24"/>
          <w:szCs w:val="24"/>
          <w:lang w:eastAsia="ru-RU"/>
        </w:rPr>
        <w:t>5</w:t>
      </w:r>
      <w:r w:rsidRPr="007F2502">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sidRPr="007F2502">
        <w:rPr>
          <w:rFonts w:ascii="Times New Roman" w:eastAsia="Arial" w:hAnsi="Times New Roman"/>
          <w:iCs/>
          <w:sz w:val="24"/>
          <w:szCs w:val="24"/>
          <w:lang w:eastAsia="ru-RU"/>
        </w:rPr>
        <w:t xml:space="preserve">15 днів </w:t>
      </w:r>
      <w:r w:rsidR="00836791" w:rsidRPr="007F2502">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F2502">
        <w:rPr>
          <w:rFonts w:ascii="Times New Roman" w:eastAsia="Arial" w:hAnsi="Times New Roman"/>
          <w:iCs/>
          <w:sz w:val="24"/>
          <w:szCs w:val="24"/>
          <w:lang w:eastAsia="ru-RU"/>
        </w:rPr>
        <w:t>та виконати усі умови договору.</w:t>
      </w:r>
    </w:p>
    <w:p w14:paraId="1BA425BD" w14:textId="3C5918EF" w:rsidR="006B798B" w:rsidRPr="007F2502"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7F2502">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7F2502">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7F2502">
        <w:rPr>
          <w:rFonts w:ascii="Times New Roman" w:hAnsi="Times New Roman"/>
          <w:iCs/>
          <w:sz w:val="24"/>
          <w:szCs w:val="24"/>
          <w:lang w:eastAsia="uk-UA"/>
        </w:rPr>
        <w:t xml:space="preserve">. </w:t>
      </w:r>
    </w:p>
    <w:p w14:paraId="37E4DB79" w14:textId="6E1B5358" w:rsidR="00387C40" w:rsidRPr="007F2502"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7F2502">
        <w:rPr>
          <w:rFonts w:ascii="Times New Roman" w:hAnsi="Times New Roman"/>
          <w:iCs/>
          <w:sz w:val="24"/>
          <w:szCs w:val="24"/>
          <w:lang w:eastAsia="uk-UA"/>
        </w:rPr>
        <w:t>закупівель</w:t>
      </w:r>
      <w:proofErr w:type="spellEnd"/>
      <w:r w:rsidRPr="007F2502">
        <w:rPr>
          <w:rFonts w:ascii="Times New Roman" w:hAnsi="Times New Roman"/>
          <w:iCs/>
          <w:sz w:val="24"/>
          <w:szCs w:val="24"/>
          <w:lang w:eastAsia="uk-UA"/>
        </w:rPr>
        <w:t xml:space="preserve"> при проведені даної процедури закупівлі.</w:t>
      </w:r>
    </w:p>
    <w:p w14:paraId="3CC83D41" w14:textId="77777777"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Датовано: </w:t>
      </w:r>
      <w:r w:rsidR="00403D42" w:rsidRPr="007F2502">
        <w:rPr>
          <w:rFonts w:ascii="Times New Roman" w:hAnsi="Times New Roman"/>
          <w:iCs/>
          <w:sz w:val="24"/>
          <w:szCs w:val="24"/>
          <w:lang w:eastAsia="uk-UA"/>
        </w:rPr>
        <w:t>«</w:t>
      </w:r>
      <w:r w:rsidR="00906ADF" w:rsidRPr="007F2502">
        <w:rPr>
          <w:rFonts w:ascii="Times New Roman" w:hAnsi="Times New Roman"/>
          <w:iCs/>
          <w:sz w:val="24"/>
          <w:szCs w:val="24"/>
          <w:lang w:eastAsia="uk-UA"/>
        </w:rPr>
        <w:t xml:space="preserve">       »</w:t>
      </w:r>
      <w:r w:rsidR="00403D42" w:rsidRPr="007F2502">
        <w:rPr>
          <w:rFonts w:ascii="Times New Roman" w:hAnsi="Times New Roman"/>
          <w:iCs/>
          <w:sz w:val="24"/>
          <w:szCs w:val="24"/>
          <w:lang w:eastAsia="uk-UA"/>
        </w:rPr>
        <w:t xml:space="preserve">  </w:t>
      </w:r>
      <w:r w:rsidR="006474F9" w:rsidRPr="007F2502">
        <w:rPr>
          <w:rFonts w:ascii="Times New Roman" w:hAnsi="Times New Roman"/>
          <w:iCs/>
          <w:sz w:val="24"/>
          <w:szCs w:val="24"/>
          <w:lang w:eastAsia="uk-UA"/>
        </w:rPr>
        <w:t>________________ 2023</w:t>
      </w:r>
      <w:r w:rsidRPr="007F2502">
        <w:rPr>
          <w:rFonts w:ascii="Times New Roman" w:hAnsi="Times New Roman"/>
          <w:iCs/>
          <w:sz w:val="24"/>
          <w:szCs w:val="24"/>
          <w:lang w:eastAsia="uk-UA"/>
        </w:rPr>
        <w:t>р.</w:t>
      </w:r>
    </w:p>
    <w:p w14:paraId="07E7831B" w14:textId="77777777" w:rsidR="00471621" w:rsidRPr="007F2502"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7F2502" w14:paraId="6C2267FE" w14:textId="77777777" w:rsidTr="00387C40">
        <w:tc>
          <w:tcPr>
            <w:tcW w:w="3686" w:type="dxa"/>
            <w:hideMark/>
          </w:tcPr>
          <w:p w14:paraId="62BB28A0" w14:textId="3CBD79B4" w:rsidR="00387C40" w:rsidRPr="007F2502"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Керівник підприємства – </w:t>
            </w:r>
            <w:r w:rsidR="00A86A96" w:rsidRPr="007F2502">
              <w:rPr>
                <w:rFonts w:ascii="Times New Roman" w:eastAsia="Times New Roman" w:hAnsi="Times New Roman"/>
                <w:sz w:val="24"/>
                <w:szCs w:val="24"/>
                <w:lang w:eastAsia="ru-RU"/>
              </w:rPr>
              <w:t>у</w:t>
            </w:r>
            <w:r w:rsidRPr="007F2502">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7F2502"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7F2502"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D0EFD25" w14:textId="77777777" w:rsidR="000F20D6" w:rsidRPr="007F2502"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7F2502"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7F2502"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7F2502"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7F2502"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7F2502" w:rsidSect="005929E4">
          <w:headerReference w:type="default" r:id="rId14"/>
          <w:pgSz w:w="11906" w:h="16838"/>
          <w:pgMar w:top="709" w:right="567" w:bottom="1134" w:left="1701" w:header="425" w:footer="709" w:gutter="0"/>
          <w:cols w:space="708"/>
          <w:docGrid w:linePitch="360"/>
        </w:sectPr>
      </w:pPr>
    </w:p>
    <w:p w14:paraId="42D3DB70" w14:textId="77777777" w:rsidR="00BB56DE" w:rsidRPr="007F2502" w:rsidRDefault="00BB56DE" w:rsidP="00BB56DE">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2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p w14:paraId="54962AA2" w14:textId="7BFEADBF" w:rsidR="00BB56DE" w:rsidRPr="007F2502" w:rsidRDefault="00BB56DE" w:rsidP="00332723">
      <w:pPr>
        <w:spacing w:after="0" w:line="240" w:lineRule="auto"/>
        <w:jc w:val="center"/>
        <w:rPr>
          <w:rFonts w:ascii="Times New Roman" w:hAnsi="Times New Roman"/>
          <w:b/>
          <w:sz w:val="24"/>
          <w:szCs w:val="24"/>
        </w:rPr>
      </w:pPr>
      <w:r w:rsidRPr="007F2502">
        <w:rPr>
          <w:rFonts w:ascii="Times New Roman" w:hAnsi="Times New Roman"/>
          <w:b/>
          <w:sz w:val="24"/>
          <w:szCs w:val="24"/>
        </w:rPr>
        <w:t>Технічні, якісні, кількісні характеристики та інші вимоги до предмету закупівлі</w:t>
      </w:r>
    </w:p>
    <w:p w14:paraId="0ABE1A55" w14:textId="3C82041E" w:rsidR="00B05686" w:rsidRDefault="00B34E75" w:rsidP="00332723">
      <w:pPr>
        <w:spacing w:after="0" w:line="240" w:lineRule="auto"/>
        <w:ind w:firstLine="425"/>
        <w:jc w:val="center"/>
        <w:rPr>
          <w:rFonts w:ascii="Times New Roman" w:hAnsi="Times New Roman"/>
          <w:b/>
          <w:spacing w:val="1"/>
          <w:sz w:val="24"/>
          <w:szCs w:val="24"/>
          <w:lang w:eastAsia="uk-UA"/>
        </w:rPr>
      </w:pPr>
      <w:proofErr w:type="spellStart"/>
      <w:r w:rsidRPr="00B34E75">
        <w:rPr>
          <w:rFonts w:ascii="Times New Roman" w:hAnsi="Times New Roman"/>
          <w:b/>
          <w:color w:val="000000"/>
          <w:sz w:val="24"/>
          <w:szCs w:val="24"/>
        </w:rPr>
        <w:t>Пиловник</w:t>
      </w:r>
      <w:proofErr w:type="spellEnd"/>
      <w:r w:rsidRPr="00B34E75">
        <w:rPr>
          <w:rFonts w:ascii="Times New Roman" w:hAnsi="Times New Roman"/>
          <w:b/>
          <w:color w:val="000000"/>
          <w:sz w:val="24"/>
          <w:szCs w:val="24"/>
        </w:rPr>
        <w:t xml:space="preserve"> хвойних порід (сосна) за ДК 021:2015, код 03410000-7 «Деревина»</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727"/>
        <w:gridCol w:w="679"/>
        <w:gridCol w:w="1223"/>
        <w:gridCol w:w="5569"/>
      </w:tblGrid>
      <w:tr w:rsidR="000E5859" w:rsidRPr="006D7459" w14:paraId="172FB889" w14:textId="77777777" w:rsidTr="00174F0C">
        <w:trPr>
          <w:trHeight w:val="1012"/>
        </w:trPr>
        <w:tc>
          <w:tcPr>
            <w:tcW w:w="298" w:type="pct"/>
            <w:shd w:val="pct15" w:color="auto" w:fill="auto"/>
            <w:vAlign w:val="center"/>
          </w:tcPr>
          <w:p w14:paraId="5560FBFB" w14:textId="77777777" w:rsidR="000E5859" w:rsidRPr="006D7459" w:rsidRDefault="000E5859" w:rsidP="00BD3427">
            <w:pPr>
              <w:spacing w:after="0" w:line="240" w:lineRule="auto"/>
              <w:jc w:val="center"/>
              <w:rPr>
                <w:rFonts w:ascii="Times New Roman" w:hAnsi="Times New Roman"/>
                <w:b/>
              </w:rPr>
            </w:pPr>
            <w:r w:rsidRPr="006D7459">
              <w:rPr>
                <w:rFonts w:ascii="Times New Roman" w:hAnsi="Times New Roman"/>
                <w:b/>
              </w:rPr>
              <w:t>№ з/п</w:t>
            </w:r>
          </w:p>
        </w:tc>
        <w:tc>
          <w:tcPr>
            <w:tcW w:w="883" w:type="pct"/>
            <w:shd w:val="pct15" w:color="auto" w:fill="auto"/>
            <w:vAlign w:val="center"/>
          </w:tcPr>
          <w:p w14:paraId="04AFB14E" w14:textId="77777777" w:rsidR="000E5859" w:rsidRPr="006D7459" w:rsidRDefault="000E5859" w:rsidP="00BD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bCs/>
              </w:rPr>
              <w:t>Найменування товару</w:t>
            </w:r>
          </w:p>
        </w:tc>
        <w:tc>
          <w:tcPr>
            <w:tcW w:w="347" w:type="pct"/>
            <w:shd w:val="pct15" w:color="auto" w:fill="auto"/>
            <w:vAlign w:val="center"/>
          </w:tcPr>
          <w:p w14:paraId="6331A259" w14:textId="77777777" w:rsidR="000E5859" w:rsidRPr="006D7459" w:rsidRDefault="000E5859" w:rsidP="00BD3427">
            <w:pPr>
              <w:spacing w:after="0" w:line="240" w:lineRule="auto"/>
              <w:ind w:hanging="1"/>
              <w:jc w:val="center"/>
              <w:rPr>
                <w:rFonts w:ascii="Times New Roman" w:hAnsi="Times New Roman"/>
                <w:b/>
              </w:rPr>
            </w:pPr>
            <w:r w:rsidRPr="006D7459">
              <w:rPr>
                <w:rFonts w:ascii="Times New Roman" w:hAnsi="Times New Roman"/>
                <w:b/>
              </w:rPr>
              <w:t xml:space="preserve">Од. </w:t>
            </w:r>
            <w:proofErr w:type="spellStart"/>
            <w:r w:rsidRPr="006D7459">
              <w:rPr>
                <w:rFonts w:ascii="Times New Roman" w:hAnsi="Times New Roman"/>
                <w:b/>
              </w:rPr>
              <w:t>вим</w:t>
            </w:r>
            <w:proofErr w:type="spellEnd"/>
            <w:r w:rsidRPr="006D7459">
              <w:rPr>
                <w:rFonts w:ascii="Times New Roman" w:hAnsi="Times New Roman"/>
                <w:b/>
              </w:rPr>
              <w:t>.</w:t>
            </w:r>
          </w:p>
        </w:tc>
        <w:tc>
          <w:tcPr>
            <w:tcW w:w="625" w:type="pct"/>
            <w:shd w:val="pct15" w:color="auto" w:fill="auto"/>
            <w:vAlign w:val="center"/>
          </w:tcPr>
          <w:p w14:paraId="022E2633" w14:textId="77777777" w:rsidR="000E5859" w:rsidRPr="006D7459" w:rsidRDefault="000E5859" w:rsidP="00BD3427">
            <w:pPr>
              <w:spacing w:after="0" w:line="240" w:lineRule="auto"/>
              <w:ind w:hanging="1"/>
              <w:jc w:val="center"/>
              <w:rPr>
                <w:rFonts w:ascii="Times New Roman" w:hAnsi="Times New Roman"/>
                <w:b/>
              </w:rPr>
            </w:pPr>
            <w:r w:rsidRPr="006D7459">
              <w:rPr>
                <w:rFonts w:ascii="Times New Roman" w:hAnsi="Times New Roman"/>
                <w:b/>
              </w:rPr>
              <w:t>Кількість</w:t>
            </w:r>
          </w:p>
        </w:tc>
        <w:tc>
          <w:tcPr>
            <w:tcW w:w="2847" w:type="pct"/>
            <w:shd w:val="pct15" w:color="auto" w:fill="auto"/>
            <w:vAlign w:val="center"/>
          </w:tcPr>
          <w:p w14:paraId="3F7C1B4A" w14:textId="77777777" w:rsidR="000E5859" w:rsidRPr="006D7459" w:rsidRDefault="000E5859" w:rsidP="00BD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rPr>
              <w:t xml:space="preserve">Технічні та якісні характеристики предмета закупівлі                   </w:t>
            </w:r>
          </w:p>
        </w:tc>
      </w:tr>
      <w:tr w:rsidR="000E5859" w:rsidRPr="00F6606D" w14:paraId="1F095F7C" w14:textId="77777777" w:rsidTr="00174F0C">
        <w:tblPrEx>
          <w:tblLook w:val="04A0" w:firstRow="1" w:lastRow="0" w:firstColumn="1" w:lastColumn="0" w:noHBand="0" w:noVBand="1"/>
        </w:tblPrEx>
        <w:trPr>
          <w:trHeight w:val="405"/>
        </w:trPr>
        <w:tc>
          <w:tcPr>
            <w:tcW w:w="298" w:type="pct"/>
            <w:shd w:val="clear" w:color="auto" w:fill="auto"/>
          </w:tcPr>
          <w:p w14:paraId="1CC7114D" w14:textId="77777777" w:rsidR="000E5859" w:rsidRPr="00F6606D" w:rsidRDefault="000E5859" w:rsidP="000E5859">
            <w:pPr>
              <w:numPr>
                <w:ilvl w:val="0"/>
                <w:numId w:val="35"/>
              </w:numPr>
              <w:spacing w:before="60" w:after="60" w:line="240" w:lineRule="auto"/>
              <w:ind w:left="0" w:firstLine="0"/>
              <w:rPr>
                <w:rFonts w:ascii="Times New Roman" w:hAnsi="Times New Roman"/>
              </w:rPr>
            </w:pPr>
          </w:p>
        </w:tc>
        <w:tc>
          <w:tcPr>
            <w:tcW w:w="883" w:type="pct"/>
            <w:vAlign w:val="center"/>
          </w:tcPr>
          <w:p w14:paraId="1BEF6CEC" w14:textId="1E809C01" w:rsidR="000E5859" w:rsidRPr="0076780B" w:rsidRDefault="00AB3AF7" w:rsidP="00AB3AF7">
            <w:pPr>
              <w:pStyle w:val="af1"/>
              <w:spacing w:before="60" w:beforeAutospacing="0" w:after="60" w:afterAutospacing="0"/>
              <w:rPr>
                <w:sz w:val="22"/>
                <w:szCs w:val="22"/>
              </w:rPr>
            </w:pPr>
            <w:proofErr w:type="spellStart"/>
            <w:r w:rsidRPr="00BD2E7B">
              <w:rPr>
                <w:sz w:val="22"/>
                <w:szCs w:val="22"/>
              </w:rPr>
              <w:t>Пиловник</w:t>
            </w:r>
            <w:proofErr w:type="spellEnd"/>
            <w:r>
              <w:rPr>
                <w:sz w:val="22"/>
                <w:szCs w:val="22"/>
              </w:rPr>
              <w:t xml:space="preserve"> хвойних порід (сосна)</w:t>
            </w:r>
          </w:p>
        </w:tc>
        <w:tc>
          <w:tcPr>
            <w:tcW w:w="347" w:type="pct"/>
            <w:vAlign w:val="center"/>
          </w:tcPr>
          <w:p w14:paraId="4B326B2E" w14:textId="25719262" w:rsidR="000E5859" w:rsidRPr="00F6606D" w:rsidRDefault="00332723" w:rsidP="00AB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м</w:t>
            </w:r>
            <w:r w:rsidR="00AB3AF7">
              <w:rPr>
                <w:rFonts w:ascii="Times New Roman" w:hAnsi="Times New Roman"/>
              </w:rPr>
              <w:t>3</w:t>
            </w:r>
          </w:p>
        </w:tc>
        <w:tc>
          <w:tcPr>
            <w:tcW w:w="625" w:type="pct"/>
            <w:noWrap/>
            <w:vAlign w:val="center"/>
          </w:tcPr>
          <w:p w14:paraId="6846AE8E" w14:textId="0CDCAC12" w:rsidR="000E5859" w:rsidRPr="00F6606D" w:rsidRDefault="000E5859" w:rsidP="00AB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50</w:t>
            </w:r>
          </w:p>
        </w:tc>
        <w:tc>
          <w:tcPr>
            <w:tcW w:w="2847" w:type="pct"/>
          </w:tcPr>
          <w:p w14:paraId="4CC2CECA" w14:textId="77777777" w:rsidR="00AB3AF7" w:rsidRPr="00AB3AF7" w:rsidRDefault="00AB3AF7" w:rsidP="00332723">
            <w:pPr>
              <w:pStyle w:val="af1"/>
              <w:spacing w:before="60" w:beforeAutospacing="0" w:after="60" w:afterAutospacing="0"/>
              <w:rPr>
                <w:sz w:val="22"/>
                <w:szCs w:val="22"/>
              </w:rPr>
            </w:pPr>
            <w:r w:rsidRPr="00AB3AF7">
              <w:rPr>
                <w:sz w:val="22"/>
                <w:szCs w:val="22"/>
              </w:rPr>
              <w:t xml:space="preserve">Клас якості С, </w:t>
            </w:r>
          </w:p>
          <w:p w14:paraId="68840661" w14:textId="77777777" w:rsidR="00AB3AF7" w:rsidRPr="00AB3AF7" w:rsidRDefault="00AB3AF7" w:rsidP="00332723">
            <w:pPr>
              <w:pStyle w:val="af1"/>
              <w:spacing w:before="60" w:beforeAutospacing="0" w:after="60" w:afterAutospacing="0"/>
              <w:rPr>
                <w:sz w:val="22"/>
                <w:szCs w:val="22"/>
              </w:rPr>
            </w:pPr>
            <w:r w:rsidRPr="00AB3AF7">
              <w:rPr>
                <w:sz w:val="22"/>
                <w:szCs w:val="22"/>
              </w:rPr>
              <w:t xml:space="preserve">Сорт: не гірше 2. </w:t>
            </w:r>
          </w:p>
          <w:p w14:paraId="2BF59FC4" w14:textId="77777777" w:rsidR="00AB3AF7" w:rsidRPr="00AB3AF7" w:rsidRDefault="00AB3AF7" w:rsidP="00332723">
            <w:pPr>
              <w:pStyle w:val="af1"/>
              <w:spacing w:before="60" w:beforeAutospacing="0" w:after="60" w:afterAutospacing="0"/>
              <w:rPr>
                <w:sz w:val="22"/>
                <w:szCs w:val="22"/>
              </w:rPr>
            </w:pPr>
            <w:r w:rsidRPr="00AB3AF7">
              <w:rPr>
                <w:sz w:val="22"/>
                <w:szCs w:val="22"/>
              </w:rPr>
              <w:t>Діаметр колоди -  20-25 см.</w:t>
            </w:r>
          </w:p>
          <w:p w14:paraId="08FEE498" w14:textId="77777777" w:rsidR="00AB3AF7" w:rsidRPr="00AB3AF7" w:rsidRDefault="00AB3AF7" w:rsidP="00332723">
            <w:pPr>
              <w:pStyle w:val="af1"/>
              <w:spacing w:before="60" w:beforeAutospacing="0" w:after="60" w:afterAutospacing="0"/>
              <w:rPr>
                <w:sz w:val="22"/>
                <w:szCs w:val="22"/>
              </w:rPr>
            </w:pPr>
            <w:r w:rsidRPr="00AB3AF7">
              <w:rPr>
                <w:sz w:val="22"/>
                <w:szCs w:val="22"/>
              </w:rPr>
              <w:t>Довжина 4 м.</w:t>
            </w:r>
          </w:p>
          <w:p w14:paraId="35944C26" w14:textId="77777777" w:rsidR="00AB3AF7" w:rsidRPr="00AB3AF7" w:rsidRDefault="00AB3AF7" w:rsidP="00332723">
            <w:pPr>
              <w:pStyle w:val="af1"/>
              <w:spacing w:before="60" w:beforeAutospacing="0" w:after="60" w:afterAutospacing="0"/>
              <w:rPr>
                <w:sz w:val="22"/>
                <w:szCs w:val="22"/>
              </w:rPr>
            </w:pPr>
            <w:r w:rsidRPr="00AB3AF7">
              <w:rPr>
                <w:sz w:val="22"/>
                <w:szCs w:val="22"/>
              </w:rPr>
              <w:t>Зміна кольору,</w:t>
            </w:r>
          </w:p>
          <w:p w14:paraId="153A18BC" w14:textId="77777777" w:rsidR="00AB3AF7" w:rsidRPr="00AB3AF7" w:rsidRDefault="00AB3AF7" w:rsidP="00332723">
            <w:pPr>
              <w:pStyle w:val="af1"/>
              <w:spacing w:before="60" w:beforeAutospacing="0" w:after="60" w:afterAutospacing="0"/>
              <w:rPr>
                <w:sz w:val="22"/>
                <w:szCs w:val="22"/>
              </w:rPr>
            </w:pPr>
            <w:r w:rsidRPr="00AB3AF7">
              <w:rPr>
                <w:sz w:val="22"/>
                <w:szCs w:val="22"/>
              </w:rPr>
              <w:t xml:space="preserve">гниль, черв’як і </w:t>
            </w:r>
          </w:p>
          <w:p w14:paraId="70D3B059" w14:textId="77777777" w:rsidR="00AB3AF7" w:rsidRPr="00AB3AF7" w:rsidRDefault="00AB3AF7" w:rsidP="00332723">
            <w:pPr>
              <w:pStyle w:val="af1"/>
              <w:spacing w:before="60" w:beforeAutospacing="0" w:after="60" w:afterAutospacing="0"/>
              <w:rPr>
                <w:sz w:val="22"/>
                <w:szCs w:val="22"/>
              </w:rPr>
            </w:pPr>
            <w:r w:rsidRPr="00AB3AF7">
              <w:rPr>
                <w:sz w:val="22"/>
                <w:szCs w:val="22"/>
              </w:rPr>
              <w:t>велика кривизна – не допускається.</w:t>
            </w:r>
          </w:p>
          <w:p w14:paraId="349DA681" w14:textId="04212E30" w:rsidR="000E5859" w:rsidRPr="00F6606D" w:rsidRDefault="00AB3AF7" w:rsidP="00332723">
            <w:pPr>
              <w:pStyle w:val="af1"/>
              <w:spacing w:before="60" w:beforeAutospacing="0" w:after="60" w:afterAutospacing="0"/>
              <w:rPr>
                <w:sz w:val="22"/>
                <w:szCs w:val="22"/>
              </w:rPr>
            </w:pPr>
            <w:r w:rsidRPr="00AB3AF7">
              <w:rPr>
                <w:sz w:val="22"/>
                <w:szCs w:val="22"/>
              </w:rPr>
              <w:t>Гарантія – 1 рік.</w:t>
            </w:r>
          </w:p>
        </w:tc>
      </w:tr>
    </w:tbl>
    <w:p w14:paraId="50CEB252" w14:textId="77777777" w:rsidR="00535619" w:rsidRDefault="00535619" w:rsidP="00535619">
      <w:pPr>
        <w:spacing w:after="0" w:line="240" w:lineRule="auto"/>
        <w:ind w:firstLine="567"/>
        <w:jc w:val="both"/>
        <w:rPr>
          <w:rFonts w:ascii="Times New Roman" w:hAnsi="Times New Roman"/>
          <w:bCs/>
          <w:iCs/>
          <w:noProof/>
          <w:sz w:val="24"/>
          <w:szCs w:val="24"/>
          <w:lang w:eastAsia="zh-CN"/>
        </w:rPr>
      </w:pPr>
    </w:p>
    <w:p w14:paraId="7ADEE318" w14:textId="59F5E075" w:rsidR="00AB3AF7" w:rsidRPr="00AB3AF7" w:rsidRDefault="00BD2E7B" w:rsidP="00AB3AF7">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1</w:t>
      </w:r>
      <w:r w:rsidR="00535619">
        <w:rPr>
          <w:rFonts w:ascii="Times New Roman" w:hAnsi="Times New Roman"/>
          <w:spacing w:val="1"/>
          <w:sz w:val="24"/>
          <w:szCs w:val="24"/>
          <w:lang w:eastAsia="uk-UA"/>
        </w:rPr>
        <w:t>.</w:t>
      </w:r>
      <w:r w:rsidR="00AB3AF7">
        <w:rPr>
          <w:rFonts w:ascii="Times New Roman" w:hAnsi="Times New Roman"/>
          <w:spacing w:val="1"/>
          <w:sz w:val="24"/>
          <w:szCs w:val="24"/>
          <w:lang w:eastAsia="uk-UA"/>
        </w:rPr>
        <w:t xml:space="preserve"> </w:t>
      </w:r>
      <w:r w:rsidR="00AB3AF7" w:rsidRPr="00AB3AF7">
        <w:rPr>
          <w:rFonts w:ascii="Times New Roman" w:hAnsi="Times New Roman"/>
          <w:spacing w:val="1"/>
          <w:sz w:val="24"/>
          <w:szCs w:val="24"/>
          <w:lang w:eastAsia="uk-UA"/>
        </w:rPr>
        <w:t xml:space="preserve">На підтвердження відповідності товару технічним і  якісним характеристикам згідно </w:t>
      </w:r>
      <w:r>
        <w:rPr>
          <w:rFonts w:ascii="Times New Roman" w:hAnsi="Times New Roman"/>
          <w:spacing w:val="1"/>
          <w:sz w:val="24"/>
          <w:szCs w:val="24"/>
          <w:lang w:eastAsia="uk-UA"/>
        </w:rPr>
        <w:t>Додатку 2 до тендерної документації</w:t>
      </w:r>
      <w:r w:rsidR="00AB3AF7" w:rsidRPr="00AB3AF7">
        <w:rPr>
          <w:rFonts w:ascii="Times New Roman" w:hAnsi="Times New Roman"/>
          <w:spacing w:val="1"/>
          <w:sz w:val="24"/>
          <w:szCs w:val="24"/>
          <w:lang w:eastAsia="uk-UA"/>
        </w:rPr>
        <w:t xml:space="preserve"> Учасник повинен надати:</w:t>
      </w:r>
    </w:p>
    <w:p w14:paraId="3BD5DEAE" w14:textId="09E916DA" w:rsidR="00535619" w:rsidRPr="00535619" w:rsidRDefault="00AB3AF7" w:rsidP="00AB3AF7">
      <w:pPr>
        <w:spacing w:after="0" w:line="240" w:lineRule="auto"/>
        <w:ind w:firstLine="567"/>
        <w:jc w:val="both"/>
        <w:rPr>
          <w:rFonts w:ascii="Times New Roman" w:hAnsi="Times New Roman"/>
          <w:spacing w:val="1"/>
          <w:sz w:val="24"/>
          <w:szCs w:val="24"/>
          <w:lang w:eastAsia="uk-UA"/>
        </w:rPr>
      </w:pPr>
      <w:r w:rsidRPr="00AB3AF7">
        <w:rPr>
          <w:rFonts w:ascii="Times New Roman" w:hAnsi="Times New Roman"/>
          <w:spacing w:val="1"/>
          <w:sz w:val="24"/>
          <w:szCs w:val="24"/>
          <w:lang w:eastAsia="uk-UA"/>
        </w:rPr>
        <w:t>- Копію спеціального дозволу на використання лісових ресурсів (у разі, якщо учасник є виробником продукції)  та/або копію договору (</w:t>
      </w:r>
      <w:proofErr w:type="spellStart"/>
      <w:r w:rsidRPr="00AB3AF7">
        <w:rPr>
          <w:rFonts w:ascii="Times New Roman" w:hAnsi="Times New Roman"/>
          <w:spacing w:val="1"/>
          <w:sz w:val="24"/>
          <w:szCs w:val="24"/>
          <w:lang w:eastAsia="uk-UA"/>
        </w:rPr>
        <w:t>ів</w:t>
      </w:r>
      <w:proofErr w:type="spellEnd"/>
      <w:r w:rsidRPr="00AB3AF7">
        <w:rPr>
          <w:rFonts w:ascii="Times New Roman" w:hAnsi="Times New Roman"/>
          <w:spacing w:val="1"/>
          <w:sz w:val="24"/>
          <w:szCs w:val="24"/>
          <w:lang w:eastAsia="uk-UA"/>
        </w:rPr>
        <w:t>) купівлі-продажу необробленої деревини з виробником продукції та копію аукціонного (</w:t>
      </w:r>
      <w:proofErr w:type="spellStart"/>
      <w:r w:rsidRPr="00AB3AF7">
        <w:rPr>
          <w:rFonts w:ascii="Times New Roman" w:hAnsi="Times New Roman"/>
          <w:spacing w:val="1"/>
          <w:sz w:val="24"/>
          <w:szCs w:val="24"/>
          <w:lang w:eastAsia="uk-UA"/>
        </w:rPr>
        <w:t>их</w:t>
      </w:r>
      <w:proofErr w:type="spellEnd"/>
      <w:r w:rsidRPr="00AB3AF7">
        <w:rPr>
          <w:rFonts w:ascii="Times New Roman" w:hAnsi="Times New Roman"/>
          <w:spacing w:val="1"/>
          <w:sz w:val="24"/>
          <w:szCs w:val="24"/>
          <w:lang w:eastAsia="uk-UA"/>
        </w:rPr>
        <w:t>) свідоцтва (в) про результати проведення аукціону з продажу необробленої деревини заготівлі 4 кварталу 2023 року, в яких біржа визнає учасника переможцем в аукціоні з продажу предмета закупівлі (у разі якщо Учасник не є виробником продукції). Договір купівлі-продажу необробленої деревини з виробником продукції та копія аукціонного (</w:t>
      </w:r>
      <w:proofErr w:type="spellStart"/>
      <w:r w:rsidRPr="00AB3AF7">
        <w:rPr>
          <w:rFonts w:ascii="Times New Roman" w:hAnsi="Times New Roman"/>
          <w:spacing w:val="1"/>
          <w:sz w:val="24"/>
          <w:szCs w:val="24"/>
          <w:lang w:eastAsia="uk-UA"/>
        </w:rPr>
        <w:t>их</w:t>
      </w:r>
      <w:proofErr w:type="spellEnd"/>
      <w:r w:rsidRPr="00AB3AF7">
        <w:rPr>
          <w:rFonts w:ascii="Times New Roman" w:hAnsi="Times New Roman"/>
          <w:spacing w:val="1"/>
          <w:sz w:val="24"/>
          <w:szCs w:val="24"/>
          <w:lang w:eastAsia="uk-UA"/>
        </w:rPr>
        <w:t>) свідоцтва (в) мають підтверджувати легальність походження в учасника лісоматеріалів круглих хвойних порід у кількості 100 % від кількості, зазначеної у тендерній документації. Крім того, учасник повинен надати оригінал або копію паспорту якості деревини від виробника, яким підтверджується її відповідність вимогам ДСТУ EN 1927-2:2019</w:t>
      </w:r>
    </w:p>
    <w:p w14:paraId="34BF1EE2" w14:textId="2408D049" w:rsidR="00B05686" w:rsidRPr="00191EBD" w:rsidRDefault="00C42059" w:rsidP="00535619">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2</w:t>
      </w:r>
      <w:r w:rsidR="00535619">
        <w:rPr>
          <w:rFonts w:ascii="Times New Roman" w:hAnsi="Times New Roman"/>
          <w:spacing w:val="1"/>
          <w:sz w:val="24"/>
          <w:szCs w:val="24"/>
          <w:lang w:eastAsia="uk-UA"/>
        </w:rPr>
        <w:t>.</w:t>
      </w:r>
      <w:r w:rsidR="00B05686">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3E4EEE2F" w14:textId="2310922E" w:rsidR="006C05A1" w:rsidRDefault="00B05686" w:rsidP="00B05686">
      <w:pPr>
        <w:spacing w:after="0" w:line="240" w:lineRule="auto"/>
        <w:rPr>
          <w:rFonts w:ascii="Times New Roman" w:hAnsi="Times New Roman"/>
          <w:i/>
          <w:color w:val="000000" w:themeColor="text1"/>
          <w:sz w:val="20"/>
          <w:szCs w:val="20"/>
          <w:shd w:val="clear" w:color="auto" w:fill="FFFFFF"/>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39A8F1CF" w14:textId="77777777" w:rsidR="00535619" w:rsidRPr="00B1271B" w:rsidRDefault="00535619" w:rsidP="00535619">
      <w:pPr>
        <w:spacing w:after="0" w:line="240" w:lineRule="auto"/>
        <w:ind w:firstLine="567"/>
        <w:jc w:val="both"/>
        <w:rPr>
          <w:rFonts w:ascii="Times New Roman" w:hAnsi="Times New Roman"/>
          <w:color w:val="000000"/>
          <w:sz w:val="24"/>
          <w:szCs w:val="24"/>
          <w:u w:val="single"/>
        </w:rPr>
      </w:pPr>
      <w:r w:rsidRPr="00B1271B">
        <w:rPr>
          <w:rFonts w:ascii="Times New Roman" w:hAnsi="Times New Roman"/>
          <w:color w:val="000000"/>
          <w:sz w:val="24"/>
          <w:szCs w:val="24"/>
          <w:u w:val="single"/>
        </w:rPr>
        <w:t>Умови поставки:</w:t>
      </w:r>
    </w:p>
    <w:p w14:paraId="2151781B" w14:textId="6791C177" w:rsidR="00535619" w:rsidRPr="00B1271B" w:rsidRDefault="00535619" w:rsidP="00535619">
      <w:pPr>
        <w:spacing w:after="0" w:line="240" w:lineRule="auto"/>
        <w:ind w:firstLine="567"/>
        <w:jc w:val="both"/>
        <w:rPr>
          <w:rFonts w:ascii="Times New Roman" w:hAnsi="Times New Roman"/>
          <w:color w:val="000000"/>
          <w:sz w:val="24"/>
          <w:szCs w:val="24"/>
        </w:rPr>
      </w:pPr>
      <w:r w:rsidRPr="0078023C">
        <w:rPr>
          <w:rFonts w:ascii="Times New Roman" w:hAnsi="Times New Roman"/>
          <w:color w:val="000000"/>
          <w:sz w:val="24"/>
          <w:szCs w:val="24"/>
        </w:rPr>
        <w:t>Поставка товару</w:t>
      </w:r>
      <w:r w:rsidRPr="00726916">
        <w:rPr>
          <w:rFonts w:ascii="Times New Roman" w:hAnsi="Times New Roman"/>
          <w:color w:val="000000"/>
          <w:sz w:val="24"/>
          <w:szCs w:val="24"/>
        </w:rPr>
        <w:t xml:space="preserve"> здійснюється</w:t>
      </w:r>
      <w:r w:rsidRPr="00726916">
        <w:rPr>
          <w:rFonts w:ascii="Times New Roman" w:hAnsi="Times New Roman"/>
          <w:sz w:val="24"/>
          <w:szCs w:val="24"/>
        </w:rPr>
        <w:t xml:space="preserve"> </w:t>
      </w:r>
      <w:r w:rsidRPr="00240F67">
        <w:rPr>
          <w:rFonts w:ascii="Times New Roman" w:hAnsi="Times New Roman"/>
          <w:sz w:val="24"/>
          <w:szCs w:val="24"/>
        </w:rPr>
        <w:t xml:space="preserve">окремими партіями, </w:t>
      </w:r>
      <w:r w:rsidRPr="00726916">
        <w:rPr>
          <w:rFonts w:ascii="Times New Roman" w:hAnsi="Times New Roman"/>
          <w:sz w:val="24"/>
          <w:szCs w:val="24"/>
        </w:rPr>
        <w:t>згідно заявки замовника в усній або письмовій формі (листом, факсом, електронною поштою, мобільним та телефонним зв’язком)</w:t>
      </w:r>
      <w:r w:rsidRPr="00726916">
        <w:rPr>
          <w:rFonts w:ascii="Times New Roman" w:hAnsi="Times New Roman"/>
          <w:color w:val="000000"/>
          <w:sz w:val="24"/>
          <w:szCs w:val="24"/>
        </w:rPr>
        <w:t>, протяг</w:t>
      </w:r>
      <w:r w:rsidRPr="0048201E">
        <w:rPr>
          <w:rFonts w:ascii="Times New Roman" w:hAnsi="Times New Roman"/>
          <w:color w:val="000000"/>
          <w:sz w:val="24"/>
          <w:szCs w:val="24"/>
        </w:rPr>
        <w:t xml:space="preserve">ом </w:t>
      </w:r>
      <w:r>
        <w:rPr>
          <w:rFonts w:ascii="Times New Roman" w:hAnsi="Times New Roman"/>
          <w:color w:val="000000"/>
          <w:sz w:val="24"/>
          <w:szCs w:val="24"/>
        </w:rPr>
        <w:t>3</w:t>
      </w:r>
      <w:r w:rsidRPr="0048201E">
        <w:rPr>
          <w:rFonts w:ascii="Times New Roman" w:hAnsi="Times New Roman"/>
          <w:color w:val="000000"/>
          <w:sz w:val="24"/>
          <w:szCs w:val="24"/>
        </w:rPr>
        <w:t xml:space="preserve"> (</w:t>
      </w:r>
      <w:r>
        <w:rPr>
          <w:rFonts w:ascii="Times New Roman" w:hAnsi="Times New Roman"/>
          <w:color w:val="000000"/>
          <w:sz w:val="24"/>
          <w:szCs w:val="24"/>
        </w:rPr>
        <w:t>трьох</w:t>
      </w:r>
      <w:r w:rsidRPr="0048201E">
        <w:rPr>
          <w:rFonts w:ascii="Times New Roman" w:hAnsi="Times New Roman"/>
          <w:color w:val="000000"/>
          <w:sz w:val="24"/>
          <w:szCs w:val="24"/>
        </w:rPr>
        <w:t>) дн</w:t>
      </w:r>
      <w:r>
        <w:rPr>
          <w:rFonts w:ascii="Times New Roman" w:hAnsi="Times New Roman"/>
          <w:color w:val="000000"/>
          <w:sz w:val="24"/>
          <w:szCs w:val="24"/>
        </w:rPr>
        <w:t>ів</w:t>
      </w:r>
      <w:r w:rsidRPr="0048201E">
        <w:rPr>
          <w:rFonts w:ascii="Times New Roman" w:hAnsi="Times New Roman"/>
          <w:color w:val="000000"/>
          <w:sz w:val="24"/>
          <w:szCs w:val="24"/>
        </w:rPr>
        <w:t xml:space="preserve"> з</w:t>
      </w:r>
      <w:r w:rsidRPr="00726916">
        <w:rPr>
          <w:rFonts w:ascii="Times New Roman" w:hAnsi="Times New Roman"/>
          <w:color w:val="000000"/>
          <w:sz w:val="24"/>
          <w:szCs w:val="24"/>
        </w:rPr>
        <w:t xml:space="preserve"> моменту отримання заявки, про що учасник у складі пропозиції має надати гарантійний лист.</w:t>
      </w:r>
    </w:p>
    <w:p w14:paraId="4D79587C" w14:textId="77777777" w:rsidR="00535619" w:rsidRDefault="00535619" w:rsidP="00535619">
      <w:pPr>
        <w:spacing w:after="0" w:line="240" w:lineRule="auto"/>
        <w:ind w:firstLine="567"/>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Pr="00B1271B">
        <w:rPr>
          <w:rFonts w:ascii="Times New Roman" w:hAnsi="Times New Roman"/>
          <w:color w:val="000000"/>
          <w:sz w:val="24"/>
          <w:szCs w:val="24"/>
        </w:rPr>
        <w:t>часник у складі пропозиції має надати гарантійний лист.</w:t>
      </w:r>
    </w:p>
    <w:p w14:paraId="43445B1F" w14:textId="77777777" w:rsidR="00535619" w:rsidRPr="00B1271B" w:rsidRDefault="00535619" w:rsidP="00332723">
      <w:pPr>
        <w:spacing w:after="0" w:line="240" w:lineRule="auto"/>
        <w:ind w:firstLine="567"/>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xml:space="preserve">, якщо поставлений товар виявиться неякісним або таким, що не відповідає вимогам </w:t>
      </w:r>
      <w:r>
        <w:rPr>
          <w:rFonts w:ascii="Times New Roman" w:hAnsi="Times New Roman"/>
          <w:spacing w:val="1"/>
          <w:sz w:val="24"/>
          <w:szCs w:val="24"/>
          <w:lang w:eastAsia="uk-UA"/>
        </w:rPr>
        <w:t>з</w:t>
      </w:r>
      <w:r w:rsidRPr="00210050">
        <w:rPr>
          <w:rFonts w:ascii="Times New Roman" w:hAnsi="Times New Roman"/>
          <w:spacing w:val="1"/>
          <w:sz w:val="24"/>
          <w:szCs w:val="24"/>
          <w:lang w:eastAsia="uk-UA"/>
        </w:rPr>
        <w:t>амовника</w:t>
      </w:r>
    </w:p>
    <w:p w14:paraId="7BA57D5F" w14:textId="77777777" w:rsidR="00AB3AF7" w:rsidRDefault="00AB3AF7" w:rsidP="004B12AD">
      <w:pPr>
        <w:spacing w:after="0" w:line="240" w:lineRule="auto"/>
        <w:ind w:firstLine="708"/>
        <w:jc w:val="right"/>
        <w:rPr>
          <w:rFonts w:ascii="Times New Roman" w:hAnsi="Times New Roman"/>
          <w:b/>
          <w:i/>
          <w:sz w:val="24"/>
          <w:szCs w:val="24"/>
        </w:rPr>
      </w:pPr>
    </w:p>
    <w:p w14:paraId="03CE5393" w14:textId="77777777" w:rsidR="00AB3AF7" w:rsidRDefault="00AB3AF7" w:rsidP="004B12AD">
      <w:pPr>
        <w:spacing w:after="0" w:line="240" w:lineRule="auto"/>
        <w:ind w:firstLine="708"/>
        <w:jc w:val="right"/>
        <w:rPr>
          <w:rFonts w:ascii="Times New Roman" w:hAnsi="Times New Roman"/>
          <w:b/>
          <w:i/>
          <w:sz w:val="24"/>
          <w:szCs w:val="24"/>
        </w:rPr>
      </w:pPr>
    </w:p>
    <w:p w14:paraId="5B15ED43" w14:textId="77777777" w:rsidR="00AB3AF7" w:rsidRDefault="00AB3AF7" w:rsidP="004B12AD">
      <w:pPr>
        <w:spacing w:after="0" w:line="240" w:lineRule="auto"/>
        <w:ind w:firstLine="708"/>
        <w:jc w:val="right"/>
        <w:rPr>
          <w:rFonts w:ascii="Times New Roman" w:hAnsi="Times New Roman"/>
          <w:b/>
          <w:i/>
          <w:sz w:val="24"/>
          <w:szCs w:val="24"/>
        </w:rPr>
      </w:pPr>
    </w:p>
    <w:p w14:paraId="6357D23F" w14:textId="77777777" w:rsidR="00AB3AF7" w:rsidRDefault="00AB3AF7" w:rsidP="004B12AD">
      <w:pPr>
        <w:spacing w:after="0" w:line="240" w:lineRule="auto"/>
        <w:ind w:firstLine="708"/>
        <w:jc w:val="right"/>
        <w:rPr>
          <w:rFonts w:ascii="Times New Roman" w:hAnsi="Times New Roman"/>
          <w:b/>
          <w:i/>
          <w:sz w:val="24"/>
          <w:szCs w:val="24"/>
        </w:rPr>
      </w:pPr>
    </w:p>
    <w:p w14:paraId="481B5422" w14:textId="1E68EF7E" w:rsidR="00AB3AF7" w:rsidRDefault="00AB3AF7" w:rsidP="004B12AD">
      <w:pPr>
        <w:spacing w:after="0" w:line="240" w:lineRule="auto"/>
        <w:ind w:firstLine="708"/>
        <w:jc w:val="right"/>
        <w:rPr>
          <w:rFonts w:ascii="Times New Roman" w:hAnsi="Times New Roman"/>
          <w:b/>
          <w:i/>
          <w:sz w:val="24"/>
          <w:szCs w:val="24"/>
        </w:rPr>
      </w:pPr>
    </w:p>
    <w:p w14:paraId="3AB877AF" w14:textId="51D45648" w:rsidR="005F5351" w:rsidRDefault="005F5351" w:rsidP="004B12AD">
      <w:pPr>
        <w:spacing w:after="0" w:line="240" w:lineRule="auto"/>
        <w:ind w:firstLine="708"/>
        <w:jc w:val="right"/>
        <w:rPr>
          <w:rFonts w:ascii="Times New Roman" w:hAnsi="Times New Roman"/>
          <w:b/>
          <w:i/>
          <w:sz w:val="24"/>
          <w:szCs w:val="24"/>
        </w:rPr>
      </w:pPr>
    </w:p>
    <w:p w14:paraId="59FEDC99" w14:textId="48B0C1E5" w:rsidR="005F5351" w:rsidRDefault="005F5351" w:rsidP="004B12AD">
      <w:pPr>
        <w:spacing w:after="0" w:line="240" w:lineRule="auto"/>
        <w:ind w:firstLine="708"/>
        <w:jc w:val="right"/>
        <w:rPr>
          <w:rFonts w:ascii="Times New Roman" w:hAnsi="Times New Roman"/>
          <w:b/>
          <w:i/>
          <w:sz w:val="24"/>
          <w:szCs w:val="24"/>
        </w:rPr>
      </w:pPr>
    </w:p>
    <w:p w14:paraId="400B3C6B" w14:textId="0A19A0A1" w:rsidR="00BD2E7B" w:rsidRDefault="00BD2E7B" w:rsidP="004B12AD">
      <w:pPr>
        <w:spacing w:after="0" w:line="240" w:lineRule="auto"/>
        <w:ind w:firstLine="708"/>
        <w:jc w:val="right"/>
        <w:rPr>
          <w:rFonts w:ascii="Times New Roman" w:hAnsi="Times New Roman"/>
          <w:b/>
          <w:i/>
          <w:sz w:val="24"/>
          <w:szCs w:val="24"/>
        </w:rPr>
      </w:pPr>
    </w:p>
    <w:p w14:paraId="1433E61B" w14:textId="260F5454" w:rsidR="00BD2E7B" w:rsidRDefault="00BD2E7B" w:rsidP="004B12AD">
      <w:pPr>
        <w:spacing w:after="0" w:line="240" w:lineRule="auto"/>
        <w:ind w:firstLine="708"/>
        <w:jc w:val="right"/>
        <w:rPr>
          <w:rFonts w:ascii="Times New Roman" w:hAnsi="Times New Roman"/>
          <w:b/>
          <w:i/>
          <w:sz w:val="24"/>
          <w:szCs w:val="24"/>
        </w:rPr>
      </w:pPr>
    </w:p>
    <w:p w14:paraId="3522EF09" w14:textId="183901EA" w:rsidR="00BD2E7B" w:rsidRDefault="00BD2E7B" w:rsidP="004B12AD">
      <w:pPr>
        <w:spacing w:after="0" w:line="240" w:lineRule="auto"/>
        <w:ind w:firstLine="708"/>
        <w:jc w:val="right"/>
        <w:rPr>
          <w:rFonts w:ascii="Times New Roman" w:hAnsi="Times New Roman"/>
          <w:b/>
          <w:i/>
          <w:sz w:val="24"/>
          <w:szCs w:val="24"/>
        </w:rPr>
      </w:pPr>
    </w:p>
    <w:p w14:paraId="5E0B3916" w14:textId="6F99DAFA" w:rsidR="00BD2E7B" w:rsidRDefault="00BD2E7B" w:rsidP="004B12AD">
      <w:pPr>
        <w:spacing w:after="0" w:line="240" w:lineRule="auto"/>
        <w:ind w:firstLine="708"/>
        <w:jc w:val="right"/>
        <w:rPr>
          <w:rFonts w:ascii="Times New Roman" w:hAnsi="Times New Roman"/>
          <w:b/>
          <w:i/>
          <w:sz w:val="24"/>
          <w:szCs w:val="24"/>
        </w:rPr>
      </w:pPr>
    </w:p>
    <w:p w14:paraId="7C72AECA" w14:textId="77777777" w:rsidR="00BD2E7B" w:rsidRDefault="00BD2E7B" w:rsidP="004B12AD">
      <w:pPr>
        <w:spacing w:after="0" w:line="240" w:lineRule="auto"/>
        <w:ind w:firstLine="708"/>
        <w:jc w:val="right"/>
        <w:rPr>
          <w:rFonts w:ascii="Times New Roman" w:hAnsi="Times New Roman"/>
          <w:b/>
          <w:i/>
          <w:sz w:val="24"/>
          <w:szCs w:val="24"/>
        </w:rPr>
      </w:pPr>
    </w:p>
    <w:p w14:paraId="60C525E5" w14:textId="60128C5D" w:rsidR="004B12AD" w:rsidRPr="007F2502" w:rsidRDefault="004B12AD" w:rsidP="004B12AD">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 xml:space="preserve">Додаток </w:t>
      </w:r>
      <w:r w:rsidR="00BE03F1" w:rsidRPr="007F2502">
        <w:rPr>
          <w:rFonts w:ascii="Times New Roman" w:hAnsi="Times New Roman"/>
          <w:b/>
          <w:i/>
          <w:sz w:val="24"/>
          <w:szCs w:val="24"/>
        </w:rPr>
        <w:t>3</w:t>
      </w:r>
      <w:r w:rsidRPr="007F2502">
        <w:rPr>
          <w:rFonts w:ascii="Times New Roman" w:hAnsi="Times New Roman"/>
          <w:b/>
          <w:i/>
          <w:sz w:val="24"/>
          <w:szCs w:val="24"/>
        </w:rPr>
        <w:t xml:space="preserve"> до тендерної документації</w:t>
      </w:r>
    </w:p>
    <w:p w14:paraId="2E2C9E94" w14:textId="77777777" w:rsidR="004B12AD" w:rsidRPr="007F2502" w:rsidRDefault="004B12AD">
      <w:pPr>
        <w:spacing w:after="0" w:line="240" w:lineRule="auto"/>
        <w:rPr>
          <w:rFonts w:ascii="Times New Roman" w:eastAsia="Times New Roman" w:hAnsi="Times New Roman"/>
          <w:b/>
          <w:i/>
          <w:sz w:val="24"/>
          <w:szCs w:val="24"/>
          <w:lang w:eastAsia="ru-RU"/>
        </w:rPr>
      </w:pPr>
    </w:p>
    <w:p w14:paraId="6E03A533" w14:textId="3FD47C8A" w:rsidR="00142B47" w:rsidRPr="007F2502"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7F2502">
        <w:rPr>
          <w:rFonts w:ascii="Times New Roman" w:hAnsi="Times New Roman"/>
          <w:b/>
          <w:sz w:val="24"/>
          <w:szCs w:val="24"/>
          <w:lang w:eastAsia="uk-UA"/>
        </w:rPr>
        <w:t xml:space="preserve"> та інші вимоги до учасників</w:t>
      </w:r>
    </w:p>
    <w:p w14:paraId="064BA6C0" w14:textId="49FD8D2E" w:rsidR="004B12AD" w:rsidRPr="007F2502" w:rsidRDefault="00A43A04" w:rsidP="00A43A04">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-копій придатних для машино зчитування або еле</w:t>
      </w:r>
      <w:r w:rsidR="00B25DCC" w:rsidRPr="007F2502">
        <w:rPr>
          <w:rFonts w:ascii="Times New Roman" w:hAnsi="Times New Roman"/>
          <w:sz w:val="24"/>
          <w:szCs w:val="24"/>
          <w:lang w:eastAsia="zh-CN"/>
        </w:rPr>
        <w:t>к</w:t>
      </w:r>
      <w:r w:rsidRPr="007F2502">
        <w:rPr>
          <w:rFonts w:ascii="Times New Roman" w:hAnsi="Times New Roman"/>
          <w:sz w:val="24"/>
          <w:szCs w:val="24"/>
          <w:lang w:eastAsia="zh-CN"/>
        </w:rPr>
        <w:t xml:space="preserve">тронних документів в електронну систему </w:t>
      </w:r>
      <w:proofErr w:type="spellStart"/>
      <w:r w:rsidRPr="007F2502">
        <w:rPr>
          <w:rFonts w:ascii="Times New Roman" w:hAnsi="Times New Roman"/>
          <w:sz w:val="24"/>
          <w:szCs w:val="24"/>
          <w:lang w:eastAsia="zh-CN"/>
        </w:rPr>
        <w:t>закупівель</w:t>
      </w:r>
      <w:proofErr w:type="spellEnd"/>
      <w:r w:rsidRPr="007F2502">
        <w:rPr>
          <w:rFonts w:ascii="Times New Roman" w:hAnsi="Times New Roman"/>
          <w:sz w:val="24"/>
          <w:szCs w:val="24"/>
          <w:lang w:eastAsia="zh-CN"/>
        </w:rPr>
        <w:t>):</w:t>
      </w:r>
    </w:p>
    <w:p w14:paraId="1DC04834" w14:textId="77777777" w:rsidR="00A01669" w:rsidRPr="00A01669" w:rsidRDefault="00E24750" w:rsidP="00C6582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1</w:t>
      </w:r>
      <w:r w:rsidR="00F41F98" w:rsidRPr="007F2502">
        <w:rPr>
          <w:rFonts w:ascii="Times New Roman" w:hAnsi="Times New Roman"/>
          <w:sz w:val="24"/>
          <w:szCs w:val="24"/>
          <w:lang w:eastAsia="zh-CN"/>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7F2502">
        <w:rPr>
          <w:rFonts w:ascii="Times New Roman" w:eastAsia="Times New Roman" w:hAnsi="Times New Roman"/>
          <w:sz w:val="24"/>
          <w:szCs w:val="24"/>
          <w:lang w:eastAsia="ru-RU"/>
        </w:rPr>
        <w:t xml:space="preserve"> </w:t>
      </w:r>
      <w:r w:rsidR="00A01669" w:rsidRPr="00A01669">
        <w:rPr>
          <w:rFonts w:ascii="Times New Roman" w:hAnsi="Times New Roman"/>
          <w:sz w:val="24"/>
          <w:szCs w:val="24"/>
          <w:lang w:eastAsia="zh-CN"/>
        </w:rPr>
        <w:t>Дата видачі документів не повинна передувати даті публікації оголошення про проведення відкритих торгів.</w:t>
      </w:r>
    </w:p>
    <w:p w14:paraId="4BC9093D" w14:textId="5A879AF8"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2</w:t>
      </w:r>
      <w:r w:rsidR="0098461B" w:rsidRPr="007F2502">
        <w:rPr>
          <w:rFonts w:ascii="Times New Roman" w:hAnsi="Times New Roman"/>
          <w:sz w:val="24"/>
          <w:szCs w:val="24"/>
          <w:lang w:eastAsia="zh-CN"/>
        </w:rPr>
        <w:t xml:space="preserve">. </w:t>
      </w:r>
      <w:r w:rsidR="00A01669" w:rsidRPr="00A01669">
        <w:rPr>
          <w:rFonts w:ascii="Times New Roman" w:hAnsi="Times New Roman"/>
          <w:sz w:val="24"/>
          <w:szCs w:val="24"/>
          <w:lang w:eastAsia="zh-CN"/>
        </w:rPr>
        <w:t>Копія витягу з реєстру платників податку на додану вартість (для платни</w:t>
      </w:r>
      <w:r w:rsidR="00A01669">
        <w:rPr>
          <w:rFonts w:ascii="Times New Roman" w:hAnsi="Times New Roman"/>
          <w:sz w:val="24"/>
          <w:szCs w:val="24"/>
          <w:lang w:eastAsia="zh-CN"/>
        </w:rPr>
        <w:t>ків податку на додану вартість)</w:t>
      </w:r>
      <w:r w:rsidR="00A01669" w:rsidRPr="00A01669">
        <w:rPr>
          <w:rFonts w:ascii="Times New Roman" w:hAnsi="Times New Roman"/>
          <w:sz w:val="24"/>
          <w:szCs w:val="24"/>
          <w:lang w:eastAsia="zh-CN"/>
        </w:rPr>
        <w:t xml:space="preserve">/копія витягу з реєстру платників єдиного податку (для платників єдиного податку). Дата видачі документів не повинна передувати даті публікації оголошення </w:t>
      </w:r>
      <w:r w:rsidR="00A01669">
        <w:rPr>
          <w:rFonts w:ascii="Times New Roman" w:hAnsi="Times New Roman"/>
          <w:sz w:val="24"/>
          <w:szCs w:val="24"/>
          <w:lang w:eastAsia="zh-CN"/>
        </w:rPr>
        <w:t>про проведення відкритих торгів</w:t>
      </w:r>
      <w:r w:rsidR="0098461B" w:rsidRPr="007F2502">
        <w:rPr>
          <w:rFonts w:ascii="Times New Roman" w:hAnsi="Times New Roman"/>
          <w:sz w:val="24"/>
          <w:szCs w:val="24"/>
          <w:lang w:eastAsia="zh-CN"/>
        </w:rPr>
        <w:t>.</w:t>
      </w:r>
    </w:p>
    <w:p w14:paraId="1F50FEA0" w14:textId="36964B8E" w:rsidR="00A01669" w:rsidRDefault="00A0166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669">
        <w:rPr>
          <w:rFonts w:ascii="Times New Roman" w:hAnsi="Times New Roman"/>
          <w:sz w:val="24"/>
          <w:szCs w:val="24"/>
          <w:lang w:eastAsia="zh-CN"/>
        </w:rPr>
        <w:t>Відомості з ЄДРПОУ, видані не раніше ніж за 2021 рік.</w:t>
      </w:r>
    </w:p>
    <w:p w14:paraId="49633EF7" w14:textId="2510B80E" w:rsidR="00A01669" w:rsidRDefault="00A0166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w:t>
      </w:r>
      <w:r w:rsidRPr="00A01669">
        <w:rPr>
          <w:rFonts w:ascii="Times New Roman" w:hAnsi="Times New Roman"/>
          <w:sz w:val="24"/>
          <w:szCs w:val="24"/>
          <w:lang w:eastAsia="zh-CN"/>
        </w:rPr>
        <w:t>Оригінал (завірена копія) Статуту або іншого установчого документу з усіма додатками, а також довідка в довільній формі, у якій зазначено інформацію про код доступу про результати надання адміністративної послуги у сфері державної реєстрації, за яким є можливість переглянути електронну версію Статуту в останній редакції або Свідоцтва про державну реєстрацію суб’єкта підприємницької діяльності – для фізичних осіб-підприємців.</w:t>
      </w:r>
    </w:p>
    <w:p w14:paraId="1E328A26" w14:textId="6ACE0C5D" w:rsidR="00A01669" w:rsidRDefault="00A0166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w:t>
      </w:r>
      <w:r w:rsidRPr="00A01669">
        <w:t xml:space="preserve"> </w:t>
      </w:r>
      <w:r w:rsidRPr="00A01669">
        <w:rPr>
          <w:rFonts w:ascii="Times New Roman" w:hAnsi="Times New Roman"/>
          <w:sz w:val="24"/>
          <w:szCs w:val="24"/>
          <w:lang w:eastAsia="zh-CN"/>
        </w:rPr>
        <w:t>Довідка (або інший документ) з податкової інспекції про наявність зареєстрованих рахунків в банківських установах. Дата видачі документів не повинна передувати даті публікації оголошення про проведення відкритих торгів.</w:t>
      </w:r>
    </w:p>
    <w:p w14:paraId="7DBD477D" w14:textId="5FB11751" w:rsidR="00A01669" w:rsidRDefault="00A0166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 </w:t>
      </w:r>
      <w:r w:rsidRPr="00A01669">
        <w:rPr>
          <w:rFonts w:ascii="Times New Roman" w:hAnsi="Times New Roman"/>
          <w:sz w:val="24"/>
          <w:szCs w:val="24"/>
          <w:lang w:eastAsia="zh-CN"/>
        </w:rPr>
        <w:t>Довідка/довідки з обслуговуючого банку (банків) про наявність рахунків в банківських установах з зазначенням всіх існуючих відкритих рахунків. Довідки надаються з банку, який буде здійснювати обслуговування розрахунків за цією процедурою. Дата видачі документів не повинна передувати даті публікації оголошення про проведення відкритих торгів.</w:t>
      </w:r>
    </w:p>
    <w:p w14:paraId="27D86BF9" w14:textId="4E16DE7D" w:rsidR="00A01669" w:rsidRDefault="00A01669"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7. </w:t>
      </w:r>
      <w:r w:rsidRPr="00A01669">
        <w:rPr>
          <w:rFonts w:ascii="Times New Roman" w:hAnsi="Times New Roman"/>
          <w:sz w:val="24"/>
          <w:szCs w:val="24"/>
          <w:lang w:eastAsia="zh-CN"/>
        </w:rPr>
        <w:t xml:space="preserve">Довідка/довідки з обслуговуючого банку/банків про відсутність арештів та </w:t>
      </w:r>
      <w:proofErr w:type="spellStart"/>
      <w:r w:rsidRPr="00A01669">
        <w:rPr>
          <w:rFonts w:ascii="Times New Roman" w:hAnsi="Times New Roman"/>
          <w:sz w:val="24"/>
          <w:szCs w:val="24"/>
          <w:lang w:eastAsia="zh-CN"/>
        </w:rPr>
        <w:t>простроченної</w:t>
      </w:r>
      <w:proofErr w:type="spellEnd"/>
      <w:r w:rsidRPr="00A01669">
        <w:rPr>
          <w:rFonts w:ascii="Times New Roman" w:hAnsi="Times New Roman"/>
          <w:sz w:val="24"/>
          <w:szCs w:val="24"/>
          <w:lang w:eastAsia="zh-CN"/>
        </w:rPr>
        <w:t xml:space="preserve"> заборгованості за кредитами. Довідки надаються з банку, який буде здійснювати обслуговування розрахунків за цією процедурою. Дата видачі документів не повинна передувати даті публікації оголошення про проведення відкритих торгів.</w:t>
      </w:r>
    </w:p>
    <w:p w14:paraId="714F3809" w14:textId="6432D707" w:rsidR="002D3DFC" w:rsidRDefault="00A01669" w:rsidP="00B05686">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8</w:t>
      </w:r>
      <w:r w:rsidR="006C05A1">
        <w:rPr>
          <w:rFonts w:ascii="Times New Roman" w:hAnsi="Times New Roman"/>
          <w:sz w:val="24"/>
          <w:szCs w:val="24"/>
          <w:lang w:eastAsia="zh-CN"/>
        </w:rPr>
        <w:t>.</w:t>
      </w:r>
      <w:r w:rsidR="00F36F8F" w:rsidRPr="007F2502">
        <w:rPr>
          <w:rFonts w:ascii="Times New Roman" w:hAnsi="Times New Roman"/>
          <w:sz w:val="24"/>
          <w:szCs w:val="24"/>
          <w:lang w:eastAsia="zh-CN"/>
        </w:rPr>
        <w:t xml:space="preserve"> </w:t>
      </w:r>
      <w:r w:rsidR="002D3DFC" w:rsidRPr="002D3DFC">
        <w:rPr>
          <w:rFonts w:ascii="Times New Roman" w:hAnsi="Times New Roman"/>
          <w:sz w:val="24"/>
          <w:szCs w:val="24"/>
          <w:lang w:eastAsia="zh-CN"/>
        </w:rPr>
        <w:t>Довідка про наявність в учасника процедури закупівлі обладнання, матеріально-технічної бази та технологій із зазначенням найменування обладнання та матеріально-технічної бази, к</w:t>
      </w:r>
      <w:r w:rsidR="002D3DFC">
        <w:rPr>
          <w:rFonts w:ascii="Times New Roman" w:hAnsi="Times New Roman"/>
          <w:sz w:val="24"/>
          <w:szCs w:val="24"/>
          <w:lang w:eastAsia="zh-CN"/>
        </w:rPr>
        <w:t>ількості та підстави володіння/</w:t>
      </w:r>
      <w:r w:rsidR="002D3DFC" w:rsidRPr="002D3DFC">
        <w:rPr>
          <w:rFonts w:ascii="Times New Roman" w:hAnsi="Times New Roman"/>
          <w:sz w:val="24"/>
          <w:szCs w:val="24"/>
          <w:lang w:eastAsia="zh-CN"/>
        </w:rPr>
        <w:t>користування. У довідці учасник повинен вказати наявність (взяття в оренду або користування на інших договірних підставах) автомобілю для доставки предмету закупівлі.</w:t>
      </w:r>
    </w:p>
    <w:p w14:paraId="0D70104C" w14:textId="08A70896" w:rsidR="002D3DFC" w:rsidRDefault="00332723" w:rsidP="0033272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8.1. </w:t>
      </w:r>
      <w:r w:rsidR="002D3DFC" w:rsidRPr="002D3DFC">
        <w:rPr>
          <w:rFonts w:ascii="Times New Roman" w:hAnsi="Times New Roman"/>
          <w:sz w:val="24"/>
          <w:szCs w:val="24"/>
          <w:lang w:eastAsia="zh-CN"/>
        </w:rPr>
        <w:t>Документ (документи), що підтверджує (підтверджують) право власності або користування чи залучення автомобілю для доставки предмету закупівлі: договір (договори) купівлі – продажу, та/або акт (акти) введення в експлуатацію, та/або накладна (накладні) на придбання товару, та/або договір (договори) оренди, та/або договір про співпрацю, та/або договір користування чи надання послуг (вказані договори оренди/про співпрацю/користування/надання послуг повинні бути чинними на дату розкриття тендерної пропозиції) та/або інші документи, які підтверджують право власності або користування чи залучення.</w:t>
      </w:r>
    </w:p>
    <w:p w14:paraId="02EEBD7A" w14:textId="71144E08" w:rsidR="002D3DFC" w:rsidRPr="002D3DFC" w:rsidRDefault="002D3DFC" w:rsidP="002D3DFC">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 Довідка</w:t>
      </w:r>
      <w:r w:rsidRPr="002D3DFC">
        <w:rPr>
          <w:rFonts w:ascii="Times New Roman" w:hAnsi="Times New Roman"/>
          <w:sz w:val="24"/>
          <w:szCs w:val="24"/>
          <w:lang w:eastAsia="zh-CN"/>
        </w:rPr>
        <w:t xml:space="preserve"> в довільній формі про наявність працівників відповідної кваліфікації. З метою підтвердження зазначеної інформації учасник обов’язково надає стосовно осіб, зазначених у довідці: копії наказів про призначення на посаду (в штаті підприємства має бути не менше трьох працівників, включаючи керівника), а також штатний розпис.</w:t>
      </w:r>
    </w:p>
    <w:p w14:paraId="0C210B32" w14:textId="4F6470D0" w:rsidR="0016518E" w:rsidRDefault="002D3DFC" w:rsidP="00B05686">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10</w:t>
      </w:r>
      <w:r w:rsidR="00B05686">
        <w:rPr>
          <w:rFonts w:ascii="Times New Roman" w:hAnsi="Times New Roman"/>
          <w:sz w:val="24"/>
          <w:szCs w:val="24"/>
          <w:lang w:eastAsia="zh-CN"/>
        </w:rPr>
        <w:t xml:space="preserve">. </w:t>
      </w:r>
      <w:r w:rsidR="00B05686"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sidR="00B05686">
        <w:rPr>
          <w:rFonts w:ascii="Times New Roman" w:hAnsi="Times New Roman"/>
          <w:sz w:val="24"/>
          <w:szCs w:val="24"/>
          <w:lang w:eastAsia="zh-CN"/>
        </w:rPr>
        <w:t>у</w:t>
      </w:r>
      <w:r w:rsidR="00B05686" w:rsidRPr="00F41F98">
        <w:rPr>
          <w:rFonts w:ascii="Times New Roman" w:hAnsi="Times New Roman"/>
          <w:sz w:val="24"/>
          <w:szCs w:val="24"/>
          <w:lang w:eastAsia="zh-CN"/>
        </w:rPr>
        <w:t xml:space="preserve">часником у довільній формі, про </w:t>
      </w:r>
      <w:r w:rsidR="00B05686">
        <w:rPr>
          <w:rFonts w:ascii="Times New Roman" w:hAnsi="Times New Roman"/>
          <w:sz w:val="24"/>
          <w:szCs w:val="24"/>
          <w:lang w:eastAsia="zh-CN"/>
        </w:rPr>
        <w:t xml:space="preserve">повне </w:t>
      </w:r>
      <w:r w:rsidR="00B05686"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sidR="00B05686">
        <w:rPr>
          <w:rFonts w:ascii="Times New Roman" w:hAnsi="Times New Roman"/>
          <w:sz w:val="24"/>
          <w:szCs w:val="24"/>
          <w:lang w:eastAsia="zh-CN"/>
        </w:rPr>
        <w:t>д</w:t>
      </w:r>
      <w:r w:rsidR="00B05686" w:rsidRPr="00F41F98">
        <w:rPr>
          <w:rFonts w:ascii="Times New Roman" w:hAnsi="Times New Roman"/>
          <w:sz w:val="24"/>
          <w:szCs w:val="24"/>
          <w:lang w:eastAsia="zh-CN"/>
        </w:rPr>
        <w:t xml:space="preserve">овідці, складеної </w:t>
      </w:r>
      <w:r w:rsidR="00B05686">
        <w:rPr>
          <w:rFonts w:ascii="Times New Roman" w:hAnsi="Times New Roman"/>
          <w:sz w:val="24"/>
          <w:szCs w:val="24"/>
          <w:lang w:eastAsia="zh-CN"/>
        </w:rPr>
        <w:t>у</w:t>
      </w:r>
      <w:r w:rsidR="00B05686"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sidR="00B05686">
        <w:rPr>
          <w:rFonts w:ascii="Times New Roman" w:hAnsi="Times New Roman"/>
          <w:sz w:val="24"/>
          <w:szCs w:val="24"/>
          <w:lang w:eastAsia="zh-CN"/>
        </w:rPr>
        <w:t xml:space="preserve"> повне</w:t>
      </w:r>
      <w:r w:rsidR="00B05686" w:rsidRPr="00F41F98">
        <w:rPr>
          <w:rFonts w:ascii="Times New Roman" w:hAnsi="Times New Roman"/>
          <w:sz w:val="24"/>
          <w:szCs w:val="24"/>
          <w:lang w:eastAsia="zh-CN"/>
        </w:rPr>
        <w:t xml:space="preserve"> </w:t>
      </w:r>
      <w:r w:rsidR="00B05686">
        <w:rPr>
          <w:rFonts w:ascii="Times New Roman" w:hAnsi="Times New Roman"/>
          <w:sz w:val="24"/>
          <w:szCs w:val="24"/>
          <w:lang w:eastAsia="zh-CN"/>
        </w:rPr>
        <w:t xml:space="preserve">виконання </w:t>
      </w:r>
      <w:r w:rsidR="00B05686" w:rsidRPr="00F41F98">
        <w:rPr>
          <w:rFonts w:ascii="Times New Roman" w:hAnsi="Times New Roman"/>
          <w:sz w:val="24"/>
          <w:szCs w:val="24"/>
          <w:lang w:eastAsia="zh-CN"/>
        </w:rPr>
        <w:t>договору*** (</w:t>
      </w:r>
      <w:r w:rsidR="00B05686">
        <w:rPr>
          <w:rFonts w:ascii="Times New Roman" w:hAnsi="Times New Roman"/>
          <w:sz w:val="24"/>
          <w:szCs w:val="24"/>
          <w:lang w:eastAsia="zh-CN"/>
        </w:rPr>
        <w:t>видаткові накладні/</w:t>
      </w:r>
      <w:r w:rsidR="00B05686"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sidR="00B05686">
        <w:rPr>
          <w:rFonts w:ascii="Times New Roman" w:hAnsi="Times New Roman"/>
          <w:sz w:val="24"/>
          <w:szCs w:val="24"/>
          <w:lang w:eastAsia="zh-CN"/>
        </w:rPr>
        <w:t>отримання товарів</w:t>
      </w:r>
      <w:r w:rsidR="00B05686" w:rsidRPr="00F41F98">
        <w:rPr>
          <w:rFonts w:ascii="Times New Roman" w:hAnsi="Times New Roman"/>
          <w:sz w:val="24"/>
          <w:szCs w:val="24"/>
          <w:lang w:eastAsia="zh-CN"/>
        </w:rPr>
        <w:t>)**</w:t>
      </w:r>
      <w:r>
        <w:rPr>
          <w:rFonts w:ascii="Times New Roman" w:hAnsi="Times New Roman"/>
          <w:sz w:val="24"/>
          <w:szCs w:val="24"/>
          <w:lang w:eastAsia="zh-CN"/>
        </w:rPr>
        <w:t>.</w:t>
      </w:r>
    </w:p>
    <w:p w14:paraId="5B48CBCE" w14:textId="46C55976" w:rsidR="002D3DFC" w:rsidRPr="007F2502" w:rsidRDefault="00AB3AF7" w:rsidP="00B05686">
      <w:pPr>
        <w:tabs>
          <w:tab w:val="left" w:pos="9639"/>
        </w:tabs>
        <w:spacing w:after="0" w:line="240" w:lineRule="auto"/>
        <w:ind w:firstLine="567"/>
        <w:jc w:val="both"/>
        <w:rPr>
          <w:rFonts w:ascii="Times New Roman" w:hAnsi="Times New Roman"/>
          <w:bCs/>
          <w:sz w:val="24"/>
          <w:szCs w:val="24"/>
        </w:rPr>
      </w:pPr>
      <w:r w:rsidRPr="00AB3AF7">
        <w:rPr>
          <w:rFonts w:ascii="Times New Roman" w:hAnsi="Times New Roman"/>
          <w:bCs/>
          <w:sz w:val="24"/>
          <w:szCs w:val="24"/>
        </w:rPr>
        <w:lastRenderedPageBreak/>
        <w:t>До кожного договору також необхідно надати скановану копію листа-відгуку від підприємства (установи, організації тощо)</w:t>
      </w:r>
      <w:r w:rsidR="00332723">
        <w:rPr>
          <w:rFonts w:ascii="Times New Roman" w:hAnsi="Times New Roman"/>
          <w:bCs/>
          <w:sz w:val="24"/>
          <w:szCs w:val="24"/>
        </w:rPr>
        <w:t>,</w:t>
      </w:r>
      <w:r w:rsidRPr="00AB3AF7">
        <w:rPr>
          <w:rFonts w:ascii="Times New Roman" w:hAnsi="Times New Roman"/>
          <w:bCs/>
          <w:sz w:val="24"/>
          <w:szCs w:val="24"/>
        </w:rPr>
        <w:t xml:space="preserve"> з яким укладено аналогічний за предметом закупівлі договір (відгуки мають бути датовані 2023 роком). У відгуку повинна бути зазначена інформація про належне виконання договорів, у тому числі стосовно якості та строків, номер, дата виконаного договору, сума, предмет договору, строк дії договору, об'єм поставленої продукції за договором. Відгук повинен мати вихідний номер, фірмовий бланк контрагента, підпис представника контрагента.</w:t>
      </w:r>
    </w:p>
    <w:p w14:paraId="3600408D" w14:textId="20EB3C48" w:rsidR="00F30C32" w:rsidRPr="007F2502" w:rsidRDefault="00AB3AF7"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F30C32" w:rsidRPr="007F2502">
        <w:rPr>
          <w:rFonts w:ascii="Times New Roman" w:eastAsia="Times New Roman" w:hAnsi="Times New Roman"/>
          <w:sz w:val="24"/>
          <w:szCs w:val="24"/>
          <w:lang w:eastAsia="ru-RU"/>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7F2502">
        <w:rPr>
          <w:rFonts w:ascii="Times New Roman" w:eastAsia="Times New Roman" w:hAnsi="Times New Roman"/>
          <w:sz w:val="24"/>
          <w:szCs w:val="24"/>
          <w:lang w:eastAsia="ru-RU"/>
        </w:rPr>
        <w:t>бенефіціарного</w:t>
      </w:r>
      <w:proofErr w:type="spellEnd"/>
      <w:r w:rsidR="00F30C32" w:rsidRPr="007F2502">
        <w:rPr>
          <w:rFonts w:ascii="Times New Roman" w:eastAsia="Times New Roman" w:hAnsi="Times New Roman"/>
          <w:sz w:val="24"/>
          <w:szCs w:val="24"/>
          <w:lang w:eastAsia="ru-RU"/>
        </w:rPr>
        <w:t xml:space="preserve"> власника/</w:t>
      </w:r>
      <w:proofErr w:type="spellStart"/>
      <w:r w:rsidR="00F30C32" w:rsidRPr="007F2502">
        <w:rPr>
          <w:rFonts w:ascii="Times New Roman" w:eastAsia="Times New Roman" w:hAnsi="Times New Roman"/>
          <w:sz w:val="24"/>
          <w:szCs w:val="24"/>
          <w:lang w:eastAsia="ru-RU"/>
        </w:rPr>
        <w:t>ів</w:t>
      </w:r>
      <w:proofErr w:type="spellEnd"/>
      <w:r w:rsidR="00F30C32" w:rsidRPr="007F2502">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7F2502">
        <w:rPr>
          <w:rFonts w:ascii="Times New Roman" w:eastAsia="Times New Roman" w:hAnsi="Times New Roman"/>
          <w:sz w:val="24"/>
          <w:szCs w:val="24"/>
          <w:lang w:eastAsia="ru-RU"/>
        </w:rPr>
        <w:t xml:space="preserve">трації (проживання) </w:t>
      </w:r>
      <w:proofErr w:type="spellStart"/>
      <w:r w:rsidR="00626FAB" w:rsidRPr="007F2502">
        <w:rPr>
          <w:rFonts w:ascii="Times New Roman" w:eastAsia="Times New Roman" w:hAnsi="Times New Roman"/>
          <w:sz w:val="24"/>
          <w:szCs w:val="24"/>
          <w:lang w:eastAsia="ru-RU"/>
        </w:rPr>
        <w:t>бенефіціара</w:t>
      </w:r>
      <w:proofErr w:type="spellEnd"/>
      <w:r w:rsidR="00626FAB" w:rsidRPr="007F2502">
        <w:rPr>
          <w:rFonts w:ascii="Times New Roman" w:eastAsia="Times New Roman" w:hAnsi="Times New Roman"/>
          <w:sz w:val="24"/>
          <w:szCs w:val="24"/>
          <w:lang w:eastAsia="ru-RU"/>
        </w:rPr>
        <w:t xml:space="preserve"> (для юридичних осіб).</w:t>
      </w:r>
    </w:p>
    <w:p w14:paraId="35C8869D" w14:textId="595579F5" w:rsidR="00544B3B" w:rsidRPr="007F2502" w:rsidRDefault="00AB3AF7" w:rsidP="002A00D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12</w:t>
      </w:r>
      <w:r w:rsidR="00544B3B" w:rsidRPr="007F2502">
        <w:rPr>
          <w:rFonts w:ascii="Times New Roman" w:eastAsia="Times New Roman" w:hAnsi="Times New Roman"/>
          <w:sz w:val="24"/>
          <w:szCs w:val="24"/>
          <w:shd w:val="clear" w:color="auto" w:fill="FFFFFF" w:themeFill="background1"/>
          <w:lang w:eastAsia="ru-RU"/>
        </w:rPr>
        <w:t>.</w:t>
      </w:r>
      <w:r w:rsidR="00544B3B"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68E10069" w14:textId="77777777" w:rsidR="00544B3B" w:rsidRPr="007F2502"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50858D98" w14:textId="7FDBC7D2" w:rsidR="00B05686" w:rsidRPr="007F2502" w:rsidRDefault="00AB3AF7"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B05686">
        <w:rPr>
          <w:rFonts w:ascii="Times New Roman" w:eastAsia="Times New Roman" w:hAnsi="Times New Roman"/>
          <w:sz w:val="24"/>
          <w:szCs w:val="24"/>
          <w:lang w:eastAsia="ru-RU"/>
        </w:rPr>
        <w:t xml:space="preserve">. </w:t>
      </w:r>
      <w:r w:rsidR="00B05686" w:rsidRPr="00A01703">
        <w:rPr>
          <w:rFonts w:ascii="Times New Roman" w:eastAsia="Times New Roman" w:hAnsi="Times New Roman"/>
          <w:sz w:val="24"/>
          <w:szCs w:val="24"/>
          <w:lang w:eastAsia="ru-RU"/>
        </w:rPr>
        <w:t xml:space="preserve">Лист-гарантія в довільній формі про те, що </w:t>
      </w:r>
      <w:r w:rsidR="00B05686">
        <w:rPr>
          <w:rFonts w:ascii="Times New Roman" w:eastAsia="Times New Roman" w:hAnsi="Times New Roman"/>
          <w:sz w:val="24"/>
          <w:szCs w:val="24"/>
          <w:lang w:eastAsia="ru-RU"/>
        </w:rPr>
        <w:t>у</w:t>
      </w:r>
      <w:r w:rsidR="00B05686"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sidR="00B05686">
        <w:rPr>
          <w:rFonts w:ascii="Times New Roman" w:eastAsia="Times New Roman" w:hAnsi="Times New Roman"/>
          <w:sz w:val="24"/>
          <w:szCs w:val="24"/>
          <w:lang w:eastAsia="ru-RU"/>
        </w:rPr>
        <w:t xml:space="preserve"> з</w:t>
      </w:r>
      <w:r w:rsidR="00B05686" w:rsidRPr="00A01703">
        <w:rPr>
          <w:rFonts w:ascii="Times New Roman" w:eastAsia="Times New Roman" w:hAnsi="Times New Roman"/>
          <w:sz w:val="24"/>
          <w:szCs w:val="24"/>
          <w:lang w:eastAsia="ru-RU"/>
        </w:rPr>
        <w:t>амовника заявки на поставку товару</w:t>
      </w:r>
      <w:r w:rsidR="00B05686">
        <w:rPr>
          <w:rFonts w:ascii="Times New Roman" w:eastAsia="Times New Roman" w:hAnsi="Times New Roman"/>
          <w:sz w:val="24"/>
          <w:szCs w:val="24"/>
          <w:lang w:eastAsia="ru-RU"/>
        </w:rPr>
        <w:t>.</w:t>
      </w:r>
    </w:p>
    <w:p w14:paraId="3F761319"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2FC769AB" w14:textId="7BC3F03F"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xml:space="preserve">* Аналогічним договором в розумінні цієї документації є договір на </w:t>
      </w:r>
      <w:r w:rsidR="00AB02E6" w:rsidRPr="007F2502">
        <w:rPr>
          <w:rFonts w:ascii="Times New Roman" w:hAnsi="Times New Roman"/>
          <w:i/>
          <w:sz w:val="20"/>
          <w:szCs w:val="20"/>
          <w:lang w:eastAsia="zh-CN"/>
        </w:rPr>
        <w:t xml:space="preserve">поставку </w:t>
      </w:r>
      <w:r w:rsidR="00BD2E7B">
        <w:rPr>
          <w:rFonts w:ascii="Times New Roman" w:hAnsi="Times New Roman"/>
          <w:i/>
          <w:sz w:val="20"/>
          <w:szCs w:val="20"/>
          <w:lang w:eastAsia="zh-CN"/>
        </w:rPr>
        <w:t>лісоматеріалів</w:t>
      </w:r>
      <w:r w:rsidR="00B34E75">
        <w:rPr>
          <w:rFonts w:ascii="Times New Roman" w:hAnsi="Times New Roman"/>
          <w:i/>
          <w:sz w:val="20"/>
          <w:szCs w:val="20"/>
          <w:lang w:eastAsia="zh-CN"/>
        </w:rPr>
        <w:t>.</w:t>
      </w:r>
      <w:r w:rsidR="000E4383" w:rsidRPr="007F2502">
        <w:rPr>
          <w:rFonts w:ascii="Times New Roman" w:hAnsi="Times New Roman"/>
          <w:i/>
          <w:sz w:val="20"/>
          <w:szCs w:val="20"/>
          <w:lang w:eastAsia="zh-CN"/>
        </w:rPr>
        <w:t xml:space="preserve"> Аналогічний договір має обов’язково містити загальну вартість договору.</w:t>
      </w:r>
    </w:p>
    <w:p w14:paraId="102D98D2"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7F2502" w:rsidRDefault="0052199B" w:rsidP="001523B8">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58D6D572" w14:textId="77777777" w:rsidR="00C94954" w:rsidRPr="007F2502" w:rsidRDefault="00C94954" w:rsidP="00BC7190">
      <w:pPr>
        <w:tabs>
          <w:tab w:val="left" w:pos="9639"/>
        </w:tabs>
        <w:spacing w:line="240" w:lineRule="auto"/>
        <w:jc w:val="right"/>
        <w:rPr>
          <w:rFonts w:ascii="Times New Roman" w:eastAsia="Times New Roman" w:hAnsi="Times New Roman"/>
          <w:b/>
          <w:i/>
          <w:sz w:val="24"/>
          <w:szCs w:val="24"/>
          <w:lang w:eastAsia="ru-RU"/>
        </w:rPr>
      </w:pPr>
    </w:p>
    <w:p w14:paraId="0B0E4A23"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3E3EC55B" w14:textId="2D8DBD59"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31A5D520" w14:textId="41EE05A4"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635B3653" w14:textId="3D3FEE83"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58ADE1B1" w14:textId="21B835CB"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32F47534" w14:textId="6741182A"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47490003" w14:textId="56925D7D"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48195B8D" w14:textId="0FDA1395"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3C2DE90F" w14:textId="4852CB8D"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2B57B7AA" w14:textId="5F2DCD9F"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7B3636EF" w14:textId="77777777" w:rsidR="00AB3AF7" w:rsidRDefault="00AB3AF7" w:rsidP="00BC7190">
      <w:pPr>
        <w:tabs>
          <w:tab w:val="left" w:pos="9639"/>
        </w:tabs>
        <w:spacing w:line="240" w:lineRule="auto"/>
        <w:jc w:val="right"/>
        <w:rPr>
          <w:rFonts w:ascii="Times New Roman" w:eastAsia="Times New Roman" w:hAnsi="Times New Roman"/>
          <w:b/>
          <w:i/>
          <w:sz w:val="24"/>
          <w:szCs w:val="24"/>
          <w:lang w:eastAsia="ru-RU"/>
        </w:rPr>
      </w:pPr>
    </w:p>
    <w:p w14:paraId="09260715"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12EA6E00"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5B422273" w14:textId="44C769E1" w:rsidR="00BC7190" w:rsidRPr="007F2502" w:rsidRDefault="00BC7190" w:rsidP="00BC7190">
      <w:pPr>
        <w:tabs>
          <w:tab w:val="left" w:pos="9639"/>
        </w:tabs>
        <w:spacing w:line="240" w:lineRule="auto"/>
        <w:jc w:val="right"/>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lastRenderedPageBreak/>
        <w:t>Додат</w:t>
      </w:r>
      <w:r w:rsidR="00AD31F9" w:rsidRPr="007F2502">
        <w:rPr>
          <w:rFonts w:ascii="Times New Roman" w:eastAsia="Times New Roman" w:hAnsi="Times New Roman"/>
          <w:b/>
          <w:i/>
          <w:sz w:val="24"/>
          <w:szCs w:val="24"/>
          <w:lang w:eastAsia="ru-RU"/>
        </w:rPr>
        <w:t>ок 4</w:t>
      </w:r>
      <w:r w:rsidRPr="007F2502">
        <w:rPr>
          <w:rFonts w:ascii="Times New Roman" w:eastAsia="Times New Roman" w:hAnsi="Times New Roman"/>
          <w:b/>
          <w:i/>
          <w:sz w:val="24"/>
          <w:szCs w:val="24"/>
          <w:lang w:eastAsia="ru-RU"/>
        </w:rPr>
        <w:t xml:space="preserve"> до тендерної документації</w:t>
      </w:r>
    </w:p>
    <w:p w14:paraId="133080C7" w14:textId="7D7DFB1A" w:rsidR="00BC7190" w:rsidRPr="007F2502" w:rsidRDefault="00BC7190" w:rsidP="00BC7190">
      <w:pPr>
        <w:tabs>
          <w:tab w:val="left" w:pos="180"/>
        </w:tabs>
        <w:spacing w:line="240" w:lineRule="auto"/>
        <w:ind w:firstLine="709"/>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У разі, якщо учасником процедури закупівлі є </w:t>
      </w:r>
      <w:r w:rsidRPr="007F2502">
        <w:rPr>
          <w:rFonts w:ascii="Times New Roman" w:eastAsia="Times New Roman" w:hAnsi="Times New Roman"/>
          <w:b/>
          <w:i/>
          <w:sz w:val="20"/>
          <w:szCs w:val="20"/>
        </w:rPr>
        <w:t>об’єднання учасників</w:t>
      </w:r>
      <w:r w:rsidRPr="007F2502">
        <w:rPr>
          <w:rFonts w:ascii="Times New Roman" w:eastAsia="Times New Roman" w:hAnsi="Times New Roman"/>
          <w:i/>
          <w:sz w:val="20"/>
          <w:szCs w:val="20"/>
        </w:rPr>
        <w:t xml:space="preserve">, інформація про відсутність підстав, визначених у </w:t>
      </w:r>
      <w:r w:rsidR="00616DC4" w:rsidRPr="007F2502">
        <w:rPr>
          <w:rFonts w:ascii="Times New Roman" w:eastAsia="Times New Roman" w:hAnsi="Times New Roman"/>
          <w:i/>
          <w:sz w:val="20"/>
          <w:szCs w:val="20"/>
        </w:rPr>
        <w:t>пункті</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4</w:t>
      </w:r>
      <w:r w:rsidR="00C762DE"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Особливостей</w:t>
      </w:r>
      <w:r w:rsidRPr="007F2502">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7F2502" w:rsidRDefault="00BC7190" w:rsidP="00BC7190">
      <w:pPr>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67D0981E" w14:textId="77777777" w:rsidR="00BC7190" w:rsidRPr="007F2502"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Лист-гарантія </w:t>
      </w:r>
    </w:p>
    <w:p w14:paraId="4868A831" w14:textId="202C557A" w:rsidR="00BC7190" w:rsidRPr="007F2502"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7F2502">
        <w:rPr>
          <w:rFonts w:ascii="Times New Roman" w:eastAsia="Times New Roman" w:hAnsi="Times New Roman"/>
          <w:b/>
          <w:bCs/>
          <w:sz w:val="24"/>
          <w:szCs w:val="24"/>
          <w:lang w:eastAsia="ar-SA"/>
        </w:rPr>
        <w:t>пункту 4</w:t>
      </w:r>
      <w:r w:rsidR="00262C35" w:rsidRPr="007F2502">
        <w:rPr>
          <w:rFonts w:ascii="Times New Roman" w:eastAsia="Times New Roman" w:hAnsi="Times New Roman"/>
          <w:b/>
          <w:bCs/>
          <w:sz w:val="24"/>
          <w:szCs w:val="24"/>
          <w:lang w:eastAsia="ar-SA"/>
        </w:rPr>
        <w:t>7</w:t>
      </w:r>
      <w:r w:rsidR="00616DC4" w:rsidRPr="007F2502">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7F2502">
        <w:rPr>
          <w:rFonts w:ascii="Times New Roman" w:eastAsia="Times New Roman" w:hAnsi="Times New Roman"/>
          <w:b/>
          <w:bCs/>
          <w:sz w:val="24"/>
          <w:szCs w:val="24"/>
          <w:lang w:eastAsia="ar-SA"/>
        </w:rPr>
        <w:t>закупівель</w:t>
      </w:r>
      <w:proofErr w:type="spellEnd"/>
      <w:r w:rsidR="00616DC4" w:rsidRPr="007F2502">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7F2502" w:rsidRDefault="00BC7190" w:rsidP="00BC7190">
      <w:pPr>
        <w:spacing w:line="240" w:lineRule="auto"/>
        <w:ind w:firstLine="708"/>
        <w:jc w:val="both"/>
        <w:rPr>
          <w:rFonts w:ascii="Times New Roman" w:hAnsi="Times New Roman"/>
          <w:sz w:val="24"/>
          <w:szCs w:val="24"/>
        </w:rPr>
      </w:pPr>
      <w:r w:rsidRPr="007F2502">
        <w:rPr>
          <w:rFonts w:ascii="Times New Roman" w:eastAsia="Times New Roman" w:hAnsi="Times New Roman"/>
          <w:sz w:val="24"/>
          <w:szCs w:val="24"/>
        </w:rPr>
        <w:t>Ми, /об’єднання учасників (</w:t>
      </w:r>
      <w:r w:rsidRPr="007F2502">
        <w:rPr>
          <w:rFonts w:ascii="Times New Roman" w:eastAsia="Times New Roman" w:hAnsi="Times New Roman"/>
          <w:i/>
          <w:sz w:val="24"/>
          <w:szCs w:val="24"/>
          <w:u w:val="single"/>
        </w:rPr>
        <w:t>найменування об’єднання учасників)</w:t>
      </w:r>
      <w:r w:rsidRPr="007F2502">
        <w:rPr>
          <w:rFonts w:ascii="Times New Roman" w:eastAsia="Times New Roman" w:hAnsi="Times New Roman"/>
          <w:sz w:val="24"/>
          <w:szCs w:val="24"/>
        </w:rPr>
        <w:t xml:space="preserve"> учасник об’єднання  (</w:t>
      </w:r>
      <w:r w:rsidRPr="007F2502">
        <w:rPr>
          <w:rFonts w:ascii="Times New Roman" w:eastAsia="Times New Roman" w:hAnsi="Times New Roman"/>
          <w:i/>
          <w:sz w:val="24"/>
          <w:szCs w:val="24"/>
          <w:u w:val="single"/>
        </w:rPr>
        <w:t xml:space="preserve">найменування  учасника об’єднання)/ </w:t>
      </w:r>
      <w:r w:rsidRPr="007F2502">
        <w:rPr>
          <w:rFonts w:ascii="Times New Roman" w:eastAsia="Times New Roman" w:hAnsi="Times New Roman"/>
          <w:sz w:val="24"/>
          <w:szCs w:val="24"/>
        </w:rPr>
        <w:t xml:space="preserve">учасник </w:t>
      </w:r>
      <w:r w:rsidRPr="007F2502">
        <w:rPr>
          <w:rFonts w:ascii="Times New Roman" w:eastAsia="Times New Roman" w:hAnsi="Times New Roman"/>
          <w:i/>
          <w:sz w:val="24"/>
          <w:szCs w:val="24"/>
        </w:rPr>
        <w:t>(найменування учасника</w:t>
      </w:r>
      <w:r w:rsidRPr="007F2502">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7F2502">
        <w:rPr>
          <w:rFonts w:ascii="Times New Roman" w:eastAsia="Times New Roman" w:hAnsi="Times New Roman"/>
          <w:sz w:val="24"/>
          <w:szCs w:val="24"/>
        </w:rPr>
        <w:t>пунктом 4</w:t>
      </w:r>
      <w:r w:rsidR="00FB2B28" w:rsidRPr="007F2502">
        <w:rPr>
          <w:rFonts w:ascii="Times New Roman" w:eastAsia="Times New Roman" w:hAnsi="Times New Roman"/>
          <w:sz w:val="24"/>
          <w:szCs w:val="24"/>
        </w:rPr>
        <w:t>7</w:t>
      </w:r>
      <w:r w:rsidR="00616DC4" w:rsidRPr="007F2502">
        <w:rPr>
          <w:rFonts w:ascii="Times New Roman" w:eastAsia="Times New Roman" w:hAnsi="Times New Roman"/>
          <w:sz w:val="24"/>
          <w:szCs w:val="24"/>
        </w:rPr>
        <w:t xml:space="preserve"> Особливостей здійснення публічних </w:t>
      </w:r>
      <w:proofErr w:type="spellStart"/>
      <w:r w:rsidR="00616DC4" w:rsidRPr="007F2502">
        <w:rPr>
          <w:rFonts w:ascii="Times New Roman" w:eastAsia="Times New Roman" w:hAnsi="Times New Roman"/>
          <w:sz w:val="24"/>
          <w:szCs w:val="24"/>
        </w:rPr>
        <w:t>закупівель</w:t>
      </w:r>
      <w:proofErr w:type="spellEnd"/>
      <w:r w:rsidR="00616DC4" w:rsidRPr="007F250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7F2502">
        <w:rPr>
          <w:rFonts w:ascii="Times New Roman" w:eastAsia="Times New Roman" w:hAnsi="Times New Roman"/>
          <w:i/>
          <w:sz w:val="24"/>
          <w:szCs w:val="24"/>
        </w:rPr>
        <w:t>(у разі відсутності таких підстав)</w:t>
      </w:r>
      <w:r w:rsidRPr="007F2502">
        <w:rPr>
          <w:rFonts w:ascii="Times New Roman" w:eastAsia="Times New Roman" w:hAnsi="Times New Roman"/>
          <w:sz w:val="24"/>
          <w:szCs w:val="24"/>
        </w:rPr>
        <w:t>, а саме:</w:t>
      </w:r>
    </w:p>
    <w:p w14:paraId="64E4320B" w14:textId="1E3E5FBF"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7F2502">
        <w:rPr>
          <w:rFonts w:ascii="Times New Roman" w:eastAsia="Times New Roman" w:hAnsi="Times New Roman"/>
          <w:sz w:val="24"/>
          <w:szCs w:val="24"/>
        </w:rPr>
        <w:t>внесено</w:t>
      </w:r>
      <w:proofErr w:type="spellEnd"/>
      <w:r w:rsidRPr="007F2502">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7F2502">
        <w:rPr>
          <w:rFonts w:ascii="Times New Roman" w:hAnsi="Times New Roman"/>
          <w:b/>
          <w:sz w:val="24"/>
          <w:szCs w:val="24"/>
          <w:lang w:eastAsia="uk-UA"/>
        </w:rPr>
        <w:t>(</w:t>
      </w:r>
      <w:proofErr w:type="spellStart"/>
      <w:r w:rsidRPr="007F2502">
        <w:rPr>
          <w:rFonts w:ascii="Times New Roman" w:hAnsi="Times New Roman"/>
          <w:b/>
          <w:sz w:val="24"/>
          <w:szCs w:val="24"/>
          <w:lang w:eastAsia="uk-UA"/>
        </w:rPr>
        <w:t>п</w:t>
      </w:r>
      <w:r w:rsidR="00616DC4" w:rsidRPr="007F2502">
        <w:rPr>
          <w:rFonts w:ascii="Times New Roman" w:hAnsi="Times New Roman"/>
          <w:b/>
          <w:sz w:val="24"/>
          <w:szCs w:val="24"/>
          <w:lang w:eastAsia="uk-UA"/>
        </w:rPr>
        <w:t>п</w:t>
      </w:r>
      <w:proofErr w:type="spellEnd"/>
      <w:r w:rsidR="00616DC4" w:rsidRPr="007F2502">
        <w:rPr>
          <w:rFonts w:ascii="Times New Roman" w:hAnsi="Times New Roman"/>
          <w:b/>
          <w:sz w:val="24"/>
          <w:szCs w:val="24"/>
          <w:lang w:eastAsia="uk-UA"/>
        </w:rPr>
        <w:t>.</w:t>
      </w:r>
      <w:r w:rsidRPr="007F2502">
        <w:rPr>
          <w:rFonts w:ascii="Times New Roman" w:hAnsi="Times New Roman"/>
          <w:b/>
          <w:sz w:val="24"/>
          <w:szCs w:val="24"/>
          <w:lang w:eastAsia="uk-UA"/>
        </w:rPr>
        <w:t xml:space="preserve"> 2 </w:t>
      </w:r>
      <w:r w:rsidR="00616DC4" w:rsidRPr="007F2502">
        <w:rPr>
          <w:rFonts w:ascii="Times New Roman" w:hAnsi="Times New Roman"/>
          <w:b/>
          <w:sz w:val="24"/>
          <w:szCs w:val="24"/>
          <w:lang w:eastAsia="uk-UA"/>
        </w:rPr>
        <w:t>п.</w:t>
      </w:r>
      <w:r w:rsidRPr="007F2502">
        <w:rPr>
          <w:rFonts w:ascii="Times New Roman" w:hAnsi="Times New Roman"/>
          <w:b/>
          <w:sz w:val="24"/>
          <w:szCs w:val="24"/>
          <w:lang w:eastAsia="uk-UA"/>
        </w:rPr>
        <w:t xml:space="preserve"> </w:t>
      </w:r>
      <w:r w:rsidR="00262C35" w:rsidRPr="007F2502">
        <w:rPr>
          <w:rFonts w:ascii="Times New Roman" w:hAnsi="Times New Roman"/>
          <w:b/>
          <w:sz w:val="24"/>
          <w:szCs w:val="24"/>
          <w:lang w:eastAsia="uk-UA"/>
        </w:rPr>
        <w:t>47</w:t>
      </w:r>
      <w:r w:rsidRPr="007F2502">
        <w:rPr>
          <w:rFonts w:ascii="Times New Roman" w:hAnsi="Times New Roman"/>
          <w:b/>
          <w:sz w:val="24"/>
          <w:szCs w:val="24"/>
          <w:lang w:eastAsia="uk-UA"/>
        </w:rPr>
        <w:t xml:space="preserve"> </w:t>
      </w:r>
      <w:r w:rsidR="00616DC4" w:rsidRPr="007F2502">
        <w:rPr>
          <w:rFonts w:ascii="Times New Roman" w:hAnsi="Times New Roman"/>
          <w:b/>
          <w:sz w:val="24"/>
          <w:szCs w:val="24"/>
          <w:lang w:eastAsia="uk-UA"/>
        </w:rPr>
        <w:t>Особливостей</w:t>
      </w:r>
      <w:r w:rsidRPr="007F2502">
        <w:rPr>
          <w:rFonts w:ascii="Times New Roman" w:hAnsi="Times New Roman"/>
          <w:b/>
          <w:sz w:val="24"/>
          <w:szCs w:val="24"/>
          <w:lang w:eastAsia="uk-UA"/>
        </w:rPr>
        <w:t>)</w:t>
      </w:r>
      <w:r w:rsidRPr="007F2502">
        <w:rPr>
          <w:rFonts w:ascii="Times New Roman" w:eastAsia="Times New Roman" w:hAnsi="Times New Roman"/>
          <w:sz w:val="24"/>
          <w:szCs w:val="24"/>
        </w:rPr>
        <w:t>;</w:t>
      </w:r>
    </w:p>
    <w:p w14:paraId="2160C6E9" w14:textId="4949FC02"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2) </w:t>
      </w:r>
      <w:r w:rsidR="00616DC4" w:rsidRPr="007F2502">
        <w:rPr>
          <w:rFonts w:ascii="Times New Roman" w:eastAsia="Times New Roman" w:hAnsi="Times New Roman"/>
          <w:sz w:val="24"/>
          <w:szCs w:val="24"/>
        </w:rPr>
        <w:t>керівника учасника процедури закупівлі</w:t>
      </w:r>
      <w:r w:rsidRPr="007F2502">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7F2502">
        <w:rPr>
          <w:rFonts w:ascii="Times New Roman" w:eastAsia="Times New Roman" w:hAnsi="Times New Roman"/>
          <w:sz w:val="24"/>
          <w:szCs w:val="24"/>
        </w:rPr>
        <w:t>закупівель</w:t>
      </w:r>
      <w:proofErr w:type="spellEnd"/>
      <w:r w:rsidRPr="007F2502">
        <w:rPr>
          <w:rFonts w:ascii="Times New Roman" w:eastAsia="Times New Roman" w:hAnsi="Times New Roman"/>
          <w:sz w:val="24"/>
          <w:szCs w:val="24"/>
        </w:rPr>
        <w:t xml:space="preserve"> корупційного правопорушення або правопорушення, пов</w:t>
      </w:r>
      <w:r w:rsidRPr="007F2502">
        <w:rPr>
          <w:rFonts w:ascii="Times New Roman" w:eastAsia="SimSun" w:hAnsi="Times New Roman"/>
          <w:sz w:val="24"/>
          <w:szCs w:val="24"/>
          <w:lang w:eastAsia="zh-CN"/>
        </w:rPr>
        <w:t xml:space="preserve">’язаного з корупцією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3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18BB963D" w14:textId="0E4ED1C5"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7F2502">
          <w:rPr>
            <w:rFonts w:ascii="Times New Roman" w:eastAsia="Times New Roman" w:hAnsi="Times New Roman"/>
            <w:sz w:val="24"/>
            <w:szCs w:val="24"/>
          </w:rPr>
          <w:t>Закону України</w:t>
        </w:r>
      </w:hyperlink>
      <w:r w:rsidRPr="007F2502">
        <w:rPr>
          <w:rFonts w:ascii="Times New Roman" w:eastAsia="Times New Roman" w:hAnsi="Times New Roman"/>
          <w:sz w:val="24"/>
          <w:szCs w:val="24"/>
        </w:rPr>
        <w:t xml:space="preserve"> "Про захист економічної конкуренції", у вигляді вчинення </w:t>
      </w:r>
      <w:proofErr w:type="spellStart"/>
      <w:r w:rsidRPr="007F2502">
        <w:rPr>
          <w:rFonts w:ascii="Times New Roman" w:eastAsia="Times New Roman" w:hAnsi="Times New Roman"/>
          <w:sz w:val="24"/>
          <w:szCs w:val="24"/>
        </w:rPr>
        <w:t>антиконкурентних</w:t>
      </w:r>
      <w:proofErr w:type="spellEnd"/>
      <w:r w:rsidRPr="007F2502">
        <w:rPr>
          <w:rFonts w:ascii="Times New Roman" w:eastAsia="Times New Roman" w:hAnsi="Times New Roman"/>
          <w:sz w:val="24"/>
          <w:szCs w:val="24"/>
        </w:rPr>
        <w:t xml:space="preserve"> узгоджених дій, що стосуються спотворення результатів тендерів </w:t>
      </w:r>
      <w:r w:rsidRPr="007F2502">
        <w:rPr>
          <w:rFonts w:ascii="Times New Roman" w:hAnsi="Times New Roman"/>
          <w:bCs/>
          <w:sz w:val="24"/>
          <w:szCs w:val="24"/>
          <w:shd w:val="clear" w:color="auto" w:fill="FFFFFF"/>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4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bCs/>
          <w:sz w:val="24"/>
          <w:szCs w:val="24"/>
          <w:shd w:val="clear" w:color="auto" w:fill="FFFFFF"/>
          <w:lang w:eastAsia="uk-UA"/>
        </w:rPr>
        <w:t>)</w:t>
      </w:r>
      <w:r w:rsidRPr="007F2502">
        <w:rPr>
          <w:rFonts w:ascii="Times New Roman" w:eastAsia="Times New Roman" w:hAnsi="Times New Roman"/>
          <w:sz w:val="24"/>
          <w:szCs w:val="24"/>
        </w:rPr>
        <w:t>;</w:t>
      </w:r>
    </w:p>
    <w:p w14:paraId="6F7F6179" w14:textId="17AB9573"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4) </w:t>
      </w:r>
      <w:r w:rsidRPr="007F2502">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F2502">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5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04CB4B75" w14:textId="54B36494" w:rsidR="00BC7190" w:rsidRPr="007F2502" w:rsidRDefault="00BC7190"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5) </w:t>
      </w:r>
      <w:r w:rsidR="00616DC4" w:rsidRPr="007F2502">
        <w:rPr>
          <w:rFonts w:ascii="Times New Roman" w:eastAsia="Times New Roman" w:hAnsi="Times New Roman"/>
          <w:sz w:val="24"/>
          <w:szCs w:val="24"/>
        </w:rPr>
        <w:t>керівник</w:t>
      </w:r>
      <w:r w:rsidRPr="007F2502">
        <w:rPr>
          <w:rFonts w:ascii="Times New Roman" w:eastAsia="Times New Roman" w:hAnsi="Times New Roman"/>
          <w:sz w:val="24"/>
          <w:szCs w:val="24"/>
        </w:rPr>
        <w:t xml:space="preserve"> учасника процедури закупівлі</w:t>
      </w:r>
      <w:r w:rsidR="00616DC4" w:rsidRPr="007F2502">
        <w:rPr>
          <w:rFonts w:ascii="Times New Roman" w:eastAsia="Times New Roman" w:hAnsi="Times New Roman"/>
          <w:sz w:val="24"/>
          <w:szCs w:val="24"/>
        </w:rPr>
        <w:t xml:space="preserve"> не був</w:t>
      </w:r>
      <w:r w:rsidRPr="007F2502">
        <w:rPr>
          <w:rFonts w:ascii="Times New Roman" w:eastAsia="Times New Roman" w:hAnsi="Times New Roman"/>
          <w:sz w:val="24"/>
          <w:szCs w:val="24"/>
        </w:rPr>
        <w:t xml:space="preserve"> засуджен</w:t>
      </w:r>
      <w:r w:rsidR="00616DC4" w:rsidRPr="007F2502">
        <w:rPr>
          <w:rFonts w:ascii="Times New Roman" w:eastAsia="Times New Roman" w:hAnsi="Times New Roman"/>
          <w:sz w:val="24"/>
          <w:szCs w:val="24"/>
        </w:rPr>
        <w:t>ий</w:t>
      </w:r>
      <w:r w:rsidRPr="007F2502">
        <w:rPr>
          <w:rFonts w:ascii="Times New Roman" w:eastAsia="Times New Roman" w:hAnsi="Times New Roman"/>
          <w:sz w:val="24"/>
          <w:szCs w:val="24"/>
        </w:rPr>
        <w:t xml:space="preserve"> за </w:t>
      </w:r>
      <w:r w:rsidRPr="007F2502">
        <w:rPr>
          <w:rFonts w:ascii="Times New Roman" w:hAnsi="Times New Roman"/>
          <w:sz w:val="24"/>
          <w:szCs w:val="24"/>
          <w:shd w:val="clear" w:color="auto" w:fill="FFFFFF"/>
        </w:rPr>
        <w:t>кримінальне правопорушення</w:t>
      </w:r>
      <w:r w:rsidRPr="007F2502">
        <w:rPr>
          <w:rFonts w:ascii="Times New Roman" w:eastAsia="Times New Roman" w:hAnsi="Times New Roman"/>
          <w:sz w:val="24"/>
          <w:szCs w:val="24"/>
        </w:rPr>
        <w:t>, вчинене з корисливих мотивів (зокрема, пов</w:t>
      </w:r>
      <w:r w:rsidRPr="007F2502">
        <w:rPr>
          <w:rFonts w:ascii="Times New Roman" w:eastAsia="SimSun" w:hAnsi="Times New Roman"/>
          <w:sz w:val="24"/>
          <w:szCs w:val="24"/>
          <w:lang w:eastAsia="zh-CN"/>
        </w:rPr>
        <w:t>’язане з хабарництвом, шахрайством та відмиванням коштів)</w:t>
      </w:r>
      <w:r w:rsidRPr="007F2502">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6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55474B61" w14:textId="38CFDCDC" w:rsidR="00616DC4" w:rsidRPr="007F2502" w:rsidRDefault="00616DC4"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7F2502">
        <w:rPr>
          <w:rFonts w:ascii="Times New Roman" w:eastAsia="Times New Roman" w:hAnsi="Times New Roman"/>
          <w:sz w:val="24"/>
          <w:szCs w:val="24"/>
        </w:rPr>
        <w:t xml:space="preserve"> (</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7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001C3373" w:rsidRPr="007F2502">
        <w:rPr>
          <w:rFonts w:ascii="Times New Roman" w:eastAsia="Times New Roman" w:hAnsi="Times New Roman"/>
          <w:sz w:val="24"/>
          <w:szCs w:val="24"/>
        </w:rPr>
        <w:t>;</w:t>
      </w:r>
    </w:p>
    <w:p w14:paraId="061A7B95" w14:textId="7886AC3D"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7</w:t>
      </w:r>
      <w:r w:rsidR="00BC7190" w:rsidRPr="007F2502">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8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4103BFD2" w14:textId="50B62BC5"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8</w:t>
      </w:r>
      <w:r w:rsidR="00BC7190" w:rsidRPr="007F2502">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7F2502">
          <w:rPr>
            <w:rFonts w:ascii="Times New Roman" w:eastAsia="Times New Roman" w:hAnsi="Times New Roman"/>
            <w:sz w:val="24"/>
            <w:szCs w:val="24"/>
          </w:rPr>
          <w:t>пунктом 9</w:t>
        </w:r>
      </w:hyperlink>
      <w:r w:rsidR="00BC7190" w:rsidRPr="007F2502">
        <w:rPr>
          <w:rFonts w:ascii="Times New Roman" w:eastAsia="Times New Roman" w:hAnsi="Times New Roman"/>
          <w:sz w:val="24"/>
          <w:szCs w:val="24"/>
        </w:rPr>
        <w:t xml:space="preserve"> частини другої статті 9 </w:t>
      </w:r>
      <w:r w:rsidR="00BC7190" w:rsidRPr="007F2502">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7F2502">
        <w:rPr>
          <w:rFonts w:ascii="Times New Roman" w:hAnsi="Times New Roman"/>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9</w:t>
      </w:r>
      <w:r w:rsidR="00262C35" w:rsidRPr="007F2502">
        <w:rPr>
          <w:rFonts w:ascii="Times New Roman" w:hAnsi="Times New Roman"/>
          <w:b/>
          <w:sz w:val="24"/>
          <w:szCs w:val="24"/>
          <w:lang w:eastAsia="uk-UA"/>
        </w:rPr>
        <w:t xml:space="preserve"> п. 47</w:t>
      </w:r>
      <w:r w:rsidRPr="007F2502">
        <w:rPr>
          <w:rFonts w:ascii="Times New Roman" w:hAnsi="Times New Roman"/>
          <w:b/>
          <w:sz w:val="24"/>
          <w:szCs w:val="24"/>
          <w:lang w:eastAsia="uk-UA"/>
        </w:rPr>
        <w:t xml:space="preserve"> Особливостей</w:t>
      </w:r>
      <w:r w:rsidR="00BC7190" w:rsidRPr="007F2502">
        <w:rPr>
          <w:rFonts w:ascii="Times New Roman" w:hAnsi="Times New Roman"/>
        </w:rPr>
        <w:t>)</w:t>
      </w:r>
      <w:r w:rsidR="00BC7190" w:rsidRPr="007F2502">
        <w:rPr>
          <w:rFonts w:ascii="Times New Roman" w:eastAsia="Times New Roman" w:hAnsi="Times New Roman"/>
          <w:sz w:val="24"/>
          <w:szCs w:val="24"/>
        </w:rPr>
        <w:t>;</w:t>
      </w:r>
    </w:p>
    <w:p w14:paraId="47E2BA13" w14:textId="38BA46EA" w:rsidR="00BC7190" w:rsidRPr="007F2502" w:rsidRDefault="001C3373" w:rsidP="00BC7190">
      <w:pPr>
        <w:spacing w:line="240" w:lineRule="auto"/>
        <w:ind w:firstLine="450"/>
        <w:jc w:val="both"/>
        <w:rPr>
          <w:rFonts w:ascii="Times New Roman" w:hAnsi="Times New Roman"/>
          <w:i/>
          <w:sz w:val="24"/>
          <w:szCs w:val="24"/>
        </w:rPr>
      </w:pPr>
      <w:r w:rsidRPr="007F2502">
        <w:rPr>
          <w:rFonts w:ascii="Times New Roman" w:eastAsia="Times New Roman" w:hAnsi="Times New Roman"/>
          <w:sz w:val="24"/>
          <w:szCs w:val="24"/>
        </w:rPr>
        <w:t>9</w:t>
      </w:r>
      <w:r w:rsidR="00BC7190" w:rsidRPr="007F2502">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10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 xml:space="preserve"> </w:t>
      </w:r>
      <w:r w:rsidR="00BC7190" w:rsidRPr="007F2502">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7F2502" w:rsidRDefault="001C3373"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10</w:t>
      </w:r>
      <w:r w:rsidR="00BC7190" w:rsidRPr="007F2502">
        <w:rPr>
          <w:rFonts w:ascii="Times New Roman" w:eastAsia="Times New Roman" w:hAnsi="Times New Roman"/>
          <w:sz w:val="24"/>
          <w:szCs w:val="24"/>
        </w:rPr>
        <w:t xml:space="preserve">) </w:t>
      </w:r>
      <w:r w:rsidR="004D7266" w:rsidRPr="007F2502">
        <w:rPr>
          <w:rFonts w:ascii="Times New Roman" w:eastAsia="Times New Roman" w:hAnsi="Times New Roman"/>
          <w:sz w:val="24"/>
          <w:szCs w:val="24"/>
        </w:rPr>
        <w:t xml:space="preserve">учасник процедури закупівлі або кінцевий </w:t>
      </w:r>
      <w:proofErr w:type="spellStart"/>
      <w:r w:rsidR="004D7266" w:rsidRPr="007F2502">
        <w:rPr>
          <w:rFonts w:ascii="Times New Roman" w:eastAsia="Times New Roman" w:hAnsi="Times New Roman"/>
          <w:sz w:val="24"/>
          <w:szCs w:val="24"/>
        </w:rPr>
        <w:t>бенефіціарний</w:t>
      </w:r>
      <w:proofErr w:type="spellEnd"/>
      <w:r w:rsidR="004D7266" w:rsidRPr="007F2502">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7F2502">
        <w:rPr>
          <w:rFonts w:ascii="Times New Roman" w:eastAsia="Times New Roman" w:hAnsi="Times New Roman"/>
          <w:sz w:val="24"/>
          <w:szCs w:val="24"/>
        </w:rPr>
        <w:t>закупівель</w:t>
      </w:r>
      <w:proofErr w:type="spellEnd"/>
      <w:r w:rsidR="004D7266" w:rsidRPr="007F2502">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11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5D546D91" w14:textId="651ABD67" w:rsidR="00BC7190" w:rsidRPr="007F2502" w:rsidRDefault="00BC7190" w:rsidP="00BC7190">
      <w:pPr>
        <w:spacing w:line="240" w:lineRule="auto"/>
        <w:ind w:firstLine="450"/>
        <w:jc w:val="both"/>
        <w:rPr>
          <w:rFonts w:ascii="Times New Roman" w:hAnsi="Times New Roman"/>
          <w:lang w:eastAsia="uk-UA"/>
        </w:rPr>
      </w:pPr>
      <w:r w:rsidRPr="007F2502">
        <w:rPr>
          <w:rFonts w:ascii="Times New Roman" w:eastAsia="Times New Roman" w:hAnsi="Times New Roman"/>
          <w:sz w:val="24"/>
          <w:szCs w:val="24"/>
        </w:rPr>
        <w:t>1</w:t>
      </w:r>
      <w:r w:rsidR="001C3373" w:rsidRPr="007F2502">
        <w:rPr>
          <w:rFonts w:ascii="Times New Roman" w:eastAsia="Times New Roman" w:hAnsi="Times New Roman"/>
          <w:sz w:val="24"/>
          <w:szCs w:val="24"/>
        </w:rPr>
        <w:t>1</w:t>
      </w:r>
      <w:r w:rsidRPr="007F2502">
        <w:rPr>
          <w:rFonts w:ascii="Times New Roman" w:eastAsia="Times New Roman" w:hAnsi="Times New Roman"/>
          <w:sz w:val="24"/>
          <w:szCs w:val="24"/>
        </w:rPr>
        <w:t xml:space="preserve">) </w:t>
      </w:r>
      <w:r w:rsidR="001C3373" w:rsidRPr="007F2502">
        <w:rPr>
          <w:rFonts w:ascii="Times New Roman" w:eastAsia="Times New Roman" w:hAnsi="Times New Roman"/>
          <w:sz w:val="24"/>
          <w:szCs w:val="24"/>
        </w:rPr>
        <w:t>керівника</w:t>
      </w:r>
      <w:r w:rsidRPr="007F2502">
        <w:rPr>
          <w:rFonts w:ascii="Times New Roman" w:eastAsia="Times New Roman" w:hAnsi="Times New Roman"/>
          <w:sz w:val="24"/>
          <w:szCs w:val="24"/>
        </w:rPr>
        <w:t xml:space="preserve"> учасника процедури закупівлі,</w:t>
      </w:r>
      <w:r w:rsidR="001C3373" w:rsidRPr="007F2502">
        <w:rPr>
          <w:rFonts w:ascii="Times New Roman" w:eastAsia="Times New Roman" w:hAnsi="Times New Roman"/>
          <w:sz w:val="24"/>
          <w:szCs w:val="24"/>
        </w:rPr>
        <w:t xml:space="preserve"> фізичну особу,</w:t>
      </w:r>
      <w:r w:rsidRPr="007F2502">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7F2502">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7F2502">
        <w:rPr>
          <w:rFonts w:ascii="Times New Roman" w:hAnsi="Times New Roman"/>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12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lang w:eastAsia="uk-UA"/>
        </w:rPr>
        <w:t>);</w:t>
      </w:r>
    </w:p>
    <w:p w14:paraId="0961FBFF" w14:textId="0EF70396" w:rsidR="00BC7190" w:rsidRPr="007F2502" w:rsidRDefault="001C3373" w:rsidP="00BC7190">
      <w:pPr>
        <w:spacing w:line="240" w:lineRule="auto"/>
        <w:ind w:firstLine="450"/>
        <w:jc w:val="both"/>
        <w:rPr>
          <w:rFonts w:ascii="Times New Roman" w:eastAsia="Times New Roman" w:hAnsi="Times New Roman"/>
          <w:b/>
          <w:sz w:val="24"/>
          <w:szCs w:val="24"/>
        </w:rPr>
      </w:pPr>
      <w:r w:rsidRPr="007F2502">
        <w:rPr>
          <w:rFonts w:ascii="Times New Roman" w:eastAsia="Times New Roman" w:hAnsi="Times New Roman"/>
          <w:sz w:val="24"/>
          <w:szCs w:val="24"/>
        </w:rPr>
        <w:t>12</w:t>
      </w:r>
      <w:r w:rsidR="00BC7190" w:rsidRPr="007F2502">
        <w:rPr>
          <w:rFonts w:ascii="Times New Roman" w:eastAsia="Times New Roman" w:hAnsi="Times New Roman"/>
          <w:sz w:val="24"/>
          <w:szCs w:val="24"/>
        </w:rPr>
        <w:t>) учасник процедури закупівлі /виконав свої зобов</w:t>
      </w:r>
      <w:r w:rsidR="00BC7190" w:rsidRPr="007F2502">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7F2502">
        <w:rPr>
          <w:rFonts w:ascii="Times New Roman" w:eastAsia="Times New Roman" w:hAnsi="Times New Roman"/>
          <w:sz w:val="24"/>
          <w:szCs w:val="24"/>
        </w:rPr>
        <w:t>/не співпрацював з Замовником/</w:t>
      </w:r>
      <w:r w:rsidR="00BC7190" w:rsidRPr="007F2502">
        <w:rPr>
          <w:rFonts w:ascii="Times New Roman" w:eastAsia="Times New Roman" w:hAnsi="Times New Roman"/>
          <w:b/>
          <w:sz w:val="24"/>
          <w:szCs w:val="24"/>
        </w:rPr>
        <w:t xml:space="preserve"> </w:t>
      </w:r>
      <w:r w:rsidR="00BC7190" w:rsidRPr="007F2502">
        <w:rPr>
          <w:rFonts w:ascii="Times New Roman" w:eastAsia="Times New Roman" w:hAnsi="Times New Roman"/>
          <w:i/>
          <w:color w:val="548DD4"/>
          <w:sz w:val="24"/>
          <w:szCs w:val="24"/>
        </w:rPr>
        <w:t>(відповідне зазначити)</w:t>
      </w:r>
      <w:r w:rsidR="00BC7190" w:rsidRPr="007F2502">
        <w:rPr>
          <w:rFonts w:ascii="Times New Roman" w:eastAsia="Times New Roman" w:hAnsi="Times New Roman"/>
          <w:b/>
          <w:color w:val="548DD4"/>
          <w:sz w:val="24"/>
          <w:szCs w:val="24"/>
        </w:rPr>
        <w:t xml:space="preserve"> </w:t>
      </w:r>
      <w:r w:rsidR="00BC7190" w:rsidRPr="007F2502">
        <w:rPr>
          <w:rFonts w:ascii="Times New Roman" w:eastAsia="Times New Roman" w:hAnsi="Times New Roman"/>
          <w:b/>
          <w:sz w:val="24"/>
          <w:szCs w:val="24"/>
        </w:rPr>
        <w:t>(</w:t>
      </w:r>
      <w:proofErr w:type="spellStart"/>
      <w:r w:rsidR="00262C35" w:rsidRPr="007F2502">
        <w:rPr>
          <w:rFonts w:ascii="Times New Roman" w:eastAsia="Times New Roman" w:hAnsi="Times New Roman"/>
          <w:b/>
          <w:sz w:val="24"/>
          <w:szCs w:val="24"/>
        </w:rPr>
        <w:t>абз</w:t>
      </w:r>
      <w:proofErr w:type="spellEnd"/>
      <w:r w:rsidR="00262C35" w:rsidRPr="007F2502">
        <w:rPr>
          <w:rFonts w:ascii="Times New Roman" w:eastAsia="Times New Roman" w:hAnsi="Times New Roman"/>
          <w:b/>
          <w:sz w:val="24"/>
          <w:szCs w:val="24"/>
        </w:rPr>
        <w:t>. чотирнадцятий п. 47</w:t>
      </w:r>
      <w:r w:rsidRPr="007F2502">
        <w:rPr>
          <w:rFonts w:ascii="Times New Roman" w:eastAsia="Times New Roman" w:hAnsi="Times New Roman"/>
          <w:b/>
          <w:sz w:val="24"/>
          <w:szCs w:val="24"/>
        </w:rPr>
        <w:t xml:space="preserve"> Особливостей</w:t>
      </w:r>
      <w:r w:rsidR="00BC7190" w:rsidRPr="007F2502">
        <w:rPr>
          <w:rFonts w:ascii="Times New Roman" w:eastAsia="Times New Roman" w:hAnsi="Times New Roman"/>
          <w:b/>
          <w:sz w:val="24"/>
          <w:szCs w:val="24"/>
        </w:rPr>
        <w:t>)**.</w:t>
      </w:r>
    </w:p>
    <w:p w14:paraId="4BF2CCBA" w14:textId="7A286A49" w:rsidR="00A86A96" w:rsidRPr="007F2502"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3CA4C959" w14:textId="77777777" w:rsidR="00A86A96" w:rsidRPr="007F2502"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7F2502" w14:paraId="033C5604" w14:textId="77777777" w:rsidTr="00302CF9">
        <w:tc>
          <w:tcPr>
            <w:tcW w:w="3686" w:type="dxa"/>
            <w:hideMark/>
          </w:tcPr>
          <w:p w14:paraId="18CD23A4" w14:textId="01F56C68" w:rsidR="00A86A96" w:rsidRPr="007F2502" w:rsidRDefault="00A86A96" w:rsidP="00A86A96">
            <w:pPr>
              <w:tabs>
                <w:tab w:val="left" w:pos="2160"/>
                <w:tab w:val="left" w:pos="3600"/>
              </w:tabs>
              <w:spacing w:after="0" w:line="240" w:lineRule="auto"/>
              <w:rPr>
                <w:rFonts w:ascii="Times New Roman" w:eastAsia="Times New Roman" w:hAnsi="Times New Roman"/>
                <w:lang w:eastAsia="ru-RU"/>
              </w:rPr>
            </w:pPr>
            <w:r w:rsidRPr="007F2502">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7F2502">
              <w:rPr>
                <w:rFonts w:ascii="Times New Roman" w:eastAsia="Times New Roman" w:hAnsi="Times New Roman"/>
                <w:b/>
                <w:lang w:eastAsia="ru-RU"/>
              </w:rPr>
              <w:t>________________________</w:t>
            </w:r>
            <w:r w:rsidRPr="007F2502">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7F2502">
              <w:rPr>
                <w:rFonts w:ascii="Times New Roman" w:eastAsia="Times New Roman" w:hAnsi="Times New Roman"/>
                <w:b/>
                <w:lang w:eastAsia="ru-RU"/>
              </w:rPr>
              <w:t>___________________</w:t>
            </w:r>
            <w:r w:rsidRPr="007F2502">
              <w:rPr>
                <w:rFonts w:ascii="Times New Roman" w:eastAsia="Times New Roman" w:hAnsi="Times New Roman"/>
                <w:i/>
                <w:lang w:eastAsia="ru-RU"/>
              </w:rPr>
              <w:t xml:space="preserve"> (ініціали та прізвище)</w:t>
            </w:r>
          </w:p>
        </w:tc>
      </w:tr>
    </w:tbl>
    <w:p w14:paraId="3CBC8F46" w14:textId="77777777" w:rsidR="00A86A96" w:rsidRPr="007F2502"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7F2502" w:rsidRDefault="00BC7190" w:rsidP="00BC7190">
      <w:pPr>
        <w:spacing w:line="240" w:lineRule="auto"/>
        <w:jc w:val="both"/>
        <w:rPr>
          <w:rFonts w:ascii="Times New Roman" w:eastAsia="Times New Roman" w:hAnsi="Times New Roman"/>
          <w:i/>
          <w:sz w:val="20"/>
          <w:szCs w:val="20"/>
        </w:rPr>
      </w:pPr>
    </w:p>
    <w:p w14:paraId="4862DAC7" w14:textId="77777777" w:rsidR="00BC7190" w:rsidRPr="007F2502" w:rsidRDefault="00BC7190" w:rsidP="00BC7190">
      <w:pPr>
        <w:spacing w:line="240" w:lineRule="auto"/>
        <w:jc w:val="both"/>
        <w:rPr>
          <w:rFonts w:ascii="Times New Roman" w:eastAsia="Times New Roman" w:hAnsi="Times New Roman"/>
          <w:b/>
          <w:i/>
          <w:sz w:val="20"/>
          <w:szCs w:val="20"/>
          <w:lang w:eastAsia="zh-CN"/>
        </w:rPr>
      </w:pPr>
      <w:r w:rsidRPr="007F2502">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7F2502">
        <w:rPr>
          <w:rFonts w:ascii="Times New Roman" w:eastAsia="Times New Roman" w:hAnsi="Times New Roman"/>
          <w:b/>
          <w:i/>
          <w:sz w:val="20"/>
          <w:szCs w:val="20"/>
        </w:rPr>
        <w:t>надає документ</w:t>
      </w:r>
      <w:r w:rsidRPr="007F2502">
        <w:rPr>
          <w:rFonts w:ascii="Times New Roman" w:eastAsia="Times New Roman" w:hAnsi="Times New Roman"/>
          <w:i/>
          <w:sz w:val="20"/>
          <w:szCs w:val="20"/>
        </w:rPr>
        <w:t xml:space="preserve"> про розстрочення/відстрочення такої заборгованості, </w:t>
      </w:r>
      <w:r w:rsidRPr="007F2502">
        <w:rPr>
          <w:rFonts w:ascii="Times New Roman" w:eastAsia="Times New Roman" w:hAnsi="Times New Roman"/>
          <w:b/>
          <w:i/>
          <w:sz w:val="20"/>
          <w:szCs w:val="20"/>
        </w:rPr>
        <w:t>виданий відповідним органом.</w:t>
      </w:r>
    </w:p>
    <w:p w14:paraId="136FDB10" w14:textId="0BEEF754" w:rsidR="00BC7190" w:rsidRPr="007F2502" w:rsidRDefault="00BC7190" w:rsidP="00BC7190">
      <w:pPr>
        <w:spacing w:before="240" w:after="240" w:line="240" w:lineRule="auto"/>
        <w:jc w:val="both"/>
        <w:rPr>
          <w:rFonts w:ascii="Times New Roman" w:eastAsia="Times New Roman" w:hAnsi="Times New Roman"/>
          <w:i/>
          <w:sz w:val="20"/>
          <w:szCs w:val="20"/>
          <w:lang w:eastAsia="zh-CN"/>
        </w:rPr>
      </w:pPr>
      <w:r w:rsidRPr="007F2502">
        <w:rPr>
          <w:rFonts w:ascii="Times New Roman" w:eastAsia="Times New Roman" w:hAnsi="Times New Roman"/>
          <w:i/>
          <w:sz w:val="20"/>
          <w:szCs w:val="20"/>
        </w:rPr>
        <w:t xml:space="preserve">** Згідно </w:t>
      </w:r>
      <w:r w:rsidR="001C3373" w:rsidRPr="007F2502">
        <w:rPr>
          <w:rFonts w:ascii="Times New Roman" w:eastAsia="Times New Roman" w:hAnsi="Times New Roman"/>
          <w:i/>
          <w:sz w:val="20"/>
          <w:szCs w:val="20"/>
        </w:rPr>
        <w:t>абзацу чотирнадцятому</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пункту 4</w:t>
      </w:r>
      <w:r w:rsidR="00262C35"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 xml:space="preserve">Особливостей, </w:t>
      </w:r>
      <w:r w:rsidRPr="007F2502">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7F2502">
        <w:rPr>
          <w:rFonts w:ascii="Times New Roman" w:eastAsia="Times New Roman" w:hAnsi="Times New Roman"/>
          <w:b/>
          <w:i/>
          <w:sz w:val="20"/>
          <w:szCs w:val="20"/>
        </w:rPr>
        <w:t>має надати підтвердження</w:t>
      </w:r>
      <w:r w:rsidRPr="007F2502">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7F2502" w:rsidRDefault="00BC7190" w:rsidP="00BC7190">
      <w:pPr>
        <w:spacing w:before="240" w:after="240" w:line="240" w:lineRule="auto"/>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На підтвердження учасник у складі тендерної пропозиції </w:t>
      </w:r>
      <w:r w:rsidRPr="007F2502">
        <w:rPr>
          <w:rFonts w:ascii="Times New Roman" w:eastAsia="Times New Roman" w:hAnsi="Times New Roman"/>
          <w:b/>
          <w:i/>
          <w:sz w:val="20"/>
          <w:szCs w:val="20"/>
        </w:rPr>
        <w:t>має надати гарантійний лист</w:t>
      </w:r>
      <w:r w:rsidRPr="007F2502">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7F2502"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7F2502"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7F2502" w:rsidRDefault="00BC7190">
      <w:pPr>
        <w:spacing w:after="0" w:line="240" w:lineRule="auto"/>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br w:type="page"/>
      </w:r>
    </w:p>
    <w:p w14:paraId="34456FEB" w14:textId="6376E2CB" w:rsidR="00E66F5F" w:rsidRPr="007F2502" w:rsidRDefault="00E66F5F" w:rsidP="00E66F5F">
      <w:pPr>
        <w:widowControl w:val="0"/>
        <w:spacing w:after="0"/>
        <w:jc w:val="right"/>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lastRenderedPageBreak/>
        <w:t xml:space="preserve">Додаток </w:t>
      </w:r>
      <w:r w:rsidR="00275812" w:rsidRPr="007F2502">
        <w:rPr>
          <w:rFonts w:ascii="Times New Roman" w:eastAsia="Arial" w:hAnsi="Times New Roman"/>
          <w:b/>
          <w:i/>
          <w:color w:val="000000"/>
          <w:sz w:val="24"/>
          <w:szCs w:val="24"/>
          <w:lang w:eastAsia="ru-RU"/>
        </w:rPr>
        <w:t>6</w:t>
      </w:r>
      <w:r w:rsidRPr="007F2502">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7F2502" w:rsidRDefault="00E66F5F" w:rsidP="001D0D29">
      <w:pPr>
        <w:spacing w:after="0"/>
        <w:ind w:right="282"/>
        <w:jc w:val="center"/>
        <w:rPr>
          <w:rFonts w:ascii="Times New Roman" w:eastAsia="Times New Roman" w:hAnsi="Times New Roman"/>
          <w:i/>
          <w:sz w:val="24"/>
          <w:szCs w:val="24"/>
        </w:rPr>
      </w:pPr>
    </w:p>
    <w:p w14:paraId="38974AAF" w14:textId="3F3BEF65" w:rsidR="00E66F5F" w:rsidRPr="007F2502" w:rsidRDefault="00390BE2" w:rsidP="00E66F5F">
      <w:pPr>
        <w:spacing w:after="0"/>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35F30076"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7F2502"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7F2502">
        <w:rPr>
          <w:rFonts w:ascii="Times New Roman" w:hAnsi="Times New Roman"/>
          <w:b/>
          <w:i/>
          <w:sz w:val="24"/>
          <w:szCs w:val="24"/>
          <w:u w:val="single"/>
          <w:lang w:eastAsia="ar-SA"/>
        </w:rPr>
        <w:t xml:space="preserve">Подається виключно </w:t>
      </w:r>
      <w:r w:rsidRPr="007F2502">
        <w:rPr>
          <w:rFonts w:ascii="Times New Roman" w:hAnsi="Times New Roman"/>
          <w:b/>
          <w:i/>
          <w:sz w:val="24"/>
          <w:szCs w:val="24"/>
          <w:u w:val="single"/>
        </w:rPr>
        <w:t>учасниками-</w:t>
      </w:r>
      <w:r w:rsidRPr="007F2502">
        <w:rPr>
          <w:rFonts w:ascii="Times New Roman" w:hAnsi="Times New Roman"/>
          <w:b/>
          <w:i/>
          <w:sz w:val="24"/>
          <w:szCs w:val="24"/>
          <w:u w:val="single"/>
          <w:lang w:eastAsia="ar-SA"/>
        </w:rPr>
        <w:t>фізичними особами</w:t>
      </w:r>
    </w:p>
    <w:p w14:paraId="38652D05" w14:textId="77777777" w:rsidR="00E66F5F" w:rsidRPr="007F2502"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7F2502" w:rsidRDefault="00E66F5F" w:rsidP="00E66F5F">
      <w:pPr>
        <w:tabs>
          <w:tab w:val="left" w:pos="3345"/>
        </w:tabs>
        <w:suppressAutoHyphens/>
        <w:spacing w:after="0" w:line="240" w:lineRule="auto"/>
        <w:jc w:val="center"/>
        <w:rPr>
          <w:rFonts w:ascii="Times New Roman" w:hAnsi="Times New Roman"/>
          <w:sz w:val="24"/>
          <w:szCs w:val="24"/>
          <w:lang w:eastAsia="ar-SA"/>
        </w:rPr>
      </w:pPr>
      <w:r w:rsidRPr="007F2502">
        <w:rPr>
          <w:rFonts w:ascii="Times New Roman" w:hAnsi="Times New Roman"/>
          <w:b/>
          <w:sz w:val="24"/>
          <w:szCs w:val="24"/>
          <w:lang w:eastAsia="ar-SA"/>
        </w:rPr>
        <w:t>Лист-згода на обробку персональних даних</w:t>
      </w:r>
    </w:p>
    <w:p w14:paraId="4D05F7D3" w14:textId="77777777" w:rsidR="00E66F5F" w:rsidRPr="007F2502"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7F2502" w:rsidRDefault="00E66F5F" w:rsidP="00E66F5F">
      <w:pPr>
        <w:tabs>
          <w:tab w:val="left" w:pos="0"/>
        </w:tabs>
        <w:suppressAutoHyphens/>
        <w:spacing w:after="0" w:line="240" w:lineRule="auto"/>
        <w:jc w:val="both"/>
        <w:rPr>
          <w:rFonts w:ascii="Times New Roman" w:hAnsi="Times New Roman"/>
          <w:sz w:val="24"/>
          <w:szCs w:val="24"/>
          <w:lang w:eastAsia="ar-SA"/>
        </w:rPr>
      </w:pPr>
      <w:r w:rsidRPr="007F2502">
        <w:rPr>
          <w:rFonts w:ascii="Times New Roman" w:hAnsi="Times New Roman"/>
          <w:sz w:val="24"/>
          <w:szCs w:val="24"/>
          <w:lang w:eastAsia="ar-SA"/>
        </w:rPr>
        <w:tab/>
        <w:t>Відповідно до Закону “Про захист персональних даних”, я _______________________</w:t>
      </w:r>
      <w:r w:rsidRPr="007F2502">
        <w:rPr>
          <w:rFonts w:ascii="Times New Roman" w:eastAsia="Times New Roman" w:hAnsi="Times New Roman"/>
          <w:sz w:val="24"/>
          <w:szCs w:val="24"/>
        </w:rPr>
        <w:t xml:space="preserve"> </w:t>
      </w:r>
      <w:r w:rsidRPr="007F2502">
        <w:rPr>
          <w:rFonts w:ascii="Times New Roman" w:eastAsia="Times New Roman" w:hAnsi="Times New Roman"/>
          <w:i/>
          <w:sz w:val="24"/>
          <w:szCs w:val="24"/>
        </w:rPr>
        <w:t>(зазначити прізвище, ім'я, по-батькові)</w:t>
      </w:r>
      <w:r w:rsidRPr="007F2502">
        <w:rPr>
          <w:rFonts w:ascii="Times New Roman" w:eastAsia="Times New Roman" w:hAnsi="Times New Roman"/>
          <w:sz w:val="24"/>
          <w:szCs w:val="24"/>
        </w:rPr>
        <w:t xml:space="preserve">, </w:t>
      </w:r>
      <w:r w:rsidRPr="007F2502">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7F2502"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7A4F19AE" w14:textId="77777777" w:rsidR="00965707" w:rsidRPr="007F2502"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7F2502" w14:paraId="4B7B2A83" w14:textId="77777777" w:rsidTr="00302CF9">
        <w:tc>
          <w:tcPr>
            <w:tcW w:w="3686" w:type="dxa"/>
            <w:hideMark/>
          </w:tcPr>
          <w:p w14:paraId="47992C76" w14:textId="5076E5D8" w:rsidR="00965707" w:rsidRPr="007F2502"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F1AB15D" w14:textId="77777777" w:rsidR="00965707" w:rsidRPr="007F2502"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7F2502"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7F2502" w:rsidRDefault="00E66F5F" w:rsidP="00E66F5F"/>
    <w:p w14:paraId="08841AB2" w14:textId="75B7621E" w:rsidR="00E66F5F" w:rsidRDefault="00E66F5F" w:rsidP="00AF60C9">
      <w:pPr>
        <w:jc w:val="right"/>
        <w:rPr>
          <w:rFonts w:ascii="Times New Roman" w:hAnsi="Times New Roman"/>
          <w:sz w:val="20"/>
          <w:szCs w:val="24"/>
          <w:lang w:eastAsia="uk-UA"/>
        </w:rPr>
      </w:pPr>
    </w:p>
    <w:p w14:paraId="173C1AC1" w14:textId="77DB0958" w:rsidR="00A01669" w:rsidRDefault="00A01669" w:rsidP="00AF60C9">
      <w:pPr>
        <w:jc w:val="right"/>
        <w:rPr>
          <w:rFonts w:ascii="Times New Roman" w:hAnsi="Times New Roman"/>
          <w:sz w:val="20"/>
          <w:szCs w:val="24"/>
          <w:lang w:eastAsia="uk-UA"/>
        </w:rPr>
      </w:pPr>
    </w:p>
    <w:p w14:paraId="29026DC1" w14:textId="5D395775" w:rsidR="00A01669" w:rsidRDefault="00A01669" w:rsidP="00AF60C9">
      <w:pPr>
        <w:jc w:val="right"/>
        <w:rPr>
          <w:rFonts w:ascii="Times New Roman" w:hAnsi="Times New Roman"/>
          <w:sz w:val="20"/>
          <w:szCs w:val="24"/>
          <w:lang w:eastAsia="uk-UA"/>
        </w:rPr>
      </w:pPr>
    </w:p>
    <w:p w14:paraId="7BDD153E" w14:textId="6B84E162" w:rsidR="00A01669" w:rsidRDefault="00A01669" w:rsidP="00AF60C9">
      <w:pPr>
        <w:jc w:val="right"/>
        <w:rPr>
          <w:rFonts w:ascii="Times New Roman" w:hAnsi="Times New Roman"/>
          <w:sz w:val="20"/>
          <w:szCs w:val="24"/>
          <w:lang w:eastAsia="uk-UA"/>
        </w:rPr>
      </w:pPr>
    </w:p>
    <w:p w14:paraId="63C7622A" w14:textId="730DBEF2" w:rsidR="00A01669" w:rsidRDefault="00A01669" w:rsidP="00AF60C9">
      <w:pPr>
        <w:jc w:val="right"/>
        <w:rPr>
          <w:rFonts w:ascii="Times New Roman" w:hAnsi="Times New Roman"/>
          <w:sz w:val="20"/>
          <w:szCs w:val="24"/>
          <w:lang w:eastAsia="uk-UA"/>
        </w:rPr>
      </w:pPr>
    </w:p>
    <w:p w14:paraId="71633403" w14:textId="05CF38BA" w:rsidR="00A01669" w:rsidRDefault="00A01669" w:rsidP="00AF60C9">
      <w:pPr>
        <w:jc w:val="right"/>
        <w:rPr>
          <w:rFonts w:ascii="Times New Roman" w:hAnsi="Times New Roman"/>
          <w:sz w:val="20"/>
          <w:szCs w:val="24"/>
          <w:lang w:eastAsia="uk-UA"/>
        </w:rPr>
      </w:pPr>
    </w:p>
    <w:p w14:paraId="79BFDEC1" w14:textId="50D1923D" w:rsidR="00A01669" w:rsidRDefault="00A01669" w:rsidP="00AF60C9">
      <w:pPr>
        <w:jc w:val="right"/>
        <w:rPr>
          <w:rFonts w:ascii="Times New Roman" w:hAnsi="Times New Roman"/>
          <w:sz w:val="20"/>
          <w:szCs w:val="24"/>
          <w:lang w:eastAsia="uk-UA"/>
        </w:rPr>
      </w:pPr>
    </w:p>
    <w:p w14:paraId="12E41F61" w14:textId="54949152" w:rsidR="00A01669" w:rsidRDefault="00A01669" w:rsidP="00AF60C9">
      <w:pPr>
        <w:jc w:val="right"/>
        <w:rPr>
          <w:rFonts w:ascii="Times New Roman" w:hAnsi="Times New Roman"/>
          <w:sz w:val="20"/>
          <w:szCs w:val="24"/>
          <w:lang w:eastAsia="uk-UA"/>
        </w:rPr>
      </w:pPr>
    </w:p>
    <w:p w14:paraId="6297E2C2" w14:textId="77E322DC" w:rsidR="00A01669" w:rsidRDefault="00A01669" w:rsidP="00AF60C9">
      <w:pPr>
        <w:jc w:val="right"/>
        <w:rPr>
          <w:rFonts w:ascii="Times New Roman" w:hAnsi="Times New Roman"/>
          <w:sz w:val="20"/>
          <w:szCs w:val="24"/>
          <w:lang w:eastAsia="uk-UA"/>
        </w:rPr>
      </w:pPr>
    </w:p>
    <w:p w14:paraId="5FBD51D3" w14:textId="7CF8E7E3" w:rsidR="00A01669" w:rsidRDefault="00A01669" w:rsidP="00AF60C9">
      <w:pPr>
        <w:jc w:val="right"/>
        <w:rPr>
          <w:rFonts w:ascii="Times New Roman" w:hAnsi="Times New Roman"/>
          <w:sz w:val="20"/>
          <w:szCs w:val="24"/>
          <w:lang w:eastAsia="uk-UA"/>
        </w:rPr>
      </w:pPr>
    </w:p>
    <w:p w14:paraId="73E4E04E" w14:textId="2E7DFF75" w:rsidR="00A01669" w:rsidRDefault="00A01669" w:rsidP="00AF60C9">
      <w:pPr>
        <w:jc w:val="right"/>
        <w:rPr>
          <w:rFonts w:ascii="Times New Roman" w:hAnsi="Times New Roman"/>
          <w:sz w:val="20"/>
          <w:szCs w:val="24"/>
          <w:lang w:eastAsia="uk-UA"/>
        </w:rPr>
      </w:pPr>
    </w:p>
    <w:p w14:paraId="32BDED5E" w14:textId="44F02AF1" w:rsidR="00A01669" w:rsidRDefault="00A01669" w:rsidP="00AF60C9">
      <w:pPr>
        <w:jc w:val="right"/>
        <w:rPr>
          <w:rFonts w:ascii="Times New Roman" w:hAnsi="Times New Roman"/>
          <w:sz w:val="20"/>
          <w:szCs w:val="24"/>
          <w:lang w:eastAsia="uk-UA"/>
        </w:rPr>
      </w:pPr>
    </w:p>
    <w:p w14:paraId="4CAC4680" w14:textId="77777777" w:rsidR="00A01669" w:rsidRDefault="00A01669" w:rsidP="00AF60C9">
      <w:pPr>
        <w:jc w:val="right"/>
        <w:rPr>
          <w:rFonts w:ascii="Times New Roman" w:hAnsi="Times New Roman"/>
          <w:sz w:val="20"/>
          <w:szCs w:val="24"/>
          <w:lang w:eastAsia="uk-UA"/>
        </w:rPr>
      </w:pPr>
    </w:p>
    <w:p w14:paraId="539C59F4" w14:textId="3033D56F" w:rsidR="00A01669" w:rsidRDefault="00A01669" w:rsidP="00AF60C9">
      <w:pPr>
        <w:jc w:val="right"/>
        <w:rPr>
          <w:rFonts w:ascii="Times New Roman" w:hAnsi="Times New Roman"/>
          <w:sz w:val="20"/>
          <w:szCs w:val="24"/>
          <w:lang w:eastAsia="uk-UA"/>
        </w:rPr>
      </w:pPr>
    </w:p>
    <w:p w14:paraId="4F8FDD76" w14:textId="5D2FE569" w:rsidR="00A01669" w:rsidRDefault="00A01669" w:rsidP="00AF60C9">
      <w:pPr>
        <w:jc w:val="right"/>
        <w:rPr>
          <w:rFonts w:ascii="Times New Roman" w:hAnsi="Times New Roman"/>
          <w:sz w:val="20"/>
          <w:szCs w:val="24"/>
          <w:lang w:eastAsia="uk-UA"/>
        </w:rPr>
      </w:pPr>
    </w:p>
    <w:p w14:paraId="17949E3C" w14:textId="77777777" w:rsidR="00A01669" w:rsidRPr="00F2481B" w:rsidRDefault="00A01669" w:rsidP="00A01669">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3B872177" w14:textId="77777777" w:rsidR="00A01669" w:rsidRDefault="00A01669" w:rsidP="00A01669">
      <w:pPr>
        <w:spacing w:after="0" w:line="240" w:lineRule="auto"/>
        <w:jc w:val="center"/>
        <w:rPr>
          <w:rFonts w:ascii="Times New Roman" w:hAnsi="Times New Roman"/>
          <w:sz w:val="24"/>
          <w:szCs w:val="24"/>
          <w:lang w:eastAsia="uk-UA"/>
        </w:rPr>
      </w:pPr>
    </w:p>
    <w:p w14:paraId="4A1B9883" w14:textId="77777777" w:rsidR="00A01669" w:rsidRDefault="00A01669" w:rsidP="00A01669">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1FB6C1F8" w14:textId="77777777" w:rsidR="00A01669" w:rsidRDefault="00A01669" w:rsidP="00A01669">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413BFB8B" w14:textId="77777777" w:rsidR="00A01669" w:rsidRPr="001C4879" w:rsidRDefault="00A01669" w:rsidP="00A01669">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A01669" w:rsidRPr="001C4879" w14:paraId="0BF15901" w14:textId="77777777" w:rsidTr="00A01669">
        <w:tc>
          <w:tcPr>
            <w:tcW w:w="9629" w:type="dxa"/>
            <w:tcBorders>
              <w:top w:val="single" w:sz="4" w:space="0" w:color="000000"/>
              <w:left w:val="single" w:sz="4" w:space="0" w:color="000000"/>
              <w:bottom w:val="single" w:sz="4" w:space="0" w:color="000000"/>
              <w:right w:val="single" w:sz="4" w:space="0" w:color="000000"/>
            </w:tcBorders>
          </w:tcPr>
          <w:p w14:paraId="352DE308" w14:textId="77777777" w:rsidR="00A01669" w:rsidRPr="001C4879" w:rsidRDefault="00A01669" w:rsidP="00A01669">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A01669" w:rsidRPr="001C4879" w14:paraId="01514318" w14:textId="77777777" w:rsidTr="00A01669">
              <w:trPr>
                <w:jc w:val="center"/>
              </w:trPr>
              <w:tc>
                <w:tcPr>
                  <w:tcW w:w="9599" w:type="dxa"/>
                </w:tcPr>
                <w:p w14:paraId="3C6B7416" w14:textId="77777777" w:rsidR="00A01669" w:rsidRPr="001C4879" w:rsidRDefault="00A01669" w:rsidP="00A01669">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A01669" w:rsidRPr="001C4879" w14:paraId="0B17E5B3" w14:textId="77777777" w:rsidTr="00A01669">
              <w:trPr>
                <w:jc w:val="center"/>
              </w:trPr>
              <w:tc>
                <w:tcPr>
                  <w:tcW w:w="9599" w:type="dxa"/>
                </w:tcPr>
                <w:p w14:paraId="25878DB1"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5C538BF4"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0C2CEE04"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32B3CD7F"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36DF43E6"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2E3CA253"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672C26D6"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23DAD408"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1D050D27"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65D64744"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6878DB16"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7F79BD98"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7C6B71EB"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40FE2E65"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7">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7246B36D"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1D5E5B87"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47EA187E"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7ABA7A6D"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5EF7B3F0"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FBEE044"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8AE87FD" w14:textId="77777777" w:rsidR="00A01669" w:rsidRPr="001C4879" w:rsidRDefault="00A01669" w:rsidP="00A01669">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1AA3D558"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A3C620B"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8">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19">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198A0801"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F61D731"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478961EB"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7C7E5C85"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16B04697"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0390D478"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633A940"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66F0FC27"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46064054"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78DEC063"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1487890F"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2EA1B7ED"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19D0C6"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326AEEF5"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4B5DFB3B"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6F7BD22F" w14:textId="77777777" w:rsidR="00A01669" w:rsidRPr="001C4879" w:rsidRDefault="00A01669" w:rsidP="00A0166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7C3B4769" w14:textId="77777777" w:rsidR="00A01669" w:rsidRPr="001C4879" w:rsidRDefault="00A01669" w:rsidP="00A01669">
                  <w:pPr>
                    <w:spacing w:after="0" w:line="240" w:lineRule="auto"/>
                    <w:jc w:val="both"/>
                    <w:rPr>
                      <w:rFonts w:ascii="Times New Roman" w:eastAsia="Times New Roman" w:hAnsi="Times New Roman"/>
                      <w:sz w:val="24"/>
                      <w:szCs w:val="24"/>
                    </w:rPr>
                  </w:pPr>
                </w:p>
                <w:p w14:paraId="092F8E8B" w14:textId="77777777" w:rsidR="00A01669" w:rsidRPr="001C4879" w:rsidRDefault="00A01669" w:rsidP="00A0166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007C26AB" w14:textId="77777777" w:rsidR="00A01669" w:rsidRPr="001C4879" w:rsidRDefault="00A01669" w:rsidP="00A0166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35E41C21" w14:textId="77777777" w:rsidR="00A01669" w:rsidRPr="001C4879" w:rsidRDefault="00A01669" w:rsidP="00A0166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2ED3BC73" w14:textId="77777777" w:rsidR="00A01669" w:rsidRPr="001C4879" w:rsidRDefault="00A01669" w:rsidP="00A01669">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1180DC6B" w14:textId="77777777" w:rsidR="00A01669" w:rsidRPr="007F2502" w:rsidRDefault="00A01669" w:rsidP="00AF60C9">
      <w:pPr>
        <w:jc w:val="right"/>
        <w:rPr>
          <w:rFonts w:ascii="Times New Roman" w:hAnsi="Times New Roman"/>
          <w:sz w:val="20"/>
          <w:szCs w:val="24"/>
          <w:lang w:eastAsia="uk-UA"/>
        </w:rPr>
      </w:pPr>
    </w:p>
    <w:p w14:paraId="4A1C3B6B" w14:textId="051EAED6" w:rsidR="00390BE2" w:rsidRPr="007F2502" w:rsidRDefault="00390BE2" w:rsidP="00AF60C9">
      <w:pPr>
        <w:jc w:val="right"/>
        <w:rPr>
          <w:rFonts w:ascii="Times New Roman" w:hAnsi="Times New Roman"/>
          <w:sz w:val="20"/>
          <w:szCs w:val="24"/>
          <w:lang w:eastAsia="uk-UA"/>
        </w:rPr>
      </w:pPr>
    </w:p>
    <w:p w14:paraId="0525F72E" w14:textId="49E627F3" w:rsidR="00390BE2" w:rsidRPr="007F2502" w:rsidRDefault="00390BE2" w:rsidP="00AF60C9">
      <w:pPr>
        <w:jc w:val="right"/>
        <w:rPr>
          <w:rFonts w:ascii="Times New Roman" w:hAnsi="Times New Roman"/>
          <w:sz w:val="20"/>
          <w:szCs w:val="24"/>
          <w:lang w:eastAsia="uk-UA"/>
        </w:rPr>
      </w:pPr>
    </w:p>
    <w:p w14:paraId="1D9781B3" w14:textId="68998978" w:rsidR="00390BE2" w:rsidRPr="007F2502" w:rsidRDefault="00390BE2" w:rsidP="00AF60C9">
      <w:pPr>
        <w:jc w:val="right"/>
        <w:rPr>
          <w:rFonts w:ascii="Times New Roman" w:hAnsi="Times New Roman"/>
          <w:sz w:val="20"/>
          <w:szCs w:val="24"/>
          <w:lang w:eastAsia="uk-UA"/>
        </w:rPr>
      </w:pPr>
    </w:p>
    <w:sectPr w:rsidR="00390BE2" w:rsidRPr="007F2502" w:rsidSect="00535619">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E5F3" w14:textId="77777777" w:rsidR="007B705D" w:rsidRDefault="007B705D" w:rsidP="00C420E7">
      <w:pPr>
        <w:spacing w:after="0" w:line="240" w:lineRule="auto"/>
      </w:pPr>
      <w:r>
        <w:separator/>
      </w:r>
    </w:p>
  </w:endnote>
  <w:endnote w:type="continuationSeparator" w:id="0">
    <w:p w14:paraId="025C3071" w14:textId="77777777" w:rsidR="007B705D" w:rsidRDefault="007B705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9D66" w14:textId="77777777" w:rsidR="007B705D" w:rsidRDefault="007B705D" w:rsidP="00C420E7">
      <w:pPr>
        <w:spacing w:after="0" w:line="240" w:lineRule="auto"/>
      </w:pPr>
      <w:r>
        <w:separator/>
      </w:r>
    </w:p>
  </w:footnote>
  <w:footnote w:type="continuationSeparator" w:id="0">
    <w:p w14:paraId="006767B0" w14:textId="77777777" w:rsidR="007B705D" w:rsidRDefault="007B705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7B705D" w:rsidRPr="00C65E9F" w:rsidRDefault="007B705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4"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5"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6"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7"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15:restartNumberingAfterBreak="0">
    <w:nsid w:val="75371657"/>
    <w:multiLevelType w:val="hybridMultilevel"/>
    <w:tmpl w:val="4AFE557C"/>
    <w:lvl w:ilvl="0" w:tplc="2A9044F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8"/>
  </w:num>
  <w:num w:numId="7">
    <w:abstractNumId w:val="24"/>
  </w:num>
  <w:num w:numId="8">
    <w:abstractNumId w:val="3"/>
  </w:num>
  <w:num w:numId="9">
    <w:abstractNumId w:val="2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2"/>
  </w:num>
  <w:num w:numId="15">
    <w:abstractNumId w:val="25"/>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6"/>
  </w:num>
  <w:num w:numId="26">
    <w:abstractNumId w:val="21"/>
  </w:num>
  <w:num w:numId="27">
    <w:abstractNumId w:val="30"/>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4"/>
  </w:num>
  <w:num w:numId="33">
    <w:abstractNumId w:val="29"/>
  </w:num>
  <w:num w:numId="34">
    <w:abstractNumId w:val="22"/>
    <w:lvlOverride w:ilvl="0">
      <w:startOverride w:val="1"/>
    </w:lvlOverride>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4D8"/>
    <w:rsid w:val="00002AED"/>
    <w:rsid w:val="00003EBE"/>
    <w:rsid w:val="0000445B"/>
    <w:rsid w:val="000046A9"/>
    <w:rsid w:val="00004E19"/>
    <w:rsid w:val="000050E4"/>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5725"/>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A19"/>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3A"/>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5859"/>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38"/>
    <w:rsid w:val="001462CE"/>
    <w:rsid w:val="00146B9D"/>
    <w:rsid w:val="0015081E"/>
    <w:rsid w:val="0015090C"/>
    <w:rsid w:val="001523AA"/>
    <w:rsid w:val="001523B8"/>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4F0C"/>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A32"/>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B74C8"/>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3DFC"/>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344"/>
    <w:rsid w:val="00331DC9"/>
    <w:rsid w:val="0033227C"/>
    <w:rsid w:val="00332723"/>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25B1"/>
    <w:rsid w:val="003E2F84"/>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B91"/>
    <w:rsid w:val="00466DE5"/>
    <w:rsid w:val="00467138"/>
    <w:rsid w:val="00467DD9"/>
    <w:rsid w:val="00470BE1"/>
    <w:rsid w:val="00470FBD"/>
    <w:rsid w:val="00471621"/>
    <w:rsid w:val="00471849"/>
    <w:rsid w:val="00471AD4"/>
    <w:rsid w:val="00471D43"/>
    <w:rsid w:val="004720F2"/>
    <w:rsid w:val="0047291F"/>
    <w:rsid w:val="00472C44"/>
    <w:rsid w:val="00472C56"/>
    <w:rsid w:val="004740AA"/>
    <w:rsid w:val="00474781"/>
    <w:rsid w:val="004751D6"/>
    <w:rsid w:val="00475496"/>
    <w:rsid w:val="00476D1D"/>
    <w:rsid w:val="00480E6A"/>
    <w:rsid w:val="00481EAE"/>
    <w:rsid w:val="0048201E"/>
    <w:rsid w:val="004821F5"/>
    <w:rsid w:val="00482A7B"/>
    <w:rsid w:val="00483C44"/>
    <w:rsid w:val="00484762"/>
    <w:rsid w:val="00484C17"/>
    <w:rsid w:val="004853D8"/>
    <w:rsid w:val="00485796"/>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61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544"/>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8AC"/>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351"/>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6B4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00F"/>
    <w:rsid w:val="006D411F"/>
    <w:rsid w:val="006D506E"/>
    <w:rsid w:val="006D5286"/>
    <w:rsid w:val="006D61E4"/>
    <w:rsid w:val="006D648D"/>
    <w:rsid w:val="006D6B7C"/>
    <w:rsid w:val="006D740C"/>
    <w:rsid w:val="006E0A17"/>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5CD9"/>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05D"/>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502"/>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476"/>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4A4B"/>
    <w:rsid w:val="008B5406"/>
    <w:rsid w:val="008B5457"/>
    <w:rsid w:val="008B564A"/>
    <w:rsid w:val="008B63D5"/>
    <w:rsid w:val="008B6828"/>
    <w:rsid w:val="008B6B0E"/>
    <w:rsid w:val="008B7745"/>
    <w:rsid w:val="008B7821"/>
    <w:rsid w:val="008C0047"/>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3FA5"/>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19A7"/>
    <w:rsid w:val="009F32C5"/>
    <w:rsid w:val="009F47D3"/>
    <w:rsid w:val="009F6F3D"/>
    <w:rsid w:val="009F6F6F"/>
    <w:rsid w:val="009F7145"/>
    <w:rsid w:val="009F7A77"/>
    <w:rsid w:val="00A01527"/>
    <w:rsid w:val="00A015DE"/>
    <w:rsid w:val="00A01669"/>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9B8"/>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2537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3AF7"/>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2F6"/>
    <w:rsid w:val="00AC69BE"/>
    <w:rsid w:val="00AC78E3"/>
    <w:rsid w:val="00AC7E52"/>
    <w:rsid w:val="00AD02D0"/>
    <w:rsid w:val="00AD0302"/>
    <w:rsid w:val="00AD08A5"/>
    <w:rsid w:val="00AD0928"/>
    <w:rsid w:val="00AD19C9"/>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686"/>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27FD8"/>
    <w:rsid w:val="00B30376"/>
    <w:rsid w:val="00B3095C"/>
    <w:rsid w:val="00B30A49"/>
    <w:rsid w:val="00B31748"/>
    <w:rsid w:val="00B31CF7"/>
    <w:rsid w:val="00B320EA"/>
    <w:rsid w:val="00B32287"/>
    <w:rsid w:val="00B32EB4"/>
    <w:rsid w:val="00B32EB9"/>
    <w:rsid w:val="00B33942"/>
    <w:rsid w:val="00B346E0"/>
    <w:rsid w:val="00B34E2A"/>
    <w:rsid w:val="00B34E75"/>
    <w:rsid w:val="00B34EE4"/>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2E7B"/>
    <w:rsid w:val="00BD3427"/>
    <w:rsid w:val="00BD4A64"/>
    <w:rsid w:val="00BD50FD"/>
    <w:rsid w:val="00BD5C18"/>
    <w:rsid w:val="00BD6BD3"/>
    <w:rsid w:val="00BD711E"/>
    <w:rsid w:val="00BD711F"/>
    <w:rsid w:val="00BD75AB"/>
    <w:rsid w:val="00BD7D8B"/>
    <w:rsid w:val="00BE03F1"/>
    <w:rsid w:val="00BE0827"/>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59"/>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4AD"/>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6EE"/>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8C4"/>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660"/>
    <w:rsid w:val="00D9487D"/>
    <w:rsid w:val="00D94BB1"/>
    <w:rsid w:val="00D95383"/>
    <w:rsid w:val="00D95B7C"/>
    <w:rsid w:val="00D96A77"/>
    <w:rsid w:val="00D97108"/>
    <w:rsid w:val="00D97A5B"/>
    <w:rsid w:val="00DA2024"/>
    <w:rsid w:val="00DA2E57"/>
    <w:rsid w:val="00DA3888"/>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A4E"/>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F7F"/>
    <w:rsid w:val="00E43012"/>
    <w:rsid w:val="00E443E4"/>
    <w:rsid w:val="00E45335"/>
    <w:rsid w:val="00E45532"/>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6E1A"/>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1CD"/>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2EA2"/>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6FF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1A3D"/>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1"/>
    <w:qFormat/>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19"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EAF9-5113-472C-A5D7-17DAAE2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40</Pages>
  <Words>13340</Words>
  <Characters>93785</Characters>
  <Application>Microsoft Office Word</Application>
  <DocSecurity>0</DocSecurity>
  <Lines>781</Lines>
  <Paragraphs>213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106912</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19</cp:revision>
  <cp:lastPrinted>2023-10-02T07:53:00Z</cp:lastPrinted>
  <dcterms:created xsi:type="dcterms:W3CDTF">2023-10-11T06:39:00Z</dcterms:created>
  <dcterms:modified xsi:type="dcterms:W3CDTF">2023-12-04T12:12:00Z</dcterms:modified>
</cp:coreProperties>
</file>