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5E9CADA0"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10051B">
              <w:rPr>
                <w:rFonts w:ascii="Times New Roman" w:hAnsi="Times New Roman"/>
                <w:sz w:val="24"/>
                <w:szCs w:val="24"/>
              </w:rPr>
              <w:t>226</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10051B">
              <w:rPr>
                <w:rFonts w:ascii="Times New Roman" w:hAnsi="Times New Roman"/>
                <w:sz w:val="24"/>
                <w:szCs w:val="24"/>
                <w:lang w:val="ru-RU"/>
              </w:rPr>
              <w:t>23</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10051B">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C61873A" w14:textId="2CFE0F82" w:rsidR="005020F1"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bookmarkStart w:id="3" w:name="_Hlk164772694"/>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4" w:name="_Hlk157427585"/>
      <w:r w:rsidR="0058132F" w:rsidRPr="0058132F">
        <w:rPr>
          <w:rFonts w:ascii="Times New Roman" w:hAnsi="Times New Roman"/>
          <w:b/>
          <w:bCs/>
          <w:kern w:val="32"/>
          <w:sz w:val="24"/>
          <w:szCs w:val="24"/>
          <w:lang w:eastAsia="ru-RU"/>
        </w:rPr>
        <w:tab/>
      </w:r>
      <w:r w:rsidR="0010051B" w:rsidRPr="0010051B">
        <w:rPr>
          <w:rFonts w:ascii="Times New Roman" w:hAnsi="Times New Roman"/>
          <w:b/>
          <w:bCs/>
          <w:kern w:val="32"/>
          <w:sz w:val="24"/>
          <w:szCs w:val="24"/>
          <w:lang w:eastAsia="ru-RU"/>
        </w:rPr>
        <w:t xml:space="preserve">33190000-8 </w:t>
      </w:r>
      <w:r w:rsidR="0010051B">
        <w:rPr>
          <w:rFonts w:ascii="Times New Roman" w:hAnsi="Times New Roman"/>
          <w:b/>
          <w:bCs/>
          <w:kern w:val="32"/>
          <w:sz w:val="24"/>
          <w:szCs w:val="24"/>
          <w:lang w:eastAsia="ru-RU"/>
        </w:rPr>
        <w:t>«</w:t>
      </w:r>
      <w:r w:rsidR="0010051B" w:rsidRPr="0010051B">
        <w:rPr>
          <w:rFonts w:ascii="Times New Roman" w:hAnsi="Times New Roman"/>
          <w:b/>
          <w:bCs/>
          <w:kern w:val="32"/>
          <w:sz w:val="24"/>
          <w:szCs w:val="24"/>
          <w:lang w:eastAsia="ru-RU"/>
        </w:rPr>
        <w:t>Медичне обладнання та вироби медичного призначення різні</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4"/>
    <w:p w14:paraId="570D5074" w14:textId="77777777" w:rsidR="0010051B" w:rsidRDefault="0010051B" w:rsidP="0010051B">
      <w:pPr>
        <w:jc w:val="center"/>
        <w:rPr>
          <w:rFonts w:ascii="Times New Roman" w:hAnsi="Times New Roman"/>
          <w:b/>
          <w:bCs/>
          <w:kern w:val="32"/>
          <w:sz w:val="24"/>
          <w:szCs w:val="24"/>
          <w:lang w:eastAsia="ru-RU"/>
        </w:rPr>
      </w:pPr>
    </w:p>
    <w:p w14:paraId="47E682D1" w14:textId="29A5C1EC" w:rsidR="006B390B" w:rsidRPr="006B390B" w:rsidRDefault="0010051B" w:rsidP="0010051B">
      <w:pPr>
        <w:jc w:val="center"/>
        <w:rPr>
          <w:lang w:eastAsia="ru-RU"/>
        </w:rPr>
      </w:pPr>
      <w:r w:rsidRPr="0010051B">
        <w:rPr>
          <w:rFonts w:ascii="Times New Roman" w:hAnsi="Times New Roman"/>
          <w:b/>
          <w:bCs/>
          <w:kern w:val="32"/>
          <w:sz w:val="24"/>
          <w:szCs w:val="24"/>
          <w:lang w:eastAsia="ru-RU"/>
        </w:rPr>
        <w:t xml:space="preserve">Комплект одягу медичного та покриття операційного для </w:t>
      </w:r>
      <w:proofErr w:type="spellStart"/>
      <w:r w:rsidRPr="0010051B">
        <w:rPr>
          <w:rFonts w:ascii="Times New Roman" w:hAnsi="Times New Roman"/>
          <w:b/>
          <w:bCs/>
          <w:kern w:val="32"/>
          <w:sz w:val="24"/>
          <w:szCs w:val="24"/>
          <w:lang w:eastAsia="ru-RU"/>
        </w:rPr>
        <w:t>коронарографії</w:t>
      </w:r>
      <w:proofErr w:type="spellEnd"/>
    </w:p>
    <w:bookmarkEnd w:id="3"/>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1572B1D7" w:rsidR="005F1BFD" w:rsidRPr="00010218" w:rsidRDefault="0045468E" w:rsidP="005020F1">
            <w:pPr>
              <w:spacing w:after="0" w:line="240" w:lineRule="auto"/>
              <w:jc w:val="both"/>
              <w:rPr>
                <w:rFonts w:ascii="Times New Roman" w:hAnsi="Times New Roman"/>
                <w:color w:val="000000" w:themeColor="text1"/>
                <w:sz w:val="28"/>
                <w:szCs w:val="28"/>
              </w:rPr>
            </w:pPr>
            <w:r w:rsidRPr="0045468E">
              <w:rPr>
                <w:rFonts w:ascii="Times New Roman" w:hAnsi="Times New Roman"/>
                <w:sz w:val="28"/>
                <w:szCs w:val="28"/>
              </w:rPr>
              <w:t>UA-P-2024-04-23-005783-a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0A13A22" w14:textId="5FDEDA98" w:rsidR="005F1BFD" w:rsidRPr="00DE40B4" w:rsidRDefault="0045468E" w:rsidP="00DE40B4">
            <w:pPr>
              <w:rPr>
                <w:rFonts w:ascii="Times New Roman" w:hAnsi="Times New Roman"/>
                <w:b/>
                <w:bCs/>
                <w:color w:val="000000" w:themeColor="text1"/>
                <w:sz w:val="28"/>
                <w:szCs w:val="28"/>
              </w:rPr>
            </w:pPr>
            <w:r w:rsidRPr="0045468E">
              <w:rPr>
                <w:rFonts w:ascii="Times New Roman" w:hAnsi="Times New Roman"/>
                <w:b/>
                <w:bCs/>
                <w:kern w:val="32"/>
                <w:sz w:val="28"/>
                <w:szCs w:val="28"/>
                <w:lang w:eastAsia="ru-RU"/>
              </w:rPr>
              <w:t xml:space="preserve">Комплект одягу медичного та покриття операційного для </w:t>
            </w:r>
            <w:proofErr w:type="spellStart"/>
            <w:r w:rsidRPr="0045468E">
              <w:rPr>
                <w:rFonts w:ascii="Times New Roman" w:hAnsi="Times New Roman"/>
                <w:b/>
                <w:bCs/>
                <w:kern w:val="32"/>
                <w:sz w:val="28"/>
                <w:szCs w:val="28"/>
                <w:lang w:eastAsia="ru-RU"/>
              </w:rPr>
              <w:t>коронарографії</w:t>
            </w:r>
            <w:proofErr w:type="spellEnd"/>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10051B"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10051B"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10051B"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10051B"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16A7E034"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45468E" w:rsidRPr="0045468E">
              <w:rPr>
                <w:rFonts w:ascii="Times New Roman" w:eastAsia="Times New Roman" w:hAnsi="Times New Roman" w:cs="Times New Roman"/>
                <w:b/>
                <w:color w:val="auto"/>
                <w:sz w:val="28"/>
                <w:szCs w:val="28"/>
                <w:lang w:val="uk-UA"/>
              </w:rPr>
              <w:t>01</w:t>
            </w:r>
            <w:r w:rsidR="00D320B0" w:rsidRPr="0045468E">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45468E">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10051B"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10051B"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10051B"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10051B"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5FF4A5AD"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10051B"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10051B"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10051B"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10051B"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10051B"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10051B"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10051B"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10051B"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10051B"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10051B"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10051B"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10051B"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10051B"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19ABBB18" w14:textId="77777777" w:rsidR="00B9613A" w:rsidRDefault="00B9613A" w:rsidP="00984380">
      <w:pPr>
        <w:spacing w:after="0" w:line="240" w:lineRule="auto"/>
        <w:ind w:left="6372"/>
        <w:jc w:val="both"/>
        <w:rPr>
          <w:rFonts w:ascii="Times New Roman" w:hAnsi="Times New Roman"/>
          <w:b/>
          <w:i/>
          <w:sz w:val="28"/>
          <w:szCs w:val="28"/>
        </w:rPr>
      </w:pPr>
    </w:p>
    <w:p w14:paraId="52B3AD3F" w14:textId="77777777" w:rsidR="00B9613A" w:rsidRDefault="00B9613A" w:rsidP="00984380">
      <w:pPr>
        <w:spacing w:after="0" w:line="240" w:lineRule="auto"/>
        <w:ind w:left="6372"/>
        <w:jc w:val="both"/>
        <w:rPr>
          <w:rFonts w:ascii="Times New Roman" w:hAnsi="Times New Roman"/>
          <w:b/>
          <w:i/>
          <w:sz w:val="28"/>
          <w:szCs w:val="28"/>
        </w:rPr>
      </w:pPr>
    </w:p>
    <w:p w14:paraId="6C3CCEE4" w14:textId="77777777" w:rsidR="00B9613A" w:rsidRDefault="00B9613A" w:rsidP="00984380">
      <w:pPr>
        <w:spacing w:after="0" w:line="240" w:lineRule="auto"/>
        <w:ind w:left="6372"/>
        <w:jc w:val="both"/>
        <w:rPr>
          <w:rFonts w:ascii="Times New Roman" w:hAnsi="Times New Roman"/>
          <w:b/>
          <w:i/>
          <w:sz w:val="28"/>
          <w:szCs w:val="28"/>
        </w:rPr>
      </w:pPr>
    </w:p>
    <w:p w14:paraId="796C2E61" w14:textId="520A3269"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78C7A35F"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A417F3">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0F0A3B8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sidR="00A417F3">
        <w:rPr>
          <w:rFonts w:ascii="Times New Roman" w:hAnsi="Times New Roman"/>
          <w:i/>
        </w:rPr>
        <w:t xml:space="preserve">           </w:t>
      </w:r>
      <w:r>
        <w:rPr>
          <w:rFonts w:ascii="Times New Roman" w:hAnsi="Times New Roman"/>
          <w:i/>
        </w:rPr>
        <w:t>до тендерної документації.</w:t>
      </w:r>
    </w:p>
    <w:p w14:paraId="0C53148B" w14:textId="58B3B8E9"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A417F3">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269F7760" w:rsidR="00237869" w:rsidRDefault="00237869" w:rsidP="00984380">
      <w:pPr>
        <w:spacing w:after="0" w:line="240" w:lineRule="auto"/>
        <w:ind w:left="5664" w:firstLine="708"/>
        <w:rPr>
          <w:rFonts w:ascii="Times New Roman" w:hAnsi="Times New Roman"/>
          <w:b/>
          <w:i/>
          <w:iCs/>
          <w:sz w:val="28"/>
          <w:szCs w:val="28"/>
        </w:rPr>
      </w:pPr>
    </w:p>
    <w:p w14:paraId="4EB36B20" w14:textId="54218EE1" w:rsidR="00C96B45" w:rsidRDefault="00C96B45" w:rsidP="00984380">
      <w:pPr>
        <w:spacing w:after="0" w:line="240" w:lineRule="auto"/>
        <w:ind w:left="5664" w:firstLine="708"/>
        <w:rPr>
          <w:rFonts w:ascii="Times New Roman" w:hAnsi="Times New Roman"/>
          <w:b/>
          <w:i/>
          <w:iCs/>
          <w:sz w:val="28"/>
          <w:szCs w:val="28"/>
        </w:rPr>
      </w:pPr>
    </w:p>
    <w:p w14:paraId="267328EE" w14:textId="2AF5E81C" w:rsidR="00C96B45" w:rsidRDefault="00C96B45" w:rsidP="00984380">
      <w:pPr>
        <w:spacing w:after="0" w:line="240" w:lineRule="auto"/>
        <w:ind w:left="5664" w:firstLine="708"/>
        <w:rPr>
          <w:rFonts w:ascii="Times New Roman" w:hAnsi="Times New Roman"/>
          <w:b/>
          <w:i/>
          <w:iCs/>
          <w:sz w:val="28"/>
          <w:szCs w:val="28"/>
        </w:rPr>
      </w:pPr>
    </w:p>
    <w:p w14:paraId="36D6561C" w14:textId="57B24524" w:rsidR="00C96B45" w:rsidRDefault="00C96B45" w:rsidP="00984380">
      <w:pPr>
        <w:spacing w:after="0" w:line="240" w:lineRule="auto"/>
        <w:ind w:left="5664" w:firstLine="708"/>
        <w:rPr>
          <w:rFonts w:ascii="Times New Roman" w:hAnsi="Times New Roman"/>
          <w:b/>
          <w:i/>
          <w:iCs/>
          <w:sz w:val="28"/>
          <w:szCs w:val="28"/>
        </w:rPr>
      </w:pPr>
    </w:p>
    <w:p w14:paraId="6D134F2A" w14:textId="18D0FD57" w:rsidR="00C96B45" w:rsidRDefault="00C96B45" w:rsidP="00984380">
      <w:pPr>
        <w:spacing w:after="0" w:line="240" w:lineRule="auto"/>
        <w:ind w:left="5664" w:firstLine="708"/>
        <w:rPr>
          <w:rFonts w:ascii="Times New Roman" w:hAnsi="Times New Roman"/>
          <w:b/>
          <w:i/>
          <w:iCs/>
          <w:sz w:val="28"/>
          <w:szCs w:val="28"/>
        </w:rPr>
      </w:pPr>
    </w:p>
    <w:p w14:paraId="2493A87B" w14:textId="4FB34129" w:rsidR="00C96B45" w:rsidRDefault="00C96B45" w:rsidP="00984380">
      <w:pPr>
        <w:spacing w:after="0" w:line="240" w:lineRule="auto"/>
        <w:ind w:left="5664" w:firstLine="708"/>
        <w:rPr>
          <w:rFonts w:ascii="Times New Roman" w:hAnsi="Times New Roman"/>
          <w:b/>
          <w:i/>
          <w:iCs/>
          <w:sz w:val="28"/>
          <w:szCs w:val="28"/>
        </w:rPr>
      </w:pPr>
    </w:p>
    <w:p w14:paraId="2AD7B0DD" w14:textId="2FA8E880" w:rsidR="00C96B45" w:rsidRDefault="00C96B45" w:rsidP="00984380">
      <w:pPr>
        <w:spacing w:after="0" w:line="240" w:lineRule="auto"/>
        <w:ind w:left="5664" w:firstLine="708"/>
        <w:rPr>
          <w:rFonts w:ascii="Times New Roman" w:hAnsi="Times New Roman"/>
          <w:b/>
          <w:i/>
          <w:iCs/>
          <w:sz w:val="28"/>
          <w:szCs w:val="28"/>
        </w:rPr>
      </w:pPr>
    </w:p>
    <w:p w14:paraId="7DEC44A6" w14:textId="6C127F73" w:rsidR="00C96B45" w:rsidRDefault="00C96B45" w:rsidP="00984380">
      <w:pPr>
        <w:spacing w:after="0" w:line="240" w:lineRule="auto"/>
        <w:ind w:left="5664" w:firstLine="708"/>
        <w:rPr>
          <w:rFonts w:ascii="Times New Roman" w:hAnsi="Times New Roman"/>
          <w:b/>
          <w:i/>
          <w:iCs/>
          <w:sz w:val="28"/>
          <w:szCs w:val="28"/>
        </w:rPr>
      </w:pPr>
    </w:p>
    <w:p w14:paraId="1CB05564" w14:textId="33C8A57C" w:rsidR="00C96B45" w:rsidRDefault="00C96B45" w:rsidP="00984380">
      <w:pPr>
        <w:spacing w:after="0" w:line="240" w:lineRule="auto"/>
        <w:ind w:left="5664" w:firstLine="708"/>
        <w:rPr>
          <w:rFonts w:ascii="Times New Roman" w:hAnsi="Times New Roman"/>
          <w:b/>
          <w:i/>
          <w:iCs/>
          <w:sz w:val="28"/>
          <w:szCs w:val="28"/>
        </w:rPr>
      </w:pPr>
    </w:p>
    <w:p w14:paraId="33815CD1" w14:textId="77777777" w:rsidR="00C96B45" w:rsidRDefault="00C96B45"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6BC951C5"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2552D613" w14:textId="75EB52C4" w:rsidR="00C4450A" w:rsidRDefault="00C4450A"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5FD32E6D" w14:textId="77777777" w:rsidR="00C4450A" w:rsidRPr="005557A8" w:rsidRDefault="00C4450A"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13B02C4F" w14:textId="77777777" w:rsidR="0067673D" w:rsidRPr="0067673D" w:rsidRDefault="0067673D" w:rsidP="00B9613A">
      <w:pPr>
        <w:spacing w:after="0" w:line="240" w:lineRule="auto"/>
        <w:jc w:val="center"/>
        <w:rPr>
          <w:rFonts w:ascii="Times New Roman" w:eastAsia="Calibri" w:hAnsi="Times New Roman"/>
          <w:b/>
          <w:sz w:val="28"/>
          <w:szCs w:val="28"/>
          <w:lang w:eastAsia="ru-RU"/>
        </w:rPr>
      </w:pPr>
      <w:bookmarkStart w:id="19" w:name="_Hlk123638621"/>
      <w:r w:rsidRPr="0067673D">
        <w:rPr>
          <w:rFonts w:ascii="Times New Roman" w:eastAsia="Calibri" w:hAnsi="Times New Roman"/>
          <w:b/>
          <w:sz w:val="28"/>
          <w:szCs w:val="28"/>
          <w:lang w:eastAsia="ru-RU"/>
        </w:rPr>
        <w:t>МЕДИКО-ТЕХНІЧНІ ХАРАКТЕРИСТИКИ</w:t>
      </w:r>
    </w:p>
    <w:p w14:paraId="344AC888" w14:textId="77777777" w:rsidR="00B9613A" w:rsidRPr="00B9613A" w:rsidRDefault="00B9613A" w:rsidP="00B9613A">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r w:rsidRPr="00B9613A">
        <w:rPr>
          <w:rFonts w:ascii="Times New Roman" w:hAnsi="Times New Roman"/>
          <w:b/>
          <w:bCs/>
          <w:kern w:val="32"/>
          <w:sz w:val="28"/>
          <w:szCs w:val="28"/>
          <w:lang w:eastAsia="ru-RU"/>
        </w:rPr>
        <w:t xml:space="preserve">код ДК 021:2015 № </w:t>
      </w:r>
      <w:r w:rsidRPr="00B9613A">
        <w:rPr>
          <w:rFonts w:ascii="Times New Roman" w:hAnsi="Times New Roman"/>
          <w:b/>
          <w:bCs/>
          <w:kern w:val="32"/>
          <w:sz w:val="28"/>
          <w:szCs w:val="28"/>
          <w:lang w:eastAsia="ru-RU"/>
        </w:rPr>
        <w:tab/>
        <w:t xml:space="preserve">33190000-8 «Медичне обладнання та вироби медичного призначення різні» </w:t>
      </w:r>
    </w:p>
    <w:p w14:paraId="72B6CDE0" w14:textId="77777777" w:rsidR="00B9613A" w:rsidRPr="00B9613A" w:rsidRDefault="00B9613A" w:rsidP="00B9613A">
      <w:pPr>
        <w:spacing w:after="0" w:line="240" w:lineRule="auto"/>
        <w:jc w:val="center"/>
        <w:rPr>
          <w:rFonts w:ascii="Times New Roman" w:hAnsi="Times New Roman"/>
          <w:b/>
          <w:bCs/>
          <w:kern w:val="32"/>
          <w:sz w:val="28"/>
          <w:szCs w:val="28"/>
          <w:lang w:eastAsia="ru-RU"/>
        </w:rPr>
      </w:pPr>
    </w:p>
    <w:p w14:paraId="5D6A062D" w14:textId="477BC80F" w:rsidR="00B9613A" w:rsidRPr="00B9613A" w:rsidRDefault="00B9613A" w:rsidP="00B9613A">
      <w:pPr>
        <w:spacing w:after="0" w:line="240" w:lineRule="auto"/>
        <w:jc w:val="center"/>
        <w:rPr>
          <w:sz w:val="28"/>
          <w:szCs w:val="28"/>
          <w:lang w:eastAsia="ru-RU"/>
        </w:rPr>
      </w:pPr>
      <w:r w:rsidRPr="00B9613A">
        <w:rPr>
          <w:rFonts w:ascii="Times New Roman" w:hAnsi="Times New Roman"/>
          <w:b/>
          <w:bCs/>
          <w:kern w:val="32"/>
          <w:sz w:val="28"/>
          <w:szCs w:val="28"/>
          <w:lang w:eastAsia="ru-RU"/>
        </w:rPr>
        <w:t xml:space="preserve">Комплект одягу медичного та покриття операційного для </w:t>
      </w:r>
      <w:proofErr w:type="spellStart"/>
      <w:r w:rsidRPr="00B9613A">
        <w:rPr>
          <w:rFonts w:ascii="Times New Roman" w:hAnsi="Times New Roman"/>
          <w:b/>
          <w:bCs/>
          <w:kern w:val="32"/>
          <w:sz w:val="28"/>
          <w:szCs w:val="28"/>
          <w:lang w:eastAsia="ru-RU"/>
        </w:rPr>
        <w:t>коронарографії</w:t>
      </w:r>
      <w:proofErr w:type="spellEnd"/>
    </w:p>
    <w:p w14:paraId="26396D78" w14:textId="77777777" w:rsidR="0067673D" w:rsidRPr="0067673D" w:rsidRDefault="0067673D" w:rsidP="00B9613A">
      <w:pPr>
        <w:spacing w:after="0" w:line="240" w:lineRule="auto"/>
        <w:jc w:val="center"/>
        <w:rPr>
          <w:rFonts w:ascii="Times New Roman" w:hAnsi="Times New Roman"/>
          <w:b/>
          <w:sz w:val="28"/>
          <w:szCs w:val="28"/>
          <w:lang w:eastAsia="ru-RU"/>
        </w:rPr>
      </w:pPr>
    </w:p>
    <w:p w14:paraId="042955EF" w14:textId="77777777" w:rsidR="0067673D" w:rsidRPr="0067673D" w:rsidRDefault="0067673D" w:rsidP="0067673D">
      <w:pPr>
        <w:spacing w:after="0" w:line="240" w:lineRule="auto"/>
        <w:contextualSpacing/>
        <w:jc w:val="center"/>
        <w:rPr>
          <w:rFonts w:ascii="Times New Roman" w:hAnsi="Times New Roman"/>
          <w:b/>
          <w:noProof/>
          <w:sz w:val="24"/>
          <w:szCs w:val="24"/>
        </w:rPr>
      </w:pPr>
    </w:p>
    <w:p w14:paraId="40D27449" w14:textId="77777777" w:rsidR="0067673D" w:rsidRPr="0067673D" w:rsidRDefault="0067673D" w:rsidP="0067673D">
      <w:pPr>
        <w:spacing w:after="0" w:line="240" w:lineRule="auto"/>
        <w:ind w:firstLine="284"/>
        <w:jc w:val="center"/>
        <w:rPr>
          <w:rFonts w:ascii="Times New Roman" w:hAnsi="Times New Roman"/>
          <w:b/>
          <w:sz w:val="28"/>
          <w:szCs w:val="28"/>
          <w:u w:val="single"/>
          <w:lang w:eastAsia="ru-RU"/>
        </w:rPr>
      </w:pPr>
      <w:proofErr w:type="spellStart"/>
      <w:r w:rsidRPr="0067673D">
        <w:rPr>
          <w:rFonts w:ascii="Times New Roman" w:hAnsi="Times New Roman"/>
          <w:b/>
          <w:sz w:val="28"/>
          <w:szCs w:val="28"/>
          <w:u w:val="single"/>
          <w:lang w:val="ru-RU" w:eastAsia="ru-RU"/>
        </w:rPr>
        <w:t>Основні</w:t>
      </w:r>
      <w:proofErr w:type="spellEnd"/>
      <w:r w:rsidRPr="0067673D">
        <w:rPr>
          <w:rFonts w:ascii="Times New Roman" w:hAnsi="Times New Roman"/>
          <w:b/>
          <w:sz w:val="28"/>
          <w:szCs w:val="28"/>
          <w:u w:val="single"/>
          <w:lang w:val="ru-RU" w:eastAsia="ru-RU"/>
        </w:rPr>
        <w:t xml:space="preserve"> </w:t>
      </w:r>
      <w:proofErr w:type="spellStart"/>
      <w:r w:rsidRPr="0067673D">
        <w:rPr>
          <w:rFonts w:ascii="Times New Roman" w:hAnsi="Times New Roman"/>
          <w:b/>
          <w:sz w:val="28"/>
          <w:szCs w:val="28"/>
          <w:u w:val="single"/>
          <w:lang w:val="ru-RU" w:eastAsia="ru-RU"/>
        </w:rPr>
        <w:t>вимоги</w:t>
      </w:r>
      <w:proofErr w:type="spellEnd"/>
      <w:r w:rsidRPr="0067673D">
        <w:rPr>
          <w:rFonts w:ascii="Times New Roman" w:hAnsi="Times New Roman"/>
          <w:b/>
          <w:sz w:val="28"/>
          <w:szCs w:val="28"/>
          <w:u w:val="single"/>
          <w:lang w:val="ru-RU" w:eastAsia="ru-RU"/>
        </w:rPr>
        <w:t>:</w:t>
      </w:r>
    </w:p>
    <w:p w14:paraId="64C3F2C7" w14:textId="77777777" w:rsidR="0067673D" w:rsidRPr="0067673D" w:rsidRDefault="0067673D" w:rsidP="0067673D">
      <w:pPr>
        <w:spacing w:after="0" w:line="240" w:lineRule="auto"/>
        <w:ind w:firstLine="284"/>
        <w:rPr>
          <w:rFonts w:ascii="Times New Roman" w:hAnsi="Times New Roman"/>
          <w:b/>
          <w:sz w:val="28"/>
          <w:szCs w:val="28"/>
          <w:u w:val="single"/>
          <w:lang w:eastAsia="ru-RU"/>
        </w:rPr>
      </w:pPr>
    </w:p>
    <w:p w14:paraId="4C45A977" w14:textId="77777777" w:rsidR="0067673D" w:rsidRPr="0067673D" w:rsidRDefault="0067673D" w:rsidP="0067673D">
      <w:pPr>
        <w:numPr>
          <w:ilvl w:val="0"/>
          <w:numId w:val="50"/>
        </w:numPr>
        <w:spacing w:after="0" w:line="240" w:lineRule="auto"/>
        <w:contextualSpacing/>
        <w:rPr>
          <w:rFonts w:ascii="Times New Roman" w:hAnsi="Times New Roman"/>
          <w:sz w:val="28"/>
          <w:szCs w:val="28"/>
          <w:lang w:eastAsia="ru-RU"/>
        </w:rPr>
      </w:pPr>
      <w:r w:rsidRPr="0067673D">
        <w:rPr>
          <w:rFonts w:ascii="Times New Roman" w:hAnsi="Times New Roman"/>
          <w:sz w:val="28"/>
          <w:szCs w:val="28"/>
          <w:lang w:eastAsia="ru-RU"/>
        </w:rPr>
        <w:t>Комплект повинен мати індивідуальну, герметичну упаковку;</w:t>
      </w:r>
    </w:p>
    <w:p w14:paraId="278306A9"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Повинен бути стерильним;</w:t>
      </w:r>
    </w:p>
    <w:p w14:paraId="68A33F5C"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Стерилізоване радіаційним методом;</w:t>
      </w:r>
    </w:p>
    <w:p w14:paraId="59C28E94" w14:textId="77777777" w:rsidR="0067673D" w:rsidRPr="0067673D" w:rsidRDefault="0067673D" w:rsidP="0067673D">
      <w:pPr>
        <w:numPr>
          <w:ilvl w:val="0"/>
          <w:numId w:val="50"/>
        </w:numPr>
        <w:spacing w:after="0" w:line="240" w:lineRule="auto"/>
        <w:contextualSpacing/>
        <w:rPr>
          <w:rFonts w:ascii="Times New Roman" w:hAnsi="Times New Roman"/>
          <w:sz w:val="28"/>
          <w:szCs w:val="28"/>
          <w:lang w:eastAsia="ru-RU"/>
        </w:rPr>
      </w:pPr>
      <w:r w:rsidRPr="0067673D">
        <w:rPr>
          <w:rFonts w:ascii="Times New Roman" w:hAnsi="Times New Roman"/>
          <w:sz w:val="28"/>
          <w:szCs w:val="28"/>
          <w:lang w:eastAsia="ru-RU"/>
        </w:rPr>
        <w:t>Кінцевий термін придатності не менше 80% від загального;</w:t>
      </w:r>
    </w:p>
    <w:p w14:paraId="17E49BA9" w14:textId="77777777" w:rsidR="0067673D" w:rsidRPr="0067673D" w:rsidRDefault="0067673D" w:rsidP="0067673D">
      <w:pPr>
        <w:numPr>
          <w:ilvl w:val="0"/>
          <w:numId w:val="50"/>
        </w:numPr>
        <w:spacing w:after="0" w:line="240" w:lineRule="auto"/>
        <w:ind w:right="-108"/>
        <w:contextualSpacing/>
        <w:rPr>
          <w:rFonts w:ascii="Times New Roman" w:hAnsi="Times New Roman"/>
          <w:sz w:val="28"/>
          <w:szCs w:val="28"/>
          <w:lang w:eastAsia="ru-RU"/>
        </w:rPr>
      </w:pPr>
      <w:r w:rsidRPr="0067673D">
        <w:rPr>
          <w:rFonts w:ascii="Times New Roman" w:hAnsi="Times New Roman"/>
          <w:sz w:val="28"/>
          <w:szCs w:val="28"/>
          <w:lang w:eastAsia="ru-RU"/>
        </w:rPr>
        <w:t xml:space="preserve">Продукція повинна бути сертифікована згідно ДСТУ </w:t>
      </w:r>
      <w:r w:rsidRPr="0067673D">
        <w:rPr>
          <w:rFonts w:ascii="Times New Roman" w:hAnsi="Times New Roman"/>
          <w:sz w:val="28"/>
          <w:szCs w:val="28"/>
          <w:lang w:val="en-US" w:eastAsia="ru-RU"/>
        </w:rPr>
        <w:t>EN</w:t>
      </w:r>
      <w:r w:rsidRPr="0067673D">
        <w:rPr>
          <w:rFonts w:ascii="Times New Roman" w:hAnsi="Times New Roman"/>
          <w:sz w:val="28"/>
          <w:szCs w:val="28"/>
          <w:lang w:eastAsia="ru-RU"/>
        </w:rPr>
        <w:t xml:space="preserve"> </w:t>
      </w:r>
      <w:r w:rsidRPr="0067673D">
        <w:rPr>
          <w:rFonts w:ascii="Times New Roman" w:hAnsi="Times New Roman"/>
          <w:sz w:val="28"/>
          <w:szCs w:val="28"/>
          <w:lang w:val="en-US" w:eastAsia="ru-RU"/>
        </w:rPr>
        <w:t>ISO</w:t>
      </w:r>
      <w:r w:rsidRPr="0067673D">
        <w:rPr>
          <w:rFonts w:ascii="Times New Roman" w:hAnsi="Times New Roman"/>
          <w:sz w:val="28"/>
          <w:szCs w:val="28"/>
          <w:lang w:eastAsia="ru-RU"/>
        </w:rPr>
        <w:t xml:space="preserve"> 13485:2018.</w:t>
      </w:r>
    </w:p>
    <w:p w14:paraId="38345858" w14:textId="77777777" w:rsidR="0067673D" w:rsidRPr="0067673D" w:rsidRDefault="0067673D" w:rsidP="0067673D">
      <w:pPr>
        <w:widowControl w:val="0"/>
        <w:autoSpaceDE w:val="0"/>
        <w:autoSpaceDN w:val="0"/>
        <w:adjustRightInd w:val="0"/>
        <w:spacing w:after="0" w:line="240" w:lineRule="auto"/>
        <w:ind w:left="720"/>
        <w:contextualSpacing/>
        <w:rPr>
          <w:rFonts w:ascii="Times New Roman" w:hAnsi="Times New Roman"/>
          <w:b/>
          <w:sz w:val="28"/>
          <w:szCs w:val="28"/>
          <w:u w:val="single"/>
          <w:lang w:eastAsia="ru-RU"/>
        </w:rPr>
      </w:pPr>
    </w:p>
    <w:p w14:paraId="4B2DF96A" w14:textId="77777777" w:rsidR="0067673D" w:rsidRPr="0067673D" w:rsidRDefault="0067673D" w:rsidP="0067673D">
      <w:pPr>
        <w:widowControl w:val="0"/>
        <w:autoSpaceDE w:val="0"/>
        <w:autoSpaceDN w:val="0"/>
        <w:adjustRightInd w:val="0"/>
        <w:spacing w:after="0" w:line="240" w:lineRule="auto"/>
        <w:ind w:left="720"/>
        <w:contextualSpacing/>
        <w:jc w:val="center"/>
        <w:rPr>
          <w:rFonts w:ascii="Times New Roman" w:hAnsi="Times New Roman"/>
          <w:b/>
          <w:sz w:val="28"/>
          <w:szCs w:val="28"/>
          <w:u w:val="single"/>
          <w:lang w:eastAsia="ru-RU"/>
        </w:rPr>
      </w:pPr>
      <w:r w:rsidRPr="0067673D">
        <w:rPr>
          <w:rFonts w:ascii="Times New Roman" w:hAnsi="Times New Roman"/>
          <w:b/>
          <w:sz w:val="28"/>
          <w:szCs w:val="28"/>
          <w:u w:val="single"/>
          <w:lang w:eastAsia="ru-RU"/>
        </w:rPr>
        <w:t>Комплект повинен містити та бути стерильним:</w:t>
      </w:r>
    </w:p>
    <w:p w14:paraId="3DC6425B" w14:textId="77777777" w:rsidR="0067673D" w:rsidRPr="0067673D" w:rsidRDefault="0067673D" w:rsidP="0067673D">
      <w:pPr>
        <w:spacing w:after="0" w:line="240" w:lineRule="auto"/>
        <w:contextualSpacing/>
        <w:jc w:val="both"/>
        <w:rPr>
          <w:rFonts w:ascii="Times New Roman" w:hAnsi="Times New Roman"/>
          <w:noProof/>
          <w:sz w:val="28"/>
          <w:szCs w:val="28"/>
        </w:rPr>
      </w:pPr>
    </w:p>
    <w:p w14:paraId="79EC77A5"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1</w:t>
      </w:r>
    </w:p>
    <w:p w14:paraId="7FB6E5EE"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Халат хірургічний довжиною 140 см, розмір Х</w:t>
      </w:r>
      <w:r w:rsidRPr="0067673D">
        <w:rPr>
          <w:rFonts w:ascii="Times New Roman" w:hAnsi="Times New Roman"/>
          <w:bCs/>
          <w:sz w:val="28"/>
          <w:szCs w:val="28"/>
          <w:lang w:val="en-US" w:eastAsia="ru-RU"/>
        </w:rPr>
        <w:t>L</w:t>
      </w:r>
      <w:r w:rsidRPr="0067673D">
        <w:rPr>
          <w:rFonts w:ascii="Times New Roman" w:hAnsi="Times New Roman"/>
          <w:bCs/>
          <w:sz w:val="28"/>
          <w:szCs w:val="28"/>
          <w:lang w:eastAsia="ru-RU"/>
        </w:rPr>
        <w:t xml:space="preserve"> (СМС щільністю не менше 35г/м2) - 1 шт.</w:t>
      </w:r>
    </w:p>
    <w:p w14:paraId="269FD85E"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2</w:t>
      </w:r>
    </w:p>
    <w:p w14:paraId="5D3C6032"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Халат хірургічний довжиною 130 см, розмір  </w:t>
      </w:r>
      <w:r w:rsidRPr="0067673D">
        <w:rPr>
          <w:rFonts w:ascii="Times New Roman" w:hAnsi="Times New Roman"/>
          <w:bCs/>
          <w:sz w:val="28"/>
          <w:szCs w:val="28"/>
          <w:lang w:val="en-US" w:eastAsia="ru-RU"/>
        </w:rPr>
        <w:t>L</w:t>
      </w:r>
      <w:r w:rsidRPr="0067673D">
        <w:rPr>
          <w:rFonts w:ascii="Times New Roman" w:hAnsi="Times New Roman"/>
          <w:bCs/>
          <w:sz w:val="28"/>
          <w:szCs w:val="28"/>
          <w:lang w:eastAsia="ru-RU"/>
        </w:rPr>
        <w:t xml:space="preserve"> (СМС щільністю не менше 35г/м2) - 2 шт.</w:t>
      </w:r>
    </w:p>
    <w:p w14:paraId="70433407"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3</w:t>
      </w:r>
    </w:p>
    <w:p w14:paraId="5D2FF6E3"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300 см х 230 см для кардіологічних операцій з двома ромбоподібними полями 10 см х 10 см та поглинаючою зоною - 1 шт.</w:t>
      </w:r>
    </w:p>
    <w:p w14:paraId="141F5688" w14:textId="77777777" w:rsidR="0067673D" w:rsidRPr="0067673D" w:rsidRDefault="0067673D" w:rsidP="0067673D">
      <w:pPr>
        <w:spacing w:after="0" w:line="100" w:lineRule="atLeast"/>
        <w:jc w:val="center"/>
        <w:rPr>
          <w:rFonts w:ascii="Times New Roman" w:hAnsi="Times New Roman"/>
          <w:bCs/>
          <w:sz w:val="28"/>
          <w:szCs w:val="28"/>
          <w:lang w:eastAsia="ru-RU"/>
        </w:rPr>
      </w:pPr>
      <w:r w:rsidRPr="0067673D">
        <w:rPr>
          <w:rFonts w:ascii="Times New Roman" w:hAnsi="Times New Roman"/>
          <w:bCs/>
          <w:sz w:val="28"/>
          <w:szCs w:val="28"/>
          <w:lang w:eastAsia="ru-RU"/>
        </w:rPr>
        <w:t>ПАКЕТ 4</w:t>
      </w:r>
    </w:p>
    <w:p w14:paraId="114760BF"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50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4 шт.;</w:t>
      </w:r>
    </w:p>
    <w:p w14:paraId="7A5741D8" w14:textId="6B2A141E"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75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00860019"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w:t>
      </w:r>
      <w:r w:rsidRPr="0067673D">
        <w:rPr>
          <w:rFonts w:ascii="Times New Roman" w:hAnsi="Times New Roman"/>
          <w:bCs/>
          <w:sz w:val="28"/>
          <w:szCs w:val="28"/>
          <w:lang w:val="en-US" w:eastAsia="ru-RU"/>
        </w:rPr>
        <w:t>d</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90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2FBE5FAD"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Чохол для апаратури 30 см х 8 см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35694A37"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120 см х 80 см (ламінований </w:t>
      </w:r>
      <w:proofErr w:type="spellStart"/>
      <w:r w:rsidRPr="0067673D">
        <w:rPr>
          <w:rFonts w:ascii="Times New Roman" w:hAnsi="Times New Roman"/>
          <w:bCs/>
          <w:sz w:val="28"/>
          <w:szCs w:val="28"/>
          <w:lang w:eastAsia="ru-RU"/>
        </w:rPr>
        <w:t>спанбонд</w:t>
      </w:r>
      <w:proofErr w:type="spellEnd"/>
      <w:r w:rsidRPr="0067673D">
        <w:rPr>
          <w:rFonts w:ascii="Times New Roman" w:hAnsi="Times New Roman"/>
          <w:bCs/>
          <w:sz w:val="28"/>
          <w:szCs w:val="28"/>
          <w:lang w:eastAsia="ru-RU"/>
        </w:rPr>
        <w:t xml:space="preserve"> щільністю не менше 45 г/м2) - 3 шт.;</w:t>
      </w:r>
    </w:p>
    <w:p w14:paraId="2350E135" w14:textId="4DE4A99C"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Покриття операційне 120 см х 80 см (СМС щільністю не менше 35 г/м2) -       3 шт.;</w:t>
      </w:r>
    </w:p>
    <w:p w14:paraId="70DC797B"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Серветка медична 40 см х 35 см (</w:t>
      </w:r>
      <w:proofErr w:type="spellStart"/>
      <w:r w:rsidRPr="0067673D">
        <w:rPr>
          <w:rFonts w:ascii="Times New Roman" w:hAnsi="Times New Roman"/>
          <w:bCs/>
          <w:sz w:val="28"/>
          <w:szCs w:val="28"/>
          <w:lang w:eastAsia="ru-RU"/>
        </w:rPr>
        <w:t>спанлейс</w:t>
      </w:r>
      <w:proofErr w:type="spellEnd"/>
      <w:r w:rsidRPr="0067673D">
        <w:rPr>
          <w:rFonts w:ascii="Times New Roman" w:hAnsi="Times New Roman"/>
          <w:bCs/>
          <w:sz w:val="28"/>
          <w:szCs w:val="28"/>
          <w:lang w:eastAsia="ru-RU"/>
        </w:rPr>
        <w:t xml:space="preserve"> щільністю не менше 50 г/м2) -        2 шт.;</w:t>
      </w:r>
    </w:p>
    <w:p w14:paraId="552D4B9C"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Кишеня бічна 40 ми х 30 см з </w:t>
      </w:r>
      <w:proofErr w:type="spellStart"/>
      <w:r w:rsidRPr="0067673D">
        <w:rPr>
          <w:rFonts w:ascii="Times New Roman" w:hAnsi="Times New Roman"/>
          <w:bCs/>
          <w:sz w:val="28"/>
          <w:szCs w:val="28"/>
          <w:lang w:eastAsia="ru-RU"/>
        </w:rPr>
        <w:t>адгезивною</w:t>
      </w:r>
      <w:proofErr w:type="spellEnd"/>
      <w:r w:rsidRPr="0067673D">
        <w:rPr>
          <w:rFonts w:ascii="Times New Roman" w:hAnsi="Times New Roman"/>
          <w:bCs/>
          <w:sz w:val="28"/>
          <w:szCs w:val="28"/>
          <w:lang w:eastAsia="ru-RU"/>
        </w:rPr>
        <w:t xml:space="preserve"> фіксацією (</w:t>
      </w:r>
      <w:proofErr w:type="spellStart"/>
      <w:r w:rsidRPr="0067673D">
        <w:rPr>
          <w:rFonts w:ascii="Times New Roman" w:hAnsi="Times New Roman"/>
          <w:bCs/>
          <w:sz w:val="28"/>
          <w:szCs w:val="28"/>
          <w:lang w:eastAsia="ru-RU"/>
        </w:rPr>
        <w:t>полиетилен</w:t>
      </w:r>
      <w:proofErr w:type="spellEnd"/>
      <w:r w:rsidRPr="0067673D">
        <w:rPr>
          <w:rFonts w:ascii="Times New Roman" w:hAnsi="Times New Roman"/>
          <w:bCs/>
          <w:sz w:val="28"/>
          <w:szCs w:val="28"/>
          <w:lang w:eastAsia="ru-RU"/>
        </w:rPr>
        <w:t xml:space="preserve"> щільністю не менше 50 г/м2) - 1 шт.;</w:t>
      </w:r>
    </w:p>
    <w:p w14:paraId="45BA771D" w14:textId="77777777" w:rsidR="0067673D" w:rsidRPr="0067673D" w:rsidRDefault="0067673D" w:rsidP="0067673D">
      <w:pPr>
        <w:spacing w:after="0" w:line="100" w:lineRule="atLeast"/>
        <w:jc w:val="both"/>
        <w:rPr>
          <w:rFonts w:ascii="Times New Roman" w:hAnsi="Times New Roman"/>
          <w:bCs/>
          <w:sz w:val="28"/>
          <w:szCs w:val="28"/>
          <w:lang w:eastAsia="ru-RU"/>
        </w:rPr>
      </w:pPr>
      <w:r w:rsidRPr="0067673D">
        <w:rPr>
          <w:rFonts w:ascii="Times New Roman" w:hAnsi="Times New Roman"/>
          <w:bCs/>
          <w:sz w:val="28"/>
          <w:szCs w:val="28"/>
          <w:lang w:eastAsia="ru-RU"/>
        </w:rPr>
        <w:sym w:font="Symbol" w:char="F02D"/>
      </w:r>
      <w:r w:rsidRPr="0067673D">
        <w:rPr>
          <w:rFonts w:ascii="Times New Roman" w:hAnsi="Times New Roman"/>
          <w:bCs/>
          <w:sz w:val="28"/>
          <w:szCs w:val="28"/>
          <w:lang w:eastAsia="ru-RU"/>
        </w:rPr>
        <w:t xml:space="preserve"> П</w:t>
      </w:r>
      <w:proofErr w:type="spellStart"/>
      <w:r w:rsidRPr="0067673D">
        <w:rPr>
          <w:rFonts w:ascii="Times New Roman" w:hAnsi="Times New Roman"/>
          <w:bCs/>
          <w:sz w:val="28"/>
          <w:szCs w:val="28"/>
          <w:lang w:val="ru-RU" w:eastAsia="ru-RU"/>
        </w:rPr>
        <w:t>окриття</w:t>
      </w:r>
      <w:proofErr w:type="spellEnd"/>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 xml:space="preserve">операційне </w:t>
      </w:r>
      <w:r w:rsidRPr="0067673D">
        <w:rPr>
          <w:rFonts w:ascii="Times New Roman" w:hAnsi="Times New Roman"/>
          <w:bCs/>
          <w:sz w:val="28"/>
          <w:szCs w:val="28"/>
          <w:lang w:val="ru-RU" w:eastAsia="ru-RU"/>
        </w:rPr>
        <w:t xml:space="preserve">80 см х 100 см </w:t>
      </w:r>
      <w:proofErr w:type="spellStart"/>
      <w:r w:rsidRPr="0067673D">
        <w:rPr>
          <w:rFonts w:ascii="Times New Roman" w:hAnsi="Times New Roman"/>
          <w:bCs/>
          <w:sz w:val="28"/>
          <w:szCs w:val="28"/>
          <w:lang w:val="ru-RU" w:eastAsia="ru-RU"/>
        </w:rPr>
        <w:t>пакувальне</w:t>
      </w:r>
      <w:proofErr w:type="spellEnd"/>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(СМС щільністю не менше 15г/м2)</w:t>
      </w:r>
      <w:r w:rsidRPr="0067673D">
        <w:rPr>
          <w:rFonts w:ascii="Times New Roman" w:hAnsi="Times New Roman"/>
          <w:bCs/>
          <w:sz w:val="28"/>
          <w:szCs w:val="28"/>
          <w:lang w:val="ru-RU" w:eastAsia="ru-RU"/>
        </w:rPr>
        <w:t xml:space="preserve"> -</w:t>
      </w:r>
      <w:r w:rsidRPr="0067673D">
        <w:rPr>
          <w:rFonts w:ascii="Times New Roman" w:hAnsi="Times New Roman"/>
          <w:bCs/>
          <w:sz w:val="28"/>
          <w:szCs w:val="28"/>
          <w:lang w:eastAsia="ru-RU"/>
        </w:rPr>
        <w:t xml:space="preserve"> </w:t>
      </w:r>
      <w:r w:rsidRPr="0067673D">
        <w:rPr>
          <w:rFonts w:ascii="Times New Roman" w:hAnsi="Times New Roman"/>
          <w:bCs/>
          <w:sz w:val="28"/>
          <w:szCs w:val="28"/>
          <w:lang w:val="ru-RU" w:eastAsia="ru-RU"/>
        </w:rPr>
        <w:t>1</w:t>
      </w:r>
      <w:r w:rsidRPr="0067673D">
        <w:rPr>
          <w:rFonts w:ascii="Times New Roman" w:hAnsi="Times New Roman"/>
          <w:bCs/>
          <w:sz w:val="28"/>
          <w:szCs w:val="28"/>
          <w:lang w:eastAsia="ru-RU"/>
        </w:rPr>
        <w:t xml:space="preserve"> </w:t>
      </w:r>
      <w:r w:rsidRPr="0067673D">
        <w:rPr>
          <w:rFonts w:ascii="Times New Roman" w:hAnsi="Times New Roman"/>
          <w:bCs/>
          <w:sz w:val="28"/>
          <w:szCs w:val="28"/>
          <w:lang w:val="ru-RU" w:eastAsia="ru-RU"/>
        </w:rPr>
        <w:t xml:space="preserve">шт.  </w:t>
      </w:r>
    </w:p>
    <w:p w14:paraId="1D786C67" w14:textId="77777777" w:rsidR="0067673D" w:rsidRPr="0067673D" w:rsidRDefault="0067673D" w:rsidP="0067673D">
      <w:pPr>
        <w:spacing w:after="0" w:line="240" w:lineRule="auto"/>
        <w:rPr>
          <w:rFonts w:ascii="Times New Roman" w:hAnsi="Times New Roman"/>
          <w:noProof/>
          <w:sz w:val="24"/>
          <w:szCs w:val="24"/>
          <w:lang w:eastAsia="ru-RU"/>
        </w:rPr>
      </w:pPr>
    </w:p>
    <w:p w14:paraId="1303634F" w14:textId="77777777" w:rsidR="00B9613A" w:rsidRDefault="00B9613A" w:rsidP="00AD57DC">
      <w:pPr>
        <w:spacing w:after="0" w:line="240" w:lineRule="auto"/>
        <w:ind w:left="5664" w:firstLine="708"/>
        <w:rPr>
          <w:rFonts w:ascii="Times New Roman" w:hAnsi="Times New Roman"/>
          <w:b/>
          <w:i/>
          <w:iCs/>
          <w:sz w:val="28"/>
          <w:szCs w:val="28"/>
        </w:rPr>
      </w:pPr>
    </w:p>
    <w:p w14:paraId="61D4D18B" w14:textId="77777777" w:rsidR="00B9613A" w:rsidRDefault="00B9613A" w:rsidP="00AD57DC">
      <w:pPr>
        <w:spacing w:after="0" w:line="240" w:lineRule="auto"/>
        <w:ind w:left="5664" w:firstLine="708"/>
        <w:rPr>
          <w:rFonts w:ascii="Times New Roman" w:hAnsi="Times New Roman"/>
          <w:b/>
          <w:i/>
          <w:iCs/>
          <w:sz w:val="28"/>
          <w:szCs w:val="28"/>
        </w:rPr>
      </w:pPr>
    </w:p>
    <w:p w14:paraId="17E7FC01" w14:textId="730036EE"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B93F469"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ПРОЕКТ ДОГОВОРУ</w:t>
      </w:r>
    </w:p>
    <w:p w14:paraId="661427B3"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r w:rsidRPr="004D7D73">
        <w:rPr>
          <w:rFonts w:ascii="Times New Roman" w:hAnsi="Times New Roman"/>
          <w:b/>
          <w:sz w:val="24"/>
          <w:szCs w:val="24"/>
          <w:lang w:eastAsia="ru-RU"/>
        </w:rPr>
        <w:t xml:space="preserve"> </w:t>
      </w:r>
    </w:p>
    <w:p w14:paraId="2E43E9C7" w14:textId="77777777" w:rsidR="004D7D73" w:rsidRPr="004D7D73" w:rsidRDefault="004D7D73" w:rsidP="004D7D73">
      <w:pPr>
        <w:widowControl w:val="0"/>
        <w:autoSpaceDE w:val="0"/>
        <w:autoSpaceDN w:val="0"/>
        <w:adjustRightInd w:val="0"/>
        <w:spacing w:after="0" w:line="240" w:lineRule="auto"/>
        <w:jc w:val="both"/>
        <w:rPr>
          <w:rFonts w:ascii="Times New Roman" w:hAnsi="Times New Roman"/>
          <w:sz w:val="24"/>
          <w:szCs w:val="24"/>
          <w:lang w:eastAsia="ru-RU"/>
        </w:rPr>
      </w:pPr>
      <w:r w:rsidRPr="004D7D73">
        <w:rPr>
          <w:rFonts w:ascii="Times New Roman" w:hAnsi="Times New Roman"/>
          <w:sz w:val="24"/>
          <w:szCs w:val="24"/>
          <w:lang w:eastAsia="ru-RU"/>
        </w:rPr>
        <w:t>м. Суми</w:t>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r>
      <w:r w:rsidRPr="004D7D73">
        <w:rPr>
          <w:rFonts w:ascii="Times New Roman" w:hAnsi="Times New Roman"/>
          <w:sz w:val="24"/>
          <w:szCs w:val="24"/>
          <w:lang w:eastAsia="ru-RU"/>
        </w:rPr>
        <w:tab/>
        <w:t xml:space="preserve">                          __________2024 року </w:t>
      </w:r>
    </w:p>
    <w:p w14:paraId="7E6C3268"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Комунальне некомерційне підприємство  Сумської обласної ради "Сумська обласна клінічна лікарня"</w:t>
      </w:r>
      <w:r w:rsidRPr="004D7D73">
        <w:rPr>
          <w:rFonts w:ascii="Times New Roman" w:hAnsi="Times New Roman"/>
          <w:sz w:val="24"/>
          <w:szCs w:val="24"/>
          <w:lang w:eastAsia="ru-RU"/>
        </w:rPr>
        <w:t xml:space="preserve"> - Замовник, в особі директора </w:t>
      </w:r>
      <w:r w:rsidRPr="004D7D73">
        <w:rPr>
          <w:rFonts w:ascii="Times New Roman" w:eastAsia="Calibri" w:hAnsi="Times New Roman"/>
          <w:sz w:val="24"/>
          <w:szCs w:val="24"/>
          <w:lang w:eastAsia="en-US"/>
        </w:rPr>
        <w:t>Гороха Володимира Васильовича, який діє на підставі ________________,</w:t>
      </w:r>
      <w:r w:rsidRPr="004D7D73">
        <w:rPr>
          <w:rFonts w:ascii="Times New Roman" w:hAnsi="Times New Roman"/>
          <w:sz w:val="24"/>
          <w:szCs w:val="24"/>
          <w:lang w:eastAsia="ru-RU"/>
        </w:rPr>
        <w:t xml:space="preserve">, з однієї сторони, та </w:t>
      </w:r>
    </w:p>
    <w:p w14:paraId="17D6CC0D" w14:textId="77777777" w:rsidR="004D7D73" w:rsidRPr="004D7D73" w:rsidRDefault="004D7D73" w:rsidP="004D7D73">
      <w:pPr>
        <w:widowControl w:val="0"/>
        <w:tabs>
          <w:tab w:val="left" w:pos="1440"/>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D7D73">
        <w:rPr>
          <w:rFonts w:ascii="Times New Roman" w:hAnsi="Times New Roman"/>
          <w:b/>
          <w:sz w:val="24"/>
          <w:szCs w:val="24"/>
          <w:lang w:eastAsia="ru-RU"/>
        </w:rPr>
        <w:t>______________________________________________________________________</w:t>
      </w:r>
      <w:r w:rsidRPr="004D7D73">
        <w:rPr>
          <w:rFonts w:ascii="Times New Roman" w:hAnsi="Times New Roman"/>
          <w:sz w:val="24"/>
          <w:szCs w:val="24"/>
          <w:lang w:eastAsia="ru-RU"/>
        </w:rPr>
        <w:t xml:space="preserve">_ в особі ______________________________________________________, що діє на підставі _______________________________________________________________________, надалі Постачальник, відповідно до </w:t>
      </w:r>
      <w:r w:rsidRPr="004D7D73">
        <w:rPr>
          <w:rFonts w:ascii="Times New Roman" w:eastAsia="Calibri" w:hAnsi="Times New Roman"/>
          <w:sz w:val="24"/>
          <w:szCs w:val="24"/>
          <w:lang w:eastAsia="en-US"/>
        </w:rPr>
        <w:t xml:space="preserve">Особливостей здійснення публічних </w:t>
      </w:r>
      <w:proofErr w:type="spellStart"/>
      <w:r w:rsidRPr="004D7D73">
        <w:rPr>
          <w:rFonts w:ascii="Times New Roman" w:eastAsia="Calibri" w:hAnsi="Times New Roman"/>
          <w:sz w:val="24"/>
          <w:szCs w:val="24"/>
          <w:lang w:eastAsia="en-US"/>
        </w:rPr>
        <w:t>закупівель</w:t>
      </w:r>
      <w:proofErr w:type="spellEnd"/>
      <w:r w:rsidRPr="004D7D73">
        <w:rPr>
          <w:rFonts w:ascii="Times New Roman" w:eastAsia="Calibri"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w:t>
      </w:r>
      <w:r w:rsidRPr="004D7D73">
        <w:rPr>
          <w:rFonts w:ascii="Times New Roman" w:hAnsi="Times New Roman"/>
          <w:sz w:val="24"/>
          <w:szCs w:val="24"/>
          <w:lang w:eastAsia="ru-RU"/>
        </w:rPr>
        <w:t>уклали цей договір про таке (далі - Договір):</w:t>
      </w:r>
    </w:p>
    <w:p w14:paraId="265EC366"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C7AEE22"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 Предмет договору</w:t>
      </w:r>
    </w:p>
    <w:p w14:paraId="330E4C2B" w14:textId="2C3812C0" w:rsidR="004D7D73" w:rsidRPr="00B9613A" w:rsidRDefault="004D7D73" w:rsidP="00B9613A">
      <w:pPr>
        <w:keepNext/>
        <w:shd w:val="clear" w:color="auto" w:fill="FFFFFF"/>
        <w:spacing w:after="0" w:line="240" w:lineRule="auto"/>
        <w:textAlignment w:val="baseline"/>
        <w:outlineLvl w:val="0"/>
        <w:rPr>
          <w:lang w:eastAsia="ru-RU"/>
        </w:rPr>
      </w:pPr>
      <w:r w:rsidRPr="004D7D73">
        <w:rPr>
          <w:rFonts w:ascii="Times New Roman" w:hAnsi="Times New Roman"/>
          <w:sz w:val="24"/>
          <w:szCs w:val="24"/>
          <w:lang w:eastAsia="ru-RU"/>
        </w:rPr>
        <w:t xml:space="preserve">1.1.  Постачальник зобов‘язується поставити і передати у власність </w:t>
      </w:r>
      <w:r w:rsidR="00B9613A">
        <w:rPr>
          <w:rFonts w:ascii="Times New Roman" w:hAnsi="Times New Roman"/>
          <w:sz w:val="24"/>
          <w:szCs w:val="24"/>
          <w:lang w:eastAsia="ru-RU"/>
        </w:rPr>
        <w:t>к</w:t>
      </w:r>
      <w:r w:rsidR="00B9613A" w:rsidRPr="00B9613A">
        <w:rPr>
          <w:rFonts w:ascii="Times New Roman" w:eastAsia="Calibri" w:hAnsi="Times New Roman"/>
          <w:b/>
          <w:bCs/>
          <w:sz w:val="24"/>
          <w:szCs w:val="24"/>
          <w:lang w:eastAsia="en-US"/>
        </w:rPr>
        <w:t>омплект одягу медичного та</w:t>
      </w:r>
      <w:r w:rsidR="00B9613A">
        <w:rPr>
          <w:rFonts w:ascii="Times New Roman" w:eastAsia="Calibri" w:hAnsi="Times New Roman"/>
          <w:b/>
          <w:bCs/>
          <w:sz w:val="24"/>
          <w:szCs w:val="24"/>
          <w:lang w:eastAsia="en-US"/>
        </w:rPr>
        <w:t xml:space="preserve"> </w:t>
      </w:r>
      <w:r w:rsidR="00B9613A" w:rsidRPr="00B9613A">
        <w:rPr>
          <w:rFonts w:ascii="Times New Roman" w:eastAsia="Calibri" w:hAnsi="Times New Roman"/>
          <w:b/>
          <w:bCs/>
          <w:sz w:val="24"/>
          <w:szCs w:val="24"/>
          <w:lang w:eastAsia="en-US"/>
        </w:rPr>
        <w:t xml:space="preserve">покриття операційного для </w:t>
      </w:r>
      <w:proofErr w:type="spellStart"/>
      <w:r w:rsidR="00B9613A" w:rsidRPr="00B9613A">
        <w:rPr>
          <w:rFonts w:ascii="Times New Roman" w:eastAsia="Calibri" w:hAnsi="Times New Roman"/>
          <w:b/>
          <w:bCs/>
          <w:sz w:val="24"/>
          <w:szCs w:val="24"/>
          <w:lang w:eastAsia="en-US"/>
        </w:rPr>
        <w:t>коронарографії</w:t>
      </w:r>
      <w:proofErr w:type="spellEnd"/>
      <w:r w:rsidR="00B9613A" w:rsidRPr="00B9613A">
        <w:rPr>
          <w:rFonts w:ascii="Times New Roman" w:eastAsia="Calibri" w:hAnsi="Times New Roman"/>
          <w:b/>
          <w:bCs/>
          <w:sz w:val="24"/>
          <w:szCs w:val="24"/>
          <w:lang w:eastAsia="en-US"/>
        </w:rPr>
        <w:t xml:space="preserve"> </w:t>
      </w:r>
      <w:r w:rsidRPr="004D7D73">
        <w:rPr>
          <w:rFonts w:ascii="Times New Roman" w:hAnsi="Times New Roman"/>
          <w:sz w:val="24"/>
          <w:szCs w:val="24"/>
          <w:lang w:eastAsia="ru-RU"/>
        </w:rPr>
        <w:t>(надалі – Товар)</w:t>
      </w:r>
      <w:r w:rsidRPr="004D7D73">
        <w:rPr>
          <w:rFonts w:ascii="Times New Roman" w:eastAsia="Calibri" w:hAnsi="Times New Roman"/>
          <w:b/>
          <w:bCs/>
          <w:sz w:val="24"/>
          <w:szCs w:val="24"/>
          <w:lang w:eastAsia="en-US"/>
        </w:rPr>
        <w:t xml:space="preserve"> код за «ДК 021:2015 </w:t>
      </w:r>
      <w:r w:rsidR="00B9613A">
        <w:rPr>
          <w:rFonts w:ascii="Times New Roman" w:eastAsia="Calibri" w:hAnsi="Times New Roman"/>
          <w:b/>
          <w:bCs/>
          <w:sz w:val="24"/>
          <w:szCs w:val="24"/>
          <w:lang w:eastAsia="en-US"/>
        </w:rPr>
        <w:t>№</w:t>
      </w:r>
      <w:r w:rsidRPr="004D7D73">
        <w:rPr>
          <w:rFonts w:ascii="Times New Roman" w:eastAsia="Calibri" w:hAnsi="Times New Roman"/>
          <w:b/>
          <w:bCs/>
          <w:sz w:val="24"/>
          <w:szCs w:val="24"/>
          <w:lang w:eastAsia="en-US"/>
        </w:rPr>
        <w:t xml:space="preserve"> </w:t>
      </w:r>
      <w:r w:rsidR="00B9613A">
        <w:rPr>
          <w:rFonts w:ascii="Times New Roman" w:eastAsia="Calibri" w:hAnsi="Times New Roman"/>
          <w:b/>
          <w:bCs/>
          <w:sz w:val="24"/>
          <w:szCs w:val="24"/>
          <w:lang w:eastAsia="en-US"/>
        </w:rPr>
        <w:t>33</w:t>
      </w:r>
      <w:r w:rsidR="00B9613A" w:rsidRPr="0010051B">
        <w:rPr>
          <w:rFonts w:ascii="Times New Roman" w:hAnsi="Times New Roman"/>
          <w:b/>
          <w:bCs/>
          <w:kern w:val="32"/>
          <w:sz w:val="24"/>
          <w:szCs w:val="24"/>
          <w:lang w:eastAsia="ru-RU"/>
        </w:rPr>
        <w:t xml:space="preserve">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 обладнання та вироби медичного призначення різні</w:t>
      </w:r>
      <w:r w:rsidR="00B9613A">
        <w:rPr>
          <w:rFonts w:ascii="Times New Roman" w:hAnsi="Times New Roman"/>
          <w:b/>
          <w:bCs/>
          <w:kern w:val="32"/>
          <w:sz w:val="24"/>
          <w:szCs w:val="24"/>
          <w:lang w:eastAsia="ru-RU"/>
        </w:rPr>
        <w:t>»</w:t>
      </w:r>
      <w:r w:rsidRPr="004D7D73">
        <w:rPr>
          <w:rFonts w:ascii="Times New Roman" w:hAnsi="Times New Roman"/>
          <w:sz w:val="24"/>
          <w:szCs w:val="24"/>
          <w:lang w:eastAsia="ru-RU"/>
        </w:rPr>
        <w:t>, а Замовник – прийняти і оплатити вартість Товару на умовах, передбачених цим Договором.</w:t>
      </w:r>
    </w:p>
    <w:p w14:paraId="468CE1D7" w14:textId="77777777" w:rsidR="004D7D73" w:rsidRPr="004D7D73" w:rsidRDefault="004D7D73" w:rsidP="004D7D73">
      <w:pPr>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1.2. Найменування, кількість та асортимент Товару вказуються в Специфікації (Додаток №1), яка є невід‘ємною частиною цього Договору.</w:t>
      </w:r>
    </w:p>
    <w:p w14:paraId="25C0D53E" w14:textId="77777777" w:rsidR="004D7D73" w:rsidRPr="004D7D73" w:rsidRDefault="004D7D73" w:rsidP="004D7D73">
      <w:pPr>
        <w:spacing w:after="0" w:line="240" w:lineRule="auto"/>
        <w:ind w:firstLine="708"/>
        <w:jc w:val="both"/>
        <w:rPr>
          <w:rFonts w:ascii="Times New Roman" w:hAnsi="Times New Roman"/>
          <w:sz w:val="24"/>
          <w:szCs w:val="24"/>
          <w:bdr w:val="none" w:sz="0" w:space="0" w:color="auto" w:frame="1"/>
        </w:rPr>
      </w:pPr>
      <w:r w:rsidRPr="004D7D73">
        <w:rPr>
          <w:rFonts w:ascii="Times New Roman" w:hAnsi="Times New Roman"/>
          <w:sz w:val="24"/>
          <w:szCs w:val="24"/>
        </w:rPr>
        <w:t xml:space="preserve">1.3. Обсяги закупівлі товарів можуть бути зменшені, зокрема </w:t>
      </w:r>
      <w:r w:rsidRPr="004D7D73">
        <w:rPr>
          <w:rFonts w:ascii="Times New Roman" w:hAnsi="Times New Roman"/>
          <w:sz w:val="24"/>
          <w:szCs w:val="24"/>
          <w:bdr w:val="none" w:sz="0" w:space="0" w:color="auto" w:frame="1"/>
        </w:rPr>
        <w:t>з урахуванням фактичного обсягу видатків Замовника.</w:t>
      </w:r>
    </w:p>
    <w:p w14:paraId="71C160B8" w14:textId="77777777" w:rsidR="004D7D73" w:rsidRPr="004D7D73" w:rsidRDefault="004D7D73" w:rsidP="004D7D73">
      <w:pPr>
        <w:spacing w:after="0" w:line="240" w:lineRule="auto"/>
        <w:ind w:firstLine="708"/>
        <w:jc w:val="center"/>
        <w:rPr>
          <w:rFonts w:ascii="Times New Roman" w:hAnsi="Times New Roman"/>
          <w:b/>
          <w:sz w:val="24"/>
          <w:szCs w:val="24"/>
          <w:lang w:eastAsia="ru-RU"/>
        </w:rPr>
      </w:pPr>
      <w:r w:rsidRPr="004D7D73">
        <w:rPr>
          <w:rFonts w:ascii="Times New Roman" w:hAnsi="Times New Roman"/>
          <w:b/>
          <w:sz w:val="24"/>
          <w:szCs w:val="24"/>
          <w:lang w:eastAsia="ru-RU"/>
        </w:rPr>
        <w:t>II. Якість товарів</w:t>
      </w:r>
      <w:r w:rsidRPr="004D7D73">
        <w:rPr>
          <w:rFonts w:ascii="Times New Roman" w:hAnsi="Times New Roman"/>
          <w:sz w:val="24"/>
          <w:szCs w:val="24"/>
          <w:lang w:eastAsia="ru-RU"/>
        </w:rPr>
        <w:t>.</w:t>
      </w:r>
    </w:p>
    <w:p w14:paraId="22A871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14:paraId="331EA76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 xml:space="preserve">2.1.1. Кожна одиниця товару повинна містити інструкцію для застосування медичного засобу. </w:t>
      </w:r>
    </w:p>
    <w:p w14:paraId="45A13B0E" w14:textId="0113246D"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2.2.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(не якісний) товар протягом 3 робочих днів. Всі витрати, пов`язані із заміною товару неналежної якості (транспортні витрати та ін.), несе Постачальник.</w:t>
      </w:r>
    </w:p>
    <w:p w14:paraId="55636A2B"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w:hAnsi="Times New Roman"/>
          <w:sz w:val="24"/>
          <w:szCs w:val="24"/>
          <w:lang w:eastAsia="ru-RU"/>
        </w:rPr>
        <w:t>2.5.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61ECC48B" w14:textId="56690CD0" w:rsid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171D6FA4" w14:textId="77777777" w:rsidR="00B9613A" w:rsidRPr="004D7D73" w:rsidRDefault="00B9613A"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533CE8EE"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lastRenderedPageBreak/>
        <w:t>III. Ціна та сума договору</w:t>
      </w:r>
    </w:p>
    <w:p w14:paraId="62C0C38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81A26C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3.2. Ціна Товару встановлюється в національній валюті, а саме в гривні.</w:t>
      </w:r>
    </w:p>
    <w:p w14:paraId="3E4E6920"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3.3. Загальна сума Договору становить</w:t>
      </w:r>
      <w:r w:rsidRPr="004D7D73">
        <w:rPr>
          <w:rFonts w:ascii="Times New Roman" w:hAnsi="Times New Roman"/>
          <w:b/>
          <w:sz w:val="24"/>
          <w:szCs w:val="24"/>
          <w:lang w:eastAsia="ru-RU"/>
        </w:rPr>
        <w:t>:</w:t>
      </w:r>
      <w:r w:rsidRPr="004D7D73">
        <w:rPr>
          <w:rFonts w:ascii="Times New Roman" w:hAnsi="Times New Roman"/>
          <w:b/>
          <w:i/>
          <w:sz w:val="24"/>
          <w:szCs w:val="24"/>
          <w:lang w:eastAsia="ru-RU"/>
        </w:rPr>
        <w:t xml:space="preserve"> </w:t>
      </w:r>
      <w:r w:rsidRPr="004D7D73">
        <w:rPr>
          <w:rFonts w:ascii="Times New Roman" w:hAnsi="Times New Roman"/>
          <w:b/>
          <w:i/>
          <w:color w:val="000000"/>
          <w:sz w:val="24"/>
          <w:szCs w:val="24"/>
        </w:rPr>
        <w:t xml:space="preserve"> </w:t>
      </w:r>
      <w:r w:rsidRPr="004D7D73">
        <w:rPr>
          <w:rFonts w:ascii="Times New Roman" w:hAnsi="Times New Roman"/>
          <w:b/>
          <w:color w:val="000000"/>
          <w:sz w:val="24"/>
          <w:szCs w:val="24"/>
        </w:rPr>
        <w:t>________________________________________ грн., в тому числі ПДВ ____________ грн.</w:t>
      </w:r>
    </w:p>
    <w:p w14:paraId="08276ACE" w14:textId="5F50B0FB" w:rsidR="004D7D73" w:rsidRPr="004D7D73" w:rsidRDefault="004D7D73" w:rsidP="00B9613A">
      <w:pPr>
        <w:widowControl w:val="0"/>
        <w:autoSpaceDE w:val="0"/>
        <w:autoSpaceDN w:val="0"/>
        <w:adjustRightInd w:val="0"/>
        <w:spacing w:after="0" w:line="240" w:lineRule="auto"/>
        <w:ind w:firstLine="708"/>
        <w:rPr>
          <w:rFonts w:ascii="Times New Roman" w:hAnsi="Times New Roman"/>
          <w:sz w:val="24"/>
          <w:szCs w:val="24"/>
          <w:lang w:eastAsia="ar-SA"/>
        </w:rPr>
      </w:pPr>
      <w:r w:rsidRPr="004D7D73">
        <w:rPr>
          <w:rFonts w:ascii="Times New Roman" w:hAnsi="Times New Roman"/>
          <w:sz w:val="24"/>
          <w:szCs w:val="24"/>
          <w:lang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0857352B"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IV. Порядок здійснення оплати</w:t>
      </w:r>
    </w:p>
    <w:p w14:paraId="149F576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FE94F1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4.2 Оплата за Товар здійснюється у 2024 році  шляхом перерахування грошових коштів на поточний рахунок Постачальника, протягом 30 календарних днів від дня отримання Товару Замовником згідно видаткової накладної, з можливістю відстрочки платежу до кінця бюджетного року без нарахування штрафних санкцій. </w:t>
      </w:r>
    </w:p>
    <w:p w14:paraId="748C354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4.3. Датою платежу є дата зарахування грошових коштів на розрахунковий рахунок Постачальника.</w:t>
      </w:r>
    </w:p>
    <w:p w14:paraId="41E3E59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V. Поставка товарів</w:t>
      </w:r>
    </w:p>
    <w:p w14:paraId="5EEAB55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5.1. Постачання Товару за даним Договором здійснюються Постачальником партіями протягом 14 днів з моменту подання заявки.</w:t>
      </w:r>
    </w:p>
    <w:p w14:paraId="6D3B468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Під партією Товару Сторони розуміють об’єм Товару (кількість та асортимент) зазначений Замовником у заявці.</w:t>
      </w:r>
    </w:p>
    <w:p w14:paraId="160EBD2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7D73">
        <w:rPr>
          <w:rFonts w:ascii="Times New Roman CYR" w:hAnsi="Times New Roman CYR" w:cs="Times New Roman CYR"/>
          <w:sz w:val="24"/>
          <w:szCs w:val="24"/>
          <w:lang w:eastAsia="ru-RU"/>
        </w:rPr>
        <w:t xml:space="preserve">Заявка подається уповноваженою особою Замовника за номером телефону </w:t>
      </w:r>
      <w:r w:rsidRPr="004D7D73">
        <w:rPr>
          <w:rFonts w:ascii="Times New Roman" w:hAnsi="Times New Roman"/>
          <w:sz w:val="24"/>
          <w:szCs w:val="24"/>
          <w:lang w:eastAsia="ru-RU"/>
        </w:rPr>
        <w:t>Постачальника __________________________, або електронним листом на адресу Постачальника: ________________</w:t>
      </w:r>
    </w:p>
    <w:p w14:paraId="4E7A8B7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hAnsi="Times New Roman"/>
          <w:sz w:val="24"/>
          <w:szCs w:val="24"/>
          <w:lang w:eastAsia="ru-RU"/>
        </w:rPr>
        <w:t>Електронна адреса Замовника для листування:</w:t>
      </w:r>
      <w:r w:rsidRPr="004D7D73">
        <w:rPr>
          <w:rFonts w:ascii="Times New Roman CYR" w:hAnsi="Times New Roman CYR" w:cs="Times New Roman CYR"/>
          <w:sz w:val="24"/>
          <w:szCs w:val="24"/>
          <w:lang w:eastAsia="ru-RU"/>
        </w:rPr>
        <w:t xml:space="preserve"> </w:t>
      </w:r>
      <w:hyperlink r:id="rId98" w:history="1">
        <w:r w:rsidRPr="004D7D73">
          <w:rPr>
            <w:rFonts w:ascii="Times New Roman" w:eastAsia="Calibri" w:hAnsi="Times New Roman"/>
            <w:iCs/>
            <w:color w:val="0000FF"/>
            <w:sz w:val="24"/>
            <w:szCs w:val="24"/>
            <w:u w:val="single"/>
            <w:shd w:val="clear" w:color="auto" w:fill="FFFFFF"/>
            <w:lang w:val="ru-RU" w:eastAsia="en-US"/>
          </w:rPr>
          <w:t>sokl_</w:t>
        </w:r>
        <w:r w:rsidRPr="004D7D73">
          <w:rPr>
            <w:rFonts w:ascii="Times New Roman" w:eastAsia="Calibri" w:hAnsi="Times New Roman"/>
            <w:iCs/>
            <w:color w:val="0000FF"/>
            <w:sz w:val="24"/>
            <w:szCs w:val="24"/>
            <w:u w:val="single"/>
            <w:shd w:val="clear" w:color="auto" w:fill="FFFFFF"/>
            <w:lang w:val="en-US" w:eastAsia="en-US"/>
          </w:rPr>
          <w:t>econom</w:t>
        </w:r>
        <w:r w:rsidRPr="004D7D73">
          <w:rPr>
            <w:rFonts w:ascii="Times New Roman" w:eastAsia="Calibri" w:hAnsi="Times New Roman"/>
            <w:iCs/>
            <w:color w:val="0000FF"/>
            <w:sz w:val="24"/>
            <w:szCs w:val="24"/>
            <w:u w:val="single"/>
            <w:shd w:val="clear" w:color="auto" w:fill="FFFFFF"/>
            <w:lang w:val="ru-RU" w:eastAsia="en-US"/>
          </w:rPr>
          <w:t>@ukr.net</w:t>
        </w:r>
      </w:hyperlink>
    </w:p>
    <w:p w14:paraId="4E44D3A1"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5.2. Місце поставки (передачі) товарів: м. Суми, вул.</w:t>
      </w:r>
      <w:proofErr w:type="spellStart"/>
      <w:r w:rsidRPr="004D7D73">
        <w:rPr>
          <w:rFonts w:ascii="Times New Roman" w:eastAsia="Calibri" w:hAnsi="Times New Roman"/>
          <w:sz w:val="24"/>
          <w:lang w:val="ru-RU" w:eastAsia="en-US"/>
        </w:rPr>
        <w:t>Троїцька</w:t>
      </w:r>
      <w:proofErr w:type="spellEnd"/>
      <w:r w:rsidRPr="004D7D73">
        <w:rPr>
          <w:rFonts w:ascii="Times New Roman" w:eastAsia="Calibri" w:hAnsi="Times New Roman"/>
          <w:sz w:val="24"/>
          <w:lang w:val="ru-RU" w:eastAsia="en-US"/>
        </w:rPr>
        <w:t>,</w:t>
      </w:r>
      <w:r w:rsidRPr="004D7D73">
        <w:rPr>
          <w:rFonts w:ascii="Times New Roman" w:eastAsia="Calibri" w:hAnsi="Times New Roman"/>
          <w:sz w:val="24"/>
          <w:lang w:eastAsia="en-US"/>
        </w:rPr>
        <w:t xml:space="preserve"> </w:t>
      </w:r>
      <w:r w:rsidRPr="004D7D73">
        <w:rPr>
          <w:rFonts w:ascii="Times New Roman" w:eastAsia="Calibri" w:hAnsi="Times New Roman"/>
          <w:sz w:val="24"/>
          <w:lang w:val="ru-RU" w:eastAsia="en-US"/>
        </w:rPr>
        <w:t>48</w:t>
      </w:r>
      <w:r w:rsidRPr="004D7D73">
        <w:rPr>
          <w:rFonts w:ascii="Times New Roman" w:hAnsi="Times New Roman"/>
          <w:sz w:val="24"/>
          <w:szCs w:val="24"/>
          <w:lang w:eastAsia="ru-RU"/>
        </w:rPr>
        <w:t>.</w:t>
      </w:r>
      <w:r w:rsidRPr="004D7D73">
        <w:rPr>
          <w:rFonts w:ascii="Times New Roman CYR" w:hAnsi="Times New Roman CYR" w:cs="Times New Roman CYR"/>
          <w:sz w:val="24"/>
          <w:szCs w:val="24"/>
          <w:lang w:eastAsia="ru-RU"/>
        </w:rPr>
        <w:t xml:space="preserve"> </w:t>
      </w:r>
    </w:p>
    <w:p w14:paraId="4177B64F"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Транспортування та розвантаження товару проводиться силами та засобами Постачальника безпосередньо в приміщення фармацевтичного складу. В разі не</w:t>
      </w:r>
      <w:r w:rsidRPr="004D7D73">
        <w:rPr>
          <w:rFonts w:ascii="Times New Roman CYR" w:hAnsi="Times New Roman CYR" w:cs="Times New Roman CYR"/>
          <w:sz w:val="24"/>
          <w:szCs w:val="24"/>
          <w:lang w:val="ru-RU" w:eastAsia="ru-RU"/>
        </w:rPr>
        <w:t xml:space="preserve"> </w:t>
      </w:r>
      <w:r w:rsidRPr="004D7D73">
        <w:rPr>
          <w:rFonts w:ascii="Times New Roman CYR" w:hAnsi="Times New Roman CYR" w:cs="Times New Roman CYR"/>
          <w:sz w:val="24"/>
          <w:szCs w:val="24"/>
          <w:lang w:eastAsia="ru-RU"/>
        </w:rPr>
        <w:t>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2899C0FA"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2D8D0D3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5.4. Всі ризики на товар переходять від Постачальника до Замовника у момент підписання сторонами видаткових накладних.</w:t>
      </w:r>
    </w:p>
    <w:p w14:paraId="1740BB0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5.5. Постачальник зобов’язаний разом з Товаром, що поставляється, надати наступні супровідні документи:</w:t>
      </w:r>
    </w:p>
    <w:p w14:paraId="29535F9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D7D73">
        <w:rPr>
          <w:rFonts w:ascii="Times New Roman CYR" w:hAnsi="Times New Roman CYR" w:cs="Times New Roman CYR"/>
          <w:sz w:val="24"/>
          <w:szCs w:val="24"/>
          <w:lang w:eastAsia="ru-RU"/>
        </w:rPr>
        <w:t xml:space="preserve">- </w:t>
      </w:r>
      <w:r w:rsidRPr="004D7D73">
        <w:rPr>
          <w:rFonts w:ascii="Times New Roman" w:eastAsia="Calibri" w:hAnsi="Times New Roman"/>
          <w:sz w:val="24"/>
          <w:szCs w:val="24"/>
          <w:lang w:eastAsia="en-US"/>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та містить інформацію щодо термінів придатності продукції</w:t>
      </w:r>
      <w:r w:rsidRPr="004D7D73">
        <w:rPr>
          <w:rFonts w:ascii="Times New Roman" w:eastAsia="Calibri" w:hAnsi="Times New Roman"/>
          <w:color w:val="222222"/>
          <w:sz w:val="24"/>
          <w:szCs w:val="24"/>
          <w:lang w:eastAsia="en-US"/>
        </w:rPr>
        <w:t>.;</w:t>
      </w:r>
      <w:r w:rsidRPr="004D7D73">
        <w:rPr>
          <w:rFonts w:ascii="Times New Roman" w:eastAsia="Calibri" w:hAnsi="Times New Roman"/>
          <w:sz w:val="24"/>
          <w:szCs w:val="24"/>
          <w:lang w:eastAsia="en-US"/>
        </w:rPr>
        <w:t xml:space="preserve"> </w:t>
      </w:r>
    </w:p>
    <w:p w14:paraId="7E872D9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sz w:val="24"/>
          <w:szCs w:val="24"/>
          <w:lang w:eastAsia="en-US"/>
        </w:rPr>
        <w:t xml:space="preserve">- </w:t>
      </w:r>
      <w:r w:rsidRPr="004D7D73">
        <w:rPr>
          <w:rFonts w:ascii="Times New Roman" w:eastAsia="Calibri" w:hAnsi="Times New Roman"/>
          <w:color w:val="222222"/>
          <w:sz w:val="24"/>
          <w:szCs w:val="24"/>
          <w:lang w:eastAsia="en-US"/>
        </w:rPr>
        <w:t>пакувальний лист, що описує вміст кожної коробки;</w:t>
      </w:r>
    </w:p>
    <w:p w14:paraId="22EC34B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w:eastAsia="Calibri" w:hAnsi="Times New Roman"/>
          <w:color w:val="222222"/>
          <w:sz w:val="24"/>
          <w:szCs w:val="24"/>
          <w:lang w:eastAsia="en-US"/>
        </w:rPr>
      </w:pPr>
      <w:r w:rsidRPr="004D7D73">
        <w:rPr>
          <w:rFonts w:ascii="Times New Roman" w:eastAsia="Calibri" w:hAnsi="Times New Roman"/>
          <w:color w:val="222222"/>
          <w:sz w:val="24"/>
          <w:szCs w:val="24"/>
          <w:lang w:eastAsia="en-US"/>
        </w:rPr>
        <w:t>- сертифікат походження від виробника, який охоплює всі одиниці продукції, що постачається (за наявності);</w:t>
      </w:r>
    </w:p>
    <w:p w14:paraId="5AAE77D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w:eastAsia="Calibri" w:hAnsi="Times New Roman"/>
          <w:color w:val="222222"/>
          <w:sz w:val="24"/>
          <w:szCs w:val="24"/>
          <w:lang w:eastAsia="en-US"/>
        </w:rPr>
        <w:t>- інструкцію для медичного застосування продукції, затверджену Міністерством охорони здоров’я України;</w:t>
      </w:r>
    </w:p>
    <w:p w14:paraId="72385183"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759C09B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7E2CDC4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1A0BC8A5"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lastRenderedPageBreak/>
        <w:t>5.8. У разі виявлення недостачі товару складається акт за підписами уповноважених осіб, які здійснювали приймання-передачу товару.</w:t>
      </w:r>
    </w:p>
    <w:p w14:paraId="511D199D"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14:paraId="646C744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за підписами уповноважених осіб, які здійснювали приймання-передачу товару, який є підставою для повернення товару Учаснику.</w:t>
      </w:r>
    </w:p>
    <w:p w14:paraId="2FB686C4"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085CCA0C"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Про виявлені порушення цього договору щодо кількості та якості товару Замовник письмово повідомляє Постачальника.</w:t>
      </w:r>
    </w:p>
    <w:p w14:paraId="6ABFF4B7"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611BFFD2"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Такий товар підлягає заміні Постачальником протягом строку, визначеного у претензії.</w:t>
      </w:r>
    </w:p>
    <w:p w14:paraId="0A321859" w14:textId="77777777" w:rsidR="004D7D73" w:rsidRPr="004D7D73" w:rsidRDefault="004D7D73" w:rsidP="004D7D73">
      <w:pPr>
        <w:widowControl w:val="0"/>
        <w:autoSpaceDE w:val="0"/>
        <w:autoSpaceDN w:val="0"/>
        <w:adjustRightInd w:val="0"/>
        <w:spacing w:after="0" w:line="240" w:lineRule="auto"/>
        <w:ind w:firstLine="709"/>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5.10. </w:t>
      </w:r>
      <w:r w:rsidRPr="004D7D73">
        <w:rPr>
          <w:rFonts w:ascii="Times New Roman" w:eastAsia="Calibri" w:hAnsi="Times New Roman"/>
          <w:sz w:val="24"/>
          <w:szCs w:val="24"/>
          <w:shd w:val="solid" w:color="FFFFFF" w:fill="FFFFFF"/>
          <w:lang w:eastAsia="en-US"/>
        </w:rPr>
        <w:t xml:space="preserve">Замовник не приймає товари, роботи, послуги походженням з російської федерації/республіки </w:t>
      </w:r>
      <w:proofErr w:type="spellStart"/>
      <w:r w:rsidRPr="004D7D73">
        <w:rPr>
          <w:rFonts w:ascii="Times New Roman" w:eastAsia="Calibri" w:hAnsi="Times New Roman"/>
          <w:sz w:val="24"/>
          <w:szCs w:val="24"/>
          <w:shd w:val="solid" w:color="FFFFFF" w:fill="FFFFFF"/>
          <w:lang w:eastAsia="en-US"/>
        </w:rPr>
        <w:t>білорусь</w:t>
      </w:r>
      <w:proofErr w:type="spellEnd"/>
      <w:r w:rsidRPr="004D7D73">
        <w:rPr>
          <w:rFonts w:ascii="Times New Roman" w:eastAsia="Calibri" w:hAnsi="Times New Roman"/>
          <w:sz w:val="24"/>
          <w:szCs w:val="24"/>
          <w:shd w:val="solid" w:color="FFFFFF" w:fill="FFFFFF"/>
          <w:lang w:eastAsia="en-US"/>
        </w:rPr>
        <w:t xml:space="preserve"> (за винятком товарів, робіт та послуг, необхідних для ремонту та обслуговування товарів, </w:t>
      </w:r>
      <w:r w:rsidRPr="004D7D73">
        <w:rPr>
          <w:rFonts w:ascii="Times New Roman" w:eastAsia="Calibri" w:hAnsi="Times New Roman"/>
          <w:sz w:val="24"/>
          <w:szCs w:val="24"/>
          <w:lang w:eastAsia="en-US"/>
        </w:rPr>
        <w:t>придбаних до набрання чинності постановою Кабінету Міністрів України від 12 жовтня 2022 р. № 1178.</w:t>
      </w:r>
    </w:p>
    <w:p w14:paraId="3EDCC7E1"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 Права та обов'язки сторін</w:t>
      </w:r>
    </w:p>
    <w:p w14:paraId="36ECC96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 Замовник зобов'язаний:</w:t>
      </w:r>
    </w:p>
    <w:p w14:paraId="34F70C8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6.1.1. Своєчасно та в повному обсязі сплачувати за поставлені товари;</w:t>
      </w:r>
    </w:p>
    <w:p w14:paraId="04A91D1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6.1.2. Приймати   поставлені   товари  згідно з видатковою накладною.</w:t>
      </w:r>
    </w:p>
    <w:p w14:paraId="66CCF69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 Замовник має право:</w:t>
      </w:r>
    </w:p>
    <w:p w14:paraId="601C911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42F5F1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6.2.2. Контролювати поставку  товарів  у строки, встановлені цим Договором;</w:t>
      </w:r>
    </w:p>
    <w:p w14:paraId="7050AB2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61C305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11AC914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6.2.5. Має право на власний розсуд прийняти неякісний товар та вимагати пропорційного зниження ціни на такий товар.</w:t>
      </w:r>
    </w:p>
    <w:p w14:paraId="244D6F3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 Постачальник зобов'язаний:</w:t>
      </w:r>
    </w:p>
    <w:p w14:paraId="49B13DF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FA31F8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6.3.2.Забезпечити за власний рахунок упаковку та маркування Товару,  необхідні для його перевезення до місця призначення.</w:t>
      </w:r>
    </w:p>
    <w:p w14:paraId="1FFD15A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6.3.3. Надати всю необхідну інформацію щодо правильного використання Товару, що поставляється.</w:t>
      </w:r>
    </w:p>
    <w:p w14:paraId="4B343D1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6.3.4. Нести всі ризики, які може зазнати Товар до моменту його передачі Замовнику, крім форс-мажорних обставин.</w:t>
      </w:r>
    </w:p>
    <w:p w14:paraId="2E18BFF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6.3.5. Забезпечити  поставку  товарів,  якість  яких  відповідає  умовам,  установленим розділом II цього Договору;</w:t>
      </w:r>
    </w:p>
    <w:p w14:paraId="06898FC6" w14:textId="77777777" w:rsidR="004D7D73" w:rsidRPr="004D7D73" w:rsidRDefault="004D7D73" w:rsidP="004D7D73">
      <w:pPr>
        <w:widowControl w:val="0"/>
        <w:shd w:val="clear" w:color="auto" w:fill="FFFFFF"/>
        <w:tabs>
          <w:tab w:val="left" w:pos="1018"/>
        </w:tabs>
        <w:autoSpaceDE w:val="0"/>
        <w:autoSpaceDN w:val="0"/>
        <w:adjustRightInd w:val="0"/>
        <w:spacing w:after="0" w:line="240" w:lineRule="auto"/>
        <w:jc w:val="both"/>
        <w:rPr>
          <w:rFonts w:ascii="Times New Roman" w:hAnsi="Times New Roman"/>
          <w:color w:val="000000"/>
          <w:sz w:val="24"/>
          <w:szCs w:val="24"/>
          <w:lang w:eastAsia="ru-RU"/>
        </w:rPr>
      </w:pPr>
      <w:r w:rsidRPr="004D7D73">
        <w:rPr>
          <w:rFonts w:ascii="Times New Roman" w:hAnsi="Times New Roman"/>
          <w:sz w:val="24"/>
          <w:szCs w:val="24"/>
          <w:lang w:eastAsia="ru-RU"/>
        </w:rPr>
        <w:tab/>
        <w:t xml:space="preserve">6.3.6. </w:t>
      </w:r>
      <w:r w:rsidRPr="004D7D73">
        <w:rPr>
          <w:rFonts w:ascii="Times New Roman" w:hAnsi="Times New Roman"/>
          <w:color w:val="000000"/>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4D7D73">
        <w:rPr>
          <w:rFonts w:ascii="Times New Roman" w:hAnsi="Times New Roman"/>
          <w:sz w:val="24"/>
          <w:szCs w:val="24"/>
          <w:lang w:eastAsia="ru-RU"/>
        </w:rPr>
        <w:t xml:space="preserve"> </w:t>
      </w:r>
      <w:r w:rsidRPr="004D7D73">
        <w:rPr>
          <w:rFonts w:ascii="Times New Roman" w:hAnsi="Times New Roman"/>
          <w:color w:val="000000"/>
          <w:sz w:val="24"/>
          <w:szCs w:val="24"/>
          <w:lang w:eastAsia="ru-RU"/>
        </w:rPr>
        <w:t>за 5 днів.</w:t>
      </w:r>
    </w:p>
    <w:p w14:paraId="665D4A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 Постачальник має право:</w:t>
      </w:r>
    </w:p>
    <w:p w14:paraId="23ED3FF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6.4.1. Своєчасно та в  повному  обсязі  отримувати  плату  за поставлені товари;</w:t>
      </w:r>
    </w:p>
    <w:p w14:paraId="5FBAB4C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6.4.2. На дострокову поставку товарів  за письмовим погодженням Замовника;</w:t>
      </w:r>
    </w:p>
    <w:p w14:paraId="18B600E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194E344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lastRenderedPageBreak/>
        <w:t>VII. Відповідальність сторін</w:t>
      </w:r>
    </w:p>
    <w:p w14:paraId="683859C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4D8831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7.2. Види порушень та санкції за них, установлені Договором: </w:t>
      </w:r>
    </w:p>
    <w:p w14:paraId="112A608D" w14:textId="77777777" w:rsidR="004D7D73" w:rsidRPr="004D7D73" w:rsidRDefault="004D7D73" w:rsidP="004D7D73">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D7D73">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1C6CE7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4D7D73">
        <w:rPr>
          <w:rFonts w:ascii="Times New Roman" w:hAnsi="Times New Roman"/>
          <w:sz w:val="24"/>
          <w:szCs w:val="24"/>
          <w:lang w:eastAsia="ru-RU"/>
        </w:rPr>
        <w:tab/>
      </w:r>
    </w:p>
    <w:p w14:paraId="62EBDC3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sz w:val="24"/>
          <w:szCs w:val="24"/>
          <w:lang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0D6BDECF"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sz w:val="24"/>
          <w:szCs w:val="24"/>
          <w:lang w:eastAsia="ru-RU"/>
        </w:rPr>
        <w:t xml:space="preserve">7.4. </w:t>
      </w:r>
      <w:r w:rsidRPr="004D7D73">
        <w:rPr>
          <w:rFonts w:ascii="Times New Roman" w:hAnsi="Times New Roman"/>
          <w:color w:val="000000"/>
          <w:sz w:val="24"/>
          <w:szCs w:val="24"/>
          <w:lang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7E4F60D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7.5. Сторони прийшли до взаємної згоди щодо можливості застосування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4340C5"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1D189A9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якості поставленого Товару;</w:t>
      </w:r>
    </w:p>
    <w:p w14:paraId="53F032B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4D7D73">
        <w:rPr>
          <w:rFonts w:ascii="Times New Roman" w:hAnsi="Times New Roman"/>
          <w:color w:val="000000"/>
          <w:sz w:val="24"/>
          <w:szCs w:val="24"/>
          <w:lang w:eastAsia="ru-RU"/>
        </w:rPr>
        <w:t>- умов поставки.</w:t>
      </w:r>
    </w:p>
    <w:p w14:paraId="40D7048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r w:rsidRPr="004D7D73">
        <w:rPr>
          <w:rFonts w:ascii="Times New Roman" w:eastAsia="Calibri" w:hAnsi="Times New Roman"/>
          <w:color w:val="000000"/>
          <w:sz w:val="24"/>
          <w:szCs w:val="24"/>
          <w:lang w:eastAsia="ru-RU"/>
        </w:rPr>
        <w:t xml:space="preserve">7.6.1. </w:t>
      </w:r>
      <w:r w:rsidRPr="004D7D73">
        <w:rPr>
          <w:rFonts w:ascii="Times New Roman" w:eastAsia="Calibri" w:hAnsi="Times New Roman"/>
          <w:sz w:val="24"/>
          <w:szCs w:val="24"/>
          <w:lang w:eastAsia="ru-RU"/>
        </w:rPr>
        <w:t xml:space="preserve">Сторони погодили застосування наступних видів, за вибором сторони яка застосовує, </w:t>
      </w:r>
      <w:proofErr w:type="spellStart"/>
      <w:r w:rsidRPr="004D7D73">
        <w:rPr>
          <w:rFonts w:ascii="Times New Roman" w:eastAsia="Calibri" w:hAnsi="Times New Roman"/>
          <w:sz w:val="24"/>
          <w:szCs w:val="24"/>
          <w:lang w:eastAsia="ru-RU"/>
        </w:rPr>
        <w:t>оперативно</w:t>
      </w:r>
      <w:proofErr w:type="spellEnd"/>
      <w:r w:rsidRPr="004D7D73">
        <w:rPr>
          <w:rFonts w:ascii="Times New Roman" w:eastAsia="Calibri" w:hAnsi="Times New Roman"/>
          <w:sz w:val="24"/>
          <w:szCs w:val="24"/>
          <w:lang w:eastAsia="ru-RU"/>
        </w:rPr>
        <w:t>-господарських санкцій:</w:t>
      </w:r>
    </w:p>
    <w:p w14:paraId="13D58BA8"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0" w:name="n1614"/>
      <w:bookmarkEnd w:id="20"/>
      <w:r w:rsidRPr="004D7D73">
        <w:rPr>
          <w:rFonts w:ascii="Times New Roman" w:eastAsia="Calibri" w:hAnsi="Times New Roman"/>
          <w:sz w:val="24"/>
          <w:szCs w:val="24"/>
          <w:lang w:eastAsia="ru-RU"/>
        </w:rPr>
        <w:t xml:space="preserve">1) одностороння відмова від виконання свого зобов'язання </w:t>
      </w:r>
      <w:proofErr w:type="spellStart"/>
      <w:r w:rsidRPr="004D7D73">
        <w:rPr>
          <w:rFonts w:ascii="Times New Roman" w:eastAsia="Calibri" w:hAnsi="Times New Roman"/>
          <w:sz w:val="24"/>
          <w:szCs w:val="24"/>
          <w:lang w:eastAsia="ru-RU"/>
        </w:rPr>
        <w:t>управненою</w:t>
      </w:r>
      <w:proofErr w:type="spellEnd"/>
      <w:r w:rsidRPr="004D7D73">
        <w:rPr>
          <w:rFonts w:ascii="Times New Roman" w:eastAsia="Calibri" w:hAnsi="Times New Roman"/>
          <w:sz w:val="24"/>
          <w:szCs w:val="24"/>
          <w:lang w:eastAsia="ru-RU"/>
        </w:rPr>
        <w:t xml:space="preserve"> стороною, із звільненням її від відповідальності за це - у разі порушення зобов'язання другою стороною;</w:t>
      </w:r>
    </w:p>
    <w:p w14:paraId="025B72FE" w14:textId="77777777" w:rsidR="004D7D73" w:rsidRPr="004D7D73" w:rsidRDefault="004D7D73" w:rsidP="004D7D73">
      <w:pPr>
        <w:spacing w:after="0" w:line="240" w:lineRule="auto"/>
        <w:jc w:val="both"/>
        <w:rPr>
          <w:rFonts w:ascii="Times New Roman" w:eastAsia="Calibri" w:hAnsi="Times New Roman"/>
          <w:sz w:val="24"/>
          <w:szCs w:val="24"/>
          <w:lang w:eastAsia="ru-RU"/>
        </w:rPr>
      </w:pPr>
      <w:bookmarkStart w:id="21" w:name="n1615"/>
      <w:bookmarkEnd w:id="21"/>
      <w:r w:rsidRPr="004D7D73">
        <w:rPr>
          <w:rFonts w:ascii="Times New Roman" w:eastAsia="Calibri" w:hAnsi="Times New Roman"/>
          <w:sz w:val="24"/>
          <w:szCs w:val="24"/>
          <w:lang w:eastAsia="ru-RU"/>
        </w:rPr>
        <w:t>відмова від оплати за зобов'язанням, яке виконано неналежним чином (поставлено товар не належної якості);</w:t>
      </w:r>
    </w:p>
    <w:p w14:paraId="09572E47"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2" w:name="n1616"/>
      <w:bookmarkStart w:id="23" w:name="n1617"/>
      <w:bookmarkStart w:id="24" w:name="n1618"/>
      <w:bookmarkEnd w:id="22"/>
      <w:bookmarkEnd w:id="23"/>
      <w:bookmarkEnd w:id="24"/>
      <w:r w:rsidRPr="004D7D73">
        <w:rPr>
          <w:rFonts w:ascii="Times New Roman" w:eastAsia="Calibri" w:hAnsi="Times New Roman"/>
          <w:sz w:val="24"/>
          <w:szCs w:val="24"/>
          <w:lang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0970F84" w14:textId="77777777" w:rsidR="004D7D73" w:rsidRPr="004D7D73" w:rsidRDefault="004D7D73" w:rsidP="004D7D73">
      <w:pPr>
        <w:spacing w:after="0" w:line="240" w:lineRule="auto"/>
        <w:ind w:firstLine="708"/>
        <w:jc w:val="both"/>
        <w:rPr>
          <w:rFonts w:ascii="Times New Roman" w:eastAsia="Calibri" w:hAnsi="Times New Roman"/>
          <w:sz w:val="24"/>
          <w:szCs w:val="24"/>
          <w:lang w:eastAsia="ru-RU"/>
        </w:rPr>
      </w:pPr>
      <w:bookmarkStart w:id="25" w:name="n1619"/>
      <w:bookmarkEnd w:id="25"/>
      <w:r w:rsidRPr="004D7D73">
        <w:rPr>
          <w:rFonts w:ascii="Times New Roman" w:eastAsia="Calibri" w:hAnsi="Times New Roman"/>
          <w:sz w:val="24"/>
          <w:szCs w:val="24"/>
          <w:lang w:eastAsia="ru-RU"/>
        </w:rPr>
        <w:t>3) відмова від встановлення на майбутнє господарських відносин із стороною, яка порушує зобов'язання.</w:t>
      </w:r>
    </w:p>
    <w:p w14:paraId="6E3B34D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7.6.2. Зазначені санкції застосовуються сторонами виключно при розірванні договору за </w:t>
      </w:r>
      <w:proofErr w:type="spellStart"/>
      <w:r w:rsidRPr="004D7D73">
        <w:rPr>
          <w:rFonts w:ascii="Times New Roman" w:hAnsi="Times New Roman"/>
          <w:color w:val="000000"/>
          <w:sz w:val="24"/>
          <w:szCs w:val="24"/>
          <w:lang w:eastAsia="ru-RU"/>
        </w:rPr>
        <w:t>іх</w:t>
      </w:r>
      <w:proofErr w:type="spellEnd"/>
      <w:r w:rsidRPr="004D7D73">
        <w:rPr>
          <w:rFonts w:ascii="Times New Roman" w:hAnsi="Times New Roman"/>
          <w:color w:val="000000"/>
          <w:sz w:val="24"/>
          <w:szCs w:val="24"/>
          <w:lang w:eastAsia="ru-RU"/>
        </w:rPr>
        <w:t xml:space="preserve"> ініціативою у випадках передбачених цим договором.</w:t>
      </w:r>
    </w:p>
    <w:p w14:paraId="70676E2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D7D73">
        <w:rPr>
          <w:rFonts w:ascii="Times New Roman" w:hAnsi="Times New Roman"/>
          <w:color w:val="000000"/>
          <w:sz w:val="24"/>
          <w:szCs w:val="24"/>
          <w:lang w:eastAsia="ru-RU"/>
        </w:rPr>
        <w:t>оперативно</w:t>
      </w:r>
      <w:proofErr w:type="spellEnd"/>
      <w:r w:rsidRPr="004D7D73">
        <w:rPr>
          <w:rFonts w:ascii="Times New Roman" w:hAnsi="Times New Roman"/>
          <w:color w:val="000000"/>
          <w:sz w:val="24"/>
          <w:szCs w:val="24"/>
          <w:lang w:eastAsia="ru-RU"/>
        </w:rPr>
        <w:t>-господарську санкцію у формі відмови від встановлення на майбутнє господарських зав’язків (далі – Санкція).</w:t>
      </w:r>
    </w:p>
    <w:p w14:paraId="4AF8C7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4D7D73">
        <w:rPr>
          <w:rFonts w:ascii="Times New Roman" w:hAnsi="Times New Roman"/>
          <w:color w:val="000000"/>
          <w:lang w:eastAsia="ru-RU"/>
        </w:rPr>
        <w:t xml:space="preserve">Постачальника </w:t>
      </w:r>
      <w:hyperlink r:id="rId99" w:history="1">
        <w:r w:rsidRPr="004D7D73">
          <w:rPr>
            <w:rFonts w:ascii="Times New Roman" w:eastAsia="Calibri" w:hAnsi="Times New Roman"/>
            <w:lang w:eastAsia="en-US"/>
          </w:rPr>
          <w:t>_______________</w:t>
        </w:r>
      </w:hyperlink>
      <w:r w:rsidRPr="004D7D73">
        <w:rPr>
          <w:rFonts w:ascii="Times New Roman" w:hAnsi="Times New Roman"/>
          <w:color w:val="000000"/>
          <w:sz w:val="24"/>
          <w:szCs w:val="24"/>
          <w:lang w:eastAsia="ru-RU"/>
        </w:rPr>
        <w:t>, з подальшим направленням цінним листом з описом вкладення та повідомленням на поштову адресу Постачальника</w:t>
      </w:r>
      <w:r w:rsidRPr="004D7D73">
        <w:rPr>
          <w:rFonts w:ascii="Times New Roman" w:hAnsi="Times New Roman"/>
          <w:color w:val="000000"/>
          <w:lang w:eastAsia="ru-RU"/>
        </w:rPr>
        <w:t xml:space="preserve">: </w:t>
      </w:r>
      <w:r w:rsidRPr="004D7D73">
        <w:rPr>
          <w:rFonts w:ascii="Times New Roman" w:eastAsia="Calibri" w:hAnsi="Times New Roman"/>
          <w:lang w:eastAsia="en-US"/>
        </w:rPr>
        <w:t>______________________________</w:t>
      </w:r>
      <w:r w:rsidRPr="004D7D73">
        <w:rPr>
          <w:rFonts w:ascii="Times New Roman" w:hAnsi="Times New Roman"/>
          <w:color w:val="000000"/>
          <w:lang w:eastAsia="ru-RU"/>
        </w:rPr>
        <w:t xml:space="preserve">, </w:t>
      </w:r>
      <w:r w:rsidRPr="004D7D73">
        <w:rPr>
          <w:rFonts w:ascii="Times New Roman" w:hAnsi="Times New Roman"/>
          <w:color w:val="000000"/>
          <w:sz w:val="24"/>
          <w:szCs w:val="24"/>
          <w:lang w:eastAsia="ru-RU"/>
        </w:rPr>
        <w:t xml:space="preserve">передбачений Договору. </w:t>
      </w:r>
    </w:p>
    <w:p w14:paraId="44FFAA7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bCs/>
          <w:sz w:val="24"/>
          <w:szCs w:val="24"/>
          <w:lang w:eastAsia="ru-RU"/>
        </w:rPr>
      </w:pPr>
      <w:r w:rsidRPr="004D7D73">
        <w:rPr>
          <w:rFonts w:ascii="Times New Roman" w:hAnsi="Times New Roman"/>
          <w:color w:val="000000"/>
          <w:sz w:val="24"/>
          <w:szCs w:val="24"/>
          <w:lang w:eastAsia="ru-RU"/>
        </w:rPr>
        <w:t xml:space="preserve">Всі документи (листи, повідомлення, інша кореспонденція та </w:t>
      </w:r>
      <w:proofErr w:type="spellStart"/>
      <w:r w:rsidRPr="004D7D73">
        <w:rPr>
          <w:rFonts w:ascii="Times New Roman" w:hAnsi="Times New Roman"/>
          <w:color w:val="000000"/>
          <w:sz w:val="24"/>
          <w:szCs w:val="24"/>
          <w:lang w:eastAsia="ru-RU"/>
        </w:rPr>
        <w:t>т.і</w:t>
      </w:r>
      <w:proofErr w:type="spellEnd"/>
      <w:r w:rsidRPr="004D7D73">
        <w:rPr>
          <w:rFonts w:ascii="Times New Roman" w:hAnsi="Times New Roman"/>
          <w:color w:val="000000"/>
          <w:sz w:val="24"/>
          <w:szCs w:val="24"/>
          <w:lang w:eastAsia="ru-RU"/>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4D7D73">
        <w:rPr>
          <w:rFonts w:ascii="Times New Roman" w:hAnsi="Times New Roman"/>
          <w:color w:val="000000"/>
          <w:sz w:val="24"/>
          <w:szCs w:val="24"/>
          <w:lang w:eastAsia="ru-RU"/>
        </w:rPr>
        <w:lastRenderedPageBreak/>
        <w:t>Постачальником не пізніше 14-ти днів з моменту її відправки Замовником на адресу Постачальника, зазначену в Договорі.</w:t>
      </w:r>
    </w:p>
    <w:p w14:paraId="1F3AE854"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EF9D3B"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7.10.</w:t>
      </w:r>
      <w:r w:rsidRPr="004D7D73">
        <w:rPr>
          <w:rFonts w:ascii="Times New Roman" w:hAnsi="Times New Roman"/>
          <w:color w:val="000000"/>
          <w:sz w:val="24"/>
          <w:szCs w:val="24"/>
          <w:lang w:eastAsia="ru-RU"/>
        </w:rPr>
        <w:t xml:space="preserve"> </w:t>
      </w:r>
      <w:r w:rsidRPr="004D7D73">
        <w:rPr>
          <w:rFonts w:ascii="Times New Roman" w:hAnsi="Times New Roman"/>
          <w:sz w:val="24"/>
          <w:szCs w:val="24"/>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06FBB8C" w14:textId="77777777" w:rsidR="004D7D73" w:rsidRPr="004D7D73" w:rsidRDefault="004D7D73" w:rsidP="004D7D73">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D7D73">
        <w:rPr>
          <w:rFonts w:ascii="Times New Roman" w:hAnsi="Times New Roman"/>
          <w:sz w:val="24"/>
          <w:szCs w:val="24"/>
          <w:lang w:eastAsia="ru-RU"/>
        </w:rPr>
        <w:tab/>
        <w:t>7.11. Замовник, у випадку розірвання договору на підставі п.6.2.1. цього Договору</w:t>
      </w:r>
      <w:r w:rsidRPr="004D7D73">
        <w:rPr>
          <w:rFonts w:ascii="Times New Roman" w:eastAsia="Calibri" w:hAnsi="Times New Roman"/>
          <w:sz w:val="24"/>
          <w:szCs w:val="24"/>
          <w:lang w:eastAsia="en-US"/>
        </w:rPr>
        <w:t xml:space="preserve"> має право протягом строку дії гарантії звернутися з вимогою до гаранта про сплату коштів відповідно до її умов. </w:t>
      </w:r>
    </w:p>
    <w:p w14:paraId="697ABEE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Підставою </w:t>
      </w:r>
      <w:proofErr w:type="spellStart"/>
      <w:r w:rsidRPr="004D7D73">
        <w:rPr>
          <w:rFonts w:ascii="Times New Roman" w:eastAsia="Calibri" w:hAnsi="Times New Roman"/>
          <w:sz w:val="24"/>
          <w:szCs w:val="24"/>
          <w:lang w:eastAsia="en-US"/>
        </w:rPr>
        <w:t>заявлення</w:t>
      </w:r>
      <w:proofErr w:type="spellEnd"/>
      <w:r w:rsidRPr="004D7D73">
        <w:rPr>
          <w:rFonts w:ascii="Times New Roman" w:eastAsia="Calibri" w:hAnsi="Times New Roman"/>
          <w:sz w:val="24"/>
          <w:szCs w:val="24"/>
          <w:lang w:eastAsia="en-US"/>
        </w:rPr>
        <w:t xml:space="preserve"> вимог до гаранта є настання гарантійного випадку, під яким розуміється факт порушення принципалом зобов'язання, забезпеченого гарантією.</w:t>
      </w:r>
    </w:p>
    <w:p w14:paraId="24FA83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Вимога кредитора до гаранта про сплату грошової суми відповідно до виданої ним гарантії пред'являється у письмовій формі. </w:t>
      </w:r>
    </w:p>
    <w:p w14:paraId="39A5E26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eastAsia="Calibri" w:hAnsi="Times New Roman"/>
          <w:sz w:val="24"/>
          <w:szCs w:val="24"/>
          <w:lang w:eastAsia="en-US"/>
        </w:rPr>
        <w:t xml:space="preserve">До вимоги додаються документи, вказані в гарантії.  У </w:t>
      </w:r>
      <w:proofErr w:type="spellStart"/>
      <w:r w:rsidRPr="004D7D73">
        <w:rPr>
          <w:rFonts w:ascii="Times New Roman" w:eastAsia="Calibri" w:hAnsi="Times New Roman"/>
          <w:sz w:val="24"/>
          <w:szCs w:val="24"/>
          <w:lang w:eastAsia="en-US"/>
        </w:rPr>
        <w:t>вимозі</w:t>
      </w:r>
      <w:proofErr w:type="spellEnd"/>
      <w:r w:rsidRPr="004D7D73">
        <w:rPr>
          <w:rFonts w:ascii="Times New Roman" w:eastAsia="Calibri" w:hAnsi="Times New Roman"/>
          <w:sz w:val="24"/>
          <w:szCs w:val="24"/>
          <w:lang w:eastAsia="en-US"/>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2BEBD91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VIIІ. Обставини непереборної сили</w:t>
      </w:r>
    </w:p>
    <w:p w14:paraId="11F54139"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D3DBB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2A08AD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23FB3D0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78606CE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p>
    <w:p w14:paraId="26400CA7"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ІX. Вирішення спорів</w:t>
      </w:r>
    </w:p>
    <w:p w14:paraId="02323804" w14:textId="77777777" w:rsidR="004D7D73" w:rsidRPr="004D7D73" w:rsidRDefault="004D7D73" w:rsidP="004D7D73">
      <w:pPr>
        <w:widowControl w:val="0"/>
        <w:autoSpaceDE w:val="0"/>
        <w:autoSpaceDN w:val="0"/>
        <w:adjustRightInd w:val="0"/>
        <w:spacing w:after="0" w:line="240" w:lineRule="auto"/>
        <w:ind w:firstLine="708"/>
        <w:rPr>
          <w:rFonts w:ascii="Times New Roman" w:hAnsi="Times New Roman"/>
          <w:b/>
          <w:sz w:val="24"/>
          <w:szCs w:val="24"/>
          <w:lang w:eastAsia="ru-RU"/>
        </w:rPr>
      </w:pPr>
      <w:r w:rsidRPr="004D7D73">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B9BA0A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b/>
          <w:sz w:val="24"/>
          <w:szCs w:val="24"/>
          <w:lang w:eastAsia="ru-RU"/>
        </w:rPr>
      </w:pPr>
      <w:r w:rsidRPr="004D7D73">
        <w:rPr>
          <w:rFonts w:ascii="Times New Roman" w:hAnsi="Times New Roman"/>
          <w:sz w:val="24"/>
          <w:szCs w:val="24"/>
          <w:lang w:eastAsia="ru-RU"/>
        </w:rPr>
        <w:t>9.2. У разі недосягнення Сторонами згоди спори  (розбіжності) вирішуються у судовому порядку.</w:t>
      </w:r>
    </w:p>
    <w:p w14:paraId="7C6F3781"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X.  Порядок зміни умов договору</w:t>
      </w:r>
    </w:p>
    <w:p w14:paraId="51B144F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18B0011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10.2. Пропозицію щодо внесення змін до договору може зробити кожна із Сторін Договору.</w:t>
      </w:r>
    </w:p>
    <w:p w14:paraId="33259F4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5C1FD0"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3D512A"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5FB9F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C6DD606"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10.7. У випадках, не передбачених дійсним Договором, Сторони керуються чинним </w:t>
      </w:r>
      <w:r w:rsidRPr="004D7D73">
        <w:rPr>
          <w:rFonts w:ascii="Times New Roman CYR" w:hAnsi="Times New Roman CYR" w:cs="Times New Roman CYR"/>
          <w:sz w:val="24"/>
          <w:szCs w:val="24"/>
          <w:lang w:eastAsia="ru-RU"/>
        </w:rPr>
        <w:lastRenderedPageBreak/>
        <w:t>законодавством України.</w:t>
      </w:r>
    </w:p>
    <w:p w14:paraId="1CB8A535" w14:textId="77777777" w:rsidR="004D7D73" w:rsidRPr="004D7D73" w:rsidRDefault="004D7D73" w:rsidP="004D7D73">
      <w:pPr>
        <w:widowControl w:val="0"/>
        <w:autoSpaceDE w:val="0"/>
        <w:autoSpaceDN w:val="0"/>
        <w:adjustRightInd w:val="0"/>
        <w:spacing w:after="0" w:line="240" w:lineRule="auto"/>
        <w:jc w:val="center"/>
        <w:rPr>
          <w:rFonts w:ascii="Times New Roman CYR" w:hAnsi="Times New Roman CYR" w:cs="Times New Roman CYR"/>
          <w:b/>
          <w:sz w:val="24"/>
          <w:szCs w:val="24"/>
          <w:lang w:eastAsia="ru-RU"/>
        </w:rPr>
      </w:pPr>
      <w:r w:rsidRPr="004D7D73">
        <w:rPr>
          <w:rFonts w:ascii="Times New Roman CYR" w:hAnsi="Times New Roman CYR" w:cs="Times New Roman CYR"/>
          <w:b/>
          <w:sz w:val="24"/>
          <w:szCs w:val="24"/>
          <w:lang w:eastAsia="ru-RU"/>
        </w:rPr>
        <w:t>ХІ. Строк дії договору</w:t>
      </w:r>
    </w:p>
    <w:p w14:paraId="72A6B3FF" w14:textId="77777777" w:rsidR="004D7D73" w:rsidRPr="004D7D73" w:rsidRDefault="004D7D73" w:rsidP="004D7D73">
      <w:pPr>
        <w:widowControl w:val="0"/>
        <w:autoSpaceDE w:val="0"/>
        <w:autoSpaceDN w:val="0"/>
        <w:adjustRightInd w:val="0"/>
        <w:spacing w:after="0" w:line="240" w:lineRule="auto"/>
        <w:ind w:firstLine="708"/>
        <w:jc w:val="both"/>
        <w:rPr>
          <w:rFonts w:eastAsia="Calibri"/>
          <w:lang w:eastAsia="en-US"/>
        </w:rPr>
      </w:pPr>
      <w:r w:rsidRPr="004D7D73">
        <w:rPr>
          <w:rFonts w:ascii="Times New Roman CYR" w:hAnsi="Times New Roman CYR" w:cs="Times New Roman CYR"/>
          <w:sz w:val="24"/>
          <w:szCs w:val="24"/>
          <w:lang w:eastAsia="ru-RU"/>
        </w:rPr>
        <w:t xml:space="preserve">11.1. Цей Договір набирає чинності з дня підписання і діє до </w:t>
      </w:r>
      <w:r w:rsidRPr="004D7D73">
        <w:rPr>
          <w:rFonts w:ascii="Times New Roman CYR" w:hAnsi="Times New Roman CYR" w:cs="Times New Roman CYR"/>
          <w:color w:val="000000"/>
          <w:sz w:val="24"/>
          <w:szCs w:val="24"/>
          <w:lang w:eastAsia="ru-RU"/>
        </w:rPr>
        <w:t>31.12.2024</w:t>
      </w:r>
      <w:r w:rsidRPr="004D7D73">
        <w:rPr>
          <w:rFonts w:ascii="Times New Roman CYR" w:hAnsi="Times New Roman CYR" w:cs="Times New Roman CYR"/>
          <w:sz w:val="24"/>
          <w:szCs w:val="24"/>
          <w:lang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4D7D73">
        <w:rPr>
          <w:rFonts w:eastAsia="Calibri"/>
          <w:lang w:eastAsia="en-US"/>
        </w:rPr>
        <w:t xml:space="preserve"> </w:t>
      </w:r>
    </w:p>
    <w:p w14:paraId="0054445D"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BCF47AD" w14:textId="34A81B5E" w:rsidR="004D7D73" w:rsidRDefault="004D7D73" w:rsidP="004D7D73">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4D7D73">
        <w:rPr>
          <w:rFonts w:ascii="Times New Roman CYR" w:hAnsi="Times New Roman CYR" w:cs="Times New Roman CYR"/>
          <w:sz w:val="24"/>
          <w:szCs w:val="24"/>
          <w:lang w:eastAsia="ru-RU"/>
        </w:rPr>
        <w:t xml:space="preserve">11.3. Цей Договір укладається і підписується у 2 примірниках, що мають однакову юридичну силу. </w:t>
      </w:r>
    </w:p>
    <w:p w14:paraId="09DDDE8E" w14:textId="00600630" w:rsidR="00C4450A" w:rsidRDefault="00C4450A" w:rsidP="00C4450A">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w:t>
      </w:r>
      <w:r>
        <w:rPr>
          <w:rFonts w:ascii="Times New Roman" w:hAnsi="Times New Roman"/>
          <w:sz w:val="24"/>
          <w:szCs w:val="24"/>
          <w:lang w:eastAsia="ar-SA"/>
        </w:rPr>
        <w:t>4</w:t>
      </w:r>
      <w:r w:rsidRPr="00F75499">
        <w:rPr>
          <w:rFonts w:ascii="Times New Roman" w:hAnsi="Times New Roman"/>
          <w:sz w:val="24"/>
          <w:szCs w:val="24"/>
          <w:lang w:eastAsia="ar-SA"/>
        </w:rPr>
        <w:t xml:space="preserve">.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2B8D6483"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b/>
          <w:sz w:val="24"/>
          <w:szCs w:val="24"/>
          <w:lang w:eastAsia="ru-RU"/>
        </w:rPr>
      </w:pPr>
      <w:r w:rsidRPr="004D7D73">
        <w:rPr>
          <w:rFonts w:ascii="Times New Roman" w:hAnsi="Times New Roman"/>
          <w:b/>
          <w:sz w:val="24"/>
          <w:szCs w:val="24"/>
          <w:lang w:eastAsia="ru-RU"/>
        </w:rPr>
        <w:t>ХІІ. Інші умови</w:t>
      </w:r>
    </w:p>
    <w:p w14:paraId="6A55B101"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4747523"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2BEB0A2"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588B0680" w14:textId="516FD1B8" w:rsid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9CD6E23" w14:textId="77777777" w:rsidR="00C4450A" w:rsidRPr="004D7D73" w:rsidRDefault="00C4450A"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p w14:paraId="6885398F" w14:textId="77777777" w:rsidR="004D7D73" w:rsidRPr="004D7D73" w:rsidRDefault="004D7D73" w:rsidP="004D7D73">
      <w:pPr>
        <w:widowControl w:val="0"/>
        <w:autoSpaceDE w:val="0"/>
        <w:autoSpaceDN w:val="0"/>
        <w:adjustRightInd w:val="0"/>
        <w:spacing w:after="0" w:line="240" w:lineRule="auto"/>
        <w:jc w:val="center"/>
        <w:rPr>
          <w:rFonts w:ascii="Times New Roman" w:hAnsi="Times New Roman"/>
          <w:sz w:val="24"/>
          <w:szCs w:val="24"/>
          <w:lang w:eastAsia="ru-RU"/>
        </w:rPr>
      </w:pPr>
      <w:r w:rsidRPr="004D7D73">
        <w:rPr>
          <w:rFonts w:ascii="Times New Roman" w:hAnsi="Times New Roman"/>
          <w:b/>
          <w:sz w:val="24"/>
          <w:szCs w:val="24"/>
          <w:lang w:eastAsia="ru-RU"/>
        </w:rPr>
        <w:t>XIІІ. Додатки до договору</w:t>
      </w:r>
    </w:p>
    <w:p w14:paraId="59FE13B7"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13.1. Невід'ємною частиною цього Договору є: Специфікація  (Додаток №1)</w:t>
      </w:r>
    </w:p>
    <w:p w14:paraId="03473B7C"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23E67B88" w14:textId="77777777" w:rsidTr="0010051B">
        <w:trPr>
          <w:trHeight w:val="264"/>
        </w:trPr>
        <w:tc>
          <w:tcPr>
            <w:tcW w:w="5285" w:type="dxa"/>
          </w:tcPr>
          <w:p w14:paraId="5EC1BC0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4956D998"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090920B3" w14:textId="77777777" w:rsidTr="0010051B">
        <w:trPr>
          <w:trHeight w:val="312"/>
        </w:trPr>
        <w:tc>
          <w:tcPr>
            <w:tcW w:w="5285" w:type="dxa"/>
          </w:tcPr>
          <w:p w14:paraId="5C1DC5AE"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D3583AB" w14:textId="77777777" w:rsidR="004D7D73" w:rsidRPr="004D7D73" w:rsidRDefault="004D7D73" w:rsidP="004D7D73">
            <w:pPr>
              <w:rPr>
                <w:rFonts w:ascii="Times New Roman" w:eastAsia="Calibri" w:hAnsi="Times New Roman"/>
                <w:sz w:val="24"/>
                <w:szCs w:val="24"/>
                <w:lang w:eastAsia="en-US"/>
              </w:rPr>
            </w:pPr>
          </w:p>
        </w:tc>
      </w:tr>
      <w:tr w:rsidR="004D7D73" w:rsidRPr="004D7D73" w14:paraId="3E3CF4E0" w14:textId="77777777" w:rsidTr="0010051B">
        <w:trPr>
          <w:trHeight w:val="361"/>
        </w:trPr>
        <w:tc>
          <w:tcPr>
            <w:tcW w:w="5285" w:type="dxa"/>
          </w:tcPr>
          <w:p w14:paraId="3E3823F5"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0AC838F0" w14:textId="77777777" w:rsidR="004D7D73" w:rsidRPr="004D7D73" w:rsidRDefault="004D7D73" w:rsidP="004D7D73">
            <w:pPr>
              <w:rPr>
                <w:rFonts w:ascii="Times New Roman" w:eastAsia="Calibri" w:hAnsi="Times New Roman"/>
                <w:sz w:val="24"/>
                <w:szCs w:val="24"/>
                <w:lang w:eastAsia="en-US"/>
              </w:rPr>
            </w:pPr>
          </w:p>
        </w:tc>
      </w:tr>
      <w:tr w:rsidR="004D7D73" w:rsidRPr="004D7D73" w14:paraId="02B7739E" w14:textId="77777777" w:rsidTr="0010051B">
        <w:trPr>
          <w:trHeight w:val="301"/>
        </w:trPr>
        <w:tc>
          <w:tcPr>
            <w:tcW w:w="5285" w:type="dxa"/>
          </w:tcPr>
          <w:p w14:paraId="438B1D3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4AED0A78" w14:textId="77777777" w:rsidR="004D7D73" w:rsidRPr="004D7D73" w:rsidRDefault="004D7D73" w:rsidP="004D7D73">
            <w:pPr>
              <w:rPr>
                <w:rFonts w:ascii="Times New Roman" w:eastAsia="Calibri" w:hAnsi="Times New Roman"/>
                <w:sz w:val="24"/>
                <w:szCs w:val="24"/>
                <w:lang w:eastAsia="en-US"/>
              </w:rPr>
            </w:pPr>
          </w:p>
        </w:tc>
      </w:tr>
      <w:tr w:rsidR="004D7D73" w:rsidRPr="004D7D73" w14:paraId="355A656E" w14:textId="77777777" w:rsidTr="0010051B">
        <w:trPr>
          <w:trHeight w:val="342"/>
        </w:trPr>
        <w:tc>
          <w:tcPr>
            <w:tcW w:w="5285" w:type="dxa"/>
          </w:tcPr>
          <w:p w14:paraId="52DB1597"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39D82D9B" w14:textId="77777777" w:rsidR="004D7D73" w:rsidRPr="004D7D73" w:rsidRDefault="004D7D73" w:rsidP="004D7D73">
            <w:pPr>
              <w:rPr>
                <w:rFonts w:ascii="Times New Roman" w:eastAsia="Calibri" w:hAnsi="Times New Roman"/>
                <w:sz w:val="24"/>
                <w:szCs w:val="24"/>
                <w:lang w:eastAsia="en-US"/>
              </w:rPr>
            </w:pPr>
          </w:p>
        </w:tc>
      </w:tr>
      <w:tr w:rsidR="004D7D73" w:rsidRPr="004D7D73" w14:paraId="70D4C874" w14:textId="77777777" w:rsidTr="0010051B">
        <w:trPr>
          <w:trHeight w:val="264"/>
        </w:trPr>
        <w:tc>
          <w:tcPr>
            <w:tcW w:w="5285" w:type="dxa"/>
          </w:tcPr>
          <w:p w14:paraId="67F209CC"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4B6EB2F9" w14:textId="77777777" w:rsidR="004D7D73" w:rsidRPr="004D7D73" w:rsidRDefault="004D7D73" w:rsidP="004D7D73">
            <w:pPr>
              <w:rPr>
                <w:rFonts w:ascii="Times New Roman" w:eastAsia="Calibri" w:hAnsi="Times New Roman"/>
                <w:sz w:val="24"/>
                <w:szCs w:val="24"/>
                <w:lang w:eastAsia="en-US"/>
              </w:rPr>
            </w:pPr>
          </w:p>
        </w:tc>
      </w:tr>
      <w:tr w:rsidR="004D7D73" w:rsidRPr="004D7D73" w14:paraId="17BB4872" w14:textId="77777777" w:rsidTr="0010051B">
        <w:trPr>
          <w:trHeight w:val="905"/>
        </w:trPr>
        <w:tc>
          <w:tcPr>
            <w:tcW w:w="5285" w:type="dxa"/>
          </w:tcPr>
          <w:p w14:paraId="2E1B0DB7"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5EE9FDD2"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51BB410C" w14:textId="77777777" w:rsidR="004D7D73" w:rsidRPr="004D7D73" w:rsidRDefault="004D7D73" w:rsidP="004D7D73">
            <w:pPr>
              <w:rPr>
                <w:rFonts w:ascii="Times New Roman" w:eastAsia="Calibri" w:hAnsi="Times New Roman"/>
                <w:sz w:val="24"/>
                <w:szCs w:val="24"/>
                <w:lang w:eastAsia="en-US"/>
              </w:rPr>
            </w:pPr>
          </w:p>
        </w:tc>
      </w:tr>
    </w:tbl>
    <w:p w14:paraId="06D70426" w14:textId="77777777" w:rsidR="004D7D73" w:rsidRPr="004D7D73" w:rsidRDefault="004D7D73" w:rsidP="004D7D73">
      <w:pPr>
        <w:rPr>
          <w:rFonts w:ascii="Times New Roman" w:eastAsia="Calibri" w:hAnsi="Times New Roman"/>
          <w:iCs/>
          <w:sz w:val="24"/>
          <w:szCs w:val="24"/>
          <w:lang w:eastAsia="en-US"/>
        </w:rPr>
      </w:pPr>
    </w:p>
    <w:p w14:paraId="46B301AC" w14:textId="0C108200" w:rsidR="004D7D73" w:rsidRPr="004D7D73" w:rsidRDefault="004D7D73" w:rsidP="004D7D73">
      <w:pPr>
        <w:widowControl w:val="0"/>
        <w:autoSpaceDE w:val="0"/>
        <w:autoSpaceDN w:val="0"/>
        <w:adjustRightInd w:val="0"/>
        <w:spacing w:after="0" w:line="240" w:lineRule="auto"/>
        <w:jc w:val="both"/>
        <w:rPr>
          <w:rFonts w:ascii="Times New Roman" w:hAnsi="Times New Roman"/>
          <w:b/>
          <w:sz w:val="24"/>
          <w:szCs w:val="24"/>
          <w:lang w:eastAsia="ru-RU"/>
        </w:rPr>
      </w:pPr>
    </w:p>
    <w:p w14:paraId="41A0255D" w14:textId="77777777" w:rsidR="00B9613A" w:rsidRDefault="00B9613A"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4C9E2875" w14:textId="77777777" w:rsidR="00B9613A" w:rsidRDefault="00B9613A"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p>
    <w:p w14:paraId="5C540B69" w14:textId="37C646FD" w:rsidR="004D7D73" w:rsidRPr="004D7D73" w:rsidRDefault="004D7D73" w:rsidP="004D7D73">
      <w:pPr>
        <w:widowControl w:val="0"/>
        <w:autoSpaceDE w:val="0"/>
        <w:autoSpaceDN w:val="0"/>
        <w:adjustRightInd w:val="0"/>
        <w:spacing w:after="0" w:line="240" w:lineRule="auto"/>
        <w:ind w:left="6372"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Додаток № 1до договору </w:t>
      </w:r>
    </w:p>
    <w:p w14:paraId="1F469283" w14:textId="77777777" w:rsidR="004D7D73" w:rsidRPr="004D7D73" w:rsidRDefault="004D7D73" w:rsidP="004D7D73">
      <w:pPr>
        <w:widowControl w:val="0"/>
        <w:autoSpaceDE w:val="0"/>
        <w:autoSpaceDN w:val="0"/>
        <w:adjustRightInd w:val="0"/>
        <w:spacing w:after="0" w:line="240" w:lineRule="auto"/>
        <w:ind w:right="-143"/>
        <w:jc w:val="right"/>
        <w:rPr>
          <w:rFonts w:ascii="Times New Roman CYR" w:hAnsi="Times New Roman CYR" w:cs="Times New Roman CYR"/>
          <w:b/>
          <w:sz w:val="24"/>
          <w:szCs w:val="24"/>
        </w:rPr>
      </w:pPr>
      <w:r w:rsidRPr="004D7D73">
        <w:rPr>
          <w:rFonts w:ascii="Times New Roman CYR" w:hAnsi="Times New Roman CYR" w:cs="Times New Roman CYR"/>
          <w:b/>
          <w:sz w:val="24"/>
          <w:szCs w:val="24"/>
        </w:rPr>
        <w:t>від «___»____2024 №____</w:t>
      </w:r>
    </w:p>
    <w:p w14:paraId="716F7D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5D2DEC57"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p>
    <w:p w14:paraId="45D0AD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 xml:space="preserve">СПЕЦИФІКАЦІЯ </w:t>
      </w:r>
    </w:p>
    <w:p w14:paraId="71A99141" w14:textId="77777777" w:rsidR="004D7D73" w:rsidRPr="004D7D73" w:rsidRDefault="004D7D73" w:rsidP="004D7D73">
      <w:pPr>
        <w:widowControl w:val="0"/>
        <w:autoSpaceDE w:val="0"/>
        <w:autoSpaceDN w:val="0"/>
        <w:adjustRightInd w:val="0"/>
        <w:spacing w:after="0" w:line="240" w:lineRule="auto"/>
        <w:ind w:right="-143"/>
        <w:jc w:val="center"/>
        <w:rPr>
          <w:rFonts w:ascii="Times New Roman CYR" w:hAnsi="Times New Roman CYR" w:cs="Times New Roman CYR"/>
          <w:b/>
          <w:sz w:val="24"/>
          <w:szCs w:val="24"/>
        </w:rPr>
      </w:pPr>
      <w:r w:rsidRPr="004D7D73">
        <w:rPr>
          <w:rFonts w:ascii="Times New Roman CYR" w:hAnsi="Times New Roman CYR" w:cs="Times New Roman CYR"/>
          <w:b/>
          <w:sz w:val="24"/>
          <w:szCs w:val="24"/>
        </w:rPr>
        <w:t>ДО ДОГОВОРУ  №____ від ___________202</w:t>
      </w:r>
      <w:r w:rsidRPr="004D7D73">
        <w:rPr>
          <w:rFonts w:ascii="Times New Roman CYR" w:hAnsi="Times New Roman CYR" w:cs="Times New Roman CYR"/>
          <w:b/>
          <w:sz w:val="24"/>
          <w:szCs w:val="24"/>
          <w:lang w:val="ru-RU"/>
        </w:rPr>
        <w:t>4</w:t>
      </w:r>
      <w:r w:rsidRPr="004D7D73">
        <w:rPr>
          <w:rFonts w:ascii="Times New Roman CYR" w:hAnsi="Times New Roman CYR" w:cs="Times New Roman CYR"/>
          <w:b/>
          <w:sz w:val="24"/>
          <w:szCs w:val="24"/>
        </w:rPr>
        <w:t xml:space="preserve">р.  </w:t>
      </w:r>
    </w:p>
    <w:tbl>
      <w:tblPr>
        <w:tblpPr w:leftFromText="180" w:rightFromText="180" w:vertAnchor="text" w:horzAnchor="margin" w:tblpXSpec="center" w:tblpY="48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35"/>
        <w:gridCol w:w="1557"/>
        <w:gridCol w:w="1569"/>
        <w:gridCol w:w="1701"/>
        <w:gridCol w:w="1358"/>
        <w:gridCol w:w="1477"/>
        <w:gridCol w:w="974"/>
        <w:gridCol w:w="1559"/>
      </w:tblGrid>
      <w:tr w:rsidR="004D7D73" w:rsidRPr="004D7D73" w14:paraId="258AC967" w14:textId="77777777" w:rsidTr="0010051B">
        <w:trPr>
          <w:trHeight w:val="307"/>
        </w:trPr>
        <w:tc>
          <w:tcPr>
            <w:tcW w:w="435" w:type="dxa"/>
            <w:tcBorders>
              <w:top w:val="single" w:sz="4" w:space="0" w:color="auto"/>
              <w:left w:val="single" w:sz="4" w:space="0" w:color="auto"/>
              <w:bottom w:val="single" w:sz="4" w:space="0" w:color="auto"/>
              <w:right w:val="single" w:sz="4" w:space="0" w:color="auto"/>
            </w:tcBorders>
            <w:vAlign w:val="center"/>
          </w:tcPr>
          <w:p w14:paraId="1136526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w:t>
            </w: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C038FD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5FB1BF7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Одиниця виміру</w:t>
            </w:r>
          </w:p>
        </w:tc>
        <w:tc>
          <w:tcPr>
            <w:tcW w:w="1358" w:type="dxa"/>
            <w:tcBorders>
              <w:top w:val="single" w:sz="4" w:space="0" w:color="auto"/>
              <w:left w:val="single" w:sz="4" w:space="0" w:color="auto"/>
              <w:bottom w:val="single" w:sz="4" w:space="0" w:color="auto"/>
              <w:right w:val="single" w:sz="4" w:space="0" w:color="auto"/>
            </w:tcBorders>
            <w:vAlign w:val="center"/>
          </w:tcPr>
          <w:p w14:paraId="410BE17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bCs/>
                <w:sz w:val="24"/>
                <w:szCs w:val="24"/>
                <w:lang w:eastAsia="ru-RU"/>
              </w:rPr>
            </w:pPr>
            <w:r w:rsidRPr="004D7D73">
              <w:rPr>
                <w:rFonts w:ascii="Times New Roman" w:hAnsi="Times New Roman"/>
                <w:b/>
                <w:bCs/>
                <w:sz w:val="24"/>
                <w:szCs w:val="24"/>
                <w:lang w:eastAsia="ru-RU"/>
              </w:rPr>
              <w:t>кількість</w:t>
            </w:r>
          </w:p>
        </w:tc>
        <w:tc>
          <w:tcPr>
            <w:tcW w:w="1477" w:type="dxa"/>
            <w:tcBorders>
              <w:top w:val="single" w:sz="4" w:space="0" w:color="auto"/>
              <w:left w:val="single" w:sz="4" w:space="0" w:color="auto"/>
              <w:bottom w:val="single" w:sz="4" w:space="0" w:color="auto"/>
              <w:right w:val="single" w:sz="4" w:space="0" w:color="auto"/>
            </w:tcBorders>
            <w:vAlign w:val="center"/>
          </w:tcPr>
          <w:p w14:paraId="7FD5A83C"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Ціна за одиницю з ПДВ, грн.</w:t>
            </w:r>
          </w:p>
        </w:tc>
        <w:tc>
          <w:tcPr>
            <w:tcW w:w="974" w:type="dxa"/>
            <w:tcBorders>
              <w:top w:val="single" w:sz="4" w:space="0" w:color="auto"/>
              <w:left w:val="single" w:sz="4" w:space="0" w:color="auto"/>
              <w:bottom w:val="single" w:sz="4" w:space="0" w:color="auto"/>
              <w:right w:val="single" w:sz="4" w:space="0" w:color="auto"/>
            </w:tcBorders>
            <w:vAlign w:val="center"/>
          </w:tcPr>
          <w:p w14:paraId="42A3F85D"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Ставка</w:t>
            </w:r>
          </w:p>
          <w:p w14:paraId="277BD749"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ПДВ, %</w:t>
            </w:r>
          </w:p>
        </w:tc>
        <w:tc>
          <w:tcPr>
            <w:tcW w:w="1559" w:type="dxa"/>
            <w:tcBorders>
              <w:top w:val="single" w:sz="4" w:space="0" w:color="auto"/>
              <w:left w:val="single" w:sz="4" w:space="0" w:color="auto"/>
              <w:bottom w:val="single" w:sz="4" w:space="0" w:color="auto"/>
              <w:right w:val="single" w:sz="4" w:space="0" w:color="auto"/>
            </w:tcBorders>
            <w:vAlign w:val="center"/>
          </w:tcPr>
          <w:p w14:paraId="54FEDAA5"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Загальна</w:t>
            </w:r>
          </w:p>
          <w:p w14:paraId="5016BE96"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вартість,</w:t>
            </w:r>
          </w:p>
          <w:p w14:paraId="139A67BF" w14:textId="77777777" w:rsidR="004D7D73" w:rsidRPr="004D7D73" w:rsidRDefault="004D7D73" w:rsidP="004D7D73">
            <w:pPr>
              <w:spacing w:after="0" w:line="240" w:lineRule="auto"/>
              <w:ind w:right="-143"/>
              <w:jc w:val="center"/>
              <w:rPr>
                <w:rFonts w:ascii="Times New Roman" w:hAnsi="Times New Roman"/>
                <w:b/>
                <w:bCs/>
                <w:color w:val="000000"/>
                <w:sz w:val="24"/>
                <w:szCs w:val="24"/>
                <w:lang w:eastAsia="ru-RU"/>
              </w:rPr>
            </w:pPr>
            <w:r w:rsidRPr="004D7D73">
              <w:rPr>
                <w:rFonts w:ascii="Times New Roman" w:hAnsi="Times New Roman"/>
                <w:b/>
                <w:bCs/>
                <w:color w:val="000000"/>
                <w:sz w:val="24"/>
                <w:szCs w:val="24"/>
                <w:lang w:eastAsia="ru-RU"/>
              </w:rPr>
              <w:t>з ПДВ, грн.</w:t>
            </w:r>
          </w:p>
        </w:tc>
      </w:tr>
      <w:tr w:rsidR="004D7D73" w:rsidRPr="004D7D73" w14:paraId="0735E14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585D450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0D2E7B8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46D82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7DEC9F2"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8F6463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5AEFBA9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9D6F9B1"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349C556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91042C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3FDF7C6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B5462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45116DD"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5E70E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6C1A91B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2557CA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F492A0D"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6C8553D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51EE4FDF"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E7B061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10A55F4C"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3345B04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1387E96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135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77537D1"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4DEF9E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9251FAD"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3D221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64528C8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4DE5D04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047478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32D99E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0629B2AF"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36EAEFB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6DFA54EC"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98C76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7B26F3B6"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06094E4"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43CA76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5EED33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1886B1E"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08B8A4E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E9B677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ADD44D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5A74C5E" w14:textId="77777777" w:rsidR="004D7D73" w:rsidRPr="004D7D73" w:rsidRDefault="004D7D73" w:rsidP="004D7D73">
            <w:pPr>
              <w:spacing w:after="0" w:line="240" w:lineRule="auto"/>
              <w:jc w:val="center"/>
              <w:rPr>
                <w:rFonts w:ascii="Times New Roman" w:hAnsi="Times New Roman"/>
                <w:color w:val="000000"/>
                <w:lang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6E297E93"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48E9B1BB"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854352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4791D702"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98236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361E22E"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D2EBFA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57C15D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45E590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8A5AC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00C95A1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655313C"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40F2397A"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2793C2C8"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A434B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38883ECE"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5DDE403F"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253A1CE"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4D732B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5C5AD408"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1D4EBFB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711C8433" w14:textId="77777777" w:rsidR="004D7D73" w:rsidRPr="004D7D73" w:rsidRDefault="004D7D73" w:rsidP="004D7D73">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087A6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564BE42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14:paraId="387BC0CC"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7EA020C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168E38"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6ACF1263"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3852102"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3126" w:type="dxa"/>
            <w:gridSpan w:val="2"/>
            <w:tcBorders>
              <w:top w:val="single" w:sz="4" w:space="0" w:color="auto"/>
              <w:left w:val="single" w:sz="4" w:space="0" w:color="auto"/>
              <w:bottom w:val="single" w:sz="4" w:space="0" w:color="auto"/>
              <w:right w:val="single" w:sz="4" w:space="0" w:color="auto"/>
            </w:tcBorders>
            <w:vAlign w:val="center"/>
          </w:tcPr>
          <w:p w14:paraId="455004FF" w14:textId="77777777" w:rsidR="004D7D73" w:rsidRPr="004D7D73" w:rsidRDefault="004D7D73" w:rsidP="004D7D73">
            <w:pPr>
              <w:spacing w:after="0" w:line="240" w:lineRule="auto"/>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9DC781D"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vAlign w:val="center"/>
          </w:tcPr>
          <w:p w14:paraId="09F8C356" w14:textId="77777777" w:rsidR="004D7D73" w:rsidRPr="004D7D73" w:rsidRDefault="004D7D73" w:rsidP="004D7D73">
            <w:pPr>
              <w:spacing w:after="0" w:line="240" w:lineRule="auto"/>
              <w:jc w:val="center"/>
              <w:rPr>
                <w:rFonts w:ascii="Times New Roman" w:hAnsi="Times New Roman"/>
                <w:color w:val="000000"/>
                <w:lang w:val="ru-RU"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276A62B5"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974" w:type="dxa"/>
            <w:tcBorders>
              <w:top w:val="single" w:sz="4" w:space="0" w:color="auto"/>
              <w:left w:val="single" w:sz="4" w:space="0" w:color="auto"/>
              <w:bottom w:val="single" w:sz="4" w:space="0" w:color="auto"/>
              <w:right w:val="single" w:sz="4" w:space="0" w:color="auto"/>
            </w:tcBorders>
          </w:tcPr>
          <w:p w14:paraId="37597087"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D3EBC69"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r w:rsidR="004D7D73" w:rsidRPr="004D7D73" w14:paraId="7E1A386E" w14:textId="77777777" w:rsidTr="0010051B">
        <w:trPr>
          <w:trHeight w:val="53"/>
        </w:trPr>
        <w:tc>
          <w:tcPr>
            <w:tcW w:w="435" w:type="dxa"/>
            <w:tcBorders>
              <w:top w:val="single" w:sz="4" w:space="0" w:color="auto"/>
              <w:left w:val="single" w:sz="4" w:space="0" w:color="auto"/>
              <w:bottom w:val="single" w:sz="4" w:space="0" w:color="auto"/>
              <w:right w:val="single" w:sz="4" w:space="0" w:color="auto"/>
            </w:tcBorders>
            <w:vAlign w:val="center"/>
          </w:tcPr>
          <w:p w14:paraId="25013EC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sz w:val="24"/>
                <w:szCs w:val="24"/>
                <w:lang w:eastAsia="ru-RU"/>
              </w:rPr>
            </w:pPr>
          </w:p>
        </w:tc>
        <w:tc>
          <w:tcPr>
            <w:tcW w:w="1557" w:type="dxa"/>
            <w:tcBorders>
              <w:top w:val="single" w:sz="4" w:space="0" w:color="auto"/>
              <w:left w:val="single" w:sz="4" w:space="0" w:color="auto"/>
              <w:bottom w:val="single" w:sz="4" w:space="0" w:color="auto"/>
              <w:right w:val="single" w:sz="4" w:space="0" w:color="auto"/>
            </w:tcBorders>
          </w:tcPr>
          <w:p w14:paraId="3BD11D0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lang w:eastAsia="ru-RU"/>
              </w:rPr>
            </w:pPr>
          </w:p>
        </w:tc>
        <w:tc>
          <w:tcPr>
            <w:tcW w:w="7079" w:type="dxa"/>
            <w:gridSpan w:val="5"/>
            <w:tcBorders>
              <w:top w:val="single" w:sz="4" w:space="0" w:color="auto"/>
              <w:left w:val="single" w:sz="4" w:space="0" w:color="auto"/>
              <w:bottom w:val="single" w:sz="4" w:space="0" w:color="auto"/>
              <w:right w:val="single" w:sz="4" w:space="0" w:color="auto"/>
            </w:tcBorders>
            <w:vAlign w:val="center"/>
          </w:tcPr>
          <w:p w14:paraId="60543245"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b/>
                <w:bCs/>
                <w:color w:val="000000"/>
                <w:sz w:val="24"/>
                <w:szCs w:val="24"/>
                <w:highlight w:val="yellow"/>
                <w:lang w:eastAsia="ru-RU"/>
              </w:rPr>
            </w:pPr>
            <w:r w:rsidRPr="004D7D73">
              <w:rPr>
                <w:rFonts w:ascii="Times New Roman" w:hAnsi="Times New Roman"/>
                <w:b/>
                <w:bCs/>
                <w:color w:val="000000"/>
                <w:sz w:val="24"/>
                <w:szCs w:val="24"/>
                <w:lang w:eastAsia="ru-RU"/>
              </w:rPr>
              <w:t>Всього, грн.</w:t>
            </w:r>
          </w:p>
        </w:tc>
        <w:tc>
          <w:tcPr>
            <w:tcW w:w="1559" w:type="dxa"/>
            <w:tcBorders>
              <w:top w:val="single" w:sz="4" w:space="0" w:color="auto"/>
              <w:left w:val="single" w:sz="4" w:space="0" w:color="auto"/>
              <w:bottom w:val="single" w:sz="4" w:space="0" w:color="auto"/>
              <w:right w:val="single" w:sz="4" w:space="0" w:color="auto"/>
            </w:tcBorders>
          </w:tcPr>
          <w:p w14:paraId="191963E6"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Cs/>
                <w:color w:val="000000"/>
                <w:sz w:val="24"/>
                <w:szCs w:val="24"/>
                <w:highlight w:val="yellow"/>
                <w:lang w:eastAsia="ru-RU"/>
              </w:rPr>
            </w:pPr>
          </w:p>
        </w:tc>
      </w:tr>
    </w:tbl>
    <w:p w14:paraId="4EF3D7E9" w14:textId="77777777" w:rsidR="004D7D73" w:rsidRPr="004D7D73" w:rsidRDefault="004D7D73" w:rsidP="004D7D73">
      <w:pPr>
        <w:widowControl w:val="0"/>
        <w:autoSpaceDE w:val="0"/>
        <w:autoSpaceDN w:val="0"/>
        <w:adjustRightInd w:val="0"/>
        <w:spacing w:after="0" w:line="240" w:lineRule="auto"/>
        <w:ind w:right="-143"/>
        <w:rPr>
          <w:rFonts w:ascii="Times New Roman CYR" w:hAnsi="Times New Roman CYR" w:cs="Times New Roman CYR"/>
          <w:b/>
          <w:sz w:val="24"/>
          <w:szCs w:val="24"/>
        </w:rPr>
      </w:pPr>
    </w:p>
    <w:p w14:paraId="7BAEDA89" w14:textId="77777777" w:rsidR="004D7D73" w:rsidRPr="004D7D73" w:rsidRDefault="004D7D73" w:rsidP="004D7D73">
      <w:pPr>
        <w:widowControl w:val="0"/>
        <w:autoSpaceDE w:val="0"/>
        <w:autoSpaceDN w:val="0"/>
        <w:adjustRightInd w:val="0"/>
        <w:spacing w:after="0"/>
        <w:ind w:right="-143"/>
        <w:jc w:val="both"/>
        <w:rPr>
          <w:rFonts w:ascii="Times New Roman" w:hAnsi="Times New Roman"/>
          <w:sz w:val="24"/>
          <w:szCs w:val="24"/>
        </w:rPr>
      </w:pPr>
    </w:p>
    <w:p w14:paraId="7E02B240" w14:textId="77777777" w:rsidR="004D7D73" w:rsidRPr="004D7D73" w:rsidRDefault="004D7D73" w:rsidP="004D7D73">
      <w:pPr>
        <w:widowControl w:val="0"/>
        <w:autoSpaceDE w:val="0"/>
        <w:autoSpaceDN w:val="0"/>
        <w:adjustRightInd w:val="0"/>
        <w:spacing w:after="0" w:line="240" w:lineRule="auto"/>
        <w:ind w:right="-143"/>
        <w:jc w:val="center"/>
        <w:rPr>
          <w:rFonts w:ascii="Times New Roman" w:hAnsi="Times New Roman"/>
          <w:b/>
          <w:sz w:val="24"/>
          <w:szCs w:val="24"/>
          <w:lang w:eastAsia="ru-RU"/>
        </w:rPr>
      </w:pPr>
    </w:p>
    <w:p w14:paraId="487D4473" w14:textId="77777777" w:rsidR="004D7D73" w:rsidRPr="004D7D73" w:rsidRDefault="004D7D73" w:rsidP="004D7D73">
      <w:pPr>
        <w:widowControl w:val="0"/>
        <w:autoSpaceDE w:val="0"/>
        <w:autoSpaceDN w:val="0"/>
        <w:adjustRightInd w:val="0"/>
        <w:spacing w:after="0"/>
        <w:ind w:right="-143" w:firstLine="540"/>
        <w:jc w:val="both"/>
        <w:rPr>
          <w:rFonts w:ascii="Times New Roman" w:hAnsi="Times New Roman"/>
          <w:sz w:val="24"/>
          <w:szCs w:val="24"/>
          <w:lang w:eastAsia="ru-RU"/>
        </w:rPr>
      </w:pPr>
    </w:p>
    <w:p w14:paraId="08B7CBB8" w14:textId="77777777" w:rsidR="004D7D73" w:rsidRPr="004D7D73" w:rsidRDefault="004D7D73" w:rsidP="004D7D7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D7D73">
        <w:rPr>
          <w:rFonts w:ascii="Times New Roman" w:hAnsi="Times New Roman"/>
          <w:sz w:val="24"/>
          <w:szCs w:val="24"/>
          <w:lang w:eastAsia="ru-RU"/>
        </w:rPr>
        <w:t xml:space="preserve">   </w:t>
      </w:r>
    </w:p>
    <w:tbl>
      <w:tblPr>
        <w:tblpPr w:leftFromText="180" w:rightFromText="180" w:vertAnchor="text" w:horzAnchor="margin" w:tblpXSpec="center" w:tblpY="317"/>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4968"/>
      </w:tblGrid>
      <w:tr w:rsidR="004D7D73" w:rsidRPr="004D7D73" w14:paraId="08DA615E" w14:textId="77777777" w:rsidTr="0010051B">
        <w:trPr>
          <w:trHeight w:val="264"/>
        </w:trPr>
        <w:tc>
          <w:tcPr>
            <w:tcW w:w="5285" w:type="dxa"/>
          </w:tcPr>
          <w:p w14:paraId="0E0F0074" w14:textId="77777777" w:rsidR="004D7D73" w:rsidRPr="004D7D73" w:rsidRDefault="004D7D73" w:rsidP="004D7D73">
            <w:pPr>
              <w:jc w:val="both"/>
              <w:rPr>
                <w:rFonts w:ascii="Times New Roman" w:eastAsia="Calibri" w:hAnsi="Times New Roman"/>
                <w:b/>
                <w:sz w:val="24"/>
                <w:szCs w:val="24"/>
                <w:lang w:val="ru-RU" w:eastAsia="en-US"/>
              </w:rPr>
            </w:pPr>
            <w:r w:rsidRPr="004D7D73">
              <w:rPr>
                <w:rFonts w:ascii="Times New Roman" w:eastAsia="Calibri" w:hAnsi="Times New Roman"/>
                <w:b/>
                <w:bCs/>
                <w:caps/>
                <w:color w:val="000000"/>
                <w:sz w:val="24"/>
                <w:szCs w:val="24"/>
                <w:lang w:eastAsia="en-US"/>
              </w:rPr>
              <w:t>Замовник</w:t>
            </w:r>
            <w:r w:rsidRPr="004D7D73">
              <w:rPr>
                <w:rFonts w:ascii="Times New Roman" w:eastAsia="Calibri" w:hAnsi="Times New Roman"/>
                <w:b/>
                <w:sz w:val="24"/>
                <w:szCs w:val="24"/>
                <w:lang w:eastAsia="en-US"/>
              </w:rPr>
              <w:t>:</w:t>
            </w:r>
          </w:p>
        </w:tc>
        <w:tc>
          <w:tcPr>
            <w:tcW w:w="4968" w:type="dxa"/>
          </w:tcPr>
          <w:p w14:paraId="709114DD" w14:textId="77777777" w:rsidR="004D7D73" w:rsidRPr="004D7D73" w:rsidRDefault="004D7D73" w:rsidP="004D7D73">
            <w:pPr>
              <w:jc w:val="both"/>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ПОСТАЧАЛЬНИК:</w:t>
            </w:r>
          </w:p>
        </w:tc>
      </w:tr>
      <w:tr w:rsidR="004D7D73" w:rsidRPr="004D7D73" w14:paraId="76F11CFF" w14:textId="77777777" w:rsidTr="0010051B">
        <w:trPr>
          <w:trHeight w:val="312"/>
        </w:trPr>
        <w:tc>
          <w:tcPr>
            <w:tcW w:w="5285" w:type="dxa"/>
          </w:tcPr>
          <w:p w14:paraId="3CD60906"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КНП СОР </w:t>
            </w:r>
            <w:r w:rsidRPr="004D7D73">
              <w:rPr>
                <w:rFonts w:ascii="Times New Roman" w:eastAsia="Calibri" w:hAnsi="Times New Roman"/>
                <w:b/>
                <w:sz w:val="24"/>
                <w:szCs w:val="24"/>
                <w:lang w:val="ru-RU" w:eastAsia="en-US"/>
              </w:rPr>
              <w:t>“</w:t>
            </w:r>
            <w:r w:rsidRPr="004D7D73">
              <w:rPr>
                <w:rFonts w:ascii="Times New Roman" w:eastAsia="Calibri" w:hAnsi="Times New Roman"/>
                <w:b/>
                <w:sz w:val="24"/>
                <w:szCs w:val="24"/>
                <w:lang w:eastAsia="en-US"/>
              </w:rPr>
              <w:t>Сумська обласна клінічна лікарня</w:t>
            </w:r>
          </w:p>
        </w:tc>
        <w:tc>
          <w:tcPr>
            <w:tcW w:w="4968" w:type="dxa"/>
          </w:tcPr>
          <w:p w14:paraId="7A24F5A8" w14:textId="77777777" w:rsidR="004D7D73" w:rsidRPr="004D7D73" w:rsidRDefault="004D7D73" w:rsidP="004D7D73">
            <w:pPr>
              <w:rPr>
                <w:rFonts w:ascii="Times New Roman" w:eastAsia="Calibri" w:hAnsi="Times New Roman"/>
                <w:sz w:val="24"/>
                <w:szCs w:val="24"/>
                <w:lang w:eastAsia="en-US"/>
              </w:rPr>
            </w:pPr>
          </w:p>
        </w:tc>
      </w:tr>
      <w:tr w:rsidR="004D7D73" w:rsidRPr="004D7D73" w14:paraId="782F3DE5" w14:textId="77777777" w:rsidTr="0010051B">
        <w:trPr>
          <w:trHeight w:val="361"/>
        </w:trPr>
        <w:tc>
          <w:tcPr>
            <w:tcW w:w="5285" w:type="dxa"/>
          </w:tcPr>
          <w:p w14:paraId="1AF2634B"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eastAsia="en-US"/>
              </w:rPr>
              <w:t xml:space="preserve">Юр. адреса:  </w:t>
            </w:r>
            <w:r w:rsidRPr="004D7D73">
              <w:rPr>
                <w:rFonts w:ascii="Times New Roman" w:eastAsia="Calibri" w:hAnsi="Times New Roman"/>
                <w:sz w:val="24"/>
                <w:szCs w:val="24"/>
                <w:lang w:val="ru-RU" w:eastAsia="en-US"/>
              </w:rPr>
              <w:t xml:space="preserve"> </w:t>
            </w:r>
            <w:r w:rsidRPr="004D7D73">
              <w:rPr>
                <w:rFonts w:ascii="Times New Roman" w:eastAsia="Calibri" w:hAnsi="Times New Roman"/>
                <w:sz w:val="24"/>
                <w:szCs w:val="24"/>
                <w:lang w:eastAsia="en-US"/>
              </w:rPr>
              <w:t xml:space="preserve">40022, </w:t>
            </w:r>
            <w:proofErr w:type="spellStart"/>
            <w:r w:rsidRPr="004D7D73">
              <w:rPr>
                <w:rFonts w:ascii="Times New Roman" w:eastAsia="Calibri" w:hAnsi="Times New Roman"/>
                <w:sz w:val="24"/>
                <w:szCs w:val="24"/>
                <w:lang w:eastAsia="en-US"/>
              </w:rPr>
              <w:t>м.Суми</w:t>
            </w:r>
            <w:proofErr w:type="spellEnd"/>
            <w:r w:rsidRPr="004D7D73">
              <w:rPr>
                <w:rFonts w:ascii="Times New Roman" w:eastAsia="Calibri" w:hAnsi="Times New Roman"/>
                <w:sz w:val="24"/>
                <w:szCs w:val="24"/>
                <w:lang w:eastAsia="en-US"/>
              </w:rPr>
              <w:t>, вул. Троїцька,  48</w:t>
            </w:r>
          </w:p>
        </w:tc>
        <w:tc>
          <w:tcPr>
            <w:tcW w:w="4968" w:type="dxa"/>
          </w:tcPr>
          <w:p w14:paraId="5FD7E313" w14:textId="77777777" w:rsidR="004D7D73" w:rsidRPr="004D7D73" w:rsidRDefault="004D7D73" w:rsidP="004D7D73">
            <w:pPr>
              <w:rPr>
                <w:rFonts w:ascii="Times New Roman" w:eastAsia="Calibri" w:hAnsi="Times New Roman"/>
                <w:sz w:val="24"/>
                <w:szCs w:val="24"/>
                <w:lang w:eastAsia="en-US"/>
              </w:rPr>
            </w:pPr>
          </w:p>
        </w:tc>
      </w:tr>
      <w:tr w:rsidR="004D7D73" w:rsidRPr="004D7D73" w14:paraId="4E82A2BA" w14:textId="77777777" w:rsidTr="0010051B">
        <w:trPr>
          <w:trHeight w:val="301"/>
        </w:trPr>
        <w:tc>
          <w:tcPr>
            <w:tcW w:w="5285" w:type="dxa"/>
          </w:tcPr>
          <w:p w14:paraId="47666CE8"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тел. </w:t>
            </w:r>
            <w:r w:rsidRPr="004D7D73">
              <w:rPr>
                <w:rFonts w:ascii="Times New Roman" w:eastAsia="Calibri" w:hAnsi="Times New Roman"/>
                <w:sz w:val="24"/>
                <w:szCs w:val="24"/>
                <w:lang w:eastAsia="en-US"/>
              </w:rPr>
              <w:t>66</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58</w:t>
            </w:r>
            <w:r w:rsidRPr="004D7D73">
              <w:rPr>
                <w:rFonts w:ascii="Times New Roman" w:eastAsia="Calibri" w:hAnsi="Times New Roman"/>
                <w:sz w:val="24"/>
                <w:szCs w:val="24"/>
                <w:lang w:val="ru-RU" w:eastAsia="en-US"/>
              </w:rPr>
              <w:t>-</w:t>
            </w:r>
            <w:r w:rsidRPr="004D7D73">
              <w:rPr>
                <w:rFonts w:ascii="Times New Roman" w:eastAsia="Calibri" w:hAnsi="Times New Roman"/>
                <w:sz w:val="24"/>
                <w:szCs w:val="24"/>
                <w:lang w:eastAsia="en-US"/>
              </w:rPr>
              <w:t>07</w:t>
            </w:r>
          </w:p>
        </w:tc>
        <w:tc>
          <w:tcPr>
            <w:tcW w:w="4968" w:type="dxa"/>
          </w:tcPr>
          <w:p w14:paraId="3F6CDDB8" w14:textId="77777777" w:rsidR="004D7D73" w:rsidRPr="004D7D73" w:rsidRDefault="004D7D73" w:rsidP="004D7D73">
            <w:pPr>
              <w:rPr>
                <w:rFonts w:ascii="Times New Roman" w:eastAsia="Calibri" w:hAnsi="Times New Roman"/>
                <w:sz w:val="24"/>
                <w:szCs w:val="24"/>
                <w:lang w:eastAsia="en-US"/>
              </w:rPr>
            </w:pPr>
          </w:p>
        </w:tc>
      </w:tr>
      <w:tr w:rsidR="004D7D73" w:rsidRPr="004D7D73" w14:paraId="2D7D3CB8" w14:textId="77777777" w:rsidTr="0010051B">
        <w:trPr>
          <w:trHeight w:val="342"/>
        </w:trPr>
        <w:tc>
          <w:tcPr>
            <w:tcW w:w="5285" w:type="dxa"/>
          </w:tcPr>
          <w:p w14:paraId="04A98CF8" w14:textId="77777777" w:rsidR="004D7D73" w:rsidRPr="004D7D73" w:rsidRDefault="004D7D73" w:rsidP="004D7D73">
            <w:pPr>
              <w:rPr>
                <w:rFonts w:ascii="Times New Roman" w:eastAsia="Calibri" w:hAnsi="Times New Roman"/>
                <w:sz w:val="24"/>
                <w:szCs w:val="24"/>
                <w:lang w:eastAsia="en-US"/>
              </w:rPr>
            </w:pPr>
            <w:r w:rsidRPr="004D7D73">
              <w:rPr>
                <w:rFonts w:ascii="Times New Roman" w:eastAsia="Calibri" w:hAnsi="Times New Roman"/>
                <w:sz w:val="24"/>
                <w:szCs w:val="24"/>
                <w:lang w:val="ru-RU" w:eastAsia="en-US"/>
              </w:rPr>
              <w:t>Р/</w:t>
            </w:r>
            <w:proofErr w:type="gramStart"/>
            <w:r w:rsidRPr="004D7D73">
              <w:rPr>
                <w:rFonts w:ascii="Times New Roman" w:eastAsia="Calibri" w:hAnsi="Times New Roman"/>
                <w:sz w:val="24"/>
                <w:szCs w:val="24"/>
                <w:lang w:val="ru-RU" w:eastAsia="en-US"/>
              </w:rPr>
              <w:t xml:space="preserve">р </w:t>
            </w:r>
            <w:r w:rsidRPr="004D7D73">
              <w:rPr>
                <w:rFonts w:ascii="Times New Roman" w:eastAsia="Calibri" w:hAnsi="Times New Roman"/>
                <w:sz w:val="24"/>
                <w:szCs w:val="24"/>
                <w:lang w:eastAsia="en-US"/>
              </w:rPr>
              <w:t xml:space="preserve"> </w:t>
            </w:r>
            <w:r w:rsidRPr="004D7D73">
              <w:rPr>
                <w:rFonts w:ascii="Times New Roman" w:eastAsia="Calibri" w:hAnsi="Times New Roman"/>
                <w:bCs/>
                <w:sz w:val="24"/>
                <w:szCs w:val="24"/>
                <w:lang w:val="en-US" w:eastAsia="en-US"/>
              </w:rPr>
              <w:t>UA</w:t>
            </w:r>
            <w:proofErr w:type="gramEnd"/>
            <w:r w:rsidRPr="004D7D73">
              <w:rPr>
                <w:rFonts w:ascii="Times New Roman" w:eastAsia="Calibri" w:hAnsi="Times New Roman"/>
                <w:bCs/>
                <w:sz w:val="24"/>
                <w:szCs w:val="24"/>
                <w:lang w:eastAsia="en-US"/>
              </w:rPr>
              <w:t>533375680000026004301929424                          АТ «Ощадбанк»</w:t>
            </w:r>
          </w:p>
        </w:tc>
        <w:tc>
          <w:tcPr>
            <w:tcW w:w="4968" w:type="dxa"/>
          </w:tcPr>
          <w:p w14:paraId="7791BFEF" w14:textId="77777777" w:rsidR="004D7D73" w:rsidRPr="004D7D73" w:rsidRDefault="004D7D73" w:rsidP="004D7D73">
            <w:pPr>
              <w:rPr>
                <w:rFonts w:ascii="Times New Roman" w:eastAsia="Calibri" w:hAnsi="Times New Roman"/>
                <w:sz w:val="24"/>
                <w:szCs w:val="24"/>
                <w:lang w:eastAsia="en-US"/>
              </w:rPr>
            </w:pPr>
          </w:p>
        </w:tc>
      </w:tr>
      <w:tr w:rsidR="004D7D73" w:rsidRPr="004D7D73" w14:paraId="2CE47926" w14:textId="77777777" w:rsidTr="0010051B">
        <w:trPr>
          <w:trHeight w:val="264"/>
        </w:trPr>
        <w:tc>
          <w:tcPr>
            <w:tcW w:w="5285" w:type="dxa"/>
          </w:tcPr>
          <w:p w14:paraId="388F334A" w14:textId="77777777" w:rsidR="004D7D73" w:rsidRPr="004D7D73" w:rsidRDefault="004D7D73" w:rsidP="004D7D73">
            <w:pPr>
              <w:jc w:val="both"/>
              <w:rPr>
                <w:rFonts w:ascii="Times New Roman" w:eastAsia="Calibri" w:hAnsi="Times New Roman"/>
                <w:sz w:val="24"/>
                <w:szCs w:val="24"/>
                <w:lang w:val="ru-RU" w:eastAsia="en-US"/>
              </w:rPr>
            </w:pPr>
            <w:r w:rsidRPr="004D7D73">
              <w:rPr>
                <w:rFonts w:ascii="Times New Roman" w:eastAsia="Calibri" w:hAnsi="Times New Roman"/>
                <w:sz w:val="24"/>
                <w:szCs w:val="24"/>
                <w:lang w:val="ru-RU" w:eastAsia="en-US"/>
              </w:rPr>
              <w:t xml:space="preserve">Код </w:t>
            </w:r>
            <w:r w:rsidRPr="004D7D73">
              <w:rPr>
                <w:rFonts w:ascii="Times New Roman" w:eastAsia="Calibri" w:hAnsi="Times New Roman"/>
                <w:sz w:val="24"/>
                <w:szCs w:val="24"/>
                <w:lang w:eastAsia="en-US"/>
              </w:rPr>
              <w:t>(</w:t>
            </w:r>
            <w:proofErr w:type="gramStart"/>
            <w:r w:rsidRPr="004D7D73">
              <w:rPr>
                <w:rFonts w:ascii="Times New Roman" w:eastAsia="Calibri" w:hAnsi="Times New Roman"/>
                <w:sz w:val="24"/>
                <w:szCs w:val="24"/>
                <w:lang w:eastAsia="en-US"/>
              </w:rPr>
              <w:t xml:space="preserve">ЄДРПОУ)  </w:t>
            </w:r>
            <w:r w:rsidRPr="004D7D73">
              <w:rPr>
                <w:rFonts w:ascii="Times New Roman" w:eastAsia="Calibri" w:hAnsi="Times New Roman"/>
                <w:sz w:val="24"/>
                <w:szCs w:val="24"/>
                <w:lang w:val="ru-RU" w:eastAsia="en-US"/>
              </w:rPr>
              <w:t xml:space="preserve"> </w:t>
            </w:r>
            <w:proofErr w:type="gramEnd"/>
            <w:r w:rsidRPr="004D7D73">
              <w:rPr>
                <w:rFonts w:ascii="Times New Roman" w:eastAsia="Calibri" w:hAnsi="Times New Roman"/>
                <w:sz w:val="24"/>
                <w:szCs w:val="24"/>
                <w:lang w:val="ru-RU" w:eastAsia="en-US"/>
              </w:rPr>
              <w:t>02000381</w:t>
            </w:r>
          </w:p>
        </w:tc>
        <w:tc>
          <w:tcPr>
            <w:tcW w:w="4968" w:type="dxa"/>
          </w:tcPr>
          <w:p w14:paraId="68AF6C8E" w14:textId="77777777" w:rsidR="004D7D73" w:rsidRPr="004D7D73" w:rsidRDefault="004D7D73" w:rsidP="004D7D73">
            <w:pPr>
              <w:rPr>
                <w:rFonts w:ascii="Times New Roman" w:eastAsia="Calibri" w:hAnsi="Times New Roman"/>
                <w:sz w:val="24"/>
                <w:szCs w:val="24"/>
                <w:lang w:eastAsia="en-US"/>
              </w:rPr>
            </w:pPr>
          </w:p>
        </w:tc>
      </w:tr>
      <w:tr w:rsidR="004D7D73" w:rsidRPr="004D7D73" w14:paraId="58F2B637" w14:textId="77777777" w:rsidTr="0010051B">
        <w:trPr>
          <w:trHeight w:val="905"/>
        </w:trPr>
        <w:tc>
          <w:tcPr>
            <w:tcW w:w="5285" w:type="dxa"/>
          </w:tcPr>
          <w:p w14:paraId="5408806B"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Директор</w:t>
            </w:r>
          </w:p>
          <w:p w14:paraId="65336C00" w14:textId="77777777" w:rsidR="004D7D73" w:rsidRPr="004D7D73" w:rsidRDefault="004D7D73" w:rsidP="004D7D73">
            <w:pPr>
              <w:rPr>
                <w:rFonts w:ascii="Times New Roman" w:eastAsia="Calibri" w:hAnsi="Times New Roman"/>
                <w:b/>
                <w:sz w:val="24"/>
                <w:szCs w:val="24"/>
                <w:lang w:eastAsia="en-US"/>
              </w:rPr>
            </w:pPr>
            <w:r w:rsidRPr="004D7D73">
              <w:rPr>
                <w:rFonts w:ascii="Times New Roman" w:eastAsia="Calibri" w:hAnsi="Times New Roman"/>
                <w:b/>
                <w:sz w:val="24"/>
                <w:szCs w:val="24"/>
                <w:lang w:eastAsia="en-US"/>
              </w:rPr>
              <w:t xml:space="preserve">_______________ </w:t>
            </w:r>
            <w:r w:rsidRPr="004D7D73">
              <w:rPr>
                <w:rFonts w:ascii="Times New Roman" w:eastAsia="Calibri" w:hAnsi="Times New Roman"/>
                <w:b/>
                <w:sz w:val="24"/>
                <w:szCs w:val="24"/>
                <w:lang w:val="ru-RU" w:eastAsia="en-US"/>
              </w:rPr>
              <w:t xml:space="preserve">В.В. </w:t>
            </w:r>
            <w:r w:rsidRPr="004D7D73">
              <w:rPr>
                <w:rFonts w:ascii="Times New Roman" w:eastAsia="Calibri" w:hAnsi="Times New Roman"/>
                <w:b/>
                <w:sz w:val="24"/>
                <w:szCs w:val="24"/>
                <w:lang w:eastAsia="en-US"/>
              </w:rPr>
              <w:t>Горох</w:t>
            </w:r>
          </w:p>
        </w:tc>
        <w:tc>
          <w:tcPr>
            <w:tcW w:w="4968" w:type="dxa"/>
          </w:tcPr>
          <w:p w14:paraId="00C321C2" w14:textId="77777777" w:rsidR="004D7D73" w:rsidRPr="004D7D73" w:rsidRDefault="004D7D73" w:rsidP="004D7D73">
            <w:pPr>
              <w:rPr>
                <w:rFonts w:ascii="Times New Roman" w:eastAsia="Calibri" w:hAnsi="Times New Roman"/>
                <w:sz w:val="24"/>
                <w:szCs w:val="24"/>
                <w:lang w:eastAsia="en-US"/>
              </w:rPr>
            </w:pPr>
          </w:p>
        </w:tc>
      </w:tr>
    </w:tbl>
    <w:p w14:paraId="7245324C" w14:textId="77777777" w:rsidR="004D7D73" w:rsidRPr="004D7D73" w:rsidRDefault="004D7D73" w:rsidP="004D7D73">
      <w:pPr>
        <w:widowControl w:val="0"/>
        <w:autoSpaceDE w:val="0"/>
        <w:autoSpaceDN w:val="0"/>
        <w:adjustRightInd w:val="0"/>
        <w:spacing w:after="0" w:line="240" w:lineRule="auto"/>
        <w:ind w:right="-143"/>
        <w:rPr>
          <w:rFonts w:ascii="Times New Roman" w:hAnsi="Times New Roman"/>
          <w:sz w:val="24"/>
          <w:szCs w:val="24"/>
          <w:lang w:eastAsia="ru-RU"/>
        </w:rPr>
      </w:pPr>
    </w:p>
    <w:p w14:paraId="63A77C80" w14:textId="77777777" w:rsidR="004D7D73" w:rsidRPr="004D7D73" w:rsidRDefault="004D7D73" w:rsidP="004D7D73">
      <w:pPr>
        <w:widowControl w:val="0"/>
        <w:autoSpaceDE w:val="0"/>
        <w:autoSpaceDN w:val="0"/>
        <w:adjustRightInd w:val="0"/>
        <w:spacing w:after="0" w:line="240" w:lineRule="auto"/>
        <w:ind w:right="-143"/>
        <w:jc w:val="right"/>
        <w:rPr>
          <w:rFonts w:ascii="Times New Roman" w:eastAsia="Calibri" w:hAnsi="Times New Roman"/>
          <w:sz w:val="24"/>
          <w:szCs w:val="24"/>
        </w:rPr>
      </w:pPr>
    </w:p>
    <w:p w14:paraId="2B60341C" w14:textId="77777777" w:rsidR="004D7D73" w:rsidRPr="004D7D73" w:rsidRDefault="004D7D73" w:rsidP="004D7D73">
      <w:pPr>
        <w:widowControl w:val="0"/>
        <w:spacing w:line="360" w:lineRule="auto"/>
        <w:ind w:right="-143"/>
        <w:jc w:val="right"/>
        <w:rPr>
          <w:rFonts w:ascii="Times New Roman" w:eastAsia="Calibri" w:hAnsi="Times New Roman"/>
          <w:sz w:val="24"/>
          <w:szCs w:val="24"/>
        </w:rPr>
      </w:pPr>
    </w:p>
    <w:p w14:paraId="24BBE872" w14:textId="77777777" w:rsidR="004D7D73" w:rsidRPr="004D7D73" w:rsidRDefault="004D7D73" w:rsidP="004D7D73">
      <w:pPr>
        <w:spacing w:after="0" w:line="240" w:lineRule="auto"/>
        <w:jc w:val="both"/>
        <w:rPr>
          <w:rFonts w:ascii="Book Antiqua" w:eastAsia="Calibri" w:hAnsi="Book Antiqua"/>
          <w:bCs/>
          <w:sz w:val="18"/>
          <w:szCs w:val="18"/>
          <w:lang w:eastAsia="en-US"/>
        </w:rPr>
      </w:pPr>
    </w:p>
    <w:p w14:paraId="129DAE9E" w14:textId="0AB89F2F" w:rsidR="00A417F3" w:rsidRDefault="00A417F3" w:rsidP="00C1458E">
      <w:pPr>
        <w:spacing w:after="0" w:line="240" w:lineRule="auto"/>
        <w:ind w:left="5664" w:firstLine="708"/>
        <w:rPr>
          <w:rFonts w:ascii="Times New Roman" w:hAnsi="Times New Roman"/>
          <w:b/>
          <w:i/>
          <w:iCs/>
          <w:sz w:val="28"/>
          <w:szCs w:val="28"/>
        </w:rPr>
      </w:pPr>
    </w:p>
    <w:p w14:paraId="67BF7DE0" w14:textId="384CF63B" w:rsidR="004D7D73" w:rsidRDefault="004D7D73" w:rsidP="00C1458E">
      <w:pPr>
        <w:spacing w:after="0" w:line="240" w:lineRule="auto"/>
        <w:ind w:left="5664" w:firstLine="708"/>
        <w:rPr>
          <w:rFonts w:ascii="Times New Roman" w:hAnsi="Times New Roman"/>
          <w:b/>
          <w:i/>
          <w:iCs/>
          <w:sz w:val="28"/>
          <w:szCs w:val="28"/>
        </w:rPr>
      </w:pPr>
    </w:p>
    <w:p w14:paraId="7B8F18EF" w14:textId="3BBC916B" w:rsidR="004D7D73" w:rsidRDefault="004D7D73" w:rsidP="00C1458E">
      <w:pPr>
        <w:spacing w:after="0" w:line="240" w:lineRule="auto"/>
        <w:ind w:left="5664" w:firstLine="708"/>
        <w:rPr>
          <w:rFonts w:ascii="Times New Roman" w:hAnsi="Times New Roman"/>
          <w:b/>
          <w:i/>
          <w:iCs/>
          <w:sz w:val="28"/>
          <w:szCs w:val="28"/>
        </w:rPr>
      </w:pPr>
    </w:p>
    <w:p w14:paraId="4C2394CE" w14:textId="77777777" w:rsidR="004D7D73" w:rsidRDefault="004D7D73" w:rsidP="00C1458E">
      <w:pPr>
        <w:spacing w:after="0" w:line="240" w:lineRule="auto"/>
        <w:ind w:left="5664" w:firstLine="708"/>
        <w:rPr>
          <w:rFonts w:ascii="Times New Roman" w:hAnsi="Times New Roman"/>
          <w:b/>
          <w:i/>
          <w:iCs/>
          <w:sz w:val="28"/>
          <w:szCs w:val="28"/>
        </w:rPr>
      </w:pPr>
    </w:p>
    <w:p w14:paraId="4B02F1E2" w14:textId="46409693"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A64D0D7" w14:textId="4D40365A" w:rsidR="00B9613A" w:rsidRPr="006B390B" w:rsidRDefault="00C1458E" w:rsidP="00B9613A">
      <w:pPr>
        <w:keepNext/>
        <w:shd w:val="clear" w:color="auto" w:fill="FFFFFF"/>
        <w:spacing w:after="0" w:line="240" w:lineRule="auto"/>
        <w:textAlignment w:val="baseline"/>
        <w:outlineLvl w:val="0"/>
        <w:rPr>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proofErr w:type="spellStart"/>
      <w:r w:rsidR="00B9613A" w:rsidRPr="0010051B">
        <w:rPr>
          <w:rFonts w:ascii="Times New Roman" w:hAnsi="Times New Roman"/>
          <w:b/>
          <w:bCs/>
          <w:kern w:val="32"/>
          <w:sz w:val="24"/>
          <w:szCs w:val="24"/>
          <w:lang w:eastAsia="ru-RU"/>
        </w:rPr>
        <w:t>коронарографії</w:t>
      </w:r>
      <w:proofErr w:type="spellEnd"/>
    </w:p>
    <w:p w14:paraId="6FA4E9C5" w14:textId="546B5B35" w:rsidR="00B81B8D" w:rsidRDefault="00B81B8D" w:rsidP="0035132F">
      <w:pPr>
        <w:keepNext/>
        <w:shd w:val="clear" w:color="auto" w:fill="FFFFFF"/>
        <w:spacing w:after="0" w:line="240" w:lineRule="auto"/>
        <w:textAlignment w:val="baseline"/>
        <w:outlineLvl w:val="0"/>
        <w:rPr>
          <w:rFonts w:ascii="Times New Roman" w:hAnsi="Times New Roman"/>
        </w:rPr>
      </w:pPr>
      <w:r>
        <w:rPr>
          <w:rFonts w:ascii="Times New Roman" w:hAnsi="Times New Roman"/>
          <w:b/>
          <w:bCs/>
          <w:kern w:val="32"/>
          <w:sz w:val="24"/>
          <w:szCs w:val="24"/>
          <w:lang w:eastAsia="ru-RU"/>
        </w:rPr>
        <w:t>.</w:t>
      </w:r>
      <w:r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10AECD8B"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proofErr w:type="spellStart"/>
      <w:r w:rsidR="00B9613A" w:rsidRPr="0010051B">
        <w:rPr>
          <w:rFonts w:ascii="Times New Roman" w:hAnsi="Times New Roman"/>
          <w:b/>
          <w:bCs/>
          <w:kern w:val="32"/>
          <w:sz w:val="24"/>
          <w:szCs w:val="24"/>
          <w:lang w:eastAsia="ru-RU"/>
        </w:rPr>
        <w:t>коронарографії</w:t>
      </w:r>
      <w:proofErr w:type="spellEnd"/>
      <w:r w:rsidR="00154C20" w:rsidRPr="00B81B8D">
        <w:rPr>
          <w:rFonts w:ascii="Times New Roman" w:hAnsi="Times New Roman"/>
          <w:b/>
          <w:sz w:val="24"/>
          <w:szCs w:val="24"/>
          <w:lang w:eastAsia="en-US"/>
        </w:rPr>
        <w:t>.</w:t>
      </w:r>
    </w:p>
    <w:p w14:paraId="0980C7F4" w14:textId="77777777" w:rsidR="00B9613A" w:rsidRPr="006B390B" w:rsidRDefault="00C1458E" w:rsidP="00B9613A">
      <w:pPr>
        <w:keepNext/>
        <w:shd w:val="clear" w:color="auto" w:fill="FFFFFF"/>
        <w:spacing w:after="0" w:line="240" w:lineRule="auto"/>
        <w:textAlignment w:val="baseline"/>
        <w:outlineLvl w:val="0"/>
        <w:rPr>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B9613A" w:rsidRPr="005F1BFD">
        <w:rPr>
          <w:rFonts w:ascii="Times New Roman" w:hAnsi="Times New Roman"/>
          <w:b/>
          <w:bCs/>
          <w:kern w:val="32"/>
          <w:sz w:val="24"/>
          <w:szCs w:val="24"/>
          <w:lang w:eastAsia="ru-RU"/>
        </w:rPr>
        <w:t>код ДК 021:2015</w:t>
      </w:r>
      <w:r w:rsidR="00B9613A">
        <w:rPr>
          <w:rFonts w:ascii="Times New Roman" w:hAnsi="Times New Roman"/>
          <w:b/>
          <w:bCs/>
          <w:kern w:val="32"/>
          <w:sz w:val="24"/>
          <w:szCs w:val="24"/>
          <w:lang w:eastAsia="ru-RU"/>
        </w:rPr>
        <w:t xml:space="preserve"> № </w:t>
      </w:r>
      <w:r w:rsidR="00B9613A" w:rsidRPr="0010051B">
        <w:rPr>
          <w:rFonts w:ascii="Times New Roman" w:hAnsi="Times New Roman"/>
          <w:b/>
          <w:bCs/>
          <w:kern w:val="32"/>
          <w:sz w:val="24"/>
          <w:szCs w:val="24"/>
          <w:lang w:eastAsia="ru-RU"/>
        </w:rPr>
        <w:t xml:space="preserve">33190000-8 </w:t>
      </w:r>
      <w:r w:rsidR="00B9613A">
        <w:rPr>
          <w:rFonts w:ascii="Times New Roman" w:hAnsi="Times New Roman"/>
          <w:b/>
          <w:bCs/>
          <w:kern w:val="32"/>
          <w:sz w:val="24"/>
          <w:szCs w:val="24"/>
          <w:lang w:eastAsia="ru-RU"/>
        </w:rPr>
        <w:t>«</w:t>
      </w:r>
      <w:r w:rsidR="00B9613A" w:rsidRPr="0010051B">
        <w:rPr>
          <w:rFonts w:ascii="Times New Roman" w:hAnsi="Times New Roman"/>
          <w:b/>
          <w:bCs/>
          <w:kern w:val="32"/>
          <w:sz w:val="24"/>
          <w:szCs w:val="24"/>
          <w:lang w:eastAsia="ru-RU"/>
        </w:rPr>
        <w:t>Медичне</w:t>
      </w:r>
      <w:r w:rsidR="00B9613A">
        <w:rPr>
          <w:rFonts w:ascii="Times New Roman" w:hAnsi="Times New Roman"/>
          <w:b/>
          <w:bCs/>
          <w:kern w:val="32"/>
          <w:sz w:val="24"/>
          <w:szCs w:val="24"/>
          <w:lang w:eastAsia="ru-RU"/>
        </w:rPr>
        <w:t xml:space="preserve"> </w:t>
      </w:r>
      <w:r w:rsidR="00B9613A" w:rsidRPr="0010051B">
        <w:rPr>
          <w:rFonts w:ascii="Times New Roman" w:hAnsi="Times New Roman"/>
          <w:b/>
          <w:bCs/>
          <w:kern w:val="32"/>
          <w:sz w:val="24"/>
          <w:szCs w:val="24"/>
          <w:lang w:eastAsia="ru-RU"/>
        </w:rPr>
        <w:t>обладнання та вироби медичного призначення різні</w:t>
      </w:r>
      <w:r w:rsidR="00B9613A">
        <w:rPr>
          <w:rFonts w:ascii="Times New Roman" w:hAnsi="Times New Roman"/>
          <w:b/>
          <w:bCs/>
          <w:kern w:val="32"/>
          <w:sz w:val="24"/>
          <w:szCs w:val="24"/>
          <w:lang w:eastAsia="ru-RU"/>
        </w:rPr>
        <w:t>»</w:t>
      </w:r>
      <w:r w:rsidR="00B9613A" w:rsidRPr="005020F1">
        <w:rPr>
          <w:rFonts w:ascii="Times New Roman" w:hAnsi="Times New Roman"/>
          <w:b/>
          <w:bCs/>
          <w:kern w:val="32"/>
          <w:sz w:val="24"/>
          <w:szCs w:val="24"/>
          <w:lang w:eastAsia="ru-RU"/>
        </w:rPr>
        <w:t xml:space="preserve"> </w:t>
      </w:r>
      <w:r w:rsidR="00B9613A">
        <w:rPr>
          <w:rFonts w:ascii="Times New Roman" w:hAnsi="Times New Roman"/>
          <w:b/>
          <w:bCs/>
          <w:kern w:val="32"/>
          <w:sz w:val="24"/>
          <w:szCs w:val="24"/>
          <w:lang w:eastAsia="ru-RU"/>
        </w:rPr>
        <w:t>к</w:t>
      </w:r>
      <w:r w:rsidR="00B9613A" w:rsidRPr="0010051B">
        <w:rPr>
          <w:rFonts w:ascii="Times New Roman" w:hAnsi="Times New Roman"/>
          <w:b/>
          <w:bCs/>
          <w:kern w:val="32"/>
          <w:sz w:val="24"/>
          <w:szCs w:val="24"/>
          <w:lang w:eastAsia="ru-RU"/>
        </w:rPr>
        <w:t xml:space="preserve">омплект одягу медичного та покриття операційного для </w:t>
      </w:r>
      <w:proofErr w:type="spellStart"/>
      <w:r w:rsidR="00B9613A" w:rsidRPr="0010051B">
        <w:rPr>
          <w:rFonts w:ascii="Times New Roman" w:hAnsi="Times New Roman"/>
          <w:b/>
          <w:bCs/>
          <w:kern w:val="32"/>
          <w:sz w:val="24"/>
          <w:szCs w:val="24"/>
          <w:lang w:eastAsia="ru-RU"/>
        </w:rPr>
        <w:t>коронарографії</w:t>
      </w:r>
      <w:proofErr w:type="spellEnd"/>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6"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6"/>
    </w:p>
    <w:p w14:paraId="062816E5" w14:textId="77777777" w:rsidR="00C1458E" w:rsidRPr="00DF2A9C" w:rsidRDefault="00C1458E" w:rsidP="00457460">
      <w:pPr>
        <w:jc w:val="both"/>
        <w:rPr>
          <w:sz w:val="20"/>
          <w:szCs w:val="20"/>
        </w:rPr>
      </w:pPr>
      <w:bookmarkStart w:id="27" w:name="_GoBack"/>
      <w:bookmarkEnd w:id="27"/>
    </w:p>
    <w:sectPr w:rsidR="00C1458E" w:rsidRPr="00DF2A9C" w:rsidSect="00E0087C">
      <w:footerReference w:type="default" r:id="rId100"/>
      <w:footerReference w:type="first" r:id="rId101"/>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296E" w14:textId="77777777" w:rsidR="004C505E" w:rsidRDefault="004C505E" w:rsidP="00806843">
      <w:pPr>
        <w:spacing w:after="0" w:line="240" w:lineRule="auto"/>
      </w:pPr>
      <w:r>
        <w:separator/>
      </w:r>
    </w:p>
  </w:endnote>
  <w:endnote w:type="continuationSeparator" w:id="0">
    <w:p w14:paraId="1D167086" w14:textId="77777777" w:rsidR="004C505E" w:rsidRDefault="004C505E"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10051B" w:rsidRDefault="0010051B">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10051B" w:rsidRDefault="001005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10051B" w:rsidRDefault="0010051B">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0051B" w:rsidRDefault="0010051B">
    <w:pPr>
      <w:pStyle w:val="af0"/>
    </w:pPr>
  </w:p>
  <w:p w14:paraId="2D9B7A6E" w14:textId="77777777" w:rsidR="0010051B" w:rsidRDefault="00100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9BE7" w14:textId="77777777" w:rsidR="004C505E" w:rsidRDefault="004C505E" w:rsidP="00806843">
      <w:pPr>
        <w:spacing w:after="0" w:line="240" w:lineRule="auto"/>
      </w:pPr>
      <w:r>
        <w:separator/>
      </w:r>
    </w:p>
  </w:footnote>
  <w:footnote w:type="continuationSeparator" w:id="0">
    <w:p w14:paraId="292FC1A7" w14:textId="77777777" w:rsidR="004C505E" w:rsidRDefault="004C505E"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8"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3"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7B5C8D"/>
    <w:multiLevelType w:val="hybridMultilevel"/>
    <w:tmpl w:val="635C60F0"/>
    <w:lvl w:ilvl="0" w:tplc="FD7AF8B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1"/>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0"/>
  </w:num>
  <w:num w:numId="27">
    <w:abstractNumId w:val="22"/>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19"/>
  </w:num>
  <w:num w:numId="41">
    <w:abstractNumId w:val="8"/>
  </w:num>
  <w:num w:numId="42">
    <w:abstractNumId w:val="52"/>
  </w:num>
  <w:num w:numId="43">
    <w:abstractNumId w:val="23"/>
  </w:num>
  <w:num w:numId="44">
    <w:abstractNumId w:val="11"/>
  </w:num>
  <w:num w:numId="45">
    <w:abstractNumId w:val="35"/>
  </w:num>
  <w:num w:numId="46">
    <w:abstractNumId w:val="36"/>
  </w:num>
  <w:num w:numId="47">
    <w:abstractNumId w:val="27"/>
  </w:num>
  <w:num w:numId="48">
    <w:abstractNumId w:val="17"/>
  </w:num>
  <w:num w:numId="49">
    <w:abstractNumId w:val="50"/>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51B"/>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2A6F"/>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68E"/>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348B"/>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05E"/>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D7D73"/>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27FDC"/>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73D"/>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0D5A"/>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0A4"/>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17F3"/>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6A4"/>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13A"/>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50A"/>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45"/>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0B4"/>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16D8"/>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13A"/>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uiPriority w:val="39"/>
    <w:rsid w:val="0048348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68627107">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hyperlink" Target="mailto:sokl_econom@ukr.net"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103" Type="http://schemas.openxmlformats.org/officeDocument/2006/relationships/theme" Target="theme/theme1.xm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hyperlink" Target="mailto:astor-medical@ukr.net"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 Id="rId34"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76" Type="http://schemas.openxmlformats.org/officeDocument/2006/relationships/hyperlink" Target="https://ips.ligazakon.net/document/view/kp230471?ed=2023_05_12&amp;an=198" TargetMode="External"/><Relationship Id="rId97" Type="http://schemas.openxmlformats.org/officeDocument/2006/relationships/hyperlink" Target="https://ips.ligazakon.net/document/view/kp230952?ed=2023_09_01&amp;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EF24-1A95-4F7E-987E-9B600E6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16448</Words>
  <Characters>93759</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109988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2024-04-23T10:02:00Z</dcterms:created>
  <dcterms:modified xsi:type="dcterms:W3CDTF">2024-04-23T11:07:00Z</dcterms:modified>
</cp:coreProperties>
</file>