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91E" w:rsidRDefault="005B3839" w:rsidP="005B3839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 xml:space="preserve">        </w:t>
      </w:r>
    </w:p>
    <w:p w:rsidR="00C1291E" w:rsidRDefault="00187F54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ДОДАТОК 1</w:t>
      </w:r>
    </w:p>
    <w:p w:rsidR="00C1291E" w:rsidRDefault="00950507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до тендерної документації</w:t>
      </w:r>
    </w:p>
    <w:p w:rsidR="00C1291E" w:rsidRDefault="00950507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:rsidR="00C1291E" w:rsidRDefault="00950507" w:rsidP="009A1258">
      <w:pPr>
        <w:numPr>
          <w:ilvl w:val="0"/>
          <w:numId w:val="4"/>
        </w:numPr>
        <w:shd w:val="clear" w:color="auto" w:fill="FFFFFF"/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Перелік документів та інформації  для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ідтвердження відповідності УЧАСНИКА  кваліфікаційним критеріям, визначеним у статті 16 Закону “Про публічні закупівлі”:</w:t>
      </w:r>
    </w:p>
    <w:p w:rsidR="00C1291E" w:rsidRDefault="00C1291E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</w:rPr>
      </w:pPr>
    </w:p>
    <w:tbl>
      <w:tblPr>
        <w:tblStyle w:val="af5"/>
        <w:tblW w:w="9619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90"/>
        <w:gridCol w:w="2273"/>
        <w:gridCol w:w="6856"/>
      </w:tblGrid>
      <w:tr w:rsidR="00C1291E">
        <w:trPr>
          <w:trHeight w:val="690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291E" w:rsidRDefault="0095050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291E" w:rsidRDefault="0095050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Кваліфікаційні критерії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291E" w:rsidRDefault="0095050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Документи </w:t>
            </w:r>
            <w:r w:rsidRPr="005B38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та інформація, які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ідтверджують відповідність Учасника кваліфікаційним критеріям**</w:t>
            </w:r>
          </w:p>
        </w:tc>
      </w:tr>
      <w:tr w:rsidR="00C1291E">
        <w:trPr>
          <w:trHeight w:val="225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Default="0018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Default="00950507" w:rsidP="0018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Наявність документально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Default="009505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3.1. 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ідтвердження досвіду виконання аналогічного (аналогічних) за предметом закупівлі договору (договорів) Учасник має надати:</w:t>
            </w:r>
          </w:p>
          <w:p w:rsidR="00C1291E" w:rsidRDefault="009505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3.1.1. довідку в довільній формі, з інформацією про виконання  аналогічного (аналогічних) за предметом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 договору (договорів)  (не менше одного договору).</w:t>
            </w:r>
          </w:p>
          <w:p w:rsidR="00C1291E" w:rsidRDefault="009505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3.1.2. не менше 1 копії договору, зазначеного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ідці,</w:t>
            </w:r>
          </w:p>
          <w:p w:rsidR="00C1291E" w:rsidRDefault="009505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3.1.3. копії/ю документів/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ідтвердження виконання не менше ніж одного договору, заз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наченого в наданій Учасником довідці. </w:t>
            </w:r>
          </w:p>
          <w:p w:rsidR="00C1291E" w:rsidRDefault="00C12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</w:rPr>
            </w:pPr>
          </w:p>
          <w:p w:rsidR="00187F54" w:rsidRDefault="00187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87F5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Аналогічним вважається догові</w:t>
            </w:r>
            <w:proofErr w:type="gramStart"/>
            <w:r w:rsidRPr="00187F5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р</w:t>
            </w:r>
            <w:proofErr w:type="gramEnd"/>
            <w:r w:rsidRPr="00187F5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такий самий за предметом закупівлі з урахуванням коду за Єдиним закупівельним словником ДК 021:2015</w:t>
            </w:r>
          </w:p>
          <w:p w:rsidR="00C1291E" w:rsidRDefault="00C12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1291E" w:rsidRPr="008E51E7" w:rsidRDefault="00950507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**У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C1291E" w:rsidRPr="008E51E7" w:rsidRDefault="00950507" w:rsidP="009A1258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highlight w:val="white"/>
        </w:rPr>
      </w:pPr>
      <w:r w:rsidRPr="008E51E7">
        <w:rPr>
          <w:rFonts w:ascii="Times New Roman" w:eastAsia="Times New Roman" w:hAnsi="Times New Roman" w:cs="Times New Roman"/>
          <w:b/>
          <w:sz w:val="20"/>
          <w:szCs w:val="20"/>
        </w:rPr>
        <w:t xml:space="preserve">2. </w:t>
      </w:r>
      <w:proofErr w:type="gramStart"/>
      <w:r w:rsidRPr="008E51E7">
        <w:rPr>
          <w:rFonts w:ascii="Times New Roman" w:eastAsia="Times New Roman" w:hAnsi="Times New Roman" w:cs="Times New Roman"/>
          <w:b/>
          <w:sz w:val="20"/>
          <w:szCs w:val="20"/>
        </w:rPr>
        <w:t>П</w:t>
      </w:r>
      <w:proofErr w:type="gramEnd"/>
      <w:r w:rsidRPr="008E51E7">
        <w:rPr>
          <w:rFonts w:ascii="Times New Roman" w:eastAsia="Times New Roman" w:hAnsi="Times New Roman" w:cs="Times New Roman"/>
          <w:b/>
          <w:sz w:val="20"/>
          <w:szCs w:val="20"/>
        </w:rPr>
        <w:t xml:space="preserve">ідтвердження відповідності УЧАСНИКА </w:t>
      </w:r>
      <w:r w:rsidRPr="008E51E7">
        <w:rPr>
          <w:rFonts w:ascii="Times New Roman" w:eastAsia="Times New Roman" w:hAnsi="Times New Roman" w:cs="Times New Roman"/>
          <w:b/>
        </w:rPr>
        <w:t>(в тому числі для об’єднання учасників як учасника процедури)  вимогам, визначени</w:t>
      </w:r>
      <w:r w:rsidRPr="008E51E7">
        <w:rPr>
          <w:rFonts w:ascii="Times New Roman" w:eastAsia="Times New Roman" w:hAnsi="Times New Roman" w:cs="Times New Roman"/>
          <w:b/>
          <w:highlight w:val="white"/>
        </w:rPr>
        <w:t>м у пункті 47 Особливостей.</w:t>
      </w:r>
    </w:p>
    <w:p w:rsidR="00C1291E" w:rsidRDefault="0095050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 не вимагає від учасника процедури закупі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і під час подання тендерної пропозиції в електронній системі закупівель будь-яких документів, що підтверджують відсутність підстав, визначених у </w:t>
      </w:r>
      <w:r w:rsidRPr="00F16C9B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пункті 47 Особливостей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(крім абзацу чотирнадцятого цього пункту), крім самостійного декларування відсутності таких підстав учасником процедури закупівлі відповідно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абзацу шістнадцятого пункту </w:t>
      </w:r>
      <w:r>
        <w:rPr>
          <w:rFonts w:ascii="Times New Roman" w:eastAsia="Times New Roman" w:hAnsi="Times New Roman" w:cs="Times New Roman"/>
          <w:color w:val="00B050"/>
          <w:sz w:val="20"/>
          <w:szCs w:val="20"/>
          <w:highlight w:val="white"/>
        </w:rPr>
        <w:t>47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Особливостей.</w:t>
      </w:r>
    </w:p>
    <w:p w:rsidR="00C1291E" w:rsidRPr="00F16C9B" w:rsidRDefault="0095050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F16C9B"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 процедури закупі</w:t>
      </w:r>
      <w:proofErr w:type="gramStart"/>
      <w:r w:rsidRPr="00F16C9B">
        <w:rPr>
          <w:rFonts w:ascii="Times New Roman" w:eastAsia="Times New Roman" w:hAnsi="Times New Roman" w:cs="Times New Roman"/>
          <w:sz w:val="20"/>
          <w:szCs w:val="20"/>
          <w:highlight w:val="white"/>
        </w:rPr>
        <w:t>вл</w:t>
      </w:r>
      <w:proofErr w:type="gramEnd"/>
      <w:r w:rsidRPr="00F16C9B">
        <w:rPr>
          <w:rFonts w:ascii="Times New Roman" w:eastAsia="Times New Roman" w:hAnsi="Times New Roman" w:cs="Times New Roman"/>
          <w:sz w:val="20"/>
          <w:szCs w:val="20"/>
          <w:highlight w:val="white"/>
        </w:rPr>
        <w:t>і підтверджує відсутність підстав, зазначених в пункті 47 Особливостей  (крім підпунктів 1 і 7, абзацу чотирнадцятого цього пункту), 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 w:rsidR="00C1291E" w:rsidRPr="00F16C9B" w:rsidRDefault="0095050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F16C9B"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 самостійно за результатами розгляду тендерної пропозиції учасника процедури закупі</w:t>
      </w:r>
      <w:proofErr w:type="gramStart"/>
      <w:r w:rsidRPr="00F16C9B">
        <w:rPr>
          <w:rFonts w:ascii="Times New Roman" w:eastAsia="Times New Roman" w:hAnsi="Times New Roman" w:cs="Times New Roman"/>
          <w:sz w:val="20"/>
          <w:szCs w:val="20"/>
          <w:highlight w:val="white"/>
        </w:rPr>
        <w:t>вл</w:t>
      </w:r>
      <w:proofErr w:type="gramEnd"/>
      <w:r w:rsidRPr="00F16C9B">
        <w:rPr>
          <w:rFonts w:ascii="Times New Roman" w:eastAsia="Times New Roman" w:hAnsi="Times New Roman" w:cs="Times New Roman"/>
          <w:sz w:val="20"/>
          <w:szCs w:val="20"/>
          <w:highlight w:val="white"/>
        </w:rPr>
        <w:t>і підтверджує в електронній системі закупівель відсутність в учасника процедури закупівлі підстав, визначених підпунктами 1 і 7 цього пункту.</w:t>
      </w:r>
    </w:p>
    <w:p w:rsidR="00C1291E" w:rsidRPr="00F16C9B" w:rsidRDefault="0095050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Учасник  повинен надати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довідку у довільній формі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щодо відсутності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ідстави для  відмови учаснику процедури закупівлі в участі у відкритих торгах, встановленої в абзаці 14 </w:t>
      </w:r>
      <w:r w:rsidRPr="00F16C9B">
        <w:rPr>
          <w:rFonts w:ascii="Times New Roman" w:eastAsia="Times New Roman" w:hAnsi="Times New Roman" w:cs="Times New Roman"/>
          <w:sz w:val="20"/>
          <w:szCs w:val="20"/>
        </w:rPr>
        <w:t xml:space="preserve">пункту </w:t>
      </w:r>
      <w:r w:rsidRPr="00F16C9B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47 </w:t>
      </w:r>
      <w:r w:rsidRPr="00F16C9B">
        <w:rPr>
          <w:rFonts w:ascii="Times New Roman" w:eastAsia="Times New Roman" w:hAnsi="Times New Roman" w:cs="Times New Roman"/>
          <w:sz w:val="20"/>
          <w:szCs w:val="20"/>
        </w:rPr>
        <w:t>Особливостей. Учасник процедури закупі</w:t>
      </w:r>
      <w:proofErr w:type="gramStart"/>
      <w:r w:rsidRPr="00F16C9B">
        <w:rPr>
          <w:rFonts w:ascii="Times New Roman" w:eastAsia="Times New Roman" w:hAnsi="Times New Roman" w:cs="Times New Roman"/>
          <w:sz w:val="20"/>
          <w:szCs w:val="20"/>
        </w:rPr>
        <w:t>вл</w:t>
      </w:r>
      <w:proofErr w:type="gramEnd"/>
      <w:r w:rsidRPr="00F16C9B">
        <w:rPr>
          <w:rFonts w:ascii="Times New Roman" w:eastAsia="Times New Roman" w:hAnsi="Times New Roman" w:cs="Times New Roman"/>
          <w:sz w:val="20"/>
          <w:szCs w:val="20"/>
        </w:rPr>
        <w:t>і, що перебуває в обставинах, зазначених у цьому абзаці, може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учасник (суб’єкт господарювання) повинен довести, що він сплатив або зобов’язався сплатити відповідні зобов’язання та відшкодування завданих збитків. Якщо замовник вважає таке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ідтвердження достатнім, учаснику процедури закупівлі не може бути відмовлено в участі в процедурі закупівлі.</w:t>
      </w:r>
    </w:p>
    <w:p w:rsidR="00C1291E" w:rsidRPr="00F16C9B" w:rsidRDefault="0095050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16C9B">
        <w:rPr>
          <w:rFonts w:ascii="Times New Roman" w:eastAsia="Times New Roman" w:hAnsi="Times New Roman" w:cs="Times New Roman"/>
          <w:i/>
          <w:sz w:val="20"/>
          <w:szCs w:val="20"/>
        </w:rPr>
        <w:t xml:space="preserve">Якщо на момент подання тендерної пропозиції учасником в електронній системі закупівель відсутня </w:t>
      </w:r>
      <w:proofErr w:type="gramStart"/>
      <w:r w:rsidRPr="00F16C9B">
        <w:rPr>
          <w:rFonts w:ascii="Times New Roman" w:eastAsia="Times New Roman" w:hAnsi="Times New Roman" w:cs="Times New Roman"/>
          <w:i/>
          <w:sz w:val="20"/>
          <w:szCs w:val="20"/>
        </w:rPr>
        <w:t>техн</w:t>
      </w:r>
      <w:proofErr w:type="gramEnd"/>
      <w:r w:rsidRPr="00F16C9B">
        <w:rPr>
          <w:rFonts w:ascii="Times New Roman" w:eastAsia="Times New Roman" w:hAnsi="Times New Roman" w:cs="Times New Roman"/>
          <w:i/>
          <w:sz w:val="20"/>
          <w:szCs w:val="20"/>
        </w:rPr>
        <w:t>ічна можливість підтвердження учасником відсутності окремих підстав, зазначених у пункті 47 Особливостей, шляхом самостійного декларування в електронній системі,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Особливостей.</w:t>
      </w:r>
    </w:p>
    <w:p w:rsidR="00C1291E" w:rsidRPr="00F16C9B" w:rsidRDefault="0095050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6C9B">
        <w:rPr>
          <w:rFonts w:ascii="Times New Roman" w:eastAsia="Times New Roman" w:hAnsi="Times New Roman" w:cs="Times New Roman"/>
          <w:sz w:val="20"/>
          <w:szCs w:val="20"/>
        </w:rPr>
        <w:t xml:space="preserve">У разі коли учасник процедури закупівлі має намір залучити інших суб’єктів господарювання як субпідрядників/співвиконавців </w:t>
      </w:r>
      <w:proofErr w:type="gramStart"/>
      <w:r w:rsidRPr="00F16C9B">
        <w:rPr>
          <w:rFonts w:ascii="Times New Roman" w:eastAsia="Times New Roman" w:hAnsi="Times New Roman" w:cs="Times New Roman"/>
          <w:sz w:val="20"/>
          <w:szCs w:val="20"/>
        </w:rPr>
        <w:t>в</w:t>
      </w:r>
      <w:proofErr w:type="gramEnd"/>
      <w:r w:rsidRPr="00F16C9B">
        <w:rPr>
          <w:rFonts w:ascii="Times New Roman" w:eastAsia="Times New Roman" w:hAnsi="Times New Roman" w:cs="Times New Roman"/>
          <w:sz w:val="20"/>
          <w:szCs w:val="20"/>
        </w:rPr>
        <w:t xml:space="preserve"> обсязі не менш як 20 відсотків вартості договору</w:t>
      </w:r>
      <w:r w:rsidR="00F16C9B" w:rsidRPr="00F16C9B">
        <w:rPr>
          <w:rFonts w:ascii="Times New Roman" w:eastAsia="Times New Roman" w:hAnsi="Times New Roman" w:cs="Times New Roman"/>
          <w:sz w:val="20"/>
          <w:szCs w:val="20"/>
        </w:rPr>
        <w:t xml:space="preserve"> про закупівлю у разі закупівлі</w:t>
      </w:r>
      <w:r w:rsidRPr="00F16C9B">
        <w:rPr>
          <w:rFonts w:ascii="Times New Roman" w:eastAsia="Times New Roman" w:hAnsi="Times New Roman" w:cs="Times New Roman"/>
          <w:sz w:val="20"/>
          <w:szCs w:val="20"/>
        </w:rPr>
        <w:t xml:space="preserve"> послуг для підтвердження його відповідності кваліфікаційним критеріям відповідно до частини третьої статті 16 Закону </w:t>
      </w:r>
      <w:r w:rsidRPr="00F16C9B">
        <w:rPr>
          <w:rFonts w:ascii="Times New Roman" w:eastAsia="Times New Roman" w:hAnsi="Times New Roman" w:cs="Times New Roman"/>
          <w:i/>
          <w:sz w:val="20"/>
          <w:szCs w:val="20"/>
        </w:rPr>
        <w:t>(у разі застосування таких критеріїв до учасника процедури закупі</w:t>
      </w:r>
      <w:proofErr w:type="gramStart"/>
      <w:r w:rsidRPr="00F16C9B">
        <w:rPr>
          <w:rFonts w:ascii="Times New Roman" w:eastAsia="Times New Roman" w:hAnsi="Times New Roman" w:cs="Times New Roman"/>
          <w:i/>
          <w:sz w:val="20"/>
          <w:szCs w:val="20"/>
        </w:rPr>
        <w:t>вл</w:t>
      </w:r>
      <w:proofErr w:type="gramEnd"/>
      <w:r w:rsidRPr="00F16C9B">
        <w:rPr>
          <w:rFonts w:ascii="Times New Roman" w:eastAsia="Times New Roman" w:hAnsi="Times New Roman" w:cs="Times New Roman"/>
          <w:i/>
          <w:sz w:val="20"/>
          <w:szCs w:val="20"/>
        </w:rPr>
        <w:t>і)</w:t>
      </w:r>
      <w:r w:rsidRPr="00F16C9B">
        <w:rPr>
          <w:rFonts w:ascii="Times New Roman" w:eastAsia="Times New Roman" w:hAnsi="Times New Roman" w:cs="Times New Roman"/>
          <w:sz w:val="20"/>
          <w:szCs w:val="20"/>
        </w:rPr>
        <w:t>, замовник перевіряє таких суб’єктів господарювання щодо відсутності</w:t>
      </w:r>
      <w:r w:rsidRPr="00F16C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6C9B">
        <w:rPr>
          <w:rFonts w:ascii="Times New Roman" w:eastAsia="Times New Roman" w:hAnsi="Times New Roman" w:cs="Times New Roman"/>
          <w:sz w:val="20"/>
          <w:szCs w:val="20"/>
        </w:rPr>
        <w:t>підстав, визначених пунктом 47 Особливостей.</w:t>
      </w:r>
    </w:p>
    <w:p w:rsidR="00C1291E" w:rsidRDefault="00C1291E">
      <w:pPr>
        <w:spacing w:after="80"/>
        <w:jc w:val="both"/>
        <w:rPr>
          <w:rFonts w:ascii="Times New Roman" w:eastAsia="Times New Roman" w:hAnsi="Times New Roman" w:cs="Times New Roman"/>
          <w:color w:val="00B050"/>
          <w:sz w:val="20"/>
          <w:szCs w:val="20"/>
          <w:highlight w:val="yellow"/>
        </w:rPr>
      </w:pPr>
    </w:p>
    <w:p w:rsidR="00C1291E" w:rsidRPr="008E51E7" w:rsidRDefault="00950507" w:rsidP="009A12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</w:rPr>
        <w:t xml:space="preserve">3. </w:t>
      </w:r>
      <w:r>
        <w:rPr>
          <w:rFonts w:ascii="Times New Roman" w:eastAsia="Times New Roman" w:hAnsi="Times New Roman" w:cs="Times New Roman"/>
          <w:b/>
          <w:color w:val="000000"/>
        </w:rPr>
        <w:t xml:space="preserve">Перелік документів та інформації  для </w:t>
      </w:r>
      <w:proofErr w:type="gramStart"/>
      <w:r>
        <w:rPr>
          <w:rFonts w:ascii="Times New Roman" w:eastAsia="Times New Roman" w:hAnsi="Times New Roman" w:cs="Times New Roman"/>
          <w:b/>
          <w:color w:val="00000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</w:rPr>
        <w:t xml:space="preserve">ідтвердження відповідності ПЕРЕМОЖЦЯ вимогам, </w:t>
      </w:r>
      <w:r>
        <w:rPr>
          <w:rFonts w:ascii="Times New Roman" w:eastAsia="Times New Roman" w:hAnsi="Times New Roman" w:cs="Times New Roman"/>
          <w:b/>
        </w:rPr>
        <w:t xml:space="preserve">визначеним у </w:t>
      </w:r>
      <w:r w:rsidRPr="008E51E7">
        <w:rPr>
          <w:rFonts w:ascii="Times New Roman" w:eastAsia="Times New Roman" w:hAnsi="Times New Roman" w:cs="Times New Roman"/>
          <w:b/>
        </w:rPr>
        <w:t>пун</w:t>
      </w:r>
      <w:r w:rsidRPr="008E51E7">
        <w:rPr>
          <w:rFonts w:ascii="Times New Roman" w:eastAsia="Times New Roman" w:hAnsi="Times New Roman" w:cs="Times New Roman"/>
          <w:b/>
          <w:highlight w:val="white"/>
        </w:rPr>
        <w:t xml:space="preserve">кті </w:t>
      </w:r>
      <w:r w:rsidRPr="008E51E7">
        <w:rPr>
          <w:rFonts w:ascii="Times New Roman" w:eastAsia="Times New Roman" w:hAnsi="Times New Roman" w:cs="Times New Roman"/>
          <w:sz w:val="20"/>
          <w:szCs w:val="20"/>
          <w:highlight w:val="white"/>
        </w:rPr>
        <w:t>47</w:t>
      </w:r>
      <w:r w:rsidRPr="008E51E7">
        <w:rPr>
          <w:rFonts w:ascii="Times New Roman" w:eastAsia="Times New Roman" w:hAnsi="Times New Roman" w:cs="Times New Roman"/>
          <w:b/>
          <w:highlight w:val="white"/>
        </w:rPr>
        <w:t xml:space="preserve"> Особливостей:</w:t>
      </w:r>
    </w:p>
    <w:p w:rsidR="00C1291E" w:rsidRDefault="0095050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Переможець процедури закупі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і у строк, що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не перевищує чотири дні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з дати оприлюднення в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lastRenderedPageBreak/>
        <w:t xml:space="preserve">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підпунктах 3, 5, 6 і 12 та в абзаці чотирнадцятому пункту </w:t>
      </w:r>
      <w:r>
        <w:rPr>
          <w:rFonts w:ascii="Times New Roman" w:eastAsia="Times New Roman" w:hAnsi="Times New Roman" w:cs="Times New Roman"/>
          <w:color w:val="00B050"/>
          <w:sz w:val="20"/>
          <w:szCs w:val="20"/>
          <w:highlight w:val="white"/>
        </w:rPr>
        <w:t>47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Особливостей. </w:t>
      </w:r>
    </w:p>
    <w:p w:rsidR="00C1291E" w:rsidRPr="008E51E7" w:rsidRDefault="0095050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8E51E7">
        <w:rPr>
          <w:rFonts w:ascii="Times New Roman" w:eastAsia="Times New Roman" w:hAnsi="Times New Roman" w:cs="Times New Roman"/>
          <w:sz w:val="20"/>
          <w:szCs w:val="20"/>
        </w:rPr>
        <w:t>Першим днем строку, передбаченого цією тендерною документацією та/ або Законом та/ або Особливостями, перебіг якого визначається з дати певної події, вважатиметься наступний за днем відповідної події календарний або робочий день, залежно від того, у яких днях (календарних чи робочих) обраховується відповідний строк.</w:t>
      </w:r>
      <w:proofErr w:type="gramEnd"/>
    </w:p>
    <w:p w:rsidR="00C1291E" w:rsidRDefault="00C1291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</w:pPr>
    </w:p>
    <w:p w:rsidR="00C1291E" w:rsidRDefault="00950507" w:rsidP="009A1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3.1. Документи, які надаються  ПЕРЕМОЖЦЕМ (юридичною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особою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):</w:t>
      </w:r>
    </w:p>
    <w:tbl>
      <w:tblPr>
        <w:tblStyle w:val="af7"/>
        <w:tblW w:w="961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C1291E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Default="0095050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№</w:t>
            </w:r>
          </w:p>
          <w:p w:rsidR="00C1291E" w:rsidRDefault="0095050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п</w:t>
            </w:r>
            <w:proofErr w:type="gramEnd"/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8E51E7" w:rsidRDefault="0095050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8E51E7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Вимоги згідно п. </w:t>
            </w:r>
            <w:r w:rsidRPr="008E51E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47</w:t>
            </w:r>
            <w:r w:rsidRPr="008E51E7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Особливостей</w:t>
            </w:r>
          </w:p>
          <w:p w:rsidR="00C1291E" w:rsidRPr="008E51E7" w:rsidRDefault="00C1291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Default="0095050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Переможець торгів на виконання вимоги згідно п</w:t>
            </w:r>
            <w:r w:rsidRPr="006D30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. </w:t>
            </w:r>
            <w:r w:rsidRPr="006D30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47</w:t>
            </w:r>
            <w:r w:rsidRPr="006D30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Особливостей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ідтвердження відсутності підстав) повинен надати таку інформацію:</w:t>
            </w:r>
          </w:p>
        </w:tc>
      </w:tr>
      <w:tr w:rsidR="00C1291E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Default="0095050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8E51E7" w:rsidRDefault="009505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8E51E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 учасника процедури закупі</w:t>
            </w:r>
            <w:proofErr w:type="gramStart"/>
            <w:r w:rsidRPr="008E51E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 w:rsidRPr="008E51E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C1291E" w:rsidRPr="008E51E7" w:rsidRDefault="009505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8E51E7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 w:rsidRPr="008E51E7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 w:rsidRPr="008E51E7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ідпункт 3 пункт 47 Особливостей)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Default="0095050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Інформаційна довідка з Єдиного державного реєстру осіб, які вчинили корупційні або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і з корупцією правопорушення, згідно з якою не буде знайдено інформації про корупційні або пов'язані з корупцією правопорушення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учасника процедури закупівлі. Довідка надається в період відсутності функціональної можливості перевірки інформації на вебресурсі Єдиного державного реєстру осіб, які вчинили корупційні або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 з корупцією правопорушення, яка не стосується запитувача.</w:t>
            </w:r>
          </w:p>
        </w:tc>
      </w:tr>
      <w:tr w:rsidR="00C1291E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Default="0095050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8E51E7" w:rsidRDefault="009505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порядку.</w:t>
            </w:r>
          </w:p>
          <w:p w:rsidR="00C1291E" w:rsidRDefault="0095050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8E51E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(</w:t>
            </w:r>
            <w:proofErr w:type="gramStart"/>
            <w:r w:rsidRPr="008E51E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</w:t>
            </w:r>
            <w:proofErr w:type="gramEnd"/>
            <w:r w:rsidRPr="008E51E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ідпункт 6 пункт</w:t>
            </w:r>
            <w:r w:rsidRPr="008E51E7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47</w:t>
            </w:r>
            <w:r w:rsidRPr="008E51E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Особливостей)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Default="009505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Повний витяг з інформаційно-аналітичної системи 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Обл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учасника процедури закупівлі. </w:t>
            </w:r>
          </w:p>
          <w:p w:rsidR="00C1291E" w:rsidRDefault="00C12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  <w:p w:rsidR="00C1291E" w:rsidRDefault="00C12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</w:tr>
      <w:tr w:rsidR="008E51E7" w:rsidRPr="008E51E7">
        <w:trPr>
          <w:trHeight w:val="253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8E51E7" w:rsidRDefault="0095050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8E51E7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8E51E7" w:rsidRDefault="009505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8E51E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 учасника процедури закупі</w:t>
            </w:r>
            <w:proofErr w:type="gramStart"/>
            <w:r w:rsidRPr="008E51E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 w:rsidRPr="008E51E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C1291E" w:rsidRPr="008E51E7" w:rsidRDefault="009505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8E51E7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 w:rsidRPr="008E51E7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 w:rsidRPr="008E51E7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ідпункт 12 пункт 47 Особливостей)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8E51E7" w:rsidRDefault="00C12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E51E7" w:rsidRPr="008E51E7">
        <w:trPr>
          <w:trHeight w:val="86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8E51E7" w:rsidRDefault="0095050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8E51E7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8E51E7" w:rsidRDefault="009505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8E51E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 процедури закупі</w:t>
            </w:r>
            <w:proofErr w:type="gramStart"/>
            <w:r w:rsidRPr="008E51E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 w:rsidRPr="008E51E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Учасник процедури закупі</w:t>
            </w:r>
            <w:proofErr w:type="gramStart"/>
            <w:r w:rsidRPr="008E51E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 w:rsidRPr="008E51E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 </w:t>
            </w:r>
          </w:p>
          <w:p w:rsidR="00C1291E" w:rsidRPr="008E51E7" w:rsidRDefault="009505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8E51E7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(абзац 14 пункт 47 Особливостей)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8E51E7" w:rsidRDefault="009505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8E51E7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Довідка в довільній формі</w:t>
            </w:r>
            <w:r w:rsidRPr="008E51E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, яка містить інформацію про те, що між переможцем та замовником раніше не було укладено договорів, або про те, що переможець процедури закупі</w:t>
            </w:r>
            <w:proofErr w:type="gramStart"/>
            <w:r w:rsidRPr="008E51E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 w:rsidRPr="008E51E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і виконав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відшкодування збитків, не було, або довідка з інформацією про те, що він надав </w:t>
            </w:r>
            <w:proofErr w:type="gramStart"/>
            <w:r w:rsidRPr="008E51E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</w:t>
            </w:r>
            <w:proofErr w:type="gramEnd"/>
            <w:r w:rsidRPr="008E51E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ідтвердження вжиття заходів для доведення своєї надійності, незважаючи на наявність відповідної підстави для відмови в участі у відкритих торгах (для цього переможець </w:t>
            </w:r>
            <w:r w:rsidRPr="008E51E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lastRenderedPageBreak/>
              <w:t xml:space="preserve">(суб’єкт господарювання) </w:t>
            </w:r>
            <w:proofErr w:type="gramStart"/>
            <w:r w:rsidRPr="008E51E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повинен</w:t>
            </w:r>
            <w:proofErr w:type="gramEnd"/>
            <w:r w:rsidRPr="008E51E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довести, що він сплатив або зобов’язався сплатити відповідні зобов’язання та відшкодування завданих збитків. </w:t>
            </w:r>
          </w:p>
        </w:tc>
      </w:tr>
    </w:tbl>
    <w:p w:rsidR="00C1291E" w:rsidRPr="008E51E7" w:rsidRDefault="00C1291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1291E" w:rsidRPr="008E51E7" w:rsidRDefault="00950507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E51E7">
        <w:rPr>
          <w:rFonts w:ascii="Times New Roman" w:eastAsia="Times New Roman" w:hAnsi="Times New Roman" w:cs="Times New Roman"/>
          <w:b/>
          <w:sz w:val="20"/>
          <w:szCs w:val="20"/>
        </w:rPr>
        <w:t xml:space="preserve">3.2. Документи, які надаються ПЕРЕМОЖЦЕМ (фізичною особою чи фізичною особою — </w:t>
      </w:r>
      <w:proofErr w:type="gramStart"/>
      <w:r w:rsidRPr="008E51E7">
        <w:rPr>
          <w:rFonts w:ascii="Times New Roman" w:eastAsia="Times New Roman" w:hAnsi="Times New Roman" w:cs="Times New Roman"/>
          <w:b/>
          <w:sz w:val="20"/>
          <w:szCs w:val="20"/>
        </w:rPr>
        <w:t>п</w:t>
      </w:r>
      <w:proofErr w:type="gramEnd"/>
      <w:r w:rsidRPr="008E51E7">
        <w:rPr>
          <w:rFonts w:ascii="Times New Roman" w:eastAsia="Times New Roman" w:hAnsi="Times New Roman" w:cs="Times New Roman"/>
          <w:b/>
          <w:sz w:val="20"/>
          <w:szCs w:val="20"/>
        </w:rPr>
        <w:t>ідприємцем):</w:t>
      </w:r>
    </w:p>
    <w:tbl>
      <w:tblPr>
        <w:tblStyle w:val="af8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605"/>
      </w:tblGrid>
      <w:tr w:rsidR="008E51E7" w:rsidRPr="008E51E7">
        <w:trPr>
          <w:trHeight w:val="82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8E51E7" w:rsidRDefault="0095050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1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C1291E" w:rsidRPr="008E51E7" w:rsidRDefault="0095050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1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з/</w:t>
            </w:r>
            <w:proofErr w:type="gramStart"/>
            <w:r w:rsidRPr="008E51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8E51E7" w:rsidRDefault="0095050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8E51E7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Вимоги </w:t>
            </w:r>
            <w:r w:rsidRPr="008E51E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згідно пункту </w:t>
            </w:r>
            <w:r w:rsidRPr="008E51E7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47</w:t>
            </w:r>
            <w:r w:rsidRPr="008E51E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Особливостей</w:t>
            </w:r>
          </w:p>
          <w:p w:rsidR="00C1291E" w:rsidRPr="008E51E7" w:rsidRDefault="00C1291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8E51E7" w:rsidRDefault="0095050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1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Переможець </w:t>
            </w:r>
            <w:r w:rsidRPr="008E51E7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торгів на виконання вимоги </w:t>
            </w:r>
            <w:r w:rsidRPr="008E51E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згідно пункту </w:t>
            </w:r>
            <w:r w:rsidRPr="008E51E7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47</w:t>
            </w:r>
            <w:r w:rsidRPr="008E51E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</w:t>
            </w:r>
            <w:r w:rsidRPr="008E51E7">
              <w:rPr>
                <w:rFonts w:ascii="Times New Roman" w:eastAsia="Times New Roman" w:hAnsi="Times New Roman" w:cs="Times New Roman"/>
                <w:sz w:val="20"/>
                <w:szCs w:val="20"/>
              </w:rPr>
              <w:t>ливостей</w:t>
            </w:r>
            <w:r w:rsidRPr="008E51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gramStart"/>
            <w:r w:rsidRPr="008E51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E51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ідтвердження відсутності підстав) повинен надати таку інформацію:</w:t>
            </w:r>
          </w:p>
        </w:tc>
      </w:tr>
      <w:tr w:rsidR="00C1291E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Default="0095050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Default="009505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C1291E" w:rsidRDefault="009505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ідпункт 3 </w:t>
            </w:r>
            <w:r w:rsidRPr="008E51E7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пункт </w:t>
            </w:r>
            <w:r w:rsidRPr="008E51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 Особливостей</w:t>
            </w:r>
            <w:r w:rsidRPr="008E51E7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Default="0095050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Інформаційна довідка з Єдиного державного реєстру осіб, які вчинили корупційні або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і з корупцією правопорушення, згідно з якою не буде знайдено інформації про корупційні або пов'язані з корупцією правопорушення фізичної особи, яка є  учасником процедури закупівлі. Довідка надається в період відсутності функціональної можливості перевірки інформації на вебресурсі Єдиного державного реєстру осіб, які вчинили корупційні або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 з корупцією правопорушення, яка не стосується запитувача.</w:t>
            </w:r>
          </w:p>
        </w:tc>
      </w:tr>
      <w:tr w:rsidR="00C1291E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Default="0095050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8E51E7" w:rsidRDefault="009505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8E51E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Фізична особа, яка є учасником процедури закупі</w:t>
            </w:r>
            <w:proofErr w:type="gramStart"/>
            <w:r w:rsidRPr="008E51E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 w:rsidRPr="008E51E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порядку.</w:t>
            </w:r>
          </w:p>
          <w:p w:rsidR="00C1291E" w:rsidRPr="008E51E7" w:rsidRDefault="009505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8E51E7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 w:rsidRPr="008E51E7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 w:rsidRPr="008E51E7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ідпункт 5 пункт 47 Особливостей)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Default="009505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Повний витяг з інформаційно-аналітичної системи 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</w:p>
          <w:p w:rsidR="00C1291E" w:rsidRDefault="00C12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C1291E" w:rsidRDefault="00C12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291E">
        <w:trPr>
          <w:trHeight w:val="163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Default="0095050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8E51E7" w:rsidRDefault="009505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8E51E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 учасника процедури закупі</w:t>
            </w:r>
            <w:proofErr w:type="gramStart"/>
            <w:r w:rsidRPr="008E51E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 w:rsidRPr="008E51E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C1291E" w:rsidRPr="008E51E7" w:rsidRDefault="009505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8E51E7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 w:rsidRPr="008E51E7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 w:rsidRPr="008E51E7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ідпункт 12 пункт 47 Особливостей)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Default="00C12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291E">
        <w:trPr>
          <w:trHeight w:val="409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Default="0095050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8E51E7" w:rsidRDefault="009505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8E51E7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 процедури закупі</w:t>
            </w:r>
            <w:proofErr w:type="gramStart"/>
            <w:r w:rsidRPr="008E51E7"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8E51E7">
              <w:rPr>
                <w:rFonts w:ascii="Times New Roman" w:eastAsia="Times New Roman" w:hAnsi="Times New Roman" w:cs="Times New Roman"/>
                <w:sz w:val="20"/>
                <w:szCs w:val="20"/>
              </w:rPr>
              <w:t>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Учасник процедури закупі</w:t>
            </w:r>
            <w:proofErr w:type="gramStart"/>
            <w:r w:rsidRPr="008E51E7"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8E51E7">
              <w:rPr>
                <w:rFonts w:ascii="Times New Roman" w:eastAsia="Times New Roman" w:hAnsi="Times New Roman" w:cs="Times New Roman"/>
                <w:sz w:val="20"/>
                <w:szCs w:val="20"/>
              </w:rPr>
              <w:t>і, що перебуває в обставинах, зазначених у цьому абзаці, може надати підт</w:t>
            </w:r>
            <w:r w:rsidRPr="008E51E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вердження вжиття заходів для доведення своєї надійності, незважаючи на наявність відповідної підстави для відмови в участі у відкритих торгах.  </w:t>
            </w:r>
          </w:p>
          <w:p w:rsidR="00C1291E" w:rsidRPr="008E51E7" w:rsidRDefault="009505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8E51E7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(абзац 14 пункт 47 Особливостей)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Default="009505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 в довільній формі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яка містить інформацію про те, що між переможцем та замовником раніше не було укладено договорів, або про те, що переможець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 виконав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відшкодування збитків, не було, або довідка з інформацією про те, що він надав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ідтвердження вжиття заходів для доведення своєї надійності, незважаючи на наявність відповідної підстави для відмови в участі у відкритих торгах (для цього переможець (суб’єкт господарювання)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довести, що він сплатив або зобов’язався сплатити відповідні зобов’язання 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відшкодування завданих збитків. </w:t>
            </w:r>
          </w:p>
        </w:tc>
      </w:tr>
    </w:tbl>
    <w:p w:rsidR="00C1291E" w:rsidRDefault="00C12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1291E" w:rsidRDefault="00950507" w:rsidP="009A12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4. Інша інформація встановлена відповідно до законодавства (для УЧАСНИКІВ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—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юридичних осіб, фізичних осіб та фізичних осіб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ідприємців).</w:t>
      </w:r>
    </w:p>
    <w:tbl>
      <w:tblPr>
        <w:tblStyle w:val="af9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400"/>
        <w:gridCol w:w="9219"/>
      </w:tblGrid>
      <w:tr w:rsidR="00C1291E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Default="0095050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Інші документи від Учасника:</w:t>
            </w:r>
          </w:p>
        </w:tc>
      </w:tr>
      <w:tr w:rsidR="00C1291E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Default="0095050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Default="00950507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Якщо тендерна пропозиція подається не керівником учасника, зазначеним у Єдиному державному реє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 юридичних осіб, фізичних осіб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підприємців та громадських формувань, а іншою особою, учасник надає довіреність або доручення на таку особу.</w:t>
            </w:r>
          </w:p>
        </w:tc>
      </w:tr>
      <w:tr w:rsidR="00C1291E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Default="00950507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Default="00950507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Достовірна інформація у вигляді довідки довільної форми,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Замість довідки довільної форми учасник може надати чинну ліцензію або документ дозвільного характеру.</w:t>
            </w:r>
          </w:p>
        </w:tc>
      </w:tr>
      <w:tr w:rsidR="00C1291E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Default="00950507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Default="009505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 разі якщо учасник або його кінцевий бенефіціарний власник, член або учасник (акціонер), що має частку в статутному капіталі 10 і більше відсотків</w:t>
            </w:r>
            <w:r>
              <w:rPr>
                <w:rFonts w:ascii="Times New Roman" w:eastAsia="Times New Roman" w:hAnsi="Times New Roman" w:cs="Times New Roman"/>
              </w:rPr>
              <w:t xml:space="preserve"> є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громадянином Російської Федерації / Республіки Білорусь та проживає на території України на законних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ідставах, то учасник у складі тендерної пропозиції має надати стосовно таких осіб:</w:t>
            </w:r>
          </w:p>
          <w:p w:rsidR="00C1291E" w:rsidRDefault="00950507">
            <w:pPr>
              <w:numPr>
                <w:ilvl w:val="0"/>
                <w:numId w:val="10"/>
              </w:num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військовий квиток, виданий іноземцю, який в установленому порядку уклав контракт про проходження військової служби у Збройних Силах України, Державній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іальній службі транспорту або Національній гвардії України,</w:t>
            </w:r>
          </w:p>
          <w:p w:rsidR="00C1291E" w:rsidRDefault="00950507">
            <w:p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</w:p>
          <w:p w:rsidR="00C1291E" w:rsidRDefault="00950507">
            <w:pPr>
              <w:numPr>
                <w:ilvl w:val="0"/>
                <w:numId w:val="11"/>
              </w:num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посвідчення біженця чи документ, що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ідтверджує надання притулку в Україні,</w:t>
            </w:r>
          </w:p>
          <w:p w:rsidR="00C1291E" w:rsidRDefault="00950507">
            <w:p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</w:p>
          <w:p w:rsidR="00C1291E" w:rsidRDefault="00950507">
            <w:pPr>
              <w:numPr>
                <w:ilvl w:val="0"/>
                <w:numId w:val="1"/>
              </w:num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посвідчення особи, яка потребує додаткового захисту в Україні,</w:t>
            </w:r>
          </w:p>
          <w:p w:rsidR="00C1291E" w:rsidRDefault="00950507">
            <w:p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</w:p>
          <w:p w:rsidR="00C1291E" w:rsidRDefault="00950507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посвідчення особи, якій надано тимчасовий захист в Україні,</w:t>
            </w:r>
          </w:p>
          <w:p w:rsidR="00C1291E" w:rsidRDefault="00950507">
            <w:pPr>
              <w:shd w:val="clear" w:color="auto" w:fill="FFFFFF"/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</w:p>
          <w:p w:rsidR="00C1291E" w:rsidRDefault="00950507">
            <w:pPr>
              <w:numPr>
                <w:ilvl w:val="0"/>
                <w:numId w:val="8"/>
              </w:num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витяг із реєстру територіальної громади, що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ідтверджує зареєстроване або задеклароване місце проживання (перебування) особи разом з посвідкою на тимчасове проживання або посвідкою на постійне проживання або візою.</w:t>
            </w:r>
          </w:p>
        </w:tc>
      </w:tr>
      <w:tr w:rsidR="008A60E4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60E4" w:rsidRDefault="008A60E4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60E4" w:rsidRPr="008A60E4" w:rsidRDefault="008A60E4" w:rsidP="008A6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0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Довідка, складена у довільній формі за </w:t>
            </w:r>
            <w:proofErr w:type="gramStart"/>
            <w:r w:rsidRPr="008A60E4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A60E4">
              <w:rPr>
                <w:rFonts w:ascii="Times New Roman" w:eastAsia="Times New Roman" w:hAnsi="Times New Roman" w:cs="Times New Roman"/>
                <w:sz w:val="20"/>
                <w:szCs w:val="20"/>
              </w:rPr>
              <w:t>ідписом директора (уповноваженої особи), яка містить відомості про підприємство:</w:t>
            </w:r>
          </w:p>
          <w:p w:rsidR="008A60E4" w:rsidRPr="008A60E4" w:rsidRDefault="008A60E4" w:rsidP="008A6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0E4">
              <w:rPr>
                <w:rFonts w:ascii="Times New Roman" w:eastAsia="Times New Roman" w:hAnsi="Times New Roman" w:cs="Times New Roman"/>
                <w:sz w:val="20"/>
                <w:szCs w:val="20"/>
              </w:rPr>
              <w:t>- повне найменування;</w:t>
            </w:r>
          </w:p>
          <w:p w:rsidR="008A60E4" w:rsidRPr="008A60E4" w:rsidRDefault="008A60E4" w:rsidP="008A6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0E4">
              <w:rPr>
                <w:rFonts w:ascii="Times New Roman" w:eastAsia="Times New Roman" w:hAnsi="Times New Roman" w:cs="Times New Roman"/>
                <w:sz w:val="20"/>
                <w:szCs w:val="20"/>
              </w:rPr>
              <w:t>- юридична адреса, поштова або фактична адреса;</w:t>
            </w:r>
          </w:p>
          <w:p w:rsidR="008A60E4" w:rsidRPr="008A60E4" w:rsidRDefault="008A60E4" w:rsidP="008A6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0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код ЄДРПОУ </w:t>
            </w:r>
            <w:proofErr w:type="gramStart"/>
            <w:r w:rsidRPr="008A60E4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A60E4">
              <w:rPr>
                <w:rFonts w:ascii="Times New Roman" w:eastAsia="Times New Roman" w:hAnsi="Times New Roman" w:cs="Times New Roman"/>
                <w:sz w:val="20"/>
                <w:szCs w:val="20"/>
              </w:rPr>
              <w:t>ідприємства (або ІПН - ФОП);</w:t>
            </w:r>
          </w:p>
          <w:p w:rsidR="008A60E4" w:rsidRPr="008A60E4" w:rsidRDefault="008A60E4" w:rsidP="008A6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0E4">
              <w:rPr>
                <w:rFonts w:ascii="Times New Roman" w:eastAsia="Times New Roman" w:hAnsi="Times New Roman" w:cs="Times New Roman"/>
                <w:sz w:val="20"/>
                <w:szCs w:val="20"/>
              </w:rPr>
              <w:t>- банківські реквізити (поточний рахунок, назва банку, в якому відкритий рахунок та МФО);</w:t>
            </w:r>
          </w:p>
          <w:p w:rsidR="008A60E4" w:rsidRPr="008A60E4" w:rsidRDefault="008A60E4" w:rsidP="008A6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0E4">
              <w:rPr>
                <w:rFonts w:ascii="Times New Roman" w:eastAsia="Times New Roman" w:hAnsi="Times New Roman" w:cs="Times New Roman"/>
                <w:sz w:val="20"/>
                <w:szCs w:val="20"/>
              </w:rPr>
              <w:t>- тел./факс;</w:t>
            </w:r>
          </w:p>
          <w:p w:rsidR="008A60E4" w:rsidRPr="008A60E4" w:rsidRDefault="008A60E4" w:rsidP="008A6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0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8A60E4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proofErr w:type="gramEnd"/>
            <w:r w:rsidRPr="008A60E4">
              <w:rPr>
                <w:rFonts w:ascii="Times New Roman" w:eastAsia="Times New Roman" w:hAnsi="Times New Roman" w:cs="Times New Roman"/>
                <w:sz w:val="20"/>
                <w:szCs w:val="20"/>
              </w:rPr>
              <w:t>-mail;</w:t>
            </w:r>
          </w:p>
          <w:p w:rsidR="008A60E4" w:rsidRDefault="008A60E4" w:rsidP="008A6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0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посада керівника та П.І.Б. (для ФОП зазначається П.І.Б) та на </w:t>
            </w:r>
            <w:proofErr w:type="gramStart"/>
            <w:r w:rsidRPr="008A60E4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A60E4">
              <w:rPr>
                <w:rFonts w:ascii="Times New Roman" w:eastAsia="Times New Roman" w:hAnsi="Times New Roman" w:cs="Times New Roman"/>
                <w:sz w:val="20"/>
                <w:szCs w:val="20"/>
              </w:rPr>
              <w:t>ідставі чого діє.</w:t>
            </w:r>
          </w:p>
        </w:tc>
      </w:tr>
      <w:tr w:rsidR="008A60E4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60E4" w:rsidRDefault="008A60E4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60E4" w:rsidRPr="008A60E4" w:rsidRDefault="008A60E4" w:rsidP="008A6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0E4">
              <w:rPr>
                <w:rFonts w:ascii="Times New Roman" w:eastAsia="Times New Roman" w:hAnsi="Times New Roman" w:cs="Times New Roman"/>
                <w:sz w:val="20"/>
                <w:szCs w:val="20"/>
              </w:rPr>
              <w:t>Ідентифікаційний код учасника в Єдиному державному реє</w:t>
            </w:r>
            <w:proofErr w:type="gramStart"/>
            <w:r w:rsidRPr="008A60E4"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gramEnd"/>
            <w:r w:rsidRPr="008A60E4">
              <w:rPr>
                <w:rFonts w:ascii="Times New Roman" w:eastAsia="Times New Roman" w:hAnsi="Times New Roman" w:cs="Times New Roman"/>
                <w:sz w:val="20"/>
                <w:szCs w:val="20"/>
              </w:rPr>
              <w:t>і юридичних осіб, фізичних осіб-підприємців та громадських формувань (для юридичних осіб).</w:t>
            </w:r>
          </w:p>
        </w:tc>
      </w:tr>
      <w:tr w:rsidR="008A60E4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60E4" w:rsidRDefault="008A60E4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60E4" w:rsidRPr="008A60E4" w:rsidRDefault="008A60E4" w:rsidP="008A6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0E4">
              <w:rPr>
                <w:rFonts w:ascii="Times New Roman" w:eastAsia="Times New Roman" w:hAnsi="Times New Roman" w:cs="Times New Roman"/>
                <w:sz w:val="20"/>
                <w:szCs w:val="20"/>
              </w:rPr>
              <w:t>Довідка про присвоєння ідентифікаційного коду та пастпорт (для фізичних осіб).</w:t>
            </w:r>
          </w:p>
        </w:tc>
      </w:tr>
      <w:tr w:rsidR="008A60E4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60E4" w:rsidRDefault="008A60E4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60E4" w:rsidRPr="008A60E4" w:rsidRDefault="008A60E4" w:rsidP="008A6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0E4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Статут (Положення) тощо.</w:t>
            </w:r>
          </w:p>
        </w:tc>
      </w:tr>
      <w:tr w:rsidR="008A60E4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60E4" w:rsidRDefault="008A60E4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60E4" w:rsidRPr="008A60E4" w:rsidRDefault="008A60E4" w:rsidP="008A6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0E4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Документи про статус платника податку (</w:t>
            </w:r>
            <w:proofErr w:type="gramStart"/>
            <w:r w:rsidRPr="008A60E4">
              <w:rPr>
                <w:rFonts w:ascii="Times New Roman" w:eastAsia="Times New Roman" w:hAnsi="Times New Roman" w:cs="Times New Roman"/>
                <w:sz w:val="20"/>
                <w:szCs w:val="20"/>
              </w:rPr>
              <w:t>Св</w:t>
            </w:r>
            <w:proofErr w:type="gramEnd"/>
            <w:r w:rsidRPr="008A60E4">
              <w:rPr>
                <w:rFonts w:ascii="Times New Roman" w:eastAsia="Times New Roman" w:hAnsi="Times New Roman" w:cs="Times New Roman"/>
                <w:sz w:val="20"/>
                <w:szCs w:val="20"/>
              </w:rPr>
              <w:t>ідоцтво, витяг тощо).</w:t>
            </w:r>
          </w:p>
        </w:tc>
      </w:tr>
    </w:tbl>
    <w:p w:rsidR="00C1291E" w:rsidRDefault="00C129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1" w:name="_heading=h.gjdgxs" w:colFirst="0" w:colLast="0"/>
      <w:bookmarkEnd w:id="1"/>
    </w:p>
    <w:sectPr w:rsidR="00C1291E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6653"/>
    <w:multiLevelType w:val="multilevel"/>
    <w:tmpl w:val="A550891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06581F81"/>
    <w:multiLevelType w:val="multilevel"/>
    <w:tmpl w:val="C0E80B8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08443842"/>
    <w:multiLevelType w:val="multilevel"/>
    <w:tmpl w:val="DC0C523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15411644"/>
    <w:multiLevelType w:val="multilevel"/>
    <w:tmpl w:val="B0BA4B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16A976D1"/>
    <w:multiLevelType w:val="multilevel"/>
    <w:tmpl w:val="EC6A666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1AE20183"/>
    <w:multiLevelType w:val="multilevel"/>
    <w:tmpl w:val="63B81092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24C014E3"/>
    <w:multiLevelType w:val="multilevel"/>
    <w:tmpl w:val="DD2C839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nsid w:val="2E4B1D84"/>
    <w:multiLevelType w:val="multilevel"/>
    <w:tmpl w:val="EC9A99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>
    <w:nsid w:val="2F57557F"/>
    <w:multiLevelType w:val="multilevel"/>
    <w:tmpl w:val="62D63D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>
    <w:nsid w:val="5B6F714C"/>
    <w:multiLevelType w:val="multilevel"/>
    <w:tmpl w:val="A470D280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>
    <w:nsid w:val="762425A4"/>
    <w:multiLevelType w:val="multilevel"/>
    <w:tmpl w:val="61D0F8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7"/>
  </w:num>
  <w:num w:numId="5">
    <w:abstractNumId w:val="5"/>
  </w:num>
  <w:num w:numId="6">
    <w:abstractNumId w:val="3"/>
  </w:num>
  <w:num w:numId="7">
    <w:abstractNumId w:val="8"/>
  </w:num>
  <w:num w:numId="8">
    <w:abstractNumId w:val="1"/>
  </w:num>
  <w:num w:numId="9">
    <w:abstractNumId w:val="9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1291E"/>
    <w:rsid w:val="00187F54"/>
    <w:rsid w:val="004874E6"/>
    <w:rsid w:val="005B3839"/>
    <w:rsid w:val="00675898"/>
    <w:rsid w:val="006D30AD"/>
    <w:rsid w:val="008A60E4"/>
    <w:rsid w:val="008E51E7"/>
    <w:rsid w:val="00950507"/>
    <w:rsid w:val="009A1258"/>
    <w:rsid w:val="00C1291E"/>
    <w:rsid w:val="00D55E74"/>
    <w:rsid w:val="00E81497"/>
    <w:rsid w:val="00E85B33"/>
    <w:rsid w:val="00F1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SCgjFXM9tAAfMR4e5IHaF0IkDA==">CgMxLjAyCGguZ2pkZ3hzOAByITFMNlAxQ3ZjTVdSR1BBVExXVmgzOG9fcldobDM0WFU4SQ==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2109</Words>
  <Characters>12022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USER</cp:lastModifiedBy>
  <cp:revision>2</cp:revision>
  <cp:lastPrinted>2023-10-06T07:45:00Z</cp:lastPrinted>
  <dcterms:created xsi:type="dcterms:W3CDTF">2023-12-06T14:15:00Z</dcterms:created>
  <dcterms:modified xsi:type="dcterms:W3CDTF">2023-12-06T14:15:00Z</dcterms:modified>
</cp:coreProperties>
</file>