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C1E" w:rsidRDefault="00736C1E"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Cs/>
          <w:lang w:val="uk-UA"/>
        </w:rPr>
      </w:pPr>
      <w:r w:rsidRPr="003B4C21">
        <w:rPr>
          <w:b/>
          <w:iCs/>
          <w:lang w:val="uk-UA"/>
        </w:rPr>
        <w:t>Додаток №2</w:t>
      </w:r>
    </w:p>
    <w:p w:rsidR="00724EA3" w:rsidRPr="003B4C21" w:rsidRDefault="00724EA3"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Cs/>
          <w:lang w:val="uk-UA"/>
        </w:rPr>
      </w:pPr>
      <w:r>
        <w:rPr>
          <w:b/>
          <w:iCs/>
          <w:lang w:val="uk-UA"/>
        </w:rPr>
        <w:t>до тендерної документації</w:t>
      </w:r>
    </w:p>
    <w:p w:rsidR="00724EA3" w:rsidRDefault="00724EA3" w:rsidP="0072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p>
    <w:p w:rsidR="00736C1E" w:rsidRPr="003B4C21" w:rsidRDefault="00736C1E" w:rsidP="009D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sidRPr="003B4C21">
        <w:rPr>
          <w:b/>
          <w:iCs/>
          <w:lang w:val="uk-UA"/>
        </w:rPr>
        <w:t>ТЕХНІЧНА СПЕЦИФІКАЦІЯ</w:t>
      </w:r>
    </w:p>
    <w:p w:rsidR="00736C1E" w:rsidRPr="003B4C21" w:rsidRDefault="00736C1E" w:rsidP="009D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sidRPr="003B4C21">
        <w:rPr>
          <w:b/>
          <w:iCs/>
          <w:lang w:val="uk-UA"/>
        </w:rPr>
        <w:t>на закупівлю</w:t>
      </w:r>
    </w:p>
    <w:p w:rsidR="00F31ED1" w:rsidRDefault="009D5A63" w:rsidP="009D5A63">
      <w:pPr>
        <w:jc w:val="center"/>
        <w:rPr>
          <w:b/>
          <w:color w:val="000000"/>
          <w:lang w:val="uk-UA"/>
        </w:rPr>
      </w:pPr>
      <w:r>
        <w:rPr>
          <w:lang w:val="uk-UA"/>
        </w:rPr>
        <w:t>«</w:t>
      </w:r>
      <w:r w:rsidRPr="00F60591">
        <w:rPr>
          <w:b/>
          <w:lang w:val="uk-UA"/>
        </w:rPr>
        <w:t xml:space="preserve">код ДК 021:2015 </w:t>
      </w:r>
      <w:r>
        <w:rPr>
          <w:b/>
          <w:lang w:val="uk-UA"/>
        </w:rPr>
        <w:t>–</w:t>
      </w:r>
      <w:r w:rsidRPr="00F60591">
        <w:rPr>
          <w:b/>
          <w:lang w:val="uk-UA"/>
        </w:rPr>
        <w:t xml:space="preserve"> </w:t>
      </w:r>
      <w:r>
        <w:rPr>
          <w:b/>
          <w:lang w:val="uk-UA"/>
        </w:rPr>
        <w:t>15220000-6 «</w:t>
      </w:r>
      <w:r w:rsidRPr="00E10168">
        <w:rPr>
          <w:b/>
          <w:color w:val="000000"/>
          <w:lang w:val="uk-UA"/>
        </w:rPr>
        <w:t>Риба, рибне філе та інше м‘ясо риби морожені</w:t>
      </w:r>
      <w:r>
        <w:rPr>
          <w:b/>
          <w:color w:val="000000"/>
          <w:lang w:val="uk-UA"/>
        </w:rPr>
        <w:t xml:space="preserve"> (</w:t>
      </w:r>
      <w:bookmarkStart w:id="0" w:name="_Hlk125562692"/>
      <w:r>
        <w:rPr>
          <w:b/>
          <w:lang w:val="uk-UA"/>
        </w:rPr>
        <w:t>Риба хек морожена</w:t>
      </w:r>
      <w:bookmarkEnd w:id="0"/>
      <w:r>
        <w:rPr>
          <w:b/>
          <w:color w:val="000000"/>
          <w:lang w:val="uk-UA"/>
        </w:rPr>
        <w:t>)»</w:t>
      </w:r>
    </w:p>
    <w:p w:rsidR="009D5A63" w:rsidRDefault="009D5A63" w:rsidP="009D5A63">
      <w:pPr>
        <w:jc w:val="center"/>
        <w:rPr>
          <w:lang w:val="uk-UA" w:eastAsia="en-US"/>
        </w:rPr>
      </w:pPr>
    </w:p>
    <w:p w:rsidR="009D5A63" w:rsidRPr="00B33225" w:rsidRDefault="009D5A63" w:rsidP="009D5A63">
      <w:pPr>
        <w:keepNext/>
        <w:spacing w:line="264" w:lineRule="auto"/>
        <w:ind w:firstLine="567"/>
        <w:jc w:val="both"/>
        <w:rPr>
          <w:lang w:val="uk-UA"/>
        </w:rPr>
      </w:pPr>
      <w:r w:rsidRPr="00B33225">
        <w:rPr>
          <w:lang w:val="uk-UA"/>
        </w:rPr>
        <w:t>1. Учасник повинен надати у складі тендерної пропозиції інформацію про підтвердження запропонованого ним товару вимогам технічного завдання (Учасник готує технічні вимоги за аналогічною формою та за змістом).</w:t>
      </w:r>
      <w:r w:rsidRPr="00B33225">
        <w:rPr>
          <w:lang w:val="uk-UA"/>
        </w:rPr>
        <w:tab/>
      </w:r>
    </w:p>
    <w:p w:rsidR="009D5A63" w:rsidRPr="00B33225" w:rsidRDefault="009D5A63" w:rsidP="009D5A63">
      <w:pPr>
        <w:autoSpaceDN w:val="0"/>
        <w:ind w:firstLine="567"/>
        <w:jc w:val="center"/>
        <w:rPr>
          <w:b/>
          <w:lang w:val="uk-UA"/>
        </w:rPr>
      </w:pPr>
      <w:r w:rsidRPr="00B33225">
        <w:rPr>
          <w:b/>
          <w:lang w:val="uk-UA"/>
        </w:rPr>
        <w:t xml:space="preserve">Інформація про необхідні технічні, якісні та кількісні </w:t>
      </w:r>
    </w:p>
    <w:p w:rsidR="009D5A63" w:rsidRPr="00B33225" w:rsidRDefault="009D5A63" w:rsidP="009D5A63">
      <w:pPr>
        <w:autoSpaceDN w:val="0"/>
        <w:ind w:firstLine="567"/>
        <w:jc w:val="center"/>
        <w:rPr>
          <w:b/>
          <w:lang w:val="uk-UA"/>
        </w:rPr>
      </w:pPr>
      <w:r w:rsidRPr="00B33225">
        <w:rPr>
          <w:b/>
          <w:lang w:val="uk-UA"/>
        </w:rPr>
        <w:t>характеристики предмета закупівлі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6"/>
        <w:gridCol w:w="3544"/>
      </w:tblGrid>
      <w:tr w:rsidR="009D5A63" w:rsidRPr="001355C1" w:rsidTr="007376EA">
        <w:tc>
          <w:tcPr>
            <w:tcW w:w="6946" w:type="dxa"/>
            <w:vAlign w:val="center"/>
          </w:tcPr>
          <w:p w:rsidR="009D5A63" w:rsidRPr="001355C1" w:rsidRDefault="009D5A63" w:rsidP="007376EA">
            <w:pPr>
              <w:autoSpaceDN w:val="0"/>
              <w:ind w:right="43"/>
              <w:jc w:val="center"/>
              <w:rPr>
                <w:b/>
                <w:bCs/>
                <w:lang w:val="uk-UA"/>
              </w:rPr>
            </w:pPr>
            <w:r w:rsidRPr="001355C1">
              <w:rPr>
                <w:b/>
                <w:bCs/>
                <w:lang w:val="uk-UA"/>
              </w:rPr>
              <w:t>Технічні вимоги Замовника</w:t>
            </w:r>
          </w:p>
        </w:tc>
        <w:tc>
          <w:tcPr>
            <w:tcW w:w="3544" w:type="dxa"/>
            <w:vAlign w:val="center"/>
          </w:tcPr>
          <w:p w:rsidR="009D5A63" w:rsidRPr="001355C1" w:rsidRDefault="009D5A63" w:rsidP="007376EA">
            <w:pPr>
              <w:autoSpaceDN w:val="0"/>
              <w:ind w:right="43"/>
              <w:jc w:val="center"/>
              <w:rPr>
                <w:b/>
                <w:bCs/>
                <w:lang w:val="uk-UA"/>
              </w:rPr>
            </w:pPr>
            <w:r w:rsidRPr="001355C1">
              <w:rPr>
                <w:b/>
                <w:bCs/>
                <w:lang w:val="uk-UA"/>
              </w:rPr>
              <w:t>Підтвердження  виконання умов Учасником</w:t>
            </w:r>
          </w:p>
        </w:tc>
      </w:tr>
      <w:tr w:rsidR="009D5A63" w:rsidRPr="003650F3" w:rsidTr="007376EA">
        <w:tc>
          <w:tcPr>
            <w:tcW w:w="6946" w:type="dxa"/>
          </w:tcPr>
          <w:p w:rsidR="009D5A63" w:rsidRDefault="009D5A63" w:rsidP="009D5A63">
            <w:pPr>
              <w:numPr>
                <w:ilvl w:val="0"/>
                <w:numId w:val="9"/>
              </w:numPr>
              <w:autoSpaceDN w:val="0"/>
              <w:spacing w:after="200"/>
              <w:ind w:right="43"/>
              <w:jc w:val="both"/>
              <w:rPr>
                <w:bCs/>
                <w:lang w:val="uk-UA"/>
              </w:rPr>
            </w:pPr>
            <w:proofErr w:type="spellStart"/>
            <w:r w:rsidRPr="001355C1">
              <w:rPr>
                <w:bCs/>
              </w:rPr>
              <w:t>Кількість</w:t>
            </w:r>
            <w:proofErr w:type="spellEnd"/>
            <w:r w:rsidRPr="001355C1">
              <w:rPr>
                <w:bCs/>
              </w:rPr>
              <w:t xml:space="preserve"> товар</w:t>
            </w:r>
            <w:proofErr w:type="spellStart"/>
            <w:r>
              <w:rPr>
                <w:bCs/>
                <w:lang w:val="uk-UA"/>
              </w:rPr>
              <w:t>ів</w:t>
            </w:r>
            <w:proofErr w:type="spellEnd"/>
            <w:r>
              <w:rPr>
                <w:bCs/>
                <w:lang w:val="uk-UA"/>
              </w:rPr>
              <w:t>:</w:t>
            </w:r>
          </w:p>
          <w:p w:rsidR="009D5A63" w:rsidRPr="003650F3" w:rsidRDefault="009D5A63" w:rsidP="009D5A63">
            <w:pPr>
              <w:keepNext/>
              <w:numPr>
                <w:ilvl w:val="1"/>
                <w:numId w:val="9"/>
              </w:numPr>
              <w:autoSpaceDN w:val="0"/>
              <w:spacing w:after="200"/>
              <w:ind w:left="1077" w:right="45" w:hanging="357"/>
              <w:jc w:val="both"/>
              <w:rPr>
                <w:bCs/>
                <w:lang w:val="uk-UA"/>
              </w:rPr>
            </w:pPr>
            <w:r w:rsidRPr="00E10168">
              <w:rPr>
                <w:b/>
                <w:lang w:val="uk-UA"/>
              </w:rPr>
              <w:t>Риба хек морожена</w:t>
            </w:r>
            <w:r>
              <w:rPr>
                <w:b/>
                <w:bCs/>
                <w:lang w:val="uk-UA"/>
              </w:rPr>
              <w:t xml:space="preserve"> – 1455 кг</w:t>
            </w:r>
            <w:r w:rsidRPr="00462571">
              <w:rPr>
                <w:b/>
                <w:bCs/>
                <w:lang w:val="uk-UA"/>
              </w:rPr>
              <w:t>.;</w:t>
            </w:r>
          </w:p>
        </w:tc>
        <w:tc>
          <w:tcPr>
            <w:tcW w:w="3544" w:type="dxa"/>
          </w:tcPr>
          <w:p w:rsidR="009D5A63" w:rsidRPr="001355C1" w:rsidRDefault="009D5A63" w:rsidP="007376EA">
            <w:pPr>
              <w:autoSpaceDN w:val="0"/>
              <w:ind w:right="43"/>
              <w:rPr>
                <w:b/>
                <w:bCs/>
                <w:lang w:val="uk-UA"/>
              </w:rPr>
            </w:pPr>
          </w:p>
        </w:tc>
      </w:tr>
      <w:tr w:rsidR="009D5A63" w:rsidRPr="001355C1" w:rsidTr="007376EA">
        <w:trPr>
          <w:trHeight w:val="740"/>
        </w:trPr>
        <w:tc>
          <w:tcPr>
            <w:tcW w:w="6946" w:type="dxa"/>
            <w:tcBorders>
              <w:top w:val="single" w:sz="4" w:space="0" w:color="auto"/>
            </w:tcBorders>
          </w:tcPr>
          <w:p w:rsidR="009D5A63" w:rsidRDefault="009D5A63" w:rsidP="009D5A63">
            <w:pPr>
              <w:numPr>
                <w:ilvl w:val="0"/>
                <w:numId w:val="9"/>
              </w:numPr>
              <w:autoSpaceDN w:val="0"/>
              <w:ind w:left="0"/>
              <w:jc w:val="both"/>
              <w:rPr>
                <w:bCs/>
                <w:iCs/>
                <w:color w:val="000000"/>
                <w:lang w:val="uk-UA"/>
              </w:rPr>
            </w:pPr>
            <w:r w:rsidRPr="001355C1">
              <w:rPr>
                <w:bCs/>
                <w:iCs/>
                <w:lang w:val="uk-UA"/>
              </w:rPr>
              <w:t xml:space="preserve">Поставка товару здійснюється власним транспортом і </w:t>
            </w:r>
            <w:r w:rsidRPr="001355C1">
              <w:rPr>
                <w:bCs/>
                <w:iCs/>
                <w:color w:val="000000"/>
                <w:lang w:val="uk-UA"/>
              </w:rPr>
              <w:t>за рахунок постачальника</w:t>
            </w:r>
            <w:r>
              <w:rPr>
                <w:bCs/>
                <w:iCs/>
                <w:color w:val="000000"/>
                <w:lang w:val="uk-UA"/>
              </w:rPr>
              <w:t xml:space="preserve"> (згідно заявок Замовника)</w:t>
            </w:r>
            <w:r w:rsidRPr="001355C1">
              <w:rPr>
                <w:bCs/>
                <w:iCs/>
                <w:color w:val="000000"/>
                <w:lang w:val="uk-UA"/>
              </w:rPr>
              <w:t xml:space="preserve"> за адресами: </w:t>
            </w:r>
          </w:p>
          <w:p w:rsidR="009D5A63" w:rsidRPr="00686D8A" w:rsidRDefault="009D5A63" w:rsidP="009D5A63">
            <w:pPr>
              <w:numPr>
                <w:ilvl w:val="1"/>
                <w:numId w:val="9"/>
              </w:numPr>
              <w:autoSpaceDN w:val="0"/>
              <w:ind w:left="0"/>
              <w:jc w:val="both"/>
              <w:rPr>
                <w:b/>
                <w:bCs/>
                <w:iCs/>
                <w:color w:val="000000"/>
                <w:lang w:val="uk-UA"/>
              </w:rPr>
            </w:pPr>
            <w:proofErr w:type="spellStart"/>
            <w:r>
              <w:rPr>
                <w:b/>
                <w:color w:val="000000"/>
                <w:shd w:val="clear" w:color="auto" w:fill="FFFFFF"/>
                <w:lang w:val="uk-UA"/>
              </w:rPr>
              <w:t>Солобковецький</w:t>
            </w:r>
            <w:proofErr w:type="spellEnd"/>
            <w:r>
              <w:rPr>
                <w:b/>
                <w:color w:val="000000"/>
                <w:shd w:val="clear" w:color="auto" w:fill="FFFFFF"/>
                <w:lang w:val="uk-UA"/>
              </w:rPr>
              <w:t xml:space="preserve"> ЗЗСО,</w:t>
            </w:r>
            <w:r>
              <w:rPr>
                <w:b/>
                <w:color w:val="000000"/>
                <w:lang w:val="uk-UA"/>
              </w:rPr>
              <w:t xml:space="preserve"> </w:t>
            </w:r>
            <w:proofErr w:type="spellStart"/>
            <w:r w:rsidRPr="001355C1">
              <w:rPr>
                <w:b/>
                <w:color w:val="000000"/>
              </w:rPr>
              <w:t>Хмельницька</w:t>
            </w:r>
            <w:proofErr w:type="spellEnd"/>
            <w:r w:rsidRPr="001355C1">
              <w:rPr>
                <w:b/>
                <w:color w:val="000000"/>
              </w:rPr>
              <w:t xml:space="preserve"> область</w:t>
            </w:r>
            <w:r w:rsidRPr="001355C1">
              <w:rPr>
                <w:b/>
                <w:color w:val="000000"/>
                <w:lang w:val="uk-UA"/>
              </w:rPr>
              <w:t>, Ярмолинецький район</w:t>
            </w:r>
            <w:r w:rsidRPr="001355C1">
              <w:rPr>
                <w:b/>
                <w:color w:val="000000"/>
              </w:rPr>
              <w:t>, 32</w:t>
            </w:r>
            <w:r w:rsidRPr="001355C1">
              <w:rPr>
                <w:b/>
                <w:color w:val="000000"/>
                <w:lang w:val="uk-UA"/>
              </w:rPr>
              <w:t xml:space="preserve">162 </w:t>
            </w:r>
            <w:proofErr w:type="spellStart"/>
            <w:r w:rsidRPr="001355C1">
              <w:rPr>
                <w:b/>
                <w:color w:val="000000"/>
                <w:shd w:val="clear" w:color="auto" w:fill="FFFFFF"/>
                <w:lang w:val="uk-UA"/>
              </w:rPr>
              <w:t>с.Солобківці</w:t>
            </w:r>
            <w:proofErr w:type="spellEnd"/>
            <w:r w:rsidRPr="001355C1">
              <w:rPr>
                <w:b/>
                <w:color w:val="000000"/>
                <w:shd w:val="clear" w:color="auto" w:fill="FFFFFF"/>
              </w:rPr>
              <w:t xml:space="preserve">, </w:t>
            </w:r>
            <w:r w:rsidRPr="001355C1">
              <w:rPr>
                <w:b/>
                <w:color w:val="000000"/>
                <w:shd w:val="clear" w:color="auto" w:fill="FFFFFF"/>
                <w:lang w:val="uk-UA"/>
              </w:rPr>
              <w:t xml:space="preserve">вул. </w:t>
            </w:r>
            <w:r w:rsidRPr="001355C1">
              <w:rPr>
                <w:b/>
                <w:color w:val="000000"/>
                <w:shd w:val="clear" w:color="auto" w:fill="FFFFFF"/>
              </w:rPr>
              <w:t xml:space="preserve"> </w:t>
            </w:r>
            <w:r w:rsidRPr="001355C1">
              <w:rPr>
                <w:b/>
                <w:color w:val="000000"/>
                <w:shd w:val="clear" w:color="auto" w:fill="FFFFFF"/>
                <w:lang w:val="uk-UA"/>
              </w:rPr>
              <w:t>Грушевського</w:t>
            </w:r>
            <w:r w:rsidRPr="001355C1">
              <w:rPr>
                <w:b/>
                <w:color w:val="000000"/>
                <w:shd w:val="clear" w:color="auto" w:fill="FFFFFF"/>
              </w:rPr>
              <w:t xml:space="preserve">, </w:t>
            </w:r>
            <w:proofErr w:type="spellStart"/>
            <w:r w:rsidRPr="001355C1">
              <w:rPr>
                <w:b/>
                <w:color w:val="000000"/>
                <w:shd w:val="clear" w:color="auto" w:fill="FFFFFF"/>
              </w:rPr>
              <w:t>буд</w:t>
            </w:r>
            <w:proofErr w:type="spellEnd"/>
            <w:r w:rsidRPr="001355C1">
              <w:rPr>
                <w:b/>
                <w:color w:val="000000"/>
                <w:shd w:val="clear" w:color="auto" w:fill="FFFFFF"/>
                <w:lang w:val="uk-UA"/>
              </w:rPr>
              <w:t>.</w:t>
            </w:r>
            <w:r w:rsidRPr="001355C1">
              <w:rPr>
                <w:b/>
                <w:color w:val="000000"/>
                <w:shd w:val="clear" w:color="auto" w:fill="FFFFFF"/>
              </w:rPr>
              <w:t xml:space="preserve"> </w:t>
            </w:r>
            <w:r>
              <w:rPr>
                <w:b/>
                <w:color w:val="000000"/>
                <w:shd w:val="clear" w:color="auto" w:fill="FFFFFF"/>
                <w:lang w:val="uk-UA"/>
              </w:rPr>
              <w:t>27</w:t>
            </w:r>
            <w:r w:rsidRPr="00686D8A">
              <w:rPr>
                <w:b/>
                <w:bCs/>
                <w:iCs/>
                <w:color w:val="000000"/>
                <w:lang w:val="uk-UA"/>
              </w:rPr>
              <w:t>;</w:t>
            </w:r>
          </w:p>
          <w:p w:rsidR="009D5A63" w:rsidRPr="00686D8A" w:rsidRDefault="009D5A63" w:rsidP="009D5A63">
            <w:pPr>
              <w:numPr>
                <w:ilvl w:val="0"/>
                <w:numId w:val="10"/>
              </w:numPr>
              <w:autoSpaceDN w:val="0"/>
              <w:ind w:left="0"/>
              <w:jc w:val="both"/>
              <w:rPr>
                <w:b/>
                <w:color w:val="000000"/>
                <w:shd w:val="clear" w:color="auto" w:fill="FFFFFF"/>
                <w:lang w:val="uk-UA"/>
              </w:rPr>
            </w:pPr>
            <w:proofErr w:type="spellStart"/>
            <w:r>
              <w:rPr>
                <w:b/>
                <w:color w:val="000000"/>
                <w:shd w:val="clear" w:color="auto" w:fill="FFFFFF"/>
                <w:lang w:val="uk-UA"/>
              </w:rPr>
              <w:t>Глушковецька</w:t>
            </w:r>
            <w:proofErr w:type="spellEnd"/>
            <w:r>
              <w:rPr>
                <w:b/>
                <w:color w:val="000000"/>
                <w:shd w:val="clear" w:color="auto" w:fill="FFFFFF"/>
                <w:lang w:val="uk-UA"/>
              </w:rPr>
              <w:t xml:space="preserve"> гімназія,</w:t>
            </w:r>
            <w:r w:rsidRPr="003E56F7">
              <w:rPr>
                <w:b/>
                <w:color w:val="000000"/>
                <w:lang w:val="uk-UA"/>
              </w:rPr>
              <w:t xml:space="preserve"> Хмельницька область</w:t>
            </w:r>
            <w:r w:rsidRPr="001355C1">
              <w:rPr>
                <w:b/>
                <w:color w:val="000000"/>
                <w:lang w:val="uk-UA"/>
              </w:rPr>
              <w:t>, Ярмолинецький район</w:t>
            </w:r>
            <w:r w:rsidRPr="003E56F7">
              <w:rPr>
                <w:b/>
                <w:color w:val="000000"/>
                <w:lang w:val="uk-UA"/>
              </w:rPr>
              <w:t>, 32</w:t>
            </w:r>
            <w:r w:rsidRPr="001355C1">
              <w:rPr>
                <w:b/>
                <w:color w:val="000000"/>
                <w:lang w:val="uk-UA"/>
              </w:rPr>
              <w:t xml:space="preserve">160 </w:t>
            </w:r>
            <w:proofErr w:type="spellStart"/>
            <w:r w:rsidRPr="001355C1">
              <w:rPr>
                <w:b/>
                <w:color w:val="000000"/>
                <w:shd w:val="clear" w:color="auto" w:fill="FFFFFF"/>
                <w:lang w:val="uk-UA"/>
              </w:rPr>
              <w:t>с.Глушківці</w:t>
            </w:r>
            <w:proofErr w:type="spellEnd"/>
            <w:r w:rsidRPr="003E56F7">
              <w:rPr>
                <w:b/>
                <w:color w:val="000000"/>
                <w:shd w:val="clear" w:color="auto" w:fill="FFFFFF"/>
                <w:lang w:val="uk-UA"/>
              </w:rPr>
              <w:t xml:space="preserve">, </w:t>
            </w:r>
            <w:r w:rsidRPr="001355C1">
              <w:rPr>
                <w:b/>
                <w:color w:val="000000"/>
                <w:shd w:val="clear" w:color="auto" w:fill="FFFFFF"/>
                <w:lang w:val="uk-UA"/>
              </w:rPr>
              <w:t xml:space="preserve">вул. </w:t>
            </w:r>
            <w:r w:rsidRPr="003E56F7">
              <w:rPr>
                <w:b/>
                <w:color w:val="000000"/>
                <w:shd w:val="clear" w:color="auto" w:fill="FFFFFF"/>
                <w:lang w:val="uk-UA"/>
              </w:rPr>
              <w:t xml:space="preserve"> </w:t>
            </w:r>
            <w:r>
              <w:rPr>
                <w:b/>
                <w:color w:val="000000"/>
                <w:shd w:val="clear" w:color="auto" w:fill="FFFFFF"/>
                <w:lang w:val="uk-UA"/>
              </w:rPr>
              <w:t>Перемоги</w:t>
            </w:r>
            <w:r w:rsidRPr="003E56F7">
              <w:rPr>
                <w:b/>
                <w:color w:val="000000"/>
                <w:shd w:val="clear" w:color="auto" w:fill="FFFFFF"/>
                <w:lang w:val="uk-UA"/>
              </w:rPr>
              <w:t>, буд</w:t>
            </w:r>
            <w:r w:rsidRPr="001355C1">
              <w:rPr>
                <w:b/>
                <w:color w:val="000000"/>
                <w:shd w:val="clear" w:color="auto" w:fill="FFFFFF"/>
                <w:lang w:val="uk-UA"/>
              </w:rPr>
              <w:t>.</w:t>
            </w:r>
            <w:r w:rsidRPr="003E56F7">
              <w:rPr>
                <w:b/>
                <w:color w:val="000000"/>
                <w:shd w:val="clear" w:color="auto" w:fill="FFFFFF"/>
                <w:lang w:val="uk-UA"/>
              </w:rPr>
              <w:t xml:space="preserve"> </w:t>
            </w:r>
            <w:r>
              <w:rPr>
                <w:b/>
                <w:color w:val="000000"/>
                <w:shd w:val="clear" w:color="auto" w:fill="FFFFFF"/>
                <w:lang w:val="uk-UA"/>
              </w:rPr>
              <w:t>34</w:t>
            </w:r>
            <w:r w:rsidRPr="00686D8A">
              <w:rPr>
                <w:b/>
                <w:color w:val="000000"/>
                <w:shd w:val="clear" w:color="auto" w:fill="FFFFFF"/>
                <w:lang w:val="uk-UA"/>
              </w:rPr>
              <w:t>;</w:t>
            </w:r>
          </w:p>
          <w:p w:rsidR="009D5A63" w:rsidRPr="00686D8A" w:rsidRDefault="009D5A63" w:rsidP="009D5A63">
            <w:pPr>
              <w:numPr>
                <w:ilvl w:val="0"/>
                <w:numId w:val="10"/>
              </w:numPr>
              <w:autoSpaceDN w:val="0"/>
              <w:ind w:left="0"/>
              <w:jc w:val="both"/>
              <w:rPr>
                <w:b/>
                <w:color w:val="000000"/>
                <w:shd w:val="clear" w:color="auto" w:fill="FFFFFF"/>
                <w:lang w:val="uk-UA"/>
              </w:rPr>
            </w:pPr>
            <w:proofErr w:type="spellStart"/>
            <w:r>
              <w:rPr>
                <w:b/>
                <w:color w:val="000000"/>
                <w:shd w:val="clear" w:color="auto" w:fill="FFFFFF"/>
                <w:lang w:val="uk-UA"/>
              </w:rPr>
              <w:t>Стріховецький</w:t>
            </w:r>
            <w:proofErr w:type="spellEnd"/>
            <w:r>
              <w:rPr>
                <w:b/>
                <w:color w:val="000000"/>
                <w:shd w:val="clear" w:color="auto" w:fill="FFFFFF"/>
                <w:lang w:val="uk-UA"/>
              </w:rPr>
              <w:t xml:space="preserve"> ЗЗСО,</w:t>
            </w:r>
            <w:r>
              <w:rPr>
                <w:b/>
                <w:color w:val="000000"/>
                <w:lang w:val="uk-UA"/>
              </w:rPr>
              <w:t xml:space="preserve"> </w:t>
            </w:r>
            <w:r w:rsidRPr="002D5435">
              <w:rPr>
                <w:b/>
                <w:color w:val="000000"/>
                <w:lang w:val="uk-UA"/>
              </w:rPr>
              <w:t>Хмельницька область</w:t>
            </w:r>
            <w:r w:rsidRPr="001355C1">
              <w:rPr>
                <w:b/>
                <w:color w:val="000000"/>
                <w:lang w:val="uk-UA"/>
              </w:rPr>
              <w:t>, Ярмолинецький район</w:t>
            </w:r>
            <w:r w:rsidRPr="002D5435">
              <w:rPr>
                <w:b/>
                <w:color w:val="000000"/>
                <w:lang w:val="uk-UA"/>
              </w:rPr>
              <w:t>, 32</w:t>
            </w:r>
            <w:r>
              <w:rPr>
                <w:b/>
                <w:color w:val="000000"/>
                <w:lang w:val="uk-UA"/>
              </w:rPr>
              <w:t>163</w:t>
            </w:r>
            <w:r w:rsidRPr="001355C1">
              <w:rPr>
                <w:b/>
                <w:color w:val="000000"/>
                <w:lang w:val="uk-UA"/>
              </w:rPr>
              <w:t xml:space="preserve"> </w:t>
            </w:r>
            <w:proofErr w:type="spellStart"/>
            <w:r>
              <w:rPr>
                <w:b/>
                <w:color w:val="000000"/>
                <w:shd w:val="clear" w:color="auto" w:fill="FFFFFF"/>
                <w:lang w:val="uk-UA"/>
              </w:rPr>
              <w:t>с.Стріхівці</w:t>
            </w:r>
            <w:proofErr w:type="spellEnd"/>
            <w:r w:rsidRPr="002D5435">
              <w:rPr>
                <w:b/>
                <w:color w:val="000000"/>
                <w:shd w:val="clear" w:color="auto" w:fill="FFFFFF"/>
                <w:lang w:val="uk-UA"/>
              </w:rPr>
              <w:t xml:space="preserve">, </w:t>
            </w:r>
            <w:r w:rsidRPr="001355C1">
              <w:rPr>
                <w:b/>
                <w:color w:val="000000"/>
                <w:shd w:val="clear" w:color="auto" w:fill="FFFFFF"/>
                <w:lang w:val="uk-UA"/>
              </w:rPr>
              <w:t xml:space="preserve">вул. </w:t>
            </w:r>
            <w:r>
              <w:rPr>
                <w:b/>
                <w:color w:val="000000"/>
                <w:shd w:val="clear" w:color="auto" w:fill="FFFFFF"/>
                <w:lang w:val="uk-UA"/>
              </w:rPr>
              <w:t>Шкільна</w:t>
            </w:r>
            <w:r w:rsidRPr="002D5435">
              <w:rPr>
                <w:b/>
                <w:color w:val="000000"/>
                <w:shd w:val="clear" w:color="auto" w:fill="FFFFFF"/>
                <w:lang w:val="uk-UA"/>
              </w:rPr>
              <w:t>, буд</w:t>
            </w:r>
            <w:r w:rsidRPr="001355C1">
              <w:rPr>
                <w:b/>
                <w:color w:val="000000"/>
                <w:shd w:val="clear" w:color="auto" w:fill="FFFFFF"/>
                <w:lang w:val="uk-UA"/>
              </w:rPr>
              <w:t>.</w:t>
            </w:r>
            <w:r w:rsidRPr="002D5435">
              <w:rPr>
                <w:b/>
                <w:color w:val="000000"/>
                <w:shd w:val="clear" w:color="auto" w:fill="FFFFFF"/>
                <w:lang w:val="uk-UA"/>
              </w:rPr>
              <w:t xml:space="preserve"> </w:t>
            </w:r>
            <w:r>
              <w:rPr>
                <w:b/>
                <w:color w:val="000000"/>
                <w:shd w:val="clear" w:color="auto" w:fill="FFFFFF"/>
                <w:lang w:val="uk-UA"/>
              </w:rPr>
              <w:t>1;</w:t>
            </w:r>
          </w:p>
          <w:p w:rsidR="009D5A63" w:rsidRDefault="009D5A63" w:rsidP="009D5A63">
            <w:pPr>
              <w:numPr>
                <w:ilvl w:val="0"/>
                <w:numId w:val="10"/>
              </w:numPr>
              <w:autoSpaceDN w:val="0"/>
              <w:ind w:left="0"/>
              <w:jc w:val="both"/>
              <w:rPr>
                <w:color w:val="000000"/>
                <w:shd w:val="clear" w:color="auto" w:fill="FFFFFF"/>
                <w:lang w:val="uk-UA"/>
              </w:rPr>
            </w:pPr>
            <w:proofErr w:type="spellStart"/>
            <w:r>
              <w:rPr>
                <w:b/>
                <w:color w:val="000000"/>
                <w:shd w:val="clear" w:color="auto" w:fill="FFFFFF"/>
                <w:lang w:val="uk-UA"/>
              </w:rPr>
              <w:t>Солобковецький</w:t>
            </w:r>
            <w:proofErr w:type="spellEnd"/>
            <w:r>
              <w:rPr>
                <w:b/>
                <w:color w:val="000000"/>
                <w:shd w:val="clear" w:color="auto" w:fill="FFFFFF"/>
                <w:lang w:val="uk-UA"/>
              </w:rPr>
              <w:t xml:space="preserve"> ДНЗ «Малятко»,</w:t>
            </w:r>
            <w:r>
              <w:rPr>
                <w:b/>
                <w:color w:val="000000"/>
                <w:lang w:val="uk-UA"/>
              </w:rPr>
              <w:t xml:space="preserve"> </w:t>
            </w:r>
            <w:r w:rsidRPr="002D5435">
              <w:rPr>
                <w:b/>
                <w:color w:val="000000"/>
                <w:lang w:val="uk-UA"/>
              </w:rPr>
              <w:t>Хмельницька область</w:t>
            </w:r>
            <w:r w:rsidRPr="001355C1">
              <w:rPr>
                <w:b/>
                <w:color w:val="000000"/>
                <w:lang w:val="uk-UA"/>
              </w:rPr>
              <w:t>, Ярмолинецький район</w:t>
            </w:r>
            <w:r w:rsidRPr="002D5435">
              <w:rPr>
                <w:b/>
                <w:color w:val="000000"/>
                <w:lang w:val="uk-UA"/>
              </w:rPr>
              <w:t xml:space="preserve">, </w:t>
            </w:r>
            <w:r w:rsidRPr="001355C1">
              <w:rPr>
                <w:b/>
                <w:color w:val="000000"/>
              </w:rPr>
              <w:t>32</w:t>
            </w:r>
            <w:r w:rsidRPr="001355C1">
              <w:rPr>
                <w:b/>
                <w:color w:val="000000"/>
                <w:lang w:val="uk-UA"/>
              </w:rPr>
              <w:t xml:space="preserve">162 </w:t>
            </w:r>
            <w:proofErr w:type="spellStart"/>
            <w:r w:rsidRPr="001355C1">
              <w:rPr>
                <w:b/>
                <w:color w:val="000000"/>
                <w:shd w:val="clear" w:color="auto" w:fill="FFFFFF"/>
                <w:lang w:val="uk-UA"/>
              </w:rPr>
              <w:t>с.Солобківці</w:t>
            </w:r>
            <w:proofErr w:type="spellEnd"/>
            <w:r w:rsidRPr="001355C1">
              <w:rPr>
                <w:b/>
                <w:color w:val="000000"/>
                <w:shd w:val="clear" w:color="auto" w:fill="FFFFFF"/>
              </w:rPr>
              <w:t xml:space="preserve">, </w:t>
            </w:r>
            <w:r w:rsidRPr="001355C1">
              <w:rPr>
                <w:b/>
                <w:color w:val="000000"/>
                <w:shd w:val="clear" w:color="auto" w:fill="FFFFFF"/>
                <w:lang w:val="uk-UA"/>
              </w:rPr>
              <w:t xml:space="preserve">вул. </w:t>
            </w:r>
            <w:r w:rsidRPr="001355C1">
              <w:rPr>
                <w:b/>
                <w:color w:val="000000"/>
                <w:shd w:val="clear" w:color="auto" w:fill="FFFFFF"/>
              </w:rPr>
              <w:t xml:space="preserve"> </w:t>
            </w:r>
            <w:r w:rsidRPr="001355C1">
              <w:rPr>
                <w:b/>
                <w:color w:val="000000"/>
                <w:shd w:val="clear" w:color="auto" w:fill="FFFFFF"/>
                <w:lang w:val="uk-UA"/>
              </w:rPr>
              <w:t>Грушевського</w:t>
            </w:r>
            <w:r w:rsidRPr="001355C1">
              <w:rPr>
                <w:b/>
                <w:color w:val="000000"/>
                <w:shd w:val="clear" w:color="auto" w:fill="FFFFFF"/>
              </w:rPr>
              <w:t xml:space="preserve">, </w:t>
            </w:r>
            <w:proofErr w:type="spellStart"/>
            <w:r w:rsidRPr="001355C1">
              <w:rPr>
                <w:b/>
                <w:color w:val="000000"/>
                <w:shd w:val="clear" w:color="auto" w:fill="FFFFFF"/>
              </w:rPr>
              <w:t>буд</w:t>
            </w:r>
            <w:proofErr w:type="spellEnd"/>
            <w:r w:rsidRPr="001355C1">
              <w:rPr>
                <w:b/>
                <w:color w:val="000000"/>
                <w:shd w:val="clear" w:color="auto" w:fill="FFFFFF"/>
                <w:lang w:val="uk-UA"/>
              </w:rPr>
              <w:t>.</w:t>
            </w:r>
            <w:r w:rsidRPr="001355C1">
              <w:rPr>
                <w:b/>
                <w:color w:val="000000"/>
                <w:shd w:val="clear" w:color="auto" w:fill="FFFFFF"/>
              </w:rPr>
              <w:t xml:space="preserve"> </w:t>
            </w:r>
            <w:r>
              <w:rPr>
                <w:b/>
                <w:color w:val="000000"/>
                <w:shd w:val="clear" w:color="auto" w:fill="FFFFFF"/>
                <w:lang w:val="uk-UA"/>
              </w:rPr>
              <w:t>72;</w:t>
            </w:r>
          </w:p>
          <w:p w:rsidR="009D5A63" w:rsidRPr="00BE318E" w:rsidRDefault="009D5A63" w:rsidP="009D5A63">
            <w:pPr>
              <w:numPr>
                <w:ilvl w:val="0"/>
                <w:numId w:val="11"/>
              </w:numPr>
              <w:autoSpaceDN w:val="0"/>
              <w:ind w:left="0"/>
              <w:jc w:val="both"/>
              <w:rPr>
                <w:color w:val="000000"/>
                <w:shd w:val="clear" w:color="auto" w:fill="FFFFFF"/>
                <w:lang w:val="uk-UA"/>
              </w:rPr>
            </w:pPr>
            <w:proofErr w:type="spellStart"/>
            <w:r>
              <w:rPr>
                <w:b/>
                <w:color w:val="000000"/>
                <w:shd w:val="clear" w:color="auto" w:fill="FFFFFF"/>
                <w:lang w:val="uk-UA"/>
              </w:rPr>
              <w:t>Глушковецький</w:t>
            </w:r>
            <w:proofErr w:type="spellEnd"/>
            <w:r>
              <w:rPr>
                <w:b/>
                <w:color w:val="000000"/>
                <w:shd w:val="clear" w:color="auto" w:fill="FFFFFF"/>
                <w:lang w:val="uk-UA"/>
              </w:rPr>
              <w:t xml:space="preserve"> ДНЗ «Берізка»,</w:t>
            </w:r>
            <w:r w:rsidRPr="001355C1">
              <w:rPr>
                <w:b/>
                <w:color w:val="000000"/>
                <w:shd w:val="clear" w:color="auto" w:fill="FFFFFF"/>
                <w:lang w:val="uk-UA"/>
              </w:rPr>
              <w:t xml:space="preserve"> </w:t>
            </w:r>
            <w:r w:rsidRPr="003E56F7">
              <w:rPr>
                <w:b/>
                <w:color w:val="000000"/>
                <w:lang w:val="uk-UA"/>
              </w:rPr>
              <w:t>Хмельницька область</w:t>
            </w:r>
            <w:r w:rsidRPr="001355C1">
              <w:rPr>
                <w:b/>
                <w:color w:val="000000"/>
                <w:lang w:val="uk-UA"/>
              </w:rPr>
              <w:t>, Ярмолинецький район</w:t>
            </w:r>
            <w:r w:rsidRPr="003E56F7">
              <w:rPr>
                <w:b/>
                <w:color w:val="000000"/>
                <w:lang w:val="uk-UA"/>
              </w:rPr>
              <w:t>, 32</w:t>
            </w:r>
            <w:r w:rsidRPr="001355C1">
              <w:rPr>
                <w:b/>
                <w:color w:val="000000"/>
                <w:lang w:val="uk-UA"/>
              </w:rPr>
              <w:t xml:space="preserve">160 </w:t>
            </w:r>
            <w:proofErr w:type="spellStart"/>
            <w:r w:rsidRPr="001355C1">
              <w:rPr>
                <w:b/>
                <w:color w:val="000000"/>
                <w:shd w:val="clear" w:color="auto" w:fill="FFFFFF"/>
                <w:lang w:val="uk-UA"/>
              </w:rPr>
              <w:t>с.Глушківці</w:t>
            </w:r>
            <w:proofErr w:type="spellEnd"/>
            <w:r w:rsidRPr="003E56F7">
              <w:rPr>
                <w:b/>
                <w:color w:val="000000"/>
                <w:shd w:val="clear" w:color="auto" w:fill="FFFFFF"/>
                <w:lang w:val="uk-UA"/>
              </w:rPr>
              <w:t xml:space="preserve">, </w:t>
            </w:r>
            <w:r w:rsidRPr="001355C1">
              <w:rPr>
                <w:b/>
                <w:color w:val="000000"/>
                <w:shd w:val="clear" w:color="auto" w:fill="FFFFFF"/>
                <w:lang w:val="uk-UA"/>
              </w:rPr>
              <w:t xml:space="preserve">вул. </w:t>
            </w:r>
            <w:r w:rsidRPr="003E56F7">
              <w:rPr>
                <w:b/>
                <w:color w:val="000000"/>
                <w:shd w:val="clear" w:color="auto" w:fill="FFFFFF"/>
                <w:lang w:val="uk-UA"/>
              </w:rPr>
              <w:t xml:space="preserve"> </w:t>
            </w:r>
            <w:r>
              <w:rPr>
                <w:b/>
                <w:color w:val="000000"/>
                <w:shd w:val="clear" w:color="auto" w:fill="FFFFFF"/>
                <w:lang w:val="uk-UA"/>
              </w:rPr>
              <w:t>Лесі Українки</w:t>
            </w:r>
            <w:r w:rsidRPr="003E56F7">
              <w:rPr>
                <w:b/>
                <w:color w:val="000000"/>
                <w:shd w:val="clear" w:color="auto" w:fill="FFFFFF"/>
                <w:lang w:val="uk-UA"/>
              </w:rPr>
              <w:t>, буд</w:t>
            </w:r>
            <w:r w:rsidRPr="001355C1">
              <w:rPr>
                <w:b/>
                <w:color w:val="000000"/>
                <w:shd w:val="clear" w:color="auto" w:fill="FFFFFF"/>
                <w:lang w:val="uk-UA"/>
              </w:rPr>
              <w:t>.</w:t>
            </w:r>
            <w:r w:rsidRPr="003E56F7">
              <w:rPr>
                <w:b/>
                <w:color w:val="000000"/>
                <w:shd w:val="clear" w:color="auto" w:fill="FFFFFF"/>
                <w:lang w:val="uk-UA"/>
              </w:rPr>
              <w:t xml:space="preserve"> </w:t>
            </w:r>
            <w:r>
              <w:rPr>
                <w:b/>
                <w:color w:val="000000"/>
                <w:shd w:val="clear" w:color="auto" w:fill="FFFFFF"/>
                <w:lang w:val="uk-UA"/>
              </w:rPr>
              <w:t>7;</w:t>
            </w:r>
          </w:p>
          <w:p w:rsidR="009D5A63" w:rsidRPr="00BE318E" w:rsidRDefault="009D5A63" w:rsidP="009D5A63">
            <w:pPr>
              <w:numPr>
                <w:ilvl w:val="0"/>
                <w:numId w:val="12"/>
              </w:numPr>
              <w:autoSpaceDN w:val="0"/>
              <w:ind w:left="0"/>
              <w:jc w:val="both"/>
              <w:rPr>
                <w:color w:val="000000"/>
                <w:shd w:val="clear" w:color="auto" w:fill="FFFFFF"/>
                <w:lang w:val="uk-UA"/>
              </w:rPr>
            </w:pPr>
            <w:proofErr w:type="spellStart"/>
            <w:r>
              <w:rPr>
                <w:b/>
                <w:color w:val="000000"/>
                <w:shd w:val="clear" w:color="auto" w:fill="FFFFFF"/>
                <w:lang w:val="uk-UA"/>
              </w:rPr>
              <w:t>Стріховецький</w:t>
            </w:r>
            <w:proofErr w:type="spellEnd"/>
            <w:r>
              <w:rPr>
                <w:b/>
                <w:color w:val="000000"/>
                <w:shd w:val="clear" w:color="auto" w:fill="FFFFFF"/>
                <w:lang w:val="uk-UA"/>
              </w:rPr>
              <w:t xml:space="preserve"> ДНЗ «Ялинка», </w:t>
            </w:r>
            <w:r w:rsidRPr="00274C36">
              <w:rPr>
                <w:b/>
                <w:color w:val="000000"/>
                <w:lang w:val="uk-UA"/>
              </w:rPr>
              <w:t>Хмельницька область</w:t>
            </w:r>
            <w:r w:rsidRPr="001355C1">
              <w:rPr>
                <w:b/>
                <w:color w:val="000000"/>
                <w:lang w:val="uk-UA"/>
              </w:rPr>
              <w:t>, Ярмолинецький район</w:t>
            </w:r>
            <w:r w:rsidRPr="00274C36">
              <w:rPr>
                <w:b/>
                <w:color w:val="000000"/>
                <w:lang w:val="uk-UA"/>
              </w:rPr>
              <w:t>, 32</w:t>
            </w:r>
            <w:r>
              <w:rPr>
                <w:b/>
                <w:color w:val="000000"/>
                <w:lang w:val="uk-UA"/>
              </w:rPr>
              <w:t>163</w:t>
            </w:r>
            <w:r w:rsidRPr="001355C1">
              <w:rPr>
                <w:b/>
                <w:color w:val="000000"/>
                <w:lang w:val="uk-UA"/>
              </w:rPr>
              <w:t xml:space="preserve"> </w:t>
            </w:r>
            <w:proofErr w:type="spellStart"/>
            <w:r>
              <w:rPr>
                <w:b/>
                <w:color w:val="000000"/>
                <w:shd w:val="clear" w:color="auto" w:fill="FFFFFF"/>
                <w:lang w:val="uk-UA"/>
              </w:rPr>
              <w:t>с.Стріхівці</w:t>
            </w:r>
            <w:proofErr w:type="spellEnd"/>
            <w:r w:rsidRPr="00274C36">
              <w:rPr>
                <w:b/>
                <w:color w:val="000000"/>
                <w:shd w:val="clear" w:color="auto" w:fill="FFFFFF"/>
                <w:lang w:val="uk-UA"/>
              </w:rPr>
              <w:t xml:space="preserve">, </w:t>
            </w:r>
            <w:r>
              <w:rPr>
                <w:b/>
                <w:color w:val="000000"/>
                <w:shd w:val="clear" w:color="auto" w:fill="FFFFFF"/>
                <w:lang w:val="uk-UA"/>
              </w:rPr>
              <w:t>вул. Першотравнева</w:t>
            </w:r>
            <w:r w:rsidRPr="00274C36">
              <w:rPr>
                <w:b/>
                <w:color w:val="000000"/>
                <w:shd w:val="clear" w:color="auto" w:fill="FFFFFF"/>
                <w:lang w:val="uk-UA"/>
              </w:rPr>
              <w:t>, буд</w:t>
            </w:r>
            <w:r w:rsidRPr="001355C1">
              <w:rPr>
                <w:b/>
                <w:color w:val="000000"/>
                <w:shd w:val="clear" w:color="auto" w:fill="FFFFFF"/>
                <w:lang w:val="uk-UA"/>
              </w:rPr>
              <w:t>.</w:t>
            </w:r>
            <w:r w:rsidRPr="00274C36">
              <w:rPr>
                <w:b/>
                <w:color w:val="000000"/>
                <w:shd w:val="clear" w:color="auto" w:fill="FFFFFF"/>
                <w:lang w:val="uk-UA"/>
              </w:rPr>
              <w:t xml:space="preserve"> </w:t>
            </w:r>
            <w:r>
              <w:rPr>
                <w:b/>
                <w:color w:val="000000"/>
                <w:shd w:val="clear" w:color="auto" w:fill="FFFFFF"/>
                <w:lang w:val="uk-UA"/>
              </w:rPr>
              <w:t>41</w:t>
            </w:r>
          </w:p>
          <w:p w:rsidR="009D5A63" w:rsidRDefault="009D5A63" w:rsidP="009D5A63">
            <w:pPr>
              <w:autoSpaceDN w:val="0"/>
              <w:jc w:val="both"/>
              <w:rPr>
                <w:color w:val="000000"/>
                <w:shd w:val="clear" w:color="auto" w:fill="FFFFFF"/>
                <w:lang w:val="uk-UA"/>
              </w:rPr>
            </w:pPr>
          </w:p>
          <w:p w:rsidR="009D5A63" w:rsidRDefault="009D5A63" w:rsidP="009D5A63">
            <w:pPr>
              <w:autoSpaceDN w:val="0"/>
              <w:jc w:val="both"/>
              <w:rPr>
                <w:bCs/>
                <w:iCs/>
                <w:color w:val="000000"/>
                <w:lang w:val="uk-UA"/>
              </w:rPr>
            </w:pPr>
            <w:r>
              <w:rPr>
                <w:bCs/>
                <w:iCs/>
                <w:color w:val="000000"/>
                <w:lang w:val="uk-UA"/>
              </w:rPr>
              <w:t>Строк поставки – на наступний робочий день</w:t>
            </w:r>
            <w:r w:rsidRPr="001355C1">
              <w:rPr>
                <w:bCs/>
                <w:iCs/>
                <w:color w:val="000000"/>
                <w:lang w:val="uk-UA"/>
              </w:rPr>
              <w:t xml:space="preserve"> з дня отримання заявки від Замовника.</w:t>
            </w:r>
          </w:p>
          <w:p w:rsidR="009D5A63" w:rsidRPr="001355C1" w:rsidRDefault="009D5A63" w:rsidP="007376EA">
            <w:pPr>
              <w:autoSpaceDN w:val="0"/>
              <w:ind w:right="43"/>
              <w:jc w:val="both"/>
              <w:rPr>
                <w:bCs/>
                <w:lang w:val="uk-UA"/>
              </w:rPr>
            </w:pPr>
            <w:r w:rsidRPr="001355C1">
              <w:rPr>
                <w:bCs/>
                <w:iCs/>
                <w:color w:val="000000"/>
                <w:lang w:val="uk-UA"/>
              </w:rPr>
              <w:t xml:space="preserve">Доставка товару здійснюється згідно Закону України </w:t>
            </w:r>
            <w:r w:rsidRPr="000E62D9">
              <w:rPr>
                <w:lang w:val="uk-UA"/>
              </w:rPr>
              <w:t>«Про основні принципи та вимоги до безпечності та якості харчових продуктів»</w:t>
            </w:r>
            <w:r>
              <w:rPr>
                <w:lang w:val="uk-UA"/>
              </w:rPr>
              <w:t xml:space="preserve"> </w:t>
            </w:r>
            <w:r>
              <w:rPr>
                <w:bCs/>
                <w:iCs/>
                <w:color w:val="000000"/>
                <w:lang w:val="uk-UA"/>
              </w:rPr>
              <w:t>з дотриманням санітарних вимог</w:t>
            </w:r>
            <w:r w:rsidRPr="001355C1">
              <w:rPr>
                <w:bCs/>
                <w:iCs/>
                <w:color w:val="000000"/>
                <w:lang w:val="uk-UA"/>
              </w:rPr>
              <w:t xml:space="preserve"> згідно чинного законодавства</w:t>
            </w:r>
            <w:r>
              <w:rPr>
                <w:bCs/>
                <w:iCs/>
                <w:color w:val="000000"/>
                <w:lang w:val="uk-UA"/>
              </w:rPr>
              <w:t>.</w:t>
            </w:r>
          </w:p>
        </w:tc>
        <w:tc>
          <w:tcPr>
            <w:tcW w:w="3544" w:type="dxa"/>
            <w:tcBorders>
              <w:top w:val="single" w:sz="4" w:space="0" w:color="auto"/>
            </w:tcBorders>
          </w:tcPr>
          <w:p w:rsidR="009D5A63" w:rsidRPr="001355C1" w:rsidRDefault="009D5A63" w:rsidP="007376EA">
            <w:pPr>
              <w:autoSpaceDN w:val="0"/>
              <w:ind w:right="43"/>
              <w:rPr>
                <w:bCs/>
                <w:lang w:val="uk-UA"/>
              </w:rPr>
            </w:pPr>
          </w:p>
        </w:tc>
      </w:tr>
      <w:tr w:rsidR="009D5A63" w:rsidRPr="001355C1" w:rsidTr="007376EA">
        <w:tc>
          <w:tcPr>
            <w:tcW w:w="6946" w:type="dxa"/>
          </w:tcPr>
          <w:p w:rsidR="009D5A63" w:rsidRPr="001355C1" w:rsidRDefault="009D5A63" w:rsidP="007376EA">
            <w:pPr>
              <w:autoSpaceDN w:val="0"/>
              <w:ind w:right="43"/>
              <w:jc w:val="both"/>
              <w:rPr>
                <w:bCs/>
                <w:iCs/>
                <w:lang w:val="uk-UA"/>
              </w:rPr>
            </w:pPr>
            <w:r w:rsidRPr="001355C1">
              <w:rPr>
                <w:bCs/>
                <w:iCs/>
                <w:lang w:val="uk-UA"/>
              </w:rPr>
              <w:t xml:space="preserve">3 </w:t>
            </w:r>
            <w:r w:rsidRPr="001355C1">
              <w:rPr>
                <w:bCs/>
                <w:lang w:val="uk-UA"/>
              </w:rPr>
              <w:t xml:space="preserve">Сума тендерної пропозиції Учасника повинна бути складена з урахуванням усіх витрат, податків і зборів, що сплачуються або мають бути сплачені, інших витрат та доставки до місця призначення. Не врахована Учасниками вартість окремих </w:t>
            </w:r>
            <w:r w:rsidRPr="001355C1">
              <w:rPr>
                <w:bCs/>
                <w:lang w:val="uk-UA"/>
              </w:rPr>
              <w:lastRenderedPageBreak/>
              <w:t>послуг не сплачується Замовником окремо, а витрати на їх виконання вважаються врахованими у загальній ціні його тендерної пропозиції.</w:t>
            </w:r>
          </w:p>
        </w:tc>
        <w:tc>
          <w:tcPr>
            <w:tcW w:w="3544" w:type="dxa"/>
          </w:tcPr>
          <w:p w:rsidR="009D5A63" w:rsidRPr="001355C1" w:rsidRDefault="009D5A63" w:rsidP="007376EA">
            <w:pPr>
              <w:autoSpaceDN w:val="0"/>
              <w:ind w:right="43"/>
              <w:rPr>
                <w:bCs/>
                <w:lang w:val="uk-UA"/>
              </w:rPr>
            </w:pPr>
          </w:p>
        </w:tc>
      </w:tr>
      <w:tr w:rsidR="009D5A63" w:rsidRPr="00702785" w:rsidTr="007376EA">
        <w:tc>
          <w:tcPr>
            <w:tcW w:w="6946" w:type="dxa"/>
          </w:tcPr>
          <w:p w:rsidR="009D5A63" w:rsidRPr="00BE318E" w:rsidRDefault="009D5A63" w:rsidP="007376EA">
            <w:pPr>
              <w:shd w:val="clear" w:color="auto" w:fill="FFFFFF"/>
              <w:spacing w:before="100" w:beforeAutospacing="1" w:after="100" w:afterAutospacing="1"/>
              <w:jc w:val="both"/>
              <w:rPr>
                <w:rFonts w:ascii="Arial" w:hAnsi="Arial" w:cs="Arial"/>
                <w:color w:val="666666"/>
                <w:sz w:val="17"/>
                <w:szCs w:val="17"/>
                <w:lang w:val="uk-UA"/>
              </w:rPr>
            </w:pPr>
            <w:r w:rsidRPr="001355C1">
              <w:rPr>
                <w:bCs/>
                <w:lang w:val="uk-UA"/>
              </w:rPr>
              <w:t>4. Товар (</w:t>
            </w:r>
            <w:r w:rsidRPr="00E10168">
              <w:rPr>
                <w:b/>
                <w:lang w:val="uk-UA"/>
              </w:rPr>
              <w:t>Риба хек морожена</w:t>
            </w:r>
            <w:r w:rsidRPr="001355C1">
              <w:rPr>
                <w:bCs/>
                <w:lang w:val="uk-UA"/>
              </w:rPr>
              <w:t xml:space="preserve">) </w:t>
            </w:r>
            <w:r w:rsidRPr="00BC56B1">
              <w:rPr>
                <w:bCs/>
                <w:lang w:val="uk-UA"/>
              </w:rPr>
              <w:t xml:space="preserve">повинна бути патрана, без голів, без хвоста, звільнена від луски, сухої заморозки, заморожена не більш одного разу, відповідати вимогам </w:t>
            </w:r>
            <w:r w:rsidRPr="00D16512">
              <w:rPr>
                <w:bCs/>
                <w:lang w:val="uk-UA"/>
              </w:rPr>
              <w:t>ДСТУ 4868:2007</w:t>
            </w:r>
            <w:r w:rsidRPr="00BC56B1">
              <w:rPr>
                <w:bCs/>
                <w:lang w:val="uk-UA"/>
              </w:rPr>
              <w:t xml:space="preserve">. Тушки риби повинні бути вагою 0,3 – </w:t>
            </w:r>
            <w:smartTag w:uri="urn:schemas-microsoft-com:office:smarttags" w:element="metricconverter">
              <w:smartTagPr>
                <w:attr w:name="ProductID" w:val="0,5 кг"/>
              </w:smartTagPr>
              <w:r w:rsidRPr="00BC56B1">
                <w:rPr>
                  <w:bCs/>
                  <w:lang w:val="uk-UA"/>
                </w:rPr>
                <w:t>0,5 кг</w:t>
              </w:r>
            </w:smartTag>
            <w:r w:rsidRPr="00BC56B1">
              <w:rPr>
                <w:bCs/>
                <w:lang w:val="uk-UA"/>
              </w:rPr>
              <w:t xml:space="preserve"> у розмороженому виді. Поверхня риби ціла, рівна, чиста, недеформована, природного кольору, консистенція м’язів щільна, запах після розморожування-притаманний свіжій риби без сторонніх запахів. Не допускається присутність льоду. Дефекти недопустимі. Втрата ваги товару при розморожуванні повинна відповідати діючим нормам. Риба повинна бути упакована в напівжорстку картонну тару, яка виготовляється із  гофрованого двошарового картону, який не пропускає воду та іншу рідину, в гофровані ящики, картонні коробки або пакети,</w:t>
            </w:r>
            <w:r>
              <w:rPr>
                <w:bCs/>
                <w:lang w:val="uk-UA"/>
              </w:rPr>
              <w:t xml:space="preserve"> </w:t>
            </w:r>
            <w:r w:rsidRPr="00D16512">
              <w:rPr>
                <w:bCs/>
                <w:lang w:val="uk-UA"/>
              </w:rPr>
              <w:t>повинна відповідати ГОСТ 7630</w:t>
            </w:r>
            <w:r w:rsidRPr="00BC56B1">
              <w:rPr>
                <w:bCs/>
                <w:lang w:val="uk-UA"/>
              </w:rPr>
              <w:t xml:space="preserve"> з відповідним маркуванням (назва товару, дата виробництва, кінцевий термін реалізації, умови зберігання, вага та </w:t>
            </w:r>
            <w:proofErr w:type="spellStart"/>
            <w:r w:rsidRPr="00BC56B1">
              <w:rPr>
                <w:bCs/>
                <w:lang w:val="uk-UA"/>
              </w:rPr>
              <w:t>т.п</w:t>
            </w:r>
            <w:proofErr w:type="spellEnd"/>
            <w:r w:rsidRPr="00BC56B1">
              <w:rPr>
                <w:bCs/>
                <w:lang w:val="uk-UA"/>
              </w:rPr>
              <w:t>.). Товар не повинен містити небезпечні для організму речовини, в тому числі  штучні барвники, консерванти, ароматизатори, ГМО, тощо.</w:t>
            </w:r>
          </w:p>
        </w:tc>
        <w:tc>
          <w:tcPr>
            <w:tcW w:w="3544" w:type="dxa"/>
          </w:tcPr>
          <w:p w:rsidR="009D5A63" w:rsidRPr="001355C1" w:rsidRDefault="009D5A63" w:rsidP="007376EA">
            <w:pPr>
              <w:autoSpaceDN w:val="0"/>
              <w:ind w:right="43"/>
              <w:rPr>
                <w:bCs/>
                <w:lang w:val="uk-UA"/>
              </w:rPr>
            </w:pPr>
            <w:r w:rsidRPr="001355C1">
              <w:rPr>
                <w:bCs/>
                <w:lang w:val="uk-UA"/>
              </w:rPr>
              <w:t xml:space="preserve"> </w:t>
            </w:r>
          </w:p>
        </w:tc>
      </w:tr>
    </w:tbl>
    <w:p w:rsidR="009D5A63" w:rsidRPr="00B33225" w:rsidRDefault="009D5A63" w:rsidP="009D5A63">
      <w:pPr>
        <w:autoSpaceDN w:val="0"/>
        <w:jc w:val="both"/>
        <w:rPr>
          <w:lang w:val="uk-UA"/>
        </w:rPr>
      </w:pPr>
    </w:p>
    <w:p w:rsidR="009D5A63" w:rsidRPr="000C3A50" w:rsidRDefault="009D5A63" w:rsidP="009D5A63">
      <w:pPr>
        <w:jc w:val="both"/>
        <w:rPr>
          <w:lang w:val="uk-UA" w:eastAsia="ar-SA"/>
        </w:rPr>
      </w:pPr>
      <w:r w:rsidRPr="000C3A50">
        <w:rPr>
          <w:b/>
          <w:lang w:val="uk-UA"/>
        </w:rPr>
        <w:t xml:space="preserve"> Технічні характеристики предмету закупівлі повинні відповідати</w:t>
      </w:r>
      <w:r w:rsidRPr="000C3A50">
        <w:rPr>
          <w:lang w:val="uk-UA"/>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0C3A50">
        <w:rPr>
          <w:lang w:val="uk-UA" w:eastAsia="ar-SA"/>
        </w:rPr>
        <w:t xml:space="preserve">Законів України «Про основні принципи та вимоги до безпечності та якості харчових продуктів» 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w:t>
      </w:r>
      <w:r w:rsidRPr="000C3A50">
        <w:rPr>
          <w:lang w:eastAsia="ar-SA"/>
        </w:rPr>
        <w:t xml:space="preserve">№ </w:t>
      </w:r>
      <w:r w:rsidRPr="000C3A50">
        <w:rPr>
          <w:lang w:val="uk-UA" w:eastAsia="ar-SA"/>
        </w:rPr>
        <w:t>305</w:t>
      </w:r>
      <w:r w:rsidRPr="000C3A50">
        <w:rPr>
          <w:lang w:eastAsia="ar-SA"/>
        </w:rPr>
        <w:t xml:space="preserve">; </w:t>
      </w:r>
      <w:proofErr w:type="spellStart"/>
      <w:r w:rsidRPr="000C3A50">
        <w:rPr>
          <w:lang w:eastAsia="ar-SA"/>
        </w:rPr>
        <w:t>Санітарни</w:t>
      </w:r>
      <w:proofErr w:type="spellEnd"/>
      <w:r w:rsidRPr="000C3A50">
        <w:rPr>
          <w:lang w:val="uk-UA" w:eastAsia="ar-SA"/>
        </w:rPr>
        <w:t>х</w:t>
      </w:r>
      <w:r w:rsidRPr="000C3A50">
        <w:rPr>
          <w:lang w:eastAsia="ar-SA"/>
        </w:rPr>
        <w:t xml:space="preserve"> правил для </w:t>
      </w:r>
      <w:proofErr w:type="spellStart"/>
      <w:r w:rsidRPr="000C3A50">
        <w:rPr>
          <w:lang w:eastAsia="ar-SA"/>
        </w:rPr>
        <w:t>підприємств</w:t>
      </w:r>
      <w:proofErr w:type="spellEnd"/>
      <w:r w:rsidRPr="000C3A50">
        <w:rPr>
          <w:lang w:eastAsia="ar-SA"/>
        </w:rPr>
        <w:t xml:space="preserve"> </w:t>
      </w:r>
      <w:proofErr w:type="spellStart"/>
      <w:r w:rsidRPr="000C3A50">
        <w:rPr>
          <w:lang w:eastAsia="ar-SA"/>
        </w:rPr>
        <w:t>громадського</w:t>
      </w:r>
      <w:proofErr w:type="spellEnd"/>
      <w:r w:rsidRPr="000C3A50">
        <w:rPr>
          <w:lang w:eastAsia="ar-SA"/>
        </w:rPr>
        <w:t xml:space="preserve"> </w:t>
      </w:r>
      <w:proofErr w:type="spellStart"/>
      <w:r w:rsidRPr="000C3A50">
        <w:rPr>
          <w:lang w:eastAsia="ar-SA"/>
        </w:rPr>
        <w:t>харчування</w:t>
      </w:r>
      <w:proofErr w:type="spellEnd"/>
      <w:r w:rsidRPr="000C3A50">
        <w:rPr>
          <w:lang w:eastAsia="ar-SA"/>
        </w:rPr>
        <w:t xml:space="preserve"> (СанПин 42-123-5777-91)</w:t>
      </w:r>
      <w:r w:rsidRPr="000C3A50">
        <w:rPr>
          <w:lang w:val="uk-UA" w:eastAsia="ar-SA"/>
        </w:rPr>
        <w:t>.</w:t>
      </w:r>
    </w:p>
    <w:p w:rsidR="009D5A63" w:rsidRDefault="009D5A63" w:rsidP="009D5A63">
      <w:pPr>
        <w:suppressAutoHyphens/>
        <w:rPr>
          <w:b/>
          <w:bCs/>
          <w:color w:val="00000A"/>
          <w:kern w:val="1"/>
          <w:u w:val="single"/>
          <w:lang w:val="uk-UA" w:eastAsia="ar-SA"/>
        </w:rPr>
      </w:pPr>
    </w:p>
    <w:p w:rsidR="009D5A63" w:rsidRPr="000C3A50" w:rsidRDefault="009D5A63" w:rsidP="009D5A63">
      <w:pPr>
        <w:suppressAutoHyphens/>
        <w:rPr>
          <w:b/>
          <w:bCs/>
          <w:color w:val="00000A"/>
          <w:kern w:val="1"/>
          <w:u w:val="single"/>
          <w:lang w:val="uk-UA" w:eastAsia="ar-SA"/>
        </w:rPr>
      </w:pPr>
      <w:r w:rsidRPr="000C3A50">
        <w:rPr>
          <w:b/>
          <w:bCs/>
          <w:color w:val="00000A"/>
          <w:kern w:val="1"/>
          <w:u w:val="single"/>
          <w:lang w:val="uk-UA" w:eastAsia="ar-SA"/>
        </w:rPr>
        <w:t>Вимоги до постачання продуктів харчування:</w:t>
      </w:r>
    </w:p>
    <w:p w:rsidR="009D5A63" w:rsidRPr="000C3A50" w:rsidRDefault="009D5A63" w:rsidP="009D5A63">
      <w:pPr>
        <w:pStyle w:val="a5"/>
        <w:autoSpaceDN w:val="0"/>
        <w:ind w:left="0"/>
        <w:jc w:val="both"/>
        <w:rPr>
          <w:lang w:val="uk-UA"/>
        </w:rPr>
      </w:pPr>
      <w:r w:rsidRPr="000C3A50">
        <w:rPr>
          <w:lang w:val="uk-UA"/>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9D5A63" w:rsidRPr="000C3A50" w:rsidRDefault="009D5A63" w:rsidP="009D5A63">
      <w:pPr>
        <w:numPr>
          <w:ilvl w:val="0"/>
          <w:numId w:val="14"/>
        </w:numPr>
        <w:suppressAutoHyphens/>
        <w:autoSpaceDN w:val="0"/>
        <w:ind w:left="0" w:firstLine="0"/>
        <w:jc w:val="both"/>
        <w:rPr>
          <w:lang w:val="uk-UA"/>
        </w:rPr>
      </w:pPr>
      <w:r w:rsidRPr="000C3A50">
        <w:rPr>
          <w:lang w:val="uk-UA"/>
        </w:rPr>
        <w:t xml:space="preserve">Транспортні засоби, задіяні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стандартів </w:t>
      </w:r>
      <w:r w:rsidRPr="000C3A50">
        <w:rPr>
          <w:lang w:val="en-US"/>
        </w:rPr>
        <w:t>ISO</w:t>
      </w:r>
      <w:r w:rsidRPr="000C3A50">
        <w:rPr>
          <w:lang w:val="uk-UA"/>
        </w:rPr>
        <w:t xml:space="preserve">/ІЕС 17025, ДСТУ </w:t>
      </w:r>
      <w:r w:rsidRPr="000C3A50">
        <w:rPr>
          <w:lang w:val="en-US"/>
        </w:rPr>
        <w:t>ISO</w:t>
      </w:r>
      <w:r w:rsidRPr="000C3A50">
        <w:rPr>
          <w:lang w:val="uk-UA"/>
        </w:rPr>
        <w:t xml:space="preserve"> 17025.      </w:t>
      </w:r>
    </w:p>
    <w:p w:rsidR="009D5A63" w:rsidRPr="000C3A50" w:rsidRDefault="009D5A63" w:rsidP="009D5A63">
      <w:pPr>
        <w:numPr>
          <w:ilvl w:val="0"/>
          <w:numId w:val="14"/>
        </w:numPr>
        <w:suppressAutoHyphens/>
        <w:autoSpaceDN w:val="0"/>
        <w:ind w:left="0" w:firstLine="0"/>
        <w:jc w:val="both"/>
        <w:rPr>
          <w:lang w:val="uk-UA"/>
        </w:rPr>
      </w:pPr>
      <w:r w:rsidRPr="000C3A50">
        <w:rPr>
          <w:lang w:val="uk-UA"/>
        </w:rPr>
        <w:t>Транспортний засіб, за допомогою якого буде здійснюватися доставка товару, повинний бути обладнаний холодильною камерою.</w:t>
      </w:r>
    </w:p>
    <w:p w:rsidR="009D5A63" w:rsidRPr="000C3A50" w:rsidRDefault="009D5A63" w:rsidP="009D5A63">
      <w:pPr>
        <w:numPr>
          <w:ilvl w:val="0"/>
          <w:numId w:val="14"/>
        </w:numPr>
        <w:tabs>
          <w:tab w:val="left" w:pos="426"/>
        </w:tabs>
        <w:suppressAutoHyphens/>
        <w:ind w:left="0" w:firstLine="0"/>
        <w:jc w:val="both"/>
        <w:rPr>
          <w:bCs/>
          <w:color w:val="00000A"/>
          <w:kern w:val="1"/>
          <w:lang w:val="uk-UA" w:eastAsia="ar-SA"/>
        </w:rPr>
      </w:pPr>
      <w:r w:rsidRPr="000C3A50">
        <w:rPr>
          <w:bCs/>
          <w:color w:val="00000A"/>
          <w:kern w:val="1"/>
          <w:lang w:val="uk-UA" w:eastAsia="ar-SA"/>
        </w:rPr>
        <w:t xml:space="preserve">Товар, що закуповується, </w:t>
      </w:r>
      <w:r w:rsidRPr="000C3A50">
        <w:rPr>
          <w:lang w:val="uk-UA"/>
        </w:rPr>
        <w:t xml:space="preserve">повинен супроводжуватися товарно-транспортною накладною. </w:t>
      </w:r>
    </w:p>
    <w:p w:rsidR="009D5A63" w:rsidRPr="000C3A50" w:rsidRDefault="009D5A63" w:rsidP="009D5A63">
      <w:pPr>
        <w:numPr>
          <w:ilvl w:val="0"/>
          <w:numId w:val="14"/>
        </w:numPr>
        <w:tabs>
          <w:tab w:val="left" w:pos="426"/>
        </w:tabs>
        <w:suppressAutoHyphens/>
        <w:ind w:left="0" w:firstLine="0"/>
        <w:jc w:val="both"/>
        <w:rPr>
          <w:bCs/>
          <w:color w:val="00000A"/>
          <w:kern w:val="1"/>
          <w:lang w:val="uk-UA" w:eastAsia="ar-SA"/>
        </w:rPr>
      </w:pPr>
      <w:r w:rsidRPr="000C3A50">
        <w:rPr>
          <w:lang w:val="uk-UA"/>
        </w:rPr>
        <w:t>Кожна транспортна партія повинна супроводжуватись посвідчення про якість</w:t>
      </w:r>
      <w:r w:rsidRPr="000C3A50">
        <w:rPr>
          <w:color w:val="00000A"/>
          <w:kern w:val="1"/>
          <w:lang w:val="uk-UA" w:eastAsia="ar-SA"/>
        </w:rPr>
        <w:t xml:space="preserve"> </w:t>
      </w:r>
      <w:r w:rsidRPr="000C3A50">
        <w:rPr>
          <w:lang w:val="uk-UA"/>
        </w:rPr>
        <w:t xml:space="preserve">або декларацією виробника, яку видають оператори ринку, що здійснюють виробництво продукції. </w:t>
      </w:r>
    </w:p>
    <w:p w:rsidR="009D5A63" w:rsidRPr="000C3A50" w:rsidRDefault="009D5A63" w:rsidP="009D5A63">
      <w:pPr>
        <w:numPr>
          <w:ilvl w:val="0"/>
          <w:numId w:val="14"/>
        </w:numPr>
        <w:ind w:left="0" w:firstLine="0"/>
        <w:jc w:val="both"/>
      </w:pPr>
      <w:r w:rsidRPr="000C3A50">
        <w:rPr>
          <w:bCs/>
          <w:color w:val="00000A"/>
          <w:kern w:val="1"/>
          <w:lang w:val="uk-UA" w:eastAsia="ar-S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w:t>
      </w:r>
      <w:r w:rsidRPr="000C3A50">
        <w:t xml:space="preserve">Тара повинна </w:t>
      </w:r>
      <w:proofErr w:type="spellStart"/>
      <w:r w:rsidRPr="000C3A50">
        <w:t>забезпечувати</w:t>
      </w:r>
      <w:proofErr w:type="spellEnd"/>
      <w:r w:rsidRPr="000C3A50">
        <w:t xml:space="preserve"> </w:t>
      </w:r>
      <w:proofErr w:type="spellStart"/>
      <w:r w:rsidRPr="000C3A50">
        <w:t>повну</w:t>
      </w:r>
      <w:proofErr w:type="spellEnd"/>
      <w:r w:rsidRPr="000C3A50">
        <w:t xml:space="preserve"> </w:t>
      </w:r>
      <w:proofErr w:type="spellStart"/>
      <w:r w:rsidRPr="000C3A50">
        <w:t>цілісність</w:t>
      </w:r>
      <w:proofErr w:type="spellEnd"/>
      <w:r w:rsidRPr="000C3A50">
        <w:t xml:space="preserve"> товару при </w:t>
      </w:r>
      <w:proofErr w:type="spellStart"/>
      <w:r w:rsidRPr="000C3A50">
        <w:t>транспортуванні</w:t>
      </w:r>
      <w:proofErr w:type="spellEnd"/>
      <w:r w:rsidRPr="000C3A50">
        <w:t xml:space="preserve">. </w:t>
      </w:r>
      <w:proofErr w:type="spellStart"/>
      <w:r w:rsidRPr="000C3A50">
        <w:t>Вартість</w:t>
      </w:r>
      <w:proofErr w:type="spellEnd"/>
      <w:r w:rsidRPr="000C3A50">
        <w:t xml:space="preserve"> тари (упаковки) включено в </w:t>
      </w:r>
      <w:proofErr w:type="spellStart"/>
      <w:r w:rsidRPr="000C3A50">
        <w:t>загальну</w:t>
      </w:r>
      <w:proofErr w:type="spellEnd"/>
      <w:r w:rsidRPr="000C3A50">
        <w:t xml:space="preserve"> </w:t>
      </w:r>
      <w:proofErr w:type="spellStart"/>
      <w:r w:rsidRPr="000C3A50">
        <w:t>вартість</w:t>
      </w:r>
      <w:proofErr w:type="spellEnd"/>
      <w:r w:rsidRPr="000C3A50">
        <w:t xml:space="preserve"> товару. Тара (упаковка) – </w:t>
      </w:r>
      <w:proofErr w:type="spellStart"/>
      <w:r w:rsidRPr="000C3A50">
        <w:t>незворотна</w:t>
      </w:r>
      <w:proofErr w:type="spellEnd"/>
      <w:r w:rsidRPr="000C3A50">
        <w:t>.</w:t>
      </w:r>
    </w:p>
    <w:p w:rsidR="009D5A63" w:rsidRPr="000C3A50" w:rsidRDefault="009D5A63" w:rsidP="009D5A63">
      <w:pPr>
        <w:numPr>
          <w:ilvl w:val="0"/>
          <w:numId w:val="14"/>
        </w:numPr>
        <w:suppressAutoHyphens/>
        <w:autoSpaceDN w:val="0"/>
        <w:jc w:val="both"/>
        <w:rPr>
          <w:lang w:val="uk-UA"/>
        </w:rPr>
      </w:pPr>
      <w:r w:rsidRPr="000C3A50">
        <w:rPr>
          <w:lang w:val="uk-UA"/>
        </w:rPr>
        <w:t>Водій автотранспорту, а також особи, що супроводжують продукти, повинні мати особисті медичні книжки.</w:t>
      </w:r>
    </w:p>
    <w:p w:rsidR="009D5A63" w:rsidRPr="000C3A50" w:rsidRDefault="009D5A63" w:rsidP="009D5A63">
      <w:pPr>
        <w:numPr>
          <w:ilvl w:val="0"/>
          <w:numId w:val="14"/>
        </w:numPr>
        <w:suppressAutoHyphens/>
        <w:autoSpaceDN w:val="0"/>
        <w:jc w:val="both"/>
        <w:rPr>
          <w:lang w:val="uk-UA"/>
        </w:rPr>
      </w:pPr>
      <w:r w:rsidRPr="000C3A50">
        <w:rPr>
          <w:lang w:val="uk-UA"/>
        </w:rPr>
        <w:lastRenderedPageBreak/>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9D5A63" w:rsidRPr="000C3A50" w:rsidRDefault="009D5A63" w:rsidP="009D5A63">
      <w:pPr>
        <w:numPr>
          <w:ilvl w:val="0"/>
          <w:numId w:val="14"/>
        </w:numPr>
        <w:suppressAutoHyphens/>
        <w:autoSpaceDN w:val="0"/>
        <w:jc w:val="both"/>
        <w:rPr>
          <w:lang w:val="uk-UA"/>
        </w:rPr>
      </w:pPr>
      <w:r w:rsidRPr="000C3A50">
        <w:rPr>
          <w:lang w:val="uk-UA"/>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9D5A63" w:rsidRPr="000C3A50" w:rsidRDefault="009D5A63" w:rsidP="009D5A63">
      <w:pPr>
        <w:numPr>
          <w:ilvl w:val="0"/>
          <w:numId w:val="14"/>
        </w:numPr>
        <w:tabs>
          <w:tab w:val="num" w:pos="0"/>
          <w:tab w:val="left" w:pos="330"/>
        </w:tabs>
        <w:suppressAutoHyphens/>
        <w:ind w:left="0" w:firstLine="0"/>
        <w:jc w:val="both"/>
        <w:rPr>
          <w:bCs/>
          <w:color w:val="00000A"/>
          <w:kern w:val="1"/>
          <w:lang w:val="uk-UA" w:eastAsia="ar-SA"/>
        </w:rPr>
      </w:pPr>
      <w:r w:rsidRPr="000C3A50">
        <w:rPr>
          <w:bCs/>
          <w:color w:val="00000A"/>
          <w:kern w:val="1"/>
          <w:lang w:val="uk-UA" w:eastAsia="ar-SA"/>
        </w:rPr>
        <w:t>Продукція поставляється згідно заявок Замовника.</w:t>
      </w:r>
    </w:p>
    <w:p w:rsidR="009D5A63" w:rsidRPr="000C3A50" w:rsidRDefault="009D5A63" w:rsidP="009D5A63">
      <w:pPr>
        <w:autoSpaceDN w:val="0"/>
        <w:jc w:val="both"/>
        <w:rPr>
          <w:lang w:val="uk-UA"/>
        </w:rPr>
      </w:pPr>
    </w:p>
    <w:p w:rsidR="00736C1E" w:rsidRPr="001B43BF" w:rsidRDefault="00736C1E" w:rsidP="009D5A63">
      <w:pPr>
        <w:jc w:val="both"/>
        <w:rPr>
          <w:lang w:val="uk-UA"/>
        </w:rPr>
      </w:pPr>
    </w:p>
    <w:sectPr w:rsidR="00736C1E" w:rsidRPr="001B43BF" w:rsidSect="00724EA3">
      <w:pgSz w:w="12240" w:h="15840"/>
      <w:pgMar w:top="568" w:right="616"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61"/>
    <w:multiLevelType w:val="hybridMultilevel"/>
    <w:tmpl w:val="1A32548C"/>
    <w:lvl w:ilvl="0" w:tplc="A1A6F0A2">
      <w:start w:val="4"/>
      <w:numFmt w:val="decimal"/>
      <w:lvlText w:val="%1."/>
      <w:lvlJc w:val="left"/>
      <w:pPr>
        <w:ind w:left="392" w:hanging="360"/>
      </w:pPr>
      <w:rPr>
        <w:rFonts w:cs="Times New Roman" w:hint="default"/>
      </w:rPr>
    </w:lvl>
    <w:lvl w:ilvl="1" w:tplc="04220019" w:tentative="1">
      <w:start w:val="1"/>
      <w:numFmt w:val="lowerLetter"/>
      <w:lvlText w:val="%2."/>
      <w:lvlJc w:val="left"/>
      <w:pPr>
        <w:ind w:left="1112" w:hanging="360"/>
      </w:pPr>
      <w:rPr>
        <w:rFonts w:cs="Times New Roman"/>
      </w:rPr>
    </w:lvl>
    <w:lvl w:ilvl="2" w:tplc="0422001B" w:tentative="1">
      <w:start w:val="1"/>
      <w:numFmt w:val="lowerRoman"/>
      <w:lvlText w:val="%3."/>
      <w:lvlJc w:val="right"/>
      <w:pPr>
        <w:ind w:left="1832" w:hanging="180"/>
      </w:pPr>
      <w:rPr>
        <w:rFonts w:cs="Times New Roman"/>
      </w:rPr>
    </w:lvl>
    <w:lvl w:ilvl="3" w:tplc="0422000F" w:tentative="1">
      <w:start w:val="1"/>
      <w:numFmt w:val="decimal"/>
      <w:lvlText w:val="%4."/>
      <w:lvlJc w:val="left"/>
      <w:pPr>
        <w:ind w:left="2552" w:hanging="360"/>
      </w:pPr>
      <w:rPr>
        <w:rFonts w:cs="Times New Roman"/>
      </w:rPr>
    </w:lvl>
    <w:lvl w:ilvl="4" w:tplc="04220019" w:tentative="1">
      <w:start w:val="1"/>
      <w:numFmt w:val="lowerLetter"/>
      <w:lvlText w:val="%5."/>
      <w:lvlJc w:val="left"/>
      <w:pPr>
        <w:ind w:left="3272" w:hanging="360"/>
      </w:pPr>
      <w:rPr>
        <w:rFonts w:cs="Times New Roman"/>
      </w:rPr>
    </w:lvl>
    <w:lvl w:ilvl="5" w:tplc="0422001B" w:tentative="1">
      <w:start w:val="1"/>
      <w:numFmt w:val="lowerRoman"/>
      <w:lvlText w:val="%6."/>
      <w:lvlJc w:val="right"/>
      <w:pPr>
        <w:ind w:left="3992" w:hanging="180"/>
      </w:pPr>
      <w:rPr>
        <w:rFonts w:cs="Times New Roman"/>
      </w:rPr>
    </w:lvl>
    <w:lvl w:ilvl="6" w:tplc="0422000F" w:tentative="1">
      <w:start w:val="1"/>
      <w:numFmt w:val="decimal"/>
      <w:lvlText w:val="%7."/>
      <w:lvlJc w:val="left"/>
      <w:pPr>
        <w:ind w:left="4712" w:hanging="360"/>
      </w:pPr>
      <w:rPr>
        <w:rFonts w:cs="Times New Roman"/>
      </w:rPr>
    </w:lvl>
    <w:lvl w:ilvl="7" w:tplc="04220019" w:tentative="1">
      <w:start w:val="1"/>
      <w:numFmt w:val="lowerLetter"/>
      <w:lvlText w:val="%8."/>
      <w:lvlJc w:val="left"/>
      <w:pPr>
        <w:ind w:left="5432" w:hanging="360"/>
      </w:pPr>
      <w:rPr>
        <w:rFonts w:cs="Times New Roman"/>
      </w:rPr>
    </w:lvl>
    <w:lvl w:ilvl="8" w:tplc="0422001B" w:tentative="1">
      <w:start w:val="1"/>
      <w:numFmt w:val="lowerRoman"/>
      <w:lvlText w:val="%9."/>
      <w:lvlJc w:val="right"/>
      <w:pPr>
        <w:ind w:left="6152" w:hanging="180"/>
      </w:pPr>
      <w:rPr>
        <w:rFonts w:cs="Times New Roman"/>
      </w:rPr>
    </w:lvl>
  </w:abstractNum>
  <w:abstractNum w:abstractNumId="1"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B130D"/>
    <w:multiLevelType w:val="hybridMultilevel"/>
    <w:tmpl w:val="3B9C1AA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4FF79AF"/>
    <w:multiLevelType w:val="hybridMultilevel"/>
    <w:tmpl w:val="F3746502"/>
    <w:lvl w:ilvl="0" w:tplc="2A7063D2">
      <w:start w:val="29"/>
      <w:numFmt w:val="bullet"/>
      <w:lvlText w:val="-"/>
      <w:lvlJc w:val="left"/>
      <w:pPr>
        <w:ind w:left="420" w:hanging="360"/>
      </w:pPr>
      <w:rPr>
        <w:rFonts w:ascii="Times New Roman" w:eastAsia="Times New Roman" w:hAnsi="Times New Roman" w:hint="default"/>
        <w:b/>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6"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8D3673C"/>
    <w:multiLevelType w:val="hybridMultilevel"/>
    <w:tmpl w:val="9CB0A66A"/>
    <w:lvl w:ilvl="0" w:tplc="DCB6BE00">
      <w:start w:val="1"/>
      <w:numFmt w:val="decimal"/>
      <w:lvlText w:val="%1."/>
      <w:lvlJc w:val="left"/>
      <w:pPr>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B2E209C"/>
    <w:multiLevelType w:val="hybridMultilevel"/>
    <w:tmpl w:val="EF5EA00A"/>
    <w:lvl w:ilvl="0" w:tplc="0422000F">
      <w:start w:val="3"/>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3928476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709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0939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6760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993407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4079619">
    <w:abstractNumId w:val="11"/>
  </w:num>
  <w:num w:numId="7" w16cid:durableId="1982878875">
    <w:abstractNumId w:val="0"/>
  </w:num>
  <w:num w:numId="8" w16cid:durableId="1636907033">
    <w:abstractNumId w:val="5"/>
  </w:num>
  <w:num w:numId="9" w16cid:durableId="1619868896">
    <w:abstractNumId w:val="6"/>
  </w:num>
  <w:num w:numId="10" w16cid:durableId="1170683310">
    <w:abstractNumId w:val="12"/>
  </w:num>
  <w:num w:numId="11" w16cid:durableId="1994412188">
    <w:abstractNumId w:val="2"/>
  </w:num>
  <w:num w:numId="12" w16cid:durableId="35784069">
    <w:abstractNumId w:val="1"/>
  </w:num>
  <w:num w:numId="13" w16cid:durableId="966470553">
    <w:abstractNumId w:val="3"/>
  </w:num>
  <w:num w:numId="14" w16cid:durableId="576789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730"/>
    <w:rsid w:val="0002561B"/>
    <w:rsid w:val="0004651F"/>
    <w:rsid w:val="00085EEF"/>
    <w:rsid w:val="00130A8C"/>
    <w:rsid w:val="001355C1"/>
    <w:rsid w:val="00167A17"/>
    <w:rsid w:val="00170DE6"/>
    <w:rsid w:val="001B43BF"/>
    <w:rsid w:val="001C7334"/>
    <w:rsid w:val="001D55A7"/>
    <w:rsid w:val="001F7E00"/>
    <w:rsid w:val="0020332B"/>
    <w:rsid w:val="00273576"/>
    <w:rsid w:val="00274C36"/>
    <w:rsid w:val="002B1B53"/>
    <w:rsid w:val="002D13B7"/>
    <w:rsid w:val="002D5435"/>
    <w:rsid w:val="00355944"/>
    <w:rsid w:val="00371A38"/>
    <w:rsid w:val="003B4C21"/>
    <w:rsid w:val="003E56F7"/>
    <w:rsid w:val="00431D9A"/>
    <w:rsid w:val="004E1CBA"/>
    <w:rsid w:val="004E2421"/>
    <w:rsid w:val="004F1992"/>
    <w:rsid w:val="0052501E"/>
    <w:rsid w:val="00550612"/>
    <w:rsid w:val="00597251"/>
    <w:rsid w:val="005B5158"/>
    <w:rsid w:val="005D515A"/>
    <w:rsid w:val="00601972"/>
    <w:rsid w:val="00604871"/>
    <w:rsid w:val="00640FED"/>
    <w:rsid w:val="0064483D"/>
    <w:rsid w:val="00666740"/>
    <w:rsid w:val="00686D8A"/>
    <w:rsid w:val="006A5AAC"/>
    <w:rsid w:val="00724EA3"/>
    <w:rsid w:val="00736C1E"/>
    <w:rsid w:val="00754C8E"/>
    <w:rsid w:val="00784FCA"/>
    <w:rsid w:val="007B08B4"/>
    <w:rsid w:val="007D1DFF"/>
    <w:rsid w:val="00851D04"/>
    <w:rsid w:val="008A2A0B"/>
    <w:rsid w:val="008E3CAD"/>
    <w:rsid w:val="009165C3"/>
    <w:rsid w:val="009304FD"/>
    <w:rsid w:val="00935B06"/>
    <w:rsid w:val="009B2098"/>
    <w:rsid w:val="009D5A63"/>
    <w:rsid w:val="00A06E3F"/>
    <w:rsid w:val="00A2530C"/>
    <w:rsid w:val="00A478D6"/>
    <w:rsid w:val="00A86F20"/>
    <w:rsid w:val="00AF7348"/>
    <w:rsid w:val="00B052F0"/>
    <w:rsid w:val="00B1357A"/>
    <w:rsid w:val="00B27709"/>
    <w:rsid w:val="00B34EFA"/>
    <w:rsid w:val="00B56682"/>
    <w:rsid w:val="00B80730"/>
    <w:rsid w:val="00B93016"/>
    <w:rsid w:val="00BA74CF"/>
    <w:rsid w:val="00BE318E"/>
    <w:rsid w:val="00C40B06"/>
    <w:rsid w:val="00C57B34"/>
    <w:rsid w:val="00DA4DF9"/>
    <w:rsid w:val="00E8268A"/>
    <w:rsid w:val="00F31ED1"/>
    <w:rsid w:val="00F40E7F"/>
    <w:rsid w:val="00FA535B"/>
    <w:rsid w:val="00FA7A14"/>
    <w:rsid w:val="00FC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C715B9"/>
  <w15:docId w15:val="{624F2556-4F96-49A0-AA82-F0DD694C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FCA"/>
    <w:rPr>
      <w:rFonts w:ascii="Times New Roman" w:hAnsi="Times New Roman"/>
      <w:sz w:val="24"/>
      <w:szCs w:val="24"/>
    </w:rPr>
  </w:style>
  <w:style w:type="paragraph" w:styleId="2">
    <w:name w:val="heading 2"/>
    <w:basedOn w:val="a"/>
    <w:link w:val="20"/>
    <w:uiPriority w:val="99"/>
    <w:qFormat/>
    <w:locked/>
    <w:rsid w:val="0002561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2561B"/>
    <w:rPr>
      <w:rFonts w:ascii="Times New Roman" w:hAnsi="Times New Roman" w:cs="Times New Roman"/>
      <w:b/>
      <w:bCs/>
      <w:sz w:val="36"/>
      <w:szCs w:val="36"/>
    </w:rPr>
  </w:style>
  <w:style w:type="paragraph" w:customStyle="1" w:styleId="NoSpacing1">
    <w:name w:val="No Spacing1"/>
    <w:uiPriority w:val="99"/>
    <w:rsid w:val="00784FCA"/>
    <w:rPr>
      <w:sz w:val="22"/>
      <w:szCs w:val="22"/>
      <w:lang w:val="uk-UA" w:eastAsia="en-US"/>
    </w:rPr>
  </w:style>
  <w:style w:type="paragraph" w:styleId="a3">
    <w:name w:val="No Spacing"/>
    <w:link w:val="a4"/>
    <w:uiPriority w:val="99"/>
    <w:qFormat/>
    <w:rsid w:val="00640FED"/>
    <w:pPr>
      <w:spacing w:after="160" w:line="259" w:lineRule="auto"/>
    </w:pPr>
    <w:rPr>
      <w:sz w:val="22"/>
      <w:szCs w:val="22"/>
      <w:lang w:val="uk-UA" w:eastAsia="en-US"/>
    </w:rPr>
  </w:style>
  <w:style w:type="character" w:customStyle="1" w:styleId="a4">
    <w:name w:val="Без інтервалів Знак"/>
    <w:link w:val="a3"/>
    <w:uiPriority w:val="99"/>
    <w:locked/>
    <w:rsid w:val="00640FED"/>
    <w:rPr>
      <w:sz w:val="22"/>
      <w:lang w:val="uk-UA" w:eastAsia="en-US"/>
    </w:rPr>
  </w:style>
  <w:style w:type="paragraph" w:customStyle="1" w:styleId="1">
    <w:name w:val="Знак Знак1 Знак Знак Знак Знак"/>
    <w:basedOn w:val="a"/>
    <w:uiPriority w:val="99"/>
    <w:rsid w:val="00A478D6"/>
    <w:rPr>
      <w:rFonts w:ascii="Verdana" w:eastAsia="Times New Roman" w:hAnsi="Verdana" w:cs="Verdana"/>
      <w:sz w:val="20"/>
      <w:szCs w:val="20"/>
      <w:lang w:val="en-US" w:eastAsia="en-US"/>
    </w:rPr>
  </w:style>
  <w:style w:type="paragraph" w:styleId="a5">
    <w:name w:val="List Paragraph"/>
    <w:basedOn w:val="a"/>
    <w:uiPriority w:val="99"/>
    <w:qFormat/>
    <w:rsid w:val="001B43BF"/>
    <w:pPr>
      <w:ind w:left="720"/>
      <w:contextualSpacing/>
    </w:pPr>
  </w:style>
  <w:style w:type="paragraph" w:customStyle="1" w:styleId="10">
    <w:name w:val="Звичайний1"/>
    <w:uiPriority w:val="99"/>
    <w:rsid w:val="008A2A0B"/>
    <w:pPr>
      <w:widowControl w:val="0"/>
    </w:pPr>
    <w:rPr>
      <w:rFonts w:ascii="Arial" w:hAnsi="Arial" w:cs="Arial"/>
      <w:sz w:val="24"/>
      <w:szCs w:val="24"/>
      <w:lang w:val="uk-UA"/>
    </w:rPr>
  </w:style>
  <w:style w:type="paragraph" w:customStyle="1" w:styleId="11">
    <w:name w:val="Обычный1"/>
    <w:uiPriority w:val="99"/>
    <w:rsid w:val="00F31ED1"/>
    <w:pPr>
      <w:widowControl w:val="0"/>
    </w:pPr>
    <w:rPr>
      <w:rFonts w:ascii="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669">
      <w:marLeft w:val="0"/>
      <w:marRight w:val="0"/>
      <w:marTop w:val="0"/>
      <w:marBottom w:val="0"/>
      <w:divBdr>
        <w:top w:val="none" w:sz="0" w:space="0" w:color="auto"/>
        <w:left w:val="none" w:sz="0" w:space="0" w:color="auto"/>
        <w:bottom w:val="none" w:sz="0" w:space="0" w:color="auto"/>
        <w:right w:val="none" w:sz="0" w:space="0" w:color="auto"/>
      </w:divBdr>
    </w:div>
    <w:div w:id="388189670">
      <w:marLeft w:val="0"/>
      <w:marRight w:val="0"/>
      <w:marTop w:val="0"/>
      <w:marBottom w:val="0"/>
      <w:divBdr>
        <w:top w:val="none" w:sz="0" w:space="0" w:color="auto"/>
        <w:left w:val="none" w:sz="0" w:space="0" w:color="auto"/>
        <w:bottom w:val="none" w:sz="0" w:space="0" w:color="auto"/>
        <w:right w:val="none" w:sz="0" w:space="0" w:color="auto"/>
      </w:divBdr>
    </w:div>
    <w:div w:id="388189671">
      <w:marLeft w:val="0"/>
      <w:marRight w:val="0"/>
      <w:marTop w:val="0"/>
      <w:marBottom w:val="0"/>
      <w:divBdr>
        <w:top w:val="none" w:sz="0" w:space="0" w:color="auto"/>
        <w:left w:val="none" w:sz="0" w:space="0" w:color="auto"/>
        <w:bottom w:val="none" w:sz="0" w:space="0" w:color="auto"/>
        <w:right w:val="none" w:sz="0" w:space="0" w:color="auto"/>
      </w:divBdr>
    </w:div>
    <w:div w:id="388189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OTG</cp:lastModifiedBy>
  <cp:revision>34</cp:revision>
  <dcterms:created xsi:type="dcterms:W3CDTF">2020-04-23T10:48:00Z</dcterms:created>
  <dcterms:modified xsi:type="dcterms:W3CDTF">2023-01-26T07:16:00Z</dcterms:modified>
</cp:coreProperties>
</file>