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55"/>
      </w:tblGrid>
      <w:tr w:rsidR="00BB3347" w:rsidRPr="00BB3347" w14:paraId="5672F1EE" w14:textId="77777777" w:rsidTr="009240A3">
        <w:tc>
          <w:tcPr>
            <w:tcW w:w="10478" w:type="dxa"/>
          </w:tcPr>
          <w:p w14:paraId="7ABA4195" w14:textId="77777777" w:rsidR="00BB3347" w:rsidRPr="00BB3347" w:rsidRDefault="00BB3347" w:rsidP="00BB3347">
            <w:pPr>
              <w:spacing w:after="200" w:line="276" w:lineRule="auto"/>
              <w:jc w:val="center"/>
              <w:rPr>
                <w:rFonts w:ascii="Times New Roman" w:eastAsia="Times New Roman" w:hAnsi="Times New Roman" w:cs="Times New Roman"/>
                <w:b/>
                <w:bCs/>
                <w:caps/>
                <w:sz w:val="32"/>
                <w:szCs w:val="32"/>
                <w:lang w:val="uk-UA"/>
              </w:rPr>
            </w:pPr>
            <w:r w:rsidRPr="00BB3347">
              <w:rPr>
                <w:rFonts w:ascii="Times New Roman" w:eastAsia="Times New Roman" w:hAnsi="Times New Roman" w:cs="Times New Roman"/>
                <w:b/>
                <w:bCs/>
                <w:caps/>
                <w:sz w:val="32"/>
                <w:szCs w:val="32"/>
                <w:lang w:val="uk-UA"/>
              </w:rPr>
              <w:t xml:space="preserve">СХІДНЕ МІЖРЕГІОНАЛЬНЕ УПРАВЛІННЯ ДПС ПО РОБОТІ З ВЕЛИКИМИ ПЛАТНИКАМИ ПОДАТКІВ </w:t>
            </w:r>
          </w:p>
        </w:tc>
      </w:tr>
      <w:tr w:rsidR="00BB3347" w:rsidRPr="00BB3347" w14:paraId="3BE0F89C" w14:textId="77777777" w:rsidTr="009240A3">
        <w:tc>
          <w:tcPr>
            <w:tcW w:w="10478" w:type="dxa"/>
          </w:tcPr>
          <w:p w14:paraId="12B81A98" w14:textId="77777777" w:rsidR="00BB3347" w:rsidRPr="00BB3347" w:rsidRDefault="00BB3347" w:rsidP="00BB3347">
            <w:pPr>
              <w:spacing w:after="0" w:line="240" w:lineRule="auto"/>
              <w:jc w:val="center"/>
              <w:rPr>
                <w:rFonts w:ascii="Times New Roman" w:eastAsia="Times New Roman" w:hAnsi="Times New Roman" w:cs="Times New Roman"/>
                <w:b/>
                <w:bCs/>
                <w:sz w:val="38"/>
                <w:szCs w:val="38"/>
                <w:lang w:val="uk-UA"/>
              </w:rPr>
            </w:pPr>
          </w:p>
        </w:tc>
      </w:tr>
      <w:tr w:rsidR="00BB3347" w:rsidRPr="00BB3347" w14:paraId="5A945CE9" w14:textId="77777777" w:rsidTr="009240A3">
        <w:trPr>
          <w:trHeight w:val="2391"/>
        </w:trPr>
        <w:tc>
          <w:tcPr>
            <w:tcW w:w="10478" w:type="dxa"/>
          </w:tcPr>
          <w:tbl>
            <w:tblPr>
              <w:tblW w:w="0" w:type="auto"/>
              <w:tblLook w:val="0000" w:firstRow="0" w:lastRow="0" w:firstColumn="0" w:lastColumn="0" w:noHBand="0" w:noVBand="0"/>
            </w:tblPr>
            <w:tblGrid>
              <w:gridCol w:w="3587"/>
              <w:gridCol w:w="6052"/>
            </w:tblGrid>
            <w:tr w:rsidR="00BB3347" w:rsidRPr="00BB3347" w14:paraId="04EC3BCB" w14:textId="77777777" w:rsidTr="009240A3">
              <w:tc>
                <w:tcPr>
                  <w:tcW w:w="3753" w:type="dxa"/>
                </w:tcPr>
                <w:p w14:paraId="40AE45C6"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78B7933E" w14:textId="77777777" w:rsidR="00BB3347" w:rsidRPr="00BB3347" w:rsidRDefault="00BB3347" w:rsidP="00BB3347">
                  <w:pPr>
                    <w:spacing w:after="0" w:line="240" w:lineRule="auto"/>
                    <w:ind w:left="1526" w:hanging="1218"/>
                    <w:rPr>
                      <w:rFonts w:ascii="Times New Roman" w:eastAsia="Times New Roman" w:hAnsi="Times New Roman" w:cs="Times New Roman"/>
                      <w:b/>
                      <w:bCs/>
                      <w:sz w:val="24"/>
                      <w:szCs w:val="24"/>
                      <w:lang w:val="uk-UA"/>
                    </w:rPr>
                  </w:pPr>
                  <w:r w:rsidRPr="00BB3347">
                    <w:rPr>
                      <w:rFonts w:ascii="Times New Roman" w:eastAsia="Times New Roman" w:hAnsi="Times New Roman" w:cs="Times New Roman"/>
                      <w:b/>
                      <w:bCs/>
                      <w:sz w:val="24"/>
                      <w:szCs w:val="24"/>
                      <w:lang w:val="uk-UA"/>
                    </w:rPr>
                    <w:t>«ЗАТВЕРДЖЕНО»</w:t>
                  </w:r>
                </w:p>
                <w:p w14:paraId="3598BB51" w14:textId="77777777" w:rsidR="00BB3347" w:rsidRPr="00BB3347" w:rsidRDefault="00BB3347" w:rsidP="00BB3347">
                  <w:pPr>
                    <w:spacing w:after="0" w:line="240" w:lineRule="auto"/>
                    <w:ind w:left="1511" w:hanging="1218"/>
                    <w:rPr>
                      <w:rFonts w:ascii="Times New Roman" w:eastAsia="Times New Roman" w:hAnsi="Times New Roman" w:cs="Times New Roman"/>
                      <w:bCs/>
                      <w:noProof/>
                      <w:sz w:val="24"/>
                      <w:szCs w:val="24"/>
                      <w:lang w:val="uk-UA" w:eastAsia="uk-UA"/>
                    </w:rPr>
                  </w:pPr>
                  <w:r w:rsidRPr="00BB3347">
                    <w:rPr>
                      <w:rFonts w:ascii="Times New Roman" w:eastAsia="Times New Roman" w:hAnsi="Times New Roman" w:cs="Times New Roman"/>
                      <w:bCs/>
                      <w:noProof/>
                      <w:sz w:val="24"/>
                      <w:szCs w:val="24"/>
                      <w:lang w:val="uk-UA" w:eastAsia="uk-UA"/>
                    </w:rPr>
                    <w:t>Рішенням Уповноваженої особи</w:t>
                  </w:r>
                </w:p>
                <w:p w14:paraId="3F56EDC4" w14:textId="19D2C88B" w:rsidR="00BB3347" w:rsidRPr="00BB3347" w:rsidRDefault="00BB3347" w:rsidP="00477459">
                  <w:pPr>
                    <w:spacing w:after="0" w:line="240" w:lineRule="auto"/>
                    <w:ind w:left="1511" w:hanging="1218"/>
                    <w:rPr>
                      <w:rFonts w:ascii="Times New Roman" w:eastAsia="Times New Roman" w:hAnsi="Times New Roman" w:cs="Times New Roman"/>
                      <w:b/>
                      <w:bCs/>
                      <w:sz w:val="24"/>
                      <w:szCs w:val="24"/>
                    </w:rPr>
                  </w:pPr>
                  <w:r w:rsidRPr="00BB3347">
                    <w:rPr>
                      <w:rFonts w:ascii="Times New Roman" w:eastAsia="Times New Roman" w:hAnsi="Times New Roman" w:cs="Times New Roman"/>
                      <w:bCs/>
                      <w:noProof/>
                      <w:sz w:val="24"/>
                      <w:szCs w:val="24"/>
                      <w:lang w:val="uk-UA" w:eastAsia="uk-UA"/>
                    </w:rPr>
                    <w:t xml:space="preserve">протокол від </w:t>
                  </w:r>
                  <w:r w:rsidR="00477459">
                    <w:rPr>
                      <w:rFonts w:ascii="Times New Roman" w:eastAsia="Times New Roman" w:hAnsi="Times New Roman" w:cs="Times New Roman"/>
                      <w:bCs/>
                      <w:noProof/>
                      <w:sz w:val="24"/>
                      <w:szCs w:val="24"/>
                      <w:lang w:val="uk-UA" w:eastAsia="uk-UA"/>
                    </w:rPr>
                    <w:t xml:space="preserve">13.03.2023 </w:t>
                  </w:r>
                  <w:r w:rsidRPr="00BB3347">
                    <w:rPr>
                      <w:rFonts w:ascii="Times New Roman" w:eastAsia="Times New Roman" w:hAnsi="Times New Roman" w:cs="Times New Roman"/>
                      <w:bCs/>
                      <w:noProof/>
                      <w:sz w:val="24"/>
                      <w:szCs w:val="24"/>
                      <w:lang w:val="uk-UA" w:eastAsia="uk-UA"/>
                    </w:rPr>
                    <w:t xml:space="preserve">№ </w:t>
                  </w:r>
                  <w:r w:rsidR="00477459">
                    <w:rPr>
                      <w:rFonts w:ascii="Times New Roman" w:eastAsia="Times New Roman" w:hAnsi="Times New Roman" w:cs="Times New Roman"/>
                      <w:bCs/>
                      <w:noProof/>
                      <w:sz w:val="24"/>
                      <w:szCs w:val="24"/>
                      <w:lang w:val="uk-UA" w:eastAsia="uk-UA"/>
                    </w:rPr>
                    <w:t>14</w:t>
                  </w:r>
                </w:p>
              </w:tc>
            </w:tr>
            <w:tr w:rsidR="00BB3347" w:rsidRPr="00BB3347" w14:paraId="5E6B6198" w14:textId="77777777" w:rsidTr="009240A3">
              <w:trPr>
                <w:trHeight w:val="280"/>
              </w:trPr>
              <w:tc>
                <w:tcPr>
                  <w:tcW w:w="3753" w:type="dxa"/>
                </w:tcPr>
                <w:p w14:paraId="75BE8813"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29773CFC" w14:textId="77777777" w:rsidR="00BB3347" w:rsidRPr="00BB3347" w:rsidRDefault="00BB3347" w:rsidP="00BB3347">
                  <w:pPr>
                    <w:spacing w:after="0" w:line="240" w:lineRule="auto"/>
                    <w:ind w:left="1526" w:hanging="1218"/>
                    <w:rPr>
                      <w:rFonts w:ascii="Times New Roman" w:eastAsia="Times New Roman" w:hAnsi="Times New Roman" w:cs="Times New Roman"/>
                      <w:b/>
                      <w:bCs/>
                      <w:sz w:val="24"/>
                      <w:szCs w:val="24"/>
                      <w:lang w:val="uk-UA"/>
                    </w:rPr>
                  </w:pPr>
                </w:p>
              </w:tc>
            </w:tr>
            <w:tr w:rsidR="00BB3347" w:rsidRPr="00BB3347" w14:paraId="42340D72" w14:textId="77777777" w:rsidTr="009240A3">
              <w:tc>
                <w:tcPr>
                  <w:tcW w:w="3753" w:type="dxa"/>
                </w:tcPr>
                <w:p w14:paraId="588BDA16"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083A5DFB" w14:textId="77777777" w:rsidR="00BB3347" w:rsidRPr="00BB3347" w:rsidRDefault="00BB3347" w:rsidP="00BB3347">
                  <w:pPr>
                    <w:spacing w:after="0" w:line="240" w:lineRule="auto"/>
                    <w:ind w:left="1526" w:hanging="1218"/>
                    <w:rPr>
                      <w:rFonts w:ascii="Times New Roman" w:eastAsia="Times New Roman" w:hAnsi="Times New Roman" w:cs="Times New Roman"/>
                      <w:b/>
                      <w:bCs/>
                      <w:sz w:val="24"/>
                      <w:szCs w:val="24"/>
                      <w:lang w:val="uk-UA"/>
                    </w:rPr>
                  </w:pPr>
                  <w:r w:rsidRPr="00BB3347">
                    <w:rPr>
                      <w:rFonts w:ascii="Times New Roman" w:eastAsia="Times New Roman" w:hAnsi="Times New Roman" w:cs="Times New Roman"/>
                      <w:b/>
                      <w:bCs/>
                      <w:sz w:val="24"/>
                      <w:szCs w:val="24"/>
                      <w:lang w:val="uk-UA"/>
                    </w:rPr>
                    <w:t>________________ Марина Свиридонова</w:t>
                  </w:r>
                </w:p>
              </w:tc>
            </w:tr>
            <w:tr w:rsidR="00BB3347" w:rsidRPr="00BB3347" w14:paraId="4DF1B2D9" w14:textId="77777777" w:rsidTr="009240A3">
              <w:trPr>
                <w:trHeight w:val="288"/>
              </w:trPr>
              <w:tc>
                <w:tcPr>
                  <w:tcW w:w="3753" w:type="dxa"/>
                  <w:vMerge w:val="restart"/>
                </w:tcPr>
                <w:p w14:paraId="61F4AF25"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r w:rsidRPr="00BB3347">
                    <w:rPr>
                      <w:rFonts w:ascii="Times New Roman" w:eastAsia="Times New Roman" w:hAnsi="Times New Roman" w:cs="Times New Roman"/>
                      <w:b/>
                      <w:bCs/>
                      <w:sz w:val="28"/>
                      <w:szCs w:val="28"/>
                      <w:lang w:val="uk-UA"/>
                    </w:rPr>
                    <w:t xml:space="preserve"> </w:t>
                  </w:r>
                </w:p>
              </w:tc>
              <w:tc>
                <w:tcPr>
                  <w:tcW w:w="6221" w:type="dxa"/>
                </w:tcPr>
                <w:p w14:paraId="02F00B64" w14:textId="77777777" w:rsidR="00BB3347" w:rsidRPr="00BB3347" w:rsidRDefault="00BB3347" w:rsidP="00BB3347">
                  <w:pPr>
                    <w:spacing w:after="0" w:line="240" w:lineRule="auto"/>
                    <w:ind w:left="1526"/>
                    <w:jc w:val="center"/>
                    <w:rPr>
                      <w:rFonts w:ascii="Times New Roman" w:eastAsia="Times New Roman" w:hAnsi="Times New Roman" w:cs="Times New Roman"/>
                      <w:sz w:val="24"/>
                      <w:szCs w:val="24"/>
                      <w:lang w:val="uk-UA"/>
                    </w:rPr>
                  </w:pPr>
                </w:p>
              </w:tc>
            </w:tr>
            <w:tr w:rsidR="00BB3347" w:rsidRPr="00BB3347" w14:paraId="1DCBF8DF" w14:textId="77777777" w:rsidTr="009240A3">
              <w:trPr>
                <w:trHeight w:val="626"/>
              </w:trPr>
              <w:tc>
                <w:tcPr>
                  <w:tcW w:w="3753" w:type="dxa"/>
                  <w:vMerge/>
                </w:tcPr>
                <w:p w14:paraId="4C671F87"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2B314FB7" w14:textId="77777777" w:rsidR="00BB3347" w:rsidRPr="00BB3347" w:rsidRDefault="00BB3347" w:rsidP="00BB3347">
                  <w:pPr>
                    <w:spacing w:after="0" w:line="240" w:lineRule="auto"/>
                    <w:ind w:left="1526"/>
                    <w:rPr>
                      <w:rFonts w:ascii="Times New Roman" w:eastAsia="Times New Roman" w:hAnsi="Times New Roman" w:cs="Times New Roman"/>
                      <w:sz w:val="16"/>
                      <w:szCs w:val="16"/>
                      <w:lang w:val="uk-UA"/>
                    </w:rPr>
                  </w:pPr>
                </w:p>
              </w:tc>
            </w:tr>
          </w:tbl>
          <w:p w14:paraId="3517513D" w14:textId="77777777" w:rsidR="00BB3347" w:rsidRPr="00BB3347" w:rsidRDefault="00BB3347" w:rsidP="00BB3347">
            <w:pPr>
              <w:spacing w:after="0" w:line="240" w:lineRule="auto"/>
              <w:rPr>
                <w:rFonts w:ascii="Times New Roman" w:eastAsia="Times New Roman" w:hAnsi="Times New Roman" w:cs="Times New Roman"/>
                <w:sz w:val="24"/>
                <w:szCs w:val="24"/>
                <w:lang w:val="uk-UA"/>
              </w:rPr>
            </w:pPr>
          </w:p>
        </w:tc>
      </w:tr>
    </w:tbl>
    <w:p w14:paraId="08BD48FD" w14:textId="77777777" w:rsidR="00BB3347" w:rsidRPr="00BB3347" w:rsidRDefault="00BB3347" w:rsidP="00BB3347">
      <w:pPr>
        <w:spacing w:after="200" w:line="276" w:lineRule="auto"/>
        <w:ind w:left="320" w:firstLine="5492"/>
        <w:jc w:val="both"/>
        <w:rPr>
          <w:rFonts w:ascii="Times New Roman" w:eastAsia="Times New Roman" w:hAnsi="Times New Roman" w:cs="Times New Roman"/>
          <w:sz w:val="24"/>
          <w:szCs w:val="24"/>
          <w:lang w:val="uk-UA"/>
        </w:rPr>
      </w:pPr>
    </w:p>
    <w:p w14:paraId="60A5CC6D" w14:textId="77777777" w:rsidR="00BB3347" w:rsidRPr="00BB3347" w:rsidRDefault="00BB3347" w:rsidP="00BB3347">
      <w:pPr>
        <w:spacing w:after="200" w:line="276" w:lineRule="auto"/>
        <w:ind w:left="320" w:firstLine="5492"/>
        <w:jc w:val="both"/>
        <w:rPr>
          <w:rFonts w:ascii="Times New Roman" w:eastAsia="Times New Roman" w:hAnsi="Times New Roman" w:cs="Times New Roman"/>
          <w:sz w:val="24"/>
          <w:szCs w:val="24"/>
          <w:lang w:val="uk-UA"/>
        </w:rPr>
      </w:pPr>
    </w:p>
    <w:p w14:paraId="53A06C7B" w14:textId="77777777" w:rsidR="00BB3347" w:rsidRPr="00BB3347" w:rsidRDefault="00BB3347" w:rsidP="00BB3347">
      <w:pPr>
        <w:spacing w:after="200" w:line="276" w:lineRule="auto"/>
        <w:jc w:val="center"/>
        <w:rPr>
          <w:rFonts w:ascii="Times New Roman" w:eastAsia="Times New Roman" w:hAnsi="Times New Roman" w:cs="Times New Roman"/>
          <w:b/>
          <w:bCs/>
          <w:sz w:val="36"/>
          <w:szCs w:val="36"/>
          <w:lang w:val="uk-UA"/>
        </w:rPr>
      </w:pPr>
    </w:p>
    <w:p w14:paraId="4C6E8054" w14:textId="77777777" w:rsidR="00BB3347" w:rsidRPr="00BB3347" w:rsidRDefault="00BB3347" w:rsidP="00BB3347">
      <w:pPr>
        <w:spacing w:after="200" w:line="276" w:lineRule="auto"/>
        <w:jc w:val="center"/>
        <w:rPr>
          <w:rFonts w:ascii="Times New Roman" w:eastAsia="Times New Roman" w:hAnsi="Times New Roman" w:cs="Times New Roman"/>
          <w:b/>
          <w:bCs/>
          <w:sz w:val="44"/>
          <w:szCs w:val="44"/>
          <w:lang w:val="uk-UA"/>
        </w:rPr>
      </w:pPr>
      <w:r w:rsidRPr="00BB3347">
        <w:rPr>
          <w:rFonts w:ascii="Times New Roman" w:eastAsia="Times New Roman" w:hAnsi="Times New Roman" w:cs="Times New Roman"/>
          <w:b/>
          <w:sz w:val="44"/>
          <w:szCs w:val="44"/>
          <w:lang w:val="uk-UA"/>
        </w:rPr>
        <w:t>ТЕНДЕРНА ДОКУМЕНТАЦІЯ</w:t>
      </w:r>
    </w:p>
    <w:p w14:paraId="463DE198" w14:textId="77777777" w:rsidR="00BB3347" w:rsidRPr="00BB3347" w:rsidRDefault="00BB3347" w:rsidP="00BB334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rPr>
      </w:pPr>
      <w:r w:rsidRPr="00BB3347">
        <w:rPr>
          <w:rFonts w:ascii="Times New Roman" w:eastAsia="Times New Roman" w:hAnsi="Times New Roman" w:cs="Times New Roman"/>
          <w:b/>
          <w:bCs/>
          <w:sz w:val="28"/>
          <w:szCs w:val="28"/>
          <w:lang w:val="uk-UA"/>
        </w:rPr>
        <w:t>Відкриті торги з особливостями на закупівлю</w:t>
      </w:r>
    </w:p>
    <w:tbl>
      <w:tblPr>
        <w:tblW w:w="0" w:type="auto"/>
        <w:tblLook w:val="01E0" w:firstRow="1" w:lastRow="1" w:firstColumn="1" w:lastColumn="1" w:noHBand="0" w:noVBand="0"/>
      </w:tblPr>
      <w:tblGrid>
        <w:gridCol w:w="9855"/>
      </w:tblGrid>
      <w:tr w:rsidR="00BB3347" w:rsidRPr="00BB3347" w14:paraId="759EF6DC" w14:textId="77777777" w:rsidTr="009240A3">
        <w:tc>
          <w:tcPr>
            <w:tcW w:w="10478" w:type="dxa"/>
          </w:tcPr>
          <w:p w14:paraId="4F045E35" w14:textId="77777777" w:rsidR="00BB3347" w:rsidRPr="00BB3347" w:rsidRDefault="00BB3347" w:rsidP="00BB3347">
            <w:pPr>
              <w:spacing w:after="0" w:line="240" w:lineRule="auto"/>
              <w:jc w:val="center"/>
              <w:rPr>
                <w:rFonts w:ascii="Times New Roman" w:eastAsia="Times New Roman" w:hAnsi="Times New Roman" w:cs="Calibri"/>
                <w:b/>
                <w:snapToGrid w:val="0"/>
                <w:sz w:val="28"/>
                <w:szCs w:val="28"/>
                <w:lang w:val="uk-UA"/>
              </w:rPr>
            </w:pPr>
            <w:r w:rsidRPr="00BB3347">
              <w:rPr>
                <w:rFonts w:ascii="Times New Roman" w:eastAsia="Times New Roman" w:hAnsi="Times New Roman" w:cs="Calibri"/>
                <w:b/>
                <w:sz w:val="28"/>
                <w:szCs w:val="28"/>
                <w:lang w:val="uk-UA" w:eastAsia="ru-RU"/>
              </w:rPr>
              <w:t>за предметом</w:t>
            </w:r>
          </w:p>
        </w:tc>
      </w:tr>
      <w:tr w:rsidR="00BB3347" w:rsidRPr="00BB3347" w14:paraId="0BB46A61" w14:textId="77777777" w:rsidTr="009240A3">
        <w:tc>
          <w:tcPr>
            <w:tcW w:w="10478" w:type="dxa"/>
          </w:tcPr>
          <w:p w14:paraId="6E714D6E" w14:textId="77777777" w:rsidR="00BB3347" w:rsidRPr="00BB3347" w:rsidRDefault="00BB3347" w:rsidP="00BB3347">
            <w:pPr>
              <w:spacing w:after="0" w:line="240" w:lineRule="auto"/>
              <w:jc w:val="center"/>
              <w:rPr>
                <w:rFonts w:ascii="Times New Roman" w:eastAsia="Times New Roman" w:hAnsi="Times New Roman" w:cs="Calibri"/>
                <w:b/>
                <w:bCs/>
                <w:sz w:val="32"/>
                <w:szCs w:val="32"/>
                <w:lang w:val="uk-UA"/>
              </w:rPr>
            </w:pPr>
          </w:p>
        </w:tc>
      </w:tr>
      <w:tr w:rsidR="00BB3347" w:rsidRPr="00BB3347" w14:paraId="023A9E6F" w14:textId="77777777" w:rsidTr="009240A3">
        <w:tc>
          <w:tcPr>
            <w:tcW w:w="10478" w:type="dxa"/>
          </w:tcPr>
          <w:tbl>
            <w:tblPr>
              <w:tblW w:w="9923" w:type="dxa"/>
              <w:tblLook w:val="04A0" w:firstRow="1" w:lastRow="0" w:firstColumn="1" w:lastColumn="0" w:noHBand="0" w:noVBand="1"/>
            </w:tblPr>
            <w:tblGrid>
              <w:gridCol w:w="9923"/>
            </w:tblGrid>
            <w:tr w:rsidR="00BB3347" w:rsidRPr="00BB3347" w14:paraId="14758B49" w14:textId="77777777" w:rsidTr="009240A3">
              <w:tc>
                <w:tcPr>
                  <w:tcW w:w="9923" w:type="dxa"/>
                </w:tcPr>
                <w:p w14:paraId="2361B0A1" w14:textId="77777777" w:rsidR="00BB3347" w:rsidRPr="00BB3347" w:rsidRDefault="00BB3347" w:rsidP="00BB3347">
                  <w:pPr>
                    <w:spacing w:after="0" w:line="240" w:lineRule="auto"/>
                    <w:jc w:val="center"/>
                    <w:rPr>
                      <w:rFonts w:ascii="Times New Roman" w:eastAsia="Times New Roman" w:hAnsi="Times New Roman" w:cs="Calibri"/>
                      <w:b/>
                      <w:sz w:val="28"/>
                      <w:szCs w:val="28"/>
                      <w:lang w:val="uk-UA" w:eastAsia="ru-RU"/>
                    </w:rPr>
                  </w:pPr>
                  <w:r w:rsidRPr="00BB3347">
                    <w:rPr>
                      <w:rFonts w:ascii="Times New Roman" w:eastAsia="Times New Roman" w:hAnsi="Times New Roman" w:cs="Calibri"/>
                      <w:b/>
                      <w:sz w:val="28"/>
                      <w:szCs w:val="28"/>
                      <w:lang w:val="uk-UA" w:eastAsia="ru-RU"/>
                    </w:rPr>
                    <w:t>згідно коду національного класифікатора України ДК 021:2015 (CPV 2008, IDT)</w:t>
                  </w:r>
                  <w:r w:rsidRPr="00BB3347">
                    <w:rPr>
                      <w:rFonts w:ascii="Calibri" w:eastAsia="Times New Roman" w:hAnsi="Calibri" w:cs="Calibri"/>
                      <w:lang w:val="uk-UA"/>
                    </w:rPr>
                    <w:t xml:space="preserve"> </w:t>
                  </w:r>
                  <w:r w:rsidRPr="00BB3347">
                    <w:rPr>
                      <w:rFonts w:ascii="Times New Roman" w:eastAsia="Times New Roman" w:hAnsi="Times New Roman" w:cs="Calibri"/>
                      <w:b/>
                      <w:sz w:val="28"/>
                      <w:szCs w:val="28"/>
                      <w:lang w:val="uk-UA" w:eastAsia="ru-RU"/>
                    </w:rPr>
                    <w:t xml:space="preserve">«Єдиний закупівельний словник» – </w:t>
                  </w:r>
                </w:p>
                <w:p w14:paraId="12F1299B" w14:textId="77777777" w:rsidR="00BB3347" w:rsidRPr="00BB3347" w:rsidRDefault="00BB3347" w:rsidP="00BB3347">
                  <w:pPr>
                    <w:pBdr>
                      <w:top w:val="nil"/>
                      <w:left w:val="nil"/>
                      <w:bottom w:val="nil"/>
                      <w:right w:val="nil"/>
                      <w:between w:val="nil"/>
                    </w:pBdr>
                    <w:spacing w:line="360" w:lineRule="auto"/>
                    <w:jc w:val="center"/>
                    <w:rPr>
                      <w:rFonts w:ascii="Times New Roman" w:hAnsi="Times New Roman" w:cs="Times New Roman"/>
                      <w:b/>
                      <w:sz w:val="28"/>
                      <w:szCs w:val="28"/>
                      <w:lang w:val="uk-UA"/>
                    </w:rPr>
                  </w:pPr>
                  <w:r w:rsidRPr="00BB3347">
                    <w:rPr>
                      <w:rFonts w:ascii="Times New Roman" w:hAnsi="Times New Roman" w:cs="Times New Roman"/>
                      <w:b/>
                      <w:sz w:val="28"/>
                      <w:szCs w:val="28"/>
                      <w:lang w:val="uk-UA"/>
                    </w:rPr>
                    <w:t>09310000-5 «Електрична енергія»</w:t>
                  </w:r>
                </w:p>
                <w:p w14:paraId="48D5CE5D" w14:textId="0786A753" w:rsidR="00BB3347" w:rsidRPr="00BB3347" w:rsidRDefault="00BB3347" w:rsidP="00BB3347">
                  <w:pPr>
                    <w:pBdr>
                      <w:top w:val="nil"/>
                      <w:left w:val="nil"/>
                      <w:bottom w:val="nil"/>
                      <w:right w:val="nil"/>
                      <w:between w:val="nil"/>
                    </w:pBdr>
                    <w:spacing w:line="360" w:lineRule="auto"/>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Е</w:t>
                  </w:r>
                  <w:r w:rsidRPr="00BB3347">
                    <w:rPr>
                      <w:rFonts w:ascii="Times New Roman" w:hAnsi="Times New Roman" w:cs="Times New Roman"/>
                      <w:b/>
                      <w:sz w:val="28"/>
                      <w:szCs w:val="28"/>
                      <w:lang w:val="uk-UA"/>
                    </w:rPr>
                    <w:t>лектрична енергія</w:t>
                  </w:r>
                </w:p>
                <w:p w14:paraId="53215999" w14:textId="77777777" w:rsidR="00BB3347" w:rsidRPr="00BB3347" w:rsidRDefault="00BB3347" w:rsidP="00BB3347">
                  <w:pPr>
                    <w:spacing w:after="0" w:line="240" w:lineRule="auto"/>
                    <w:jc w:val="center"/>
                    <w:rPr>
                      <w:rFonts w:ascii="Times New Roman" w:eastAsia="Times New Roman" w:hAnsi="Times New Roman" w:cs="Calibri"/>
                      <w:b/>
                      <w:sz w:val="28"/>
                      <w:szCs w:val="28"/>
                      <w:lang w:val="uk-UA" w:eastAsia="ru-RU"/>
                    </w:rPr>
                  </w:pPr>
                </w:p>
                <w:p w14:paraId="41772FE7" w14:textId="77777777" w:rsidR="00BB3347" w:rsidRPr="00BB3347" w:rsidRDefault="00BB3347" w:rsidP="00BB3347">
                  <w:pPr>
                    <w:spacing w:after="0" w:line="240" w:lineRule="auto"/>
                    <w:rPr>
                      <w:rFonts w:ascii="Times New Roman" w:eastAsia="Times New Roman" w:hAnsi="Times New Roman" w:cs="Calibri"/>
                      <w:b/>
                      <w:bCs/>
                      <w:sz w:val="28"/>
                      <w:szCs w:val="28"/>
                      <w:lang w:val="uk-UA" w:eastAsia="ru-RU"/>
                    </w:rPr>
                  </w:pPr>
                </w:p>
              </w:tc>
            </w:tr>
          </w:tbl>
          <w:p w14:paraId="7C6D253D" w14:textId="77777777" w:rsidR="00BB3347" w:rsidRPr="00BB3347" w:rsidRDefault="00BB3347" w:rsidP="00BB3347">
            <w:pPr>
              <w:spacing w:after="0" w:line="240" w:lineRule="auto"/>
              <w:rPr>
                <w:rFonts w:ascii="Calibri" w:eastAsia="Times New Roman" w:hAnsi="Calibri" w:cs="Calibri"/>
                <w:lang w:val="uk-UA"/>
              </w:rPr>
            </w:pPr>
          </w:p>
        </w:tc>
      </w:tr>
    </w:tbl>
    <w:p w14:paraId="1DDCB2D0" w14:textId="77777777" w:rsidR="00BB3347" w:rsidRPr="00BB3347" w:rsidRDefault="00BB3347" w:rsidP="00BB3347">
      <w:pPr>
        <w:spacing w:after="0" w:line="240" w:lineRule="auto"/>
        <w:jc w:val="center"/>
        <w:rPr>
          <w:rFonts w:ascii="Times New Roman" w:eastAsia="Times New Roman" w:hAnsi="Times New Roman" w:cs="Times New Roman"/>
          <w:sz w:val="44"/>
          <w:szCs w:val="44"/>
          <w:lang w:val="uk-UA"/>
        </w:rPr>
      </w:pPr>
    </w:p>
    <w:p w14:paraId="36C488AB" w14:textId="77777777" w:rsidR="00BB3347" w:rsidRPr="00BB3347" w:rsidRDefault="00BB3347" w:rsidP="00BB3347">
      <w:pPr>
        <w:spacing w:after="200" w:line="276" w:lineRule="auto"/>
        <w:jc w:val="center"/>
        <w:rPr>
          <w:rFonts w:ascii="Times New Roman" w:eastAsia="Times New Roman" w:hAnsi="Times New Roman" w:cs="Times New Roman"/>
          <w:sz w:val="36"/>
          <w:szCs w:val="36"/>
          <w:lang w:val="uk-UA"/>
        </w:rPr>
      </w:pPr>
    </w:p>
    <w:p w14:paraId="2CBBCDF5" w14:textId="77777777" w:rsidR="00BB3347" w:rsidRPr="00BB3347" w:rsidRDefault="00BB3347" w:rsidP="00BB3347">
      <w:pPr>
        <w:spacing w:after="200" w:line="276" w:lineRule="auto"/>
        <w:jc w:val="center"/>
        <w:rPr>
          <w:rFonts w:ascii="Times New Roman" w:eastAsia="Times New Roman" w:hAnsi="Times New Roman" w:cs="Times New Roman"/>
          <w:sz w:val="36"/>
          <w:szCs w:val="36"/>
          <w:lang w:val="uk-UA"/>
        </w:rPr>
      </w:pPr>
    </w:p>
    <w:p w14:paraId="3BD8EE92" w14:textId="77777777" w:rsidR="00BB3347" w:rsidRPr="00BB3347" w:rsidRDefault="00BB3347" w:rsidP="00BB3347">
      <w:pPr>
        <w:spacing w:after="200" w:line="276" w:lineRule="auto"/>
        <w:jc w:val="center"/>
        <w:rPr>
          <w:rFonts w:ascii="Times New Roman" w:eastAsia="Times New Roman" w:hAnsi="Times New Roman" w:cs="Times New Roman"/>
          <w:sz w:val="36"/>
          <w:szCs w:val="36"/>
          <w:lang w:val="uk-UA"/>
        </w:rPr>
      </w:pPr>
    </w:p>
    <w:p w14:paraId="0C452438" w14:textId="77777777" w:rsidR="00BB3347" w:rsidRPr="00BB3347" w:rsidRDefault="00BB3347" w:rsidP="00BB3347">
      <w:pPr>
        <w:spacing w:after="200" w:line="276" w:lineRule="auto"/>
        <w:jc w:val="center"/>
        <w:rPr>
          <w:rFonts w:ascii="Times New Roman" w:eastAsia="Times New Roman" w:hAnsi="Times New Roman" w:cs="Times New Roman"/>
          <w:sz w:val="36"/>
          <w:szCs w:val="36"/>
          <w:lang w:val="uk-UA"/>
        </w:rPr>
      </w:pPr>
    </w:p>
    <w:p w14:paraId="538B2F44" w14:textId="77777777" w:rsidR="00BB3347" w:rsidRPr="00BB3347" w:rsidRDefault="00BB3347" w:rsidP="00BB3347">
      <w:pPr>
        <w:spacing w:after="200" w:line="276" w:lineRule="auto"/>
        <w:rPr>
          <w:rFonts w:ascii="Times New Roman" w:eastAsia="Times New Roman" w:hAnsi="Times New Roman" w:cs="Times New Roman"/>
          <w:b/>
          <w:bCs/>
          <w:sz w:val="36"/>
          <w:szCs w:val="36"/>
          <w:lang w:val="uk-UA"/>
        </w:rPr>
      </w:pPr>
      <w:r w:rsidRPr="00BB3347">
        <w:rPr>
          <w:rFonts w:ascii="Times New Roman" w:eastAsia="Times New Roman" w:hAnsi="Times New Roman" w:cs="Times New Roman"/>
          <w:b/>
          <w:bCs/>
          <w:sz w:val="36"/>
          <w:szCs w:val="36"/>
          <w:lang w:val="uk-UA"/>
        </w:rPr>
        <w:t xml:space="preserve">                                              м. Дніпро</w:t>
      </w:r>
    </w:p>
    <w:p w14:paraId="1DA12304" w14:textId="77777777" w:rsidR="00BB3347" w:rsidRDefault="00BB3347" w:rsidP="00BB3347">
      <w:pPr>
        <w:spacing w:after="200" w:line="276" w:lineRule="auto"/>
        <w:jc w:val="center"/>
        <w:rPr>
          <w:rFonts w:ascii="Times New Roman" w:eastAsia="Times New Roman" w:hAnsi="Times New Roman" w:cs="Times New Roman"/>
          <w:b/>
          <w:bCs/>
          <w:sz w:val="36"/>
          <w:szCs w:val="36"/>
          <w:lang w:val="uk-UA"/>
        </w:rPr>
      </w:pPr>
      <w:r w:rsidRPr="00BB3347">
        <w:rPr>
          <w:rFonts w:ascii="Times New Roman" w:eastAsia="Times New Roman" w:hAnsi="Times New Roman" w:cs="Times New Roman"/>
          <w:b/>
          <w:bCs/>
          <w:sz w:val="36"/>
          <w:szCs w:val="36"/>
          <w:lang w:val="uk-UA"/>
        </w:rPr>
        <w:t xml:space="preserve"> 2023 р.</w:t>
      </w:r>
    </w:p>
    <w:p w14:paraId="53CDD66B" w14:textId="77777777" w:rsidR="00BB3347" w:rsidRPr="00BB3347" w:rsidRDefault="00BB3347" w:rsidP="00BB3347">
      <w:pPr>
        <w:spacing w:after="200" w:line="276" w:lineRule="auto"/>
        <w:jc w:val="center"/>
        <w:rPr>
          <w:rFonts w:ascii="Times New Roman" w:eastAsia="Times New Roman" w:hAnsi="Times New Roman" w:cs="Times New Roman"/>
          <w:b/>
          <w:bCs/>
          <w:sz w:val="36"/>
          <w:szCs w:val="36"/>
          <w:lang w:val="uk-UA"/>
        </w:rPr>
      </w:pPr>
    </w:p>
    <w:tbl>
      <w:tblPr>
        <w:tblStyle w:val="a3"/>
        <w:tblW w:w="9629" w:type="dxa"/>
        <w:jc w:val="center"/>
        <w:tblLook w:val="04A0" w:firstRow="1" w:lastRow="0" w:firstColumn="1" w:lastColumn="0" w:noHBand="0" w:noVBand="1"/>
      </w:tblPr>
      <w:tblGrid>
        <w:gridCol w:w="704"/>
        <w:gridCol w:w="2835"/>
        <w:gridCol w:w="6090"/>
      </w:tblGrid>
      <w:tr w:rsidR="002A32CA" w:rsidRPr="00595CA1" w14:paraId="131014CB" w14:textId="77777777" w:rsidTr="007476A7">
        <w:trPr>
          <w:trHeight w:val="20"/>
          <w:jc w:val="center"/>
        </w:trPr>
        <w:tc>
          <w:tcPr>
            <w:tcW w:w="704" w:type="dxa"/>
            <w:vAlign w:val="center"/>
          </w:tcPr>
          <w:p w14:paraId="655C3A23" w14:textId="77777777" w:rsidR="002A32CA" w:rsidRPr="00595CA1" w:rsidRDefault="002A32CA" w:rsidP="004431D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w:t>
            </w:r>
          </w:p>
        </w:tc>
        <w:tc>
          <w:tcPr>
            <w:tcW w:w="8925" w:type="dxa"/>
            <w:gridSpan w:val="2"/>
            <w:vAlign w:val="center"/>
          </w:tcPr>
          <w:p w14:paraId="1E2F2E4D" w14:textId="77777777" w:rsidR="002A32CA" w:rsidRPr="00595CA1" w:rsidRDefault="002A32CA" w:rsidP="004431D3">
            <w:pPr>
              <w:spacing w:line="276" w:lineRule="auto"/>
              <w:contextualSpacing/>
              <w:jc w:val="center"/>
              <w:rPr>
                <w:rFonts w:ascii="Times New Roman" w:hAnsi="Times New Roman" w:cs="Times New Roman"/>
                <w:b/>
                <w:bCs/>
                <w:i/>
                <w:iCs/>
                <w:sz w:val="24"/>
                <w:szCs w:val="24"/>
                <w:lang w:val="uk-UA"/>
              </w:rPr>
            </w:pPr>
            <w:r w:rsidRPr="00595CA1">
              <w:rPr>
                <w:rFonts w:ascii="Times New Roman" w:hAnsi="Times New Roman" w:cs="Times New Roman"/>
                <w:b/>
                <w:bCs/>
                <w:i/>
                <w:iCs/>
                <w:sz w:val="24"/>
                <w:szCs w:val="24"/>
                <w:lang w:val="uk-UA"/>
              </w:rPr>
              <w:t>Розділ 1. Загальні положення</w:t>
            </w:r>
          </w:p>
        </w:tc>
      </w:tr>
      <w:tr w:rsidR="00BB3347" w:rsidRPr="00595CA1" w14:paraId="10C97388" w14:textId="77777777" w:rsidTr="009240A3">
        <w:trPr>
          <w:trHeight w:val="20"/>
          <w:jc w:val="center"/>
        </w:trPr>
        <w:tc>
          <w:tcPr>
            <w:tcW w:w="704" w:type="dxa"/>
          </w:tcPr>
          <w:p w14:paraId="6AFA7AE6" w14:textId="43D9C2A9" w:rsidR="00BB3347" w:rsidRPr="00BB3347" w:rsidRDefault="00BB3347" w:rsidP="004431D3">
            <w:pPr>
              <w:spacing w:line="276" w:lineRule="auto"/>
              <w:contextualSpacing/>
              <w:jc w:val="center"/>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1.</w:t>
            </w:r>
          </w:p>
        </w:tc>
        <w:tc>
          <w:tcPr>
            <w:tcW w:w="2835" w:type="dxa"/>
          </w:tcPr>
          <w:p w14:paraId="2649AA84" w14:textId="6C7647B7" w:rsidR="00BB3347" w:rsidRPr="00BB3347" w:rsidRDefault="00BB3347" w:rsidP="004431D3">
            <w:pPr>
              <w:spacing w:line="276" w:lineRule="auto"/>
              <w:contextualSpacing/>
              <w:jc w:val="center"/>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Терміни</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які</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вживаються</w:t>
            </w:r>
            <w:proofErr w:type="spellEnd"/>
            <w:r w:rsidRPr="00BB3347">
              <w:rPr>
                <w:rFonts w:ascii="Times New Roman" w:hAnsi="Times New Roman" w:cs="Times New Roman"/>
                <w:sz w:val="24"/>
                <w:szCs w:val="24"/>
                <w:lang w:eastAsia="uk-UA"/>
              </w:rPr>
              <w:t xml:space="preserve"> в </w:t>
            </w:r>
            <w:proofErr w:type="spellStart"/>
            <w:r w:rsidRPr="00BB3347">
              <w:rPr>
                <w:rFonts w:ascii="Times New Roman" w:hAnsi="Times New Roman" w:cs="Times New Roman"/>
                <w:sz w:val="24"/>
                <w:szCs w:val="24"/>
                <w:lang w:eastAsia="uk-UA"/>
              </w:rPr>
              <w:t>тендерній</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документації</w:t>
            </w:r>
            <w:proofErr w:type="spellEnd"/>
          </w:p>
        </w:tc>
        <w:tc>
          <w:tcPr>
            <w:tcW w:w="6090" w:type="dxa"/>
            <w:vAlign w:val="center"/>
          </w:tcPr>
          <w:p w14:paraId="731F3F39" w14:textId="69C5CD52" w:rsidR="00BB3347" w:rsidRPr="00BB3347" w:rsidRDefault="00BB3347" w:rsidP="00E66A1B">
            <w:pPr>
              <w:widowControl w:val="0"/>
              <w:shd w:val="clear" w:color="auto" w:fill="FFFFFF" w:themeFill="background1"/>
              <w:spacing w:line="276" w:lineRule="auto"/>
              <w:ind w:firstLine="284"/>
              <w:contextualSpacing/>
              <w:jc w:val="both"/>
              <w:rPr>
                <w:rFonts w:ascii="Times New Roman" w:eastAsia="Times New Roman" w:hAnsi="Times New Roman" w:cs="Times New Roman"/>
                <w:color w:val="000000" w:themeColor="text1"/>
                <w:sz w:val="24"/>
                <w:szCs w:val="24"/>
                <w:lang w:val="uk-UA"/>
              </w:rPr>
            </w:pPr>
            <w:r w:rsidRPr="00BB3347">
              <w:rPr>
                <w:rFonts w:ascii="Times New Roman" w:hAnsi="Times New Roman" w:cs="Times New Roman"/>
                <w:sz w:val="24"/>
                <w:szCs w:val="24"/>
                <w:lang w:val="uk-UA" w:eastAsia="uk-UA"/>
              </w:rPr>
              <w:t xml:space="preserve">Тендерну документацію розроблено відповідно до вимог </w:t>
            </w:r>
            <w:hyperlink r:id="rId7" w:tgtFrame="_blank" w:history="1">
              <w:r w:rsidRPr="00BB3347">
                <w:rPr>
                  <w:rFonts w:ascii="Times New Roman" w:hAnsi="Times New Roman" w:cs="Times New Roman"/>
                  <w:sz w:val="24"/>
                  <w:szCs w:val="24"/>
                  <w:bdr w:val="none" w:sz="0" w:space="0" w:color="auto" w:frame="1"/>
                  <w:lang w:val="uk-UA" w:eastAsia="uk-UA"/>
                </w:rPr>
                <w:t>Закону</w:t>
              </w:r>
            </w:hyperlink>
            <w:r w:rsidRPr="00BB3347">
              <w:rPr>
                <w:rFonts w:ascii="Times New Roman" w:hAnsi="Times New Roman" w:cs="Times New Roman"/>
                <w:sz w:val="24"/>
                <w:szCs w:val="24"/>
                <w:bdr w:val="none" w:sz="0" w:space="0" w:color="auto" w:frame="1"/>
                <w:lang w:val="uk-UA" w:eastAsia="uk-UA"/>
              </w:rPr>
              <w:t xml:space="preserve"> України «Про публічні закупівлі» від 25.12.2015 №922 – </w:t>
            </w:r>
            <w:r w:rsidRPr="00BB3347">
              <w:rPr>
                <w:rFonts w:ascii="Times New Roman" w:hAnsi="Times New Roman" w:cs="Times New Roman"/>
                <w:sz w:val="24"/>
                <w:szCs w:val="24"/>
                <w:bdr w:val="none" w:sz="0" w:space="0" w:color="auto" w:frame="1"/>
                <w:lang w:eastAsia="uk-UA"/>
              </w:rPr>
              <w:t>VIII</w:t>
            </w:r>
            <w:r w:rsidRPr="00BB3347">
              <w:rPr>
                <w:rFonts w:ascii="Times New Roman" w:hAnsi="Times New Roman" w:cs="Times New Roman"/>
                <w:sz w:val="24"/>
                <w:szCs w:val="24"/>
                <w:bdr w:val="none" w:sz="0" w:space="0" w:color="auto" w:frame="1"/>
                <w:lang w:val="uk-UA" w:eastAsia="uk-UA"/>
              </w:rPr>
              <w:t xml:space="preserve"> (далі – Закон) та Постанови Кабінету Міністрів України від 12.10.2022 № 1178</w:t>
            </w:r>
            <w:r w:rsidRPr="00BB3347">
              <w:rPr>
                <w:rFonts w:ascii="Times New Roman" w:hAnsi="Times New Roman" w:cs="Times New Roman"/>
                <w:sz w:val="24"/>
                <w:szCs w:val="24"/>
                <w:lang w:val="uk-UA" w:eastAsia="uk-UA"/>
              </w:rPr>
              <w:t xml:space="preserve">. </w:t>
            </w:r>
            <w:proofErr w:type="spellStart"/>
            <w:r w:rsidRPr="00BB3347">
              <w:rPr>
                <w:rFonts w:ascii="Times New Roman" w:hAnsi="Times New Roman" w:cs="Times New Roman"/>
                <w:sz w:val="24"/>
                <w:szCs w:val="24"/>
                <w:lang w:eastAsia="uk-UA"/>
              </w:rPr>
              <w:t>Терміни</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вживаються</w:t>
            </w:r>
            <w:proofErr w:type="spellEnd"/>
            <w:r w:rsidRPr="00BB3347">
              <w:rPr>
                <w:rFonts w:ascii="Times New Roman" w:hAnsi="Times New Roman" w:cs="Times New Roman"/>
                <w:sz w:val="24"/>
                <w:szCs w:val="24"/>
                <w:lang w:eastAsia="uk-UA"/>
              </w:rPr>
              <w:t xml:space="preserve"> у </w:t>
            </w:r>
            <w:proofErr w:type="spellStart"/>
            <w:r w:rsidRPr="00BB3347">
              <w:rPr>
                <w:rFonts w:ascii="Times New Roman" w:hAnsi="Times New Roman" w:cs="Times New Roman"/>
                <w:sz w:val="24"/>
                <w:szCs w:val="24"/>
                <w:lang w:eastAsia="uk-UA"/>
              </w:rPr>
              <w:t>значенні</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наведеному</w:t>
            </w:r>
            <w:proofErr w:type="spellEnd"/>
            <w:r w:rsidRPr="00BB3347">
              <w:rPr>
                <w:rFonts w:ascii="Times New Roman" w:hAnsi="Times New Roman" w:cs="Times New Roman"/>
                <w:sz w:val="24"/>
                <w:szCs w:val="24"/>
                <w:lang w:eastAsia="uk-UA"/>
              </w:rPr>
              <w:t xml:space="preserve"> в </w:t>
            </w:r>
            <w:proofErr w:type="spellStart"/>
            <w:r w:rsidRPr="00BB3347">
              <w:rPr>
                <w:rFonts w:ascii="Times New Roman" w:hAnsi="Times New Roman" w:cs="Times New Roman"/>
                <w:sz w:val="24"/>
                <w:szCs w:val="24"/>
                <w:lang w:eastAsia="uk-UA"/>
              </w:rPr>
              <w:t>Законі</w:t>
            </w:r>
            <w:proofErr w:type="spellEnd"/>
            <w:r w:rsidRPr="00BB3347">
              <w:rPr>
                <w:rFonts w:ascii="Times New Roman" w:hAnsi="Times New Roman" w:cs="Times New Roman"/>
                <w:sz w:val="24"/>
                <w:szCs w:val="24"/>
                <w:lang w:eastAsia="uk-UA"/>
              </w:rPr>
              <w:t>.</w:t>
            </w:r>
          </w:p>
        </w:tc>
      </w:tr>
      <w:tr w:rsidR="00BB3347" w:rsidRPr="00595CA1" w14:paraId="61578200" w14:textId="77777777" w:rsidTr="009240A3">
        <w:trPr>
          <w:trHeight w:val="20"/>
          <w:jc w:val="center"/>
        </w:trPr>
        <w:tc>
          <w:tcPr>
            <w:tcW w:w="704" w:type="dxa"/>
          </w:tcPr>
          <w:p w14:paraId="1B61EBC5" w14:textId="3A1090C4"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2.</w:t>
            </w:r>
          </w:p>
        </w:tc>
        <w:tc>
          <w:tcPr>
            <w:tcW w:w="2835" w:type="dxa"/>
          </w:tcPr>
          <w:p w14:paraId="169EA35C" w14:textId="00CD09EB" w:rsidR="00BB3347" w:rsidRPr="00BB3347" w:rsidRDefault="00BB3347" w:rsidP="004431D3">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Інформація</w:t>
            </w:r>
            <w:proofErr w:type="spellEnd"/>
            <w:r w:rsidRPr="00BB3347">
              <w:rPr>
                <w:rFonts w:ascii="Times New Roman" w:hAnsi="Times New Roman" w:cs="Times New Roman"/>
                <w:sz w:val="24"/>
                <w:szCs w:val="24"/>
                <w:lang w:eastAsia="uk-UA"/>
              </w:rPr>
              <w:t xml:space="preserve"> про </w:t>
            </w:r>
            <w:proofErr w:type="spellStart"/>
            <w:r w:rsidRPr="00BB3347">
              <w:rPr>
                <w:rFonts w:ascii="Times New Roman" w:hAnsi="Times New Roman" w:cs="Times New Roman"/>
                <w:sz w:val="24"/>
                <w:szCs w:val="24"/>
                <w:lang w:eastAsia="uk-UA"/>
              </w:rPr>
              <w:t>замовника</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торгі</w:t>
            </w:r>
            <w:proofErr w:type="gramStart"/>
            <w:r w:rsidRPr="00BB3347">
              <w:rPr>
                <w:rFonts w:ascii="Times New Roman" w:hAnsi="Times New Roman" w:cs="Times New Roman"/>
                <w:sz w:val="24"/>
                <w:szCs w:val="24"/>
                <w:lang w:eastAsia="uk-UA"/>
              </w:rPr>
              <w:t>в</w:t>
            </w:r>
            <w:proofErr w:type="spellEnd"/>
            <w:proofErr w:type="gramEnd"/>
          </w:p>
        </w:tc>
        <w:tc>
          <w:tcPr>
            <w:tcW w:w="6090" w:type="dxa"/>
          </w:tcPr>
          <w:p w14:paraId="5EEDBC23" w14:textId="2134FC32" w:rsidR="00BB3347" w:rsidRPr="00BB3347" w:rsidRDefault="00BB3347" w:rsidP="004431D3">
            <w:pPr>
              <w:spacing w:line="276" w:lineRule="auto"/>
              <w:contextualSpacing/>
              <w:jc w:val="both"/>
              <w:rPr>
                <w:rFonts w:ascii="Times New Roman" w:hAnsi="Times New Roman" w:cs="Times New Roman"/>
                <w:sz w:val="24"/>
                <w:szCs w:val="24"/>
                <w:lang w:val="uk-UA"/>
              </w:rPr>
            </w:pPr>
          </w:p>
        </w:tc>
      </w:tr>
      <w:tr w:rsidR="00BB3347" w:rsidRPr="00595CA1" w14:paraId="17D2E863" w14:textId="77777777" w:rsidTr="009240A3">
        <w:trPr>
          <w:trHeight w:val="20"/>
          <w:jc w:val="center"/>
        </w:trPr>
        <w:tc>
          <w:tcPr>
            <w:tcW w:w="704" w:type="dxa"/>
          </w:tcPr>
          <w:p w14:paraId="75231A6E" w14:textId="5250EE37"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2.1</w:t>
            </w:r>
          </w:p>
        </w:tc>
        <w:tc>
          <w:tcPr>
            <w:tcW w:w="2835" w:type="dxa"/>
          </w:tcPr>
          <w:p w14:paraId="5EB9E565" w14:textId="0A1299D7" w:rsidR="00BB3347" w:rsidRPr="00BB3347" w:rsidRDefault="00BB3347" w:rsidP="004431D3">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Повне</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найменування</w:t>
            </w:r>
            <w:proofErr w:type="spellEnd"/>
          </w:p>
        </w:tc>
        <w:tc>
          <w:tcPr>
            <w:tcW w:w="6090" w:type="dxa"/>
          </w:tcPr>
          <w:p w14:paraId="1CA24237" w14:textId="6EE8B12E" w:rsidR="00BB3347" w:rsidRPr="00BB3347" w:rsidRDefault="00BB3347" w:rsidP="004431D3">
            <w:pPr>
              <w:spacing w:line="276" w:lineRule="auto"/>
              <w:contextualSpacing/>
              <w:jc w:val="both"/>
              <w:rPr>
                <w:rFonts w:ascii="Times New Roman" w:hAnsi="Times New Roman" w:cs="Times New Roman"/>
                <w:sz w:val="24"/>
                <w:szCs w:val="24"/>
                <w:lang w:val="uk-UA"/>
              </w:rPr>
            </w:pPr>
            <w:proofErr w:type="spellStart"/>
            <w:r w:rsidRPr="00BB3347">
              <w:rPr>
                <w:rFonts w:ascii="Times New Roman" w:hAnsi="Times New Roman" w:cs="Times New Roman"/>
                <w:bCs/>
                <w:sz w:val="24"/>
                <w:szCs w:val="24"/>
              </w:rPr>
              <w:t>Східне</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міжрегіональне</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управління</w:t>
            </w:r>
            <w:proofErr w:type="spellEnd"/>
            <w:r w:rsidRPr="00BB3347">
              <w:rPr>
                <w:rFonts w:ascii="Times New Roman" w:hAnsi="Times New Roman" w:cs="Times New Roman"/>
                <w:bCs/>
                <w:sz w:val="24"/>
                <w:szCs w:val="24"/>
              </w:rPr>
              <w:t xml:space="preserve"> ДПС по </w:t>
            </w:r>
            <w:proofErr w:type="spellStart"/>
            <w:r w:rsidRPr="00BB3347">
              <w:rPr>
                <w:rFonts w:ascii="Times New Roman" w:hAnsi="Times New Roman" w:cs="Times New Roman"/>
                <w:bCs/>
                <w:sz w:val="24"/>
                <w:szCs w:val="24"/>
              </w:rPr>
              <w:t>роботі</w:t>
            </w:r>
            <w:proofErr w:type="spellEnd"/>
            <w:r w:rsidRPr="00BB3347">
              <w:rPr>
                <w:rFonts w:ascii="Times New Roman" w:hAnsi="Times New Roman" w:cs="Times New Roman"/>
                <w:bCs/>
                <w:sz w:val="24"/>
                <w:szCs w:val="24"/>
              </w:rPr>
              <w:t xml:space="preserve"> з </w:t>
            </w:r>
            <w:proofErr w:type="gramStart"/>
            <w:r w:rsidRPr="00BB3347">
              <w:rPr>
                <w:rFonts w:ascii="Times New Roman" w:hAnsi="Times New Roman" w:cs="Times New Roman"/>
                <w:bCs/>
                <w:sz w:val="24"/>
                <w:szCs w:val="24"/>
              </w:rPr>
              <w:t>великими</w:t>
            </w:r>
            <w:proofErr w:type="gram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платниками</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податків</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далі</w:t>
            </w:r>
            <w:proofErr w:type="spellEnd"/>
            <w:r w:rsidRPr="00BB3347">
              <w:rPr>
                <w:rFonts w:ascii="Times New Roman" w:hAnsi="Times New Roman" w:cs="Times New Roman"/>
                <w:bCs/>
                <w:sz w:val="24"/>
                <w:szCs w:val="24"/>
              </w:rPr>
              <w:t xml:space="preserve"> – </w:t>
            </w:r>
            <w:proofErr w:type="spellStart"/>
            <w:r w:rsidRPr="00BB3347">
              <w:rPr>
                <w:rFonts w:ascii="Times New Roman" w:hAnsi="Times New Roman" w:cs="Times New Roman"/>
                <w:bCs/>
                <w:sz w:val="24"/>
                <w:szCs w:val="24"/>
              </w:rPr>
              <w:t>Замовник</w:t>
            </w:r>
            <w:proofErr w:type="spellEnd"/>
            <w:r w:rsidRPr="00BB3347">
              <w:rPr>
                <w:rFonts w:ascii="Times New Roman" w:hAnsi="Times New Roman" w:cs="Times New Roman"/>
                <w:bCs/>
                <w:sz w:val="24"/>
                <w:szCs w:val="24"/>
              </w:rPr>
              <w:t>)</w:t>
            </w:r>
          </w:p>
        </w:tc>
      </w:tr>
      <w:tr w:rsidR="00BB3347" w:rsidRPr="00595CA1" w14:paraId="58B25B6C" w14:textId="77777777" w:rsidTr="009240A3">
        <w:trPr>
          <w:trHeight w:val="20"/>
          <w:jc w:val="center"/>
        </w:trPr>
        <w:tc>
          <w:tcPr>
            <w:tcW w:w="704" w:type="dxa"/>
          </w:tcPr>
          <w:p w14:paraId="66D7B879" w14:textId="506B94BE"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2.2</w:t>
            </w:r>
          </w:p>
        </w:tc>
        <w:tc>
          <w:tcPr>
            <w:tcW w:w="2835" w:type="dxa"/>
          </w:tcPr>
          <w:p w14:paraId="7CCCEACC" w14:textId="177CB4F2" w:rsidR="00BB3347" w:rsidRPr="00BB3347" w:rsidRDefault="00BB3347" w:rsidP="004431D3">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Місцезнаходження</w:t>
            </w:r>
            <w:proofErr w:type="spellEnd"/>
          </w:p>
        </w:tc>
        <w:tc>
          <w:tcPr>
            <w:tcW w:w="6090" w:type="dxa"/>
          </w:tcPr>
          <w:p w14:paraId="53AAC0C6" w14:textId="2636534D" w:rsidR="00BB3347" w:rsidRPr="00BB3347" w:rsidRDefault="00BB3347" w:rsidP="008D020B">
            <w:pPr>
              <w:tabs>
                <w:tab w:val="left" w:pos="567"/>
              </w:tabs>
              <w:jc w:val="both"/>
              <w:rPr>
                <w:rFonts w:ascii="Times New Roman" w:hAnsi="Times New Roman" w:cs="Times New Roman"/>
                <w:sz w:val="24"/>
                <w:szCs w:val="24"/>
                <w:lang w:val="uk-UA"/>
              </w:rPr>
            </w:pPr>
            <w:r w:rsidRPr="00BB3347">
              <w:rPr>
                <w:rFonts w:ascii="Times New Roman" w:hAnsi="Times New Roman" w:cs="Times New Roman"/>
                <w:bCs/>
                <w:sz w:val="24"/>
                <w:szCs w:val="24"/>
              </w:rPr>
              <w:t xml:space="preserve">49031, </w:t>
            </w:r>
            <w:proofErr w:type="spellStart"/>
            <w:r w:rsidRPr="00BB3347">
              <w:rPr>
                <w:rFonts w:ascii="Times New Roman" w:hAnsi="Times New Roman" w:cs="Times New Roman"/>
                <w:bCs/>
                <w:sz w:val="24"/>
                <w:szCs w:val="24"/>
              </w:rPr>
              <w:t>Україна</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Дніпропетровська</w:t>
            </w:r>
            <w:proofErr w:type="spellEnd"/>
            <w:r w:rsidRPr="00BB3347">
              <w:rPr>
                <w:rFonts w:ascii="Times New Roman" w:hAnsi="Times New Roman" w:cs="Times New Roman"/>
                <w:bCs/>
                <w:sz w:val="24"/>
                <w:szCs w:val="24"/>
              </w:rPr>
              <w:t xml:space="preserve"> область, просп. </w:t>
            </w:r>
            <w:proofErr w:type="spellStart"/>
            <w:r w:rsidRPr="00BB3347">
              <w:rPr>
                <w:rFonts w:ascii="Times New Roman" w:hAnsi="Times New Roman" w:cs="Times New Roman"/>
                <w:bCs/>
                <w:sz w:val="24"/>
                <w:szCs w:val="24"/>
              </w:rPr>
              <w:t>Олександра</w:t>
            </w:r>
            <w:proofErr w:type="spellEnd"/>
            <w:r w:rsidRPr="00BB3347">
              <w:rPr>
                <w:rFonts w:ascii="Times New Roman" w:hAnsi="Times New Roman" w:cs="Times New Roman"/>
                <w:bCs/>
                <w:sz w:val="24"/>
                <w:szCs w:val="24"/>
              </w:rPr>
              <w:t xml:space="preserve"> Поля, 57</w:t>
            </w:r>
          </w:p>
        </w:tc>
      </w:tr>
      <w:tr w:rsidR="00BB3347" w:rsidRPr="00595CA1" w14:paraId="038F76A0" w14:textId="77777777" w:rsidTr="009240A3">
        <w:trPr>
          <w:trHeight w:val="20"/>
          <w:jc w:val="center"/>
        </w:trPr>
        <w:tc>
          <w:tcPr>
            <w:tcW w:w="704" w:type="dxa"/>
          </w:tcPr>
          <w:p w14:paraId="17C7ABFA" w14:textId="15E27633" w:rsidR="00BB3347" w:rsidRPr="00BB3347" w:rsidRDefault="00BB3347" w:rsidP="004431D3">
            <w:pPr>
              <w:spacing w:line="276" w:lineRule="auto"/>
              <w:contextualSpacing/>
              <w:jc w:val="both"/>
              <w:rPr>
                <w:rFonts w:ascii="Times New Roman" w:hAnsi="Times New Roman" w:cs="Times New Roman"/>
                <w:b/>
                <w:sz w:val="24"/>
                <w:szCs w:val="24"/>
                <w:lang w:val="uk-UA"/>
              </w:rPr>
            </w:pPr>
            <w:r w:rsidRPr="00BB3347">
              <w:rPr>
                <w:rFonts w:ascii="Times New Roman" w:hAnsi="Times New Roman" w:cs="Times New Roman"/>
                <w:color w:val="000000"/>
                <w:sz w:val="24"/>
                <w:szCs w:val="24"/>
                <w:lang w:eastAsia="uk-UA"/>
              </w:rPr>
              <w:t>2.3</w:t>
            </w:r>
          </w:p>
        </w:tc>
        <w:tc>
          <w:tcPr>
            <w:tcW w:w="2835" w:type="dxa"/>
          </w:tcPr>
          <w:p w14:paraId="621D63F8" w14:textId="641F4B7C" w:rsidR="00BB3347" w:rsidRPr="00BB3347" w:rsidRDefault="00BB3347" w:rsidP="004431D3">
            <w:pPr>
              <w:spacing w:line="276" w:lineRule="auto"/>
              <w:contextualSpacing/>
              <w:rPr>
                <w:rFonts w:ascii="Times New Roman" w:hAnsi="Times New Roman" w:cs="Times New Roman"/>
                <w:color w:val="000000"/>
                <w:sz w:val="24"/>
                <w:szCs w:val="24"/>
                <w:lang w:val="uk-UA"/>
              </w:rPr>
            </w:pPr>
            <w:proofErr w:type="spellStart"/>
            <w:r w:rsidRPr="00BB3347">
              <w:rPr>
                <w:rFonts w:ascii="Times New Roman" w:hAnsi="Times New Roman" w:cs="Times New Roman"/>
                <w:sz w:val="24"/>
                <w:szCs w:val="24"/>
                <w:lang w:eastAsia="uk-UA"/>
              </w:rPr>
              <w:t>Посадова</w:t>
            </w:r>
            <w:proofErr w:type="spellEnd"/>
            <w:r w:rsidRPr="00BB3347">
              <w:rPr>
                <w:rFonts w:ascii="Times New Roman" w:hAnsi="Times New Roman" w:cs="Times New Roman"/>
                <w:sz w:val="24"/>
                <w:szCs w:val="24"/>
                <w:lang w:eastAsia="uk-UA"/>
              </w:rPr>
              <w:t xml:space="preserve"> особа </w:t>
            </w:r>
            <w:proofErr w:type="spellStart"/>
            <w:r w:rsidRPr="00BB3347">
              <w:rPr>
                <w:rFonts w:ascii="Times New Roman" w:hAnsi="Times New Roman" w:cs="Times New Roman"/>
                <w:sz w:val="24"/>
                <w:szCs w:val="24"/>
                <w:lang w:eastAsia="uk-UA"/>
              </w:rPr>
              <w:t>замовника</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уповноважена</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здійснювати</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зв'язок</w:t>
            </w:r>
            <w:proofErr w:type="spellEnd"/>
            <w:r w:rsidRPr="00BB3347">
              <w:rPr>
                <w:rFonts w:ascii="Times New Roman" w:hAnsi="Times New Roman" w:cs="Times New Roman"/>
                <w:sz w:val="24"/>
                <w:szCs w:val="24"/>
                <w:lang w:eastAsia="uk-UA"/>
              </w:rPr>
              <w:t xml:space="preserve"> з </w:t>
            </w:r>
            <w:proofErr w:type="spellStart"/>
            <w:r w:rsidRPr="00BB3347">
              <w:rPr>
                <w:rFonts w:ascii="Times New Roman" w:hAnsi="Times New Roman" w:cs="Times New Roman"/>
                <w:sz w:val="24"/>
                <w:szCs w:val="24"/>
                <w:lang w:eastAsia="uk-UA"/>
              </w:rPr>
              <w:t>учасниками</w:t>
            </w:r>
            <w:proofErr w:type="spellEnd"/>
          </w:p>
        </w:tc>
        <w:tc>
          <w:tcPr>
            <w:tcW w:w="6090" w:type="dxa"/>
          </w:tcPr>
          <w:p w14:paraId="4F962454" w14:textId="77777777" w:rsidR="00BB3347" w:rsidRPr="00BB3347" w:rsidRDefault="00BB3347" w:rsidP="009240A3">
            <w:pPr>
              <w:tabs>
                <w:tab w:val="left" w:pos="5535"/>
              </w:tabs>
              <w:spacing w:after="120"/>
              <w:ind w:left="69" w:right="132"/>
              <w:jc w:val="both"/>
              <w:rPr>
                <w:rFonts w:ascii="Times New Roman" w:hAnsi="Times New Roman" w:cs="Times New Roman"/>
                <w:sz w:val="24"/>
                <w:szCs w:val="24"/>
                <w:lang w:eastAsia="uk-UA"/>
              </w:rPr>
            </w:pPr>
            <w:r w:rsidRPr="00BB3347">
              <w:rPr>
                <w:rFonts w:ascii="Times New Roman" w:hAnsi="Times New Roman" w:cs="Times New Roman"/>
                <w:sz w:val="24"/>
                <w:szCs w:val="24"/>
                <w:lang w:eastAsia="uk-UA"/>
              </w:rPr>
              <w:t>Свиридонова Марина</w:t>
            </w:r>
            <w:proofErr w:type="gramStart"/>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В</w:t>
            </w:r>
            <w:proofErr w:type="gramEnd"/>
            <w:r w:rsidRPr="00BB3347">
              <w:rPr>
                <w:rFonts w:ascii="Times New Roman" w:hAnsi="Times New Roman" w:cs="Times New Roman"/>
                <w:sz w:val="24"/>
                <w:szCs w:val="24"/>
                <w:lang w:eastAsia="uk-UA"/>
              </w:rPr>
              <w:t>італіївна</w:t>
            </w:r>
            <w:proofErr w:type="spellEnd"/>
            <w:r w:rsidRPr="00BB3347">
              <w:rPr>
                <w:rFonts w:ascii="Times New Roman" w:hAnsi="Times New Roman" w:cs="Times New Roman"/>
                <w:sz w:val="24"/>
                <w:szCs w:val="24"/>
                <w:lang w:eastAsia="uk-UA"/>
              </w:rPr>
              <w:t xml:space="preserve"> – заступник начальника </w:t>
            </w:r>
            <w:proofErr w:type="spellStart"/>
            <w:r w:rsidRPr="00BB3347">
              <w:rPr>
                <w:rFonts w:ascii="Times New Roman" w:hAnsi="Times New Roman" w:cs="Times New Roman"/>
                <w:sz w:val="24"/>
                <w:szCs w:val="24"/>
                <w:lang w:eastAsia="uk-UA"/>
              </w:rPr>
              <w:t>відділу</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інфраструктури</w:t>
            </w:r>
            <w:proofErr w:type="spellEnd"/>
            <w:r w:rsidRPr="00BB3347">
              <w:rPr>
                <w:rFonts w:ascii="Times New Roman" w:hAnsi="Times New Roman" w:cs="Times New Roman"/>
                <w:sz w:val="24"/>
                <w:szCs w:val="24"/>
                <w:lang w:eastAsia="uk-UA"/>
              </w:rPr>
              <w:t xml:space="preserve"> та </w:t>
            </w:r>
            <w:proofErr w:type="spellStart"/>
            <w:r w:rsidRPr="00BB3347">
              <w:rPr>
                <w:rFonts w:ascii="Times New Roman" w:hAnsi="Times New Roman" w:cs="Times New Roman"/>
                <w:sz w:val="24"/>
                <w:szCs w:val="24"/>
                <w:lang w:eastAsia="uk-UA"/>
              </w:rPr>
              <w:t>господарського</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забезпечення</w:t>
            </w:r>
            <w:proofErr w:type="spellEnd"/>
            <w:r w:rsidRPr="00BB3347">
              <w:rPr>
                <w:rFonts w:ascii="Times New Roman" w:hAnsi="Times New Roman" w:cs="Times New Roman"/>
                <w:sz w:val="24"/>
                <w:szCs w:val="24"/>
                <w:lang w:eastAsia="uk-UA"/>
              </w:rPr>
              <w:t>, (</w:t>
            </w:r>
            <w:proofErr w:type="spellStart"/>
            <w:r w:rsidRPr="00BB3347">
              <w:rPr>
                <w:rFonts w:ascii="Times New Roman" w:hAnsi="Times New Roman" w:cs="Times New Roman"/>
                <w:sz w:val="24"/>
                <w:szCs w:val="24"/>
                <w:lang w:eastAsia="uk-UA"/>
              </w:rPr>
              <w:t>Уповноважена</w:t>
            </w:r>
            <w:proofErr w:type="spellEnd"/>
            <w:r w:rsidRPr="00BB3347">
              <w:rPr>
                <w:rFonts w:ascii="Times New Roman" w:hAnsi="Times New Roman" w:cs="Times New Roman"/>
                <w:sz w:val="24"/>
                <w:szCs w:val="24"/>
                <w:lang w:eastAsia="uk-UA"/>
              </w:rPr>
              <w:t xml:space="preserve"> особа </w:t>
            </w:r>
            <w:proofErr w:type="spellStart"/>
            <w:r w:rsidRPr="00BB3347">
              <w:rPr>
                <w:rFonts w:ascii="Times New Roman" w:hAnsi="Times New Roman" w:cs="Times New Roman"/>
                <w:sz w:val="24"/>
                <w:szCs w:val="24"/>
                <w:lang w:eastAsia="uk-UA"/>
              </w:rPr>
              <w:t>Східного</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міжрегіонального</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управління</w:t>
            </w:r>
            <w:proofErr w:type="spellEnd"/>
            <w:r w:rsidRPr="00BB3347">
              <w:rPr>
                <w:rFonts w:ascii="Times New Roman" w:hAnsi="Times New Roman" w:cs="Times New Roman"/>
                <w:sz w:val="24"/>
                <w:szCs w:val="24"/>
                <w:lang w:eastAsia="uk-UA"/>
              </w:rPr>
              <w:t xml:space="preserve"> ДПС по </w:t>
            </w:r>
            <w:proofErr w:type="spellStart"/>
            <w:r w:rsidRPr="00BB3347">
              <w:rPr>
                <w:rFonts w:ascii="Times New Roman" w:hAnsi="Times New Roman" w:cs="Times New Roman"/>
                <w:sz w:val="24"/>
                <w:szCs w:val="24"/>
                <w:lang w:eastAsia="uk-UA"/>
              </w:rPr>
              <w:t>роботі</w:t>
            </w:r>
            <w:proofErr w:type="spellEnd"/>
            <w:r w:rsidRPr="00BB3347">
              <w:rPr>
                <w:rFonts w:ascii="Times New Roman" w:hAnsi="Times New Roman" w:cs="Times New Roman"/>
                <w:sz w:val="24"/>
                <w:szCs w:val="24"/>
                <w:lang w:eastAsia="uk-UA"/>
              </w:rPr>
              <w:t xml:space="preserve"> з ВПП);</w:t>
            </w:r>
          </w:p>
          <w:p w14:paraId="4DFC94EA" w14:textId="77777777" w:rsidR="00BB3347" w:rsidRPr="00BB3347" w:rsidRDefault="00BB3347" w:rsidP="009240A3">
            <w:pPr>
              <w:tabs>
                <w:tab w:val="left" w:pos="5535"/>
              </w:tabs>
              <w:spacing w:after="120"/>
              <w:ind w:left="69" w:right="132"/>
              <w:rPr>
                <w:rFonts w:ascii="Times New Roman" w:hAnsi="Times New Roman" w:cs="Times New Roman"/>
                <w:bCs/>
                <w:sz w:val="24"/>
                <w:szCs w:val="24"/>
                <w:lang w:eastAsia="uk-UA"/>
              </w:rPr>
            </w:pPr>
            <w:r w:rsidRPr="00BB3347">
              <w:rPr>
                <w:rFonts w:ascii="Times New Roman" w:hAnsi="Times New Roman" w:cs="Times New Roman"/>
                <w:sz w:val="24"/>
                <w:szCs w:val="24"/>
                <w:lang w:eastAsia="uk-UA"/>
              </w:rPr>
              <w:t xml:space="preserve">адреса: </w:t>
            </w:r>
            <w:r w:rsidRPr="00BB3347">
              <w:rPr>
                <w:rFonts w:ascii="Times New Roman" w:hAnsi="Times New Roman" w:cs="Times New Roman"/>
                <w:bCs/>
                <w:sz w:val="24"/>
                <w:szCs w:val="24"/>
                <w:lang w:eastAsia="uk-UA"/>
              </w:rPr>
              <w:t xml:space="preserve">49031,Україна, </w:t>
            </w:r>
            <w:proofErr w:type="spellStart"/>
            <w:r w:rsidRPr="00BB3347">
              <w:rPr>
                <w:rFonts w:ascii="Times New Roman" w:hAnsi="Times New Roman" w:cs="Times New Roman"/>
                <w:bCs/>
                <w:sz w:val="24"/>
                <w:szCs w:val="24"/>
                <w:lang w:eastAsia="uk-UA"/>
              </w:rPr>
              <w:t>Дніпропетровська</w:t>
            </w:r>
            <w:proofErr w:type="spellEnd"/>
            <w:r w:rsidRPr="00BB3347">
              <w:rPr>
                <w:rFonts w:ascii="Times New Roman" w:hAnsi="Times New Roman" w:cs="Times New Roman"/>
                <w:bCs/>
                <w:sz w:val="24"/>
                <w:szCs w:val="24"/>
                <w:lang w:eastAsia="uk-UA"/>
              </w:rPr>
              <w:t xml:space="preserve"> область, просп. </w:t>
            </w:r>
            <w:proofErr w:type="spellStart"/>
            <w:r w:rsidRPr="00BB3347">
              <w:rPr>
                <w:rFonts w:ascii="Times New Roman" w:hAnsi="Times New Roman" w:cs="Times New Roman"/>
                <w:bCs/>
                <w:sz w:val="24"/>
                <w:szCs w:val="24"/>
                <w:lang w:eastAsia="uk-UA"/>
              </w:rPr>
              <w:t>Олександра</w:t>
            </w:r>
            <w:proofErr w:type="spellEnd"/>
            <w:r w:rsidRPr="00BB3347">
              <w:rPr>
                <w:rFonts w:ascii="Times New Roman" w:hAnsi="Times New Roman" w:cs="Times New Roman"/>
                <w:bCs/>
                <w:sz w:val="24"/>
                <w:szCs w:val="24"/>
                <w:lang w:eastAsia="uk-UA"/>
              </w:rPr>
              <w:t xml:space="preserve"> Поля, 57</w:t>
            </w:r>
          </w:p>
          <w:p w14:paraId="6DE9AC26" w14:textId="77777777" w:rsidR="00BB3347" w:rsidRPr="00BB3347" w:rsidRDefault="00BB3347" w:rsidP="009240A3">
            <w:pPr>
              <w:tabs>
                <w:tab w:val="left" w:pos="5535"/>
              </w:tabs>
              <w:spacing w:after="120"/>
              <w:ind w:left="69" w:right="132"/>
              <w:rPr>
                <w:rFonts w:ascii="Times New Roman" w:hAnsi="Times New Roman" w:cs="Times New Roman"/>
                <w:sz w:val="24"/>
                <w:szCs w:val="24"/>
                <w:lang w:eastAsia="uk-UA"/>
              </w:rPr>
            </w:pPr>
            <w:r w:rsidRPr="00BB3347">
              <w:rPr>
                <w:rFonts w:ascii="Times New Roman" w:hAnsi="Times New Roman" w:cs="Times New Roman"/>
                <w:sz w:val="24"/>
                <w:szCs w:val="24"/>
                <w:lang w:eastAsia="uk-UA"/>
              </w:rPr>
              <w:t>тел./факс</w:t>
            </w:r>
            <w:proofErr w:type="gramStart"/>
            <w:r w:rsidRPr="00BB3347">
              <w:rPr>
                <w:rFonts w:ascii="Times New Roman" w:hAnsi="Times New Roman" w:cs="Times New Roman"/>
                <w:sz w:val="24"/>
                <w:szCs w:val="24"/>
                <w:lang w:eastAsia="uk-UA"/>
              </w:rPr>
              <w:t xml:space="preserve"> :</w:t>
            </w:r>
            <w:proofErr w:type="gramEnd"/>
            <w:r w:rsidRPr="00BB3347">
              <w:rPr>
                <w:rFonts w:ascii="Times New Roman" w:hAnsi="Times New Roman" w:cs="Times New Roman"/>
                <w:sz w:val="24"/>
                <w:szCs w:val="24"/>
                <w:lang w:eastAsia="uk-UA"/>
              </w:rPr>
              <w:t xml:space="preserve"> 066 6127524</w:t>
            </w:r>
          </w:p>
          <w:p w14:paraId="1C910C3E" w14:textId="1F9FC6B1" w:rsidR="00BB3347" w:rsidRPr="00BB3347" w:rsidRDefault="00BB3347" w:rsidP="00E73E40">
            <w:pPr>
              <w:spacing w:line="276" w:lineRule="auto"/>
              <w:contextualSpacing/>
              <w:jc w:val="both"/>
              <w:rPr>
                <w:rFonts w:ascii="Times New Roman" w:hAnsi="Times New Roman" w:cs="Times New Roman"/>
                <w:sz w:val="24"/>
                <w:szCs w:val="24"/>
                <w:lang w:val="uk-UA"/>
              </w:rPr>
            </w:pPr>
          </w:p>
        </w:tc>
      </w:tr>
      <w:tr w:rsidR="00BB3347" w:rsidRPr="00595CA1" w14:paraId="52A4A93E" w14:textId="77777777" w:rsidTr="009240A3">
        <w:trPr>
          <w:trHeight w:val="20"/>
          <w:jc w:val="center"/>
        </w:trPr>
        <w:tc>
          <w:tcPr>
            <w:tcW w:w="704" w:type="dxa"/>
          </w:tcPr>
          <w:p w14:paraId="4D6A22DD" w14:textId="57652656"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3.</w:t>
            </w:r>
          </w:p>
        </w:tc>
        <w:tc>
          <w:tcPr>
            <w:tcW w:w="2835" w:type="dxa"/>
          </w:tcPr>
          <w:p w14:paraId="7BC84FF3" w14:textId="6F03E75A" w:rsidR="00BB3347" w:rsidRPr="00BB3347" w:rsidRDefault="00BB3347" w:rsidP="004431D3">
            <w:pPr>
              <w:spacing w:line="276" w:lineRule="auto"/>
              <w:contextualSpacing/>
              <w:rPr>
                <w:rFonts w:ascii="Times New Roman" w:hAnsi="Times New Roman" w:cs="Times New Roman"/>
                <w:sz w:val="24"/>
                <w:szCs w:val="24"/>
                <w:lang w:val="uk-UA"/>
              </w:rPr>
            </w:pPr>
            <w:r w:rsidRPr="00BB3347">
              <w:rPr>
                <w:rFonts w:ascii="Times New Roman" w:hAnsi="Times New Roman" w:cs="Times New Roman"/>
                <w:sz w:val="24"/>
                <w:szCs w:val="24"/>
                <w:lang w:eastAsia="uk-UA"/>
              </w:rPr>
              <w:t xml:space="preserve">Процедура </w:t>
            </w:r>
            <w:proofErr w:type="spellStart"/>
            <w:r w:rsidRPr="00BB3347">
              <w:rPr>
                <w:rFonts w:ascii="Times New Roman" w:hAnsi="Times New Roman" w:cs="Times New Roman"/>
                <w:sz w:val="24"/>
                <w:szCs w:val="24"/>
                <w:lang w:eastAsia="uk-UA"/>
              </w:rPr>
              <w:t>закупі</w:t>
            </w:r>
            <w:proofErr w:type="gramStart"/>
            <w:r w:rsidRPr="00BB3347">
              <w:rPr>
                <w:rFonts w:ascii="Times New Roman" w:hAnsi="Times New Roman" w:cs="Times New Roman"/>
                <w:sz w:val="24"/>
                <w:szCs w:val="24"/>
                <w:lang w:eastAsia="uk-UA"/>
              </w:rPr>
              <w:t>вл</w:t>
            </w:r>
            <w:proofErr w:type="gramEnd"/>
            <w:r w:rsidRPr="00BB3347">
              <w:rPr>
                <w:rFonts w:ascii="Times New Roman" w:hAnsi="Times New Roman" w:cs="Times New Roman"/>
                <w:sz w:val="24"/>
                <w:szCs w:val="24"/>
                <w:lang w:eastAsia="uk-UA"/>
              </w:rPr>
              <w:t>і</w:t>
            </w:r>
            <w:proofErr w:type="spellEnd"/>
          </w:p>
        </w:tc>
        <w:tc>
          <w:tcPr>
            <w:tcW w:w="6090" w:type="dxa"/>
          </w:tcPr>
          <w:p w14:paraId="4EB00B0C" w14:textId="03CF67AD" w:rsidR="00BB3347" w:rsidRPr="00BB3347" w:rsidRDefault="00BB3347" w:rsidP="004431D3">
            <w:pPr>
              <w:spacing w:line="276" w:lineRule="auto"/>
              <w:contextualSpacing/>
              <w:jc w:val="both"/>
              <w:rPr>
                <w:rFonts w:ascii="Times New Roman" w:hAnsi="Times New Roman" w:cs="Times New Roman"/>
                <w:sz w:val="24"/>
                <w:szCs w:val="24"/>
                <w:highlight w:val="cyan"/>
                <w:lang w:val="uk-UA"/>
              </w:rPr>
            </w:pPr>
            <w:proofErr w:type="spellStart"/>
            <w:r w:rsidRPr="00BB3347">
              <w:rPr>
                <w:rFonts w:ascii="Times New Roman" w:hAnsi="Times New Roman" w:cs="Times New Roman"/>
                <w:color w:val="000000"/>
                <w:sz w:val="24"/>
                <w:szCs w:val="24"/>
                <w:lang w:eastAsia="uk-UA"/>
              </w:rPr>
              <w:t>відкриті</w:t>
            </w:r>
            <w:proofErr w:type="spellEnd"/>
            <w:r w:rsidRPr="00BB3347">
              <w:rPr>
                <w:rFonts w:ascii="Times New Roman" w:hAnsi="Times New Roman" w:cs="Times New Roman"/>
                <w:color w:val="000000"/>
                <w:sz w:val="24"/>
                <w:szCs w:val="24"/>
                <w:lang w:eastAsia="uk-UA"/>
              </w:rPr>
              <w:t xml:space="preserve"> торги з </w:t>
            </w:r>
            <w:proofErr w:type="spellStart"/>
            <w:r w:rsidRPr="00BB3347">
              <w:rPr>
                <w:rFonts w:ascii="Times New Roman" w:hAnsi="Times New Roman" w:cs="Times New Roman"/>
                <w:color w:val="000000"/>
                <w:sz w:val="24"/>
                <w:szCs w:val="24"/>
                <w:lang w:eastAsia="uk-UA"/>
              </w:rPr>
              <w:t>особливостями</w:t>
            </w:r>
            <w:proofErr w:type="spellEnd"/>
          </w:p>
        </w:tc>
      </w:tr>
      <w:tr w:rsidR="00BB3347" w:rsidRPr="00595CA1" w14:paraId="45042043" w14:textId="77777777" w:rsidTr="009240A3">
        <w:trPr>
          <w:trHeight w:val="20"/>
          <w:jc w:val="center"/>
        </w:trPr>
        <w:tc>
          <w:tcPr>
            <w:tcW w:w="704" w:type="dxa"/>
          </w:tcPr>
          <w:p w14:paraId="11FDA038" w14:textId="2B28B0CA"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4.</w:t>
            </w:r>
          </w:p>
        </w:tc>
        <w:tc>
          <w:tcPr>
            <w:tcW w:w="2835" w:type="dxa"/>
          </w:tcPr>
          <w:p w14:paraId="49F83F03" w14:textId="1B53255E" w:rsidR="00BB3347" w:rsidRPr="00BB3347" w:rsidRDefault="00BB3347" w:rsidP="004431D3">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Інформація</w:t>
            </w:r>
            <w:proofErr w:type="spellEnd"/>
            <w:r w:rsidRPr="00BB3347">
              <w:rPr>
                <w:rFonts w:ascii="Times New Roman" w:hAnsi="Times New Roman" w:cs="Times New Roman"/>
                <w:sz w:val="24"/>
                <w:szCs w:val="24"/>
                <w:lang w:eastAsia="uk-UA"/>
              </w:rPr>
              <w:t xml:space="preserve"> про предмет </w:t>
            </w:r>
            <w:proofErr w:type="spellStart"/>
            <w:r w:rsidRPr="00BB3347">
              <w:rPr>
                <w:rFonts w:ascii="Times New Roman" w:hAnsi="Times New Roman" w:cs="Times New Roman"/>
                <w:sz w:val="24"/>
                <w:szCs w:val="24"/>
                <w:lang w:eastAsia="uk-UA"/>
              </w:rPr>
              <w:t>закупі</w:t>
            </w:r>
            <w:proofErr w:type="gramStart"/>
            <w:r w:rsidRPr="00BB3347">
              <w:rPr>
                <w:rFonts w:ascii="Times New Roman" w:hAnsi="Times New Roman" w:cs="Times New Roman"/>
                <w:sz w:val="24"/>
                <w:szCs w:val="24"/>
                <w:lang w:eastAsia="uk-UA"/>
              </w:rPr>
              <w:t>вл</w:t>
            </w:r>
            <w:proofErr w:type="gramEnd"/>
            <w:r w:rsidRPr="00BB3347">
              <w:rPr>
                <w:rFonts w:ascii="Times New Roman" w:hAnsi="Times New Roman" w:cs="Times New Roman"/>
                <w:sz w:val="24"/>
                <w:szCs w:val="24"/>
                <w:lang w:eastAsia="uk-UA"/>
              </w:rPr>
              <w:t>і</w:t>
            </w:r>
            <w:proofErr w:type="spellEnd"/>
          </w:p>
        </w:tc>
        <w:tc>
          <w:tcPr>
            <w:tcW w:w="6090" w:type="dxa"/>
          </w:tcPr>
          <w:p w14:paraId="5396388B" w14:textId="5E41E9DE" w:rsidR="00BB3347" w:rsidRPr="00BB3347" w:rsidRDefault="00BB3347" w:rsidP="004431D3">
            <w:pPr>
              <w:spacing w:line="276" w:lineRule="auto"/>
              <w:contextualSpacing/>
              <w:jc w:val="both"/>
              <w:rPr>
                <w:rFonts w:ascii="Times New Roman" w:hAnsi="Times New Roman" w:cs="Times New Roman"/>
                <w:sz w:val="24"/>
                <w:szCs w:val="24"/>
                <w:lang w:val="uk-UA"/>
              </w:rPr>
            </w:pPr>
          </w:p>
        </w:tc>
      </w:tr>
      <w:tr w:rsidR="00BB3347" w:rsidRPr="00595CA1" w14:paraId="1AF236C4" w14:textId="77777777" w:rsidTr="009240A3">
        <w:trPr>
          <w:trHeight w:val="20"/>
          <w:jc w:val="center"/>
        </w:trPr>
        <w:tc>
          <w:tcPr>
            <w:tcW w:w="704" w:type="dxa"/>
          </w:tcPr>
          <w:p w14:paraId="68FF0ED7" w14:textId="03047AAF" w:rsidR="00BB3347" w:rsidRPr="00BB3347" w:rsidRDefault="00BB3347" w:rsidP="00A71900">
            <w:pPr>
              <w:spacing w:line="276" w:lineRule="auto"/>
              <w:contextualSpacing/>
              <w:jc w:val="both"/>
              <w:rPr>
                <w:rFonts w:ascii="Times New Roman" w:hAnsi="Times New Roman" w:cs="Times New Roman"/>
                <w:b/>
                <w:sz w:val="24"/>
                <w:szCs w:val="24"/>
                <w:lang w:val="uk-UA"/>
              </w:rPr>
            </w:pPr>
            <w:r w:rsidRPr="00BB3347">
              <w:rPr>
                <w:rFonts w:ascii="Times New Roman" w:hAnsi="Times New Roman" w:cs="Times New Roman"/>
                <w:color w:val="000000"/>
                <w:sz w:val="24"/>
                <w:szCs w:val="24"/>
                <w:lang w:eastAsia="uk-UA"/>
              </w:rPr>
              <w:t>4.1</w:t>
            </w:r>
          </w:p>
        </w:tc>
        <w:tc>
          <w:tcPr>
            <w:tcW w:w="2835" w:type="dxa"/>
          </w:tcPr>
          <w:p w14:paraId="1BE930F0" w14:textId="714A2F27" w:rsidR="00BB3347" w:rsidRPr="00BB3347" w:rsidRDefault="00BB3347" w:rsidP="00A71900">
            <w:pPr>
              <w:spacing w:line="276" w:lineRule="auto"/>
              <w:contextualSpacing/>
              <w:rPr>
                <w:rFonts w:ascii="Times New Roman" w:hAnsi="Times New Roman" w:cs="Times New Roman"/>
                <w:color w:val="000000"/>
                <w:sz w:val="24"/>
                <w:szCs w:val="24"/>
                <w:lang w:val="uk-UA"/>
              </w:rPr>
            </w:pPr>
            <w:proofErr w:type="spellStart"/>
            <w:r w:rsidRPr="00BB3347">
              <w:rPr>
                <w:rFonts w:ascii="Times New Roman" w:hAnsi="Times New Roman" w:cs="Times New Roman"/>
                <w:sz w:val="24"/>
                <w:szCs w:val="24"/>
                <w:lang w:eastAsia="uk-UA"/>
              </w:rPr>
              <w:t>Назва</w:t>
            </w:r>
            <w:proofErr w:type="spellEnd"/>
            <w:r w:rsidRPr="00BB3347">
              <w:rPr>
                <w:rFonts w:ascii="Times New Roman" w:hAnsi="Times New Roman" w:cs="Times New Roman"/>
                <w:sz w:val="24"/>
                <w:szCs w:val="24"/>
                <w:lang w:eastAsia="uk-UA"/>
              </w:rPr>
              <w:t xml:space="preserve"> предмета </w:t>
            </w:r>
            <w:proofErr w:type="spellStart"/>
            <w:r w:rsidRPr="00BB3347">
              <w:rPr>
                <w:rFonts w:ascii="Times New Roman" w:hAnsi="Times New Roman" w:cs="Times New Roman"/>
                <w:sz w:val="24"/>
                <w:szCs w:val="24"/>
                <w:lang w:eastAsia="uk-UA"/>
              </w:rPr>
              <w:t>закупі</w:t>
            </w:r>
            <w:proofErr w:type="gramStart"/>
            <w:r w:rsidRPr="00BB3347">
              <w:rPr>
                <w:rFonts w:ascii="Times New Roman" w:hAnsi="Times New Roman" w:cs="Times New Roman"/>
                <w:sz w:val="24"/>
                <w:szCs w:val="24"/>
                <w:lang w:eastAsia="uk-UA"/>
              </w:rPr>
              <w:t>вл</w:t>
            </w:r>
            <w:proofErr w:type="gramEnd"/>
            <w:r w:rsidRPr="00BB3347">
              <w:rPr>
                <w:rFonts w:ascii="Times New Roman" w:hAnsi="Times New Roman" w:cs="Times New Roman"/>
                <w:sz w:val="24"/>
                <w:szCs w:val="24"/>
                <w:lang w:eastAsia="uk-UA"/>
              </w:rPr>
              <w:t>і</w:t>
            </w:r>
            <w:proofErr w:type="spellEnd"/>
          </w:p>
        </w:tc>
        <w:tc>
          <w:tcPr>
            <w:tcW w:w="6090" w:type="dxa"/>
          </w:tcPr>
          <w:p w14:paraId="74E70C6F" w14:textId="77777777" w:rsidR="00B81641" w:rsidRPr="00BB3347" w:rsidRDefault="00B81641" w:rsidP="00B81641">
            <w:pPr>
              <w:pBdr>
                <w:top w:val="nil"/>
                <w:left w:val="nil"/>
                <w:bottom w:val="nil"/>
                <w:right w:val="nil"/>
                <w:between w:val="nil"/>
              </w:pBdr>
              <w:spacing w:line="360" w:lineRule="auto"/>
              <w:jc w:val="both"/>
              <w:rPr>
                <w:rFonts w:ascii="Times New Roman" w:eastAsia="Times New Roman" w:hAnsi="Times New Roman" w:cs="Times New Roman"/>
                <w:sz w:val="24"/>
                <w:szCs w:val="24"/>
                <w:lang w:val="uk-UA"/>
              </w:rPr>
            </w:pPr>
            <w:r w:rsidRPr="00BB3347">
              <w:rPr>
                <w:rFonts w:ascii="Times New Roman" w:hAnsi="Times New Roman" w:cs="Times New Roman"/>
                <w:sz w:val="24"/>
                <w:szCs w:val="24"/>
                <w:lang w:val="uk-UA"/>
              </w:rPr>
              <w:t>Електрична енергія</w:t>
            </w:r>
          </w:p>
          <w:p w14:paraId="5CDB463C" w14:textId="77777777" w:rsidR="00BB3347" w:rsidRPr="00BB3347" w:rsidRDefault="00BB3347" w:rsidP="00BB3347">
            <w:pPr>
              <w:pBdr>
                <w:top w:val="nil"/>
                <w:left w:val="nil"/>
                <w:bottom w:val="nil"/>
                <w:right w:val="nil"/>
                <w:between w:val="nil"/>
              </w:pBdr>
              <w:spacing w:line="360" w:lineRule="auto"/>
              <w:jc w:val="both"/>
              <w:rPr>
                <w:rFonts w:ascii="Times New Roman" w:hAnsi="Times New Roman" w:cs="Times New Roman"/>
                <w:sz w:val="24"/>
                <w:szCs w:val="24"/>
                <w:lang w:val="uk-UA"/>
              </w:rPr>
            </w:pPr>
            <w:r w:rsidRPr="00BB3347">
              <w:rPr>
                <w:rFonts w:ascii="Times New Roman" w:hAnsi="Times New Roman" w:cs="Times New Roman"/>
                <w:sz w:val="24"/>
                <w:szCs w:val="24"/>
              </w:rPr>
              <w:t xml:space="preserve">код за ДК 021:2015: </w:t>
            </w:r>
            <w:r w:rsidRPr="00BB3347">
              <w:rPr>
                <w:rFonts w:ascii="Times New Roman" w:hAnsi="Times New Roman" w:cs="Times New Roman"/>
                <w:sz w:val="24"/>
                <w:szCs w:val="24"/>
                <w:lang w:val="uk-UA"/>
              </w:rPr>
              <w:t>09310000-5 «Електрична енергія»</w:t>
            </w:r>
          </w:p>
          <w:p w14:paraId="5C073111" w14:textId="46C70A19" w:rsidR="00BB3347" w:rsidRPr="00BB3347" w:rsidRDefault="00BB3347" w:rsidP="00B81641">
            <w:p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4"/>
                <w:szCs w:val="24"/>
                <w:lang w:val="uk-UA"/>
              </w:rPr>
            </w:pPr>
          </w:p>
        </w:tc>
      </w:tr>
      <w:tr w:rsidR="00BB3347" w:rsidRPr="00595CA1" w14:paraId="124D2ABC" w14:textId="77777777" w:rsidTr="009240A3">
        <w:trPr>
          <w:trHeight w:val="20"/>
          <w:jc w:val="center"/>
        </w:trPr>
        <w:tc>
          <w:tcPr>
            <w:tcW w:w="704" w:type="dxa"/>
          </w:tcPr>
          <w:p w14:paraId="4A56762B" w14:textId="4F6D5FE7" w:rsidR="00BB3347" w:rsidRPr="00BB3347" w:rsidRDefault="00BB3347"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4.2</w:t>
            </w:r>
          </w:p>
        </w:tc>
        <w:tc>
          <w:tcPr>
            <w:tcW w:w="2835" w:type="dxa"/>
          </w:tcPr>
          <w:p w14:paraId="72002290" w14:textId="047F115E" w:rsidR="00BB3347" w:rsidRPr="00BB3347" w:rsidRDefault="00BB3347" w:rsidP="00A71900">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Опис</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окремої</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частини</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частин</w:t>
            </w:r>
            <w:proofErr w:type="spellEnd"/>
            <w:r w:rsidRPr="00BB3347">
              <w:rPr>
                <w:rFonts w:ascii="Times New Roman" w:hAnsi="Times New Roman" w:cs="Times New Roman"/>
                <w:sz w:val="24"/>
                <w:szCs w:val="24"/>
                <w:lang w:eastAsia="uk-UA"/>
              </w:rPr>
              <w:t xml:space="preserve">) предмета </w:t>
            </w:r>
            <w:proofErr w:type="spellStart"/>
            <w:r w:rsidRPr="00BB3347">
              <w:rPr>
                <w:rFonts w:ascii="Times New Roman" w:hAnsi="Times New Roman" w:cs="Times New Roman"/>
                <w:sz w:val="24"/>
                <w:szCs w:val="24"/>
                <w:lang w:eastAsia="uk-UA"/>
              </w:rPr>
              <w:t>закупі</w:t>
            </w:r>
            <w:proofErr w:type="gramStart"/>
            <w:r w:rsidRPr="00BB3347">
              <w:rPr>
                <w:rFonts w:ascii="Times New Roman" w:hAnsi="Times New Roman" w:cs="Times New Roman"/>
                <w:sz w:val="24"/>
                <w:szCs w:val="24"/>
                <w:lang w:eastAsia="uk-UA"/>
              </w:rPr>
              <w:t>вл</w:t>
            </w:r>
            <w:proofErr w:type="gramEnd"/>
            <w:r w:rsidRPr="00BB3347">
              <w:rPr>
                <w:rFonts w:ascii="Times New Roman" w:hAnsi="Times New Roman" w:cs="Times New Roman"/>
                <w:sz w:val="24"/>
                <w:szCs w:val="24"/>
                <w:lang w:eastAsia="uk-UA"/>
              </w:rPr>
              <w:t>і</w:t>
            </w:r>
            <w:proofErr w:type="spellEnd"/>
            <w:r w:rsidRPr="00BB3347">
              <w:rPr>
                <w:rFonts w:ascii="Times New Roman" w:hAnsi="Times New Roman" w:cs="Times New Roman"/>
                <w:sz w:val="24"/>
                <w:szCs w:val="24"/>
                <w:lang w:eastAsia="uk-UA"/>
              </w:rPr>
              <w:t xml:space="preserve"> (лота), </w:t>
            </w:r>
            <w:proofErr w:type="spellStart"/>
            <w:r w:rsidRPr="00BB3347">
              <w:rPr>
                <w:rFonts w:ascii="Times New Roman" w:hAnsi="Times New Roman" w:cs="Times New Roman"/>
                <w:sz w:val="24"/>
                <w:szCs w:val="24"/>
                <w:lang w:eastAsia="uk-UA"/>
              </w:rPr>
              <w:t>щодо</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якої</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можуть</w:t>
            </w:r>
            <w:proofErr w:type="spellEnd"/>
            <w:r w:rsidRPr="00BB3347">
              <w:rPr>
                <w:rFonts w:ascii="Times New Roman" w:hAnsi="Times New Roman" w:cs="Times New Roman"/>
                <w:sz w:val="24"/>
                <w:szCs w:val="24"/>
                <w:lang w:eastAsia="uk-UA"/>
              </w:rPr>
              <w:t xml:space="preserve"> бути </w:t>
            </w:r>
            <w:proofErr w:type="spellStart"/>
            <w:r w:rsidRPr="00BB3347">
              <w:rPr>
                <w:rFonts w:ascii="Times New Roman" w:hAnsi="Times New Roman" w:cs="Times New Roman"/>
                <w:sz w:val="24"/>
                <w:szCs w:val="24"/>
                <w:lang w:eastAsia="uk-UA"/>
              </w:rPr>
              <w:t>подані</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тендерні</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пропозиції</w:t>
            </w:r>
            <w:proofErr w:type="spellEnd"/>
            <w:r w:rsidRPr="00BB3347">
              <w:rPr>
                <w:rFonts w:ascii="Times New Roman" w:hAnsi="Times New Roman" w:cs="Times New Roman"/>
                <w:sz w:val="24"/>
                <w:szCs w:val="24"/>
                <w:lang w:eastAsia="uk-UA"/>
              </w:rPr>
              <w:t xml:space="preserve"> </w:t>
            </w:r>
          </w:p>
        </w:tc>
        <w:tc>
          <w:tcPr>
            <w:tcW w:w="6090" w:type="dxa"/>
          </w:tcPr>
          <w:p w14:paraId="0A3AF171" w14:textId="19C9F727" w:rsidR="00BB3347" w:rsidRPr="00BB3347" w:rsidRDefault="00BB3347" w:rsidP="001502F5">
            <w:pPr>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zh-CN"/>
              </w:rPr>
              <w:t>Умовами</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цієї</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тендерної</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документації</w:t>
            </w:r>
            <w:proofErr w:type="spellEnd"/>
            <w:r w:rsidRPr="00BB3347">
              <w:rPr>
                <w:rFonts w:ascii="Times New Roman" w:hAnsi="Times New Roman" w:cs="Times New Roman"/>
                <w:sz w:val="24"/>
                <w:szCs w:val="24"/>
                <w:lang w:eastAsia="zh-CN"/>
              </w:rPr>
              <w:t xml:space="preserve"> не </w:t>
            </w:r>
            <w:proofErr w:type="spellStart"/>
            <w:r w:rsidRPr="00BB3347">
              <w:rPr>
                <w:rFonts w:ascii="Times New Roman" w:hAnsi="Times New Roman" w:cs="Times New Roman"/>
                <w:sz w:val="24"/>
                <w:szCs w:val="24"/>
                <w:lang w:eastAsia="zh-CN"/>
              </w:rPr>
              <w:t>встановлені</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окремі</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частини</w:t>
            </w:r>
            <w:proofErr w:type="spellEnd"/>
            <w:r w:rsidRPr="00BB3347">
              <w:rPr>
                <w:rFonts w:ascii="Times New Roman" w:hAnsi="Times New Roman" w:cs="Times New Roman"/>
                <w:sz w:val="24"/>
                <w:szCs w:val="24"/>
                <w:lang w:eastAsia="zh-CN"/>
              </w:rPr>
              <w:t xml:space="preserve"> предмета </w:t>
            </w:r>
            <w:proofErr w:type="spellStart"/>
            <w:r w:rsidRPr="00BB3347">
              <w:rPr>
                <w:rFonts w:ascii="Times New Roman" w:hAnsi="Times New Roman" w:cs="Times New Roman"/>
                <w:sz w:val="24"/>
                <w:szCs w:val="24"/>
                <w:lang w:eastAsia="zh-CN"/>
              </w:rPr>
              <w:t>закупі</w:t>
            </w:r>
            <w:proofErr w:type="gramStart"/>
            <w:r w:rsidRPr="00BB3347">
              <w:rPr>
                <w:rFonts w:ascii="Times New Roman" w:hAnsi="Times New Roman" w:cs="Times New Roman"/>
                <w:sz w:val="24"/>
                <w:szCs w:val="24"/>
                <w:lang w:eastAsia="zh-CN"/>
              </w:rPr>
              <w:t>вл</w:t>
            </w:r>
            <w:proofErr w:type="gramEnd"/>
            <w:r w:rsidRPr="00BB3347">
              <w:rPr>
                <w:rFonts w:ascii="Times New Roman" w:hAnsi="Times New Roman" w:cs="Times New Roman"/>
                <w:sz w:val="24"/>
                <w:szCs w:val="24"/>
                <w:lang w:eastAsia="zh-CN"/>
              </w:rPr>
              <w:t>і</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лоти</w:t>
            </w:r>
            <w:proofErr w:type="spellEnd"/>
            <w:r w:rsidRPr="00BB3347">
              <w:rPr>
                <w:rFonts w:ascii="Times New Roman" w:hAnsi="Times New Roman" w:cs="Times New Roman"/>
                <w:sz w:val="24"/>
                <w:szCs w:val="24"/>
                <w:lang w:eastAsia="zh-CN"/>
              </w:rPr>
              <w:t>).</w:t>
            </w:r>
          </w:p>
        </w:tc>
      </w:tr>
      <w:tr w:rsidR="00BB3347" w:rsidRPr="00477459" w14:paraId="2BED528C" w14:textId="77777777" w:rsidTr="009240A3">
        <w:trPr>
          <w:trHeight w:val="20"/>
          <w:jc w:val="center"/>
        </w:trPr>
        <w:tc>
          <w:tcPr>
            <w:tcW w:w="704" w:type="dxa"/>
          </w:tcPr>
          <w:p w14:paraId="356D27FE" w14:textId="55C835BC" w:rsidR="00BB3347" w:rsidRPr="00BB3347" w:rsidRDefault="00BB3347"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4.3</w:t>
            </w:r>
          </w:p>
        </w:tc>
        <w:tc>
          <w:tcPr>
            <w:tcW w:w="2835" w:type="dxa"/>
          </w:tcPr>
          <w:p w14:paraId="37A40FDE" w14:textId="42D6EAE8" w:rsidR="00BB3347" w:rsidRPr="00BB3347" w:rsidRDefault="00BB3347" w:rsidP="00A71900">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rPr>
              <w:t>Місце</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кількість</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обсяг</w:t>
            </w:r>
            <w:proofErr w:type="spellEnd"/>
            <w:r w:rsidRPr="00BB3347">
              <w:rPr>
                <w:rFonts w:ascii="Times New Roman" w:hAnsi="Times New Roman" w:cs="Times New Roman"/>
                <w:sz w:val="24"/>
                <w:szCs w:val="24"/>
              </w:rPr>
              <w:t xml:space="preserve"> поставки </w:t>
            </w:r>
            <w:proofErr w:type="spellStart"/>
            <w:r w:rsidRPr="00BB3347">
              <w:rPr>
                <w:rFonts w:ascii="Times New Roman" w:hAnsi="Times New Roman" w:cs="Times New Roman"/>
                <w:sz w:val="24"/>
                <w:szCs w:val="24"/>
              </w:rPr>
              <w:t>товарів</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b/>
                <w:i/>
                <w:sz w:val="24"/>
                <w:szCs w:val="24"/>
              </w:rPr>
              <w:t>надання</w:t>
            </w:r>
            <w:proofErr w:type="spellEnd"/>
            <w:r w:rsidRPr="00BB3347">
              <w:rPr>
                <w:rFonts w:ascii="Times New Roman" w:hAnsi="Times New Roman" w:cs="Times New Roman"/>
                <w:i/>
                <w:sz w:val="24"/>
                <w:szCs w:val="24"/>
              </w:rPr>
              <w:t xml:space="preserve"> </w:t>
            </w:r>
            <w:proofErr w:type="spellStart"/>
            <w:r w:rsidRPr="00BB3347">
              <w:rPr>
                <w:rFonts w:ascii="Times New Roman" w:hAnsi="Times New Roman" w:cs="Times New Roman"/>
                <w:b/>
                <w:i/>
                <w:sz w:val="24"/>
                <w:szCs w:val="24"/>
              </w:rPr>
              <w:t>послуг</w:t>
            </w:r>
            <w:proofErr w:type="spellEnd"/>
            <w:r w:rsidRPr="00BB3347">
              <w:rPr>
                <w:rFonts w:ascii="Times New Roman" w:hAnsi="Times New Roman" w:cs="Times New Roman"/>
                <w:b/>
                <w:i/>
                <w:sz w:val="24"/>
                <w:szCs w:val="24"/>
              </w:rPr>
              <w:t>,</w:t>
            </w:r>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виконання</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робіт</w:t>
            </w:r>
            <w:proofErr w:type="spellEnd"/>
            <w:r w:rsidRPr="00BB3347">
              <w:rPr>
                <w:rFonts w:ascii="Times New Roman" w:hAnsi="Times New Roman" w:cs="Times New Roman"/>
                <w:sz w:val="24"/>
                <w:szCs w:val="24"/>
              </w:rPr>
              <w:t>)</w:t>
            </w:r>
          </w:p>
        </w:tc>
        <w:tc>
          <w:tcPr>
            <w:tcW w:w="6090" w:type="dxa"/>
          </w:tcPr>
          <w:p w14:paraId="47A51EB1" w14:textId="60EE576D" w:rsidR="00BB3347" w:rsidRPr="00BB3347" w:rsidRDefault="00BB3347" w:rsidP="009240A3">
            <w:pPr>
              <w:pStyle w:val="a9"/>
              <w:tabs>
                <w:tab w:val="left" w:pos="35"/>
              </w:tabs>
              <w:ind w:left="35"/>
              <w:rPr>
                <w:rFonts w:ascii="Times New Roman" w:hAnsi="Times New Roman"/>
                <w:sz w:val="24"/>
                <w:szCs w:val="24"/>
                <w:lang w:eastAsia="uk-UA"/>
              </w:rPr>
            </w:pPr>
            <w:r w:rsidRPr="00BB3347">
              <w:rPr>
                <w:rFonts w:ascii="Times New Roman" w:hAnsi="Times New Roman"/>
                <w:b/>
                <w:color w:val="000000"/>
                <w:sz w:val="24"/>
                <w:szCs w:val="24"/>
                <w:u w:val="single"/>
              </w:rPr>
              <w:t xml:space="preserve">Місце </w:t>
            </w:r>
            <w:r w:rsidR="00E775A7">
              <w:rPr>
                <w:rFonts w:ascii="Times New Roman" w:hAnsi="Times New Roman"/>
                <w:b/>
                <w:color w:val="000000"/>
                <w:sz w:val="24"/>
                <w:szCs w:val="24"/>
                <w:u w:val="single"/>
              </w:rPr>
              <w:t>постачання товару</w:t>
            </w:r>
            <w:r w:rsidRPr="00BB3347">
              <w:rPr>
                <w:rFonts w:ascii="Times New Roman" w:hAnsi="Times New Roman"/>
                <w:sz w:val="24"/>
                <w:szCs w:val="24"/>
                <w:lang w:eastAsia="uk-UA"/>
              </w:rPr>
              <w:t>:</w:t>
            </w:r>
          </w:p>
          <w:p w14:paraId="249756C7" w14:textId="77777777" w:rsidR="00BB3347" w:rsidRPr="00BB3347" w:rsidRDefault="00BB3347" w:rsidP="009240A3">
            <w:pPr>
              <w:tabs>
                <w:tab w:val="left" w:pos="5535"/>
              </w:tabs>
              <w:spacing w:after="120"/>
              <w:ind w:right="132"/>
              <w:rPr>
                <w:rFonts w:ascii="Times New Roman" w:hAnsi="Times New Roman" w:cs="Times New Roman"/>
                <w:bCs/>
                <w:sz w:val="24"/>
                <w:szCs w:val="24"/>
                <w:lang w:eastAsia="uk-UA"/>
              </w:rPr>
            </w:pPr>
            <w:r w:rsidRPr="00BB3347">
              <w:rPr>
                <w:rFonts w:ascii="Times New Roman" w:hAnsi="Times New Roman" w:cs="Times New Roman"/>
                <w:bCs/>
                <w:sz w:val="24"/>
                <w:szCs w:val="24"/>
                <w:lang w:eastAsia="uk-UA"/>
              </w:rPr>
              <w:t xml:space="preserve">49031,Україна, </w:t>
            </w:r>
            <w:proofErr w:type="spellStart"/>
            <w:r w:rsidRPr="00BB3347">
              <w:rPr>
                <w:rFonts w:ascii="Times New Roman" w:hAnsi="Times New Roman" w:cs="Times New Roman"/>
                <w:bCs/>
                <w:sz w:val="24"/>
                <w:szCs w:val="24"/>
                <w:lang w:eastAsia="uk-UA"/>
              </w:rPr>
              <w:t>Дніпропетровська</w:t>
            </w:r>
            <w:proofErr w:type="spellEnd"/>
            <w:r w:rsidRPr="00BB3347">
              <w:rPr>
                <w:rFonts w:ascii="Times New Roman" w:hAnsi="Times New Roman" w:cs="Times New Roman"/>
                <w:bCs/>
                <w:sz w:val="24"/>
                <w:szCs w:val="24"/>
                <w:lang w:eastAsia="uk-UA"/>
              </w:rPr>
              <w:t xml:space="preserve"> область, просп. </w:t>
            </w:r>
            <w:proofErr w:type="spellStart"/>
            <w:r w:rsidRPr="00BB3347">
              <w:rPr>
                <w:rFonts w:ascii="Times New Roman" w:hAnsi="Times New Roman" w:cs="Times New Roman"/>
                <w:bCs/>
                <w:sz w:val="24"/>
                <w:szCs w:val="24"/>
                <w:lang w:eastAsia="uk-UA"/>
              </w:rPr>
              <w:t>Олександра</w:t>
            </w:r>
            <w:proofErr w:type="spellEnd"/>
            <w:r w:rsidRPr="00BB3347">
              <w:rPr>
                <w:rFonts w:ascii="Times New Roman" w:hAnsi="Times New Roman" w:cs="Times New Roman"/>
                <w:bCs/>
                <w:sz w:val="24"/>
                <w:szCs w:val="24"/>
                <w:lang w:eastAsia="uk-UA"/>
              </w:rPr>
              <w:t xml:space="preserve"> Поля, 57;</w:t>
            </w:r>
          </w:p>
          <w:p w14:paraId="5CE8C80A" w14:textId="77777777" w:rsidR="00BB3347" w:rsidRPr="00BB3347" w:rsidRDefault="00BB3347" w:rsidP="009240A3">
            <w:pPr>
              <w:ind w:right="132"/>
              <w:jc w:val="both"/>
              <w:rPr>
                <w:rFonts w:ascii="Times New Roman" w:hAnsi="Times New Roman" w:cs="Times New Roman"/>
                <w:bCs/>
                <w:sz w:val="24"/>
                <w:szCs w:val="24"/>
              </w:rPr>
            </w:pPr>
            <w:r w:rsidRPr="00BB3347">
              <w:rPr>
                <w:rFonts w:ascii="Times New Roman" w:hAnsi="Times New Roman" w:cs="Times New Roman"/>
                <w:sz w:val="24"/>
                <w:szCs w:val="24"/>
              </w:rPr>
              <w:t xml:space="preserve">50101, </w:t>
            </w:r>
            <w:proofErr w:type="spellStart"/>
            <w:r w:rsidRPr="00BB3347">
              <w:rPr>
                <w:rFonts w:ascii="Times New Roman" w:hAnsi="Times New Roman" w:cs="Times New Roman"/>
                <w:sz w:val="24"/>
                <w:szCs w:val="24"/>
              </w:rPr>
              <w:t>м</w:t>
            </w:r>
            <w:proofErr w:type="gramStart"/>
            <w:r w:rsidRPr="00BB3347">
              <w:rPr>
                <w:rFonts w:ascii="Times New Roman" w:hAnsi="Times New Roman" w:cs="Times New Roman"/>
                <w:sz w:val="24"/>
                <w:szCs w:val="24"/>
              </w:rPr>
              <w:t>.К</w:t>
            </w:r>
            <w:proofErr w:type="gramEnd"/>
            <w:r w:rsidRPr="00BB3347">
              <w:rPr>
                <w:rFonts w:ascii="Times New Roman" w:hAnsi="Times New Roman" w:cs="Times New Roman"/>
                <w:sz w:val="24"/>
                <w:szCs w:val="24"/>
              </w:rPr>
              <w:t>ривий</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Ріг</w:t>
            </w:r>
            <w:proofErr w:type="spellEnd"/>
            <w:r w:rsidRPr="00BB3347">
              <w:rPr>
                <w:rFonts w:ascii="Times New Roman" w:hAnsi="Times New Roman" w:cs="Times New Roman"/>
                <w:sz w:val="24"/>
                <w:szCs w:val="24"/>
              </w:rPr>
              <w:t>, проспект Металургів,36-Б.</w:t>
            </w:r>
          </w:p>
          <w:p w14:paraId="694F06DD" w14:textId="77777777" w:rsidR="00BB3347" w:rsidRPr="00BB3347" w:rsidRDefault="00BB3347" w:rsidP="009240A3">
            <w:pPr>
              <w:jc w:val="both"/>
              <w:rPr>
                <w:rFonts w:ascii="Times New Roman" w:eastAsia="Calibri" w:hAnsi="Times New Roman" w:cs="Times New Roman"/>
                <w:sz w:val="24"/>
                <w:szCs w:val="24"/>
              </w:rPr>
            </w:pPr>
          </w:p>
          <w:p w14:paraId="17C74752" w14:textId="77777777" w:rsidR="00BB3347" w:rsidRPr="00BB3347" w:rsidRDefault="00BB3347" w:rsidP="009240A3">
            <w:pPr>
              <w:jc w:val="both"/>
              <w:rPr>
                <w:rFonts w:ascii="Times New Roman" w:eastAsia="Calibri" w:hAnsi="Times New Roman" w:cs="Times New Roman"/>
                <w:sz w:val="24"/>
                <w:szCs w:val="24"/>
              </w:rPr>
            </w:pPr>
            <w:r w:rsidRPr="00BB3347">
              <w:rPr>
                <w:rFonts w:ascii="Times New Roman" w:eastAsia="Calibri" w:hAnsi="Times New Roman" w:cs="Times New Roman"/>
                <w:sz w:val="24"/>
                <w:szCs w:val="24"/>
              </w:rPr>
              <w:t xml:space="preserve">69035, </w:t>
            </w:r>
            <w:proofErr w:type="spellStart"/>
            <w:r w:rsidRPr="00BB3347">
              <w:rPr>
                <w:rFonts w:ascii="Times New Roman" w:eastAsia="Calibri" w:hAnsi="Times New Roman" w:cs="Times New Roman"/>
                <w:sz w:val="24"/>
                <w:szCs w:val="24"/>
              </w:rPr>
              <w:t>Україна</w:t>
            </w:r>
            <w:proofErr w:type="spellEnd"/>
            <w:r w:rsidRPr="00BB3347">
              <w:rPr>
                <w:rFonts w:ascii="Times New Roman" w:eastAsia="Calibri" w:hAnsi="Times New Roman" w:cs="Times New Roman"/>
                <w:sz w:val="24"/>
                <w:szCs w:val="24"/>
              </w:rPr>
              <w:t xml:space="preserve">, </w:t>
            </w:r>
            <w:proofErr w:type="spellStart"/>
            <w:r w:rsidRPr="00BB3347">
              <w:rPr>
                <w:rFonts w:ascii="Times New Roman" w:eastAsia="Calibri" w:hAnsi="Times New Roman" w:cs="Times New Roman"/>
                <w:sz w:val="24"/>
                <w:szCs w:val="24"/>
              </w:rPr>
              <w:t>Запорізька</w:t>
            </w:r>
            <w:proofErr w:type="spellEnd"/>
            <w:r w:rsidRPr="00BB3347">
              <w:rPr>
                <w:rFonts w:ascii="Times New Roman" w:eastAsia="Calibri" w:hAnsi="Times New Roman" w:cs="Times New Roman"/>
                <w:sz w:val="24"/>
                <w:szCs w:val="24"/>
              </w:rPr>
              <w:t xml:space="preserve"> область, м. </w:t>
            </w:r>
            <w:proofErr w:type="spellStart"/>
            <w:r w:rsidRPr="00BB3347">
              <w:rPr>
                <w:rFonts w:ascii="Times New Roman" w:eastAsia="Calibri" w:hAnsi="Times New Roman" w:cs="Times New Roman"/>
                <w:sz w:val="24"/>
                <w:szCs w:val="24"/>
              </w:rPr>
              <w:t>Запоріжжя</w:t>
            </w:r>
            <w:proofErr w:type="spellEnd"/>
            <w:r w:rsidRPr="00BB3347">
              <w:rPr>
                <w:rFonts w:ascii="Times New Roman" w:eastAsia="Calibri" w:hAnsi="Times New Roman" w:cs="Times New Roman"/>
                <w:sz w:val="24"/>
                <w:szCs w:val="24"/>
              </w:rPr>
              <w:t>, проспект Соборний,190-а</w:t>
            </w:r>
          </w:p>
          <w:p w14:paraId="4E42E2DC" w14:textId="77777777" w:rsidR="00B866F7" w:rsidRPr="009240A3" w:rsidRDefault="00B866F7" w:rsidP="00B866F7">
            <w:pPr>
              <w:widowControl w:val="0"/>
              <w:autoSpaceDE w:val="0"/>
              <w:autoSpaceDN w:val="0"/>
              <w:adjustRightInd w:val="0"/>
              <w:ind w:right="34"/>
              <w:contextualSpacing/>
              <w:jc w:val="both"/>
              <w:rPr>
                <w:rFonts w:ascii="Times New Roman" w:eastAsia="Times New Roman" w:hAnsi="Times New Roman" w:cs="Times New Roman"/>
                <w:bCs/>
                <w:sz w:val="24"/>
                <w:szCs w:val="24"/>
                <w:lang w:val="uk-UA" w:eastAsia="uk-UA"/>
              </w:rPr>
            </w:pPr>
            <w:r w:rsidRPr="009240A3">
              <w:rPr>
                <w:rFonts w:ascii="Times New Roman" w:eastAsia="Times New Roman" w:hAnsi="Times New Roman" w:cs="Times New Roman"/>
                <w:b/>
                <w:bCs/>
                <w:sz w:val="24"/>
                <w:szCs w:val="24"/>
                <w:u w:val="single"/>
                <w:lang w:val="uk-UA" w:eastAsia="uk-UA"/>
              </w:rPr>
              <w:t>Кількість (загальна)</w:t>
            </w:r>
            <w:r w:rsidRPr="009240A3">
              <w:rPr>
                <w:rFonts w:ascii="Times New Roman" w:eastAsia="Times New Roman" w:hAnsi="Times New Roman" w:cs="Times New Roman"/>
                <w:bCs/>
                <w:sz w:val="24"/>
                <w:szCs w:val="24"/>
                <w:lang w:val="uk-UA" w:eastAsia="uk-UA"/>
              </w:rPr>
              <w:t xml:space="preserve">  – </w:t>
            </w:r>
            <w:r>
              <w:rPr>
                <w:rFonts w:ascii="Times New Roman" w:eastAsia="Times New Roman" w:hAnsi="Times New Roman" w:cs="Times New Roman"/>
                <w:bCs/>
                <w:sz w:val="24"/>
                <w:szCs w:val="24"/>
                <w:lang w:val="uk-UA" w:eastAsia="uk-UA"/>
              </w:rPr>
              <w:t>165 147</w:t>
            </w:r>
            <w:r w:rsidRPr="009240A3">
              <w:rPr>
                <w:rFonts w:ascii="Times New Roman" w:eastAsia="Times New Roman" w:hAnsi="Times New Roman" w:cs="Times New Roman"/>
                <w:sz w:val="24"/>
                <w:szCs w:val="24"/>
                <w:lang w:val="uk-UA" w:eastAsia="uk-UA"/>
              </w:rPr>
              <w:t xml:space="preserve"> </w:t>
            </w:r>
            <w:r w:rsidRPr="009240A3">
              <w:rPr>
                <w:rFonts w:ascii="Times New Roman" w:eastAsia="Times New Roman" w:hAnsi="Times New Roman" w:cs="Times New Roman"/>
                <w:bCs/>
                <w:sz w:val="24"/>
                <w:szCs w:val="24"/>
                <w:lang w:val="uk-UA" w:eastAsia="uk-UA"/>
              </w:rPr>
              <w:t>кВт*год.</w:t>
            </w:r>
            <w:r w:rsidRPr="009240A3">
              <w:rPr>
                <w:rFonts w:ascii="Times New Roman" w:eastAsia="Times New Roman" w:hAnsi="Times New Roman" w:cs="Times New Roman"/>
                <w:bCs/>
                <w:sz w:val="24"/>
                <w:szCs w:val="24"/>
                <w:lang w:eastAsia="uk-UA"/>
              </w:rPr>
              <w:t xml:space="preserve"> </w:t>
            </w:r>
            <w:r w:rsidRPr="009240A3">
              <w:rPr>
                <w:rFonts w:ascii="Times New Roman" w:eastAsia="Times New Roman" w:hAnsi="Times New Roman" w:cs="Times New Roman"/>
                <w:bCs/>
                <w:sz w:val="24"/>
                <w:szCs w:val="24"/>
                <w:lang w:val="uk-UA" w:eastAsia="uk-UA"/>
              </w:rPr>
              <w:t xml:space="preserve">В тому числі за рахунок орендаря </w:t>
            </w:r>
            <w:r>
              <w:rPr>
                <w:rFonts w:ascii="Times New Roman" w:eastAsia="Times New Roman" w:hAnsi="Times New Roman" w:cs="Times New Roman"/>
                <w:bCs/>
                <w:sz w:val="24"/>
                <w:szCs w:val="24"/>
                <w:lang w:val="uk-UA" w:eastAsia="uk-UA"/>
              </w:rPr>
              <w:t>74 985</w:t>
            </w:r>
            <w:r w:rsidRPr="009240A3">
              <w:rPr>
                <w:rFonts w:ascii="Times New Roman" w:eastAsia="Times New Roman" w:hAnsi="Times New Roman" w:cs="Times New Roman"/>
                <w:bCs/>
                <w:sz w:val="24"/>
                <w:szCs w:val="24"/>
                <w:lang w:val="uk-UA" w:eastAsia="uk-UA"/>
              </w:rPr>
              <w:t xml:space="preserve"> </w:t>
            </w:r>
            <w:proofErr w:type="spellStart"/>
            <w:r w:rsidRPr="009240A3">
              <w:rPr>
                <w:rFonts w:ascii="Times New Roman" w:eastAsia="Times New Roman" w:hAnsi="Times New Roman" w:cs="Times New Roman"/>
                <w:bCs/>
                <w:sz w:val="24"/>
                <w:szCs w:val="24"/>
                <w:lang w:val="uk-UA" w:eastAsia="uk-UA"/>
              </w:rPr>
              <w:t>кВт.год</w:t>
            </w:r>
            <w:proofErr w:type="spellEnd"/>
          </w:p>
          <w:p w14:paraId="07F6D160" w14:textId="77777777" w:rsidR="00B81641" w:rsidRPr="00E775A7" w:rsidRDefault="00B81641" w:rsidP="00B81641">
            <w:pPr>
              <w:widowControl w:val="0"/>
              <w:jc w:val="both"/>
              <w:rPr>
                <w:rFonts w:ascii="Times New Roman" w:eastAsia="Times New Roman" w:hAnsi="Times New Roman" w:cs="Times New Roman"/>
                <w:bCs/>
                <w:sz w:val="24"/>
                <w:szCs w:val="24"/>
                <w:lang w:val="uk-UA" w:eastAsia="ru-RU"/>
              </w:rPr>
            </w:pPr>
          </w:p>
          <w:p w14:paraId="5307D201" w14:textId="22CB0EAB" w:rsidR="00BB3347" w:rsidRPr="00BB3347" w:rsidRDefault="00B81641" w:rsidP="00B81641">
            <w:pPr>
              <w:pStyle w:val="a9"/>
              <w:tabs>
                <w:tab w:val="left" w:pos="35"/>
              </w:tabs>
              <w:ind w:left="35"/>
              <w:rPr>
                <w:rFonts w:ascii="Times New Roman" w:hAnsi="Times New Roman"/>
                <w:b/>
                <w:sz w:val="24"/>
                <w:szCs w:val="24"/>
              </w:rPr>
            </w:pPr>
            <w:r w:rsidRPr="00E775A7">
              <w:rPr>
                <w:rFonts w:ascii="Times New Roman" w:eastAsia="Times New Roman" w:hAnsi="Times New Roman"/>
                <w:bCs/>
                <w:sz w:val="24"/>
                <w:szCs w:val="24"/>
                <w:lang w:eastAsia="uk-UA"/>
              </w:rPr>
              <w:t>Обсяги закупівлі електричної енергії можуть бути зменшені залежно від реального фінансування видатків.</w:t>
            </w:r>
          </w:p>
          <w:p w14:paraId="78E95EF8" w14:textId="299F4FC0" w:rsidR="00BB3347" w:rsidRPr="00BB3347" w:rsidRDefault="00BB3347" w:rsidP="00515D99">
            <w:pPr>
              <w:rPr>
                <w:rFonts w:ascii="Times New Roman" w:hAnsi="Times New Roman" w:cs="Times New Roman"/>
                <w:b/>
                <w:bCs/>
                <w:sz w:val="24"/>
                <w:szCs w:val="24"/>
                <w:lang w:val="uk-UA"/>
              </w:rPr>
            </w:pPr>
          </w:p>
        </w:tc>
      </w:tr>
      <w:tr w:rsidR="00B81641" w:rsidRPr="00E775A7" w14:paraId="613198AB" w14:textId="77777777" w:rsidTr="009240A3">
        <w:trPr>
          <w:trHeight w:val="20"/>
          <w:jc w:val="center"/>
        </w:trPr>
        <w:tc>
          <w:tcPr>
            <w:tcW w:w="704" w:type="dxa"/>
          </w:tcPr>
          <w:p w14:paraId="4A84817A" w14:textId="7695FF5C"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4.4</w:t>
            </w:r>
          </w:p>
        </w:tc>
        <w:tc>
          <w:tcPr>
            <w:tcW w:w="2835" w:type="dxa"/>
          </w:tcPr>
          <w:p w14:paraId="1206FE05" w14:textId="0FB5F5CC" w:rsidR="00B81641" w:rsidRPr="00BB3347" w:rsidRDefault="00B81641" w:rsidP="00A71900">
            <w:pPr>
              <w:spacing w:line="276" w:lineRule="auto"/>
              <w:contextualSpacing/>
              <w:rPr>
                <w:rFonts w:ascii="Times New Roman" w:hAnsi="Times New Roman" w:cs="Times New Roman"/>
                <w:sz w:val="24"/>
                <w:szCs w:val="24"/>
                <w:lang w:val="uk-UA"/>
              </w:rPr>
            </w:pPr>
            <w:r w:rsidRPr="00BB3347">
              <w:rPr>
                <w:rFonts w:ascii="Times New Roman" w:hAnsi="Times New Roman" w:cs="Times New Roman"/>
                <w:sz w:val="24"/>
                <w:szCs w:val="24"/>
              </w:rPr>
              <w:t xml:space="preserve">Строк поставки </w:t>
            </w:r>
            <w:proofErr w:type="spellStart"/>
            <w:r w:rsidRPr="00BB3347">
              <w:rPr>
                <w:rFonts w:ascii="Times New Roman" w:hAnsi="Times New Roman" w:cs="Times New Roman"/>
                <w:sz w:val="24"/>
                <w:szCs w:val="24"/>
              </w:rPr>
              <w:t>товарів</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надання</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послуг</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виконання</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робіт</w:t>
            </w:r>
            <w:proofErr w:type="spellEnd"/>
            <w:r w:rsidRPr="00BB3347">
              <w:rPr>
                <w:rFonts w:ascii="Times New Roman" w:hAnsi="Times New Roman" w:cs="Times New Roman"/>
                <w:sz w:val="24"/>
                <w:szCs w:val="24"/>
              </w:rPr>
              <w:t>)</w:t>
            </w:r>
          </w:p>
        </w:tc>
        <w:tc>
          <w:tcPr>
            <w:tcW w:w="6090" w:type="dxa"/>
            <w:vAlign w:val="center"/>
          </w:tcPr>
          <w:p w14:paraId="6D0E85D8" w14:textId="52A35006" w:rsidR="00B81641" w:rsidRPr="00BB3347" w:rsidRDefault="00B81641" w:rsidP="00E775A7">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rPr>
              <w:t>до 31.12.2023р.</w:t>
            </w:r>
          </w:p>
        </w:tc>
      </w:tr>
      <w:tr w:rsidR="00B81641" w:rsidRPr="00595CA1" w14:paraId="182E358E" w14:textId="77777777" w:rsidTr="007476A7">
        <w:trPr>
          <w:trHeight w:val="20"/>
          <w:jc w:val="center"/>
        </w:trPr>
        <w:tc>
          <w:tcPr>
            <w:tcW w:w="704" w:type="dxa"/>
          </w:tcPr>
          <w:p w14:paraId="15A3AAF7" w14:textId="34FC6488"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lastRenderedPageBreak/>
              <w:t>5</w:t>
            </w:r>
          </w:p>
        </w:tc>
        <w:tc>
          <w:tcPr>
            <w:tcW w:w="2835" w:type="dxa"/>
          </w:tcPr>
          <w:p w14:paraId="42E280B3" w14:textId="77777777" w:rsidR="00B81641" w:rsidRPr="00BB3347" w:rsidRDefault="00B81641" w:rsidP="00A71900">
            <w:pPr>
              <w:spacing w:line="276" w:lineRule="auto"/>
              <w:contextualSpacing/>
              <w:rPr>
                <w:rFonts w:ascii="Times New Roman" w:hAnsi="Times New Roman" w:cs="Times New Roman"/>
                <w:sz w:val="24"/>
                <w:szCs w:val="24"/>
                <w:lang w:val="uk-UA"/>
              </w:rPr>
            </w:pPr>
            <w:r w:rsidRPr="00BB3347">
              <w:rPr>
                <w:rFonts w:ascii="Times New Roman" w:hAnsi="Times New Roman" w:cs="Times New Roman"/>
                <w:b/>
                <w:bCs/>
                <w:sz w:val="24"/>
                <w:szCs w:val="24"/>
                <w:lang w:val="uk-UA"/>
              </w:rPr>
              <w:t>Недискримінація учасників</w:t>
            </w:r>
            <w:r w:rsidRPr="00BB3347">
              <w:rPr>
                <w:rFonts w:ascii="Times New Roman" w:hAnsi="Times New Roman" w:cs="Times New Roman"/>
                <w:sz w:val="24"/>
                <w:szCs w:val="24"/>
                <w:lang w:val="uk-UA"/>
              </w:rPr>
              <w:t xml:space="preserve"> </w:t>
            </w:r>
          </w:p>
        </w:tc>
        <w:tc>
          <w:tcPr>
            <w:tcW w:w="6090" w:type="dxa"/>
          </w:tcPr>
          <w:p w14:paraId="38E79974"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F6CECF"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 xml:space="preserve">Документи, що надаються іноземною юридичною особою, мають бути легалізовані у встановленому чинним законодавством України порядку. </w:t>
            </w:r>
          </w:p>
          <w:p w14:paraId="4268A29B"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Учасники - 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14:paraId="4332F21E"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4EED7034"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лист–роз’яснення, в якому зазначає законодавчі підстави ненадання документів, передбачених до цією тендерною документацією.</w:t>
            </w:r>
          </w:p>
          <w:p w14:paraId="321690C1" w14:textId="088EA8DE" w:rsidR="00B81641" w:rsidRPr="00BB3347" w:rsidRDefault="00B81641" w:rsidP="00A71900">
            <w:pPr>
              <w:spacing w:line="276" w:lineRule="auto"/>
              <w:contextualSpacing/>
              <w:jc w:val="both"/>
              <w:rPr>
                <w:rFonts w:ascii="Times New Roman" w:hAnsi="Times New Roman" w:cs="Times New Roman"/>
                <w:sz w:val="24"/>
                <w:szCs w:val="24"/>
                <w:lang w:val="uk-UA"/>
              </w:rPr>
            </w:pPr>
            <w:proofErr w:type="spellStart"/>
            <w:r w:rsidRPr="00BB3347">
              <w:rPr>
                <w:rFonts w:ascii="Times New Roman" w:hAnsi="Times New Roman" w:cs="Times New Roman"/>
                <w:sz w:val="24"/>
                <w:szCs w:val="24"/>
                <w:lang w:val="uk-UA"/>
              </w:rPr>
              <w:t>Замовник-</w:t>
            </w:r>
            <w:proofErr w:type="spellEnd"/>
            <w:r w:rsidRPr="00BB3347">
              <w:rPr>
                <w:rFonts w:ascii="Times New Roman" w:hAnsi="Times New Roman" w:cs="Times New Roman"/>
                <w:sz w:val="24"/>
                <w:szCs w:val="24"/>
                <w:lang w:val="uk-UA"/>
              </w:rPr>
              <w:t xml:space="preserve"> здійснює закупівлю з урахуванням вимог Закону України «Про санкції».  </w:t>
            </w:r>
          </w:p>
          <w:p w14:paraId="06702AFF" w14:textId="26BC0984"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У разі якщо до учасника застосовуються санкції в розумінні Закону України «Про санкції», тендерна пропозиція такого учасника буде відхилена (наявні підстави, встановлені частиною першою статті 17 Закону).</w:t>
            </w:r>
          </w:p>
        </w:tc>
      </w:tr>
      <w:tr w:rsidR="00B81641" w:rsidRPr="00595CA1" w14:paraId="7F0FFDDD" w14:textId="77777777" w:rsidTr="007476A7">
        <w:trPr>
          <w:trHeight w:val="20"/>
          <w:jc w:val="center"/>
        </w:trPr>
        <w:tc>
          <w:tcPr>
            <w:tcW w:w="704" w:type="dxa"/>
          </w:tcPr>
          <w:p w14:paraId="3FC955EA" w14:textId="02157902"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w:t>
            </w:r>
          </w:p>
        </w:tc>
        <w:tc>
          <w:tcPr>
            <w:tcW w:w="2835" w:type="dxa"/>
          </w:tcPr>
          <w:p w14:paraId="29F1B6DE"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Валюта, у якій повинна бути зазначена ціна тендерної пропозиції</w:t>
            </w:r>
            <w:r w:rsidRPr="00595CA1">
              <w:rPr>
                <w:rFonts w:ascii="Times New Roman" w:hAnsi="Times New Roman" w:cs="Times New Roman"/>
                <w:sz w:val="24"/>
                <w:szCs w:val="24"/>
                <w:lang w:val="uk-UA"/>
              </w:rPr>
              <w:t xml:space="preserve"> </w:t>
            </w:r>
          </w:p>
        </w:tc>
        <w:tc>
          <w:tcPr>
            <w:tcW w:w="6090" w:type="dxa"/>
          </w:tcPr>
          <w:p w14:paraId="6408364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Валютою тендерної пропозиції є гривня. </w:t>
            </w:r>
            <w:r w:rsidRPr="00595CA1">
              <w:rPr>
                <w:rFonts w:ascii="Times New Roman" w:hAnsi="Times New Roman" w:cs="Times New Roman"/>
                <w:b/>
                <w:bCs/>
                <w:i/>
                <w:iCs/>
                <w:sz w:val="24"/>
                <w:szCs w:val="24"/>
                <w:lang w:val="uk-UA"/>
              </w:rPr>
              <w:t>У разі якщо учасником процедури закупівлі є нерезидент</w:t>
            </w:r>
            <w:r w:rsidRPr="00595CA1">
              <w:rPr>
                <w:rFonts w:ascii="Times New Roman" w:hAnsi="Times New Roman" w:cs="Times New Roman"/>
                <w:b/>
                <w:bCs/>
                <w:sz w:val="24"/>
                <w:szCs w:val="24"/>
                <w:lang w:val="uk-UA"/>
              </w:rPr>
              <w:t xml:space="preserve">,  </w:t>
            </w:r>
            <w:r w:rsidRPr="00595CA1">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p w14:paraId="390139B7" w14:textId="2A16E66F"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eastAsia="Times New Roman" w:hAnsi="Times New Roman" w:cs="Times New Roman"/>
                <w:color w:val="000000" w:themeColor="text1"/>
                <w:sz w:val="24"/>
                <w:szCs w:val="24"/>
                <w:lang w:val="uk-UA"/>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B81641" w:rsidRPr="00477459" w14:paraId="52F0B881" w14:textId="77777777" w:rsidTr="007476A7">
        <w:trPr>
          <w:trHeight w:val="20"/>
          <w:jc w:val="center"/>
        </w:trPr>
        <w:tc>
          <w:tcPr>
            <w:tcW w:w="704" w:type="dxa"/>
          </w:tcPr>
          <w:p w14:paraId="238B0611" w14:textId="1EBFB76F"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8</w:t>
            </w:r>
          </w:p>
        </w:tc>
        <w:tc>
          <w:tcPr>
            <w:tcW w:w="2835" w:type="dxa"/>
          </w:tcPr>
          <w:p w14:paraId="27747A8A"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Мова (мови), якою  (якими) повинні бути  складені тендерні пропозиції</w:t>
            </w:r>
          </w:p>
        </w:tc>
        <w:tc>
          <w:tcPr>
            <w:tcW w:w="6090" w:type="dxa"/>
          </w:tcPr>
          <w:p w14:paraId="1C2890BB"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Мова тендерної пропозиції – українська.</w:t>
            </w:r>
          </w:p>
          <w:p w14:paraId="3A8DDB19" w14:textId="0F342674"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офіційний переклад на іншу мову. Визначальним є текст, викладений українською мовою.</w:t>
            </w:r>
          </w:p>
          <w:p w14:paraId="6F1B1530"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Стандартні характеристики, вимоги, умовні позначення у вигляді скорочень та термінологія, пов’язана з </w:t>
            </w:r>
            <w:r w:rsidRPr="00595CA1">
              <w:rPr>
                <w:rFonts w:ascii="Times New Roman" w:hAnsi="Times New Roman" w:cs="Times New Roman"/>
                <w:sz w:val="24"/>
                <w:szCs w:val="24"/>
                <w:lang w:val="uk-UA"/>
              </w:rPr>
              <w:lastRenderedPageBreak/>
              <w:t xml:space="preserve">товарами, роботами чи послугами, що </w:t>
            </w:r>
            <w:proofErr w:type="spellStart"/>
            <w:r w:rsidRPr="00595CA1">
              <w:rPr>
                <w:rFonts w:ascii="Times New Roman" w:hAnsi="Times New Roman" w:cs="Times New Roman"/>
                <w:sz w:val="24"/>
                <w:szCs w:val="24"/>
                <w:lang w:val="uk-UA"/>
              </w:rPr>
              <w:t>закуповуються</w:t>
            </w:r>
            <w:proofErr w:type="spellEnd"/>
            <w:r w:rsidRPr="00595CA1">
              <w:rPr>
                <w:rFonts w:ascii="Times New Roman" w:hAnsi="Times New Roman" w:cs="Times New Roman"/>
                <w:sz w:val="24"/>
                <w:szCs w:val="24"/>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9655B58" w14:textId="7D85079D"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595CA1">
              <w:rPr>
                <w:rFonts w:ascii="Times New Roman" w:hAnsi="Times New Roman" w:cs="Times New Roman"/>
                <w:sz w:val="24"/>
                <w:szCs w:val="24"/>
                <w:lang w:val="uk-UA"/>
              </w:rPr>
              <w:t>інтернет</w:t>
            </w:r>
            <w:proofErr w:type="spellEnd"/>
            <w:r w:rsidRPr="00595CA1">
              <w:rPr>
                <w:rFonts w:ascii="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proofErr w:type="spellStart"/>
            <w:r w:rsidRPr="00595CA1">
              <w:rPr>
                <w:rFonts w:ascii="Times New Roman" w:hAnsi="Times New Roman" w:cs="Times New Roman"/>
                <w:sz w:val="24"/>
                <w:szCs w:val="24"/>
                <w:lang w:val="uk-UA"/>
              </w:rPr>
              <w:t>.Тендерна</w:t>
            </w:r>
            <w:proofErr w:type="spellEnd"/>
            <w:r w:rsidRPr="00595CA1">
              <w:rPr>
                <w:rFonts w:ascii="Times New Roman" w:hAnsi="Times New Roman" w:cs="Times New Roman"/>
                <w:sz w:val="24"/>
                <w:szCs w:val="24"/>
                <w:lang w:val="uk-UA"/>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офіційним перекладом на українську мову. </w:t>
            </w:r>
          </w:p>
          <w:p w14:paraId="206E32BC" w14:textId="77777777" w:rsidR="00B81641" w:rsidRPr="00595CA1"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Виключення:</w:t>
            </w:r>
          </w:p>
          <w:p w14:paraId="3E9D2220" w14:textId="5EB3EB08" w:rsidR="00B81641" w:rsidRPr="00595CA1" w:rsidRDefault="00B81641" w:rsidP="00A71900">
            <w:pPr>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D08BABC" w14:textId="374C8945" w:rsidR="00B81641" w:rsidRPr="00595CA1" w:rsidRDefault="00B81641" w:rsidP="00B81641">
            <w:pPr>
              <w:spacing w:line="276" w:lineRule="auto"/>
              <w:contextualSpacing/>
              <w:jc w:val="both"/>
              <w:rPr>
                <w:rFonts w:ascii="Times New Roman" w:hAnsi="Times New Roman" w:cs="Times New Roman"/>
                <w:sz w:val="24"/>
                <w:szCs w:val="24"/>
                <w:lang w:val="uk-UA"/>
              </w:rPr>
            </w:pPr>
            <w:r w:rsidRPr="00595CA1">
              <w:rPr>
                <w:rFonts w:ascii="Times New Roman" w:eastAsia="Times New Roman" w:hAnsi="Times New Roman" w:cs="Times New Roman"/>
                <w:color w:val="000000"/>
                <w:sz w:val="24"/>
                <w:szCs w:val="24"/>
                <w:lang w:val="uk-UA" w:eastAsia="ru-RU"/>
              </w:rPr>
              <w:t xml:space="preserve">2.  </w:t>
            </w:r>
            <w:r w:rsidRPr="00595CA1">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5CA1">
              <w:rPr>
                <w:rFonts w:ascii="Times New Roman" w:hAnsi="Times New Roman" w:cs="Times New Roman"/>
                <w:sz w:val="24"/>
                <w:szCs w:val="24"/>
                <w:lang w:val="uk-UA"/>
              </w:rPr>
              <w:t>вимогі</w:t>
            </w:r>
            <w:proofErr w:type="spellEnd"/>
            <w:r w:rsidRPr="00595CA1">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595CA1">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B81641" w:rsidRPr="00595CA1" w14:paraId="5D0067FD" w14:textId="77777777" w:rsidTr="007476A7">
        <w:trPr>
          <w:trHeight w:val="20"/>
          <w:jc w:val="center"/>
        </w:trPr>
        <w:tc>
          <w:tcPr>
            <w:tcW w:w="9629" w:type="dxa"/>
            <w:gridSpan w:val="3"/>
            <w:vAlign w:val="center"/>
          </w:tcPr>
          <w:p w14:paraId="77E31097" w14:textId="77777777" w:rsidR="00B81641" w:rsidRPr="00595CA1" w:rsidRDefault="00B81641"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lastRenderedPageBreak/>
              <w:t>Розділ 2. Порядок унесення змін та надання роз’яснень до тендерної документації</w:t>
            </w:r>
          </w:p>
        </w:tc>
      </w:tr>
      <w:tr w:rsidR="00B81641" w:rsidRPr="00477459" w14:paraId="227686BC" w14:textId="77777777" w:rsidTr="007476A7">
        <w:trPr>
          <w:trHeight w:val="20"/>
          <w:jc w:val="center"/>
        </w:trPr>
        <w:tc>
          <w:tcPr>
            <w:tcW w:w="704" w:type="dxa"/>
          </w:tcPr>
          <w:p w14:paraId="73A24DEB"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349417A0" w14:textId="77777777" w:rsidR="00B81641" w:rsidRPr="00595CA1" w:rsidRDefault="00B81641" w:rsidP="00A71900">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45F78994" w14:textId="034121C4"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Фізична або юридична особа має право не пізніше ніж </w:t>
            </w:r>
            <w:r w:rsidRPr="00595CA1">
              <w:rPr>
                <w:rFonts w:ascii="Times New Roman" w:hAnsi="Times New Roman" w:cs="Times New Roman"/>
                <w:b/>
                <w:sz w:val="24"/>
                <w:szCs w:val="24"/>
                <w:lang w:val="uk-UA"/>
              </w:rPr>
              <w:t xml:space="preserve">за три дні </w:t>
            </w:r>
            <w:r w:rsidRPr="00595CA1">
              <w:rPr>
                <w:rFonts w:ascii="Times New Roman" w:hAnsi="Times New Roman" w:cs="Times New Roman"/>
                <w:sz w:val="24"/>
                <w:szCs w:val="24"/>
                <w:lang w:val="uk-UA"/>
              </w:rPr>
              <w:t>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465DD9D" w14:textId="74B8FE38"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2F3AAA0" w14:textId="77FD9604"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повинен протягом </w:t>
            </w:r>
            <w:r w:rsidRPr="00595CA1">
              <w:rPr>
                <w:rFonts w:ascii="Times New Roman" w:hAnsi="Times New Roman" w:cs="Times New Roman"/>
                <w:b/>
                <w:sz w:val="24"/>
                <w:szCs w:val="24"/>
                <w:lang w:val="uk-UA"/>
              </w:rPr>
              <w:t>3 (трьох) днів</w:t>
            </w:r>
            <w:r w:rsidRPr="00595CA1">
              <w:rPr>
                <w:rFonts w:ascii="Times New Roman" w:hAnsi="Times New Roman" w:cs="Times New Roman"/>
                <w:sz w:val="24"/>
                <w:szCs w:val="24"/>
                <w:lang w:val="uk-UA"/>
              </w:rPr>
              <w:t xml:space="preserve"> з дати їх </w:t>
            </w:r>
            <w:r w:rsidRPr="00595CA1">
              <w:rPr>
                <w:rFonts w:ascii="Times New Roman" w:hAnsi="Times New Roman" w:cs="Times New Roman"/>
                <w:sz w:val="24"/>
                <w:szCs w:val="24"/>
                <w:lang w:val="uk-UA"/>
              </w:rPr>
              <w:lastRenderedPageBreak/>
              <w:t xml:space="preserve">оприлюднення надати роз’яснення на звернення та оприлюднити його на </w:t>
            </w:r>
            <w:proofErr w:type="spellStart"/>
            <w:r w:rsidRPr="00595CA1">
              <w:rPr>
                <w:rFonts w:ascii="Times New Roman" w:hAnsi="Times New Roman" w:cs="Times New Roman"/>
                <w:sz w:val="24"/>
                <w:szCs w:val="24"/>
                <w:lang w:val="uk-UA"/>
              </w:rPr>
              <w:t>веб-порталі</w:t>
            </w:r>
            <w:proofErr w:type="spellEnd"/>
            <w:r w:rsidRPr="00595CA1">
              <w:rPr>
                <w:rFonts w:ascii="Times New Roman" w:hAnsi="Times New Roman" w:cs="Times New Roman"/>
                <w:sz w:val="24"/>
                <w:szCs w:val="24"/>
                <w:lang w:val="uk-UA"/>
              </w:rPr>
              <w:t xml:space="preserve"> Уповноваженого органу відповідно до статті 10 Закону.</w:t>
            </w:r>
          </w:p>
          <w:p w14:paraId="28E586C1" w14:textId="567108F8"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1263972" w14:textId="4971F320" w:rsidR="00B81641" w:rsidRPr="00595CA1" w:rsidRDefault="00B81641" w:rsidP="00B81641">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CA1">
              <w:rPr>
                <w:rFonts w:ascii="Times New Roman" w:hAnsi="Times New Roman" w:cs="Times New Roman"/>
                <w:b/>
                <w:sz w:val="24"/>
                <w:szCs w:val="24"/>
                <w:lang w:val="uk-UA"/>
              </w:rPr>
              <w:t>не менш як на чотири дні.</w:t>
            </w:r>
          </w:p>
        </w:tc>
      </w:tr>
      <w:tr w:rsidR="00B81641" w:rsidRPr="00595CA1" w14:paraId="1D9CC80C" w14:textId="77777777" w:rsidTr="007476A7">
        <w:trPr>
          <w:trHeight w:val="20"/>
          <w:jc w:val="center"/>
        </w:trPr>
        <w:tc>
          <w:tcPr>
            <w:tcW w:w="704" w:type="dxa"/>
          </w:tcPr>
          <w:p w14:paraId="381B963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155F87FE"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Внесення змін до тендерної документації</w:t>
            </w:r>
          </w:p>
        </w:tc>
        <w:tc>
          <w:tcPr>
            <w:tcW w:w="6090" w:type="dxa"/>
          </w:tcPr>
          <w:p w14:paraId="3B7F2E38" w14:textId="282EF408" w:rsidR="00B81641" w:rsidRPr="00595CA1" w:rsidRDefault="00B81641"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95CA1">
              <w:rPr>
                <w:rFonts w:ascii="Times New Roman" w:hAnsi="Times New Roman" w:cs="Times New Roman"/>
                <w:b/>
                <w:sz w:val="24"/>
                <w:szCs w:val="24"/>
                <w:lang w:val="uk-UA"/>
              </w:rPr>
              <w:t>не менше чотирьох днів.</w:t>
            </w:r>
          </w:p>
          <w:p w14:paraId="191CF635" w14:textId="2C54A2BC"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71E1D42" w14:textId="45F3D93E"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95CA1">
              <w:rPr>
                <w:rFonts w:ascii="Times New Roman" w:hAnsi="Times New Roman" w:cs="Times New Roman"/>
                <w:sz w:val="24"/>
                <w:szCs w:val="24"/>
                <w:lang w:val="uk-UA"/>
              </w:rPr>
              <w:t>машинозчитувальному</w:t>
            </w:r>
            <w:proofErr w:type="spellEnd"/>
            <w:r w:rsidRPr="00595CA1">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0C5B1762" w14:textId="36E1FC49" w:rsidR="00B81641" w:rsidRPr="00595CA1" w:rsidRDefault="00B81641" w:rsidP="00B81641">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Зазначена інформація оприлюднюється Замовником відповідно до статті 10 Закону.</w:t>
            </w:r>
          </w:p>
        </w:tc>
      </w:tr>
      <w:tr w:rsidR="00B81641" w:rsidRPr="00595CA1" w14:paraId="4DBB9209" w14:textId="77777777" w:rsidTr="007476A7">
        <w:trPr>
          <w:trHeight w:val="20"/>
          <w:jc w:val="center"/>
        </w:trPr>
        <w:tc>
          <w:tcPr>
            <w:tcW w:w="9629" w:type="dxa"/>
            <w:gridSpan w:val="3"/>
            <w:vAlign w:val="center"/>
          </w:tcPr>
          <w:p w14:paraId="22B325BD" w14:textId="77777777" w:rsidR="00B81641" w:rsidRPr="00595CA1" w:rsidRDefault="00B81641" w:rsidP="00A71900">
            <w:pPr>
              <w:spacing w:line="276" w:lineRule="auto"/>
              <w:contextualSpacing/>
              <w:jc w:val="center"/>
              <w:rPr>
                <w:rFonts w:ascii="Times New Roman" w:hAnsi="Times New Roman" w:cs="Times New Roman"/>
                <w:i/>
                <w:iCs/>
                <w:sz w:val="24"/>
                <w:szCs w:val="24"/>
                <w:lang w:val="uk-UA"/>
              </w:rPr>
            </w:pPr>
            <w:r w:rsidRPr="00595CA1">
              <w:rPr>
                <w:rFonts w:ascii="Times New Roman" w:hAnsi="Times New Roman" w:cs="Times New Roman"/>
                <w:b/>
                <w:bCs/>
                <w:i/>
                <w:iCs/>
                <w:sz w:val="24"/>
                <w:szCs w:val="24"/>
                <w:lang w:val="uk-UA"/>
              </w:rPr>
              <w:t>Розділ 3. Інструкція з підготовки тендерної пропозиції</w:t>
            </w:r>
          </w:p>
        </w:tc>
      </w:tr>
      <w:tr w:rsidR="00B81641" w:rsidRPr="00477459" w14:paraId="472CD381" w14:textId="77777777" w:rsidTr="007476A7">
        <w:trPr>
          <w:trHeight w:val="20"/>
          <w:jc w:val="center"/>
        </w:trPr>
        <w:tc>
          <w:tcPr>
            <w:tcW w:w="704" w:type="dxa"/>
          </w:tcPr>
          <w:p w14:paraId="2FDE3CF6"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1</w:t>
            </w:r>
          </w:p>
        </w:tc>
        <w:tc>
          <w:tcPr>
            <w:tcW w:w="2835" w:type="dxa"/>
          </w:tcPr>
          <w:p w14:paraId="7BD56D19"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Зміст і спосіб подання тендерної пропозиції</w:t>
            </w:r>
          </w:p>
        </w:tc>
        <w:tc>
          <w:tcPr>
            <w:tcW w:w="6090" w:type="dxa"/>
            <w:vAlign w:val="center"/>
          </w:tcPr>
          <w:p w14:paraId="45C76014" w14:textId="6EC61E16"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0CBDACD2" w14:textId="5A6B6DC3" w:rsidR="00B81641" w:rsidRPr="00595CA1" w:rsidRDefault="00B81641" w:rsidP="00A71900">
            <w:pPr>
              <w:pStyle w:val="a5"/>
              <w:numPr>
                <w:ilvl w:val="0"/>
                <w:numId w:val="1"/>
              </w:numPr>
              <w:spacing w:line="276" w:lineRule="auto"/>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w:t>
            </w:r>
            <w:r w:rsidRPr="00595CA1">
              <w:rPr>
                <w:rFonts w:ascii="Times New Roman" w:hAnsi="Times New Roman" w:cs="Times New Roman"/>
                <w:sz w:val="24"/>
                <w:szCs w:val="24"/>
                <w:lang w:val="uk-UA"/>
              </w:rPr>
              <w:lastRenderedPageBreak/>
              <w:t xml:space="preserve">критеріям – </w:t>
            </w:r>
            <w:r w:rsidRPr="00595CA1">
              <w:rPr>
                <w:rFonts w:ascii="Times New Roman" w:hAnsi="Times New Roman" w:cs="Times New Roman"/>
                <w:b/>
                <w:bCs/>
                <w:i/>
                <w:iCs/>
                <w:sz w:val="24"/>
                <w:szCs w:val="24"/>
                <w:lang w:val="uk-UA"/>
              </w:rPr>
              <w:t>згідно</w:t>
            </w:r>
            <w:r w:rsidRPr="00595CA1">
              <w:rPr>
                <w:rFonts w:ascii="Times New Roman" w:hAnsi="Times New Roman" w:cs="Times New Roman"/>
                <w:sz w:val="24"/>
                <w:szCs w:val="24"/>
                <w:lang w:val="uk-UA"/>
              </w:rPr>
              <w:t xml:space="preserve"> </w:t>
            </w:r>
            <w:r w:rsidRPr="00595CA1">
              <w:rPr>
                <w:rFonts w:ascii="Times New Roman" w:hAnsi="Times New Roman" w:cs="Times New Roman"/>
                <w:b/>
                <w:bCs/>
                <w:i/>
                <w:iCs/>
                <w:sz w:val="24"/>
                <w:szCs w:val="24"/>
                <w:lang w:val="uk-UA"/>
              </w:rPr>
              <w:t>Додатку 1</w:t>
            </w:r>
            <w:r w:rsidRPr="00595CA1">
              <w:rPr>
                <w:rFonts w:ascii="Times New Roman" w:hAnsi="Times New Roman" w:cs="Times New Roman"/>
                <w:sz w:val="24"/>
                <w:szCs w:val="24"/>
                <w:lang w:val="uk-UA"/>
              </w:rPr>
              <w:t xml:space="preserve"> до цієї тендерної документації.</w:t>
            </w:r>
          </w:p>
          <w:p w14:paraId="639BA7B0" w14:textId="68A00FAC" w:rsidR="00B81641" w:rsidRPr="00595CA1" w:rsidRDefault="00B81641" w:rsidP="00A71900">
            <w:pPr>
              <w:numPr>
                <w:ilvl w:val="0"/>
                <w:numId w:val="1"/>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595CA1">
              <w:rPr>
                <w:rFonts w:ascii="Times New Roman" w:hAnsi="Times New Roman" w:cs="Times New Roman"/>
                <w:b/>
                <w:bCs/>
                <w:i/>
                <w:iCs/>
                <w:sz w:val="24"/>
                <w:szCs w:val="24"/>
                <w:lang w:val="uk-UA"/>
              </w:rPr>
              <w:t>згідно Додатку 1</w:t>
            </w:r>
            <w:r w:rsidRPr="00595CA1">
              <w:rPr>
                <w:rFonts w:ascii="Times New Roman" w:hAnsi="Times New Roman" w:cs="Times New Roman"/>
                <w:sz w:val="24"/>
                <w:szCs w:val="24"/>
                <w:lang w:val="uk-UA"/>
              </w:rPr>
              <w:t xml:space="preserve"> до цієї тендерної документації.</w:t>
            </w:r>
          </w:p>
          <w:p w14:paraId="6085F0A9" w14:textId="45CAB8F3" w:rsidR="00B81641" w:rsidRPr="00595CA1" w:rsidRDefault="00B81641" w:rsidP="00A71900">
            <w:pPr>
              <w:numPr>
                <w:ilvl w:val="0"/>
                <w:numId w:val="1"/>
              </w:numPr>
              <w:spacing w:line="276" w:lineRule="auto"/>
              <w:contextualSpacing/>
              <w:jc w:val="both"/>
              <w:rPr>
                <w:rFonts w:ascii="Times New Roman" w:hAnsi="Times New Roman" w:cs="Times New Roman"/>
                <w:color w:val="FF0000"/>
                <w:sz w:val="24"/>
                <w:szCs w:val="24"/>
                <w:lang w:val="uk-UA"/>
              </w:rPr>
            </w:pPr>
            <w:r w:rsidRPr="00595CA1">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w:t>
            </w:r>
            <w:r w:rsidRPr="00595CA1">
              <w:rPr>
                <w:rFonts w:ascii="Times New Roman" w:hAnsi="Times New Roman" w:cs="Times New Roman"/>
                <w:b/>
                <w:bCs/>
                <w:i/>
                <w:iCs/>
                <w:sz w:val="24"/>
                <w:szCs w:val="24"/>
                <w:lang w:val="uk-UA"/>
              </w:rPr>
              <w:t>Додатку 1</w:t>
            </w:r>
            <w:r w:rsidRPr="00595CA1">
              <w:rPr>
                <w:rFonts w:ascii="Times New Roman" w:hAnsi="Times New Roman" w:cs="Times New Roman"/>
                <w:sz w:val="24"/>
                <w:szCs w:val="24"/>
                <w:lang w:val="uk-UA"/>
              </w:rPr>
              <w:t xml:space="preserve"> до цієї тендерної документації для підтвердження відповідності кожного субпідрядника/співвиконавця якого учасник планує залучити в обсязі не менше ніж 20 відсотків від вартості договору про закупівлю.</w:t>
            </w:r>
          </w:p>
          <w:p w14:paraId="35084508" w14:textId="46F3AAE5" w:rsidR="00B81641" w:rsidRPr="00595CA1" w:rsidRDefault="00B81641" w:rsidP="00A71900">
            <w:pPr>
              <w:numPr>
                <w:ilvl w:val="0"/>
                <w:numId w:val="1"/>
              </w:numPr>
              <w:spacing w:line="276" w:lineRule="auto"/>
              <w:contextualSpacing/>
              <w:jc w:val="both"/>
              <w:rPr>
                <w:rFonts w:ascii="Times New Roman" w:hAnsi="Times New Roman" w:cs="Times New Roman"/>
                <w:color w:val="FF0000"/>
                <w:sz w:val="24"/>
                <w:szCs w:val="24"/>
                <w:lang w:val="uk-UA"/>
              </w:rPr>
            </w:pPr>
            <w:r w:rsidRPr="00595CA1">
              <w:rPr>
                <w:rFonts w:ascii="Times New Roman" w:eastAsia="Calibri" w:hAnsi="Times New Roman" w:cs="Times New Roman"/>
                <w:sz w:val="24"/>
                <w:szCs w:val="24"/>
                <w:lang w:val="uk-UA"/>
              </w:rPr>
              <w:t>Учасник надає Замовнику</w:t>
            </w:r>
            <w:r>
              <w:rPr>
                <w:rFonts w:ascii="Times New Roman" w:eastAsia="Calibri" w:hAnsi="Times New Roman" w:cs="Times New Roman"/>
                <w:sz w:val="24"/>
                <w:szCs w:val="24"/>
                <w:lang w:val="uk-UA"/>
              </w:rPr>
              <w:t xml:space="preserve"> </w:t>
            </w:r>
            <w:r w:rsidRPr="00595CA1">
              <w:rPr>
                <w:rFonts w:ascii="Times New Roman" w:eastAsia="Calibri" w:hAnsi="Times New Roman" w:cs="Times New Roman"/>
                <w:sz w:val="24"/>
                <w:szCs w:val="24"/>
                <w:lang w:val="uk-UA"/>
              </w:rPr>
              <w:t xml:space="preserve">«Цінову пропозицію.» за формою </w:t>
            </w:r>
            <w:r w:rsidRPr="00595CA1">
              <w:rPr>
                <w:rFonts w:ascii="Times New Roman" w:eastAsia="Calibri" w:hAnsi="Times New Roman" w:cs="Times New Roman"/>
                <w:b/>
                <w:sz w:val="24"/>
                <w:szCs w:val="24"/>
                <w:lang w:val="uk-UA"/>
              </w:rPr>
              <w:t xml:space="preserve">Додатку 2 </w:t>
            </w:r>
            <w:r w:rsidRPr="00595CA1">
              <w:rPr>
                <w:rFonts w:ascii="Times New Roman" w:eastAsia="Calibri" w:hAnsi="Times New Roman" w:cs="Times New Roman"/>
                <w:sz w:val="24"/>
                <w:szCs w:val="24"/>
                <w:lang w:val="uk-UA"/>
              </w:rPr>
              <w:t>до тендерної документації.</w:t>
            </w:r>
            <w:r w:rsidRPr="00595CA1">
              <w:rPr>
                <w:rFonts w:ascii="Times New Roman" w:hAnsi="Times New Roman" w:cs="Times New Roman"/>
                <w:color w:val="FF0000"/>
                <w:sz w:val="24"/>
                <w:szCs w:val="24"/>
                <w:lang w:val="uk-UA"/>
              </w:rPr>
              <w:t xml:space="preserve"> </w:t>
            </w:r>
          </w:p>
          <w:p w14:paraId="051C29AA" w14:textId="4023B5F5" w:rsidR="00B81641" w:rsidRPr="00595CA1" w:rsidRDefault="00B81641" w:rsidP="00A71900">
            <w:pPr>
              <w:numPr>
                <w:ilvl w:val="0"/>
                <w:numId w:val="1"/>
              </w:numPr>
              <w:spacing w:line="276" w:lineRule="auto"/>
              <w:contextualSpacing/>
              <w:jc w:val="both"/>
              <w:rPr>
                <w:rFonts w:ascii="Times New Roman" w:hAnsi="Times New Roman" w:cs="Times New Roman"/>
                <w:color w:val="FF0000"/>
                <w:sz w:val="24"/>
                <w:szCs w:val="24"/>
                <w:lang w:val="uk-UA"/>
              </w:rPr>
            </w:pPr>
            <w:r w:rsidRPr="00595CA1">
              <w:rPr>
                <w:rFonts w:ascii="Times New Roman" w:hAnsi="Times New Roman" w:cs="Times New Roman"/>
                <w:spacing w:val="-2"/>
                <w:sz w:val="24"/>
                <w:szCs w:val="24"/>
                <w:lang w:val="uk-UA"/>
              </w:rPr>
              <w:t xml:space="preserve">Інформація про необхідні технічні, якісні та кількісні характеристики предмета закупівлі, у тому числі відповідна </w:t>
            </w:r>
            <w:r w:rsidRPr="00595CA1">
              <w:rPr>
                <w:rFonts w:ascii="Times New Roman" w:hAnsi="Times New Roman" w:cs="Times New Roman"/>
                <w:b/>
                <w:spacing w:val="-2"/>
                <w:sz w:val="24"/>
                <w:szCs w:val="24"/>
                <w:lang w:val="uk-UA"/>
              </w:rPr>
              <w:t xml:space="preserve">технічна специфікація та документи, </w:t>
            </w:r>
            <w:r w:rsidRPr="00595CA1">
              <w:rPr>
                <w:rFonts w:ascii="Times New Roman" w:hAnsi="Times New Roman" w:cs="Times New Roman"/>
                <w:spacing w:val="-2"/>
                <w:sz w:val="24"/>
                <w:szCs w:val="24"/>
                <w:lang w:val="uk-UA"/>
              </w:rPr>
              <w:t>згідно</w:t>
            </w:r>
            <w:r w:rsidRPr="00595CA1">
              <w:rPr>
                <w:rFonts w:ascii="Times New Roman" w:eastAsia="Calibri" w:hAnsi="Times New Roman" w:cs="Times New Roman"/>
                <w:sz w:val="24"/>
                <w:szCs w:val="24"/>
                <w:lang w:val="uk-UA"/>
              </w:rPr>
              <w:t xml:space="preserve"> з переліком визначеним у </w:t>
            </w:r>
            <w:r w:rsidRPr="00595CA1">
              <w:rPr>
                <w:rFonts w:ascii="Times New Roman" w:eastAsia="Calibri" w:hAnsi="Times New Roman" w:cs="Times New Roman"/>
                <w:b/>
                <w:sz w:val="24"/>
                <w:szCs w:val="24"/>
                <w:lang w:val="uk-UA"/>
              </w:rPr>
              <w:t>Додатку 3 до тендерної документації</w:t>
            </w:r>
            <w:r w:rsidRPr="00595CA1">
              <w:rPr>
                <w:rFonts w:ascii="Times New Roman" w:eastAsia="Calibri" w:hAnsi="Times New Roman" w:cs="Times New Roman"/>
                <w:sz w:val="24"/>
                <w:szCs w:val="24"/>
                <w:lang w:val="uk-UA"/>
              </w:rPr>
              <w:t>.</w:t>
            </w:r>
          </w:p>
          <w:p w14:paraId="46C74A58" w14:textId="0A7E2BEE" w:rsidR="00B81641" w:rsidRPr="00595CA1" w:rsidRDefault="00B81641" w:rsidP="00A71900">
            <w:pPr>
              <w:numPr>
                <w:ilvl w:val="0"/>
                <w:numId w:val="1"/>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Інформацією щодо кожного </w:t>
            </w:r>
            <w:r w:rsidRPr="00595CA1">
              <w:rPr>
                <w:rFonts w:ascii="Times New Roman" w:hAnsi="Times New Roman" w:cs="Times New Roman"/>
                <w:color w:val="000000" w:themeColor="text1"/>
                <w:sz w:val="24"/>
                <w:szCs w:val="24"/>
                <w:lang w:val="uk-UA"/>
              </w:rPr>
              <w:t>субпідрядника/ співвиконавця у разі залучення (відповідно до п. 7 «Інформація про субпідрядника/співвиконавця</w:t>
            </w:r>
            <w:r w:rsidRPr="00595CA1">
              <w:rPr>
                <w:rFonts w:ascii="Times New Roman" w:hAnsi="Times New Roman" w:cs="Times New Roman"/>
                <w:sz w:val="24"/>
                <w:szCs w:val="24"/>
                <w:lang w:val="uk-UA"/>
              </w:rPr>
              <w:t>» даного Розділу).</w:t>
            </w:r>
          </w:p>
          <w:p w14:paraId="667BF28D" w14:textId="0E3CF5DA" w:rsidR="00B81641" w:rsidRPr="00595CA1" w:rsidRDefault="00B81641" w:rsidP="00A71900">
            <w:pPr>
              <w:numPr>
                <w:ilvl w:val="0"/>
                <w:numId w:val="1"/>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C14EA3B" w14:textId="1C7150DF" w:rsidR="00B81641" w:rsidRPr="00595CA1" w:rsidRDefault="00B81641" w:rsidP="00A71900">
            <w:pPr>
              <w:numPr>
                <w:ilvl w:val="0"/>
                <w:numId w:val="1"/>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096ABF91" w14:textId="79C7E83D" w:rsidR="00B81641" w:rsidRPr="00595CA1" w:rsidRDefault="00B81641" w:rsidP="00A71900">
            <w:pPr>
              <w:widowControl w:val="0"/>
              <w:spacing w:line="276" w:lineRule="auto"/>
              <w:ind w:left="-9" w:firstLine="284"/>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54BD2E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 випадку ненадання переможцем документів </w:t>
            </w:r>
            <w:r w:rsidRPr="00595CA1">
              <w:rPr>
                <w:rFonts w:ascii="Times New Roman" w:hAnsi="Times New Roman" w:cs="Times New Roman"/>
                <w:b/>
                <w:bCs/>
                <w:i/>
                <w:iCs/>
                <w:sz w:val="24"/>
                <w:szCs w:val="24"/>
                <w:lang w:val="uk-UA"/>
              </w:rPr>
              <w:t>згідно з Додатком 1</w:t>
            </w:r>
            <w:r w:rsidRPr="00595CA1">
              <w:rPr>
                <w:rFonts w:ascii="Times New Roman" w:hAnsi="Times New Roman" w:cs="Times New Roman"/>
                <w:sz w:val="24"/>
                <w:szCs w:val="24"/>
                <w:lang w:val="uk-UA"/>
              </w:rPr>
              <w:t xml:space="preserve"> </w:t>
            </w:r>
            <w:r w:rsidRPr="00595CA1">
              <w:rPr>
                <w:rFonts w:ascii="Times New Roman" w:hAnsi="Times New Roman" w:cs="Times New Roman"/>
                <w:b/>
                <w:bCs/>
                <w:i/>
                <w:iCs/>
                <w:sz w:val="24"/>
                <w:szCs w:val="24"/>
                <w:lang w:val="uk-UA"/>
              </w:rPr>
              <w:t>(для переможця)</w:t>
            </w:r>
            <w:r w:rsidRPr="00595CA1">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542AA497" w14:textId="77777777" w:rsidR="00B81641" w:rsidRPr="00595CA1" w:rsidRDefault="00B81641" w:rsidP="00A71900">
            <w:pPr>
              <w:spacing w:line="276" w:lineRule="auto"/>
              <w:contextualSpacing/>
              <w:jc w:val="both"/>
              <w:rPr>
                <w:rFonts w:ascii="Times New Roman" w:hAnsi="Times New Roman" w:cs="Times New Roman"/>
                <w:b/>
                <w:bCs/>
                <w:i/>
                <w:iCs/>
                <w:sz w:val="24"/>
                <w:szCs w:val="24"/>
                <w:lang w:val="uk-UA"/>
              </w:rPr>
            </w:pPr>
            <w:r w:rsidRPr="00595CA1">
              <w:rPr>
                <w:rFonts w:ascii="Times New Roman" w:hAnsi="Times New Roman" w:cs="Times New Roman"/>
                <w:b/>
                <w:bCs/>
                <w:i/>
                <w:iCs/>
                <w:sz w:val="24"/>
                <w:szCs w:val="24"/>
                <w:lang w:val="uk-UA"/>
              </w:rPr>
              <w:t>Опис та приклади формальних несуттєвих помилок.</w:t>
            </w:r>
          </w:p>
          <w:p w14:paraId="27FD711B" w14:textId="6AF14D70"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w:t>
            </w:r>
            <w:r w:rsidRPr="00595CA1">
              <w:rPr>
                <w:rFonts w:ascii="Times New Roman" w:hAnsi="Times New Roman" w:cs="Times New Roman"/>
                <w:sz w:val="24"/>
                <w:szCs w:val="24"/>
                <w:lang w:val="uk-UA"/>
              </w:rPr>
              <w:lastRenderedPageBreak/>
              <w:t>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E8D7E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AF8126" w14:textId="77777777" w:rsidR="00B81641" w:rsidRPr="00595CA1" w:rsidRDefault="00B81641" w:rsidP="00A71900">
            <w:pPr>
              <w:spacing w:line="276" w:lineRule="auto"/>
              <w:contextualSpacing/>
              <w:jc w:val="both"/>
              <w:rPr>
                <w:rFonts w:ascii="Times New Roman" w:hAnsi="Times New Roman" w:cs="Times New Roman"/>
                <w:i/>
                <w:iCs/>
                <w:sz w:val="24"/>
                <w:szCs w:val="24"/>
                <w:u w:val="single"/>
                <w:lang w:val="uk-UA"/>
              </w:rPr>
            </w:pPr>
            <w:r w:rsidRPr="00595CA1">
              <w:rPr>
                <w:rFonts w:ascii="Times New Roman" w:hAnsi="Times New Roman" w:cs="Times New Roman"/>
                <w:i/>
                <w:iCs/>
                <w:sz w:val="24"/>
                <w:szCs w:val="24"/>
                <w:u w:val="single"/>
                <w:lang w:val="uk-UA"/>
              </w:rPr>
              <w:t>Опис формальних помилок:</w:t>
            </w:r>
          </w:p>
          <w:p w14:paraId="4AFA6C8A"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r w:rsidRPr="00595CA1">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422CCE4"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уживання великої літери;</w:t>
            </w:r>
          </w:p>
          <w:p w14:paraId="461B09BD"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уживання розділових знаків та відмінювання слів у реченні;</w:t>
            </w:r>
          </w:p>
          <w:p w14:paraId="1651795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використання слова або мовного звороту, запозичених з іншої мови;</w:t>
            </w:r>
          </w:p>
          <w:p w14:paraId="4EA9DF98"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5F398E4"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застосування правил переносу частини слова з рядка в рядок;</w:t>
            </w:r>
          </w:p>
          <w:p w14:paraId="4D3D5864"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написання слів разом та/або окремо, та/або через дефіс;</w:t>
            </w:r>
          </w:p>
          <w:p w14:paraId="4574CDF1"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0D79A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w:t>
            </w:r>
            <w:r w:rsidRPr="00595CA1">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01EDF6" w14:textId="7C05A1B1"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r w:rsidRPr="00595CA1">
              <w:rPr>
                <w:rFonts w:ascii="Times New Roman" w:hAnsi="Times New Roman" w:cs="Times New Roman"/>
                <w:sz w:val="24"/>
                <w:szCs w:val="24"/>
                <w:lang w:val="uk-UA"/>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w:t>
            </w:r>
            <w:r w:rsidRPr="00595CA1">
              <w:rPr>
                <w:rFonts w:ascii="Times New Roman" w:hAnsi="Times New Roman" w:cs="Times New Roman"/>
                <w:sz w:val="24"/>
                <w:szCs w:val="24"/>
                <w:lang w:val="uk-UA"/>
              </w:rPr>
              <w:lastRenderedPageBreak/>
              <w:t>визначеним Замовником</w:t>
            </w:r>
            <w:r>
              <w:rPr>
                <w:rFonts w:ascii="Times New Roman" w:hAnsi="Times New Roman" w:cs="Times New Roman"/>
                <w:sz w:val="24"/>
                <w:szCs w:val="24"/>
                <w:lang w:val="uk-UA"/>
              </w:rPr>
              <w:t xml:space="preserve"> </w:t>
            </w:r>
            <w:r w:rsidRPr="00595CA1">
              <w:rPr>
                <w:rFonts w:ascii="Times New Roman" w:hAnsi="Times New Roman" w:cs="Times New Roman"/>
                <w:sz w:val="24"/>
                <w:szCs w:val="24"/>
                <w:lang w:val="uk-UA"/>
              </w:rPr>
              <w:t>у тендерній документації.</w:t>
            </w:r>
          </w:p>
          <w:p w14:paraId="5A12E9D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w:t>
            </w:r>
            <w:r w:rsidRPr="00595CA1">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A166C6" w14:textId="4DFCE38E"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5.</w:t>
            </w:r>
            <w:r w:rsidRPr="00595CA1">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F07DF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1D43D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C1A55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8.</w:t>
            </w:r>
            <w:r w:rsidRPr="00595CA1">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F1DB71"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9.</w:t>
            </w:r>
            <w:r w:rsidRPr="00595CA1">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7C652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10.</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41609B"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11.</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4198A" w14:textId="67A7039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12.</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F486F2" w14:textId="77777777" w:rsidR="00B81641" w:rsidRPr="00595CA1" w:rsidRDefault="00B81641" w:rsidP="00A71900">
            <w:pPr>
              <w:spacing w:line="276" w:lineRule="auto"/>
              <w:contextualSpacing/>
              <w:jc w:val="both"/>
              <w:rPr>
                <w:rFonts w:ascii="Times New Roman" w:hAnsi="Times New Roman" w:cs="Times New Roman"/>
                <w:i/>
                <w:iCs/>
                <w:sz w:val="24"/>
                <w:szCs w:val="24"/>
                <w:u w:val="single"/>
                <w:lang w:val="uk-UA"/>
              </w:rPr>
            </w:pPr>
            <w:r w:rsidRPr="00595CA1">
              <w:rPr>
                <w:rFonts w:ascii="Times New Roman" w:hAnsi="Times New Roman" w:cs="Times New Roman"/>
                <w:i/>
                <w:iCs/>
                <w:sz w:val="24"/>
                <w:szCs w:val="24"/>
                <w:u w:val="single"/>
                <w:lang w:val="uk-UA"/>
              </w:rPr>
              <w:lastRenderedPageBreak/>
              <w:t>Приклади формальних помилок:</w:t>
            </w:r>
          </w:p>
          <w:p w14:paraId="2EE9B42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B10586" w14:textId="333FDB4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м.</w:t>
            </w:r>
            <w:r>
              <w:rPr>
                <w:rFonts w:ascii="Times New Roman" w:hAnsi="Times New Roman" w:cs="Times New Roman"/>
                <w:sz w:val="24"/>
                <w:szCs w:val="24"/>
                <w:lang w:val="uk-UA"/>
              </w:rPr>
              <w:t>дніпро</w:t>
            </w:r>
            <w:proofErr w:type="spellEnd"/>
            <w:r w:rsidRPr="00595CA1">
              <w:rPr>
                <w:rFonts w:ascii="Times New Roman" w:hAnsi="Times New Roman" w:cs="Times New Roman"/>
                <w:sz w:val="24"/>
                <w:szCs w:val="24"/>
                <w:lang w:val="uk-UA"/>
              </w:rPr>
              <w:t>» замість «</w:t>
            </w:r>
            <w:proofErr w:type="spellStart"/>
            <w:r w:rsidRPr="00595CA1">
              <w:rPr>
                <w:rFonts w:ascii="Times New Roman" w:hAnsi="Times New Roman" w:cs="Times New Roman"/>
                <w:sz w:val="24"/>
                <w:szCs w:val="24"/>
                <w:lang w:val="uk-UA"/>
              </w:rPr>
              <w:t>м.</w:t>
            </w:r>
            <w:r>
              <w:rPr>
                <w:rFonts w:ascii="Times New Roman" w:hAnsi="Times New Roman" w:cs="Times New Roman"/>
                <w:sz w:val="24"/>
                <w:szCs w:val="24"/>
                <w:lang w:val="uk-UA"/>
              </w:rPr>
              <w:t>Дніпро</w:t>
            </w:r>
            <w:proofErr w:type="spellEnd"/>
            <w:r w:rsidRPr="00595CA1">
              <w:rPr>
                <w:rFonts w:ascii="Times New Roman" w:hAnsi="Times New Roman" w:cs="Times New Roman"/>
                <w:sz w:val="24"/>
                <w:szCs w:val="24"/>
                <w:lang w:val="uk-UA"/>
              </w:rPr>
              <w:t>»;</w:t>
            </w:r>
          </w:p>
          <w:p w14:paraId="602DB8D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«поряд -</w:t>
            </w:r>
            <w:proofErr w:type="spellStart"/>
            <w:r w:rsidRPr="00595CA1">
              <w:rPr>
                <w:rFonts w:ascii="Times New Roman" w:hAnsi="Times New Roman" w:cs="Times New Roman"/>
                <w:sz w:val="24"/>
                <w:szCs w:val="24"/>
                <w:lang w:val="uk-UA"/>
              </w:rPr>
              <w:t>ок</w:t>
            </w:r>
            <w:proofErr w:type="spellEnd"/>
            <w:r w:rsidRPr="00595CA1">
              <w:rPr>
                <w:rFonts w:ascii="Times New Roman" w:hAnsi="Times New Roman" w:cs="Times New Roman"/>
                <w:sz w:val="24"/>
                <w:szCs w:val="24"/>
                <w:lang w:val="uk-UA"/>
              </w:rPr>
              <w:t>» замість «</w:t>
            </w:r>
            <w:proofErr w:type="spellStart"/>
            <w:r w:rsidRPr="00595CA1">
              <w:rPr>
                <w:rFonts w:ascii="Times New Roman" w:hAnsi="Times New Roman" w:cs="Times New Roman"/>
                <w:sz w:val="24"/>
                <w:szCs w:val="24"/>
                <w:lang w:val="uk-UA"/>
              </w:rPr>
              <w:t>поря</w:t>
            </w:r>
            <w:proofErr w:type="spellEnd"/>
            <w:r w:rsidRPr="00595CA1">
              <w:rPr>
                <w:rFonts w:ascii="Times New Roman" w:hAnsi="Times New Roman" w:cs="Times New Roman"/>
                <w:sz w:val="24"/>
                <w:szCs w:val="24"/>
                <w:lang w:val="uk-UA"/>
              </w:rPr>
              <w:t xml:space="preserve"> – док»;</w:t>
            </w:r>
          </w:p>
          <w:p w14:paraId="55194E7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ненадається</w:t>
            </w:r>
            <w:proofErr w:type="spellEnd"/>
            <w:r w:rsidRPr="00595CA1">
              <w:rPr>
                <w:rFonts w:ascii="Times New Roman" w:hAnsi="Times New Roman" w:cs="Times New Roman"/>
                <w:sz w:val="24"/>
                <w:szCs w:val="24"/>
                <w:lang w:val="uk-UA"/>
              </w:rPr>
              <w:t>» замість «не надається»»;</w:t>
            </w:r>
          </w:p>
          <w:p w14:paraId="46E54D08"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«______________№_____________» замість «14.08.2020 №320/13/14-01»</w:t>
            </w:r>
          </w:p>
          <w:p w14:paraId="65C8FF26"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595CA1">
              <w:rPr>
                <w:rFonts w:ascii="Times New Roman" w:hAnsi="Times New Roman" w:cs="Times New Roman"/>
                <w:sz w:val="24"/>
                <w:szCs w:val="24"/>
                <w:lang w:val="uk-UA"/>
              </w:rPr>
              <w:t>pdf</w:t>
            </w:r>
            <w:proofErr w:type="spellEnd"/>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PortableDocumentFormat</w:t>
            </w:r>
            <w:proofErr w:type="spellEnd"/>
            <w:r w:rsidRPr="00595CA1">
              <w:rPr>
                <w:rFonts w:ascii="Times New Roman" w:hAnsi="Times New Roman" w:cs="Times New Roman"/>
                <w:sz w:val="24"/>
                <w:szCs w:val="24"/>
                <w:lang w:val="uk-UA"/>
              </w:rPr>
              <w:t xml:space="preserve">)». </w:t>
            </w:r>
          </w:p>
          <w:p w14:paraId="4B59F20D" w14:textId="19D930CB"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16C93A" w14:textId="77777777" w:rsidR="00B81641" w:rsidRPr="00595CA1" w:rsidRDefault="00B81641" w:rsidP="00A71900">
            <w:pPr>
              <w:keepNext/>
              <w:keepLines/>
              <w:spacing w:line="276" w:lineRule="auto"/>
              <w:ind w:left="40" w:hanging="20"/>
              <w:contextualSpacing/>
              <w:jc w:val="both"/>
              <w:rPr>
                <w:rFonts w:ascii="Times New Roman" w:eastAsia="Times New Roman" w:hAnsi="Times New Roman" w:cs="Times New Roman"/>
                <w:b/>
                <w:bCs/>
                <w:color w:val="000000"/>
                <w:sz w:val="24"/>
                <w:szCs w:val="24"/>
                <w:lang w:val="uk-UA" w:eastAsia="ru-RU"/>
              </w:rPr>
            </w:pPr>
            <w:bookmarkStart w:id="0" w:name="_Hlk37688954"/>
            <w:r w:rsidRPr="00595CA1">
              <w:rPr>
                <w:rFonts w:ascii="Times New Roman" w:eastAsia="Times New Roman" w:hAnsi="Times New Roman" w:cs="Times New Roman"/>
                <w:b/>
                <w:bCs/>
                <w:color w:val="000000"/>
                <w:sz w:val="24"/>
                <w:szCs w:val="24"/>
                <w:lang w:val="uk-UA" w:eastAsia="ru-RU"/>
              </w:rPr>
              <w:t>УВАГА!!!</w:t>
            </w:r>
          </w:p>
          <w:p w14:paraId="2932995A" w14:textId="77777777" w:rsidR="00B81641" w:rsidRPr="00595CA1"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CA1">
              <w:rPr>
                <w:rFonts w:ascii="Times New Roman" w:eastAsia="Times New Roman" w:hAnsi="Times New Roman" w:cs="Times New Roman"/>
                <w:b/>
                <w:bCs/>
                <w:color w:val="000000"/>
                <w:sz w:val="24"/>
                <w:szCs w:val="24"/>
                <w:lang w:val="uk-UA" w:eastAsia="ru-RU"/>
              </w:rPr>
              <w:t>скан-копій</w:t>
            </w:r>
            <w:proofErr w:type="spellEnd"/>
            <w:r w:rsidRPr="00595CA1">
              <w:rPr>
                <w:rFonts w:ascii="Times New Roman" w:eastAsia="Times New Roman" w:hAnsi="Times New Roman" w:cs="Times New Roman"/>
                <w:b/>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14:paraId="1531DF19" w14:textId="77777777" w:rsidR="00B81641" w:rsidRPr="00595CA1"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35488DE9" w14:textId="77777777" w:rsidR="00B81641" w:rsidRPr="00595CA1"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3B78F697" w14:textId="77777777" w:rsidR="00B81641" w:rsidRPr="00595CA1"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A98DB9E" w14:textId="77777777" w:rsidR="00B81641" w:rsidRPr="00595CA1"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0B7BC190" w14:textId="77777777" w:rsidR="00B81641" w:rsidRPr="00595CA1"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lastRenderedPageBreak/>
              <w:t xml:space="preserve">Винятки: </w:t>
            </w:r>
          </w:p>
          <w:p w14:paraId="25BD5AF9" w14:textId="77777777" w:rsidR="00B81641" w:rsidRPr="00595CA1"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6C57DBFE" w14:textId="77777777" w:rsidR="00B81641" w:rsidRPr="00595CA1"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34F722DA" w14:textId="22E6619D" w:rsidR="00B81641" w:rsidRPr="00595CA1" w:rsidRDefault="00B81641" w:rsidP="00A71900">
            <w:pPr>
              <w:spacing w:line="276" w:lineRule="auto"/>
              <w:contextualSpacing/>
              <w:jc w:val="both"/>
              <w:rPr>
                <w:rFonts w:ascii="Times New Roman" w:eastAsia="Times New Roman" w:hAnsi="Times New Roman" w:cs="Times New Roman"/>
                <w:b/>
                <w:bCs/>
                <w:color w:val="000000" w:themeColor="text1"/>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595CA1">
              <w:rPr>
                <w:rFonts w:ascii="Times New Roman" w:eastAsia="Times New Roman" w:hAnsi="Times New Roman" w:cs="Times New Roman"/>
                <w:b/>
                <w:bCs/>
                <w:color w:val="000000" w:themeColor="text1"/>
                <w:sz w:val="24"/>
                <w:szCs w:val="24"/>
                <w:lang w:val="uk-UA" w:eastAsia="ru-RU"/>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CABEFD" w14:textId="1D9CEBF7" w:rsidR="00B81641" w:rsidRPr="00595CA1"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Замовник перевіряє УЕП або КЕП учасника на сайті центрального </w:t>
            </w:r>
            <w:proofErr w:type="spellStart"/>
            <w:r w:rsidRPr="00595CA1">
              <w:rPr>
                <w:rFonts w:ascii="Times New Roman" w:eastAsia="Times New Roman" w:hAnsi="Times New Roman" w:cs="Times New Roman"/>
                <w:b/>
                <w:bCs/>
                <w:color w:val="000000"/>
                <w:sz w:val="24"/>
                <w:szCs w:val="24"/>
                <w:lang w:val="uk-UA" w:eastAsia="ru-RU"/>
              </w:rPr>
              <w:t>засвідчувального</w:t>
            </w:r>
            <w:proofErr w:type="spellEnd"/>
            <w:r w:rsidRPr="00595CA1">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0D4B1A61" w14:textId="6D35AD2F"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sidRPr="00595CA1">
              <w:rPr>
                <w:rFonts w:ascii="Times New Roman" w:hAnsi="Times New Roman" w:cs="Times New Roman"/>
                <w:sz w:val="24"/>
                <w:szCs w:val="24"/>
                <w:lang w:val="uk-UA"/>
              </w:rPr>
              <w:lastRenderedPageBreak/>
              <w:t xml:space="preserve">систему закупівель). </w:t>
            </w:r>
          </w:p>
          <w:p w14:paraId="6040FE09" w14:textId="1D4FDB20" w:rsidR="00B81641" w:rsidRPr="00595CA1" w:rsidRDefault="00B81641" w:rsidP="00A71900">
            <w:pPr>
              <w:spacing w:line="276" w:lineRule="auto"/>
              <w:contextualSpacing/>
              <w:jc w:val="both"/>
              <w:rPr>
                <w:rFonts w:ascii="Times New Roman" w:hAnsi="Times New Roman" w:cs="Times New Roman"/>
                <w:color w:val="FF0000"/>
                <w:sz w:val="24"/>
                <w:szCs w:val="24"/>
                <w:lang w:val="uk-UA"/>
              </w:rPr>
            </w:pPr>
            <w:r w:rsidRPr="00595CA1">
              <w:rPr>
                <w:rFonts w:ascii="Times New Roman" w:hAnsi="Times New Roman" w:cs="Times New Roman"/>
                <w:sz w:val="24"/>
                <w:szCs w:val="24"/>
                <w:lang w:val="uk-UA"/>
              </w:rPr>
              <w:t>Кожен учасник має право подати тільки одну тендерну пропозицію</w:t>
            </w:r>
            <w:bookmarkEnd w:id="0"/>
            <w:r w:rsidRPr="00595CA1">
              <w:rPr>
                <w:rFonts w:ascii="Times New Roman" w:hAnsi="Times New Roman" w:cs="Times New Roman"/>
                <w:b/>
                <w:bCs/>
                <w:sz w:val="24"/>
                <w:szCs w:val="24"/>
                <w:lang w:val="uk-UA"/>
              </w:rPr>
              <w:t>.</w:t>
            </w:r>
          </w:p>
          <w:p w14:paraId="153FAF17" w14:textId="2E56A8B2" w:rsidR="00B81641" w:rsidRPr="00595CA1" w:rsidRDefault="00B81641" w:rsidP="00A71900">
            <w:pPr>
              <w:spacing w:line="276" w:lineRule="auto"/>
              <w:contextualSpacing/>
              <w:jc w:val="both"/>
              <w:rPr>
                <w:rFonts w:ascii="Times New Roman" w:hAnsi="Times New Roman" w:cs="Times New Roman"/>
                <w:i/>
                <w:color w:val="000000"/>
                <w:sz w:val="24"/>
                <w:szCs w:val="24"/>
                <w:shd w:val="clear" w:color="auto" w:fill="FFFFFF"/>
                <w:lang w:val="uk-UA"/>
              </w:rPr>
            </w:pPr>
            <w:r w:rsidRPr="00595CA1">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595CA1">
              <w:rPr>
                <w:rFonts w:ascii="Times New Roman" w:eastAsia="Times New Roman" w:hAnsi="Times New Roman" w:cs="Times New Roman"/>
                <w:i/>
                <w:sz w:val="24"/>
                <w:szCs w:val="24"/>
                <w:lang w:val="uk-UA" w:eastAsia="ru-RU"/>
              </w:rPr>
              <w:t xml:space="preserve">учасник вважається таким, </w:t>
            </w:r>
            <w:r w:rsidRPr="00595CA1">
              <w:rPr>
                <w:rFonts w:ascii="Times New Roman" w:hAnsi="Times New Roman" w:cs="Times New Roman"/>
                <w:i/>
                <w:sz w:val="24"/>
                <w:szCs w:val="24"/>
                <w:shd w:val="clear" w:color="auto" w:fill="FFFFFF"/>
                <w:lang w:val="uk-UA"/>
              </w:rPr>
              <w:t xml:space="preserve">що не </w:t>
            </w:r>
            <w:r w:rsidRPr="00595CA1">
              <w:rPr>
                <w:rFonts w:ascii="Times New Roman" w:hAnsi="Times New Roman" w:cs="Times New Roman"/>
                <w:i/>
                <w:color w:val="000000"/>
                <w:sz w:val="24"/>
                <w:szCs w:val="24"/>
                <w:shd w:val="clear" w:color="auto" w:fill="FFFFFF"/>
                <w:lang w:val="uk-UA"/>
              </w:rPr>
              <w:t>відповідає встановленим </w:t>
            </w:r>
            <w:hyperlink r:id="rId8" w:anchor="n1422" w:history="1">
              <w:r w:rsidRPr="00595CA1">
                <w:rPr>
                  <w:rFonts w:ascii="Times New Roman" w:hAnsi="Times New Roman" w:cs="Times New Roman"/>
                  <w:i/>
                  <w:color w:val="000000"/>
                  <w:sz w:val="24"/>
                  <w:szCs w:val="24"/>
                  <w:shd w:val="clear" w:color="auto" w:fill="FFFFFF"/>
                  <w:lang w:val="uk-UA"/>
                </w:rPr>
                <w:t>абзацом першим</w:t>
              </w:r>
            </w:hyperlink>
            <w:r w:rsidRPr="00595CA1">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B81641" w:rsidRPr="00595CA1" w14:paraId="30717018" w14:textId="77777777" w:rsidTr="007476A7">
        <w:trPr>
          <w:trHeight w:val="20"/>
          <w:jc w:val="center"/>
        </w:trPr>
        <w:tc>
          <w:tcPr>
            <w:tcW w:w="704" w:type="dxa"/>
          </w:tcPr>
          <w:p w14:paraId="1DBAE703"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263D2E31" w14:textId="77777777" w:rsidR="00B81641" w:rsidRPr="00595CA1" w:rsidRDefault="00B81641" w:rsidP="00A71900">
            <w:pPr>
              <w:spacing w:line="276" w:lineRule="auto"/>
              <w:contextualSpacing/>
              <w:rPr>
                <w:rFonts w:ascii="Times New Roman" w:hAnsi="Times New Roman" w:cs="Times New Roman"/>
                <w:sz w:val="24"/>
                <w:szCs w:val="24"/>
                <w:lang w:val="uk-UA"/>
              </w:rPr>
            </w:pPr>
            <w:bookmarkStart w:id="1" w:name="_Hlk37757836"/>
            <w:r w:rsidRPr="00595CA1">
              <w:rPr>
                <w:rFonts w:ascii="Times New Roman" w:hAnsi="Times New Roman" w:cs="Times New Roman"/>
                <w:b/>
                <w:bCs/>
                <w:sz w:val="24"/>
                <w:szCs w:val="24"/>
                <w:lang w:val="uk-UA"/>
              </w:rPr>
              <w:t>Забезпечення тендерної пропозиції</w:t>
            </w:r>
            <w:bookmarkEnd w:id="1"/>
          </w:p>
        </w:tc>
        <w:tc>
          <w:tcPr>
            <w:tcW w:w="6090" w:type="dxa"/>
            <w:vAlign w:val="center"/>
          </w:tcPr>
          <w:p w14:paraId="34D026E8" w14:textId="6EF5C543" w:rsidR="00B81641" w:rsidRPr="00595CA1" w:rsidRDefault="00B81641" w:rsidP="00A71900">
            <w:pPr>
              <w:spacing w:line="276" w:lineRule="auto"/>
              <w:contextualSpacing/>
              <w:jc w:val="both"/>
              <w:rPr>
                <w:rFonts w:ascii="Times New Roman" w:hAnsi="Times New Roman" w:cs="Times New Roman"/>
                <w:b/>
                <w:bCs/>
                <w:color w:val="FF0000"/>
                <w:sz w:val="24"/>
                <w:szCs w:val="24"/>
                <w:lang w:val="uk-UA"/>
              </w:rPr>
            </w:pPr>
            <w:r w:rsidRPr="00595CA1">
              <w:rPr>
                <w:rFonts w:ascii="Times New Roman" w:hAnsi="Times New Roman" w:cs="Times New Roman"/>
                <w:b/>
                <w:bCs/>
                <w:color w:val="000000" w:themeColor="text1"/>
                <w:sz w:val="24"/>
                <w:szCs w:val="24"/>
                <w:lang w:val="uk-UA"/>
              </w:rPr>
              <w:t>Забезпечення тендерної пропозиції не вимагається.</w:t>
            </w:r>
          </w:p>
        </w:tc>
      </w:tr>
      <w:tr w:rsidR="00B81641" w:rsidRPr="00595CA1" w14:paraId="7203DB0F" w14:textId="77777777" w:rsidTr="007476A7">
        <w:trPr>
          <w:trHeight w:val="20"/>
          <w:jc w:val="center"/>
        </w:trPr>
        <w:tc>
          <w:tcPr>
            <w:tcW w:w="704" w:type="dxa"/>
          </w:tcPr>
          <w:p w14:paraId="0AE60C1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p>
        </w:tc>
        <w:tc>
          <w:tcPr>
            <w:tcW w:w="2835" w:type="dxa"/>
          </w:tcPr>
          <w:p w14:paraId="366A406B"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14:paraId="7248E847" w14:textId="2032B0AB" w:rsidR="00B81641" w:rsidRPr="00595CA1" w:rsidRDefault="00B81641"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b/>
                <w:sz w:val="24"/>
                <w:szCs w:val="24"/>
                <w:lang w:val="uk-UA"/>
              </w:rPr>
              <w:t>Не передбачено</w:t>
            </w:r>
          </w:p>
        </w:tc>
      </w:tr>
      <w:tr w:rsidR="00B81641" w:rsidRPr="00477459" w14:paraId="403A94C3" w14:textId="77777777" w:rsidTr="007476A7">
        <w:trPr>
          <w:trHeight w:val="20"/>
          <w:jc w:val="center"/>
        </w:trPr>
        <w:tc>
          <w:tcPr>
            <w:tcW w:w="704" w:type="dxa"/>
          </w:tcPr>
          <w:p w14:paraId="18F7C49D"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w:t>
            </w:r>
          </w:p>
        </w:tc>
        <w:tc>
          <w:tcPr>
            <w:tcW w:w="2835" w:type="dxa"/>
          </w:tcPr>
          <w:p w14:paraId="743E7FBE"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Строк, протягом якого тендерні пропозиції є дійсними</w:t>
            </w:r>
          </w:p>
        </w:tc>
        <w:tc>
          <w:tcPr>
            <w:tcW w:w="6090" w:type="dxa"/>
            <w:vAlign w:val="center"/>
          </w:tcPr>
          <w:p w14:paraId="1CB78B85" w14:textId="30343C0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Тендерні пропозиції вважаються дійсними </w:t>
            </w:r>
            <w:r w:rsidRPr="00595CA1">
              <w:rPr>
                <w:rFonts w:ascii="Times New Roman" w:hAnsi="Times New Roman" w:cs="Times New Roman"/>
                <w:b/>
                <w:bCs/>
                <w:i/>
                <w:iCs/>
                <w:sz w:val="24"/>
                <w:szCs w:val="24"/>
                <w:u w:val="single"/>
                <w:lang w:val="uk-UA"/>
              </w:rPr>
              <w:t xml:space="preserve">протягом </w:t>
            </w:r>
            <w:r w:rsidR="009240A3">
              <w:rPr>
                <w:rFonts w:ascii="Times New Roman" w:hAnsi="Times New Roman" w:cs="Times New Roman"/>
                <w:b/>
                <w:bCs/>
                <w:i/>
                <w:iCs/>
                <w:sz w:val="24"/>
                <w:szCs w:val="24"/>
                <w:u w:val="single"/>
                <w:lang w:val="uk-UA"/>
              </w:rPr>
              <w:t>90</w:t>
            </w:r>
            <w:r w:rsidRPr="00595CA1">
              <w:rPr>
                <w:rFonts w:ascii="Times New Roman" w:hAnsi="Times New Roman" w:cs="Times New Roman"/>
                <w:b/>
                <w:bCs/>
                <w:i/>
                <w:iCs/>
                <w:sz w:val="24"/>
                <w:szCs w:val="24"/>
                <w:u w:val="single"/>
                <w:lang w:val="uk-UA"/>
              </w:rPr>
              <w:t xml:space="preserve"> (</w:t>
            </w:r>
            <w:r w:rsidR="009240A3">
              <w:rPr>
                <w:rFonts w:ascii="Times New Roman" w:hAnsi="Times New Roman" w:cs="Times New Roman"/>
                <w:b/>
                <w:bCs/>
                <w:i/>
                <w:iCs/>
                <w:sz w:val="24"/>
                <w:szCs w:val="24"/>
                <w:u w:val="single"/>
                <w:lang w:val="uk-UA"/>
              </w:rPr>
              <w:t>дев’яносто</w:t>
            </w:r>
            <w:r w:rsidRPr="00595CA1">
              <w:rPr>
                <w:rFonts w:ascii="Times New Roman" w:hAnsi="Times New Roman" w:cs="Times New Roman"/>
                <w:b/>
                <w:bCs/>
                <w:i/>
                <w:iCs/>
                <w:sz w:val="24"/>
                <w:szCs w:val="24"/>
                <w:u w:val="single"/>
                <w:lang w:val="uk-UA"/>
              </w:rPr>
              <w:t>) днів</w:t>
            </w:r>
            <w:r w:rsidRPr="00595CA1">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8702B9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Учасник процедури закупівлі </w:t>
            </w:r>
            <w:r w:rsidRPr="00595CA1">
              <w:rPr>
                <w:rFonts w:ascii="Times New Roman" w:hAnsi="Times New Roman" w:cs="Times New Roman"/>
                <w:b/>
                <w:bCs/>
                <w:sz w:val="24"/>
                <w:szCs w:val="24"/>
                <w:lang w:val="uk-UA"/>
              </w:rPr>
              <w:t>має право:</w:t>
            </w:r>
          </w:p>
          <w:p w14:paraId="1244CACC" w14:textId="77777777" w:rsidR="00B81641" w:rsidRPr="00595CA1" w:rsidRDefault="00B81641" w:rsidP="00A71900">
            <w:pPr>
              <w:numPr>
                <w:ilvl w:val="0"/>
                <w:numId w:val="5"/>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7424BB83" w14:textId="77777777" w:rsidR="00B81641" w:rsidRPr="00595CA1" w:rsidRDefault="00B81641" w:rsidP="00A71900">
            <w:pPr>
              <w:numPr>
                <w:ilvl w:val="0"/>
                <w:numId w:val="4"/>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81641" w:rsidRPr="009240A3" w14:paraId="7B7F6012" w14:textId="77777777" w:rsidTr="007476A7">
        <w:trPr>
          <w:trHeight w:val="20"/>
          <w:jc w:val="center"/>
        </w:trPr>
        <w:tc>
          <w:tcPr>
            <w:tcW w:w="704" w:type="dxa"/>
          </w:tcPr>
          <w:p w14:paraId="2269E691"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5</w:t>
            </w:r>
          </w:p>
        </w:tc>
        <w:tc>
          <w:tcPr>
            <w:tcW w:w="2835" w:type="dxa"/>
          </w:tcPr>
          <w:p w14:paraId="53BF0777"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Кваліфікаційні критерії до учасників та вимоги, установлені статтею 17 Закону</w:t>
            </w:r>
          </w:p>
        </w:tc>
        <w:tc>
          <w:tcPr>
            <w:tcW w:w="6090" w:type="dxa"/>
            <w:vAlign w:val="center"/>
          </w:tcPr>
          <w:p w14:paraId="32447791" w14:textId="42C18B7F"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установлює кваліфікаційні критерії відповідно до статті 16 Закону, особливостей здійснення публічних закупівель товарів, робіт і послуг та відповідно до вимог, встановлених статтею 17 Закону викладених в </w:t>
            </w:r>
            <w:r w:rsidRPr="00595CA1">
              <w:rPr>
                <w:rFonts w:ascii="Times New Roman" w:hAnsi="Times New Roman" w:cs="Times New Roman"/>
                <w:b/>
                <w:sz w:val="24"/>
                <w:szCs w:val="24"/>
                <w:lang w:val="uk-UA"/>
              </w:rPr>
              <w:t>Додатку 1</w:t>
            </w:r>
            <w:r w:rsidRPr="00595CA1">
              <w:rPr>
                <w:rFonts w:ascii="Times New Roman" w:hAnsi="Times New Roman" w:cs="Times New Roman"/>
                <w:sz w:val="24"/>
                <w:szCs w:val="24"/>
                <w:lang w:val="uk-UA"/>
              </w:rPr>
              <w:t xml:space="preserve"> до цієї тендерної документації.</w:t>
            </w:r>
          </w:p>
          <w:p w14:paraId="07ABBF42"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Учасник процедури закупівлі підтверджує відсутність підстав, зазначених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2D508B0" w14:textId="34861C35"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p w14:paraId="24C36D2E" w14:textId="3B2ABB9B"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95CA1">
              <w:rPr>
                <w:rFonts w:ascii="Times New Roman" w:hAnsi="Times New Roman" w:cs="Times New Roman"/>
                <w:sz w:val="24"/>
                <w:szCs w:val="24"/>
                <w:lang w:val="uk-UA"/>
              </w:rPr>
              <w:lastRenderedPageBreak/>
              <w:t>єдиних державних реєстрах, доступ до яких є вільним, або публічної інформації, що є доступною в електронній системі закупівель.</w:t>
            </w:r>
          </w:p>
          <w:p w14:paraId="15C9D865" w14:textId="276DC180" w:rsidR="00B81641" w:rsidRPr="00595CA1" w:rsidRDefault="00B81641" w:rsidP="009240A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Переможець процедури закупівлі у строк, що </w:t>
            </w:r>
            <w:r w:rsidRPr="00595CA1">
              <w:rPr>
                <w:rFonts w:ascii="Times New Roman" w:hAnsi="Times New Roman" w:cs="Times New Roman"/>
                <w:b/>
                <w:sz w:val="24"/>
                <w:szCs w:val="24"/>
                <w:lang w:val="uk-UA"/>
              </w:rPr>
              <w:t>не перевищує</w:t>
            </w:r>
            <w:r w:rsidRPr="00595CA1">
              <w:rPr>
                <w:rFonts w:ascii="Times New Roman" w:hAnsi="Times New Roman" w:cs="Times New Roman"/>
                <w:sz w:val="24"/>
                <w:szCs w:val="24"/>
                <w:lang w:val="uk-UA"/>
              </w:rPr>
              <w:t xml:space="preserve"> </w:t>
            </w:r>
            <w:r w:rsidRPr="00595CA1">
              <w:rPr>
                <w:rFonts w:ascii="Times New Roman" w:hAnsi="Times New Roman" w:cs="Times New Roman"/>
                <w:b/>
                <w:sz w:val="24"/>
                <w:szCs w:val="24"/>
                <w:lang w:val="uk-UA"/>
              </w:rPr>
              <w:t>чотири дні</w:t>
            </w:r>
            <w:r w:rsidRPr="00595CA1">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 Перелік  документів викладено в </w:t>
            </w:r>
            <w:r w:rsidRPr="00595CA1">
              <w:rPr>
                <w:rFonts w:ascii="Times New Roman" w:hAnsi="Times New Roman" w:cs="Times New Roman"/>
                <w:b/>
                <w:sz w:val="24"/>
                <w:szCs w:val="24"/>
                <w:lang w:val="uk-UA"/>
              </w:rPr>
              <w:t>Додатку 1</w:t>
            </w:r>
            <w:r w:rsidRPr="00595CA1">
              <w:rPr>
                <w:rFonts w:ascii="Times New Roman" w:hAnsi="Times New Roman" w:cs="Times New Roman"/>
                <w:sz w:val="24"/>
                <w:szCs w:val="24"/>
                <w:lang w:val="uk-UA"/>
              </w:rPr>
              <w:t xml:space="preserve"> до цієї тендерної документації.</w:t>
            </w:r>
          </w:p>
        </w:tc>
      </w:tr>
      <w:tr w:rsidR="00B81641" w:rsidRPr="0022661E" w14:paraId="2D05E7E3" w14:textId="77777777" w:rsidTr="007476A7">
        <w:trPr>
          <w:trHeight w:val="20"/>
          <w:jc w:val="center"/>
        </w:trPr>
        <w:tc>
          <w:tcPr>
            <w:tcW w:w="704" w:type="dxa"/>
          </w:tcPr>
          <w:p w14:paraId="60959A62"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6</w:t>
            </w:r>
          </w:p>
        </w:tc>
        <w:tc>
          <w:tcPr>
            <w:tcW w:w="2835" w:type="dxa"/>
          </w:tcPr>
          <w:p w14:paraId="66508794"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vAlign w:val="center"/>
          </w:tcPr>
          <w:p w14:paraId="3A6E1AC6" w14:textId="39D5B0A3" w:rsidR="00B81641" w:rsidRPr="0022661E" w:rsidRDefault="00B81641" w:rsidP="00A71900">
            <w:pPr>
              <w:spacing w:line="276" w:lineRule="auto"/>
              <w:contextualSpacing/>
              <w:jc w:val="both"/>
              <w:rPr>
                <w:rFonts w:ascii="Times New Roman" w:hAnsi="Times New Roman" w:cs="Times New Roman"/>
                <w:sz w:val="24"/>
                <w:szCs w:val="24"/>
                <w:highlight w:val="darkGray"/>
                <w:lang w:val="uk-UA"/>
              </w:rPr>
            </w:pPr>
            <w:r w:rsidRPr="008F79D9">
              <w:rPr>
                <w:rFonts w:ascii="Times New Roman" w:hAnsi="Times New Roman" w:cs="Times New Roman"/>
                <w:sz w:val="24"/>
                <w:szCs w:val="24"/>
                <w:lang w:val="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8F79D9">
              <w:rPr>
                <w:rFonts w:ascii="Times New Roman" w:hAnsi="Times New Roman" w:cs="Times New Roman"/>
                <w:b/>
                <w:bCs/>
                <w:sz w:val="24"/>
                <w:szCs w:val="24"/>
                <w:lang w:val="uk-UA"/>
              </w:rPr>
              <w:t xml:space="preserve">Додатку 3 </w:t>
            </w:r>
            <w:r w:rsidRPr="008F79D9">
              <w:rPr>
                <w:rFonts w:ascii="Times New Roman" w:hAnsi="Times New Roman" w:cs="Times New Roman"/>
                <w:sz w:val="24"/>
                <w:szCs w:val="24"/>
                <w:lang w:val="uk-UA"/>
              </w:rPr>
              <w:t>до цієї тендерної документації.</w:t>
            </w:r>
          </w:p>
        </w:tc>
      </w:tr>
      <w:tr w:rsidR="00B81641" w:rsidRPr="00595CA1" w14:paraId="32E229BD" w14:textId="77777777" w:rsidTr="007476A7">
        <w:trPr>
          <w:trHeight w:val="20"/>
          <w:jc w:val="center"/>
        </w:trPr>
        <w:tc>
          <w:tcPr>
            <w:tcW w:w="704" w:type="dxa"/>
          </w:tcPr>
          <w:p w14:paraId="569DADA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w:t>
            </w:r>
          </w:p>
        </w:tc>
        <w:tc>
          <w:tcPr>
            <w:tcW w:w="2835" w:type="dxa"/>
          </w:tcPr>
          <w:p w14:paraId="7A1BD6BA"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Інформація про </w:t>
            </w:r>
            <w:r w:rsidRPr="00595CA1">
              <w:rPr>
                <w:rFonts w:ascii="Times New Roman" w:hAnsi="Times New Roman" w:cs="Times New Roman"/>
                <w:b/>
                <w:bCs/>
                <w:color w:val="000000" w:themeColor="text1"/>
                <w:sz w:val="24"/>
                <w:szCs w:val="24"/>
                <w:lang w:val="uk-UA"/>
              </w:rPr>
              <w:t xml:space="preserve">субпідрядника /співвиконавця </w:t>
            </w:r>
            <w:r w:rsidRPr="00595CA1">
              <w:rPr>
                <w:rFonts w:ascii="Times New Roman" w:hAnsi="Times New Roman" w:cs="Times New Roman"/>
                <w:b/>
                <w:bCs/>
                <w:sz w:val="24"/>
                <w:szCs w:val="24"/>
                <w:lang w:val="uk-UA"/>
              </w:rPr>
              <w:t>(у випадку закупівлі робіт чи послуг)</w:t>
            </w:r>
          </w:p>
        </w:tc>
        <w:tc>
          <w:tcPr>
            <w:tcW w:w="6090" w:type="dxa"/>
            <w:vAlign w:val="center"/>
          </w:tcPr>
          <w:p w14:paraId="660D9A37" w14:textId="6B7CEB4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Не передбачено</w:t>
            </w:r>
          </w:p>
        </w:tc>
      </w:tr>
      <w:tr w:rsidR="00B81641" w:rsidRPr="00477459" w14:paraId="0E825F8E" w14:textId="77777777" w:rsidTr="007476A7">
        <w:trPr>
          <w:trHeight w:val="20"/>
          <w:jc w:val="center"/>
        </w:trPr>
        <w:tc>
          <w:tcPr>
            <w:tcW w:w="704" w:type="dxa"/>
          </w:tcPr>
          <w:p w14:paraId="296817D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8</w:t>
            </w:r>
          </w:p>
        </w:tc>
        <w:tc>
          <w:tcPr>
            <w:tcW w:w="2835" w:type="dxa"/>
          </w:tcPr>
          <w:p w14:paraId="1968822F"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14:paraId="70BC9A8F" w14:textId="477D738C"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1641" w:rsidRPr="00595CA1" w14:paraId="0917673E" w14:textId="77777777" w:rsidTr="007476A7">
        <w:trPr>
          <w:trHeight w:val="20"/>
          <w:jc w:val="center"/>
        </w:trPr>
        <w:tc>
          <w:tcPr>
            <w:tcW w:w="9629" w:type="dxa"/>
            <w:gridSpan w:val="3"/>
            <w:vAlign w:val="center"/>
          </w:tcPr>
          <w:p w14:paraId="3A988AF3" w14:textId="77777777" w:rsidR="00B81641" w:rsidRPr="00595CA1" w:rsidRDefault="00B81641"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t>Розділ 4. Подання та розкриття тендерної пропозиції</w:t>
            </w:r>
          </w:p>
        </w:tc>
      </w:tr>
      <w:tr w:rsidR="00B81641" w:rsidRPr="00477459" w14:paraId="179C01A9" w14:textId="77777777" w:rsidTr="007476A7">
        <w:trPr>
          <w:trHeight w:val="20"/>
          <w:jc w:val="center"/>
        </w:trPr>
        <w:tc>
          <w:tcPr>
            <w:tcW w:w="704" w:type="dxa"/>
          </w:tcPr>
          <w:p w14:paraId="61E07CA1"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7C1A14C9"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Кінцевий строк подання тендерної пропозиції</w:t>
            </w:r>
          </w:p>
        </w:tc>
        <w:tc>
          <w:tcPr>
            <w:tcW w:w="6090" w:type="dxa"/>
            <w:vAlign w:val="center"/>
          </w:tcPr>
          <w:p w14:paraId="0F9C5D3B" w14:textId="03486AF4" w:rsidR="00B81641" w:rsidRPr="00595CA1" w:rsidRDefault="00B81641"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sz w:val="24"/>
                <w:szCs w:val="24"/>
                <w:lang w:val="uk-UA"/>
              </w:rPr>
              <w:t xml:space="preserve">Кінцевий строк подання тендерних пропозицій – </w:t>
            </w:r>
            <w:r w:rsidR="005D6585">
              <w:rPr>
                <w:rFonts w:ascii="Times New Roman" w:hAnsi="Times New Roman" w:cs="Times New Roman"/>
                <w:sz w:val="24"/>
                <w:szCs w:val="24"/>
                <w:highlight w:val="yellow"/>
                <w:lang w:val="uk-UA"/>
              </w:rPr>
              <w:t>19.03.</w:t>
            </w:r>
            <w:r w:rsidRPr="006C0E90">
              <w:rPr>
                <w:rFonts w:ascii="Times New Roman" w:hAnsi="Times New Roman" w:cs="Times New Roman"/>
                <w:b/>
                <w:bCs/>
                <w:sz w:val="24"/>
                <w:szCs w:val="24"/>
                <w:highlight w:val="yellow"/>
                <w:lang w:val="uk-UA"/>
              </w:rPr>
              <w:t>2023</w:t>
            </w:r>
          </w:p>
          <w:p w14:paraId="7CB15DCC"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B68523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280D8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81641" w:rsidRPr="00595CA1" w14:paraId="57C2A62E" w14:textId="77777777" w:rsidTr="007476A7">
        <w:trPr>
          <w:trHeight w:val="20"/>
          <w:jc w:val="center"/>
        </w:trPr>
        <w:tc>
          <w:tcPr>
            <w:tcW w:w="704" w:type="dxa"/>
          </w:tcPr>
          <w:p w14:paraId="56F86F68"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w:t>
            </w:r>
          </w:p>
        </w:tc>
        <w:tc>
          <w:tcPr>
            <w:tcW w:w="2835" w:type="dxa"/>
          </w:tcPr>
          <w:p w14:paraId="13D6DFC5"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Дата та час розкриття тендерної пропозиції</w:t>
            </w:r>
          </w:p>
        </w:tc>
        <w:tc>
          <w:tcPr>
            <w:tcW w:w="6090" w:type="dxa"/>
            <w:vAlign w:val="center"/>
          </w:tcPr>
          <w:p w14:paraId="5E8A490D" w14:textId="77777777" w:rsidR="00B81641" w:rsidRPr="00595CA1" w:rsidRDefault="00B81641" w:rsidP="00D376D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 3 січня 2023 року </w:t>
            </w:r>
            <w:r w:rsidRPr="00595CA1">
              <w:rPr>
                <w:rFonts w:ascii="Times New Roman" w:hAnsi="Times New Roman" w:cs="Times New Roman"/>
                <w:b/>
                <w:bCs/>
                <w:sz w:val="24"/>
                <w:szCs w:val="24"/>
                <w:lang w:val="uk-UA"/>
              </w:rPr>
              <w:t>тимчасово скасовуються аукціони у відкритих торгах з особливостями</w:t>
            </w:r>
            <w:r w:rsidRPr="00595CA1">
              <w:rPr>
                <w:rFonts w:ascii="Times New Roman" w:hAnsi="Times New Roman" w:cs="Times New Roman"/>
                <w:sz w:val="24"/>
                <w:szCs w:val="24"/>
                <w:lang w:val="uk-UA"/>
              </w:rPr>
              <w:t xml:space="preserve"> (відповідно </w:t>
            </w:r>
            <w:proofErr w:type="spellStart"/>
            <w:r w:rsidRPr="00595CA1">
              <w:rPr>
                <w:rFonts w:ascii="Times New Roman" w:hAnsi="Times New Roman" w:cs="Times New Roman"/>
                <w:sz w:val="24"/>
                <w:szCs w:val="24"/>
                <w:lang w:val="uk-UA"/>
              </w:rPr>
              <w:t>до змін</w:t>
            </w:r>
            <w:proofErr w:type="spellEnd"/>
            <w:r w:rsidRPr="00595CA1">
              <w:rPr>
                <w:rFonts w:ascii="Times New Roman" w:hAnsi="Times New Roman" w:cs="Times New Roman"/>
                <w:sz w:val="24"/>
                <w:szCs w:val="24"/>
                <w:lang w:val="uk-UA"/>
              </w:rPr>
              <w:t> до Постанови №1178, які затверджені Постановою КМУ від 30 грудня 2022 р. № 1495).</w:t>
            </w:r>
          </w:p>
          <w:p w14:paraId="7A214E09" w14:textId="77777777" w:rsidR="00B81641" w:rsidRPr="00595CA1" w:rsidRDefault="00B81641" w:rsidP="00D376D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 xml:space="preserve">Відповідно до змін, закупівлі оголошені починаючи з 3 січня 2023 року проводяться </w:t>
            </w:r>
            <w:r w:rsidRPr="00595CA1">
              <w:rPr>
                <w:rFonts w:ascii="Times New Roman" w:hAnsi="Times New Roman" w:cs="Times New Roman"/>
                <w:b/>
                <w:bCs/>
                <w:sz w:val="24"/>
                <w:szCs w:val="24"/>
                <w:lang w:val="uk-UA"/>
              </w:rPr>
              <w:t>без застосування електронного аукціону</w:t>
            </w:r>
            <w:r w:rsidRPr="00595CA1">
              <w:rPr>
                <w:rFonts w:ascii="Times New Roman" w:hAnsi="Times New Roman" w:cs="Times New Roman"/>
                <w:sz w:val="24"/>
                <w:szCs w:val="24"/>
                <w:lang w:val="uk-UA"/>
              </w:rPr>
              <w:t>.</w:t>
            </w:r>
          </w:p>
          <w:p w14:paraId="6ABBB90F" w14:textId="77777777" w:rsidR="00B81641" w:rsidRPr="00595CA1" w:rsidRDefault="00B81641" w:rsidP="00D376D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5534D20" w14:textId="3EB77627" w:rsidR="00B81641" w:rsidRPr="00595CA1" w:rsidRDefault="00B81641" w:rsidP="00D376D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Протокол розкриття тендерних пропозицій формується та оприлюднюється електронною системою закупівель автоматично </w:t>
            </w:r>
            <w:r w:rsidRPr="00595CA1">
              <w:rPr>
                <w:rFonts w:ascii="Times New Roman" w:hAnsi="Times New Roman" w:cs="Times New Roman"/>
                <w:b/>
                <w:bCs/>
                <w:sz w:val="24"/>
                <w:szCs w:val="24"/>
                <w:lang w:val="uk-UA"/>
              </w:rPr>
              <w:t>в день розкриття тендерних пропозицій</w:t>
            </w:r>
            <w:r w:rsidRPr="00595CA1">
              <w:rPr>
                <w:rFonts w:ascii="Times New Roman" w:hAnsi="Times New Roman" w:cs="Times New Roman"/>
                <w:sz w:val="24"/>
                <w:szCs w:val="24"/>
                <w:lang w:val="uk-UA"/>
              </w:rPr>
              <w:t>.</w:t>
            </w:r>
          </w:p>
        </w:tc>
      </w:tr>
      <w:tr w:rsidR="00B81641" w:rsidRPr="00595CA1" w14:paraId="0E4F47A3" w14:textId="77777777" w:rsidTr="007476A7">
        <w:trPr>
          <w:trHeight w:val="20"/>
          <w:jc w:val="center"/>
        </w:trPr>
        <w:tc>
          <w:tcPr>
            <w:tcW w:w="9629" w:type="dxa"/>
            <w:gridSpan w:val="3"/>
          </w:tcPr>
          <w:p w14:paraId="6C90E933" w14:textId="4253DEFC" w:rsidR="00B81641" w:rsidRPr="00595CA1" w:rsidRDefault="00B81641" w:rsidP="00A72711">
            <w:pPr>
              <w:spacing w:line="276" w:lineRule="auto"/>
              <w:contextualSpacing/>
              <w:jc w:val="center"/>
              <w:rPr>
                <w:rFonts w:ascii="Times New Roman" w:hAnsi="Times New Roman" w:cs="Times New Roman"/>
                <w:i/>
                <w:iCs/>
                <w:sz w:val="24"/>
                <w:szCs w:val="24"/>
                <w:lang w:val="uk-UA"/>
              </w:rPr>
            </w:pPr>
            <w:r w:rsidRPr="00595CA1">
              <w:rPr>
                <w:rFonts w:ascii="Times New Roman" w:hAnsi="Times New Roman" w:cs="Times New Roman"/>
                <w:b/>
                <w:bCs/>
                <w:i/>
                <w:iCs/>
                <w:sz w:val="24"/>
                <w:szCs w:val="24"/>
                <w:lang w:val="uk-UA"/>
              </w:rPr>
              <w:lastRenderedPageBreak/>
              <w:t>Розділ 5. Оцінка тендерної пропозиції</w:t>
            </w:r>
          </w:p>
        </w:tc>
      </w:tr>
      <w:tr w:rsidR="00B81641" w:rsidRPr="00477459" w14:paraId="14EBD63B" w14:textId="77777777" w:rsidTr="007476A7">
        <w:trPr>
          <w:trHeight w:val="20"/>
          <w:jc w:val="center"/>
        </w:trPr>
        <w:tc>
          <w:tcPr>
            <w:tcW w:w="704" w:type="dxa"/>
          </w:tcPr>
          <w:p w14:paraId="795B7B65" w14:textId="77777777"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4599C468" w14:textId="77777777" w:rsidR="00B81641" w:rsidRPr="00595CA1" w:rsidRDefault="00B81641" w:rsidP="00BF30F4">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14:paraId="088815DF"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Відкриті торги</w:t>
            </w:r>
            <w:r w:rsidRPr="00595CA1">
              <w:rPr>
                <w:rFonts w:ascii="Times New Roman" w:eastAsia="Times New Roman" w:hAnsi="Times New Roman" w:cs="Times New Roman"/>
                <w:color w:val="000000"/>
                <w:sz w:val="24"/>
                <w:szCs w:val="24"/>
                <w:lang w:val="uk-UA" w:eastAsia="ru-RU"/>
              </w:rPr>
              <w:t xml:space="preserve"> проводяться без застосування </w:t>
            </w:r>
            <w:r w:rsidRPr="00595CA1">
              <w:rPr>
                <w:rFonts w:ascii="Times New Roman" w:eastAsia="Times New Roman" w:hAnsi="Times New Roman" w:cs="Times New Roman"/>
                <w:b/>
                <w:bCs/>
                <w:color w:val="000000"/>
                <w:sz w:val="24"/>
                <w:szCs w:val="24"/>
                <w:lang w:val="uk-UA" w:eastAsia="ru-RU"/>
              </w:rPr>
              <w:t>електронного аукціону</w:t>
            </w:r>
            <w:r w:rsidRPr="00595CA1">
              <w:rPr>
                <w:rFonts w:ascii="Times New Roman" w:eastAsia="Times New Roman" w:hAnsi="Times New Roman" w:cs="Times New Roman"/>
                <w:color w:val="000000"/>
                <w:sz w:val="24"/>
                <w:szCs w:val="24"/>
                <w:lang w:val="uk-UA" w:eastAsia="ru-RU"/>
              </w:rPr>
              <w:t>.</w:t>
            </w:r>
          </w:p>
          <w:p w14:paraId="67BBC554" w14:textId="37582C2D"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98E25FF" w14:textId="712DD92C"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95CA1">
              <w:rPr>
                <w:rFonts w:ascii="Times New Roman" w:eastAsia="Times New Roman" w:hAnsi="Times New Roman" w:cs="Times New Roman"/>
                <w:color w:val="000000"/>
                <w:sz w:val="24"/>
                <w:szCs w:val="24"/>
                <w:lang w:val="uk-UA" w:eastAsia="ru-RU"/>
              </w:rPr>
              <w:t>Держаудитслужба</w:t>
            </w:r>
            <w:proofErr w:type="spellEnd"/>
            <w:r w:rsidRPr="00595CA1">
              <w:rPr>
                <w:rFonts w:ascii="Times New Roman" w:eastAsia="Times New Roman" w:hAnsi="Times New Roman" w:cs="Times New Roman"/>
                <w:color w:val="000000"/>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4D54727D"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3BB910DC"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45C88D88"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унікальний номер оголошення про проведення відкритих торгів, присвоєний електронною системою закупівель;</w:t>
            </w:r>
          </w:p>
          <w:p w14:paraId="39EA6A6E"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lastRenderedPageBreak/>
              <w:t>назву предмета закупівлі;</w:t>
            </w:r>
          </w:p>
          <w:p w14:paraId="7101D77F"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дату та час розкриття тендерної пропозиції;</w:t>
            </w:r>
          </w:p>
          <w:p w14:paraId="6EB525A9"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14:paraId="3672AE6B"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89A199B"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інформацію щодо ціни тендерної пропозиції (тендерних пропозицій).</w:t>
            </w:r>
          </w:p>
          <w:p w14:paraId="7AD54E3C"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Протокол розкриття тендерних пропозицій може містити іншу інформацію.</w:t>
            </w:r>
          </w:p>
          <w:p w14:paraId="64274875" w14:textId="24441A1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213A9AA"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760AD95"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Критеріями оцінки є:</w:t>
            </w:r>
          </w:p>
          <w:p w14:paraId="089150C9" w14:textId="57CD41BA"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ціна; або вартість життєвого циклу; або ціна разом з іншими критеріями оцінки, що пов’язані із предметом закупівлі. </w:t>
            </w:r>
          </w:p>
          <w:p w14:paraId="49D4E75E"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07BCCB68"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використанням товару (товарів), роботи (робіт) або послуги (послуг), зокрема споживання енергії та інших ресурсів;</w:t>
            </w:r>
          </w:p>
          <w:p w14:paraId="70D4087B"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технічним обслуговуванням;</w:t>
            </w:r>
          </w:p>
          <w:p w14:paraId="11563D43"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збором та утилізацією товару (товарів);</w:t>
            </w:r>
          </w:p>
          <w:p w14:paraId="34790071"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2112C55F"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w:t>
            </w:r>
            <w:r w:rsidRPr="00595CA1">
              <w:rPr>
                <w:rFonts w:ascii="Times New Roman" w:eastAsia="Times New Roman" w:hAnsi="Times New Roman" w:cs="Times New Roman"/>
                <w:color w:val="000000"/>
                <w:sz w:val="24"/>
                <w:szCs w:val="24"/>
                <w:lang w:val="uk-UA" w:eastAsia="ru-RU"/>
              </w:rPr>
              <w:lastRenderedPageBreak/>
              <w:t>учасників процедури закупівлі.</w:t>
            </w:r>
          </w:p>
          <w:p w14:paraId="682A8A93" w14:textId="77777777"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132B07" w14:textId="33562723"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1668E86" w14:textId="116B49FA"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676827E" w14:textId="475BEC8C"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тендерної пропозиції не повинен перевищувати </w:t>
            </w:r>
            <w:r w:rsidRPr="00595CA1">
              <w:rPr>
                <w:rFonts w:ascii="Times New Roman" w:eastAsia="Times New Roman" w:hAnsi="Times New Roman" w:cs="Times New Roman"/>
                <w:b/>
                <w:bCs/>
                <w:color w:val="000000"/>
                <w:sz w:val="24"/>
                <w:szCs w:val="24"/>
                <w:lang w:val="uk-UA" w:eastAsia="ru-RU"/>
              </w:rPr>
              <w:t>п’яти</w:t>
            </w:r>
            <w:r w:rsidRPr="00595CA1">
              <w:rPr>
                <w:rFonts w:ascii="Times New Roman" w:eastAsia="Times New Roman" w:hAnsi="Times New Roman" w:cs="Times New Roman"/>
                <w:color w:val="000000"/>
                <w:sz w:val="24"/>
                <w:szCs w:val="24"/>
                <w:lang w:val="uk-UA" w:eastAsia="ru-RU"/>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869F41" w14:textId="3084DF06" w:rsidR="00B81641" w:rsidRPr="00595CA1" w:rsidRDefault="00B8164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FCA726C" w14:textId="1226E716" w:rsidR="00B81641" w:rsidRPr="00595CA1" w:rsidRDefault="00B81641"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Ціна тендерної пропозиції </w:t>
            </w:r>
            <w:r w:rsidRPr="00595CA1">
              <w:rPr>
                <w:rFonts w:ascii="Times New Roman" w:eastAsia="Times New Roman" w:hAnsi="Times New Roman" w:cs="Times New Roman"/>
                <w:b/>
                <w:color w:val="000000"/>
                <w:sz w:val="24"/>
                <w:szCs w:val="24"/>
                <w:lang w:val="uk-UA" w:eastAsia="ru-RU"/>
              </w:rPr>
              <w:t>не може</w:t>
            </w:r>
            <w:r w:rsidRPr="00595CA1">
              <w:rPr>
                <w:rFonts w:ascii="Times New Roman" w:eastAsia="Times New Roman" w:hAnsi="Times New Roman" w:cs="Times New Roman"/>
                <w:color w:val="000000"/>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4948102" w14:textId="77777777" w:rsidR="00B81641" w:rsidRPr="00595CA1" w:rsidRDefault="00B81641"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До розгляду </w:t>
            </w:r>
            <w:r w:rsidRPr="00595CA1">
              <w:rPr>
                <w:rFonts w:ascii="Times New Roman" w:eastAsia="Times New Roman" w:hAnsi="Times New Roman" w:cs="Times New Roman"/>
                <w:b/>
                <w:color w:val="000000"/>
                <w:sz w:val="24"/>
                <w:szCs w:val="24"/>
                <w:lang w:val="uk-UA" w:eastAsia="ru-RU"/>
              </w:rPr>
              <w:t>не приймається</w:t>
            </w:r>
            <w:r w:rsidRPr="00595CA1">
              <w:rPr>
                <w:rFonts w:ascii="Times New Roman" w:eastAsia="Times New Roman" w:hAnsi="Times New Roman" w:cs="Times New Roman"/>
                <w:color w:val="000000"/>
                <w:sz w:val="24"/>
                <w:szCs w:val="24"/>
                <w:lang w:val="uk-UA" w:eastAsia="ru-RU"/>
              </w:rPr>
              <w:t xml:space="preserve"> тендерна пропозиція, ціна якої є вищою ніж очікувана вартість предмета закупівлі, визначена Замовником-ініціатором в оголошенні про проведення відкритих торгів з особливостями.</w:t>
            </w:r>
          </w:p>
          <w:p w14:paraId="60261985" w14:textId="77777777" w:rsidR="00B81641" w:rsidRPr="00595CA1" w:rsidRDefault="00B81641" w:rsidP="00BF30F4">
            <w:pPr>
              <w:keepNext/>
              <w:keepLines/>
              <w:spacing w:line="276" w:lineRule="auto"/>
              <w:contextualSpacing/>
              <w:jc w:val="both"/>
              <w:rPr>
                <w:rFonts w:ascii="Times New Roman" w:eastAsia="Times New Roman" w:hAnsi="Times New Roman" w:cs="Times New Roman"/>
                <w:b/>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«Ціна». Питома вага – </w:t>
            </w:r>
            <w:r w:rsidRPr="00595CA1">
              <w:rPr>
                <w:rFonts w:ascii="Times New Roman" w:eastAsia="Times New Roman" w:hAnsi="Times New Roman" w:cs="Times New Roman"/>
                <w:b/>
                <w:color w:val="000000"/>
                <w:sz w:val="24"/>
                <w:szCs w:val="24"/>
                <w:lang w:val="uk-UA" w:eastAsia="ru-RU"/>
              </w:rPr>
              <w:t>100 %.</w:t>
            </w:r>
          </w:p>
          <w:p w14:paraId="30ADDD75" w14:textId="77777777" w:rsidR="00B81641" w:rsidRPr="00595CA1" w:rsidRDefault="00B81641"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Найбільш економічно вигідною пропозицією буде вважатися пропозиція з найнижчою ціною з </w:t>
            </w:r>
            <w:r w:rsidRPr="00595CA1">
              <w:rPr>
                <w:rFonts w:ascii="Times New Roman" w:eastAsia="Times New Roman" w:hAnsi="Times New Roman" w:cs="Times New Roman"/>
                <w:color w:val="000000"/>
                <w:sz w:val="24"/>
                <w:szCs w:val="24"/>
                <w:lang w:val="uk-UA" w:eastAsia="ru-RU"/>
              </w:rPr>
              <w:lastRenderedPageBreak/>
              <w:t>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91598B0" w14:textId="77777777" w:rsidR="00B81641" w:rsidRPr="00595CA1" w:rsidRDefault="00B81641"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Оцінка здійснюється щодо предмета закупівлі в цілому.</w:t>
            </w:r>
          </w:p>
          <w:p w14:paraId="37841EAA" w14:textId="08945C4B"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Учасник визначає ціни на </w:t>
            </w:r>
            <w:r w:rsidRPr="00595CA1">
              <w:rPr>
                <w:rFonts w:ascii="Times New Roman" w:hAnsi="Times New Roman" w:cs="Times New Roman"/>
                <w:b/>
                <w:bCs/>
                <w:sz w:val="24"/>
                <w:szCs w:val="24"/>
                <w:lang w:val="uk-UA"/>
              </w:rPr>
              <w:t>предмет закупівлі</w:t>
            </w:r>
            <w:r w:rsidRPr="00595CA1">
              <w:rPr>
                <w:rFonts w:ascii="Times New Roman" w:hAnsi="Times New Roman" w:cs="Times New Roman"/>
                <w:sz w:val="24"/>
                <w:szCs w:val="24"/>
                <w:lang w:val="uk-UA"/>
              </w:rPr>
              <w:t xml:space="preserve">, що він пропонує </w:t>
            </w:r>
            <w:r w:rsidRPr="00595CA1">
              <w:rPr>
                <w:rFonts w:ascii="Times New Roman" w:hAnsi="Times New Roman" w:cs="Times New Roman"/>
                <w:b/>
                <w:bCs/>
                <w:sz w:val="24"/>
                <w:szCs w:val="24"/>
                <w:lang w:val="uk-UA"/>
              </w:rPr>
              <w:t>поставити</w:t>
            </w:r>
            <w:r w:rsidRPr="00595CA1">
              <w:rPr>
                <w:rFonts w:ascii="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95CA1">
              <w:rPr>
                <w:rFonts w:ascii="Times New Roman" w:hAnsi="Times New Roman" w:cs="Times New Roman"/>
                <w:b/>
                <w:bCs/>
                <w:sz w:val="24"/>
                <w:szCs w:val="24"/>
                <w:lang w:val="uk-UA"/>
              </w:rPr>
              <w:t xml:space="preserve">предмету закупівлі </w:t>
            </w:r>
            <w:r w:rsidRPr="00595CA1">
              <w:rPr>
                <w:rFonts w:ascii="Times New Roman" w:hAnsi="Times New Roman" w:cs="Times New Roman"/>
                <w:sz w:val="24"/>
                <w:szCs w:val="24"/>
                <w:lang w:val="uk-UA"/>
              </w:rPr>
              <w:t>відповідного виду.</w:t>
            </w:r>
          </w:p>
          <w:p w14:paraId="629921C5" w14:textId="7D4D418D"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7B15D62" w14:textId="57AF28D8"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595CA1">
              <w:rPr>
                <w:rFonts w:ascii="Times New Roman" w:hAnsi="Times New Roman" w:cs="Times New Roman"/>
                <w:b/>
                <w:sz w:val="24"/>
                <w:szCs w:val="24"/>
                <w:lang w:val="uk-UA"/>
              </w:rPr>
              <w:t>не повинен перевищувати п’яти робочих днів</w:t>
            </w:r>
            <w:r w:rsidRPr="00595CA1">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w:t>
            </w:r>
            <w:r w:rsidRPr="00595CA1">
              <w:rPr>
                <w:rFonts w:ascii="Times New Roman" w:hAnsi="Times New Roman" w:cs="Times New Roman"/>
                <w:b/>
                <w:sz w:val="24"/>
                <w:szCs w:val="24"/>
                <w:lang w:val="uk-UA"/>
              </w:rPr>
              <w:t>продовжено Замовником до 20 робочих днів</w:t>
            </w:r>
            <w:r w:rsidRPr="00595CA1">
              <w:rPr>
                <w:rFonts w:ascii="Times New Roman" w:hAnsi="Times New Roman" w:cs="Times New Roman"/>
                <w:sz w:val="24"/>
                <w:szCs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A5831C5" w14:textId="0CD476DC"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47A431D" w14:textId="3C1AE503"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Якщо Замовником</w:t>
            </w:r>
            <w:r w:rsidR="009240A3">
              <w:rPr>
                <w:rFonts w:ascii="Times New Roman" w:hAnsi="Times New Roman" w:cs="Times New Roman"/>
                <w:sz w:val="24"/>
                <w:szCs w:val="24"/>
                <w:lang w:val="uk-UA"/>
              </w:rPr>
              <w:t xml:space="preserve"> </w:t>
            </w:r>
            <w:r w:rsidRPr="00595CA1">
              <w:rPr>
                <w:rFonts w:ascii="Times New Roman" w:hAnsi="Times New Roman" w:cs="Times New Roman"/>
                <w:sz w:val="24"/>
                <w:szCs w:val="24"/>
                <w:lang w:val="uk-UA"/>
              </w:rPr>
              <w:t xml:space="preserve">під час розгляду тендерної пропозиції учасника процедури закупівлі виявлено невідповідності в </w:t>
            </w:r>
            <w:r w:rsidRPr="00595CA1">
              <w:rPr>
                <w:rFonts w:ascii="Times New Roman" w:hAnsi="Times New Roman" w:cs="Times New Roman"/>
                <w:b/>
                <w:sz w:val="24"/>
                <w:szCs w:val="24"/>
                <w:lang w:val="uk-UA"/>
              </w:rPr>
              <w:t>інформації та/або документах</w:t>
            </w:r>
            <w:r w:rsidRPr="00595CA1">
              <w:rPr>
                <w:rFonts w:ascii="Times New Roman" w:hAnsi="Times New Roman" w:cs="Times New Roman"/>
                <w:sz w:val="24"/>
                <w:szCs w:val="24"/>
                <w:lang w:val="uk-UA"/>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6D5C44" w14:textId="73773ED6"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Під невідповідністю</w:t>
            </w:r>
            <w:r w:rsidRPr="00595CA1">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595CA1">
              <w:rPr>
                <w:rFonts w:ascii="Times New Roman" w:hAnsi="Times New Roman" w:cs="Times New Roman"/>
                <w:b/>
                <w:sz w:val="24"/>
                <w:szCs w:val="24"/>
                <w:lang w:val="uk-UA"/>
              </w:rPr>
              <w:t xml:space="preserve">інформації </w:t>
            </w:r>
            <w:r w:rsidRPr="00595CA1">
              <w:rPr>
                <w:rFonts w:ascii="Times New Roman" w:hAnsi="Times New Roman" w:cs="Times New Roman"/>
                <w:b/>
                <w:sz w:val="24"/>
                <w:szCs w:val="24"/>
                <w:lang w:val="uk-UA"/>
              </w:rPr>
              <w:lastRenderedPageBreak/>
              <w:t>та/або документів</w:t>
            </w:r>
            <w:r w:rsidRPr="00595CA1">
              <w:rPr>
                <w:rFonts w:ascii="Times New Roman" w:hAnsi="Times New Roman" w:cs="Times New Roman"/>
                <w:sz w:val="24"/>
                <w:szCs w:val="24"/>
                <w:lang w:val="uk-UA"/>
              </w:rPr>
              <w:t xml:space="preserve">,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798767" w14:textId="77777777"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Невідповідністю</w:t>
            </w:r>
            <w:r w:rsidRPr="00595CA1">
              <w:rPr>
                <w:rFonts w:ascii="Times New Roman" w:hAnsi="Times New Roman" w:cs="Times New Roman"/>
                <w:sz w:val="24"/>
                <w:szCs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4C4712" w14:textId="5BF8713C"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4F5069" w14:textId="1B19A28E"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5CA1">
              <w:rPr>
                <w:rFonts w:ascii="Times New Roman" w:hAnsi="Times New Roman" w:cs="Times New Roman"/>
                <w:b/>
                <w:sz w:val="24"/>
                <w:szCs w:val="24"/>
                <w:lang w:val="uk-UA"/>
              </w:rPr>
              <w:t>протягом 24 годин</w:t>
            </w:r>
            <w:r w:rsidRPr="00595CA1">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2CCA1F1" w14:textId="0C49095C"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595CA1">
              <w:rPr>
                <w:rFonts w:ascii="Times New Roman" w:hAnsi="Times New Roman" w:cs="Times New Roman"/>
                <w:sz w:val="24"/>
                <w:szCs w:val="24"/>
                <w:lang w:val="uk-UA"/>
              </w:rPr>
              <w:t>невиправлення</w:t>
            </w:r>
            <w:proofErr w:type="spellEnd"/>
            <w:r w:rsidRPr="00595CA1">
              <w:rPr>
                <w:rFonts w:ascii="Times New Roman" w:hAnsi="Times New Roman" w:cs="Times New Roman"/>
                <w:sz w:val="24"/>
                <w:szCs w:val="24"/>
                <w:lang w:val="uk-UA"/>
              </w:rPr>
              <w:t xml:space="preserve"> учасниками виявлених невідповідностей.</w:t>
            </w:r>
          </w:p>
          <w:p w14:paraId="7F6D4D33" w14:textId="749D1BC2"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13A4FAD" w14:textId="6C69F347"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цих особливостях під терміном «</w:t>
            </w:r>
            <w:r w:rsidRPr="00595CA1">
              <w:rPr>
                <w:rFonts w:ascii="Times New Roman" w:hAnsi="Times New Roman" w:cs="Times New Roman"/>
                <w:b/>
                <w:bCs/>
                <w:sz w:val="24"/>
                <w:szCs w:val="24"/>
                <w:lang w:val="uk-UA"/>
              </w:rPr>
              <w:t>аномально низька ціна тендерної пропозиції»</w:t>
            </w:r>
            <w:r w:rsidRPr="00595CA1">
              <w:rPr>
                <w:rFonts w:ascii="Times New Roman" w:hAnsi="Times New Roman" w:cs="Times New Roman"/>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595CA1">
              <w:rPr>
                <w:rFonts w:ascii="Times New Roman" w:hAnsi="Times New Roman" w:cs="Times New Roman"/>
                <w:sz w:val="24"/>
                <w:szCs w:val="24"/>
                <w:lang w:val="uk-UA"/>
              </w:rPr>
              <w:lastRenderedPageBreak/>
              <w:t>учасників, які подали свої тендерні пропозиції щодо предмета закупівлі або його частини (лота).</w:t>
            </w:r>
          </w:p>
          <w:p w14:paraId="32748594" w14:textId="77777777" w:rsidR="00B81641" w:rsidRPr="00595CA1" w:rsidRDefault="00B81641" w:rsidP="00BF30F4">
            <w:pPr>
              <w:spacing w:line="276" w:lineRule="auto"/>
              <w:contextualSpacing/>
              <w:jc w:val="both"/>
              <w:rPr>
                <w:rFonts w:ascii="Times New Roman" w:hAnsi="Times New Roman" w:cs="Times New Roman"/>
                <w:b/>
                <w:bCs/>
                <w:i/>
                <w:iCs/>
                <w:sz w:val="24"/>
                <w:szCs w:val="24"/>
                <w:lang w:val="uk-UA"/>
              </w:rPr>
            </w:pPr>
            <w:r w:rsidRPr="00595CA1">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595CA1">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95CA1">
              <w:rPr>
                <w:rFonts w:ascii="Times New Roman" w:hAnsi="Times New Roman" w:cs="Times New Roman"/>
                <w:b/>
                <w:bCs/>
                <w:i/>
                <w:iCs/>
                <w:color w:val="000000" w:themeColor="text1"/>
                <w:sz w:val="24"/>
                <w:szCs w:val="24"/>
                <w:lang w:val="uk-UA"/>
              </w:rPr>
              <w:t xml:space="preserve">тендерної </w:t>
            </w:r>
            <w:r w:rsidRPr="00595CA1">
              <w:rPr>
                <w:rFonts w:ascii="Times New Roman" w:hAnsi="Times New Roman" w:cs="Times New Roman"/>
                <w:b/>
                <w:bCs/>
                <w:i/>
                <w:iCs/>
                <w:sz w:val="24"/>
                <w:szCs w:val="24"/>
                <w:lang w:val="uk-UA"/>
              </w:rPr>
              <w:t>пропозиції.</w:t>
            </w:r>
          </w:p>
          <w:p w14:paraId="3B353FCE" w14:textId="6FDE8C7C"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4DD8ECB" w14:textId="77777777" w:rsidR="00B81641" w:rsidRPr="00595CA1" w:rsidRDefault="00B81641" w:rsidP="00BF30F4">
            <w:pPr>
              <w:spacing w:line="276" w:lineRule="auto"/>
              <w:contextualSpacing/>
              <w:jc w:val="both"/>
              <w:rPr>
                <w:rFonts w:ascii="Times New Roman" w:hAnsi="Times New Roman" w:cs="Times New Roman"/>
                <w:b/>
                <w:bCs/>
                <w:i/>
                <w:iCs/>
                <w:sz w:val="24"/>
                <w:szCs w:val="24"/>
                <w:lang w:val="uk-UA"/>
              </w:rPr>
            </w:pPr>
            <w:r w:rsidRPr="00595CA1">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42BBA3C4" w14:textId="77777777" w:rsidR="00B81641" w:rsidRPr="00595CA1" w:rsidRDefault="00B81641" w:rsidP="00BF30F4">
            <w:pPr>
              <w:numPr>
                <w:ilvl w:val="0"/>
                <w:numId w:val="6"/>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3865B83" w14:textId="77777777" w:rsidR="00B81641" w:rsidRPr="00595CA1" w:rsidRDefault="00B81641" w:rsidP="00BF30F4">
            <w:pPr>
              <w:numPr>
                <w:ilvl w:val="0"/>
                <w:numId w:val="6"/>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4718B1A" w14:textId="77777777" w:rsidR="00B81641" w:rsidRPr="00595CA1" w:rsidRDefault="00B81641" w:rsidP="00BF30F4">
            <w:pPr>
              <w:numPr>
                <w:ilvl w:val="0"/>
                <w:numId w:val="6"/>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отримання учасником державної допомоги згідно із законодавством.</w:t>
            </w:r>
          </w:p>
          <w:p w14:paraId="52F24E78" w14:textId="253AC54D"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4B92C42" w14:textId="7BB6B358"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0ADEA49" w14:textId="77777777" w:rsidR="00B81641" w:rsidRPr="00595CA1" w:rsidRDefault="00B81641" w:rsidP="00974B8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9F4A37" w14:textId="1555312E"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У разі коли учасник процедури закупівлі стає </w:t>
            </w:r>
            <w:r w:rsidRPr="00595CA1">
              <w:rPr>
                <w:rFonts w:ascii="Times New Roman" w:hAnsi="Times New Roman" w:cs="Times New Roman"/>
                <w:b/>
                <w:bCs/>
                <w:sz w:val="24"/>
                <w:szCs w:val="24"/>
                <w:lang w:val="uk-UA"/>
              </w:rPr>
              <w:lastRenderedPageBreak/>
              <w:t>переможцем кількох або всіх лотів, замовник може укласти один договір про закупівлю з переможцем, об’єднавши лоти.</w:t>
            </w:r>
          </w:p>
          <w:p w14:paraId="3710A738" w14:textId="5A220AAF" w:rsidR="00B81641" w:rsidRPr="00595CA1" w:rsidRDefault="00B81641" w:rsidP="009240A3">
            <w:pPr>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hAnsi="Times New Roman" w:cs="Times New Roman"/>
                <w:sz w:val="24"/>
                <w:szCs w:val="24"/>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w:t>
            </w:r>
            <w:r w:rsidR="009240A3">
              <w:rPr>
                <w:rFonts w:ascii="Times New Roman" w:hAnsi="Times New Roman" w:cs="Times New Roman"/>
                <w:sz w:val="24"/>
                <w:szCs w:val="24"/>
                <w:lang w:val="uk-UA"/>
              </w:rPr>
              <w:t xml:space="preserve"> </w:t>
            </w:r>
            <w:r w:rsidRPr="00595CA1">
              <w:rPr>
                <w:rFonts w:ascii="Times New Roman" w:hAnsi="Times New Roman" w:cs="Times New Roman"/>
                <w:sz w:val="24"/>
                <w:szCs w:val="24"/>
                <w:lang w:val="uk-UA"/>
              </w:rPr>
              <w:t xml:space="preserve">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595CA1">
              <w:rPr>
                <w:rFonts w:ascii="Times New Roman" w:hAnsi="Times New Roman" w:cs="Times New Roman"/>
                <w:b/>
                <w:bCs/>
                <w:i/>
                <w:iCs/>
                <w:sz w:val="24"/>
                <w:szCs w:val="24"/>
                <w:lang w:val="uk-UA"/>
              </w:rPr>
              <w:t xml:space="preserve">не пізніш як через чотири дні </w:t>
            </w:r>
            <w:r w:rsidRPr="00595CA1">
              <w:rPr>
                <w:rFonts w:ascii="Times New Roman" w:hAnsi="Times New Roman" w:cs="Times New Roman"/>
                <w:sz w:val="24"/>
                <w:szCs w:val="24"/>
                <w:lang w:val="uk-UA"/>
              </w:rPr>
              <w:t>з дня надходження такого звернення.</w:t>
            </w:r>
          </w:p>
        </w:tc>
      </w:tr>
      <w:tr w:rsidR="00B81641" w:rsidRPr="00595CA1" w14:paraId="5999C48A" w14:textId="77777777" w:rsidTr="007476A7">
        <w:trPr>
          <w:trHeight w:val="20"/>
          <w:jc w:val="center"/>
        </w:trPr>
        <w:tc>
          <w:tcPr>
            <w:tcW w:w="704" w:type="dxa"/>
          </w:tcPr>
          <w:p w14:paraId="127BE04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3558CAA2"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Інша інформація</w:t>
            </w:r>
          </w:p>
        </w:tc>
        <w:tc>
          <w:tcPr>
            <w:tcW w:w="6090" w:type="dxa"/>
            <w:vAlign w:val="center"/>
          </w:tcPr>
          <w:p w14:paraId="1C4E7F3D" w14:textId="023E98B5"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color w:val="000000" w:themeColor="text1"/>
                <w:sz w:val="24"/>
                <w:szCs w:val="24"/>
                <w:lang w:val="uk-UA"/>
              </w:rPr>
              <w:t xml:space="preserve">Вартість тендерної пропозиції та всі інші ціни </w:t>
            </w:r>
            <w:r w:rsidRPr="00595CA1">
              <w:rPr>
                <w:rFonts w:ascii="Times New Roman" w:hAnsi="Times New Roman" w:cs="Times New Roman"/>
                <w:sz w:val="24"/>
                <w:szCs w:val="24"/>
                <w:lang w:val="uk-UA"/>
              </w:rPr>
              <w:t>повинні бути чітко визначені.</w:t>
            </w:r>
          </w:p>
          <w:p w14:paraId="0A74111E" w14:textId="022CF7EE"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C16A17" w14:textId="6507747E"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FC50E" w14:textId="4D7804C9"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07759D"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37E57A"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i/>
                <w:iCs/>
                <w:sz w:val="24"/>
                <w:szCs w:val="24"/>
                <w:u w:val="single"/>
                <w:lang w:val="uk-UA"/>
              </w:rPr>
              <w:t>Інші умови тендерної документації:</w:t>
            </w:r>
          </w:p>
          <w:p w14:paraId="4C6B19D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3CB2080"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2.   У разі якщо учасник або переможець не повинен </w:t>
            </w:r>
            <w:r w:rsidRPr="00595CA1">
              <w:rPr>
                <w:rFonts w:ascii="Times New Roman" w:hAnsi="Times New Roman" w:cs="Times New Roman"/>
                <w:sz w:val="24"/>
                <w:szCs w:val="24"/>
                <w:lang w:val="uk-UA"/>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95CA1">
              <w:rPr>
                <w:rFonts w:ascii="Times New Roman" w:hAnsi="Times New Roman" w:cs="Times New Roman"/>
                <w:sz w:val="24"/>
                <w:szCs w:val="24"/>
                <w:lang w:val="uk-UA"/>
              </w:rPr>
              <w:t>ії</w:t>
            </w:r>
            <w:proofErr w:type="spellEnd"/>
            <w:r w:rsidRPr="00595CA1">
              <w:rPr>
                <w:rFonts w:ascii="Times New Roman" w:hAnsi="Times New Roman" w:cs="Times New Roman"/>
                <w:sz w:val="24"/>
                <w:szCs w:val="24"/>
                <w:lang w:val="uk-UA"/>
              </w:rPr>
              <w:t xml:space="preserve"> роз'яснення/</w:t>
            </w:r>
            <w:proofErr w:type="spellStart"/>
            <w:r w:rsidRPr="00595CA1">
              <w:rPr>
                <w:rFonts w:ascii="Times New Roman" w:hAnsi="Times New Roman" w:cs="Times New Roman"/>
                <w:sz w:val="24"/>
                <w:szCs w:val="24"/>
                <w:lang w:val="uk-UA"/>
              </w:rPr>
              <w:t>нь</w:t>
            </w:r>
            <w:proofErr w:type="spellEnd"/>
            <w:r w:rsidRPr="00595CA1">
              <w:rPr>
                <w:rFonts w:ascii="Times New Roman" w:hAnsi="Times New Roman" w:cs="Times New Roman"/>
                <w:sz w:val="24"/>
                <w:szCs w:val="24"/>
                <w:lang w:val="uk-UA"/>
              </w:rPr>
              <w:t xml:space="preserve"> державних органів або не накладення електронного підпису.</w:t>
            </w:r>
          </w:p>
          <w:p w14:paraId="62AAAEB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FD3849" w14:textId="14FC9DFC"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651CE4"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5.  Учасники торгів нерезиденти для виконання вимог щодо подання документів, передбачених </w:t>
            </w:r>
            <w:r w:rsidRPr="00595CA1">
              <w:rPr>
                <w:rFonts w:ascii="Times New Roman" w:hAnsi="Times New Roman" w:cs="Times New Roman"/>
                <w:b/>
                <w:bCs/>
                <w:i/>
                <w:iCs/>
                <w:sz w:val="24"/>
                <w:szCs w:val="24"/>
                <w:lang w:val="uk-UA"/>
              </w:rPr>
              <w:t>Додатком  1</w:t>
            </w:r>
            <w:r w:rsidRPr="00595CA1">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121E8A"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92A4116" w14:textId="067B2E4B"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w:t>
            </w:r>
            <w:r w:rsidR="009240A3">
              <w:rPr>
                <w:rFonts w:ascii="Times New Roman" w:hAnsi="Times New Roman" w:cs="Times New Roman"/>
                <w:sz w:val="24"/>
                <w:szCs w:val="24"/>
                <w:lang w:val="uk-UA"/>
              </w:rPr>
              <w:t xml:space="preserve"> </w:t>
            </w:r>
            <w:r w:rsidRPr="00595CA1">
              <w:rPr>
                <w:rFonts w:ascii="Times New Roman" w:hAnsi="Times New Roman" w:cs="Times New Roman"/>
                <w:sz w:val="24"/>
                <w:szCs w:val="24"/>
                <w:lang w:val="uk-UA"/>
              </w:rPr>
              <w:t>персональних даних, а також їх обробку, несе виключно учасник процедури закупівлі, що подав тендерну пропозицію.</w:t>
            </w:r>
          </w:p>
          <w:p w14:paraId="150FE89A"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E5B0CE0" w14:textId="43372B3E"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8. Учасник, який подав тендерну пропозицію вважається </w:t>
            </w:r>
            <w:r w:rsidRPr="00595CA1">
              <w:rPr>
                <w:rFonts w:ascii="Times New Roman" w:hAnsi="Times New Roman" w:cs="Times New Roman"/>
                <w:sz w:val="24"/>
                <w:szCs w:val="24"/>
                <w:lang w:val="uk-UA"/>
              </w:rPr>
              <w:lastRenderedPageBreak/>
              <w:t xml:space="preserve">таким, що згодний з </w:t>
            </w:r>
            <w:proofErr w:type="spellStart"/>
            <w:r w:rsidRPr="00595CA1">
              <w:rPr>
                <w:rFonts w:ascii="Times New Roman" w:hAnsi="Times New Roman" w:cs="Times New Roman"/>
                <w:sz w:val="24"/>
                <w:szCs w:val="24"/>
                <w:lang w:val="uk-UA"/>
              </w:rPr>
              <w:t>проєктом</w:t>
            </w:r>
            <w:proofErr w:type="spellEnd"/>
            <w:r w:rsidRPr="00595CA1">
              <w:rPr>
                <w:rFonts w:ascii="Times New Roman" w:hAnsi="Times New Roman" w:cs="Times New Roman"/>
                <w:sz w:val="24"/>
                <w:szCs w:val="24"/>
                <w:lang w:val="uk-UA"/>
              </w:rPr>
              <w:t xml:space="preserve"> договору про закупівлю, викладеним в </w:t>
            </w:r>
            <w:r w:rsidRPr="00595CA1">
              <w:rPr>
                <w:rFonts w:ascii="Times New Roman" w:hAnsi="Times New Roman" w:cs="Times New Roman"/>
                <w:b/>
                <w:bCs/>
                <w:i/>
                <w:iCs/>
                <w:sz w:val="24"/>
                <w:szCs w:val="24"/>
                <w:lang w:val="uk-UA"/>
              </w:rPr>
              <w:t>Додатку 4</w:t>
            </w:r>
            <w:r w:rsidRPr="00595CA1">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95CA1">
              <w:rPr>
                <w:rFonts w:ascii="Times New Roman" w:hAnsi="Times New Roman" w:cs="Times New Roman"/>
                <w:b/>
                <w:bCs/>
                <w:i/>
                <w:iCs/>
                <w:sz w:val="24"/>
                <w:szCs w:val="24"/>
                <w:lang w:val="uk-UA"/>
              </w:rPr>
              <w:t>в п. 4 Розділу 3</w:t>
            </w:r>
            <w:r w:rsidRPr="00595CA1">
              <w:rPr>
                <w:rFonts w:ascii="Times New Roman" w:hAnsi="Times New Roman" w:cs="Times New Roman"/>
                <w:sz w:val="24"/>
                <w:szCs w:val="24"/>
                <w:lang w:val="uk-UA"/>
              </w:rPr>
              <w:t xml:space="preserve"> до цієї тендерної документації.</w:t>
            </w:r>
          </w:p>
          <w:p w14:paraId="2609B84E" w14:textId="276AD91F"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F05463" w14:textId="3020D132"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10. Фактом подання тендерної пропозиції учасник підтверджує, що у попередніх взаємовідносинах між  Учасником та Замовником-ініціатором оперативно-господарську/і санкцію/</w:t>
            </w:r>
            <w:proofErr w:type="spellStart"/>
            <w:r w:rsidRPr="00595CA1">
              <w:rPr>
                <w:rFonts w:ascii="Times New Roman" w:hAnsi="Times New Roman" w:cs="Times New Roman"/>
                <w:sz w:val="24"/>
                <w:szCs w:val="24"/>
                <w:lang w:val="uk-UA"/>
              </w:rPr>
              <w:t>ії</w:t>
            </w:r>
            <w:proofErr w:type="spellEnd"/>
            <w:r w:rsidRPr="00595CA1">
              <w:rPr>
                <w:rFonts w:ascii="Times New Roman" w:hAnsi="Times New Roman" w:cs="Times New Roman"/>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44549377" w14:textId="7BAA1A1D"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iCs/>
                <w:sz w:val="24"/>
                <w:szCs w:val="24"/>
                <w:lang w:val="uk-UA"/>
              </w:rPr>
              <w:t>11. Пропозиція учасника може містити документи з водяними знаками.</w:t>
            </w:r>
          </w:p>
          <w:p w14:paraId="3F05817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Примітка:</w:t>
            </w:r>
          </w:p>
          <w:p w14:paraId="5144839A" w14:textId="3AEAD4A0"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8F31E20" w14:textId="77777777" w:rsidR="00B81641" w:rsidRPr="00C142E8" w:rsidRDefault="00B81641" w:rsidP="00D828AF">
            <w:pPr>
              <w:spacing w:line="276" w:lineRule="auto"/>
              <w:contextualSpacing/>
              <w:jc w:val="both"/>
              <w:rPr>
                <w:rFonts w:ascii="Times New Roman" w:hAnsi="Times New Roman" w:cs="Times New Roman"/>
                <w:b/>
                <w:bCs/>
                <w:sz w:val="24"/>
                <w:szCs w:val="24"/>
                <w:lang w:val="uk-UA"/>
              </w:rPr>
            </w:pPr>
            <w:r w:rsidRPr="00C142E8">
              <w:rPr>
                <w:rFonts w:ascii="Times New Roman" w:hAnsi="Times New Roman" w:cs="Times New Roman"/>
                <w:b/>
                <w:bCs/>
                <w:sz w:val="24"/>
                <w:szCs w:val="24"/>
                <w:lang w:val="uk-UA"/>
              </w:rPr>
              <w:t>З метою необґрунтованого заниження (демпінгу) ціни тендерної пропозиції учасниками, Замовник  за для  захисту свого об’єму споживання електричної енергії  застосовує розрахунок ціни тендерної пропозиції, який наведений нижче.</w:t>
            </w:r>
          </w:p>
          <w:p w14:paraId="31D7950E" w14:textId="77777777" w:rsidR="00B81641" w:rsidRPr="00C142E8" w:rsidRDefault="00B81641" w:rsidP="00D828AF">
            <w:pPr>
              <w:spacing w:line="276" w:lineRule="auto"/>
              <w:contextualSpacing/>
              <w:jc w:val="both"/>
              <w:rPr>
                <w:rFonts w:ascii="Times New Roman" w:hAnsi="Times New Roman" w:cs="Times New Roman"/>
                <w:sz w:val="24"/>
                <w:szCs w:val="24"/>
                <w:lang w:val="uk-UA"/>
              </w:rPr>
            </w:pPr>
            <w:r w:rsidRPr="00C142E8">
              <w:rPr>
                <w:rFonts w:ascii="Times New Roman" w:hAnsi="Times New Roman" w:cs="Times New Roman"/>
                <w:sz w:val="24"/>
                <w:szCs w:val="24"/>
                <w:lang w:val="uk-UA"/>
              </w:rPr>
              <w:t>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маржу Учасника, небаланси споживача у випадку позитивної або негативної різниці  фактичного та прогнозованого споживання електроенергії , витрати на сплату податків.</w:t>
            </w:r>
          </w:p>
          <w:p w14:paraId="367E1559" w14:textId="77777777" w:rsidR="00B81641" w:rsidRPr="00C142E8" w:rsidRDefault="00B81641" w:rsidP="00D828AF">
            <w:pPr>
              <w:spacing w:line="276" w:lineRule="auto"/>
              <w:contextualSpacing/>
              <w:jc w:val="both"/>
              <w:rPr>
                <w:rFonts w:ascii="Times New Roman" w:hAnsi="Times New Roman" w:cs="Times New Roman"/>
                <w:sz w:val="24"/>
                <w:szCs w:val="24"/>
                <w:lang w:val="uk-UA"/>
              </w:rPr>
            </w:pPr>
            <w:r w:rsidRPr="00C142E8">
              <w:rPr>
                <w:rFonts w:ascii="Times New Roman" w:hAnsi="Times New Roman" w:cs="Times New Roman"/>
                <w:sz w:val="24"/>
                <w:szCs w:val="24"/>
                <w:lang w:val="uk-UA"/>
              </w:rPr>
              <w:t>Розрахунок ціни, за яку Учасник згоден виконати замовлення, повинен здійснюватися наступним чином:</w:t>
            </w:r>
          </w:p>
          <w:p w14:paraId="1E05DA51" w14:textId="77777777" w:rsidR="00B81641" w:rsidRPr="00C142E8" w:rsidRDefault="00B81641" w:rsidP="00D828AF">
            <w:pPr>
              <w:spacing w:line="276" w:lineRule="auto"/>
              <w:contextualSpacing/>
              <w:jc w:val="both"/>
              <w:rPr>
                <w:rFonts w:ascii="Times New Roman" w:hAnsi="Times New Roman" w:cs="Times New Roman"/>
                <w:sz w:val="24"/>
                <w:szCs w:val="24"/>
                <w:lang w:val="uk-UA"/>
              </w:rPr>
            </w:pPr>
            <w:r w:rsidRPr="00C142E8">
              <w:rPr>
                <w:rFonts w:ascii="Times New Roman" w:hAnsi="Times New Roman" w:cs="Times New Roman"/>
                <w:sz w:val="24"/>
                <w:szCs w:val="24"/>
                <w:lang w:val="uk-UA"/>
              </w:rPr>
              <w:t>Р = ∑ (</w:t>
            </w:r>
            <w:proofErr w:type="spellStart"/>
            <w:r w:rsidRPr="00C142E8">
              <w:rPr>
                <w:rFonts w:ascii="Times New Roman" w:hAnsi="Times New Roman" w:cs="Times New Roman"/>
                <w:sz w:val="24"/>
                <w:szCs w:val="24"/>
                <w:lang w:val="uk-UA"/>
              </w:rPr>
              <w:t>Ni</w:t>
            </w:r>
            <w:proofErr w:type="spellEnd"/>
            <w:r w:rsidRPr="00C142E8">
              <w:rPr>
                <w:rFonts w:ascii="Times New Roman" w:hAnsi="Times New Roman" w:cs="Times New Roman"/>
                <w:sz w:val="24"/>
                <w:szCs w:val="24"/>
                <w:lang w:val="uk-UA"/>
              </w:rPr>
              <w:t xml:space="preserve"> план * Ц </w:t>
            </w:r>
            <w:proofErr w:type="spellStart"/>
            <w:r w:rsidRPr="00C142E8">
              <w:rPr>
                <w:rFonts w:ascii="Times New Roman" w:hAnsi="Times New Roman" w:cs="Times New Roman"/>
                <w:sz w:val="24"/>
                <w:szCs w:val="24"/>
                <w:lang w:val="uk-UA"/>
              </w:rPr>
              <w:t>прогн.рдн</w:t>
            </w:r>
            <w:proofErr w:type="spellEnd"/>
            <w:r w:rsidRPr="00C142E8">
              <w:rPr>
                <w:rFonts w:ascii="Times New Roman" w:hAnsi="Times New Roman" w:cs="Times New Roman"/>
                <w:sz w:val="24"/>
                <w:szCs w:val="24"/>
                <w:lang w:val="uk-UA"/>
              </w:rPr>
              <w:t xml:space="preserve">. * (1+М/100) + </w:t>
            </w:r>
            <w:proofErr w:type="spellStart"/>
            <w:r w:rsidRPr="00C142E8">
              <w:rPr>
                <w:rFonts w:ascii="Times New Roman" w:hAnsi="Times New Roman" w:cs="Times New Roman"/>
                <w:sz w:val="24"/>
                <w:szCs w:val="24"/>
                <w:lang w:val="uk-UA"/>
              </w:rPr>
              <w:t>Ni</w:t>
            </w:r>
            <w:proofErr w:type="spellEnd"/>
            <w:r w:rsidRPr="00C142E8">
              <w:rPr>
                <w:rFonts w:ascii="Times New Roman" w:hAnsi="Times New Roman" w:cs="Times New Roman"/>
                <w:sz w:val="24"/>
                <w:szCs w:val="24"/>
                <w:lang w:val="uk-UA"/>
              </w:rPr>
              <w:t xml:space="preserve"> план * </w:t>
            </w:r>
            <w:proofErr w:type="spellStart"/>
            <w:r w:rsidRPr="00C142E8">
              <w:rPr>
                <w:rFonts w:ascii="Times New Roman" w:hAnsi="Times New Roman" w:cs="Times New Roman"/>
                <w:sz w:val="24"/>
                <w:szCs w:val="24"/>
                <w:lang w:val="uk-UA"/>
              </w:rPr>
              <w:t>Тпер</w:t>
            </w:r>
            <w:proofErr w:type="spellEnd"/>
            <w:r w:rsidRPr="00C142E8">
              <w:rPr>
                <w:rFonts w:ascii="Times New Roman" w:hAnsi="Times New Roman" w:cs="Times New Roman"/>
                <w:sz w:val="24"/>
                <w:szCs w:val="24"/>
                <w:lang w:val="uk-UA"/>
              </w:rPr>
              <w:t xml:space="preserve">.)* 1,2, </w:t>
            </w:r>
            <w:proofErr w:type="spellStart"/>
            <w:r w:rsidRPr="00C142E8">
              <w:rPr>
                <w:rFonts w:ascii="Times New Roman" w:hAnsi="Times New Roman" w:cs="Times New Roman"/>
                <w:sz w:val="24"/>
                <w:szCs w:val="24"/>
                <w:lang w:val="uk-UA"/>
              </w:rPr>
              <w:t>грн</w:t>
            </w:r>
            <w:proofErr w:type="spellEnd"/>
            <w:r w:rsidRPr="00C142E8">
              <w:rPr>
                <w:rFonts w:ascii="Times New Roman" w:hAnsi="Times New Roman" w:cs="Times New Roman"/>
                <w:sz w:val="24"/>
                <w:szCs w:val="24"/>
                <w:lang w:val="uk-UA"/>
              </w:rPr>
              <w:t xml:space="preserve"> з ПДВ де ,</w:t>
            </w:r>
          </w:p>
          <w:p w14:paraId="619506E0" w14:textId="77777777" w:rsidR="00B81641" w:rsidRPr="00C142E8" w:rsidRDefault="00B81641" w:rsidP="00D828AF">
            <w:pPr>
              <w:spacing w:line="276" w:lineRule="auto"/>
              <w:contextualSpacing/>
              <w:jc w:val="both"/>
              <w:rPr>
                <w:rFonts w:ascii="Times New Roman" w:hAnsi="Times New Roman" w:cs="Times New Roman"/>
                <w:sz w:val="24"/>
                <w:szCs w:val="24"/>
                <w:lang w:val="uk-UA"/>
              </w:rPr>
            </w:pPr>
            <w:r w:rsidRPr="00C142E8">
              <w:rPr>
                <w:rFonts w:ascii="Times New Roman" w:hAnsi="Times New Roman" w:cs="Times New Roman"/>
                <w:sz w:val="24"/>
                <w:szCs w:val="24"/>
                <w:lang w:val="uk-UA"/>
              </w:rPr>
              <w:t>Р – ціна тендерної пропозиції у гривні (UAH)</w:t>
            </w:r>
          </w:p>
          <w:p w14:paraId="2D35BB15" w14:textId="77777777" w:rsidR="00B81641" w:rsidRPr="00C142E8" w:rsidRDefault="00B81641" w:rsidP="00D828AF">
            <w:pPr>
              <w:spacing w:line="276" w:lineRule="auto"/>
              <w:contextualSpacing/>
              <w:jc w:val="both"/>
              <w:rPr>
                <w:rFonts w:ascii="Times New Roman" w:hAnsi="Times New Roman" w:cs="Times New Roman"/>
                <w:sz w:val="24"/>
                <w:szCs w:val="24"/>
                <w:lang w:val="uk-UA"/>
              </w:rPr>
            </w:pPr>
            <w:proofErr w:type="spellStart"/>
            <w:r w:rsidRPr="00C142E8">
              <w:rPr>
                <w:rFonts w:ascii="Times New Roman" w:hAnsi="Times New Roman" w:cs="Times New Roman"/>
                <w:sz w:val="24"/>
                <w:szCs w:val="24"/>
                <w:lang w:val="uk-UA"/>
              </w:rPr>
              <w:t>Ni</w:t>
            </w:r>
            <w:proofErr w:type="spellEnd"/>
            <w:r w:rsidRPr="00C142E8">
              <w:rPr>
                <w:rFonts w:ascii="Times New Roman" w:hAnsi="Times New Roman" w:cs="Times New Roman"/>
                <w:sz w:val="24"/>
                <w:szCs w:val="24"/>
                <w:lang w:val="uk-UA"/>
              </w:rPr>
              <w:t xml:space="preserve"> план –  плановий обсяг закупівлі електричної енергії для відповідного об’єкта Замовника  (</w:t>
            </w:r>
            <w:r w:rsidRPr="00C142E8">
              <w:rPr>
                <w:rFonts w:ascii="Times New Roman" w:hAnsi="Times New Roman" w:cs="Times New Roman"/>
                <w:b/>
                <w:bCs/>
                <w:sz w:val="24"/>
                <w:szCs w:val="24"/>
                <w:lang w:val="uk-UA"/>
              </w:rPr>
              <w:t>кВт*</w:t>
            </w:r>
            <w:proofErr w:type="spellStart"/>
            <w:r w:rsidRPr="00C142E8">
              <w:rPr>
                <w:rFonts w:ascii="Times New Roman" w:hAnsi="Times New Roman" w:cs="Times New Roman"/>
                <w:b/>
                <w:bCs/>
                <w:sz w:val="24"/>
                <w:szCs w:val="24"/>
                <w:lang w:val="uk-UA"/>
              </w:rPr>
              <w:t>год</w:t>
            </w:r>
            <w:proofErr w:type="spellEnd"/>
            <w:r w:rsidRPr="00C142E8">
              <w:rPr>
                <w:rFonts w:ascii="Times New Roman" w:hAnsi="Times New Roman" w:cs="Times New Roman"/>
                <w:b/>
                <w:bCs/>
                <w:sz w:val="24"/>
                <w:szCs w:val="24"/>
                <w:lang w:val="uk-UA"/>
              </w:rPr>
              <w:t>)</w:t>
            </w:r>
            <w:r w:rsidRPr="00C142E8">
              <w:rPr>
                <w:rFonts w:ascii="Times New Roman" w:hAnsi="Times New Roman" w:cs="Times New Roman"/>
                <w:sz w:val="24"/>
                <w:szCs w:val="24"/>
                <w:lang w:val="uk-UA"/>
              </w:rPr>
              <w:t>:</w:t>
            </w:r>
          </w:p>
          <w:p w14:paraId="59C52459" w14:textId="364D185A" w:rsidR="009240A3" w:rsidRPr="009240A3" w:rsidRDefault="009240A3" w:rsidP="009240A3">
            <w:pPr>
              <w:widowControl w:val="0"/>
              <w:autoSpaceDE w:val="0"/>
              <w:autoSpaceDN w:val="0"/>
              <w:adjustRightInd w:val="0"/>
              <w:ind w:right="34"/>
              <w:contextualSpacing/>
              <w:jc w:val="both"/>
              <w:rPr>
                <w:rFonts w:ascii="Times New Roman" w:eastAsia="Times New Roman" w:hAnsi="Times New Roman" w:cs="Times New Roman"/>
                <w:bCs/>
                <w:sz w:val="24"/>
                <w:szCs w:val="24"/>
                <w:lang w:val="uk-UA" w:eastAsia="uk-UA"/>
              </w:rPr>
            </w:pPr>
            <w:r w:rsidRPr="009240A3">
              <w:rPr>
                <w:rFonts w:ascii="Times New Roman" w:eastAsia="Times New Roman" w:hAnsi="Times New Roman" w:cs="Times New Roman"/>
                <w:b/>
                <w:bCs/>
                <w:sz w:val="24"/>
                <w:szCs w:val="24"/>
                <w:u w:val="single"/>
                <w:lang w:val="uk-UA" w:eastAsia="uk-UA"/>
              </w:rPr>
              <w:t>Кількість (загальна)</w:t>
            </w:r>
            <w:r w:rsidRPr="009240A3">
              <w:rPr>
                <w:rFonts w:ascii="Times New Roman" w:eastAsia="Times New Roman" w:hAnsi="Times New Roman" w:cs="Times New Roman"/>
                <w:bCs/>
                <w:sz w:val="24"/>
                <w:szCs w:val="24"/>
                <w:lang w:val="uk-UA" w:eastAsia="uk-UA"/>
              </w:rPr>
              <w:t xml:space="preserve">  – </w:t>
            </w:r>
            <w:r w:rsidR="00B866F7">
              <w:rPr>
                <w:rFonts w:ascii="Times New Roman" w:eastAsia="Times New Roman" w:hAnsi="Times New Roman" w:cs="Times New Roman"/>
                <w:bCs/>
                <w:sz w:val="24"/>
                <w:szCs w:val="24"/>
                <w:lang w:val="uk-UA" w:eastAsia="uk-UA"/>
              </w:rPr>
              <w:t>165 147</w:t>
            </w:r>
            <w:r w:rsidRPr="009240A3">
              <w:rPr>
                <w:rFonts w:ascii="Times New Roman" w:eastAsia="Times New Roman" w:hAnsi="Times New Roman" w:cs="Times New Roman"/>
                <w:sz w:val="24"/>
                <w:szCs w:val="24"/>
                <w:lang w:val="uk-UA" w:eastAsia="uk-UA"/>
              </w:rPr>
              <w:t xml:space="preserve"> </w:t>
            </w:r>
            <w:r w:rsidRPr="009240A3">
              <w:rPr>
                <w:rFonts w:ascii="Times New Roman" w:eastAsia="Times New Roman" w:hAnsi="Times New Roman" w:cs="Times New Roman"/>
                <w:bCs/>
                <w:sz w:val="24"/>
                <w:szCs w:val="24"/>
                <w:lang w:val="uk-UA" w:eastAsia="uk-UA"/>
              </w:rPr>
              <w:t>кВт*год.</w:t>
            </w:r>
            <w:r w:rsidRPr="009240A3">
              <w:rPr>
                <w:rFonts w:ascii="Times New Roman" w:eastAsia="Times New Roman" w:hAnsi="Times New Roman" w:cs="Times New Roman"/>
                <w:bCs/>
                <w:sz w:val="24"/>
                <w:szCs w:val="24"/>
                <w:lang w:eastAsia="uk-UA"/>
              </w:rPr>
              <w:t xml:space="preserve"> </w:t>
            </w:r>
            <w:r w:rsidRPr="009240A3">
              <w:rPr>
                <w:rFonts w:ascii="Times New Roman" w:eastAsia="Times New Roman" w:hAnsi="Times New Roman" w:cs="Times New Roman"/>
                <w:bCs/>
                <w:sz w:val="24"/>
                <w:szCs w:val="24"/>
                <w:lang w:val="uk-UA" w:eastAsia="uk-UA"/>
              </w:rPr>
              <w:t xml:space="preserve">В тому числі за рахунок орендаря </w:t>
            </w:r>
            <w:r w:rsidR="00B866F7">
              <w:rPr>
                <w:rFonts w:ascii="Times New Roman" w:eastAsia="Times New Roman" w:hAnsi="Times New Roman" w:cs="Times New Roman"/>
                <w:bCs/>
                <w:sz w:val="24"/>
                <w:szCs w:val="24"/>
                <w:lang w:val="uk-UA" w:eastAsia="uk-UA"/>
              </w:rPr>
              <w:t>74 985</w:t>
            </w:r>
            <w:r w:rsidRPr="009240A3">
              <w:rPr>
                <w:rFonts w:ascii="Times New Roman" w:eastAsia="Times New Roman" w:hAnsi="Times New Roman" w:cs="Times New Roman"/>
                <w:bCs/>
                <w:sz w:val="24"/>
                <w:szCs w:val="24"/>
                <w:lang w:val="uk-UA" w:eastAsia="uk-UA"/>
              </w:rPr>
              <w:t xml:space="preserve"> </w:t>
            </w:r>
            <w:proofErr w:type="spellStart"/>
            <w:r w:rsidRPr="009240A3">
              <w:rPr>
                <w:rFonts w:ascii="Times New Roman" w:eastAsia="Times New Roman" w:hAnsi="Times New Roman" w:cs="Times New Roman"/>
                <w:bCs/>
                <w:sz w:val="24"/>
                <w:szCs w:val="24"/>
                <w:lang w:val="uk-UA" w:eastAsia="uk-UA"/>
              </w:rPr>
              <w:t>кВт.год</w:t>
            </w:r>
            <w:proofErr w:type="spellEnd"/>
          </w:p>
          <w:p w14:paraId="7B10442B" w14:textId="77777777" w:rsidR="009240A3" w:rsidRPr="009240A3" w:rsidRDefault="009240A3" w:rsidP="009240A3">
            <w:pPr>
              <w:widowControl w:val="0"/>
              <w:jc w:val="both"/>
              <w:rPr>
                <w:rFonts w:ascii="Times New Roman" w:eastAsia="Times New Roman" w:hAnsi="Times New Roman" w:cs="Times New Roman"/>
                <w:bCs/>
                <w:sz w:val="24"/>
                <w:szCs w:val="24"/>
                <w:lang w:val="uk-UA" w:eastAsia="ru-RU"/>
              </w:rPr>
            </w:pPr>
          </w:p>
          <w:p w14:paraId="07B34864" w14:textId="113408B5" w:rsidR="00B81641" w:rsidRPr="00C142E8" w:rsidRDefault="009240A3" w:rsidP="009240A3">
            <w:pPr>
              <w:spacing w:line="276" w:lineRule="auto"/>
              <w:contextualSpacing/>
              <w:jc w:val="both"/>
              <w:rPr>
                <w:rFonts w:ascii="Times New Roman" w:hAnsi="Times New Roman" w:cs="Times New Roman"/>
                <w:sz w:val="24"/>
                <w:szCs w:val="24"/>
                <w:lang w:val="uk-UA"/>
              </w:rPr>
            </w:pPr>
            <w:r w:rsidRPr="009240A3">
              <w:rPr>
                <w:rFonts w:ascii="Times New Roman" w:eastAsia="Times New Roman" w:hAnsi="Times New Roman" w:cs="Times New Roman"/>
                <w:bCs/>
                <w:sz w:val="24"/>
                <w:szCs w:val="24"/>
                <w:lang w:val="uk-UA" w:eastAsia="uk-UA"/>
              </w:rPr>
              <w:lastRenderedPageBreak/>
              <w:t xml:space="preserve">Обсяги закупівлі електричної енергії можуть бути зменшені залежно від реального фінансування </w:t>
            </w:r>
            <w:proofErr w:type="spellStart"/>
            <w:r w:rsidRPr="009240A3">
              <w:rPr>
                <w:rFonts w:ascii="Times New Roman" w:eastAsia="Times New Roman" w:hAnsi="Times New Roman" w:cs="Times New Roman"/>
                <w:bCs/>
                <w:sz w:val="24"/>
                <w:szCs w:val="24"/>
                <w:lang w:val="uk-UA" w:eastAsia="uk-UA"/>
              </w:rPr>
              <w:t>видатків.</w:t>
            </w:r>
            <w:r w:rsidR="00B81641" w:rsidRPr="00C142E8">
              <w:rPr>
                <w:rFonts w:ascii="Times New Roman" w:hAnsi="Times New Roman" w:cs="Times New Roman"/>
                <w:b/>
                <w:sz w:val="24"/>
                <w:szCs w:val="24"/>
                <w:lang w:val="uk-UA"/>
              </w:rPr>
              <w:t>Ц</w:t>
            </w:r>
            <w:proofErr w:type="spellEnd"/>
            <w:r w:rsidR="00B81641" w:rsidRPr="00C142E8">
              <w:rPr>
                <w:rFonts w:ascii="Times New Roman" w:hAnsi="Times New Roman" w:cs="Times New Roman"/>
                <w:b/>
                <w:sz w:val="24"/>
                <w:szCs w:val="24"/>
                <w:lang w:val="uk-UA"/>
              </w:rPr>
              <w:t xml:space="preserve"> </w:t>
            </w:r>
            <w:proofErr w:type="spellStart"/>
            <w:r w:rsidR="00B81641" w:rsidRPr="00C142E8">
              <w:rPr>
                <w:rFonts w:ascii="Times New Roman" w:hAnsi="Times New Roman" w:cs="Times New Roman"/>
                <w:b/>
                <w:sz w:val="24"/>
                <w:szCs w:val="24"/>
                <w:lang w:val="uk-UA"/>
              </w:rPr>
              <w:t>прогн</w:t>
            </w:r>
            <w:proofErr w:type="spellEnd"/>
            <w:r w:rsidR="00B81641" w:rsidRPr="00C142E8">
              <w:rPr>
                <w:rFonts w:ascii="Times New Roman" w:hAnsi="Times New Roman" w:cs="Times New Roman"/>
                <w:b/>
                <w:sz w:val="24"/>
                <w:szCs w:val="24"/>
                <w:lang w:val="uk-UA"/>
              </w:rPr>
              <w:t xml:space="preserve">. </w:t>
            </w:r>
            <w:proofErr w:type="spellStart"/>
            <w:r w:rsidR="00B81641" w:rsidRPr="00C142E8">
              <w:rPr>
                <w:rFonts w:ascii="Times New Roman" w:hAnsi="Times New Roman" w:cs="Times New Roman"/>
                <w:b/>
                <w:sz w:val="24"/>
                <w:szCs w:val="24"/>
                <w:lang w:val="uk-UA"/>
              </w:rPr>
              <w:t>рдн</w:t>
            </w:r>
            <w:proofErr w:type="spellEnd"/>
            <w:r w:rsidR="00B81641" w:rsidRPr="00C142E8">
              <w:rPr>
                <w:rFonts w:ascii="Times New Roman" w:hAnsi="Times New Roman" w:cs="Times New Roman"/>
                <w:b/>
                <w:sz w:val="24"/>
                <w:szCs w:val="24"/>
                <w:lang w:val="uk-UA"/>
              </w:rPr>
              <w:t>. –</w:t>
            </w:r>
            <w:r w:rsidR="00B81641" w:rsidRPr="00C142E8">
              <w:rPr>
                <w:rFonts w:ascii="Times New Roman" w:hAnsi="Times New Roman" w:cs="Times New Roman"/>
                <w:sz w:val="24"/>
                <w:szCs w:val="24"/>
                <w:lang w:val="uk-UA"/>
              </w:rPr>
              <w:t xml:space="preserve"> прогнозована ціна РДН , яка для даної закупівлі становить -  </w:t>
            </w:r>
            <w:r w:rsidR="00044623">
              <w:rPr>
                <w:rFonts w:ascii="Times New Roman" w:hAnsi="Times New Roman" w:cs="Times New Roman"/>
                <w:sz w:val="24"/>
                <w:szCs w:val="24"/>
                <w:lang w:val="uk-UA"/>
              </w:rPr>
              <w:t>3,46343</w:t>
            </w:r>
            <w:r w:rsidR="00B81641" w:rsidRPr="00C142E8">
              <w:rPr>
                <w:rFonts w:ascii="Times New Roman" w:hAnsi="Times New Roman" w:cs="Times New Roman"/>
                <w:sz w:val="24"/>
                <w:szCs w:val="24"/>
                <w:lang w:val="uk-UA"/>
              </w:rPr>
              <w:t xml:space="preserve">  грн. за 1 кВт*</w:t>
            </w:r>
            <w:proofErr w:type="spellStart"/>
            <w:r w:rsidR="00B81641" w:rsidRPr="00C142E8">
              <w:rPr>
                <w:rFonts w:ascii="Times New Roman" w:hAnsi="Times New Roman" w:cs="Times New Roman"/>
                <w:sz w:val="24"/>
                <w:szCs w:val="24"/>
                <w:lang w:val="uk-UA"/>
              </w:rPr>
              <w:t>год</w:t>
            </w:r>
            <w:proofErr w:type="spellEnd"/>
            <w:r w:rsidR="00B81641" w:rsidRPr="00C142E8">
              <w:rPr>
                <w:rFonts w:ascii="Times New Roman" w:hAnsi="Times New Roman" w:cs="Times New Roman"/>
                <w:sz w:val="24"/>
                <w:szCs w:val="24"/>
                <w:lang w:val="uk-UA"/>
              </w:rPr>
              <w:t xml:space="preserve"> без ПДВ, (визначена як середньозважена ціна на РДН (у торговій зоні Об'єднана Енергетична Система України (ОЕС України) за </w:t>
            </w:r>
            <w:r w:rsidR="00044623">
              <w:rPr>
                <w:rFonts w:ascii="Times New Roman" w:hAnsi="Times New Roman" w:cs="Times New Roman"/>
                <w:color w:val="000000" w:themeColor="text1"/>
                <w:sz w:val="24"/>
                <w:szCs w:val="24"/>
                <w:lang w:val="uk-UA"/>
              </w:rPr>
              <w:t>березень</w:t>
            </w:r>
            <w:r w:rsidR="00B81641">
              <w:rPr>
                <w:rFonts w:ascii="Times New Roman" w:hAnsi="Times New Roman" w:cs="Times New Roman"/>
                <w:color w:val="000000" w:themeColor="text1"/>
                <w:sz w:val="24"/>
                <w:szCs w:val="24"/>
                <w:lang w:val="uk-UA"/>
              </w:rPr>
              <w:t xml:space="preserve"> </w:t>
            </w:r>
            <w:r w:rsidR="00B81641" w:rsidRPr="00C142E8">
              <w:rPr>
                <w:rFonts w:ascii="Times New Roman" w:hAnsi="Times New Roman" w:cs="Times New Roman"/>
                <w:color w:val="000000" w:themeColor="text1"/>
                <w:sz w:val="24"/>
                <w:szCs w:val="24"/>
                <w:lang w:val="uk-UA"/>
              </w:rPr>
              <w:t>місяць</w:t>
            </w:r>
            <w:r w:rsidR="00B81641" w:rsidRPr="00C142E8">
              <w:rPr>
                <w:rFonts w:ascii="Times New Roman" w:hAnsi="Times New Roman" w:cs="Times New Roman"/>
                <w:sz w:val="24"/>
                <w:szCs w:val="24"/>
                <w:lang w:val="uk-UA"/>
              </w:rPr>
              <w:t xml:space="preserve"> 202</w:t>
            </w:r>
            <w:r w:rsidR="00B81641">
              <w:rPr>
                <w:rFonts w:ascii="Times New Roman" w:hAnsi="Times New Roman" w:cs="Times New Roman"/>
                <w:sz w:val="24"/>
                <w:szCs w:val="24"/>
                <w:lang w:val="uk-UA"/>
              </w:rPr>
              <w:t>3</w:t>
            </w:r>
            <w:r w:rsidR="00B81641" w:rsidRPr="00C142E8">
              <w:rPr>
                <w:rFonts w:ascii="Times New Roman" w:hAnsi="Times New Roman" w:cs="Times New Roman"/>
                <w:sz w:val="24"/>
                <w:szCs w:val="24"/>
                <w:lang w:val="uk-UA"/>
              </w:rPr>
              <w:t xml:space="preserve"> року за даними ДП «Оператор ринку»,  розміщеними на його веб-сайті https://www.oree.com.ua  з врахуванням  коливання ціни в періоді постачання, замовник встановлює величину коливання ціни однакову для всіх Учасників. </w:t>
            </w:r>
          </w:p>
          <w:p w14:paraId="03ECD376" w14:textId="77777777" w:rsidR="00B81641" w:rsidRPr="00C142E8" w:rsidRDefault="00B81641" w:rsidP="00D828AF">
            <w:pPr>
              <w:spacing w:line="276" w:lineRule="auto"/>
              <w:contextualSpacing/>
              <w:jc w:val="both"/>
              <w:rPr>
                <w:rFonts w:ascii="Times New Roman" w:hAnsi="Times New Roman" w:cs="Times New Roman"/>
                <w:sz w:val="24"/>
                <w:szCs w:val="24"/>
                <w:lang w:val="uk-UA"/>
              </w:rPr>
            </w:pPr>
            <w:r w:rsidRPr="00C142E8">
              <w:rPr>
                <w:rFonts w:ascii="Times New Roman" w:hAnsi="Times New Roman" w:cs="Times New Roman"/>
                <w:sz w:val="24"/>
                <w:szCs w:val="24"/>
                <w:lang w:val="uk-UA"/>
              </w:rPr>
              <w:t xml:space="preserve">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№1788 – </w:t>
            </w:r>
            <w:r w:rsidRPr="00C142E8">
              <w:rPr>
                <w:rFonts w:ascii="Times New Roman" w:hAnsi="Times New Roman" w:cs="Times New Roman"/>
                <w:b/>
                <w:bCs/>
                <w:sz w:val="24"/>
                <w:szCs w:val="24"/>
                <w:lang w:val="uk-UA"/>
              </w:rPr>
              <w:t>0,38028</w:t>
            </w:r>
            <w:r w:rsidRPr="00C142E8">
              <w:rPr>
                <w:rFonts w:ascii="Times New Roman" w:hAnsi="Times New Roman" w:cs="Times New Roman"/>
                <w:sz w:val="24"/>
                <w:szCs w:val="24"/>
                <w:lang w:val="uk-UA"/>
              </w:rPr>
              <w:t xml:space="preserve"> </w:t>
            </w:r>
            <w:proofErr w:type="spellStart"/>
            <w:r w:rsidRPr="00C142E8">
              <w:rPr>
                <w:rFonts w:ascii="Times New Roman" w:hAnsi="Times New Roman" w:cs="Times New Roman"/>
                <w:sz w:val="24"/>
                <w:szCs w:val="24"/>
                <w:lang w:val="uk-UA"/>
              </w:rPr>
              <w:t>грн</w:t>
            </w:r>
            <w:proofErr w:type="spellEnd"/>
            <w:r w:rsidRPr="00C142E8">
              <w:rPr>
                <w:rFonts w:ascii="Times New Roman" w:hAnsi="Times New Roman" w:cs="Times New Roman"/>
                <w:sz w:val="24"/>
                <w:szCs w:val="24"/>
                <w:lang w:val="uk-UA"/>
              </w:rPr>
              <w:t xml:space="preserve"> за 1 кВт*</w:t>
            </w:r>
            <w:proofErr w:type="spellStart"/>
            <w:r w:rsidRPr="00C142E8">
              <w:rPr>
                <w:rFonts w:ascii="Times New Roman" w:hAnsi="Times New Roman" w:cs="Times New Roman"/>
                <w:sz w:val="24"/>
                <w:szCs w:val="24"/>
                <w:lang w:val="uk-UA"/>
              </w:rPr>
              <w:t>год</w:t>
            </w:r>
            <w:proofErr w:type="spellEnd"/>
            <w:r w:rsidRPr="00C142E8">
              <w:rPr>
                <w:rFonts w:ascii="Times New Roman" w:hAnsi="Times New Roman" w:cs="Times New Roman"/>
                <w:sz w:val="24"/>
                <w:szCs w:val="24"/>
                <w:lang w:val="uk-UA"/>
              </w:rPr>
              <w:t xml:space="preserve"> без ПДВ .</w:t>
            </w:r>
          </w:p>
          <w:p w14:paraId="2F791303" w14:textId="77777777" w:rsidR="00B81641" w:rsidRPr="00C142E8" w:rsidRDefault="00B81641" w:rsidP="00D828AF">
            <w:pPr>
              <w:spacing w:line="276" w:lineRule="auto"/>
              <w:contextualSpacing/>
              <w:jc w:val="both"/>
              <w:rPr>
                <w:rFonts w:ascii="Times New Roman" w:hAnsi="Times New Roman" w:cs="Times New Roman"/>
                <w:sz w:val="24"/>
                <w:szCs w:val="24"/>
                <w:lang w:val="uk-UA"/>
              </w:rPr>
            </w:pPr>
            <w:r w:rsidRPr="00C142E8">
              <w:rPr>
                <w:rFonts w:ascii="Times New Roman" w:hAnsi="Times New Roman" w:cs="Times New Roman"/>
                <w:b/>
                <w:bCs/>
                <w:sz w:val="24"/>
                <w:szCs w:val="24"/>
                <w:lang w:val="uk-UA"/>
              </w:rPr>
              <w:t>1,2</w:t>
            </w:r>
            <w:r w:rsidRPr="00C142E8">
              <w:rPr>
                <w:rFonts w:ascii="Times New Roman" w:hAnsi="Times New Roman" w:cs="Times New Roman"/>
                <w:sz w:val="24"/>
                <w:szCs w:val="24"/>
                <w:lang w:val="uk-UA"/>
              </w:rPr>
              <w:t xml:space="preserve"> – математичне вираження ставки податку на додану вартість (ПДВ - 20 %);</w:t>
            </w:r>
          </w:p>
          <w:p w14:paraId="52DB15F5" w14:textId="77777777" w:rsidR="00B81641" w:rsidRPr="00C142E8" w:rsidRDefault="00B81641" w:rsidP="00D828AF">
            <w:pPr>
              <w:spacing w:line="276" w:lineRule="auto"/>
              <w:contextualSpacing/>
              <w:jc w:val="both"/>
              <w:rPr>
                <w:rFonts w:ascii="Times New Roman" w:hAnsi="Times New Roman" w:cs="Times New Roman"/>
                <w:sz w:val="24"/>
                <w:szCs w:val="24"/>
                <w:lang w:val="uk-UA"/>
              </w:rPr>
            </w:pPr>
            <w:r w:rsidRPr="00C142E8">
              <w:rPr>
                <w:rFonts w:ascii="Times New Roman" w:hAnsi="Times New Roman" w:cs="Times New Roman"/>
                <w:b/>
                <w:bCs/>
                <w:sz w:val="24"/>
                <w:szCs w:val="24"/>
                <w:lang w:val="uk-UA"/>
              </w:rPr>
              <w:t xml:space="preserve">М </w:t>
            </w:r>
            <w:r w:rsidRPr="00C142E8">
              <w:rPr>
                <w:rFonts w:ascii="Times New Roman" w:hAnsi="Times New Roman" w:cs="Times New Roman"/>
                <w:sz w:val="24"/>
                <w:szCs w:val="24"/>
                <w:lang w:val="uk-UA"/>
              </w:rPr>
              <w:t>– маржа (вартість послуг Учасника , включаючи вартість додаткових послуг, пов'язаних з постачанням електричної енергії споживачу) запропонована Учасником, %.</w:t>
            </w:r>
          </w:p>
          <w:p w14:paraId="39E636DD" w14:textId="77777777" w:rsidR="00B81641" w:rsidRPr="00C142E8" w:rsidRDefault="00B81641" w:rsidP="00D828AF">
            <w:pPr>
              <w:spacing w:line="276" w:lineRule="auto"/>
              <w:contextualSpacing/>
              <w:jc w:val="both"/>
              <w:rPr>
                <w:rFonts w:ascii="Times New Roman" w:hAnsi="Times New Roman" w:cs="Times New Roman"/>
                <w:i/>
                <w:sz w:val="24"/>
                <w:szCs w:val="24"/>
                <w:lang w:val="uk-UA"/>
              </w:rPr>
            </w:pPr>
            <w:r w:rsidRPr="00C142E8">
              <w:rPr>
                <w:rFonts w:ascii="Times New Roman" w:hAnsi="Times New Roman" w:cs="Times New Roman"/>
                <w:i/>
                <w:sz w:val="24"/>
                <w:szCs w:val="24"/>
                <w:lang w:val="uk-UA"/>
              </w:rPr>
              <w:t>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w:t>
            </w:r>
          </w:p>
          <w:p w14:paraId="581439EA" w14:textId="0E817344" w:rsidR="00B81641" w:rsidRPr="00D828AF" w:rsidRDefault="00B81641" w:rsidP="00D828AF">
            <w:pPr>
              <w:ind w:left="40" w:firstLine="320"/>
              <w:jc w:val="both"/>
              <w:rPr>
                <w:rFonts w:ascii="Times New Roman" w:hAnsi="Times New Roman"/>
                <w:color w:val="000000" w:themeColor="text1"/>
                <w:sz w:val="24"/>
                <w:szCs w:val="24"/>
                <w:lang w:val="uk-UA"/>
              </w:rPr>
            </w:pPr>
            <w:r w:rsidRPr="00C142E8">
              <w:rPr>
                <w:rFonts w:ascii="Times New Roman" w:hAnsi="Times New Roman"/>
                <w:color w:val="000000" w:themeColor="text1"/>
                <w:sz w:val="24"/>
                <w:szCs w:val="24"/>
                <w:lang w:val="uk-UA"/>
              </w:rPr>
              <w:t>Згідно з п.1 Указу Президента України «Про грошову реформу в Україні», національною валютою України є гривня та її сота частина копійка. Учасник і Замовник застосовують загальноприйняті правила математики щодо округлення натуральних чисел після коми.</w:t>
            </w:r>
          </w:p>
          <w:p w14:paraId="4C798ED3" w14:textId="78D32A8C"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 Учасник подаючи тендерну пропозицію, погоджується з усіма умовами, викладеними в тендерній документації, в т.ч. з </w:t>
            </w:r>
            <w:proofErr w:type="spellStart"/>
            <w:r w:rsidRPr="00595CA1">
              <w:rPr>
                <w:rFonts w:ascii="Times New Roman" w:hAnsi="Times New Roman" w:cs="Times New Roman"/>
                <w:sz w:val="24"/>
                <w:szCs w:val="24"/>
                <w:lang w:val="uk-UA"/>
              </w:rPr>
              <w:t>проєктом</w:t>
            </w:r>
            <w:proofErr w:type="spellEnd"/>
            <w:r w:rsidRPr="00595CA1">
              <w:rPr>
                <w:rFonts w:ascii="Times New Roman" w:hAnsi="Times New Roman" w:cs="Times New Roman"/>
                <w:sz w:val="24"/>
                <w:szCs w:val="24"/>
                <w:lang w:val="uk-UA"/>
              </w:rPr>
              <w:t xml:space="preserve"> договору (Додаток 4 до тендерної документації) та підтверджує, що дотримується:</w:t>
            </w:r>
          </w:p>
          <w:p w14:paraId="7DBF7600" w14:textId="77777777" w:rsidR="00B81641" w:rsidRPr="00595CA1" w:rsidRDefault="00B81641"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   </w:t>
            </w:r>
            <w:r w:rsidRPr="00595CA1">
              <w:rPr>
                <w:rFonts w:ascii="Times New Roman" w:hAnsi="Times New Roman" w:cs="Times New Roman"/>
                <w:iCs/>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51ED510" w14:textId="77777777" w:rsidR="00B81641" w:rsidRPr="00595CA1" w:rsidRDefault="00B81641"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   </w:t>
            </w:r>
            <w:r w:rsidRPr="00595CA1">
              <w:rPr>
                <w:rFonts w:ascii="Times New Roman" w:hAnsi="Times New Roman" w:cs="Times New Roman"/>
                <w:iCs/>
                <w:sz w:val="24"/>
                <w:szCs w:val="24"/>
                <w:lang w:val="uk-UA"/>
              </w:rPr>
              <w:tab/>
              <w:t xml:space="preserve">Постанови Кабінету Міністрів України «Про застосування заборони ввезення товарів з Російської </w:t>
            </w:r>
            <w:r w:rsidRPr="00595CA1">
              <w:rPr>
                <w:rFonts w:ascii="Times New Roman" w:hAnsi="Times New Roman" w:cs="Times New Roman"/>
                <w:iCs/>
                <w:sz w:val="24"/>
                <w:szCs w:val="24"/>
                <w:lang w:val="uk-UA"/>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E09269" w14:textId="77777777" w:rsidR="00B81641" w:rsidRPr="00595CA1" w:rsidRDefault="00B81641"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   </w:t>
            </w:r>
            <w:r w:rsidRPr="00595CA1">
              <w:rPr>
                <w:rFonts w:ascii="Times New Roman" w:hAnsi="Times New Roman" w:cs="Times New Roman"/>
                <w:iCs/>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45DD0EA" w14:textId="77777777" w:rsidR="00B81641" w:rsidRPr="00595CA1" w:rsidRDefault="00B81641"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95CA1">
              <w:rPr>
                <w:rFonts w:ascii="Times New Roman" w:hAnsi="Times New Roman" w:cs="Times New Roman"/>
                <w:iCs/>
                <w:sz w:val="24"/>
                <w:szCs w:val="24"/>
                <w:lang w:val="uk-UA"/>
              </w:rPr>
              <w:t>бенефіціарними</w:t>
            </w:r>
            <w:proofErr w:type="spellEnd"/>
            <w:r w:rsidRPr="00595CA1">
              <w:rPr>
                <w:rFonts w:ascii="Times New Roman" w:hAnsi="Times New Roman" w:cs="Times New Roman"/>
                <w:iCs/>
                <w:sz w:val="24"/>
                <w:szCs w:val="24"/>
                <w:lang w:val="uk-UA"/>
              </w:rPr>
              <w:t xml:space="preserve"> власниками (</w:t>
            </w:r>
            <w:proofErr w:type="spellStart"/>
            <w:r w:rsidRPr="00595CA1">
              <w:rPr>
                <w:rFonts w:ascii="Times New Roman" w:hAnsi="Times New Roman" w:cs="Times New Roman"/>
                <w:iCs/>
                <w:sz w:val="24"/>
                <w:szCs w:val="24"/>
                <w:lang w:val="uk-UA"/>
              </w:rPr>
              <w:t>власниками</w:t>
            </w:r>
            <w:proofErr w:type="spellEnd"/>
            <w:r w:rsidRPr="00595CA1">
              <w:rPr>
                <w:rFonts w:ascii="Times New Roman" w:hAnsi="Times New Roman" w:cs="Times New Roman"/>
                <w:iCs/>
                <w:sz w:val="24"/>
                <w:szCs w:val="24"/>
                <w:lang w:val="uk-UA"/>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0CFA92C" w14:textId="6E2463C4" w:rsidR="00B81641" w:rsidRPr="00595CA1" w:rsidRDefault="00B81641"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595CA1">
              <w:rPr>
                <w:rFonts w:ascii="Times New Roman" w:hAnsi="Times New Roman" w:cs="Times New Roman"/>
                <w:iCs/>
                <w:sz w:val="24"/>
                <w:szCs w:val="24"/>
                <w:lang w:val="uk-UA"/>
              </w:rPr>
              <w:t>абз</w:t>
            </w:r>
            <w:proofErr w:type="spellEnd"/>
            <w:r w:rsidRPr="00595CA1">
              <w:rPr>
                <w:rFonts w:ascii="Times New Roman" w:hAnsi="Times New Roman" w:cs="Times New Roman"/>
                <w:iCs/>
                <w:sz w:val="24"/>
                <w:szCs w:val="24"/>
                <w:lang w:val="uk-UA"/>
              </w:rPr>
              <w:t>. 6 підпун</w:t>
            </w:r>
            <w:bookmarkStart w:id="2" w:name="_GoBack"/>
            <w:bookmarkEnd w:id="2"/>
            <w:r w:rsidRPr="00595CA1">
              <w:rPr>
                <w:rFonts w:ascii="Times New Roman" w:hAnsi="Times New Roman" w:cs="Times New Roman"/>
                <w:iCs/>
                <w:sz w:val="24"/>
                <w:szCs w:val="24"/>
                <w:lang w:val="uk-UA"/>
              </w:rPr>
              <w:t>кту 2 пункту 41 Особливостей.</w:t>
            </w:r>
          </w:p>
        </w:tc>
      </w:tr>
      <w:tr w:rsidR="00B81641" w:rsidRPr="00477459" w14:paraId="63A055B4" w14:textId="77777777" w:rsidTr="007476A7">
        <w:trPr>
          <w:trHeight w:val="20"/>
          <w:jc w:val="center"/>
        </w:trPr>
        <w:tc>
          <w:tcPr>
            <w:tcW w:w="704" w:type="dxa"/>
          </w:tcPr>
          <w:p w14:paraId="7B15CDE0"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3</w:t>
            </w:r>
          </w:p>
        </w:tc>
        <w:tc>
          <w:tcPr>
            <w:tcW w:w="2835" w:type="dxa"/>
          </w:tcPr>
          <w:p w14:paraId="0E881239"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Відхилення тендерних пропозицій</w:t>
            </w:r>
          </w:p>
        </w:tc>
        <w:tc>
          <w:tcPr>
            <w:tcW w:w="6090" w:type="dxa"/>
            <w:vAlign w:val="center"/>
          </w:tcPr>
          <w:p w14:paraId="23614D25" w14:textId="36896B11"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6D956DC"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учасник процедури закупівлі:</w:t>
            </w:r>
          </w:p>
          <w:p w14:paraId="3AE62EA2" w14:textId="72ADD558" w:rsidR="00B81641" w:rsidRPr="00595CA1" w:rsidRDefault="00B81641" w:rsidP="00A71900">
            <w:pPr>
              <w:spacing w:line="276" w:lineRule="auto"/>
              <w:contextualSpacing/>
              <w:jc w:val="both"/>
              <w:rPr>
                <w:rFonts w:ascii="Times New Roman" w:hAnsi="Times New Roman" w:cs="Times New Roman"/>
                <w:sz w:val="24"/>
                <w:szCs w:val="24"/>
                <w:lang w:val="uk-UA"/>
              </w:rPr>
            </w:pPr>
            <w:proofErr w:type="spellStart"/>
            <w:r w:rsidRPr="00595CA1">
              <w:rPr>
                <w:rFonts w:ascii="Times New Roman" w:hAnsi="Times New Roman" w:cs="Times New Roman"/>
                <w:sz w:val="24"/>
                <w:szCs w:val="24"/>
                <w:lang w:val="uk-UA"/>
              </w:rPr>
              <w:t>-зазначив</w:t>
            </w:r>
            <w:proofErr w:type="spellEnd"/>
            <w:r w:rsidRPr="00595CA1">
              <w:rPr>
                <w:rFonts w:ascii="Times New Roman" w:hAnsi="Times New Roman" w:cs="Times New Roman"/>
                <w:sz w:val="24"/>
                <w:szCs w:val="24"/>
                <w:lang w:val="uk-UA"/>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1550" w:tgtFrame="_blank" w:history="1">
              <w:r w:rsidRPr="00595CA1">
                <w:rPr>
                  <w:rStyle w:val="a4"/>
                  <w:rFonts w:ascii="Times New Roman" w:hAnsi="Times New Roman" w:cs="Times New Roman"/>
                  <w:sz w:val="24"/>
                  <w:szCs w:val="24"/>
                  <w:lang w:val="uk-UA"/>
                </w:rPr>
                <w:t>абзацом другим</w:t>
              </w:r>
            </w:hyperlink>
            <w:r w:rsidRPr="00595CA1">
              <w:rPr>
                <w:rFonts w:ascii="Times New Roman" w:hAnsi="Times New Roman" w:cs="Times New Roman"/>
                <w:sz w:val="24"/>
                <w:szCs w:val="24"/>
                <w:lang w:val="uk-UA"/>
              </w:rPr>
              <w:t> </w:t>
            </w:r>
            <w:r w:rsidRPr="00595CA1">
              <w:rPr>
                <w:rFonts w:ascii="Times New Roman" w:hAnsi="Times New Roman" w:cs="Times New Roman"/>
                <w:b/>
                <w:bCs/>
                <w:sz w:val="24"/>
                <w:szCs w:val="24"/>
                <w:lang w:val="uk-UA"/>
              </w:rPr>
              <w:t>пункту 39 цих особливостей</w:t>
            </w:r>
            <w:r w:rsidRPr="00595CA1">
              <w:rPr>
                <w:rFonts w:ascii="Times New Roman" w:hAnsi="Times New Roman" w:cs="Times New Roman"/>
                <w:sz w:val="24"/>
                <w:szCs w:val="24"/>
                <w:lang w:val="uk-UA"/>
              </w:rPr>
              <w:t>;</w:t>
            </w:r>
          </w:p>
          <w:p w14:paraId="2B97C83B" w14:textId="6A6312BB" w:rsidR="00B81641" w:rsidRPr="00595CA1" w:rsidRDefault="00B81641" w:rsidP="00A71900">
            <w:pPr>
              <w:spacing w:line="276" w:lineRule="auto"/>
              <w:contextualSpacing/>
              <w:jc w:val="both"/>
              <w:rPr>
                <w:rFonts w:ascii="Times New Roman" w:hAnsi="Times New Roman" w:cs="Times New Roman"/>
                <w:sz w:val="24"/>
                <w:szCs w:val="24"/>
                <w:lang w:val="uk-UA"/>
              </w:rPr>
            </w:pPr>
            <w:proofErr w:type="spellStart"/>
            <w:r w:rsidRPr="00595CA1">
              <w:rPr>
                <w:rFonts w:ascii="Times New Roman" w:hAnsi="Times New Roman" w:cs="Times New Roman"/>
                <w:sz w:val="24"/>
                <w:szCs w:val="24"/>
                <w:lang w:val="uk-UA"/>
              </w:rPr>
              <w:t>-не</w:t>
            </w:r>
            <w:proofErr w:type="spellEnd"/>
            <w:r w:rsidRPr="00595CA1">
              <w:rPr>
                <w:rFonts w:ascii="Times New Roman" w:hAnsi="Times New Roman" w:cs="Times New Roman"/>
                <w:sz w:val="24"/>
                <w:szCs w:val="24"/>
                <w:lang w:val="uk-UA"/>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8E94EEE" w14:textId="202FE098" w:rsidR="00B81641" w:rsidRPr="00595CA1" w:rsidRDefault="00B81641" w:rsidP="00A71900">
            <w:pPr>
              <w:spacing w:line="276" w:lineRule="auto"/>
              <w:contextualSpacing/>
              <w:jc w:val="both"/>
              <w:rPr>
                <w:rFonts w:ascii="Times New Roman" w:hAnsi="Times New Roman" w:cs="Times New Roman"/>
                <w:sz w:val="24"/>
                <w:szCs w:val="24"/>
                <w:lang w:val="uk-UA"/>
              </w:rPr>
            </w:pPr>
            <w:proofErr w:type="spellStart"/>
            <w:r w:rsidRPr="00595CA1">
              <w:rPr>
                <w:rFonts w:ascii="Times New Roman" w:hAnsi="Times New Roman" w:cs="Times New Roman"/>
                <w:sz w:val="24"/>
                <w:szCs w:val="24"/>
                <w:lang w:val="uk-UA"/>
              </w:rPr>
              <w:t>-не</w:t>
            </w:r>
            <w:proofErr w:type="spellEnd"/>
            <w:r w:rsidRPr="00595CA1">
              <w:rPr>
                <w:rFonts w:ascii="Times New Roman" w:hAnsi="Times New Roman" w:cs="Times New Roman"/>
                <w:sz w:val="24"/>
                <w:szCs w:val="24"/>
                <w:lang w:val="uk-UA"/>
              </w:rPr>
              <w:t xml:space="preserve"> виправив виявлені Замовником після розкриття </w:t>
            </w:r>
            <w:r w:rsidRPr="00595CA1">
              <w:rPr>
                <w:rFonts w:ascii="Times New Roman" w:hAnsi="Times New Roman" w:cs="Times New Roman"/>
                <w:sz w:val="24"/>
                <w:szCs w:val="24"/>
                <w:lang w:val="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85F5F3" w14:textId="207A2D7F" w:rsidR="00B81641" w:rsidRPr="00595CA1" w:rsidRDefault="00B81641" w:rsidP="00A71900">
            <w:pPr>
              <w:spacing w:line="276" w:lineRule="auto"/>
              <w:contextualSpacing/>
              <w:jc w:val="both"/>
              <w:rPr>
                <w:rFonts w:ascii="Times New Roman" w:hAnsi="Times New Roman" w:cs="Times New Roman"/>
                <w:sz w:val="24"/>
                <w:szCs w:val="24"/>
                <w:lang w:val="uk-UA"/>
              </w:rPr>
            </w:pPr>
            <w:proofErr w:type="spellStart"/>
            <w:r w:rsidRPr="00595CA1">
              <w:rPr>
                <w:rFonts w:ascii="Times New Roman" w:hAnsi="Times New Roman" w:cs="Times New Roman"/>
                <w:sz w:val="24"/>
                <w:szCs w:val="24"/>
                <w:lang w:val="uk-UA"/>
              </w:rPr>
              <w:t>-не</w:t>
            </w:r>
            <w:proofErr w:type="spellEnd"/>
            <w:r w:rsidRPr="00595CA1">
              <w:rPr>
                <w:rFonts w:ascii="Times New Roman" w:hAnsi="Times New Roman" w:cs="Times New Roman"/>
                <w:sz w:val="24"/>
                <w:szCs w:val="24"/>
                <w:lang w:val="uk-UA"/>
              </w:rPr>
              <w:t xml:space="preserve"> надав обґрунтування аномально низької ціни тендерної пропозиції протягом строку, визначеного </w:t>
            </w:r>
            <w:r w:rsidRPr="00595CA1">
              <w:rPr>
                <w:rFonts w:ascii="Times New Roman" w:hAnsi="Times New Roman" w:cs="Times New Roman"/>
                <w:b/>
                <w:bCs/>
                <w:sz w:val="24"/>
                <w:szCs w:val="24"/>
                <w:lang w:val="uk-UA"/>
              </w:rPr>
              <w:t>абзацом п’ятим пункту 38 цих особливостей</w:t>
            </w:r>
            <w:r w:rsidRPr="00595CA1">
              <w:rPr>
                <w:rFonts w:ascii="Times New Roman" w:hAnsi="Times New Roman" w:cs="Times New Roman"/>
                <w:sz w:val="24"/>
                <w:szCs w:val="24"/>
                <w:lang w:val="uk-UA"/>
              </w:rPr>
              <w:t>;</w:t>
            </w:r>
          </w:p>
          <w:p w14:paraId="13393DED" w14:textId="36DAAB7E" w:rsidR="00B81641" w:rsidRPr="00595CA1" w:rsidRDefault="00B81641" w:rsidP="00A71900">
            <w:pPr>
              <w:spacing w:line="276" w:lineRule="auto"/>
              <w:contextualSpacing/>
              <w:jc w:val="both"/>
              <w:rPr>
                <w:rFonts w:ascii="Times New Roman" w:hAnsi="Times New Roman" w:cs="Times New Roman"/>
                <w:sz w:val="24"/>
                <w:szCs w:val="24"/>
                <w:lang w:val="uk-UA"/>
              </w:rPr>
            </w:pPr>
            <w:proofErr w:type="spellStart"/>
            <w:r w:rsidRPr="00595CA1">
              <w:rPr>
                <w:rFonts w:ascii="Times New Roman" w:hAnsi="Times New Roman" w:cs="Times New Roman"/>
                <w:sz w:val="24"/>
                <w:szCs w:val="24"/>
                <w:lang w:val="uk-UA"/>
              </w:rPr>
              <w:t>-визначив</w:t>
            </w:r>
            <w:proofErr w:type="spellEnd"/>
            <w:r w:rsidRPr="00595CA1">
              <w:rPr>
                <w:rFonts w:ascii="Times New Roman" w:hAnsi="Times New Roman" w:cs="Times New Roman"/>
                <w:sz w:val="24"/>
                <w:szCs w:val="24"/>
                <w:lang w:val="uk-UA"/>
              </w:rPr>
              <w:t xml:space="preserve"> конфіденційною інформацію, що не може бути визначена як конфіденційна відповідно до вимог </w:t>
            </w:r>
            <w:r w:rsidRPr="00595CA1">
              <w:rPr>
                <w:rFonts w:ascii="Times New Roman" w:hAnsi="Times New Roman" w:cs="Times New Roman"/>
                <w:b/>
                <w:bCs/>
                <w:sz w:val="24"/>
                <w:szCs w:val="24"/>
                <w:lang w:val="uk-UA"/>
              </w:rPr>
              <w:t>абзацу другого пункту 36 цих особливостей</w:t>
            </w:r>
            <w:r w:rsidRPr="00595CA1">
              <w:rPr>
                <w:rFonts w:ascii="Times New Roman" w:hAnsi="Times New Roman" w:cs="Times New Roman"/>
                <w:sz w:val="24"/>
                <w:szCs w:val="24"/>
                <w:lang w:val="uk-UA"/>
              </w:rPr>
              <w:t xml:space="preserve"> ;</w:t>
            </w:r>
          </w:p>
          <w:p w14:paraId="16096DFD" w14:textId="7C8FEB6E"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95CA1">
              <w:rPr>
                <w:rFonts w:ascii="Times New Roman" w:hAnsi="Times New Roman" w:cs="Times New Roman"/>
                <w:sz w:val="24"/>
                <w:szCs w:val="24"/>
                <w:lang w:val="uk-UA"/>
              </w:rPr>
              <w:t>бенефіціарним</w:t>
            </w:r>
            <w:proofErr w:type="spellEnd"/>
            <w:r w:rsidRPr="00595CA1">
              <w:rPr>
                <w:rFonts w:ascii="Times New Roman" w:hAnsi="Times New Roman" w:cs="Times New Roman"/>
                <w:sz w:val="24"/>
                <w:szCs w:val="24"/>
                <w:lang w:val="uk-UA"/>
              </w:rPr>
              <w:t xml:space="preserve"> власником (</w:t>
            </w:r>
            <w:proofErr w:type="spellStart"/>
            <w:r w:rsidRPr="00595CA1">
              <w:rPr>
                <w:rFonts w:ascii="Times New Roman" w:hAnsi="Times New Roman" w:cs="Times New Roman"/>
                <w:sz w:val="24"/>
                <w:szCs w:val="24"/>
                <w:lang w:val="uk-UA"/>
              </w:rPr>
              <w:t>власником</w:t>
            </w:r>
            <w:proofErr w:type="spellEnd"/>
            <w:r w:rsidRPr="00595CA1">
              <w:rPr>
                <w:rFonts w:ascii="Times New Roman" w:hAnsi="Times New Roman" w:cs="Times New Roman"/>
                <w:sz w:val="24"/>
                <w:szCs w:val="24"/>
                <w:lang w:val="uk-UA"/>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2CD41E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тендерна пропозиція:</w:t>
            </w:r>
          </w:p>
          <w:p w14:paraId="1766F1B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proofErr w:type="spellStart"/>
            <w:r w:rsidRPr="00595CA1">
              <w:rPr>
                <w:rFonts w:ascii="Times New Roman" w:hAnsi="Times New Roman" w:cs="Times New Roman"/>
                <w:sz w:val="24"/>
                <w:szCs w:val="24"/>
                <w:lang w:val="uk-UA"/>
              </w:rPr>
              <w:t>-не</w:t>
            </w:r>
            <w:proofErr w:type="spellEnd"/>
            <w:r w:rsidRPr="00595CA1">
              <w:rPr>
                <w:rFonts w:ascii="Times New Roman" w:hAnsi="Times New Roman" w:cs="Times New Roman"/>
                <w:sz w:val="24"/>
                <w:szCs w:val="24"/>
                <w:lang w:val="uk-UA"/>
              </w:rPr>
              <w:t xml:space="preserve"> відповідає умовам технічної специфікації та іншим вимогам щодо предмета закупівлі тендерної документації;</w:t>
            </w:r>
          </w:p>
          <w:p w14:paraId="63540AC4"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proofErr w:type="spellStart"/>
            <w:r w:rsidRPr="00595CA1">
              <w:rPr>
                <w:rFonts w:ascii="Times New Roman" w:hAnsi="Times New Roman" w:cs="Times New Roman"/>
                <w:sz w:val="24"/>
                <w:szCs w:val="24"/>
                <w:lang w:val="uk-UA"/>
              </w:rPr>
              <w:t>-викладена</w:t>
            </w:r>
            <w:proofErr w:type="spellEnd"/>
            <w:r w:rsidRPr="00595CA1">
              <w:rPr>
                <w:rFonts w:ascii="Times New Roman" w:hAnsi="Times New Roman" w:cs="Times New Roman"/>
                <w:sz w:val="24"/>
                <w:szCs w:val="24"/>
                <w:lang w:val="uk-UA"/>
              </w:rPr>
              <w:t xml:space="preserve"> іншою мовою (мовами), ніж мова (мови), що передбачена тендерною документацією;</w:t>
            </w:r>
          </w:p>
          <w:p w14:paraId="2A2DF9C4"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-є такою, строк дії якої закінчився;</w:t>
            </w:r>
          </w:p>
          <w:p w14:paraId="40D391A5" w14:textId="5EB6E60E"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595CA1">
              <w:rPr>
                <w:rFonts w:ascii="Times New Roman" w:hAnsi="Times New Roman" w:cs="Times New Roman"/>
                <w:sz w:val="24"/>
                <w:szCs w:val="24"/>
                <w:lang w:val="uk-UA"/>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873EB0"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proofErr w:type="spellStart"/>
            <w:r w:rsidRPr="00595CA1">
              <w:rPr>
                <w:rFonts w:ascii="Times New Roman" w:hAnsi="Times New Roman" w:cs="Times New Roman"/>
                <w:sz w:val="24"/>
                <w:szCs w:val="24"/>
                <w:lang w:val="uk-UA"/>
              </w:rPr>
              <w:t>-не</w:t>
            </w:r>
            <w:proofErr w:type="spellEnd"/>
            <w:r w:rsidRPr="00595CA1">
              <w:rPr>
                <w:rFonts w:ascii="Times New Roman" w:hAnsi="Times New Roman" w:cs="Times New Roman"/>
                <w:sz w:val="24"/>
                <w:szCs w:val="24"/>
                <w:lang w:val="uk-UA"/>
              </w:rPr>
              <w:t xml:space="preserve"> відповідає вимогам, установленим у тендерній документації відповідно до абзацу першого частини третьої статті 22 Закону;</w:t>
            </w:r>
          </w:p>
          <w:p w14:paraId="527C8DF3"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 переможець процедури закупівлі:</w:t>
            </w:r>
          </w:p>
          <w:p w14:paraId="0F5E7CF8"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proofErr w:type="spellStart"/>
            <w:r w:rsidRPr="00595CA1">
              <w:rPr>
                <w:rFonts w:ascii="Times New Roman" w:hAnsi="Times New Roman" w:cs="Times New Roman"/>
                <w:sz w:val="24"/>
                <w:szCs w:val="24"/>
                <w:lang w:val="uk-UA"/>
              </w:rPr>
              <w:t>-відмовився</w:t>
            </w:r>
            <w:proofErr w:type="spellEnd"/>
            <w:r w:rsidRPr="00595CA1">
              <w:rPr>
                <w:rFonts w:ascii="Times New Roman" w:hAnsi="Times New Roman" w:cs="Times New Roman"/>
                <w:sz w:val="24"/>
                <w:szCs w:val="24"/>
                <w:lang w:val="uk-UA"/>
              </w:rPr>
              <w:t xml:space="preserve"> від підписання договору про закупівлю відповідно до вимог тендерної документації або укладення договору про закупівлю;</w:t>
            </w:r>
          </w:p>
          <w:p w14:paraId="36ECF9D4"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proofErr w:type="spellStart"/>
            <w:r w:rsidRPr="00595CA1">
              <w:rPr>
                <w:rFonts w:ascii="Times New Roman" w:hAnsi="Times New Roman" w:cs="Times New Roman"/>
                <w:sz w:val="24"/>
                <w:szCs w:val="24"/>
                <w:lang w:val="uk-UA"/>
              </w:rPr>
              <w:t>-не</w:t>
            </w:r>
            <w:proofErr w:type="spellEnd"/>
            <w:r w:rsidRPr="00595CA1">
              <w:rPr>
                <w:rFonts w:ascii="Times New Roman" w:hAnsi="Times New Roman" w:cs="Times New Roman"/>
                <w:sz w:val="24"/>
                <w:szCs w:val="24"/>
                <w:lang w:val="uk-UA"/>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C391BA6"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proofErr w:type="spellStart"/>
            <w:r w:rsidRPr="00595CA1">
              <w:rPr>
                <w:rFonts w:ascii="Times New Roman" w:hAnsi="Times New Roman" w:cs="Times New Roman"/>
                <w:sz w:val="24"/>
                <w:szCs w:val="24"/>
                <w:lang w:val="uk-UA"/>
              </w:rPr>
              <w:t>-не</w:t>
            </w:r>
            <w:proofErr w:type="spellEnd"/>
            <w:r w:rsidRPr="00595CA1">
              <w:rPr>
                <w:rFonts w:ascii="Times New Roman" w:hAnsi="Times New Roman" w:cs="Times New Roman"/>
                <w:sz w:val="24"/>
                <w:szCs w:val="24"/>
                <w:lang w:val="uk-UA"/>
              </w:rPr>
              <w:t xml:space="preserve"> надав копію ліцензії або документа дозвільного характеру (у разі їх наявності) відповідно до частини другої статті 41 Закону;</w:t>
            </w:r>
          </w:p>
          <w:p w14:paraId="75E67CC7" w14:textId="516BEB8C" w:rsidR="00B81641" w:rsidRPr="00595CA1" w:rsidRDefault="00B81641" w:rsidP="00A71900">
            <w:pPr>
              <w:spacing w:line="276" w:lineRule="auto"/>
              <w:contextualSpacing/>
              <w:jc w:val="both"/>
              <w:rPr>
                <w:rFonts w:ascii="Times New Roman" w:hAnsi="Times New Roman" w:cs="Times New Roman"/>
                <w:sz w:val="24"/>
                <w:szCs w:val="24"/>
                <w:lang w:val="uk-UA"/>
              </w:rPr>
            </w:pPr>
            <w:proofErr w:type="spellStart"/>
            <w:r w:rsidRPr="00595CA1">
              <w:rPr>
                <w:rFonts w:ascii="Times New Roman" w:hAnsi="Times New Roman" w:cs="Times New Roman"/>
                <w:sz w:val="24"/>
                <w:szCs w:val="24"/>
                <w:lang w:val="uk-UA"/>
              </w:rPr>
              <w:t>-не</w:t>
            </w:r>
            <w:proofErr w:type="spellEnd"/>
            <w:r w:rsidRPr="00595CA1">
              <w:rPr>
                <w:rFonts w:ascii="Times New Roman" w:hAnsi="Times New Roman" w:cs="Times New Roman"/>
                <w:sz w:val="24"/>
                <w:szCs w:val="24"/>
                <w:lang w:val="uk-UA"/>
              </w:rPr>
              <w:t xml:space="preserve"> надав забезпечення виконання договору про закупівлю, якщо таке забезпечення вимагалося Замовником;</w:t>
            </w:r>
          </w:p>
          <w:p w14:paraId="264DD774" w14:textId="4990DBE2" w:rsidR="00B81641" w:rsidRPr="00595CA1" w:rsidRDefault="00B81641" w:rsidP="00A71900">
            <w:pPr>
              <w:spacing w:line="276" w:lineRule="auto"/>
              <w:contextualSpacing/>
              <w:jc w:val="both"/>
              <w:rPr>
                <w:rFonts w:ascii="Times New Roman" w:hAnsi="Times New Roman" w:cs="Times New Roman"/>
                <w:sz w:val="24"/>
                <w:szCs w:val="24"/>
                <w:lang w:val="uk-UA"/>
              </w:rPr>
            </w:pPr>
            <w:proofErr w:type="spellStart"/>
            <w:r w:rsidRPr="00595CA1">
              <w:rPr>
                <w:rFonts w:ascii="Times New Roman" w:hAnsi="Times New Roman" w:cs="Times New Roman"/>
                <w:sz w:val="24"/>
                <w:szCs w:val="24"/>
                <w:lang w:val="uk-UA"/>
              </w:rPr>
              <w:t>-надав</w:t>
            </w:r>
            <w:proofErr w:type="spellEnd"/>
            <w:r w:rsidRPr="00595CA1">
              <w:rPr>
                <w:rFonts w:ascii="Times New Roman" w:hAnsi="Times New Roman" w:cs="Times New Roman"/>
                <w:sz w:val="24"/>
                <w:szCs w:val="24"/>
                <w:lang w:val="uk-UA"/>
              </w:rPr>
              <w:t xml:space="preserve"> недостовірну інформацію, що є суттєвою для визначення результатів процедури закупівлі, яку замовником виявлено згідно з </w:t>
            </w:r>
            <w:hyperlink r:id="rId10" w:anchor="n1550" w:tgtFrame="_blank" w:history="1">
              <w:r w:rsidRPr="00595CA1">
                <w:rPr>
                  <w:rStyle w:val="a4"/>
                  <w:rFonts w:ascii="Times New Roman" w:hAnsi="Times New Roman" w:cs="Times New Roman"/>
                  <w:sz w:val="24"/>
                  <w:szCs w:val="24"/>
                  <w:lang w:val="uk-UA"/>
                </w:rPr>
                <w:t>абзацом другим</w:t>
              </w:r>
            </w:hyperlink>
            <w:r w:rsidRPr="00595CA1">
              <w:rPr>
                <w:rFonts w:ascii="Times New Roman" w:hAnsi="Times New Roman" w:cs="Times New Roman"/>
                <w:sz w:val="24"/>
                <w:szCs w:val="24"/>
                <w:lang w:val="uk-UA"/>
              </w:rPr>
              <w:t> </w:t>
            </w:r>
            <w:r w:rsidRPr="00595CA1">
              <w:rPr>
                <w:rFonts w:ascii="Times New Roman" w:hAnsi="Times New Roman" w:cs="Times New Roman"/>
                <w:b/>
                <w:bCs/>
                <w:sz w:val="24"/>
                <w:szCs w:val="24"/>
                <w:lang w:val="uk-UA"/>
              </w:rPr>
              <w:t>пункту 39 цих особливостей</w:t>
            </w:r>
          </w:p>
          <w:p w14:paraId="134F4C0B" w14:textId="4C0C2664"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6424FFBC" w14:textId="7A87894E"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A73C2E8"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0948E6" w14:textId="21F8D2FB"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із тим самим Замовником-ініціатором,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595CA1">
              <w:rPr>
                <w:rFonts w:ascii="Times New Roman" w:hAnsi="Times New Roman" w:cs="Times New Roman"/>
                <w:sz w:val="24"/>
                <w:szCs w:val="24"/>
                <w:lang w:val="uk-UA"/>
              </w:rPr>
              <w:lastRenderedPageBreak/>
              <w:t>(рішення суду або факт добровільної сплати штрафу, або відшкодування збитків).</w:t>
            </w:r>
          </w:p>
          <w:p w14:paraId="6D3E7AE4"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96BB67" w14:textId="03E7DC08" w:rsidR="00B81641" w:rsidRPr="00595CA1" w:rsidRDefault="00B81641" w:rsidP="009240A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595CA1">
              <w:rPr>
                <w:rFonts w:ascii="Times New Roman" w:hAnsi="Times New Roman" w:cs="Times New Roman"/>
                <w:b/>
                <w:sz w:val="24"/>
                <w:szCs w:val="24"/>
                <w:lang w:val="uk-UA"/>
              </w:rPr>
              <w:t>чотири дні</w:t>
            </w:r>
            <w:r w:rsidRPr="00595CA1">
              <w:rPr>
                <w:rFonts w:ascii="Times New Roman" w:hAnsi="Times New Roman" w:cs="Times New Roman"/>
                <w:sz w:val="24"/>
                <w:szCs w:val="24"/>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1641" w:rsidRPr="00595CA1" w14:paraId="658001B9" w14:textId="77777777" w:rsidTr="007476A7">
        <w:trPr>
          <w:trHeight w:val="20"/>
          <w:jc w:val="center"/>
        </w:trPr>
        <w:tc>
          <w:tcPr>
            <w:tcW w:w="9629" w:type="dxa"/>
            <w:gridSpan w:val="3"/>
            <w:vAlign w:val="center"/>
          </w:tcPr>
          <w:p w14:paraId="1904BAD3" w14:textId="77777777" w:rsidR="00B81641" w:rsidRPr="00595CA1" w:rsidRDefault="00B81641"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lastRenderedPageBreak/>
              <w:t>Розділ 6. Результати торгів та укладання договору про закупівлю</w:t>
            </w:r>
          </w:p>
        </w:tc>
      </w:tr>
      <w:tr w:rsidR="00B81641" w:rsidRPr="00595CA1" w14:paraId="67739D67" w14:textId="77777777" w:rsidTr="007476A7">
        <w:trPr>
          <w:trHeight w:val="20"/>
          <w:jc w:val="center"/>
        </w:trPr>
        <w:tc>
          <w:tcPr>
            <w:tcW w:w="704" w:type="dxa"/>
          </w:tcPr>
          <w:p w14:paraId="7ACF0493"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72EF6A98" w14:textId="77777777" w:rsidR="00B81641" w:rsidRPr="00595CA1" w:rsidRDefault="00B81641" w:rsidP="00A71900">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21F043BC" w14:textId="6E5BAE06"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відміняє відкриті торги у разі:</w:t>
            </w:r>
          </w:p>
          <w:p w14:paraId="19635126"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відсутності подальшої потреби в закупівлі товарів, робіт чи послуг;</w:t>
            </w:r>
          </w:p>
          <w:p w14:paraId="122CEE1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B655D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4E0844D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2E45D23C" w14:textId="05EA85D8"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79F1160"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14:paraId="3C6A77F3" w14:textId="17C9E04A"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B888A94" w14:textId="61ECC20D"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2) неподання жодної тендерної пропозиції для участі у </w:t>
            </w:r>
            <w:r w:rsidRPr="00595CA1">
              <w:rPr>
                <w:rFonts w:ascii="Times New Roman" w:hAnsi="Times New Roman" w:cs="Times New Roman"/>
                <w:sz w:val="24"/>
                <w:szCs w:val="24"/>
                <w:lang w:val="uk-UA"/>
              </w:rPr>
              <w:lastRenderedPageBreak/>
              <w:t>відкритих торгах у строк, установлений Замовником згідно з цими особливостями.</w:t>
            </w:r>
          </w:p>
          <w:p w14:paraId="20393FC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BB3881" w14:textId="697D1635"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81641" w:rsidRPr="00595CA1" w14:paraId="3CA69E71" w14:textId="77777777" w:rsidTr="007476A7">
        <w:trPr>
          <w:trHeight w:val="20"/>
          <w:jc w:val="center"/>
        </w:trPr>
        <w:tc>
          <w:tcPr>
            <w:tcW w:w="704" w:type="dxa"/>
          </w:tcPr>
          <w:p w14:paraId="596A71E0"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639F8912" w14:textId="6097A8F2"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Строк укладання договору про закупівлю</w:t>
            </w:r>
          </w:p>
        </w:tc>
        <w:tc>
          <w:tcPr>
            <w:tcW w:w="6090" w:type="dxa"/>
            <w:vAlign w:val="center"/>
          </w:tcPr>
          <w:p w14:paraId="3F214E14" w14:textId="0EFA2C0B"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Замовник-ініціатор укладає договір про закупівлю з учасником, який визнаний переможцем процедури закупівлі, протягом строку дії його пропозиції, не пізніше </w:t>
            </w:r>
            <w:r w:rsidRPr="00595CA1">
              <w:rPr>
                <w:rFonts w:ascii="Times New Roman" w:hAnsi="Times New Roman" w:cs="Times New Roman"/>
                <w:b/>
                <w:sz w:val="24"/>
                <w:szCs w:val="24"/>
                <w:lang w:val="uk-UA"/>
              </w:rPr>
              <w:t>ніж через 15 днів</w:t>
            </w:r>
            <w:r w:rsidRPr="00595CA1">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595CA1">
              <w:rPr>
                <w:rFonts w:ascii="Times New Roman" w:hAnsi="Times New Roman" w:cs="Times New Roman"/>
                <w:b/>
                <w:sz w:val="24"/>
                <w:szCs w:val="24"/>
                <w:lang w:val="uk-UA"/>
              </w:rPr>
              <w:t>до 60 днів</w:t>
            </w:r>
            <w:r w:rsidRPr="00595CA1">
              <w:rPr>
                <w:rFonts w:ascii="Times New Roman" w:hAnsi="Times New Roman" w:cs="Times New Roman"/>
                <w:sz w:val="24"/>
                <w:szCs w:val="24"/>
                <w:lang w:val="uk-UA"/>
              </w:rPr>
              <w:t xml:space="preserve">. </w:t>
            </w:r>
          </w:p>
          <w:p w14:paraId="061CE1F0" w14:textId="7449CFC3"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D9D0A72" w14:textId="78EE2FE0" w:rsidR="00B81641" w:rsidRPr="00595CA1" w:rsidRDefault="00B81641" w:rsidP="009240A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95CA1">
              <w:rPr>
                <w:rFonts w:ascii="Times New Roman" w:hAnsi="Times New Roman" w:cs="Times New Roman"/>
                <w:b/>
                <w:sz w:val="24"/>
                <w:szCs w:val="24"/>
                <w:lang w:val="uk-UA"/>
              </w:rPr>
              <w:t>ніж через п’ять днів</w:t>
            </w:r>
            <w:r w:rsidRPr="00595CA1">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B81641" w:rsidRPr="00477459" w14:paraId="18B652E3" w14:textId="77777777" w:rsidTr="007476A7">
        <w:trPr>
          <w:trHeight w:val="20"/>
          <w:jc w:val="center"/>
        </w:trPr>
        <w:tc>
          <w:tcPr>
            <w:tcW w:w="704" w:type="dxa"/>
          </w:tcPr>
          <w:p w14:paraId="5F19259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p>
        </w:tc>
        <w:tc>
          <w:tcPr>
            <w:tcW w:w="2835" w:type="dxa"/>
          </w:tcPr>
          <w:p w14:paraId="62C44289" w14:textId="77777777" w:rsidR="00B81641" w:rsidRPr="00595CA1" w:rsidRDefault="00B81641" w:rsidP="00A71900">
            <w:pPr>
              <w:spacing w:line="276" w:lineRule="auto"/>
              <w:contextualSpacing/>
              <w:rPr>
                <w:rFonts w:ascii="Times New Roman" w:hAnsi="Times New Roman" w:cs="Times New Roman"/>
                <w:sz w:val="24"/>
                <w:szCs w:val="24"/>
                <w:lang w:val="uk-UA"/>
              </w:rPr>
            </w:pPr>
            <w:proofErr w:type="spellStart"/>
            <w:r w:rsidRPr="00595CA1">
              <w:rPr>
                <w:rFonts w:ascii="Times New Roman" w:hAnsi="Times New Roman" w:cs="Times New Roman"/>
                <w:b/>
                <w:bCs/>
                <w:sz w:val="24"/>
                <w:szCs w:val="24"/>
                <w:lang w:val="uk-UA"/>
              </w:rPr>
              <w:t>Проєкт</w:t>
            </w:r>
            <w:proofErr w:type="spellEnd"/>
            <w:r w:rsidRPr="00595CA1">
              <w:rPr>
                <w:rFonts w:ascii="Times New Roman" w:hAnsi="Times New Roman" w:cs="Times New Roman"/>
                <w:b/>
                <w:bCs/>
                <w:sz w:val="24"/>
                <w:szCs w:val="24"/>
                <w:lang w:val="uk-UA"/>
              </w:rPr>
              <w:t xml:space="preserve"> договору про закупівлю</w:t>
            </w:r>
          </w:p>
        </w:tc>
        <w:tc>
          <w:tcPr>
            <w:tcW w:w="6090" w:type="dxa"/>
            <w:vAlign w:val="center"/>
          </w:tcPr>
          <w:p w14:paraId="1F9FC4F6" w14:textId="4AD42514" w:rsidR="00B81641" w:rsidRPr="00595CA1" w:rsidRDefault="00B81641" w:rsidP="00A71900">
            <w:pPr>
              <w:widowControl w:val="0"/>
              <w:spacing w:line="276" w:lineRule="auto"/>
              <w:ind w:right="120"/>
              <w:contextualSpacing/>
              <w:jc w:val="both"/>
              <w:rPr>
                <w:rFonts w:ascii="Times New Roman" w:eastAsia="Times New Roman" w:hAnsi="Times New Roman" w:cs="Times New Roman"/>
                <w:color w:val="000000"/>
                <w:sz w:val="24"/>
                <w:szCs w:val="24"/>
                <w:lang w:val="uk-UA" w:eastAsia="ru-RU"/>
              </w:rPr>
            </w:pPr>
            <w:proofErr w:type="spellStart"/>
            <w:r w:rsidRPr="00595CA1">
              <w:rPr>
                <w:rFonts w:ascii="Times New Roman" w:eastAsia="Times New Roman" w:hAnsi="Times New Roman" w:cs="Times New Roman"/>
                <w:color w:val="000000"/>
                <w:sz w:val="24"/>
                <w:szCs w:val="24"/>
                <w:lang w:val="uk-UA" w:eastAsia="ru-RU"/>
              </w:rPr>
              <w:t>Проєкт</w:t>
            </w:r>
            <w:proofErr w:type="spellEnd"/>
            <w:r w:rsidRPr="00595CA1">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595CA1">
              <w:rPr>
                <w:rFonts w:ascii="Times New Roman" w:eastAsia="Times New Roman" w:hAnsi="Times New Roman" w:cs="Times New Roman"/>
                <w:b/>
                <w:bCs/>
                <w:i/>
                <w:iCs/>
                <w:color w:val="000000"/>
                <w:sz w:val="24"/>
                <w:szCs w:val="24"/>
                <w:lang w:val="uk-UA" w:eastAsia="ru-RU"/>
              </w:rPr>
              <w:t xml:space="preserve">Додатку 4 </w:t>
            </w:r>
            <w:r w:rsidRPr="00595CA1">
              <w:rPr>
                <w:rFonts w:ascii="Times New Roman" w:eastAsia="Times New Roman" w:hAnsi="Times New Roman" w:cs="Times New Roman"/>
                <w:color w:val="000000"/>
                <w:sz w:val="24"/>
                <w:szCs w:val="24"/>
                <w:lang w:val="uk-UA" w:eastAsia="ru-RU"/>
              </w:rPr>
              <w:t>до цієї тендерної документації.</w:t>
            </w:r>
          </w:p>
          <w:p w14:paraId="4F53CBF6" w14:textId="77777777" w:rsidR="00B81641" w:rsidRPr="00595CA1" w:rsidRDefault="00B81641" w:rsidP="00A71900">
            <w:pPr>
              <w:widowControl w:val="0"/>
              <w:spacing w:line="276" w:lineRule="auto"/>
              <w:ind w:right="120"/>
              <w:contextualSpacing/>
              <w:jc w:val="both"/>
              <w:rPr>
                <w:rFonts w:ascii="Times New Roman" w:eastAsia="Times New Roman" w:hAnsi="Times New Roman" w:cs="Times New Roman"/>
                <w:sz w:val="24"/>
                <w:szCs w:val="24"/>
                <w:lang w:val="uk-UA"/>
              </w:rPr>
            </w:pPr>
            <w:r w:rsidRPr="00595CA1">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95CA1">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CC477DA" w14:textId="77777777" w:rsidR="00B81641" w:rsidRPr="00595CA1" w:rsidRDefault="00B81641" w:rsidP="00A71900">
            <w:pPr>
              <w:widowControl w:val="0"/>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b/>
                <w:bCs/>
                <w:i/>
                <w:iCs/>
                <w:color w:val="000000"/>
                <w:sz w:val="24"/>
                <w:szCs w:val="24"/>
                <w:lang w:val="uk-UA" w:eastAsia="ru-RU"/>
              </w:rPr>
              <w:t>Переможець</w:t>
            </w:r>
            <w:r w:rsidRPr="00595CA1">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7836DE14" w14:textId="77777777" w:rsidR="00B81641" w:rsidRPr="00595CA1" w:rsidRDefault="00B81641" w:rsidP="00A71900">
            <w:pPr>
              <w:pStyle w:val="a5"/>
              <w:widowControl w:val="0"/>
              <w:numPr>
                <w:ilvl w:val="0"/>
                <w:numId w:val="11"/>
              </w:numPr>
              <w:spacing w:after="160" w:line="276" w:lineRule="auto"/>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6BF29714" w14:textId="3D58A755" w:rsidR="00B81641" w:rsidRPr="00595CA1" w:rsidRDefault="00B81641" w:rsidP="00A71900">
            <w:pPr>
              <w:pStyle w:val="a5"/>
              <w:widowControl w:val="0"/>
              <w:numPr>
                <w:ilvl w:val="0"/>
                <w:numId w:val="11"/>
              </w:numPr>
              <w:spacing w:after="160" w:line="276" w:lineRule="auto"/>
              <w:jc w:val="both"/>
              <w:rPr>
                <w:rFonts w:ascii="Times New Roman" w:eastAsia="Times New Roman" w:hAnsi="Times New Roman" w:cs="Times New Roman"/>
                <w:strike/>
                <w:color w:val="000000"/>
                <w:sz w:val="24"/>
                <w:szCs w:val="24"/>
                <w:lang w:val="uk-UA" w:eastAsia="ru-RU"/>
              </w:rPr>
            </w:pPr>
            <w:r w:rsidRPr="00595CA1">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595CA1">
              <w:rPr>
                <w:rFonts w:ascii="Times New Roman" w:hAnsi="Times New Roman" w:cs="Times New Roman"/>
                <w:sz w:val="24"/>
                <w:szCs w:val="24"/>
                <w:lang w:val="uk-UA"/>
              </w:rPr>
              <w:t xml:space="preserve"> на провадження виду господарської діяльності, </w:t>
            </w:r>
            <w:r w:rsidRPr="00595CA1">
              <w:rPr>
                <w:rFonts w:ascii="Times New Roman" w:eastAsia="Times New Roman" w:hAnsi="Times New Roman" w:cs="Times New Roman"/>
                <w:sz w:val="24"/>
                <w:szCs w:val="24"/>
                <w:lang w:val="uk-UA" w:eastAsia="ru-RU"/>
              </w:rPr>
              <w:t xml:space="preserve">якщо отримання дозволу або ліцензії </w:t>
            </w:r>
            <w:r w:rsidRPr="00595CA1">
              <w:rPr>
                <w:rFonts w:ascii="Times New Roman" w:eastAsia="Times New Roman" w:hAnsi="Times New Roman" w:cs="Times New Roman"/>
                <w:sz w:val="24"/>
                <w:szCs w:val="24"/>
                <w:lang w:val="uk-UA" w:eastAsia="ru-RU"/>
              </w:rPr>
              <w:lastRenderedPageBreak/>
              <w:t>на провадження такого виду діяльності передбачено законом.</w:t>
            </w:r>
          </w:p>
          <w:p w14:paraId="06E19FA6" w14:textId="13E61CEB"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595CA1">
              <w:rPr>
                <w:rFonts w:ascii="Times New Roman" w:eastAsia="Times New Roman" w:hAnsi="Times New Roman" w:cs="Times New Roman"/>
                <w:i/>
                <w:iCs/>
                <w:color w:val="000000"/>
                <w:sz w:val="24"/>
                <w:szCs w:val="24"/>
                <w:lang w:val="uk-UA" w:eastAsia="ru-RU"/>
              </w:rPr>
              <w:t>абз</w:t>
            </w:r>
            <w:proofErr w:type="spellEnd"/>
            <w:r w:rsidRPr="00595CA1">
              <w:rPr>
                <w:rFonts w:ascii="Times New Roman" w:eastAsia="Times New Roman" w:hAnsi="Times New Roman" w:cs="Times New Roman"/>
                <w:i/>
                <w:iCs/>
                <w:color w:val="000000"/>
                <w:sz w:val="24"/>
                <w:szCs w:val="24"/>
                <w:lang w:val="uk-UA" w:eastAsia="ru-RU"/>
              </w:rPr>
              <w:t>. 2 підпункту 3  пункту 41 Особливостей.</w:t>
            </w:r>
          </w:p>
        </w:tc>
      </w:tr>
      <w:tr w:rsidR="00B81641" w:rsidRPr="00477459" w14:paraId="31D50536" w14:textId="77777777" w:rsidTr="007476A7">
        <w:trPr>
          <w:trHeight w:val="20"/>
          <w:jc w:val="center"/>
        </w:trPr>
        <w:tc>
          <w:tcPr>
            <w:tcW w:w="704" w:type="dxa"/>
          </w:tcPr>
          <w:p w14:paraId="25968F0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4</w:t>
            </w:r>
          </w:p>
        </w:tc>
        <w:tc>
          <w:tcPr>
            <w:tcW w:w="2835" w:type="dxa"/>
          </w:tcPr>
          <w:p w14:paraId="1BFAD598" w14:textId="2B23D3BD"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Умови договору про закупівлю</w:t>
            </w:r>
          </w:p>
        </w:tc>
        <w:tc>
          <w:tcPr>
            <w:tcW w:w="6090" w:type="dxa"/>
            <w:vAlign w:val="center"/>
          </w:tcPr>
          <w:p w14:paraId="4B24AA22"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w:t>
            </w:r>
            <w:r w:rsidRPr="00595CA1">
              <w:rPr>
                <w:rFonts w:ascii="Times New Roman" w:hAnsi="Times New Roman" w:cs="Times New Roman"/>
                <w:b/>
                <w:sz w:val="24"/>
                <w:szCs w:val="24"/>
                <w:lang w:val="uk-UA"/>
              </w:rPr>
              <w:t>Цивільного і Господарського кодексів України з урахуванням положень статті 41 Закону</w:t>
            </w:r>
            <w:r w:rsidRPr="00595CA1">
              <w:rPr>
                <w:rFonts w:ascii="Times New Roman" w:hAnsi="Times New Roman" w:cs="Times New Roman"/>
                <w:sz w:val="24"/>
                <w:szCs w:val="24"/>
                <w:lang w:val="uk-UA"/>
              </w:rPr>
              <w:t>, крім частин третьої – п’ятої, сьомої та восьмої статті 41 Закону, та  Особливостей.</w:t>
            </w:r>
          </w:p>
          <w:p w14:paraId="589FCAB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531C68D" w14:textId="76A519D9"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19AB56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визначення грошового еквівалента зобов’язання в іноземній валюті;</w:t>
            </w:r>
          </w:p>
          <w:p w14:paraId="350F9507" w14:textId="36DD8235"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перерахунку ціни в бік зменшення ціни тендерної пропозиції учасника без зменшення обсягів закупівлі;</w:t>
            </w:r>
          </w:p>
        </w:tc>
      </w:tr>
      <w:tr w:rsidR="00B81641" w:rsidRPr="00595CA1" w14:paraId="123F5E02" w14:textId="77777777" w:rsidTr="007476A7">
        <w:trPr>
          <w:trHeight w:val="20"/>
          <w:jc w:val="center"/>
        </w:trPr>
        <w:tc>
          <w:tcPr>
            <w:tcW w:w="704" w:type="dxa"/>
          </w:tcPr>
          <w:p w14:paraId="5435B006"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5</w:t>
            </w:r>
          </w:p>
        </w:tc>
        <w:tc>
          <w:tcPr>
            <w:tcW w:w="2835" w:type="dxa"/>
          </w:tcPr>
          <w:p w14:paraId="2AAEB3FE" w14:textId="10511DF1" w:rsidR="00B81641" w:rsidRPr="00595CA1" w:rsidRDefault="00B81641" w:rsidP="009E3ECA">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090" w:type="dxa"/>
            <w:vAlign w:val="center"/>
          </w:tcPr>
          <w:p w14:paraId="0B3BDAA3" w14:textId="034CCE00" w:rsidR="00B81641" w:rsidRPr="00595CA1" w:rsidRDefault="00B81641" w:rsidP="00AE404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95CA1">
              <w:rPr>
                <w:rFonts w:ascii="Times New Roman" w:hAnsi="Times New Roman" w:cs="Times New Roman"/>
                <w:sz w:val="24"/>
                <w:szCs w:val="24"/>
                <w:lang w:val="uk-UA"/>
              </w:rPr>
              <w:t>неукладення</w:t>
            </w:r>
            <w:proofErr w:type="spellEnd"/>
            <w:r w:rsidRPr="00595CA1">
              <w:rPr>
                <w:rFonts w:ascii="Times New Roman" w:hAnsi="Times New Roman" w:cs="Times New Roman"/>
                <w:sz w:val="24"/>
                <w:szCs w:val="24"/>
                <w:lang w:val="uk-UA"/>
              </w:rPr>
              <w:t xml:space="preserve"> договору про закупівлю або ненадання Замовнику-ініціатору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81641" w:rsidRPr="00595CA1" w14:paraId="646451F0" w14:textId="77777777" w:rsidTr="007476A7">
        <w:trPr>
          <w:trHeight w:val="20"/>
          <w:jc w:val="center"/>
        </w:trPr>
        <w:tc>
          <w:tcPr>
            <w:tcW w:w="704" w:type="dxa"/>
          </w:tcPr>
          <w:p w14:paraId="24062E72"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p>
        </w:tc>
        <w:tc>
          <w:tcPr>
            <w:tcW w:w="2835" w:type="dxa"/>
          </w:tcPr>
          <w:p w14:paraId="1C309C57"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14:paraId="0FEA6FA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Забезпечення виконання договору про закупівлю не вимагається.</w:t>
            </w:r>
          </w:p>
          <w:p w14:paraId="27BEF907" w14:textId="7507CED0" w:rsidR="00B81641" w:rsidRPr="00595CA1" w:rsidRDefault="00B81641" w:rsidP="00A71900">
            <w:pPr>
              <w:spacing w:line="276" w:lineRule="auto"/>
              <w:contextualSpacing/>
              <w:jc w:val="both"/>
              <w:rPr>
                <w:rFonts w:ascii="Times New Roman" w:hAnsi="Times New Roman" w:cs="Times New Roman"/>
                <w:sz w:val="24"/>
                <w:szCs w:val="24"/>
                <w:lang w:val="uk-UA"/>
              </w:rPr>
            </w:pPr>
          </w:p>
        </w:tc>
      </w:tr>
    </w:tbl>
    <w:p w14:paraId="1F6CA25F" w14:textId="2806BAF6" w:rsidR="002A32CA" w:rsidRPr="00595CA1" w:rsidRDefault="002A32CA" w:rsidP="004431D3">
      <w:pPr>
        <w:spacing w:after="0" w:line="276" w:lineRule="auto"/>
        <w:contextualSpacing/>
        <w:jc w:val="both"/>
        <w:rPr>
          <w:rFonts w:ascii="Times New Roman" w:hAnsi="Times New Roman" w:cs="Times New Roman"/>
          <w:sz w:val="24"/>
          <w:szCs w:val="24"/>
          <w:lang w:val="uk-UA"/>
        </w:rPr>
      </w:pPr>
    </w:p>
    <w:sectPr w:rsidR="002A32CA" w:rsidRPr="00595C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60A8A"/>
    <w:multiLevelType w:val="multilevel"/>
    <w:tmpl w:val="6C4C20E2"/>
    <w:lvl w:ilvl="0">
      <w:start w:val="1"/>
      <w:numFmt w:val="decimal"/>
      <w:lvlText w:val="%1."/>
      <w:lvlJc w:val="left"/>
      <w:pPr>
        <w:tabs>
          <w:tab w:val="num" w:pos="720"/>
        </w:tabs>
        <w:ind w:left="720" w:hanging="360"/>
      </w:pPr>
      <w:rPr>
        <w:rFonts w:ascii="Times New Roman" w:eastAsiaTheme="minorHAnsi" w:hAnsi="Times New Roman" w:cs="Times New Roman"/>
        <w:color w:val="auto"/>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A4A91"/>
    <w:multiLevelType w:val="hybridMultilevel"/>
    <w:tmpl w:val="7E283AF8"/>
    <w:lvl w:ilvl="0" w:tplc="3A52DBBC">
      <w:start w:val="2"/>
      <w:numFmt w:val="bullet"/>
      <w:lvlText w:val="-"/>
      <w:lvlJc w:val="left"/>
      <w:pPr>
        <w:ind w:left="720" w:hanging="360"/>
      </w:pPr>
      <w:rPr>
        <w:rFonts w:ascii="Times New Roman" w:eastAsia="Times New Roman" w:hAnsi="Times New Roman" w:cs="Times New Roman" w:hint="default"/>
        <w:color w:val="auto"/>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992FA4"/>
    <w:multiLevelType w:val="hybridMultilevel"/>
    <w:tmpl w:val="E7A0AC42"/>
    <w:lvl w:ilvl="0" w:tplc="5F386A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6265226"/>
    <w:multiLevelType w:val="multilevel"/>
    <w:tmpl w:val="3626A5F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
  </w:num>
  <w:num w:numId="4">
    <w:abstractNumId w:val="0"/>
  </w:num>
  <w:num w:numId="5">
    <w:abstractNumId w:val="4"/>
  </w:num>
  <w:num w:numId="6">
    <w:abstractNumId w:val="6"/>
  </w:num>
  <w:num w:numId="7">
    <w:abstractNumId w:val="8"/>
  </w:num>
  <w:num w:numId="8">
    <w:abstractNumId w:val="10"/>
  </w:num>
  <w:num w:numId="9">
    <w:abstractNumId w:val="11"/>
  </w:num>
  <w:num w:numId="10">
    <w:abstractNumId w:val="7"/>
  </w:num>
  <w:num w:numId="11">
    <w:abstractNumId w:val="5"/>
  </w:num>
  <w:num w:numId="12">
    <w:abstractNumId w:val="12"/>
  </w:num>
  <w:num w:numId="13">
    <w:abstractNumId w:val="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261E9"/>
    <w:rsid w:val="00026BB6"/>
    <w:rsid w:val="0003728D"/>
    <w:rsid w:val="00044623"/>
    <w:rsid w:val="000512F4"/>
    <w:rsid w:val="0006062F"/>
    <w:rsid w:val="000641FF"/>
    <w:rsid w:val="00064816"/>
    <w:rsid w:val="00070367"/>
    <w:rsid w:val="00082585"/>
    <w:rsid w:val="00087A71"/>
    <w:rsid w:val="00090A9F"/>
    <w:rsid w:val="00093B11"/>
    <w:rsid w:val="000A4CA4"/>
    <w:rsid w:val="000A6AD1"/>
    <w:rsid w:val="000B0C2E"/>
    <w:rsid w:val="000C0A6D"/>
    <w:rsid w:val="000D180B"/>
    <w:rsid w:val="000E35D1"/>
    <w:rsid w:val="000F12C6"/>
    <w:rsid w:val="00106A7A"/>
    <w:rsid w:val="00124134"/>
    <w:rsid w:val="001300AC"/>
    <w:rsid w:val="00135F5B"/>
    <w:rsid w:val="0014359C"/>
    <w:rsid w:val="001502F5"/>
    <w:rsid w:val="00165C7A"/>
    <w:rsid w:val="00171B71"/>
    <w:rsid w:val="0018782E"/>
    <w:rsid w:val="00190A26"/>
    <w:rsid w:val="00195380"/>
    <w:rsid w:val="001A1791"/>
    <w:rsid w:val="001A285B"/>
    <w:rsid w:val="001A64D3"/>
    <w:rsid w:val="001B4785"/>
    <w:rsid w:val="001C2406"/>
    <w:rsid w:val="001C401D"/>
    <w:rsid w:val="001C7CD1"/>
    <w:rsid w:val="001D0276"/>
    <w:rsid w:val="001E1A47"/>
    <w:rsid w:val="001F10F1"/>
    <w:rsid w:val="00203879"/>
    <w:rsid w:val="0021694A"/>
    <w:rsid w:val="00221762"/>
    <w:rsid w:val="0022661E"/>
    <w:rsid w:val="0023214F"/>
    <w:rsid w:val="00236848"/>
    <w:rsid w:val="00236EB6"/>
    <w:rsid w:val="002404D8"/>
    <w:rsid w:val="00245E11"/>
    <w:rsid w:val="0025207B"/>
    <w:rsid w:val="0025775E"/>
    <w:rsid w:val="0026120E"/>
    <w:rsid w:val="00272477"/>
    <w:rsid w:val="00277BA2"/>
    <w:rsid w:val="002849D1"/>
    <w:rsid w:val="002A32CA"/>
    <w:rsid w:val="002A56C5"/>
    <w:rsid w:val="002B3449"/>
    <w:rsid w:val="002D4E44"/>
    <w:rsid w:val="002E340C"/>
    <w:rsid w:val="002E7389"/>
    <w:rsid w:val="002E78F2"/>
    <w:rsid w:val="002E79AA"/>
    <w:rsid w:val="00316F39"/>
    <w:rsid w:val="003271BB"/>
    <w:rsid w:val="00327DA8"/>
    <w:rsid w:val="00331C0D"/>
    <w:rsid w:val="003341F3"/>
    <w:rsid w:val="003478A5"/>
    <w:rsid w:val="0035519B"/>
    <w:rsid w:val="00360342"/>
    <w:rsid w:val="003837E7"/>
    <w:rsid w:val="00383F9E"/>
    <w:rsid w:val="00387138"/>
    <w:rsid w:val="00394F29"/>
    <w:rsid w:val="003A3B17"/>
    <w:rsid w:val="003A6012"/>
    <w:rsid w:val="003C0D53"/>
    <w:rsid w:val="003C7867"/>
    <w:rsid w:val="003D6CA9"/>
    <w:rsid w:val="003E33E2"/>
    <w:rsid w:val="003F317D"/>
    <w:rsid w:val="00402A0E"/>
    <w:rsid w:val="00417F69"/>
    <w:rsid w:val="00421416"/>
    <w:rsid w:val="00425ACF"/>
    <w:rsid w:val="004303EC"/>
    <w:rsid w:val="00441ACE"/>
    <w:rsid w:val="004431D3"/>
    <w:rsid w:val="0044388C"/>
    <w:rsid w:val="004600BB"/>
    <w:rsid w:val="004607E5"/>
    <w:rsid w:val="00474EB3"/>
    <w:rsid w:val="00477459"/>
    <w:rsid w:val="00481475"/>
    <w:rsid w:val="0048519D"/>
    <w:rsid w:val="00494F66"/>
    <w:rsid w:val="004D218C"/>
    <w:rsid w:val="004D3238"/>
    <w:rsid w:val="004D3B27"/>
    <w:rsid w:val="0050672F"/>
    <w:rsid w:val="005125BF"/>
    <w:rsid w:val="00515D99"/>
    <w:rsid w:val="0052662E"/>
    <w:rsid w:val="005328DA"/>
    <w:rsid w:val="00542DC2"/>
    <w:rsid w:val="00546C37"/>
    <w:rsid w:val="005514F3"/>
    <w:rsid w:val="00574168"/>
    <w:rsid w:val="005815EC"/>
    <w:rsid w:val="00583538"/>
    <w:rsid w:val="00587624"/>
    <w:rsid w:val="00593A62"/>
    <w:rsid w:val="00595CA1"/>
    <w:rsid w:val="005B26E6"/>
    <w:rsid w:val="005D077F"/>
    <w:rsid w:val="005D1834"/>
    <w:rsid w:val="005D30E3"/>
    <w:rsid w:val="005D4283"/>
    <w:rsid w:val="005D6585"/>
    <w:rsid w:val="00615E5C"/>
    <w:rsid w:val="00625A3F"/>
    <w:rsid w:val="00631261"/>
    <w:rsid w:val="006331E6"/>
    <w:rsid w:val="00636649"/>
    <w:rsid w:val="006408B8"/>
    <w:rsid w:val="00644B1C"/>
    <w:rsid w:val="00656CD9"/>
    <w:rsid w:val="006575C5"/>
    <w:rsid w:val="00663BE1"/>
    <w:rsid w:val="0066518A"/>
    <w:rsid w:val="0066639B"/>
    <w:rsid w:val="00666EA8"/>
    <w:rsid w:val="006774DE"/>
    <w:rsid w:val="00696EF5"/>
    <w:rsid w:val="006C0E90"/>
    <w:rsid w:val="006C39BE"/>
    <w:rsid w:val="006E2651"/>
    <w:rsid w:val="006E573E"/>
    <w:rsid w:val="006E7B07"/>
    <w:rsid w:val="006F08AD"/>
    <w:rsid w:val="006F5AD9"/>
    <w:rsid w:val="007071B0"/>
    <w:rsid w:val="00720A44"/>
    <w:rsid w:val="007476A7"/>
    <w:rsid w:val="00751E6D"/>
    <w:rsid w:val="00754964"/>
    <w:rsid w:val="007750FF"/>
    <w:rsid w:val="00792C38"/>
    <w:rsid w:val="007B7E39"/>
    <w:rsid w:val="007D5752"/>
    <w:rsid w:val="007E29BB"/>
    <w:rsid w:val="008022C3"/>
    <w:rsid w:val="0080636E"/>
    <w:rsid w:val="00825491"/>
    <w:rsid w:val="008307DB"/>
    <w:rsid w:val="00831A6C"/>
    <w:rsid w:val="00852E7C"/>
    <w:rsid w:val="00857535"/>
    <w:rsid w:val="00873AC6"/>
    <w:rsid w:val="00873C9B"/>
    <w:rsid w:val="00886F45"/>
    <w:rsid w:val="008C2E12"/>
    <w:rsid w:val="008C7228"/>
    <w:rsid w:val="008D020B"/>
    <w:rsid w:val="008D5B82"/>
    <w:rsid w:val="008E1476"/>
    <w:rsid w:val="008E364B"/>
    <w:rsid w:val="00917257"/>
    <w:rsid w:val="009240A3"/>
    <w:rsid w:val="00927F01"/>
    <w:rsid w:val="00927F02"/>
    <w:rsid w:val="009323C7"/>
    <w:rsid w:val="009372A4"/>
    <w:rsid w:val="00962515"/>
    <w:rsid w:val="0097365D"/>
    <w:rsid w:val="00974B8F"/>
    <w:rsid w:val="009822AF"/>
    <w:rsid w:val="009878F1"/>
    <w:rsid w:val="00990A6A"/>
    <w:rsid w:val="0099692C"/>
    <w:rsid w:val="009A0DEF"/>
    <w:rsid w:val="009B104B"/>
    <w:rsid w:val="009C5C8F"/>
    <w:rsid w:val="009C61EB"/>
    <w:rsid w:val="009C629A"/>
    <w:rsid w:val="009C7202"/>
    <w:rsid w:val="009D446E"/>
    <w:rsid w:val="009E3ECA"/>
    <w:rsid w:val="009F4172"/>
    <w:rsid w:val="009F5342"/>
    <w:rsid w:val="00A034E8"/>
    <w:rsid w:val="00A03AF4"/>
    <w:rsid w:val="00A03EB1"/>
    <w:rsid w:val="00A050EF"/>
    <w:rsid w:val="00A116D0"/>
    <w:rsid w:val="00A167E4"/>
    <w:rsid w:val="00A605E4"/>
    <w:rsid w:val="00A71900"/>
    <w:rsid w:val="00A72711"/>
    <w:rsid w:val="00A91BAD"/>
    <w:rsid w:val="00A955AB"/>
    <w:rsid w:val="00AA42BB"/>
    <w:rsid w:val="00AB7909"/>
    <w:rsid w:val="00AC2BA6"/>
    <w:rsid w:val="00AD60AA"/>
    <w:rsid w:val="00AE4040"/>
    <w:rsid w:val="00AE77CC"/>
    <w:rsid w:val="00AF15BC"/>
    <w:rsid w:val="00AF1F96"/>
    <w:rsid w:val="00B05247"/>
    <w:rsid w:val="00B214EC"/>
    <w:rsid w:val="00B81641"/>
    <w:rsid w:val="00B866F7"/>
    <w:rsid w:val="00B95E68"/>
    <w:rsid w:val="00B96E3F"/>
    <w:rsid w:val="00BA1F3C"/>
    <w:rsid w:val="00BA6BD6"/>
    <w:rsid w:val="00BB3347"/>
    <w:rsid w:val="00BC0188"/>
    <w:rsid w:val="00BC497C"/>
    <w:rsid w:val="00BD2963"/>
    <w:rsid w:val="00BD726A"/>
    <w:rsid w:val="00BE4BE5"/>
    <w:rsid w:val="00BF30F4"/>
    <w:rsid w:val="00C05418"/>
    <w:rsid w:val="00C074E1"/>
    <w:rsid w:val="00C1245E"/>
    <w:rsid w:val="00C142E8"/>
    <w:rsid w:val="00C16FC1"/>
    <w:rsid w:val="00C56FBC"/>
    <w:rsid w:val="00C77D79"/>
    <w:rsid w:val="00C83EF2"/>
    <w:rsid w:val="00C844BE"/>
    <w:rsid w:val="00C9754A"/>
    <w:rsid w:val="00CB73E3"/>
    <w:rsid w:val="00CC31A1"/>
    <w:rsid w:val="00CC567F"/>
    <w:rsid w:val="00CC7190"/>
    <w:rsid w:val="00CD0E21"/>
    <w:rsid w:val="00CF25C2"/>
    <w:rsid w:val="00D20214"/>
    <w:rsid w:val="00D2172A"/>
    <w:rsid w:val="00D376DF"/>
    <w:rsid w:val="00D411ED"/>
    <w:rsid w:val="00D41759"/>
    <w:rsid w:val="00D507BA"/>
    <w:rsid w:val="00D56834"/>
    <w:rsid w:val="00D62237"/>
    <w:rsid w:val="00D803E6"/>
    <w:rsid w:val="00D828AF"/>
    <w:rsid w:val="00D96F7D"/>
    <w:rsid w:val="00D9704F"/>
    <w:rsid w:val="00DA11BC"/>
    <w:rsid w:val="00DA4924"/>
    <w:rsid w:val="00DC453F"/>
    <w:rsid w:val="00DD0CE1"/>
    <w:rsid w:val="00DD3BD4"/>
    <w:rsid w:val="00DD73F5"/>
    <w:rsid w:val="00DF5889"/>
    <w:rsid w:val="00E01F11"/>
    <w:rsid w:val="00E21261"/>
    <w:rsid w:val="00E37D2E"/>
    <w:rsid w:val="00E43860"/>
    <w:rsid w:val="00E469C0"/>
    <w:rsid w:val="00E55D6E"/>
    <w:rsid w:val="00E56233"/>
    <w:rsid w:val="00E57591"/>
    <w:rsid w:val="00E64AA4"/>
    <w:rsid w:val="00E66A1B"/>
    <w:rsid w:val="00E728B5"/>
    <w:rsid w:val="00E73E40"/>
    <w:rsid w:val="00E775A7"/>
    <w:rsid w:val="00E90C55"/>
    <w:rsid w:val="00E92006"/>
    <w:rsid w:val="00EA3D8B"/>
    <w:rsid w:val="00ED0ADB"/>
    <w:rsid w:val="00EE5875"/>
    <w:rsid w:val="00EF0FD4"/>
    <w:rsid w:val="00F236B4"/>
    <w:rsid w:val="00F31364"/>
    <w:rsid w:val="00F35963"/>
    <w:rsid w:val="00F438EF"/>
    <w:rsid w:val="00F51941"/>
    <w:rsid w:val="00F63713"/>
    <w:rsid w:val="00F766B4"/>
    <w:rsid w:val="00F96E20"/>
    <w:rsid w:val="00FA1F6D"/>
    <w:rsid w:val="00FB0B85"/>
    <w:rsid w:val="00FB241D"/>
    <w:rsid w:val="00FB3F3F"/>
    <w:rsid w:val="00FE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7"/>
  </w:style>
  <w:style w:type="paragraph" w:styleId="2">
    <w:name w:val="heading 2"/>
    <w:basedOn w:val="a"/>
    <w:next w:val="a"/>
    <w:link w:val="20"/>
    <w:qFormat/>
    <w:rsid w:val="003F31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F317D"/>
    <w:rPr>
      <w:rFonts w:asciiTheme="majorHAnsi" w:eastAsiaTheme="majorEastAsia" w:hAnsiTheme="majorHAnsi" w:cstheme="majorBidi"/>
      <w:color w:val="2F5496" w:themeColor="accent1" w:themeShade="BF"/>
      <w:sz w:val="26"/>
      <w:szCs w:val="26"/>
      <w:lang w:val="uk-UA"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0"/>
    <w:uiPriority w:val="99"/>
    <w:unhideWhenUsed/>
    <w:qFormat/>
    <w:rsid w:val="003F317D"/>
    <w:pPr>
      <w:spacing w:after="0" w:line="240" w:lineRule="auto"/>
    </w:pPr>
    <w:rPr>
      <w:rFonts w:ascii="Times New Roman" w:eastAsia="Times New Roman" w:hAnsi="Times New Roman" w:cs="Times New Roman"/>
      <w:sz w:val="24"/>
      <w:szCs w:val="24"/>
      <w:lang w:val="uk-UA"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3F317D"/>
    <w:rPr>
      <w:rFonts w:ascii="Times New Roman" w:eastAsia="Times New Roman" w:hAnsi="Times New Roman" w:cs="Times New Roman"/>
      <w:sz w:val="24"/>
      <w:szCs w:val="24"/>
      <w:lang w:val="uk-UA" w:eastAsia="ru-RU"/>
    </w:rPr>
  </w:style>
  <w:style w:type="paragraph" w:customStyle="1" w:styleId="11">
    <w:name w:val="Обычный1"/>
    <w:rsid w:val="009878F1"/>
    <w:pPr>
      <w:spacing w:after="0" w:line="240" w:lineRule="auto"/>
    </w:pPr>
    <w:rPr>
      <w:rFonts w:ascii="Times New Roman" w:eastAsia="Times New Roman" w:hAnsi="Times New Roman" w:cs="Times New Roman"/>
      <w:sz w:val="24"/>
      <w:szCs w:val="20"/>
      <w:lang w:eastAsia="ru-RU"/>
    </w:rPr>
  </w:style>
  <w:style w:type="paragraph" w:styleId="a7">
    <w:name w:val="Body Text"/>
    <w:aliases w:val="Основной текст таблиц,в таблице,таблицы,в таблицах, в таблице, в таблицах"/>
    <w:basedOn w:val="a"/>
    <w:link w:val="a8"/>
    <w:rsid w:val="006575C5"/>
    <w:pPr>
      <w:spacing w:after="0" w:line="240" w:lineRule="auto"/>
    </w:pPr>
    <w:rPr>
      <w:rFonts w:ascii="Times New Roman" w:eastAsia="Times New Roman" w:hAnsi="Times New Roman" w:cs="Times New Roman"/>
      <w:snapToGrid w:val="0"/>
      <w:sz w:val="24"/>
      <w:szCs w:val="20"/>
      <w:lang w:val="uk-UA" w:eastAsia="x-none"/>
    </w:rPr>
  </w:style>
  <w:style w:type="character" w:customStyle="1" w:styleId="a8">
    <w:name w:val="Основной текст Знак"/>
    <w:aliases w:val="Основной текст таблиц Знак,в таблице Знак,таблицы Знак,в таблицах Знак, в таблице Знак, в таблицах Знак"/>
    <w:basedOn w:val="a0"/>
    <w:link w:val="a7"/>
    <w:qFormat/>
    <w:rsid w:val="006575C5"/>
    <w:rPr>
      <w:rFonts w:ascii="Times New Roman" w:eastAsia="Times New Roman" w:hAnsi="Times New Roman" w:cs="Times New Roman"/>
      <w:snapToGrid w:val="0"/>
      <w:sz w:val="24"/>
      <w:szCs w:val="20"/>
      <w:lang w:val="uk-UA" w:eastAsia="x-none"/>
    </w:rPr>
  </w:style>
  <w:style w:type="character" w:customStyle="1" w:styleId="21">
    <w:name w:val="Незакрита згадка2"/>
    <w:basedOn w:val="a0"/>
    <w:uiPriority w:val="99"/>
    <w:semiHidden/>
    <w:unhideWhenUsed/>
    <w:rsid w:val="006E7B07"/>
    <w:rPr>
      <w:color w:val="605E5C"/>
      <w:shd w:val="clear" w:color="auto" w:fill="E1DFDD"/>
    </w:rPr>
  </w:style>
  <w:style w:type="character" w:customStyle="1" w:styleId="UnresolvedMention">
    <w:name w:val="Unresolved Mention"/>
    <w:basedOn w:val="a0"/>
    <w:uiPriority w:val="99"/>
    <w:semiHidden/>
    <w:unhideWhenUsed/>
    <w:rsid w:val="00245E11"/>
    <w:rPr>
      <w:color w:val="605E5C"/>
      <w:shd w:val="clear" w:color="auto" w:fill="E1DFDD"/>
    </w:rPr>
  </w:style>
  <w:style w:type="paragraph" w:styleId="a9">
    <w:name w:val="No Spacing"/>
    <w:link w:val="aa"/>
    <w:qFormat/>
    <w:rsid w:val="00BB3347"/>
    <w:pPr>
      <w:spacing w:after="0" w:line="240" w:lineRule="auto"/>
    </w:pPr>
    <w:rPr>
      <w:rFonts w:ascii="Calibri" w:eastAsia="Calibri" w:hAnsi="Calibri" w:cs="Times New Roman"/>
      <w:lang w:val="uk-UA"/>
    </w:rPr>
  </w:style>
  <w:style w:type="character" w:customStyle="1" w:styleId="aa">
    <w:name w:val="Без интервала Знак"/>
    <w:link w:val="a9"/>
    <w:rsid w:val="00BB3347"/>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7"/>
  </w:style>
  <w:style w:type="paragraph" w:styleId="2">
    <w:name w:val="heading 2"/>
    <w:basedOn w:val="a"/>
    <w:next w:val="a"/>
    <w:link w:val="20"/>
    <w:qFormat/>
    <w:rsid w:val="003F31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F317D"/>
    <w:rPr>
      <w:rFonts w:asciiTheme="majorHAnsi" w:eastAsiaTheme="majorEastAsia" w:hAnsiTheme="majorHAnsi" w:cstheme="majorBidi"/>
      <w:color w:val="2F5496" w:themeColor="accent1" w:themeShade="BF"/>
      <w:sz w:val="26"/>
      <w:szCs w:val="26"/>
      <w:lang w:val="uk-UA"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0"/>
    <w:uiPriority w:val="99"/>
    <w:unhideWhenUsed/>
    <w:qFormat/>
    <w:rsid w:val="003F317D"/>
    <w:pPr>
      <w:spacing w:after="0" w:line="240" w:lineRule="auto"/>
    </w:pPr>
    <w:rPr>
      <w:rFonts w:ascii="Times New Roman" w:eastAsia="Times New Roman" w:hAnsi="Times New Roman" w:cs="Times New Roman"/>
      <w:sz w:val="24"/>
      <w:szCs w:val="24"/>
      <w:lang w:val="uk-UA"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3F317D"/>
    <w:rPr>
      <w:rFonts w:ascii="Times New Roman" w:eastAsia="Times New Roman" w:hAnsi="Times New Roman" w:cs="Times New Roman"/>
      <w:sz w:val="24"/>
      <w:szCs w:val="24"/>
      <w:lang w:val="uk-UA" w:eastAsia="ru-RU"/>
    </w:rPr>
  </w:style>
  <w:style w:type="paragraph" w:customStyle="1" w:styleId="11">
    <w:name w:val="Обычный1"/>
    <w:rsid w:val="009878F1"/>
    <w:pPr>
      <w:spacing w:after="0" w:line="240" w:lineRule="auto"/>
    </w:pPr>
    <w:rPr>
      <w:rFonts w:ascii="Times New Roman" w:eastAsia="Times New Roman" w:hAnsi="Times New Roman" w:cs="Times New Roman"/>
      <w:sz w:val="24"/>
      <w:szCs w:val="20"/>
      <w:lang w:eastAsia="ru-RU"/>
    </w:rPr>
  </w:style>
  <w:style w:type="paragraph" w:styleId="a7">
    <w:name w:val="Body Text"/>
    <w:aliases w:val="Основной текст таблиц,в таблице,таблицы,в таблицах, в таблице, в таблицах"/>
    <w:basedOn w:val="a"/>
    <w:link w:val="a8"/>
    <w:rsid w:val="006575C5"/>
    <w:pPr>
      <w:spacing w:after="0" w:line="240" w:lineRule="auto"/>
    </w:pPr>
    <w:rPr>
      <w:rFonts w:ascii="Times New Roman" w:eastAsia="Times New Roman" w:hAnsi="Times New Roman" w:cs="Times New Roman"/>
      <w:snapToGrid w:val="0"/>
      <w:sz w:val="24"/>
      <w:szCs w:val="20"/>
      <w:lang w:val="uk-UA" w:eastAsia="x-none"/>
    </w:rPr>
  </w:style>
  <w:style w:type="character" w:customStyle="1" w:styleId="a8">
    <w:name w:val="Основной текст Знак"/>
    <w:aliases w:val="Основной текст таблиц Знак,в таблице Знак,таблицы Знак,в таблицах Знак, в таблице Знак, в таблицах Знак"/>
    <w:basedOn w:val="a0"/>
    <w:link w:val="a7"/>
    <w:qFormat/>
    <w:rsid w:val="006575C5"/>
    <w:rPr>
      <w:rFonts w:ascii="Times New Roman" w:eastAsia="Times New Roman" w:hAnsi="Times New Roman" w:cs="Times New Roman"/>
      <w:snapToGrid w:val="0"/>
      <w:sz w:val="24"/>
      <w:szCs w:val="20"/>
      <w:lang w:val="uk-UA" w:eastAsia="x-none"/>
    </w:rPr>
  </w:style>
  <w:style w:type="character" w:customStyle="1" w:styleId="21">
    <w:name w:val="Незакрита згадка2"/>
    <w:basedOn w:val="a0"/>
    <w:uiPriority w:val="99"/>
    <w:semiHidden/>
    <w:unhideWhenUsed/>
    <w:rsid w:val="006E7B07"/>
    <w:rPr>
      <w:color w:val="605E5C"/>
      <w:shd w:val="clear" w:color="auto" w:fill="E1DFDD"/>
    </w:rPr>
  </w:style>
  <w:style w:type="character" w:customStyle="1" w:styleId="UnresolvedMention">
    <w:name w:val="Unresolved Mention"/>
    <w:basedOn w:val="a0"/>
    <w:uiPriority w:val="99"/>
    <w:semiHidden/>
    <w:unhideWhenUsed/>
    <w:rsid w:val="00245E11"/>
    <w:rPr>
      <w:color w:val="605E5C"/>
      <w:shd w:val="clear" w:color="auto" w:fill="E1DFDD"/>
    </w:rPr>
  </w:style>
  <w:style w:type="paragraph" w:styleId="a9">
    <w:name w:val="No Spacing"/>
    <w:link w:val="aa"/>
    <w:qFormat/>
    <w:rsid w:val="00BB3347"/>
    <w:pPr>
      <w:spacing w:after="0" w:line="240" w:lineRule="auto"/>
    </w:pPr>
    <w:rPr>
      <w:rFonts w:ascii="Calibri" w:eastAsia="Calibri" w:hAnsi="Calibri" w:cs="Times New Roman"/>
      <w:lang w:val="uk-UA"/>
    </w:rPr>
  </w:style>
  <w:style w:type="character" w:customStyle="1" w:styleId="aa">
    <w:name w:val="Без интервала Знак"/>
    <w:link w:val="a9"/>
    <w:rsid w:val="00BB3347"/>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5987">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687369568">
      <w:bodyDiv w:val="1"/>
      <w:marLeft w:val="0"/>
      <w:marRight w:val="0"/>
      <w:marTop w:val="0"/>
      <w:marBottom w:val="0"/>
      <w:divBdr>
        <w:top w:val="none" w:sz="0" w:space="0" w:color="auto"/>
        <w:left w:val="none" w:sz="0" w:space="0" w:color="auto"/>
        <w:bottom w:val="none" w:sz="0" w:space="0" w:color="auto"/>
        <w:right w:val="none" w:sz="0" w:space="0" w:color="auto"/>
      </w:divBdr>
    </w:div>
    <w:div w:id="16953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84D8-2D1F-46E5-A009-665892EF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8744</Words>
  <Characters>49845</Characters>
  <Application>Microsoft Office Word</Application>
  <DocSecurity>0</DocSecurity>
  <Lines>415</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58473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Свиридонова Марина Віталіївна</cp:lastModifiedBy>
  <cp:revision>4</cp:revision>
  <dcterms:created xsi:type="dcterms:W3CDTF">2023-03-13T08:15:00Z</dcterms:created>
  <dcterms:modified xsi:type="dcterms:W3CDTF">2023-03-13T09:02:00Z</dcterms:modified>
</cp:coreProperties>
</file>