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72" w:rsidRDefault="00157772" w:rsidP="0015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7772" w:rsidRDefault="00157772" w:rsidP="0015777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товарів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шифер 8-хв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157772" w:rsidRDefault="00157772" w:rsidP="00157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04404548, категорія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57772" w:rsidRDefault="00157772" w:rsidP="0015777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Шифер 8-хв код ДК 021:2015- 44110000-4 Конструкційні матеріали</w:t>
      </w:r>
    </w:p>
    <w:p w:rsidR="00157772" w:rsidRDefault="00157772" w:rsidP="0015777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  <w:r w:rsidRPr="00157772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___________________.</w:t>
      </w:r>
    </w:p>
    <w:p w:rsidR="00157772" w:rsidRDefault="00157772" w:rsidP="0015777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100000.00 грн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згідно з </w:t>
      </w:r>
      <w:r w:rsidR="002046C3">
        <w:rPr>
          <w:rFonts w:ascii="Times New Roman" w:eastAsia="Times New Roman" w:hAnsi="Times New Roman" w:cs="Times New Roman"/>
          <w:sz w:val="20"/>
          <w:szCs w:val="20"/>
        </w:rPr>
        <w:t>рішенням №8 від 22.12.2022 року 33 сесії 8 скликання Летичівської селищної ради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4 пункту 13 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замовником.</w:t>
      </w:r>
    </w:p>
    <w:p w:rsidR="00157772" w:rsidRDefault="00157772" w:rsidP="001577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7772" w:rsidRDefault="00157772" w:rsidP="001577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157772" w:rsidRDefault="00157772" w:rsidP="0015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2046C3">
        <w:rPr>
          <w:rFonts w:ascii="Times New Roman" w:eastAsia="Times New Roman" w:hAnsi="Times New Roman" w:cs="Times New Roman"/>
          <w:i/>
          <w:sz w:val="20"/>
          <w:szCs w:val="20"/>
        </w:rPr>
        <w:t>20.08.2023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Статтею 4 Указу № 64 Кабінету Міністрів України постановлено невідкладно: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даної норми Закону урядом були прийняті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7772" w:rsidRDefault="00157772" w:rsidP="0015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157772" w:rsidRDefault="00157772" w:rsidP="001577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46C3" w:rsidRPr="002046C3" w:rsidRDefault="002046C3" w:rsidP="0020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6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Враховуючи необхідність закупівлі шиферу 8-хв проведення термінового ремонту пошкоджених дахів будинків, внаслідок вибухової  хвилі яка сталася під час ракетного удару 13.05.2023 року у ході російської агресії до настання холодного осінньо-зимового періоду, застосовується вищевказане виключення. </w:t>
      </w:r>
    </w:p>
    <w:p w:rsidR="002046C3" w:rsidRPr="002046C3" w:rsidRDefault="002046C3" w:rsidP="0020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6C3"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воєнного стану.</w:t>
      </w:r>
    </w:p>
    <w:p w:rsidR="002046C3" w:rsidRPr="002046C3" w:rsidRDefault="002046C3" w:rsidP="0020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6C3">
        <w:rPr>
          <w:rFonts w:ascii="Times New Roman" w:eastAsia="Times New Roman" w:hAnsi="Times New Roman" w:cs="Times New Roman"/>
          <w:sz w:val="20"/>
          <w:szCs w:val="20"/>
        </w:rPr>
        <w:t>При цьому підтверджується наявність нагальної потреби в закупівлі шифер 8-хв.</w:t>
      </w:r>
    </w:p>
    <w:p w:rsidR="002046C3" w:rsidRPr="002046C3" w:rsidRDefault="002046C3" w:rsidP="0020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6C3">
        <w:rPr>
          <w:rFonts w:ascii="Times New Roman" w:eastAsia="Times New Roman" w:hAnsi="Times New Roman" w:cs="Times New Roman"/>
          <w:sz w:val="20"/>
          <w:szCs w:val="20"/>
        </w:rPr>
        <w:t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</w:r>
    </w:p>
    <w:p w:rsidR="00157772" w:rsidRDefault="002046C3" w:rsidP="0020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6C3">
        <w:rPr>
          <w:rFonts w:ascii="Times New Roman" w:eastAsia="Times New Roman" w:hAnsi="Times New Roman" w:cs="Times New Roman"/>
          <w:sz w:val="20"/>
          <w:szCs w:val="20"/>
        </w:rPr>
        <w:t xml:space="preserve">Враховуючи зазначене, з метою дотримання принципу ефективності закупівлі, якнайшвидшого забезпечення потреби в закупівлі шифер 8-хв в умовах воєнного стану замовник прийняв рішення про застосування під час здійснення закупівлі вищезазначеного винятку за Особливостями. </w:t>
      </w:r>
    </w:p>
    <w:p w:rsidR="00157772" w:rsidRDefault="00157772" w:rsidP="0015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:rsidR="002046C3" w:rsidRPr="006F21BA" w:rsidRDefault="002046C3" w:rsidP="002046C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21BA">
        <w:rPr>
          <w:rFonts w:ascii="Times New Roman" w:eastAsia="Times New Roman" w:hAnsi="Times New Roman" w:cs="Times New Roman"/>
          <w:b/>
          <w:sz w:val="20"/>
          <w:szCs w:val="20"/>
        </w:rPr>
        <w:t>Розпорядження  селищного голови №70 від 15.05.2023 р</w:t>
      </w:r>
    </w:p>
    <w:p w:rsidR="002046C3" w:rsidRPr="006F21BA" w:rsidRDefault="002046C3" w:rsidP="002046C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Лист від 15.05.2023 року за №788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Чорноострівської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селищної ради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мельницького району Хмельницької області</w:t>
      </w:r>
    </w:p>
    <w:p w:rsid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157772" w:rsidRDefault="00157772" w:rsidP="00157772"/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046C3" w:rsidRPr="002046C3" w:rsidTr="004219B7">
        <w:trPr>
          <w:trHeight w:val="354"/>
        </w:trPr>
        <w:tc>
          <w:tcPr>
            <w:tcW w:w="3664" w:type="dxa"/>
          </w:tcPr>
          <w:p w:rsidR="002046C3" w:rsidRPr="002046C3" w:rsidRDefault="002046C3" w:rsidP="002046C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Завідувач сектору з організації публічних закупівель Летичівської селищної ради      </w:t>
            </w:r>
          </w:p>
          <w:p w:rsidR="002046C3" w:rsidRPr="002046C3" w:rsidRDefault="002046C3" w:rsidP="002046C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2046C3" w:rsidRPr="002046C3" w:rsidRDefault="002046C3" w:rsidP="00204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6C3" w:rsidRPr="002046C3" w:rsidRDefault="002046C3" w:rsidP="00204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6C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2046C3" w:rsidRPr="002046C3" w:rsidRDefault="002046C3" w:rsidP="00204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6C3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046C3" w:rsidRPr="002046C3" w:rsidRDefault="002046C3" w:rsidP="00204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46C3" w:rsidRPr="002046C3" w:rsidRDefault="002046C3" w:rsidP="00204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ЛІЩИНСЬКИЙ</w:t>
            </w:r>
          </w:p>
        </w:tc>
      </w:tr>
    </w:tbl>
    <w:p w:rsidR="00C22629" w:rsidRDefault="00C22629">
      <w:bookmarkStart w:id="0" w:name="_GoBack"/>
      <w:bookmarkEnd w:id="0"/>
    </w:p>
    <w:sectPr w:rsidR="00C22629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C63EA"/>
    <w:multiLevelType w:val="multilevel"/>
    <w:tmpl w:val="B99293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72"/>
    <w:rsid w:val="00157772"/>
    <w:rsid w:val="002046C3"/>
    <w:rsid w:val="00B33A3D"/>
    <w:rsid w:val="00C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ECEA"/>
  <w15:chartTrackingRefBased/>
  <w15:docId w15:val="{E5A3013C-85C8-4768-A56A-526DE78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7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2023-05-22T08:47:00Z</dcterms:created>
  <dcterms:modified xsi:type="dcterms:W3CDTF">2023-05-22T10:25:00Z</dcterms:modified>
</cp:coreProperties>
</file>