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594C8E" w14:textId="77777777" w:rsidR="00574E4D" w:rsidRPr="00FC4A51" w:rsidRDefault="00574E4D" w:rsidP="006447F8">
      <w:pPr>
        <w:shd w:val="clear" w:color="auto" w:fill="FFFFFF" w:themeFill="background1"/>
        <w:jc w:val="right"/>
      </w:pPr>
      <w:bookmarkStart w:id="0" w:name="_Hlk137149998"/>
      <w:r w:rsidRPr="00FC4A51">
        <w:rPr>
          <w:b/>
        </w:rPr>
        <w:t>Додаток 6</w:t>
      </w:r>
    </w:p>
    <w:p w14:paraId="35DA9411" w14:textId="77777777" w:rsidR="00574E4D" w:rsidRPr="00FC4A51" w:rsidRDefault="00574E4D" w:rsidP="006447F8">
      <w:pPr>
        <w:shd w:val="clear" w:color="auto" w:fill="FFFFFF" w:themeFill="background1"/>
        <w:jc w:val="right"/>
      </w:pPr>
      <w:r w:rsidRPr="00FC4A51">
        <w:t xml:space="preserve"> до </w:t>
      </w:r>
      <w:r w:rsidR="00135F0B" w:rsidRPr="00FC4A51">
        <w:t>т</w:t>
      </w:r>
      <w:r w:rsidR="006447F8" w:rsidRPr="00FC4A51">
        <w:t>ендерної</w:t>
      </w:r>
      <w:r w:rsidRPr="00FC4A51">
        <w:t xml:space="preserve"> документації</w:t>
      </w:r>
    </w:p>
    <w:bookmarkEnd w:id="0"/>
    <w:p w14:paraId="3C0A7355" w14:textId="77777777" w:rsidR="006C7B06" w:rsidRPr="00FC4A51" w:rsidRDefault="006C7B06" w:rsidP="006C7B06">
      <w:pPr>
        <w:tabs>
          <w:tab w:val="right" w:pos="8505"/>
        </w:tabs>
        <w:jc w:val="center"/>
        <w:rPr>
          <w:b/>
        </w:rPr>
      </w:pPr>
      <w:r w:rsidRPr="00FC4A51">
        <w:rPr>
          <w:b/>
        </w:rPr>
        <w:t xml:space="preserve">ПРОЕКТ ДОГОВОРУ  </w:t>
      </w:r>
    </w:p>
    <w:p w14:paraId="77F7455D" w14:textId="77777777" w:rsidR="006C7B06" w:rsidRPr="00FC4A51" w:rsidRDefault="006C7B06" w:rsidP="006C7B06">
      <w:pPr>
        <w:tabs>
          <w:tab w:val="right" w:pos="8505"/>
        </w:tabs>
        <w:jc w:val="center"/>
        <w:rPr>
          <w:b/>
        </w:rPr>
      </w:pPr>
      <w:r w:rsidRPr="00FC4A51">
        <w:rPr>
          <w:b/>
        </w:rPr>
        <w:t>на закупівлю послуг</w:t>
      </w:r>
    </w:p>
    <w:p w14:paraId="642CF78B" w14:textId="77777777" w:rsidR="006C7B06" w:rsidRPr="00FC4A51" w:rsidRDefault="006C7B06" w:rsidP="006C7B06">
      <w:pPr>
        <w:tabs>
          <w:tab w:val="right" w:pos="8505"/>
        </w:tabs>
        <w:jc w:val="center"/>
        <w:rPr>
          <w:b/>
        </w:rPr>
      </w:pPr>
    </w:p>
    <w:p w14:paraId="2C218BF4" w14:textId="082F9B33" w:rsidR="006C7B06" w:rsidRPr="00FC4A51" w:rsidRDefault="006C7B06" w:rsidP="006C7B06">
      <w:pPr>
        <w:tabs>
          <w:tab w:val="right" w:pos="10080"/>
        </w:tabs>
      </w:pPr>
      <w:r w:rsidRPr="00FC4A51">
        <w:t>м. Харків                                                                                                                    _________  202</w:t>
      </w:r>
      <w:r w:rsidR="00A92672">
        <w:t>4</w:t>
      </w:r>
      <w:bookmarkStart w:id="1" w:name="_GoBack"/>
      <w:bookmarkEnd w:id="1"/>
      <w:r w:rsidRPr="00FC4A51">
        <w:t>р.</w:t>
      </w:r>
    </w:p>
    <w:p w14:paraId="1E02DE2B" w14:textId="77777777" w:rsidR="006C7B06" w:rsidRPr="00FC4A51" w:rsidRDefault="006C7B06" w:rsidP="006C7B06">
      <w:pPr>
        <w:tabs>
          <w:tab w:val="right" w:pos="10080"/>
        </w:tabs>
      </w:pPr>
      <w:r w:rsidRPr="00FC4A51">
        <w:t xml:space="preserve">                                                                                                         </w:t>
      </w:r>
    </w:p>
    <w:p w14:paraId="6F11D8E2" w14:textId="77777777" w:rsidR="006C7B06" w:rsidRPr="00FC4A51" w:rsidRDefault="006C7B06" w:rsidP="006C7B06">
      <w:pPr>
        <w:jc w:val="both"/>
        <w:rPr>
          <w:bCs/>
          <w:iCs/>
        </w:rPr>
      </w:pPr>
      <w:r w:rsidRPr="00FC4A51">
        <w:rPr>
          <w:bCs/>
          <w:iCs/>
        </w:rPr>
        <w:t xml:space="preserve">____________________________________________________________________________________, </w:t>
      </w:r>
    </w:p>
    <w:p w14:paraId="1ABA37F6" w14:textId="77777777" w:rsidR="006C7B06" w:rsidRPr="00FC4A51" w:rsidRDefault="006C7B06" w:rsidP="006C7B06">
      <w:pPr>
        <w:jc w:val="center"/>
        <w:rPr>
          <w:bCs/>
          <w:iCs/>
          <w:sz w:val="16"/>
          <w:szCs w:val="16"/>
        </w:rPr>
      </w:pPr>
      <w:r w:rsidRPr="00FC4A51">
        <w:rPr>
          <w:bCs/>
          <w:iCs/>
          <w:sz w:val="16"/>
          <w:szCs w:val="16"/>
        </w:rPr>
        <w:t>(повна назва організації)</w:t>
      </w:r>
    </w:p>
    <w:p w14:paraId="75019488" w14:textId="77777777" w:rsidR="006C7B06" w:rsidRPr="00FC4A51" w:rsidRDefault="006C7B06" w:rsidP="006C7B06">
      <w:pPr>
        <w:jc w:val="both"/>
        <w:rPr>
          <w:bCs/>
          <w:iCs/>
        </w:rPr>
      </w:pPr>
      <w:r w:rsidRPr="00FC4A51">
        <w:rPr>
          <w:bCs/>
          <w:iCs/>
        </w:rPr>
        <w:t xml:space="preserve"> в особі ____________________________________________________________________________,</w:t>
      </w:r>
    </w:p>
    <w:p w14:paraId="58AC2023" w14:textId="77777777" w:rsidR="006C7B06" w:rsidRPr="00FC4A51" w:rsidRDefault="006C7B06" w:rsidP="006C7B06">
      <w:pPr>
        <w:jc w:val="both"/>
        <w:rPr>
          <w:bCs/>
          <w:iCs/>
        </w:rPr>
      </w:pPr>
      <w:r w:rsidRPr="00FC4A51">
        <w:rPr>
          <w:bCs/>
          <w:iCs/>
        </w:rPr>
        <w:t>що діє на підставі ___________________________________________________________________,</w:t>
      </w:r>
    </w:p>
    <w:p w14:paraId="5E59CCEF" w14:textId="77777777" w:rsidR="006C7B06" w:rsidRPr="00FC4A51" w:rsidRDefault="006C7B06" w:rsidP="006C7B06">
      <w:pPr>
        <w:jc w:val="center"/>
        <w:rPr>
          <w:bCs/>
          <w:iCs/>
          <w:sz w:val="16"/>
          <w:szCs w:val="16"/>
        </w:rPr>
      </w:pPr>
      <w:r w:rsidRPr="00FC4A51">
        <w:rPr>
          <w:bCs/>
          <w:iCs/>
          <w:sz w:val="16"/>
          <w:szCs w:val="16"/>
        </w:rPr>
        <w:t>(посада, ПІБ)</w:t>
      </w:r>
    </w:p>
    <w:p w14:paraId="3617CE15" w14:textId="77777777" w:rsidR="006C7B06" w:rsidRPr="00FC4A51" w:rsidRDefault="006C7B06" w:rsidP="006C7B06">
      <w:pPr>
        <w:jc w:val="both"/>
        <w:rPr>
          <w:bCs/>
          <w:iCs/>
        </w:rPr>
      </w:pPr>
      <w:r w:rsidRPr="00FC4A51">
        <w:rPr>
          <w:bCs/>
          <w:iCs/>
        </w:rPr>
        <w:t xml:space="preserve"> назване в подальшому</w:t>
      </w:r>
      <w:r w:rsidRPr="00FC4A51">
        <w:rPr>
          <w:b/>
          <w:bCs/>
          <w:iCs/>
        </w:rPr>
        <w:t xml:space="preserve"> "</w:t>
      </w:r>
      <w:r w:rsidRPr="00FC4A51">
        <w:rPr>
          <w:b/>
          <w:bCs/>
          <w:noProof/>
        </w:rPr>
        <w:t>Страхувальник</w:t>
      </w:r>
      <w:r w:rsidRPr="00FC4A51">
        <w:rPr>
          <w:b/>
          <w:bCs/>
          <w:iCs/>
        </w:rPr>
        <w:t>"</w:t>
      </w:r>
      <w:r w:rsidRPr="00FC4A51">
        <w:rPr>
          <w:bCs/>
          <w:iCs/>
        </w:rPr>
        <w:t>, з однієї сторони, і</w:t>
      </w:r>
      <w:r w:rsidRPr="00FC4A51">
        <w:rPr>
          <w:b/>
          <w:bCs/>
          <w:iCs/>
        </w:rPr>
        <w:t xml:space="preserve"> ____________________________________________________________________________________</w:t>
      </w:r>
      <w:r w:rsidRPr="00FC4A51">
        <w:rPr>
          <w:bCs/>
          <w:iCs/>
        </w:rPr>
        <w:t>,</w:t>
      </w:r>
    </w:p>
    <w:p w14:paraId="4A49CCA0" w14:textId="77777777" w:rsidR="006C7B06" w:rsidRPr="00FC4A51" w:rsidRDefault="006C7B06" w:rsidP="006C7B06">
      <w:pPr>
        <w:jc w:val="center"/>
        <w:rPr>
          <w:bCs/>
          <w:iCs/>
          <w:sz w:val="16"/>
          <w:szCs w:val="16"/>
        </w:rPr>
      </w:pPr>
      <w:r w:rsidRPr="00FC4A51">
        <w:rPr>
          <w:bCs/>
          <w:iCs/>
          <w:sz w:val="16"/>
          <w:szCs w:val="16"/>
        </w:rPr>
        <w:t>(повна назва організації)</w:t>
      </w:r>
    </w:p>
    <w:p w14:paraId="0C3BFD88" w14:textId="77777777" w:rsidR="006C7B06" w:rsidRPr="00FC4A51" w:rsidRDefault="006C7B06" w:rsidP="006C7B06">
      <w:pPr>
        <w:jc w:val="both"/>
        <w:rPr>
          <w:bCs/>
          <w:iCs/>
        </w:rPr>
      </w:pPr>
      <w:r w:rsidRPr="00FC4A51">
        <w:rPr>
          <w:bCs/>
          <w:iCs/>
        </w:rPr>
        <w:t xml:space="preserve"> в особі ___________________________________________________________________________,</w:t>
      </w:r>
    </w:p>
    <w:p w14:paraId="7479F0FE" w14:textId="77777777" w:rsidR="006C7B06" w:rsidRPr="00FC4A51" w:rsidRDefault="006C7B06" w:rsidP="006C7B06">
      <w:pPr>
        <w:jc w:val="center"/>
        <w:rPr>
          <w:bCs/>
          <w:iCs/>
          <w:sz w:val="16"/>
          <w:szCs w:val="16"/>
        </w:rPr>
      </w:pPr>
      <w:r w:rsidRPr="00FC4A51">
        <w:rPr>
          <w:bCs/>
          <w:iCs/>
          <w:sz w:val="16"/>
          <w:szCs w:val="16"/>
        </w:rPr>
        <w:t>(посада, ПІБ)</w:t>
      </w:r>
    </w:p>
    <w:p w14:paraId="051F2F05" w14:textId="77777777" w:rsidR="006C7B06" w:rsidRPr="00FC4A51" w:rsidRDefault="006C7B06" w:rsidP="006C7B06">
      <w:pPr>
        <w:jc w:val="both"/>
      </w:pPr>
      <w:r w:rsidRPr="00FC4A51">
        <w:rPr>
          <w:bCs/>
          <w:iCs/>
        </w:rPr>
        <w:t xml:space="preserve"> що діє на підставі _____________________________________________________________, іменоване в подальшому </w:t>
      </w:r>
      <w:r w:rsidRPr="00FC4A51">
        <w:rPr>
          <w:b/>
          <w:bCs/>
          <w:iCs/>
        </w:rPr>
        <w:t>"</w:t>
      </w:r>
      <w:r w:rsidRPr="00FC4A51">
        <w:rPr>
          <w:b/>
        </w:rPr>
        <w:t>Страховик</w:t>
      </w:r>
      <w:r w:rsidRPr="00FC4A51">
        <w:rPr>
          <w:b/>
          <w:bCs/>
          <w:iCs/>
        </w:rPr>
        <w:t>"</w:t>
      </w:r>
      <w:r w:rsidRPr="00FC4A51">
        <w:rPr>
          <w:bCs/>
          <w:iCs/>
        </w:rPr>
        <w:t xml:space="preserve">, з іншої сторони,  разом </w:t>
      </w:r>
      <w:r w:rsidRPr="00FC4A51">
        <w:t xml:space="preserve"> - Сторони, </w:t>
      </w:r>
    </w:p>
    <w:p w14:paraId="185B9847" w14:textId="77777777" w:rsidR="006C7B06" w:rsidRPr="00FC4A51" w:rsidRDefault="006C7B06" w:rsidP="006C7B06">
      <w:pPr>
        <w:suppressAutoHyphens/>
        <w:autoSpaceDE w:val="0"/>
        <w:ind w:firstLine="540"/>
        <w:jc w:val="both"/>
        <w:rPr>
          <w:lang w:eastAsia="zh-CN"/>
        </w:rPr>
      </w:pPr>
      <w:r w:rsidRPr="00FC4A51">
        <w:rPr>
          <w:lang w:eastAsia="zh-CN"/>
        </w:rPr>
        <w:t xml:space="preserve">уклали цей Договір (далі – Договір)  відповідно до </w:t>
      </w:r>
      <w:r w:rsidRPr="00FC4A51">
        <w:rPr>
          <w:bCs/>
          <w:iCs/>
        </w:rPr>
        <w:t>Закону України «Про публічні закупівлі» (далі – Закон) з урахуванням П</w:t>
      </w:r>
      <w:r w:rsidRPr="00FC4A51">
        <w:rPr>
          <w:iCs/>
        </w:rPr>
        <w:t>останови Кабінету Міністрів України від 12 жовтня 2022 р. № 1178 «</w:t>
      </w:r>
      <w:r w:rsidRPr="00FC4A51">
        <w:rPr>
          <w:bCs/>
          <w:iC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C4A51">
        <w:rPr>
          <w:iCs/>
        </w:rPr>
        <w:t>» (далі - Особливості)</w:t>
      </w:r>
      <w:r w:rsidRPr="00FC4A51">
        <w:t xml:space="preserve">, вимог  Цивільного кодексу України, Господарського кодексу України та інших нормативно-правових актів </w:t>
      </w:r>
      <w:r w:rsidRPr="00FC4A51">
        <w:rPr>
          <w:lang w:eastAsia="zh-CN"/>
        </w:rPr>
        <w:t>про таке.</w:t>
      </w:r>
    </w:p>
    <w:p w14:paraId="0CED9DE2" w14:textId="77777777" w:rsidR="006C7B06" w:rsidRPr="00FC4A51" w:rsidRDefault="006C7B06" w:rsidP="006C7B06">
      <w:pPr>
        <w:jc w:val="both"/>
      </w:pPr>
    </w:p>
    <w:p w14:paraId="12CEA286" w14:textId="77777777" w:rsidR="006C7B06" w:rsidRPr="00FC4A51" w:rsidRDefault="006C7B06" w:rsidP="00577D48">
      <w:pPr>
        <w:numPr>
          <w:ilvl w:val="0"/>
          <w:numId w:val="10"/>
        </w:numPr>
        <w:tabs>
          <w:tab w:val="num" w:pos="567"/>
        </w:tabs>
        <w:ind w:left="0" w:firstLine="0"/>
        <w:jc w:val="center"/>
        <w:rPr>
          <w:b/>
        </w:rPr>
      </w:pPr>
      <w:r w:rsidRPr="00FC4A51">
        <w:rPr>
          <w:b/>
        </w:rPr>
        <w:t>Предмет Договору</w:t>
      </w:r>
    </w:p>
    <w:p w14:paraId="49A5228B" w14:textId="5F2AFA06" w:rsidR="000201D8" w:rsidRPr="00FC4A51" w:rsidRDefault="006C7B06" w:rsidP="000201D8">
      <w:pPr>
        <w:jc w:val="both"/>
        <w:rPr>
          <w:b/>
        </w:rPr>
      </w:pPr>
      <w:r w:rsidRPr="00FC4A51">
        <w:t>1.1.</w:t>
      </w:r>
      <w:r w:rsidRPr="00FC4A51">
        <w:tab/>
        <w:t xml:space="preserve">Предметом Договору обов’язкового страхування цивільно-правової відповідальності є майнові інтереси Страхувальника, що не суперечать законодавству України, пов’язані з відшкодуванням  особою, цивільно-правова відповідальність якої застрахована, шкоди, заподіяної життю, здоров'ю, майну потерпілих внаслідок експлуатації забезпеченого транспортного засобу згідно </w:t>
      </w:r>
      <w:r w:rsidR="000201D8" w:rsidRPr="00FC4A51">
        <w:rPr>
          <w:rFonts w:eastAsia="Calibri"/>
          <w:b/>
          <w:bCs/>
        </w:rPr>
        <w:t xml:space="preserve">ДК 021:2015  </w:t>
      </w:r>
      <w:r w:rsidR="000201D8" w:rsidRPr="00FC4A51">
        <w:rPr>
          <w:b/>
        </w:rPr>
        <w:t xml:space="preserve">66510000-8 Страхові послуги (обов’язкове страхування цивільно-правової відповідальності власника наземних транспортних засобів, відповідний код – </w:t>
      </w:r>
      <w:r w:rsidR="000201D8" w:rsidRPr="00FC4A51">
        <w:t>66516100-1 Послуги зі страхування цивільної відповідальності власників автомобільного транспорту)</w:t>
      </w:r>
    </w:p>
    <w:p w14:paraId="03BF077E" w14:textId="39EE7D32" w:rsidR="006C7B06" w:rsidRPr="00FC4A51" w:rsidRDefault="006C7B06" w:rsidP="000201D8">
      <w:pPr>
        <w:pStyle w:val="StyleZakonu"/>
        <w:spacing w:after="0" w:line="240" w:lineRule="auto"/>
        <w:ind w:firstLine="0"/>
        <w:rPr>
          <w:b/>
          <w:bCs/>
          <w:i/>
          <w:sz w:val="24"/>
          <w:szCs w:val="24"/>
        </w:rPr>
      </w:pPr>
      <w:r w:rsidRPr="00FC4A51">
        <w:rPr>
          <w:b/>
          <w:bCs/>
          <w:i/>
          <w:sz w:val="24"/>
          <w:szCs w:val="24"/>
        </w:rPr>
        <w:t>1.2.</w:t>
      </w:r>
      <w:r w:rsidRPr="00FC4A51">
        <w:rPr>
          <w:b/>
          <w:bCs/>
          <w:i/>
          <w:sz w:val="24"/>
          <w:szCs w:val="24"/>
        </w:rPr>
        <w:tab/>
        <w:t>Обов’язкове страхування цивільної відповідальності власників транспортних засобів здійснюється з метою забезпечення відшкодування шкоди, заподіяної третім особам внаслідок дорожньо-транспортної пригоди (надалі  - ДТП).</w:t>
      </w:r>
    </w:p>
    <w:p w14:paraId="528F15FC" w14:textId="77777777" w:rsidR="006C7B06" w:rsidRPr="00FC4A51" w:rsidRDefault="006C7B06" w:rsidP="006C7B06">
      <w:pPr>
        <w:jc w:val="both"/>
      </w:pPr>
      <w:r w:rsidRPr="00FC4A51">
        <w:t xml:space="preserve">Власником транспортних засобів є особа, яка відповідно до законів України є власником або законними володільцем (користувачем) наземних транспортних засобів на підставі права власності, права господарського відання, оперативного управління, на основі договору оренди, довіреності або правомірно експлуатує транспортний засіб на інших законних підставах. </w:t>
      </w:r>
    </w:p>
    <w:p w14:paraId="564B3AA3" w14:textId="77777777" w:rsidR="006C7B06" w:rsidRPr="00FC4A51" w:rsidRDefault="006C7B06" w:rsidP="006C7B06">
      <w:pPr>
        <w:jc w:val="both"/>
      </w:pPr>
      <w:r w:rsidRPr="00FC4A51">
        <w:t>1.3.</w:t>
      </w:r>
      <w:r w:rsidRPr="00FC4A51">
        <w:tab/>
        <w:t xml:space="preserve">Сторони при укладанні та виконанні Договору керуються вимогами Закону України «Про публічні закупівлі» (зі змінами), Закону України “Про страхування”, Закону України «Про фінансові послуги та державне регулювання ринків фінансових послуг» і </w:t>
      </w:r>
      <w:r w:rsidRPr="00FC4A51">
        <w:rPr>
          <w:spacing w:val="-5"/>
        </w:rPr>
        <w:t xml:space="preserve">Закону України </w:t>
      </w:r>
      <w:proofErr w:type="spellStart"/>
      <w:r w:rsidRPr="00FC4A51">
        <w:rPr>
          <w:spacing w:val="-5"/>
        </w:rPr>
        <w:t>„Про</w:t>
      </w:r>
      <w:proofErr w:type="spellEnd"/>
      <w:r w:rsidRPr="00FC4A51">
        <w:rPr>
          <w:spacing w:val="-5"/>
        </w:rPr>
        <w:t xml:space="preserve"> обов'язкове </w:t>
      </w:r>
      <w:r w:rsidRPr="00FC4A51">
        <w:rPr>
          <w:spacing w:val="-4"/>
        </w:rPr>
        <w:t>страхування цивільно-правової відповідальності власників наземних транспортних засобів" (далі – Закон)</w:t>
      </w:r>
      <w:r w:rsidRPr="00FC4A51">
        <w:t xml:space="preserve"> на підставі Ліцензії _________, виданої __________ Державною Комісією з регулювання ринків фінансових послуг України, та Свідоцтва №____ від ________, виданого МТСБ України.</w:t>
      </w:r>
    </w:p>
    <w:p w14:paraId="1F15741B" w14:textId="77777777" w:rsidR="006C7B06" w:rsidRPr="00FC4A51" w:rsidRDefault="006C7B06" w:rsidP="006C7B06"/>
    <w:p w14:paraId="39142165" w14:textId="77777777" w:rsidR="006C7B06" w:rsidRPr="00FC4A51" w:rsidRDefault="006C7B06" w:rsidP="00577D48">
      <w:pPr>
        <w:numPr>
          <w:ilvl w:val="0"/>
          <w:numId w:val="11"/>
        </w:numPr>
        <w:tabs>
          <w:tab w:val="left" w:pos="567"/>
          <w:tab w:val="left" w:pos="709"/>
        </w:tabs>
        <w:ind w:left="0"/>
        <w:jc w:val="center"/>
        <w:rPr>
          <w:b/>
        </w:rPr>
      </w:pPr>
      <w:r w:rsidRPr="00FC4A51">
        <w:rPr>
          <w:b/>
        </w:rPr>
        <w:t>Страхові випадки</w:t>
      </w:r>
    </w:p>
    <w:p w14:paraId="54520212" w14:textId="77777777" w:rsidR="006C7B06" w:rsidRPr="00FC4A51" w:rsidRDefault="006C7B06" w:rsidP="006C7B06">
      <w:pPr>
        <w:tabs>
          <w:tab w:val="left" w:pos="567"/>
          <w:tab w:val="left" w:pos="709"/>
        </w:tabs>
        <w:rPr>
          <w:b/>
        </w:rPr>
      </w:pPr>
    </w:p>
    <w:p w14:paraId="69265955" w14:textId="77777777" w:rsidR="006C7B06" w:rsidRPr="00FC4A51" w:rsidRDefault="006C7B06" w:rsidP="006C7B06">
      <w:pPr>
        <w:tabs>
          <w:tab w:val="num" w:pos="709"/>
        </w:tabs>
        <w:jc w:val="both"/>
      </w:pPr>
      <w:r w:rsidRPr="00FC4A51">
        <w:t>2.1.</w:t>
      </w:r>
      <w:r w:rsidRPr="00FC4A51">
        <w:tab/>
        <w:t xml:space="preserve">Страховий випадок - це дорожньо-транспортна пригода, яка сталася за участю транспортного засобу Страхувальника, зазначеного у Додатках до Договору (далі – забезпечений </w:t>
      </w:r>
      <w:r w:rsidRPr="00FC4A51">
        <w:lastRenderedPageBreak/>
        <w:t>транспортний засіб), і внаслідок якої настає його цивільна відповідальність за заподіяну забезпечений транспортним засобом шкоду майну, життю і здоров'ю третіх осіб.</w:t>
      </w:r>
    </w:p>
    <w:p w14:paraId="7F3E0830" w14:textId="77777777" w:rsidR="006C7B06" w:rsidRPr="00FC4A51" w:rsidRDefault="006C7B06" w:rsidP="006C7B06">
      <w:pPr>
        <w:pStyle w:val="3b"/>
        <w:tabs>
          <w:tab w:val="left" w:pos="709"/>
        </w:tabs>
        <w:spacing w:after="0"/>
        <w:jc w:val="both"/>
        <w:rPr>
          <w:b/>
          <w:sz w:val="24"/>
          <w:szCs w:val="24"/>
        </w:rPr>
      </w:pPr>
      <w:r w:rsidRPr="00FC4A51">
        <w:rPr>
          <w:b/>
          <w:sz w:val="24"/>
          <w:szCs w:val="24"/>
        </w:rPr>
        <w:t>2.2.</w:t>
      </w:r>
      <w:r w:rsidRPr="00FC4A51">
        <w:rPr>
          <w:b/>
          <w:sz w:val="24"/>
          <w:szCs w:val="24"/>
        </w:rPr>
        <w:tab/>
      </w:r>
      <w:r w:rsidRPr="00FC4A51">
        <w:rPr>
          <w:b/>
          <w:sz w:val="24"/>
          <w:szCs w:val="24"/>
        </w:rPr>
        <w:tab/>
        <w:t xml:space="preserve">Страховий поліс посвідчує укладання Договору щодо кожного забезпеченого транспортного засобу . Договір діє тільки у відношенні транспортних засобів, на які видані страхові поліси. </w:t>
      </w:r>
    </w:p>
    <w:p w14:paraId="09CD1260" w14:textId="77777777" w:rsidR="006C7B06" w:rsidRPr="00FC4A51" w:rsidRDefault="006C7B06" w:rsidP="006C7B06">
      <w:pPr>
        <w:jc w:val="both"/>
      </w:pPr>
      <w:r w:rsidRPr="00FC4A51">
        <w:t>2.3.</w:t>
      </w:r>
      <w:r w:rsidRPr="00FC4A51">
        <w:tab/>
        <w:t>Застрахованою є цивільно-правова відповідальність Страхувальника за шкоду заподіяну забезпеченими транспортним засобам, зазначеними в  Додатках   до Договору.</w:t>
      </w:r>
    </w:p>
    <w:p w14:paraId="1B46A6F2" w14:textId="77777777" w:rsidR="006C7B06" w:rsidRPr="00FC4A51" w:rsidRDefault="006C7B06" w:rsidP="006C7B06">
      <w:pPr>
        <w:tabs>
          <w:tab w:val="num" w:pos="709"/>
        </w:tabs>
      </w:pPr>
    </w:p>
    <w:p w14:paraId="007F62FE" w14:textId="77777777" w:rsidR="006C7B06" w:rsidRPr="00FC4A51" w:rsidRDefault="006C7B06" w:rsidP="006C7B06">
      <w:pPr>
        <w:jc w:val="center"/>
        <w:rPr>
          <w:b/>
        </w:rPr>
      </w:pPr>
      <w:r w:rsidRPr="00FC4A51">
        <w:rPr>
          <w:b/>
        </w:rPr>
        <w:t xml:space="preserve">3.      Страхова сума , </w:t>
      </w:r>
      <w:proofErr w:type="spellStart"/>
      <w:r w:rsidRPr="00FC4A51">
        <w:rPr>
          <w:b/>
        </w:rPr>
        <w:t>франшиза</w:t>
      </w:r>
      <w:proofErr w:type="spellEnd"/>
      <w:r w:rsidRPr="00FC4A51">
        <w:rPr>
          <w:b/>
        </w:rPr>
        <w:t>, страховий платіж та порядок його сплати</w:t>
      </w:r>
    </w:p>
    <w:p w14:paraId="32054BEB" w14:textId="77777777" w:rsidR="006C7B06" w:rsidRPr="00FC4A51" w:rsidRDefault="006C7B06" w:rsidP="006C7B06">
      <w:pPr>
        <w:jc w:val="both"/>
      </w:pPr>
      <w:r w:rsidRPr="00FC4A51">
        <w:t>3.1.</w:t>
      </w:r>
      <w:r w:rsidRPr="00FC4A51">
        <w:tab/>
        <w:t>Страхова сума  – це грошова сума, в межах якої Страховик зобов'язаний провести виплату страхового відшкодування відповідно до умов Договору. Страхова сума  за кожним страховим полісом оформленим відповідно до Договору становить:</w:t>
      </w:r>
    </w:p>
    <w:p w14:paraId="103E3F35" w14:textId="77777777" w:rsidR="006C7B06" w:rsidRPr="00FC4A51" w:rsidRDefault="006C7B06" w:rsidP="006C7B06">
      <w:pPr>
        <w:pStyle w:val="3b"/>
        <w:spacing w:after="0"/>
        <w:jc w:val="both"/>
        <w:rPr>
          <w:sz w:val="24"/>
          <w:szCs w:val="24"/>
        </w:rPr>
      </w:pPr>
      <w:r w:rsidRPr="00FC4A51">
        <w:rPr>
          <w:sz w:val="24"/>
          <w:szCs w:val="24"/>
        </w:rPr>
        <w:t>3.1.1. за шкоду, заподіяну життю та здоров’ю потерпілих – в розмірі ________(________________________) гривень _____ коп. на одного потерпілого;</w:t>
      </w:r>
    </w:p>
    <w:p w14:paraId="3F0B8226" w14:textId="77777777" w:rsidR="006C7B06" w:rsidRPr="00FC4A51" w:rsidRDefault="006C7B06" w:rsidP="006C7B06">
      <w:pPr>
        <w:pStyle w:val="3b"/>
        <w:spacing w:after="0"/>
        <w:jc w:val="both"/>
        <w:rPr>
          <w:sz w:val="24"/>
          <w:szCs w:val="24"/>
        </w:rPr>
      </w:pPr>
      <w:r w:rsidRPr="00FC4A51">
        <w:rPr>
          <w:sz w:val="24"/>
          <w:szCs w:val="24"/>
        </w:rPr>
        <w:t>3.1.2.  за шкоду, заподіяну майну потерпілих – в розмірі ________(________________________) гривень _____ коп. на одного потерпілого;</w:t>
      </w:r>
    </w:p>
    <w:p w14:paraId="378CBC3E" w14:textId="77777777" w:rsidR="006C7B06" w:rsidRPr="00FC4A51" w:rsidRDefault="006C7B06" w:rsidP="006C7B06">
      <w:pPr>
        <w:jc w:val="both"/>
      </w:pPr>
      <w:r w:rsidRPr="00FC4A51">
        <w:t>3.2.</w:t>
      </w:r>
      <w:r w:rsidRPr="00FC4A51">
        <w:tab/>
        <w:t xml:space="preserve">Безумовна </w:t>
      </w:r>
      <w:proofErr w:type="spellStart"/>
      <w:r w:rsidRPr="00FC4A51">
        <w:t>франшиза</w:t>
      </w:r>
      <w:proofErr w:type="spellEnd"/>
      <w:r w:rsidRPr="00FC4A51">
        <w:t xml:space="preserve"> (сума, що завжди вираховується із суми відшкодування) по кожному страховому випадку за нанесення шкоди майну третіх осіб становить 0 грн. (нуль) гривень 00 коп.</w:t>
      </w:r>
    </w:p>
    <w:p w14:paraId="2D1E5CCF" w14:textId="77777777" w:rsidR="006C7B06" w:rsidRPr="00FC4A51" w:rsidRDefault="006C7B06" w:rsidP="006C7B06">
      <w:pPr>
        <w:pStyle w:val="3b"/>
        <w:spacing w:after="0"/>
        <w:jc w:val="both"/>
        <w:rPr>
          <w:sz w:val="24"/>
          <w:szCs w:val="24"/>
        </w:rPr>
      </w:pPr>
      <w:r w:rsidRPr="00FC4A51">
        <w:rPr>
          <w:sz w:val="24"/>
          <w:szCs w:val="24"/>
        </w:rPr>
        <w:t>3.3.</w:t>
      </w:r>
      <w:r w:rsidRPr="00FC4A51">
        <w:rPr>
          <w:sz w:val="24"/>
          <w:szCs w:val="24"/>
        </w:rPr>
        <w:tab/>
        <w:t>Страховий платіж по кожному забезпеченому транспортному засобу вказується у страховому полісі та в Додатках до цього Договору.</w:t>
      </w:r>
    </w:p>
    <w:p w14:paraId="00DB3337" w14:textId="4EA60109" w:rsidR="006C7B06" w:rsidRPr="00FC4A51" w:rsidRDefault="006C7B06" w:rsidP="006C7B06">
      <w:pPr>
        <w:tabs>
          <w:tab w:val="right" w:pos="8505"/>
        </w:tabs>
        <w:jc w:val="both"/>
        <w:rPr>
          <w:iCs/>
        </w:rPr>
      </w:pPr>
      <w:r w:rsidRPr="00FC4A51">
        <w:t>3.4.</w:t>
      </w:r>
      <w:r w:rsidRPr="00FC4A51">
        <w:tab/>
        <w:t>Загальний страховий платіж по всіх транспортних засобах згідно Додатків № _____________  до Договору складає</w:t>
      </w:r>
      <w:r w:rsidRPr="00FC4A51">
        <w:rPr>
          <w:bCs/>
        </w:rPr>
        <w:t xml:space="preserve">  </w:t>
      </w:r>
      <w:r w:rsidRPr="00FC4A51">
        <w:rPr>
          <w:bCs/>
          <w:i/>
        </w:rPr>
        <w:t xml:space="preserve">______________ </w:t>
      </w:r>
      <w:r w:rsidRPr="00FC4A51">
        <w:rPr>
          <w:bCs/>
        </w:rPr>
        <w:t xml:space="preserve">грн. без ПДВ ( _________________) грн. </w:t>
      </w:r>
      <w:r w:rsidRPr="00FC4A51">
        <w:rPr>
          <w:bCs/>
          <w:i/>
        </w:rPr>
        <w:t xml:space="preserve">______ </w:t>
      </w:r>
      <w:r w:rsidRPr="00FC4A51">
        <w:rPr>
          <w:bCs/>
        </w:rPr>
        <w:t xml:space="preserve">коп. </w:t>
      </w:r>
      <w:r w:rsidRPr="00FC4A51">
        <w:t xml:space="preserve">та сплачується Страхувальником шляхом безготівкового перерахування коштів на поточний рахунок Страховика протягом </w:t>
      </w:r>
      <w:r w:rsidR="0027264D">
        <w:t>10 банківських</w:t>
      </w:r>
      <w:r w:rsidRPr="00FC4A51">
        <w:t xml:space="preserve"> днів після підписання акту виконаних робіт.  У </w:t>
      </w:r>
      <w:r w:rsidRPr="00FC4A51">
        <w:rPr>
          <w:iCs/>
        </w:rPr>
        <w:t>разі затримки бюджетного фінансування розрахунок за  послугу здійснюється на протязі 10 банківських днів з дати отримання Замовником</w:t>
      </w:r>
      <w:r w:rsidRPr="00FC4A51">
        <w:rPr>
          <w:bCs/>
        </w:rPr>
        <w:t xml:space="preserve"> </w:t>
      </w:r>
      <w:r w:rsidRPr="00FC4A51">
        <w:rPr>
          <w:iCs/>
        </w:rPr>
        <w:t xml:space="preserve">бюджетного призначення на фінансування закупівлі на свій реєстраційний  рахунок. </w:t>
      </w:r>
    </w:p>
    <w:p w14:paraId="7448796D" w14:textId="77777777" w:rsidR="006C7B06" w:rsidRPr="00FC4A51" w:rsidRDefault="006C7B06" w:rsidP="006C7B06">
      <w:pPr>
        <w:tabs>
          <w:tab w:val="num" w:pos="1440"/>
        </w:tabs>
        <w:jc w:val="both"/>
      </w:pPr>
      <w:r w:rsidRPr="00FC4A51">
        <w:t>3.5.</w:t>
      </w:r>
      <w:r w:rsidRPr="00FC4A51">
        <w:rPr>
          <w:rFonts w:eastAsia="Calibri"/>
          <w:lang w:eastAsia="en-US"/>
        </w:rPr>
        <w:t xml:space="preserve"> Джерело фінансування закупівлі – </w:t>
      </w:r>
      <w:r w:rsidRPr="00FC4A51">
        <w:rPr>
          <w:rFonts w:eastAsia="Calibri"/>
          <w:bCs/>
          <w:lang w:eastAsia="en-US"/>
        </w:rPr>
        <w:t>кошти НСЗУ.</w:t>
      </w:r>
    </w:p>
    <w:p w14:paraId="1B675080" w14:textId="77777777" w:rsidR="006C7B06" w:rsidRPr="00FC4A51" w:rsidRDefault="006C7B06" w:rsidP="006C7B06">
      <w:pPr>
        <w:jc w:val="both"/>
      </w:pPr>
    </w:p>
    <w:p w14:paraId="6587EDED" w14:textId="77777777" w:rsidR="006C7B06" w:rsidRPr="00FC4A51" w:rsidRDefault="006C7B06" w:rsidP="00577D48">
      <w:pPr>
        <w:numPr>
          <w:ilvl w:val="0"/>
          <w:numId w:val="12"/>
        </w:numPr>
        <w:tabs>
          <w:tab w:val="left" w:pos="567"/>
          <w:tab w:val="left" w:pos="709"/>
        </w:tabs>
        <w:ind w:left="0"/>
        <w:jc w:val="center"/>
        <w:rPr>
          <w:b/>
        </w:rPr>
      </w:pPr>
      <w:r w:rsidRPr="00FC4A51">
        <w:rPr>
          <w:b/>
        </w:rPr>
        <w:t xml:space="preserve"> Строк та територія дії Договору</w:t>
      </w:r>
    </w:p>
    <w:p w14:paraId="2ABF9C7A" w14:textId="77777777" w:rsidR="006C7B06" w:rsidRPr="00FC4A51" w:rsidRDefault="006C7B06" w:rsidP="006C7B06">
      <w:pPr>
        <w:jc w:val="both"/>
      </w:pPr>
      <w:r w:rsidRPr="00FC4A51">
        <w:t>4.1.</w:t>
      </w:r>
      <w:r w:rsidRPr="00FC4A51">
        <w:tab/>
        <w:t xml:space="preserve">Договір набуває чинності з моменту його підписання та діє до ________  року(включно), а в частині дії послуги (зобов’язань) до повного виконання. </w:t>
      </w:r>
    </w:p>
    <w:p w14:paraId="13E2C612" w14:textId="77777777" w:rsidR="006C7B06" w:rsidRPr="00FC4A51" w:rsidRDefault="006C7B06" w:rsidP="006C7B06">
      <w:pPr>
        <w:jc w:val="both"/>
      </w:pPr>
      <w:r w:rsidRPr="00FC4A51">
        <w:t>4.2.</w:t>
      </w:r>
      <w:r w:rsidRPr="00FC4A51">
        <w:tab/>
        <w:t>Місце надання послуг – Україна, Відповідно до документації</w:t>
      </w:r>
    </w:p>
    <w:p w14:paraId="7DD55A88" w14:textId="77777777" w:rsidR="006C7B06" w:rsidRPr="00FC4A51" w:rsidRDefault="006C7B06" w:rsidP="006C7B06">
      <w:pPr>
        <w:jc w:val="both"/>
      </w:pPr>
      <w:r w:rsidRPr="00FC4A51">
        <w:t>4.3.   Дія послуги страхування вказується у окремому полісі, який видається на кожний транспортний засіб, згідно Додатків № ______________</w:t>
      </w:r>
    </w:p>
    <w:p w14:paraId="7CFF03DF" w14:textId="1D9F78A5" w:rsidR="006C7B06" w:rsidRPr="00FC4A51" w:rsidRDefault="006C7B06" w:rsidP="006C7B06">
      <w:pPr>
        <w:jc w:val="both"/>
      </w:pPr>
      <w:r w:rsidRPr="00FC4A51">
        <w:t xml:space="preserve">4.4. Строк дії послуги, згідно графіку та  Додатків №_______________до Договору: до </w:t>
      </w:r>
      <w:r w:rsidR="0033786F">
        <w:t>_______</w:t>
      </w:r>
      <w:r w:rsidRPr="00FC4A51">
        <w:t xml:space="preserve"> року (включно).</w:t>
      </w:r>
    </w:p>
    <w:p w14:paraId="5E447493" w14:textId="77777777" w:rsidR="006C7B06" w:rsidRPr="00FC4A51" w:rsidRDefault="006C7B06" w:rsidP="006C7B06">
      <w:pPr>
        <w:tabs>
          <w:tab w:val="left" w:pos="567"/>
          <w:tab w:val="left" w:pos="709"/>
        </w:tabs>
        <w:jc w:val="center"/>
        <w:rPr>
          <w:b/>
        </w:rPr>
      </w:pPr>
    </w:p>
    <w:p w14:paraId="03392145" w14:textId="77777777" w:rsidR="006C7B06" w:rsidRPr="00FC4A51" w:rsidRDefault="006C7B06" w:rsidP="006C7B06">
      <w:pPr>
        <w:tabs>
          <w:tab w:val="left" w:pos="567"/>
          <w:tab w:val="left" w:pos="709"/>
        </w:tabs>
        <w:jc w:val="center"/>
        <w:rPr>
          <w:b/>
        </w:rPr>
      </w:pPr>
      <w:r w:rsidRPr="00FC4A51">
        <w:rPr>
          <w:b/>
        </w:rPr>
        <w:t>5.</w:t>
      </w:r>
      <w:r w:rsidRPr="00FC4A51">
        <w:rPr>
          <w:b/>
        </w:rPr>
        <w:tab/>
        <w:t>Порядок зміни і дострокового припинення Договору</w:t>
      </w:r>
    </w:p>
    <w:p w14:paraId="41BDFCD4" w14:textId="77777777" w:rsidR="006C7B06" w:rsidRPr="00FC4A51" w:rsidRDefault="006C7B06" w:rsidP="006C7B06">
      <w:pPr>
        <w:jc w:val="both"/>
      </w:pPr>
      <w:r w:rsidRPr="00FC4A51">
        <w:t>5.1.</w:t>
      </w:r>
      <w:r w:rsidRPr="00FC4A51">
        <w:tab/>
        <w:t>Всі зміни і доповнення до умов Договору вносяться за взаємною згодою Сторін і оформляються відповідними додатковими угодами.</w:t>
      </w:r>
    </w:p>
    <w:p w14:paraId="309923AA" w14:textId="77777777" w:rsidR="006C7B06" w:rsidRPr="00FC4A51" w:rsidRDefault="006C7B06" w:rsidP="006C7B06">
      <w:pPr>
        <w:jc w:val="both"/>
      </w:pPr>
      <w:r w:rsidRPr="00FC4A51">
        <w:t>5.2.</w:t>
      </w:r>
      <w:r w:rsidRPr="00FC4A51">
        <w:tab/>
        <w:t xml:space="preserve">Дія Договору (окремого страхового поліса) може бути достроково припинена: </w:t>
      </w:r>
    </w:p>
    <w:p w14:paraId="7DFA08A5" w14:textId="77777777" w:rsidR="006C7B06" w:rsidRPr="00FC4A51" w:rsidRDefault="006C7B06" w:rsidP="006C7B06">
      <w:pPr>
        <w:jc w:val="both"/>
      </w:pPr>
      <w:r w:rsidRPr="00FC4A51">
        <w:t xml:space="preserve">5.2.1. за письмовою вимогою Страхувальника, про що він зобов'язаний повідомити Страховика не пізніше ніж за 30 календарних днів до дати припинення дії Договору (окремого страхового поліса) та надати оригінал поліса (полісів) Страховику; </w:t>
      </w:r>
    </w:p>
    <w:p w14:paraId="7C2AA49D" w14:textId="77777777" w:rsidR="006C7B06" w:rsidRPr="00FC4A51" w:rsidRDefault="006C7B06" w:rsidP="006C7B06">
      <w:pPr>
        <w:jc w:val="both"/>
      </w:pPr>
      <w:r w:rsidRPr="00FC4A51">
        <w:t xml:space="preserve">5.2.2. у разі виходу транспортного засобу з володіння Страхувальника проти його волі або знищення транспортного засобу; </w:t>
      </w:r>
    </w:p>
    <w:p w14:paraId="0AFA12D9" w14:textId="77777777" w:rsidR="006C7B06" w:rsidRPr="00FC4A51" w:rsidRDefault="006C7B06" w:rsidP="006C7B06">
      <w:pPr>
        <w:jc w:val="both"/>
      </w:pPr>
      <w:r w:rsidRPr="00FC4A51">
        <w:t xml:space="preserve">5.2.3. з інших підстав, передбачених Законом. </w:t>
      </w:r>
    </w:p>
    <w:p w14:paraId="36B1D364" w14:textId="77777777" w:rsidR="006C7B06" w:rsidRPr="00FC4A51" w:rsidRDefault="006C7B06" w:rsidP="006C7B06">
      <w:pPr>
        <w:jc w:val="both"/>
      </w:pPr>
      <w:r w:rsidRPr="00FC4A51">
        <w:t>5.3.</w:t>
      </w:r>
      <w:r w:rsidRPr="00FC4A51">
        <w:tab/>
        <w:t xml:space="preserve">У разі дострокового припинення дії страхового поліса Страховик, за умови відсутності виплат страхового відшкодування за цим страховим полісом, повертає Страхувальнику частку страхового платежу, яка обчислюється пропорційно періоду страхування, що залишився до закінчення терміну дії страхового поліса, з утриманням, у передбачених законом випадках, </w:t>
      </w:r>
      <w:r w:rsidRPr="00FC4A51">
        <w:lastRenderedPageBreak/>
        <w:t xml:space="preserve">понесених витрат на ведення справи, в розмірі 20 відсотків цієї частки, вилучає страховий поліс та анулює його. </w:t>
      </w:r>
    </w:p>
    <w:p w14:paraId="5F0784E2" w14:textId="77777777" w:rsidR="006C7B06" w:rsidRPr="00FC4A51" w:rsidRDefault="006C7B06" w:rsidP="006C7B06">
      <w:pPr>
        <w:jc w:val="both"/>
      </w:pPr>
      <w:r w:rsidRPr="00FC4A51">
        <w:t>5.4.</w:t>
      </w:r>
      <w:r w:rsidRPr="00FC4A51">
        <w:tab/>
        <w:t xml:space="preserve">У разі коли виплачена сума відшкодування за чинним страховим полісом перевищила агрегатну страхову суму ________________, дія цього страхового поліса припиняється в односторонньому порядку з ініціативи Страховика. У цьому випадку Страховик зобов'язаний письмово повідомити Страхувальника протягом 24 годин. Страховий поліс вважається дійсним протягом 10 календарних днів з дня надіслання повідомлення щодо його припинення. </w:t>
      </w:r>
    </w:p>
    <w:p w14:paraId="3E81BEF9" w14:textId="77777777" w:rsidR="006C7B06" w:rsidRPr="00FC4A51" w:rsidRDefault="006C7B06" w:rsidP="006C7B06">
      <w:pPr>
        <w:jc w:val="both"/>
      </w:pPr>
      <w:r w:rsidRPr="00FC4A51">
        <w:t>5.5.</w:t>
      </w:r>
      <w:r w:rsidRPr="00FC4A51">
        <w:tab/>
        <w:t>Якщо забезпечений транспортний засіб відчужується і Страхувальник не подав заяву про припинення дії страхового поліса, дія страхового поліса припиняється з дня відчуження такого транспортного засобу.</w:t>
      </w:r>
    </w:p>
    <w:p w14:paraId="7EE242B7" w14:textId="0A387F68" w:rsidR="00AD1157" w:rsidRPr="00FC4A51" w:rsidRDefault="006C7B06" w:rsidP="00AD1157">
      <w:pPr>
        <w:pStyle w:val="ab"/>
        <w:spacing w:before="0" w:beforeAutospacing="0" w:after="0" w:afterAutospacing="0"/>
        <w:jc w:val="both"/>
        <w:rPr>
          <w:b/>
        </w:rPr>
      </w:pPr>
      <w:r w:rsidRPr="00FC4A51">
        <w:t>5.6.</w:t>
      </w:r>
      <w:r w:rsidR="00AD1157" w:rsidRPr="00FC4A51">
        <w:t xml:space="preserve"> Згідно п.19 Постанови № 1178 істотні умови договору про закупівлю не можуть змінюватись після його підписання до виконання зобов’язань Сторонами в повному обсязі, крім випадків:</w:t>
      </w:r>
    </w:p>
    <w:p w14:paraId="49266A5B" w14:textId="77777777" w:rsidR="00AD1157" w:rsidRPr="00FC4A51" w:rsidRDefault="00AD1157" w:rsidP="00AD1157">
      <w:pPr>
        <w:shd w:val="clear" w:color="auto" w:fill="FFFFFF"/>
        <w:tabs>
          <w:tab w:val="left" w:pos="284"/>
        </w:tabs>
        <w:jc w:val="both"/>
        <w:rPr>
          <w:bCs/>
        </w:rPr>
      </w:pPr>
      <w:r w:rsidRPr="00FC4A51">
        <w:rPr>
          <w:bCs/>
        </w:rPr>
        <w:t>-  зменшення обсягів закупівлі, зокрема з урахуванням фактичного обсягу видатків замовника;</w:t>
      </w:r>
    </w:p>
    <w:p w14:paraId="41D5A3EB" w14:textId="77777777" w:rsidR="00AD1157" w:rsidRPr="00FC4A51" w:rsidRDefault="00AD1157" w:rsidP="00AD1157">
      <w:pPr>
        <w:widowControl w:val="0"/>
        <w:numPr>
          <w:ilvl w:val="0"/>
          <w:numId w:val="16"/>
        </w:numPr>
        <w:shd w:val="clear" w:color="auto" w:fill="FFFFFF"/>
        <w:tabs>
          <w:tab w:val="left" w:pos="284"/>
        </w:tabs>
        <w:ind w:left="0" w:firstLine="0"/>
        <w:jc w:val="both"/>
        <w:rPr>
          <w:bCs/>
        </w:rPr>
      </w:pPr>
      <w:r w:rsidRPr="00FC4A51">
        <w:rPr>
          <w:bCs/>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2627C5A7" w14:textId="77777777" w:rsidR="00AD1157" w:rsidRPr="00FC4A51" w:rsidRDefault="00AD1157" w:rsidP="00AD1157">
      <w:pPr>
        <w:shd w:val="clear" w:color="auto" w:fill="FFFFFF"/>
        <w:tabs>
          <w:tab w:val="left" w:pos="284"/>
        </w:tabs>
        <w:jc w:val="both"/>
        <w:rPr>
          <w:bCs/>
        </w:rPr>
      </w:pPr>
      <w:r w:rsidRPr="00FC4A51">
        <w:rPr>
          <w:bCs/>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ED6576E" w14:textId="77777777" w:rsidR="00AD1157" w:rsidRPr="00FC4A51" w:rsidRDefault="00AD1157" w:rsidP="00AD1157">
      <w:pPr>
        <w:shd w:val="clear" w:color="auto" w:fill="FFFFFF"/>
        <w:tabs>
          <w:tab w:val="left" w:pos="284"/>
        </w:tabs>
        <w:jc w:val="both"/>
        <w:rPr>
          <w:bCs/>
        </w:rPr>
      </w:pPr>
      <w:r w:rsidRPr="00FC4A51">
        <w:rPr>
          <w:bCs/>
        </w:rPr>
        <w:t>-  погодження зміни ціни в договорі про закупівлю в бік зменшення (без зміни кількості (обсягу) та якості товарів, робіт і послуг);</w:t>
      </w:r>
    </w:p>
    <w:p w14:paraId="7046B3FE" w14:textId="77777777" w:rsidR="00AD1157" w:rsidRPr="00FC4A51" w:rsidRDefault="00AD1157" w:rsidP="00AD1157">
      <w:pPr>
        <w:widowControl w:val="0"/>
        <w:numPr>
          <w:ilvl w:val="0"/>
          <w:numId w:val="16"/>
        </w:numPr>
        <w:shd w:val="clear" w:color="auto" w:fill="FFFFFF"/>
        <w:tabs>
          <w:tab w:val="left" w:pos="284"/>
        </w:tabs>
        <w:ind w:left="0" w:firstLine="0"/>
        <w:jc w:val="both"/>
        <w:rPr>
          <w:bCs/>
        </w:rPr>
      </w:pPr>
      <w:r w:rsidRPr="00FC4A51">
        <w:rPr>
          <w:bCs/>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3AD836B" w14:textId="77777777" w:rsidR="00AD1157" w:rsidRPr="00FC4A51" w:rsidRDefault="00AD1157" w:rsidP="00AD1157">
      <w:pPr>
        <w:widowControl w:val="0"/>
        <w:numPr>
          <w:ilvl w:val="0"/>
          <w:numId w:val="16"/>
        </w:numPr>
        <w:shd w:val="clear" w:color="auto" w:fill="FFFFFF"/>
        <w:tabs>
          <w:tab w:val="left" w:pos="284"/>
        </w:tabs>
        <w:ind w:left="0" w:firstLine="0"/>
        <w:jc w:val="both"/>
        <w:rPr>
          <w:bCs/>
        </w:rPr>
      </w:pPr>
      <w:r w:rsidRPr="00FC4A51">
        <w:rPr>
          <w:bCs/>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4A51">
        <w:rPr>
          <w:bCs/>
        </w:rPr>
        <w:t>Platts</w:t>
      </w:r>
      <w:proofErr w:type="spellEnd"/>
      <w:r w:rsidRPr="00FC4A51">
        <w:rPr>
          <w:bC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B528856" w14:textId="77777777" w:rsidR="00AD1157" w:rsidRPr="00FC4A51" w:rsidRDefault="00AD1157" w:rsidP="00AD1157">
      <w:pPr>
        <w:widowControl w:val="0"/>
        <w:numPr>
          <w:ilvl w:val="0"/>
          <w:numId w:val="16"/>
        </w:numPr>
        <w:shd w:val="clear" w:color="auto" w:fill="FFFFFF"/>
        <w:tabs>
          <w:tab w:val="left" w:pos="284"/>
        </w:tabs>
        <w:ind w:left="0" w:firstLine="0"/>
        <w:jc w:val="both"/>
        <w:rPr>
          <w:bCs/>
        </w:rPr>
      </w:pPr>
      <w:r w:rsidRPr="00FC4A51">
        <w:rPr>
          <w:bCs/>
        </w:rPr>
        <w:t xml:space="preserve"> зміни умов у зв’язку із застосуванням положень частини шостої статті 41 Закону.</w:t>
      </w:r>
    </w:p>
    <w:p w14:paraId="75244977" w14:textId="77777777" w:rsidR="00AD1157" w:rsidRPr="00FC4A51" w:rsidRDefault="00AD1157" w:rsidP="00AD1157">
      <w:pPr>
        <w:shd w:val="clear" w:color="auto" w:fill="FFFFFF"/>
        <w:tabs>
          <w:tab w:val="left" w:pos="284"/>
        </w:tabs>
        <w:jc w:val="both"/>
        <w:rPr>
          <w:bCs/>
        </w:rPr>
      </w:pPr>
      <w:r w:rsidRPr="00FC4A51">
        <w:rPr>
          <w:bCs/>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Pr="00FC4A51">
        <w:rPr>
          <w:bCs/>
          <w:lang w:val="ru-RU"/>
        </w:rPr>
        <w:t>п</w:t>
      </w:r>
      <w:proofErr w:type="spellStart"/>
      <w:r w:rsidRPr="00FC4A51">
        <w:rPr>
          <w:bCs/>
        </w:rPr>
        <w:t>останов</w:t>
      </w:r>
      <w:proofErr w:type="spellEnd"/>
      <w:r w:rsidRPr="00FC4A51">
        <w:rPr>
          <w:bCs/>
          <w:lang w:val="ru-RU"/>
        </w:rPr>
        <w:t>и</w:t>
      </w:r>
      <w:r w:rsidRPr="00FC4A51">
        <w:rPr>
          <w:bCs/>
        </w:rPr>
        <w:t xml:space="preserve"> № 1178.</w:t>
      </w:r>
    </w:p>
    <w:p w14:paraId="4387C3B0" w14:textId="4153B005" w:rsidR="00AD1157" w:rsidRPr="00FC4A51" w:rsidRDefault="00AD1157" w:rsidP="00AD1157">
      <w:pPr>
        <w:shd w:val="clear" w:color="auto" w:fill="FFFFFF"/>
        <w:tabs>
          <w:tab w:val="left" w:pos="709"/>
        </w:tabs>
        <w:jc w:val="both"/>
      </w:pPr>
      <w:r w:rsidRPr="00FC4A51">
        <w:tab/>
        <w:t>Відповідно до частини 6 статті 41 Закону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14:paraId="48A03FA4" w14:textId="77777777" w:rsidR="006C7B06" w:rsidRPr="00FC4A51" w:rsidRDefault="006C7B06" w:rsidP="006C7B06">
      <w:pPr>
        <w:tabs>
          <w:tab w:val="left" w:pos="426"/>
        </w:tabs>
        <w:jc w:val="both"/>
      </w:pPr>
      <w:r w:rsidRPr="00FC4A51">
        <w:t>5.7. Бюджетні зобов’язання виникають у Замовника при наявності бюджетних асигнувань.</w:t>
      </w:r>
    </w:p>
    <w:p w14:paraId="46B6421B" w14:textId="77777777" w:rsidR="006C7B06" w:rsidRPr="00FC4A51" w:rsidRDefault="006C7B06" w:rsidP="006C7B06">
      <w:pPr>
        <w:jc w:val="both"/>
      </w:pPr>
      <w:r w:rsidRPr="00FC4A51">
        <w:t xml:space="preserve">5.8. Сторони узгодили, що дія Договору може бути припинена в односторонньому порядку з ініціативи Страховика у разі, якщо в період дії Договору будуть внесені зміни до законодавства у сфері укладання та виконання договорів обов’язкового страхування цивільно-правової відповідальності власників наземних транспортних засобів, дотримання яких є обов’язковим для Страховика та унеможливлює виконання цього Договору на умовах, узгоджених Сторонами під час його укладання. При цьому, Страховик продовжує виконувати зобов’язання по вже укладених полісах страхування, але припиняє укладання наступних полісів страхування, що не вважається порушенням умов цього Договору.  </w:t>
      </w:r>
    </w:p>
    <w:p w14:paraId="5912E33E" w14:textId="77777777" w:rsidR="006C7B06" w:rsidRPr="00FC4A51" w:rsidRDefault="006C7B06" w:rsidP="006C7B06"/>
    <w:p w14:paraId="44A4AEC5" w14:textId="77777777" w:rsidR="006C7B06" w:rsidRPr="00FC4A51" w:rsidRDefault="006C7B06" w:rsidP="006C7B06">
      <w:pPr>
        <w:jc w:val="center"/>
        <w:rPr>
          <w:b/>
        </w:rPr>
      </w:pPr>
      <w:r w:rsidRPr="00FC4A51">
        <w:rPr>
          <w:b/>
        </w:rPr>
        <w:t>6.</w:t>
      </w:r>
      <w:r w:rsidRPr="00FC4A51">
        <w:rPr>
          <w:b/>
        </w:rPr>
        <w:tab/>
        <w:t>Повідомлення про страховий випадок</w:t>
      </w:r>
    </w:p>
    <w:p w14:paraId="7CD18EF5" w14:textId="77777777" w:rsidR="006C7B06" w:rsidRPr="00FC4A51" w:rsidRDefault="006C7B06" w:rsidP="006C7B06">
      <w:pPr>
        <w:jc w:val="both"/>
      </w:pPr>
      <w:r w:rsidRPr="00FC4A51">
        <w:t>6.1.</w:t>
      </w:r>
      <w:r w:rsidRPr="00FC4A51">
        <w:tab/>
        <w:t xml:space="preserve">Страхувальник (водії забезпечених транспортних засобів та водії транспортних засобів, причетних до такої події) після ДТП зобов'язані: </w:t>
      </w:r>
    </w:p>
    <w:p w14:paraId="0E665394" w14:textId="77777777" w:rsidR="006C7B06" w:rsidRPr="00FC4A51" w:rsidRDefault="006C7B06" w:rsidP="006C7B06">
      <w:pPr>
        <w:jc w:val="both"/>
      </w:pPr>
      <w:r w:rsidRPr="00FC4A51">
        <w:lastRenderedPageBreak/>
        <w:t xml:space="preserve">6.1.1. дотримуватися передбачених правилами дорожнього руху обов’язків водія, причетного до ДТП, терміново повідомити про ДТП відповідні органи Міністерства внутрішніх справ України; </w:t>
      </w:r>
    </w:p>
    <w:p w14:paraId="06A110F0" w14:textId="77777777" w:rsidR="006C7B06" w:rsidRPr="00FC4A51" w:rsidRDefault="006C7B06" w:rsidP="006C7B06">
      <w:pPr>
        <w:jc w:val="both"/>
      </w:pPr>
      <w:r w:rsidRPr="00FC4A51">
        <w:t xml:space="preserve">6.1.2. невідкладно, але не пізніше трьох робочих днів, письмово надати   Страховику, з яким було укладено договір обов'язкового страхування цивільно-правової відповідальності повідомлення про настання ДТП, встановленого МТСБУ зразка, а також </w:t>
      </w:r>
      <w:proofErr w:type="spellStart"/>
      <w:r w:rsidRPr="00FC4A51">
        <w:t>відомотсі</w:t>
      </w:r>
      <w:proofErr w:type="spellEnd"/>
      <w:r w:rsidRPr="00FC4A51">
        <w:t xml:space="preserve"> про місцезнаходження транспортного засобу, пошкодженого майна, свій контактний телефон та адресу. Якщо Страхувальник з поважних причин не мав змоги виконати зазначені дії, він має підтвердити це документально; </w:t>
      </w:r>
    </w:p>
    <w:p w14:paraId="6C137531" w14:textId="77777777" w:rsidR="006C7B06" w:rsidRPr="00FC4A51" w:rsidRDefault="006C7B06" w:rsidP="006C7B06">
      <w:pPr>
        <w:jc w:val="both"/>
      </w:pPr>
      <w:r w:rsidRPr="00FC4A51">
        <w:t xml:space="preserve">6.1.3. обмінятися з іншими учасниками ДТП відомостями про своє місце проживання, назву та місцезнаходження страховика та надати відомості про відповідні страхові поліси; </w:t>
      </w:r>
    </w:p>
    <w:p w14:paraId="4183C6DF" w14:textId="77777777" w:rsidR="006C7B06" w:rsidRPr="00FC4A51" w:rsidRDefault="006C7B06" w:rsidP="006C7B06">
      <w:pPr>
        <w:jc w:val="both"/>
      </w:pPr>
      <w:r w:rsidRPr="00FC4A51">
        <w:t xml:space="preserve">6.1.4. вжити всіх можливих заходів з метою запобігання чи зменшення подальшої шкоди. </w:t>
      </w:r>
    </w:p>
    <w:p w14:paraId="77712C67" w14:textId="77777777" w:rsidR="006C7B06" w:rsidRPr="00FC4A51" w:rsidRDefault="006C7B06" w:rsidP="006C7B06">
      <w:pPr>
        <w:jc w:val="both"/>
      </w:pPr>
      <w:r w:rsidRPr="00FC4A51">
        <w:t>6.2.</w:t>
      </w:r>
      <w:r w:rsidRPr="00FC4A51">
        <w:tab/>
        <w:t>Учасники ДТП зобов'язані зберегти транспортний засіб чи пошкоджене майно в такому стані, в якому воно знаходилося після ДТП, до тих пір, доки їх не огляне призначений Страховиком представник (працівник, аварійний</w:t>
      </w:r>
      <w:r w:rsidRPr="00FC4A51">
        <w:rPr>
          <w:rStyle w:val="a8"/>
        </w:rPr>
        <w:t xml:space="preserve"> </w:t>
      </w:r>
      <w:r w:rsidRPr="00FC4A51">
        <w:t xml:space="preserve">комісар або експерт) , а також забезпечити йому можливість провести огляд пошкодженого майна (транспортних засобів). </w:t>
      </w:r>
    </w:p>
    <w:p w14:paraId="4BC171FD" w14:textId="77777777" w:rsidR="006C7B06" w:rsidRPr="00FC4A51" w:rsidRDefault="006C7B06" w:rsidP="006C7B06">
      <w:pPr>
        <w:jc w:val="both"/>
        <w:rPr>
          <w:b/>
        </w:rPr>
      </w:pPr>
    </w:p>
    <w:p w14:paraId="573ED971" w14:textId="77777777" w:rsidR="006C7B06" w:rsidRPr="00FC4A51" w:rsidRDefault="006C7B06" w:rsidP="00577D48">
      <w:pPr>
        <w:numPr>
          <w:ilvl w:val="0"/>
          <w:numId w:val="15"/>
        </w:numPr>
        <w:ind w:left="0"/>
        <w:jc w:val="center"/>
        <w:rPr>
          <w:b/>
        </w:rPr>
      </w:pPr>
      <w:r w:rsidRPr="00FC4A51">
        <w:rPr>
          <w:b/>
        </w:rPr>
        <w:t>Умови, розміри та строки виплати страхового відшкодування</w:t>
      </w:r>
    </w:p>
    <w:p w14:paraId="2128986C" w14:textId="77777777" w:rsidR="006C7B06" w:rsidRPr="00FC4A51" w:rsidRDefault="006C7B06" w:rsidP="006C7B06">
      <w:pPr>
        <w:jc w:val="both"/>
      </w:pPr>
      <w:r w:rsidRPr="00FC4A51">
        <w:t>7.1.</w:t>
      </w:r>
      <w:r w:rsidRPr="00FC4A51">
        <w:tab/>
        <w:t>Виплата страхового відшкодування здійснюється Страховиком потерпілій особі або іншій особі, яка має право на отримання такого відшкодування  на підставі таких документів:</w:t>
      </w:r>
    </w:p>
    <w:p w14:paraId="2D6C2EF1" w14:textId="77777777" w:rsidR="006C7B06" w:rsidRPr="00FC4A51" w:rsidRDefault="006C7B06" w:rsidP="006C7B06">
      <w:pPr>
        <w:pStyle w:val="StyleZakonu"/>
        <w:spacing w:after="0" w:line="240" w:lineRule="auto"/>
        <w:ind w:firstLine="0"/>
        <w:rPr>
          <w:sz w:val="24"/>
          <w:szCs w:val="24"/>
        </w:rPr>
      </w:pPr>
      <w:r w:rsidRPr="00FC4A51">
        <w:rPr>
          <w:sz w:val="24"/>
          <w:szCs w:val="24"/>
        </w:rPr>
        <w:t>- заяви про виплату страхового відшкодування в якій повинно міститися: найменування Страховика, до якого подається заява; назва (для юридичної особи), прізвище, ім’я, по батькові (для фізичної особи) заявника, його місцезнаходження або місце проживання; зміст майнової вимоги заявника щодо відшкодування завданих збитків та відомості (за наявності) що її підтверджують; інформація про вже здійснені взаєморозрахунки осіб, відповідальність яких застрахована, та потерпілих; підпис заявника і дата подання заяви. (Страховик зобов'язаний надавати консультаційну допомогу заявнику в складанні заяви);</w:t>
      </w:r>
    </w:p>
    <w:p w14:paraId="2A51A6DF" w14:textId="77777777" w:rsidR="006C7B06" w:rsidRPr="00FC4A51" w:rsidRDefault="006C7B06" w:rsidP="006C7B06">
      <w:pPr>
        <w:pStyle w:val="StyleZakonu"/>
        <w:spacing w:after="0" w:line="240" w:lineRule="auto"/>
        <w:ind w:firstLine="0"/>
        <w:rPr>
          <w:sz w:val="24"/>
          <w:szCs w:val="24"/>
          <w:lang w:val="ru-RU"/>
        </w:rPr>
      </w:pPr>
      <w:r w:rsidRPr="00FC4A51">
        <w:rPr>
          <w:sz w:val="24"/>
          <w:szCs w:val="24"/>
        </w:rPr>
        <w:t xml:space="preserve">До </w:t>
      </w:r>
      <w:r w:rsidRPr="00FC4A51">
        <w:rPr>
          <w:sz w:val="24"/>
          <w:szCs w:val="24"/>
          <w:lang w:val="ru-RU"/>
        </w:rPr>
        <w:t xml:space="preserve">заяви </w:t>
      </w:r>
      <w:proofErr w:type="spellStart"/>
      <w:r w:rsidRPr="00FC4A51">
        <w:rPr>
          <w:sz w:val="24"/>
          <w:szCs w:val="24"/>
          <w:lang w:val="ru-RU"/>
        </w:rPr>
        <w:t>додаються</w:t>
      </w:r>
      <w:proofErr w:type="spellEnd"/>
      <w:r w:rsidRPr="00FC4A51">
        <w:rPr>
          <w:sz w:val="24"/>
          <w:szCs w:val="24"/>
          <w:lang w:val="ru-RU"/>
        </w:rPr>
        <w:t xml:space="preserve">: </w:t>
      </w:r>
    </w:p>
    <w:p w14:paraId="197B9241" w14:textId="77777777" w:rsidR="006C7B06" w:rsidRPr="00FC4A51" w:rsidRDefault="006C7B06" w:rsidP="006C7B06">
      <w:pPr>
        <w:pStyle w:val="StyleZakonu"/>
        <w:spacing w:after="0" w:line="240" w:lineRule="auto"/>
        <w:rPr>
          <w:sz w:val="24"/>
          <w:szCs w:val="24"/>
          <w:lang w:val="ru-RU"/>
        </w:rPr>
      </w:pPr>
      <w:r w:rsidRPr="00FC4A51">
        <w:rPr>
          <w:sz w:val="24"/>
          <w:szCs w:val="24"/>
          <w:lang w:val="ru-RU"/>
        </w:rPr>
        <w:t xml:space="preserve">а) паспорт </w:t>
      </w:r>
      <w:proofErr w:type="spellStart"/>
      <w:r w:rsidRPr="00FC4A51">
        <w:rPr>
          <w:sz w:val="24"/>
          <w:szCs w:val="24"/>
          <w:lang w:val="ru-RU"/>
        </w:rPr>
        <w:t>громадянина</w:t>
      </w:r>
      <w:proofErr w:type="spellEnd"/>
      <w:r w:rsidRPr="00FC4A51">
        <w:rPr>
          <w:sz w:val="24"/>
          <w:szCs w:val="24"/>
          <w:lang w:val="ru-RU"/>
        </w:rPr>
        <w:t xml:space="preserve">, а в </w:t>
      </w:r>
      <w:proofErr w:type="spellStart"/>
      <w:r w:rsidRPr="00FC4A51">
        <w:rPr>
          <w:sz w:val="24"/>
          <w:szCs w:val="24"/>
          <w:lang w:val="ru-RU"/>
        </w:rPr>
        <w:t>разі</w:t>
      </w:r>
      <w:proofErr w:type="spellEnd"/>
      <w:r w:rsidRPr="00FC4A51">
        <w:rPr>
          <w:sz w:val="24"/>
          <w:szCs w:val="24"/>
          <w:lang w:val="ru-RU"/>
        </w:rPr>
        <w:t xml:space="preserve"> </w:t>
      </w:r>
      <w:proofErr w:type="spellStart"/>
      <w:proofErr w:type="gramStart"/>
      <w:r w:rsidRPr="00FC4A51">
        <w:rPr>
          <w:sz w:val="24"/>
          <w:szCs w:val="24"/>
          <w:lang w:val="ru-RU"/>
        </w:rPr>
        <w:t>його</w:t>
      </w:r>
      <w:proofErr w:type="spellEnd"/>
      <w:r w:rsidRPr="00FC4A51">
        <w:rPr>
          <w:sz w:val="24"/>
          <w:szCs w:val="24"/>
          <w:lang w:val="ru-RU"/>
        </w:rPr>
        <w:t xml:space="preserve"> </w:t>
      </w:r>
      <w:proofErr w:type="spellStart"/>
      <w:r w:rsidRPr="00FC4A51">
        <w:rPr>
          <w:sz w:val="24"/>
          <w:szCs w:val="24"/>
          <w:lang w:val="ru-RU"/>
        </w:rPr>
        <w:t>в</w:t>
      </w:r>
      <w:proofErr w:type="gramEnd"/>
      <w:r w:rsidRPr="00FC4A51">
        <w:rPr>
          <w:sz w:val="24"/>
          <w:szCs w:val="24"/>
          <w:lang w:val="ru-RU"/>
        </w:rPr>
        <w:t>ідсутності</w:t>
      </w:r>
      <w:proofErr w:type="spellEnd"/>
      <w:r w:rsidRPr="00FC4A51">
        <w:rPr>
          <w:sz w:val="24"/>
          <w:szCs w:val="24"/>
          <w:lang w:val="ru-RU"/>
        </w:rPr>
        <w:t xml:space="preserve"> </w:t>
      </w:r>
      <w:proofErr w:type="spellStart"/>
      <w:r w:rsidRPr="00FC4A51">
        <w:rPr>
          <w:sz w:val="24"/>
          <w:szCs w:val="24"/>
          <w:lang w:val="ru-RU"/>
        </w:rPr>
        <w:t>інший</w:t>
      </w:r>
      <w:proofErr w:type="spellEnd"/>
      <w:r w:rsidRPr="00FC4A51">
        <w:rPr>
          <w:sz w:val="24"/>
          <w:szCs w:val="24"/>
          <w:lang w:val="ru-RU"/>
        </w:rPr>
        <w:t xml:space="preserve"> документ, </w:t>
      </w:r>
      <w:proofErr w:type="spellStart"/>
      <w:r w:rsidRPr="00FC4A51">
        <w:rPr>
          <w:sz w:val="24"/>
          <w:szCs w:val="24"/>
          <w:lang w:val="ru-RU"/>
        </w:rPr>
        <w:t>яким</w:t>
      </w:r>
      <w:proofErr w:type="spellEnd"/>
      <w:r w:rsidRPr="00FC4A51">
        <w:rPr>
          <w:sz w:val="24"/>
          <w:szCs w:val="24"/>
          <w:lang w:val="ru-RU"/>
        </w:rPr>
        <w:t xml:space="preserve"> </w:t>
      </w:r>
      <w:proofErr w:type="spellStart"/>
      <w:r w:rsidRPr="00FC4A51">
        <w:rPr>
          <w:sz w:val="24"/>
          <w:szCs w:val="24"/>
          <w:lang w:val="ru-RU"/>
        </w:rPr>
        <w:t>відповідно</w:t>
      </w:r>
      <w:proofErr w:type="spellEnd"/>
      <w:r w:rsidRPr="00FC4A51">
        <w:rPr>
          <w:sz w:val="24"/>
          <w:szCs w:val="24"/>
          <w:lang w:val="ru-RU"/>
        </w:rPr>
        <w:t xml:space="preserve"> до </w:t>
      </w:r>
      <w:proofErr w:type="spellStart"/>
      <w:r w:rsidRPr="00FC4A51">
        <w:rPr>
          <w:sz w:val="24"/>
          <w:szCs w:val="24"/>
          <w:lang w:val="ru-RU"/>
        </w:rPr>
        <w:t>законодавства</w:t>
      </w:r>
      <w:proofErr w:type="spellEnd"/>
      <w:r w:rsidRPr="00FC4A51">
        <w:rPr>
          <w:sz w:val="24"/>
          <w:szCs w:val="24"/>
          <w:lang w:val="ru-RU"/>
        </w:rPr>
        <w:t xml:space="preserve"> </w:t>
      </w:r>
      <w:proofErr w:type="spellStart"/>
      <w:r w:rsidRPr="00FC4A51">
        <w:rPr>
          <w:sz w:val="24"/>
          <w:szCs w:val="24"/>
          <w:lang w:val="ru-RU"/>
        </w:rPr>
        <w:t>України</w:t>
      </w:r>
      <w:proofErr w:type="spellEnd"/>
      <w:r w:rsidRPr="00FC4A51">
        <w:rPr>
          <w:sz w:val="24"/>
          <w:szCs w:val="24"/>
          <w:lang w:val="ru-RU"/>
        </w:rPr>
        <w:t xml:space="preserve"> </w:t>
      </w:r>
      <w:proofErr w:type="spellStart"/>
      <w:r w:rsidRPr="00FC4A51">
        <w:rPr>
          <w:sz w:val="24"/>
          <w:szCs w:val="24"/>
          <w:lang w:val="ru-RU"/>
        </w:rPr>
        <w:t>може</w:t>
      </w:r>
      <w:proofErr w:type="spellEnd"/>
      <w:r w:rsidRPr="00FC4A51">
        <w:rPr>
          <w:sz w:val="24"/>
          <w:szCs w:val="24"/>
          <w:lang w:val="ru-RU"/>
        </w:rPr>
        <w:t xml:space="preserve"> </w:t>
      </w:r>
      <w:proofErr w:type="spellStart"/>
      <w:r w:rsidRPr="00FC4A51">
        <w:rPr>
          <w:sz w:val="24"/>
          <w:szCs w:val="24"/>
          <w:lang w:val="ru-RU"/>
        </w:rPr>
        <w:t>посвідчуватися</w:t>
      </w:r>
      <w:proofErr w:type="spellEnd"/>
      <w:r w:rsidRPr="00FC4A51">
        <w:rPr>
          <w:sz w:val="24"/>
          <w:szCs w:val="24"/>
          <w:lang w:val="ru-RU"/>
        </w:rPr>
        <w:t xml:space="preserve"> особа </w:t>
      </w:r>
      <w:proofErr w:type="spellStart"/>
      <w:r w:rsidRPr="00FC4A51">
        <w:rPr>
          <w:sz w:val="24"/>
          <w:szCs w:val="24"/>
          <w:lang w:val="ru-RU"/>
        </w:rPr>
        <w:t>заявника</w:t>
      </w:r>
      <w:proofErr w:type="spellEnd"/>
      <w:r w:rsidRPr="00FC4A51">
        <w:rPr>
          <w:sz w:val="24"/>
          <w:szCs w:val="24"/>
          <w:lang w:val="ru-RU"/>
        </w:rPr>
        <w:t xml:space="preserve">, </w:t>
      </w:r>
      <w:proofErr w:type="spellStart"/>
      <w:r w:rsidRPr="00FC4A51">
        <w:rPr>
          <w:sz w:val="24"/>
          <w:szCs w:val="24"/>
          <w:lang w:val="ru-RU"/>
        </w:rPr>
        <w:t>якщо</w:t>
      </w:r>
      <w:proofErr w:type="spellEnd"/>
      <w:r w:rsidRPr="00FC4A51">
        <w:rPr>
          <w:sz w:val="24"/>
          <w:szCs w:val="24"/>
          <w:lang w:val="ru-RU"/>
        </w:rPr>
        <w:t xml:space="preserve"> </w:t>
      </w:r>
      <w:proofErr w:type="spellStart"/>
      <w:r w:rsidRPr="00FC4A51">
        <w:rPr>
          <w:sz w:val="24"/>
          <w:szCs w:val="24"/>
          <w:lang w:val="ru-RU"/>
        </w:rPr>
        <w:t>заявником</w:t>
      </w:r>
      <w:proofErr w:type="spellEnd"/>
      <w:r w:rsidRPr="00FC4A51">
        <w:rPr>
          <w:sz w:val="24"/>
          <w:szCs w:val="24"/>
          <w:lang w:val="ru-RU"/>
        </w:rPr>
        <w:t xml:space="preserve"> є </w:t>
      </w:r>
      <w:proofErr w:type="spellStart"/>
      <w:r w:rsidRPr="00FC4A51">
        <w:rPr>
          <w:sz w:val="24"/>
          <w:szCs w:val="24"/>
          <w:lang w:val="ru-RU"/>
        </w:rPr>
        <w:t>фізична</w:t>
      </w:r>
      <w:proofErr w:type="spellEnd"/>
      <w:r w:rsidRPr="00FC4A51">
        <w:rPr>
          <w:sz w:val="24"/>
          <w:szCs w:val="24"/>
          <w:lang w:val="ru-RU"/>
        </w:rPr>
        <w:t xml:space="preserve"> особа;</w:t>
      </w:r>
    </w:p>
    <w:p w14:paraId="34A687E7" w14:textId="77777777" w:rsidR="006C7B06" w:rsidRPr="00FC4A51" w:rsidRDefault="006C7B06" w:rsidP="006C7B06">
      <w:pPr>
        <w:pStyle w:val="StyleZakonu"/>
        <w:spacing w:after="0" w:line="240" w:lineRule="auto"/>
        <w:rPr>
          <w:sz w:val="24"/>
          <w:szCs w:val="24"/>
          <w:lang w:val="ru-RU"/>
        </w:rPr>
      </w:pPr>
      <w:r w:rsidRPr="00FC4A51">
        <w:rPr>
          <w:sz w:val="24"/>
          <w:szCs w:val="24"/>
          <w:lang w:val="ru-RU"/>
        </w:rPr>
        <w:t xml:space="preserve">б) документ, </w:t>
      </w:r>
      <w:proofErr w:type="spellStart"/>
      <w:r w:rsidRPr="00FC4A51">
        <w:rPr>
          <w:sz w:val="24"/>
          <w:szCs w:val="24"/>
          <w:lang w:val="ru-RU"/>
        </w:rPr>
        <w:t>що</w:t>
      </w:r>
      <w:proofErr w:type="spellEnd"/>
      <w:r w:rsidRPr="00FC4A51">
        <w:rPr>
          <w:sz w:val="24"/>
          <w:szCs w:val="24"/>
          <w:lang w:val="ru-RU"/>
        </w:rPr>
        <w:t xml:space="preserve"> </w:t>
      </w:r>
      <w:proofErr w:type="spellStart"/>
      <w:r w:rsidRPr="00FC4A51">
        <w:rPr>
          <w:sz w:val="24"/>
          <w:szCs w:val="24"/>
          <w:lang w:val="ru-RU"/>
        </w:rPr>
        <w:t>посвідчує</w:t>
      </w:r>
      <w:proofErr w:type="spellEnd"/>
      <w:r w:rsidRPr="00FC4A51">
        <w:rPr>
          <w:sz w:val="24"/>
          <w:szCs w:val="24"/>
          <w:lang w:val="ru-RU"/>
        </w:rPr>
        <w:t xml:space="preserve"> право </w:t>
      </w:r>
      <w:proofErr w:type="spellStart"/>
      <w:r w:rsidRPr="00FC4A51">
        <w:rPr>
          <w:sz w:val="24"/>
          <w:szCs w:val="24"/>
          <w:lang w:val="ru-RU"/>
        </w:rPr>
        <w:t>заявника</w:t>
      </w:r>
      <w:proofErr w:type="spellEnd"/>
      <w:r w:rsidRPr="00FC4A51">
        <w:rPr>
          <w:sz w:val="24"/>
          <w:szCs w:val="24"/>
          <w:lang w:val="ru-RU"/>
        </w:rPr>
        <w:t xml:space="preserve"> на </w:t>
      </w:r>
      <w:proofErr w:type="spellStart"/>
      <w:r w:rsidRPr="00FC4A51">
        <w:rPr>
          <w:sz w:val="24"/>
          <w:szCs w:val="24"/>
          <w:lang w:val="ru-RU"/>
        </w:rPr>
        <w:t>отримання</w:t>
      </w:r>
      <w:proofErr w:type="spellEnd"/>
      <w:r w:rsidRPr="00FC4A51">
        <w:rPr>
          <w:sz w:val="24"/>
          <w:szCs w:val="24"/>
          <w:lang w:val="ru-RU"/>
        </w:rPr>
        <w:t xml:space="preserve"> страхового </w:t>
      </w:r>
      <w:proofErr w:type="spellStart"/>
      <w:r w:rsidRPr="00FC4A51">
        <w:rPr>
          <w:sz w:val="24"/>
          <w:szCs w:val="24"/>
          <w:lang w:val="ru-RU"/>
        </w:rPr>
        <w:t>відшкодування</w:t>
      </w:r>
      <w:proofErr w:type="spellEnd"/>
      <w:r w:rsidRPr="00FC4A51">
        <w:rPr>
          <w:sz w:val="24"/>
          <w:szCs w:val="24"/>
          <w:lang w:val="ru-RU"/>
        </w:rPr>
        <w:t xml:space="preserve"> (</w:t>
      </w:r>
      <w:proofErr w:type="spellStart"/>
      <w:r w:rsidRPr="00FC4A51">
        <w:rPr>
          <w:sz w:val="24"/>
          <w:szCs w:val="24"/>
          <w:lang w:val="ru-RU"/>
        </w:rPr>
        <w:t>довіреність</w:t>
      </w:r>
      <w:proofErr w:type="spellEnd"/>
      <w:r w:rsidRPr="00FC4A51">
        <w:rPr>
          <w:sz w:val="24"/>
          <w:szCs w:val="24"/>
          <w:lang w:val="ru-RU"/>
        </w:rPr>
        <w:t xml:space="preserve">, </w:t>
      </w:r>
      <w:proofErr w:type="spellStart"/>
      <w:r w:rsidRPr="00FC4A51">
        <w:rPr>
          <w:sz w:val="24"/>
          <w:szCs w:val="24"/>
          <w:lang w:val="ru-RU"/>
        </w:rPr>
        <w:t>догові</w:t>
      </w:r>
      <w:proofErr w:type="gramStart"/>
      <w:r w:rsidRPr="00FC4A51">
        <w:rPr>
          <w:sz w:val="24"/>
          <w:szCs w:val="24"/>
          <w:lang w:val="ru-RU"/>
        </w:rPr>
        <w:t>р</w:t>
      </w:r>
      <w:proofErr w:type="spellEnd"/>
      <w:proofErr w:type="gramEnd"/>
      <w:r w:rsidRPr="00FC4A51">
        <w:rPr>
          <w:sz w:val="24"/>
          <w:szCs w:val="24"/>
          <w:lang w:val="ru-RU"/>
        </w:rPr>
        <w:t xml:space="preserve"> </w:t>
      </w:r>
      <w:proofErr w:type="spellStart"/>
      <w:r w:rsidRPr="00FC4A51">
        <w:rPr>
          <w:sz w:val="24"/>
          <w:szCs w:val="24"/>
          <w:lang w:val="ru-RU"/>
        </w:rPr>
        <w:t>оренди</w:t>
      </w:r>
      <w:proofErr w:type="spellEnd"/>
      <w:r w:rsidRPr="00FC4A51">
        <w:rPr>
          <w:sz w:val="24"/>
          <w:szCs w:val="24"/>
          <w:lang w:val="ru-RU"/>
        </w:rPr>
        <w:t xml:space="preserve">, </w:t>
      </w:r>
      <w:proofErr w:type="spellStart"/>
      <w:r w:rsidRPr="00FC4A51">
        <w:rPr>
          <w:sz w:val="24"/>
          <w:szCs w:val="24"/>
          <w:lang w:val="ru-RU"/>
        </w:rPr>
        <w:t>свідоцтво</w:t>
      </w:r>
      <w:proofErr w:type="spellEnd"/>
      <w:r w:rsidRPr="00FC4A51">
        <w:rPr>
          <w:sz w:val="24"/>
          <w:szCs w:val="24"/>
          <w:lang w:val="ru-RU"/>
        </w:rPr>
        <w:t xml:space="preserve"> про право на </w:t>
      </w:r>
      <w:proofErr w:type="spellStart"/>
      <w:r w:rsidRPr="00FC4A51">
        <w:rPr>
          <w:sz w:val="24"/>
          <w:szCs w:val="24"/>
          <w:lang w:val="ru-RU"/>
        </w:rPr>
        <w:t>спадщину</w:t>
      </w:r>
      <w:proofErr w:type="spellEnd"/>
      <w:r w:rsidRPr="00FC4A51">
        <w:rPr>
          <w:sz w:val="24"/>
          <w:szCs w:val="24"/>
          <w:lang w:val="ru-RU"/>
        </w:rPr>
        <w:t xml:space="preserve">), у </w:t>
      </w:r>
      <w:proofErr w:type="spellStart"/>
      <w:r w:rsidRPr="00FC4A51">
        <w:rPr>
          <w:sz w:val="24"/>
          <w:szCs w:val="24"/>
          <w:lang w:val="ru-RU"/>
        </w:rPr>
        <w:t>разі</w:t>
      </w:r>
      <w:proofErr w:type="spellEnd"/>
      <w:r w:rsidRPr="00FC4A51">
        <w:rPr>
          <w:sz w:val="24"/>
          <w:szCs w:val="24"/>
          <w:lang w:val="ru-RU"/>
        </w:rPr>
        <w:t xml:space="preserve"> </w:t>
      </w:r>
      <w:proofErr w:type="spellStart"/>
      <w:r w:rsidRPr="00FC4A51">
        <w:rPr>
          <w:sz w:val="24"/>
          <w:szCs w:val="24"/>
          <w:lang w:val="ru-RU"/>
        </w:rPr>
        <w:t>якщо</w:t>
      </w:r>
      <w:proofErr w:type="spellEnd"/>
      <w:r w:rsidRPr="00FC4A51">
        <w:rPr>
          <w:sz w:val="24"/>
          <w:szCs w:val="24"/>
          <w:lang w:val="ru-RU"/>
        </w:rPr>
        <w:t xml:space="preserve"> </w:t>
      </w:r>
      <w:proofErr w:type="spellStart"/>
      <w:r w:rsidRPr="00FC4A51">
        <w:rPr>
          <w:sz w:val="24"/>
          <w:szCs w:val="24"/>
          <w:lang w:val="ru-RU"/>
        </w:rPr>
        <w:t>заявник</w:t>
      </w:r>
      <w:proofErr w:type="spellEnd"/>
      <w:r w:rsidRPr="00FC4A51">
        <w:rPr>
          <w:sz w:val="24"/>
          <w:szCs w:val="24"/>
          <w:lang w:val="ru-RU"/>
        </w:rPr>
        <w:t xml:space="preserve"> не є </w:t>
      </w:r>
      <w:proofErr w:type="spellStart"/>
      <w:r w:rsidRPr="00FC4A51">
        <w:rPr>
          <w:sz w:val="24"/>
          <w:szCs w:val="24"/>
          <w:lang w:val="ru-RU"/>
        </w:rPr>
        <w:t>потерпілим</w:t>
      </w:r>
      <w:proofErr w:type="spellEnd"/>
      <w:r w:rsidRPr="00FC4A51">
        <w:rPr>
          <w:sz w:val="24"/>
          <w:szCs w:val="24"/>
          <w:lang w:val="ru-RU"/>
        </w:rPr>
        <w:t xml:space="preserve"> </w:t>
      </w:r>
      <w:proofErr w:type="spellStart"/>
      <w:r w:rsidRPr="00FC4A51">
        <w:rPr>
          <w:sz w:val="24"/>
          <w:szCs w:val="24"/>
          <w:lang w:val="ru-RU"/>
        </w:rPr>
        <w:t>або</w:t>
      </w:r>
      <w:proofErr w:type="spellEnd"/>
      <w:r w:rsidRPr="00FC4A51">
        <w:rPr>
          <w:sz w:val="24"/>
          <w:szCs w:val="24"/>
          <w:lang w:val="ru-RU"/>
        </w:rPr>
        <w:t xml:space="preserve"> </w:t>
      </w:r>
      <w:proofErr w:type="spellStart"/>
      <w:r w:rsidRPr="00FC4A51">
        <w:rPr>
          <w:sz w:val="24"/>
          <w:szCs w:val="24"/>
          <w:lang w:val="ru-RU"/>
        </w:rPr>
        <w:t>його</w:t>
      </w:r>
      <w:proofErr w:type="spellEnd"/>
      <w:r w:rsidRPr="00FC4A51">
        <w:rPr>
          <w:sz w:val="24"/>
          <w:szCs w:val="24"/>
          <w:lang w:val="ru-RU"/>
        </w:rPr>
        <w:t xml:space="preserve"> </w:t>
      </w:r>
      <w:proofErr w:type="spellStart"/>
      <w:r w:rsidRPr="00FC4A51">
        <w:rPr>
          <w:sz w:val="24"/>
          <w:szCs w:val="24"/>
          <w:lang w:val="ru-RU"/>
        </w:rPr>
        <w:t>законним</w:t>
      </w:r>
      <w:proofErr w:type="spellEnd"/>
      <w:r w:rsidRPr="00FC4A51">
        <w:rPr>
          <w:sz w:val="24"/>
          <w:szCs w:val="24"/>
          <w:lang w:val="ru-RU"/>
        </w:rPr>
        <w:t xml:space="preserve"> </w:t>
      </w:r>
      <w:proofErr w:type="spellStart"/>
      <w:r w:rsidRPr="00FC4A51">
        <w:rPr>
          <w:sz w:val="24"/>
          <w:szCs w:val="24"/>
          <w:lang w:val="ru-RU"/>
        </w:rPr>
        <w:t>представником</w:t>
      </w:r>
      <w:proofErr w:type="spellEnd"/>
      <w:r w:rsidRPr="00FC4A51">
        <w:rPr>
          <w:sz w:val="24"/>
          <w:szCs w:val="24"/>
          <w:lang w:val="ru-RU"/>
        </w:rPr>
        <w:t>;</w:t>
      </w:r>
    </w:p>
    <w:p w14:paraId="73B87CE9" w14:textId="77777777" w:rsidR="006C7B06" w:rsidRPr="00FC4A51" w:rsidRDefault="006C7B06" w:rsidP="006C7B06">
      <w:pPr>
        <w:pStyle w:val="StyleZakonu"/>
        <w:spacing w:after="0" w:line="240" w:lineRule="auto"/>
        <w:rPr>
          <w:sz w:val="24"/>
          <w:szCs w:val="24"/>
          <w:lang w:val="ru-RU"/>
        </w:rPr>
      </w:pPr>
      <w:r w:rsidRPr="00FC4A51">
        <w:rPr>
          <w:sz w:val="24"/>
          <w:szCs w:val="24"/>
          <w:lang w:val="ru-RU"/>
        </w:rPr>
        <w:t xml:space="preserve">в) </w:t>
      </w:r>
      <w:proofErr w:type="spellStart"/>
      <w:r w:rsidRPr="00FC4A51">
        <w:rPr>
          <w:sz w:val="24"/>
          <w:szCs w:val="24"/>
          <w:lang w:val="ru-RU"/>
        </w:rPr>
        <w:t>довідка</w:t>
      </w:r>
      <w:proofErr w:type="spellEnd"/>
      <w:r w:rsidRPr="00FC4A51">
        <w:rPr>
          <w:sz w:val="24"/>
          <w:szCs w:val="24"/>
          <w:lang w:val="ru-RU"/>
        </w:rPr>
        <w:t xml:space="preserve"> про </w:t>
      </w:r>
      <w:proofErr w:type="spellStart"/>
      <w:r w:rsidRPr="00FC4A51">
        <w:rPr>
          <w:sz w:val="24"/>
          <w:szCs w:val="24"/>
          <w:lang w:val="ru-RU"/>
        </w:rPr>
        <w:t>присвоєння</w:t>
      </w:r>
      <w:proofErr w:type="spellEnd"/>
      <w:r w:rsidRPr="00FC4A51">
        <w:rPr>
          <w:sz w:val="24"/>
          <w:szCs w:val="24"/>
          <w:lang w:val="ru-RU"/>
        </w:rPr>
        <w:t xml:space="preserve"> </w:t>
      </w:r>
      <w:proofErr w:type="spellStart"/>
      <w:r w:rsidRPr="00FC4A51">
        <w:rPr>
          <w:sz w:val="24"/>
          <w:szCs w:val="24"/>
          <w:lang w:val="ru-RU"/>
        </w:rPr>
        <w:t>одержувачу</w:t>
      </w:r>
      <w:proofErr w:type="spellEnd"/>
      <w:r w:rsidRPr="00FC4A51">
        <w:rPr>
          <w:sz w:val="24"/>
          <w:szCs w:val="24"/>
          <w:lang w:val="ru-RU"/>
        </w:rPr>
        <w:t xml:space="preserve"> </w:t>
      </w:r>
      <w:proofErr w:type="spellStart"/>
      <w:r w:rsidRPr="00FC4A51">
        <w:rPr>
          <w:sz w:val="24"/>
          <w:szCs w:val="24"/>
          <w:lang w:val="ru-RU"/>
        </w:rPr>
        <w:t>коштів</w:t>
      </w:r>
      <w:proofErr w:type="spellEnd"/>
      <w:r w:rsidRPr="00FC4A51">
        <w:rPr>
          <w:sz w:val="24"/>
          <w:szCs w:val="24"/>
          <w:lang w:val="ru-RU"/>
        </w:rPr>
        <w:t xml:space="preserve"> </w:t>
      </w:r>
      <w:proofErr w:type="spellStart"/>
      <w:r w:rsidRPr="00FC4A51">
        <w:rPr>
          <w:sz w:val="24"/>
          <w:szCs w:val="24"/>
          <w:lang w:val="ru-RU"/>
        </w:rPr>
        <w:t>ідентифікаційного</w:t>
      </w:r>
      <w:proofErr w:type="spellEnd"/>
      <w:r w:rsidRPr="00FC4A51">
        <w:rPr>
          <w:sz w:val="24"/>
          <w:szCs w:val="24"/>
          <w:lang w:val="ru-RU"/>
        </w:rPr>
        <w:t xml:space="preserve"> номера </w:t>
      </w:r>
      <w:proofErr w:type="spellStart"/>
      <w:r w:rsidRPr="00FC4A51">
        <w:rPr>
          <w:sz w:val="24"/>
          <w:szCs w:val="24"/>
          <w:lang w:val="ru-RU"/>
        </w:rPr>
        <w:t>платника</w:t>
      </w:r>
      <w:proofErr w:type="spellEnd"/>
      <w:r w:rsidRPr="00FC4A51">
        <w:rPr>
          <w:sz w:val="24"/>
          <w:szCs w:val="24"/>
          <w:lang w:val="ru-RU"/>
        </w:rPr>
        <w:t xml:space="preserve"> </w:t>
      </w:r>
      <w:proofErr w:type="spellStart"/>
      <w:r w:rsidRPr="00FC4A51">
        <w:rPr>
          <w:sz w:val="24"/>
          <w:szCs w:val="24"/>
          <w:lang w:val="ru-RU"/>
        </w:rPr>
        <w:t>податку</w:t>
      </w:r>
      <w:proofErr w:type="spellEnd"/>
      <w:r w:rsidRPr="00FC4A51">
        <w:rPr>
          <w:sz w:val="24"/>
          <w:szCs w:val="24"/>
          <w:lang w:val="ru-RU"/>
        </w:rPr>
        <w:t xml:space="preserve"> (за </w:t>
      </w:r>
      <w:proofErr w:type="spellStart"/>
      <w:r w:rsidRPr="00FC4A51">
        <w:rPr>
          <w:sz w:val="24"/>
          <w:szCs w:val="24"/>
          <w:lang w:val="ru-RU"/>
        </w:rPr>
        <w:t>умови</w:t>
      </w:r>
      <w:proofErr w:type="spellEnd"/>
      <w:r w:rsidRPr="00FC4A51">
        <w:rPr>
          <w:sz w:val="24"/>
          <w:szCs w:val="24"/>
          <w:lang w:val="ru-RU"/>
        </w:rPr>
        <w:t xml:space="preserve"> </w:t>
      </w:r>
      <w:proofErr w:type="spellStart"/>
      <w:r w:rsidRPr="00FC4A51">
        <w:rPr>
          <w:sz w:val="24"/>
          <w:szCs w:val="24"/>
          <w:lang w:val="ru-RU"/>
        </w:rPr>
        <w:t>його</w:t>
      </w:r>
      <w:proofErr w:type="spellEnd"/>
      <w:r w:rsidRPr="00FC4A51">
        <w:rPr>
          <w:sz w:val="24"/>
          <w:szCs w:val="24"/>
          <w:lang w:val="ru-RU"/>
        </w:rPr>
        <w:t xml:space="preserve"> </w:t>
      </w:r>
      <w:proofErr w:type="spellStart"/>
      <w:r w:rsidRPr="00FC4A51">
        <w:rPr>
          <w:sz w:val="24"/>
          <w:szCs w:val="24"/>
          <w:lang w:val="ru-RU"/>
        </w:rPr>
        <w:t>присвоєння</w:t>
      </w:r>
      <w:proofErr w:type="spellEnd"/>
      <w:r w:rsidRPr="00FC4A51">
        <w:rPr>
          <w:sz w:val="24"/>
          <w:szCs w:val="24"/>
          <w:lang w:val="ru-RU"/>
        </w:rPr>
        <w:t xml:space="preserve">), </w:t>
      </w:r>
      <w:proofErr w:type="spellStart"/>
      <w:r w:rsidRPr="00FC4A51">
        <w:rPr>
          <w:sz w:val="24"/>
          <w:szCs w:val="24"/>
          <w:lang w:val="ru-RU"/>
        </w:rPr>
        <w:t>якщо</w:t>
      </w:r>
      <w:proofErr w:type="spellEnd"/>
      <w:r w:rsidRPr="00FC4A51">
        <w:rPr>
          <w:sz w:val="24"/>
          <w:szCs w:val="24"/>
          <w:lang w:val="ru-RU"/>
        </w:rPr>
        <w:t xml:space="preserve"> </w:t>
      </w:r>
      <w:proofErr w:type="spellStart"/>
      <w:r w:rsidRPr="00FC4A51">
        <w:rPr>
          <w:sz w:val="24"/>
          <w:szCs w:val="24"/>
          <w:lang w:val="ru-RU"/>
        </w:rPr>
        <w:t>заявником</w:t>
      </w:r>
      <w:proofErr w:type="spellEnd"/>
      <w:r w:rsidRPr="00FC4A51">
        <w:rPr>
          <w:sz w:val="24"/>
          <w:szCs w:val="24"/>
          <w:lang w:val="ru-RU"/>
        </w:rPr>
        <w:t xml:space="preserve"> є </w:t>
      </w:r>
      <w:proofErr w:type="spellStart"/>
      <w:r w:rsidRPr="00FC4A51">
        <w:rPr>
          <w:sz w:val="24"/>
          <w:szCs w:val="24"/>
          <w:lang w:val="ru-RU"/>
        </w:rPr>
        <w:t>фізична</w:t>
      </w:r>
      <w:proofErr w:type="spellEnd"/>
      <w:r w:rsidRPr="00FC4A51">
        <w:rPr>
          <w:sz w:val="24"/>
          <w:szCs w:val="24"/>
          <w:lang w:val="ru-RU"/>
        </w:rPr>
        <w:t xml:space="preserve"> особа;</w:t>
      </w:r>
    </w:p>
    <w:p w14:paraId="079CE83D" w14:textId="77777777" w:rsidR="006C7B06" w:rsidRPr="00FC4A51" w:rsidRDefault="006C7B06" w:rsidP="006C7B06">
      <w:pPr>
        <w:pStyle w:val="StyleZakonu"/>
        <w:spacing w:after="0" w:line="240" w:lineRule="auto"/>
        <w:rPr>
          <w:sz w:val="24"/>
          <w:szCs w:val="24"/>
          <w:lang w:val="ru-RU"/>
        </w:rPr>
      </w:pPr>
      <w:r w:rsidRPr="00FC4A51">
        <w:rPr>
          <w:sz w:val="24"/>
          <w:szCs w:val="24"/>
          <w:lang w:val="ru-RU"/>
        </w:rPr>
        <w:t xml:space="preserve">г) документ, </w:t>
      </w:r>
      <w:proofErr w:type="spellStart"/>
      <w:r w:rsidRPr="00FC4A51">
        <w:rPr>
          <w:sz w:val="24"/>
          <w:szCs w:val="24"/>
          <w:lang w:val="ru-RU"/>
        </w:rPr>
        <w:t>що</w:t>
      </w:r>
      <w:proofErr w:type="spellEnd"/>
      <w:r w:rsidRPr="00FC4A51">
        <w:rPr>
          <w:sz w:val="24"/>
          <w:szCs w:val="24"/>
          <w:lang w:val="ru-RU"/>
        </w:rPr>
        <w:t xml:space="preserve"> </w:t>
      </w:r>
      <w:proofErr w:type="spellStart"/>
      <w:proofErr w:type="gramStart"/>
      <w:r w:rsidRPr="00FC4A51">
        <w:rPr>
          <w:sz w:val="24"/>
          <w:szCs w:val="24"/>
          <w:lang w:val="ru-RU"/>
        </w:rPr>
        <w:t>п</w:t>
      </w:r>
      <w:proofErr w:type="gramEnd"/>
      <w:r w:rsidRPr="00FC4A51">
        <w:rPr>
          <w:sz w:val="24"/>
          <w:szCs w:val="24"/>
          <w:lang w:val="ru-RU"/>
        </w:rPr>
        <w:t>ідтверджує</w:t>
      </w:r>
      <w:proofErr w:type="spellEnd"/>
      <w:r w:rsidRPr="00FC4A51">
        <w:rPr>
          <w:sz w:val="24"/>
          <w:szCs w:val="24"/>
          <w:lang w:val="ru-RU"/>
        </w:rPr>
        <w:t xml:space="preserve"> право </w:t>
      </w:r>
      <w:proofErr w:type="spellStart"/>
      <w:r w:rsidRPr="00FC4A51">
        <w:rPr>
          <w:sz w:val="24"/>
          <w:szCs w:val="24"/>
          <w:lang w:val="ru-RU"/>
        </w:rPr>
        <w:t>власності</w:t>
      </w:r>
      <w:proofErr w:type="spellEnd"/>
      <w:r w:rsidRPr="00FC4A51">
        <w:rPr>
          <w:sz w:val="24"/>
          <w:szCs w:val="24"/>
          <w:lang w:val="ru-RU"/>
        </w:rPr>
        <w:t xml:space="preserve"> на </w:t>
      </w:r>
      <w:proofErr w:type="spellStart"/>
      <w:r w:rsidRPr="00FC4A51">
        <w:rPr>
          <w:sz w:val="24"/>
          <w:szCs w:val="24"/>
          <w:lang w:val="ru-RU"/>
        </w:rPr>
        <w:t>пошкоджене</w:t>
      </w:r>
      <w:proofErr w:type="spellEnd"/>
      <w:r w:rsidRPr="00FC4A51">
        <w:rPr>
          <w:sz w:val="24"/>
          <w:szCs w:val="24"/>
          <w:lang w:val="ru-RU"/>
        </w:rPr>
        <w:t xml:space="preserve"> </w:t>
      </w:r>
      <w:proofErr w:type="spellStart"/>
      <w:r w:rsidRPr="00FC4A51">
        <w:rPr>
          <w:sz w:val="24"/>
          <w:szCs w:val="24"/>
          <w:lang w:val="ru-RU"/>
        </w:rPr>
        <w:t>майно</w:t>
      </w:r>
      <w:proofErr w:type="spellEnd"/>
      <w:r w:rsidRPr="00FC4A51">
        <w:rPr>
          <w:sz w:val="24"/>
          <w:szCs w:val="24"/>
          <w:lang w:val="ru-RU"/>
        </w:rPr>
        <w:t xml:space="preserve"> на день </w:t>
      </w:r>
      <w:proofErr w:type="spellStart"/>
      <w:r w:rsidRPr="00FC4A51">
        <w:rPr>
          <w:sz w:val="24"/>
          <w:szCs w:val="24"/>
          <w:lang w:val="ru-RU"/>
        </w:rPr>
        <w:t>скоєння</w:t>
      </w:r>
      <w:proofErr w:type="spellEnd"/>
      <w:r w:rsidRPr="00FC4A51">
        <w:rPr>
          <w:sz w:val="24"/>
          <w:szCs w:val="24"/>
          <w:lang w:val="ru-RU"/>
        </w:rPr>
        <w:t xml:space="preserve"> </w:t>
      </w:r>
      <w:proofErr w:type="spellStart"/>
      <w:r w:rsidRPr="00FC4A51">
        <w:rPr>
          <w:sz w:val="24"/>
          <w:szCs w:val="24"/>
          <w:lang w:val="ru-RU"/>
        </w:rPr>
        <w:t>дорожньо-транспортної</w:t>
      </w:r>
      <w:proofErr w:type="spellEnd"/>
      <w:r w:rsidRPr="00FC4A51">
        <w:rPr>
          <w:sz w:val="24"/>
          <w:szCs w:val="24"/>
          <w:lang w:val="ru-RU"/>
        </w:rPr>
        <w:t xml:space="preserve"> </w:t>
      </w:r>
      <w:proofErr w:type="spellStart"/>
      <w:r w:rsidRPr="00FC4A51">
        <w:rPr>
          <w:sz w:val="24"/>
          <w:szCs w:val="24"/>
          <w:lang w:val="ru-RU"/>
        </w:rPr>
        <w:t>пригоди</w:t>
      </w:r>
      <w:proofErr w:type="spellEnd"/>
      <w:r w:rsidRPr="00FC4A51">
        <w:rPr>
          <w:sz w:val="24"/>
          <w:szCs w:val="24"/>
          <w:lang w:val="ru-RU"/>
        </w:rPr>
        <w:t xml:space="preserve">, - у </w:t>
      </w:r>
      <w:proofErr w:type="spellStart"/>
      <w:r w:rsidRPr="00FC4A51">
        <w:rPr>
          <w:sz w:val="24"/>
          <w:szCs w:val="24"/>
          <w:lang w:val="ru-RU"/>
        </w:rPr>
        <w:t>разі</w:t>
      </w:r>
      <w:proofErr w:type="spellEnd"/>
      <w:r w:rsidRPr="00FC4A51">
        <w:rPr>
          <w:sz w:val="24"/>
          <w:szCs w:val="24"/>
          <w:lang w:val="ru-RU"/>
        </w:rPr>
        <w:t xml:space="preserve"> </w:t>
      </w:r>
      <w:proofErr w:type="spellStart"/>
      <w:r w:rsidRPr="00FC4A51">
        <w:rPr>
          <w:sz w:val="24"/>
          <w:szCs w:val="24"/>
          <w:lang w:val="ru-RU"/>
        </w:rPr>
        <w:t>вимоги</w:t>
      </w:r>
      <w:proofErr w:type="spellEnd"/>
      <w:r w:rsidRPr="00FC4A51">
        <w:rPr>
          <w:sz w:val="24"/>
          <w:szCs w:val="24"/>
          <w:lang w:val="ru-RU"/>
        </w:rPr>
        <w:t xml:space="preserve"> </w:t>
      </w:r>
      <w:proofErr w:type="spellStart"/>
      <w:r w:rsidRPr="00FC4A51">
        <w:rPr>
          <w:sz w:val="24"/>
          <w:szCs w:val="24"/>
          <w:lang w:val="ru-RU"/>
        </w:rPr>
        <w:t>заявника</w:t>
      </w:r>
      <w:proofErr w:type="spellEnd"/>
      <w:r w:rsidRPr="00FC4A51">
        <w:rPr>
          <w:sz w:val="24"/>
          <w:szCs w:val="24"/>
          <w:lang w:val="ru-RU"/>
        </w:rPr>
        <w:t xml:space="preserve"> про </w:t>
      </w:r>
      <w:proofErr w:type="spellStart"/>
      <w:r w:rsidRPr="00FC4A51">
        <w:rPr>
          <w:sz w:val="24"/>
          <w:szCs w:val="24"/>
          <w:lang w:val="ru-RU"/>
        </w:rPr>
        <w:t>відшкодування</w:t>
      </w:r>
      <w:proofErr w:type="spellEnd"/>
      <w:r w:rsidRPr="00FC4A51">
        <w:rPr>
          <w:sz w:val="24"/>
          <w:szCs w:val="24"/>
          <w:lang w:val="ru-RU"/>
        </w:rPr>
        <w:t xml:space="preserve"> </w:t>
      </w:r>
      <w:proofErr w:type="spellStart"/>
      <w:r w:rsidRPr="00FC4A51">
        <w:rPr>
          <w:sz w:val="24"/>
          <w:szCs w:val="24"/>
          <w:lang w:val="ru-RU"/>
        </w:rPr>
        <w:t>шкоди</w:t>
      </w:r>
      <w:proofErr w:type="spellEnd"/>
      <w:r w:rsidRPr="00FC4A51">
        <w:rPr>
          <w:sz w:val="24"/>
          <w:szCs w:val="24"/>
          <w:lang w:val="ru-RU"/>
        </w:rPr>
        <w:t xml:space="preserve">, </w:t>
      </w:r>
      <w:proofErr w:type="spellStart"/>
      <w:r w:rsidRPr="00FC4A51">
        <w:rPr>
          <w:sz w:val="24"/>
          <w:szCs w:val="24"/>
          <w:lang w:val="ru-RU"/>
        </w:rPr>
        <w:t>заподіяної</w:t>
      </w:r>
      <w:proofErr w:type="spellEnd"/>
      <w:r w:rsidRPr="00FC4A51">
        <w:rPr>
          <w:sz w:val="24"/>
          <w:szCs w:val="24"/>
          <w:lang w:val="ru-RU"/>
        </w:rPr>
        <w:t xml:space="preserve"> майну;</w:t>
      </w:r>
    </w:p>
    <w:p w14:paraId="29862DB9" w14:textId="77777777" w:rsidR="006C7B06" w:rsidRPr="00FC4A51" w:rsidRDefault="006C7B06" w:rsidP="006C7B06">
      <w:pPr>
        <w:pStyle w:val="StyleZakonu"/>
        <w:spacing w:after="0" w:line="240" w:lineRule="auto"/>
        <w:rPr>
          <w:sz w:val="24"/>
          <w:szCs w:val="24"/>
          <w:lang w:val="ru-RU"/>
        </w:rPr>
      </w:pPr>
      <w:r w:rsidRPr="00FC4A51">
        <w:rPr>
          <w:sz w:val="24"/>
          <w:szCs w:val="24"/>
          <w:lang w:val="ru-RU"/>
        </w:rPr>
        <w:t xml:space="preserve">ґ) </w:t>
      </w:r>
      <w:proofErr w:type="spellStart"/>
      <w:proofErr w:type="gramStart"/>
      <w:r w:rsidRPr="00FC4A51">
        <w:rPr>
          <w:sz w:val="24"/>
          <w:szCs w:val="24"/>
          <w:lang w:val="ru-RU"/>
        </w:rPr>
        <w:t>св</w:t>
      </w:r>
      <w:proofErr w:type="gramEnd"/>
      <w:r w:rsidRPr="00FC4A51">
        <w:rPr>
          <w:sz w:val="24"/>
          <w:szCs w:val="24"/>
          <w:lang w:val="ru-RU"/>
        </w:rPr>
        <w:t>ідоцтво</w:t>
      </w:r>
      <w:proofErr w:type="spellEnd"/>
      <w:r w:rsidRPr="00FC4A51">
        <w:rPr>
          <w:sz w:val="24"/>
          <w:szCs w:val="24"/>
          <w:lang w:val="ru-RU"/>
        </w:rPr>
        <w:t xml:space="preserve"> про смерть </w:t>
      </w:r>
      <w:proofErr w:type="spellStart"/>
      <w:r w:rsidRPr="00FC4A51">
        <w:rPr>
          <w:sz w:val="24"/>
          <w:szCs w:val="24"/>
          <w:lang w:val="ru-RU"/>
        </w:rPr>
        <w:t>потерпілого</w:t>
      </w:r>
      <w:proofErr w:type="spellEnd"/>
      <w:r w:rsidRPr="00FC4A51">
        <w:rPr>
          <w:sz w:val="24"/>
          <w:szCs w:val="24"/>
          <w:lang w:val="ru-RU"/>
        </w:rPr>
        <w:t xml:space="preserve"> - у </w:t>
      </w:r>
      <w:proofErr w:type="spellStart"/>
      <w:r w:rsidRPr="00FC4A51">
        <w:rPr>
          <w:sz w:val="24"/>
          <w:szCs w:val="24"/>
          <w:lang w:val="ru-RU"/>
        </w:rPr>
        <w:t>разі</w:t>
      </w:r>
      <w:proofErr w:type="spellEnd"/>
      <w:r w:rsidRPr="00FC4A51">
        <w:rPr>
          <w:sz w:val="24"/>
          <w:szCs w:val="24"/>
          <w:lang w:val="ru-RU"/>
        </w:rPr>
        <w:t xml:space="preserve"> </w:t>
      </w:r>
      <w:proofErr w:type="spellStart"/>
      <w:r w:rsidRPr="00FC4A51">
        <w:rPr>
          <w:sz w:val="24"/>
          <w:szCs w:val="24"/>
          <w:lang w:val="ru-RU"/>
        </w:rPr>
        <w:t>вимоги</w:t>
      </w:r>
      <w:proofErr w:type="spellEnd"/>
      <w:r w:rsidRPr="00FC4A51">
        <w:rPr>
          <w:sz w:val="24"/>
          <w:szCs w:val="24"/>
          <w:lang w:val="ru-RU"/>
        </w:rPr>
        <w:t xml:space="preserve"> </w:t>
      </w:r>
      <w:proofErr w:type="spellStart"/>
      <w:r w:rsidRPr="00FC4A51">
        <w:rPr>
          <w:sz w:val="24"/>
          <w:szCs w:val="24"/>
          <w:lang w:val="ru-RU"/>
        </w:rPr>
        <w:t>заявника</w:t>
      </w:r>
      <w:proofErr w:type="spellEnd"/>
      <w:r w:rsidRPr="00FC4A51">
        <w:rPr>
          <w:sz w:val="24"/>
          <w:szCs w:val="24"/>
          <w:lang w:val="ru-RU"/>
        </w:rPr>
        <w:t xml:space="preserve"> про </w:t>
      </w:r>
      <w:proofErr w:type="spellStart"/>
      <w:r w:rsidRPr="00FC4A51">
        <w:rPr>
          <w:sz w:val="24"/>
          <w:szCs w:val="24"/>
          <w:lang w:val="ru-RU"/>
        </w:rPr>
        <w:t>відшкодування</w:t>
      </w:r>
      <w:proofErr w:type="spellEnd"/>
      <w:r w:rsidRPr="00FC4A51">
        <w:rPr>
          <w:sz w:val="24"/>
          <w:szCs w:val="24"/>
          <w:lang w:val="ru-RU"/>
        </w:rPr>
        <w:t xml:space="preserve"> </w:t>
      </w:r>
      <w:proofErr w:type="spellStart"/>
      <w:r w:rsidRPr="00FC4A51">
        <w:rPr>
          <w:sz w:val="24"/>
          <w:szCs w:val="24"/>
          <w:lang w:val="ru-RU"/>
        </w:rPr>
        <w:t>шкоди</w:t>
      </w:r>
      <w:proofErr w:type="spellEnd"/>
      <w:r w:rsidRPr="00FC4A51">
        <w:rPr>
          <w:sz w:val="24"/>
          <w:szCs w:val="24"/>
          <w:lang w:val="ru-RU"/>
        </w:rPr>
        <w:t xml:space="preserve">, </w:t>
      </w:r>
      <w:proofErr w:type="spellStart"/>
      <w:r w:rsidRPr="00FC4A51">
        <w:rPr>
          <w:sz w:val="24"/>
          <w:szCs w:val="24"/>
          <w:lang w:val="ru-RU"/>
        </w:rPr>
        <w:t>пов'язаної</w:t>
      </w:r>
      <w:proofErr w:type="spellEnd"/>
      <w:r w:rsidRPr="00FC4A51">
        <w:rPr>
          <w:sz w:val="24"/>
          <w:szCs w:val="24"/>
          <w:lang w:val="ru-RU"/>
        </w:rPr>
        <w:t xml:space="preserve"> </w:t>
      </w:r>
      <w:proofErr w:type="spellStart"/>
      <w:r w:rsidRPr="00FC4A51">
        <w:rPr>
          <w:sz w:val="24"/>
          <w:szCs w:val="24"/>
          <w:lang w:val="ru-RU"/>
        </w:rPr>
        <w:t>із</w:t>
      </w:r>
      <w:proofErr w:type="spellEnd"/>
      <w:r w:rsidRPr="00FC4A51">
        <w:rPr>
          <w:sz w:val="24"/>
          <w:szCs w:val="24"/>
          <w:lang w:val="ru-RU"/>
        </w:rPr>
        <w:t xml:space="preserve"> </w:t>
      </w:r>
      <w:proofErr w:type="spellStart"/>
      <w:r w:rsidRPr="00FC4A51">
        <w:rPr>
          <w:sz w:val="24"/>
          <w:szCs w:val="24"/>
          <w:lang w:val="ru-RU"/>
        </w:rPr>
        <w:t>смертю</w:t>
      </w:r>
      <w:proofErr w:type="spellEnd"/>
      <w:r w:rsidRPr="00FC4A51">
        <w:rPr>
          <w:sz w:val="24"/>
          <w:szCs w:val="24"/>
          <w:lang w:val="ru-RU"/>
        </w:rPr>
        <w:t xml:space="preserve"> </w:t>
      </w:r>
      <w:proofErr w:type="spellStart"/>
      <w:r w:rsidRPr="00FC4A51">
        <w:rPr>
          <w:sz w:val="24"/>
          <w:szCs w:val="24"/>
          <w:lang w:val="ru-RU"/>
        </w:rPr>
        <w:t>потерпілого</w:t>
      </w:r>
      <w:proofErr w:type="spellEnd"/>
      <w:r w:rsidRPr="00FC4A51">
        <w:rPr>
          <w:sz w:val="24"/>
          <w:szCs w:val="24"/>
          <w:lang w:val="ru-RU"/>
        </w:rPr>
        <w:t>;</w:t>
      </w:r>
    </w:p>
    <w:p w14:paraId="1B94E993" w14:textId="77777777" w:rsidR="006C7B06" w:rsidRPr="00FC4A51" w:rsidRDefault="006C7B06" w:rsidP="006C7B06">
      <w:pPr>
        <w:pStyle w:val="StyleZakonu"/>
        <w:spacing w:after="0" w:line="240" w:lineRule="auto"/>
        <w:rPr>
          <w:sz w:val="24"/>
          <w:szCs w:val="24"/>
          <w:lang w:val="ru-RU"/>
        </w:rPr>
      </w:pPr>
      <w:r w:rsidRPr="00FC4A51">
        <w:rPr>
          <w:sz w:val="24"/>
          <w:szCs w:val="24"/>
          <w:lang w:val="ru-RU"/>
        </w:rPr>
        <w:t xml:space="preserve">д) </w:t>
      </w:r>
      <w:proofErr w:type="spellStart"/>
      <w:r w:rsidRPr="00FC4A51">
        <w:rPr>
          <w:sz w:val="24"/>
          <w:szCs w:val="24"/>
          <w:lang w:val="ru-RU"/>
        </w:rPr>
        <w:t>документи</w:t>
      </w:r>
      <w:proofErr w:type="spellEnd"/>
      <w:r w:rsidRPr="00FC4A51">
        <w:rPr>
          <w:sz w:val="24"/>
          <w:szCs w:val="24"/>
          <w:lang w:val="ru-RU"/>
        </w:rPr>
        <w:t xml:space="preserve">, </w:t>
      </w:r>
      <w:proofErr w:type="spellStart"/>
      <w:r w:rsidRPr="00FC4A51">
        <w:rPr>
          <w:sz w:val="24"/>
          <w:szCs w:val="24"/>
          <w:lang w:val="ru-RU"/>
        </w:rPr>
        <w:t>що</w:t>
      </w:r>
      <w:proofErr w:type="spellEnd"/>
      <w:r w:rsidRPr="00FC4A51">
        <w:rPr>
          <w:sz w:val="24"/>
          <w:szCs w:val="24"/>
          <w:lang w:val="ru-RU"/>
        </w:rPr>
        <w:t xml:space="preserve"> </w:t>
      </w:r>
      <w:proofErr w:type="spellStart"/>
      <w:proofErr w:type="gramStart"/>
      <w:r w:rsidRPr="00FC4A51">
        <w:rPr>
          <w:sz w:val="24"/>
          <w:szCs w:val="24"/>
          <w:lang w:val="ru-RU"/>
        </w:rPr>
        <w:t>п</w:t>
      </w:r>
      <w:proofErr w:type="gramEnd"/>
      <w:r w:rsidRPr="00FC4A51">
        <w:rPr>
          <w:sz w:val="24"/>
          <w:szCs w:val="24"/>
          <w:lang w:val="ru-RU"/>
        </w:rPr>
        <w:t>ідтверджують</w:t>
      </w:r>
      <w:proofErr w:type="spellEnd"/>
      <w:r w:rsidRPr="00FC4A51">
        <w:rPr>
          <w:sz w:val="24"/>
          <w:szCs w:val="24"/>
          <w:lang w:val="ru-RU"/>
        </w:rPr>
        <w:t xml:space="preserve"> </w:t>
      </w:r>
      <w:proofErr w:type="spellStart"/>
      <w:r w:rsidRPr="00FC4A51">
        <w:rPr>
          <w:sz w:val="24"/>
          <w:szCs w:val="24"/>
          <w:lang w:val="ru-RU"/>
        </w:rPr>
        <w:t>витрати</w:t>
      </w:r>
      <w:proofErr w:type="spellEnd"/>
      <w:r w:rsidRPr="00FC4A51">
        <w:rPr>
          <w:sz w:val="24"/>
          <w:szCs w:val="24"/>
          <w:lang w:val="ru-RU"/>
        </w:rPr>
        <w:t xml:space="preserve"> на </w:t>
      </w:r>
      <w:proofErr w:type="spellStart"/>
      <w:r w:rsidRPr="00FC4A51">
        <w:rPr>
          <w:sz w:val="24"/>
          <w:szCs w:val="24"/>
          <w:lang w:val="ru-RU"/>
        </w:rPr>
        <w:t>поховання</w:t>
      </w:r>
      <w:proofErr w:type="spellEnd"/>
      <w:r w:rsidRPr="00FC4A51">
        <w:rPr>
          <w:sz w:val="24"/>
          <w:szCs w:val="24"/>
          <w:lang w:val="ru-RU"/>
        </w:rPr>
        <w:t xml:space="preserve"> </w:t>
      </w:r>
      <w:proofErr w:type="spellStart"/>
      <w:r w:rsidRPr="00FC4A51">
        <w:rPr>
          <w:sz w:val="24"/>
          <w:szCs w:val="24"/>
          <w:lang w:val="ru-RU"/>
        </w:rPr>
        <w:t>потерпілого</w:t>
      </w:r>
      <w:proofErr w:type="spellEnd"/>
      <w:r w:rsidRPr="00FC4A51">
        <w:rPr>
          <w:sz w:val="24"/>
          <w:szCs w:val="24"/>
          <w:lang w:val="ru-RU"/>
        </w:rPr>
        <w:t xml:space="preserve">, - у </w:t>
      </w:r>
      <w:proofErr w:type="spellStart"/>
      <w:r w:rsidRPr="00FC4A51">
        <w:rPr>
          <w:sz w:val="24"/>
          <w:szCs w:val="24"/>
          <w:lang w:val="ru-RU"/>
        </w:rPr>
        <w:t>разі</w:t>
      </w:r>
      <w:proofErr w:type="spellEnd"/>
      <w:r w:rsidRPr="00FC4A51">
        <w:rPr>
          <w:sz w:val="24"/>
          <w:szCs w:val="24"/>
          <w:lang w:val="ru-RU"/>
        </w:rPr>
        <w:t xml:space="preserve"> </w:t>
      </w:r>
      <w:proofErr w:type="spellStart"/>
      <w:r w:rsidRPr="00FC4A51">
        <w:rPr>
          <w:sz w:val="24"/>
          <w:szCs w:val="24"/>
          <w:lang w:val="ru-RU"/>
        </w:rPr>
        <w:t>вимоги</w:t>
      </w:r>
      <w:proofErr w:type="spellEnd"/>
      <w:r w:rsidRPr="00FC4A51">
        <w:rPr>
          <w:sz w:val="24"/>
          <w:szCs w:val="24"/>
          <w:lang w:val="ru-RU"/>
        </w:rPr>
        <w:t xml:space="preserve"> </w:t>
      </w:r>
      <w:proofErr w:type="spellStart"/>
      <w:r w:rsidRPr="00FC4A51">
        <w:rPr>
          <w:sz w:val="24"/>
          <w:szCs w:val="24"/>
          <w:lang w:val="ru-RU"/>
        </w:rPr>
        <w:t>заявника</w:t>
      </w:r>
      <w:proofErr w:type="spellEnd"/>
      <w:r w:rsidRPr="00FC4A51">
        <w:rPr>
          <w:sz w:val="24"/>
          <w:szCs w:val="24"/>
          <w:lang w:val="ru-RU"/>
        </w:rPr>
        <w:t xml:space="preserve"> про </w:t>
      </w:r>
      <w:proofErr w:type="spellStart"/>
      <w:r w:rsidRPr="00FC4A51">
        <w:rPr>
          <w:sz w:val="24"/>
          <w:szCs w:val="24"/>
          <w:lang w:val="ru-RU"/>
        </w:rPr>
        <w:t>відшкодування</w:t>
      </w:r>
      <w:proofErr w:type="spellEnd"/>
      <w:r w:rsidRPr="00FC4A51">
        <w:rPr>
          <w:sz w:val="24"/>
          <w:szCs w:val="24"/>
          <w:lang w:val="ru-RU"/>
        </w:rPr>
        <w:t xml:space="preserve"> </w:t>
      </w:r>
      <w:proofErr w:type="spellStart"/>
      <w:r w:rsidRPr="00FC4A51">
        <w:rPr>
          <w:sz w:val="24"/>
          <w:szCs w:val="24"/>
          <w:lang w:val="ru-RU"/>
        </w:rPr>
        <w:t>витрат</w:t>
      </w:r>
      <w:proofErr w:type="spellEnd"/>
      <w:r w:rsidRPr="00FC4A51">
        <w:rPr>
          <w:sz w:val="24"/>
          <w:szCs w:val="24"/>
          <w:lang w:val="ru-RU"/>
        </w:rPr>
        <w:t xml:space="preserve"> на </w:t>
      </w:r>
      <w:proofErr w:type="spellStart"/>
      <w:r w:rsidRPr="00FC4A51">
        <w:rPr>
          <w:sz w:val="24"/>
          <w:szCs w:val="24"/>
          <w:lang w:val="ru-RU"/>
        </w:rPr>
        <w:t>поховання</w:t>
      </w:r>
      <w:proofErr w:type="spellEnd"/>
      <w:r w:rsidRPr="00FC4A51">
        <w:rPr>
          <w:sz w:val="24"/>
          <w:szCs w:val="24"/>
          <w:lang w:val="ru-RU"/>
        </w:rPr>
        <w:t xml:space="preserve"> </w:t>
      </w:r>
      <w:proofErr w:type="spellStart"/>
      <w:r w:rsidRPr="00FC4A51">
        <w:rPr>
          <w:sz w:val="24"/>
          <w:szCs w:val="24"/>
          <w:lang w:val="ru-RU"/>
        </w:rPr>
        <w:t>потерпілого</w:t>
      </w:r>
      <w:proofErr w:type="spellEnd"/>
      <w:r w:rsidRPr="00FC4A51">
        <w:rPr>
          <w:sz w:val="24"/>
          <w:szCs w:val="24"/>
          <w:lang w:val="ru-RU"/>
        </w:rPr>
        <w:t>;</w:t>
      </w:r>
    </w:p>
    <w:p w14:paraId="3AD17E4D" w14:textId="77777777" w:rsidR="006C7B06" w:rsidRPr="00FC4A51" w:rsidRDefault="006C7B06" w:rsidP="006C7B06">
      <w:pPr>
        <w:pStyle w:val="StyleZakonu"/>
        <w:spacing w:after="0" w:line="240" w:lineRule="auto"/>
        <w:rPr>
          <w:sz w:val="24"/>
          <w:szCs w:val="24"/>
          <w:lang w:val="ru-RU"/>
        </w:rPr>
      </w:pPr>
      <w:r w:rsidRPr="00FC4A51">
        <w:rPr>
          <w:sz w:val="24"/>
          <w:szCs w:val="24"/>
          <w:lang w:val="ru-RU"/>
        </w:rPr>
        <w:t xml:space="preserve">е) </w:t>
      </w:r>
      <w:proofErr w:type="spellStart"/>
      <w:r w:rsidRPr="00FC4A51">
        <w:rPr>
          <w:sz w:val="24"/>
          <w:szCs w:val="24"/>
          <w:lang w:val="ru-RU"/>
        </w:rPr>
        <w:t>документи</w:t>
      </w:r>
      <w:proofErr w:type="spellEnd"/>
      <w:r w:rsidRPr="00FC4A51">
        <w:rPr>
          <w:sz w:val="24"/>
          <w:szCs w:val="24"/>
          <w:lang w:val="ru-RU"/>
        </w:rPr>
        <w:t xml:space="preserve">, </w:t>
      </w:r>
      <w:proofErr w:type="spellStart"/>
      <w:r w:rsidRPr="00FC4A51">
        <w:rPr>
          <w:sz w:val="24"/>
          <w:szCs w:val="24"/>
          <w:lang w:val="ru-RU"/>
        </w:rPr>
        <w:t>що</w:t>
      </w:r>
      <w:proofErr w:type="spellEnd"/>
      <w:r w:rsidRPr="00FC4A51">
        <w:rPr>
          <w:sz w:val="24"/>
          <w:szCs w:val="24"/>
          <w:lang w:val="ru-RU"/>
        </w:rPr>
        <w:t xml:space="preserve"> </w:t>
      </w:r>
      <w:proofErr w:type="spellStart"/>
      <w:proofErr w:type="gramStart"/>
      <w:r w:rsidRPr="00FC4A51">
        <w:rPr>
          <w:sz w:val="24"/>
          <w:szCs w:val="24"/>
          <w:lang w:val="ru-RU"/>
        </w:rPr>
        <w:t>п</w:t>
      </w:r>
      <w:proofErr w:type="gramEnd"/>
      <w:r w:rsidRPr="00FC4A51">
        <w:rPr>
          <w:sz w:val="24"/>
          <w:szCs w:val="24"/>
          <w:lang w:val="ru-RU"/>
        </w:rPr>
        <w:t>ідтверджують</w:t>
      </w:r>
      <w:proofErr w:type="spellEnd"/>
      <w:r w:rsidRPr="00FC4A51">
        <w:rPr>
          <w:sz w:val="24"/>
          <w:szCs w:val="24"/>
          <w:lang w:val="ru-RU"/>
        </w:rPr>
        <w:t xml:space="preserve"> </w:t>
      </w:r>
      <w:proofErr w:type="spellStart"/>
      <w:r w:rsidRPr="00FC4A51">
        <w:rPr>
          <w:sz w:val="24"/>
          <w:szCs w:val="24"/>
          <w:lang w:val="ru-RU"/>
        </w:rPr>
        <w:t>перебування</w:t>
      </w:r>
      <w:proofErr w:type="spellEnd"/>
      <w:r w:rsidRPr="00FC4A51">
        <w:rPr>
          <w:sz w:val="24"/>
          <w:szCs w:val="24"/>
          <w:lang w:val="ru-RU"/>
        </w:rPr>
        <w:t xml:space="preserve"> на </w:t>
      </w:r>
      <w:proofErr w:type="spellStart"/>
      <w:r w:rsidRPr="00FC4A51">
        <w:rPr>
          <w:sz w:val="24"/>
          <w:szCs w:val="24"/>
          <w:lang w:val="ru-RU"/>
        </w:rPr>
        <w:t>утриманні</w:t>
      </w:r>
      <w:proofErr w:type="spellEnd"/>
      <w:r w:rsidRPr="00FC4A51">
        <w:rPr>
          <w:sz w:val="24"/>
          <w:szCs w:val="24"/>
          <w:lang w:val="ru-RU"/>
        </w:rPr>
        <w:t xml:space="preserve"> </w:t>
      </w:r>
      <w:proofErr w:type="spellStart"/>
      <w:r w:rsidRPr="00FC4A51">
        <w:rPr>
          <w:sz w:val="24"/>
          <w:szCs w:val="24"/>
          <w:lang w:val="ru-RU"/>
        </w:rPr>
        <w:t>потерпілого</w:t>
      </w:r>
      <w:proofErr w:type="spellEnd"/>
      <w:r w:rsidRPr="00FC4A51">
        <w:rPr>
          <w:sz w:val="24"/>
          <w:szCs w:val="24"/>
          <w:lang w:val="ru-RU"/>
        </w:rPr>
        <w:t xml:space="preserve">, </w:t>
      </w:r>
      <w:proofErr w:type="spellStart"/>
      <w:r w:rsidRPr="00FC4A51">
        <w:rPr>
          <w:sz w:val="24"/>
          <w:szCs w:val="24"/>
          <w:lang w:val="ru-RU"/>
        </w:rPr>
        <w:t>його</w:t>
      </w:r>
      <w:proofErr w:type="spellEnd"/>
      <w:r w:rsidRPr="00FC4A51">
        <w:rPr>
          <w:sz w:val="24"/>
          <w:szCs w:val="24"/>
          <w:lang w:val="ru-RU"/>
        </w:rPr>
        <w:t xml:space="preserve"> доходи за </w:t>
      </w:r>
      <w:proofErr w:type="spellStart"/>
      <w:r w:rsidRPr="00FC4A51">
        <w:rPr>
          <w:sz w:val="24"/>
          <w:szCs w:val="24"/>
          <w:lang w:val="ru-RU"/>
        </w:rPr>
        <w:t>попередній</w:t>
      </w:r>
      <w:proofErr w:type="spellEnd"/>
      <w:r w:rsidRPr="00FC4A51">
        <w:rPr>
          <w:sz w:val="24"/>
          <w:szCs w:val="24"/>
          <w:lang w:val="ru-RU"/>
        </w:rPr>
        <w:t xml:space="preserve"> (до </w:t>
      </w:r>
      <w:proofErr w:type="spellStart"/>
      <w:r w:rsidRPr="00FC4A51">
        <w:rPr>
          <w:sz w:val="24"/>
          <w:szCs w:val="24"/>
          <w:lang w:val="ru-RU"/>
        </w:rPr>
        <w:t>настання</w:t>
      </w:r>
      <w:proofErr w:type="spellEnd"/>
      <w:r w:rsidRPr="00FC4A51">
        <w:rPr>
          <w:sz w:val="24"/>
          <w:szCs w:val="24"/>
          <w:lang w:val="ru-RU"/>
        </w:rPr>
        <w:t xml:space="preserve"> </w:t>
      </w:r>
      <w:proofErr w:type="spellStart"/>
      <w:r w:rsidRPr="00FC4A51">
        <w:rPr>
          <w:sz w:val="24"/>
          <w:szCs w:val="24"/>
          <w:lang w:val="ru-RU"/>
        </w:rPr>
        <w:t>дорожньо-транспортної</w:t>
      </w:r>
      <w:proofErr w:type="spellEnd"/>
      <w:r w:rsidRPr="00FC4A51">
        <w:rPr>
          <w:sz w:val="24"/>
          <w:szCs w:val="24"/>
          <w:lang w:val="ru-RU"/>
        </w:rPr>
        <w:t xml:space="preserve"> </w:t>
      </w:r>
      <w:proofErr w:type="spellStart"/>
      <w:r w:rsidRPr="00FC4A51">
        <w:rPr>
          <w:sz w:val="24"/>
          <w:szCs w:val="24"/>
          <w:lang w:val="ru-RU"/>
        </w:rPr>
        <w:t>пригоди</w:t>
      </w:r>
      <w:proofErr w:type="spellEnd"/>
      <w:r w:rsidRPr="00FC4A51">
        <w:rPr>
          <w:sz w:val="24"/>
          <w:szCs w:val="24"/>
          <w:lang w:val="ru-RU"/>
        </w:rPr>
        <w:t xml:space="preserve">) </w:t>
      </w:r>
      <w:proofErr w:type="spellStart"/>
      <w:r w:rsidRPr="00FC4A51">
        <w:rPr>
          <w:sz w:val="24"/>
          <w:szCs w:val="24"/>
          <w:lang w:val="ru-RU"/>
        </w:rPr>
        <w:t>календарний</w:t>
      </w:r>
      <w:proofErr w:type="spellEnd"/>
      <w:r w:rsidRPr="00FC4A51">
        <w:rPr>
          <w:sz w:val="24"/>
          <w:szCs w:val="24"/>
          <w:lang w:val="ru-RU"/>
        </w:rPr>
        <w:t xml:space="preserve"> </w:t>
      </w:r>
      <w:proofErr w:type="spellStart"/>
      <w:r w:rsidRPr="00FC4A51">
        <w:rPr>
          <w:sz w:val="24"/>
          <w:szCs w:val="24"/>
          <w:lang w:val="ru-RU"/>
        </w:rPr>
        <w:t>рік</w:t>
      </w:r>
      <w:proofErr w:type="spellEnd"/>
      <w:r w:rsidRPr="00FC4A51">
        <w:rPr>
          <w:sz w:val="24"/>
          <w:szCs w:val="24"/>
          <w:lang w:val="ru-RU"/>
        </w:rPr>
        <w:t xml:space="preserve">, </w:t>
      </w:r>
      <w:proofErr w:type="spellStart"/>
      <w:r w:rsidRPr="00FC4A51">
        <w:rPr>
          <w:sz w:val="24"/>
          <w:szCs w:val="24"/>
          <w:lang w:val="ru-RU"/>
        </w:rPr>
        <w:t>розміри</w:t>
      </w:r>
      <w:proofErr w:type="spellEnd"/>
      <w:r w:rsidRPr="00FC4A51">
        <w:rPr>
          <w:sz w:val="24"/>
          <w:szCs w:val="24"/>
          <w:lang w:val="ru-RU"/>
        </w:rPr>
        <w:t xml:space="preserve"> </w:t>
      </w:r>
      <w:proofErr w:type="spellStart"/>
      <w:r w:rsidRPr="00FC4A51">
        <w:rPr>
          <w:sz w:val="24"/>
          <w:szCs w:val="24"/>
          <w:lang w:val="ru-RU"/>
        </w:rPr>
        <w:t>пенсій</w:t>
      </w:r>
      <w:proofErr w:type="spellEnd"/>
      <w:r w:rsidRPr="00FC4A51">
        <w:rPr>
          <w:sz w:val="24"/>
          <w:szCs w:val="24"/>
          <w:lang w:val="ru-RU"/>
        </w:rPr>
        <w:t xml:space="preserve">, </w:t>
      </w:r>
      <w:proofErr w:type="spellStart"/>
      <w:r w:rsidRPr="00FC4A51">
        <w:rPr>
          <w:sz w:val="24"/>
          <w:szCs w:val="24"/>
          <w:lang w:val="ru-RU"/>
        </w:rPr>
        <w:t>надані</w:t>
      </w:r>
      <w:proofErr w:type="spellEnd"/>
      <w:r w:rsidRPr="00FC4A51">
        <w:rPr>
          <w:sz w:val="24"/>
          <w:szCs w:val="24"/>
          <w:lang w:val="ru-RU"/>
        </w:rPr>
        <w:t xml:space="preserve"> </w:t>
      </w:r>
      <w:proofErr w:type="spellStart"/>
      <w:r w:rsidRPr="00FC4A51">
        <w:rPr>
          <w:sz w:val="24"/>
          <w:szCs w:val="24"/>
          <w:lang w:val="ru-RU"/>
        </w:rPr>
        <w:t>утриманцям</w:t>
      </w:r>
      <w:proofErr w:type="spellEnd"/>
      <w:r w:rsidRPr="00FC4A51">
        <w:rPr>
          <w:sz w:val="24"/>
          <w:szCs w:val="24"/>
          <w:lang w:val="ru-RU"/>
        </w:rPr>
        <w:t xml:space="preserve"> </w:t>
      </w:r>
      <w:proofErr w:type="spellStart"/>
      <w:r w:rsidRPr="00FC4A51">
        <w:rPr>
          <w:sz w:val="24"/>
          <w:szCs w:val="24"/>
          <w:lang w:val="ru-RU"/>
        </w:rPr>
        <w:t>внаслідок</w:t>
      </w:r>
      <w:proofErr w:type="spellEnd"/>
      <w:r w:rsidRPr="00FC4A51">
        <w:rPr>
          <w:sz w:val="24"/>
          <w:szCs w:val="24"/>
          <w:lang w:val="ru-RU"/>
        </w:rPr>
        <w:t xml:space="preserve"> </w:t>
      </w:r>
      <w:proofErr w:type="spellStart"/>
      <w:r w:rsidRPr="00FC4A51">
        <w:rPr>
          <w:sz w:val="24"/>
          <w:szCs w:val="24"/>
          <w:lang w:val="ru-RU"/>
        </w:rPr>
        <w:t>втрати</w:t>
      </w:r>
      <w:proofErr w:type="spellEnd"/>
      <w:r w:rsidRPr="00FC4A51">
        <w:rPr>
          <w:sz w:val="24"/>
          <w:szCs w:val="24"/>
          <w:lang w:val="ru-RU"/>
        </w:rPr>
        <w:t xml:space="preserve"> </w:t>
      </w:r>
      <w:proofErr w:type="spellStart"/>
      <w:r w:rsidRPr="00FC4A51">
        <w:rPr>
          <w:sz w:val="24"/>
          <w:szCs w:val="24"/>
          <w:lang w:val="ru-RU"/>
        </w:rPr>
        <w:t>годувальника</w:t>
      </w:r>
      <w:proofErr w:type="spellEnd"/>
      <w:r w:rsidRPr="00FC4A51">
        <w:rPr>
          <w:sz w:val="24"/>
          <w:szCs w:val="24"/>
          <w:lang w:val="ru-RU"/>
        </w:rPr>
        <w:t xml:space="preserve">, - у </w:t>
      </w:r>
      <w:proofErr w:type="spellStart"/>
      <w:r w:rsidRPr="00FC4A51">
        <w:rPr>
          <w:sz w:val="24"/>
          <w:szCs w:val="24"/>
          <w:lang w:val="ru-RU"/>
        </w:rPr>
        <w:t>разі</w:t>
      </w:r>
      <w:proofErr w:type="spellEnd"/>
      <w:r w:rsidRPr="00FC4A51">
        <w:rPr>
          <w:sz w:val="24"/>
          <w:szCs w:val="24"/>
          <w:lang w:val="ru-RU"/>
        </w:rPr>
        <w:t xml:space="preserve"> </w:t>
      </w:r>
      <w:proofErr w:type="spellStart"/>
      <w:r w:rsidRPr="00FC4A51">
        <w:rPr>
          <w:sz w:val="24"/>
          <w:szCs w:val="24"/>
          <w:lang w:val="ru-RU"/>
        </w:rPr>
        <w:t>вимоги</w:t>
      </w:r>
      <w:proofErr w:type="spellEnd"/>
      <w:r w:rsidRPr="00FC4A51">
        <w:rPr>
          <w:sz w:val="24"/>
          <w:szCs w:val="24"/>
          <w:lang w:val="ru-RU"/>
        </w:rPr>
        <w:t xml:space="preserve"> </w:t>
      </w:r>
      <w:proofErr w:type="spellStart"/>
      <w:r w:rsidRPr="00FC4A51">
        <w:rPr>
          <w:sz w:val="24"/>
          <w:szCs w:val="24"/>
          <w:lang w:val="ru-RU"/>
        </w:rPr>
        <w:t>заявника</w:t>
      </w:r>
      <w:proofErr w:type="spellEnd"/>
      <w:r w:rsidRPr="00FC4A51">
        <w:rPr>
          <w:sz w:val="24"/>
          <w:szCs w:val="24"/>
          <w:lang w:val="ru-RU"/>
        </w:rPr>
        <w:t xml:space="preserve"> про </w:t>
      </w:r>
      <w:proofErr w:type="spellStart"/>
      <w:r w:rsidRPr="00FC4A51">
        <w:rPr>
          <w:sz w:val="24"/>
          <w:szCs w:val="24"/>
          <w:lang w:val="ru-RU"/>
        </w:rPr>
        <w:t>відшкодування</w:t>
      </w:r>
      <w:proofErr w:type="spellEnd"/>
      <w:r w:rsidRPr="00FC4A51">
        <w:rPr>
          <w:sz w:val="24"/>
          <w:szCs w:val="24"/>
          <w:lang w:val="ru-RU"/>
        </w:rPr>
        <w:t xml:space="preserve"> </w:t>
      </w:r>
      <w:proofErr w:type="spellStart"/>
      <w:r w:rsidRPr="00FC4A51">
        <w:rPr>
          <w:sz w:val="24"/>
          <w:szCs w:val="24"/>
          <w:lang w:val="ru-RU"/>
        </w:rPr>
        <w:t>шкоди</w:t>
      </w:r>
      <w:proofErr w:type="spellEnd"/>
      <w:r w:rsidRPr="00FC4A51">
        <w:rPr>
          <w:sz w:val="24"/>
          <w:szCs w:val="24"/>
          <w:lang w:val="ru-RU"/>
        </w:rPr>
        <w:t xml:space="preserve"> у </w:t>
      </w:r>
      <w:proofErr w:type="spellStart"/>
      <w:r w:rsidRPr="00FC4A51">
        <w:rPr>
          <w:sz w:val="24"/>
          <w:szCs w:val="24"/>
          <w:lang w:val="ru-RU"/>
        </w:rPr>
        <w:t>зв'язку</w:t>
      </w:r>
      <w:proofErr w:type="spellEnd"/>
      <w:r w:rsidRPr="00FC4A51">
        <w:rPr>
          <w:sz w:val="24"/>
          <w:szCs w:val="24"/>
          <w:lang w:val="ru-RU"/>
        </w:rPr>
        <w:t xml:space="preserve"> </w:t>
      </w:r>
      <w:proofErr w:type="spellStart"/>
      <w:r w:rsidRPr="00FC4A51">
        <w:rPr>
          <w:sz w:val="24"/>
          <w:szCs w:val="24"/>
          <w:lang w:val="ru-RU"/>
        </w:rPr>
        <w:t>із</w:t>
      </w:r>
      <w:proofErr w:type="spellEnd"/>
      <w:r w:rsidRPr="00FC4A51">
        <w:rPr>
          <w:sz w:val="24"/>
          <w:szCs w:val="24"/>
          <w:lang w:val="ru-RU"/>
        </w:rPr>
        <w:t xml:space="preserve"> </w:t>
      </w:r>
      <w:proofErr w:type="spellStart"/>
      <w:r w:rsidRPr="00FC4A51">
        <w:rPr>
          <w:sz w:val="24"/>
          <w:szCs w:val="24"/>
          <w:lang w:val="ru-RU"/>
        </w:rPr>
        <w:t>смертю</w:t>
      </w:r>
      <w:proofErr w:type="spellEnd"/>
      <w:r w:rsidRPr="00FC4A51">
        <w:rPr>
          <w:sz w:val="24"/>
          <w:szCs w:val="24"/>
          <w:lang w:val="ru-RU"/>
        </w:rPr>
        <w:t xml:space="preserve"> </w:t>
      </w:r>
      <w:proofErr w:type="spellStart"/>
      <w:r w:rsidRPr="00FC4A51">
        <w:rPr>
          <w:sz w:val="24"/>
          <w:szCs w:val="24"/>
          <w:lang w:val="ru-RU"/>
        </w:rPr>
        <w:t>годувальника</w:t>
      </w:r>
      <w:proofErr w:type="spellEnd"/>
      <w:r w:rsidRPr="00FC4A51">
        <w:rPr>
          <w:sz w:val="24"/>
          <w:szCs w:val="24"/>
          <w:lang w:val="ru-RU"/>
        </w:rPr>
        <w:t>;</w:t>
      </w:r>
    </w:p>
    <w:p w14:paraId="11E717E8" w14:textId="77777777" w:rsidR="006C7B06" w:rsidRPr="00FC4A51" w:rsidRDefault="006C7B06" w:rsidP="006C7B06">
      <w:pPr>
        <w:pStyle w:val="StyleZakonu"/>
        <w:spacing w:after="0" w:line="240" w:lineRule="auto"/>
        <w:rPr>
          <w:sz w:val="24"/>
          <w:szCs w:val="24"/>
          <w:lang w:val="ru-RU"/>
        </w:rPr>
      </w:pPr>
      <w:r w:rsidRPr="00FC4A51">
        <w:rPr>
          <w:sz w:val="24"/>
          <w:szCs w:val="24"/>
          <w:lang w:val="ru-RU"/>
        </w:rPr>
        <w:t xml:space="preserve">є) </w:t>
      </w:r>
      <w:proofErr w:type="spellStart"/>
      <w:r w:rsidRPr="00FC4A51">
        <w:rPr>
          <w:sz w:val="24"/>
          <w:szCs w:val="24"/>
          <w:lang w:val="ru-RU"/>
        </w:rPr>
        <w:t>відомості</w:t>
      </w:r>
      <w:proofErr w:type="spellEnd"/>
      <w:r w:rsidRPr="00FC4A51">
        <w:rPr>
          <w:sz w:val="24"/>
          <w:szCs w:val="24"/>
          <w:lang w:val="ru-RU"/>
        </w:rPr>
        <w:t xml:space="preserve"> про </w:t>
      </w:r>
      <w:proofErr w:type="spellStart"/>
      <w:r w:rsidRPr="00FC4A51">
        <w:rPr>
          <w:sz w:val="24"/>
          <w:szCs w:val="24"/>
          <w:lang w:val="ru-RU"/>
        </w:rPr>
        <w:t>банківські</w:t>
      </w:r>
      <w:proofErr w:type="spellEnd"/>
      <w:r w:rsidRPr="00FC4A51">
        <w:rPr>
          <w:sz w:val="24"/>
          <w:szCs w:val="24"/>
          <w:lang w:val="ru-RU"/>
        </w:rPr>
        <w:t xml:space="preserve"> </w:t>
      </w:r>
      <w:proofErr w:type="spellStart"/>
      <w:r w:rsidRPr="00FC4A51">
        <w:rPr>
          <w:sz w:val="24"/>
          <w:szCs w:val="24"/>
          <w:lang w:val="ru-RU"/>
        </w:rPr>
        <w:t>реквізити</w:t>
      </w:r>
      <w:proofErr w:type="spellEnd"/>
      <w:r w:rsidRPr="00FC4A51">
        <w:rPr>
          <w:sz w:val="24"/>
          <w:szCs w:val="24"/>
          <w:lang w:val="ru-RU"/>
        </w:rPr>
        <w:t xml:space="preserve"> </w:t>
      </w:r>
      <w:proofErr w:type="spellStart"/>
      <w:r w:rsidRPr="00FC4A51">
        <w:rPr>
          <w:sz w:val="24"/>
          <w:szCs w:val="24"/>
          <w:lang w:val="ru-RU"/>
        </w:rPr>
        <w:t>заявника</w:t>
      </w:r>
      <w:proofErr w:type="spellEnd"/>
      <w:r w:rsidRPr="00FC4A51">
        <w:rPr>
          <w:sz w:val="24"/>
          <w:szCs w:val="24"/>
          <w:lang w:val="ru-RU"/>
        </w:rPr>
        <w:t xml:space="preserve"> (за </w:t>
      </w:r>
      <w:proofErr w:type="spellStart"/>
      <w:r w:rsidRPr="00FC4A51">
        <w:rPr>
          <w:sz w:val="24"/>
          <w:szCs w:val="24"/>
          <w:lang w:val="ru-RU"/>
        </w:rPr>
        <w:t>наявності</w:t>
      </w:r>
      <w:proofErr w:type="spellEnd"/>
      <w:r w:rsidRPr="00FC4A51">
        <w:rPr>
          <w:sz w:val="24"/>
          <w:szCs w:val="24"/>
          <w:lang w:val="ru-RU"/>
        </w:rPr>
        <w:t>).</w:t>
      </w:r>
    </w:p>
    <w:p w14:paraId="698CE124" w14:textId="77777777" w:rsidR="006C7B06" w:rsidRPr="00FC4A51" w:rsidRDefault="006C7B06" w:rsidP="006C7B06">
      <w:pPr>
        <w:pStyle w:val="StyleZakonu"/>
        <w:spacing w:after="0" w:line="240" w:lineRule="auto"/>
        <w:ind w:firstLine="0"/>
        <w:rPr>
          <w:sz w:val="24"/>
          <w:szCs w:val="24"/>
          <w:lang w:val="ru-RU"/>
        </w:rPr>
      </w:pPr>
      <w:proofErr w:type="spellStart"/>
      <w:r w:rsidRPr="00FC4A51">
        <w:rPr>
          <w:sz w:val="24"/>
          <w:szCs w:val="24"/>
          <w:lang w:val="ru-RU"/>
        </w:rPr>
        <w:t>Документи</w:t>
      </w:r>
      <w:proofErr w:type="spellEnd"/>
      <w:r w:rsidRPr="00FC4A51">
        <w:rPr>
          <w:sz w:val="24"/>
          <w:szCs w:val="24"/>
          <w:lang w:val="ru-RU"/>
        </w:rPr>
        <w:t xml:space="preserve">, </w:t>
      </w:r>
      <w:proofErr w:type="spellStart"/>
      <w:r w:rsidRPr="00FC4A51">
        <w:rPr>
          <w:sz w:val="24"/>
          <w:szCs w:val="24"/>
          <w:lang w:val="ru-RU"/>
        </w:rPr>
        <w:t>зазначені</w:t>
      </w:r>
      <w:proofErr w:type="spellEnd"/>
      <w:r w:rsidRPr="00FC4A51">
        <w:rPr>
          <w:sz w:val="24"/>
          <w:szCs w:val="24"/>
          <w:lang w:val="ru-RU"/>
        </w:rPr>
        <w:t xml:space="preserve"> у </w:t>
      </w:r>
      <w:proofErr w:type="spellStart"/>
      <w:proofErr w:type="gramStart"/>
      <w:r w:rsidRPr="00FC4A51">
        <w:rPr>
          <w:sz w:val="24"/>
          <w:szCs w:val="24"/>
          <w:lang w:val="ru-RU"/>
        </w:rPr>
        <w:t>п</w:t>
      </w:r>
      <w:proofErr w:type="gramEnd"/>
      <w:r w:rsidRPr="00FC4A51">
        <w:rPr>
          <w:sz w:val="24"/>
          <w:szCs w:val="24"/>
          <w:lang w:val="ru-RU"/>
        </w:rPr>
        <w:t>ідпунктах</w:t>
      </w:r>
      <w:proofErr w:type="spellEnd"/>
      <w:r w:rsidRPr="00FC4A51">
        <w:rPr>
          <w:sz w:val="24"/>
          <w:szCs w:val="24"/>
          <w:lang w:val="ru-RU"/>
        </w:rPr>
        <w:t xml:space="preserve"> "а"-"ґ" </w:t>
      </w:r>
      <w:proofErr w:type="spellStart"/>
      <w:r w:rsidRPr="00FC4A51">
        <w:rPr>
          <w:sz w:val="24"/>
          <w:szCs w:val="24"/>
          <w:lang w:val="ru-RU"/>
        </w:rPr>
        <w:t>цього</w:t>
      </w:r>
      <w:proofErr w:type="spellEnd"/>
      <w:r w:rsidRPr="00FC4A51">
        <w:rPr>
          <w:sz w:val="24"/>
          <w:szCs w:val="24"/>
          <w:lang w:val="ru-RU"/>
        </w:rPr>
        <w:t xml:space="preserve"> пункту, </w:t>
      </w:r>
      <w:proofErr w:type="spellStart"/>
      <w:r w:rsidRPr="00FC4A51">
        <w:rPr>
          <w:sz w:val="24"/>
          <w:szCs w:val="24"/>
          <w:lang w:val="ru-RU"/>
        </w:rPr>
        <w:t>надаються</w:t>
      </w:r>
      <w:proofErr w:type="spellEnd"/>
      <w:r w:rsidRPr="00FC4A51">
        <w:rPr>
          <w:sz w:val="24"/>
          <w:szCs w:val="24"/>
          <w:lang w:val="ru-RU"/>
        </w:rPr>
        <w:t xml:space="preserve"> для </w:t>
      </w:r>
      <w:proofErr w:type="spellStart"/>
      <w:r w:rsidRPr="00FC4A51">
        <w:rPr>
          <w:sz w:val="24"/>
          <w:szCs w:val="24"/>
          <w:lang w:val="ru-RU"/>
        </w:rPr>
        <w:t>огляду</w:t>
      </w:r>
      <w:proofErr w:type="spellEnd"/>
      <w:r w:rsidRPr="00FC4A51">
        <w:rPr>
          <w:sz w:val="24"/>
          <w:szCs w:val="24"/>
          <w:lang w:val="ru-RU"/>
        </w:rPr>
        <w:t xml:space="preserve"> та </w:t>
      </w:r>
      <w:proofErr w:type="spellStart"/>
      <w:r w:rsidRPr="00FC4A51">
        <w:rPr>
          <w:sz w:val="24"/>
          <w:szCs w:val="24"/>
          <w:lang w:val="ru-RU"/>
        </w:rPr>
        <w:t>зняття</w:t>
      </w:r>
      <w:proofErr w:type="spellEnd"/>
      <w:r w:rsidRPr="00FC4A51">
        <w:rPr>
          <w:sz w:val="24"/>
          <w:szCs w:val="24"/>
          <w:lang w:val="ru-RU"/>
        </w:rPr>
        <w:t xml:space="preserve"> </w:t>
      </w:r>
      <w:proofErr w:type="spellStart"/>
      <w:r w:rsidRPr="00FC4A51">
        <w:rPr>
          <w:sz w:val="24"/>
          <w:szCs w:val="24"/>
          <w:lang w:val="ru-RU"/>
        </w:rPr>
        <w:t>копії</w:t>
      </w:r>
      <w:proofErr w:type="spellEnd"/>
      <w:r w:rsidRPr="00FC4A51">
        <w:rPr>
          <w:sz w:val="24"/>
          <w:szCs w:val="24"/>
          <w:lang w:val="ru-RU"/>
        </w:rPr>
        <w:t xml:space="preserve"> </w:t>
      </w:r>
      <w:proofErr w:type="spellStart"/>
      <w:r w:rsidRPr="00FC4A51">
        <w:rPr>
          <w:sz w:val="24"/>
          <w:szCs w:val="24"/>
          <w:lang w:val="ru-RU"/>
        </w:rPr>
        <w:t>або</w:t>
      </w:r>
      <w:proofErr w:type="spellEnd"/>
      <w:r w:rsidRPr="00FC4A51">
        <w:rPr>
          <w:sz w:val="24"/>
          <w:szCs w:val="24"/>
          <w:lang w:val="ru-RU"/>
        </w:rPr>
        <w:t xml:space="preserve"> в </w:t>
      </w:r>
      <w:proofErr w:type="spellStart"/>
      <w:r w:rsidRPr="00FC4A51">
        <w:rPr>
          <w:sz w:val="24"/>
          <w:szCs w:val="24"/>
          <w:lang w:val="ru-RU"/>
        </w:rPr>
        <w:t>копіях</w:t>
      </w:r>
      <w:proofErr w:type="spellEnd"/>
      <w:r w:rsidRPr="00FC4A51">
        <w:rPr>
          <w:sz w:val="24"/>
          <w:szCs w:val="24"/>
          <w:lang w:val="ru-RU"/>
        </w:rPr>
        <w:t xml:space="preserve">, </w:t>
      </w:r>
      <w:proofErr w:type="spellStart"/>
      <w:r w:rsidRPr="00FC4A51">
        <w:rPr>
          <w:sz w:val="24"/>
          <w:szCs w:val="24"/>
          <w:lang w:val="ru-RU"/>
        </w:rPr>
        <w:t>засвідчених</w:t>
      </w:r>
      <w:proofErr w:type="spellEnd"/>
      <w:r w:rsidRPr="00FC4A51">
        <w:rPr>
          <w:sz w:val="24"/>
          <w:szCs w:val="24"/>
          <w:lang w:val="ru-RU"/>
        </w:rPr>
        <w:t xml:space="preserve"> </w:t>
      </w:r>
      <w:proofErr w:type="spellStart"/>
      <w:r w:rsidRPr="00FC4A51">
        <w:rPr>
          <w:sz w:val="24"/>
          <w:szCs w:val="24"/>
          <w:lang w:val="ru-RU"/>
        </w:rPr>
        <w:t>заявником</w:t>
      </w:r>
      <w:proofErr w:type="spellEnd"/>
      <w:r w:rsidRPr="00FC4A51">
        <w:rPr>
          <w:sz w:val="24"/>
          <w:szCs w:val="24"/>
          <w:lang w:val="ru-RU"/>
        </w:rPr>
        <w:t xml:space="preserve">. Страховик </w:t>
      </w:r>
      <w:proofErr w:type="spellStart"/>
      <w:r w:rsidRPr="00FC4A51">
        <w:rPr>
          <w:sz w:val="24"/>
          <w:szCs w:val="24"/>
          <w:lang w:val="ru-RU"/>
        </w:rPr>
        <w:t>має</w:t>
      </w:r>
      <w:proofErr w:type="spellEnd"/>
      <w:r w:rsidRPr="00FC4A51">
        <w:rPr>
          <w:sz w:val="24"/>
          <w:szCs w:val="24"/>
          <w:lang w:val="ru-RU"/>
        </w:rPr>
        <w:t xml:space="preserve"> право </w:t>
      </w:r>
      <w:proofErr w:type="spellStart"/>
      <w:r w:rsidRPr="00FC4A51">
        <w:rPr>
          <w:sz w:val="24"/>
          <w:szCs w:val="24"/>
          <w:lang w:val="ru-RU"/>
        </w:rPr>
        <w:t>вимагати</w:t>
      </w:r>
      <w:proofErr w:type="spellEnd"/>
      <w:r w:rsidRPr="00FC4A51">
        <w:rPr>
          <w:sz w:val="24"/>
          <w:szCs w:val="24"/>
          <w:lang w:val="ru-RU"/>
        </w:rPr>
        <w:t xml:space="preserve"> для </w:t>
      </w:r>
      <w:proofErr w:type="spellStart"/>
      <w:r w:rsidRPr="00FC4A51">
        <w:rPr>
          <w:sz w:val="24"/>
          <w:szCs w:val="24"/>
          <w:lang w:val="ru-RU"/>
        </w:rPr>
        <w:t>огляду</w:t>
      </w:r>
      <w:proofErr w:type="spellEnd"/>
      <w:r w:rsidRPr="00FC4A51">
        <w:rPr>
          <w:sz w:val="24"/>
          <w:szCs w:val="24"/>
          <w:lang w:val="ru-RU"/>
        </w:rPr>
        <w:t xml:space="preserve"> </w:t>
      </w:r>
      <w:proofErr w:type="spellStart"/>
      <w:r w:rsidRPr="00FC4A51">
        <w:rPr>
          <w:sz w:val="24"/>
          <w:szCs w:val="24"/>
          <w:lang w:val="ru-RU"/>
        </w:rPr>
        <w:t>оригінали</w:t>
      </w:r>
      <w:proofErr w:type="spellEnd"/>
      <w:r w:rsidRPr="00FC4A51">
        <w:rPr>
          <w:sz w:val="24"/>
          <w:szCs w:val="24"/>
          <w:lang w:val="ru-RU"/>
        </w:rPr>
        <w:t xml:space="preserve"> </w:t>
      </w:r>
      <w:proofErr w:type="spellStart"/>
      <w:r w:rsidRPr="00FC4A51">
        <w:rPr>
          <w:sz w:val="24"/>
          <w:szCs w:val="24"/>
          <w:lang w:val="ru-RU"/>
        </w:rPr>
        <w:t>зазначених</w:t>
      </w:r>
      <w:proofErr w:type="spellEnd"/>
      <w:r w:rsidRPr="00FC4A51">
        <w:rPr>
          <w:sz w:val="24"/>
          <w:szCs w:val="24"/>
          <w:lang w:val="ru-RU"/>
        </w:rPr>
        <w:t xml:space="preserve"> </w:t>
      </w:r>
      <w:proofErr w:type="spellStart"/>
      <w:r w:rsidRPr="00FC4A51">
        <w:rPr>
          <w:sz w:val="24"/>
          <w:szCs w:val="24"/>
          <w:lang w:val="ru-RU"/>
        </w:rPr>
        <w:t>документів</w:t>
      </w:r>
      <w:proofErr w:type="spellEnd"/>
      <w:r w:rsidRPr="00FC4A51">
        <w:rPr>
          <w:sz w:val="24"/>
          <w:szCs w:val="24"/>
          <w:lang w:val="ru-RU"/>
        </w:rPr>
        <w:t xml:space="preserve">. </w:t>
      </w:r>
      <w:proofErr w:type="spellStart"/>
      <w:r w:rsidRPr="00FC4A51">
        <w:rPr>
          <w:sz w:val="24"/>
          <w:szCs w:val="24"/>
          <w:lang w:val="ru-RU"/>
        </w:rPr>
        <w:t>Решта</w:t>
      </w:r>
      <w:proofErr w:type="spellEnd"/>
      <w:r w:rsidRPr="00FC4A51">
        <w:rPr>
          <w:sz w:val="24"/>
          <w:szCs w:val="24"/>
          <w:lang w:val="ru-RU"/>
        </w:rPr>
        <w:t xml:space="preserve"> </w:t>
      </w:r>
      <w:proofErr w:type="spellStart"/>
      <w:r w:rsidRPr="00FC4A51">
        <w:rPr>
          <w:sz w:val="24"/>
          <w:szCs w:val="24"/>
          <w:lang w:val="ru-RU"/>
        </w:rPr>
        <w:t>документів</w:t>
      </w:r>
      <w:proofErr w:type="spellEnd"/>
      <w:r w:rsidRPr="00FC4A51">
        <w:rPr>
          <w:sz w:val="24"/>
          <w:szCs w:val="24"/>
          <w:lang w:val="ru-RU"/>
        </w:rPr>
        <w:t xml:space="preserve"> </w:t>
      </w:r>
      <w:proofErr w:type="spellStart"/>
      <w:r w:rsidRPr="00FC4A51">
        <w:rPr>
          <w:sz w:val="24"/>
          <w:szCs w:val="24"/>
          <w:lang w:val="ru-RU"/>
        </w:rPr>
        <w:t>надаються</w:t>
      </w:r>
      <w:proofErr w:type="spellEnd"/>
      <w:r w:rsidRPr="00FC4A51">
        <w:rPr>
          <w:sz w:val="24"/>
          <w:szCs w:val="24"/>
          <w:lang w:val="ru-RU"/>
        </w:rPr>
        <w:t xml:space="preserve"> в </w:t>
      </w:r>
      <w:proofErr w:type="spellStart"/>
      <w:r w:rsidRPr="00FC4A51">
        <w:rPr>
          <w:sz w:val="24"/>
          <w:szCs w:val="24"/>
          <w:lang w:val="ru-RU"/>
        </w:rPr>
        <w:t>оригіналі</w:t>
      </w:r>
      <w:proofErr w:type="spellEnd"/>
      <w:r w:rsidRPr="00FC4A51">
        <w:rPr>
          <w:sz w:val="24"/>
          <w:szCs w:val="24"/>
          <w:lang w:val="ru-RU"/>
        </w:rPr>
        <w:t xml:space="preserve"> </w:t>
      </w:r>
      <w:proofErr w:type="spellStart"/>
      <w:r w:rsidRPr="00FC4A51">
        <w:rPr>
          <w:sz w:val="24"/>
          <w:szCs w:val="24"/>
          <w:lang w:val="ru-RU"/>
        </w:rPr>
        <w:t>або</w:t>
      </w:r>
      <w:proofErr w:type="spellEnd"/>
      <w:r w:rsidRPr="00FC4A51">
        <w:rPr>
          <w:sz w:val="24"/>
          <w:szCs w:val="24"/>
          <w:lang w:val="ru-RU"/>
        </w:rPr>
        <w:t xml:space="preserve"> </w:t>
      </w:r>
      <w:proofErr w:type="spellStart"/>
      <w:r w:rsidRPr="00FC4A51">
        <w:rPr>
          <w:sz w:val="24"/>
          <w:szCs w:val="24"/>
          <w:lang w:val="ru-RU"/>
        </w:rPr>
        <w:t>належним</w:t>
      </w:r>
      <w:proofErr w:type="spellEnd"/>
      <w:r w:rsidRPr="00FC4A51">
        <w:rPr>
          <w:sz w:val="24"/>
          <w:szCs w:val="24"/>
          <w:lang w:val="ru-RU"/>
        </w:rPr>
        <w:t xml:space="preserve"> чином </w:t>
      </w:r>
      <w:proofErr w:type="spellStart"/>
      <w:r w:rsidRPr="00FC4A51">
        <w:rPr>
          <w:sz w:val="24"/>
          <w:szCs w:val="24"/>
          <w:lang w:val="ru-RU"/>
        </w:rPr>
        <w:t>оформленій</w:t>
      </w:r>
      <w:proofErr w:type="spellEnd"/>
      <w:r w:rsidRPr="00FC4A51">
        <w:rPr>
          <w:sz w:val="24"/>
          <w:szCs w:val="24"/>
          <w:lang w:val="ru-RU"/>
        </w:rPr>
        <w:t xml:space="preserve"> </w:t>
      </w:r>
      <w:proofErr w:type="spellStart"/>
      <w:r w:rsidRPr="00FC4A51">
        <w:rPr>
          <w:sz w:val="24"/>
          <w:szCs w:val="24"/>
          <w:lang w:val="ru-RU"/>
        </w:rPr>
        <w:t>копії</w:t>
      </w:r>
      <w:proofErr w:type="spellEnd"/>
      <w:r w:rsidRPr="00FC4A51">
        <w:rPr>
          <w:sz w:val="24"/>
          <w:szCs w:val="24"/>
          <w:lang w:val="ru-RU"/>
        </w:rPr>
        <w:t xml:space="preserve">. </w:t>
      </w:r>
      <w:proofErr w:type="spellStart"/>
      <w:r w:rsidRPr="00FC4A51">
        <w:rPr>
          <w:sz w:val="24"/>
          <w:szCs w:val="24"/>
          <w:lang w:val="ru-RU"/>
        </w:rPr>
        <w:t>Належно</w:t>
      </w:r>
      <w:proofErr w:type="spellEnd"/>
      <w:r w:rsidRPr="00FC4A51">
        <w:rPr>
          <w:sz w:val="24"/>
          <w:szCs w:val="24"/>
          <w:lang w:val="ru-RU"/>
        </w:rPr>
        <w:t xml:space="preserve"> </w:t>
      </w:r>
      <w:proofErr w:type="spellStart"/>
      <w:r w:rsidRPr="00FC4A51">
        <w:rPr>
          <w:sz w:val="24"/>
          <w:szCs w:val="24"/>
          <w:lang w:val="ru-RU"/>
        </w:rPr>
        <w:t>оформленою</w:t>
      </w:r>
      <w:proofErr w:type="spellEnd"/>
      <w:r w:rsidRPr="00FC4A51">
        <w:rPr>
          <w:sz w:val="24"/>
          <w:szCs w:val="24"/>
          <w:lang w:val="ru-RU"/>
        </w:rPr>
        <w:t xml:space="preserve"> </w:t>
      </w:r>
      <w:proofErr w:type="spellStart"/>
      <w:r w:rsidRPr="00FC4A51">
        <w:rPr>
          <w:sz w:val="24"/>
          <w:szCs w:val="24"/>
          <w:lang w:val="ru-RU"/>
        </w:rPr>
        <w:t>копією</w:t>
      </w:r>
      <w:proofErr w:type="spellEnd"/>
      <w:r w:rsidRPr="00FC4A51">
        <w:rPr>
          <w:sz w:val="24"/>
          <w:szCs w:val="24"/>
          <w:lang w:val="ru-RU"/>
        </w:rPr>
        <w:t xml:space="preserve"> документа є </w:t>
      </w:r>
      <w:proofErr w:type="spellStart"/>
      <w:r w:rsidRPr="00FC4A51">
        <w:rPr>
          <w:sz w:val="24"/>
          <w:szCs w:val="24"/>
          <w:lang w:val="ru-RU"/>
        </w:rPr>
        <w:t>копія</w:t>
      </w:r>
      <w:proofErr w:type="spellEnd"/>
      <w:r w:rsidRPr="00FC4A51">
        <w:rPr>
          <w:sz w:val="24"/>
          <w:szCs w:val="24"/>
          <w:lang w:val="ru-RU"/>
        </w:rPr>
        <w:t xml:space="preserve">, </w:t>
      </w:r>
      <w:proofErr w:type="spellStart"/>
      <w:r w:rsidRPr="00FC4A51">
        <w:rPr>
          <w:sz w:val="24"/>
          <w:szCs w:val="24"/>
          <w:lang w:val="ru-RU"/>
        </w:rPr>
        <w:t>посвідчена</w:t>
      </w:r>
      <w:proofErr w:type="spellEnd"/>
      <w:r w:rsidRPr="00FC4A51">
        <w:rPr>
          <w:sz w:val="24"/>
          <w:szCs w:val="24"/>
          <w:lang w:val="ru-RU"/>
        </w:rPr>
        <w:t xml:space="preserve"> органом, </w:t>
      </w:r>
      <w:proofErr w:type="spellStart"/>
      <w:r w:rsidRPr="00FC4A51">
        <w:rPr>
          <w:sz w:val="24"/>
          <w:szCs w:val="24"/>
          <w:lang w:val="ru-RU"/>
        </w:rPr>
        <w:t>установою</w:t>
      </w:r>
      <w:proofErr w:type="spellEnd"/>
      <w:r w:rsidRPr="00FC4A51">
        <w:rPr>
          <w:sz w:val="24"/>
          <w:szCs w:val="24"/>
          <w:lang w:val="ru-RU"/>
        </w:rPr>
        <w:t xml:space="preserve"> </w:t>
      </w:r>
      <w:proofErr w:type="spellStart"/>
      <w:r w:rsidRPr="00FC4A51">
        <w:rPr>
          <w:sz w:val="24"/>
          <w:szCs w:val="24"/>
          <w:lang w:val="ru-RU"/>
        </w:rPr>
        <w:t>чи</w:t>
      </w:r>
      <w:proofErr w:type="spellEnd"/>
      <w:r w:rsidRPr="00FC4A51">
        <w:rPr>
          <w:sz w:val="24"/>
          <w:szCs w:val="24"/>
          <w:lang w:val="ru-RU"/>
        </w:rPr>
        <w:t xml:space="preserve"> </w:t>
      </w:r>
      <w:proofErr w:type="spellStart"/>
      <w:r w:rsidRPr="00FC4A51">
        <w:rPr>
          <w:sz w:val="24"/>
          <w:szCs w:val="24"/>
          <w:lang w:val="ru-RU"/>
        </w:rPr>
        <w:t>організацією</w:t>
      </w:r>
      <w:proofErr w:type="spellEnd"/>
      <w:r w:rsidRPr="00FC4A51">
        <w:rPr>
          <w:sz w:val="24"/>
          <w:szCs w:val="24"/>
          <w:lang w:val="ru-RU"/>
        </w:rPr>
        <w:t xml:space="preserve">, </w:t>
      </w:r>
      <w:proofErr w:type="spellStart"/>
      <w:r w:rsidRPr="00FC4A51">
        <w:rPr>
          <w:sz w:val="24"/>
          <w:szCs w:val="24"/>
          <w:lang w:val="ru-RU"/>
        </w:rPr>
        <w:t>що</w:t>
      </w:r>
      <w:proofErr w:type="spellEnd"/>
      <w:r w:rsidRPr="00FC4A51">
        <w:rPr>
          <w:sz w:val="24"/>
          <w:szCs w:val="24"/>
          <w:lang w:val="ru-RU"/>
        </w:rPr>
        <w:t xml:space="preserve"> </w:t>
      </w:r>
      <w:proofErr w:type="spellStart"/>
      <w:r w:rsidRPr="00FC4A51">
        <w:rPr>
          <w:sz w:val="24"/>
          <w:szCs w:val="24"/>
          <w:lang w:val="ru-RU"/>
        </w:rPr>
        <w:t>його</w:t>
      </w:r>
      <w:proofErr w:type="spellEnd"/>
      <w:r w:rsidRPr="00FC4A51">
        <w:rPr>
          <w:sz w:val="24"/>
          <w:szCs w:val="24"/>
          <w:lang w:val="ru-RU"/>
        </w:rPr>
        <w:t xml:space="preserve"> </w:t>
      </w:r>
      <w:proofErr w:type="spellStart"/>
      <w:r w:rsidRPr="00FC4A51">
        <w:rPr>
          <w:sz w:val="24"/>
          <w:szCs w:val="24"/>
          <w:lang w:val="ru-RU"/>
        </w:rPr>
        <w:t>видала</w:t>
      </w:r>
      <w:proofErr w:type="spellEnd"/>
      <w:r w:rsidRPr="00FC4A51">
        <w:rPr>
          <w:sz w:val="24"/>
          <w:szCs w:val="24"/>
          <w:lang w:val="ru-RU"/>
        </w:rPr>
        <w:t xml:space="preserve">, </w:t>
      </w:r>
      <w:proofErr w:type="spellStart"/>
      <w:r w:rsidRPr="00FC4A51">
        <w:rPr>
          <w:sz w:val="24"/>
          <w:szCs w:val="24"/>
          <w:lang w:val="ru-RU"/>
        </w:rPr>
        <w:t>або</w:t>
      </w:r>
      <w:proofErr w:type="spellEnd"/>
      <w:r w:rsidRPr="00FC4A51">
        <w:rPr>
          <w:sz w:val="24"/>
          <w:szCs w:val="24"/>
          <w:lang w:val="ru-RU"/>
        </w:rPr>
        <w:t xml:space="preserve"> </w:t>
      </w:r>
      <w:proofErr w:type="spellStart"/>
      <w:r w:rsidRPr="00FC4A51">
        <w:rPr>
          <w:sz w:val="24"/>
          <w:szCs w:val="24"/>
          <w:lang w:val="ru-RU"/>
        </w:rPr>
        <w:t>нотаріально</w:t>
      </w:r>
      <w:proofErr w:type="spellEnd"/>
      <w:r w:rsidRPr="00FC4A51">
        <w:rPr>
          <w:sz w:val="24"/>
          <w:szCs w:val="24"/>
          <w:lang w:val="ru-RU"/>
        </w:rPr>
        <w:t xml:space="preserve"> </w:t>
      </w:r>
      <w:proofErr w:type="spellStart"/>
      <w:r w:rsidRPr="00FC4A51">
        <w:rPr>
          <w:sz w:val="24"/>
          <w:szCs w:val="24"/>
          <w:lang w:val="ru-RU"/>
        </w:rPr>
        <w:t>посвідчена</w:t>
      </w:r>
      <w:proofErr w:type="spellEnd"/>
      <w:r w:rsidRPr="00FC4A51">
        <w:rPr>
          <w:sz w:val="24"/>
          <w:szCs w:val="24"/>
          <w:lang w:val="ru-RU"/>
        </w:rPr>
        <w:t xml:space="preserve"> </w:t>
      </w:r>
      <w:proofErr w:type="spellStart"/>
      <w:r w:rsidRPr="00FC4A51">
        <w:rPr>
          <w:sz w:val="24"/>
          <w:szCs w:val="24"/>
          <w:lang w:val="ru-RU"/>
        </w:rPr>
        <w:t>або</w:t>
      </w:r>
      <w:proofErr w:type="spellEnd"/>
      <w:r w:rsidRPr="00FC4A51">
        <w:rPr>
          <w:sz w:val="24"/>
          <w:szCs w:val="24"/>
          <w:lang w:val="ru-RU"/>
        </w:rPr>
        <w:t xml:space="preserve"> </w:t>
      </w:r>
      <w:proofErr w:type="spellStart"/>
      <w:r w:rsidRPr="00FC4A51">
        <w:rPr>
          <w:sz w:val="24"/>
          <w:szCs w:val="24"/>
          <w:lang w:val="ru-RU"/>
        </w:rPr>
        <w:t>посвідчена</w:t>
      </w:r>
      <w:proofErr w:type="spellEnd"/>
      <w:r w:rsidRPr="00FC4A51">
        <w:rPr>
          <w:sz w:val="24"/>
          <w:szCs w:val="24"/>
          <w:lang w:val="ru-RU"/>
        </w:rPr>
        <w:t xml:space="preserve"> особою, </w:t>
      </w:r>
      <w:proofErr w:type="spellStart"/>
      <w:r w:rsidRPr="00FC4A51">
        <w:rPr>
          <w:sz w:val="24"/>
          <w:szCs w:val="24"/>
          <w:lang w:val="ru-RU"/>
        </w:rPr>
        <w:t>якій</w:t>
      </w:r>
      <w:proofErr w:type="spellEnd"/>
      <w:r w:rsidRPr="00FC4A51">
        <w:rPr>
          <w:sz w:val="24"/>
          <w:szCs w:val="24"/>
          <w:lang w:val="ru-RU"/>
        </w:rPr>
        <w:t xml:space="preserve"> </w:t>
      </w:r>
      <w:proofErr w:type="spellStart"/>
      <w:proofErr w:type="gramStart"/>
      <w:r w:rsidRPr="00FC4A51">
        <w:rPr>
          <w:sz w:val="24"/>
          <w:szCs w:val="24"/>
          <w:lang w:val="ru-RU"/>
        </w:rPr>
        <w:t>подається</w:t>
      </w:r>
      <w:proofErr w:type="spellEnd"/>
      <w:proofErr w:type="gramEnd"/>
      <w:r w:rsidRPr="00FC4A51">
        <w:rPr>
          <w:sz w:val="24"/>
          <w:szCs w:val="24"/>
          <w:lang w:val="ru-RU"/>
        </w:rPr>
        <w:t xml:space="preserve"> </w:t>
      </w:r>
      <w:proofErr w:type="spellStart"/>
      <w:r w:rsidRPr="00FC4A51">
        <w:rPr>
          <w:sz w:val="24"/>
          <w:szCs w:val="24"/>
          <w:lang w:val="ru-RU"/>
        </w:rPr>
        <w:t>заява</w:t>
      </w:r>
      <w:proofErr w:type="spellEnd"/>
      <w:r w:rsidRPr="00FC4A51">
        <w:rPr>
          <w:sz w:val="24"/>
          <w:szCs w:val="24"/>
          <w:lang w:val="ru-RU"/>
        </w:rPr>
        <w:t xml:space="preserve"> про </w:t>
      </w:r>
      <w:proofErr w:type="spellStart"/>
      <w:r w:rsidRPr="00FC4A51">
        <w:rPr>
          <w:sz w:val="24"/>
          <w:szCs w:val="24"/>
          <w:lang w:val="ru-RU"/>
        </w:rPr>
        <w:t>страхове</w:t>
      </w:r>
      <w:proofErr w:type="spellEnd"/>
      <w:r w:rsidRPr="00FC4A51">
        <w:rPr>
          <w:sz w:val="24"/>
          <w:szCs w:val="24"/>
          <w:lang w:val="ru-RU"/>
        </w:rPr>
        <w:t xml:space="preserve"> </w:t>
      </w:r>
      <w:proofErr w:type="spellStart"/>
      <w:r w:rsidRPr="00FC4A51">
        <w:rPr>
          <w:sz w:val="24"/>
          <w:szCs w:val="24"/>
          <w:lang w:val="ru-RU"/>
        </w:rPr>
        <w:t>відшкодування</w:t>
      </w:r>
      <w:proofErr w:type="spellEnd"/>
      <w:r w:rsidRPr="00FC4A51">
        <w:rPr>
          <w:sz w:val="24"/>
          <w:szCs w:val="24"/>
          <w:lang w:val="ru-RU"/>
        </w:rPr>
        <w:t>.</w:t>
      </w:r>
    </w:p>
    <w:p w14:paraId="5CA61551" w14:textId="77777777" w:rsidR="006C7B06" w:rsidRPr="00FC4A51" w:rsidRDefault="006C7B06" w:rsidP="006C7B06">
      <w:pPr>
        <w:pStyle w:val="StyleZakonu"/>
        <w:spacing w:after="0" w:line="240" w:lineRule="auto"/>
        <w:ind w:firstLine="0"/>
        <w:rPr>
          <w:sz w:val="24"/>
          <w:szCs w:val="24"/>
        </w:rPr>
      </w:pPr>
      <w:r w:rsidRPr="00FC4A51">
        <w:rPr>
          <w:sz w:val="24"/>
          <w:szCs w:val="24"/>
        </w:rPr>
        <w:t>7.2.</w:t>
      </w:r>
      <w:r w:rsidRPr="00FC4A51">
        <w:rPr>
          <w:sz w:val="24"/>
          <w:szCs w:val="24"/>
        </w:rPr>
        <w:tab/>
        <w:t>Страховик відшкодовує шкоду заподіяну життю та здоров’ю потерпілого пов’язану з:</w:t>
      </w:r>
    </w:p>
    <w:p w14:paraId="6A8CAC33" w14:textId="77777777" w:rsidR="006C7B06" w:rsidRPr="00FC4A51" w:rsidRDefault="006C7B06" w:rsidP="006C7B06">
      <w:pPr>
        <w:pStyle w:val="StyleZakonu"/>
        <w:spacing w:after="0" w:line="240" w:lineRule="auto"/>
        <w:ind w:firstLine="709"/>
        <w:rPr>
          <w:sz w:val="24"/>
          <w:szCs w:val="24"/>
        </w:rPr>
      </w:pPr>
      <w:r w:rsidRPr="00FC4A51">
        <w:rPr>
          <w:sz w:val="24"/>
          <w:szCs w:val="24"/>
        </w:rPr>
        <w:t>- з лікуванням потерпілого;</w:t>
      </w:r>
    </w:p>
    <w:p w14:paraId="31B71052" w14:textId="77777777" w:rsidR="006C7B06" w:rsidRPr="00FC4A51" w:rsidRDefault="006C7B06" w:rsidP="006C7B06">
      <w:pPr>
        <w:pStyle w:val="StyleZakonu"/>
        <w:spacing w:after="0" w:line="240" w:lineRule="auto"/>
        <w:ind w:firstLine="709"/>
        <w:rPr>
          <w:sz w:val="24"/>
          <w:szCs w:val="24"/>
        </w:rPr>
      </w:pPr>
      <w:r w:rsidRPr="00FC4A51">
        <w:rPr>
          <w:sz w:val="24"/>
          <w:szCs w:val="24"/>
        </w:rPr>
        <w:lastRenderedPageBreak/>
        <w:t>- з тимчасовою втратою працездатності потерпілим;</w:t>
      </w:r>
    </w:p>
    <w:p w14:paraId="56F9F3ED" w14:textId="77777777" w:rsidR="006C7B06" w:rsidRPr="00FC4A51" w:rsidRDefault="006C7B06" w:rsidP="006C7B06">
      <w:pPr>
        <w:pStyle w:val="StyleZakonu"/>
        <w:spacing w:after="0" w:line="240" w:lineRule="auto"/>
        <w:ind w:firstLine="709"/>
        <w:rPr>
          <w:sz w:val="24"/>
          <w:szCs w:val="24"/>
        </w:rPr>
      </w:pPr>
      <w:r w:rsidRPr="00FC4A51">
        <w:rPr>
          <w:sz w:val="24"/>
          <w:szCs w:val="24"/>
        </w:rPr>
        <w:t>- із стійкою втратою працездатності потерпілим;</w:t>
      </w:r>
    </w:p>
    <w:p w14:paraId="4E0FB8A4" w14:textId="77777777" w:rsidR="006C7B06" w:rsidRPr="00FC4A51" w:rsidRDefault="006C7B06" w:rsidP="006C7B06">
      <w:pPr>
        <w:pStyle w:val="StyleZakonu"/>
        <w:spacing w:after="0" w:line="240" w:lineRule="auto"/>
        <w:ind w:firstLine="709"/>
        <w:rPr>
          <w:sz w:val="24"/>
          <w:szCs w:val="24"/>
        </w:rPr>
      </w:pPr>
      <w:r w:rsidRPr="00FC4A51">
        <w:rPr>
          <w:sz w:val="24"/>
          <w:szCs w:val="24"/>
        </w:rPr>
        <w:t>- із смертю потерпілого,</w:t>
      </w:r>
    </w:p>
    <w:p w14:paraId="4C2B5AD9" w14:textId="77777777" w:rsidR="006C7B06" w:rsidRPr="00FC4A51" w:rsidRDefault="006C7B06" w:rsidP="006C7B06">
      <w:pPr>
        <w:pStyle w:val="StyleZakonu"/>
        <w:spacing w:after="0" w:line="240" w:lineRule="auto"/>
        <w:ind w:firstLine="709"/>
        <w:rPr>
          <w:sz w:val="24"/>
          <w:szCs w:val="24"/>
        </w:rPr>
      </w:pPr>
      <w:r w:rsidRPr="00FC4A51">
        <w:rPr>
          <w:sz w:val="24"/>
          <w:szCs w:val="24"/>
        </w:rPr>
        <w:t>на умовах статей 24, 25, 26, 26-1 та 27 Закону.</w:t>
      </w:r>
    </w:p>
    <w:p w14:paraId="3649068F" w14:textId="77777777" w:rsidR="006C7B06" w:rsidRPr="00FC4A51" w:rsidRDefault="006C7B06" w:rsidP="006C7B06">
      <w:pPr>
        <w:pStyle w:val="StyleZakonu"/>
        <w:spacing w:after="0" w:line="240" w:lineRule="auto"/>
        <w:ind w:firstLine="0"/>
        <w:rPr>
          <w:sz w:val="24"/>
          <w:szCs w:val="24"/>
        </w:rPr>
      </w:pPr>
      <w:r w:rsidRPr="00FC4A51">
        <w:rPr>
          <w:sz w:val="24"/>
          <w:szCs w:val="24"/>
        </w:rPr>
        <w:t>7.3.</w:t>
      </w:r>
      <w:r w:rsidRPr="00FC4A51">
        <w:rPr>
          <w:sz w:val="24"/>
          <w:szCs w:val="24"/>
        </w:rPr>
        <w:tab/>
        <w:t>Страховик відшкодовує шкоду, заподіяну майну потерпілого, пов’язану з:</w:t>
      </w:r>
    </w:p>
    <w:p w14:paraId="2A8D599E" w14:textId="77777777" w:rsidR="006C7B06" w:rsidRPr="00FC4A51" w:rsidRDefault="006C7B06" w:rsidP="006C7B06">
      <w:pPr>
        <w:pStyle w:val="StyleZakonu"/>
        <w:spacing w:after="0" w:line="240" w:lineRule="auto"/>
        <w:ind w:firstLine="720"/>
        <w:rPr>
          <w:sz w:val="24"/>
          <w:szCs w:val="24"/>
        </w:rPr>
      </w:pPr>
      <w:r w:rsidRPr="00FC4A51">
        <w:rPr>
          <w:sz w:val="24"/>
          <w:szCs w:val="24"/>
        </w:rPr>
        <w:t>- з пошкодженням чи фізичним знищенням транспортного засобу;</w:t>
      </w:r>
    </w:p>
    <w:p w14:paraId="0BB3C8AF" w14:textId="77777777" w:rsidR="006C7B06" w:rsidRPr="00FC4A51" w:rsidRDefault="006C7B06" w:rsidP="006C7B06">
      <w:pPr>
        <w:pStyle w:val="StyleZakonu"/>
        <w:spacing w:after="0" w:line="240" w:lineRule="auto"/>
        <w:ind w:firstLine="720"/>
        <w:rPr>
          <w:sz w:val="24"/>
          <w:szCs w:val="24"/>
        </w:rPr>
      </w:pPr>
      <w:r w:rsidRPr="00FC4A51">
        <w:rPr>
          <w:sz w:val="24"/>
          <w:szCs w:val="24"/>
        </w:rPr>
        <w:t>- з пошкодженням чи фізичним знищенням доріг, дорожніх споруд, технічних засобів регулювання руху;</w:t>
      </w:r>
    </w:p>
    <w:p w14:paraId="0B26A397" w14:textId="77777777" w:rsidR="006C7B06" w:rsidRPr="00FC4A51" w:rsidRDefault="006C7B06" w:rsidP="006C7B06">
      <w:pPr>
        <w:pStyle w:val="StyleZakonu"/>
        <w:spacing w:after="0" w:line="240" w:lineRule="auto"/>
        <w:ind w:firstLine="720"/>
        <w:rPr>
          <w:sz w:val="24"/>
          <w:szCs w:val="24"/>
        </w:rPr>
      </w:pPr>
      <w:r w:rsidRPr="00FC4A51">
        <w:rPr>
          <w:sz w:val="24"/>
          <w:szCs w:val="24"/>
        </w:rPr>
        <w:t>- з пошкодженням чи фізичним знищенням майна потерпілого;</w:t>
      </w:r>
    </w:p>
    <w:p w14:paraId="645E8C4E" w14:textId="77777777" w:rsidR="006C7B06" w:rsidRPr="00FC4A51" w:rsidRDefault="006C7B06" w:rsidP="006C7B06">
      <w:pPr>
        <w:pStyle w:val="StyleZakonu"/>
        <w:spacing w:after="0" w:line="240" w:lineRule="auto"/>
        <w:ind w:firstLine="720"/>
        <w:rPr>
          <w:sz w:val="24"/>
          <w:szCs w:val="24"/>
        </w:rPr>
      </w:pPr>
      <w:r w:rsidRPr="00FC4A51">
        <w:rPr>
          <w:sz w:val="24"/>
          <w:szCs w:val="24"/>
        </w:rPr>
        <w:t>- з проведенням робіт, які необхідні для врятування потерпілих у результаті ДТП;</w:t>
      </w:r>
    </w:p>
    <w:p w14:paraId="1A396BDF" w14:textId="77777777" w:rsidR="006C7B06" w:rsidRPr="00FC4A51" w:rsidRDefault="006C7B06" w:rsidP="006C7B06">
      <w:pPr>
        <w:pStyle w:val="StyleZakonu"/>
        <w:spacing w:after="0" w:line="240" w:lineRule="auto"/>
        <w:ind w:firstLine="720"/>
        <w:rPr>
          <w:sz w:val="24"/>
          <w:szCs w:val="24"/>
        </w:rPr>
      </w:pPr>
      <w:r w:rsidRPr="00FC4A51">
        <w:rPr>
          <w:sz w:val="24"/>
          <w:szCs w:val="24"/>
        </w:rPr>
        <w:t>- з пошкодженням транспортного засобу, використаного для доставки потерпілого до відповідного закладу охорони здоров’я, чи забрудненням салону цього транспортного засобу;</w:t>
      </w:r>
    </w:p>
    <w:p w14:paraId="27EC1431" w14:textId="77777777" w:rsidR="006C7B06" w:rsidRPr="00FC4A51" w:rsidRDefault="006C7B06" w:rsidP="006C7B06">
      <w:pPr>
        <w:pStyle w:val="StyleZakonu"/>
        <w:spacing w:after="0" w:line="240" w:lineRule="auto"/>
        <w:ind w:firstLine="720"/>
        <w:rPr>
          <w:sz w:val="24"/>
          <w:szCs w:val="24"/>
        </w:rPr>
      </w:pPr>
      <w:r w:rsidRPr="00FC4A51">
        <w:rPr>
          <w:sz w:val="24"/>
          <w:szCs w:val="24"/>
        </w:rPr>
        <w:t>- з евакуацією транспортних засобів з місця ДТП,</w:t>
      </w:r>
    </w:p>
    <w:p w14:paraId="26CF6EE6" w14:textId="77777777" w:rsidR="006C7B06" w:rsidRPr="00FC4A51" w:rsidRDefault="006C7B06" w:rsidP="006C7B06">
      <w:pPr>
        <w:pStyle w:val="StyleZakonu"/>
        <w:spacing w:after="0" w:line="240" w:lineRule="auto"/>
        <w:ind w:firstLine="720"/>
        <w:rPr>
          <w:sz w:val="24"/>
          <w:szCs w:val="24"/>
        </w:rPr>
      </w:pPr>
      <w:r w:rsidRPr="00FC4A51">
        <w:rPr>
          <w:sz w:val="24"/>
          <w:szCs w:val="24"/>
        </w:rPr>
        <w:t>- на умовах статей 29, 30 та 31 Закону.</w:t>
      </w:r>
    </w:p>
    <w:p w14:paraId="7EDE31E3" w14:textId="77777777" w:rsidR="006C7B06" w:rsidRPr="00FC4A51" w:rsidRDefault="006C7B06" w:rsidP="006C7B06">
      <w:pPr>
        <w:pStyle w:val="StyleZakonu"/>
        <w:spacing w:after="0" w:line="240" w:lineRule="auto"/>
        <w:ind w:firstLine="0"/>
        <w:rPr>
          <w:sz w:val="24"/>
          <w:szCs w:val="24"/>
        </w:rPr>
      </w:pPr>
      <w:r w:rsidRPr="00FC4A51">
        <w:rPr>
          <w:sz w:val="24"/>
          <w:szCs w:val="24"/>
        </w:rPr>
        <w:t>7.4.</w:t>
      </w:r>
      <w:r w:rsidRPr="00FC4A51">
        <w:rPr>
          <w:sz w:val="24"/>
          <w:szCs w:val="24"/>
        </w:rPr>
        <w:tab/>
        <w:t>Потерпілому відшкодовується також моральна шкода, у розмірі 5 відсотків страхової виплати за шкоду, заподіяну здоров’ю, а також моральну шкоду заподіяну смертю фізичної особи, її чоловіку (дружині), батькам (</w:t>
      </w:r>
      <w:proofErr w:type="spellStart"/>
      <w:r w:rsidRPr="00FC4A51">
        <w:rPr>
          <w:sz w:val="24"/>
          <w:szCs w:val="24"/>
        </w:rPr>
        <w:t>усиновлювачам</w:t>
      </w:r>
      <w:proofErr w:type="spellEnd"/>
      <w:r w:rsidRPr="00FC4A51">
        <w:rPr>
          <w:sz w:val="24"/>
          <w:szCs w:val="24"/>
        </w:rPr>
        <w:t>) та дітям (усиновленим). Загальний розмір такого страхового відшкодування (регламентної виплати) цим особам стосовно одного померлого становить 12 мінімальних заробітних плат у місячному розмірі, встановлених законодавством на день настання страхового випадку, і виплачується рівними частинами.. Різницю між сумою відшкодування ( в тому числі моральної шкоди), визначеною судом, та сумою, яка має бути відшкодована Страховиком за Законом, сплачує особа, яку визнано винною у скоєнні ДТП.</w:t>
      </w:r>
    </w:p>
    <w:p w14:paraId="2D2CC47B" w14:textId="77777777" w:rsidR="006C7B06" w:rsidRPr="00FC4A51" w:rsidRDefault="006C7B06" w:rsidP="006C7B06">
      <w:pPr>
        <w:pStyle w:val="3b"/>
        <w:spacing w:after="0"/>
        <w:jc w:val="both"/>
        <w:rPr>
          <w:b/>
          <w:sz w:val="24"/>
          <w:szCs w:val="24"/>
        </w:rPr>
      </w:pPr>
      <w:r w:rsidRPr="00FC4A51">
        <w:rPr>
          <w:b/>
          <w:sz w:val="24"/>
          <w:szCs w:val="24"/>
        </w:rPr>
        <w:t>Якщо судом встановлено відшкодувати потерпілому моральну шкоду, передбачену пунктами 3, 4 частини другої статті 23 Цивільного кодексу України, таке відшкодування у розмірі, визначеному судом, здійснює особа, яку визнано винною у скоєнні ДТП.</w:t>
      </w:r>
    </w:p>
    <w:p w14:paraId="297A75A2" w14:textId="77777777" w:rsidR="006C7B06" w:rsidRPr="00FC4A51" w:rsidRDefault="006C7B06" w:rsidP="006C7B06">
      <w:pPr>
        <w:pStyle w:val="StyleZakonu"/>
        <w:spacing w:after="0" w:line="240" w:lineRule="auto"/>
        <w:ind w:firstLine="0"/>
        <w:rPr>
          <w:sz w:val="24"/>
          <w:szCs w:val="24"/>
        </w:rPr>
      </w:pPr>
      <w:r w:rsidRPr="00FC4A51">
        <w:rPr>
          <w:sz w:val="24"/>
          <w:szCs w:val="24"/>
        </w:rPr>
        <w:t>7.5.</w:t>
      </w:r>
      <w:r w:rsidRPr="00FC4A51">
        <w:rPr>
          <w:sz w:val="24"/>
          <w:szCs w:val="24"/>
          <w:lang w:val="ru-RU"/>
        </w:rPr>
        <w:tab/>
      </w:r>
      <w:r w:rsidRPr="00FC4A51">
        <w:rPr>
          <w:sz w:val="24"/>
          <w:szCs w:val="24"/>
        </w:rPr>
        <w:t>Якщо потерпілими є юридичні особи, Страховиком відшкодовується виключно шкода, заподіяна майну.</w:t>
      </w:r>
    </w:p>
    <w:p w14:paraId="59FF7E40" w14:textId="77777777" w:rsidR="006C7B06" w:rsidRPr="00FC4A51" w:rsidRDefault="006C7B06" w:rsidP="006C7B06">
      <w:pPr>
        <w:pStyle w:val="StyleZakonu"/>
        <w:spacing w:after="0" w:line="240" w:lineRule="auto"/>
        <w:ind w:firstLine="0"/>
        <w:rPr>
          <w:sz w:val="24"/>
          <w:szCs w:val="24"/>
        </w:rPr>
      </w:pPr>
      <w:r w:rsidRPr="00FC4A51">
        <w:rPr>
          <w:sz w:val="24"/>
          <w:szCs w:val="24"/>
        </w:rPr>
        <w:t>7.6.</w:t>
      </w:r>
      <w:r w:rsidRPr="00FC4A51">
        <w:rPr>
          <w:sz w:val="24"/>
          <w:szCs w:val="24"/>
          <w:lang w:val="ru-RU"/>
        </w:rPr>
        <w:tab/>
      </w:r>
      <w:r w:rsidRPr="00FC4A51">
        <w:rPr>
          <w:sz w:val="24"/>
          <w:szCs w:val="24"/>
        </w:rPr>
        <w:t>Після розгляду Страховиком наданих йому визначених у п. 7.1. Договору документів про ДТП Страховик приймає рішення про виплату страхового відшкодування або відмову у виплаті страхового відшкодування.</w:t>
      </w:r>
    </w:p>
    <w:p w14:paraId="399B3225" w14:textId="77777777" w:rsidR="006C7B06" w:rsidRPr="00FC4A51" w:rsidRDefault="006C7B06" w:rsidP="006C7B06">
      <w:pPr>
        <w:pStyle w:val="StyleZakonu"/>
        <w:spacing w:after="0" w:line="240" w:lineRule="auto"/>
        <w:ind w:firstLine="0"/>
        <w:rPr>
          <w:sz w:val="24"/>
          <w:szCs w:val="24"/>
        </w:rPr>
      </w:pPr>
      <w:r w:rsidRPr="00FC4A51">
        <w:rPr>
          <w:sz w:val="24"/>
          <w:szCs w:val="24"/>
        </w:rPr>
        <w:t>7.6.1. Протягом трьох робочих днів з дня прийняття відповідного рішення Страховик направляє заявнику письмове повідомлення щодо прийнятого рішення.</w:t>
      </w:r>
    </w:p>
    <w:p w14:paraId="11DF8791" w14:textId="77777777" w:rsidR="006C7B06" w:rsidRPr="00FC4A51" w:rsidRDefault="006C7B06" w:rsidP="006C7B06">
      <w:pPr>
        <w:pStyle w:val="StyleZakonu"/>
        <w:spacing w:after="0" w:line="240" w:lineRule="auto"/>
        <w:ind w:firstLine="0"/>
        <w:rPr>
          <w:sz w:val="24"/>
          <w:szCs w:val="24"/>
        </w:rPr>
      </w:pPr>
      <w:r w:rsidRPr="00FC4A51">
        <w:rPr>
          <w:sz w:val="24"/>
          <w:szCs w:val="24"/>
        </w:rPr>
        <w:t xml:space="preserve">7.6.2. Якщо Страхувальник, або особа, яка має право на отримання відшкодування, не задоволена рішенням Страховика щодо виплати страхового відшкодування, вона має право подати до </w:t>
      </w:r>
      <w:proofErr w:type="spellStart"/>
      <w:r w:rsidRPr="00FC4A51">
        <w:rPr>
          <w:sz w:val="24"/>
          <w:szCs w:val="24"/>
        </w:rPr>
        <w:t>Нацкомфінпослуг</w:t>
      </w:r>
      <w:proofErr w:type="spellEnd"/>
      <w:r w:rsidRPr="00FC4A51">
        <w:rPr>
          <w:sz w:val="24"/>
          <w:szCs w:val="24"/>
        </w:rPr>
        <w:t xml:space="preserve"> та/або МТСБУ скаргу про перегляд вищезазначеного рішення. Якщо прийняте МТСБУ або </w:t>
      </w:r>
      <w:proofErr w:type="spellStart"/>
      <w:r w:rsidRPr="00FC4A51">
        <w:rPr>
          <w:sz w:val="24"/>
          <w:szCs w:val="24"/>
        </w:rPr>
        <w:t>Нацкомфінпослуг</w:t>
      </w:r>
      <w:proofErr w:type="spellEnd"/>
      <w:r w:rsidRPr="00FC4A51">
        <w:rPr>
          <w:sz w:val="24"/>
          <w:szCs w:val="24"/>
        </w:rPr>
        <w:t xml:space="preserve"> рішення не задовольняє таку особу, то вона має право подати позов до суду щодо відшкодування шкоди в установленому законом порядку.</w:t>
      </w:r>
    </w:p>
    <w:p w14:paraId="47607C26" w14:textId="77777777" w:rsidR="006C7B06" w:rsidRPr="00FC4A51" w:rsidRDefault="006C7B06" w:rsidP="006C7B06">
      <w:pPr>
        <w:pStyle w:val="StyleZakonu"/>
        <w:spacing w:after="0" w:line="240" w:lineRule="auto"/>
        <w:ind w:firstLine="0"/>
        <w:rPr>
          <w:sz w:val="24"/>
          <w:szCs w:val="24"/>
          <w:lang w:val="ru-RU"/>
        </w:rPr>
      </w:pPr>
      <w:r w:rsidRPr="00FC4A51">
        <w:rPr>
          <w:sz w:val="24"/>
          <w:szCs w:val="24"/>
        </w:rPr>
        <w:t>7.7.За кожен день прострочення виплати страхового відшкодування з вини Страховика особі, яка має право на отримання такого відшкодування, сплачується пеня з розрахунку подвійної облікової ставки Національного банку України, яка діє у період, за який нараховується пеня.</w:t>
      </w:r>
    </w:p>
    <w:p w14:paraId="5B8799AA" w14:textId="77777777" w:rsidR="006C7B06" w:rsidRPr="00FC4A51" w:rsidRDefault="006C7B06" w:rsidP="006C7B06">
      <w:pPr>
        <w:pStyle w:val="StyleZakonu"/>
        <w:spacing w:after="0" w:line="240" w:lineRule="auto"/>
        <w:ind w:firstLine="0"/>
        <w:rPr>
          <w:sz w:val="24"/>
          <w:szCs w:val="24"/>
        </w:rPr>
      </w:pPr>
      <w:r w:rsidRPr="00FC4A51">
        <w:rPr>
          <w:sz w:val="24"/>
          <w:szCs w:val="24"/>
        </w:rPr>
        <w:t>7.8.</w:t>
      </w:r>
      <w:r w:rsidRPr="00FC4A51">
        <w:rPr>
          <w:sz w:val="24"/>
          <w:szCs w:val="24"/>
        </w:rPr>
        <w:tab/>
        <w:t>При вирішенні питання про виплату страхового відшкодування у зв’язку із заподіяною особі шкодою Страховик має право письмово вимагати від відповідного закладу охорони здоров’я відомості про діагноз, лікування та прогноз хвороби потерпілого, використовувати висновки судово-медичної експертизи, а також за необхідності отримати додаткову інформацію, направити потерпілого на медичне обстеження, відшкодовуючи всі пов’язані з цим витрати. Відомості, отримані Страховиком про діагноз, лікування та прогноз захворювання потерпілого, є конфіденційними.</w:t>
      </w:r>
    </w:p>
    <w:p w14:paraId="7C1F031E" w14:textId="77777777" w:rsidR="006C7B06" w:rsidRPr="00FC4A51" w:rsidRDefault="006C7B06" w:rsidP="006C7B06">
      <w:pPr>
        <w:pStyle w:val="StyleZakonu"/>
        <w:spacing w:after="0" w:line="240" w:lineRule="auto"/>
        <w:ind w:firstLine="0"/>
        <w:rPr>
          <w:sz w:val="24"/>
          <w:szCs w:val="24"/>
        </w:rPr>
      </w:pPr>
      <w:r w:rsidRPr="00FC4A51">
        <w:rPr>
          <w:sz w:val="24"/>
          <w:szCs w:val="24"/>
        </w:rPr>
        <w:t>7.9. Виплата страхового відшкодування здійснюється безпосередньо потерпілому (іншій особі, яка має право на отримання відшкодування) або погодженим з ним особам, які надають послуги з ремонту пошкодженого майна, сплатили страхове відшкодування за договором майнового страхування, лікування потерпілих та інші послуги, пов'язані з відшкодуванням збитків.</w:t>
      </w:r>
    </w:p>
    <w:p w14:paraId="4CC79979" w14:textId="77777777" w:rsidR="006C7B06" w:rsidRPr="00FC4A51" w:rsidRDefault="006C7B06" w:rsidP="006C7B06">
      <w:pPr>
        <w:pStyle w:val="StyleZakonu"/>
        <w:spacing w:after="0" w:line="240" w:lineRule="auto"/>
        <w:ind w:firstLine="0"/>
        <w:rPr>
          <w:sz w:val="24"/>
          <w:szCs w:val="24"/>
        </w:rPr>
      </w:pPr>
      <w:r w:rsidRPr="00FC4A51">
        <w:rPr>
          <w:sz w:val="24"/>
          <w:szCs w:val="24"/>
        </w:rPr>
        <w:t xml:space="preserve">7.10. Страховик здійснює компенсацію витрат Страхувальника, у разі, коли такі витрати здійснюються за згодою Страховика. Якщо Страхувальник, здійснив такі витрати без попереднього </w:t>
      </w:r>
      <w:r w:rsidRPr="00FC4A51">
        <w:rPr>
          <w:sz w:val="24"/>
          <w:szCs w:val="24"/>
        </w:rPr>
        <w:lastRenderedPageBreak/>
        <w:t>погодження із Страховиком, Страховик має право відмовити у компенсації таких витрат або зменшити їх розмір з урахуванням вимог законодавства України про порядок відшкодування такої шкоди.</w:t>
      </w:r>
    </w:p>
    <w:p w14:paraId="20578F4D" w14:textId="77777777" w:rsidR="006C7B06" w:rsidRPr="00FC4A51" w:rsidRDefault="006C7B06" w:rsidP="006C7B06">
      <w:pPr>
        <w:pStyle w:val="StyleZakonu"/>
        <w:tabs>
          <w:tab w:val="left" w:pos="3915"/>
        </w:tabs>
        <w:spacing w:after="0" w:line="240" w:lineRule="auto"/>
        <w:ind w:firstLine="0"/>
        <w:rPr>
          <w:sz w:val="24"/>
          <w:szCs w:val="24"/>
        </w:rPr>
      </w:pPr>
      <w:r w:rsidRPr="00FC4A51">
        <w:rPr>
          <w:sz w:val="24"/>
          <w:szCs w:val="24"/>
        </w:rPr>
        <w:t>7.11. Виплата страхового відшкодування (регламентна виплата) здійснюється шляхом безготівкового розрахунку.</w:t>
      </w:r>
    </w:p>
    <w:p w14:paraId="5A21365E" w14:textId="77777777" w:rsidR="006C7B06" w:rsidRPr="00FC4A51" w:rsidRDefault="006C7B06" w:rsidP="006C7B06">
      <w:pPr>
        <w:pStyle w:val="StyleZakonu"/>
        <w:tabs>
          <w:tab w:val="left" w:pos="3915"/>
        </w:tabs>
        <w:spacing w:after="0" w:line="240" w:lineRule="auto"/>
        <w:ind w:firstLine="0"/>
        <w:rPr>
          <w:sz w:val="24"/>
          <w:szCs w:val="24"/>
        </w:rPr>
      </w:pPr>
      <w:r w:rsidRPr="00FC4A51">
        <w:rPr>
          <w:sz w:val="24"/>
          <w:szCs w:val="24"/>
        </w:rPr>
        <w:tab/>
      </w:r>
    </w:p>
    <w:p w14:paraId="472F933B" w14:textId="77777777" w:rsidR="006C7B06" w:rsidRPr="00FC4A51" w:rsidRDefault="006C7B06" w:rsidP="00577D48">
      <w:pPr>
        <w:pStyle w:val="3b"/>
        <w:numPr>
          <w:ilvl w:val="0"/>
          <w:numId w:val="13"/>
        </w:numPr>
        <w:tabs>
          <w:tab w:val="left" w:pos="0"/>
        </w:tabs>
        <w:suppressAutoHyphens w:val="0"/>
        <w:spacing w:after="0"/>
        <w:ind w:left="0"/>
        <w:jc w:val="center"/>
        <w:rPr>
          <w:sz w:val="24"/>
          <w:szCs w:val="24"/>
        </w:rPr>
      </w:pPr>
      <w:r w:rsidRPr="00FC4A51">
        <w:rPr>
          <w:sz w:val="24"/>
          <w:szCs w:val="24"/>
        </w:rPr>
        <w:t>Випадки, коли шкода не відшкодовується</w:t>
      </w:r>
    </w:p>
    <w:p w14:paraId="07302B88" w14:textId="77777777" w:rsidR="006C7B06" w:rsidRPr="00FC4A51" w:rsidRDefault="006C7B06" w:rsidP="006C7B06">
      <w:pPr>
        <w:pStyle w:val="StyleZakonu"/>
        <w:spacing w:after="0" w:line="240" w:lineRule="auto"/>
        <w:ind w:firstLine="0"/>
        <w:rPr>
          <w:sz w:val="24"/>
          <w:szCs w:val="24"/>
        </w:rPr>
      </w:pPr>
      <w:r w:rsidRPr="00FC4A51">
        <w:rPr>
          <w:sz w:val="24"/>
          <w:szCs w:val="24"/>
        </w:rPr>
        <w:t>8.1.</w:t>
      </w:r>
      <w:r w:rsidRPr="00FC4A51">
        <w:rPr>
          <w:sz w:val="24"/>
          <w:szCs w:val="24"/>
          <w:lang w:val="ru-RU"/>
        </w:rPr>
        <w:tab/>
      </w:r>
      <w:r w:rsidRPr="00FC4A51">
        <w:rPr>
          <w:sz w:val="24"/>
          <w:szCs w:val="24"/>
        </w:rPr>
        <w:t>Відповідно до Договору Страховик не відшкодовує:</w:t>
      </w:r>
    </w:p>
    <w:p w14:paraId="5E02C5DD" w14:textId="77777777" w:rsidR="006C7B06" w:rsidRPr="00FC4A51" w:rsidRDefault="006C7B06" w:rsidP="006C7B06">
      <w:pPr>
        <w:pStyle w:val="StyleZakonu"/>
        <w:spacing w:after="0" w:line="240" w:lineRule="auto"/>
        <w:ind w:firstLine="0"/>
        <w:rPr>
          <w:sz w:val="24"/>
          <w:szCs w:val="24"/>
        </w:rPr>
      </w:pPr>
      <w:r w:rsidRPr="00FC4A51">
        <w:rPr>
          <w:sz w:val="24"/>
          <w:szCs w:val="24"/>
        </w:rPr>
        <w:t>8.1.1. шкоду, заподіяну при експлуатації забезпеченого транспортного засобу, але за спричинення якої не виникає цивільно-правової відповідальності відповідно до Закону;</w:t>
      </w:r>
    </w:p>
    <w:p w14:paraId="2B6D97BD" w14:textId="77777777" w:rsidR="006C7B06" w:rsidRPr="00FC4A51" w:rsidRDefault="006C7B06" w:rsidP="006C7B06">
      <w:pPr>
        <w:pStyle w:val="StyleZakonu"/>
        <w:spacing w:after="0" w:line="240" w:lineRule="auto"/>
        <w:ind w:firstLine="0"/>
        <w:rPr>
          <w:sz w:val="24"/>
          <w:szCs w:val="24"/>
        </w:rPr>
      </w:pPr>
      <w:r w:rsidRPr="00FC4A51">
        <w:rPr>
          <w:sz w:val="24"/>
          <w:szCs w:val="24"/>
        </w:rPr>
        <w:t>8.1.2. шкоду, заподіяну забезпеченому транспортному засобу, який спричинив дорожньо-транспортну пригоду;</w:t>
      </w:r>
    </w:p>
    <w:p w14:paraId="2662E915" w14:textId="77777777" w:rsidR="006C7B06" w:rsidRPr="00FC4A51" w:rsidRDefault="006C7B06" w:rsidP="006C7B06">
      <w:pPr>
        <w:pStyle w:val="StyleZakonu"/>
        <w:spacing w:after="0" w:line="240" w:lineRule="auto"/>
        <w:ind w:firstLine="0"/>
        <w:rPr>
          <w:sz w:val="24"/>
          <w:szCs w:val="24"/>
        </w:rPr>
      </w:pPr>
      <w:r w:rsidRPr="00FC4A51">
        <w:rPr>
          <w:sz w:val="24"/>
          <w:szCs w:val="24"/>
        </w:rPr>
        <w:t>8.1.3. шкоду, заподіяну життю та здоров’ю пасажирів, які знаходилися у забезпеченому транспортному засобі, який спричинив ДТП, та які є застрахованими відповідно до пункту 6 статті 7 Закону України "Про страхування";</w:t>
      </w:r>
    </w:p>
    <w:p w14:paraId="3B947FAE" w14:textId="77777777" w:rsidR="006C7B06" w:rsidRPr="00FC4A51" w:rsidRDefault="006C7B06" w:rsidP="006C7B06">
      <w:pPr>
        <w:pStyle w:val="StyleZakonu"/>
        <w:spacing w:after="0" w:line="240" w:lineRule="auto"/>
        <w:ind w:firstLine="0"/>
        <w:rPr>
          <w:sz w:val="24"/>
          <w:szCs w:val="24"/>
        </w:rPr>
      </w:pPr>
      <w:r w:rsidRPr="00FC4A51">
        <w:rPr>
          <w:sz w:val="24"/>
          <w:szCs w:val="24"/>
        </w:rPr>
        <w:t>8.1.4. шкоду, заподіяну майну, яке знаходилося у забезпеченому транспортному засобі, який спричинив ДТП;</w:t>
      </w:r>
    </w:p>
    <w:p w14:paraId="4AF300C4" w14:textId="77777777" w:rsidR="006C7B06" w:rsidRPr="00FC4A51" w:rsidRDefault="006C7B06" w:rsidP="006C7B06">
      <w:pPr>
        <w:pStyle w:val="StyleZakonu"/>
        <w:spacing w:after="0" w:line="240" w:lineRule="auto"/>
        <w:ind w:firstLine="0"/>
        <w:rPr>
          <w:sz w:val="24"/>
          <w:szCs w:val="24"/>
        </w:rPr>
      </w:pPr>
      <w:r w:rsidRPr="00FC4A51">
        <w:rPr>
          <w:sz w:val="24"/>
          <w:szCs w:val="24"/>
        </w:rPr>
        <w:t>8.1.5. шкоду, заподіяну при використанні забезпеченого транспортного засобу під час тренувальної поїздки чи для участі в офіційних змаганнях;</w:t>
      </w:r>
    </w:p>
    <w:p w14:paraId="67712EC6" w14:textId="77777777" w:rsidR="006C7B06" w:rsidRPr="00FC4A51" w:rsidRDefault="006C7B06" w:rsidP="006C7B06">
      <w:pPr>
        <w:pStyle w:val="StyleZakonu"/>
        <w:spacing w:after="0" w:line="240" w:lineRule="auto"/>
        <w:ind w:firstLine="0"/>
        <w:rPr>
          <w:sz w:val="24"/>
          <w:szCs w:val="24"/>
        </w:rPr>
      </w:pPr>
      <w:r w:rsidRPr="00FC4A51">
        <w:rPr>
          <w:sz w:val="24"/>
          <w:szCs w:val="24"/>
        </w:rPr>
        <w:t>8.1.6. шкоду, яка прямо чи опосередковано викликана, чи якій сприяли іонізуюча радіація, викликане довільним ядерним паливом радіоактивне отруєння, радіоактивна, токсична, вибухова чи в іншому відношенні небезпечна властивість довільної вибухової ядерної сполуки чи її ядерного компонента;</w:t>
      </w:r>
    </w:p>
    <w:p w14:paraId="7C1C5E62" w14:textId="77777777" w:rsidR="006C7B06" w:rsidRPr="00FC4A51" w:rsidRDefault="006C7B06" w:rsidP="006C7B06">
      <w:pPr>
        <w:pStyle w:val="StyleZakonu"/>
        <w:spacing w:after="0" w:line="240" w:lineRule="auto"/>
        <w:ind w:firstLine="0"/>
        <w:rPr>
          <w:sz w:val="24"/>
          <w:szCs w:val="24"/>
        </w:rPr>
      </w:pPr>
      <w:r w:rsidRPr="00FC4A51">
        <w:rPr>
          <w:sz w:val="24"/>
          <w:szCs w:val="24"/>
        </w:rPr>
        <w:t>8.1.7. шкоду, пов’язану із втратою товарної вартості  транспортного засобу;</w:t>
      </w:r>
    </w:p>
    <w:p w14:paraId="675DCA7D" w14:textId="77777777" w:rsidR="006C7B06" w:rsidRPr="00FC4A51" w:rsidRDefault="006C7B06" w:rsidP="006C7B06">
      <w:pPr>
        <w:pStyle w:val="StyleZakonu"/>
        <w:spacing w:after="0" w:line="240" w:lineRule="auto"/>
        <w:ind w:firstLine="0"/>
        <w:rPr>
          <w:sz w:val="24"/>
          <w:szCs w:val="24"/>
        </w:rPr>
      </w:pPr>
      <w:r w:rsidRPr="00FC4A51">
        <w:rPr>
          <w:sz w:val="24"/>
          <w:szCs w:val="24"/>
        </w:rPr>
        <w:t>8.1.8. шкоду, заподіяну пошкодженням або знищенням внаслідок дорожньо-транспортної пригоди антикварних речей, виробів з коштовних металів, коштовного та напівкоштовного каміння, біжутерії, предметів релігійного культу, картин, рукописів, грошових знаків, цінних паперів, різного роду документів, філателістичних, нумізматичних та інших колекцій;</w:t>
      </w:r>
    </w:p>
    <w:p w14:paraId="142E050A" w14:textId="77777777" w:rsidR="006C7B06" w:rsidRPr="00FC4A51" w:rsidRDefault="006C7B06" w:rsidP="006C7B06">
      <w:pPr>
        <w:pStyle w:val="3b"/>
        <w:tabs>
          <w:tab w:val="left" w:pos="0"/>
        </w:tabs>
        <w:spacing w:after="0"/>
        <w:jc w:val="both"/>
        <w:rPr>
          <w:sz w:val="24"/>
          <w:szCs w:val="24"/>
        </w:rPr>
      </w:pPr>
      <w:r w:rsidRPr="00FC4A51">
        <w:rPr>
          <w:sz w:val="24"/>
          <w:szCs w:val="24"/>
        </w:rPr>
        <w:t xml:space="preserve">8.1.9. шкоду, заподіяну в результаті дорожньо-транспортної пригоди, якщо вона відбулася внаслідок масових заворушень і групових порушень громадського порядку, військових конфліктів, терористичних актів, стихійного лиха, вибуху боєприпасів, пожежі транспортного засобу, не пов’язаної з цією пригодою. </w:t>
      </w:r>
    </w:p>
    <w:p w14:paraId="44840C20" w14:textId="77777777" w:rsidR="006C7B06" w:rsidRPr="00FC4A51" w:rsidRDefault="006C7B06" w:rsidP="006C7B06">
      <w:pPr>
        <w:pStyle w:val="3b"/>
        <w:tabs>
          <w:tab w:val="left" w:pos="0"/>
        </w:tabs>
        <w:spacing w:after="0"/>
        <w:jc w:val="both"/>
        <w:rPr>
          <w:sz w:val="24"/>
          <w:szCs w:val="24"/>
        </w:rPr>
      </w:pPr>
      <w:r w:rsidRPr="00FC4A51">
        <w:rPr>
          <w:sz w:val="24"/>
          <w:szCs w:val="24"/>
        </w:rPr>
        <w:t xml:space="preserve">8.2. Підставою для відмови у виплаті страхового відшкодування є: </w:t>
      </w:r>
    </w:p>
    <w:p w14:paraId="18D20A02" w14:textId="77777777" w:rsidR="006C7B06" w:rsidRPr="00FC4A51" w:rsidRDefault="006C7B06" w:rsidP="006C7B06">
      <w:pPr>
        <w:shd w:val="clear" w:color="auto" w:fill="FFFFFF"/>
        <w:ind w:firstLine="450"/>
        <w:jc w:val="both"/>
      </w:pPr>
      <w:r w:rsidRPr="00FC4A51">
        <w:t>є:</w:t>
      </w:r>
    </w:p>
    <w:p w14:paraId="4CD6B529" w14:textId="77777777" w:rsidR="006C7B06" w:rsidRPr="00FC4A51" w:rsidRDefault="006C7B06" w:rsidP="006C7B06">
      <w:pPr>
        <w:shd w:val="clear" w:color="auto" w:fill="FFFFFF"/>
        <w:ind w:firstLine="450"/>
        <w:jc w:val="both"/>
      </w:pPr>
      <w:r w:rsidRPr="00FC4A51">
        <w:t>8.2.1. навмисні дії особи, відповідальність якої застрахована (страхувальника), водія транспортного засобу або потерпілого, спрямовані на настання страхового випадку. Зазначена норма не поширюється на осіб, дії яких пов'язані з виконанням ними громадянського чи службового обов'язку, вчинені у стані необхідної оборони (без перевищення її меж) або під час захисту майна, життя, здоров'я. Кваліфікація дій таких осіб встановлюється відповідно до закону;</w:t>
      </w:r>
    </w:p>
    <w:p w14:paraId="63F0B5D7" w14:textId="77777777" w:rsidR="006C7B06" w:rsidRPr="00FC4A51" w:rsidRDefault="006C7B06" w:rsidP="006C7B06">
      <w:pPr>
        <w:shd w:val="clear" w:color="auto" w:fill="FFFFFF"/>
        <w:ind w:firstLine="450"/>
        <w:jc w:val="both"/>
      </w:pPr>
      <w:r w:rsidRPr="00FC4A51">
        <w:t>8.2.2 вчинення особою, відповідальність якої застрахована (страхувальником), водієм транспортного засобу умисного злочину, що призвів до страхового випадку (події, передбаченої </w:t>
      </w:r>
      <w:hyperlink r:id="rId9" w:anchor="n379" w:history="1">
        <w:r w:rsidRPr="00FC4A51">
          <w:rPr>
            <w:u w:val="single"/>
          </w:rPr>
          <w:t>статтею 41</w:t>
        </w:r>
      </w:hyperlink>
      <w:r w:rsidRPr="00FC4A51">
        <w:t> цього Закону);</w:t>
      </w:r>
    </w:p>
    <w:p w14:paraId="247CF20B" w14:textId="77777777" w:rsidR="006C7B06" w:rsidRPr="00FC4A51" w:rsidRDefault="006C7B06" w:rsidP="006C7B06">
      <w:pPr>
        <w:shd w:val="clear" w:color="auto" w:fill="FFFFFF"/>
        <w:ind w:firstLine="450"/>
        <w:jc w:val="both"/>
      </w:pPr>
      <w:r w:rsidRPr="00FC4A51">
        <w:t>8.2.3. невиконання потерпілим або іншою особою, яка має право на отримання відшкодування, своїх обов'язків, визначених цим Законом, якщо це призвело до неможливості страховика (МТСБУ) встановити факт дорожньо-транспортної пригоди, причини та обставини її настання або розмір заподіяної шкоди;</w:t>
      </w:r>
    </w:p>
    <w:p w14:paraId="685E49EA" w14:textId="77777777" w:rsidR="006C7B06" w:rsidRPr="00FC4A51" w:rsidRDefault="006C7B06" w:rsidP="006C7B06">
      <w:pPr>
        <w:shd w:val="clear" w:color="auto" w:fill="FFFFFF"/>
        <w:ind w:firstLine="450"/>
        <w:jc w:val="both"/>
      </w:pPr>
      <w:r w:rsidRPr="00FC4A51">
        <w:t>8.2.4. неподання заяви про страхове відшкодування впродовж одного року, якщо шкода заподіяна майну потерпілого, і трьох років, якщо шкода заподіяна здоров'ю або життю потерпілого, з моменту скоєння дорожньо-транспортної пригоди;</w:t>
      </w:r>
    </w:p>
    <w:p w14:paraId="04467F83" w14:textId="77777777" w:rsidR="006C7B06" w:rsidRPr="00FC4A51" w:rsidRDefault="006C7B06" w:rsidP="006C7B06">
      <w:pPr>
        <w:shd w:val="clear" w:color="auto" w:fill="FFFFFF"/>
        <w:ind w:firstLine="450"/>
        <w:jc w:val="both"/>
      </w:pPr>
      <w:r w:rsidRPr="00FC4A51">
        <w:t>8.3. Рішення Страховика про відмову у здійсненні страхової виплати повідомляється Страхувальнику у письмовій формі з обґрунтуванням причин відмови.</w:t>
      </w:r>
    </w:p>
    <w:p w14:paraId="1F966E7A" w14:textId="77777777" w:rsidR="006C7B06" w:rsidRPr="00FC4A51" w:rsidRDefault="006C7B06" w:rsidP="006C7B06">
      <w:pPr>
        <w:shd w:val="clear" w:color="auto" w:fill="FFFFFF"/>
        <w:ind w:firstLine="450"/>
        <w:jc w:val="both"/>
      </w:pPr>
      <w:r w:rsidRPr="00FC4A51">
        <w:t>8.4. Незадовільне фінансове становище Страховика не є підставою для відмови у здійсненні страхового відшкодування.</w:t>
      </w:r>
    </w:p>
    <w:p w14:paraId="69190666" w14:textId="77777777" w:rsidR="006C7B06" w:rsidRPr="00FC4A51" w:rsidRDefault="006C7B06" w:rsidP="00577D48">
      <w:pPr>
        <w:pStyle w:val="StyleZakonu"/>
        <w:numPr>
          <w:ilvl w:val="0"/>
          <w:numId w:val="13"/>
        </w:numPr>
        <w:spacing w:after="0" w:line="240" w:lineRule="auto"/>
        <w:ind w:left="0"/>
        <w:jc w:val="center"/>
        <w:rPr>
          <w:b/>
          <w:bCs/>
          <w:sz w:val="24"/>
          <w:szCs w:val="24"/>
        </w:rPr>
      </w:pPr>
      <w:proofErr w:type="spellStart"/>
      <w:r w:rsidRPr="00FC4A51">
        <w:rPr>
          <w:b/>
          <w:bCs/>
          <w:sz w:val="24"/>
          <w:szCs w:val="24"/>
        </w:rPr>
        <w:lastRenderedPageBreak/>
        <w:t>Регресний</w:t>
      </w:r>
      <w:proofErr w:type="spellEnd"/>
      <w:r w:rsidRPr="00FC4A51">
        <w:rPr>
          <w:b/>
          <w:bCs/>
          <w:sz w:val="24"/>
          <w:szCs w:val="24"/>
        </w:rPr>
        <w:t xml:space="preserve"> позов Страховика</w:t>
      </w:r>
    </w:p>
    <w:p w14:paraId="00176D39" w14:textId="77777777" w:rsidR="006C7B06" w:rsidRPr="00FC4A51" w:rsidRDefault="006C7B06" w:rsidP="006C7B06">
      <w:pPr>
        <w:pStyle w:val="StyleZakonu"/>
        <w:spacing w:after="0" w:line="240" w:lineRule="auto"/>
        <w:ind w:firstLine="0"/>
        <w:jc w:val="left"/>
        <w:rPr>
          <w:sz w:val="24"/>
          <w:szCs w:val="24"/>
        </w:rPr>
      </w:pPr>
      <w:r w:rsidRPr="00FC4A51">
        <w:rPr>
          <w:sz w:val="24"/>
          <w:szCs w:val="24"/>
        </w:rPr>
        <w:t>9.1.</w:t>
      </w:r>
      <w:r w:rsidRPr="00FC4A51">
        <w:rPr>
          <w:sz w:val="24"/>
          <w:szCs w:val="24"/>
          <w:lang w:val="ru-RU"/>
        </w:rPr>
        <w:tab/>
      </w:r>
      <w:r w:rsidRPr="00FC4A51">
        <w:rPr>
          <w:sz w:val="24"/>
          <w:szCs w:val="24"/>
        </w:rPr>
        <w:t xml:space="preserve">Страховик після виплати страхового відшкодування має право подати </w:t>
      </w:r>
      <w:proofErr w:type="spellStart"/>
      <w:r w:rsidRPr="00FC4A51">
        <w:rPr>
          <w:sz w:val="24"/>
          <w:szCs w:val="24"/>
        </w:rPr>
        <w:t>регресний</w:t>
      </w:r>
      <w:proofErr w:type="spellEnd"/>
      <w:r w:rsidRPr="00FC4A51">
        <w:rPr>
          <w:sz w:val="24"/>
          <w:szCs w:val="24"/>
        </w:rPr>
        <w:t xml:space="preserve"> позов:</w:t>
      </w:r>
    </w:p>
    <w:p w14:paraId="1DC5C1FB" w14:textId="77777777" w:rsidR="006C7B06" w:rsidRPr="00FC4A51" w:rsidRDefault="006C7B06" w:rsidP="006C7B06">
      <w:pPr>
        <w:pStyle w:val="StyleZakonu"/>
        <w:spacing w:after="0" w:line="240" w:lineRule="auto"/>
        <w:ind w:firstLine="0"/>
        <w:jc w:val="left"/>
        <w:rPr>
          <w:sz w:val="24"/>
          <w:szCs w:val="24"/>
        </w:rPr>
      </w:pPr>
      <w:r w:rsidRPr="00FC4A51">
        <w:rPr>
          <w:sz w:val="24"/>
          <w:szCs w:val="24"/>
        </w:rPr>
        <w:t>9.1.1. до Страхувальника або водія забезпеченого транспортного засобу, який спричинив ДТП:</w:t>
      </w:r>
    </w:p>
    <w:p w14:paraId="46AF7C59" w14:textId="77777777" w:rsidR="006C7B06" w:rsidRPr="00FC4A51" w:rsidRDefault="006C7B06" w:rsidP="006C7B06">
      <w:pPr>
        <w:pStyle w:val="StyleZakonu"/>
        <w:spacing w:after="0" w:line="240" w:lineRule="auto"/>
        <w:ind w:firstLine="720"/>
        <w:rPr>
          <w:sz w:val="24"/>
          <w:szCs w:val="24"/>
        </w:rPr>
      </w:pPr>
      <w:r w:rsidRPr="00FC4A51">
        <w:rPr>
          <w:sz w:val="24"/>
          <w:szCs w:val="24"/>
        </w:rPr>
        <w:t>а) якщо він керував транспортним засобом у стані алкогольного, наркотичного чи іншого сп'яніння або під впливом лікарських препаратів, що знижують увагу та швидкість реакції;</w:t>
      </w:r>
    </w:p>
    <w:p w14:paraId="5542325B" w14:textId="77777777" w:rsidR="006C7B06" w:rsidRPr="00FC4A51" w:rsidRDefault="006C7B06" w:rsidP="006C7B06">
      <w:pPr>
        <w:pStyle w:val="StyleZakonu"/>
        <w:spacing w:after="0" w:line="240" w:lineRule="auto"/>
        <w:ind w:firstLine="720"/>
        <w:rPr>
          <w:sz w:val="24"/>
          <w:szCs w:val="24"/>
        </w:rPr>
      </w:pPr>
      <w:r w:rsidRPr="00FC4A51">
        <w:rPr>
          <w:sz w:val="24"/>
          <w:szCs w:val="24"/>
        </w:rPr>
        <w:t>б) якщо він керував транспортним засобом без права на керування транспортним засобом відповідної категорії;</w:t>
      </w:r>
    </w:p>
    <w:p w14:paraId="6792A699" w14:textId="77777777" w:rsidR="006C7B06" w:rsidRPr="00FC4A51" w:rsidRDefault="006C7B06" w:rsidP="006C7B06">
      <w:pPr>
        <w:pStyle w:val="StyleZakonu"/>
        <w:spacing w:after="0" w:line="240" w:lineRule="auto"/>
        <w:ind w:firstLine="720"/>
        <w:rPr>
          <w:sz w:val="24"/>
          <w:szCs w:val="24"/>
        </w:rPr>
      </w:pPr>
      <w:r w:rsidRPr="00FC4A51">
        <w:rPr>
          <w:sz w:val="24"/>
          <w:szCs w:val="24"/>
        </w:rPr>
        <w:t>в) якщо він після дорожньо-транспортної пригоди за його участю самовільно залишив місце пригоди чи відмовився від проходження відповідно до встановленого порядку огляду щодо стану алкогольного, наркотичного чи іншого сп'яніння або щодо вживання лікарських препаратів, що знижують увагу та швидкість реакції, або вжив алкоголь, наркотики чи лікарські препарати, виготовлені на їх основі (крім тих, що входять до офіційно затвердженого складу аптечки або призначені медичним працівником);</w:t>
      </w:r>
    </w:p>
    <w:p w14:paraId="000E17C0" w14:textId="77777777" w:rsidR="006C7B06" w:rsidRPr="00FC4A51" w:rsidRDefault="006C7B06" w:rsidP="006C7B06">
      <w:pPr>
        <w:pStyle w:val="StyleZakonu"/>
        <w:spacing w:after="0" w:line="240" w:lineRule="auto"/>
        <w:ind w:firstLine="720"/>
        <w:rPr>
          <w:sz w:val="24"/>
          <w:szCs w:val="24"/>
        </w:rPr>
      </w:pPr>
      <w:r w:rsidRPr="00FC4A51">
        <w:rPr>
          <w:sz w:val="24"/>
          <w:szCs w:val="24"/>
        </w:rPr>
        <w:t>г) якщо дорожньо-транспортна пригода визначена в установленому порядку безпосереднім наслідком невідповідності технічного стану та обладнання транспортного засобу існуючим вимогам Правил дорожнього руху;</w:t>
      </w:r>
    </w:p>
    <w:p w14:paraId="37B1BDE6" w14:textId="77777777" w:rsidR="006C7B06" w:rsidRPr="00FC4A51" w:rsidRDefault="006C7B06" w:rsidP="006C7B06">
      <w:pPr>
        <w:pStyle w:val="StyleZakonu"/>
        <w:spacing w:after="0" w:line="240" w:lineRule="auto"/>
        <w:ind w:firstLine="720"/>
        <w:rPr>
          <w:sz w:val="24"/>
          <w:szCs w:val="24"/>
        </w:rPr>
      </w:pPr>
      <w:r w:rsidRPr="00FC4A51">
        <w:rPr>
          <w:sz w:val="24"/>
          <w:szCs w:val="24"/>
        </w:rPr>
        <w:t>ґ) якщо він не повідомив Страховика у строки і за умов, визначених Договором;</w:t>
      </w:r>
    </w:p>
    <w:p w14:paraId="38CEED49" w14:textId="77777777" w:rsidR="006C7B06" w:rsidRPr="00FC4A51" w:rsidRDefault="006C7B06" w:rsidP="006C7B06">
      <w:pPr>
        <w:pStyle w:val="StyleZakonu"/>
        <w:spacing w:after="0" w:line="240" w:lineRule="auto"/>
        <w:ind w:firstLine="720"/>
        <w:rPr>
          <w:sz w:val="24"/>
          <w:szCs w:val="24"/>
        </w:rPr>
      </w:pPr>
      <w:r w:rsidRPr="00FC4A51">
        <w:rPr>
          <w:sz w:val="24"/>
          <w:szCs w:val="24"/>
        </w:rPr>
        <w:t>д) якщо страховий випадок настав з використанням забезпеченого транспортного засобу в період, не передбачений договором внутрішнього страхування (при укладенні договору страхування з умовою використання транспортного засобу в період, передбачений договором страхування);</w:t>
      </w:r>
    </w:p>
    <w:p w14:paraId="7571CAA1" w14:textId="77777777" w:rsidR="006C7B06" w:rsidRPr="00FC4A51" w:rsidRDefault="006C7B06" w:rsidP="006C7B06">
      <w:pPr>
        <w:pStyle w:val="StyleZakonu"/>
        <w:spacing w:after="0" w:line="240" w:lineRule="auto"/>
        <w:ind w:firstLine="720"/>
        <w:jc w:val="left"/>
        <w:rPr>
          <w:sz w:val="24"/>
          <w:szCs w:val="24"/>
        </w:rPr>
      </w:pPr>
      <w:r w:rsidRPr="00FC4A51">
        <w:rPr>
          <w:sz w:val="24"/>
          <w:szCs w:val="24"/>
        </w:rPr>
        <w:t>9.1.2. до підприємства, установи, організації, що відповідає за стан дороги, якщо заподіяна у результаті ДТП шкода виникла з їх вини;</w:t>
      </w:r>
    </w:p>
    <w:p w14:paraId="29777CC6" w14:textId="77777777" w:rsidR="006C7B06" w:rsidRPr="00FC4A51" w:rsidRDefault="006C7B06" w:rsidP="006C7B06">
      <w:pPr>
        <w:pStyle w:val="StyleZakonu"/>
        <w:spacing w:after="0" w:line="240" w:lineRule="auto"/>
        <w:ind w:firstLine="720"/>
        <w:jc w:val="left"/>
        <w:rPr>
          <w:sz w:val="24"/>
          <w:szCs w:val="24"/>
        </w:rPr>
      </w:pPr>
      <w:r w:rsidRPr="00FC4A51">
        <w:rPr>
          <w:sz w:val="24"/>
          <w:szCs w:val="24"/>
        </w:rPr>
        <w:t>9.1.3. до особи, яка заподіяла шкоду навмисно.</w:t>
      </w:r>
    </w:p>
    <w:p w14:paraId="67FA7C30" w14:textId="77777777" w:rsidR="006C7B06" w:rsidRPr="00FC4A51" w:rsidRDefault="006C7B06" w:rsidP="00577D48">
      <w:pPr>
        <w:numPr>
          <w:ilvl w:val="0"/>
          <w:numId w:val="13"/>
        </w:numPr>
        <w:ind w:left="0"/>
        <w:jc w:val="center"/>
        <w:rPr>
          <w:b/>
        </w:rPr>
      </w:pPr>
      <w:r w:rsidRPr="00FC4A51">
        <w:rPr>
          <w:b/>
        </w:rPr>
        <w:t>Права та обов'язки сторін</w:t>
      </w:r>
    </w:p>
    <w:p w14:paraId="0F7B297D" w14:textId="77777777" w:rsidR="006C7B06" w:rsidRPr="00FC4A51" w:rsidRDefault="006C7B06" w:rsidP="006C7B06">
      <w:pPr>
        <w:tabs>
          <w:tab w:val="left" w:pos="709"/>
          <w:tab w:val="left" w:pos="1418"/>
          <w:tab w:val="left" w:pos="2127"/>
          <w:tab w:val="left" w:pos="2836"/>
          <w:tab w:val="left" w:pos="3819"/>
        </w:tabs>
        <w:ind w:firstLine="709"/>
      </w:pPr>
      <w:r w:rsidRPr="00FC4A51">
        <w:t>10.1.</w:t>
      </w:r>
      <w:r w:rsidRPr="00FC4A51">
        <w:tab/>
        <w:t>Страхувальник має право:</w:t>
      </w:r>
      <w:r w:rsidRPr="00FC4A51">
        <w:tab/>
      </w:r>
    </w:p>
    <w:p w14:paraId="02F3510B" w14:textId="77777777" w:rsidR="006C7B06" w:rsidRPr="00FC4A51" w:rsidRDefault="006C7B06" w:rsidP="006C7B06">
      <w:pPr>
        <w:ind w:firstLine="709"/>
      </w:pPr>
      <w:r w:rsidRPr="00FC4A51">
        <w:t>10.1.1. достроково припинити дію Договору (окремого страхового поліса) відповідно до ст. 5 Договору;</w:t>
      </w:r>
    </w:p>
    <w:p w14:paraId="4B78C20D" w14:textId="77777777" w:rsidR="006C7B06" w:rsidRPr="00FC4A51" w:rsidRDefault="006C7B06" w:rsidP="006C7B06">
      <w:pPr>
        <w:ind w:firstLine="709"/>
      </w:pPr>
      <w:r w:rsidRPr="00FC4A51">
        <w:t>10.1.2. вносити зміни в умови Договору, відповідно до ст. 5 Договору;</w:t>
      </w:r>
    </w:p>
    <w:p w14:paraId="72B94942" w14:textId="77777777" w:rsidR="006C7B06" w:rsidRPr="00FC4A51" w:rsidRDefault="006C7B06" w:rsidP="006C7B06">
      <w:pPr>
        <w:ind w:firstLine="709"/>
        <w:rPr>
          <w:highlight w:val="cyan"/>
        </w:rPr>
      </w:pPr>
      <w:r w:rsidRPr="00FC4A51">
        <w:t xml:space="preserve">10.1.3. отримати дублікат страхового поліса у разі його втрати; з моменту видачі дублікату загублений поліс вважається недійсним. </w:t>
      </w:r>
    </w:p>
    <w:p w14:paraId="493C6655" w14:textId="77777777" w:rsidR="006C7B06" w:rsidRPr="00FC4A51" w:rsidRDefault="006C7B06" w:rsidP="006C7B06">
      <w:pPr>
        <w:ind w:firstLine="709"/>
      </w:pPr>
      <w:r w:rsidRPr="00FC4A51">
        <w:t>10.2.</w:t>
      </w:r>
      <w:r w:rsidRPr="00FC4A51">
        <w:tab/>
        <w:t>Страхувальник зобов'язаний:</w:t>
      </w:r>
    </w:p>
    <w:p w14:paraId="2D2EA060" w14:textId="77777777" w:rsidR="006C7B06" w:rsidRPr="00FC4A51" w:rsidRDefault="006C7B06" w:rsidP="006C7B06">
      <w:pPr>
        <w:ind w:firstLine="709"/>
      </w:pPr>
      <w:r w:rsidRPr="00FC4A51">
        <w:t>10.2.1. надавати Страховику відомості, необхідні для укладення Договору, за достовірність яких він несе відповідальність;</w:t>
      </w:r>
    </w:p>
    <w:p w14:paraId="70CB4004" w14:textId="77777777" w:rsidR="006C7B06" w:rsidRPr="00FC4A51" w:rsidRDefault="006C7B06" w:rsidP="006C7B06">
      <w:pPr>
        <w:ind w:firstLine="709"/>
      </w:pPr>
      <w:r w:rsidRPr="00FC4A51">
        <w:t>10.2.2. повідомити Страховика про інші діючі договори страхування щодо предмета  страхування за Договором;</w:t>
      </w:r>
    </w:p>
    <w:p w14:paraId="4063BBAF" w14:textId="77777777" w:rsidR="006C7B06" w:rsidRPr="00FC4A51" w:rsidRDefault="006C7B06" w:rsidP="006C7B06">
      <w:pPr>
        <w:ind w:firstLine="709"/>
      </w:pPr>
      <w:r w:rsidRPr="00FC4A51">
        <w:t>10.2.3. всі повідомлення на адресу Страховика про зміну умов Договору, його розірвання здійснювати в письмовому вигляді;</w:t>
      </w:r>
    </w:p>
    <w:p w14:paraId="4D240782" w14:textId="77777777" w:rsidR="006C7B06" w:rsidRPr="00FC4A51" w:rsidRDefault="006C7B06" w:rsidP="006C7B06">
      <w:pPr>
        <w:ind w:firstLine="709"/>
      </w:pPr>
      <w:r w:rsidRPr="00FC4A51">
        <w:t>10.2.4. сплатити Страховику загальну суму страхового платежу в повному обсязі, відповідно до п. 3.4. Договору;</w:t>
      </w:r>
    </w:p>
    <w:p w14:paraId="7A40E562" w14:textId="77777777" w:rsidR="006C7B06" w:rsidRPr="00FC4A51" w:rsidRDefault="006C7B06" w:rsidP="006C7B06">
      <w:pPr>
        <w:ind w:firstLine="709"/>
      </w:pPr>
      <w:r w:rsidRPr="00FC4A51">
        <w:t xml:space="preserve">10.2.5. на вимогу Страховика переукласти страховий поліс по конкретному транспортному засобу, передбаченому Договором, у разі дострокового припинення дії Договору з ініціативи Страховика у зв’язку із перевищенням суми виплачених відшкодувань агрегатної страхової суми  за страховим полісом </w:t>
      </w:r>
    </w:p>
    <w:p w14:paraId="26ACD4AB" w14:textId="77777777" w:rsidR="006C7B06" w:rsidRPr="00FC4A51" w:rsidRDefault="006C7B06" w:rsidP="006C7B06">
      <w:pPr>
        <w:pStyle w:val="3b"/>
        <w:spacing w:after="0"/>
        <w:ind w:firstLine="709"/>
        <w:rPr>
          <w:sz w:val="24"/>
          <w:szCs w:val="24"/>
        </w:rPr>
      </w:pPr>
      <w:r w:rsidRPr="00FC4A51">
        <w:rPr>
          <w:sz w:val="24"/>
          <w:szCs w:val="24"/>
        </w:rPr>
        <w:t>10.3.</w:t>
      </w:r>
      <w:r w:rsidRPr="00FC4A51">
        <w:rPr>
          <w:sz w:val="24"/>
          <w:szCs w:val="24"/>
        </w:rPr>
        <w:tab/>
        <w:t>Страховик має право:</w:t>
      </w:r>
    </w:p>
    <w:p w14:paraId="4F676588" w14:textId="77777777" w:rsidR="006C7B06" w:rsidRPr="00FC4A51" w:rsidRDefault="006C7B06" w:rsidP="006C7B06">
      <w:pPr>
        <w:pStyle w:val="3b"/>
        <w:spacing w:after="0"/>
        <w:ind w:firstLine="709"/>
        <w:rPr>
          <w:sz w:val="24"/>
          <w:szCs w:val="24"/>
        </w:rPr>
      </w:pPr>
      <w:r w:rsidRPr="00FC4A51">
        <w:rPr>
          <w:sz w:val="24"/>
          <w:szCs w:val="24"/>
        </w:rPr>
        <w:t>10.3.1. робити запити про відомості, пов'язані зі страховим випадком, до правоохоронних органів, медичних закладів та інших установ, що можуть володіти інформацією про обставини страхового випадку;</w:t>
      </w:r>
    </w:p>
    <w:p w14:paraId="4CAF0233" w14:textId="77777777" w:rsidR="006C7B06" w:rsidRPr="00FC4A51" w:rsidRDefault="006C7B06" w:rsidP="006C7B06">
      <w:pPr>
        <w:pStyle w:val="3b"/>
        <w:spacing w:after="0"/>
        <w:ind w:firstLine="709"/>
        <w:rPr>
          <w:sz w:val="24"/>
          <w:szCs w:val="24"/>
        </w:rPr>
      </w:pPr>
      <w:r w:rsidRPr="00FC4A51">
        <w:rPr>
          <w:sz w:val="24"/>
          <w:szCs w:val="24"/>
        </w:rPr>
        <w:t>10.3.2. з'ясовувати причини та обставини страхового випадку, перевіряти всі представлені документи;</w:t>
      </w:r>
    </w:p>
    <w:p w14:paraId="70F438AA" w14:textId="77777777" w:rsidR="006C7B06" w:rsidRPr="00FC4A51" w:rsidRDefault="006C7B06" w:rsidP="006C7B06">
      <w:pPr>
        <w:ind w:firstLine="709"/>
      </w:pPr>
      <w:r w:rsidRPr="00FC4A51">
        <w:t>10.3.3. відмовити у виплаті страхового відшкодування у випадках, передбачених даним Договором.</w:t>
      </w:r>
    </w:p>
    <w:p w14:paraId="642EBF4D" w14:textId="77777777" w:rsidR="006C7B06" w:rsidRPr="00FC4A51" w:rsidRDefault="006C7B06" w:rsidP="006C7B06">
      <w:pPr>
        <w:ind w:firstLine="709"/>
      </w:pPr>
      <w:r w:rsidRPr="00FC4A51">
        <w:t>10.4.</w:t>
      </w:r>
      <w:r w:rsidRPr="00FC4A51">
        <w:tab/>
        <w:t>Страховик зобов'язаний:</w:t>
      </w:r>
    </w:p>
    <w:p w14:paraId="706DDC63" w14:textId="77777777" w:rsidR="006C7B06" w:rsidRPr="00FC4A51" w:rsidRDefault="006C7B06" w:rsidP="006C7B06">
      <w:pPr>
        <w:ind w:firstLine="709"/>
      </w:pPr>
      <w:r w:rsidRPr="00FC4A51">
        <w:lastRenderedPageBreak/>
        <w:t>10.4.1. ознайомити Страхувальника з умовами страхування;</w:t>
      </w:r>
    </w:p>
    <w:p w14:paraId="41ACC5FD" w14:textId="77777777" w:rsidR="006C7B06" w:rsidRPr="00FC4A51" w:rsidRDefault="006C7B06" w:rsidP="006C7B06">
      <w:pPr>
        <w:ind w:firstLine="709"/>
      </w:pPr>
      <w:r w:rsidRPr="00FC4A51">
        <w:t>10.4.2. протягом двох робочих днів, як тільки стане відомо про настання страхового випадку, вжити заходів щодо оформлення всіх необхідних документів для своєчасної виплати страхового відшкодування третій особі;</w:t>
      </w:r>
    </w:p>
    <w:p w14:paraId="1C3456DA" w14:textId="77777777" w:rsidR="006C7B06" w:rsidRPr="00FC4A51" w:rsidRDefault="006C7B06" w:rsidP="006C7B06">
      <w:pPr>
        <w:ind w:firstLine="709"/>
      </w:pPr>
      <w:r w:rsidRPr="00FC4A51">
        <w:t xml:space="preserve">10.4.3. при настанні страхового випадку здійснити виплату страхового відшкодування у передбачений п. 7.7. Договору строк. </w:t>
      </w:r>
    </w:p>
    <w:p w14:paraId="1EF497CE" w14:textId="77777777" w:rsidR="006C7B06" w:rsidRPr="00FC4A51" w:rsidRDefault="006C7B06" w:rsidP="006C7B06">
      <w:pPr>
        <w:ind w:firstLine="709"/>
      </w:pPr>
      <w:r w:rsidRPr="00FC4A51">
        <w:t>10.4.4. тримати в таємниці відомості про Страхувальника і його майновий стан, за винятком випадків, передбачених законодавством України.</w:t>
      </w:r>
    </w:p>
    <w:p w14:paraId="28706C90" w14:textId="77777777" w:rsidR="006C7B06" w:rsidRPr="00FC4A51" w:rsidRDefault="006C7B06" w:rsidP="006C7B06">
      <w:pPr>
        <w:ind w:firstLine="709"/>
      </w:pPr>
      <w:r w:rsidRPr="00FC4A51">
        <w:t>10.4.5. У разі втрати страхового поліса протягом семи календарних днів безкоштовно видати дублікат цього поліса на підставі заяви Страхувальника. У разі втрати дубліката повторна видача не проводиться.</w:t>
      </w:r>
    </w:p>
    <w:p w14:paraId="7C01A906" w14:textId="77777777" w:rsidR="006C7B06" w:rsidRPr="00FC4A51" w:rsidRDefault="006C7B06" w:rsidP="006C7B06">
      <w:pPr>
        <w:ind w:firstLine="709"/>
      </w:pPr>
      <w:r w:rsidRPr="00FC4A51">
        <w:t>10.5. У випадку реорганізації (окрім поділу) Страхувальника, його права і обов’язки щодо даного Договору переходять за згодою Страховика до його правонаступника (правонаступників).</w:t>
      </w:r>
    </w:p>
    <w:p w14:paraId="66BE4DC7" w14:textId="77777777" w:rsidR="006C7B06" w:rsidRPr="00FC4A51" w:rsidRDefault="006C7B06" w:rsidP="00577D48">
      <w:pPr>
        <w:numPr>
          <w:ilvl w:val="0"/>
          <w:numId w:val="13"/>
        </w:numPr>
        <w:tabs>
          <w:tab w:val="left" w:pos="567"/>
        </w:tabs>
        <w:ind w:left="0" w:firstLine="709"/>
        <w:jc w:val="center"/>
        <w:rPr>
          <w:b/>
        </w:rPr>
      </w:pPr>
      <w:r w:rsidRPr="00FC4A51">
        <w:rPr>
          <w:b/>
        </w:rPr>
        <w:t>Порядок вирішення спорів</w:t>
      </w:r>
    </w:p>
    <w:p w14:paraId="2DBABC36" w14:textId="77777777" w:rsidR="006C7B06" w:rsidRPr="00FC4A51" w:rsidRDefault="006C7B06" w:rsidP="006C7B06">
      <w:pPr>
        <w:tabs>
          <w:tab w:val="num" w:pos="142"/>
        </w:tabs>
        <w:ind w:firstLine="709"/>
        <w:jc w:val="both"/>
      </w:pPr>
      <w:r w:rsidRPr="00FC4A51">
        <w:t>11.1.</w:t>
      </w:r>
      <w:r w:rsidRPr="00FC4A51">
        <w:tab/>
        <w:t>Сторони вживають заходів досудового врегулювання спірних питань, що виникають в процесі виконання даного Договору, які передбачені законодавством України. Якщо Сторони не зможуть дійти до згоди, щодо врегулювання розбіжностей і спорів при виконанні даного Договору, то всі спори по даному Договору вирішуються Господарським судом за встановленою законодавством підсудністю.</w:t>
      </w:r>
    </w:p>
    <w:p w14:paraId="6FD33330" w14:textId="77777777" w:rsidR="006C7B06" w:rsidRPr="00FC4A51" w:rsidRDefault="006C7B06" w:rsidP="00577D48">
      <w:pPr>
        <w:numPr>
          <w:ilvl w:val="0"/>
          <w:numId w:val="14"/>
        </w:numPr>
        <w:tabs>
          <w:tab w:val="left" w:pos="567"/>
        </w:tabs>
        <w:ind w:left="0" w:firstLine="709"/>
        <w:jc w:val="center"/>
        <w:rPr>
          <w:b/>
        </w:rPr>
      </w:pPr>
      <w:r w:rsidRPr="00FC4A51">
        <w:rPr>
          <w:b/>
        </w:rPr>
        <w:t>Інші умови</w:t>
      </w:r>
    </w:p>
    <w:p w14:paraId="145FB4E5" w14:textId="77777777" w:rsidR="006C7B06" w:rsidRPr="00FC4A51" w:rsidRDefault="006C7B06" w:rsidP="006C7B06">
      <w:pPr>
        <w:shd w:val="clear" w:color="auto" w:fill="FFFFFF"/>
        <w:tabs>
          <w:tab w:val="left" w:pos="1051"/>
        </w:tabs>
        <w:ind w:firstLine="709"/>
        <w:jc w:val="both"/>
        <w:rPr>
          <w:iCs/>
        </w:rPr>
      </w:pPr>
      <w:r w:rsidRPr="00FC4A51">
        <w:t>12.1. Страхувальник _______________________________________________</w:t>
      </w:r>
      <w:r w:rsidRPr="00FC4A51">
        <w:rPr>
          <w:iCs/>
        </w:rPr>
        <w:t>.</w:t>
      </w:r>
    </w:p>
    <w:p w14:paraId="36AB83CB" w14:textId="77777777" w:rsidR="006C7B06" w:rsidRPr="00FC4A51" w:rsidRDefault="006C7B06" w:rsidP="006C7B06">
      <w:pPr>
        <w:shd w:val="clear" w:color="auto" w:fill="FFFFFF"/>
        <w:tabs>
          <w:tab w:val="left" w:pos="1051"/>
        </w:tabs>
        <w:ind w:firstLine="709"/>
        <w:jc w:val="both"/>
      </w:pPr>
      <w:r w:rsidRPr="00FC4A51">
        <w:t>12.2. Страховик є</w:t>
      </w:r>
    </w:p>
    <w:p w14:paraId="6CEBCAF9" w14:textId="77777777" w:rsidR="006C7B06" w:rsidRPr="00FC4A51" w:rsidRDefault="006C7B06" w:rsidP="006C7B06">
      <w:pPr>
        <w:shd w:val="clear" w:color="auto" w:fill="FFFFFF"/>
        <w:tabs>
          <w:tab w:val="left" w:pos="1051"/>
        </w:tabs>
        <w:ind w:firstLine="709"/>
        <w:jc w:val="both"/>
      </w:pPr>
      <w:r w:rsidRPr="00FC4A51">
        <w:t>__________________________________________________________________.</w:t>
      </w:r>
    </w:p>
    <w:p w14:paraId="2CD6B68F" w14:textId="77777777" w:rsidR="006C7B06" w:rsidRPr="00FC4A51" w:rsidRDefault="006C7B06" w:rsidP="006C7B06">
      <w:pPr>
        <w:widowControl w:val="0"/>
        <w:suppressAutoHyphens/>
        <w:autoSpaceDE w:val="0"/>
        <w:ind w:firstLine="709"/>
        <w:jc w:val="both"/>
        <w:rPr>
          <w:lang w:eastAsia="zh-CN"/>
        </w:rPr>
      </w:pPr>
      <w:r w:rsidRPr="00FC4A51">
        <w:rPr>
          <w:lang w:eastAsia="zh-CN"/>
        </w:rPr>
        <w:t xml:space="preserve">12.3. Підписуючи цей Договір Страховик гарантує, що він не є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 юридичною особою, кінцевим </w:t>
      </w:r>
      <w:proofErr w:type="spellStart"/>
      <w:r w:rsidRPr="00FC4A51">
        <w:rPr>
          <w:lang w:eastAsia="zh-CN"/>
        </w:rPr>
        <w:t>бенефіціарним</w:t>
      </w:r>
      <w:proofErr w:type="spellEnd"/>
      <w:r w:rsidRPr="00FC4A51">
        <w:rPr>
          <w:lang w:eastAsia="zh-CN"/>
        </w:rPr>
        <w:t xml:space="preserve"> власником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не є іншим суб’єктом господарювання, що здійснює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від 12.10.2022 №1178.</w:t>
      </w:r>
    </w:p>
    <w:p w14:paraId="4426486B" w14:textId="77777777" w:rsidR="006C7B06" w:rsidRPr="00FC4A51" w:rsidRDefault="006C7B06" w:rsidP="006C7B06">
      <w:pPr>
        <w:shd w:val="clear" w:color="auto" w:fill="FFFFFF"/>
        <w:tabs>
          <w:tab w:val="left" w:pos="1051"/>
        </w:tabs>
        <w:ind w:firstLine="709"/>
        <w:jc w:val="both"/>
      </w:pPr>
      <w:r w:rsidRPr="00FC4A51">
        <w:t>12.4. Цей Договір складений при повному розумінні Сторонами його умов та термінології українською мовою у двох автентичних примірниках - по одному для кожної із Сторін.</w:t>
      </w:r>
    </w:p>
    <w:p w14:paraId="0BB4FAC1" w14:textId="77777777" w:rsidR="006C7B06" w:rsidRPr="00FC4A51" w:rsidRDefault="006C7B06" w:rsidP="006C7B06">
      <w:pPr>
        <w:ind w:firstLine="709"/>
        <w:jc w:val="both"/>
        <w:rPr>
          <w:lang w:eastAsia="zh-CN"/>
        </w:rPr>
      </w:pPr>
      <w:r w:rsidRPr="00FC4A51">
        <w:t>12.5. Істотні умови даного договору не можуть змінюватися після його підписання до виконання зобов’язань сторонами в повному обсязі, крім випадків передбачених  п. 19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затверджено Постановою КМУ від 12.10.2022 №1178 зі змінами.</w:t>
      </w:r>
    </w:p>
    <w:p w14:paraId="39047556" w14:textId="77777777" w:rsidR="006C7B06" w:rsidRPr="00FC4A51" w:rsidRDefault="006C7B06" w:rsidP="006C7B06">
      <w:pPr>
        <w:ind w:firstLine="709"/>
        <w:jc w:val="both"/>
        <w:rPr>
          <w:iCs/>
        </w:rPr>
      </w:pPr>
      <w:r w:rsidRPr="00FC4A51">
        <w:rPr>
          <w:iCs/>
        </w:rPr>
        <w:t>12.6. Зміни до цього Договору можуть бути внесені за взаємною згодою Сторін, що оформляється додатковою угодою до Договору.</w:t>
      </w:r>
    </w:p>
    <w:p w14:paraId="7B16390F" w14:textId="77777777" w:rsidR="006C7B06" w:rsidRPr="00FC4A51" w:rsidRDefault="006C7B06" w:rsidP="006C7B06">
      <w:pPr>
        <w:ind w:firstLine="709"/>
        <w:jc w:val="both"/>
        <w:rPr>
          <w:iCs/>
        </w:rPr>
      </w:pPr>
      <w:r w:rsidRPr="00FC4A51">
        <w:rPr>
          <w:iCs/>
        </w:rPr>
        <w:t xml:space="preserve">12.7.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w:t>
      </w:r>
    </w:p>
    <w:p w14:paraId="1E97E5F8" w14:textId="77777777" w:rsidR="006C7B06" w:rsidRPr="00FC4A51" w:rsidRDefault="006C7B06" w:rsidP="006C7B06">
      <w:pPr>
        <w:ind w:firstLine="709"/>
        <w:jc w:val="both"/>
      </w:pPr>
      <w:bookmarkStart w:id="2" w:name="n585"/>
      <w:bookmarkStart w:id="3" w:name="n586"/>
      <w:bookmarkEnd w:id="2"/>
      <w:bookmarkEnd w:id="3"/>
      <w:r w:rsidRPr="00FC4A51">
        <w:t xml:space="preserve">12.8 Внесення змін до договору про закупівлю повинно бути обґрунтованим та документально підтвердженим в кожному окремому випадку. </w:t>
      </w:r>
    </w:p>
    <w:p w14:paraId="445E15C3" w14:textId="77777777" w:rsidR="006C7B06" w:rsidRPr="00FC4A51" w:rsidRDefault="006C7B06" w:rsidP="006C7B06">
      <w:pPr>
        <w:ind w:firstLine="709"/>
        <w:jc w:val="both"/>
      </w:pPr>
      <w:r w:rsidRPr="00FC4A51">
        <w:t xml:space="preserve">12.9. Внесення змін до Договору в односторонньому порядку не допускаються. </w:t>
      </w:r>
    </w:p>
    <w:p w14:paraId="6875BC4B" w14:textId="77777777" w:rsidR="006C7B06" w:rsidRPr="00FC4A51" w:rsidRDefault="006C7B06" w:rsidP="006C7B06">
      <w:pPr>
        <w:ind w:firstLine="709"/>
        <w:jc w:val="both"/>
      </w:pPr>
      <w:r w:rsidRPr="00FC4A51">
        <w:t>12.10. Сторона Договору, яка вважає за необхідне змінити умови Договору повинна надіслати відповідну пропозицію  другій стороні за цим договором.</w:t>
      </w:r>
    </w:p>
    <w:p w14:paraId="07C57D04" w14:textId="77777777" w:rsidR="006C7B06" w:rsidRPr="00FC4A51" w:rsidRDefault="006C7B06" w:rsidP="006C7B06">
      <w:pPr>
        <w:ind w:firstLine="709"/>
        <w:jc w:val="both"/>
      </w:pPr>
      <w:r w:rsidRPr="00FC4A51">
        <w:lastRenderedPageBreak/>
        <w:t>12.11. Сторона Договору, яка одержала пропозицію про зміну Договору, у двадцятиденний строк після одержання пропозиції повідомляє другу Сторону про результати її розгляду.</w:t>
      </w:r>
    </w:p>
    <w:p w14:paraId="3E59A7EB" w14:textId="77777777" w:rsidR="006C7B06" w:rsidRPr="00FC4A51" w:rsidRDefault="006C7B06" w:rsidP="006C7B06">
      <w:pPr>
        <w:ind w:firstLine="709"/>
        <w:jc w:val="both"/>
      </w:pPr>
      <w:r w:rsidRPr="00FC4A51">
        <w:t>12.12. По всіх питаннях, що не врегульовані цим Договором, Сторони керуються чинним законодавством України.</w:t>
      </w:r>
    </w:p>
    <w:p w14:paraId="108BB552" w14:textId="77777777" w:rsidR="006C7B06" w:rsidRPr="00FC4A51" w:rsidRDefault="006C7B06" w:rsidP="006C7B06">
      <w:pPr>
        <w:tabs>
          <w:tab w:val="left" w:pos="426"/>
        </w:tabs>
        <w:ind w:firstLine="709"/>
        <w:jc w:val="both"/>
      </w:pPr>
      <w:r w:rsidRPr="00FC4A51">
        <w:t xml:space="preserve">12.13. Якщо протягом строку дії цього Договору Сторони змінять свою назву, місцезнаходження, розрахункові реквізити або будуть реорганізовані, вони повідомляють про це в письмовій формі одна одну протягом 5-ти (п’яти)  робочих днів з моменту настання цих змін. </w:t>
      </w:r>
    </w:p>
    <w:p w14:paraId="5AB7C130" w14:textId="77777777" w:rsidR="006C7B06" w:rsidRPr="00FC4A51" w:rsidRDefault="006C7B06" w:rsidP="006C7B06">
      <w:pPr>
        <w:tabs>
          <w:tab w:val="left" w:pos="426"/>
        </w:tabs>
        <w:ind w:firstLine="709"/>
        <w:jc w:val="both"/>
      </w:pPr>
      <w:r w:rsidRPr="00FC4A51">
        <w:t>12.14. Бюджетні зобов’язання виникають у Замовника при наявності бюджетних асигнувань.</w:t>
      </w:r>
    </w:p>
    <w:p w14:paraId="567B2355" w14:textId="77777777" w:rsidR="006C7B06" w:rsidRPr="00FC4A51" w:rsidRDefault="006C7B06" w:rsidP="006C7B06">
      <w:pPr>
        <w:tabs>
          <w:tab w:val="right" w:pos="8505"/>
        </w:tabs>
        <w:ind w:firstLine="709"/>
        <w:jc w:val="both"/>
      </w:pPr>
      <w:r w:rsidRPr="00FC4A51">
        <w:t>12.15. Страховик залучає протягом дії цього договору до надання послуг суб’єкта господарювання як субпідрядника (субпідрядників) у обсязі до 20 відсотків від  вартості Договору.</w:t>
      </w:r>
    </w:p>
    <w:p w14:paraId="4D074600" w14:textId="77777777" w:rsidR="006C7B06" w:rsidRPr="00FC4A51" w:rsidRDefault="006C7B06" w:rsidP="006C7B06">
      <w:pPr>
        <w:tabs>
          <w:tab w:val="right" w:pos="8505"/>
        </w:tabs>
        <w:ind w:firstLine="709"/>
        <w:jc w:val="both"/>
      </w:pPr>
      <w:r w:rsidRPr="00FC4A51">
        <w:rPr>
          <w:b/>
          <w:i/>
        </w:rPr>
        <w:t xml:space="preserve">Або </w:t>
      </w:r>
      <w:r w:rsidRPr="00FC4A51">
        <w:t xml:space="preserve">        </w:t>
      </w:r>
    </w:p>
    <w:p w14:paraId="2B154AD6" w14:textId="77777777" w:rsidR="006C7B06" w:rsidRPr="00FC4A51" w:rsidRDefault="006C7B06" w:rsidP="006C7B06">
      <w:pPr>
        <w:tabs>
          <w:tab w:val="right" w:pos="8505"/>
        </w:tabs>
        <w:ind w:firstLine="709"/>
        <w:jc w:val="both"/>
      </w:pPr>
      <w:r w:rsidRPr="00FC4A51">
        <w:t xml:space="preserve">Страховик залучає  до надання послуг наступних суб’єктів господарювання (субпідрядників) у обсязі не менше ніж 20 відсотків від вартості договору про закупівлю:   </w:t>
      </w:r>
      <w:r w:rsidRPr="00FC4A51">
        <w:rPr>
          <w:i/>
        </w:rPr>
        <w:t>вказується повне найменування та місцезнаходження щодо кожного суб’єкта господарювання, якого Страховик буде залучати як субпідрядника до надання послуг.</w:t>
      </w:r>
    </w:p>
    <w:p w14:paraId="6AE4CF9A" w14:textId="77777777" w:rsidR="006C7B06" w:rsidRPr="00FC4A51" w:rsidRDefault="006C7B06" w:rsidP="006C7B06">
      <w:pPr>
        <w:tabs>
          <w:tab w:val="right" w:pos="8505"/>
        </w:tabs>
        <w:ind w:firstLine="709"/>
        <w:jc w:val="both"/>
      </w:pPr>
      <w:r w:rsidRPr="00FC4A51">
        <w:rPr>
          <w:b/>
          <w:i/>
        </w:rPr>
        <w:t xml:space="preserve">Або </w:t>
      </w:r>
      <w:r w:rsidRPr="00FC4A51">
        <w:t xml:space="preserve">         </w:t>
      </w:r>
    </w:p>
    <w:p w14:paraId="66FD3B4F" w14:textId="77777777" w:rsidR="006C7B06" w:rsidRPr="00FC4A51" w:rsidRDefault="006C7B06" w:rsidP="006C7B06">
      <w:pPr>
        <w:tabs>
          <w:tab w:val="right" w:pos="8505"/>
        </w:tabs>
        <w:ind w:firstLine="709"/>
        <w:jc w:val="both"/>
        <w:rPr>
          <w:i/>
        </w:rPr>
      </w:pPr>
      <w:r w:rsidRPr="00FC4A51">
        <w:t>Послуги надаються без залучення субпідрядника (субпідрядників).</w:t>
      </w:r>
    </w:p>
    <w:p w14:paraId="1BD922FD" w14:textId="77777777" w:rsidR="006C7B06" w:rsidRPr="00FC4A51" w:rsidRDefault="006C7B06" w:rsidP="006C7B06">
      <w:pPr>
        <w:ind w:firstLine="709"/>
        <w:jc w:val="both"/>
      </w:pPr>
      <w:r w:rsidRPr="00FC4A51">
        <w:rPr>
          <w:bCs/>
        </w:rPr>
        <w:t>12.16. Послуги надаються на всієї території</w:t>
      </w:r>
      <w:r w:rsidRPr="00FC4A51">
        <w:t xml:space="preserve"> України, за виключенням тимчасово окупованих території та території проведення ООС.</w:t>
      </w:r>
    </w:p>
    <w:p w14:paraId="741FFCDA" w14:textId="77777777" w:rsidR="006C7B06" w:rsidRPr="00FC4A51" w:rsidRDefault="006C7B06" w:rsidP="006C7B06">
      <w:pPr>
        <w:widowControl w:val="0"/>
        <w:autoSpaceDE w:val="0"/>
        <w:ind w:firstLine="709"/>
        <w:jc w:val="both"/>
        <w:rPr>
          <w:lang w:eastAsia="en-US" w:bidi="ru-RU"/>
        </w:rPr>
      </w:pPr>
      <w:r w:rsidRPr="00FC4A51">
        <w:rPr>
          <w:bCs/>
        </w:rPr>
        <w:t>12.17.</w:t>
      </w:r>
      <w:r w:rsidRPr="00FC4A51">
        <w:rPr>
          <w:lang w:eastAsia="en-US" w:bidi="ru-RU"/>
        </w:rPr>
        <w:t>Страхувальник підтверджує, що з умовами Договору ознайомлений та згодний і зобов'язується виконувати, надає Страховику право здійснювати обробку його персональних даних відповідно до норм Закону України «Про захист персональних даних», до підписання цього Договору йому надано та належним чином роз’яснено інформацію, визначену частиною другою ст. 12 Закону України «Про фінансові послуги та державне регулювання ринків фінансових послуг» від 12 липня 2001 року N 2664-III (із змінами).</w:t>
      </w:r>
    </w:p>
    <w:p w14:paraId="0A343933" w14:textId="77777777" w:rsidR="006C7B06" w:rsidRPr="00FC4A51" w:rsidRDefault="006C7B06" w:rsidP="006C7B06">
      <w:pPr>
        <w:tabs>
          <w:tab w:val="left" w:pos="-1560"/>
        </w:tabs>
        <w:spacing w:line="264" w:lineRule="auto"/>
        <w:rPr>
          <w:bCs/>
        </w:rPr>
      </w:pPr>
    </w:p>
    <w:p w14:paraId="108312B3" w14:textId="77777777" w:rsidR="006C7B06" w:rsidRPr="00FC4A51" w:rsidRDefault="006C7B06" w:rsidP="006C7B06">
      <w:pPr>
        <w:tabs>
          <w:tab w:val="left" w:pos="-1560"/>
        </w:tabs>
        <w:spacing w:line="264" w:lineRule="auto"/>
        <w:jc w:val="center"/>
        <w:rPr>
          <w:b/>
          <w:bCs/>
        </w:rPr>
      </w:pPr>
      <w:r w:rsidRPr="00FC4A51">
        <w:rPr>
          <w:b/>
          <w:bCs/>
        </w:rPr>
        <w:t>13. Юридичні адреси та реквізити:</w:t>
      </w:r>
    </w:p>
    <w:p w14:paraId="0F712736" w14:textId="77777777" w:rsidR="006C7B06" w:rsidRPr="00FC4A51" w:rsidRDefault="006C7B06" w:rsidP="006C7B06">
      <w:pPr>
        <w:pStyle w:val="7"/>
        <w:tabs>
          <w:tab w:val="left" w:pos="-1560"/>
        </w:tabs>
        <w:spacing w:line="264" w:lineRule="auto"/>
        <w:rPr>
          <w:color w:val="auto"/>
          <w:sz w:val="16"/>
          <w:lang w:val="ru-RU"/>
        </w:rPr>
      </w:pPr>
    </w:p>
    <w:tbl>
      <w:tblPr>
        <w:tblW w:w="10173" w:type="dxa"/>
        <w:jc w:val="center"/>
        <w:tblInd w:w="133" w:type="dxa"/>
        <w:tblLayout w:type="fixed"/>
        <w:tblLook w:val="0000" w:firstRow="0" w:lastRow="0" w:firstColumn="0" w:lastColumn="0" w:noHBand="0" w:noVBand="0"/>
      </w:tblPr>
      <w:tblGrid>
        <w:gridCol w:w="5086"/>
        <w:gridCol w:w="5087"/>
      </w:tblGrid>
      <w:tr w:rsidR="006C7B06" w:rsidRPr="00FC4A51" w14:paraId="5E50A161" w14:textId="77777777" w:rsidTr="00A223C5">
        <w:trPr>
          <w:trHeight w:val="1955"/>
          <w:jc w:val="center"/>
        </w:trPr>
        <w:tc>
          <w:tcPr>
            <w:tcW w:w="5086" w:type="dxa"/>
            <w:tcBorders>
              <w:top w:val="single" w:sz="4" w:space="0" w:color="auto"/>
              <w:left w:val="single" w:sz="4" w:space="0" w:color="auto"/>
              <w:bottom w:val="single" w:sz="4" w:space="0" w:color="auto"/>
              <w:right w:val="single" w:sz="4" w:space="0" w:color="auto"/>
            </w:tcBorders>
          </w:tcPr>
          <w:p w14:paraId="02F9EF5A" w14:textId="77777777" w:rsidR="006C7B06" w:rsidRPr="00FC4A51" w:rsidRDefault="006C7B06" w:rsidP="00A223C5">
            <w:r w:rsidRPr="00FC4A51">
              <w:t>Страховик</w:t>
            </w:r>
          </w:p>
          <w:p w14:paraId="49601408" w14:textId="77777777" w:rsidR="006C7B06" w:rsidRPr="00FC4A51" w:rsidRDefault="006C7B06" w:rsidP="00A223C5"/>
        </w:tc>
        <w:tc>
          <w:tcPr>
            <w:tcW w:w="5087" w:type="dxa"/>
            <w:tcBorders>
              <w:top w:val="single" w:sz="4" w:space="0" w:color="auto"/>
              <w:left w:val="single" w:sz="4" w:space="0" w:color="auto"/>
              <w:bottom w:val="single" w:sz="4" w:space="0" w:color="auto"/>
              <w:right w:val="single" w:sz="4" w:space="0" w:color="auto"/>
            </w:tcBorders>
          </w:tcPr>
          <w:p w14:paraId="05ED4390" w14:textId="77777777" w:rsidR="006C7B06" w:rsidRPr="00FC4A51" w:rsidRDefault="006C7B06" w:rsidP="00A223C5">
            <w:r w:rsidRPr="00FC4A51">
              <w:t>Страхувальник</w:t>
            </w:r>
          </w:p>
          <w:p w14:paraId="7A45AED2" w14:textId="77777777" w:rsidR="006C7B06" w:rsidRPr="00FC4A51" w:rsidRDefault="006C7B06" w:rsidP="00A223C5">
            <w:pPr>
              <w:ind w:left="36"/>
            </w:pPr>
          </w:p>
        </w:tc>
      </w:tr>
    </w:tbl>
    <w:p w14:paraId="564BE014" w14:textId="77777777" w:rsidR="006C7B06" w:rsidRPr="00FC4A51" w:rsidRDefault="006C7B06" w:rsidP="00F9769A">
      <w:pPr>
        <w:framePr w:w="10773" w:wrap="auto" w:hAnchor="text"/>
        <w:tabs>
          <w:tab w:val="left" w:pos="540"/>
          <w:tab w:val="left" w:pos="8505"/>
        </w:tabs>
        <w:jc w:val="center"/>
        <w:rPr>
          <w:noProof/>
          <w:sz w:val="20"/>
          <w:szCs w:val="20"/>
        </w:rPr>
        <w:sectPr w:rsidR="006C7B06" w:rsidRPr="00FC4A51" w:rsidSect="00A223C5">
          <w:pgSz w:w="11906" w:h="16838" w:code="9"/>
          <w:pgMar w:top="964" w:right="748" w:bottom="1077" w:left="851" w:header="720" w:footer="720" w:gutter="0"/>
          <w:paperSrc w:first="4" w:other="4"/>
          <w:cols w:space="708"/>
          <w:docGrid w:linePitch="360"/>
        </w:sectPr>
      </w:pPr>
    </w:p>
    <w:p w14:paraId="37E030F0" w14:textId="77777777" w:rsidR="006C7B06" w:rsidRPr="00FC4A51" w:rsidRDefault="006C7B06" w:rsidP="006C7B06">
      <w:pPr>
        <w:tabs>
          <w:tab w:val="left" w:pos="540"/>
          <w:tab w:val="left" w:pos="8505"/>
        </w:tabs>
        <w:jc w:val="right"/>
        <w:rPr>
          <w:bCs/>
        </w:rPr>
      </w:pPr>
      <w:r w:rsidRPr="00FC4A51">
        <w:rPr>
          <w:bCs/>
        </w:rPr>
        <w:lastRenderedPageBreak/>
        <w:t>Додаток № ____</w:t>
      </w:r>
    </w:p>
    <w:p w14:paraId="2EC24094" w14:textId="77777777" w:rsidR="006C7B06" w:rsidRPr="00FC4A51" w:rsidRDefault="006C7B06" w:rsidP="006C7B06">
      <w:pPr>
        <w:tabs>
          <w:tab w:val="left" w:pos="540"/>
          <w:tab w:val="left" w:pos="8505"/>
        </w:tabs>
        <w:jc w:val="right"/>
        <w:rPr>
          <w:bCs/>
        </w:rPr>
      </w:pPr>
    </w:p>
    <w:p w14:paraId="6D343BFD" w14:textId="77777777" w:rsidR="006C7B06" w:rsidRPr="00FC4A51" w:rsidRDefault="006C7B06" w:rsidP="006C7B06">
      <w:pPr>
        <w:tabs>
          <w:tab w:val="left" w:pos="540"/>
          <w:tab w:val="left" w:pos="8505"/>
        </w:tabs>
        <w:jc w:val="right"/>
        <w:rPr>
          <w:b/>
          <w:bCs/>
          <w:sz w:val="20"/>
          <w:szCs w:val="20"/>
        </w:rPr>
      </w:pPr>
      <w:r w:rsidRPr="00FC4A51">
        <w:rPr>
          <w:bCs/>
        </w:rPr>
        <w:t>до договору №________ від « ___»_______20__ року</w:t>
      </w:r>
      <w:r w:rsidRPr="00FC4A51">
        <w:rPr>
          <w:b/>
          <w:bCs/>
          <w:sz w:val="20"/>
          <w:szCs w:val="20"/>
        </w:rPr>
        <w:t xml:space="preserve"> </w:t>
      </w:r>
    </w:p>
    <w:p w14:paraId="07EE4B08" w14:textId="77777777" w:rsidR="006C7B06" w:rsidRPr="00FC4A51" w:rsidRDefault="006C7B06" w:rsidP="006C7B06">
      <w:pPr>
        <w:tabs>
          <w:tab w:val="left" w:pos="540"/>
          <w:tab w:val="left" w:pos="8505"/>
        </w:tabs>
        <w:jc w:val="center"/>
        <w:rPr>
          <w:b/>
          <w:bCs/>
          <w:sz w:val="20"/>
          <w:szCs w:val="20"/>
        </w:rPr>
      </w:pPr>
    </w:p>
    <w:p w14:paraId="5BC11798" w14:textId="77777777" w:rsidR="006C7B06" w:rsidRPr="00FC4A51" w:rsidRDefault="006C7B06" w:rsidP="006C7B06">
      <w:pPr>
        <w:tabs>
          <w:tab w:val="left" w:pos="540"/>
          <w:tab w:val="left" w:pos="8505"/>
        </w:tabs>
        <w:jc w:val="center"/>
        <w:rPr>
          <w:b/>
          <w:bCs/>
          <w:sz w:val="20"/>
          <w:szCs w:val="20"/>
        </w:rPr>
      </w:pPr>
    </w:p>
    <w:p w14:paraId="19B30A12" w14:textId="77777777" w:rsidR="006C7B06" w:rsidRPr="00FC4A51" w:rsidRDefault="006C7B06" w:rsidP="006C7B06">
      <w:pPr>
        <w:tabs>
          <w:tab w:val="left" w:pos="540"/>
          <w:tab w:val="left" w:pos="8505"/>
        </w:tabs>
        <w:jc w:val="center"/>
        <w:rPr>
          <w:b/>
          <w:bCs/>
          <w:sz w:val="20"/>
          <w:szCs w:val="20"/>
        </w:rPr>
      </w:pPr>
      <w:r w:rsidRPr="00FC4A51">
        <w:rPr>
          <w:b/>
          <w:bCs/>
          <w:sz w:val="20"/>
          <w:szCs w:val="20"/>
        </w:rPr>
        <w:t>СПЕЦИФІКАЦІЯ</w:t>
      </w:r>
    </w:p>
    <w:p w14:paraId="049624F1" w14:textId="77777777" w:rsidR="006C7B06" w:rsidRPr="00FC4A51" w:rsidRDefault="006C7B06" w:rsidP="006C7B06">
      <w:pPr>
        <w:tabs>
          <w:tab w:val="left" w:pos="540"/>
          <w:tab w:val="left" w:pos="8505"/>
        </w:tabs>
        <w:jc w:val="center"/>
        <w:rPr>
          <w:b/>
          <w:bCs/>
          <w:sz w:val="22"/>
          <w:szCs w:val="22"/>
        </w:rPr>
      </w:pPr>
    </w:p>
    <w:p w14:paraId="0F13E135" w14:textId="77777777" w:rsidR="006C7B06" w:rsidRPr="00FC4A51" w:rsidRDefault="006C7B06" w:rsidP="006C7B06">
      <w:pPr>
        <w:tabs>
          <w:tab w:val="left" w:pos="540"/>
          <w:tab w:val="left" w:pos="8505"/>
        </w:tabs>
        <w:rPr>
          <w:b/>
          <w:bCs/>
        </w:rPr>
      </w:pPr>
    </w:p>
    <w:tbl>
      <w:tblPr>
        <w:tblW w:w="9640" w:type="dxa"/>
        <w:tblInd w:w="108" w:type="dxa"/>
        <w:tblLayout w:type="fixed"/>
        <w:tblLook w:val="0000" w:firstRow="0" w:lastRow="0" w:firstColumn="0" w:lastColumn="0" w:noHBand="0" w:noVBand="0"/>
      </w:tblPr>
      <w:tblGrid>
        <w:gridCol w:w="533"/>
        <w:gridCol w:w="709"/>
        <w:gridCol w:w="993"/>
        <w:gridCol w:w="1134"/>
        <w:gridCol w:w="1276"/>
        <w:gridCol w:w="992"/>
        <w:gridCol w:w="992"/>
        <w:gridCol w:w="1026"/>
        <w:gridCol w:w="1134"/>
        <w:gridCol w:w="851"/>
      </w:tblGrid>
      <w:tr w:rsidR="006C7B06" w:rsidRPr="00FC4A51" w14:paraId="4D024877" w14:textId="77777777" w:rsidTr="000201D8">
        <w:trPr>
          <w:trHeight w:val="780"/>
        </w:trPr>
        <w:tc>
          <w:tcPr>
            <w:tcW w:w="533" w:type="dxa"/>
            <w:vMerge w:val="restart"/>
            <w:tcBorders>
              <w:top w:val="single" w:sz="4" w:space="0" w:color="auto"/>
              <w:left w:val="single" w:sz="4" w:space="0" w:color="auto"/>
              <w:right w:val="single" w:sz="4" w:space="0" w:color="auto"/>
            </w:tcBorders>
            <w:shd w:val="clear" w:color="auto" w:fill="auto"/>
            <w:vAlign w:val="center"/>
          </w:tcPr>
          <w:p w14:paraId="08B375D0" w14:textId="77777777" w:rsidR="006C7B06" w:rsidRPr="00FC4A51" w:rsidRDefault="006C7B06" w:rsidP="00A223C5">
            <w:pPr>
              <w:jc w:val="center"/>
              <w:rPr>
                <w:b/>
                <w:bCs/>
                <w:sz w:val="20"/>
                <w:szCs w:val="20"/>
              </w:rPr>
            </w:pPr>
            <w:r w:rsidRPr="00FC4A51">
              <w:rPr>
                <w:b/>
                <w:bCs/>
                <w:sz w:val="20"/>
                <w:szCs w:val="20"/>
              </w:rPr>
              <w:t>№ з/п</w:t>
            </w:r>
          </w:p>
        </w:tc>
        <w:tc>
          <w:tcPr>
            <w:tcW w:w="709" w:type="dxa"/>
            <w:vMerge w:val="restart"/>
            <w:tcBorders>
              <w:top w:val="single" w:sz="4" w:space="0" w:color="auto"/>
              <w:left w:val="nil"/>
              <w:right w:val="single" w:sz="4" w:space="0" w:color="auto"/>
            </w:tcBorders>
            <w:vAlign w:val="center"/>
          </w:tcPr>
          <w:p w14:paraId="67BB71F2" w14:textId="77777777" w:rsidR="006C7B06" w:rsidRPr="00FC4A51" w:rsidRDefault="006C7B06" w:rsidP="00A223C5">
            <w:pPr>
              <w:jc w:val="center"/>
              <w:rPr>
                <w:b/>
                <w:bCs/>
                <w:sz w:val="20"/>
                <w:szCs w:val="20"/>
              </w:rPr>
            </w:pPr>
            <w:r w:rsidRPr="00FC4A51">
              <w:rPr>
                <w:b/>
                <w:bCs/>
                <w:sz w:val="20"/>
                <w:szCs w:val="20"/>
              </w:rPr>
              <w:t>Тип</w:t>
            </w:r>
          </w:p>
        </w:tc>
        <w:tc>
          <w:tcPr>
            <w:tcW w:w="993" w:type="dxa"/>
            <w:vMerge w:val="restart"/>
            <w:tcBorders>
              <w:top w:val="single" w:sz="4" w:space="0" w:color="auto"/>
              <w:left w:val="single" w:sz="4" w:space="0" w:color="auto"/>
              <w:right w:val="single" w:sz="4" w:space="0" w:color="auto"/>
            </w:tcBorders>
            <w:vAlign w:val="center"/>
          </w:tcPr>
          <w:p w14:paraId="1D0F3266" w14:textId="77777777" w:rsidR="006C7B06" w:rsidRPr="00FC4A51" w:rsidRDefault="006C7B06" w:rsidP="00A223C5">
            <w:pPr>
              <w:jc w:val="center"/>
              <w:rPr>
                <w:b/>
                <w:bCs/>
                <w:sz w:val="20"/>
                <w:szCs w:val="20"/>
              </w:rPr>
            </w:pPr>
            <w:r w:rsidRPr="00FC4A51">
              <w:rPr>
                <w:b/>
                <w:bCs/>
                <w:sz w:val="20"/>
                <w:szCs w:val="20"/>
              </w:rPr>
              <w:t>Марка, модель ТЗ</w:t>
            </w:r>
          </w:p>
        </w:tc>
        <w:tc>
          <w:tcPr>
            <w:tcW w:w="1134" w:type="dxa"/>
            <w:vMerge w:val="restart"/>
            <w:tcBorders>
              <w:top w:val="single" w:sz="4" w:space="0" w:color="auto"/>
              <w:left w:val="nil"/>
              <w:right w:val="single" w:sz="4" w:space="0" w:color="auto"/>
            </w:tcBorders>
            <w:vAlign w:val="center"/>
          </w:tcPr>
          <w:p w14:paraId="6B0D3297" w14:textId="77777777" w:rsidR="006C7B06" w:rsidRPr="00FC4A51" w:rsidRDefault="006C7B06" w:rsidP="00A223C5">
            <w:pPr>
              <w:jc w:val="center"/>
              <w:rPr>
                <w:b/>
                <w:bCs/>
                <w:sz w:val="20"/>
                <w:szCs w:val="20"/>
              </w:rPr>
            </w:pPr>
            <w:r w:rsidRPr="00FC4A51">
              <w:rPr>
                <w:b/>
                <w:bCs/>
                <w:sz w:val="20"/>
                <w:szCs w:val="20"/>
              </w:rPr>
              <w:t>Реєстраційний номер</w:t>
            </w:r>
          </w:p>
        </w:tc>
        <w:tc>
          <w:tcPr>
            <w:tcW w:w="1276" w:type="dxa"/>
            <w:vMerge w:val="restart"/>
            <w:tcBorders>
              <w:top w:val="single" w:sz="4" w:space="0" w:color="auto"/>
              <w:left w:val="nil"/>
              <w:right w:val="single" w:sz="4" w:space="0" w:color="auto"/>
            </w:tcBorders>
            <w:vAlign w:val="center"/>
          </w:tcPr>
          <w:p w14:paraId="745ACC41" w14:textId="77777777" w:rsidR="006C7B06" w:rsidRPr="00FC4A51" w:rsidRDefault="006C7B06" w:rsidP="00A223C5">
            <w:pPr>
              <w:jc w:val="center"/>
              <w:rPr>
                <w:b/>
                <w:bCs/>
                <w:sz w:val="20"/>
                <w:szCs w:val="20"/>
              </w:rPr>
            </w:pPr>
            <w:r w:rsidRPr="00FC4A51">
              <w:rPr>
                <w:b/>
                <w:bCs/>
                <w:sz w:val="20"/>
                <w:szCs w:val="20"/>
                <w:lang w:val="en-US"/>
              </w:rPr>
              <w:t>V</w:t>
            </w:r>
            <w:r w:rsidRPr="00FC4A51">
              <w:rPr>
                <w:b/>
                <w:bCs/>
                <w:sz w:val="20"/>
                <w:szCs w:val="20"/>
              </w:rPr>
              <w:t>IN  або номер кузова</w:t>
            </w:r>
          </w:p>
        </w:tc>
        <w:tc>
          <w:tcPr>
            <w:tcW w:w="992" w:type="dxa"/>
            <w:vMerge w:val="restart"/>
            <w:tcBorders>
              <w:top w:val="single" w:sz="4" w:space="0" w:color="auto"/>
              <w:left w:val="nil"/>
              <w:right w:val="single" w:sz="4" w:space="0" w:color="auto"/>
            </w:tcBorders>
            <w:vAlign w:val="center"/>
          </w:tcPr>
          <w:p w14:paraId="5A5ACE20" w14:textId="77777777" w:rsidR="006C7B06" w:rsidRPr="00FC4A51" w:rsidRDefault="006C7B06" w:rsidP="00A223C5">
            <w:pPr>
              <w:jc w:val="center"/>
              <w:rPr>
                <w:b/>
                <w:bCs/>
                <w:sz w:val="20"/>
                <w:szCs w:val="20"/>
              </w:rPr>
            </w:pPr>
            <w:r w:rsidRPr="00FC4A51">
              <w:rPr>
                <w:b/>
                <w:bCs/>
                <w:sz w:val="20"/>
                <w:szCs w:val="20"/>
              </w:rPr>
              <w:t>Рік випуску</w:t>
            </w:r>
          </w:p>
        </w:tc>
        <w:tc>
          <w:tcPr>
            <w:tcW w:w="992" w:type="dxa"/>
            <w:vMerge w:val="restart"/>
            <w:tcBorders>
              <w:top w:val="single" w:sz="4" w:space="0" w:color="auto"/>
              <w:left w:val="nil"/>
              <w:right w:val="single" w:sz="4" w:space="0" w:color="auto"/>
            </w:tcBorders>
            <w:vAlign w:val="center"/>
          </w:tcPr>
          <w:p w14:paraId="68A28CD8" w14:textId="77777777" w:rsidR="006C7B06" w:rsidRPr="00FC4A51" w:rsidRDefault="006C7B06" w:rsidP="00A223C5">
            <w:pPr>
              <w:jc w:val="center"/>
              <w:rPr>
                <w:b/>
                <w:bCs/>
                <w:sz w:val="20"/>
                <w:szCs w:val="20"/>
              </w:rPr>
            </w:pPr>
            <w:r w:rsidRPr="00FC4A51">
              <w:rPr>
                <w:b/>
                <w:bCs/>
                <w:sz w:val="20"/>
                <w:szCs w:val="20"/>
              </w:rPr>
              <w:t>Місце реєстрації</w:t>
            </w:r>
          </w:p>
          <w:p w14:paraId="3F0237E6" w14:textId="77777777" w:rsidR="006C7B06" w:rsidRPr="00FC4A51" w:rsidRDefault="006C7B06" w:rsidP="00A223C5">
            <w:pPr>
              <w:jc w:val="center"/>
              <w:rPr>
                <w:b/>
                <w:bCs/>
                <w:sz w:val="20"/>
                <w:szCs w:val="20"/>
              </w:rPr>
            </w:pPr>
            <w:r w:rsidRPr="00FC4A51">
              <w:rPr>
                <w:b/>
                <w:bCs/>
                <w:sz w:val="20"/>
                <w:szCs w:val="20"/>
              </w:rPr>
              <w:t>Страхувальника</w:t>
            </w:r>
          </w:p>
        </w:tc>
        <w:tc>
          <w:tcPr>
            <w:tcW w:w="2160" w:type="dxa"/>
            <w:gridSpan w:val="2"/>
            <w:tcBorders>
              <w:top w:val="single" w:sz="4" w:space="0" w:color="auto"/>
              <w:left w:val="nil"/>
              <w:bottom w:val="single" w:sz="4" w:space="0" w:color="auto"/>
              <w:right w:val="single" w:sz="4" w:space="0" w:color="auto"/>
            </w:tcBorders>
            <w:vAlign w:val="center"/>
          </w:tcPr>
          <w:p w14:paraId="53274EF1" w14:textId="77777777" w:rsidR="006C7B06" w:rsidRPr="00FC4A51" w:rsidRDefault="006C7B06" w:rsidP="00A223C5">
            <w:pPr>
              <w:jc w:val="center"/>
              <w:rPr>
                <w:b/>
                <w:bCs/>
                <w:sz w:val="20"/>
                <w:szCs w:val="20"/>
              </w:rPr>
            </w:pPr>
            <w:r w:rsidRPr="00FC4A51">
              <w:rPr>
                <w:b/>
                <w:bCs/>
                <w:sz w:val="20"/>
                <w:szCs w:val="20"/>
              </w:rPr>
              <w:t>Строк дії послуги</w:t>
            </w:r>
          </w:p>
          <w:p w14:paraId="260C4BF8" w14:textId="77777777" w:rsidR="006C7B06" w:rsidRPr="00FC4A51" w:rsidRDefault="006C7B06" w:rsidP="00A223C5">
            <w:pPr>
              <w:jc w:val="center"/>
              <w:rPr>
                <w:b/>
                <w:bCs/>
                <w:sz w:val="20"/>
                <w:szCs w:val="20"/>
              </w:rPr>
            </w:pPr>
            <w:r w:rsidRPr="00FC4A51">
              <w:rPr>
                <w:b/>
                <w:bCs/>
                <w:sz w:val="20"/>
                <w:szCs w:val="20"/>
              </w:rPr>
              <w:t>страхування</w:t>
            </w:r>
          </w:p>
        </w:tc>
        <w:tc>
          <w:tcPr>
            <w:tcW w:w="851" w:type="dxa"/>
            <w:tcBorders>
              <w:top w:val="single" w:sz="4" w:space="0" w:color="auto"/>
              <w:left w:val="single" w:sz="4" w:space="0" w:color="auto"/>
              <w:right w:val="single" w:sz="4" w:space="0" w:color="auto"/>
            </w:tcBorders>
            <w:vAlign w:val="center"/>
          </w:tcPr>
          <w:p w14:paraId="40CB2975" w14:textId="77777777" w:rsidR="006C7B06" w:rsidRPr="00FC4A51" w:rsidRDefault="006C7B06" w:rsidP="00A223C5">
            <w:pPr>
              <w:jc w:val="center"/>
              <w:rPr>
                <w:b/>
                <w:bCs/>
                <w:sz w:val="20"/>
                <w:szCs w:val="20"/>
              </w:rPr>
            </w:pPr>
            <w:r w:rsidRPr="00FC4A51">
              <w:rPr>
                <w:b/>
                <w:bCs/>
                <w:sz w:val="20"/>
                <w:szCs w:val="20"/>
              </w:rPr>
              <w:t>Вартість страхового платежу (без ПДВ), грн.</w:t>
            </w:r>
          </w:p>
        </w:tc>
      </w:tr>
      <w:tr w:rsidR="006C7B06" w:rsidRPr="00FC4A51" w14:paraId="471CFF08" w14:textId="77777777" w:rsidTr="000201D8">
        <w:trPr>
          <w:trHeight w:val="327"/>
        </w:trPr>
        <w:tc>
          <w:tcPr>
            <w:tcW w:w="533" w:type="dxa"/>
            <w:vMerge/>
            <w:tcBorders>
              <w:left w:val="single" w:sz="4" w:space="0" w:color="auto"/>
              <w:bottom w:val="single" w:sz="4" w:space="0" w:color="auto"/>
              <w:right w:val="single" w:sz="4" w:space="0" w:color="auto"/>
            </w:tcBorders>
            <w:shd w:val="clear" w:color="auto" w:fill="auto"/>
            <w:vAlign w:val="center"/>
          </w:tcPr>
          <w:p w14:paraId="6BA2EAB3" w14:textId="77777777" w:rsidR="006C7B06" w:rsidRPr="00FC4A51" w:rsidRDefault="006C7B06" w:rsidP="00A223C5">
            <w:pPr>
              <w:jc w:val="center"/>
              <w:rPr>
                <w:b/>
                <w:bCs/>
                <w:sz w:val="20"/>
                <w:szCs w:val="20"/>
              </w:rPr>
            </w:pPr>
          </w:p>
        </w:tc>
        <w:tc>
          <w:tcPr>
            <w:tcW w:w="709" w:type="dxa"/>
            <w:vMerge/>
            <w:tcBorders>
              <w:left w:val="nil"/>
              <w:bottom w:val="single" w:sz="4" w:space="0" w:color="auto"/>
              <w:right w:val="single" w:sz="4" w:space="0" w:color="auto"/>
            </w:tcBorders>
          </w:tcPr>
          <w:p w14:paraId="6412BD53" w14:textId="77777777" w:rsidR="006C7B06" w:rsidRPr="00FC4A51" w:rsidRDefault="006C7B06" w:rsidP="00A223C5">
            <w:pPr>
              <w:jc w:val="center"/>
              <w:rPr>
                <w:b/>
                <w:bCs/>
                <w:sz w:val="20"/>
                <w:szCs w:val="20"/>
              </w:rPr>
            </w:pPr>
          </w:p>
        </w:tc>
        <w:tc>
          <w:tcPr>
            <w:tcW w:w="993" w:type="dxa"/>
            <w:vMerge/>
            <w:tcBorders>
              <w:left w:val="single" w:sz="4" w:space="0" w:color="auto"/>
              <w:bottom w:val="single" w:sz="4" w:space="0" w:color="auto"/>
              <w:right w:val="single" w:sz="4" w:space="0" w:color="auto"/>
            </w:tcBorders>
            <w:vAlign w:val="center"/>
          </w:tcPr>
          <w:p w14:paraId="3DF6135C" w14:textId="77777777" w:rsidR="006C7B06" w:rsidRPr="00FC4A51" w:rsidRDefault="006C7B06" w:rsidP="00A223C5">
            <w:pPr>
              <w:jc w:val="center"/>
              <w:rPr>
                <w:b/>
                <w:bCs/>
                <w:sz w:val="20"/>
                <w:szCs w:val="20"/>
              </w:rPr>
            </w:pPr>
          </w:p>
        </w:tc>
        <w:tc>
          <w:tcPr>
            <w:tcW w:w="1134" w:type="dxa"/>
            <w:vMerge/>
            <w:tcBorders>
              <w:left w:val="nil"/>
              <w:bottom w:val="single" w:sz="4" w:space="0" w:color="auto"/>
              <w:right w:val="single" w:sz="4" w:space="0" w:color="auto"/>
            </w:tcBorders>
            <w:vAlign w:val="center"/>
          </w:tcPr>
          <w:p w14:paraId="24519414" w14:textId="77777777" w:rsidR="006C7B06" w:rsidRPr="00FC4A51" w:rsidRDefault="006C7B06" w:rsidP="00A223C5">
            <w:pPr>
              <w:jc w:val="center"/>
              <w:rPr>
                <w:b/>
                <w:bCs/>
                <w:sz w:val="20"/>
                <w:szCs w:val="20"/>
              </w:rPr>
            </w:pPr>
          </w:p>
        </w:tc>
        <w:tc>
          <w:tcPr>
            <w:tcW w:w="1276" w:type="dxa"/>
            <w:vMerge/>
            <w:tcBorders>
              <w:left w:val="nil"/>
              <w:bottom w:val="single" w:sz="4" w:space="0" w:color="auto"/>
              <w:right w:val="single" w:sz="4" w:space="0" w:color="auto"/>
            </w:tcBorders>
            <w:vAlign w:val="center"/>
          </w:tcPr>
          <w:p w14:paraId="68AA8D11" w14:textId="77777777" w:rsidR="006C7B06" w:rsidRPr="00FC4A51" w:rsidRDefault="006C7B06" w:rsidP="00A223C5">
            <w:pPr>
              <w:jc w:val="center"/>
              <w:rPr>
                <w:b/>
                <w:bCs/>
                <w:sz w:val="20"/>
                <w:szCs w:val="20"/>
              </w:rPr>
            </w:pPr>
          </w:p>
        </w:tc>
        <w:tc>
          <w:tcPr>
            <w:tcW w:w="992" w:type="dxa"/>
            <w:vMerge/>
            <w:tcBorders>
              <w:left w:val="nil"/>
              <w:bottom w:val="single" w:sz="4" w:space="0" w:color="auto"/>
              <w:right w:val="single" w:sz="4" w:space="0" w:color="auto"/>
            </w:tcBorders>
            <w:vAlign w:val="center"/>
          </w:tcPr>
          <w:p w14:paraId="71F2C227" w14:textId="77777777" w:rsidR="006C7B06" w:rsidRPr="00FC4A51" w:rsidRDefault="006C7B06" w:rsidP="00A223C5">
            <w:pPr>
              <w:jc w:val="center"/>
              <w:rPr>
                <w:b/>
                <w:bCs/>
                <w:sz w:val="20"/>
                <w:szCs w:val="20"/>
              </w:rPr>
            </w:pPr>
          </w:p>
        </w:tc>
        <w:tc>
          <w:tcPr>
            <w:tcW w:w="992" w:type="dxa"/>
            <w:vMerge/>
            <w:tcBorders>
              <w:left w:val="nil"/>
              <w:bottom w:val="single" w:sz="4" w:space="0" w:color="auto"/>
              <w:right w:val="single" w:sz="4" w:space="0" w:color="auto"/>
            </w:tcBorders>
          </w:tcPr>
          <w:p w14:paraId="090F517A" w14:textId="77777777" w:rsidR="006C7B06" w:rsidRPr="00FC4A51" w:rsidRDefault="006C7B06" w:rsidP="00A223C5">
            <w:pPr>
              <w:jc w:val="center"/>
              <w:rPr>
                <w:b/>
                <w:bCs/>
                <w:sz w:val="20"/>
                <w:szCs w:val="20"/>
              </w:rPr>
            </w:pPr>
          </w:p>
        </w:tc>
        <w:tc>
          <w:tcPr>
            <w:tcW w:w="1026" w:type="dxa"/>
            <w:tcBorders>
              <w:top w:val="single" w:sz="4" w:space="0" w:color="auto"/>
              <w:left w:val="nil"/>
              <w:bottom w:val="single" w:sz="4" w:space="0" w:color="auto"/>
              <w:right w:val="single" w:sz="4" w:space="0" w:color="auto"/>
            </w:tcBorders>
          </w:tcPr>
          <w:p w14:paraId="2BB559D0" w14:textId="77777777" w:rsidR="006C7B06" w:rsidRPr="00FC4A51" w:rsidRDefault="006C7B06" w:rsidP="00A223C5">
            <w:pPr>
              <w:jc w:val="center"/>
              <w:rPr>
                <w:b/>
                <w:bCs/>
                <w:sz w:val="20"/>
                <w:szCs w:val="20"/>
              </w:rPr>
            </w:pPr>
            <w:r w:rsidRPr="00FC4A51">
              <w:rPr>
                <w:b/>
                <w:bCs/>
                <w:sz w:val="20"/>
                <w:szCs w:val="20"/>
              </w:rPr>
              <w:t>Початок</w:t>
            </w:r>
          </w:p>
        </w:tc>
        <w:tc>
          <w:tcPr>
            <w:tcW w:w="1134" w:type="dxa"/>
            <w:tcBorders>
              <w:top w:val="single" w:sz="4" w:space="0" w:color="auto"/>
              <w:left w:val="single" w:sz="4" w:space="0" w:color="auto"/>
              <w:bottom w:val="single" w:sz="4" w:space="0" w:color="auto"/>
              <w:right w:val="single" w:sz="4" w:space="0" w:color="auto"/>
            </w:tcBorders>
          </w:tcPr>
          <w:p w14:paraId="674345A5" w14:textId="77777777" w:rsidR="006C7B06" w:rsidRPr="00FC4A51" w:rsidRDefault="006C7B06" w:rsidP="00A223C5">
            <w:pPr>
              <w:jc w:val="center"/>
              <w:rPr>
                <w:b/>
                <w:bCs/>
                <w:sz w:val="20"/>
                <w:szCs w:val="20"/>
              </w:rPr>
            </w:pPr>
            <w:r w:rsidRPr="00FC4A51">
              <w:rPr>
                <w:b/>
                <w:bCs/>
                <w:sz w:val="20"/>
                <w:szCs w:val="20"/>
              </w:rPr>
              <w:t>Закінчення</w:t>
            </w:r>
          </w:p>
        </w:tc>
        <w:tc>
          <w:tcPr>
            <w:tcW w:w="851" w:type="dxa"/>
            <w:tcBorders>
              <w:left w:val="single" w:sz="4" w:space="0" w:color="auto"/>
              <w:bottom w:val="single" w:sz="4" w:space="0" w:color="auto"/>
              <w:right w:val="single" w:sz="4" w:space="0" w:color="auto"/>
            </w:tcBorders>
          </w:tcPr>
          <w:p w14:paraId="1AD3B6EA" w14:textId="77777777" w:rsidR="006C7B06" w:rsidRPr="00FC4A51" w:rsidRDefault="006C7B06" w:rsidP="00A223C5">
            <w:pPr>
              <w:jc w:val="center"/>
              <w:rPr>
                <w:b/>
                <w:bCs/>
                <w:sz w:val="20"/>
                <w:szCs w:val="20"/>
              </w:rPr>
            </w:pPr>
          </w:p>
        </w:tc>
      </w:tr>
      <w:tr w:rsidR="006C7B06" w:rsidRPr="00FC4A51" w14:paraId="35484927" w14:textId="77777777" w:rsidTr="000201D8">
        <w:trPr>
          <w:trHeight w:val="300"/>
        </w:trPr>
        <w:tc>
          <w:tcPr>
            <w:tcW w:w="533" w:type="dxa"/>
            <w:tcBorders>
              <w:top w:val="single" w:sz="4" w:space="0" w:color="auto"/>
              <w:left w:val="single" w:sz="4" w:space="0" w:color="auto"/>
              <w:bottom w:val="single" w:sz="4" w:space="0" w:color="auto"/>
              <w:right w:val="single" w:sz="4" w:space="0" w:color="auto"/>
            </w:tcBorders>
            <w:noWrap/>
            <w:vAlign w:val="bottom"/>
          </w:tcPr>
          <w:p w14:paraId="3E70AF72" w14:textId="77777777" w:rsidR="006C7B06" w:rsidRPr="00FC4A51" w:rsidRDefault="006C7B06" w:rsidP="00A223C5">
            <w:pPr>
              <w:jc w:val="center"/>
              <w:rPr>
                <w:sz w:val="20"/>
                <w:szCs w:val="20"/>
              </w:rPr>
            </w:pPr>
          </w:p>
        </w:tc>
        <w:tc>
          <w:tcPr>
            <w:tcW w:w="709" w:type="dxa"/>
            <w:tcBorders>
              <w:top w:val="single" w:sz="4" w:space="0" w:color="auto"/>
              <w:left w:val="nil"/>
              <w:bottom w:val="single" w:sz="4" w:space="0" w:color="auto"/>
              <w:right w:val="single" w:sz="4" w:space="0" w:color="auto"/>
            </w:tcBorders>
          </w:tcPr>
          <w:p w14:paraId="04078494" w14:textId="77777777" w:rsidR="006C7B06" w:rsidRPr="00FC4A51" w:rsidRDefault="006C7B06" w:rsidP="00A223C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2F75E547" w14:textId="77777777" w:rsidR="006C7B06" w:rsidRPr="00FC4A51" w:rsidRDefault="006C7B06" w:rsidP="00A223C5">
            <w:pPr>
              <w:jc w:val="center"/>
              <w:rPr>
                <w:sz w:val="20"/>
                <w:szCs w:val="20"/>
              </w:rPr>
            </w:pPr>
          </w:p>
        </w:tc>
        <w:tc>
          <w:tcPr>
            <w:tcW w:w="1134" w:type="dxa"/>
            <w:tcBorders>
              <w:top w:val="single" w:sz="4" w:space="0" w:color="auto"/>
              <w:left w:val="nil"/>
              <w:bottom w:val="single" w:sz="4" w:space="0" w:color="auto"/>
              <w:right w:val="single" w:sz="4" w:space="0" w:color="auto"/>
            </w:tcBorders>
            <w:noWrap/>
            <w:vAlign w:val="center"/>
          </w:tcPr>
          <w:p w14:paraId="58E9A185" w14:textId="77777777" w:rsidR="006C7B06" w:rsidRPr="00FC4A51" w:rsidRDefault="006C7B06" w:rsidP="00A223C5">
            <w:pPr>
              <w:jc w:val="center"/>
              <w:rPr>
                <w:sz w:val="20"/>
                <w:szCs w:val="20"/>
              </w:rPr>
            </w:pPr>
          </w:p>
        </w:tc>
        <w:tc>
          <w:tcPr>
            <w:tcW w:w="1276" w:type="dxa"/>
            <w:tcBorders>
              <w:top w:val="single" w:sz="4" w:space="0" w:color="auto"/>
              <w:left w:val="nil"/>
              <w:bottom w:val="single" w:sz="4" w:space="0" w:color="auto"/>
              <w:right w:val="single" w:sz="4" w:space="0" w:color="auto"/>
            </w:tcBorders>
            <w:noWrap/>
            <w:vAlign w:val="center"/>
          </w:tcPr>
          <w:p w14:paraId="15E64529" w14:textId="77777777" w:rsidR="006C7B06" w:rsidRPr="00FC4A51" w:rsidRDefault="006C7B06" w:rsidP="00A223C5">
            <w:pPr>
              <w:jc w:val="center"/>
              <w:rPr>
                <w:sz w:val="20"/>
                <w:szCs w:val="20"/>
              </w:rPr>
            </w:pPr>
          </w:p>
        </w:tc>
        <w:tc>
          <w:tcPr>
            <w:tcW w:w="992" w:type="dxa"/>
            <w:tcBorders>
              <w:top w:val="single" w:sz="4" w:space="0" w:color="auto"/>
              <w:left w:val="nil"/>
              <w:bottom w:val="single" w:sz="4" w:space="0" w:color="auto"/>
              <w:right w:val="single" w:sz="4" w:space="0" w:color="auto"/>
            </w:tcBorders>
            <w:noWrap/>
            <w:vAlign w:val="center"/>
          </w:tcPr>
          <w:p w14:paraId="3DF7E134" w14:textId="77777777" w:rsidR="006C7B06" w:rsidRPr="00FC4A51" w:rsidRDefault="006C7B06" w:rsidP="00A223C5">
            <w:pPr>
              <w:jc w:val="center"/>
              <w:rPr>
                <w:sz w:val="20"/>
                <w:szCs w:val="20"/>
              </w:rPr>
            </w:pPr>
          </w:p>
        </w:tc>
        <w:tc>
          <w:tcPr>
            <w:tcW w:w="992" w:type="dxa"/>
            <w:tcBorders>
              <w:top w:val="single" w:sz="4" w:space="0" w:color="auto"/>
              <w:left w:val="nil"/>
              <w:bottom w:val="single" w:sz="4" w:space="0" w:color="auto"/>
              <w:right w:val="single" w:sz="4" w:space="0" w:color="auto"/>
            </w:tcBorders>
            <w:vAlign w:val="bottom"/>
          </w:tcPr>
          <w:p w14:paraId="69876147" w14:textId="77777777" w:rsidR="006C7B06" w:rsidRPr="00FC4A51" w:rsidRDefault="006C7B06" w:rsidP="00A223C5">
            <w:pPr>
              <w:jc w:val="center"/>
              <w:rPr>
                <w:sz w:val="20"/>
                <w:szCs w:val="20"/>
              </w:rPr>
            </w:pPr>
          </w:p>
        </w:tc>
        <w:tc>
          <w:tcPr>
            <w:tcW w:w="1026" w:type="dxa"/>
            <w:tcBorders>
              <w:top w:val="single" w:sz="4" w:space="0" w:color="auto"/>
              <w:left w:val="nil"/>
              <w:bottom w:val="single" w:sz="4" w:space="0" w:color="auto"/>
              <w:right w:val="single" w:sz="4" w:space="0" w:color="auto"/>
            </w:tcBorders>
          </w:tcPr>
          <w:p w14:paraId="09ABD563" w14:textId="77777777" w:rsidR="006C7B06" w:rsidRPr="00FC4A51" w:rsidRDefault="006C7B06" w:rsidP="00A223C5">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025DC5B" w14:textId="77777777" w:rsidR="006C7B06" w:rsidRPr="00FC4A51" w:rsidRDefault="006C7B06" w:rsidP="00A223C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835B09" w14:textId="77777777" w:rsidR="006C7B06" w:rsidRPr="00FC4A51" w:rsidRDefault="006C7B06" w:rsidP="00A223C5">
            <w:pPr>
              <w:jc w:val="center"/>
              <w:rPr>
                <w:sz w:val="20"/>
                <w:szCs w:val="20"/>
              </w:rPr>
            </w:pPr>
          </w:p>
        </w:tc>
      </w:tr>
      <w:tr w:rsidR="006C7B06" w:rsidRPr="00FC4A51" w14:paraId="4B1EB1B3" w14:textId="77777777" w:rsidTr="000201D8">
        <w:trPr>
          <w:trHeight w:val="300"/>
        </w:trPr>
        <w:tc>
          <w:tcPr>
            <w:tcW w:w="533" w:type="dxa"/>
            <w:tcBorders>
              <w:top w:val="single" w:sz="4" w:space="0" w:color="auto"/>
              <w:left w:val="single" w:sz="4" w:space="0" w:color="auto"/>
              <w:bottom w:val="single" w:sz="4" w:space="0" w:color="auto"/>
              <w:right w:val="single" w:sz="4" w:space="0" w:color="auto"/>
            </w:tcBorders>
            <w:noWrap/>
            <w:vAlign w:val="bottom"/>
          </w:tcPr>
          <w:p w14:paraId="312B31B0" w14:textId="77777777" w:rsidR="006C7B06" w:rsidRPr="00FC4A51" w:rsidRDefault="006C7B06" w:rsidP="00A223C5">
            <w:pPr>
              <w:jc w:val="center"/>
              <w:rPr>
                <w:sz w:val="20"/>
                <w:szCs w:val="20"/>
              </w:rPr>
            </w:pPr>
          </w:p>
        </w:tc>
        <w:tc>
          <w:tcPr>
            <w:tcW w:w="709" w:type="dxa"/>
            <w:tcBorders>
              <w:top w:val="single" w:sz="4" w:space="0" w:color="auto"/>
              <w:left w:val="nil"/>
              <w:bottom w:val="single" w:sz="4" w:space="0" w:color="auto"/>
              <w:right w:val="single" w:sz="4" w:space="0" w:color="auto"/>
            </w:tcBorders>
          </w:tcPr>
          <w:p w14:paraId="611E0294" w14:textId="77777777" w:rsidR="006C7B06" w:rsidRPr="00FC4A51" w:rsidRDefault="006C7B06" w:rsidP="00A223C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5755D935" w14:textId="77777777" w:rsidR="006C7B06" w:rsidRPr="00FC4A51" w:rsidRDefault="006C7B06" w:rsidP="00A223C5">
            <w:pPr>
              <w:jc w:val="center"/>
              <w:rPr>
                <w:sz w:val="20"/>
                <w:szCs w:val="20"/>
              </w:rPr>
            </w:pPr>
          </w:p>
        </w:tc>
        <w:tc>
          <w:tcPr>
            <w:tcW w:w="1134" w:type="dxa"/>
            <w:tcBorders>
              <w:top w:val="single" w:sz="4" w:space="0" w:color="auto"/>
              <w:left w:val="nil"/>
              <w:bottom w:val="single" w:sz="4" w:space="0" w:color="auto"/>
              <w:right w:val="single" w:sz="4" w:space="0" w:color="auto"/>
            </w:tcBorders>
            <w:noWrap/>
            <w:vAlign w:val="center"/>
          </w:tcPr>
          <w:p w14:paraId="137AA03F" w14:textId="77777777" w:rsidR="006C7B06" w:rsidRPr="00FC4A51" w:rsidRDefault="006C7B06" w:rsidP="00A223C5">
            <w:pPr>
              <w:jc w:val="center"/>
              <w:rPr>
                <w:sz w:val="20"/>
                <w:szCs w:val="20"/>
              </w:rPr>
            </w:pPr>
          </w:p>
        </w:tc>
        <w:tc>
          <w:tcPr>
            <w:tcW w:w="1276" w:type="dxa"/>
            <w:tcBorders>
              <w:top w:val="single" w:sz="4" w:space="0" w:color="auto"/>
              <w:left w:val="nil"/>
              <w:bottom w:val="single" w:sz="4" w:space="0" w:color="auto"/>
              <w:right w:val="single" w:sz="4" w:space="0" w:color="auto"/>
            </w:tcBorders>
            <w:noWrap/>
            <w:vAlign w:val="center"/>
          </w:tcPr>
          <w:p w14:paraId="62624A21" w14:textId="77777777" w:rsidR="006C7B06" w:rsidRPr="00FC4A51" w:rsidRDefault="006C7B06" w:rsidP="00A223C5">
            <w:pPr>
              <w:jc w:val="center"/>
              <w:rPr>
                <w:sz w:val="20"/>
                <w:szCs w:val="20"/>
              </w:rPr>
            </w:pPr>
          </w:p>
        </w:tc>
        <w:tc>
          <w:tcPr>
            <w:tcW w:w="992" w:type="dxa"/>
            <w:tcBorders>
              <w:top w:val="single" w:sz="4" w:space="0" w:color="auto"/>
              <w:left w:val="nil"/>
              <w:bottom w:val="single" w:sz="4" w:space="0" w:color="auto"/>
              <w:right w:val="single" w:sz="4" w:space="0" w:color="auto"/>
            </w:tcBorders>
            <w:noWrap/>
            <w:vAlign w:val="center"/>
          </w:tcPr>
          <w:p w14:paraId="6FC2CB7F" w14:textId="77777777" w:rsidR="006C7B06" w:rsidRPr="00FC4A51" w:rsidRDefault="006C7B06" w:rsidP="00A223C5">
            <w:pPr>
              <w:jc w:val="center"/>
              <w:rPr>
                <w:sz w:val="20"/>
                <w:szCs w:val="20"/>
              </w:rPr>
            </w:pPr>
          </w:p>
        </w:tc>
        <w:tc>
          <w:tcPr>
            <w:tcW w:w="992" w:type="dxa"/>
            <w:tcBorders>
              <w:top w:val="single" w:sz="4" w:space="0" w:color="auto"/>
              <w:left w:val="nil"/>
              <w:bottom w:val="single" w:sz="4" w:space="0" w:color="auto"/>
              <w:right w:val="single" w:sz="4" w:space="0" w:color="auto"/>
            </w:tcBorders>
            <w:vAlign w:val="bottom"/>
          </w:tcPr>
          <w:p w14:paraId="1F05BC7A" w14:textId="77777777" w:rsidR="006C7B06" w:rsidRPr="00FC4A51" w:rsidRDefault="006C7B06" w:rsidP="00A223C5">
            <w:pPr>
              <w:jc w:val="center"/>
              <w:rPr>
                <w:sz w:val="20"/>
                <w:szCs w:val="20"/>
              </w:rPr>
            </w:pPr>
          </w:p>
        </w:tc>
        <w:tc>
          <w:tcPr>
            <w:tcW w:w="1026" w:type="dxa"/>
            <w:tcBorders>
              <w:top w:val="single" w:sz="4" w:space="0" w:color="auto"/>
              <w:left w:val="nil"/>
              <w:bottom w:val="single" w:sz="4" w:space="0" w:color="auto"/>
              <w:right w:val="single" w:sz="4" w:space="0" w:color="auto"/>
            </w:tcBorders>
          </w:tcPr>
          <w:p w14:paraId="3A1C592E" w14:textId="77777777" w:rsidR="006C7B06" w:rsidRPr="00FC4A51" w:rsidRDefault="006C7B06" w:rsidP="00A223C5">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C9610C6" w14:textId="77777777" w:rsidR="006C7B06" w:rsidRPr="00FC4A51" w:rsidRDefault="006C7B06" w:rsidP="00A223C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40E7EAE" w14:textId="77777777" w:rsidR="006C7B06" w:rsidRPr="00FC4A51" w:rsidRDefault="006C7B06" w:rsidP="00A223C5">
            <w:pPr>
              <w:jc w:val="center"/>
              <w:rPr>
                <w:sz w:val="20"/>
                <w:szCs w:val="20"/>
              </w:rPr>
            </w:pPr>
          </w:p>
        </w:tc>
      </w:tr>
      <w:tr w:rsidR="006C7B06" w:rsidRPr="00FC4A51" w14:paraId="3D3CCC4C" w14:textId="77777777" w:rsidTr="000201D8">
        <w:trPr>
          <w:trHeight w:val="300"/>
        </w:trPr>
        <w:tc>
          <w:tcPr>
            <w:tcW w:w="533" w:type="dxa"/>
            <w:tcBorders>
              <w:top w:val="single" w:sz="4" w:space="0" w:color="auto"/>
              <w:left w:val="single" w:sz="4" w:space="0" w:color="auto"/>
              <w:bottom w:val="single" w:sz="4" w:space="0" w:color="auto"/>
              <w:right w:val="single" w:sz="4" w:space="0" w:color="auto"/>
            </w:tcBorders>
            <w:noWrap/>
            <w:vAlign w:val="bottom"/>
          </w:tcPr>
          <w:p w14:paraId="73940DB8" w14:textId="77777777" w:rsidR="006C7B06" w:rsidRPr="00FC4A51" w:rsidRDefault="006C7B06" w:rsidP="00A223C5">
            <w:pPr>
              <w:jc w:val="center"/>
              <w:rPr>
                <w:sz w:val="20"/>
                <w:szCs w:val="20"/>
              </w:rPr>
            </w:pPr>
          </w:p>
        </w:tc>
        <w:tc>
          <w:tcPr>
            <w:tcW w:w="709" w:type="dxa"/>
            <w:tcBorders>
              <w:top w:val="single" w:sz="4" w:space="0" w:color="auto"/>
              <w:left w:val="nil"/>
              <w:bottom w:val="single" w:sz="4" w:space="0" w:color="auto"/>
              <w:right w:val="single" w:sz="4" w:space="0" w:color="auto"/>
            </w:tcBorders>
          </w:tcPr>
          <w:p w14:paraId="11DF490D" w14:textId="77777777" w:rsidR="006C7B06" w:rsidRPr="00FC4A51" w:rsidRDefault="006C7B06" w:rsidP="00A223C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3E023F48" w14:textId="77777777" w:rsidR="006C7B06" w:rsidRPr="00FC4A51" w:rsidRDefault="006C7B06" w:rsidP="00A223C5">
            <w:pPr>
              <w:jc w:val="center"/>
              <w:rPr>
                <w:sz w:val="20"/>
                <w:szCs w:val="20"/>
              </w:rPr>
            </w:pPr>
          </w:p>
        </w:tc>
        <w:tc>
          <w:tcPr>
            <w:tcW w:w="1134" w:type="dxa"/>
            <w:tcBorders>
              <w:top w:val="single" w:sz="4" w:space="0" w:color="auto"/>
              <w:left w:val="nil"/>
              <w:bottom w:val="single" w:sz="4" w:space="0" w:color="auto"/>
              <w:right w:val="single" w:sz="4" w:space="0" w:color="auto"/>
            </w:tcBorders>
            <w:noWrap/>
            <w:vAlign w:val="center"/>
          </w:tcPr>
          <w:p w14:paraId="77427289" w14:textId="77777777" w:rsidR="006C7B06" w:rsidRPr="00FC4A51" w:rsidRDefault="006C7B06" w:rsidP="00A223C5">
            <w:pPr>
              <w:jc w:val="center"/>
              <w:rPr>
                <w:sz w:val="20"/>
                <w:szCs w:val="20"/>
              </w:rPr>
            </w:pPr>
          </w:p>
        </w:tc>
        <w:tc>
          <w:tcPr>
            <w:tcW w:w="1276" w:type="dxa"/>
            <w:tcBorders>
              <w:top w:val="single" w:sz="4" w:space="0" w:color="auto"/>
              <w:left w:val="nil"/>
              <w:bottom w:val="single" w:sz="4" w:space="0" w:color="auto"/>
              <w:right w:val="single" w:sz="4" w:space="0" w:color="auto"/>
            </w:tcBorders>
            <w:noWrap/>
            <w:vAlign w:val="center"/>
          </w:tcPr>
          <w:p w14:paraId="4B30F99D" w14:textId="77777777" w:rsidR="006C7B06" w:rsidRPr="00FC4A51" w:rsidRDefault="006C7B06" w:rsidP="00A223C5">
            <w:pPr>
              <w:jc w:val="center"/>
              <w:rPr>
                <w:sz w:val="20"/>
                <w:szCs w:val="20"/>
              </w:rPr>
            </w:pPr>
          </w:p>
        </w:tc>
        <w:tc>
          <w:tcPr>
            <w:tcW w:w="992" w:type="dxa"/>
            <w:tcBorders>
              <w:top w:val="single" w:sz="4" w:space="0" w:color="auto"/>
              <w:left w:val="nil"/>
              <w:bottom w:val="single" w:sz="4" w:space="0" w:color="auto"/>
              <w:right w:val="single" w:sz="4" w:space="0" w:color="auto"/>
            </w:tcBorders>
            <w:noWrap/>
            <w:vAlign w:val="center"/>
          </w:tcPr>
          <w:p w14:paraId="30E4E204" w14:textId="77777777" w:rsidR="006C7B06" w:rsidRPr="00FC4A51" w:rsidRDefault="006C7B06" w:rsidP="00A223C5">
            <w:pPr>
              <w:jc w:val="center"/>
              <w:rPr>
                <w:sz w:val="20"/>
                <w:szCs w:val="20"/>
              </w:rPr>
            </w:pPr>
          </w:p>
        </w:tc>
        <w:tc>
          <w:tcPr>
            <w:tcW w:w="992" w:type="dxa"/>
            <w:tcBorders>
              <w:top w:val="single" w:sz="4" w:space="0" w:color="auto"/>
              <w:left w:val="nil"/>
              <w:bottom w:val="single" w:sz="4" w:space="0" w:color="auto"/>
              <w:right w:val="single" w:sz="4" w:space="0" w:color="auto"/>
            </w:tcBorders>
            <w:vAlign w:val="bottom"/>
          </w:tcPr>
          <w:p w14:paraId="57BF6F18" w14:textId="77777777" w:rsidR="006C7B06" w:rsidRPr="00FC4A51" w:rsidRDefault="006C7B06" w:rsidP="00A223C5">
            <w:pPr>
              <w:jc w:val="center"/>
              <w:rPr>
                <w:sz w:val="20"/>
                <w:szCs w:val="20"/>
              </w:rPr>
            </w:pPr>
          </w:p>
        </w:tc>
        <w:tc>
          <w:tcPr>
            <w:tcW w:w="1026" w:type="dxa"/>
            <w:tcBorders>
              <w:top w:val="single" w:sz="4" w:space="0" w:color="auto"/>
              <w:left w:val="nil"/>
              <w:bottom w:val="single" w:sz="4" w:space="0" w:color="auto"/>
              <w:right w:val="single" w:sz="4" w:space="0" w:color="auto"/>
            </w:tcBorders>
          </w:tcPr>
          <w:p w14:paraId="6615DC09" w14:textId="77777777" w:rsidR="006C7B06" w:rsidRPr="00FC4A51" w:rsidRDefault="006C7B06" w:rsidP="00A223C5">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FA729D2" w14:textId="77777777" w:rsidR="006C7B06" w:rsidRPr="00FC4A51" w:rsidRDefault="006C7B06" w:rsidP="00A223C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AFC5459" w14:textId="77777777" w:rsidR="006C7B06" w:rsidRPr="00FC4A51" w:rsidRDefault="006C7B06" w:rsidP="00A223C5">
            <w:pPr>
              <w:jc w:val="center"/>
              <w:rPr>
                <w:sz w:val="20"/>
                <w:szCs w:val="20"/>
              </w:rPr>
            </w:pPr>
          </w:p>
        </w:tc>
      </w:tr>
      <w:tr w:rsidR="006C7B06" w:rsidRPr="00FC4A51" w14:paraId="53D982E0" w14:textId="77777777" w:rsidTr="000201D8">
        <w:trPr>
          <w:trHeight w:val="300"/>
        </w:trPr>
        <w:tc>
          <w:tcPr>
            <w:tcW w:w="533" w:type="dxa"/>
            <w:tcBorders>
              <w:top w:val="single" w:sz="4" w:space="0" w:color="auto"/>
              <w:left w:val="single" w:sz="4" w:space="0" w:color="auto"/>
              <w:bottom w:val="single" w:sz="4" w:space="0" w:color="auto"/>
              <w:right w:val="single" w:sz="4" w:space="0" w:color="auto"/>
            </w:tcBorders>
            <w:noWrap/>
            <w:vAlign w:val="bottom"/>
          </w:tcPr>
          <w:p w14:paraId="60766416" w14:textId="77777777" w:rsidR="006C7B06" w:rsidRPr="00FC4A51" w:rsidRDefault="006C7B06" w:rsidP="00A223C5">
            <w:pPr>
              <w:jc w:val="center"/>
              <w:rPr>
                <w:sz w:val="20"/>
                <w:szCs w:val="20"/>
              </w:rPr>
            </w:pPr>
          </w:p>
        </w:tc>
        <w:tc>
          <w:tcPr>
            <w:tcW w:w="709" w:type="dxa"/>
            <w:tcBorders>
              <w:top w:val="single" w:sz="4" w:space="0" w:color="auto"/>
              <w:left w:val="nil"/>
              <w:bottom w:val="single" w:sz="4" w:space="0" w:color="auto"/>
              <w:right w:val="single" w:sz="4" w:space="0" w:color="auto"/>
            </w:tcBorders>
          </w:tcPr>
          <w:p w14:paraId="38EA9016" w14:textId="77777777" w:rsidR="006C7B06" w:rsidRPr="00FC4A51" w:rsidRDefault="006C7B06" w:rsidP="00A223C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19A66BA5" w14:textId="77777777" w:rsidR="006C7B06" w:rsidRPr="00FC4A51" w:rsidRDefault="006C7B06" w:rsidP="00A223C5">
            <w:pPr>
              <w:jc w:val="center"/>
              <w:rPr>
                <w:sz w:val="20"/>
                <w:szCs w:val="20"/>
              </w:rPr>
            </w:pPr>
          </w:p>
        </w:tc>
        <w:tc>
          <w:tcPr>
            <w:tcW w:w="1134" w:type="dxa"/>
            <w:tcBorders>
              <w:top w:val="single" w:sz="4" w:space="0" w:color="auto"/>
              <w:left w:val="nil"/>
              <w:bottom w:val="single" w:sz="4" w:space="0" w:color="auto"/>
              <w:right w:val="single" w:sz="4" w:space="0" w:color="auto"/>
            </w:tcBorders>
            <w:noWrap/>
            <w:vAlign w:val="center"/>
          </w:tcPr>
          <w:p w14:paraId="207C4FA4" w14:textId="77777777" w:rsidR="006C7B06" w:rsidRPr="00FC4A51" w:rsidRDefault="006C7B06" w:rsidP="00A223C5">
            <w:pPr>
              <w:jc w:val="center"/>
              <w:rPr>
                <w:sz w:val="20"/>
                <w:szCs w:val="20"/>
              </w:rPr>
            </w:pPr>
          </w:p>
        </w:tc>
        <w:tc>
          <w:tcPr>
            <w:tcW w:w="1276" w:type="dxa"/>
            <w:tcBorders>
              <w:top w:val="single" w:sz="4" w:space="0" w:color="auto"/>
              <w:left w:val="nil"/>
              <w:bottom w:val="single" w:sz="4" w:space="0" w:color="auto"/>
              <w:right w:val="single" w:sz="4" w:space="0" w:color="auto"/>
            </w:tcBorders>
            <w:noWrap/>
            <w:vAlign w:val="center"/>
          </w:tcPr>
          <w:p w14:paraId="5C0810FB" w14:textId="77777777" w:rsidR="006C7B06" w:rsidRPr="00FC4A51" w:rsidRDefault="006C7B06" w:rsidP="00A223C5">
            <w:pPr>
              <w:jc w:val="center"/>
              <w:rPr>
                <w:sz w:val="20"/>
                <w:szCs w:val="20"/>
              </w:rPr>
            </w:pPr>
          </w:p>
        </w:tc>
        <w:tc>
          <w:tcPr>
            <w:tcW w:w="992" w:type="dxa"/>
            <w:tcBorders>
              <w:top w:val="single" w:sz="4" w:space="0" w:color="auto"/>
              <w:left w:val="nil"/>
              <w:bottom w:val="single" w:sz="4" w:space="0" w:color="auto"/>
              <w:right w:val="single" w:sz="4" w:space="0" w:color="auto"/>
            </w:tcBorders>
            <w:noWrap/>
            <w:vAlign w:val="center"/>
          </w:tcPr>
          <w:p w14:paraId="3C80552F" w14:textId="77777777" w:rsidR="006C7B06" w:rsidRPr="00FC4A51" w:rsidRDefault="006C7B06" w:rsidP="00A223C5">
            <w:pPr>
              <w:jc w:val="center"/>
              <w:rPr>
                <w:sz w:val="20"/>
                <w:szCs w:val="20"/>
              </w:rPr>
            </w:pPr>
          </w:p>
        </w:tc>
        <w:tc>
          <w:tcPr>
            <w:tcW w:w="992" w:type="dxa"/>
            <w:tcBorders>
              <w:top w:val="single" w:sz="4" w:space="0" w:color="auto"/>
              <w:left w:val="nil"/>
              <w:bottom w:val="single" w:sz="4" w:space="0" w:color="auto"/>
              <w:right w:val="single" w:sz="4" w:space="0" w:color="auto"/>
            </w:tcBorders>
            <w:vAlign w:val="bottom"/>
          </w:tcPr>
          <w:p w14:paraId="2250CA69" w14:textId="77777777" w:rsidR="006C7B06" w:rsidRPr="00FC4A51" w:rsidRDefault="006C7B06" w:rsidP="00A223C5">
            <w:pPr>
              <w:jc w:val="center"/>
              <w:rPr>
                <w:sz w:val="20"/>
                <w:szCs w:val="20"/>
              </w:rPr>
            </w:pPr>
          </w:p>
        </w:tc>
        <w:tc>
          <w:tcPr>
            <w:tcW w:w="1026" w:type="dxa"/>
            <w:tcBorders>
              <w:top w:val="single" w:sz="4" w:space="0" w:color="auto"/>
              <w:left w:val="nil"/>
              <w:bottom w:val="single" w:sz="4" w:space="0" w:color="auto"/>
              <w:right w:val="single" w:sz="4" w:space="0" w:color="auto"/>
            </w:tcBorders>
          </w:tcPr>
          <w:p w14:paraId="1071EBEC" w14:textId="77777777" w:rsidR="006C7B06" w:rsidRPr="00FC4A51" w:rsidRDefault="006C7B06" w:rsidP="00A223C5">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D748509" w14:textId="77777777" w:rsidR="006C7B06" w:rsidRPr="00FC4A51" w:rsidRDefault="006C7B06" w:rsidP="00A223C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A20B555" w14:textId="77777777" w:rsidR="006C7B06" w:rsidRPr="00FC4A51" w:rsidRDefault="006C7B06" w:rsidP="00A223C5">
            <w:pPr>
              <w:jc w:val="center"/>
              <w:rPr>
                <w:sz w:val="20"/>
                <w:szCs w:val="20"/>
              </w:rPr>
            </w:pPr>
          </w:p>
        </w:tc>
      </w:tr>
      <w:tr w:rsidR="006C7B06" w:rsidRPr="00FC4A51" w14:paraId="1198D8A5" w14:textId="77777777" w:rsidTr="000201D8">
        <w:trPr>
          <w:trHeight w:val="300"/>
        </w:trPr>
        <w:tc>
          <w:tcPr>
            <w:tcW w:w="533" w:type="dxa"/>
            <w:tcBorders>
              <w:top w:val="single" w:sz="4" w:space="0" w:color="auto"/>
              <w:left w:val="single" w:sz="4" w:space="0" w:color="auto"/>
              <w:bottom w:val="single" w:sz="4" w:space="0" w:color="auto"/>
              <w:right w:val="single" w:sz="4" w:space="0" w:color="auto"/>
            </w:tcBorders>
            <w:noWrap/>
            <w:vAlign w:val="bottom"/>
          </w:tcPr>
          <w:p w14:paraId="5A7EB519" w14:textId="77777777" w:rsidR="006C7B06" w:rsidRPr="00FC4A51" w:rsidRDefault="006C7B06" w:rsidP="00A223C5">
            <w:pPr>
              <w:jc w:val="center"/>
              <w:rPr>
                <w:sz w:val="20"/>
                <w:szCs w:val="20"/>
              </w:rPr>
            </w:pPr>
          </w:p>
        </w:tc>
        <w:tc>
          <w:tcPr>
            <w:tcW w:w="709" w:type="dxa"/>
            <w:tcBorders>
              <w:top w:val="single" w:sz="4" w:space="0" w:color="auto"/>
              <w:left w:val="nil"/>
              <w:bottom w:val="single" w:sz="4" w:space="0" w:color="auto"/>
              <w:right w:val="single" w:sz="4" w:space="0" w:color="auto"/>
            </w:tcBorders>
          </w:tcPr>
          <w:p w14:paraId="49F6653C" w14:textId="77777777" w:rsidR="006C7B06" w:rsidRPr="00FC4A51" w:rsidRDefault="006C7B06" w:rsidP="00A223C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0C9690E2" w14:textId="77777777" w:rsidR="006C7B06" w:rsidRPr="00FC4A51" w:rsidRDefault="006C7B06" w:rsidP="00A223C5">
            <w:pPr>
              <w:jc w:val="center"/>
              <w:rPr>
                <w:sz w:val="20"/>
                <w:szCs w:val="20"/>
              </w:rPr>
            </w:pPr>
          </w:p>
        </w:tc>
        <w:tc>
          <w:tcPr>
            <w:tcW w:w="1134" w:type="dxa"/>
            <w:tcBorders>
              <w:top w:val="single" w:sz="4" w:space="0" w:color="auto"/>
              <w:left w:val="nil"/>
              <w:bottom w:val="single" w:sz="4" w:space="0" w:color="auto"/>
              <w:right w:val="single" w:sz="4" w:space="0" w:color="auto"/>
            </w:tcBorders>
            <w:noWrap/>
            <w:vAlign w:val="center"/>
          </w:tcPr>
          <w:p w14:paraId="0740D8AA" w14:textId="77777777" w:rsidR="006C7B06" w:rsidRPr="00FC4A51" w:rsidRDefault="006C7B06" w:rsidP="00A223C5">
            <w:pPr>
              <w:jc w:val="center"/>
              <w:rPr>
                <w:sz w:val="20"/>
                <w:szCs w:val="20"/>
              </w:rPr>
            </w:pPr>
          </w:p>
        </w:tc>
        <w:tc>
          <w:tcPr>
            <w:tcW w:w="1276" w:type="dxa"/>
            <w:tcBorders>
              <w:top w:val="single" w:sz="4" w:space="0" w:color="auto"/>
              <w:left w:val="nil"/>
              <w:bottom w:val="single" w:sz="4" w:space="0" w:color="auto"/>
              <w:right w:val="single" w:sz="4" w:space="0" w:color="auto"/>
            </w:tcBorders>
            <w:noWrap/>
            <w:vAlign w:val="center"/>
          </w:tcPr>
          <w:p w14:paraId="5DC4ABD3" w14:textId="77777777" w:rsidR="006C7B06" w:rsidRPr="00FC4A51" w:rsidRDefault="006C7B06" w:rsidP="00A223C5">
            <w:pPr>
              <w:jc w:val="center"/>
              <w:rPr>
                <w:sz w:val="20"/>
                <w:szCs w:val="20"/>
              </w:rPr>
            </w:pPr>
          </w:p>
        </w:tc>
        <w:tc>
          <w:tcPr>
            <w:tcW w:w="992" w:type="dxa"/>
            <w:tcBorders>
              <w:top w:val="single" w:sz="4" w:space="0" w:color="auto"/>
              <w:left w:val="nil"/>
              <w:bottom w:val="single" w:sz="4" w:space="0" w:color="auto"/>
              <w:right w:val="single" w:sz="4" w:space="0" w:color="auto"/>
            </w:tcBorders>
            <w:noWrap/>
            <w:vAlign w:val="center"/>
          </w:tcPr>
          <w:p w14:paraId="5D00B516" w14:textId="77777777" w:rsidR="006C7B06" w:rsidRPr="00FC4A51" w:rsidRDefault="006C7B06" w:rsidP="00A223C5">
            <w:pPr>
              <w:jc w:val="center"/>
              <w:rPr>
                <w:sz w:val="20"/>
                <w:szCs w:val="20"/>
              </w:rPr>
            </w:pPr>
          </w:p>
        </w:tc>
        <w:tc>
          <w:tcPr>
            <w:tcW w:w="992" w:type="dxa"/>
            <w:tcBorders>
              <w:top w:val="single" w:sz="4" w:space="0" w:color="auto"/>
              <w:left w:val="nil"/>
              <w:bottom w:val="single" w:sz="4" w:space="0" w:color="auto"/>
              <w:right w:val="single" w:sz="4" w:space="0" w:color="auto"/>
            </w:tcBorders>
            <w:vAlign w:val="bottom"/>
          </w:tcPr>
          <w:p w14:paraId="7F2FFB5C" w14:textId="77777777" w:rsidR="006C7B06" w:rsidRPr="00FC4A51" w:rsidRDefault="006C7B06" w:rsidP="00A223C5">
            <w:pPr>
              <w:jc w:val="center"/>
              <w:rPr>
                <w:sz w:val="20"/>
                <w:szCs w:val="20"/>
              </w:rPr>
            </w:pPr>
          </w:p>
        </w:tc>
        <w:tc>
          <w:tcPr>
            <w:tcW w:w="1026" w:type="dxa"/>
            <w:tcBorders>
              <w:top w:val="single" w:sz="4" w:space="0" w:color="auto"/>
              <w:left w:val="nil"/>
              <w:bottom w:val="single" w:sz="4" w:space="0" w:color="auto"/>
              <w:right w:val="single" w:sz="4" w:space="0" w:color="auto"/>
            </w:tcBorders>
          </w:tcPr>
          <w:p w14:paraId="6ECAE79D" w14:textId="77777777" w:rsidR="006C7B06" w:rsidRPr="00FC4A51" w:rsidRDefault="006C7B06" w:rsidP="00A223C5">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9246127" w14:textId="77777777" w:rsidR="006C7B06" w:rsidRPr="00FC4A51" w:rsidRDefault="006C7B06" w:rsidP="00A223C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3AFFD66" w14:textId="77777777" w:rsidR="006C7B06" w:rsidRPr="00FC4A51" w:rsidRDefault="006C7B06" w:rsidP="00A223C5">
            <w:pPr>
              <w:jc w:val="center"/>
              <w:rPr>
                <w:sz w:val="20"/>
                <w:szCs w:val="20"/>
              </w:rPr>
            </w:pPr>
          </w:p>
        </w:tc>
      </w:tr>
      <w:tr w:rsidR="006C7B06" w:rsidRPr="00FC4A51" w14:paraId="340BB598" w14:textId="77777777" w:rsidTr="000201D8">
        <w:trPr>
          <w:trHeight w:val="300"/>
        </w:trPr>
        <w:tc>
          <w:tcPr>
            <w:tcW w:w="533" w:type="dxa"/>
            <w:tcBorders>
              <w:top w:val="single" w:sz="4" w:space="0" w:color="auto"/>
              <w:left w:val="single" w:sz="4" w:space="0" w:color="auto"/>
              <w:bottom w:val="single" w:sz="4" w:space="0" w:color="auto"/>
              <w:right w:val="single" w:sz="4" w:space="0" w:color="auto"/>
            </w:tcBorders>
            <w:noWrap/>
            <w:vAlign w:val="bottom"/>
          </w:tcPr>
          <w:p w14:paraId="2FBBFA53" w14:textId="77777777" w:rsidR="006C7B06" w:rsidRPr="00FC4A51" w:rsidRDefault="006C7B06" w:rsidP="00A223C5">
            <w:pPr>
              <w:jc w:val="center"/>
              <w:rPr>
                <w:sz w:val="20"/>
                <w:szCs w:val="20"/>
              </w:rPr>
            </w:pPr>
          </w:p>
        </w:tc>
        <w:tc>
          <w:tcPr>
            <w:tcW w:w="709" w:type="dxa"/>
            <w:tcBorders>
              <w:top w:val="single" w:sz="4" w:space="0" w:color="auto"/>
              <w:left w:val="nil"/>
              <w:bottom w:val="single" w:sz="4" w:space="0" w:color="auto"/>
              <w:right w:val="single" w:sz="4" w:space="0" w:color="auto"/>
            </w:tcBorders>
          </w:tcPr>
          <w:p w14:paraId="597F0776" w14:textId="77777777" w:rsidR="006C7B06" w:rsidRPr="00FC4A51" w:rsidRDefault="006C7B06" w:rsidP="00A223C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794E1461" w14:textId="77777777" w:rsidR="006C7B06" w:rsidRPr="00FC4A51" w:rsidRDefault="006C7B06" w:rsidP="00A223C5">
            <w:pPr>
              <w:jc w:val="center"/>
              <w:rPr>
                <w:sz w:val="20"/>
                <w:szCs w:val="20"/>
              </w:rPr>
            </w:pPr>
          </w:p>
        </w:tc>
        <w:tc>
          <w:tcPr>
            <w:tcW w:w="1134" w:type="dxa"/>
            <w:tcBorders>
              <w:top w:val="single" w:sz="4" w:space="0" w:color="auto"/>
              <w:left w:val="nil"/>
              <w:bottom w:val="single" w:sz="4" w:space="0" w:color="auto"/>
              <w:right w:val="single" w:sz="4" w:space="0" w:color="auto"/>
            </w:tcBorders>
            <w:noWrap/>
            <w:vAlign w:val="center"/>
          </w:tcPr>
          <w:p w14:paraId="4370B743" w14:textId="77777777" w:rsidR="006C7B06" w:rsidRPr="00FC4A51" w:rsidRDefault="006C7B06" w:rsidP="00A223C5">
            <w:pPr>
              <w:jc w:val="center"/>
              <w:rPr>
                <w:sz w:val="20"/>
                <w:szCs w:val="20"/>
              </w:rPr>
            </w:pPr>
          </w:p>
        </w:tc>
        <w:tc>
          <w:tcPr>
            <w:tcW w:w="1276" w:type="dxa"/>
            <w:tcBorders>
              <w:top w:val="single" w:sz="4" w:space="0" w:color="auto"/>
              <w:left w:val="nil"/>
              <w:bottom w:val="single" w:sz="4" w:space="0" w:color="auto"/>
              <w:right w:val="single" w:sz="4" w:space="0" w:color="auto"/>
            </w:tcBorders>
            <w:noWrap/>
            <w:vAlign w:val="center"/>
          </w:tcPr>
          <w:p w14:paraId="56336014" w14:textId="77777777" w:rsidR="006C7B06" w:rsidRPr="00FC4A51" w:rsidRDefault="006C7B06" w:rsidP="00A223C5">
            <w:pPr>
              <w:jc w:val="center"/>
              <w:rPr>
                <w:sz w:val="20"/>
                <w:szCs w:val="20"/>
              </w:rPr>
            </w:pPr>
          </w:p>
        </w:tc>
        <w:tc>
          <w:tcPr>
            <w:tcW w:w="992" w:type="dxa"/>
            <w:tcBorders>
              <w:top w:val="single" w:sz="4" w:space="0" w:color="auto"/>
              <w:left w:val="nil"/>
              <w:bottom w:val="single" w:sz="4" w:space="0" w:color="auto"/>
              <w:right w:val="single" w:sz="4" w:space="0" w:color="auto"/>
            </w:tcBorders>
            <w:noWrap/>
            <w:vAlign w:val="center"/>
          </w:tcPr>
          <w:p w14:paraId="0BF9B7D6" w14:textId="77777777" w:rsidR="006C7B06" w:rsidRPr="00FC4A51" w:rsidRDefault="006C7B06" w:rsidP="00A223C5">
            <w:pPr>
              <w:jc w:val="center"/>
              <w:rPr>
                <w:sz w:val="20"/>
                <w:szCs w:val="20"/>
              </w:rPr>
            </w:pPr>
          </w:p>
        </w:tc>
        <w:tc>
          <w:tcPr>
            <w:tcW w:w="992" w:type="dxa"/>
            <w:tcBorders>
              <w:top w:val="single" w:sz="4" w:space="0" w:color="auto"/>
              <w:left w:val="nil"/>
              <w:bottom w:val="single" w:sz="4" w:space="0" w:color="auto"/>
              <w:right w:val="single" w:sz="4" w:space="0" w:color="auto"/>
            </w:tcBorders>
            <w:vAlign w:val="bottom"/>
          </w:tcPr>
          <w:p w14:paraId="060E34AF" w14:textId="77777777" w:rsidR="006C7B06" w:rsidRPr="00FC4A51" w:rsidRDefault="006C7B06" w:rsidP="00A223C5">
            <w:pPr>
              <w:jc w:val="center"/>
              <w:rPr>
                <w:sz w:val="20"/>
                <w:szCs w:val="20"/>
              </w:rPr>
            </w:pPr>
          </w:p>
        </w:tc>
        <w:tc>
          <w:tcPr>
            <w:tcW w:w="1026" w:type="dxa"/>
            <w:tcBorders>
              <w:top w:val="single" w:sz="4" w:space="0" w:color="auto"/>
              <w:left w:val="nil"/>
              <w:bottom w:val="single" w:sz="4" w:space="0" w:color="auto"/>
              <w:right w:val="single" w:sz="4" w:space="0" w:color="auto"/>
            </w:tcBorders>
          </w:tcPr>
          <w:p w14:paraId="6A07C9EE" w14:textId="77777777" w:rsidR="006C7B06" w:rsidRPr="00FC4A51" w:rsidRDefault="006C7B06" w:rsidP="00A223C5">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7DA9DAE" w14:textId="77777777" w:rsidR="006C7B06" w:rsidRPr="00FC4A51" w:rsidRDefault="006C7B06" w:rsidP="00A223C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8DFFD78" w14:textId="77777777" w:rsidR="006C7B06" w:rsidRPr="00FC4A51" w:rsidRDefault="006C7B06" w:rsidP="00A223C5">
            <w:pPr>
              <w:jc w:val="center"/>
              <w:rPr>
                <w:sz w:val="20"/>
                <w:szCs w:val="20"/>
              </w:rPr>
            </w:pPr>
          </w:p>
        </w:tc>
      </w:tr>
      <w:tr w:rsidR="006C7B06" w:rsidRPr="00FC4A51" w14:paraId="07689246" w14:textId="77777777" w:rsidTr="000201D8">
        <w:trPr>
          <w:trHeight w:val="300"/>
        </w:trPr>
        <w:tc>
          <w:tcPr>
            <w:tcW w:w="533" w:type="dxa"/>
            <w:tcBorders>
              <w:top w:val="single" w:sz="4" w:space="0" w:color="auto"/>
              <w:left w:val="single" w:sz="4" w:space="0" w:color="auto"/>
              <w:bottom w:val="single" w:sz="4" w:space="0" w:color="auto"/>
              <w:right w:val="single" w:sz="4" w:space="0" w:color="auto"/>
            </w:tcBorders>
            <w:noWrap/>
            <w:vAlign w:val="bottom"/>
          </w:tcPr>
          <w:p w14:paraId="40424942" w14:textId="77777777" w:rsidR="006C7B06" w:rsidRPr="00FC4A51" w:rsidRDefault="006C7B06" w:rsidP="00A223C5">
            <w:pPr>
              <w:jc w:val="center"/>
              <w:rPr>
                <w:sz w:val="20"/>
                <w:szCs w:val="20"/>
              </w:rPr>
            </w:pPr>
          </w:p>
        </w:tc>
        <w:tc>
          <w:tcPr>
            <w:tcW w:w="709" w:type="dxa"/>
            <w:tcBorders>
              <w:top w:val="single" w:sz="4" w:space="0" w:color="auto"/>
              <w:left w:val="nil"/>
              <w:bottom w:val="single" w:sz="4" w:space="0" w:color="auto"/>
              <w:right w:val="single" w:sz="4" w:space="0" w:color="auto"/>
            </w:tcBorders>
          </w:tcPr>
          <w:p w14:paraId="4A0135ED" w14:textId="77777777" w:rsidR="006C7B06" w:rsidRPr="00FC4A51" w:rsidRDefault="006C7B06" w:rsidP="00A223C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2B7EB3D8" w14:textId="77777777" w:rsidR="006C7B06" w:rsidRPr="00FC4A51" w:rsidRDefault="006C7B06" w:rsidP="00A223C5">
            <w:pPr>
              <w:jc w:val="center"/>
              <w:rPr>
                <w:sz w:val="20"/>
                <w:szCs w:val="20"/>
              </w:rPr>
            </w:pPr>
          </w:p>
        </w:tc>
        <w:tc>
          <w:tcPr>
            <w:tcW w:w="1134" w:type="dxa"/>
            <w:tcBorders>
              <w:top w:val="single" w:sz="4" w:space="0" w:color="auto"/>
              <w:left w:val="nil"/>
              <w:bottom w:val="single" w:sz="4" w:space="0" w:color="auto"/>
              <w:right w:val="single" w:sz="4" w:space="0" w:color="auto"/>
            </w:tcBorders>
            <w:noWrap/>
            <w:vAlign w:val="center"/>
          </w:tcPr>
          <w:p w14:paraId="36C62AC7" w14:textId="77777777" w:rsidR="006C7B06" w:rsidRPr="00FC4A51" w:rsidRDefault="006C7B06" w:rsidP="00A223C5">
            <w:pPr>
              <w:jc w:val="center"/>
              <w:rPr>
                <w:sz w:val="20"/>
                <w:szCs w:val="20"/>
              </w:rPr>
            </w:pPr>
          </w:p>
        </w:tc>
        <w:tc>
          <w:tcPr>
            <w:tcW w:w="1276" w:type="dxa"/>
            <w:tcBorders>
              <w:top w:val="single" w:sz="4" w:space="0" w:color="auto"/>
              <w:left w:val="nil"/>
              <w:bottom w:val="single" w:sz="4" w:space="0" w:color="auto"/>
              <w:right w:val="single" w:sz="4" w:space="0" w:color="auto"/>
            </w:tcBorders>
            <w:noWrap/>
            <w:vAlign w:val="center"/>
          </w:tcPr>
          <w:p w14:paraId="6B63EECE" w14:textId="77777777" w:rsidR="006C7B06" w:rsidRPr="00FC4A51" w:rsidRDefault="006C7B06" w:rsidP="00A223C5">
            <w:pPr>
              <w:jc w:val="center"/>
              <w:rPr>
                <w:sz w:val="20"/>
                <w:szCs w:val="20"/>
              </w:rPr>
            </w:pPr>
          </w:p>
        </w:tc>
        <w:tc>
          <w:tcPr>
            <w:tcW w:w="992" w:type="dxa"/>
            <w:tcBorders>
              <w:top w:val="single" w:sz="4" w:space="0" w:color="auto"/>
              <w:left w:val="nil"/>
              <w:bottom w:val="single" w:sz="4" w:space="0" w:color="auto"/>
              <w:right w:val="single" w:sz="4" w:space="0" w:color="auto"/>
            </w:tcBorders>
            <w:noWrap/>
            <w:vAlign w:val="center"/>
          </w:tcPr>
          <w:p w14:paraId="73CD3EDB" w14:textId="77777777" w:rsidR="006C7B06" w:rsidRPr="00FC4A51" w:rsidRDefault="006C7B06" w:rsidP="00A223C5">
            <w:pPr>
              <w:jc w:val="center"/>
              <w:rPr>
                <w:sz w:val="20"/>
                <w:szCs w:val="20"/>
              </w:rPr>
            </w:pPr>
          </w:p>
        </w:tc>
        <w:tc>
          <w:tcPr>
            <w:tcW w:w="992" w:type="dxa"/>
            <w:tcBorders>
              <w:top w:val="single" w:sz="4" w:space="0" w:color="auto"/>
              <w:left w:val="nil"/>
              <w:bottom w:val="single" w:sz="4" w:space="0" w:color="auto"/>
              <w:right w:val="single" w:sz="4" w:space="0" w:color="auto"/>
            </w:tcBorders>
            <w:vAlign w:val="bottom"/>
          </w:tcPr>
          <w:p w14:paraId="23F158A9" w14:textId="77777777" w:rsidR="006C7B06" w:rsidRPr="00FC4A51" w:rsidRDefault="006C7B06" w:rsidP="00A223C5">
            <w:pPr>
              <w:jc w:val="center"/>
              <w:rPr>
                <w:sz w:val="20"/>
                <w:szCs w:val="20"/>
              </w:rPr>
            </w:pPr>
          </w:p>
        </w:tc>
        <w:tc>
          <w:tcPr>
            <w:tcW w:w="1026" w:type="dxa"/>
            <w:tcBorders>
              <w:top w:val="single" w:sz="4" w:space="0" w:color="auto"/>
              <w:left w:val="nil"/>
              <w:bottom w:val="single" w:sz="4" w:space="0" w:color="auto"/>
              <w:right w:val="single" w:sz="4" w:space="0" w:color="auto"/>
            </w:tcBorders>
          </w:tcPr>
          <w:p w14:paraId="7CE32408" w14:textId="77777777" w:rsidR="006C7B06" w:rsidRPr="00FC4A51" w:rsidRDefault="006C7B06" w:rsidP="00A223C5">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0EA428A" w14:textId="77777777" w:rsidR="006C7B06" w:rsidRPr="00FC4A51" w:rsidRDefault="006C7B06" w:rsidP="00A223C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60776E2" w14:textId="77777777" w:rsidR="006C7B06" w:rsidRPr="00FC4A51" w:rsidRDefault="006C7B06" w:rsidP="00A223C5">
            <w:pPr>
              <w:jc w:val="center"/>
              <w:rPr>
                <w:sz w:val="20"/>
                <w:szCs w:val="20"/>
              </w:rPr>
            </w:pPr>
          </w:p>
        </w:tc>
      </w:tr>
      <w:tr w:rsidR="006C7B06" w:rsidRPr="00FC4A51" w14:paraId="42AD18F3" w14:textId="77777777" w:rsidTr="000201D8">
        <w:trPr>
          <w:trHeight w:val="376"/>
        </w:trPr>
        <w:tc>
          <w:tcPr>
            <w:tcW w:w="533" w:type="dxa"/>
            <w:tcBorders>
              <w:top w:val="single" w:sz="4" w:space="0" w:color="auto"/>
              <w:left w:val="single" w:sz="4" w:space="0" w:color="auto"/>
              <w:bottom w:val="single" w:sz="4" w:space="0" w:color="auto"/>
              <w:right w:val="single" w:sz="4" w:space="0" w:color="auto"/>
            </w:tcBorders>
            <w:noWrap/>
            <w:vAlign w:val="bottom"/>
          </w:tcPr>
          <w:p w14:paraId="51C0368F" w14:textId="77777777" w:rsidR="006C7B06" w:rsidRPr="00FC4A51" w:rsidRDefault="006C7B06" w:rsidP="00A223C5">
            <w:pPr>
              <w:jc w:val="center"/>
              <w:rPr>
                <w:sz w:val="20"/>
                <w:szCs w:val="20"/>
              </w:rPr>
            </w:pPr>
          </w:p>
        </w:tc>
        <w:tc>
          <w:tcPr>
            <w:tcW w:w="709" w:type="dxa"/>
            <w:tcBorders>
              <w:top w:val="single" w:sz="4" w:space="0" w:color="auto"/>
              <w:left w:val="nil"/>
              <w:bottom w:val="single" w:sz="4" w:space="0" w:color="auto"/>
              <w:right w:val="single" w:sz="4" w:space="0" w:color="auto"/>
            </w:tcBorders>
          </w:tcPr>
          <w:p w14:paraId="55F9EF74" w14:textId="77777777" w:rsidR="006C7B06" w:rsidRPr="00FC4A51" w:rsidRDefault="006C7B06" w:rsidP="00A223C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7064175E" w14:textId="77777777" w:rsidR="006C7B06" w:rsidRPr="00FC4A51" w:rsidRDefault="006C7B06" w:rsidP="00A223C5">
            <w:pPr>
              <w:jc w:val="center"/>
              <w:rPr>
                <w:sz w:val="20"/>
                <w:szCs w:val="20"/>
              </w:rPr>
            </w:pPr>
          </w:p>
        </w:tc>
        <w:tc>
          <w:tcPr>
            <w:tcW w:w="1134" w:type="dxa"/>
            <w:tcBorders>
              <w:top w:val="single" w:sz="4" w:space="0" w:color="auto"/>
              <w:left w:val="nil"/>
              <w:bottom w:val="single" w:sz="4" w:space="0" w:color="auto"/>
              <w:right w:val="single" w:sz="4" w:space="0" w:color="auto"/>
            </w:tcBorders>
            <w:noWrap/>
            <w:vAlign w:val="center"/>
          </w:tcPr>
          <w:p w14:paraId="4AE1765F" w14:textId="77777777" w:rsidR="006C7B06" w:rsidRPr="00FC4A51" w:rsidRDefault="006C7B06" w:rsidP="00A223C5">
            <w:pPr>
              <w:jc w:val="center"/>
              <w:rPr>
                <w:sz w:val="20"/>
                <w:szCs w:val="20"/>
              </w:rPr>
            </w:pPr>
          </w:p>
        </w:tc>
        <w:tc>
          <w:tcPr>
            <w:tcW w:w="1276" w:type="dxa"/>
            <w:tcBorders>
              <w:top w:val="single" w:sz="4" w:space="0" w:color="auto"/>
              <w:left w:val="nil"/>
              <w:bottom w:val="single" w:sz="4" w:space="0" w:color="auto"/>
              <w:right w:val="single" w:sz="4" w:space="0" w:color="auto"/>
            </w:tcBorders>
            <w:noWrap/>
            <w:vAlign w:val="center"/>
          </w:tcPr>
          <w:p w14:paraId="4686F2DA" w14:textId="77777777" w:rsidR="006C7B06" w:rsidRPr="00FC4A51" w:rsidRDefault="006C7B06" w:rsidP="00A223C5">
            <w:pPr>
              <w:jc w:val="center"/>
              <w:rPr>
                <w:sz w:val="20"/>
                <w:szCs w:val="20"/>
              </w:rPr>
            </w:pPr>
          </w:p>
        </w:tc>
        <w:tc>
          <w:tcPr>
            <w:tcW w:w="992" w:type="dxa"/>
            <w:tcBorders>
              <w:top w:val="single" w:sz="4" w:space="0" w:color="auto"/>
              <w:left w:val="nil"/>
              <w:bottom w:val="single" w:sz="4" w:space="0" w:color="auto"/>
              <w:right w:val="single" w:sz="4" w:space="0" w:color="auto"/>
            </w:tcBorders>
            <w:noWrap/>
            <w:vAlign w:val="center"/>
          </w:tcPr>
          <w:p w14:paraId="421F74F4" w14:textId="77777777" w:rsidR="006C7B06" w:rsidRPr="00FC4A51" w:rsidRDefault="006C7B06" w:rsidP="00A223C5">
            <w:pPr>
              <w:jc w:val="center"/>
              <w:rPr>
                <w:sz w:val="20"/>
                <w:szCs w:val="20"/>
              </w:rPr>
            </w:pPr>
          </w:p>
        </w:tc>
        <w:tc>
          <w:tcPr>
            <w:tcW w:w="992" w:type="dxa"/>
            <w:tcBorders>
              <w:top w:val="single" w:sz="4" w:space="0" w:color="auto"/>
              <w:left w:val="nil"/>
              <w:bottom w:val="single" w:sz="4" w:space="0" w:color="auto"/>
              <w:right w:val="single" w:sz="4" w:space="0" w:color="auto"/>
            </w:tcBorders>
            <w:vAlign w:val="bottom"/>
          </w:tcPr>
          <w:p w14:paraId="4BD693B9" w14:textId="77777777" w:rsidR="006C7B06" w:rsidRPr="00FC4A51" w:rsidRDefault="006C7B06" w:rsidP="00A223C5">
            <w:pPr>
              <w:jc w:val="center"/>
              <w:rPr>
                <w:sz w:val="20"/>
                <w:szCs w:val="20"/>
              </w:rPr>
            </w:pPr>
          </w:p>
        </w:tc>
        <w:tc>
          <w:tcPr>
            <w:tcW w:w="1026" w:type="dxa"/>
            <w:tcBorders>
              <w:top w:val="single" w:sz="4" w:space="0" w:color="auto"/>
              <w:left w:val="nil"/>
              <w:bottom w:val="single" w:sz="4" w:space="0" w:color="auto"/>
              <w:right w:val="single" w:sz="4" w:space="0" w:color="auto"/>
            </w:tcBorders>
          </w:tcPr>
          <w:p w14:paraId="01EE0D4F" w14:textId="77777777" w:rsidR="006C7B06" w:rsidRPr="00FC4A51" w:rsidRDefault="006C7B06" w:rsidP="00A223C5">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4812ECC" w14:textId="77777777" w:rsidR="006C7B06" w:rsidRPr="00FC4A51" w:rsidRDefault="006C7B06" w:rsidP="00A223C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AED0A34" w14:textId="77777777" w:rsidR="006C7B06" w:rsidRPr="00FC4A51" w:rsidRDefault="006C7B06" w:rsidP="00A223C5">
            <w:pPr>
              <w:jc w:val="center"/>
              <w:rPr>
                <w:sz w:val="20"/>
                <w:szCs w:val="20"/>
              </w:rPr>
            </w:pPr>
          </w:p>
        </w:tc>
      </w:tr>
    </w:tbl>
    <w:p w14:paraId="05A2F4A1" w14:textId="77777777" w:rsidR="006C7B06" w:rsidRPr="00FC4A51" w:rsidRDefault="006C7B06" w:rsidP="006C7B06">
      <w:pPr>
        <w:tabs>
          <w:tab w:val="left" w:pos="540"/>
          <w:tab w:val="left" w:pos="8505"/>
        </w:tabs>
        <w:jc w:val="center"/>
        <w:rPr>
          <w:b/>
          <w:bCs/>
        </w:rPr>
      </w:pPr>
    </w:p>
    <w:p w14:paraId="578F6980" w14:textId="77777777" w:rsidR="006C7B06" w:rsidRPr="00FC4A51" w:rsidRDefault="006C7B06" w:rsidP="006C7B06">
      <w:pPr>
        <w:tabs>
          <w:tab w:val="left" w:pos="540"/>
          <w:tab w:val="left" w:pos="8505"/>
        </w:tabs>
        <w:jc w:val="center"/>
        <w:rPr>
          <w:b/>
          <w:bCs/>
        </w:rPr>
      </w:pPr>
    </w:p>
    <w:p w14:paraId="33CF495D" w14:textId="77777777" w:rsidR="006C7B06" w:rsidRPr="00FC4A51" w:rsidRDefault="006C7B06" w:rsidP="006C7B06">
      <w:pPr>
        <w:tabs>
          <w:tab w:val="left" w:pos="540"/>
          <w:tab w:val="left" w:pos="8505"/>
        </w:tabs>
        <w:jc w:val="center"/>
        <w:rPr>
          <w:b/>
          <w:bCs/>
          <w:sz w:val="22"/>
          <w:szCs w:val="22"/>
        </w:rPr>
      </w:pPr>
    </w:p>
    <w:p w14:paraId="323E43E9" w14:textId="77777777" w:rsidR="006C7B06" w:rsidRPr="00FC4A51" w:rsidRDefault="006C7B06" w:rsidP="006C7B06">
      <w:pPr>
        <w:tabs>
          <w:tab w:val="left" w:pos="540"/>
          <w:tab w:val="left" w:pos="8505"/>
        </w:tabs>
        <w:jc w:val="center"/>
        <w:rPr>
          <w:b/>
          <w:bCs/>
          <w:sz w:val="22"/>
          <w:szCs w:val="22"/>
        </w:rPr>
      </w:pPr>
    </w:p>
    <w:p w14:paraId="19C0144B" w14:textId="77777777" w:rsidR="006C7B06" w:rsidRPr="00FC4A51" w:rsidRDefault="006C7B06" w:rsidP="006C7B06">
      <w:pPr>
        <w:tabs>
          <w:tab w:val="left" w:pos="540"/>
          <w:tab w:val="left" w:pos="8505"/>
        </w:tabs>
        <w:jc w:val="center"/>
        <w:rPr>
          <w:b/>
          <w:bCs/>
          <w:sz w:val="22"/>
          <w:szCs w:val="22"/>
        </w:rPr>
      </w:pPr>
    </w:p>
    <w:p w14:paraId="78D74221" w14:textId="77777777" w:rsidR="006C7B06" w:rsidRPr="00FC4A51" w:rsidRDefault="006C7B06" w:rsidP="006C7B06">
      <w:pPr>
        <w:tabs>
          <w:tab w:val="left" w:pos="540"/>
          <w:tab w:val="left" w:pos="8505"/>
        </w:tabs>
        <w:jc w:val="center"/>
        <w:rPr>
          <w:b/>
          <w:bCs/>
          <w:sz w:val="22"/>
          <w:szCs w:val="22"/>
        </w:rPr>
      </w:pPr>
    </w:p>
    <w:p w14:paraId="7510F7BA" w14:textId="77777777" w:rsidR="006C7B06" w:rsidRPr="00FC4A51" w:rsidRDefault="006C7B06" w:rsidP="006C7B06">
      <w:pPr>
        <w:tabs>
          <w:tab w:val="left" w:pos="540"/>
          <w:tab w:val="left" w:pos="8505"/>
        </w:tabs>
        <w:rPr>
          <w:b/>
          <w:bCs/>
        </w:rPr>
      </w:pPr>
    </w:p>
    <w:p w14:paraId="26FC91A2" w14:textId="77777777" w:rsidR="006C7B06" w:rsidRPr="00FC4A51" w:rsidRDefault="006C7B06" w:rsidP="006C7B06">
      <w:pPr>
        <w:tabs>
          <w:tab w:val="left" w:pos="540"/>
          <w:tab w:val="left" w:pos="8505"/>
        </w:tabs>
        <w:jc w:val="center"/>
        <w:rPr>
          <w:b/>
          <w:bCs/>
        </w:rPr>
      </w:pPr>
    </w:p>
    <w:p w14:paraId="426BBF74" w14:textId="77777777" w:rsidR="006C7B06" w:rsidRPr="00FC4A51" w:rsidRDefault="006C7B06" w:rsidP="006C7B06">
      <w:pPr>
        <w:tabs>
          <w:tab w:val="left" w:pos="540"/>
          <w:tab w:val="left" w:pos="8505"/>
        </w:tabs>
        <w:jc w:val="center"/>
        <w:rPr>
          <w:b/>
          <w:bCs/>
        </w:rPr>
      </w:pPr>
    </w:p>
    <w:p w14:paraId="3A9CA98C" w14:textId="77777777" w:rsidR="006C7B06" w:rsidRPr="00FC4A51" w:rsidRDefault="006C7B06" w:rsidP="006C7B06">
      <w:pPr>
        <w:tabs>
          <w:tab w:val="left" w:pos="540"/>
          <w:tab w:val="left" w:pos="8505"/>
        </w:tabs>
        <w:jc w:val="center"/>
        <w:rPr>
          <w:b/>
          <w:bCs/>
        </w:rPr>
      </w:pPr>
    </w:p>
    <w:p w14:paraId="2721229F" w14:textId="77777777" w:rsidR="006C7B06" w:rsidRPr="00FC4A51" w:rsidRDefault="006C7B06" w:rsidP="006C7B06">
      <w:pPr>
        <w:tabs>
          <w:tab w:val="left" w:pos="540"/>
          <w:tab w:val="left" w:pos="8505"/>
        </w:tabs>
        <w:rPr>
          <w:b/>
          <w:bCs/>
        </w:rPr>
      </w:pPr>
    </w:p>
    <w:p w14:paraId="3D3A0188" w14:textId="77777777" w:rsidR="006C7B06" w:rsidRPr="00FC4A51" w:rsidRDefault="006C7B06" w:rsidP="006C7B06">
      <w:pPr>
        <w:tabs>
          <w:tab w:val="left" w:pos="540"/>
          <w:tab w:val="left" w:pos="8505"/>
        </w:tabs>
        <w:rPr>
          <w:b/>
          <w:bCs/>
        </w:rPr>
      </w:pPr>
    </w:p>
    <w:p w14:paraId="75599B17" w14:textId="77777777" w:rsidR="006C7B06" w:rsidRPr="00FC4A51" w:rsidRDefault="006C7B06" w:rsidP="006C7B06">
      <w:pPr>
        <w:tabs>
          <w:tab w:val="left" w:pos="540"/>
          <w:tab w:val="left" w:pos="8505"/>
        </w:tabs>
        <w:rPr>
          <w:b/>
          <w:bCs/>
        </w:rPr>
      </w:pPr>
    </w:p>
    <w:p w14:paraId="099FB5A6" w14:textId="77777777" w:rsidR="006C7B06" w:rsidRPr="00FC4A51" w:rsidRDefault="006C7B06" w:rsidP="006C7B06">
      <w:pPr>
        <w:tabs>
          <w:tab w:val="left" w:pos="3210"/>
        </w:tabs>
      </w:pPr>
    </w:p>
    <w:p w14:paraId="79DBAEFC" w14:textId="77777777" w:rsidR="00812146" w:rsidRDefault="00812146" w:rsidP="00812146">
      <w:pPr>
        <w:rPr>
          <w:rFonts w:eastAsia="SimSun"/>
          <w:sz w:val="20"/>
          <w:szCs w:val="20"/>
        </w:rPr>
      </w:pPr>
    </w:p>
    <w:p w14:paraId="7BD500A4" w14:textId="77777777" w:rsidR="00812146" w:rsidRDefault="00812146" w:rsidP="00812146">
      <w:pPr>
        <w:rPr>
          <w:rFonts w:eastAsia="SimSun"/>
          <w:sz w:val="20"/>
          <w:szCs w:val="20"/>
        </w:rPr>
      </w:pPr>
    </w:p>
    <w:p w14:paraId="3586809A" w14:textId="77777777" w:rsidR="00812146" w:rsidRDefault="00812146" w:rsidP="00812146">
      <w:pPr>
        <w:rPr>
          <w:rFonts w:eastAsia="SimSun"/>
          <w:sz w:val="20"/>
          <w:szCs w:val="20"/>
        </w:rPr>
      </w:pPr>
    </w:p>
    <w:p w14:paraId="7647A14B" w14:textId="3503C311" w:rsidR="00C454F0" w:rsidRDefault="00C454F0" w:rsidP="006447F8">
      <w:pPr>
        <w:shd w:val="clear" w:color="auto" w:fill="FFFFFF" w:themeFill="background1"/>
        <w:ind w:left="7371"/>
        <w:jc w:val="right"/>
        <w:rPr>
          <w:b/>
        </w:rPr>
      </w:pPr>
    </w:p>
    <w:p w14:paraId="0D1F548A" w14:textId="77777777" w:rsidR="006C7B06" w:rsidRDefault="006C7B06" w:rsidP="006447F8">
      <w:pPr>
        <w:shd w:val="clear" w:color="auto" w:fill="FFFFFF" w:themeFill="background1"/>
        <w:ind w:left="7371"/>
        <w:jc w:val="right"/>
        <w:rPr>
          <w:b/>
        </w:rPr>
      </w:pPr>
    </w:p>
    <w:p w14:paraId="05FAEB28" w14:textId="77777777" w:rsidR="006C7B06" w:rsidRDefault="006C7B06" w:rsidP="006447F8">
      <w:pPr>
        <w:shd w:val="clear" w:color="auto" w:fill="FFFFFF" w:themeFill="background1"/>
        <w:ind w:left="7371"/>
        <w:jc w:val="right"/>
        <w:rPr>
          <w:b/>
        </w:rPr>
      </w:pPr>
    </w:p>
    <w:p w14:paraId="3084125C" w14:textId="77777777" w:rsidR="00A614EE" w:rsidRDefault="00A614EE" w:rsidP="00572B52">
      <w:pPr>
        <w:shd w:val="clear" w:color="auto" w:fill="FFFFFF" w:themeFill="background1"/>
        <w:rPr>
          <w:b/>
        </w:rPr>
      </w:pPr>
    </w:p>
    <w:p w14:paraId="744A1ED1" w14:textId="77777777" w:rsidR="007439A4" w:rsidRDefault="007439A4" w:rsidP="00572B52">
      <w:pPr>
        <w:shd w:val="clear" w:color="auto" w:fill="FFFFFF" w:themeFill="background1"/>
        <w:rPr>
          <w:b/>
        </w:rPr>
      </w:pPr>
    </w:p>
    <w:p w14:paraId="72FD665B" w14:textId="77777777" w:rsidR="007439A4" w:rsidRDefault="007439A4" w:rsidP="00572B52">
      <w:pPr>
        <w:shd w:val="clear" w:color="auto" w:fill="FFFFFF" w:themeFill="background1"/>
        <w:rPr>
          <w:b/>
        </w:rPr>
      </w:pPr>
    </w:p>
    <w:p w14:paraId="5D75DD77" w14:textId="77777777" w:rsidR="007439A4" w:rsidRDefault="007439A4" w:rsidP="00572B52">
      <w:pPr>
        <w:shd w:val="clear" w:color="auto" w:fill="FFFFFF" w:themeFill="background1"/>
        <w:rPr>
          <w:b/>
        </w:rPr>
      </w:pPr>
    </w:p>
    <w:p w14:paraId="44EA3AA9" w14:textId="77777777" w:rsidR="007439A4" w:rsidRDefault="007439A4" w:rsidP="00572B52">
      <w:pPr>
        <w:shd w:val="clear" w:color="auto" w:fill="FFFFFF" w:themeFill="background1"/>
        <w:rPr>
          <w:b/>
        </w:rPr>
      </w:pPr>
    </w:p>
    <w:p w14:paraId="73611B30" w14:textId="77777777" w:rsidR="007439A4" w:rsidRDefault="007439A4" w:rsidP="00572B52">
      <w:pPr>
        <w:shd w:val="clear" w:color="auto" w:fill="FFFFFF" w:themeFill="background1"/>
        <w:rPr>
          <w:b/>
        </w:rPr>
      </w:pPr>
    </w:p>
    <w:p w14:paraId="5BEEBC58" w14:textId="77777777" w:rsidR="007439A4" w:rsidRDefault="007439A4" w:rsidP="00572B52">
      <w:pPr>
        <w:shd w:val="clear" w:color="auto" w:fill="FFFFFF" w:themeFill="background1"/>
        <w:rPr>
          <w:b/>
        </w:rPr>
      </w:pPr>
    </w:p>
    <w:p w14:paraId="05E3E47A" w14:textId="77777777" w:rsidR="007439A4" w:rsidRDefault="007439A4" w:rsidP="00572B52">
      <w:pPr>
        <w:shd w:val="clear" w:color="auto" w:fill="FFFFFF" w:themeFill="background1"/>
        <w:rPr>
          <w:b/>
        </w:rPr>
      </w:pPr>
    </w:p>
    <w:p w14:paraId="09389F10" w14:textId="77777777" w:rsidR="007439A4" w:rsidRDefault="007439A4" w:rsidP="00572B52">
      <w:pPr>
        <w:shd w:val="clear" w:color="auto" w:fill="FFFFFF" w:themeFill="background1"/>
        <w:rPr>
          <w:b/>
        </w:rPr>
      </w:pPr>
    </w:p>
    <w:p w14:paraId="58589D9B" w14:textId="77777777" w:rsidR="007439A4" w:rsidRDefault="007439A4" w:rsidP="00572B52">
      <w:pPr>
        <w:shd w:val="clear" w:color="auto" w:fill="FFFFFF" w:themeFill="background1"/>
        <w:rPr>
          <w:b/>
        </w:rPr>
      </w:pPr>
    </w:p>
    <w:p w14:paraId="418D6ADA" w14:textId="77777777" w:rsidR="007439A4" w:rsidRDefault="007439A4" w:rsidP="00572B52">
      <w:pPr>
        <w:shd w:val="clear" w:color="auto" w:fill="FFFFFF" w:themeFill="background1"/>
        <w:rPr>
          <w:b/>
        </w:rPr>
      </w:pPr>
    </w:p>
    <w:sectPr w:rsidR="007439A4" w:rsidSect="00E420A6">
      <w:footerReference w:type="default" r:id="rId10"/>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F3EC3" w14:textId="77777777" w:rsidR="002E0E95" w:rsidRDefault="002E0E95">
      <w:r>
        <w:separator/>
      </w:r>
    </w:p>
  </w:endnote>
  <w:endnote w:type="continuationSeparator" w:id="0">
    <w:p w14:paraId="4CFAACFA" w14:textId="77777777" w:rsidR="002E0E95" w:rsidRDefault="002E0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charset w:val="01"/>
    <w:family w:val="swiss"/>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2004F" w14:textId="77777777" w:rsidR="00BA6949" w:rsidRPr="00602DCB" w:rsidRDefault="00BA6949" w:rsidP="00B31378">
    <w:pPr>
      <w:pStyle w:val="ae"/>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97184" w14:textId="77777777" w:rsidR="002E0E95" w:rsidRDefault="002E0E95">
      <w:r>
        <w:separator/>
      </w:r>
    </w:p>
  </w:footnote>
  <w:footnote w:type="continuationSeparator" w:id="0">
    <w:p w14:paraId="6E2F172A" w14:textId="77777777" w:rsidR="002E0E95" w:rsidRDefault="002E0E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6A2"/>
    <w:multiLevelType w:val="hybridMultilevel"/>
    <w:tmpl w:val="35DE15F2"/>
    <w:lvl w:ilvl="0" w:tplc="5EB0F39E">
      <w:start w:val="8"/>
      <w:numFmt w:val="decimal"/>
      <w:lvlText w:val="%1."/>
      <w:lvlJc w:val="left"/>
      <w:pPr>
        <w:tabs>
          <w:tab w:val="num" w:pos="720"/>
        </w:tabs>
        <w:ind w:left="720" w:hanging="360"/>
      </w:pPr>
      <w:rPr>
        <w:rFonts w:hint="default"/>
      </w:rPr>
    </w:lvl>
    <w:lvl w:ilvl="1" w:tplc="AA504268">
      <w:numFmt w:val="none"/>
      <w:lvlText w:val=""/>
      <w:lvlJc w:val="left"/>
      <w:pPr>
        <w:tabs>
          <w:tab w:val="num" w:pos="360"/>
        </w:tabs>
      </w:pPr>
    </w:lvl>
    <w:lvl w:ilvl="2" w:tplc="2346BEA0">
      <w:numFmt w:val="none"/>
      <w:lvlText w:val=""/>
      <w:lvlJc w:val="left"/>
      <w:pPr>
        <w:tabs>
          <w:tab w:val="num" w:pos="360"/>
        </w:tabs>
      </w:pPr>
    </w:lvl>
    <w:lvl w:ilvl="3" w:tplc="99CEF75A">
      <w:numFmt w:val="none"/>
      <w:lvlText w:val=""/>
      <w:lvlJc w:val="left"/>
      <w:pPr>
        <w:tabs>
          <w:tab w:val="num" w:pos="360"/>
        </w:tabs>
      </w:pPr>
    </w:lvl>
    <w:lvl w:ilvl="4" w:tplc="CA9EC318">
      <w:numFmt w:val="none"/>
      <w:lvlText w:val=""/>
      <w:lvlJc w:val="left"/>
      <w:pPr>
        <w:tabs>
          <w:tab w:val="num" w:pos="360"/>
        </w:tabs>
      </w:pPr>
    </w:lvl>
    <w:lvl w:ilvl="5" w:tplc="E800F2F6">
      <w:numFmt w:val="none"/>
      <w:lvlText w:val=""/>
      <w:lvlJc w:val="left"/>
      <w:pPr>
        <w:tabs>
          <w:tab w:val="num" w:pos="360"/>
        </w:tabs>
      </w:pPr>
    </w:lvl>
    <w:lvl w:ilvl="6" w:tplc="59BAD236">
      <w:numFmt w:val="none"/>
      <w:lvlText w:val=""/>
      <w:lvlJc w:val="left"/>
      <w:pPr>
        <w:tabs>
          <w:tab w:val="num" w:pos="360"/>
        </w:tabs>
      </w:pPr>
    </w:lvl>
    <w:lvl w:ilvl="7" w:tplc="1E608FAE">
      <w:numFmt w:val="none"/>
      <w:lvlText w:val=""/>
      <w:lvlJc w:val="left"/>
      <w:pPr>
        <w:tabs>
          <w:tab w:val="num" w:pos="360"/>
        </w:tabs>
      </w:pPr>
    </w:lvl>
    <w:lvl w:ilvl="8" w:tplc="7E0AC518">
      <w:numFmt w:val="none"/>
      <w:lvlText w:val=""/>
      <w:lvlJc w:val="left"/>
      <w:pPr>
        <w:tabs>
          <w:tab w:val="num" w:pos="360"/>
        </w:tabs>
      </w:pPr>
    </w:lvl>
  </w:abstractNum>
  <w:abstractNum w:abstractNumId="1">
    <w:nsid w:val="0445687D"/>
    <w:multiLevelType w:val="multilevel"/>
    <w:tmpl w:val="A5403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D011AB9"/>
    <w:multiLevelType w:val="multilevel"/>
    <w:tmpl w:val="A6ACA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90451B2"/>
    <w:multiLevelType w:val="multilevel"/>
    <w:tmpl w:val="ED4629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BB077E4"/>
    <w:multiLevelType w:val="hybridMultilevel"/>
    <w:tmpl w:val="9D881B82"/>
    <w:lvl w:ilvl="0" w:tplc="8FFE77E8">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182064"/>
    <w:multiLevelType w:val="multilevel"/>
    <w:tmpl w:val="ACA4B2B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47218A6"/>
    <w:multiLevelType w:val="hybridMultilevel"/>
    <w:tmpl w:val="4DE2543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53A1838"/>
    <w:multiLevelType w:val="multilevel"/>
    <w:tmpl w:val="AF0E3F9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68D4F13"/>
    <w:multiLevelType w:val="multilevel"/>
    <w:tmpl w:val="9E9A15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50EB169F"/>
    <w:multiLevelType w:val="multilevel"/>
    <w:tmpl w:val="F63AC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52C4312"/>
    <w:multiLevelType w:val="multilevel"/>
    <w:tmpl w:val="9C5A9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FE3635A"/>
    <w:multiLevelType w:val="hybridMultilevel"/>
    <w:tmpl w:val="4D2C0ED2"/>
    <w:lvl w:ilvl="0" w:tplc="15780348">
      <w:start w:val="2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94748F"/>
    <w:multiLevelType w:val="multilevel"/>
    <w:tmpl w:val="C0507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2"/>
  </w:num>
  <w:num w:numId="3">
    <w:abstractNumId w:val="7"/>
  </w:num>
  <w:num w:numId="4">
    <w:abstractNumId w:val="13"/>
  </w:num>
  <w:num w:numId="5">
    <w:abstractNumId w:val="3"/>
  </w:num>
  <w:num w:numId="6">
    <w:abstractNumId w:val="15"/>
  </w:num>
  <w:num w:numId="7">
    <w:abstractNumId w:val="1"/>
  </w:num>
  <w:num w:numId="8">
    <w:abstractNumId w:val="12"/>
  </w:num>
  <w:num w:numId="9">
    <w:abstractNumId w:val="5"/>
  </w:num>
  <w:num w:numId="10">
    <w:abstractNumId w:val="4"/>
  </w:num>
  <w:num w:numId="11">
    <w:abstractNumId w:val="10"/>
  </w:num>
  <w:num w:numId="12">
    <w:abstractNumId w:val="9"/>
  </w:num>
  <w:num w:numId="13">
    <w:abstractNumId w:val="0"/>
  </w:num>
  <w:num w:numId="14">
    <w:abstractNumId w:val="6"/>
  </w:num>
  <w:num w:numId="15">
    <w:abstractNumId w:val="8"/>
  </w:num>
  <w:num w:numId="1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06A3"/>
    <w:rsid w:val="0000076F"/>
    <w:rsid w:val="0000189F"/>
    <w:rsid w:val="0000296A"/>
    <w:rsid w:val="00005BB5"/>
    <w:rsid w:val="000074E2"/>
    <w:rsid w:val="00007FFE"/>
    <w:rsid w:val="00012601"/>
    <w:rsid w:val="00012A50"/>
    <w:rsid w:val="000137E2"/>
    <w:rsid w:val="00014A2F"/>
    <w:rsid w:val="00014EF3"/>
    <w:rsid w:val="00015D41"/>
    <w:rsid w:val="00016BDE"/>
    <w:rsid w:val="000177FB"/>
    <w:rsid w:val="000201D8"/>
    <w:rsid w:val="00020335"/>
    <w:rsid w:val="00021C21"/>
    <w:rsid w:val="00022D51"/>
    <w:rsid w:val="00022DD0"/>
    <w:rsid w:val="0002423F"/>
    <w:rsid w:val="000243DC"/>
    <w:rsid w:val="000245AE"/>
    <w:rsid w:val="000257A1"/>
    <w:rsid w:val="0002761D"/>
    <w:rsid w:val="00027633"/>
    <w:rsid w:val="0003036D"/>
    <w:rsid w:val="00030401"/>
    <w:rsid w:val="0003069F"/>
    <w:rsid w:val="000315FE"/>
    <w:rsid w:val="00031959"/>
    <w:rsid w:val="000331B8"/>
    <w:rsid w:val="000333E4"/>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73E8"/>
    <w:rsid w:val="000474F6"/>
    <w:rsid w:val="00050BEA"/>
    <w:rsid w:val="0005100A"/>
    <w:rsid w:val="00051680"/>
    <w:rsid w:val="000519D2"/>
    <w:rsid w:val="00051BD0"/>
    <w:rsid w:val="000525A2"/>
    <w:rsid w:val="00052B09"/>
    <w:rsid w:val="000539A1"/>
    <w:rsid w:val="00053F46"/>
    <w:rsid w:val="00054B9B"/>
    <w:rsid w:val="000553AA"/>
    <w:rsid w:val="00061671"/>
    <w:rsid w:val="0006195F"/>
    <w:rsid w:val="00063223"/>
    <w:rsid w:val="000656AA"/>
    <w:rsid w:val="0006637D"/>
    <w:rsid w:val="00066C9A"/>
    <w:rsid w:val="00067E03"/>
    <w:rsid w:val="00071065"/>
    <w:rsid w:val="00071D5F"/>
    <w:rsid w:val="00073C18"/>
    <w:rsid w:val="00073E1F"/>
    <w:rsid w:val="000744B3"/>
    <w:rsid w:val="000751FF"/>
    <w:rsid w:val="00075E6E"/>
    <w:rsid w:val="00075F04"/>
    <w:rsid w:val="00075FE5"/>
    <w:rsid w:val="00076396"/>
    <w:rsid w:val="00080967"/>
    <w:rsid w:val="00080BC9"/>
    <w:rsid w:val="00082479"/>
    <w:rsid w:val="00082A02"/>
    <w:rsid w:val="000848F2"/>
    <w:rsid w:val="0008550B"/>
    <w:rsid w:val="00086F00"/>
    <w:rsid w:val="00090C81"/>
    <w:rsid w:val="000914BA"/>
    <w:rsid w:val="00091599"/>
    <w:rsid w:val="00091A17"/>
    <w:rsid w:val="00092023"/>
    <w:rsid w:val="00093298"/>
    <w:rsid w:val="00094CB1"/>
    <w:rsid w:val="00095238"/>
    <w:rsid w:val="0009578A"/>
    <w:rsid w:val="00096138"/>
    <w:rsid w:val="0009645D"/>
    <w:rsid w:val="00096878"/>
    <w:rsid w:val="00097411"/>
    <w:rsid w:val="00097527"/>
    <w:rsid w:val="000A099F"/>
    <w:rsid w:val="000A2035"/>
    <w:rsid w:val="000A2A62"/>
    <w:rsid w:val="000A2ACF"/>
    <w:rsid w:val="000A3258"/>
    <w:rsid w:val="000A65C7"/>
    <w:rsid w:val="000A68F0"/>
    <w:rsid w:val="000A7403"/>
    <w:rsid w:val="000B12E4"/>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393"/>
    <w:rsid w:val="000C6C91"/>
    <w:rsid w:val="000C6E3E"/>
    <w:rsid w:val="000C734E"/>
    <w:rsid w:val="000D121C"/>
    <w:rsid w:val="000D160D"/>
    <w:rsid w:val="000D26F5"/>
    <w:rsid w:val="000D3678"/>
    <w:rsid w:val="000E2F2A"/>
    <w:rsid w:val="000E321B"/>
    <w:rsid w:val="000E34B6"/>
    <w:rsid w:val="000E5EC5"/>
    <w:rsid w:val="000E60FF"/>
    <w:rsid w:val="000E62CA"/>
    <w:rsid w:val="000E6B0B"/>
    <w:rsid w:val="000E6DB8"/>
    <w:rsid w:val="000F24C3"/>
    <w:rsid w:val="000F2797"/>
    <w:rsid w:val="000F655C"/>
    <w:rsid w:val="000F7BFC"/>
    <w:rsid w:val="001005AB"/>
    <w:rsid w:val="00100D7A"/>
    <w:rsid w:val="00101212"/>
    <w:rsid w:val="00103B76"/>
    <w:rsid w:val="00104D54"/>
    <w:rsid w:val="001050CB"/>
    <w:rsid w:val="00105FBD"/>
    <w:rsid w:val="00106DB1"/>
    <w:rsid w:val="00106E8E"/>
    <w:rsid w:val="00107164"/>
    <w:rsid w:val="00107A53"/>
    <w:rsid w:val="00107ABD"/>
    <w:rsid w:val="00110007"/>
    <w:rsid w:val="001108DA"/>
    <w:rsid w:val="00111918"/>
    <w:rsid w:val="00111977"/>
    <w:rsid w:val="00112388"/>
    <w:rsid w:val="00112759"/>
    <w:rsid w:val="00112839"/>
    <w:rsid w:val="0011288F"/>
    <w:rsid w:val="00112DFF"/>
    <w:rsid w:val="00113026"/>
    <w:rsid w:val="00115805"/>
    <w:rsid w:val="00117515"/>
    <w:rsid w:val="00120214"/>
    <w:rsid w:val="0012155B"/>
    <w:rsid w:val="00124733"/>
    <w:rsid w:val="00125345"/>
    <w:rsid w:val="00125D10"/>
    <w:rsid w:val="00126B43"/>
    <w:rsid w:val="00127F4E"/>
    <w:rsid w:val="001301D6"/>
    <w:rsid w:val="001310C2"/>
    <w:rsid w:val="00133B10"/>
    <w:rsid w:val="00134CF6"/>
    <w:rsid w:val="0013509D"/>
    <w:rsid w:val="00135F0B"/>
    <w:rsid w:val="001366D4"/>
    <w:rsid w:val="00136AE8"/>
    <w:rsid w:val="001372A4"/>
    <w:rsid w:val="00137A5E"/>
    <w:rsid w:val="00140BCF"/>
    <w:rsid w:val="00141291"/>
    <w:rsid w:val="00146228"/>
    <w:rsid w:val="00146735"/>
    <w:rsid w:val="00146B28"/>
    <w:rsid w:val="00146C7D"/>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C53"/>
    <w:rsid w:val="001970E2"/>
    <w:rsid w:val="001A03EF"/>
    <w:rsid w:val="001A14C3"/>
    <w:rsid w:val="001A1888"/>
    <w:rsid w:val="001A2407"/>
    <w:rsid w:val="001A29D0"/>
    <w:rsid w:val="001A2DBD"/>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12CF"/>
    <w:rsid w:val="001C16C5"/>
    <w:rsid w:val="001C1ACC"/>
    <w:rsid w:val="001C28A4"/>
    <w:rsid w:val="001C3051"/>
    <w:rsid w:val="001C55F7"/>
    <w:rsid w:val="001C5752"/>
    <w:rsid w:val="001C5A20"/>
    <w:rsid w:val="001C5AFA"/>
    <w:rsid w:val="001C6652"/>
    <w:rsid w:val="001D1FBB"/>
    <w:rsid w:val="001D31E7"/>
    <w:rsid w:val="001D40DE"/>
    <w:rsid w:val="001E147A"/>
    <w:rsid w:val="001E1CB8"/>
    <w:rsid w:val="001E2AE8"/>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921"/>
    <w:rsid w:val="00214A4C"/>
    <w:rsid w:val="00216D06"/>
    <w:rsid w:val="00216F16"/>
    <w:rsid w:val="002207E4"/>
    <w:rsid w:val="00220810"/>
    <w:rsid w:val="00221937"/>
    <w:rsid w:val="00221AEF"/>
    <w:rsid w:val="002231A4"/>
    <w:rsid w:val="00224E65"/>
    <w:rsid w:val="002268AF"/>
    <w:rsid w:val="00227790"/>
    <w:rsid w:val="0023151A"/>
    <w:rsid w:val="00234269"/>
    <w:rsid w:val="00234768"/>
    <w:rsid w:val="002357FD"/>
    <w:rsid w:val="00237535"/>
    <w:rsid w:val="002403A6"/>
    <w:rsid w:val="00241479"/>
    <w:rsid w:val="002420BA"/>
    <w:rsid w:val="002421F5"/>
    <w:rsid w:val="00243B77"/>
    <w:rsid w:val="002443A9"/>
    <w:rsid w:val="00244B32"/>
    <w:rsid w:val="002466E3"/>
    <w:rsid w:val="002467BC"/>
    <w:rsid w:val="00247935"/>
    <w:rsid w:val="00247E7C"/>
    <w:rsid w:val="0025053C"/>
    <w:rsid w:val="002511C6"/>
    <w:rsid w:val="00251ABC"/>
    <w:rsid w:val="00251DA0"/>
    <w:rsid w:val="00252FC9"/>
    <w:rsid w:val="002537F0"/>
    <w:rsid w:val="00253B60"/>
    <w:rsid w:val="00254831"/>
    <w:rsid w:val="0025595C"/>
    <w:rsid w:val="002562C3"/>
    <w:rsid w:val="00257EBC"/>
    <w:rsid w:val="002613C7"/>
    <w:rsid w:val="00261B73"/>
    <w:rsid w:val="0026301C"/>
    <w:rsid w:val="002645BC"/>
    <w:rsid w:val="002656BC"/>
    <w:rsid w:val="00265B94"/>
    <w:rsid w:val="0027071A"/>
    <w:rsid w:val="00271250"/>
    <w:rsid w:val="002714C6"/>
    <w:rsid w:val="00271B7F"/>
    <w:rsid w:val="0027264D"/>
    <w:rsid w:val="00272FF9"/>
    <w:rsid w:val="00273351"/>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66E0"/>
    <w:rsid w:val="002973E7"/>
    <w:rsid w:val="002A0557"/>
    <w:rsid w:val="002A0C68"/>
    <w:rsid w:val="002A1D73"/>
    <w:rsid w:val="002A2515"/>
    <w:rsid w:val="002A3124"/>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2763"/>
    <w:rsid w:val="002C30E4"/>
    <w:rsid w:val="002C4BC8"/>
    <w:rsid w:val="002C53A7"/>
    <w:rsid w:val="002C6F69"/>
    <w:rsid w:val="002C77FB"/>
    <w:rsid w:val="002C7B40"/>
    <w:rsid w:val="002D368C"/>
    <w:rsid w:val="002D48BC"/>
    <w:rsid w:val="002D76AF"/>
    <w:rsid w:val="002D77ED"/>
    <w:rsid w:val="002E0E95"/>
    <w:rsid w:val="002E1219"/>
    <w:rsid w:val="002E2EF1"/>
    <w:rsid w:val="002E3955"/>
    <w:rsid w:val="002E5E3F"/>
    <w:rsid w:val="002E6891"/>
    <w:rsid w:val="002E77C4"/>
    <w:rsid w:val="002E7BDE"/>
    <w:rsid w:val="002E7D95"/>
    <w:rsid w:val="002F18DC"/>
    <w:rsid w:val="002F2DE5"/>
    <w:rsid w:val="002F3FDD"/>
    <w:rsid w:val="002F4BCE"/>
    <w:rsid w:val="002F57B2"/>
    <w:rsid w:val="002F5E0C"/>
    <w:rsid w:val="002F6186"/>
    <w:rsid w:val="002F626E"/>
    <w:rsid w:val="002F659F"/>
    <w:rsid w:val="002F6687"/>
    <w:rsid w:val="002F7872"/>
    <w:rsid w:val="002F78A9"/>
    <w:rsid w:val="003010A7"/>
    <w:rsid w:val="0030354A"/>
    <w:rsid w:val="00307181"/>
    <w:rsid w:val="003078BF"/>
    <w:rsid w:val="0031075D"/>
    <w:rsid w:val="0031198C"/>
    <w:rsid w:val="003119D2"/>
    <w:rsid w:val="003131FF"/>
    <w:rsid w:val="003135FB"/>
    <w:rsid w:val="00313A9C"/>
    <w:rsid w:val="00314209"/>
    <w:rsid w:val="003148EC"/>
    <w:rsid w:val="00314F32"/>
    <w:rsid w:val="003161F0"/>
    <w:rsid w:val="00316550"/>
    <w:rsid w:val="00316927"/>
    <w:rsid w:val="00316E65"/>
    <w:rsid w:val="00317818"/>
    <w:rsid w:val="00321AAA"/>
    <w:rsid w:val="003235A3"/>
    <w:rsid w:val="003239AE"/>
    <w:rsid w:val="00323AEF"/>
    <w:rsid w:val="00324218"/>
    <w:rsid w:val="003261E2"/>
    <w:rsid w:val="00326C37"/>
    <w:rsid w:val="00327192"/>
    <w:rsid w:val="00332683"/>
    <w:rsid w:val="00332A0A"/>
    <w:rsid w:val="00333061"/>
    <w:rsid w:val="00333229"/>
    <w:rsid w:val="00333EFC"/>
    <w:rsid w:val="00334B86"/>
    <w:rsid w:val="00336476"/>
    <w:rsid w:val="00337064"/>
    <w:rsid w:val="003377D2"/>
    <w:rsid w:val="0033786F"/>
    <w:rsid w:val="0034137D"/>
    <w:rsid w:val="00342216"/>
    <w:rsid w:val="003427BA"/>
    <w:rsid w:val="00344F21"/>
    <w:rsid w:val="00346333"/>
    <w:rsid w:val="00351D56"/>
    <w:rsid w:val="00352283"/>
    <w:rsid w:val="003529DB"/>
    <w:rsid w:val="0035337F"/>
    <w:rsid w:val="00353DC7"/>
    <w:rsid w:val="00354401"/>
    <w:rsid w:val="0035596A"/>
    <w:rsid w:val="003572C5"/>
    <w:rsid w:val="00357D44"/>
    <w:rsid w:val="00361220"/>
    <w:rsid w:val="00361A2F"/>
    <w:rsid w:val="00363E5D"/>
    <w:rsid w:val="003643A2"/>
    <w:rsid w:val="00366B77"/>
    <w:rsid w:val="00366F22"/>
    <w:rsid w:val="00367B00"/>
    <w:rsid w:val="0037078C"/>
    <w:rsid w:val="003723F7"/>
    <w:rsid w:val="00372414"/>
    <w:rsid w:val="0037268C"/>
    <w:rsid w:val="00372694"/>
    <w:rsid w:val="00372886"/>
    <w:rsid w:val="00372DF6"/>
    <w:rsid w:val="0037349D"/>
    <w:rsid w:val="0037456B"/>
    <w:rsid w:val="00374850"/>
    <w:rsid w:val="003776EB"/>
    <w:rsid w:val="00377897"/>
    <w:rsid w:val="00380A78"/>
    <w:rsid w:val="00380E10"/>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3960"/>
    <w:rsid w:val="00394617"/>
    <w:rsid w:val="003956DF"/>
    <w:rsid w:val="003A0394"/>
    <w:rsid w:val="003A146D"/>
    <w:rsid w:val="003A27EA"/>
    <w:rsid w:val="003A2A76"/>
    <w:rsid w:val="003A2AAF"/>
    <w:rsid w:val="003A3ED2"/>
    <w:rsid w:val="003A4096"/>
    <w:rsid w:val="003A40F3"/>
    <w:rsid w:val="003A464C"/>
    <w:rsid w:val="003A4ACC"/>
    <w:rsid w:val="003A4D52"/>
    <w:rsid w:val="003A58A8"/>
    <w:rsid w:val="003A6B10"/>
    <w:rsid w:val="003B0E88"/>
    <w:rsid w:val="003B165F"/>
    <w:rsid w:val="003B167E"/>
    <w:rsid w:val="003B39E7"/>
    <w:rsid w:val="003B462D"/>
    <w:rsid w:val="003B5E21"/>
    <w:rsid w:val="003B768B"/>
    <w:rsid w:val="003C4A09"/>
    <w:rsid w:val="003C4CD0"/>
    <w:rsid w:val="003C58FE"/>
    <w:rsid w:val="003C5A17"/>
    <w:rsid w:val="003C7330"/>
    <w:rsid w:val="003C7567"/>
    <w:rsid w:val="003D1326"/>
    <w:rsid w:val="003D1736"/>
    <w:rsid w:val="003D4C38"/>
    <w:rsid w:val="003D504F"/>
    <w:rsid w:val="003D5148"/>
    <w:rsid w:val="003D5F81"/>
    <w:rsid w:val="003D627E"/>
    <w:rsid w:val="003D72FD"/>
    <w:rsid w:val="003E0EBE"/>
    <w:rsid w:val="003E50E1"/>
    <w:rsid w:val="003E6751"/>
    <w:rsid w:val="003E782C"/>
    <w:rsid w:val="003F75F4"/>
    <w:rsid w:val="003F7F1A"/>
    <w:rsid w:val="0040409E"/>
    <w:rsid w:val="004060FC"/>
    <w:rsid w:val="00406221"/>
    <w:rsid w:val="004064B7"/>
    <w:rsid w:val="00406A1D"/>
    <w:rsid w:val="004071C1"/>
    <w:rsid w:val="004071C5"/>
    <w:rsid w:val="0040731F"/>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31C3C"/>
    <w:rsid w:val="00432514"/>
    <w:rsid w:val="0043342C"/>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120F"/>
    <w:rsid w:val="0045391B"/>
    <w:rsid w:val="004544BE"/>
    <w:rsid w:val="00454773"/>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727"/>
    <w:rsid w:val="004748DA"/>
    <w:rsid w:val="00475342"/>
    <w:rsid w:val="00475BC8"/>
    <w:rsid w:val="00475CF8"/>
    <w:rsid w:val="0047680A"/>
    <w:rsid w:val="00476F13"/>
    <w:rsid w:val="00477723"/>
    <w:rsid w:val="00480318"/>
    <w:rsid w:val="004807AA"/>
    <w:rsid w:val="00480A15"/>
    <w:rsid w:val="00481340"/>
    <w:rsid w:val="00482626"/>
    <w:rsid w:val="00482F9B"/>
    <w:rsid w:val="0048404C"/>
    <w:rsid w:val="004844AC"/>
    <w:rsid w:val="004850B6"/>
    <w:rsid w:val="0048543B"/>
    <w:rsid w:val="00485A44"/>
    <w:rsid w:val="00486906"/>
    <w:rsid w:val="00490A77"/>
    <w:rsid w:val="00491757"/>
    <w:rsid w:val="004921C8"/>
    <w:rsid w:val="004940F4"/>
    <w:rsid w:val="004950A7"/>
    <w:rsid w:val="00496198"/>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2BC1"/>
    <w:rsid w:val="004C7DEC"/>
    <w:rsid w:val="004D0E2A"/>
    <w:rsid w:val="004D2287"/>
    <w:rsid w:val="004D315E"/>
    <w:rsid w:val="004D4A72"/>
    <w:rsid w:val="004D4D93"/>
    <w:rsid w:val="004D6D08"/>
    <w:rsid w:val="004D6F61"/>
    <w:rsid w:val="004D7600"/>
    <w:rsid w:val="004E0FC7"/>
    <w:rsid w:val="004E237C"/>
    <w:rsid w:val="004E2838"/>
    <w:rsid w:val="004E311F"/>
    <w:rsid w:val="004E42C7"/>
    <w:rsid w:val="004E4CEB"/>
    <w:rsid w:val="004E5CCA"/>
    <w:rsid w:val="004E5EA3"/>
    <w:rsid w:val="004E6F0E"/>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6B7A"/>
    <w:rsid w:val="0051709E"/>
    <w:rsid w:val="00517D86"/>
    <w:rsid w:val="0052073C"/>
    <w:rsid w:val="00520C0F"/>
    <w:rsid w:val="00522703"/>
    <w:rsid w:val="00524706"/>
    <w:rsid w:val="0053115C"/>
    <w:rsid w:val="00531228"/>
    <w:rsid w:val="0053156A"/>
    <w:rsid w:val="00531C01"/>
    <w:rsid w:val="00531F22"/>
    <w:rsid w:val="00532015"/>
    <w:rsid w:val="0053270C"/>
    <w:rsid w:val="00532B14"/>
    <w:rsid w:val="00532B3B"/>
    <w:rsid w:val="00533632"/>
    <w:rsid w:val="00533696"/>
    <w:rsid w:val="0053382D"/>
    <w:rsid w:val="00533C0A"/>
    <w:rsid w:val="00534663"/>
    <w:rsid w:val="00535A9B"/>
    <w:rsid w:val="005369B1"/>
    <w:rsid w:val="00537D10"/>
    <w:rsid w:val="00540AAE"/>
    <w:rsid w:val="00541DC3"/>
    <w:rsid w:val="005423A9"/>
    <w:rsid w:val="0054424A"/>
    <w:rsid w:val="005442F5"/>
    <w:rsid w:val="00550759"/>
    <w:rsid w:val="005620E2"/>
    <w:rsid w:val="00562E35"/>
    <w:rsid w:val="005653C2"/>
    <w:rsid w:val="005658E6"/>
    <w:rsid w:val="00566AF1"/>
    <w:rsid w:val="00567460"/>
    <w:rsid w:val="005711CF"/>
    <w:rsid w:val="005715D8"/>
    <w:rsid w:val="005718F4"/>
    <w:rsid w:val="00572587"/>
    <w:rsid w:val="00572B52"/>
    <w:rsid w:val="00573004"/>
    <w:rsid w:val="0057348B"/>
    <w:rsid w:val="00574BA5"/>
    <w:rsid w:val="00574E4D"/>
    <w:rsid w:val="005753EF"/>
    <w:rsid w:val="00577D48"/>
    <w:rsid w:val="00583064"/>
    <w:rsid w:val="00583CB3"/>
    <w:rsid w:val="00585472"/>
    <w:rsid w:val="00585D30"/>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D03"/>
    <w:rsid w:val="005A0304"/>
    <w:rsid w:val="005A0AD7"/>
    <w:rsid w:val="005A138F"/>
    <w:rsid w:val="005A1B11"/>
    <w:rsid w:val="005A2821"/>
    <w:rsid w:val="005A4198"/>
    <w:rsid w:val="005A59E0"/>
    <w:rsid w:val="005A5C42"/>
    <w:rsid w:val="005B0A83"/>
    <w:rsid w:val="005B28C4"/>
    <w:rsid w:val="005B308A"/>
    <w:rsid w:val="005B35F1"/>
    <w:rsid w:val="005B3A23"/>
    <w:rsid w:val="005B3A34"/>
    <w:rsid w:val="005B48F9"/>
    <w:rsid w:val="005B57D0"/>
    <w:rsid w:val="005B5FE3"/>
    <w:rsid w:val="005B6D5D"/>
    <w:rsid w:val="005B7BE4"/>
    <w:rsid w:val="005B7C8B"/>
    <w:rsid w:val="005B7EFE"/>
    <w:rsid w:val="005C03D0"/>
    <w:rsid w:val="005C0566"/>
    <w:rsid w:val="005C30F1"/>
    <w:rsid w:val="005C3591"/>
    <w:rsid w:val="005C36B7"/>
    <w:rsid w:val="005C36BD"/>
    <w:rsid w:val="005C5CB5"/>
    <w:rsid w:val="005C5E73"/>
    <w:rsid w:val="005C61FE"/>
    <w:rsid w:val="005C7593"/>
    <w:rsid w:val="005D017A"/>
    <w:rsid w:val="005D06C4"/>
    <w:rsid w:val="005D12A2"/>
    <w:rsid w:val="005D26E4"/>
    <w:rsid w:val="005D2991"/>
    <w:rsid w:val="005D3693"/>
    <w:rsid w:val="005D39A3"/>
    <w:rsid w:val="005D638D"/>
    <w:rsid w:val="005D6665"/>
    <w:rsid w:val="005D7FFE"/>
    <w:rsid w:val="005E0D00"/>
    <w:rsid w:val="005E116C"/>
    <w:rsid w:val="005E15C0"/>
    <w:rsid w:val="005E5619"/>
    <w:rsid w:val="005E639B"/>
    <w:rsid w:val="005E74D4"/>
    <w:rsid w:val="005E7709"/>
    <w:rsid w:val="005F178C"/>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597"/>
    <w:rsid w:val="006129B1"/>
    <w:rsid w:val="006138CC"/>
    <w:rsid w:val="00613D44"/>
    <w:rsid w:val="00614718"/>
    <w:rsid w:val="00615045"/>
    <w:rsid w:val="00616D52"/>
    <w:rsid w:val="006202A3"/>
    <w:rsid w:val="006253EE"/>
    <w:rsid w:val="00627013"/>
    <w:rsid w:val="00627D38"/>
    <w:rsid w:val="00627F07"/>
    <w:rsid w:val="006306F9"/>
    <w:rsid w:val="00631649"/>
    <w:rsid w:val="00632801"/>
    <w:rsid w:val="00633E70"/>
    <w:rsid w:val="00634F48"/>
    <w:rsid w:val="0063612F"/>
    <w:rsid w:val="006368E0"/>
    <w:rsid w:val="00636C22"/>
    <w:rsid w:val="006401D3"/>
    <w:rsid w:val="0064052C"/>
    <w:rsid w:val="00640BBD"/>
    <w:rsid w:val="00642DD1"/>
    <w:rsid w:val="00643743"/>
    <w:rsid w:val="00643DDF"/>
    <w:rsid w:val="006442C7"/>
    <w:rsid w:val="006447F8"/>
    <w:rsid w:val="00644F56"/>
    <w:rsid w:val="00646CEC"/>
    <w:rsid w:val="00651FDE"/>
    <w:rsid w:val="0065299C"/>
    <w:rsid w:val="00652CAD"/>
    <w:rsid w:val="00654369"/>
    <w:rsid w:val="00654858"/>
    <w:rsid w:val="00655203"/>
    <w:rsid w:val="00656BA0"/>
    <w:rsid w:val="006577B7"/>
    <w:rsid w:val="0065780F"/>
    <w:rsid w:val="006600C2"/>
    <w:rsid w:val="006600F1"/>
    <w:rsid w:val="0066167E"/>
    <w:rsid w:val="00662BD6"/>
    <w:rsid w:val="00663319"/>
    <w:rsid w:val="00663AAB"/>
    <w:rsid w:val="00663CE5"/>
    <w:rsid w:val="00663D9D"/>
    <w:rsid w:val="00664098"/>
    <w:rsid w:val="006652C4"/>
    <w:rsid w:val="00665B4B"/>
    <w:rsid w:val="00665C87"/>
    <w:rsid w:val="00666BA1"/>
    <w:rsid w:val="00670AC5"/>
    <w:rsid w:val="00671236"/>
    <w:rsid w:val="006726C6"/>
    <w:rsid w:val="00672CE8"/>
    <w:rsid w:val="00673979"/>
    <w:rsid w:val="0067412B"/>
    <w:rsid w:val="00674329"/>
    <w:rsid w:val="00675A7B"/>
    <w:rsid w:val="00677E75"/>
    <w:rsid w:val="006822B1"/>
    <w:rsid w:val="00682AD0"/>
    <w:rsid w:val="00683E74"/>
    <w:rsid w:val="006855D4"/>
    <w:rsid w:val="00685B3F"/>
    <w:rsid w:val="00691A2B"/>
    <w:rsid w:val="006937EA"/>
    <w:rsid w:val="006944E1"/>
    <w:rsid w:val="00694645"/>
    <w:rsid w:val="00695F91"/>
    <w:rsid w:val="00695FAF"/>
    <w:rsid w:val="00697AA4"/>
    <w:rsid w:val="006A0B30"/>
    <w:rsid w:val="006A1363"/>
    <w:rsid w:val="006A1D4F"/>
    <w:rsid w:val="006A3C0F"/>
    <w:rsid w:val="006A4CF8"/>
    <w:rsid w:val="006A79D7"/>
    <w:rsid w:val="006B0859"/>
    <w:rsid w:val="006B0AF8"/>
    <w:rsid w:val="006B1E59"/>
    <w:rsid w:val="006B20A9"/>
    <w:rsid w:val="006B2ED6"/>
    <w:rsid w:val="006B34AC"/>
    <w:rsid w:val="006B4CFC"/>
    <w:rsid w:val="006B4EDD"/>
    <w:rsid w:val="006B4F89"/>
    <w:rsid w:val="006B5E9C"/>
    <w:rsid w:val="006B5EA6"/>
    <w:rsid w:val="006B7256"/>
    <w:rsid w:val="006B737D"/>
    <w:rsid w:val="006B7AA9"/>
    <w:rsid w:val="006C09FC"/>
    <w:rsid w:val="006C15EF"/>
    <w:rsid w:val="006C22E1"/>
    <w:rsid w:val="006C3C67"/>
    <w:rsid w:val="006C5BE7"/>
    <w:rsid w:val="006C629D"/>
    <w:rsid w:val="006C6670"/>
    <w:rsid w:val="006C7843"/>
    <w:rsid w:val="006C7B06"/>
    <w:rsid w:val="006D014E"/>
    <w:rsid w:val="006D0D9F"/>
    <w:rsid w:val="006D121F"/>
    <w:rsid w:val="006D398F"/>
    <w:rsid w:val="006D43BF"/>
    <w:rsid w:val="006D4927"/>
    <w:rsid w:val="006D4DC2"/>
    <w:rsid w:val="006D5993"/>
    <w:rsid w:val="006D624B"/>
    <w:rsid w:val="006D6BE1"/>
    <w:rsid w:val="006D745C"/>
    <w:rsid w:val="006E0B34"/>
    <w:rsid w:val="006E439F"/>
    <w:rsid w:val="006E460D"/>
    <w:rsid w:val="006E51BC"/>
    <w:rsid w:val="006E5E9B"/>
    <w:rsid w:val="006E5EE1"/>
    <w:rsid w:val="006E5FBD"/>
    <w:rsid w:val="006E6048"/>
    <w:rsid w:val="006E65D0"/>
    <w:rsid w:val="006E69D0"/>
    <w:rsid w:val="006E6F37"/>
    <w:rsid w:val="006E71BD"/>
    <w:rsid w:val="006E72C8"/>
    <w:rsid w:val="006E7431"/>
    <w:rsid w:val="006E76B5"/>
    <w:rsid w:val="006E7AD5"/>
    <w:rsid w:val="006F09A8"/>
    <w:rsid w:val="006F0E68"/>
    <w:rsid w:val="006F19DE"/>
    <w:rsid w:val="006F249C"/>
    <w:rsid w:val="006F2903"/>
    <w:rsid w:val="006F5DB8"/>
    <w:rsid w:val="007001FC"/>
    <w:rsid w:val="007035F2"/>
    <w:rsid w:val="00704ACE"/>
    <w:rsid w:val="00704CAA"/>
    <w:rsid w:val="00705776"/>
    <w:rsid w:val="00705846"/>
    <w:rsid w:val="00706CC1"/>
    <w:rsid w:val="00706F0F"/>
    <w:rsid w:val="00707E06"/>
    <w:rsid w:val="00710249"/>
    <w:rsid w:val="007109F2"/>
    <w:rsid w:val="00710CCD"/>
    <w:rsid w:val="007114B8"/>
    <w:rsid w:val="00711D0E"/>
    <w:rsid w:val="00715821"/>
    <w:rsid w:val="00715C64"/>
    <w:rsid w:val="007211D2"/>
    <w:rsid w:val="00723363"/>
    <w:rsid w:val="007250D7"/>
    <w:rsid w:val="00727A8D"/>
    <w:rsid w:val="00730A5C"/>
    <w:rsid w:val="00730C96"/>
    <w:rsid w:val="007335F6"/>
    <w:rsid w:val="007363D6"/>
    <w:rsid w:val="00736AF1"/>
    <w:rsid w:val="007376F0"/>
    <w:rsid w:val="00741D95"/>
    <w:rsid w:val="007422E5"/>
    <w:rsid w:val="0074270B"/>
    <w:rsid w:val="007435C3"/>
    <w:rsid w:val="007438E7"/>
    <w:rsid w:val="007439A4"/>
    <w:rsid w:val="007442E9"/>
    <w:rsid w:val="007442F4"/>
    <w:rsid w:val="0074445A"/>
    <w:rsid w:val="00744F85"/>
    <w:rsid w:val="00750904"/>
    <w:rsid w:val="00750EF4"/>
    <w:rsid w:val="007513D1"/>
    <w:rsid w:val="0075147E"/>
    <w:rsid w:val="00752608"/>
    <w:rsid w:val="007531E5"/>
    <w:rsid w:val="00753ACB"/>
    <w:rsid w:val="0075433F"/>
    <w:rsid w:val="007554DC"/>
    <w:rsid w:val="0075573D"/>
    <w:rsid w:val="00756B6C"/>
    <w:rsid w:val="00760335"/>
    <w:rsid w:val="00760F8A"/>
    <w:rsid w:val="00761BB9"/>
    <w:rsid w:val="00761C1A"/>
    <w:rsid w:val="007625A7"/>
    <w:rsid w:val="00763F49"/>
    <w:rsid w:val="00765807"/>
    <w:rsid w:val="00765D50"/>
    <w:rsid w:val="00766B9D"/>
    <w:rsid w:val="0076718C"/>
    <w:rsid w:val="0077003C"/>
    <w:rsid w:val="00771F41"/>
    <w:rsid w:val="00771FF8"/>
    <w:rsid w:val="007722C0"/>
    <w:rsid w:val="00773CF1"/>
    <w:rsid w:val="007740AF"/>
    <w:rsid w:val="00775F56"/>
    <w:rsid w:val="0077659B"/>
    <w:rsid w:val="007767CF"/>
    <w:rsid w:val="0077707A"/>
    <w:rsid w:val="00777174"/>
    <w:rsid w:val="00777353"/>
    <w:rsid w:val="00782E88"/>
    <w:rsid w:val="00783B03"/>
    <w:rsid w:val="00783F91"/>
    <w:rsid w:val="00784FB7"/>
    <w:rsid w:val="007855EA"/>
    <w:rsid w:val="00786545"/>
    <w:rsid w:val="007865BD"/>
    <w:rsid w:val="007868A5"/>
    <w:rsid w:val="00787B7A"/>
    <w:rsid w:val="00791F3D"/>
    <w:rsid w:val="0079699A"/>
    <w:rsid w:val="007969EA"/>
    <w:rsid w:val="007A0D63"/>
    <w:rsid w:val="007A2154"/>
    <w:rsid w:val="007A2532"/>
    <w:rsid w:val="007A2CC1"/>
    <w:rsid w:val="007A6917"/>
    <w:rsid w:val="007A764A"/>
    <w:rsid w:val="007A7969"/>
    <w:rsid w:val="007B1B10"/>
    <w:rsid w:val="007B311A"/>
    <w:rsid w:val="007B372B"/>
    <w:rsid w:val="007B3994"/>
    <w:rsid w:val="007B3D6F"/>
    <w:rsid w:val="007B3DA4"/>
    <w:rsid w:val="007B43EC"/>
    <w:rsid w:val="007B562A"/>
    <w:rsid w:val="007B5F60"/>
    <w:rsid w:val="007B60F9"/>
    <w:rsid w:val="007C01C0"/>
    <w:rsid w:val="007C19FC"/>
    <w:rsid w:val="007C497D"/>
    <w:rsid w:val="007C58E2"/>
    <w:rsid w:val="007C5BF1"/>
    <w:rsid w:val="007C7E3A"/>
    <w:rsid w:val="007D0A02"/>
    <w:rsid w:val="007D0D45"/>
    <w:rsid w:val="007D15FB"/>
    <w:rsid w:val="007D199F"/>
    <w:rsid w:val="007D28D6"/>
    <w:rsid w:val="007D3B86"/>
    <w:rsid w:val="007D4460"/>
    <w:rsid w:val="007D46F7"/>
    <w:rsid w:val="007D546C"/>
    <w:rsid w:val="007D5F70"/>
    <w:rsid w:val="007D6765"/>
    <w:rsid w:val="007E03FA"/>
    <w:rsid w:val="007E0ABC"/>
    <w:rsid w:val="007E1917"/>
    <w:rsid w:val="007E1AD8"/>
    <w:rsid w:val="007E2FB8"/>
    <w:rsid w:val="007E484D"/>
    <w:rsid w:val="007E5610"/>
    <w:rsid w:val="007E6018"/>
    <w:rsid w:val="007E6BE5"/>
    <w:rsid w:val="007E7741"/>
    <w:rsid w:val="007E7968"/>
    <w:rsid w:val="007F116B"/>
    <w:rsid w:val="007F1AAF"/>
    <w:rsid w:val="007F1CE9"/>
    <w:rsid w:val="007F2BC2"/>
    <w:rsid w:val="007F38E2"/>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F0"/>
    <w:rsid w:val="0081091A"/>
    <w:rsid w:val="008110C5"/>
    <w:rsid w:val="00812146"/>
    <w:rsid w:val="008127A3"/>
    <w:rsid w:val="00812D9D"/>
    <w:rsid w:val="00813803"/>
    <w:rsid w:val="00814838"/>
    <w:rsid w:val="00814C44"/>
    <w:rsid w:val="00814FD6"/>
    <w:rsid w:val="008158C0"/>
    <w:rsid w:val="008177F7"/>
    <w:rsid w:val="00817E90"/>
    <w:rsid w:val="0082202E"/>
    <w:rsid w:val="00823D08"/>
    <w:rsid w:val="00824DC9"/>
    <w:rsid w:val="008250E7"/>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365"/>
    <w:rsid w:val="00845604"/>
    <w:rsid w:val="00845FD4"/>
    <w:rsid w:val="00846968"/>
    <w:rsid w:val="00846D3B"/>
    <w:rsid w:val="008478AD"/>
    <w:rsid w:val="0085088C"/>
    <w:rsid w:val="00851A39"/>
    <w:rsid w:val="008522FD"/>
    <w:rsid w:val="00854D1B"/>
    <w:rsid w:val="008558B0"/>
    <w:rsid w:val="008559AA"/>
    <w:rsid w:val="00857CB2"/>
    <w:rsid w:val="008647D3"/>
    <w:rsid w:val="0086486D"/>
    <w:rsid w:val="00864A1B"/>
    <w:rsid w:val="00864A2B"/>
    <w:rsid w:val="008655C8"/>
    <w:rsid w:val="0087040D"/>
    <w:rsid w:val="00870CDE"/>
    <w:rsid w:val="008721B5"/>
    <w:rsid w:val="00874B01"/>
    <w:rsid w:val="00875665"/>
    <w:rsid w:val="0087633B"/>
    <w:rsid w:val="00877163"/>
    <w:rsid w:val="0088328A"/>
    <w:rsid w:val="00883BBD"/>
    <w:rsid w:val="00884FDB"/>
    <w:rsid w:val="00885E58"/>
    <w:rsid w:val="00885FEA"/>
    <w:rsid w:val="00886D88"/>
    <w:rsid w:val="008915B9"/>
    <w:rsid w:val="008917C7"/>
    <w:rsid w:val="0089282E"/>
    <w:rsid w:val="00892BA2"/>
    <w:rsid w:val="00892DA7"/>
    <w:rsid w:val="008933BF"/>
    <w:rsid w:val="00894916"/>
    <w:rsid w:val="00895F9A"/>
    <w:rsid w:val="00896260"/>
    <w:rsid w:val="00896DBB"/>
    <w:rsid w:val="008A0C0A"/>
    <w:rsid w:val="008A0C22"/>
    <w:rsid w:val="008A0F8D"/>
    <w:rsid w:val="008A1E65"/>
    <w:rsid w:val="008A4881"/>
    <w:rsid w:val="008A5623"/>
    <w:rsid w:val="008A58E5"/>
    <w:rsid w:val="008A59F4"/>
    <w:rsid w:val="008A60AF"/>
    <w:rsid w:val="008A68D0"/>
    <w:rsid w:val="008A7BDE"/>
    <w:rsid w:val="008A7FDC"/>
    <w:rsid w:val="008B0092"/>
    <w:rsid w:val="008B18CE"/>
    <w:rsid w:val="008B1ED4"/>
    <w:rsid w:val="008B61A2"/>
    <w:rsid w:val="008B79B3"/>
    <w:rsid w:val="008C20DA"/>
    <w:rsid w:val="008C2172"/>
    <w:rsid w:val="008C25F1"/>
    <w:rsid w:val="008C2603"/>
    <w:rsid w:val="008C3E27"/>
    <w:rsid w:val="008C47BF"/>
    <w:rsid w:val="008C4B3D"/>
    <w:rsid w:val="008C5039"/>
    <w:rsid w:val="008C53D8"/>
    <w:rsid w:val="008C623C"/>
    <w:rsid w:val="008D29E0"/>
    <w:rsid w:val="008D324D"/>
    <w:rsid w:val="008D3294"/>
    <w:rsid w:val="008D4100"/>
    <w:rsid w:val="008D75F6"/>
    <w:rsid w:val="008D7BAC"/>
    <w:rsid w:val="008E0370"/>
    <w:rsid w:val="008E0D77"/>
    <w:rsid w:val="008E12FB"/>
    <w:rsid w:val="008E233C"/>
    <w:rsid w:val="008E23C8"/>
    <w:rsid w:val="008E318D"/>
    <w:rsid w:val="008E3AD9"/>
    <w:rsid w:val="008E44FA"/>
    <w:rsid w:val="008E7A31"/>
    <w:rsid w:val="008F0416"/>
    <w:rsid w:val="008F0918"/>
    <w:rsid w:val="008F10EB"/>
    <w:rsid w:val="008F18B9"/>
    <w:rsid w:val="008F2853"/>
    <w:rsid w:val="008F2EBD"/>
    <w:rsid w:val="008F3482"/>
    <w:rsid w:val="008F5A52"/>
    <w:rsid w:val="008F61E6"/>
    <w:rsid w:val="008F6D3B"/>
    <w:rsid w:val="0090138D"/>
    <w:rsid w:val="00902F15"/>
    <w:rsid w:val="009031E8"/>
    <w:rsid w:val="00903573"/>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1BE9"/>
    <w:rsid w:val="009229FE"/>
    <w:rsid w:val="00923AEC"/>
    <w:rsid w:val="00924ACA"/>
    <w:rsid w:val="00925C60"/>
    <w:rsid w:val="00926702"/>
    <w:rsid w:val="00926B47"/>
    <w:rsid w:val="009275EA"/>
    <w:rsid w:val="00930E75"/>
    <w:rsid w:val="00931A82"/>
    <w:rsid w:val="00931C2C"/>
    <w:rsid w:val="00932D6B"/>
    <w:rsid w:val="009336FF"/>
    <w:rsid w:val="00934397"/>
    <w:rsid w:val="00935889"/>
    <w:rsid w:val="00937030"/>
    <w:rsid w:val="00940EC0"/>
    <w:rsid w:val="009427FE"/>
    <w:rsid w:val="00942B32"/>
    <w:rsid w:val="00943508"/>
    <w:rsid w:val="0094438E"/>
    <w:rsid w:val="009445AE"/>
    <w:rsid w:val="00944861"/>
    <w:rsid w:val="009454B9"/>
    <w:rsid w:val="00953C13"/>
    <w:rsid w:val="009553C6"/>
    <w:rsid w:val="00955743"/>
    <w:rsid w:val="0095701A"/>
    <w:rsid w:val="00957AE1"/>
    <w:rsid w:val="00957B7C"/>
    <w:rsid w:val="00961E19"/>
    <w:rsid w:val="0096231B"/>
    <w:rsid w:val="00964AE3"/>
    <w:rsid w:val="00965BE9"/>
    <w:rsid w:val="00966BE8"/>
    <w:rsid w:val="00971B85"/>
    <w:rsid w:val="00974A15"/>
    <w:rsid w:val="0097688E"/>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4637"/>
    <w:rsid w:val="00994EFF"/>
    <w:rsid w:val="009975F1"/>
    <w:rsid w:val="009A1E19"/>
    <w:rsid w:val="009A3963"/>
    <w:rsid w:val="009A4631"/>
    <w:rsid w:val="009A7CE9"/>
    <w:rsid w:val="009B0E0A"/>
    <w:rsid w:val="009B306D"/>
    <w:rsid w:val="009B45AE"/>
    <w:rsid w:val="009B4AE2"/>
    <w:rsid w:val="009B6768"/>
    <w:rsid w:val="009B6C97"/>
    <w:rsid w:val="009B6D28"/>
    <w:rsid w:val="009B6DD6"/>
    <w:rsid w:val="009C2425"/>
    <w:rsid w:val="009C2549"/>
    <w:rsid w:val="009C315F"/>
    <w:rsid w:val="009C3DEF"/>
    <w:rsid w:val="009C4317"/>
    <w:rsid w:val="009C49EC"/>
    <w:rsid w:val="009C5239"/>
    <w:rsid w:val="009C60F8"/>
    <w:rsid w:val="009C62B1"/>
    <w:rsid w:val="009C753D"/>
    <w:rsid w:val="009D05F9"/>
    <w:rsid w:val="009D0AE6"/>
    <w:rsid w:val="009D1032"/>
    <w:rsid w:val="009D175C"/>
    <w:rsid w:val="009D1BB4"/>
    <w:rsid w:val="009D1F95"/>
    <w:rsid w:val="009D340A"/>
    <w:rsid w:val="009D3FC6"/>
    <w:rsid w:val="009D5919"/>
    <w:rsid w:val="009D63C1"/>
    <w:rsid w:val="009D66FA"/>
    <w:rsid w:val="009D6FC3"/>
    <w:rsid w:val="009E1817"/>
    <w:rsid w:val="009E1F58"/>
    <w:rsid w:val="009E2B3A"/>
    <w:rsid w:val="009E2DFC"/>
    <w:rsid w:val="009E30F1"/>
    <w:rsid w:val="009E4147"/>
    <w:rsid w:val="009E44CB"/>
    <w:rsid w:val="009E4C24"/>
    <w:rsid w:val="009E4DA7"/>
    <w:rsid w:val="009E541F"/>
    <w:rsid w:val="009E7695"/>
    <w:rsid w:val="009E7761"/>
    <w:rsid w:val="009F04E3"/>
    <w:rsid w:val="009F0873"/>
    <w:rsid w:val="009F0DD6"/>
    <w:rsid w:val="009F1279"/>
    <w:rsid w:val="009F1A7F"/>
    <w:rsid w:val="009F2AFE"/>
    <w:rsid w:val="009F2D15"/>
    <w:rsid w:val="009F2FC5"/>
    <w:rsid w:val="009F3972"/>
    <w:rsid w:val="009F438C"/>
    <w:rsid w:val="009F531E"/>
    <w:rsid w:val="009F63A6"/>
    <w:rsid w:val="009F6A95"/>
    <w:rsid w:val="009F6CA8"/>
    <w:rsid w:val="009F7D17"/>
    <w:rsid w:val="00A00815"/>
    <w:rsid w:val="00A00E21"/>
    <w:rsid w:val="00A0115B"/>
    <w:rsid w:val="00A01759"/>
    <w:rsid w:val="00A039AD"/>
    <w:rsid w:val="00A0412F"/>
    <w:rsid w:val="00A04420"/>
    <w:rsid w:val="00A04622"/>
    <w:rsid w:val="00A05E0E"/>
    <w:rsid w:val="00A0762C"/>
    <w:rsid w:val="00A07AA8"/>
    <w:rsid w:val="00A1029C"/>
    <w:rsid w:val="00A10548"/>
    <w:rsid w:val="00A1088C"/>
    <w:rsid w:val="00A11CD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280"/>
    <w:rsid w:val="00A223C5"/>
    <w:rsid w:val="00A229C1"/>
    <w:rsid w:val="00A22A96"/>
    <w:rsid w:val="00A24FBF"/>
    <w:rsid w:val="00A273DA"/>
    <w:rsid w:val="00A2748E"/>
    <w:rsid w:val="00A30101"/>
    <w:rsid w:val="00A31505"/>
    <w:rsid w:val="00A31D02"/>
    <w:rsid w:val="00A320F1"/>
    <w:rsid w:val="00A32BC0"/>
    <w:rsid w:val="00A34283"/>
    <w:rsid w:val="00A361C7"/>
    <w:rsid w:val="00A37180"/>
    <w:rsid w:val="00A4092C"/>
    <w:rsid w:val="00A440C6"/>
    <w:rsid w:val="00A45008"/>
    <w:rsid w:val="00A45ECC"/>
    <w:rsid w:val="00A461C8"/>
    <w:rsid w:val="00A4637D"/>
    <w:rsid w:val="00A4716D"/>
    <w:rsid w:val="00A502E3"/>
    <w:rsid w:val="00A50B48"/>
    <w:rsid w:val="00A51F06"/>
    <w:rsid w:val="00A521FE"/>
    <w:rsid w:val="00A52C00"/>
    <w:rsid w:val="00A540F2"/>
    <w:rsid w:val="00A54578"/>
    <w:rsid w:val="00A55B70"/>
    <w:rsid w:val="00A5692C"/>
    <w:rsid w:val="00A56F9E"/>
    <w:rsid w:val="00A571F4"/>
    <w:rsid w:val="00A572B9"/>
    <w:rsid w:val="00A57D87"/>
    <w:rsid w:val="00A608ED"/>
    <w:rsid w:val="00A60CB2"/>
    <w:rsid w:val="00A614EE"/>
    <w:rsid w:val="00A617D6"/>
    <w:rsid w:val="00A64642"/>
    <w:rsid w:val="00A64C45"/>
    <w:rsid w:val="00A66961"/>
    <w:rsid w:val="00A67E04"/>
    <w:rsid w:val="00A70319"/>
    <w:rsid w:val="00A70E7F"/>
    <w:rsid w:val="00A7261A"/>
    <w:rsid w:val="00A72CE5"/>
    <w:rsid w:val="00A766C6"/>
    <w:rsid w:val="00A76BFC"/>
    <w:rsid w:val="00A76F14"/>
    <w:rsid w:val="00A775DE"/>
    <w:rsid w:val="00A810A7"/>
    <w:rsid w:val="00A816A1"/>
    <w:rsid w:val="00A824AE"/>
    <w:rsid w:val="00A82E40"/>
    <w:rsid w:val="00A82E59"/>
    <w:rsid w:val="00A82F63"/>
    <w:rsid w:val="00A86457"/>
    <w:rsid w:val="00A87C96"/>
    <w:rsid w:val="00A904D3"/>
    <w:rsid w:val="00A9091B"/>
    <w:rsid w:val="00A92672"/>
    <w:rsid w:val="00A927D1"/>
    <w:rsid w:val="00A92996"/>
    <w:rsid w:val="00A9367A"/>
    <w:rsid w:val="00A94823"/>
    <w:rsid w:val="00A95484"/>
    <w:rsid w:val="00A96362"/>
    <w:rsid w:val="00AA0D4E"/>
    <w:rsid w:val="00AA189A"/>
    <w:rsid w:val="00AA1F4B"/>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6449"/>
    <w:rsid w:val="00AB6B38"/>
    <w:rsid w:val="00AB6F9B"/>
    <w:rsid w:val="00AB72B4"/>
    <w:rsid w:val="00AC0683"/>
    <w:rsid w:val="00AC0E95"/>
    <w:rsid w:val="00AC19F0"/>
    <w:rsid w:val="00AC31DB"/>
    <w:rsid w:val="00AC6CFB"/>
    <w:rsid w:val="00AC73BB"/>
    <w:rsid w:val="00AD0083"/>
    <w:rsid w:val="00AD1157"/>
    <w:rsid w:val="00AD15CE"/>
    <w:rsid w:val="00AD199D"/>
    <w:rsid w:val="00AD2BCE"/>
    <w:rsid w:val="00AD2F6C"/>
    <w:rsid w:val="00AD48A6"/>
    <w:rsid w:val="00AD59E8"/>
    <w:rsid w:val="00AD64A3"/>
    <w:rsid w:val="00AD6622"/>
    <w:rsid w:val="00AE100A"/>
    <w:rsid w:val="00AE16DA"/>
    <w:rsid w:val="00AE4192"/>
    <w:rsid w:val="00AE453B"/>
    <w:rsid w:val="00AE47D0"/>
    <w:rsid w:val="00AE5441"/>
    <w:rsid w:val="00AF0EF7"/>
    <w:rsid w:val="00AF1A55"/>
    <w:rsid w:val="00AF1EDB"/>
    <w:rsid w:val="00AF2AC5"/>
    <w:rsid w:val="00AF2CF3"/>
    <w:rsid w:val="00AF34BD"/>
    <w:rsid w:val="00AF581D"/>
    <w:rsid w:val="00AF6FD9"/>
    <w:rsid w:val="00B00F16"/>
    <w:rsid w:val="00B01639"/>
    <w:rsid w:val="00B01A40"/>
    <w:rsid w:val="00B028A9"/>
    <w:rsid w:val="00B02CFE"/>
    <w:rsid w:val="00B03841"/>
    <w:rsid w:val="00B03B36"/>
    <w:rsid w:val="00B047CE"/>
    <w:rsid w:val="00B04988"/>
    <w:rsid w:val="00B04B8F"/>
    <w:rsid w:val="00B05003"/>
    <w:rsid w:val="00B05E32"/>
    <w:rsid w:val="00B073A4"/>
    <w:rsid w:val="00B10CC2"/>
    <w:rsid w:val="00B12CDE"/>
    <w:rsid w:val="00B134E5"/>
    <w:rsid w:val="00B14116"/>
    <w:rsid w:val="00B14E2B"/>
    <w:rsid w:val="00B16869"/>
    <w:rsid w:val="00B174EF"/>
    <w:rsid w:val="00B22C9A"/>
    <w:rsid w:val="00B25D25"/>
    <w:rsid w:val="00B26C2E"/>
    <w:rsid w:val="00B27431"/>
    <w:rsid w:val="00B30436"/>
    <w:rsid w:val="00B30B18"/>
    <w:rsid w:val="00B30B20"/>
    <w:rsid w:val="00B31378"/>
    <w:rsid w:val="00B31AC4"/>
    <w:rsid w:val="00B320CC"/>
    <w:rsid w:val="00B324A8"/>
    <w:rsid w:val="00B32DB0"/>
    <w:rsid w:val="00B3336E"/>
    <w:rsid w:val="00B335C4"/>
    <w:rsid w:val="00B347C9"/>
    <w:rsid w:val="00B348A1"/>
    <w:rsid w:val="00B34C6E"/>
    <w:rsid w:val="00B35396"/>
    <w:rsid w:val="00B35E18"/>
    <w:rsid w:val="00B36058"/>
    <w:rsid w:val="00B36C61"/>
    <w:rsid w:val="00B3744D"/>
    <w:rsid w:val="00B37F93"/>
    <w:rsid w:val="00B37FD0"/>
    <w:rsid w:val="00B410EC"/>
    <w:rsid w:val="00B41771"/>
    <w:rsid w:val="00B41FC9"/>
    <w:rsid w:val="00B44DEA"/>
    <w:rsid w:val="00B45050"/>
    <w:rsid w:val="00B4570D"/>
    <w:rsid w:val="00B45BBA"/>
    <w:rsid w:val="00B46742"/>
    <w:rsid w:val="00B4732D"/>
    <w:rsid w:val="00B477BA"/>
    <w:rsid w:val="00B50878"/>
    <w:rsid w:val="00B522A6"/>
    <w:rsid w:val="00B5336E"/>
    <w:rsid w:val="00B54AC3"/>
    <w:rsid w:val="00B57DC8"/>
    <w:rsid w:val="00B61144"/>
    <w:rsid w:val="00B61F33"/>
    <w:rsid w:val="00B6390D"/>
    <w:rsid w:val="00B64577"/>
    <w:rsid w:val="00B65969"/>
    <w:rsid w:val="00B661A0"/>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5F26"/>
    <w:rsid w:val="00B861C6"/>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7FF"/>
    <w:rsid w:val="00BA67CC"/>
    <w:rsid w:val="00BA6949"/>
    <w:rsid w:val="00BA6B71"/>
    <w:rsid w:val="00BA6EE8"/>
    <w:rsid w:val="00BA73A2"/>
    <w:rsid w:val="00BA7ACE"/>
    <w:rsid w:val="00BA7F19"/>
    <w:rsid w:val="00BB0323"/>
    <w:rsid w:val="00BB0F34"/>
    <w:rsid w:val="00BB18B6"/>
    <w:rsid w:val="00BB21B4"/>
    <w:rsid w:val="00BB3DC2"/>
    <w:rsid w:val="00BB66EE"/>
    <w:rsid w:val="00BC0990"/>
    <w:rsid w:val="00BC0CCC"/>
    <w:rsid w:val="00BC1D2A"/>
    <w:rsid w:val="00BC319E"/>
    <w:rsid w:val="00BC6406"/>
    <w:rsid w:val="00BD0178"/>
    <w:rsid w:val="00BD0550"/>
    <w:rsid w:val="00BD0692"/>
    <w:rsid w:val="00BD35A6"/>
    <w:rsid w:val="00BD5847"/>
    <w:rsid w:val="00BD5FE8"/>
    <w:rsid w:val="00BD70BB"/>
    <w:rsid w:val="00BE0086"/>
    <w:rsid w:val="00BE1C9B"/>
    <w:rsid w:val="00BE2965"/>
    <w:rsid w:val="00BE374A"/>
    <w:rsid w:val="00BF0158"/>
    <w:rsid w:val="00BF07A6"/>
    <w:rsid w:val="00BF3428"/>
    <w:rsid w:val="00BF3C10"/>
    <w:rsid w:val="00BF41A1"/>
    <w:rsid w:val="00BF483A"/>
    <w:rsid w:val="00BF5703"/>
    <w:rsid w:val="00BF60EA"/>
    <w:rsid w:val="00BF6DF7"/>
    <w:rsid w:val="00BF6E9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7FE"/>
    <w:rsid w:val="00C21C5E"/>
    <w:rsid w:val="00C22294"/>
    <w:rsid w:val="00C23C5E"/>
    <w:rsid w:val="00C25AC2"/>
    <w:rsid w:val="00C26331"/>
    <w:rsid w:val="00C26482"/>
    <w:rsid w:val="00C265A2"/>
    <w:rsid w:val="00C26857"/>
    <w:rsid w:val="00C26B8B"/>
    <w:rsid w:val="00C26F03"/>
    <w:rsid w:val="00C26FF2"/>
    <w:rsid w:val="00C326C1"/>
    <w:rsid w:val="00C32715"/>
    <w:rsid w:val="00C328A8"/>
    <w:rsid w:val="00C334D1"/>
    <w:rsid w:val="00C33C23"/>
    <w:rsid w:val="00C346BA"/>
    <w:rsid w:val="00C34DCC"/>
    <w:rsid w:val="00C35972"/>
    <w:rsid w:val="00C35BCA"/>
    <w:rsid w:val="00C40140"/>
    <w:rsid w:val="00C408E4"/>
    <w:rsid w:val="00C4219D"/>
    <w:rsid w:val="00C42519"/>
    <w:rsid w:val="00C428C6"/>
    <w:rsid w:val="00C44875"/>
    <w:rsid w:val="00C4496D"/>
    <w:rsid w:val="00C454F0"/>
    <w:rsid w:val="00C466A1"/>
    <w:rsid w:val="00C5006F"/>
    <w:rsid w:val="00C506E9"/>
    <w:rsid w:val="00C51736"/>
    <w:rsid w:val="00C51E52"/>
    <w:rsid w:val="00C524E3"/>
    <w:rsid w:val="00C524E9"/>
    <w:rsid w:val="00C57B17"/>
    <w:rsid w:val="00C57F1A"/>
    <w:rsid w:val="00C6170A"/>
    <w:rsid w:val="00C61AF6"/>
    <w:rsid w:val="00C62EB8"/>
    <w:rsid w:val="00C63BA4"/>
    <w:rsid w:val="00C63F0E"/>
    <w:rsid w:val="00C6474F"/>
    <w:rsid w:val="00C64812"/>
    <w:rsid w:val="00C666EA"/>
    <w:rsid w:val="00C67856"/>
    <w:rsid w:val="00C67A21"/>
    <w:rsid w:val="00C67C60"/>
    <w:rsid w:val="00C70485"/>
    <w:rsid w:val="00C71960"/>
    <w:rsid w:val="00C719A0"/>
    <w:rsid w:val="00C71E74"/>
    <w:rsid w:val="00C72079"/>
    <w:rsid w:val="00C726F4"/>
    <w:rsid w:val="00C74043"/>
    <w:rsid w:val="00C74301"/>
    <w:rsid w:val="00C7731C"/>
    <w:rsid w:val="00C77584"/>
    <w:rsid w:val="00C81903"/>
    <w:rsid w:val="00C82E86"/>
    <w:rsid w:val="00C840FB"/>
    <w:rsid w:val="00C84E7A"/>
    <w:rsid w:val="00C856E6"/>
    <w:rsid w:val="00C85C2D"/>
    <w:rsid w:val="00C90077"/>
    <w:rsid w:val="00C931B6"/>
    <w:rsid w:val="00C93DC5"/>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D08"/>
    <w:rsid w:val="00CB0BF0"/>
    <w:rsid w:val="00CB1E12"/>
    <w:rsid w:val="00CB2D58"/>
    <w:rsid w:val="00CB398A"/>
    <w:rsid w:val="00CB477C"/>
    <w:rsid w:val="00CB5D5E"/>
    <w:rsid w:val="00CB6158"/>
    <w:rsid w:val="00CB6628"/>
    <w:rsid w:val="00CB683E"/>
    <w:rsid w:val="00CB78F5"/>
    <w:rsid w:val="00CC0B2A"/>
    <w:rsid w:val="00CC10D6"/>
    <w:rsid w:val="00CC1552"/>
    <w:rsid w:val="00CC2360"/>
    <w:rsid w:val="00CC2598"/>
    <w:rsid w:val="00CC27CA"/>
    <w:rsid w:val="00CC495D"/>
    <w:rsid w:val="00CC4E44"/>
    <w:rsid w:val="00CC5DF6"/>
    <w:rsid w:val="00CC71AB"/>
    <w:rsid w:val="00CC7445"/>
    <w:rsid w:val="00CD02A2"/>
    <w:rsid w:val="00CD072E"/>
    <w:rsid w:val="00CD32BD"/>
    <w:rsid w:val="00CD4050"/>
    <w:rsid w:val="00CD410E"/>
    <w:rsid w:val="00CD5084"/>
    <w:rsid w:val="00CD5735"/>
    <w:rsid w:val="00CD60F0"/>
    <w:rsid w:val="00CD64D3"/>
    <w:rsid w:val="00CD7C1F"/>
    <w:rsid w:val="00CE0588"/>
    <w:rsid w:val="00CE0AB9"/>
    <w:rsid w:val="00CE0DC0"/>
    <w:rsid w:val="00CE240F"/>
    <w:rsid w:val="00CE3959"/>
    <w:rsid w:val="00CE39A0"/>
    <w:rsid w:val="00CE3DE7"/>
    <w:rsid w:val="00CE4EEA"/>
    <w:rsid w:val="00CE55F9"/>
    <w:rsid w:val="00CE56D2"/>
    <w:rsid w:val="00CE6AD7"/>
    <w:rsid w:val="00CF1A15"/>
    <w:rsid w:val="00CF4951"/>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E31"/>
    <w:rsid w:val="00D07FF5"/>
    <w:rsid w:val="00D102BD"/>
    <w:rsid w:val="00D11BC6"/>
    <w:rsid w:val="00D11D46"/>
    <w:rsid w:val="00D11E00"/>
    <w:rsid w:val="00D11EBA"/>
    <w:rsid w:val="00D122C0"/>
    <w:rsid w:val="00D13B8B"/>
    <w:rsid w:val="00D14F2A"/>
    <w:rsid w:val="00D159E5"/>
    <w:rsid w:val="00D17A2D"/>
    <w:rsid w:val="00D209A1"/>
    <w:rsid w:val="00D2161F"/>
    <w:rsid w:val="00D21C2F"/>
    <w:rsid w:val="00D26809"/>
    <w:rsid w:val="00D30E36"/>
    <w:rsid w:val="00D311B3"/>
    <w:rsid w:val="00D318B8"/>
    <w:rsid w:val="00D31C9A"/>
    <w:rsid w:val="00D32E69"/>
    <w:rsid w:val="00D33A75"/>
    <w:rsid w:val="00D33FF3"/>
    <w:rsid w:val="00D344BD"/>
    <w:rsid w:val="00D352E7"/>
    <w:rsid w:val="00D3670E"/>
    <w:rsid w:val="00D36C3D"/>
    <w:rsid w:val="00D40F3B"/>
    <w:rsid w:val="00D41AF7"/>
    <w:rsid w:val="00D44E29"/>
    <w:rsid w:val="00D46DA8"/>
    <w:rsid w:val="00D47745"/>
    <w:rsid w:val="00D50326"/>
    <w:rsid w:val="00D50918"/>
    <w:rsid w:val="00D5387E"/>
    <w:rsid w:val="00D53B40"/>
    <w:rsid w:val="00D556BA"/>
    <w:rsid w:val="00D56922"/>
    <w:rsid w:val="00D575ED"/>
    <w:rsid w:val="00D62BF8"/>
    <w:rsid w:val="00D64E94"/>
    <w:rsid w:val="00D65C8D"/>
    <w:rsid w:val="00D66768"/>
    <w:rsid w:val="00D67678"/>
    <w:rsid w:val="00D7028B"/>
    <w:rsid w:val="00D702DC"/>
    <w:rsid w:val="00D70688"/>
    <w:rsid w:val="00D7137D"/>
    <w:rsid w:val="00D735C5"/>
    <w:rsid w:val="00D73CBD"/>
    <w:rsid w:val="00D75B31"/>
    <w:rsid w:val="00D76796"/>
    <w:rsid w:val="00D77699"/>
    <w:rsid w:val="00D800D4"/>
    <w:rsid w:val="00D81FF1"/>
    <w:rsid w:val="00D856E0"/>
    <w:rsid w:val="00D873EE"/>
    <w:rsid w:val="00D87640"/>
    <w:rsid w:val="00D90895"/>
    <w:rsid w:val="00D90F1F"/>
    <w:rsid w:val="00D947B0"/>
    <w:rsid w:val="00D96331"/>
    <w:rsid w:val="00D965AC"/>
    <w:rsid w:val="00DA0A32"/>
    <w:rsid w:val="00DA23E0"/>
    <w:rsid w:val="00DA3774"/>
    <w:rsid w:val="00DA3805"/>
    <w:rsid w:val="00DA4296"/>
    <w:rsid w:val="00DA65F9"/>
    <w:rsid w:val="00DA7107"/>
    <w:rsid w:val="00DA7979"/>
    <w:rsid w:val="00DA7A6A"/>
    <w:rsid w:val="00DB0604"/>
    <w:rsid w:val="00DB149E"/>
    <w:rsid w:val="00DB1B9A"/>
    <w:rsid w:val="00DB1E03"/>
    <w:rsid w:val="00DB269A"/>
    <w:rsid w:val="00DB2EA6"/>
    <w:rsid w:val="00DB39D3"/>
    <w:rsid w:val="00DB5457"/>
    <w:rsid w:val="00DB5618"/>
    <w:rsid w:val="00DB5918"/>
    <w:rsid w:val="00DB7554"/>
    <w:rsid w:val="00DC14F9"/>
    <w:rsid w:val="00DC2C7A"/>
    <w:rsid w:val="00DC5CF9"/>
    <w:rsid w:val="00DD0628"/>
    <w:rsid w:val="00DD088F"/>
    <w:rsid w:val="00DD0D24"/>
    <w:rsid w:val="00DD10BE"/>
    <w:rsid w:val="00DD2F4C"/>
    <w:rsid w:val="00DD32A6"/>
    <w:rsid w:val="00DD3B6B"/>
    <w:rsid w:val="00DD3BB7"/>
    <w:rsid w:val="00DD44FD"/>
    <w:rsid w:val="00DD4874"/>
    <w:rsid w:val="00DE121C"/>
    <w:rsid w:val="00DE1CB2"/>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176F"/>
    <w:rsid w:val="00E026CB"/>
    <w:rsid w:val="00E038B1"/>
    <w:rsid w:val="00E03B87"/>
    <w:rsid w:val="00E04325"/>
    <w:rsid w:val="00E0518B"/>
    <w:rsid w:val="00E05BCF"/>
    <w:rsid w:val="00E072D4"/>
    <w:rsid w:val="00E113CA"/>
    <w:rsid w:val="00E12D05"/>
    <w:rsid w:val="00E1479C"/>
    <w:rsid w:val="00E14C42"/>
    <w:rsid w:val="00E1567E"/>
    <w:rsid w:val="00E16326"/>
    <w:rsid w:val="00E16D8C"/>
    <w:rsid w:val="00E17586"/>
    <w:rsid w:val="00E20E7C"/>
    <w:rsid w:val="00E21157"/>
    <w:rsid w:val="00E21F2C"/>
    <w:rsid w:val="00E221C0"/>
    <w:rsid w:val="00E2587B"/>
    <w:rsid w:val="00E26ECB"/>
    <w:rsid w:val="00E274F4"/>
    <w:rsid w:val="00E277E5"/>
    <w:rsid w:val="00E27D54"/>
    <w:rsid w:val="00E308AF"/>
    <w:rsid w:val="00E31919"/>
    <w:rsid w:val="00E330A2"/>
    <w:rsid w:val="00E33638"/>
    <w:rsid w:val="00E33640"/>
    <w:rsid w:val="00E33D71"/>
    <w:rsid w:val="00E342CD"/>
    <w:rsid w:val="00E34384"/>
    <w:rsid w:val="00E34EF2"/>
    <w:rsid w:val="00E36320"/>
    <w:rsid w:val="00E372F2"/>
    <w:rsid w:val="00E41C54"/>
    <w:rsid w:val="00E41EEC"/>
    <w:rsid w:val="00E420A6"/>
    <w:rsid w:val="00E42273"/>
    <w:rsid w:val="00E428A6"/>
    <w:rsid w:val="00E43ED9"/>
    <w:rsid w:val="00E455B3"/>
    <w:rsid w:val="00E4564E"/>
    <w:rsid w:val="00E51FF2"/>
    <w:rsid w:val="00E54168"/>
    <w:rsid w:val="00E54673"/>
    <w:rsid w:val="00E54736"/>
    <w:rsid w:val="00E54977"/>
    <w:rsid w:val="00E60F86"/>
    <w:rsid w:val="00E61737"/>
    <w:rsid w:val="00E6387E"/>
    <w:rsid w:val="00E63CC7"/>
    <w:rsid w:val="00E642AE"/>
    <w:rsid w:val="00E7051A"/>
    <w:rsid w:val="00E70CE4"/>
    <w:rsid w:val="00E71B9D"/>
    <w:rsid w:val="00E72B01"/>
    <w:rsid w:val="00E731B2"/>
    <w:rsid w:val="00E74040"/>
    <w:rsid w:val="00E74C1A"/>
    <w:rsid w:val="00E7574D"/>
    <w:rsid w:val="00E7584F"/>
    <w:rsid w:val="00E76BCC"/>
    <w:rsid w:val="00E77EC0"/>
    <w:rsid w:val="00E801D8"/>
    <w:rsid w:val="00E82E25"/>
    <w:rsid w:val="00E83014"/>
    <w:rsid w:val="00E86024"/>
    <w:rsid w:val="00E86DD3"/>
    <w:rsid w:val="00E90067"/>
    <w:rsid w:val="00E908F3"/>
    <w:rsid w:val="00E90A92"/>
    <w:rsid w:val="00E90F50"/>
    <w:rsid w:val="00E91652"/>
    <w:rsid w:val="00E92D59"/>
    <w:rsid w:val="00E92DA4"/>
    <w:rsid w:val="00E9485C"/>
    <w:rsid w:val="00E95429"/>
    <w:rsid w:val="00E95898"/>
    <w:rsid w:val="00E96CC0"/>
    <w:rsid w:val="00E9742E"/>
    <w:rsid w:val="00EA1F1C"/>
    <w:rsid w:val="00EA22F9"/>
    <w:rsid w:val="00EA3268"/>
    <w:rsid w:val="00EA382D"/>
    <w:rsid w:val="00EA3887"/>
    <w:rsid w:val="00EA63FF"/>
    <w:rsid w:val="00EA6FC9"/>
    <w:rsid w:val="00EA710D"/>
    <w:rsid w:val="00EB01C4"/>
    <w:rsid w:val="00EB0BD0"/>
    <w:rsid w:val="00EB0D03"/>
    <w:rsid w:val="00EB1639"/>
    <w:rsid w:val="00EB1949"/>
    <w:rsid w:val="00EB2DC1"/>
    <w:rsid w:val="00EB63CE"/>
    <w:rsid w:val="00EB6C0A"/>
    <w:rsid w:val="00EC43CE"/>
    <w:rsid w:val="00EC7517"/>
    <w:rsid w:val="00ED08C8"/>
    <w:rsid w:val="00ED138C"/>
    <w:rsid w:val="00ED1A93"/>
    <w:rsid w:val="00ED3237"/>
    <w:rsid w:val="00ED3CE4"/>
    <w:rsid w:val="00ED402D"/>
    <w:rsid w:val="00ED49F4"/>
    <w:rsid w:val="00ED5DCB"/>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F07E2"/>
    <w:rsid w:val="00EF0BAA"/>
    <w:rsid w:val="00EF0FEC"/>
    <w:rsid w:val="00EF1D5B"/>
    <w:rsid w:val="00EF22DF"/>
    <w:rsid w:val="00EF4452"/>
    <w:rsid w:val="00EF4C64"/>
    <w:rsid w:val="00EF4CF4"/>
    <w:rsid w:val="00EF521C"/>
    <w:rsid w:val="00EF5524"/>
    <w:rsid w:val="00EF5D40"/>
    <w:rsid w:val="00EF7CFE"/>
    <w:rsid w:val="00F00267"/>
    <w:rsid w:val="00F00336"/>
    <w:rsid w:val="00F00439"/>
    <w:rsid w:val="00F0165C"/>
    <w:rsid w:val="00F02724"/>
    <w:rsid w:val="00F029BB"/>
    <w:rsid w:val="00F034B3"/>
    <w:rsid w:val="00F0422C"/>
    <w:rsid w:val="00F049F2"/>
    <w:rsid w:val="00F06EDF"/>
    <w:rsid w:val="00F07931"/>
    <w:rsid w:val="00F07B6F"/>
    <w:rsid w:val="00F104DE"/>
    <w:rsid w:val="00F10806"/>
    <w:rsid w:val="00F10B09"/>
    <w:rsid w:val="00F119C0"/>
    <w:rsid w:val="00F11B18"/>
    <w:rsid w:val="00F11C13"/>
    <w:rsid w:val="00F11D97"/>
    <w:rsid w:val="00F12D7A"/>
    <w:rsid w:val="00F13228"/>
    <w:rsid w:val="00F17093"/>
    <w:rsid w:val="00F201E1"/>
    <w:rsid w:val="00F2082B"/>
    <w:rsid w:val="00F20F0B"/>
    <w:rsid w:val="00F21694"/>
    <w:rsid w:val="00F21E5D"/>
    <w:rsid w:val="00F22CC5"/>
    <w:rsid w:val="00F23D1A"/>
    <w:rsid w:val="00F2407C"/>
    <w:rsid w:val="00F241BA"/>
    <w:rsid w:val="00F242F6"/>
    <w:rsid w:val="00F263E2"/>
    <w:rsid w:val="00F265BD"/>
    <w:rsid w:val="00F26CC2"/>
    <w:rsid w:val="00F276A6"/>
    <w:rsid w:val="00F2773A"/>
    <w:rsid w:val="00F31838"/>
    <w:rsid w:val="00F336CF"/>
    <w:rsid w:val="00F34429"/>
    <w:rsid w:val="00F355FB"/>
    <w:rsid w:val="00F358D5"/>
    <w:rsid w:val="00F36547"/>
    <w:rsid w:val="00F36E43"/>
    <w:rsid w:val="00F37A11"/>
    <w:rsid w:val="00F40412"/>
    <w:rsid w:val="00F42C17"/>
    <w:rsid w:val="00F443C0"/>
    <w:rsid w:val="00F45384"/>
    <w:rsid w:val="00F50FD3"/>
    <w:rsid w:val="00F52581"/>
    <w:rsid w:val="00F52875"/>
    <w:rsid w:val="00F53BB0"/>
    <w:rsid w:val="00F661DC"/>
    <w:rsid w:val="00F712E7"/>
    <w:rsid w:val="00F738A8"/>
    <w:rsid w:val="00F74588"/>
    <w:rsid w:val="00F7477A"/>
    <w:rsid w:val="00F74929"/>
    <w:rsid w:val="00F74D58"/>
    <w:rsid w:val="00F8099C"/>
    <w:rsid w:val="00F81B15"/>
    <w:rsid w:val="00F81BCF"/>
    <w:rsid w:val="00F81D89"/>
    <w:rsid w:val="00F87F0D"/>
    <w:rsid w:val="00F9167B"/>
    <w:rsid w:val="00F91AEA"/>
    <w:rsid w:val="00F925D9"/>
    <w:rsid w:val="00F92783"/>
    <w:rsid w:val="00F93410"/>
    <w:rsid w:val="00F93FC1"/>
    <w:rsid w:val="00F95930"/>
    <w:rsid w:val="00F95BFD"/>
    <w:rsid w:val="00F95C70"/>
    <w:rsid w:val="00F97464"/>
    <w:rsid w:val="00F9769A"/>
    <w:rsid w:val="00FA1990"/>
    <w:rsid w:val="00FA1A9B"/>
    <w:rsid w:val="00FA1FD3"/>
    <w:rsid w:val="00FA31A7"/>
    <w:rsid w:val="00FA32F7"/>
    <w:rsid w:val="00FA365D"/>
    <w:rsid w:val="00FA5F6B"/>
    <w:rsid w:val="00FA67CF"/>
    <w:rsid w:val="00FA730B"/>
    <w:rsid w:val="00FA7552"/>
    <w:rsid w:val="00FA796C"/>
    <w:rsid w:val="00FB167E"/>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A51"/>
    <w:rsid w:val="00FC4ACD"/>
    <w:rsid w:val="00FC4D62"/>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311F"/>
    <w:rsid w:val="00FE3A7D"/>
    <w:rsid w:val="00FE6138"/>
    <w:rsid w:val="00FE6236"/>
    <w:rsid w:val="00FE6E6A"/>
    <w:rsid w:val="00FF182E"/>
    <w:rsid w:val="00FF24BD"/>
    <w:rsid w:val="00FF2C18"/>
    <w:rsid w:val="00FF3477"/>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8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1"/>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2">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3"/>
    <w:uiPriority w:val="99"/>
    <w:rsid w:val="00B952B2"/>
    <w:pPr>
      <w:spacing w:before="100" w:beforeAutospacing="1" w:after="100" w:afterAutospacing="1"/>
    </w:pPr>
  </w:style>
  <w:style w:type="character" w:customStyle="1" w:styleId="a4">
    <w:name w:val="Название Знак"/>
    <w:link w:val="a3"/>
    <w:locked/>
    <w:rsid w:val="00B952B2"/>
    <w:rPr>
      <w:b/>
      <w:sz w:val="72"/>
      <w:szCs w:val="72"/>
    </w:rPr>
  </w:style>
  <w:style w:type="paragraph" w:styleId="ac">
    <w:name w:val="Body Text"/>
    <w:basedOn w:val="a"/>
    <w:link w:val="14"/>
    <w:rsid w:val="00B952B2"/>
    <w:pPr>
      <w:spacing w:after="120"/>
    </w:pPr>
  </w:style>
  <w:style w:type="character" w:customStyle="1" w:styleId="ad">
    <w:name w:val="Основной текст Знак"/>
    <w:basedOn w:val="a0"/>
    <w:rsid w:val="00B952B2"/>
  </w:style>
  <w:style w:type="character" w:customStyle="1" w:styleId="14">
    <w:name w:val="Основной текст Знак1"/>
    <w:link w:val="ac"/>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e">
    <w:name w:val="footer"/>
    <w:basedOn w:val="a"/>
    <w:link w:val="af"/>
    <w:uiPriority w:val="99"/>
    <w:rsid w:val="00FA32F7"/>
    <w:pPr>
      <w:tabs>
        <w:tab w:val="center" w:pos="4153"/>
        <w:tab w:val="right" w:pos="8306"/>
      </w:tabs>
    </w:pPr>
    <w:rPr>
      <w:szCs w:val="20"/>
      <w:lang w:val="en-GB"/>
    </w:rPr>
  </w:style>
  <w:style w:type="character" w:customStyle="1" w:styleId="af">
    <w:name w:val="Нижний колонтитул Знак"/>
    <w:basedOn w:val="a0"/>
    <w:link w:val="ae"/>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0">
    <w:name w:val="List Paragraph"/>
    <w:aliases w:val="Elenco Normale,List Paragraph,Список уровня 2,название табл/рис,Chapter10"/>
    <w:basedOn w:val="a"/>
    <w:link w:val="af1"/>
    <w:uiPriority w:val="99"/>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5">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6">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7">
    <w:name w:val="Основной шрифт абзаца1"/>
    <w:rsid w:val="00B44DEA"/>
  </w:style>
  <w:style w:type="character" w:customStyle="1" w:styleId="af2">
    <w:name w:val="Символ нумерации"/>
    <w:rsid w:val="00B44DEA"/>
  </w:style>
  <w:style w:type="character" w:customStyle="1" w:styleId="af3">
    <w:name w:val="Тема примечания Знак"/>
    <w:rsid w:val="00B44DEA"/>
    <w:rPr>
      <w:b/>
      <w:bCs/>
      <w:lang w:val="ru-RU"/>
    </w:rPr>
  </w:style>
  <w:style w:type="character" w:customStyle="1" w:styleId="af4">
    <w:name w:val="Основной текст с отступом Знак"/>
    <w:rsid w:val="00B44DEA"/>
    <w:rPr>
      <w:sz w:val="24"/>
      <w:szCs w:val="24"/>
      <w:lang w:val="ru-RU"/>
    </w:rPr>
  </w:style>
  <w:style w:type="character" w:customStyle="1" w:styleId="af5">
    <w:name w:val="Подзаголовок Знак"/>
    <w:rsid w:val="00B44DEA"/>
    <w:rPr>
      <w:rFonts w:ascii="Cambria" w:eastAsia="Times New Roman" w:hAnsi="Cambria" w:cs="Times New Roman"/>
      <w:i/>
      <w:iCs/>
      <w:color w:val="2DA2BF"/>
      <w:spacing w:val="15"/>
      <w:sz w:val="24"/>
      <w:szCs w:val="24"/>
    </w:rPr>
  </w:style>
  <w:style w:type="character" w:customStyle="1" w:styleId="af6">
    <w:name w:val="Выделение жирным"/>
    <w:rsid w:val="00B44DEA"/>
    <w:rPr>
      <w:b/>
      <w:bCs/>
    </w:rPr>
  </w:style>
  <w:style w:type="character" w:styleId="af7">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8">
    <w:name w:val="Выделенная цитата Знак"/>
    <w:rsid w:val="00B44DEA"/>
    <w:rPr>
      <w:b/>
      <w:bCs/>
      <w:i/>
      <w:iCs/>
      <w:color w:val="2DA2BF"/>
    </w:rPr>
  </w:style>
  <w:style w:type="character" w:styleId="af9">
    <w:name w:val="Subtle Emphasis"/>
    <w:rsid w:val="00B44DEA"/>
    <w:rPr>
      <w:i/>
      <w:iCs/>
      <w:color w:val="808080"/>
    </w:rPr>
  </w:style>
  <w:style w:type="character" w:styleId="afa">
    <w:name w:val="Intense Emphasis"/>
    <w:rsid w:val="00B44DEA"/>
    <w:rPr>
      <w:b/>
      <w:bCs/>
      <w:i/>
      <w:iCs/>
      <w:color w:val="2DA2BF"/>
    </w:rPr>
  </w:style>
  <w:style w:type="character" w:styleId="afb">
    <w:name w:val="Subtle Reference"/>
    <w:rsid w:val="00B44DEA"/>
    <w:rPr>
      <w:smallCaps/>
      <w:color w:val="DA1F28"/>
      <w:u w:val="single"/>
    </w:rPr>
  </w:style>
  <w:style w:type="character" w:styleId="afc">
    <w:name w:val="Intense Reference"/>
    <w:rsid w:val="00B44DEA"/>
    <w:rPr>
      <w:b/>
      <w:bCs/>
      <w:smallCaps/>
      <w:color w:val="DA1F28"/>
      <w:spacing w:val="5"/>
      <w:u w:val="single"/>
    </w:rPr>
  </w:style>
  <w:style w:type="character" w:styleId="afd">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e">
    <w:name w:val="Посещённая гиперссылка"/>
    <w:rsid w:val="00B44DEA"/>
    <w:rPr>
      <w:color w:val="800080"/>
      <w:u w:val="single"/>
    </w:rPr>
  </w:style>
  <w:style w:type="character" w:customStyle="1" w:styleId="aff">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0">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1">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2">
    <w:name w:val="Знак Знак"/>
    <w:rsid w:val="00B44DEA"/>
    <w:rPr>
      <w:b/>
      <w:lang w:val="ru-RU"/>
    </w:rPr>
  </w:style>
  <w:style w:type="character" w:customStyle="1" w:styleId="18">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3">
    <w:name w:val="Текст Знак"/>
    <w:rsid w:val="00B44DEA"/>
    <w:rPr>
      <w:rFonts w:ascii="Courier New" w:hAnsi="Courier New" w:cs="Courier New"/>
    </w:rPr>
  </w:style>
  <w:style w:type="character" w:customStyle="1" w:styleId="19">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4">
    <w:name w:val="Текст сноски Знак"/>
    <w:rsid w:val="00B44DEA"/>
    <w:rPr>
      <w:rFonts w:eastAsia="Calibri"/>
    </w:rPr>
  </w:style>
  <w:style w:type="character" w:customStyle="1" w:styleId="aff5">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a">
    <w:name w:val="Заголовок1"/>
    <w:basedOn w:val="a"/>
    <w:next w:val="ac"/>
    <w:rsid w:val="00B44DEA"/>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B44DE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B44DEA"/>
    <w:pPr>
      <w:ind w:left="240" w:hanging="240"/>
    </w:pPr>
  </w:style>
  <w:style w:type="paragraph" w:styleId="aff7">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c">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d">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8">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9">
    <w:name w:val="Заголовок таблицы"/>
    <w:basedOn w:val="aff8"/>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a">
    <w:name w:val="annotation subject"/>
    <w:basedOn w:val="a6"/>
    <w:next w:val="a6"/>
    <w:link w:val="1e"/>
    <w:rsid w:val="00B44DEA"/>
    <w:pPr>
      <w:suppressAutoHyphens/>
      <w:spacing w:after="200" w:line="276" w:lineRule="auto"/>
    </w:pPr>
    <w:rPr>
      <w:rFonts w:ascii="Calibri" w:hAnsi="Calibri" w:cs="Times New Roman"/>
      <w:b/>
      <w:bCs/>
      <w:color w:val="auto"/>
      <w:sz w:val="20"/>
      <w:szCs w:val="20"/>
      <w:lang w:eastAsia="zh-CN"/>
    </w:rPr>
  </w:style>
  <w:style w:type="character" w:customStyle="1" w:styleId="1e">
    <w:name w:val="Тема примечания Знак1"/>
    <w:basedOn w:val="a7"/>
    <w:link w:val="affa"/>
    <w:rsid w:val="00B44DEA"/>
    <w:rPr>
      <w:rFonts w:ascii="Calibri" w:eastAsia="Times New Roman" w:hAnsi="Calibri" w:cs="Times New Roman"/>
      <w:b/>
      <w:bCs/>
      <w:color w:val="auto"/>
      <w:sz w:val="20"/>
      <w:szCs w:val="20"/>
      <w:lang w:eastAsia="zh-CN"/>
    </w:rPr>
  </w:style>
  <w:style w:type="paragraph" w:styleId="affb">
    <w:name w:val="Body Text Indent"/>
    <w:basedOn w:val="a"/>
    <w:link w:val="1f"/>
    <w:rsid w:val="00B44DEA"/>
    <w:pPr>
      <w:suppressAutoHyphens/>
      <w:spacing w:after="120" w:line="276" w:lineRule="auto"/>
      <w:ind w:left="283"/>
    </w:pPr>
    <w:rPr>
      <w:rFonts w:ascii="Calibri" w:hAnsi="Calibri"/>
      <w:sz w:val="22"/>
      <w:szCs w:val="22"/>
      <w:lang w:eastAsia="zh-CN"/>
    </w:rPr>
  </w:style>
  <w:style w:type="character" w:customStyle="1" w:styleId="1f">
    <w:name w:val="Основной текст с отступом Знак1"/>
    <w:basedOn w:val="a0"/>
    <w:link w:val="affb"/>
    <w:rsid w:val="00B44DEA"/>
    <w:rPr>
      <w:rFonts w:ascii="Calibri" w:eastAsia="Times New Roman" w:hAnsi="Calibri" w:cs="Times New Roman"/>
      <w:color w:val="auto"/>
      <w:lang w:eastAsia="zh-CN"/>
    </w:rPr>
  </w:style>
  <w:style w:type="paragraph" w:styleId="affc">
    <w:name w:val="No Spacing"/>
    <w:link w:val="affd"/>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f0"/>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f0">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f1"/>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f1">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2">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3">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4">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6">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8">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6">
    <w:name w:val="Знак Знак Знак Знак"/>
    <w:basedOn w:val="a"/>
    <w:rsid w:val="00B44DEA"/>
    <w:pPr>
      <w:suppressAutoHyphens/>
    </w:pPr>
    <w:rPr>
      <w:rFonts w:ascii="Verdana" w:hAnsi="Verdana" w:cs="Verdana"/>
      <w:sz w:val="20"/>
      <w:szCs w:val="20"/>
      <w:lang w:val="en-US" w:eastAsia="zh-CN"/>
    </w:rPr>
  </w:style>
  <w:style w:type="paragraph" w:customStyle="1" w:styleId="1fa">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b">
    <w:name w:val="Знак Знак Знак1 Знак"/>
    <w:basedOn w:val="a"/>
    <w:rsid w:val="00B44DEA"/>
    <w:pPr>
      <w:suppressAutoHyphens/>
    </w:pPr>
    <w:rPr>
      <w:rFonts w:ascii="Verdana" w:hAnsi="Verdana" w:cs="Verdana"/>
      <w:sz w:val="20"/>
      <w:szCs w:val="20"/>
      <w:lang w:val="en-US" w:eastAsia="zh-CN"/>
    </w:rPr>
  </w:style>
  <w:style w:type="paragraph" w:customStyle="1" w:styleId="1fc">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d">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e">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8">
    <w:name w:val="Plain Text"/>
    <w:basedOn w:val="a"/>
    <w:link w:val="1ff"/>
    <w:rsid w:val="00B44DEA"/>
    <w:pPr>
      <w:suppressAutoHyphens/>
    </w:pPr>
    <w:rPr>
      <w:rFonts w:ascii="Courier New" w:hAnsi="Courier New" w:cs="Courier New"/>
      <w:sz w:val="20"/>
      <w:szCs w:val="20"/>
      <w:lang w:eastAsia="zh-CN"/>
    </w:rPr>
  </w:style>
  <w:style w:type="character" w:customStyle="1" w:styleId="1ff">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sz w:val="16"/>
      <w:szCs w:val="16"/>
      <w:lang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3">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sz w:val="20"/>
      <w:szCs w:val="20"/>
      <w:lang w:eastAsia="zh-CN"/>
    </w:rPr>
  </w:style>
  <w:style w:type="paragraph" w:customStyle="1" w:styleId="afffa">
    <w:name w:val="Содержимое врезки"/>
    <w:basedOn w:val="ac"/>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uiPriority w:val="99"/>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B44DEA"/>
    <w:pPr>
      <w:suppressAutoHyphens/>
      <w:ind w:right="-12"/>
      <w:jc w:val="both"/>
    </w:pPr>
    <w:rPr>
      <w:sz w:val="20"/>
      <w:szCs w:val="22"/>
      <w:lang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1">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2">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1">
    <w:name w:val="Подзаголовок Знак1"/>
    <w:basedOn w:val="a0"/>
    <w:link w:val="a5"/>
    <w:rsid w:val="00FF699B"/>
    <w:rPr>
      <w:rFonts w:ascii="Georgia" w:eastAsia="Georgia" w:hAnsi="Georgia" w:cs="Georgia"/>
      <w:i/>
      <w:color w:val="666666"/>
      <w:sz w:val="48"/>
      <w:szCs w:val="48"/>
    </w:rPr>
  </w:style>
  <w:style w:type="character" w:customStyle="1" w:styleId="1ff3">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4">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5"/>
    <w:uiPriority w:val="99"/>
    <w:semiHidden/>
    <w:unhideWhenUsed/>
    <w:rsid w:val="00DD0D24"/>
    <w:rPr>
      <w:sz w:val="20"/>
      <w:szCs w:val="20"/>
    </w:rPr>
  </w:style>
  <w:style w:type="character" w:customStyle="1" w:styleId="1ff5">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6">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1">
    <w:name w:val="Абзац списка Знак"/>
    <w:aliases w:val="Elenco Normale Знак,List Paragraph Знак,Список уровня 2 Знак,название табл/рис Знак,Chapter10 Знак"/>
    <w:link w:val="af0"/>
    <w:uiPriority w:val="99"/>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13">
    <w:name w:val="Обычный (веб) Знак1"/>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b"/>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d">
    <w:name w:val="Без интервала Знак"/>
    <w:link w:val="affc"/>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3"/>
      </w:numPr>
    </w:pPr>
  </w:style>
  <w:style w:type="paragraph" w:customStyle="1" w:styleId="1ff7">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8">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9">
    <w:name w:val="Сітка таблиці1"/>
    <w:basedOn w:val="a1"/>
    <w:next w:val="affff"/>
    <w:uiPriority w:val="59"/>
    <w:rsid w:val="00224E6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ocdata">
    <w:name w:val="docdata"/>
    <w:aliases w:val="docy,v5,2879,baiaagaaboqcaaad9wyaaaufbwaaaaaaaaaaaaaaaaaaaaaaaaaaaaaaaaaaaaaaaaaaaaaaaaaaaaaaaaaaaaaaaaaaaaaaaaaaaaaaaaaaaaaaaaaaaaaaaaaaaaaaaaaaaaaaaaaaaaaaaaaaaaaaaaaaaaaaaaaaaaaaaaaaaaaaaaaaaaaaaaaaaaaaaaaaaaaaaaaaaaaaaaaaaaaaaaaaaaaaaaaaaaaa"/>
    <w:basedOn w:val="a"/>
    <w:rsid w:val="00812146"/>
    <w:pPr>
      <w:spacing w:before="100" w:beforeAutospacing="1" w:after="100" w:afterAutospacing="1"/>
    </w:pPr>
    <w:rPr>
      <w:lang w:val="ru-RU" w:eastAsia="ru-RU"/>
    </w:rPr>
  </w:style>
  <w:style w:type="character" w:customStyle="1" w:styleId="fontstyle01">
    <w:name w:val="fontstyle01"/>
    <w:rsid w:val="000333E4"/>
    <w:rPr>
      <w:rFonts w:ascii="TimesNewRomanPS-BoldMT" w:hAnsi="TimesNewRomanPS-BoldMT" w:hint="default"/>
      <w:b/>
      <w:bCs/>
      <w:i w:val="0"/>
      <w:iCs w:val="0"/>
      <w:color w:val="000000"/>
      <w:sz w:val="24"/>
      <w:szCs w:val="24"/>
    </w:rPr>
  </w:style>
  <w:style w:type="paragraph" w:customStyle="1" w:styleId="StyleZakonu">
    <w:name w:val="StyleZakonu"/>
    <w:basedOn w:val="a"/>
    <w:uiPriority w:val="99"/>
    <w:rsid w:val="006C7B06"/>
    <w:pPr>
      <w:overflowPunct w:val="0"/>
      <w:autoSpaceDE w:val="0"/>
      <w:autoSpaceDN w:val="0"/>
      <w:adjustRightInd w:val="0"/>
      <w:spacing w:after="60" w:line="220" w:lineRule="exact"/>
      <w:ind w:firstLine="284"/>
      <w:jc w:val="both"/>
      <w:textAlignment w:val="baseline"/>
    </w:pPr>
    <w:rPr>
      <w:sz w:val="20"/>
      <w:szCs w:val="20"/>
      <w:lang w:eastAsia="ru-RU"/>
    </w:rPr>
  </w:style>
  <w:style w:type="character" w:customStyle="1" w:styleId="affff8">
    <w:name w:val="Нет"/>
    <w:rsid w:val="00CE56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1"/>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2">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3"/>
    <w:uiPriority w:val="99"/>
    <w:rsid w:val="00B952B2"/>
    <w:pPr>
      <w:spacing w:before="100" w:beforeAutospacing="1" w:after="100" w:afterAutospacing="1"/>
    </w:pPr>
  </w:style>
  <w:style w:type="character" w:customStyle="1" w:styleId="a4">
    <w:name w:val="Название Знак"/>
    <w:link w:val="a3"/>
    <w:locked/>
    <w:rsid w:val="00B952B2"/>
    <w:rPr>
      <w:b/>
      <w:sz w:val="72"/>
      <w:szCs w:val="72"/>
    </w:rPr>
  </w:style>
  <w:style w:type="paragraph" w:styleId="ac">
    <w:name w:val="Body Text"/>
    <w:basedOn w:val="a"/>
    <w:link w:val="14"/>
    <w:rsid w:val="00B952B2"/>
    <w:pPr>
      <w:spacing w:after="120"/>
    </w:pPr>
  </w:style>
  <w:style w:type="character" w:customStyle="1" w:styleId="ad">
    <w:name w:val="Основной текст Знак"/>
    <w:basedOn w:val="a0"/>
    <w:rsid w:val="00B952B2"/>
  </w:style>
  <w:style w:type="character" w:customStyle="1" w:styleId="14">
    <w:name w:val="Основной текст Знак1"/>
    <w:link w:val="ac"/>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e">
    <w:name w:val="footer"/>
    <w:basedOn w:val="a"/>
    <w:link w:val="af"/>
    <w:uiPriority w:val="99"/>
    <w:rsid w:val="00FA32F7"/>
    <w:pPr>
      <w:tabs>
        <w:tab w:val="center" w:pos="4153"/>
        <w:tab w:val="right" w:pos="8306"/>
      </w:tabs>
    </w:pPr>
    <w:rPr>
      <w:szCs w:val="20"/>
      <w:lang w:val="en-GB"/>
    </w:rPr>
  </w:style>
  <w:style w:type="character" w:customStyle="1" w:styleId="af">
    <w:name w:val="Нижний колонтитул Знак"/>
    <w:basedOn w:val="a0"/>
    <w:link w:val="ae"/>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0">
    <w:name w:val="List Paragraph"/>
    <w:aliases w:val="Elenco Normale,List Paragraph,Список уровня 2,название табл/рис,Chapter10"/>
    <w:basedOn w:val="a"/>
    <w:link w:val="af1"/>
    <w:uiPriority w:val="99"/>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5">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6">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7">
    <w:name w:val="Основной шрифт абзаца1"/>
    <w:rsid w:val="00B44DEA"/>
  </w:style>
  <w:style w:type="character" w:customStyle="1" w:styleId="af2">
    <w:name w:val="Символ нумерации"/>
    <w:rsid w:val="00B44DEA"/>
  </w:style>
  <w:style w:type="character" w:customStyle="1" w:styleId="af3">
    <w:name w:val="Тема примечания Знак"/>
    <w:rsid w:val="00B44DEA"/>
    <w:rPr>
      <w:b/>
      <w:bCs/>
      <w:lang w:val="ru-RU"/>
    </w:rPr>
  </w:style>
  <w:style w:type="character" w:customStyle="1" w:styleId="af4">
    <w:name w:val="Основной текст с отступом Знак"/>
    <w:rsid w:val="00B44DEA"/>
    <w:rPr>
      <w:sz w:val="24"/>
      <w:szCs w:val="24"/>
      <w:lang w:val="ru-RU"/>
    </w:rPr>
  </w:style>
  <w:style w:type="character" w:customStyle="1" w:styleId="af5">
    <w:name w:val="Подзаголовок Знак"/>
    <w:rsid w:val="00B44DEA"/>
    <w:rPr>
      <w:rFonts w:ascii="Cambria" w:eastAsia="Times New Roman" w:hAnsi="Cambria" w:cs="Times New Roman"/>
      <w:i/>
      <w:iCs/>
      <w:color w:val="2DA2BF"/>
      <w:spacing w:val="15"/>
      <w:sz w:val="24"/>
      <w:szCs w:val="24"/>
    </w:rPr>
  </w:style>
  <w:style w:type="character" w:customStyle="1" w:styleId="af6">
    <w:name w:val="Выделение жирным"/>
    <w:rsid w:val="00B44DEA"/>
    <w:rPr>
      <w:b/>
      <w:bCs/>
    </w:rPr>
  </w:style>
  <w:style w:type="character" w:styleId="af7">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8">
    <w:name w:val="Выделенная цитата Знак"/>
    <w:rsid w:val="00B44DEA"/>
    <w:rPr>
      <w:b/>
      <w:bCs/>
      <w:i/>
      <w:iCs/>
      <w:color w:val="2DA2BF"/>
    </w:rPr>
  </w:style>
  <w:style w:type="character" w:styleId="af9">
    <w:name w:val="Subtle Emphasis"/>
    <w:rsid w:val="00B44DEA"/>
    <w:rPr>
      <w:i/>
      <w:iCs/>
      <w:color w:val="808080"/>
    </w:rPr>
  </w:style>
  <w:style w:type="character" w:styleId="afa">
    <w:name w:val="Intense Emphasis"/>
    <w:rsid w:val="00B44DEA"/>
    <w:rPr>
      <w:b/>
      <w:bCs/>
      <w:i/>
      <w:iCs/>
      <w:color w:val="2DA2BF"/>
    </w:rPr>
  </w:style>
  <w:style w:type="character" w:styleId="afb">
    <w:name w:val="Subtle Reference"/>
    <w:rsid w:val="00B44DEA"/>
    <w:rPr>
      <w:smallCaps/>
      <w:color w:val="DA1F28"/>
      <w:u w:val="single"/>
    </w:rPr>
  </w:style>
  <w:style w:type="character" w:styleId="afc">
    <w:name w:val="Intense Reference"/>
    <w:rsid w:val="00B44DEA"/>
    <w:rPr>
      <w:b/>
      <w:bCs/>
      <w:smallCaps/>
      <w:color w:val="DA1F28"/>
      <w:spacing w:val="5"/>
      <w:u w:val="single"/>
    </w:rPr>
  </w:style>
  <w:style w:type="character" w:styleId="afd">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e">
    <w:name w:val="Посещённая гиперссылка"/>
    <w:rsid w:val="00B44DEA"/>
    <w:rPr>
      <w:color w:val="800080"/>
      <w:u w:val="single"/>
    </w:rPr>
  </w:style>
  <w:style w:type="character" w:customStyle="1" w:styleId="aff">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0">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1">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2">
    <w:name w:val="Знак Знак"/>
    <w:rsid w:val="00B44DEA"/>
    <w:rPr>
      <w:b/>
      <w:lang w:val="ru-RU"/>
    </w:rPr>
  </w:style>
  <w:style w:type="character" w:customStyle="1" w:styleId="18">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3">
    <w:name w:val="Текст Знак"/>
    <w:rsid w:val="00B44DEA"/>
    <w:rPr>
      <w:rFonts w:ascii="Courier New" w:hAnsi="Courier New" w:cs="Courier New"/>
    </w:rPr>
  </w:style>
  <w:style w:type="character" w:customStyle="1" w:styleId="19">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4">
    <w:name w:val="Текст сноски Знак"/>
    <w:rsid w:val="00B44DEA"/>
    <w:rPr>
      <w:rFonts w:eastAsia="Calibri"/>
    </w:rPr>
  </w:style>
  <w:style w:type="character" w:customStyle="1" w:styleId="aff5">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a">
    <w:name w:val="Заголовок1"/>
    <w:basedOn w:val="a"/>
    <w:next w:val="ac"/>
    <w:rsid w:val="00B44DEA"/>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B44DE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B44DEA"/>
    <w:pPr>
      <w:ind w:left="240" w:hanging="240"/>
    </w:pPr>
  </w:style>
  <w:style w:type="paragraph" w:styleId="aff7">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c">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d">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8">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9">
    <w:name w:val="Заголовок таблицы"/>
    <w:basedOn w:val="aff8"/>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a">
    <w:name w:val="annotation subject"/>
    <w:basedOn w:val="a6"/>
    <w:next w:val="a6"/>
    <w:link w:val="1e"/>
    <w:rsid w:val="00B44DEA"/>
    <w:pPr>
      <w:suppressAutoHyphens/>
      <w:spacing w:after="200" w:line="276" w:lineRule="auto"/>
    </w:pPr>
    <w:rPr>
      <w:rFonts w:ascii="Calibri" w:hAnsi="Calibri" w:cs="Times New Roman"/>
      <w:b/>
      <w:bCs/>
      <w:color w:val="auto"/>
      <w:sz w:val="20"/>
      <w:szCs w:val="20"/>
      <w:lang w:eastAsia="zh-CN"/>
    </w:rPr>
  </w:style>
  <w:style w:type="character" w:customStyle="1" w:styleId="1e">
    <w:name w:val="Тема примечания Знак1"/>
    <w:basedOn w:val="a7"/>
    <w:link w:val="affa"/>
    <w:rsid w:val="00B44DEA"/>
    <w:rPr>
      <w:rFonts w:ascii="Calibri" w:eastAsia="Times New Roman" w:hAnsi="Calibri" w:cs="Times New Roman"/>
      <w:b/>
      <w:bCs/>
      <w:color w:val="auto"/>
      <w:sz w:val="20"/>
      <w:szCs w:val="20"/>
      <w:lang w:eastAsia="zh-CN"/>
    </w:rPr>
  </w:style>
  <w:style w:type="paragraph" w:styleId="affb">
    <w:name w:val="Body Text Indent"/>
    <w:basedOn w:val="a"/>
    <w:link w:val="1f"/>
    <w:rsid w:val="00B44DEA"/>
    <w:pPr>
      <w:suppressAutoHyphens/>
      <w:spacing w:after="120" w:line="276" w:lineRule="auto"/>
      <w:ind w:left="283"/>
    </w:pPr>
    <w:rPr>
      <w:rFonts w:ascii="Calibri" w:hAnsi="Calibri"/>
      <w:sz w:val="22"/>
      <w:szCs w:val="22"/>
      <w:lang w:eastAsia="zh-CN"/>
    </w:rPr>
  </w:style>
  <w:style w:type="character" w:customStyle="1" w:styleId="1f">
    <w:name w:val="Основной текст с отступом Знак1"/>
    <w:basedOn w:val="a0"/>
    <w:link w:val="affb"/>
    <w:rsid w:val="00B44DEA"/>
    <w:rPr>
      <w:rFonts w:ascii="Calibri" w:eastAsia="Times New Roman" w:hAnsi="Calibri" w:cs="Times New Roman"/>
      <w:color w:val="auto"/>
      <w:lang w:eastAsia="zh-CN"/>
    </w:rPr>
  </w:style>
  <w:style w:type="paragraph" w:styleId="affc">
    <w:name w:val="No Spacing"/>
    <w:link w:val="affd"/>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f0"/>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f0">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f1"/>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f1">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2">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3">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4">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6">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8">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6">
    <w:name w:val="Знак Знак Знак Знак"/>
    <w:basedOn w:val="a"/>
    <w:rsid w:val="00B44DEA"/>
    <w:pPr>
      <w:suppressAutoHyphens/>
    </w:pPr>
    <w:rPr>
      <w:rFonts w:ascii="Verdana" w:hAnsi="Verdana" w:cs="Verdana"/>
      <w:sz w:val="20"/>
      <w:szCs w:val="20"/>
      <w:lang w:val="en-US" w:eastAsia="zh-CN"/>
    </w:rPr>
  </w:style>
  <w:style w:type="paragraph" w:customStyle="1" w:styleId="1fa">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b">
    <w:name w:val="Знак Знак Знак1 Знак"/>
    <w:basedOn w:val="a"/>
    <w:rsid w:val="00B44DEA"/>
    <w:pPr>
      <w:suppressAutoHyphens/>
    </w:pPr>
    <w:rPr>
      <w:rFonts w:ascii="Verdana" w:hAnsi="Verdana" w:cs="Verdana"/>
      <w:sz w:val="20"/>
      <w:szCs w:val="20"/>
      <w:lang w:val="en-US" w:eastAsia="zh-CN"/>
    </w:rPr>
  </w:style>
  <w:style w:type="paragraph" w:customStyle="1" w:styleId="1fc">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d">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e">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8">
    <w:name w:val="Plain Text"/>
    <w:basedOn w:val="a"/>
    <w:link w:val="1ff"/>
    <w:rsid w:val="00B44DEA"/>
    <w:pPr>
      <w:suppressAutoHyphens/>
    </w:pPr>
    <w:rPr>
      <w:rFonts w:ascii="Courier New" w:hAnsi="Courier New" w:cs="Courier New"/>
      <w:sz w:val="20"/>
      <w:szCs w:val="20"/>
      <w:lang w:eastAsia="zh-CN"/>
    </w:rPr>
  </w:style>
  <w:style w:type="character" w:customStyle="1" w:styleId="1ff">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sz w:val="16"/>
      <w:szCs w:val="16"/>
      <w:lang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3">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sz w:val="20"/>
      <w:szCs w:val="20"/>
      <w:lang w:eastAsia="zh-CN"/>
    </w:rPr>
  </w:style>
  <w:style w:type="paragraph" w:customStyle="1" w:styleId="afffa">
    <w:name w:val="Содержимое врезки"/>
    <w:basedOn w:val="ac"/>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uiPriority w:val="99"/>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B44DEA"/>
    <w:pPr>
      <w:suppressAutoHyphens/>
      <w:ind w:right="-12"/>
      <w:jc w:val="both"/>
    </w:pPr>
    <w:rPr>
      <w:sz w:val="20"/>
      <w:szCs w:val="22"/>
      <w:lang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1">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2">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1">
    <w:name w:val="Подзаголовок Знак1"/>
    <w:basedOn w:val="a0"/>
    <w:link w:val="a5"/>
    <w:rsid w:val="00FF699B"/>
    <w:rPr>
      <w:rFonts w:ascii="Georgia" w:eastAsia="Georgia" w:hAnsi="Georgia" w:cs="Georgia"/>
      <w:i/>
      <w:color w:val="666666"/>
      <w:sz w:val="48"/>
      <w:szCs w:val="48"/>
    </w:rPr>
  </w:style>
  <w:style w:type="character" w:customStyle="1" w:styleId="1ff3">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4">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5"/>
    <w:uiPriority w:val="99"/>
    <w:semiHidden/>
    <w:unhideWhenUsed/>
    <w:rsid w:val="00DD0D24"/>
    <w:rPr>
      <w:sz w:val="20"/>
      <w:szCs w:val="20"/>
    </w:rPr>
  </w:style>
  <w:style w:type="character" w:customStyle="1" w:styleId="1ff5">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6">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1">
    <w:name w:val="Абзац списка Знак"/>
    <w:aliases w:val="Elenco Normale Знак,List Paragraph Знак,Список уровня 2 Знак,название табл/рис Знак,Chapter10 Знак"/>
    <w:link w:val="af0"/>
    <w:uiPriority w:val="99"/>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13">
    <w:name w:val="Обычный (веб) Знак1"/>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b"/>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d">
    <w:name w:val="Без интервала Знак"/>
    <w:link w:val="affc"/>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3"/>
      </w:numPr>
    </w:pPr>
  </w:style>
  <w:style w:type="paragraph" w:customStyle="1" w:styleId="1ff7">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8">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9">
    <w:name w:val="Сітка таблиці1"/>
    <w:basedOn w:val="a1"/>
    <w:next w:val="affff"/>
    <w:uiPriority w:val="59"/>
    <w:rsid w:val="00224E6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ocdata">
    <w:name w:val="docdata"/>
    <w:aliases w:val="docy,v5,2879,baiaagaaboqcaaad9wyaaaufbwaaaaaaaaaaaaaaaaaaaaaaaaaaaaaaaaaaaaaaaaaaaaaaaaaaaaaaaaaaaaaaaaaaaaaaaaaaaaaaaaaaaaaaaaaaaaaaaaaaaaaaaaaaaaaaaaaaaaaaaaaaaaaaaaaaaaaaaaaaaaaaaaaaaaaaaaaaaaaaaaaaaaaaaaaaaaaaaaaaaaaaaaaaaaaaaaaaaaaaaaaaaaaa"/>
    <w:basedOn w:val="a"/>
    <w:rsid w:val="00812146"/>
    <w:pPr>
      <w:spacing w:before="100" w:beforeAutospacing="1" w:after="100" w:afterAutospacing="1"/>
    </w:pPr>
    <w:rPr>
      <w:lang w:val="ru-RU" w:eastAsia="ru-RU"/>
    </w:rPr>
  </w:style>
  <w:style w:type="character" w:customStyle="1" w:styleId="fontstyle01">
    <w:name w:val="fontstyle01"/>
    <w:rsid w:val="000333E4"/>
    <w:rPr>
      <w:rFonts w:ascii="TimesNewRomanPS-BoldMT" w:hAnsi="TimesNewRomanPS-BoldMT" w:hint="default"/>
      <w:b/>
      <w:bCs/>
      <w:i w:val="0"/>
      <w:iCs w:val="0"/>
      <w:color w:val="000000"/>
      <w:sz w:val="24"/>
      <w:szCs w:val="24"/>
    </w:rPr>
  </w:style>
  <w:style w:type="paragraph" w:customStyle="1" w:styleId="StyleZakonu">
    <w:name w:val="StyleZakonu"/>
    <w:basedOn w:val="a"/>
    <w:uiPriority w:val="99"/>
    <w:rsid w:val="006C7B06"/>
    <w:pPr>
      <w:overflowPunct w:val="0"/>
      <w:autoSpaceDE w:val="0"/>
      <w:autoSpaceDN w:val="0"/>
      <w:adjustRightInd w:val="0"/>
      <w:spacing w:after="60" w:line="220" w:lineRule="exact"/>
      <w:ind w:firstLine="284"/>
      <w:jc w:val="both"/>
      <w:textAlignment w:val="baseline"/>
    </w:pPr>
    <w:rPr>
      <w:sz w:val="20"/>
      <w:szCs w:val="20"/>
      <w:lang w:eastAsia="ru-RU"/>
    </w:rPr>
  </w:style>
  <w:style w:type="character" w:customStyle="1" w:styleId="affff8">
    <w:name w:val="Нет"/>
    <w:rsid w:val="00CE5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02484924">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295212544">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1961-15"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B73D5-EF10-4351-9D2E-6BD208FC6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20707</Words>
  <Characters>11803</Characters>
  <Application>Microsoft Office Word</Application>
  <DocSecurity>0</DocSecurity>
  <Lines>98</Lines>
  <Paragraphs>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dc:creator>
  <cp:lastModifiedBy>Comp</cp:lastModifiedBy>
  <cp:revision>6</cp:revision>
  <cp:lastPrinted>2023-06-09T06:26:00Z</cp:lastPrinted>
  <dcterms:created xsi:type="dcterms:W3CDTF">2023-08-09T11:17:00Z</dcterms:created>
  <dcterms:modified xsi:type="dcterms:W3CDTF">2023-12-29T13:45:00Z</dcterms:modified>
</cp:coreProperties>
</file>