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F80E" w14:textId="77777777" w:rsidR="0083673C" w:rsidRPr="00637720" w:rsidRDefault="0083673C" w:rsidP="0083673C">
      <w:pPr>
        <w:spacing w:after="0" w:line="20" w:lineRule="atLeast"/>
        <w:jc w:val="center"/>
        <w:rPr>
          <w:rFonts w:ascii="Times New Roman" w:hAnsi="Times New Roman" w:cs="Times New Roman"/>
          <w:b/>
          <w:sz w:val="32"/>
          <w:szCs w:val="32"/>
        </w:rPr>
      </w:pPr>
      <w:bookmarkStart w:id="0" w:name="_heading=h.z337ya" w:colFirst="0" w:colLast="0"/>
      <w:bookmarkEnd w:id="0"/>
      <w:r w:rsidRPr="00637720">
        <w:rPr>
          <w:rFonts w:ascii="Times New Roman" w:hAnsi="Times New Roman" w:cs="Times New Roman"/>
          <w:b/>
          <w:sz w:val="32"/>
          <w:szCs w:val="32"/>
        </w:rPr>
        <w:t>Державний заклад «Південноукраїнський національний педагогічний університет імені К. Д. Ушинського»</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83673C" w:rsidRPr="00637720" w14:paraId="11BD9551" w14:textId="77777777" w:rsidTr="004D0461">
        <w:tc>
          <w:tcPr>
            <w:tcW w:w="9639" w:type="dxa"/>
            <w:shd w:val="clear" w:color="auto" w:fill="auto"/>
          </w:tcPr>
          <w:p w14:paraId="6CC30C59" w14:textId="77777777" w:rsidR="0083673C" w:rsidRPr="00637720" w:rsidRDefault="0083673C" w:rsidP="004D0461">
            <w:pPr>
              <w:pStyle w:val="--14"/>
              <w:snapToGrid w:val="0"/>
              <w:ind w:left="5217" w:right="-13"/>
              <w:jc w:val="left"/>
              <w:rPr>
                <w:sz w:val="24"/>
                <w:szCs w:val="24"/>
                <w:lang w:val="ru-RU"/>
              </w:rPr>
            </w:pPr>
          </w:p>
        </w:tc>
      </w:tr>
      <w:tr w:rsidR="0083673C" w:rsidRPr="00637720" w14:paraId="32B908F7" w14:textId="77777777" w:rsidTr="004D0461">
        <w:trPr>
          <w:trHeight w:val="1976"/>
        </w:trPr>
        <w:tc>
          <w:tcPr>
            <w:tcW w:w="9639" w:type="dxa"/>
            <w:shd w:val="clear" w:color="auto" w:fill="auto"/>
            <w:vAlign w:val="center"/>
          </w:tcPr>
          <w:p w14:paraId="3115F5F4" w14:textId="77777777" w:rsidR="0083673C" w:rsidRPr="00637720" w:rsidRDefault="0083673C" w:rsidP="004D0461">
            <w:pPr>
              <w:spacing w:after="0" w:line="240" w:lineRule="auto"/>
              <w:jc w:val="right"/>
              <w:rPr>
                <w:rFonts w:ascii="Times New Roman" w:eastAsia="Times New Roman" w:hAnsi="Times New Roman"/>
                <w:bCs/>
                <w:color w:val="000000"/>
                <w:sz w:val="28"/>
                <w:szCs w:val="28"/>
              </w:rPr>
            </w:pPr>
            <w:r w:rsidRPr="00637720">
              <w:rPr>
                <w:rFonts w:ascii="Times New Roman" w:eastAsia="Times New Roman" w:hAnsi="Times New Roman"/>
                <w:bCs/>
                <w:color w:val="000000"/>
                <w:sz w:val="28"/>
                <w:szCs w:val="28"/>
              </w:rPr>
              <w:t>«ЗАТВЕРДЖЕНО»</w:t>
            </w:r>
          </w:p>
          <w:p w14:paraId="32896DF4" w14:textId="77777777" w:rsidR="0083673C" w:rsidRPr="00637720" w:rsidRDefault="0083673C" w:rsidP="004D0461">
            <w:pPr>
              <w:spacing w:after="0" w:line="240" w:lineRule="auto"/>
              <w:jc w:val="right"/>
              <w:rPr>
                <w:rFonts w:ascii="Times New Roman" w:eastAsia="Times New Roman" w:hAnsi="Times New Roman"/>
                <w:bCs/>
                <w:color w:val="000000"/>
                <w:sz w:val="28"/>
                <w:szCs w:val="28"/>
              </w:rPr>
            </w:pPr>
            <w:r w:rsidRPr="00637720">
              <w:rPr>
                <w:rFonts w:ascii="Times New Roman" w:eastAsia="Times New Roman" w:hAnsi="Times New Roman"/>
                <w:bCs/>
                <w:color w:val="000000"/>
                <w:sz w:val="28"/>
                <w:szCs w:val="28"/>
              </w:rPr>
              <w:t>Рішенням уповноваженої особи</w:t>
            </w:r>
          </w:p>
          <w:p w14:paraId="5D4BFB16" w14:textId="05ADD5FD" w:rsidR="0083673C" w:rsidRPr="00637720" w:rsidRDefault="0083673C" w:rsidP="004D0461">
            <w:pPr>
              <w:spacing w:after="0" w:line="240" w:lineRule="auto"/>
              <w:jc w:val="right"/>
              <w:rPr>
                <w:rFonts w:ascii="Times New Roman" w:eastAsia="Times New Roman" w:hAnsi="Times New Roman"/>
                <w:bCs/>
                <w:color w:val="000000"/>
                <w:sz w:val="28"/>
                <w:szCs w:val="28"/>
                <w:lang w:val="ru-RU"/>
              </w:rPr>
            </w:pPr>
            <w:r w:rsidRPr="00637720">
              <w:rPr>
                <w:rFonts w:ascii="Times New Roman" w:eastAsia="Times New Roman" w:hAnsi="Times New Roman"/>
                <w:bCs/>
                <w:color w:val="000000"/>
                <w:sz w:val="28"/>
                <w:szCs w:val="28"/>
              </w:rPr>
              <w:t xml:space="preserve">Протокол № </w:t>
            </w:r>
            <w:r w:rsidR="00637720" w:rsidRPr="00637720">
              <w:rPr>
                <w:rFonts w:ascii="Times New Roman" w:eastAsia="Times New Roman" w:hAnsi="Times New Roman"/>
                <w:bCs/>
                <w:color w:val="000000"/>
                <w:sz w:val="28"/>
                <w:szCs w:val="28"/>
                <w:lang w:val="ru-RU"/>
              </w:rPr>
              <w:t>175</w:t>
            </w:r>
          </w:p>
          <w:p w14:paraId="46EC65D7" w14:textId="4FFC9D7A" w:rsidR="0083673C" w:rsidRPr="00637720" w:rsidRDefault="0083673C" w:rsidP="004D0461">
            <w:pPr>
              <w:spacing w:after="0" w:line="240" w:lineRule="auto"/>
              <w:jc w:val="right"/>
              <w:rPr>
                <w:rFonts w:ascii="Times New Roman" w:eastAsia="Times New Roman" w:hAnsi="Times New Roman"/>
                <w:bCs/>
                <w:color w:val="000000"/>
                <w:sz w:val="28"/>
                <w:szCs w:val="28"/>
              </w:rPr>
            </w:pPr>
            <w:r w:rsidRPr="00637720">
              <w:rPr>
                <w:rFonts w:ascii="Times New Roman" w:eastAsia="Times New Roman" w:hAnsi="Times New Roman"/>
                <w:bCs/>
                <w:color w:val="000000"/>
                <w:sz w:val="28"/>
                <w:szCs w:val="28"/>
              </w:rPr>
              <w:t>від «</w:t>
            </w:r>
            <w:r w:rsidR="00637720" w:rsidRPr="00637720">
              <w:rPr>
                <w:rFonts w:ascii="Times New Roman" w:eastAsia="Times New Roman" w:hAnsi="Times New Roman"/>
                <w:bCs/>
                <w:color w:val="000000"/>
                <w:sz w:val="28"/>
                <w:szCs w:val="28"/>
                <w:lang w:val="ru-RU"/>
              </w:rPr>
              <w:t>01</w:t>
            </w:r>
            <w:r w:rsidRPr="00637720">
              <w:rPr>
                <w:rFonts w:ascii="Times New Roman" w:eastAsia="Times New Roman" w:hAnsi="Times New Roman"/>
                <w:bCs/>
                <w:color w:val="000000"/>
                <w:sz w:val="28"/>
                <w:szCs w:val="28"/>
              </w:rPr>
              <w:t xml:space="preserve">» </w:t>
            </w:r>
            <w:r w:rsidR="00637720" w:rsidRPr="00637720">
              <w:rPr>
                <w:rFonts w:ascii="Times New Roman" w:eastAsia="Times New Roman" w:hAnsi="Times New Roman"/>
                <w:bCs/>
                <w:color w:val="000000"/>
                <w:sz w:val="28"/>
                <w:szCs w:val="28"/>
              </w:rPr>
              <w:t>травня</w:t>
            </w:r>
            <w:r w:rsidRPr="00637720">
              <w:rPr>
                <w:rFonts w:ascii="Times New Roman" w:eastAsia="Times New Roman" w:hAnsi="Times New Roman"/>
                <w:bCs/>
                <w:color w:val="000000"/>
                <w:sz w:val="28"/>
                <w:szCs w:val="28"/>
              </w:rPr>
              <w:t xml:space="preserve">  2024 року</w:t>
            </w:r>
          </w:p>
          <w:p w14:paraId="760BC3B1" w14:textId="77777777" w:rsidR="0083673C" w:rsidRPr="00637720" w:rsidRDefault="0083673C" w:rsidP="004D0461">
            <w:pPr>
              <w:spacing w:after="0" w:line="240" w:lineRule="auto"/>
              <w:jc w:val="right"/>
              <w:rPr>
                <w:rFonts w:ascii="Times New Roman" w:eastAsia="Times New Roman" w:hAnsi="Times New Roman"/>
                <w:bCs/>
                <w:color w:val="000000"/>
                <w:sz w:val="28"/>
                <w:szCs w:val="28"/>
              </w:rPr>
            </w:pPr>
            <w:r w:rsidRPr="00637720">
              <w:rPr>
                <w:rFonts w:ascii="Times New Roman" w:eastAsia="Times New Roman" w:hAnsi="Times New Roman"/>
                <w:bCs/>
                <w:color w:val="000000"/>
                <w:sz w:val="28"/>
                <w:szCs w:val="28"/>
              </w:rPr>
              <w:t>Уповноважена особа</w:t>
            </w:r>
          </w:p>
          <w:p w14:paraId="3C5F4E4B" w14:textId="77777777" w:rsidR="0083673C" w:rsidRPr="00637720" w:rsidRDefault="0083673C" w:rsidP="004D0461">
            <w:pPr>
              <w:spacing w:after="0" w:line="240" w:lineRule="auto"/>
              <w:jc w:val="right"/>
              <w:rPr>
                <w:rFonts w:ascii="Times New Roman" w:eastAsia="Times New Roman" w:hAnsi="Times New Roman"/>
                <w:bCs/>
                <w:color w:val="000000"/>
                <w:sz w:val="28"/>
                <w:szCs w:val="28"/>
              </w:rPr>
            </w:pPr>
          </w:p>
          <w:p w14:paraId="2F4B69CA" w14:textId="77777777" w:rsidR="0083673C" w:rsidRPr="00637720" w:rsidRDefault="0083673C" w:rsidP="004D0461">
            <w:pPr>
              <w:spacing w:after="0" w:line="240" w:lineRule="auto"/>
              <w:jc w:val="right"/>
              <w:rPr>
                <w:rFonts w:ascii="Times New Roman" w:eastAsia="Times New Roman" w:hAnsi="Times New Roman"/>
                <w:bCs/>
                <w:color w:val="000000"/>
                <w:sz w:val="28"/>
                <w:szCs w:val="28"/>
              </w:rPr>
            </w:pPr>
            <w:r w:rsidRPr="00637720">
              <w:rPr>
                <w:rFonts w:ascii="Times New Roman" w:eastAsia="Times New Roman" w:hAnsi="Times New Roman"/>
                <w:bCs/>
                <w:color w:val="000000"/>
                <w:sz w:val="28"/>
                <w:szCs w:val="28"/>
              </w:rPr>
              <w:t>Марія Штулярд</w:t>
            </w:r>
          </w:p>
          <w:p w14:paraId="7B263C5A" w14:textId="77777777" w:rsidR="0083673C" w:rsidRPr="00637720" w:rsidRDefault="0083673C" w:rsidP="004D0461">
            <w:pPr>
              <w:pStyle w:val="rvps2"/>
              <w:shd w:val="clear" w:color="auto" w:fill="FFFFFF"/>
              <w:spacing w:before="0" w:after="0" w:line="288" w:lineRule="auto"/>
              <w:jc w:val="right"/>
              <w:textAlignment w:val="baseline"/>
            </w:pPr>
            <w:r w:rsidRPr="00637720">
              <w:rPr>
                <w:iCs/>
              </w:rPr>
              <w:t xml:space="preserve">                                                                                                 </w:t>
            </w:r>
          </w:p>
          <w:p w14:paraId="04E63DF6" w14:textId="77777777" w:rsidR="0083673C" w:rsidRPr="00637720" w:rsidRDefault="0083673C" w:rsidP="004D0461">
            <w:pPr>
              <w:pStyle w:val="--140"/>
              <w:ind w:left="5217" w:right="-13"/>
              <w:jc w:val="left"/>
              <w:rPr>
                <w:iCs/>
                <w:sz w:val="24"/>
                <w:szCs w:val="24"/>
              </w:rPr>
            </w:pPr>
          </w:p>
          <w:p w14:paraId="0FE3C430" w14:textId="77777777" w:rsidR="0083673C" w:rsidRPr="00637720" w:rsidRDefault="0083673C" w:rsidP="004D0461">
            <w:pPr>
              <w:pStyle w:val="--140"/>
              <w:ind w:left="5217" w:right="-13"/>
              <w:jc w:val="left"/>
              <w:rPr>
                <w:iCs/>
                <w:sz w:val="24"/>
                <w:szCs w:val="24"/>
              </w:rPr>
            </w:pPr>
          </w:p>
          <w:p w14:paraId="2FEA134C" w14:textId="77777777" w:rsidR="0083673C" w:rsidRPr="00637720" w:rsidRDefault="0083673C" w:rsidP="004D0461">
            <w:pPr>
              <w:pStyle w:val="--140"/>
              <w:ind w:left="5217" w:right="-13"/>
              <w:jc w:val="left"/>
              <w:rPr>
                <w:iCs/>
                <w:sz w:val="24"/>
                <w:szCs w:val="24"/>
              </w:rPr>
            </w:pPr>
          </w:p>
          <w:p w14:paraId="41F30461" w14:textId="77777777" w:rsidR="0083673C" w:rsidRPr="00637720" w:rsidRDefault="0083673C" w:rsidP="004D0461">
            <w:pPr>
              <w:pStyle w:val="--140"/>
              <w:ind w:left="5217" w:right="-13"/>
              <w:jc w:val="left"/>
              <w:rPr>
                <w:iCs/>
                <w:sz w:val="24"/>
                <w:szCs w:val="24"/>
              </w:rPr>
            </w:pPr>
          </w:p>
          <w:p w14:paraId="22FBD8CE" w14:textId="77777777" w:rsidR="0083673C" w:rsidRPr="00637720" w:rsidRDefault="0083673C" w:rsidP="004D0461">
            <w:pPr>
              <w:pStyle w:val="--140"/>
              <w:ind w:left="5217" w:right="-13"/>
              <w:jc w:val="left"/>
              <w:rPr>
                <w:sz w:val="24"/>
                <w:szCs w:val="24"/>
              </w:rPr>
            </w:pPr>
            <w:r w:rsidRPr="00637720">
              <w:rPr>
                <w:iCs/>
                <w:sz w:val="24"/>
                <w:szCs w:val="24"/>
              </w:rPr>
              <w:t xml:space="preserve">  </w:t>
            </w:r>
          </w:p>
        </w:tc>
      </w:tr>
    </w:tbl>
    <w:p w14:paraId="2C680D07" w14:textId="77777777" w:rsidR="002902D5" w:rsidRPr="00637720" w:rsidRDefault="002902D5">
      <w:pPr>
        <w:spacing w:after="0" w:line="240" w:lineRule="auto"/>
        <w:rPr>
          <w:rFonts w:ascii="Times New Roman" w:eastAsia="Times New Roman" w:hAnsi="Times New Roman" w:cs="Times New Roman"/>
          <w:b/>
          <w:color w:val="000000"/>
          <w:sz w:val="24"/>
          <w:szCs w:val="24"/>
        </w:rPr>
      </w:pPr>
    </w:p>
    <w:p w14:paraId="2EC89797" w14:textId="77777777" w:rsidR="002902D5" w:rsidRPr="00637720" w:rsidRDefault="002902D5">
      <w:pPr>
        <w:spacing w:after="0" w:line="240" w:lineRule="auto"/>
        <w:rPr>
          <w:rFonts w:ascii="Times New Roman" w:eastAsia="Times New Roman" w:hAnsi="Times New Roman" w:cs="Times New Roman"/>
          <w:b/>
          <w:color w:val="000000"/>
          <w:sz w:val="24"/>
          <w:szCs w:val="24"/>
        </w:rPr>
      </w:pPr>
    </w:p>
    <w:p w14:paraId="606C51B9" w14:textId="77777777" w:rsidR="002902D5" w:rsidRPr="00637720" w:rsidRDefault="002902D5">
      <w:pPr>
        <w:spacing w:after="0" w:line="240" w:lineRule="auto"/>
        <w:rPr>
          <w:rFonts w:ascii="Times New Roman" w:eastAsia="Times New Roman" w:hAnsi="Times New Roman" w:cs="Times New Roman"/>
          <w:b/>
          <w:color w:val="000000"/>
          <w:sz w:val="24"/>
          <w:szCs w:val="24"/>
        </w:rPr>
      </w:pPr>
    </w:p>
    <w:p w14:paraId="36880631" w14:textId="77777777" w:rsidR="002902D5" w:rsidRPr="00637720" w:rsidRDefault="002902D5">
      <w:pPr>
        <w:spacing w:after="0" w:line="240" w:lineRule="auto"/>
        <w:rPr>
          <w:rFonts w:ascii="Times New Roman" w:eastAsia="Times New Roman" w:hAnsi="Times New Roman" w:cs="Times New Roman"/>
          <w:b/>
          <w:color w:val="000000"/>
          <w:sz w:val="24"/>
          <w:szCs w:val="24"/>
        </w:rPr>
      </w:pPr>
    </w:p>
    <w:p w14:paraId="1B62536E" w14:textId="77777777" w:rsidR="002902D5" w:rsidRPr="00637720" w:rsidRDefault="003E61F3">
      <w:pPr>
        <w:spacing w:after="0" w:line="240" w:lineRule="auto"/>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 xml:space="preserve">                                                     </w:t>
      </w:r>
    </w:p>
    <w:p w14:paraId="26275D55" w14:textId="77777777" w:rsidR="002902D5" w:rsidRPr="00637720" w:rsidRDefault="003E61F3">
      <w:pPr>
        <w:spacing w:after="0" w:line="240" w:lineRule="auto"/>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 xml:space="preserve">                                                    ТЕНДЕРНА ДОКУМЕНТАЦІЯ</w:t>
      </w:r>
    </w:p>
    <w:p w14:paraId="4F344C76" w14:textId="77777777" w:rsidR="002902D5" w:rsidRPr="00637720" w:rsidRDefault="003E61F3">
      <w:pPr>
        <w:spacing w:before="240" w:after="0" w:line="240" w:lineRule="auto"/>
        <w:jc w:val="cente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 </w:t>
      </w:r>
      <w:r w:rsidRPr="00637720">
        <w:rPr>
          <w:rFonts w:ascii="Times New Roman" w:eastAsia="Times New Roman" w:hAnsi="Times New Roman" w:cs="Times New Roman"/>
          <w:color w:val="000000"/>
          <w:sz w:val="24"/>
          <w:szCs w:val="24"/>
        </w:rPr>
        <w:t>по процедурі</w:t>
      </w:r>
      <w:r w:rsidRPr="00637720">
        <w:rPr>
          <w:rFonts w:ascii="Times New Roman" w:eastAsia="Times New Roman" w:hAnsi="Times New Roman" w:cs="Times New Roman"/>
          <w:b/>
          <w:color w:val="000000"/>
          <w:sz w:val="24"/>
          <w:szCs w:val="24"/>
        </w:rPr>
        <w:t xml:space="preserve"> ВІДКРИТІ </w:t>
      </w:r>
      <w:r w:rsidRPr="00637720">
        <w:rPr>
          <w:rFonts w:ascii="Times New Roman" w:eastAsia="Times New Roman" w:hAnsi="Times New Roman" w:cs="Times New Roman"/>
          <w:b/>
          <w:sz w:val="24"/>
          <w:szCs w:val="24"/>
        </w:rPr>
        <w:t>ТОРГИ (з особливостями)</w:t>
      </w:r>
    </w:p>
    <w:p w14:paraId="246628C1" w14:textId="5DDA5D9F" w:rsidR="002902D5" w:rsidRPr="00637720" w:rsidRDefault="003E61F3">
      <w:pPr>
        <w:spacing w:before="240" w:after="0" w:line="240" w:lineRule="auto"/>
        <w:jc w:val="center"/>
        <w:rPr>
          <w:rFonts w:ascii="Times New Roman" w:eastAsia="Times New Roman" w:hAnsi="Times New Roman" w:cs="Times New Roman"/>
          <w:b/>
          <w:sz w:val="24"/>
          <w:szCs w:val="24"/>
        </w:rPr>
      </w:pPr>
      <w:r w:rsidRPr="00637720">
        <w:rPr>
          <w:rFonts w:ascii="Times New Roman" w:eastAsia="Times New Roman" w:hAnsi="Times New Roman" w:cs="Times New Roman"/>
          <w:sz w:val="24"/>
          <w:szCs w:val="24"/>
        </w:rPr>
        <w:t xml:space="preserve">на закупівлю </w:t>
      </w:r>
      <w:r w:rsidR="0083673C" w:rsidRPr="00637720">
        <w:rPr>
          <w:rFonts w:ascii="Times New Roman" w:eastAsia="Times New Roman" w:hAnsi="Times New Roman" w:cs="Times New Roman"/>
          <w:b/>
          <w:sz w:val="24"/>
          <w:szCs w:val="24"/>
        </w:rPr>
        <w:t>послуг</w:t>
      </w:r>
      <w:r w:rsidR="00AB31B4" w:rsidRPr="00637720">
        <w:rPr>
          <w:rFonts w:ascii="Times New Roman" w:eastAsia="Times New Roman" w:hAnsi="Times New Roman" w:cs="Times New Roman"/>
          <w:b/>
          <w:sz w:val="24"/>
          <w:szCs w:val="24"/>
        </w:rPr>
        <w:t>:</w:t>
      </w:r>
    </w:p>
    <w:p w14:paraId="1D46799A" w14:textId="33B3BE72" w:rsidR="005F0BB8" w:rsidRPr="00637720" w:rsidRDefault="005F0BB8">
      <w:pPr>
        <w:spacing w:before="240" w:after="0" w:line="240" w:lineRule="auto"/>
        <w:jc w:val="center"/>
        <w:rPr>
          <w:rFonts w:ascii="Times New Roman" w:eastAsia="Times New Roman" w:hAnsi="Times New Roman" w:cs="Times New Roman"/>
          <w:b/>
          <w:sz w:val="24"/>
          <w:szCs w:val="24"/>
        </w:rPr>
      </w:pPr>
    </w:p>
    <w:p w14:paraId="1E01A5AA" w14:textId="77777777" w:rsidR="00D21E8E" w:rsidRPr="00637720" w:rsidRDefault="00D21E8E" w:rsidP="00D21E8E">
      <w:pPr>
        <w:keepLines/>
        <w:autoSpaceDE w:val="0"/>
        <w:autoSpaceDN w:val="0"/>
        <w:jc w:val="center"/>
        <w:rPr>
          <w:rFonts w:ascii="Times New Roman" w:hAnsi="Times New Roman" w:cs="Times New Roman"/>
          <w:b/>
          <w:bCs/>
          <w:spacing w:val="-5"/>
          <w:sz w:val="32"/>
          <w:szCs w:val="32"/>
        </w:rPr>
      </w:pPr>
      <w:r w:rsidRPr="00637720">
        <w:rPr>
          <w:rFonts w:ascii="Times New Roman" w:hAnsi="Times New Roman" w:cs="Times New Roman"/>
          <w:b/>
          <w:bCs/>
          <w:sz w:val="32"/>
          <w:szCs w:val="32"/>
        </w:rPr>
        <w:t xml:space="preserve">Поточний ремонт фасаду пам’ятки архітектури та містобудування місцевого значення - будівлі Літера Г1 (інвентарний номер 10311005) Навчального корпусу № 3 </w:t>
      </w:r>
      <w:r w:rsidRPr="00637720">
        <w:rPr>
          <w:rFonts w:ascii="Times New Roman" w:hAnsi="Times New Roman" w:cs="Times New Roman"/>
          <w:b/>
          <w:bCs/>
          <w:spacing w:val="-5"/>
          <w:sz w:val="32"/>
          <w:szCs w:val="32"/>
        </w:rPr>
        <w:t>Державного закладу «Південноукраїнський національний педагогічний</w:t>
      </w:r>
      <w:r w:rsidRPr="00637720">
        <w:rPr>
          <w:rFonts w:ascii="Times New Roman" w:hAnsi="Times New Roman" w:cs="Times New Roman"/>
          <w:b/>
          <w:bCs/>
          <w:sz w:val="32"/>
          <w:szCs w:val="32"/>
        </w:rPr>
        <w:t xml:space="preserve"> </w:t>
      </w:r>
      <w:r w:rsidRPr="00637720">
        <w:rPr>
          <w:rFonts w:ascii="Times New Roman" w:hAnsi="Times New Roman" w:cs="Times New Roman"/>
          <w:b/>
          <w:bCs/>
          <w:spacing w:val="-5"/>
          <w:sz w:val="32"/>
          <w:szCs w:val="32"/>
        </w:rPr>
        <w:t>університет імені К.Д. Ушинського» за адресою: м. Одеса, вул. Старопортофранківська, 2/4</w:t>
      </w:r>
    </w:p>
    <w:p w14:paraId="2771AE37" w14:textId="77777777" w:rsidR="005F0BB8" w:rsidRPr="00637720" w:rsidRDefault="005F0BB8" w:rsidP="005F0BB8">
      <w:pPr>
        <w:keepLines/>
        <w:autoSpaceDE w:val="0"/>
        <w:autoSpaceDN w:val="0"/>
        <w:jc w:val="center"/>
        <w:rPr>
          <w:rFonts w:ascii="Times New Roman" w:hAnsi="Times New Roman" w:cs="Times New Roman"/>
          <w:b/>
          <w:bCs/>
          <w:spacing w:val="-5"/>
          <w:sz w:val="28"/>
          <w:szCs w:val="28"/>
        </w:rPr>
      </w:pPr>
    </w:p>
    <w:p w14:paraId="4F352EA6" w14:textId="77777777" w:rsidR="005F0BB8" w:rsidRPr="00637720" w:rsidRDefault="005F0BB8" w:rsidP="005F0BB8">
      <w:pPr>
        <w:keepLines/>
        <w:autoSpaceDE w:val="0"/>
        <w:autoSpaceDN w:val="0"/>
        <w:jc w:val="center"/>
        <w:rPr>
          <w:rFonts w:ascii="Times New Roman" w:hAnsi="Times New Roman" w:cs="Times New Roman"/>
          <w:b/>
          <w:bCs/>
          <w:spacing w:val="-5"/>
          <w:sz w:val="28"/>
          <w:szCs w:val="28"/>
        </w:rPr>
      </w:pPr>
      <w:r w:rsidRPr="00637720">
        <w:rPr>
          <w:rFonts w:ascii="Times New Roman" w:hAnsi="Times New Roman" w:cs="Times New Roman"/>
          <w:b/>
          <w:bCs/>
          <w:sz w:val="28"/>
          <w:szCs w:val="28"/>
        </w:rPr>
        <w:t>ДК 021:2015:45450000-6: Інші завершальні будівельні роботи</w:t>
      </w:r>
    </w:p>
    <w:p w14:paraId="32DC17E6" w14:textId="77777777" w:rsidR="00AB31B4" w:rsidRPr="00637720" w:rsidRDefault="00AB31B4" w:rsidP="00AB31B4">
      <w:pPr>
        <w:keepLines/>
        <w:autoSpaceDE w:val="0"/>
        <w:autoSpaceDN w:val="0"/>
        <w:rPr>
          <w:rFonts w:ascii="Times New Roman" w:hAnsi="Times New Roman" w:cs="Times New Roman"/>
          <w:b/>
          <w:bCs/>
          <w:spacing w:val="-5"/>
          <w:sz w:val="24"/>
          <w:szCs w:val="24"/>
        </w:rPr>
      </w:pPr>
    </w:p>
    <w:p w14:paraId="48214629" w14:textId="77777777" w:rsidR="002902D5" w:rsidRPr="00637720" w:rsidRDefault="003E61F3">
      <w:pPr>
        <w:spacing w:before="240" w:after="0" w:line="240" w:lineRule="auto"/>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 </w:t>
      </w:r>
    </w:p>
    <w:p w14:paraId="3F8D6744" w14:textId="77777777" w:rsidR="002902D5" w:rsidRPr="00637720" w:rsidRDefault="003E61F3">
      <w:pPr>
        <w:spacing w:before="240" w:after="0" w:line="240" w:lineRule="auto"/>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 </w:t>
      </w:r>
    </w:p>
    <w:p w14:paraId="521340E2" w14:textId="721064B7" w:rsidR="0083673C" w:rsidRPr="00637720" w:rsidRDefault="0083673C">
      <w:pPr>
        <w:spacing w:before="240" w:after="0" w:line="240" w:lineRule="auto"/>
        <w:rPr>
          <w:rFonts w:ascii="Times New Roman" w:eastAsia="Times New Roman" w:hAnsi="Times New Roman" w:cs="Times New Roman"/>
          <w:sz w:val="24"/>
          <w:szCs w:val="24"/>
        </w:rPr>
      </w:pPr>
    </w:p>
    <w:p w14:paraId="79F4BF2E" w14:textId="77777777" w:rsidR="005F0BB8" w:rsidRPr="00637720" w:rsidRDefault="005F0BB8">
      <w:pPr>
        <w:spacing w:before="240" w:after="0" w:line="240" w:lineRule="auto"/>
        <w:rPr>
          <w:rFonts w:ascii="Times New Roman" w:eastAsia="Times New Roman" w:hAnsi="Times New Roman" w:cs="Times New Roman"/>
          <w:sz w:val="24"/>
          <w:szCs w:val="24"/>
        </w:rPr>
      </w:pPr>
    </w:p>
    <w:p w14:paraId="50E9D886" w14:textId="626C3A3A" w:rsidR="002902D5" w:rsidRPr="00637720" w:rsidRDefault="0083673C" w:rsidP="0083673C">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37720">
        <w:rPr>
          <w:rFonts w:ascii="Times New Roman" w:eastAsia="Times New Roman" w:hAnsi="Times New Roman" w:cs="Times New Roman"/>
          <w:sz w:val="24"/>
          <w:szCs w:val="24"/>
          <w:u w:val="single"/>
        </w:rPr>
        <w:t>м. Одеса</w:t>
      </w:r>
      <w:r w:rsidR="003E61F3" w:rsidRPr="00637720">
        <w:rPr>
          <w:rFonts w:ascii="Times New Roman" w:eastAsia="Times New Roman" w:hAnsi="Times New Roman" w:cs="Times New Roman"/>
          <w:i/>
          <w:sz w:val="24"/>
          <w:szCs w:val="24"/>
        </w:rPr>
        <w:t xml:space="preserve"> - </w:t>
      </w:r>
      <w:r w:rsidR="003E61F3" w:rsidRPr="00637720">
        <w:rPr>
          <w:rFonts w:ascii="Times New Roman" w:eastAsia="Times New Roman" w:hAnsi="Times New Roman" w:cs="Times New Roman"/>
          <w:color w:val="000000"/>
          <w:sz w:val="24"/>
          <w:szCs w:val="24"/>
        </w:rPr>
        <w:t>20</w:t>
      </w:r>
      <w:r w:rsidRPr="00637720">
        <w:rPr>
          <w:rFonts w:ascii="Times New Roman" w:eastAsia="Times New Roman" w:hAnsi="Times New Roman" w:cs="Times New Roman"/>
          <w:color w:val="000000"/>
          <w:sz w:val="24"/>
          <w:szCs w:val="24"/>
        </w:rPr>
        <w:t>24</w:t>
      </w:r>
      <w:r w:rsidR="003E61F3" w:rsidRPr="00637720">
        <w:rPr>
          <w:rFonts w:ascii="Times New Roman" w:eastAsia="Times New Roman" w:hAnsi="Times New Roman" w:cs="Times New Roman"/>
          <w:color w:val="000000"/>
          <w:sz w:val="24"/>
          <w:szCs w:val="24"/>
        </w:rPr>
        <w:t>рік</w:t>
      </w:r>
    </w:p>
    <w:p w14:paraId="36246432" w14:textId="77777777" w:rsidR="002902D5" w:rsidRPr="00637720" w:rsidRDefault="002902D5">
      <w:pPr>
        <w:spacing w:after="0" w:line="240" w:lineRule="auto"/>
        <w:jc w:val="both"/>
        <w:rPr>
          <w:rFonts w:ascii="Times New Roman" w:eastAsia="Times New Roman" w:hAnsi="Times New Roman" w:cs="Times New Roman"/>
          <w:sz w:val="24"/>
          <w:szCs w:val="24"/>
        </w:rPr>
      </w:pPr>
    </w:p>
    <w:p w14:paraId="2D24B200" w14:textId="77777777" w:rsidR="002902D5" w:rsidRPr="00637720" w:rsidRDefault="002902D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902D5" w:rsidRPr="00637720" w14:paraId="36F16FEB" w14:textId="77777777">
        <w:trPr>
          <w:trHeight w:val="416"/>
          <w:jc w:val="center"/>
        </w:trPr>
        <w:tc>
          <w:tcPr>
            <w:tcW w:w="705" w:type="dxa"/>
            <w:vAlign w:val="center"/>
          </w:tcPr>
          <w:p w14:paraId="73CD69B0"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w:t>
            </w:r>
          </w:p>
        </w:tc>
        <w:tc>
          <w:tcPr>
            <w:tcW w:w="9255" w:type="dxa"/>
            <w:gridSpan w:val="2"/>
            <w:vAlign w:val="center"/>
          </w:tcPr>
          <w:p w14:paraId="2A5C6DEA" w14:textId="77777777" w:rsidR="002902D5" w:rsidRPr="00637720" w:rsidRDefault="003E61F3">
            <w:pPr>
              <w:jc w:val="center"/>
              <w:rPr>
                <w:rFonts w:ascii="Times New Roman" w:eastAsia="Times New Roman" w:hAnsi="Times New Roman" w:cs="Times New Roman"/>
                <w:b/>
                <w:sz w:val="24"/>
                <w:szCs w:val="24"/>
              </w:rPr>
            </w:pPr>
            <w:r w:rsidRPr="00637720">
              <w:rPr>
                <w:rFonts w:ascii="Times New Roman" w:eastAsia="Times New Roman" w:hAnsi="Times New Roman" w:cs="Times New Roman"/>
                <w:b/>
                <w:sz w:val="24"/>
                <w:szCs w:val="24"/>
              </w:rPr>
              <w:t>Розділ 1. Загальні положення</w:t>
            </w:r>
          </w:p>
        </w:tc>
      </w:tr>
      <w:tr w:rsidR="002902D5" w:rsidRPr="00637720" w14:paraId="040D79B6" w14:textId="77777777">
        <w:trPr>
          <w:trHeight w:val="411"/>
          <w:jc w:val="center"/>
        </w:trPr>
        <w:tc>
          <w:tcPr>
            <w:tcW w:w="705" w:type="dxa"/>
            <w:vAlign w:val="center"/>
          </w:tcPr>
          <w:p w14:paraId="675F4FE7"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w:t>
            </w:r>
          </w:p>
        </w:tc>
        <w:tc>
          <w:tcPr>
            <w:tcW w:w="2805" w:type="dxa"/>
            <w:vAlign w:val="center"/>
          </w:tcPr>
          <w:p w14:paraId="4E894056"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2</w:t>
            </w:r>
          </w:p>
        </w:tc>
        <w:tc>
          <w:tcPr>
            <w:tcW w:w="6450" w:type="dxa"/>
            <w:vAlign w:val="center"/>
          </w:tcPr>
          <w:p w14:paraId="027600E8"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3</w:t>
            </w:r>
          </w:p>
        </w:tc>
      </w:tr>
      <w:tr w:rsidR="002902D5" w:rsidRPr="00637720" w14:paraId="35E718B3" w14:textId="77777777">
        <w:trPr>
          <w:trHeight w:val="1119"/>
          <w:jc w:val="center"/>
        </w:trPr>
        <w:tc>
          <w:tcPr>
            <w:tcW w:w="705" w:type="dxa"/>
          </w:tcPr>
          <w:p w14:paraId="1402DBCB"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1</w:t>
            </w:r>
          </w:p>
        </w:tc>
        <w:tc>
          <w:tcPr>
            <w:tcW w:w="2805" w:type="dxa"/>
          </w:tcPr>
          <w:p w14:paraId="4CB6A658" w14:textId="77777777" w:rsidR="002902D5" w:rsidRPr="00637720" w:rsidRDefault="003E61F3">
            <w:pP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61863FD" w14:textId="77777777" w:rsidR="002902D5" w:rsidRPr="00637720" w:rsidRDefault="003E61F3">
            <w:p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Тендерну д</w:t>
            </w:r>
            <w:r w:rsidRPr="0063772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color w:val="000000"/>
                <w:sz w:val="24"/>
                <w:szCs w:val="24"/>
              </w:rPr>
              <w:t xml:space="preserve"> Закон)</w:t>
            </w:r>
            <w:r w:rsidRPr="0063772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0C08CD2" w14:textId="77777777" w:rsidR="002902D5" w:rsidRPr="00637720" w:rsidRDefault="003E61F3">
            <w:pPr>
              <w:jc w:val="both"/>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37720">
              <w:rPr>
                <w:rFonts w:ascii="Times New Roman" w:eastAsia="Times New Roman" w:hAnsi="Times New Roman" w:cs="Times New Roman"/>
                <w:sz w:val="24"/>
                <w:szCs w:val="24"/>
              </w:rPr>
              <w:t>Особливостях.</w:t>
            </w:r>
          </w:p>
        </w:tc>
      </w:tr>
      <w:tr w:rsidR="002902D5" w:rsidRPr="00637720" w14:paraId="2A9282FB" w14:textId="77777777">
        <w:trPr>
          <w:trHeight w:val="615"/>
          <w:jc w:val="center"/>
        </w:trPr>
        <w:tc>
          <w:tcPr>
            <w:tcW w:w="705" w:type="dxa"/>
          </w:tcPr>
          <w:p w14:paraId="7DAB5EA5"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2</w:t>
            </w:r>
          </w:p>
        </w:tc>
        <w:tc>
          <w:tcPr>
            <w:tcW w:w="2805" w:type="dxa"/>
          </w:tcPr>
          <w:p w14:paraId="325AD50E" w14:textId="77777777" w:rsidR="002902D5" w:rsidRPr="00637720" w:rsidRDefault="003E61F3">
            <w:pP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Інформація про замовника торгів</w:t>
            </w:r>
          </w:p>
        </w:tc>
        <w:tc>
          <w:tcPr>
            <w:tcW w:w="6450" w:type="dxa"/>
          </w:tcPr>
          <w:p w14:paraId="61AC5054" w14:textId="77777777" w:rsidR="002902D5" w:rsidRPr="00637720" w:rsidRDefault="003E61F3">
            <w:pPr>
              <w:jc w:val="both"/>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 </w:t>
            </w:r>
          </w:p>
        </w:tc>
      </w:tr>
      <w:tr w:rsidR="0083673C" w:rsidRPr="00637720" w14:paraId="7C7127E7" w14:textId="77777777">
        <w:trPr>
          <w:trHeight w:val="285"/>
          <w:jc w:val="center"/>
        </w:trPr>
        <w:tc>
          <w:tcPr>
            <w:tcW w:w="705" w:type="dxa"/>
          </w:tcPr>
          <w:p w14:paraId="51B79034" w14:textId="77777777" w:rsidR="0083673C" w:rsidRPr="00637720" w:rsidRDefault="0083673C" w:rsidP="0083673C">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2.1</w:t>
            </w:r>
          </w:p>
        </w:tc>
        <w:tc>
          <w:tcPr>
            <w:tcW w:w="2805" w:type="dxa"/>
          </w:tcPr>
          <w:p w14:paraId="0A23FD80" w14:textId="77777777" w:rsidR="0083673C" w:rsidRPr="00637720" w:rsidRDefault="0083673C" w:rsidP="0083673C">
            <w:pP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повне найменування</w:t>
            </w:r>
          </w:p>
        </w:tc>
        <w:tc>
          <w:tcPr>
            <w:tcW w:w="6450" w:type="dxa"/>
          </w:tcPr>
          <w:p w14:paraId="21C0CC7A" w14:textId="7A1C5BAC" w:rsidR="0083673C" w:rsidRPr="00637720" w:rsidRDefault="0083673C" w:rsidP="0083673C">
            <w:pPr>
              <w:jc w:val="both"/>
              <w:rPr>
                <w:rFonts w:ascii="Times New Roman" w:eastAsia="Times New Roman" w:hAnsi="Times New Roman" w:cs="Times New Roman"/>
                <w:i/>
                <w:sz w:val="24"/>
                <w:szCs w:val="24"/>
              </w:rPr>
            </w:pPr>
            <w:r w:rsidRPr="00637720">
              <w:rPr>
                <w:rFonts w:ascii="Times New Roman" w:hAnsi="Times New Roman" w:cs="Times New Roman"/>
                <w:b/>
                <w:sz w:val="24"/>
                <w:szCs w:val="24"/>
              </w:rPr>
              <w:t>Державний заклад «Південноукраїнський національний педагогічний університет імені К. Д. Ушинського»</w:t>
            </w:r>
          </w:p>
        </w:tc>
      </w:tr>
      <w:tr w:rsidR="0083673C" w:rsidRPr="00637720" w14:paraId="38171A78" w14:textId="77777777">
        <w:trPr>
          <w:trHeight w:val="536"/>
          <w:jc w:val="center"/>
        </w:trPr>
        <w:tc>
          <w:tcPr>
            <w:tcW w:w="705" w:type="dxa"/>
          </w:tcPr>
          <w:p w14:paraId="1C14C2FB" w14:textId="77777777" w:rsidR="0083673C" w:rsidRPr="00637720" w:rsidRDefault="0083673C" w:rsidP="0083673C">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2.2</w:t>
            </w:r>
          </w:p>
        </w:tc>
        <w:tc>
          <w:tcPr>
            <w:tcW w:w="2805" w:type="dxa"/>
          </w:tcPr>
          <w:p w14:paraId="6388C69D" w14:textId="77777777" w:rsidR="0083673C" w:rsidRPr="00637720" w:rsidRDefault="0083673C" w:rsidP="0083673C">
            <w:pP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місцезнаходження</w:t>
            </w:r>
          </w:p>
        </w:tc>
        <w:tc>
          <w:tcPr>
            <w:tcW w:w="6450" w:type="dxa"/>
          </w:tcPr>
          <w:p w14:paraId="2AB28A00" w14:textId="77777777" w:rsidR="0083673C" w:rsidRPr="00637720" w:rsidRDefault="0083673C" w:rsidP="0083673C">
            <w:pPr>
              <w:jc w:val="both"/>
              <w:rPr>
                <w:rFonts w:ascii="Times New Roman" w:hAnsi="Times New Roman" w:cs="Times New Roman"/>
                <w:sz w:val="24"/>
                <w:szCs w:val="24"/>
              </w:rPr>
            </w:pPr>
            <w:r w:rsidRPr="00637720">
              <w:rPr>
                <w:rFonts w:ascii="Times New Roman" w:hAnsi="Times New Roman" w:cs="Times New Roman"/>
                <w:sz w:val="24"/>
                <w:szCs w:val="24"/>
              </w:rPr>
              <w:t>65020, Одеська обл., м. Одеса, вул.Старопортофранківська, буд. 26</w:t>
            </w:r>
          </w:p>
          <w:p w14:paraId="11384E0E" w14:textId="63AACE20" w:rsidR="0083673C" w:rsidRPr="00637720" w:rsidRDefault="0083673C" w:rsidP="0083673C">
            <w:pPr>
              <w:jc w:val="both"/>
              <w:rPr>
                <w:rFonts w:ascii="Times New Roman" w:eastAsia="Times New Roman" w:hAnsi="Times New Roman" w:cs="Times New Roman"/>
                <w:sz w:val="24"/>
                <w:szCs w:val="24"/>
              </w:rPr>
            </w:pPr>
          </w:p>
        </w:tc>
      </w:tr>
      <w:tr w:rsidR="002902D5" w:rsidRPr="00637720" w14:paraId="3A3957A1" w14:textId="77777777">
        <w:trPr>
          <w:trHeight w:val="1119"/>
          <w:jc w:val="center"/>
        </w:trPr>
        <w:tc>
          <w:tcPr>
            <w:tcW w:w="705" w:type="dxa"/>
          </w:tcPr>
          <w:p w14:paraId="695F4DF3"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2.3</w:t>
            </w:r>
          </w:p>
        </w:tc>
        <w:tc>
          <w:tcPr>
            <w:tcW w:w="2805" w:type="dxa"/>
          </w:tcPr>
          <w:p w14:paraId="083E53C0" w14:textId="77777777" w:rsidR="002902D5" w:rsidRPr="00637720" w:rsidRDefault="003E61F3">
            <w:pP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9C227B8" w14:textId="77777777" w:rsidR="00A044C3" w:rsidRPr="00637720" w:rsidRDefault="00A044C3" w:rsidP="00A0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jc w:val="both"/>
              <w:textAlignment w:val="baseline"/>
              <w:rPr>
                <w:rFonts w:ascii="Times New Roman" w:eastAsia="Times New Roman" w:hAnsi="Times New Roman" w:cs="Times New Roman"/>
                <w:color w:val="000000" w:themeColor="text1"/>
                <w:sz w:val="24"/>
                <w:szCs w:val="24"/>
              </w:rPr>
            </w:pPr>
            <w:r w:rsidRPr="00637720">
              <w:rPr>
                <w:rFonts w:ascii="Times New Roman" w:eastAsia="Times New Roman" w:hAnsi="Times New Roman" w:cs="Times New Roman"/>
                <w:color w:val="000000" w:themeColor="text1"/>
                <w:sz w:val="24"/>
                <w:szCs w:val="24"/>
              </w:rPr>
              <w:t>Контактна особа замовника, уповноважена здійснювати зв’язок з учасниками:</w:t>
            </w:r>
          </w:p>
          <w:p w14:paraId="309D39B8" w14:textId="77777777" w:rsidR="00A044C3" w:rsidRPr="00637720" w:rsidRDefault="00A044C3" w:rsidP="00A0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jc w:val="both"/>
              <w:textAlignment w:val="baseline"/>
              <w:rPr>
                <w:rFonts w:ascii="Times New Roman" w:hAnsi="Times New Roman" w:cs="Times New Roman"/>
                <w:color w:val="171717" w:themeColor="background2" w:themeShade="1A"/>
                <w:sz w:val="24"/>
                <w:szCs w:val="24"/>
              </w:rPr>
            </w:pPr>
            <w:r w:rsidRPr="00637720">
              <w:rPr>
                <w:rFonts w:ascii="Times New Roman" w:hAnsi="Times New Roman" w:cs="Times New Roman"/>
                <w:color w:val="171717" w:themeColor="background2" w:themeShade="1A"/>
                <w:sz w:val="24"/>
                <w:szCs w:val="24"/>
              </w:rPr>
              <w:t xml:space="preserve">Яцишин Сергій Владиславович, головний інженер, </w:t>
            </w:r>
          </w:p>
          <w:p w14:paraId="4BC597D4" w14:textId="7F531017" w:rsidR="00A044C3" w:rsidRPr="00637720" w:rsidRDefault="00A044C3" w:rsidP="00A04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jc w:val="both"/>
              <w:textAlignment w:val="baseline"/>
              <w:rPr>
                <w:rFonts w:ascii="Times New Roman" w:eastAsia="Times New Roman" w:hAnsi="Times New Roman" w:cs="Times New Roman"/>
                <w:color w:val="000000" w:themeColor="text1"/>
                <w:sz w:val="24"/>
                <w:szCs w:val="24"/>
              </w:rPr>
            </w:pPr>
            <w:r w:rsidRPr="00637720">
              <w:rPr>
                <w:rFonts w:ascii="Times New Roman" w:hAnsi="Times New Roman" w:cs="Times New Roman"/>
                <w:color w:val="171717" w:themeColor="background2" w:themeShade="1A"/>
                <w:sz w:val="24"/>
                <w:szCs w:val="24"/>
              </w:rPr>
              <w:t xml:space="preserve">тел. моб. +380982203634; </w:t>
            </w:r>
            <w:r w:rsidRPr="00637720">
              <w:rPr>
                <w:rFonts w:ascii="Times New Roman" w:hAnsi="Times New Roman" w:cs="Times New Roman"/>
                <w:color w:val="171717" w:themeColor="background2" w:themeShade="1A"/>
                <w:sz w:val="24"/>
                <w:szCs w:val="24"/>
                <w:lang w:val="en-US"/>
              </w:rPr>
              <w:t>e</w:t>
            </w:r>
            <w:r w:rsidRPr="00637720">
              <w:rPr>
                <w:rFonts w:ascii="Times New Roman" w:hAnsi="Times New Roman" w:cs="Times New Roman"/>
                <w:color w:val="171717" w:themeColor="background2" w:themeShade="1A"/>
                <w:sz w:val="24"/>
                <w:szCs w:val="24"/>
              </w:rPr>
              <w:t>-</w:t>
            </w:r>
            <w:r w:rsidRPr="00637720">
              <w:rPr>
                <w:rFonts w:ascii="Times New Roman" w:hAnsi="Times New Roman" w:cs="Times New Roman"/>
                <w:color w:val="171717" w:themeColor="background2" w:themeShade="1A"/>
                <w:sz w:val="24"/>
                <w:szCs w:val="24"/>
                <w:lang w:val="en-US"/>
              </w:rPr>
              <w:t>mail</w:t>
            </w:r>
            <w:r w:rsidRPr="00637720">
              <w:rPr>
                <w:rFonts w:ascii="Times New Roman" w:hAnsi="Times New Roman" w:cs="Times New Roman"/>
                <w:color w:val="171717" w:themeColor="background2" w:themeShade="1A"/>
                <w:sz w:val="24"/>
                <w:szCs w:val="24"/>
              </w:rPr>
              <w:t>:</w:t>
            </w:r>
            <w:r w:rsidRPr="00637720">
              <w:rPr>
                <w:rFonts w:ascii="Times New Roman" w:hAnsi="Times New Roman" w:cs="Times New Roman"/>
                <w:color w:val="222222"/>
                <w:sz w:val="24"/>
                <w:szCs w:val="24"/>
                <w:shd w:val="clear" w:color="auto" w:fill="FFFFFF"/>
              </w:rPr>
              <w:t xml:space="preserve"> </w:t>
            </w:r>
            <w:hyperlink r:id="rId8" w:history="1">
              <w:r w:rsidRPr="00637720">
                <w:rPr>
                  <w:rStyle w:val="a6"/>
                  <w:rFonts w:ascii="Times New Roman" w:eastAsiaTheme="minorEastAsia" w:hAnsi="Times New Roman"/>
                  <w:sz w:val="24"/>
                  <w:szCs w:val="24"/>
                  <w:shd w:val="clear" w:color="auto" w:fill="FFFFFF"/>
                  <w:lang w:val="en-US"/>
                </w:rPr>
                <w:t>bura</w:t>
              </w:r>
              <w:r w:rsidRPr="00637720">
                <w:rPr>
                  <w:rStyle w:val="a6"/>
                  <w:rFonts w:ascii="Times New Roman" w:eastAsiaTheme="minorEastAsia" w:hAnsi="Times New Roman"/>
                  <w:sz w:val="24"/>
                  <w:szCs w:val="24"/>
                  <w:shd w:val="clear" w:color="auto" w:fill="FFFFFF"/>
                </w:rPr>
                <w:t>2019/09@</w:t>
              </w:r>
              <w:r w:rsidRPr="00637720">
                <w:rPr>
                  <w:rStyle w:val="a6"/>
                  <w:rFonts w:ascii="Times New Roman" w:eastAsiaTheme="minorEastAsia" w:hAnsi="Times New Roman"/>
                  <w:sz w:val="24"/>
                  <w:szCs w:val="24"/>
                  <w:shd w:val="clear" w:color="auto" w:fill="FFFFFF"/>
                  <w:lang w:val="en-US"/>
                </w:rPr>
                <w:t>gmail</w:t>
              </w:r>
              <w:r w:rsidRPr="00637720">
                <w:rPr>
                  <w:rStyle w:val="a6"/>
                  <w:rFonts w:ascii="Times New Roman" w:eastAsiaTheme="minorEastAsia" w:hAnsi="Times New Roman"/>
                  <w:sz w:val="24"/>
                  <w:szCs w:val="24"/>
                  <w:shd w:val="clear" w:color="auto" w:fill="FFFFFF"/>
                </w:rPr>
                <w:t>.</w:t>
              </w:r>
              <w:r w:rsidRPr="00637720">
                <w:rPr>
                  <w:rStyle w:val="a6"/>
                  <w:rFonts w:ascii="Times New Roman" w:eastAsiaTheme="minorEastAsia" w:hAnsi="Times New Roman"/>
                  <w:sz w:val="24"/>
                  <w:szCs w:val="24"/>
                  <w:shd w:val="clear" w:color="auto" w:fill="FFFFFF"/>
                  <w:lang w:val="en-US"/>
                </w:rPr>
                <w:t>com</w:t>
              </w:r>
            </w:hyperlink>
          </w:p>
          <w:p w14:paraId="4AE47A6C" w14:textId="73E99E39" w:rsidR="002902D5" w:rsidRPr="00637720" w:rsidRDefault="002902D5">
            <w:pPr>
              <w:jc w:val="both"/>
              <w:rPr>
                <w:rFonts w:ascii="Times New Roman" w:eastAsia="Times New Roman" w:hAnsi="Times New Roman" w:cs="Times New Roman"/>
                <w:i/>
                <w:color w:val="FF0000"/>
                <w:sz w:val="24"/>
                <w:szCs w:val="24"/>
              </w:rPr>
            </w:pPr>
          </w:p>
        </w:tc>
      </w:tr>
      <w:tr w:rsidR="002902D5" w:rsidRPr="00637720" w14:paraId="3FC59B3C" w14:textId="77777777">
        <w:trPr>
          <w:trHeight w:val="15"/>
          <w:jc w:val="center"/>
        </w:trPr>
        <w:tc>
          <w:tcPr>
            <w:tcW w:w="705" w:type="dxa"/>
          </w:tcPr>
          <w:p w14:paraId="44E37F86"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3</w:t>
            </w:r>
          </w:p>
        </w:tc>
        <w:tc>
          <w:tcPr>
            <w:tcW w:w="2805" w:type="dxa"/>
          </w:tcPr>
          <w:p w14:paraId="66A00ED2" w14:textId="77777777" w:rsidR="002902D5" w:rsidRPr="00637720" w:rsidRDefault="003E61F3">
            <w:pP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Процедура закупівлі</w:t>
            </w:r>
          </w:p>
        </w:tc>
        <w:tc>
          <w:tcPr>
            <w:tcW w:w="6450" w:type="dxa"/>
          </w:tcPr>
          <w:p w14:paraId="256571A5" w14:textId="77777777" w:rsidR="002902D5" w:rsidRPr="00637720" w:rsidRDefault="003E61F3">
            <w:pPr>
              <w:jc w:val="both"/>
              <w:rPr>
                <w:rFonts w:ascii="Times New Roman" w:eastAsia="Times New Roman" w:hAnsi="Times New Roman" w:cs="Times New Roman"/>
                <w:color w:val="4A86E8"/>
                <w:sz w:val="24"/>
                <w:szCs w:val="24"/>
              </w:rPr>
            </w:pPr>
            <w:r w:rsidRPr="00637720">
              <w:rPr>
                <w:rFonts w:ascii="Times New Roman" w:eastAsia="Times New Roman" w:hAnsi="Times New Roman" w:cs="Times New Roman"/>
                <w:color w:val="000000"/>
                <w:sz w:val="24"/>
                <w:szCs w:val="24"/>
              </w:rPr>
              <w:t xml:space="preserve">відкриті </w:t>
            </w:r>
            <w:r w:rsidRPr="00637720">
              <w:rPr>
                <w:rFonts w:ascii="Times New Roman" w:eastAsia="Times New Roman" w:hAnsi="Times New Roman" w:cs="Times New Roman"/>
                <w:sz w:val="24"/>
                <w:szCs w:val="24"/>
              </w:rPr>
              <w:t>торги (з особливостями)</w:t>
            </w:r>
          </w:p>
        </w:tc>
      </w:tr>
      <w:tr w:rsidR="002902D5" w:rsidRPr="00637720" w14:paraId="06DEC8AD" w14:textId="77777777">
        <w:trPr>
          <w:trHeight w:val="240"/>
          <w:jc w:val="center"/>
        </w:trPr>
        <w:tc>
          <w:tcPr>
            <w:tcW w:w="705" w:type="dxa"/>
          </w:tcPr>
          <w:p w14:paraId="1AE133E7"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4</w:t>
            </w:r>
          </w:p>
        </w:tc>
        <w:tc>
          <w:tcPr>
            <w:tcW w:w="2805" w:type="dxa"/>
          </w:tcPr>
          <w:p w14:paraId="4C90D5FF" w14:textId="77777777" w:rsidR="002902D5" w:rsidRPr="00637720" w:rsidRDefault="003E61F3">
            <w:pP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Інформація про предмет закупівлі</w:t>
            </w:r>
          </w:p>
        </w:tc>
        <w:tc>
          <w:tcPr>
            <w:tcW w:w="6450" w:type="dxa"/>
          </w:tcPr>
          <w:p w14:paraId="6B6E7080" w14:textId="77777777" w:rsidR="002902D5" w:rsidRPr="00637720" w:rsidRDefault="003E61F3">
            <w:pPr>
              <w:jc w:val="both"/>
              <w:rPr>
                <w:rFonts w:ascii="Times New Roman" w:eastAsia="Times New Roman" w:hAnsi="Times New Roman" w:cs="Times New Roman"/>
                <w:sz w:val="24"/>
                <w:szCs w:val="24"/>
              </w:rPr>
            </w:pPr>
            <w:r w:rsidRPr="00637720">
              <w:rPr>
                <w:rFonts w:ascii="Times New Roman" w:eastAsia="Times New Roman" w:hAnsi="Times New Roman" w:cs="Times New Roman"/>
                <w:i/>
                <w:color w:val="000000"/>
                <w:sz w:val="24"/>
                <w:szCs w:val="24"/>
              </w:rPr>
              <w:t> </w:t>
            </w:r>
          </w:p>
        </w:tc>
      </w:tr>
      <w:tr w:rsidR="002902D5" w:rsidRPr="00637720" w14:paraId="5EF7855E" w14:textId="77777777">
        <w:trPr>
          <w:jc w:val="center"/>
        </w:trPr>
        <w:tc>
          <w:tcPr>
            <w:tcW w:w="705" w:type="dxa"/>
          </w:tcPr>
          <w:p w14:paraId="2BC55729" w14:textId="77777777" w:rsidR="002902D5" w:rsidRPr="00637720" w:rsidRDefault="003E61F3">
            <w:pPr>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4.1</w:t>
            </w:r>
          </w:p>
        </w:tc>
        <w:tc>
          <w:tcPr>
            <w:tcW w:w="2805" w:type="dxa"/>
          </w:tcPr>
          <w:p w14:paraId="4CAD9038" w14:textId="77777777" w:rsidR="002902D5" w:rsidRPr="00637720" w:rsidRDefault="003E61F3">
            <w:pP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назва предмета закупівлі</w:t>
            </w:r>
          </w:p>
        </w:tc>
        <w:tc>
          <w:tcPr>
            <w:tcW w:w="6450" w:type="dxa"/>
          </w:tcPr>
          <w:p w14:paraId="27331BDB" w14:textId="58A9E410" w:rsidR="00D21E8E" w:rsidRPr="00637720" w:rsidRDefault="005F0BB8" w:rsidP="005754F3">
            <w:pPr>
              <w:keepLines/>
              <w:autoSpaceDE w:val="0"/>
              <w:autoSpaceDN w:val="0"/>
              <w:rPr>
                <w:rFonts w:ascii="Times New Roman" w:hAnsi="Times New Roman" w:cs="Times New Roman"/>
                <w:b/>
                <w:bCs/>
                <w:spacing w:val="-5"/>
                <w:sz w:val="24"/>
                <w:szCs w:val="24"/>
              </w:rPr>
            </w:pPr>
            <w:bookmarkStart w:id="2" w:name="_Hlk165376633"/>
            <w:r w:rsidRPr="00637720">
              <w:rPr>
                <w:rFonts w:ascii="Times New Roman" w:hAnsi="Times New Roman" w:cs="Times New Roman"/>
                <w:b/>
                <w:bCs/>
                <w:sz w:val="24"/>
                <w:szCs w:val="24"/>
              </w:rPr>
              <w:t xml:space="preserve">Поточний ремонт </w:t>
            </w:r>
            <w:r w:rsidR="00D21E8E" w:rsidRPr="00637720">
              <w:rPr>
                <w:rFonts w:ascii="Times New Roman" w:hAnsi="Times New Roman" w:cs="Times New Roman"/>
                <w:b/>
                <w:bCs/>
                <w:sz w:val="24"/>
                <w:szCs w:val="24"/>
              </w:rPr>
              <w:t xml:space="preserve">фасаду пам’ятки архітектури та містобудування місцевого значення - будівлі Літера Г1 (інвентарний номер 10311005) Навчального корпусу № 3 </w:t>
            </w:r>
            <w:r w:rsidR="00D21E8E" w:rsidRPr="00637720">
              <w:rPr>
                <w:rFonts w:ascii="Times New Roman" w:hAnsi="Times New Roman" w:cs="Times New Roman"/>
                <w:b/>
                <w:bCs/>
                <w:spacing w:val="-5"/>
                <w:sz w:val="24"/>
                <w:szCs w:val="24"/>
              </w:rPr>
              <w:t>Державного закладу «Південноукраїнський національний педагогічний</w:t>
            </w:r>
            <w:r w:rsidR="00D21E8E" w:rsidRPr="00637720">
              <w:rPr>
                <w:rFonts w:ascii="Times New Roman" w:hAnsi="Times New Roman" w:cs="Times New Roman"/>
                <w:b/>
                <w:bCs/>
                <w:sz w:val="24"/>
                <w:szCs w:val="24"/>
              </w:rPr>
              <w:t xml:space="preserve"> </w:t>
            </w:r>
            <w:r w:rsidR="00D21E8E" w:rsidRPr="00637720">
              <w:rPr>
                <w:rFonts w:ascii="Times New Roman" w:hAnsi="Times New Roman" w:cs="Times New Roman"/>
                <w:b/>
                <w:bCs/>
                <w:spacing w:val="-5"/>
                <w:sz w:val="24"/>
                <w:szCs w:val="24"/>
              </w:rPr>
              <w:t>університет імені К.Д. Ушинського» за адресою: м. Одеса, вул. Старопортофранківська, 2/4</w:t>
            </w:r>
          </w:p>
          <w:bookmarkEnd w:id="2"/>
          <w:p w14:paraId="16B4D452" w14:textId="77777777" w:rsidR="005F0BB8" w:rsidRPr="00637720" w:rsidRDefault="005F0BB8" w:rsidP="005754F3">
            <w:pPr>
              <w:keepLines/>
              <w:autoSpaceDE w:val="0"/>
              <w:autoSpaceDN w:val="0"/>
              <w:rPr>
                <w:rFonts w:ascii="Times New Roman" w:hAnsi="Times New Roman" w:cs="Times New Roman"/>
                <w:b/>
                <w:bCs/>
                <w:spacing w:val="-5"/>
                <w:sz w:val="24"/>
                <w:szCs w:val="24"/>
              </w:rPr>
            </w:pPr>
          </w:p>
          <w:p w14:paraId="066086B3" w14:textId="72EEB4E7" w:rsidR="00AB31B4" w:rsidRPr="00637720" w:rsidRDefault="00AB31B4" w:rsidP="005754F3">
            <w:pPr>
              <w:keepLines/>
              <w:autoSpaceDE w:val="0"/>
              <w:autoSpaceDN w:val="0"/>
              <w:rPr>
                <w:rFonts w:ascii="Times New Roman" w:hAnsi="Times New Roman" w:cs="Times New Roman"/>
                <w:b/>
                <w:bCs/>
                <w:spacing w:val="-5"/>
                <w:sz w:val="24"/>
                <w:szCs w:val="24"/>
              </w:rPr>
            </w:pPr>
            <w:r w:rsidRPr="00637720">
              <w:rPr>
                <w:rFonts w:ascii="Times New Roman" w:hAnsi="Times New Roman" w:cs="Times New Roman"/>
                <w:b/>
                <w:bCs/>
                <w:sz w:val="24"/>
                <w:szCs w:val="24"/>
              </w:rPr>
              <w:t>ДК 021:2015:45450000-6: Інші завершальні будівельні роботи</w:t>
            </w:r>
          </w:p>
          <w:p w14:paraId="39828365" w14:textId="413B6837" w:rsidR="005754F3" w:rsidRPr="00637720" w:rsidRDefault="005754F3" w:rsidP="005754F3">
            <w:pPr>
              <w:keepLines/>
              <w:autoSpaceDE w:val="0"/>
              <w:autoSpaceDN w:val="0"/>
              <w:rPr>
                <w:rFonts w:ascii="Times New Roman" w:hAnsi="Times New Roman" w:cs="Times New Roman"/>
                <w:b/>
                <w:bCs/>
                <w:spacing w:val="-5"/>
                <w:sz w:val="24"/>
                <w:szCs w:val="24"/>
              </w:rPr>
            </w:pPr>
          </w:p>
        </w:tc>
      </w:tr>
      <w:tr w:rsidR="002902D5" w:rsidRPr="00637720" w14:paraId="2F7B7D3A" w14:textId="77777777">
        <w:trPr>
          <w:trHeight w:val="1119"/>
          <w:jc w:val="center"/>
        </w:trPr>
        <w:tc>
          <w:tcPr>
            <w:tcW w:w="705" w:type="dxa"/>
          </w:tcPr>
          <w:p w14:paraId="58C45285" w14:textId="77777777" w:rsidR="002902D5" w:rsidRPr="00637720" w:rsidRDefault="003E61F3">
            <w:pPr>
              <w:widowControl w:val="0"/>
              <w:jc w:val="center"/>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4.2</w:t>
            </w:r>
          </w:p>
        </w:tc>
        <w:tc>
          <w:tcPr>
            <w:tcW w:w="2805" w:type="dxa"/>
          </w:tcPr>
          <w:p w14:paraId="7E9E9D51" w14:textId="77777777" w:rsidR="002902D5" w:rsidRPr="00637720" w:rsidRDefault="003E61F3">
            <w:pPr>
              <w:widowControl w:val="0"/>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0626EF" w14:textId="77777777" w:rsidR="002902D5" w:rsidRPr="00637720" w:rsidRDefault="003E61F3">
            <w:pPr>
              <w:widowControl w:val="0"/>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Закупівля здійснюється щодо предмет</w:t>
            </w:r>
            <w:r w:rsidRPr="00637720">
              <w:rPr>
                <w:rFonts w:ascii="Times New Roman" w:eastAsia="Times New Roman" w:hAnsi="Times New Roman" w:cs="Times New Roman"/>
                <w:sz w:val="24"/>
                <w:szCs w:val="24"/>
              </w:rPr>
              <w:t>а</w:t>
            </w:r>
            <w:r w:rsidRPr="00637720">
              <w:rPr>
                <w:rFonts w:ascii="Times New Roman" w:eastAsia="Times New Roman" w:hAnsi="Times New Roman" w:cs="Times New Roman"/>
                <w:color w:val="000000"/>
                <w:sz w:val="24"/>
                <w:szCs w:val="24"/>
              </w:rPr>
              <w:t xml:space="preserve"> закупівлі в цілому.</w:t>
            </w:r>
          </w:p>
          <w:p w14:paraId="73DAE476" w14:textId="77777777" w:rsidR="002902D5" w:rsidRPr="00637720" w:rsidRDefault="002902D5" w:rsidP="0083673C">
            <w:pPr>
              <w:widowControl w:val="0"/>
              <w:ind w:right="120"/>
              <w:jc w:val="both"/>
              <w:rPr>
                <w:rFonts w:ascii="Times New Roman" w:eastAsia="Times New Roman" w:hAnsi="Times New Roman" w:cs="Times New Roman"/>
                <w:i/>
                <w:color w:val="FF0000"/>
                <w:sz w:val="24"/>
                <w:szCs w:val="24"/>
              </w:rPr>
            </w:pPr>
          </w:p>
        </w:tc>
      </w:tr>
      <w:tr w:rsidR="002902D5" w:rsidRPr="00637720" w14:paraId="6AEEAF8D" w14:textId="77777777">
        <w:trPr>
          <w:trHeight w:val="1119"/>
          <w:jc w:val="center"/>
        </w:trPr>
        <w:tc>
          <w:tcPr>
            <w:tcW w:w="705" w:type="dxa"/>
          </w:tcPr>
          <w:p w14:paraId="2F7FE560"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4.3</w:t>
            </w:r>
          </w:p>
        </w:tc>
        <w:tc>
          <w:tcPr>
            <w:tcW w:w="2805" w:type="dxa"/>
          </w:tcPr>
          <w:p w14:paraId="2F713FD1" w14:textId="23FB3170" w:rsidR="002902D5" w:rsidRPr="00637720" w:rsidRDefault="003E61F3">
            <w:pPr>
              <w:widowControl w:val="0"/>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769CD136" w14:textId="40DC1282" w:rsidR="002902D5" w:rsidRPr="00637720" w:rsidRDefault="003E61F3">
            <w:pPr>
              <w:widowControl w:val="0"/>
              <w:ind w:right="120"/>
              <w:jc w:val="both"/>
              <w:rPr>
                <w:rFonts w:ascii="Times New Roman" w:eastAsia="Times New Roman" w:hAnsi="Times New Roman" w:cs="Times New Roman"/>
                <w:sz w:val="24"/>
                <w:szCs w:val="24"/>
                <w:lang w:val="ru-RU"/>
              </w:rPr>
            </w:pPr>
            <w:r w:rsidRPr="00637720">
              <w:rPr>
                <w:rFonts w:ascii="Times New Roman" w:eastAsia="Times New Roman" w:hAnsi="Times New Roman" w:cs="Times New Roman"/>
                <w:sz w:val="24"/>
                <w:szCs w:val="24"/>
              </w:rPr>
              <w:t>Обсяги:</w:t>
            </w:r>
            <w:r w:rsidR="00215AA2" w:rsidRPr="00637720">
              <w:rPr>
                <w:rFonts w:ascii="Times New Roman" w:eastAsia="Times New Roman" w:hAnsi="Times New Roman" w:cs="Times New Roman"/>
                <w:sz w:val="24"/>
                <w:szCs w:val="24"/>
              </w:rPr>
              <w:t xml:space="preserve"> </w:t>
            </w:r>
            <w:r w:rsidR="0083673C" w:rsidRPr="00637720">
              <w:rPr>
                <w:rFonts w:ascii="Times New Roman" w:eastAsia="Times New Roman" w:hAnsi="Times New Roman" w:cs="Times New Roman"/>
                <w:sz w:val="24"/>
                <w:szCs w:val="24"/>
                <w:lang w:val="ru-RU"/>
              </w:rPr>
              <w:t>1 послуга (де</w:t>
            </w:r>
            <w:r w:rsidR="0083673C" w:rsidRPr="00637720">
              <w:rPr>
                <w:rFonts w:ascii="Times New Roman" w:eastAsia="Times New Roman" w:hAnsi="Times New Roman" w:cs="Times New Roman"/>
                <w:sz w:val="24"/>
                <w:szCs w:val="24"/>
              </w:rPr>
              <w:t>т</w:t>
            </w:r>
            <w:r w:rsidR="0083673C" w:rsidRPr="00637720">
              <w:rPr>
                <w:rFonts w:ascii="Times New Roman" w:eastAsia="Times New Roman" w:hAnsi="Times New Roman" w:cs="Times New Roman"/>
                <w:sz w:val="24"/>
                <w:szCs w:val="24"/>
                <w:lang w:val="ru-RU"/>
              </w:rPr>
              <w:t>ально у Додатку 2)</w:t>
            </w:r>
          </w:p>
          <w:p w14:paraId="42055761" w14:textId="77777777" w:rsidR="0083673C" w:rsidRPr="00637720" w:rsidRDefault="0083673C">
            <w:pPr>
              <w:widowControl w:val="0"/>
              <w:ind w:right="120"/>
              <w:jc w:val="both"/>
              <w:rPr>
                <w:rFonts w:ascii="Times New Roman" w:eastAsia="Times New Roman" w:hAnsi="Times New Roman" w:cs="Times New Roman"/>
                <w:color w:val="4A86E8"/>
                <w:sz w:val="24"/>
                <w:szCs w:val="24"/>
                <w:lang w:val="ru-RU"/>
              </w:rPr>
            </w:pPr>
          </w:p>
          <w:p w14:paraId="4A1CCD12" w14:textId="385F16B3" w:rsidR="0083673C" w:rsidRPr="00637720" w:rsidRDefault="003E61F3" w:rsidP="0083673C">
            <w:pPr>
              <w:jc w:val="both"/>
              <w:rPr>
                <w:rFonts w:ascii="Times New Roman" w:hAnsi="Times New Roman" w:cs="Times New Roman"/>
                <w:sz w:val="24"/>
                <w:szCs w:val="24"/>
              </w:rPr>
            </w:pPr>
            <w:r w:rsidRPr="00637720">
              <w:rPr>
                <w:rFonts w:ascii="Times New Roman" w:eastAsia="Times New Roman" w:hAnsi="Times New Roman" w:cs="Times New Roman"/>
                <w:color w:val="000000"/>
                <w:sz w:val="24"/>
                <w:szCs w:val="24"/>
              </w:rPr>
              <w:t>Місце, де повинні бути виконані роботи чи надані послуги</w:t>
            </w:r>
            <w:r w:rsidRPr="00637720">
              <w:rPr>
                <w:rFonts w:ascii="Times New Roman" w:eastAsia="Times New Roman" w:hAnsi="Times New Roman" w:cs="Times New Roman"/>
                <w:sz w:val="24"/>
                <w:szCs w:val="24"/>
              </w:rPr>
              <w:t xml:space="preserve">: </w:t>
            </w:r>
            <w:r w:rsidR="0083673C" w:rsidRPr="00637720">
              <w:rPr>
                <w:rFonts w:ascii="Times New Roman" w:hAnsi="Times New Roman" w:cs="Times New Roman"/>
                <w:sz w:val="24"/>
                <w:szCs w:val="24"/>
              </w:rPr>
              <w:t>65020, Одеська обл., м. Одеса, вул.Старопортофранківська, буд. 2</w:t>
            </w:r>
            <w:r w:rsidR="00D21E8E" w:rsidRPr="00637720">
              <w:rPr>
                <w:rFonts w:ascii="Times New Roman" w:hAnsi="Times New Roman" w:cs="Times New Roman"/>
                <w:sz w:val="24"/>
                <w:szCs w:val="24"/>
              </w:rPr>
              <w:t>/4</w:t>
            </w:r>
          </w:p>
          <w:p w14:paraId="79130D35" w14:textId="4DF40A9F" w:rsidR="002902D5" w:rsidRPr="00637720" w:rsidRDefault="002902D5">
            <w:pPr>
              <w:widowControl w:val="0"/>
              <w:ind w:right="120"/>
              <w:jc w:val="both"/>
              <w:rPr>
                <w:rFonts w:ascii="Times New Roman" w:eastAsia="Times New Roman" w:hAnsi="Times New Roman" w:cs="Times New Roman"/>
                <w:i/>
                <w:color w:val="4A86E8"/>
                <w:sz w:val="24"/>
                <w:szCs w:val="24"/>
              </w:rPr>
            </w:pPr>
          </w:p>
        </w:tc>
      </w:tr>
      <w:tr w:rsidR="002902D5" w:rsidRPr="00637720" w14:paraId="292E7A67" w14:textId="77777777">
        <w:trPr>
          <w:trHeight w:val="645"/>
          <w:jc w:val="center"/>
        </w:trPr>
        <w:tc>
          <w:tcPr>
            <w:tcW w:w="705" w:type="dxa"/>
          </w:tcPr>
          <w:p w14:paraId="61D19374"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4.4</w:t>
            </w:r>
          </w:p>
        </w:tc>
        <w:tc>
          <w:tcPr>
            <w:tcW w:w="2805" w:type="dxa"/>
          </w:tcPr>
          <w:p w14:paraId="4012C440"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AFF8F70" w14:textId="6B9102AF" w:rsidR="002902D5" w:rsidRPr="00637720" w:rsidRDefault="003E61F3" w:rsidP="00A044C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до </w:t>
            </w:r>
            <w:r w:rsidRPr="00637720">
              <w:rPr>
                <w:rFonts w:ascii="Times New Roman" w:eastAsia="Times New Roman" w:hAnsi="Times New Roman" w:cs="Times New Roman"/>
                <w:color w:val="FF0000"/>
                <w:sz w:val="24"/>
                <w:szCs w:val="24"/>
              </w:rPr>
              <w:t xml:space="preserve"> </w:t>
            </w:r>
            <w:r w:rsidR="00A207D9" w:rsidRPr="00637720">
              <w:rPr>
                <w:rFonts w:ascii="Times New Roman" w:eastAsia="Times New Roman" w:hAnsi="Times New Roman" w:cs="Times New Roman"/>
                <w:sz w:val="24"/>
                <w:szCs w:val="24"/>
              </w:rPr>
              <w:t>31 грудня</w:t>
            </w:r>
            <w:r w:rsidRPr="00637720">
              <w:rPr>
                <w:rFonts w:ascii="Times New Roman" w:eastAsia="Times New Roman" w:hAnsi="Times New Roman" w:cs="Times New Roman"/>
                <w:sz w:val="24"/>
                <w:szCs w:val="24"/>
              </w:rPr>
              <w:t xml:space="preserve">  20</w:t>
            </w:r>
            <w:r w:rsidR="0083673C" w:rsidRPr="00637720">
              <w:rPr>
                <w:rFonts w:ascii="Times New Roman" w:eastAsia="Times New Roman" w:hAnsi="Times New Roman" w:cs="Times New Roman"/>
                <w:sz w:val="24"/>
                <w:szCs w:val="24"/>
              </w:rPr>
              <w:t xml:space="preserve">24 </w:t>
            </w:r>
            <w:r w:rsidRPr="00637720">
              <w:rPr>
                <w:rFonts w:ascii="Times New Roman" w:eastAsia="Times New Roman" w:hAnsi="Times New Roman" w:cs="Times New Roman"/>
                <w:sz w:val="24"/>
                <w:szCs w:val="24"/>
              </w:rPr>
              <w:t>року</w:t>
            </w:r>
          </w:p>
        </w:tc>
      </w:tr>
      <w:tr w:rsidR="002902D5" w:rsidRPr="00637720" w14:paraId="3A780735" w14:textId="77777777">
        <w:trPr>
          <w:trHeight w:val="841"/>
          <w:jc w:val="center"/>
        </w:trPr>
        <w:tc>
          <w:tcPr>
            <w:tcW w:w="705" w:type="dxa"/>
          </w:tcPr>
          <w:p w14:paraId="771A9C87"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5</w:t>
            </w:r>
          </w:p>
        </w:tc>
        <w:tc>
          <w:tcPr>
            <w:tcW w:w="2805" w:type="dxa"/>
          </w:tcPr>
          <w:p w14:paraId="52F3E273"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Недискримінація учасників</w:t>
            </w:r>
            <w:r w:rsidRPr="00637720">
              <w:rPr>
                <w:rFonts w:ascii="Times New Roman" w:eastAsia="Times New Roman" w:hAnsi="Times New Roman" w:cs="Times New Roman"/>
              </w:rPr>
              <w:t xml:space="preserve"> </w:t>
            </w:r>
          </w:p>
        </w:tc>
        <w:tc>
          <w:tcPr>
            <w:tcW w:w="6450" w:type="dxa"/>
          </w:tcPr>
          <w:p w14:paraId="714335E8" w14:textId="2BC03A5F" w:rsidR="002902D5" w:rsidRPr="00637720" w:rsidRDefault="003E61F3">
            <w:pPr>
              <w:widowControl w:val="0"/>
              <w:ind w:right="140"/>
              <w:jc w:val="both"/>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Учасники (резиденти та нерезиденти) всіх форм власності та</w:t>
            </w:r>
            <w:r w:rsidR="00A612BC" w:rsidRPr="00637720">
              <w:rPr>
                <w:rFonts w:ascii="Times New Roman" w:eastAsia="Times New Roman" w:hAnsi="Times New Roman" w:cs="Times New Roman"/>
                <w:color w:val="000000"/>
                <w:sz w:val="24"/>
                <w:szCs w:val="24"/>
              </w:rPr>
              <w:t xml:space="preserve"> </w:t>
            </w:r>
            <w:r w:rsidRPr="00637720">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2902D5" w:rsidRPr="00637720" w14:paraId="5311A6D3" w14:textId="77777777">
        <w:trPr>
          <w:trHeight w:val="1119"/>
          <w:jc w:val="center"/>
        </w:trPr>
        <w:tc>
          <w:tcPr>
            <w:tcW w:w="705" w:type="dxa"/>
          </w:tcPr>
          <w:p w14:paraId="29B954E5"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6</w:t>
            </w:r>
          </w:p>
        </w:tc>
        <w:tc>
          <w:tcPr>
            <w:tcW w:w="2805" w:type="dxa"/>
          </w:tcPr>
          <w:p w14:paraId="45FAAA76"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37720">
              <w:rPr>
                <w:rFonts w:ascii="Times New Roman" w:eastAsia="Times New Roman" w:hAnsi="Times New Roman" w:cs="Times New Roman"/>
              </w:rPr>
              <w:t xml:space="preserve"> </w:t>
            </w:r>
          </w:p>
        </w:tc>
        <w:tc>
          <w:tcPr>
            <w:tcW w:w="6450" w:type="dxa"/>
          </w:tcPr>
          <w:p w14:paraId="3C6A3F78" w14:textId="77777777" w:rsidR="002902D5" w:rsidRPr="00637720" w:rsidRDefault="003E61F3">
            <w:pPr>
              <w:widowControl w:val="0"/>
              <w:ind w:right="140"/>
              <w:jc w:val="both"/>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Валютою тендерної пропозиції є гривня.</w:t>
            </w:r>
            <w:r w:rsidRPr="00637720">
              <w:rPr>
                <w:rFonts w:ascii="Times New Roman" w:eastAsia="Times New Roman" w:hAnsi="Times New Roman" w:cs="Times New Roman"/>
              </w:rPr>
              <w:t xml:space="preserve"> </w:t>
            </w:r>
            <w:r w:rsidRPr="00637720">
              <w:rPr>
                <w:rFonts w:ascii="Times New Roman" w:eastAsia="Times New Roman" w:hAnsi="Times New Roman" w:cs="Times New Roman"/>
                <w:b/>
                <w:i/>
                <w:color w:val="000000"/>
                <w:sz w:val="24"/>
                <w:szCs w:val="24"/>
              </w:rPr>
              <w:t>У разі якщо учасником процедури закупівлі є нерезидент</w:t>
            </w:r>
            <w:r w:rsidRPr="00637720">
              <w:rPr>
                <w:rFonts w:ascii="Times New Roman" w:eastAsia="Times New Roman" w:hAnsi="Times New Roman" w:cs="Times New Roman"/>
                <w:b/>
                <w:color w:val="000000"/>
                <w:sz w:val="24"/>
                <w:szCs w:val="24"/>
              </w:rPr>
              <w:t xml:space="preserve">,  </w:t>
            </w:r>
            <w:r w:rsidRPr="00637720">
              <w:rPr>
                <w:rFonts w:ascii="Times New Roman" w:eastAsia="Times New Roman" w:hAnsi="Times New Roman" w:cs="Times New Roman"/>
                <w:color w:val="000000"/>
                <w:sz w:val="24"/>
                <w:szCs w:val="24"/>
              </w:rPr>
              <w:t xml:space="preserve">такий </w:t>
            </w:r>
            <w:r w:rsidRPr="00637720">
              <w:rPr>
                <w:rFonts w:ascii="Times New Roman" w:eastAsia="Times New Roman" w:hAnsi="Times New Roman" w:cs="Times New Roman"/>
                <w:sz w:val="24"/>
                <w:szCs w:val="24"/>
              </w:rPr>
              <w:t>у</w:t>
            </w:r>
            <w:r w:rsidRPr="0063772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02D5" w:rsidRPr="00637720" w14:paraId="0E0502D1" w14:textId="77777777">
        <w:trPr>
          <w:trHeight w:val="1119"/>
          <w:jc w:val="center"/>
        </w:trPr>
        <w:tc>
          <w:tcPr>
            <w:tcW w:w="705" w:type="dxa"/>
          </w:tcPr>
          <w:p w14:paraId="6739CA63"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7</w:t>
            </w:r>
          </w:p>
        </w:tc>
        <w:tc>
          <w:tcPr>
            <w:tcW w:w="2805" w:type="dxa"/>
          </w:tcPr>
          <w:p w14:paraId="2F161AB9"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E0BEE1D" w14:textId="77777777" w:rsidR="002902D5" w:rsidRPr="00637720" w:rsidRDefault="003E61F3">
            <w:pPr>
              <w:widowControl w:val="0"/>
              <w:jc w:val="both"/>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Мова тендерної пропозиції – українська.</w:t>
            </w:r>
          </w:p>
          <w:p w14:paraId="2ABAD69B" w14:textId="77777777" w:rsidR="002902D5" w:rsidRPr="00637720" w:rsidRDefault="003E61F3">
            <w:pPr>
              <w:widowControl w:val="0"/>
              <w:jc w:val="both"/>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7720">
              <w:rPr>
                <w:rFonts w:ascii="Times New Roman" w:eastAsia="Times New Roman" w:hAnsi="Times New Roman" w:cs="Times New Roman"/>
                <w:sz w:val="24"/>
                <w:szCs w:val="24"/>
              </w:rPr>
              <w:t>іншою мовою</w:t>
            </w:r>
            <w:r w:rsidRPr="00637720">
              <w:rPr>
                <w:rFonts w:ascii="Times New Roman" w:eastAsia="Times New Roman" w:hAnsi="Times New Roman" w:cs="Times New Roman"/>
                <w:color w:val="000000"/>
                <w:sz w:val="24"/>
                <w:szCs w:val="24"/>
              </w:rPr>
              <w:t>. Визначальним є текст, викладений українською мовою.</w:t>
            </w:r>
          </w:p>
          <w:p w14:paraId="5CC7CCC0" w14:textId="77777777" w:rsidR="002902D5" w:rsidRPr="00637720" w:rsidRDefault="003E61F3">
            <w:pPr>
              <w:widowControl w:val="0"/>
              <w:jc w:val="both"/>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06D6C9" w14:textId="77777777" w:rsidR="002902D5" w:rsidRPr="00637720" w:rsidRDefault="003E61F3">
            <w:pPr>
              <w:widowControl w:val="0"/>
              <w:jc w:val="both"/>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37720">
              <w:rPr>
                <w:rFonts w:ascii="Times New Roman" w:eastAsia="Times New Roman" w:hAnsi="Times New Roman" w:cs="Times New Roman"/>
                <w:sz w:val="24"/>
                <w:szCs w:val="24"/>
              </w:rPr>
              <w:t>І</w:t>
            </w:r>
            <w:r w:rsidRPr="00637720">
              <w:rPr>
                <w:rFonts w:ascii="Times New Roman" w:eastAsia="Times New Roman" w:hAnsi="Times New Roman" w:cs="Times New Roman"/>
                <w:color w:val="000000"/>
                <w:sz w:val="24"/>
                <w:szCs w:val="24"/>
              </w:rPr>
              <w:t>нтернет, адреси електронної пошти, торговельної марки (знак</w:t>
            </w:r>
            <w:r w:rsidRPr="00637720">
              <w:rPr>
                <w:rFonts w:ascii="Times New Roman" w:eastAsia="Times New Roman" w:hAnsi="Times New Roman" w:cs="Times New Roman"/>
                <w:sz w:val="24"/>
                <w:szCs w:val="24"/>
              </w:rPr>
              <w:t>а</w:t>
            </w:r>
            <w:r w:rsidRPr="0063772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37720">
              <w:rPr>
                <w:rFonts w:ascii="Times New Roman" w:eastAsia="Times New Roman" w:hAnsi="Times New Roman" w:cs="Times New Roman"/>
                <w:sz w:val="24"/>
                <w:szCs w:val="24"/>
              </w:rPr>
              <w:t>в</w:t>
            </w:r>
            <w:r w:rsidRPr="0063772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7720">
              <w:rPr>
                <w:rFonts w:ascii="Times New Roman" w:eastAsia="Times New Roman" w:hAnsi="Times New Roman" w:cs="Times New Roman"/>
                <w:sz w:val="24"/>
                <w:szCs w:val="24"/>
              </w:rPr>
              <w:t>українською мовою</w:t>
            </w:r>
            <w:r w:rsidRPr="00637720">
              <w:rPr>
                <w:rFonts w:ascii="Times New Roman" w:eastAsia="Times New Roman" w:hAnsi="Times New Roman" w:cs="Times New Roman"/>
                <w:color w:val="000000"/>
                <w:sz w:val="24"/>
                <w:szCs w:val="24"/>
              </w:rPr>
              <w:t xml:space="preserve">. </w:t>
            </w:r>
          </w:p>
          <w:p w14:paraId="396AD295" w14:textId="77777777" w:rsidR="002902D5" w:rsidRPr="00637720" w:rsidRDefault="003E61F3">
            <w:pPr>
              <w:widowControl w:val="0"/>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Виключення:</w:t>
            </w:r>
          </w:p>
          <w:p w14:paraId="521D77D1" w14:textId="77777777" w:rsidR="002902D5" w:rsidRPr="00637720" w:rsidRDefault="003E61F3">
            <w:pPr>
              <w:widowControl w:val="0"/>
              <w:jc w:val="both"/>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37720">
              <w:rPr>
                <w:rFonts w:ascii="Times New Roman" w:eastAsia="Times New Roman" w:hAnsi="Times New Roman" w:cs="Times New Roman"/>
                <w:sz w:val="24"/>
                <w:szCs w:val="24"/>
              </w:rPr>
              <w:t>у</w:t>
            </w:r>
            <w:r w:rsidRPr="0063772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F8A7706"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 xml:space="preserve">2.  </w:t>
            </w:r>
            <w:r w:rsidRPr="0063772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637720">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2902D5" w:rsidRPr="00637720" w14:paraId="3366596E" w14:textId="77777777">
        <w:trPr>
          <w:trHeight w:val="501"/>
          <w:jc w:val="center"/>
        </w:trPr>
        <w:tc>
          <w:tcPr>
            <w:tcW w:w="9960" w:type="dxa"/>
            <w:gridSpan w:val="3"/>
            <w:vAlign w:val="center"/>
          </w:tcPr>
          <w:p w14:paraId="7149B309"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lastRenderedPageBreak/>
              <w:t xml:space="preserve">Розділ 2. Порядок </w:t>
            </w:r>
            <w:r w:rsidRPr="00637720">
              <w:rPr>
                <w:rFonts w:ascii="Times New Roman" w:eastAsia="Times New Roman" w:hAnsi="Times New Roman" w:cs="Times New Roman"/>
                <w:b/>
                <w:sz w:val="24"/>
                <w:szCs w:val="24"/>
              </w:rPr>
              <w:t>в</w:t>
            </w:r>
            <w:r w:rsidRPr="0063772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02D5" w:rsidRPr="00637720" w14:paraId="1B1E3E58" w14:textId="77777777">
        <w:trPr>
          <w:trHeight w:val="1975"/>
          <w:jc w:val="center"/>
        </w:trPr>
        <w:tc>
          <w:tcPr>
            <w:tcW w:w="705" w:type="dxa"/>
          </w:tcPr>
          <w:p w14:paraId="78819FDB"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w:t>
            </w:r>
          </w:p>
        </w:tc>
        <w:tc>
          <w:tcPr>
            <w:tcW w:w="2805" w:type="dxa"/>
          </w:tcPr>
          <w:p w14:paraId="1FDE9F07" w14:textId="77777777" w:rsidR="002902D5" w:rsidRPr="00637720" w:rsidRDefault="003E61F3">
            <w:pPr>
              <w:widowControl w:val="0"/>
              <w:rPr>
                <w:rFonts w:ascii="Times New Roman" w:eastAsia="Times New Roman" w:hAnsi="Times New Roman" w:cs="Times New Roman"/>
                <w:b/>
                <w:sz w:val="24"/>
                <w:szCs w:val="24"/>
              </w:rPr>
            </w:pPr>
            <w:r w:rsidRPr="0063772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1F18F96" w14:textId="61144E3D" w:rsidR="002902D5" w:rsidRPr="00637720" w:rsidRDefault="0030115A" w:rsidP="0030115A">
            <w:pPr>
              <w:pStyle w:val="afa"/>
              <w:rPr>
                <w:rFonts w:ascii="Times New Roman" w:hAnsi="Times New Roman" w:cs="Times New Roman"/>
              </w:rPr>
            </w:pPr>
            <w:r w:rsidRPr="00637720">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Pr="00637720">
              <w:rPr>
                <w:rFonts w:ascii="Times New Roman" w:hAnsi="Times New Roman" w:cs="Times New Roman"/>
              </w:rPr>
              <w:br/>
              <w:t>Усі звернення автоматично оприлюднюються в електронній системі закупівель без ідентифікації особи, яка звернулася до замовника. </w:t>
            </w:r>
            <w:r w:rsidRPr="00637720">
              <w:rPr>
                <w:rFonts w:ascii="Times New Roman" w:hAnsi="Times New Roman" w:cs="Times New Roman"/>
              </w:rPr>
              <w:br/>
              <w:t>Замовник повинен протягом трьох днів з дня їх оприлюднення надати відповідь на звернення та оприлюднити його в електронній системі закупівель.</w:t>
            </w:r>
            <w:r w:rsidRPr="00637720">
              <w:rPr>
                <w:rFonts w:ascii="Times New Roman" w:hAnsi="Times New Roman" w:cs="Times New Roman"/>
              </w:rPr>
              <w:b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637720">
              <w:rPr>
                <w:rFonts w:ascii="Times New Roman" w:hAnsi="Times New Roman" w:cs="Times New Roman"/>
              </w:rPr>
              <w:br/>
            </w:r>
          </w:p>
        </w:tc>
      </w:tr>
      <w:tr w:rsidR="002902D5" w:rsidRPr="00637720" w14:paraId="7477CFE6" w14:textId="77777777">
        <w:trPr>
          <w:trHeight w:val="1119"/>
          <w:jc w:val="center"/>
        </w:trPr>
        <w:tc>
          <w:tcPr>
            <w:tcW w:w="705" w:type="dxa"/>
          </w:tcPr>
          <w:p w14:paraId="724A7492"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2</w:t>
            </w:r>
          </w:p>
        </w:tc>
        <w:tc>
          <w:tcPr>
            <w:tcW w:w="2805" w:type="dxa"/>
          </w:tcPr>
          <w:p w14:paraId="2D66E8E2"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EC130BF" w14:textId="2C5EF596" w:rsidR="002902D5" w:rsidRPr="00637720" w:rsidRDefault="0030115A" w:rsidP="0030115A">
            <w:pPr>
              <w:pStyle w:val="afa"/>
              <w:rPr>
                <w:rFonts w:ascii="Times New Roman" w:hAnsi="Times New Roman" w:cs="Times New Roman"/>
              </w:rPr>
            </w:pPr>
            <w:r w:rsidRPr="00637720">
              <w:rPr>
                <w:rFonts w:ascii="Times New Roman" w:hAnsi="Times New Roman" w:cs="Times New Roman"/>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r w:rsidRPr="00637720">
              <w:rPr>
                <w:rFonts w:ascii="Times New Roman" w:hAnsi="Times New Roman" w:cs="Times New Roman"/>
              </w:rPr>
              <w:b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637720">
              <w:rPr>
                <w:rFonts w:ascii="Times New Roman" w:hAnsi="Times New Roman" w:cs="Times New Roman"/>
              </w:rPr>
              <w:b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r w:rsidRPr="00637720">
              <w:rPr>
                <w:rFonts w:ascii="Times New Roman" w:hAnsi="Times New Roman" w:cs="Times New Roman"/>
              </w:rPr>
              <w:b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02D5" w:rsidRPr="00637720" w14:paraId="5A78AE5E" w14:textId="77777777">
        <w:trPr>
          <w:trHeight w:val="480"/>
          <w:jc w:val="center"/>
        </w:trPr>
        <w:tc>
          <w:tcPr>
            <w:tcW w:w="9960" w:type="dxa"/>
            <w:gridSpan w:val="3"/>
            <w:vAlign w:val="center"/>
          </w:tcPr>
          <w:p w14:paraId="336F9375"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02D5" w:rsidRPr="00637720" w14:paraId="579FDCE9" w14:textId="77777777">
        <w:trPr>
          <w:trHeight w:val="1119"/>
          <w:jc w:val="center"/>
        </w:trPr>
        <w:tc>
          <w:tcPr>
            <w:tcW w:w="705" w:type="dxa"/>
          </w:tcPr>
          <w:p w14:paraId="62C63532"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lastRenderedPageBreak/>
              <w:t>1</w:t>
            </w:r>
          </w:p>
        </w:tc>
        <w:tc>
          <w:tcPr>
            <w:tcW w:w="2805" w:type="dxa"/>
          </w:tcPr>
          <w:p w14:paraId="68F3B254"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80D2152"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AC43AB4"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37720">
                <w:rPr>
                  <w:rFonts w:ascii="Times New Roman" w:eastAsia="Times New Roman" w:hAnsi="Times New Roman" w:cs="Times New Roman"/>
                  <w:sz w:val="24"/>
                  <w:szCs w:val="24"/>
                </w:rPr>
                <w:t>пункті 47</w:t>
              </w:r>
            </w:hyperlink>
            <w:r w:rsidRPr="0063772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0CE528"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37720">
              <w:rPr>
                <w:rFonts w:ascii="Times New Roman" w:eastAsia="Times New Roman" w:hAnsi="Times New Roman" w:cs="Times New Roman"/>
                <w:b/>
                <w:i/>
                <w:sz w:val="24"/>
                <w:szCs w:val="24"/>
              </w:rPr>
              <w:t>згідно</w:t>
            </w:r>
            <w:r w:rsidRPr="00637720">
              <w:rPr>
                <w:rFonts w:ascii="Times New Roman" w:eastAsia="Times New Roman" w:hAnsi="Times New Roman" w:cs="Times New Roman"/>
                <w:sz w:val="24"/>
                <w:szCs w:val="24"/>
              </w:rPr>
              <w:t xml:space="preserve"> з </w:t>
            </w:r>
            <w:r w:rsidRPr="00637720">
              <w:rPr>
                <w:rFonts w:ascii="Times New Roman" w:eastAsia="Times New Roman" w:hAnsi="Times New Roman" w:cs="Times New Roman"/>
                <w:b/>
                <w:i/>
                <w:sz w:val="24"/>
                <w:szCs w:val="24"/>
              </w:rPr>
              <w:t>Додатком 1</w:t>
            </w:r>
            <w:r w:rsidRPr="00637720">
              <w:rPr>
                <w:rFonts w:ascii="Times New Roman" w:eastAsia="Times New Roman" w:hAnsi="Times New Roman" w:cs="Times New Roman"/>
                <w:sz w:val="24"/>
                <w:szCs w:val="24"/>
              </w:rPr>
              <w:t xml:space="preserve"> до цієї тендерної документації;</w:t>
            </w:r>
          </w:p>
          <w:p w14:paraId="4ABFFA3C"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37720">
              <w:rPr>
                <w:rFonts w:ascii="Times New Roman" w:eastAsia="Times New Roman" w:hAnsi="Times New Roman" w:cs="Times New Roman"/>
                <w:b/>
                <w:i/>
                <w:sz w:val="24"/>
                <w:szCs w:val="24"/>
              </w:rPr>
              <w:t>згідно з Додатком 1</w:t>
            </w:r>
            <w:r w:rsidRPr="00637720">
              <w:rPr>
                <w:rFonts w:ascii="Times New Roman" w:eastAsia="Times New Roman" w:hAnsi="Times New Roman" w:cs="Times New Roman"/>
                <w:sz w:val="24"/>
                <w:szCs w:val="24"/>
              </w:rPr>
              <w:t xml:space="preserve"> до цієї тендерної документації;</w:t>
            </w:r>
          </w:p>
          <w:p w14:paraId="41EFAD4F"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37720">
                <w:rPr>
                  <w:rFonts w:ascii="Times New Roman" w:eastAsia="Times New Roman" w:hAnsi="Times New Roman" w:cs="Times New Roman"/>
                  <w:sz w:val="24"/>
                  <w:szCs w:val="24"/>
                </w:rPr>
                <w:t>47</w:t>
              </w:r>
            </w:hyperlink>
            <w:r w:rsidRPr="00637720">
              <w:rPr>
                <w:rFonts w:ascii="Times New Roman" w:eastAsia="Times New Roman" w:hAnsi="Times New Roman" w:cs="Times New Roman"/>
                <w:sz w:val="24"/>
                <w:szCs w:val="24"/>
              </w:rPr>
              <w:t xml:space="preserve">  Особливостей, - згідно з </w:t>
            </w:r>
            <w:r w:rsidRPr="00637720">
              <w:rPr>
                <w:rFonts w:ascii="Times New Roman" w:eastAsia="Times New Roman" w:hAnsi="Times New Roman" w:cs="Times New Roman"/>
                <w:b/>
                <w:i/>
                <w:sz w:val="24"/>
                <w:szCs w:val="24"/>
              </w:rPr>
              <w:t xml:space="preserve">Додатком 1 </w:t>
            </w:r>
            <w:r w:rsidRPr="00637720">
              <w:rPr>
                <w:rFonts w:ascii="Times New Roman" w:eastAsia="Times New Roman" w:hAnsi="Times New Roman" w:cs="Times New Roman"/>
                <w:sz w:val="24"/>
                <w:szCs w:val="24"/>
              </w:rPr>
              <w:t>до цієї тендерної документації</w:t>
            </w:r>
            <w:r w:rsidRPr="00637720">
              <w:rPr>
                <w:rFonts w:ascii="Times New Roman" w:eastAsia="Times New Roman" w:hAnsi="Times New Roman" w:cs="Times New Roman"/>
                <w:color w:val="00B050"/>
                <w:sz w:val="24"/>
                <w:szCs w:val="24"/>
              </w:rPr>
              <w:t>;</w:t>
            </w:r>
          </w:p>
          <w:p w14:paraId="22D87D8D"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37720">
              <w:rPr>
                <w:rFonts w:ascii="Times New Roman" w:eastAsia="Times New Roman" w:hAnsi="Times New Roman" w:cs="Times New Roman"/>
                <w:i/>
                <w:sz w:val="24"/>
                <w:szCs w:val="24"/>
              </w:rPr>
              <w:t>(у разі встановлення даної вимоги в Додатку 2),</w:t>
            </w:r>
            <w:r w:rsidRPr="00637720">
              <w:rPr>
                <w:rFonts w:ascii="Times New Roman" w:eastAsia="Times New Roman" w:hAnsi="Times New Roman" w:cs="Times New Roman"/>
                <w:sz w:val="24"/>
                <w:szCs w:val="24"/>
              </w:rPr>
              <w:t xml:space="preserve"> — </w:t>
            </w:r>
            <w:r w:rsidRPr="00637720">
              <w:rPr>
                <w:rFonts w:ascii="Times New Roman" w:eastAsia="Times New Roman" w:hAnsi="Times New Roman" w:cs="Times New Roman"/>
                <w:b/>
                <w:i/>
                <w:sz w:val="24"/>
                <w:szCs w:val="24"/>
              </w:rPr>
              <w:t>згідно з Додатком 2</w:t>
            </w:r>
            <w:r w:rsidRPr="00637720">
              <w:rPr>
                <w:rFonts w:ascii="Times New Roman" w:eastAsia="Times New Roman" w:hAnsi="Times New Roman" w:cs="Times New Roman"/>
                <w:sz w:val="24"/>
                <w:szCs w:val="24"/>
              </w:rPr>
              <w:t xml:space="preserve"> до тендерної документації;</w:t>
            </w:r>
          </w:p>
          <w:p w14:paraId="6655597F"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3772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3573DB7"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37720">
              <w:rPr>
                <w:rFonts w:ascii="Times New Roman" w:eastAsia="Times New Roman" w:hAnsi="Times New Roman" w:cs="Times New Roman"/>
                <w:i/>
                <w:sz w:val="24"/>
                <w:szCs w:val="24"/>
              </w:rPr>
              <w:t>(застосовується для робіт або послуг)</w:t>
            </w:r>
            <w:r w:rsidRPr="00637720">
              <w:rPr>
                <w:rFonts w:ascii="Times New Roman" w:eastAsia="Times New Roman" w:hAnsi="Times New Roman" w:cs="Times New Roman"/>
                <w:sz w:val="24"/>
                <w:szCs w:val="24"/>
              </w:rPr>
              <w:t>;</w:t>
            </w:r>
          </w:p>
          <w:p w14:paraId="74E79ADA"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C8352" w14:textId="77777777" w:rsidR="002902D5" w:rsidRPr="00637720" w:rsidRDefault="003E61F3">
            <w:pPr>
              <w:widowControl w:val="0"/>
              <w:numPr>
                <w:ilvl w:val="0"/>
                <w:numId w:val="3"/>
              </w:num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B6D0CE"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637720">
              <w:rPr>
                <w:rFonts w:ascii="Times New Roman" w:eastAsia="Times New Roman" w:hAnsi="Times New Roman" w:cs="Times New Roman"/>
                <w:sz w:val="24"/>
                <w:szCs w:val="24"/>
              </w:rPr>
              <w:lastRenderedPageBreak/>
              <w:t>відповідно до змісту документа.</w:t>
            </w:r>
          </w:p>
          <w:p w14:paraId="02755DF5"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Переможець процедури закупівлі у строк, що не перевищує </w:t>
            </w:r>
            <w:r w:rsidRPr="0063772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3772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BA241CA" w14:textId="77777777" w:rsidR="002902D5" w:rsidRPr="00637720" w:rsidRDefault="003E61F3">
            <w:pPr>
              <w:widowControl w:val="0"/>
              <w:jc w:val="both"/>
              <w:rPr>
                <w:rFonts w:ascii="Times New Roman" w:eastAsia="Times New Roman" w:hAnsi="Times New Roman" w:cs="Times New Roman"/>
                <w:b/>
                <w:sz w:val="24"/>
                <w:szCs w:val="24"/>
              </w:rPr>
            </w:pPr>
            <w:r w:rsidRPr="00637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C2CEA8" w14:textId="77777777" w:rsidR="002902D5" w:rsidRPr="00637720" w:rsidRDefault="003E61F3">
            <w:pPr>
              <w:widowControl w:val="0"/>
              <w:jc w:val="both"/>
              <w:rPr>
                <w:rFonts w:ascii="Times New Roman" w:eastAsia="Times New Roman" w:hAnsi="Times New Roman" w:cs="Times New Roman"/>
                <w:b/>
                <w:i/>
                <w:sz w:val="24"/>
                <w:szCs w:val="24"/>
              </w:rPr>
            </w:pPr>
            <w:r w:rsidRPr="00637720">
              <w:rPr>
                <w:rFonts w:ascii="Times New Roman" w:eastAsia="Times New Roman" w:hAnsi="Times New Roman" w:cs="Times New Roman"/>
                <w:b/>
                <w:i/>
                <w:sz w:val="24"/>
                <w:szCs w:val="24"/>
              </w:rPr>
              <w:t>Опис та приклади формальних несуттєвих помилок.</w:t>
            </w:r>
          </w:p>
          <w:p w14:paraId="2E7EDF92"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53A407"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C87F08" w14:textId="77777777" w:rsidR="002902D5" w:rsidRPr="00637720" w:rsidRDefault="003E61F3">
            <w:pPr>
              <w:widowControl w:val="0"/>
              <w:jc w:val="both"/>
              <w:rPr>
                <w:rFonts w:ascii="Times New Roman" w:eastAsia="Times New Roman" w:hAnsi="Times New Roman" w:cs="Times New Roman"/>
                <w:b/>
                <w:i/>
                <w:sz w:val="24"/>
                <w:szCs w:val="24"/>
                <w:u w:val="single"/>
              </w:rPr>
            </w:pPr>
            <w:r w:rsidRPr="00637720">
              <w:rPr>
                <w:rFonts w:ascii="Times New Roman" w:eastAsia="Times New Roman" w:hAnsi="Times New Roman" w:cs="Times New Roman"/>
                <w:b/>
                <w:i/>
                <w:sz w:val="24"/>
                <w:szCs w:val="24"/>
                <w:u w:val="single"/>
              </w:rPr>
              <w:t>Опис формальних помилок:</w:t>
            </w:r>
          </w:p>
          <w:p w14:paraId="51BE0B41"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w:t>
            </w:r>
            <w:r w:rsidRPr="0063772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C2A30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sz w:val="24"/>
                <w:szCs w:val="24"/>
              </w:rPr>
              <w:tab/>
              <w:t>уживання великої літери;</w:t>
            </w:r>
          </w:p>
          <w:p w14:paraId="7FF59C15"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sz w:val="24"/>
                <w:szCs w:val="24"/>
              </w:rPr>
              <w:tab/>
              <w:t>уживання розділових знаків та відмінювання слів у реченні;</w:t>
            </w:r>
          </w:p>
          <w:p w14:paraId="0C71CF97"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sz w:val="24"/>
                <w:szCs w:val="24"/>
              </w:rPr>
              <w:tab/>
              <w:t>використання слова або мовного звороту, запозичених з іншої мови;</w:t>
            </w:r>
          </w:p>
          <w:p w14:paraId="053584F0"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399DB0"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sz w:val="24"/>
                <w:szCs w:val="24"/>
              </w:rPr>
              <w:tab/>
              <w:t>застосування правил переносу частини слова з рядка в рядок;</w:t>
            </w:r>
          </w:p>
          <w:p w14:paraId="4A63531C"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sz w:val="24"/>
                <w:szCs w:val="24"/>
              </w:rPr>
              <w:tab/>
              <w:t>написання слів разом та/або окремо, та/або через дефіс;</w:t>
            </w:r>
          </w:p>
          <w:p w14:paraId="5F7841D8"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82F228"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2.</w:t>
            </w:r>
            <w:r w:rsidRPr="00637720">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637720">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90B794"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3.</w:t>
            </w:r>
            <w:r w:rsidRPr="0063772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DF9ACE"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4.</w:t>
            </w:r>
            <w:r w:rsidRPr="0063772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42BC5C"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5.</w:t>
            </w:r>
            <w:r w:rsidRPr="0063772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40E1FF"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6.</w:t>
            </w:r>
            <w:r w:rsidRPr="006377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2AE5E8"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7.</w:t>
            </w:r>
            <w:r w:rsidRPr="006377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C2A8E8"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8.</w:t>
            </w:r>
            <w:r w:rsidRPr="0063772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D6ABE3"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9.</w:t>
            </w:r>
            <w:r w:rsidRPr="0063772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8D1AF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10.</w:t>
            </w:r>
            <w:r w:rsidRPr="006377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50B7C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11.</w:t>
            </w:r>
            <w:r w:rsidRPr="006377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A7D1D1"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12.</w:t>
            </w:r>
            <w:r w:rsidRPr="006377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292E6C" w14:textId="77777777" w:rsidR="002902D5" w:rsidRPr="00637720" w:rsidRDefault="003E61F3">
            <w:pPr>
              <w:widowControl w:val="0"/>
              <w:jc w:val="both"/>
              <w:rPr>
                <w:rFonts w:ascii="Times New Roman" w:eastAsia="Times New Roman" w:hAnsi="Times New Roman" w:cs="Times New Roman"/>
                <w:b/>
                <w:i/>
                <w:sz w:val="24"/>
                <w:szCs w:val="24"/>
                <w:u w:val="single"/>
              </w:rPr>
            </w:pPr>
            <w:r w:rsidRPr="00637720">
              <w:rPr>
                <w:rFonts w:ascii="Times New Roman" w:eastAsia="Times New Roman" w:hAnsi="Times New Roman" w:cs="Times New Roman"/>
                <w:b/>
                <w:i/>
                <w:sz w:val="24"/>
                <w:szCs w:val="24"/>
                <w:u w:val="single"/>
              </w:rPr>
              <w:lastRenderedPageBreak/>
              <w:t>Приклади формальних помилок:</w:t>
            </w:r>
          </w:p>
          <w:p w14:paraId="21E6A380"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1B3D2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«м.київ» замість «м.Київ»;</w:t>
            </w:r>
          </w:p>
          <w:p w14:paraId="38066207"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«поряд -ок» замість «поря – док»;</w:t>
            </w:r>
          </w:p>
          <w:p w14:paraId="67EB845A"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«ненадається» замість «не надається»»;</w:t>
            </w:r>
          </w:p>
          <w:p w14:paraId="51415A6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«______________№_____________» замість «14.08.2020 №320/13/14-01»</w:t>
            </w:r>
          </w:p>
          <w:p w14:paraId="5336A006"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0E6F98C" w14:textId="77777777" w:rsidR="00A612BC" w:rsidRPr="00637720" w:rsidRDefault="00A612BC">
            <w:pPr>
              <w:widowControl w:val="0"/>
              <w:ind w:left="40" w:hanging="20"/>
              <w:jc w:val="both"/>
              <w:rPr>
                <w:rFonts w:ascii="Times New Roman" w:eastAsia="Times New Roman" w:hAnsi="Times New Roman" w:cs="Times New Roman"/>
                <w:color w:val="000000"/>
                <w:sz w:val="24"/>
                <w:szCs w:val="24"/>
              </w:rPr>
            </w:pPr>
          </w:p>
          <w:p w14:paraId="04CC2344" w14:textId="38002B47" w:rsidR="002902D5" w:rsidRPr="00637720" w:rsidRDefault="003E61F3">
            <w:pPr>
              <w:widowControl w:val="0"/>
              <w:ind w:left="40" w:hanging="20"/>
              <w:jc w:val="both"/>
              <w:rPr>
                <w:rFonts w:ascii="Times New Roman" w:eastAsia="Times New Roman" w:hAnsi="Times New Roman" w:cs="Times New Roman"/>
                <w:color w:val="000000"/>
                <w:sz w:val="24"/>
                <w:szCs w:val="24"/>
              </w:rPr>
            </w:pPr>
            <w:r w:rsidRPr="0063772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891E34" w14:textId="77777777" w:rsidR="00A612BC" w:rsidRPr="00637720" w:rsidRDefault="00A612BC">
            <w:pPr>
              <w:widowControl w:val="0"/>
              <w:ind w:left="40" w:hanging="20"/>
              <w:jc w:val="both"/>
              <w:rPr>
                <w:rFonts w:ascii="Times New Roman" w:eastAsia="Times New Roman" w:hAnsi="Times New Roman" w:cs="Times New Roman"/>
                <w:color w:val="000000"/>
                <w:sz w:val="24"/>
                <w:szCs w:val="24"/>
              </w:rPr>
            </w:pPr>
          </w:p>
          <w:p w14:paraId="2671A1C6" w14:textId="77777777" w:rsidR="002902D5" w:rsidRPr="00637720" w:rsidRDefault="003E61F3">
            <w:pPr>
              <w:widowControl w:val="0"/>
              <w:ind w:left="40" w:hanging="20"/>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УВАГА!!!</w:t>
            </w:r>
          </w:p>
          <w:p w14:paraId="7057FA00" w14:textId="77777777" w:rsidR="002902D5" w:rsidRPr="00637720" w:rsidRDefault="003E61F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63772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1EC05E" w14:textId="77777777" w:rsidR="002902D5" w:rsidRPr="00637720" w:rsidRDefault="003E61F3">
            <w:pPr>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8C6C56C" w14:textId="3317384B" w:rsidR="002902D5" w:rsidRPr="00637720" w:rsidRDefault="003E61F3">
            <w:pPr>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4C9069AB" w14:textId="1CB58BB7" w:rsidR="002902D5" w:rsidRPr="00637720" w:rsidRDefault="003E61F3">
            <w:pPr>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B32B01E" w14:textId="77777777" w:rsidR="002902D5" w:rsidRPr="00637720" w:rsidRDefault="003E61F3">
            <w:pPr>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Винятки:</w:t>
            </w:r>
          </w:p>
          <w:p w14:paraId="429B576C" w14:textId="327F09F8" w:rsidR="002902D5" w:rsidRPr="00637720" w:rsidRDefault="003E61F3">
            <w:pPr>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C75B2FC" w14:textId="5877291D" w:rsidR="002902D5" w:rsidRPr="00637720" w:rsidRDefault="003E61F3">
            <w:pPr>
              <w:widowControl w:val="0"/>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637720">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14:paraId="2A6044D7" w14:textId="77777777" w:rsidR="002902D5" w:rsidRPr="00637720" w:rsidRDefault="003E61F3">
            <w:pPr>
              <w:widowControl w:val="0"/>
              <w:ind w:left="40" w:hanging="20"/>
              <w:jc w:val="both"/>
              <w:rPr>
                <w:rFonts w:ascii="Times New Roman" w:eastAsia="Times New Roman" w:hAnsi="Times New Roman" w:cs="Times New Roman"/>
                <w:b/>
                <w:sz w:val="24"/>
                <w:szCs w:val="24"/>
              </w:rPr>
            </w:pPr>
            <w:r w:rsidRPr="0063772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3772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3DB709" w14:textId="3F164A69" w:rsidR="002902D5" w:rsidRPr="00637720" w:rsidRDefault="003E61F3">
            <w:pPr>
              <w:widowControl w:val="0"/>
              <w:ind w:left="40" w:hanging="20"/>
              <w:jc w:val="both"/>
              <w:rPr>
                <w:rFonts w:ascii="Times New Roman" w:eastAsia="Times New Roman" w:hAnsi="Times New Roman" w:cs="Times New Roman"/>
                <w:b/>
                <w:color w:val="000000"/>
                <w:sz w:val="24"/>
                <w:szCs w:val="24"/>
              </w:rPr>
            </w:pPr>
            <w:r w:rsidRPr="00637720">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CA3A053" w14:textId="77777777" w:rsidR="002902D5" w:rsidRPr="00637720" w:rsidRDefault="003E61F3">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3772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37720">
              <w:rPr>
                <w:rFonts w:ascii="Times New Roman" w:eastAsia="Times New Roman" w:hAnsi="Times New Roman" w:cs="Times New Roman"/>
                <w:color w:val="0D0D0D"/>
                <w:sz w:val="24"/>
                <w:szCs w:val="24"/>
              </w:rPr>
              <w:t xml:space="preserve"> </w:t>
            </w:r>
          </w:p>
          <w:p w14:paraId="6C4A51A3" w14:textId="77777777" w:rsidR="002902D5" w:rsidRPr="00637720" w:rsidRDefault="003E61F3">
            <w:pPr>
              <w:widowControl w:val="0"/>
              <w:jc w:val="both"/>
              <w:rPr>
                <w:rFonts w:ascii="Times New Roman" w:eastAsia="Times New Roman" w:hAnsi="Times New Roman" w:cs="Times New Roman"/>
                <w:sz w:val="24"/>
                <w:szCs w:val="24"/>
              </w:rPr>
            </w:pPr>
            <w:bookmarkStart w:id="5" w:name="_heading=h.hjqm8skarbdr" w:colFirst="0" w:colLast="0"/>
            <w:bookmarkEnd w:id="5"/>
            <w:r w:rsidRPr="0063772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2AD0F9" w14:textId="77777777" w:rsidR="002902D5" w:rsidRPr="00637720" w:rsidRDefault="003E61F3">
            <w:pPr>
              <w:widowControl w:val="0"/>
              <w:jc w:val="both"/>
              <w:rPr>
                <w:rFonts w:ascii="Times New Roman" w:eastAsia="Times New Roman" w:hAnsi="Times New Roman" w:cs="Times New Roman"/>
                <w:sz w:val="24"/>
                <w:szCs w:val="24"/>
              </w:rPr>
            </w:pPr>
            <w:bookmarkStart w:id="6" w:name="_heading=h.ftj7vaqoric" w:colFirst="0" w:colLast="0"/>
            <w:bookmarkEnd w:id="6"/>
            <w:r w:rsidRPr="00637720">
              <w:rPr>
                <w:rFonts w:ascii="Times New Roman" w:eastAsia="Times New Roman" w:hAnsi="Times New Roman" w:cs="Times New Roman"/>
                <w:sz w:val="24"/>
                <w:szCs w:val="24"/>
              </w:rPr>
              <w:t>Кожен учасник має право подати тільки одну тендерну пропозицію</w:t>
            </w:r>
            <w:r w:rsidRPr="00637720">
              <w:rPr>
                <w:rFonts w:ascii="Times New Roman" w:eastAsia="Times New Roman" w:hAnsi="Times New Roman" w:cs="Times New Roman"/>
                <w:b/>
                <w:sz w:val="24"/>
                <w:szCs w:val="24"/>
              </w:rPr>
              <w:t xml:space="preserve"> </w:t>
            </w:r>
            <w:r w:rsidRPr="0063772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7720">
              <w:rPr>
                <w:rFonts w:ascii="Times New Roman" w:eastAsia="Times New Roman" w:hAnsi="Times New Roman" w:cs="Times New Roman"/>
                <w:i/>
                <w:sz w:val="24"/>
                <w:szCs w:val="24"/>
              </w:rPr>
              <w:t>(у разі здійснення закупівлі за лотами)</w:t>
            </w:r>
            <w:r w:rsidRPr="00637720">
              <w:rPr>
                <w:rFonts w:ascii="Times New Roman" w:eastAsia="Times New Roman" w:hAnsi="Times New Roman" w:cs="Times New Roman"/>
                <w:sz w:val="24"/>
                <w:szCs w:val="24"/>
              </w:rPr>
              <w:t xml:space="preserve">. </w:t>
            </w:r>
          </w:p>
        </w:tc>
      </w:tr>
      <w:tr w:rsidR="002902D5" w:rsidRPr="00637720" w14:paraId="0ADE3E96" w14:textId="77777777">
        <w:trPr>
          <w:trHeight w:val="913"/>
          <w:jc w:val="center"/>
        </w:trPr>
        <w:tc>
          <w:tcPr>
            <w:tcW w:w="705" w:type="dxa"/>
          </w:tcPr>
          <w:p w14:paraId="2AEACB9C"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2</w:t>
            </w:r>
          </w:p>
        </w:tc>
        <w:tc>
          <w:tcPr>
            <w:tcW w:w="2805" w:type="dxa"/>
          </w:tcPr>
          <w:p w14:paraId="0C91E7E8" w14:textId="77777777" w:rsidR="002902D5" w:rsidRPr="00637720" w:rsidRDefault="003E61F3">
            <w:pPr>
              <w:widowControl w:val="0"/>
              <w:rPr>
                <w:rFonts w:ascii="Times New Roman" w:eastAsia="Times New Roman" w:hAnsi="Times New Roman" w:cs="Times New Roman"/>
                <w:sz w:val="24"/>
                <w:szCs w:val="24"/>
              </w:rPr>
            </w:pPr>
            <w:bookmarkStart w:id="7" w:name="_heading=h.tyjcwt" w:colFirst="0" w:colLast="0"/>
            <w:bookmarkEnd w:id="7"/>
            <w:r w:rsidRPr="0063772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47A66A7" w14:textId="77777777" w:rsidR="002902D5" w:rsidRPr="00637720" w:rsidRDefault="003E61F3">
            <w:pPr>
              <w:widowControl w:val="0"/>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Забезпечення тендерної пропозиції не вимагається. </w:t>
            </w:r>
          </w:p>
          <w:p w14:paraId="76C0F76C" w14:textId="77777777" w:rsidR="002902D5" w:rsidRPr="00637720" w:rsidRDefault="002902D5">
            <w:pPr>
              <w:widowControl w:val="0"/>
              <w:ind w:right="120"/>
              <w:jc w:val="both"/>
              <w:rPr>
                <w:rFonts w:ascii="Times New Roman" w:eastAsia="Times New Roman" w:hAnsi="Times New Roman" w:cs="Times New Roman"/>
                <w:sz w:val="28"/>
                <w:szCs w:val="28"/>
              </w:rPr>
            </w:pPr>
          </w:p>
          <w:p w14:paraId="3EF9A93C" w14:textId="686AF330" w:rsidR="002902D5" w:rsidRPr="00637720" w:rsidRDefault="002902D5" w:rsidP="00A612BC">
            <w:pPr>
              <w:jc w:val="both"/>
              <w:rPr>
                <w:rFonts w:ascii="Times New Roman" w:eastAsia="Times New Roman" w:hAnsi="Times New Roman" w:cs="Times New Roman"/>
                <w:i/>
                <w:color w:val="FF0000"/>
                <w:sz w:val="24"/>
                <w:szCs w:val="24"/>
              </w:rPr>
            </w:pPr>
          </w:p>
        </w:tc>
      </w:tr>
      <w:tr w:rsidR="002902D5" w:rsidRPr="00637720" w14:paraId="02BFDF32" w14:textId="77777777">
        <w:trPr>
          <w:trHeight w:val="1119"/>
          <w:jc w:val="center"/>
        </w:trPr>
        <w:tc>
          <w:tcPr>
            <w:tcW w:w="705" w:type="dxa"/>
          </w:tcPr>
          <w:p w14:paraId="0B13C787"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3</w:t>
            </w:r>
          </w:p>
        </w:tc>
        <w:tc>
          <w:tcPr>
            <w:tcW w:w="2805" w:type="dxa"/>
          </w:tcPr>
          <w:p w14:paraId="10DA4104"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FFCE80F" w14:textId="77777777" w:rsidR="002902D5" w:rsidRPr="00637720" w:rsidRDefault="003E61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Не передбачається.</w:t>
            </w:r>
          </w:p>
          <w:p w14:paraId="49B36894" w14:textId="77777777" w:rsidR="002902D5" w:rsidRPr="00637720" w:rsidRDefault="002902D5" w:rsidP="00A612BC">
            <w:pPr>
              <w:jc w:val="both"/>
              <w:rPr>
                <w:rFonts w:ascii="Times New Roman" w:eastAsia="Times New Roman" w:hAnsi="Times New Roman" w:cs="Times New Roman"/>
                <w:sz w:val="24"/>
                <w:szCs w:val="24"/>
              </w:rPr>
            </w:pPr>
          </w:p>
        </w:tc>
      </w:tr>
      <w:tr w:rsidR="002902D5" w:rsidRPr="00637720" w14:paraId="486C4DAA" w14:textId="77777777">
        <w:trPr>
          <w:trHeight w:val="560"/>
          <w:jc w:val="center"/>
        </w:trPr>
        <w:tc>
          <w:tcPr>
            <w:tcW w:w="705" w:type="dxa"/>
          </w:tcPr>
          <w:p w14:paraId="15E22415"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4</w:t>
            </w:r>
          </w:p>
        </w:tc>
        <w:tc>
          <w:tcPr>
            <w:tcW w:w="2805" w:type="dxa"/>
          </w:tcPr>
          <w:p w14:paraId="1F8F05D6"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CDFA2CE"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Тендерні пропозиції вважаються дійсними </w:t>
            </w:r>
            <w:r w:rsidRPr="00637720">
              <w:rPr>
                <w:rFonts w:ascii="Times New Roman" w:eastAsia="Times New Roman" w:hAnsi="Times New Roman" w:cs="Times New Roman"/>
                <w:b/>
                <w:i/>
                <w:sz w:val="24"/>
                <w:szCs w:val="24"/>
                <w:u w:val="single"/>
              </w:rPr>
              <w:t>протягом 120 (ста двадцяти) днів</w:t>
            </w:r>
            <w:r w:rsidRPr="00637720">
              <w:rPr>
                <w:rFonts w:ascii="Times New Roman" w:eastAsia="Times New Roman" w:hAnsi="Times New Roman" w:cs="Times New Roman"/>
                <w:sz w:val="24"/>
                <w:szCs w:val="24"/>
              </w:rPr>
              <w:t xml:space="preserve"> із дати кінцевого строку подання тендерних пропозицій. </w:t>
            </w:r>
          </w:p>
          <w:p w14:paraId="3A759E4A"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465479" w14:textId="77777777" w:rsidR="002902D5" w:rsidRPr="00637720" w:rsidRDefault="003E61F3">
            <w:pPr>
              <w:widowControl w:val="0"/>
              <w:jc w:val="both"/>
              <w:rPr>
                <w:rFonts w:ascii="Times New Roman" w:eastAsia="Times New Roman" w:hAnsi="Times New Roman" w:cs="Times New Roman"/>
                <w:sz w:val="24"/>
                <w:szCs w:val="24"/>
                <w:u w:val="single"/>
              </w:rPr>
            </w:pPr>
            <w:r w:rsidRPr="00637720">
              <w:rPr>
                <w:rFonts w:ascii="Times New Roman" w:eastAsia="Times New Roman" w:hAnsi="Times New Roman" w:cs="Times New Roman"/>
                <w:sz w:val="24"/>
                <w:szCs w:val="24"/>
              </w:rPr>
              <w:t xml:space="preserve">Учасник процедури закупівлі </w:t>
            </w:r>
            <w:r w:rsidRPr="00637720">
              <w:rPr>
                <w:rFonts w:ascii="Times New Roman" w:eastAsia="Times New Roman" w:hAnsi="Times New Roman" w:cs="Times New Roman"/>
                <w:sz w:val="24"/>
                <w:szCs w:val="24"/>
                <w:u w:val="single"/>
              </w:rPr>
              <w:t>має право:</w:t>
            </w:r>
          </w:p>
          <w:p w14:paraId="1E238CC3"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4DBD068"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7720">
              <w:rPr>
                <w:rFonts w:ascii="Times New Roman" w:eastAsia="Times New Roman" w:hAnsi="Times New Roman" w:cs="Times New Roman"/>
                <w:i/>
                <w:sz w:val="24"/>
                <w:szCs w:val="24"/>
              </w:rPr>
              <w:t>(у разі якщо таке вимагалося)</w:t>
            </w:r>
            <w:r w:rsidRPr="00637720">
              <w:rPr>
                <w:rFonts w:ascii="Times New Roman" w:eastAsia="Times New Roman" w:hAnsi="Times New Roman" w:cs="Times New Roman"/>
                <w:sz w:val="24"/>
                <w:szCs w:val="24"/>
              </w:rPr>
              <w:t>.</w:t>
            </w:r>
          </w:p>
          <w:p w14:paraId="0FD70F22" w14:textId="77777777" w:rsidR="002902D5" w:rsidRPr="00637720" w:rsidRDefault="003E61F3">
            <w:pPr>
              <w:widowControl w:val="0"/>
              <w:jc w:val="both"/>
              <w:rPr>
                <w:rFonts w:ascii="Times New Roman" w:eastAsia="Times New Roman" w:hAnsi="Times New Roman" w:cs="Times New Roman"/>
                <w:strike/>
                <w:sz w:val="24"/>
                <w:szCs w:val="24"/>
              </w:rPr>
            </w:pPr>
            <w:r w:rsidRPr="0063772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02D5" w:rsidRPr="00637720" w14:paraId="2A8AAD6F" w14:textId="77777777">
        <w:trPr>
          <w:trHeight w:val="1119"/>
          <w:jc w:val="center"/>
        </w:trPr>
        <w:tc>
          <w:tcPr>
            <w:tcW w:w="705" w:type="dxa"/>
          </w:tcPr>
          <w:p w14:paraId="7DEC4314"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5</w:t>
            </w:r>
          </w:p>
        </w:tc>
        <w:tc>
          <w:tcPr>
            <w:tcW w:w="2805" w:type="dxa"/>
          </w:tcPr>
          <w:p w14:paraId="6BD64BAD"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Кваліфікаційні критерії до учасників та вимоги</w:t>
            </w:r>
            <w:r w:rsidRPr="00637720">
              <w:rPr>
                <w:rFonts w:ascii="Times New Roman" w:eastAsia="Times New Roman" w:hAnsi="Times New Roman" w:cs="Times New Roman"/>
                <w:b/>
                <w:sz w:val="24"/>
                <w:szCs w:val="24"/>
              </w:rPr>
              <w:t xml:space="preserve">, згідно  з пунктом 28  та пунктом 47 </w:t>
            </w:r>
            <w:r w:rsidRPr="00637720">
              <w:rPr>
                <w:rFonts w:ascii="Times New Roman" w:eastAsia="Times New Roman" w:hAnsi="Times New Roman" w:cs="Times New Roman"/>
                <w:b/>
                <w:color w:val="00B050"/>
                <w:sz w:val="24"/>
                <w:szCs w:val="24"/>
              </w:rPr>
              <w:t xml:space="preserve"> </w:t>
            </w:r>
            <w:r w:rsidRPr="00637720">
              <w:rPr>
                <w:rFonts w:ascii="Times New Roman" w:eastAsia="Times New Roman" w:hAnsi="Times New Roman" w:cs="Times New Roman"/>
                <w:b/>
                <w:sz w:val="24"/>
                <w:szCs w:val="24"/>
              </w:rPr>
              <w:t>Особливостей</w:t>
            </w:r>
          </w:p>
        </w:tc>
        <w:tc>
          <w:tcPr>
            <w:tcW w:w="6450" w:type="dxa"/>
            <w:vAlign w:val="center"/>
          </w:tcPr>
          <w:p w14:paraId="6D9FE7C0" w14:textId="55B2F605" w:rsidR="002902D5" w:rsidRPr="00637720" w:rsidRDefault="0030115A" w:rsidP="0030115A">
            <w:pPr>
              <w:pStyle w:val="afa"/>
              <w:rPr>
                <w:rFonts w:ascii="Times New Roman" w:hAnsi="Times New Roman" w:cs="Times New Roman"/>
              </w:rPr>
            </w:pPr>
            <w:r w:rsidRPr="00637720">
              <w:rPr>
                <w:rFonts w:ascii="Times New Roman" w:hAnsi="Times New Roman" w:cs="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r w:rsidRPr="00637720">
              <w:rPr>
                <w:rFonts w:ascii="Times New Roman" w:hAnsi="Times New Roman" w:cs="Times New Roman"/>
              </w:rPr>
              <w:br/>
            </w:r>
            <w:r w:rsidRPr="00637720">
              <w:rPr>
                <w:rFonts w:ascii="Times New Roman" w:hAnsi="Times New Roman" w:cs="Times New Roman"/>
              </w:rPr>
              <w:br/>
              <w:t>Спосіб підтвердження відповідності учасника критеріям і вимогам згідно із законодавством наведено в Додатку 1 до цієї тендерної документації. </w:t>
            </w:r>
            <w:r w:rsidRPr="00637720">
              <w:rPr>
                <w:rFonts w:ascii="Times New Roman" w:hAnsi="Times New Roman" w:cs="Times New Roman"/>
              </w:rPr>
              <w:br/>
            </w:r>
            <w:r w:rsidRPr="00637720">
              <w:rPr>
                <w:rFonts w:ascii="Times New Roman" w:hAnsi="Times New Roman" w:cs="Times New Roman"/>
              </w:rPr>
              <w:br/>
              <w:t>Підстави, визначені пунктом 47 Особливостей.</w:t>
            </w:r>
            <w:r w:rsidRPr="00637720">
              <w:rPr>
                <w:rFonts w:ascii="Times New Roman" w:hAnsi="Times New Roman" w:cs="Times New Roman"/>
              </w:rPr>
              <w:br/>
            </w:r>
            <w:r w:rsidRPr="00637720">
              <w:rPr>
                <w:rFonts w:ascii="Times New Roman" w:hAnsi="Times New Roman" w:cs="Times New Roman"/>
              </w:rPr>
              <w:b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37720">
              <w:rPr>
                <w:rFonts w:ascii="Times New Roman" w:hAnsi="Times New Roman" w:cs="Times New Roman"/>
              </w:rPr>
              <w:br/>
            </w:r>
            <w:r w:rsidRPr="00637720">
              <w:rPr>
                <w:rFonts w:ascii="Times New Roman" w:hAnsi="Times New Roman" w:cs="Times New Roman"/>
              </w:rPr>
              <w:b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37720">
              <w:rPr>
                <w:rFonts w:ascii="Times New Roman" w:hAnsi="Times New Roman" w:cs="Times New Roman"/>
              </w:rPr>
              <w:br/>
            </w:r>
            <w:r w:rsidRPr="00637720">
              <w:rPr>
                <w:rFonts w:ascii="Times New Roman" w:hAnsi="Times New Roman" w:cs="Times New Roman"/>
              </w:rPr>
              <w:b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37720">
              <w:rPr>
                <w:rFonts w:ascii="Times New Roman" w:hAnsi="Times New Roman" w:cs="Times New Roman"/>
              </w:rPr>
              <w:br/>
            </w:r>
            <w:r w:rsidRPr="00637720">
              <w:rPr>
                <w:rFonts w:ascii="Times New Roman" w:hAnsi="Times New Roman" w:cs="Times New Roman"/>
              </w:rPr>
              <w:b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37720">
              <w:rPr>
                <w:rFonts w:ascii="Times New Roman" w:hAnsi="Times New Roman" w:cs="Times New Roman"/>
              </w:rPr>
              <w:br/>
            </w:r>
            <w:r w:rsidRPr="00637720">
              <w:rPr>
                <w:rFonts w:ascii="Times New Roman" w:hAnsi="Times New Roman" w:cs="Times New Roman"/>
              </w:rPr>
              <w:b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637720">
              <w:rPr>
                <w:rFonts w:ascii="Times New Roman" w:hAnsi="Times New Roman" w:cs="Times New Roman"/>
              </w:rPr>
              <w:br/>
            </w:r>
            <w:r w:rsidRPr="00637720">
              <w:rPr>
                <w:rFonts w:ascii="Times New Roman" w:hAnsi="Times New Roman" w:cs="Times New Roman"/>
              </w:rPr>
              <w:b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37720">
              <w:rPr>
                <w:rFonts w:ascii="Times New Roman" w:hAnsi="Times New Roman" w:cs="Times New Roman"/>
              </w:rPr>
              <w:br/>
            </w:r>
            <w:r w:rsidRPr="00637720">
              <w:rPr>
                <w:rFonts w:ascii="Times New Roman" w:hAnsi="Times New Roman" w:cs="Times New Roman"/>
              </w:rPr>
              <w:b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37720">
              <w:rPr>
                <w:rFonts w:ascii="Times New Roman" w:hAnsi="Times New Roman" w:cs="Times New Roman"/>
              </w:rPr>
              <w:br/>
            </w:r>
            <w:r w:rsidRPr="00637720">
              <w:rPr>
                <w:rFonts w:ascii="Times New Roman" w:hAnsi="Times New Roman" w:cs="Times New Roman"/>
              </w:rPr>
              <w:b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637720">
              <w:rPr>
                <w:rFonts w:ascii="Times New Roman" w:hAnsi="Times New Roman" w:cs="Times New Roman"/>
              </w:rPr>
              <w:br/>
            </w:r>
            <w:r w:rsidRPr="00637720">
              <w:rPr>
                <w:rFonts w:ascii="Times New Roman" w:hAnsi="Times New Roman" w:cs="Times New Roman"/>
              </w:rPr>
              <w:br/>
            </w:r>
            <w:r w:rsidRPr="00637720">
              <w:rPr>
                <w:rFonts w:ascii="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r w:rsidRPr="00637720">
              <w:rPr>
                <w:rFonts w:ascii="Times New Roman" w:hAnsi="Times New Roman" w:cs="Times New Roman"/>
              </w:rPr>
              <w:br/>
            </w:r>
            <w:r w:rsidRPr="00637720">
              <w:rPr>
                <w:rFonts w:ascii="Times New Roman" w:hAnsi="Times New Roman" w:cs="Times New Roman"/>
              </w:rPr>
              <w:b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637720">
              <w:rPr>
                <w:rFonts w:ascii="Times New Roman" w:hAnsi="Times New Roman" w:cs="Times New Roman"/>
              </w:rPr>
              <w:br/>
            </w:r>
            <w:r w:rsidRPr="00637720">
              <w:rPr>
                <w:rFonts w:ascii="Times New Roman" w:hAnsi="Times New Roman" w:cs="Times New Roman"/>
              </w:rPr>
              <w:b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637720">
              <w:rPr>
                <w:rFonts w:ascii="Times New Roman" w:hAnsi="Times New Roman" w:cs="Times New Roman"/>
              </w:rPr>
              <w:br/>
            </w:r>
            <w:r w:rsidRPr="00637720">
              <w:rPr>
                <w:rFonts w:ascii="Times New Roman" w:hAnsi="Times New Roman" w:cs="Times New Roman"/>
              </w:rPr>
              <w:b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37720">
              <w:rPr>
                <w:rFonts w:ascii="Times New Roman" w:hAnsi="Times New Roman" w:cs="Times New Roman"/>
              </w:rPr>
              <w:br/>
            </w:r>
            <w:r w:rsidRPr="00637720">
              <w:rPr>
                <w:rFonts w:ascii="Times New Roman" w:hAnsi="Times New Roman" w:cs="Times New Roman"/>
              </w:rPr>
              <w:b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37720">
              <w:rPr>
                <w:rFonts w:ascii="Times New Roman" w:hAnsi="Times New Roman" w:cs="Times New Roman"/>
              </w:rPr>
              <w:br/>
            </w:r>
            <w:r w:rsidRPr="00637720">
              <w:rPr>
                <w:rFonts w:ascii="Times New Roman" w:hAnsi="Times New Roman" w:cs="Times New Roman"/>
              </w:rPr>
              <w:b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37720">
              <w:rPr>
                <w:rFonts w:ascii="Times New Roman" w:hAnsi="Times New Roman" w:cs="Times New Roman"/>
              </w:rPr>
              <w:br/>
            </w:r>
          </w:p>
        </w:tc>
      </w:tr>
      <w:tr w:rsidR="002902D5" w:rsidRPr="00637720" w14:paraId="69B9678E" w14:textId="77777777">
        <w:trPr>
          <w:trHeight w:val="1119"/>
          <w:jc w:val="center"/>
        </w:trPr>
        <w:tc>
          <w:tcPr>
            <w:tcW w:w="705" w:type="dxa"/>
          </w:tcPr>
          <w:p w14:paraId="252C3865"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6</w:t>
            </w:r>
          </w:p>
        </w:tc>
        <w:tc>
          <w:tcPr>
            <w:tcW w:w="2805" w:type="dxa"/>
          </w:tcPr>
          <w:p w14:paraId="2C7C2F98"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57EF43" w14:textId="77777777" w:rsidR="002902D5" w:rsidRPr="00637720" w:rsidRDefault="003E61F3">
            <w:pPr>
              <w:widowControl w:val="0"/>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37720">
                <w:rPr>
                  <w:rFonts w:ascii="Times New Roman" w:eastAsia="Times New Roman" w:hAnsi="Times New Roman" w:cs="Times New Roman"/>
                  <w:sz w:val="24"/>
                  <w:szCs w:val="24"/>
                </w:rPr>
                <w:t xml:space="preserve"> пунктом третім </w:t>
              </w:r>
            </w:hyperlink>
            <w:hyperlink r:id="rId12">
              <w:r w:rsidRPr="00637720">
                <w:rPr>
                  <w:rFonts w:ascii="Times New Roman" w:eastAsia="Times New Roman" w:hAnsi="Times New Roman" w:cs="Times New Roman"/>
                  <w:sz w:val="24"/>
                  <w:szCs w:val="24"/>
                  <w:u w:val="single"/>
                </w:rPr>
                <w:t>частини друго</w:t>
              </w:r>
            </w:hyperlink>
            <w:r w:rsidRPr="00637720">
              <w:rPr>
                <w:rFonts w:ascii="Times New Roman" w:eastAsia="Times New Roman" w:hAnsi="Times New Roman" w:cs="Times New Roman"/>
                <w:sz w:val="24"/>
                <w:szCs w:val="24"/>
              </w:rPr>
              <w:t xml:space="preserve">ї статті 22 Закону зазначено в </w:t>
            </w:r>
            <w:r w:rsidRPr="00637720">
              <w:rPr>
                <w:rFonts w:ascii="Times New Roman" w:eastAsia="Times New Roman" w:hAnsi="Times New Roman" w:cs="Times New Roman"/>
                <w:b/>
                <w:i/>
                <w:sz w:val="24"/>
                <w:szCs w:val="24"/>
              </w:rPr>
              <w:t>Додатку 2</w:t>
            </w:r>
            <w:r w:rsidRPr="00637720">
              <w:rPr>
                <w:rFonts w:ascii="Times New Roman" w:eastAsia="Times New Roman" w:hAnsi="Times New Roman" w:cs="Times New Roman"/>
                <w:b/>
                <w:sz w:val="24"/>
                <w:szCs w:val="24"/>
              </w:rPr>
              <w:t xml:space="preserve"> </w:t>
            </w:r>
            <w:r w:rsidRPr="00637720">
              <w:rPr>
                <w:rFonts w:ascii="Times New Roman" w:eastAsia="Times New Roman" w:hAnsi="Times New Roman" w:cs="Times New Roman"/>
                <w:sz w:val="24"/>
                <w:szCs w:val="24"/>
              </w:rPr>
              <w:t>до цієї тендерної документації.</w:t>
            </w:r>
          </w:p>
          <w:p w14:paraId="6982959C" w14:textId="36FAAA19" w:rsidR="007218E5" w:rsidRPr="00637720" w:rsidRDefault="007218E5" w:rsidP="007218E5">
            <w:pPr>
              <w:ind w:firstLine="327"/>
              <w:jc w:val="both"/>
              <w:rPr>
                <w:rFonts w:ascii="Times New Roman" w:hAnsi="Times New Roman" w:cs="Times New Roman"/>
                <w:sz w:val="24"/>
                <w:szCs w:val="24"/>
              </w:rPr>
            </w:pPr>
            <w:r w:rsidRPr="00637720">
              <w:rPr>
                <w:rFonts w:ascii="Times New Roman" w:hAnsi="Times New Roman" w:cs="Times New Roman"/>
                <w:b/>
                <w:sz w:val="24"/>
                <w:szCs w:val="24"/>
              </w:rPr>
              <w:t>Додатком 2</w:t>
            </w:r>
            <w:r w:rsidRPr="00637720">
              <w:rPr>
                <w:rFonts w:ascii="Times New Roman" w:hAnsi="Times New Roman" w:cs="Times New Roman"/>
                <w:sz w:val="24"/>
                <w:szCs w:val="24"/>
              </w:rPr>
              <w:t xml:space="preserve"> до тендерної документації зазначено вимоги щодо необхідних обсягів виконуваних послуг і матеріальних ресурсів для виконання таких послуг. Учасник при підготовці тендерної пропозиції самостійно визначає потребу у відповідних будівельних машинах, механізмах (в тому числі, потребу в обладнанні, устаткуванні, інструментах, технологічних комплектах, засобах малої механізації, інших пристроях та інвентарю), які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та/або відповідних технологічних процесів, із обов'язковим </w:t>
            </w:r>
            <w:r w:rsidRPr="00637720">
              <w:rPr>
                <w:rFonts w:ascii="Times New Roman" w:hAnsi="Times New Roman" w:cs="Times New Roman"/>
                <w:sz w:val="24"/>
                <w:szCs w:val="24"/>
              </w:rPr>
              <w:lastRenderedPageBreak/>
              <w:t>урахуванням того, що запропоновані обсяги виконуваних послуг (робіт) і матеріальних ресурсів для виконання таких робіт не можуть бути меншими від визначених Додатком 2 до тендерної документації.</w:t>
            </w:r>
          </w:p>
          <w:p w14:paraId="333A96D6" w14:textId="7F91BEF6" w:rsidR="007218E5" w:rsidRPr="00637720" w:rsidRDefault="007218E5">
            <w:pPr>
              <w:widowControl w:val="0"/>
              <w:ind w:right="120"/>
              <w:jc w:val="both"/>
              <w:rPr>
                <w:rFonts w:ascii="Times New Roman" w:eastAsia="Times New Roman" w:hAnsi="Times New Roman" w:cs="Times New Roman"/>
                <w:sz w:val="24"/>
                <w:szCs w:val="24"/>
              </w:rPr>
            </w:pPr>
          </w:p>
        </w:tc>
      </w:tr>
      <w:tr w:rsidR="002902D5" w:rsidRPr="00637720" w14:paraId="0ABCA698" w14:textId="77777777">
        <w:trPr>
          <w:trHeight w:val="1119"/>
          <w:jc w:val="center"/>
        </w:trPr>
        <w:tc>
          <w:tcPr>
            <w:tcW w:w="705" w:type="dxa"/>
          </w:tcPr>
          <w:p w14:paraId="08C6AE4C"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lastRenderedPageBreak/>
              <w:t>7</w:t>
            </w:r>
          </w:p>
        </w:tc>
        <w:tc>
          <w:tcPr>
            <w:tcW w:w="2805" w:type="dxa"/>
          </w:tcPr>
          <w:p w14:paraId="491948D0"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r w:rsidRPr="00637720">
              <w:rPr>
                <w:rFonts w:ascii="Times New Roman" w:eastAsia="Times New Roman" w:hAnsi="Times New Roman" w:cs="Times New Roman"/>
                <w:b/>
                <w:color w:val="000000"/>
                <w:sz w:val="24"/>
                <w:szCs w:val="24"/>
              </w:rPr>
              <w:t>)</w:t>
            </w:r>
          </w:p>
        </w:tc>
        <w:tc>
          <w:tcPr>
            <w:tcW w:w="6450" w:type="dxa"/>
            <w:vAlign w:val="center"/>
          </w:tcPr>
          <w:p w14:paraId="7A9394B4" w14:textId="31C7443F" w:rsidR="002902D5" w:rsidRPr="00637720" w:rsidRDefault="003E61F3">
            <w:pPr>
              <w:widowControl w:val="0"/>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w:t>
            </w:r>
            <w:r w:rsidRPr="00637720">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w:t>
            </w:r>
            <w:r w:rsidRPr="00637720">
              <w:rPr>
                <w:rFonts w:ascii="Times New Roman" w:eastAsia="Times New Roman" w:hAnsi="Times New Roman" w:cs="Times New Roman"/>
                <w:sz w:val="24"/>
                <w:szCs w:val="24"/>
              </w:rPr>
              <w:t xml:space="preserve">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37720">
              <w:rPr>
                <w:rFonts w:ascii="Times New Roman" w:eastAsia="Times New Roman" w:hAnsi="Times New Roman" w:cs="Times New Roman"/>
                <w:i/>
                <w:sz w:val="24"/>
                <w:szCs w:val="24"/>
              </w:rPr>
              <w:t>(надається у разі залучення).</w:t>
            </w:r>
          </w:p>
        </w:tc>
      </w:tr>
      <w:tr w:rsidR="002902D5" w:rsidRPr="00637720" w14:paraId="20D11084" w14:textId="77777777">
        <w:trPr>
          <w:trHeight w:val="841"/>
          <w:jc w:val="center"/>
        </w:trPr>
        <w:tc>
          <w:tcPr>
            <w:tcW w:w="705" w:type="dxa"/>
          </w:tcPr>
          <w:p w14:paraId="024FC999"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8</w:t>
            </w:r>
          </w:p>
        </w:tc>
        <w:tc>
          <w:tcPr>
            <w:tcW w:w="2805" w:type="dxa"/>
          </w:tcPr>
          <w:p w14:paraId="49F5A4C9"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FBF8152"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02D5" w:rsidRPr="00637720" w14:paraId="56D678F9" w14:textId="77777777">
        <w:trPr>
          <w:trHeight w:val="442"/>
          <w:jc w:val="center"/>
        </w:trPr>
        <w:tc>
          <w:tcPr>
            <w:tcW w:w="9960" w:type="dxa"/>
            <w:gridSpan w:val="3"/>
            <w:vAlign w:val="center"/>
          </w:tcPr>
          <w:p w14:paraId="0F7356D2"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Розділ 4. Подання та розкриття тендерної пропозиції</w:t>
            </w:r>
          </w:p>
        </w:tc>
      </w:tr>
      <w:tr w:rsidR="002902D5" w:rsidRPr="00637720" w14:paraId="4D8FB905" w14:textId="77777777">
        <w:trPr>
          <w:trHeight w:val="1119"/>
          <w:jc w:val="center"/>
        </w:trPr>
        <w:tc>
          <w:tcPr>
            <w:tcW w:w="705" w:type="dxa"/>
          </w:tcPr>
          <w:p w14:paraId="7CEBDB9E"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1</w:t>
            </w:r>
          </w:p>
        </w:tc>
        <w:tc>
          <w:tcPr>
            <w:tcW w:w="2805" w:type="dxa"/>
          </w:tcPr>
          <w:p w14:paraId="7F554391"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50E0598" w14:textId="2526C122" w:rsidR="002902D5" w:rsidRPr="00637720" w:rsidRDefault="003E61F3">
            <w:pPr>
              <w:widowControl w:val="0"/>
              <w:ind w:left="40"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 xml:space="preserve">Кінцевий строк подання тендерних пропозицій </w:t>
            </w:r>
            <w:r w:rsidRPr="00637720">
              <w:rPr>
                <w:rFonts w:ascii="Times New Roman" w:eastAsia="Times New Roman" w:hAnsi="Times New Roman" w:cs="Times New Roman"/>
                <w:sz w:val="24"/>
                <w:szCs w:val="24"/>
              </w:rPr>
              <w:t>—</w:t>
            </w:r>
            <w:r w:rsidRPr="00637720">
              <w:rPr>
                <w:rFonts w:ascii="Times New Roman" w:eastAsia="Times New Roman" w:hAnsi="Times New Roman" w:cs="Times New Roman"/>
                <w:color w:val="000000"/>
                <w:sz w:val="24"/>
                <w:szCs w:val="24"/>
              </w:rPr>
              <w:t xml:space="preserve"> </w:t>
            </w:r>
            <w:r w:rsidR="00637720" w:rsidRPr="00637720">
              <w:rPr>
                <w:rFonts w:ascii="Times New Roman" w:eastAsia="Times New Roman" w:hAnsi="Times New Roman" w:cs="Times New Roman"/>
                <w:b/>
                <w:color w:val="000000" w:themeColor="text1"/>
                <w:sz w:val="24"/>
                <w:szCs w:val="24"/>
              </w:rPr>
              <w:t>10</w:t>
            </w:r>
            <w:r w:rsidR="00A612BC" w:rsidRPr="00637720">
              <w:rPr>
                <w:rFonts w:ascii="Times New Roman" w:eastAsia="Times New Roman" w:hAnsi="Times New Roman" w:cs="Times New Roman"/>
                <w:b/>
                <w:color w:val="000000" w:themeColor="text1"/>
                <w:sz w:val="24"/>
                <w:szCs w:val="24"/>
              </w:rPr>
              <w:t>.</w:t>
            </w:r>
            <w:r w:rsidR="005F0BB8" w:rsidRPr="00637720">
              <w:rPr>
                <w:rFonts w:ascii="Times New Roman" w:eastAsia="Times New Roman" w:hAnsi="Times New Roman" w:cs="Times New Roman"/>
                <w:b/>
                <w:color w:val="000000" w:themeColor="text1"/>
                <w:sz w:val="24"/>
                <w:szCs w:val="24"/>
              </w:rPr>
              <w:t>0</w:t>
            </w:r>
            <w:r w:rsidR="0030115A" w:rsidRPr="00637720">
              <w:rPr>
                <w:rFonts w:ascii="Times New Roman" w:eastAsia="Times New Roman" w:hAnsi="Times New Roman" w:cs="Times New Roman"/>
                <w:b/>
                <w:color w:val="000000" w:themeColor="text1"/>
                <w:sz w:val="24"/>
                <w:szCs w:val="24"/>
              </w:rPr>
              <w:t>5</w:t>
            </w:r>
            <w:r w:rsidR="00A612BC" w:rsidRPr="00637720">
              <w:rPr>
                <w:rFonts w:ascii="Times New Roman" w:eastAsia="Times New Roman" w:hAnsi="Times New Roman" w:cs="Times New Roman"/>
                <w:b/>
                <w:color w:val="000000" w:themeColor="text1"/>
                <w:sz w:val="24"/>
                <w:szCs w:val="24"/>
              </w:rPr>
              <w:t>.2024</w:t>
            </w:r>
            <w:r w:rsidRPr="00637720">
              <w:rPr>
                <w:rFonts w:ascii="Times New Roman" w:eastAsia="Times New Roman" w:hAnsi="Times New Roman" w:cs="Times New Roman"/>
                <w:b/>
                <w:color w:val="000000" w:themeColor="text1"/>
                <w:sz w:val="24"/>
                <w:szCs w:val="24"/>
              </w:rPr>
              <w:t xml:space="preserve"> року, </w:t>
            </w:r>
            <w:r w:rsidR="00637720" w:rsidRPr="00637720">
              <w:rPr>
                <w:rFonts w:ascii="Times New Roman" w:eastAsia="Times New Roman" w:hAnsi="Times New Roman" w:cs="Times New Roman"/>
                <w:b/>
                <w:color w:val="000000" w:themeColor="text1"/>
                <w:sz w:val="24"/>
                <w:szCs w:val="24"/>
              </w:rPr>
              <w:t>12</w:t>
            </w:r>
            <w:r w:rsidRPr="00637720">
              <w:rPr>
                <w:rFonts w:ascii="Times New Roman" w:eastAsia="Times New Roman" w:hAnsi="Times New Roman" w:cs="Times New Roman"/>
                <w:b/>
                <w:color w:val="000000" w:themeColor="text1"/>
                <w:sz w:val="24"/>
                <w:szCs w:val="24"/>
              </w:rPr>
              <w:t>:00 год.</w:t>
            </w:r>
          </w:p>
          <w:p w14:paraId="47D9BD56"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4165A3"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E4C613"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3772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02D5" w:rsidRPr="00637720" w14:paraId="5919F9A4" w14:textId="77777777">
        <w:trPr>
          <w:trHeight w:val="1119"/>
          <w:jc w:val="center"/>
        </w:trPr>
        <w:tc>
          <w:tcPr>
            <w:tcW w:w="705" w:type="dxa"/>
          </w:tcPr>
          <w:p w14:paraId="1DB9C0DF"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2</w:t>
            </w:r>
          </w:p>
        </w:tc>
        <w:tc>
          <w:tcPr>
            <w:tcW w:w="2805" w:type="dxa"/>
          </w:tcPr>
          <w:p w14:paraId="7A28EC7F" w14:textId="77777777" w:rsidR="002902D5" w:rsidRPr="00637720" w:rsidRDefault="003E61F3">
            <w:pPr>
              <w:widowControl w:val="0"/>
              <w:rPr>
                <w:rFonts w:ascii="Times New Roman" w:eastAsia="Times New Roman" w:hAnsi="Times New Roman" w:cs="Times New Roman"/>
                <w:strike/>
                <w:sz w:val="24"/>
                <w:szCs w:val="24"/>
              </w:rPr>
            </w:pPr>
            <w:r w:rsidRPr="00637720">
              <w:rPr>
                <w:rFonts w:ascii="Times New Roman" w:eastAsia="Times New Roman" w:hAnsi="Times New Roman" w:cs="Times New Roman"/>
                <w:b/>
                <w:sz w:val="24"/>
                <w:szCs w:val="24"/>
              </w:rPr>
              <w:t>Дата та час розкриття тендерної пропозиції</w:t>
            </w:r>
            <w:r w:rsidRPr="00637720">
              <w:rPr>
                <w:rFonts w:ascii="Times New Roman" w:eastAsia="Times New Roman" w:hAnsi="Times New Roman" w:cs="Times New Roman"/>
                <w:sz w:val="28"/>
                <w:szCs w:val="28"/>
              </w:rPr>
              <w:t xml:space="preserve"> </w:t>
            </w:r>
          </w:p>
        </w:tc>
        <w:tc>
          <w:tcPr>
            <w:tcW w:w="6450" w:type="dxa"/>
            <w:vAlign w:val="center"/>
          </w:tcPr>
          <w:p w14:paraId="0F05BAE7" w14:textId="77777777" w:rsidR="002902D5" w:rsidRPr="00637720" w:rsidRDefault="003E61F3">
            <w:pPr>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DFDFA5" w14:textId="77777777" w:rsidR="002902D5" w:rsidRPr="00637720" w:rsidRDefault="003E61F3">
            <w:pPr>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93B1D4" w14:textId="77777777" w:rsidR="002902D5" w:rsidRPr="00637720" w:rsidRDefault="003E61F3">
            <w:pPr>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37720">
                <w:rPr>
                  <w:rFonts w:ascii="Times New Roman" w:eastAsia="Times New Roman" w:hAnsi="Times New Roman" w:cs="Times New Roman"/>
                  <w:sz w:val="24"/>
                  <w:szCs w:val="24"/>
                </w:rPr>
                <w:t>47</w:t>
              </w:r>
            </w:hyperlink>
            <w:r w:rsidRPr="00637720">
              <w:rPr>
                <w:rFonts w:ascii="Times New Roman" w:eastAsia="Times New Roman" w:hAnsi="Times New Roman" w:cs="Times New Roman"/>
                <w:sz w:val="24"/>
                <w:szCs w:val="24"/>
              </w:rPr>
              <w:t xml:space="preserve"> Особливостей.</w:t>
            </w:r>
          </w:p>
        </w:tc>
      </w:tr>
      <w:tr w:rsidR="002902D5" w:rsidRPr="00637720" w14:paraId="705086B4" w14:textId="77777777">
        <w:trPr>
          <w:trHeight w:val="512"/>
          <w:jc w:val="center"/>
        </w:trPr>
        <w:tc>
          <w:tcPr>
            <w:tcW w:w="9960" w:type="dxa"/>
            <w:gridSpan w:val="3"/>
            <w:vAlign w:val="center"/>
          </w:tcPr>
          <w:p w14:paraId="548AEA6F"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Розділ 5. Оцінка тендерної пропозиції</w:t>
            </w:r>
          </w:p>
        </w:tc>
      </w:tr>
      <w:tr w:rsidR="002902D5" w:rsidRPr="00637720" w14:paraId="11DCAFEE" w14:textId="77777777">
        <w:trPr>
          <w:trHeight w:val="1119"/>
          <w:jc w:val="center"/>
        </w:trPr>
        <w:tc>
          <w:tcPr>
            <w:tcW w:w="705" w:type="dxa"/>
          </w:tcPr>
          <w:p w14:paraId="5C4C942F"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1</w:t>
            </w:r>
          </w:p>
        </w:tc>
        <w:tc>
          <w:tcPr>
            <w:tcW w:w="2805" w:type="dxa"/>
          </w:tcPr>
          <w:p w14:paraId="00DDC564"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6EA3989" w14:textId="77777777" w:rsidR="002902D5" w:rsidRPr="00637720" w:rsidRDefault="003E61F3">
            <w:pPr>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37720">
                <w:rPr>
                  <w:rFonts w:ascii="Times New Roman" w:eastAsia="Times New Roman" w:hAnsi="Times New Roman" w:cs="Times New Roman"/>
                  <w:sz w:val="24"/>
                  <w:szCs w:val="24"/>
                </w:rPr>
                <w:t>шістнадцятої</w:t>
              </w:r>
            </w:hyperlink>
            <w:r w:rsidRPr="0063772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2AE1D0D"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9D70B0"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EF8D83E" w14:textId="77777777" w:rsidR="002902D5" w:rsidRPr="00637720" w:rsidRDefault="003E61F3">
            <w:pPr>
              <w:widowControl w:val="0"/>
              <w:jc w:val="both"/>
              <w:rPr>
                <w:rFonts w:ascii="Times New Roman" w:eastAsia="Times New Roman" w:hAnsi="Times New Roman" w:cs="Times New Roman"/>
                <w:b/>
                <w:sz w:val="24"/>
                <w:szCs w:val="24"/>
              </w:rPr>
            </w:pPr>
            <w:r w:rsidRPr="006377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8CA73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F83AB5" w14:textId="77777777" w:rsidR="002902D5" w:rsidRPr="00637720" w:rsidRDefault="003E61F3">
            <w:pPr>
              <w:widowControl w:val="0"/>
              <w:jc w:val="both"/>
              <w:rPr>
                <w:rFonts w:ascii="Times New Roman" w:eastAsia="Times New Roman" w:hAnsi="Times New Roman" w:cs="Times New Roman"/>
                <w:i/>
                <w:sz w:val="24"/>
                <w:szCs w:val="24"/>
              </w:rPr>
            </w:pPr>
            <w:r w:rsidRPr="00637720">
              <w:rPr>
                <w:rFonts w:ascii="Times New Roman" w:eastAsia="Times New Roman" w:hAnsi="Times New Roman" w:cs="Times New Roman"/>
                <w:i/>
                <w:sz w:val="24"/>
                <w:szCs w:val="24"/>
              </w:rPr>
              <w:t>(у разі якщо подано дві і більше тендерних пропозицій).</w:t>
            </w:r>
          </w:p>
          <w:p w14:paraId="26F0F50B" w14:textId="77777777" w:rsidR="002902D5" w:rsidRPr="00637720" w:rsidRDefault="003E61F3">
            <w:pPr>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4F55ED2" w14:textId="77777777" w:rsidR="002902D5" w:rsidRPr="00637720" w:rsidRDefault="003E61F3">
            <w:pPr>
              <w:widowControl w:val="0"/>
              <w:jc w:val="both"/>
              <w:rPr>
                <w:rFonts w:ascii="Times New Roman" w:eastAsia="Times New Roman" w:hAnsi="Times New Roman" w:cs="Times New Roman"/>
                <w:i/>
                <w:sz w:val="24"/>
                <w:szCs w:val="24"/>
              </w:rPr>
            </w:pPr>
            <w:r w:rsidRPr="0063772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435E21" w14:textId="048FC349"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Ціна тендерної пропозиції </w:t>
            </w:r>
            <w:r w:rsidRPr="00637720">
              <w:rPr>
                <w:rFonts w:ascii="Times New Roman" w:eastAsia="Times New Roman" w:hAnsi="Times New Roman" w:cs="Times New Roman"/>
                <w:sz w:val="24"/>
                <w:szCs w:val="24"/>
                <w:u w:val="single"/>
              </w:rPr>
              <w:t xml:space="preserve"> не може</w:t>
            </w:r>
            <w:r w:rsidRPr="0063772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ABB3BA" w14:textId="6324A655" w:rsidR="002902D5" w:rsidRPr="00637720" w:rsidRDefault="003E61F3">
            <w:pPr>
              <w:widowControl w:val="0"/>
              <w:jc w:val="both"/>
              <w:rPr>
                <w:rFonts w:ascii="Times New Roman" w:eastAsia="Times New Roman" w:hAnsi="Times New Roman" w:cs="Times New Roman"/>
                <w:b/>
                <w:sz w:val="24"/>
                <w:szCs w:val="24"/>
              </w:rPr>
            </w:pPr>
            <w:r w:rsidRPr="00637720">
              <w:rPr>
                <w:rFonts w:ascii="Times New Roman" w:eastAsia="Times New Roman" w:hAnsi="Times New Roman" w:cs="Times New Roman"/>
                <w:sz w:val="24"/>
                <w:szCs w:val="24"/>
              </w:rPr>
              <w:t xml:space="preserve">До розгляду </w:t>
            </w:r>
            <w:r w:rsidRPr="00637720">
              <w:rPr>
                <w:rFonts w:ascii="Times New Roman" w:eastAsia="Times New Roman" w:hAnsi="Times New Roman" w:cs="Times New Roman"/>
                <w:sz w:val="24"/>
                <w:szCs w:val="24"/>
                <w:u w:val="single"/>
              </w:rPr>
              <w:t xml:space="preserve"> не приймається </w:t>
            </w:r>
            <w:r w:rsidRPr="0063772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637720">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14:paraId="481AA5E2"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15ABB99"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0DBB705"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Оцінка здійснюється щодо предмета закупівлі в цілому.</w:t>
            </w:r>
          </w:p>
          <w:p w14:paraId="1662AD56" w14:textId="45E8921C"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Учасник визначає ціни на </w:t>
            </w:r>
            <w:r w:rsidRPr="00637720">
              <w:rPr>
                <w:rFonts w:ascii="Times New Roman" w:eastAsia="Times New Roman" w:hAnsi="Times New Roman" w:cs="Times New Roman"/>
                <w:b/>
                <w:sz w:val="24"/>
                <w:szCs w:val="24"/>
              </w:rPr>
              <w:t>послуги</w:t>
            </w:r>
            <w:r w:rsidRPr="00637720">
              <w:rPr>
                <w:rFonts w:ascii="Times New Roman" w:eastAsia="Times New Roman" w:hAnsi="Times New Roman" w:cs="Times New Roman"/>
                <w:sz w:val="24"/>
                <w:szCs w:val="24"/>
              </w:rPr>
              <w:t xml:space="preserve">, що він пропонує </w:t>
            </w:r>
            <w:r w:rsidRPr="00637720">
              <w:rPr>
                <w:rFonts w:ascii="Times New Roman" w:eastAsia="Times New Roman" w:hAnsi="Times New Roman" w:cs="Times New Roman"/>
                <w:b/>
                <w:sz w:val="24"/>
                <w:szCs w:val="24"/>
              </w:rPr>
              <w:t>надати/виконати</w:t>
            </w:r>
            <w:r w:rsidRPr="006377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7720">
              <w:rPr>
                <w:rFonts w:ascii="Times New Roman" w:eastAsia="Times New Roman" w:hAnsi="Times New Roman" w:cs="Times New Roman"/>
                <w:b/>
                <w:sz w:val="24"/>
                <w:szCs w:val="24"/>
              </w:rPr>
              <w:t>послуг</w:t>
            </w:r>
            <w:r w:rsidRPr="00637720">
              <w:rPr>
                <w:rFonts w:ascii="Times New Roman" w:eastAsia="Times New Roman" w:hAnsi="Times New Roman" w:cs="Times New Roman"/>
                <w:sz w:val="24"/>
                <w:szCs w:val="24"/>
              </w:rPr>
              <w:t xml:space="preserve"> даного виду.</w:t>
            </w:r>
          </w:p>
          <w:p w14:paraId="585CF2B0" w14:textId="4D75DD4C" w:rsidR="005F0BB8" w:rsidRPr="00637720" w:rsidRDefault="005F0BB8">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Додатком 2 </w:t>
            </w:r>
            <w:r w:rsidR="00F63369" w:rsidRPr="00637720">
              <w:rPr>
                <w:rFonts w:ascii="Times New Roman" w:eastAsia="Times New Roman" w:hAnsi="Times New Roman" w:cs="Times New Roman"/>
                <w:sz w:val="24"/>
                <w:szCs w:val="24"/>
              </w:rPr>
              <w:t xml:space="preserve">до тендерної документації </w:t>
            </w:r>
            <w:r w:rsidRPr="00637720">
              <w:rPr>
                <w:rFonts w:ascii="Times New Roman" w:eastAsia="Times New Roman" w:hAnsi="Times New Roman" w:cs="Times New Roman"/>
                <w:sz w:val="24"/>
                <w:szCs w:val="24"/>
              </w:rPr>
              <w:t xml:space="preserve">зазначено мінімальні вимоги щодо необхідних обсягів виконуваних послуг і матеріальних ресурсів для виконання таких </w:t>
            </w:r>
            <w:r w:rsidR="006274D4" w:rsidRPr="00637720">
              <w:rPr>
                <w:rFonts w:ascii="Times New Roman" w:eastAsia="Times New Roman" w:hAnsi="Times New Roman" w:cs="Times New Roman"/>
                <w:sz w:val="24"/>
                <w:szCs w:val="24"/>
              </w:rPr>
              <w:t>послуг</w:t>
            </w:r>
            <w:r w:rsidRPr="00637720">
              <w:rPr>
                <w:rFonts w:ascii="Times New Roman" w:eastAsia="Times New Roman" w:hAnsi="Times New Roman" w:cs="Times New Roman"/>
                <w:sz w:val="24"/>
                <w:szCs w:val="24"/>
              </w:rPr>
              <w:t xml:space="preserve">. Учасник при підготовці тендерної пропозиції самостійно визначає потребу у відповідних будівельних машинах, механізмах та матеріалах (в тому числі, потребу в обладнання, устаткуванні, інструментах, технологічних комплектах, засобах малої механізації, інших пристроях та інвентарю), які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та/або відповідних технологічних процесів, а також потребу в необхідних енергоносіях, із обов'язковим урахуванням того, що запропоновані обсяги виконуваних </w:t>
            </w:r>
            <w:r w:rsidR="006274D4" w:rsidRPr="00637720">
              <w:rPr>
                <w:rFonts w:ascii="Times New Roman" w:eastAsia="Times New Roman" w:hAnsi="Times New Roman" w:cs="Times New Roman"/>
                <w:sz w:val="24"/>
                <w:szCs w:val="24"/>
              </w:rPr>
              <w:t>послуг</w:t>
            </w:r>
            <w:r w:rsidRPr="00637720">
              <w:rPr>
                <w:rFonts w:ascii="Times New Roman" w:eastAsia="Times New Roman" w:hAnsi="Times New Roman" w:cs="Times New Roman"/>
                <w:sz w:val="24"/>
                <w:szCs w:val="24"/>
              </w:rPr>
              <w:t xml:space="preserve"> і матеріальних ресурсів для виконання таких </w:t>
            </w:r>
            <w:r w:rsidR="006274D4" w:rsidRPr="00637720">
              <w:rPr>
                <w:rFonts w:ascii="Times New Roman" w:eastAsia="Times New Roman" w:hAnsi="Times New Roman" w:cs="Times New Roman"/>
                <w:sz w:val="24"/>
                <w:szCs w:val="24"/>
              </w:rPr>
              <w:t>послуг</w:t>
            </w:r>
            <w:r w:rsidRPr="00637720">
              <w:rPr>
                <w:rFonts w:ascii="Times New Roman" w:eastAsia="Times New Roman" w:hAnsi="Times New Roman" w:cs="Times New Roman"/>
                <w:sz w:val="24"/>
                <w:szCs w:val="24"/>
              </w:rPr>
              <w:t xml:space="preserve"> не можуть бути меншими визначених Додат</w:t>
            </w:r>
            <w:r w:rsidR="006274D4" w:rsidRPr="00637720">
              <w:rPr>
                <w:rFonts w:ascii="Times New Roman" w:eastAsia="Times New Roman" w:hAnsi="Times New Roman" w:cs="Times New Roman"/>
                <w:sz w:val="24"/>
                <w:szCs w:val="24"/>
              </w:rPr>
              <w:t>ку 2 до тендерної документації</w:t>
            </w:r>
            <w:r w:rsidRPr="00637720">
              <w:rPr>
                <w:rFonts w:ascii="Times New Roman" w:eastAsia="Times New Roman" w:hAnsi="Times New Roman" w:cs="Times New Roman"/>
                <w:sz w:val="24"/>
                <w:szCs w:val="24"/>
              </w:rPr>
              <w:t>.</w:t>
            </w:r>
          </w:p>
          <w:p w14:paraId="62A06BD2" w14:textId="324B0415"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612BC" w:rsidRPr="00637720">
              <w:rPr>
                <w:rFonts w:ascii="Times New Roman" w:eastAsia="Times New Roman" w:hAnsi="Times New Roman" w:cs="Times New Roman"/>
                <w:sz w:val="24"/>
                <w:szCs w:val="24"/>
              </w:rPr>
              <w:t>0,5</w:t>
            </w:r>
            <w:r w:rsidRPr="00637720">
              <w:rPr>
                <w:rFonts w:ascii="Times New Roman" w:eastAsia="Times New Roman" w:hAnsi="Times New Roman" w:cs="Times New Roman"/>
                <w:sz w:val="24"/>
                <w:szCs w:val="24"/>
              </w:rPr>
              <w:t xml:space="preserve"> %.</w:t>
            </w:r>
          </w:p>
          <w:p w14:paraId="3F553E3E" w14:textId="77777777" w:rsidR="002902D5" w:rsidRPr="00637720" w:rsidRDefault="003E61F3">
            <w:pPr>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419A07" w14:textId="77777777" w:rsidR="002902D5" w:rsidRPr="00637720" w:rsidRDefault="003E61F3">
            <w:pPr>
              <w:keepNext/>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BEDFA7" w14:textId="77777777" w:rsidR="002902D5" w:rsidRPr="00637720" w:rsidRDefault="003E61F3">
            <w:pPr>
              <w:keepNext/>
              <w:shd w:val="clear" w:color="auto" w:fill="FFFFFF"/>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637720">
              <w:rPr>
                <w:rFonts w:ascii="Times New Roman" w:eastAsia="Times New Roman" w:hAnsi="Times New Roman" w:cs="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96CCBA" w14:textId="77777777" w:rsidR="002902D5" w:rsidRPr="00637720" w:rsidRDefault="003E61F3">
            <w:pP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38EB36" w14:textId="77777777" w:rsidR="002902D5" w:rsidRPr="00637720" w:rsidRDefault="003E61F3">
            <w:pPr>
              <w:jc w:val="both"/>
              <w:rPr>
                <w:rFonts w:ascii="Times New Roman" w:eastAsia="Times New Roman" w:hAnsi="Times New Roman" w:cs="Times New Roman"/>
                <w:strike/>
                <w:sz w:val="24"/>
                <w:szCs w:val="24"/>
              </w:rPr>
            </w:pPr>
            <w:r w:rsidRPr="0063772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A46955"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7720">
              <w:rPr>
                <w:rFonts w:ascii="Times New Roman" w:eastAsia="Times New Roman" w:hAnsi="Times New Roman" w:cs="Times New Roman"/>
                <w:b/>
                <w:i/>
                <w:sz w:val="24"/>
                <w:szCs w:val="24"/>
              </w:rPr>
              <w:t>протягом 24 годин</w:t>
            </w:r>
            <w:r w:rsidRPr="0063772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869BF51"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DD4D4E"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637720">
              <w:rPr>
                <w:rFonts w:ascii="Times New Roman" w:eastAsia="Times New Roman" w:hAnsi="Times New Roman" w:cs="Times New Roman"/>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14:paraId="53EBA318" w14:textId="4DD71ED0" w:rsidR="002902D5" w:rsidRPr="00637720" w:rsidRDefault="002902D5">
            <w:pPr>
              <w:widowControl w:val="0"/>
              <w:jc w:val="both"/>
              <w:rPr>
                <w:rFonts w:ascii="Times New Roman" w:eastAsia="Times New Roman" w:hAnsi="Times New Roman" w:cs="Times New Roman"/>
                <w:color w:val="00B050"/>
                <w:sz w:val="24"/>
                <w:szCs w:val="24"/>
              </w:rPr>
            </w:pPr>
          </w:p>
        </w:tc>
      </w:tr>
      <w:tr w:rsidR="002902D5" w:rsidRPr="00637720" w14:paraId="2B793D53" w14:textId="77777777">
        <w:trPr>
          <w:trHeight w:val="1119"/>
          <w:jc w:val="center"/>
        </w:trPr>
        <w:tc>
          <w:tcPr>
            <w:tcW w:w="705" w:type="dxa"/>
          </w:tcPr>
          <w:p w14:paraId="5A55F9A1"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2</w:t>
            </w:r>
          </w:p>
        </w:tc>
        <w:tc>
          <w:tcPr>
            <w:tcW w:w="2805" w:type="dxa"/>
          </w:tcPr>
          <w:p w14:paraId="2F5669DC"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Інша інформація</w:t>
            </w:r>
          </w:p>
        </w:tc>
        <w:tc>
          <w:tcPr>
            <w:tcW w:w="6450" w:type="dxa"/>
            <w:vAlign w:val="center"/>
          </w:tcPr>
          <w:p w14:paraId="2127E4A1"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27AC7D0" w14:textId="77777777" w:rsidR="002902D5" w:rsidRPr="00637720" w:rsidRDefault="003E61F3">
            <w:pPr>
              <w:widowControl w:val="0"/>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502971"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37720">
              <w:rPr>
                <w:rFonts w:ascii="Times New Roman" w:eastAsia="Times New Roman" w:hAnsi="Times New Roman" w:cs="Times New Roman"/>
                <w:i/>
                <w:sz w:val="24"/>
                <w:szCs w:val="24"/>
              </w:rPr>
              <w:t>(у разі встановлення такої вимоги)</w:t>
            </w:r>
            <w:r w:rsidRPr="0063772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529457" w14:textId="6701ABEE"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2DAC84" w14:textId="4067BB78" w:rsidR="0082404E" w:rsidRPr="00637720" w:rsidRDefault="0082404E">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Учасник користується певною свободою в питанні оптимізації своїх витрат з метою отримання конкурентоспроможності пропозиції, застосовує в своїй роботі досягнення в галузі технології і організації будівельного виробництва, сучасний рівень технічного оснащення, професійний досвід та кваліфікацію своїх працівників, прогресивні матеріали, вироби та конструкції тощо. Пропозиція учасника стає економічно вигідною та конкурентоспроможною завдяки власній перевіреній технології та оптимізації власних ресурсів (в т.ч. технічних та людських), витрати на які включені до загальновиробничих витрат.</w:t>
            </w:r>
          </w:p>
          <w:p w14:paraId="668FB05A" w14:textId="27693DD8" w:rsidR="0082404E" w:rsidRPr="00637720" w:rsidRDefault="0082404E">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Не допускається відхилення від обсягів робіт, а також обсягів та переліку матеріалів зазначених у технічній частині тендерної документації замовника, які є основними та незмінними показниками відповідності наданої учасником тендерної пропозиції.</w:t>
            </w:r>
          </w:p>
          <w:p w14:paraId="0411A19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715C2D"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b/>
                <w:i/>
                <w:sz w:val="24"/>
                <w:szCs w:val="24"/>
                <w:u w:val="single"/>
              </w:rPr>
              <w:t>Інші умови тендерної документації:</w:t>
            </w:r>
          </w:p>
          <w:p w14:paraId="1EE9EBEA"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0C2104"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2.   У разі якщо учасник або переможець не повинен складати </w:t>
            </w:r>
            <w:r w:rsidRPr="00637720">
              <w:rPr>
                <w:rFonts w:ascii="Times New Roman" w:eastAsia="Times New Roman" w:hAnsi="Times New Roman" w:cs="Times New Roman"/>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F5B41FC"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F4ED7"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807655"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37720">
              <w:rPr>
                <w:rFonts w:ascii="Times New Roman" w:eastAsia="Times New Roman" w:hAnsi="Times New Roman" w:cs="Times New Roman"/>
                <w:b/>
                <w:i/>
                <w:sz w:val="24"/>
                <w:szCs w:val="24"/>
              </w:rPr>
              <w:t>Додатком  1</w:t>
            </w:r>
            <w:r w:rsidRPr="0063772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4867C1"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AC13EE3"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967A42"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DD101E"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37720">
              <w:rPr>
                <w:rFonts w:ascii="Times New Roman" w:eastAsia="Times New Roman" w:hAnsi="Times New Roman" w:cs="Times New Roman"/>
                <w:b/>
                <w:i/>
                <w:sz w:val="24"/>
                <w:szCs w:val="24"/>
              </w:rPr>
              <w:t>Додатку 3</w:t>
            </w:r>
            <w:r w:rsidRPr="0063772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37720">
              <w:rPr>
                <w:rFonts w:ascii="Times New Roman" w:eastAsia="Times New Roman" w:hAnsi="Times New Roman" w:cs="Times New Roman"/>
                <w:b/>
                <w:i/>
                <w:sz w:val="24"/>
                <w:szCs w:val="24"/>
              </w:rPr>
              <w:t>в п. 4 Розділу 3</w:t>
            </w:r>
            <w:r w:rsidRPr="00637720">
              <w:rPr>
                <w:rFonts w:ascii="Times New Roman" w:eastAsia="Times New Roman" w:hAnsi="Times New Roman" w:cs="Times New Roman"/>
                <w:sz w:val="24"/>
                <w:szCs w:val="24"/>
              </w:rPr>
              <w:t xml:space="preserve"> до цієї тендерної документації.</w:t>
            </w:r>
          </w:p>
          <w:p w14:paraId="58C01614"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1BEC88"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4E137F"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9317493" w14:textId="4135BEE1" w:rsidR="00215AA2" w:rsidRPr="00637720" w:rsidRDefault="003E61F3" w:rsidP="00215AA2">
            <w:pPr>
              <w:contextualSpacing/>
              <w:jc w:val="both"/>
              <w:rPr>
                <w:rFonts w:ascii="Times New Roman" w:hAnsi="Times New Roman" w:cs="Times New Roman"/>
              </w:rPr>
            </w:pPr>
            <w:r w:rsidRPr="00637720">
              <w:rPr>
                <w:rFonts w:ascii="Times New Roman" w:eastAsia="Times New Roman" w:hAnsi="Times New Roman" w:cs="Times New Roman"/>
                <w:sz w:val="24"/>
                <w:szCs w:val="24"/>
              </w:rPr>
              <w:t>12</w:t>
            </w:r>
            <w:r w:rsidRPr="00637720">
              <w:rPr>
                <w:rFonts w:ascii="Times New Roman" w:eastAsia="Times New Roman" w:hAnsi="Times New Roman" w:cs="Times New Roman"/>
              </w:rPr>
              <w:t xml:space="preserve">. </w:t>
            </w:r>
            <w:r w:rsidR="00215AA2" w:rsidRPr="00637720">
              <w:rPr>
                <w:rFonts w:ascii="Times New Roman" w:hAnsi="Times New Roman" w:cs="Times New Roman"/>
                <w:sz w:val="24"/>
                <w:szCs w:val="24"/>
              </w:rPr>
              <w:t xml:space="preserve">Розрахунок </w:t>
            </w:r>
            <w:r w:rsidR="005F0BB8" w:rsidRPr="00637720">
              <w:rPr>
                <w:rFonts w:ascii="Times New Roman" w:hAnsi="Times New Roman" w:cs="Times New Roman"/>
                <w:sz w:val="24"/>
                <w:szCs w:val="24"/>
              </w:rPr>
              <w:t>договірної ціни</w:t>
            </w:r>
            <w:r w:rsidR="00215AA2" w:rsidRPr="00637720">
              <w:rPr>
                <w:rFonts w:ascii="Times New Roman" w:hAnsi="Times New Roman" w:cs="Times New Roman"/>
                <w:sz w:val="24"/>
                <w:szCs w:val="24"/>
              </w:rPr>
              <w:t xml:space="preserve"> </w:t>
            </w:r>
            <w:r w:rsidR="005F0BB8" w:rsidRPr="00637720">
              <w:rPr>
                <w:rFonts w:ascii="Times New Roman" w:hAnsi="Times New Roman" w:cs="Times New Roman"/>
                <w:sz w:val="24"/>
                <w:szCs w:val="24"/>
              </w:rPr>
              <w:t>учасником здійснюється</w:t>
            </w:r>
            <w:r w:rsidR="00215AA2" w:rsidRPr="00637720">
              <w:rPr>
                <w:rFonts w:ascii="Times New Roman" w:hAnsi="Times New Roman" w:cs="Times New Roman"/>
                <w:sz w:val="24"/>
                <w:szCs w:val="24"/>
              </w:rPr>
              <w:t xml:space="preserve"> </w:t>
            </w:r>
            <w:r w:rsidR="005F0BB8" w:rsidRPr="00637720">
              <w:rPr>
                <w:rFonts w:ascii="Times New Roman" w:hAnsi="Times New Roman" w:cs="Times New Roman"/>
                <w:sz w:val="24"/>
                <w:szCs w:val="24"/>
              </w:rPr>
              <w:t>відповідно</w:t>
            </w:r>
            <w:r w:rsidR="00215AA2" w:rsidRPr="00637720">
              <w:rPr>
                <w:rFonts w:ascii="Times New Roman" w:hAnsi="Times New Roman" w:cs="Times New Roman"/>
                <w:sz w:val="24"/>
                <w:szCs w:val="24"/>
              </w:rPr>
              <w:t xml:space="preserve">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w:t>
            </w:r>
            <w:r w:rsidR="005F0BB8" w:rsidRPr="00637720">
              <w:rPr>
                <w:rFonts w:ascii="Times New Roman" w:hAnsi="Times New Roman" w:cs="Times New Roman"/>
                <w:sz w:val="24"/>
                <w:szCs w:val="24"/>
              </w:rPr>
              <w:t>д</w:t>
            </w:r>
            <w:r w:rsidR="00215AA2" w:rsidRPr="00637720">
              <w:rPr>
                <w:rFonts w:ascii="Times New Roman" w:hAnsi="Times New Roman" w:cs="Times New Roman"/>
                <w:sz w:val="24"/>
                <w:szCs w:val="24"/>
              </w:rPr>
              <w:t>ефектного акту</w:t>
            </w:r>
            <w:r w:rsidR="005F0BB8" w:rsidRPr="00637720">
              <w:rPr>
                <w:rFonts w:ascii="Times New Roman" w:hAnsi="Times New Roman" w:cs="Times New Roman"/>
                <w:sz w:val="24"/>
                <w:szCs w:val="24"/>
              </w:rPr>
              <w:t xml:space="preserve"> та відомості ресурсів, які надані у складі тендерної пропозиції</w:t>
            </w:r>
            <w:r w:rsidR="00215AA2" w:rsidRPr="00637720">
              <w:rPr>
                <w:rFonts w:ascii="Times New Roman" w:hAnsi="Times New Roman" w:cs="Times New Roman"/>
                <w:sz w:val="24"/>
                <w:szCs w:val="24"/>
              </w:rPr>
              <w:t>.</w:t>
            </w:r>
            <w:r w:rsidR="00215AA2" w:rsidRPr="00637720">
              <w:rPr>
                <w:rFonts w:ascii="Times New Roman" w:hAnsi="Times New Roman" w:cs="Times New Roman"/>
              </w:rPr>
              <w:t xml:space="preserve"> </w:t>
            </w:r>
          </w:p>
          <w:p w14:paraId="6C4EACCD" w14:textId="042A7C98" w:rsidR="002902D5" w:rsidRPr="00637720" w:rsidRDefault="00215AA2">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13. </w:t>
            </w:r>
            <w:r w:rsidR="003E61F3" w:rsidRPr="00637720">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48211F"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   </w:t>
            </w:r>
            <w:r w:rsidRPr="0063772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72B646C"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   </w:t>
            </w:r>
            <w:r w:rsidRPr="0063772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B86BFD"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   </w:t>
            </w:r>
            <w:r w:rsidRPr="0063772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1379D6"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37720">
              <w:rPr>
                <w:rFonts w:ascii="Times New Roman" w:eastAsia="Times New Roman" w:hAnsi="Times New Roman" w:cs="Times New Roman"/>
                <w:i/>
                <w:sz w:val="24"/>
                <w:szCs w:val="24"/>
              </w:rPr>
              <w:t xml:space="preserve"> з</w:t>
            </w:r>
            <w:r w:rsidRPr="00637720">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w:t>
            </w:r>
            <w:r w:rsidRPr="00637720">
              <w:rPr>
                <w:rFonts w:ascii="Times New Roman" w:eastAsia="Times New Roman" w:hAnsi="Times New Roman" w:cs="Times New Roman"/>
                <w:sz w:val="24"/>
                <w:szCs w:val="24"/>
              </w:rPr>
              <w:lastRenderedPageBreak/>
              <w:t>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35F809"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02D5" w:rsidRPr="00637720" w14:paraId="5991B945" w14:textId="77777777">
        <w:trPr>
          <w:trHeight w:val="1119"/>
          <w:jc w:val="center"/>
        </w:trPr>
        <w:tc>
          <w:tcPr>
            <w:tcW w:w="705" w:type="dxa"/>
          </w:tcPr>
          <w:p w14:paraId="65325AA3"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3</w:t>
            </w:r>
          </w:p>
        </w:tc>
        <w:tc>
          <w:tcPr>
            <w:tcW w:w="2805" w:type="dxa"/>
          </w:tcPr>
          <w:p w14:paraId="57CC15FA"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A974DD5" w14:textId="029393EC" w:rsidR="002902D5" w:rsidRPr="00637720" w:rsidRDefault="00CC60FE" w:rsidP="00CC60FE">
            <w:pPr>
              <w:pStyle w:val="afa"/>
              <w:rPr>
                <w:rFonts w:ascii="Times New Roman" w:hAnsi="Times New Roman" w:cs="Times New Roman"/>
              </w:rPr>
            </w:pPr>
            <w:r w:rsidRPr="00637720">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r w:rsidRPr="00637720">
              <w:rPr>
                <w:rFonts w:ascii="Times New Roman" w:hAnsi="Times New Roman" w:cs="Times New Roman"/>
              </w:rPr>
              <w:br/>
            </w:r>
            <w:r w:rsidRPr="00637720">
              <w:rPr>
                <w:rFonts w:ascii="Times New Roman" w:hAnsi="Times New Roman" w:cs="Times New Roman"/>
              </w:rPr>
              <w:br/>
              <w:t>1) учасник процедури закупівлі:</w:t>
            </w:r>
            <w:r w:rsidRPr="00637720">
              <w:rPr>
                <w:rFonts w:ascii="Times New Roman" w:hAnsi="Times New Roman" w:cs="Times New Roman"/>
              </w:rPr>
              <w:br/>
            </w:r>
            <w:r w:rsidRPr="00637720">
              <w:rPr>
                <w:rFonts w:ascii="Times New Roman" w:hAnsi="Times New Roman" w:cs="Times New Roman"/>
              </w:rPr>
              <w:br/>
              <w:t>підпадає під підстави, встановлені пунктом 47 цих особливостей;</w:t>
            </w:r>
            <w:r w:rsidRPr="00637720">
              <w:rPr>
                <w:rFonts w:ascii="Times New Roman" w:hAnsi="Times New Roman" w:cs="Times New Roman"/>
              </w:rPr>
              <w:br/>
            </w:r>
            <w:r w:rsidRPr="00637720">
              <w:rPr>
                <w:rFonts w:ascii="Times New Roman" w:hAnsi="Times New Roman" w:cs="Times New Roman"/>
              </w:rPr>
              <w:b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37720">
              <w:rPr>
                <w:rFonts w:ascii="Times New Roman" w:hAnsi="Times New Roman" w:cs="Times New Roman"/>
              </w:rPr>
              <w:br/>
            </w:r>
            <w:r w:rsidRPr="00637720">
              <w:rPr>
                <w:rFonts w:ascii="Times New Roman" w:hAnsi="Times New Roman" w:cs="Times New Roman"/>
              </w:rPr>
              <w:br/>
              <w:t>не надав забезпечення тендерної пропозиції, якщо таке забезпечення вимагалося замовником;</w:t>
            </w:r>
            <w:r w:rsidRPr="00637720">
              <w:rPr>
                <w:rFonts w:ascii="Times New Roman" w:hAnsi="Times New Roman" w:cs="Times New Roman"/>
              </w:rPr>
              <w:br/>
            </w:r>
            <w:r w:rsidRPr="00637720">
              <w:rPr>
                <w:rFonts w:ascii="Times New Roman" w:hAnsi="Times New Roman" w:cs="Times New Roman"/>
              </w:rPr>
              <w:b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37720">
              <w:rPr>
                <w:rFonts w:ascii="Times New Roman" w:hAnsi="Times New Roman" w:cs="Times New Roman"/>
              </w:rPr>
              <w:br/>
            </w:r>
            <w:r w:rsidRPr="00637720">
              <w:rPr>
                <w:rFonts w:ascii="Times New Roman" w:hAnsi="Times New Roman" w:cs="Times New Roman"/>
              </w:rPr>
              <w:b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37720">
              <w:rPr>
                <w:rFonts w:ascii="Times New Roman" w:hAnsi="Times New Roman" w:cs="Times New Roman"/>
              </w:rPr>
              <w:br/>
            </w:r>
            <w:r w:rsidRPr="00637720">
              <w:rPr>
                <w:rFonts w:ascii="Times New Roman" w:hAnsi="Times New Roman" w:cs="Times New Roman"/>
              </w:rPr>
              <w:br/>
              <w:t>визначив конфіденційною інформацію, що не може бути визначена як конфіденційна відповідно до вимог пункту 40 цих особливостей;</w:t>
            </w:r>
            <w:r w:rsidRPr="00637720">
              <w:rPr>
                <w:rFonts w:ascii="Times New Roman" w:hAnsi="Times New Roman" w:cs="Times New Roman"/>
              </w:rPr>
              <w:br/>
            </w:r>
            <w:r w:rsidRPr="00637720">
              <w:rPr>
                <w:rFonts w:ascii="Times New Roman" w:hAnsi="Times New Roman" w:cs="Times New Roman"/>
              </w:rPr>
              <w:b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637720">
              <w:rPr>
                <w:rFonts w:ascii="Times New Roman" w:hAnsi="Times New Roman" w:cs="Times New Roman"/>
              </w:rPr>
              <w:lastRenderedPageBreak/>
              <w:t>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37720">
              <w:rPr>
                <w:rFonts w:ascii="Times New Roman" w:hAnsi="Times New Roman" w:cs="Times New Roman"/>
              </w:rPr>
              <w:br/>
            </w:r>
            <w:r w:rsidRPr="00637720">
              <w:rPr>
                <w:rFonts w:ascii="Times New Roman" w:hAnsi="Times New Roman" w:cs="Times New Roman"/>
              </w:rPr>
              <w:br/>
              <w:t>2) тендерна пропозиція:</w:t>
            </w:r>
            <w:r w:rsidRPr="00637720">
              <w:rPr>
                <w:rFonts w:ascii="Times New Roman" w:hAnsi="Times New Roman" w:cs="Times New Roman"/>
              </w:rPr>
              <w:br/>
            </w:r>
            <w:r w:rsidRPr="00637720">
              <w:rPr>
                <w:rFonts w:ascii="Times New Roman" w:hAnsi="Times New Roman" w:cs="Times New Roman"/>
              </w:rPr>
              <w:b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637720">
              <w:rPr>
                <w:rFonts w:ascii="Times New Roman" w:hAnsi="Times New Roman" w:cs="Times New Roman"/>
              </w:rPr>
              <w:br/>
            </w:r>
            <w:r w:rsidRPr="00637720">
              <w:rPr>
                <w:rFonts w:ascii="Times New Roman" w:hAnsi="Times New Roman" w:cs="Times New Roman"/>
              </w:rPr>
              <w:br/>
              <w:t>є такою, строк дії якої закінчився;</w:t>
            </w:r>
            <w:r w:rsidRPr="00637720">
              <w:rPr>
                <w:rFonts w:ascii="Times New Roman" w:hAnsi="Times New Roman" w:cs="Times New Roman"/>
              </w:rPr>
              <w:br/>
            </w:r>
            <w:r w:rsidRPr="00637720">
              <w:rPr>
                <w:rFonts w:ascii="Times New Roman" w:hAnsi="Times New Roman" w:cs="Times New Roman"/>
              </w:rPr>
              <w:b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37720">
              <w:rPr>
                <w:rFonts w:ascii="Times New Roman" w:hAnsi="Times New Roman" w:cs="Times New Roman"/>
              </w:rPr>
              <w:br/>
            </w:r>
            <w:r w:rsidRPr="00637720">
              <w:rPr>
                <w:rFonts w:ascii="Times New Roman" w:hAnsi="Times New Roman" w:cs="Times New Roman"/>
              </w:rPr>
              <w:br/>
              <w:t>не відповідає вимогам, установленим у тендерній документації відповідно до абзацу першого частини третьої статті 22 Закону;</w:t>
            </w:r>
            <w:r w:rsidRPr="00637720">
              <w:rPr>
                <w:rFonts w:ascii="Times New Roman" w:hAnsi="Times New Roman" w:cs="Times New Roman"/>
              </w:rPr>
              <w:br/>
            </w:r>
            <w:r w:rsidRPr="00637720">
              <w:rPr>
                <w:rFonts w:ascii="Times New Roman" w:hAnsi="Times New Roman" w:cs="Times New Roman"/>
              </w:rPr>
              <w:br/>
              <w:t>3) переможець процедури закупівлі:</w:t>
            </w:r>
            <w:r w:rsidRPr="00637720">
              <w:rPr>
                <w:rFonts w:ascii="Times New Roman" w:hAnsi="Times New Roman" w:cs="Times New Roman"/>
              </w:rPr>
              <w:br/>
            </w:r>
            <w:r w:rsidRPr="00637720">
              <w:rPr>
                <w:rFonts w:ascii="Times New Roman" w:hAnsi="Times New Roman" w:cs="Times New Roman"/>
              </w:rPr>
              <w:br/>
              <w:t>відмовився від підписання договору про закупівлю відповідно до вимог тендерної документації або укладення договору про закупівлю;</w:t>
            </w:r>
            <w:r w:rsidRPr="00637720">
              <w:rPr>
                <w:rFonts w:ascii="Times New Roman" w:hAnsi="Times New Roman" w:cs="Times New Roman"/>
              </w:rPr>
              <w:br/>
            </w:r>
            <w:r w:rsidRPr="00637720">
              <w:rPr>
                <w:rFonts w:ascii="Times New Roman" w:hAnsi="Times New Roman" w:cs="Times New Roman"/>
              </w:rPr>
              <w:b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637720">
              <w:rPr>
                <w:rFonts w:ascii="Times New Roman" w:hAnsi="Times New Roman" w:cs="Times New Roman"/>
              </w:rPr>
              <w:br/>
            </w:r>
            <w:r w:rsidRPr="00637720">
              <w:rPr>
                <w:rFonts w:ascii="Times New Roman" w:hAnsi="Times New Roman" w:cs="Times New Roman"/>
              </w:rPr>
              <w:br/>
              <w:t>не надав забезпечення виконання договору про закупівлю, якщо таке забезпечення вимагалося замовником;</w:t>
            </w:r>
            <w:r w:rsidRPr="00637720">
              <w:rPr>
                <w:rFonts w:ascii="Times New Roman" w:hAnsi="Times New Roman" w:cs="Times New Roman"/>
              </w:rPr>
              <w:br/>
            </w:r>
            <w:r w:rsidRPr="00637720">
              <w:rPr>
                <w:rFonts w:ascii="Times New Roman" w:hAnsi="Times New Roman" w:cs="Times New Roman"/>
              </w:rPr>
              <w:br/>
            </w:r>
            <w:r w:rsidRPr="00637720">
              <w:rPr>
                <w:rFonts w:ascii="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637720">
              <w:rPr>
                <w:rFonts w:ascii="Times New Roman" w:hAnsi="Times New Roman" w:cs="Times New Roman"/>
              </w:rPr>
              <w:br/>
            </w:r>
            <w:r w:rsidRPr="00637720">
              <w:rPr>
                <w:rFonts w:ascii="Times New Roman" w:hAnsi="Times New Roman" w:cs="Times New Roman"/>
              </w:rPr>
              <w:br/>
              <w:t>Замовник може відхилити тендерну пропозицію із зазначенням аргументації в електронній системі закупівель у разі, коли:</w:t>
            </w:r>
            <w:r w:rsidRPr="00637720">
              <w:rPr>
                <w:rFonts w:ascii="Times New Roman" w:hAnsi="Times New Roman" w:cs="Times New Roman"/>
              </w:rPr>
              <w:br/>
            </w:r>
            <w:r w:rsidRPr="00637720">
              <w:rPr>
                <w:rFonts w:ascii="Times New Roman" w:hAnsi="Times New Roman" w:cs="Times New Roman"/>
              </w:rPr>
              <w:b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637720">
              <w:rPr>
                <w:rFonts w:ascii="Times New Roman" w:hAnsi="Times New Roman" w:cs="Times New Roman"/>
              </w:rPr>
              <w:br/>
            </w:r>
            <w:r w:rsidRPr="00637720">
              <w:rPr>
                <w:rFonts w:ascii="Times New Roman" w:hAnsi="Times New Roman" w:cs="Times New Roman"/>
              </w:rPr>
              <w:b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637720">
              <w:rPr>
                <w:rFonts w:ascii="Times New Roman" w:hAnsi="Times New Roman" w:cs="Times New Roman"/>
              </w:rPr>
              <w:br/>
            </w:r>
            <w:r w:rsidRPr="00637720">
              <w:rPr>
                <w:rFonts w:ascii="Times New Roman" w:hAnsi="Times New Roman" w:cs="Times New Roman"/>
              </w:rPr>
              <w:b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637720">
              <w:rPr>
                <w:rFonts w:ascii="Times New Roman" w:hAnsi="Times New Roman" w:cs="Times New Roman"/>
              </w:rPr>
              <w:br/>
            </w:r>
            <w:r w:rsidRPr="00637720">
              <w:rPr>
                <w:rFonts w:ascii="Times New Roman" w:hAnsi="Times New Roman" w:cs="Times New Roman"/>
              </w:rPr>
              <w:b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637720">
              <w:rPr>
                <w:rFonts w:ascii="Times New Roman" w:hAnsi="Times New Roman" w:cs="Times New Roman"/>
              </w:rPr>
              <w:br/>
            </w:r>
          </w:p>
        </w:tc>
      </w:tr>
      <w:tr w:rsidR="002902D5" w:rsidRPr="00637720" w14:paraId="5852F20F" w14:textId="77777777">
        <w:trPr>
          <w:trHeight w:val="472"/>
          <w:jc w:val="center"/>
        </w:trPr>
        <w:tc>
          <w:tcPr>
            <w:tcW w:w="9960" w:type="dxa"/>
            <w:gridSpan w:val="3"/>
            <w:vAlign w:val="center"/>
          </w:tcPr>
          <w:p w14:paraId="467D848D"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02D5" w:rsidRPr="00637720" w14:paraId="73E1A144" w14:textId="77777777">
        <w:trPr>
          <w:trHeight w:val="1119"/>
          <w:jc w:val="center"/>
        </w:trPr>
        <w:tc>
          <w:tcPr>
            <w:tcW w:w="705" w:type="dxa"/>
          </w:tcPr>
          <w:p w14:paraId="011D0551"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1</w:t>
            </w:r>
          </w:p>
        </w:tc>
        <w:tc>
          <w:tcPr>
            <w:tcW w:w="2805" w:type="dxa"/>
          </w:tcPr>
          <w:p w14:paraId="51619C10" w14:textId="77777777" w:rsidR="002902D5" w:rsidRPr="00637720" w:rsidRDefault="003E61F3">
            <w:pPr>
              <w:widowControl w:val="0"/>
              <w:rPr>
                <w:rFonts w:ascii="Times New Roman" w:eastAsia="Times New Roman" w:hAnsi="Times New Roman" w:cs="Times New Roman"/>
                <w:b/>
                <w:sz w:val="24"/>
                <w:szCs w:val="24"/>
              </w:rPr>
            </w:pPr>
            <w:r w:rsidRPr="0063772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ACEF07" w14:textId="77777777" w:rsidR="002902D5" w:rsidRPr="00637720" w:rsidRDefault="003E61F3">
            <w:pPr>
              <w:widowControl w:val="0"/>
              <w:jc w:val="both"/>
              <w:rPr>
                <w:rFonts w:ascii="Times New Roman" w:eastAsia="Times New Roman" w:hAnsi="Times New Roman" w:cs="Times New Roman"/>
                <w:b/>
                <w:i/>
                <w:sz w:val="24"/>
                <w:szCs w:val="24"/>
              </w:rPr>
            </w:pPr>
            <w:r w:rsidRPr="00637720">
              <w:rPr>
                <w:rFonts w:ascii="Times New Roman" w:eastAsia="Times New Roman" w:hAnsi="Times New Roman" w:cs="Times New Roman"/>
                <w:b/>
                <w:i/>
                <w:sz w:val="24"/>
                <w:szCs w:val="24"/>
              </w:rPr>
              <w:t>Замовник відміняє відкриті торги у разі:</w:t>
            </w:r>
          </w:p>
          <w:p w14:paraId="0D5A9CFD"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 відсутності подальшої потреби в закупівлі товарів, робіт чи послуг;</w:t>
            </w:r>
          </w:p>
          <w:p w14:paraId="68454749"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CCB042"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92ADAA"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1D3CD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У разі відміни відкритих торгів замовник </w:t>
            </w:r>
            <w:r w:rsidRPr="00637720">
              <w:rPr>
                <w:rFonts w:ascii="Times New Roman" w:eastAsia="Times New Roman" w:hAnsi="Times New Roman" w:cs="Times New Roman"/>
                <w:b/>
                <w:i/>
                <w:sz w:val="24"/>
                <w:szCs w:val="24"/>
              </w:rPr>
              <w:t>протягом одного робочого дня</w:t>
            </w:r>
            <w:r w:rsidRPr="0063772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B47F32" w14:textId="77777777" w:rsidR="002902D5" w:rsidRPr="00637720" w:rsidRDefault="003E61F3">
            <w:pPr>
              <w:widowControl w:val="0"/>
              <w:jc w:val="both"/>
              <w:rPr>
                <w:rFonts w:ascii="Times New Roman" w:eastAsia="Times New Roman" w:hAnsi="Times New Roman" w:cs="Times New Roman"/>
                <w:b/>
                <w:i/>
                <w:sz w:val="24"/>
                <w:szCs w:val="24"/>
              </w:rPr>
            </w:pPr>
            <w:r w:rsidRPr="0063772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0804846"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19E97"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00DD5AF"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CB5159"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Відкриті торги можуть бути відмінені частково (за лотом).</w:t>
            </w:r>
          </w:p>
          <w:p w14:paraId="0BFC94B5"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37720">
              <w:rPr>
                <w:rFonts w:ascii="Times New Roman" w:eastAsia="Times New Roman" w:hAnsi="Times New Roman" w:cs="Times New Roman"/>
                <w:color w:val="4A86E8"/>
                <w:sz w:val="24"/>
                <w:szCs w:val="24"/>
              </w:rPr>
              <w:t>.</w:t>
            </w:r>
          </w:p>
        </w:tc>
      </w:tr>
      <w:tr w:rsidR="002902D5" w:rsidRPr="00637720" w14:paraId="4A413193" w14:textId="77777777">
        <w:trPr>
          <w:trHeight w:val="1119"/>
          <w:jc w:val="center"/>
        </w:trPr>
        <w:tc>
          <w:tcPr>
            <w:tcW w:w="705" w:type="dxa"/>
          </w:tcPr>
          <w:p w14:paraId="31F4B2C7"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2</w:t>
            </w:r>
          </w:p>
        </w:tc>
        <w:tc>
          <w:tcPr>
            <w:tcW w:w="2805" w:type="dxa"/>
          </w:tcPr>
          <w:p w14:paraId="137B468D"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B4E42EB"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7720">
              <w:rPr>
                <w:rFonts w:ascii="Times New Roman" w:eastAsia="Times New Roman" w:hAnsi="Times New Roman" w:cs="Times New Roman"/>
                <w:b/>
                <w:i/>
                <w:sz w:val="24"/>
                <w:szCs w:val="24"/>
              </w:rPr>
              <w:t>не пізніше ніж через 15 днів</w:t>
            </w:r>
            <w:r w:rsidRPr="0063772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7720">
              <w:rPr>
                <w:rFonts w:ascii="Times New Roman" w:eastAsia="Times New Roman" w:hAnsi="Times New Roman" w:cs="Times New Roman"/>
                <w:b/>
                <w:i/>
                <w:sz w:val="24"/>
                <w:szCs w:val="24"/>
              </w:rPr>
              <w:t>може бути продовжений до 60 днів</w:t>
            </w:r>
            <w:r w:rsidRPr="00637720">
              <w:rPr>
                <w:rFonts w:ascii="Times New Roman" w:eastAsia="Times New Roman" w:hAnsi="Times New Roman" w:cs="Times New Roman"/>
                <w:sz w:val="24"/>
                <w:szCs w:val="24"/>
              </w:rPr>
              <w:t xml:space="preserve">. </w:t>
            </w:r>
          </w:p>
          <w:p w14:paraId="046A3E51"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E55029"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37720">
              <w:rPr>
                <w:rFonts w:ascii="Times New Roman" w:eastAsia="Times New Roman" w:hAnsi="Times New Roman" w:cs="Times New Roman"/>
                <w:b/>
                <w:i/>
                <w:sz w:val="24"/>
                <w:szCs w:val="24"/>
              </w:rPr>
              <w:t>не може бути укладено раніше ніж через п’ять днів</w:t>
            </w:r>
            <w:r w:rsidRPr="00637720">
              <w:rPr>
                <w:rFonts w:ascii="Times New Roman" w:eastAsia="Times New Roman" w:hAnsi="Times New Roman" w:cs="Times New Roman"/>
                <w:i/>
                <w:sz w:val="24"/>
                <w:szCs w:val="24"/>
              </w:rPr>
              <w:t xml:space="preserve"> </w:t>
            </w:r>
            <w:r w:rsidRPr="0063772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902D5" w:rsidRPr="00637720" w14:paraId="23F0308C" w14:textId="77777777">
        <w:trPr>
          <w:trHeight w:val="1119"/>
          <w:jc w:val="center"/>
        </w:trPr>
        <w:tc>
          <w:tcPr>
            <w:tcW w:w="705" w:type="dxa"/>
          </w:tcPr>
          <w:p w14:paraId="4217B7D5"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t>3</w:t>
            </w:r>
          </w:p>
        </w:tc>
        <w:tc>
          <w:tcPr>
            <w:tcW w:w="2805" w:type="dxa"/>
          </w:tcPr>
          <w:p w14:paraId="22F441A5"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F871390" w14:textId="77777777" w:rsidR="002902D5" w:rsidRPr="00637720" w:rsidRDefault="003E61F3">
            <w:pPr>
              <w:widowControl w:val="0"/>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Проєкт договору про закупівлю викладено в </w:t>
            </w:r>
            <w:r w:rsidRPr="00637720">
              <w:rPr>
                <w:rFonts w:ascii="Times New Roman" w:eastAsia="Times New Roman" w:hAnsi="Times New Roman" w:cs="Times New Roman"/>
                <w:b/>
                <w:i/>
                <w:sz w:val="24"/>
                <w:szCs w:val="24"/>
              </w:rPr>
              <w:t>Додатку 3</w:t>
            </w:r>
            <w:r w:rsidRPr="00637720">
              <w:rPr>
                <w:rFonts w:ascii="Times New Roman" w:eastAsia="Times New Roman" w:hAnsi="Times New Roman" w:cs="Times New Roman"/>
                <w:sz w:val="24"/>
                <w:szCs w:val="24"/>
              </w:rPr>
              <w:t xml:space="preserve"> до цієї тендерної документації.</w:t>
            </w:r>
          </w:p>
          <w:p w14:paraId="4C062CC4" w14:textId="77777777" w:rsidR="002902D5" w:rsidRPr="00637720" w:rsidRDefault="003E61F3">
            <w:pPr>
              <w:widowControl w:val="0"/>
              <w:ind w:right="120"/>
              <w:jc w:val="both"/>
              <w:rPr>
                <w:rFonts w:ascii="Times New Roman" w:eastAsia="Times New Roman" w:hAnsi="Times New Roman" w:cs="Times New Roman"/>
                <w:i/>
                <w:sz w:val="24"/>
                <w:szCs w:val="24"/>
              </w:rPr>
            </w:pPr>
            <w:r w:rsidRPr="0063772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02D5" w:rsidRPr="00637720" w14:paraId="751BD685" w14:textId="77777777">
        <w:trPr>
          <w:trHeight w:val="2100"/>
          <w:jc w:val="center"/>
        </w:trPr>
        <w:tc>
          <w:tcPr>
            <w:tcW w:w="705" w:type="dxa"/>
          </w:tcPr>
          <w:p w14:paraId="5083406D"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color w:val="000000"/>
                <w:sz w:val="24"/>
                <w:szCs w:val="24"/>
              </w:rPr>
              <w:lastRenderedPageBreak/>
              <w:t>4</w:t>
            </w:r>
          </w:p>
        </w:tc>
        <w:tc>
          <w:tcPr>
            <w:tcW w:w="2805" w:type="dxa"/>
          </w:tcPr>
          <w:p w14:paraId="564B8012"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97D10A7"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F48F8A" w14:textId="77777777" w:rsidR="002902D5" w:rsidRPr="00637720" w:rsidRDefault="003E61F3">
            <w:pPr>
              <w:widowControl w:val="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3375CD" w14:textId="77777777" w:rsidR="002902D5" w:rsidRPr="00637720" w:rsidRDefault="003E61F3">
            <w:pPr>
              <w:shd w:val="clear" w:color="auto" w:fill="FFFFFF"/>
              <w:spacing w:before="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3B1D0D"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визначення грошового еквівалента зобов’язання в іноземній валюті;</w:t>
            </w:r>
          </w:p>
          <w:p w14:paraId="1DD664ED" w14:textId="77777777" w:rsidR="002902D5" w:rsidRPr="00637720" w:rsidRDefault="003E61F3">
            <w:pPr>
              <w:widowControl w:val="0"/>
              <w:pBdr>
                <w:top w:val="nil"/>
                <w:left w:val="nil"/>
                <w:bottom w:val="nil"/>
                <w:right w:val="nil"/>
                <w:between w:val="nil"/>
              </w:pBdr>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4EA8C79" w14:textId="50C5DEE3" w:rsidR="002902D5" w:rsidRPr="00637720" w:rsidRDefault="002902D5">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902D5" w:rsidRPr="00637720" w14:paraId="0C420DEF" w14:textId="77777777">
        <w:trPr>
          <w:trHeight w:val="1119"/>
          <w:jc w:val="center"/>
        </w:trPr>
        <w:tc>
          <w:tcPr>
            <w:tcW w:w="705" w:type="dxa"/>
          </w:tcPr>
          <w:p w14:paraId="4801A0FB" w14:textId="77777777" w:rsidR="002902D5" w:rsidRPr="00637720" w:rsidRDefault="003E61F3">
            <w:pPr>
              <w:widowControl w:val="0"/>
              <w:jc w:val="center"/>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5</w:t>
            </w:r>
          </w:p>
        </w:tc>
        <w:tc>
          <w:tcPr>
            <w:tcW w:w="2805" w:type="dxa"/>
          </w:tcPr>
          <w:p w14:paraId="01898FFC" w14:textId="77777777" w:rsidR="002902D5" w:rsidRPr="00637720" w:rsidRDefault="003E61F3">
            <w:pPr>
              <w:widowControl w:val="0"/>
              <w:rPr>
                <w:rFonts w:ascii="Times New Roman" w:eastAsia="Times New Roman" w:hAnsi="Times New Roman" w:cs="Times New Roman"/>
                <w:sz w:val="24"/>
                <w:szCs w:val="24"/>
              </w:rPr>
            </w:pPr>
            <w:r w:rsidRPr="0063772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5655F03" w14:textId="77777777" w:rsidR="002902D5" w:rsidRPr="00637720" w:rsidRDefault="003E61F3">
            <w:pPr>
              <w:widowControl w:val="0"/>
              <w:ind w:right="120"/>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Забезпечення виконання договору про закупівлю не вимагається.</w:t>
            </w:r>
          </w:p>
          <w:p w14:paraId="4642D068" w14:textId="491777B2" w:rsidR="002902D5" w:rsidRPr="00637720" w:rsidRDefault="002902D5">
            <w:pPr>
              <w:widowControl w:val="0"/>
              <w:jc w:val="both"/>
              <w:rPr>
                <w:rFonts w:ascii="Times New Roman" w:eastAsia="Times New Roman" w:hAnsi="Times New Roman" w:cs="Times New Roman"/>
                <w:sz w:val="24"/>
                <w:szCs w:val="24"/>
              </w:rPr>
            </w:pPr>
          </w:p>
        </w:tc>
      </w:tr>
    </w:tbl>
    <w:p w14:paraId="5D1D4FBB" w14:textId="77777777" w:rsidR="002902D5" w:rsidRPr="00637720" w:rsidRDefault="002902D5">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751CF6F4" w14:textId="0E25014D" w:rsidR="00A044C3" w:rsidRPr="00637720" w:rsidRDefault="003E61F3" w:rsidP="00A044C3">
      <w:pPr>
        <w:widowControl w:val="0"/>
        <w:spacing w:after="0" w:line="240" w:lineRule="auto"/>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Додатки: </w:t>
      </w:r>
      <w:r w:rsidRPr="00637720">
        <w:rPr>
          <w:rFonts w:ascii="Times New Roman" w:eastAsia="Times New Roman" w:hAnsi="Times New Roman" w:cs="Times New Roman"/>
          <w:sz w:val="24"/>
          <w:szCs w:val="24"/>
        </w:rPr>
        <w:tab/>
      </w:r>
      <w:r w:rsidRPr="00637720">
        <w:rPr>
          <w:rFonts w:ascii="Times New Roman" w:eastAsia="Times New Roman" w:hAnsi="Times New Roman" w:cs="Times New Roman"/>
          <w:sz w:val="24"/>
          <w:szCs w:val="24"/>
        </w:rPr>
        <w:tab/>
      </w:r>
      <w:r w:rsidRPr="00637720">
        <w:rPr>
          <w:rFonts w:ascii="Times New Roman" w:eastAsia="Times New Roman" w:hAnsi="Times New Roman" w:cs="Times New Roman"/>
          <w:sz w:val="24"/>
          <w:szCs w:val="24"/>
        </w:rPr>
        <w:tab/>
        <w:t>1. Додаток 1 до тендерної документації.</w:t>
      </w:r>
    </w:p>
    <w:p w14:paraId="3D28486F" w14:textId="0B5A4DA5" w:rsidR="002902D5" w:rsidRPr="00637720" w:rsidRDefault="003E61F3" w:rsidP="00A044C3">
      <w:pPr>
        <w:widowControl w:val="0"/>
        <w:spacing w:after="0" w:line="240" w:lineRule="auto"/>
        <w:jc w:val="both"/>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                                               </w:t>
      </w:r>
      <w:r w:rsidR="00AB31B4" w:rsidRPr="00637720">
        <w:rPr>
          <w:rFonts w:ascii="Times New Roman" w:eastAsia="Times New Roman" w:hAnsi="Times New Roman" w:cs="Times New Roman"/>
          <w:sz w:val="24"/>
          <w:szCs w:val="24"/>
        </w:rPr>
        <w:t xml:space="preserve"> </w:t>
      </w:r>
      <w:r w:rsidRPr="00637720">
        <w:rPr>
          <w:rFonts w:ascii="Times New Roman" w:eastAsia="Times New Roman" w:hAnsi="Times New Roman" w:cs="Times New Roman"/>
          <w:sz w:val="24"/>
          <w:szCs w:val="24"/>
        </w:rPr>
        <w:t>2. Додаток 2 до тендерної документації</w:t>
      </w:r>
    </w:p>
    <w:p w14:paraId="4D6FA7FC" w14:textId="49784168" w:rsidR="002902D5" w:rsidRPr="00637720" w:rsidRDefault="003E61F3" w:rsidP="00A044C3">
      <w:pPr>
        <w:spacing w:line="240" w:lineRule="auto"/>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rPr>
        <w:t xml:space="preserve">                                               </w:t>
      </w:r>
      <w:r w:rsidR="00AB31B4" w:rsidRPr="00637720">
        <w:rPr>
          <w:rFonts w:ascii="Times New Roman" w:eastAsia="Times New Roman" w:hAnsi="Times New Roman" w:cs="Times New Roman"/>
          <w:sz w:val="24"/>
          <w:szCs w:val="24"/>
        </w:rPr>
        <w:t xml:space="preserve"> </w:t>
      </w:r>
      <w:r w:rsidRPr="00637720">
        <w:rPr>
          <w:rFonts w:ascii="Times New Roman" w:eastAsia="Times New Roman" w:hAnsi="Times New Roman" w:cs="Times New Roman"/>
          <w:sz w:val="24"/>
          <w:szCs w:val="24"/>
        </w:rPr>
        <w:t>3. Додаток 3 до тендерної документації</w:t>
      </w:r>
      <w:r w:rsidR="00A612BC" w:rsidRPr="00637720">
        <w:rPr>
          <w:rFonts w:ascii="Times New Roman" w:eastAsia="Times New Roman" w:hAnsi="Times New Roman" w:cs="Times New Roman"/>
          <w:sz w:val="24"/>
          <w:szCs w:val="24"/>
        </w:rPr>
        <w:t>.</w:t>
      </w:r>
    </w:p>
    <w:p w14:paraId="2572073A" w14:textId="4C8A69DA" w:rsidR="00A044C3" w:rsidRPr="00637720" w:rsidRDefault="00A044C3" w:rsidP="00A044C3">
      <w:pPr>
        <w:spacing w:line="240" w:lineRule="auto"/>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lang w:val="ru-RU"/>
        </w:rPr>
        <w:t xml:space="preserve">                                                </w:t>
      </w:r>
      <w:r w:rsidRPr="00637720">
        <w:rPr>
          <w:rFonts w:ascii="Times New Roman" w:eastAsia="Times New Roman" w:hAnsi="Times New Roman" w:cs="Times New Roman"/>
          <w:sz w:val="24"/>
          <w:szCs w:val="24"/>
        </w:rPr>
        <w:t>4. Додаток 4 до тендерної документації.</w:t>
      </w:r>
    </w:p>
    <w:p w14:paraId="189C313F" w14:textId="773D4C20" w:rsidR="00A044C3" w:rsidRPr="00637720" w:rsidRDefault="00A044C3" w:rsidP="00A044C3">
      <w:pPr>
        <w:spacing w:line="240" w:lineRule="auto"/>
        <w:rPr>
          <w:rFonts w:ascii="Times New Roman" w:eastAsia="Times New Roman" w:hAnsi="Times New Roman" w:cs="Times New Roman"/>
          <w:sz w:val="24"/>
          <w:szCs w:val="24"/>
        </w:rPr>
      </w:pPr>
      <w:r w:rsidRPr="00637720">
        <w:rPr>
          <w:rFonts w:ascii="Times New Roman" w:eastAsia="Times New Roman" w:hAnsi="Times New Roman" w:cs="Times New Roman"/>
          <w:sz w:val="24"/>
          <w:szCs w:val="24"/>
          <w:lang w:val="ru-RU"/>
        </w:rPr>
        <w:t xml:space="preserve">                                                </w:t>
      </w:r>
      <w:r w:rsidRPr="00637720">
        <w:rPr>
          <w:rFonts w:ascii="Times New Roman" w:eastAsia="Times New Roman" w:hAnsi="Times New Roman" w:cs="Times New Roman"/>
          <w:sz w:val="24"/>
          <w:szCs w:val="24"/>
        </w:rPr>
        <w:t>5. Додаток 5 до тендерної документації.</w:t>
      </w:r>
    </w:p>
    <w:p w14:paraId="059E6090" w14:textId="15321891" w:rsidR="00CC60FE" w:rsidRPr="00637720" w:rsidRDefault="00CC60FE" w:rsidP="00CC60FE">
      <w:pPr>
        <w:spacing w:line="240" w:lineRule="auto"/>
        <w:ind w:left="2160" w:firstLine="720"/>
        <w:rPr>
          <w:rFonts w:ascii="Times New Roman" w:eastAsia="Times New Roman" w:hAnsi="Times New Roman" w:cs="Times New Roman"/>
          <w:lang w:val="ru-RU"/>
        </w:rPr>
      </w:pPr>
      <w:r w:rsidRPr="00637720">
        <w:rPr>
          <w:rFonts w:ascii="Times New Roman" w:eastAsia="Times New Roman" w:hAnsi="Times New Roman" w:cs="Times New Roman"/>
          <w:sz w:val="24"/>
          <w:szCs w:val="24"/>
        </w:rPr>
        <w:t>6. Додаток 6 до тендерної документації.</w:t>
      </w:r>
    </w:p>
    <w:p w14:paraId="4F8C4A55" w14:textId="77777777" w:rsidR="002902D5" w:rsidRDefault="002902D5">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2902D5">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E006E" w14:textId="77777777" w:rsidR="00D24FCB" w:rsidRDefault="00D24FCB">
      <w:pPr>
        <w:spacing w:after="0" w:line="240" w:lineRule="auto"/>
      </w:pPr>
      <w:r>
        <w:separator/>
      </w:r>
    </w:p>
  </w:endnote>
  <w:endnote w:type="continuationSeparator" w:id="0">
    <w:p w14:paraId="30D5503F" w14:textId="77777777" w:rsidR="00D24FCB" w:rsidRDefault="00D2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918A" w14:textId="5AA6CDEC" w:rsidR="002902D5" w:rsidRDefault="003E61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772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F3B9C" w14:textId="77777777" w:rsidR="00D24FCB" w:rsidRDefault="00D24FCB">
      <w:pPr>
        <w:spacing w:after="0" w:line="240" w:lineRule="auto"/>
      </w:pPr>
      <w:r>
        <w:separator/>
      </w:r>
    </w:p>
  </w:footnote>
  <w:footnote w:type="continuationSeparator" w:id="0">
    <w:p w14:paraId="50541CC5" w14:textId="77777777" w:rsidR="00D24FCB" w:rsidRDefault="00D2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371B" w14:textId="6E5DF04E" w:rsidR="002902D5" w:rsidRPr="0083673C" w:rsidRDefault="003E61F3" w:rsidP="0083673C">
    <w:pPr>
      <w:pStyle w:val="af6"/>
    </w:pPr>
    <w:r w:rsidRPr="0083673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0615"/>
    <w:multiLevelType w:val="multilevel"/>
    <w:tmpl w:val="FC4C7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D73FC3"/>
    <w:multiLevelType w:val="hybridMultilevel"/>
    <w:tmpl w:val="D8444C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4B6CCC"/>
    <w:multiLevelType w:val="multilevel"/>
    <w:tmpl w:val="567E76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211556"/>
    <w:multiLevelType w:val="multilevel"/>
    <w:tmpl w:val="6582CC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D5"/>
    <w:rsid w:val="000C203E"/>
    <w:rsid w:val="001A3F35"/>
    <w:rsid w:val="002110DC"/>
    <w:rsid w:val="00215AA2"/>
    <w:rsid w:val="0026032C"/>
    <w:rsid w:val="002902D5"/>
    <w:rsid w:val="0030115A"/>
    <w:rsid w:val="003A6A83"/>
    <w:rsid w:val="003E61F3"/>
    <w:rsid w:val="005754F3"/>
    <w:rsid w:val="005F0BB8"/>
    <w:rsid w:val="00603284"/>
    <w:rsid w:val="006274D4"/>
    <w:rsid w:val="00637720"/>
    <w:rsid w:val="006D1B83"/>
    <w:rsid w:val="00707640"/>
    <w:rsid w:val="007218E5"/>
    <w:rsid w:val="0082404E"/>
    <w:rsid w:val="0083673C"/>
    <w:rsid w:val="008C704B"/>
    <w:rsid w:val="009454A8"/>
    <w:rsid w:val="0095771E"/>
    <w:rsid w:val="009C3DE2"/>
    <w:rsid w:val="00A044C3"/>
    <w:rsid w:val="00A207D9"/>
    <w:rsid w:val="00A612BC"/>
    <w:rsid w:val="00AB31B4"/>
    <w:rsid w:val="00B16FF3"/>
    <w:rsid w:val="00B55ECD"/>
    <w:rsid w:val="00C653E2"/>
    <w:rsid w:val="00CC60FE"/>
    <w:rsid w:val="00D21E8E"/>
    <w:rsid w:val="00D24FCB"/>
    <w:rsid w:val="00DE48D7"/>
    <w:rsid w:val="00F6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62E5"/>
  <w15:docId w15:val="{F39A0A69-C176-442D-ADDE-3423F91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83673C"/>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83673C"/>
  </w:style>
  <w:style w:type="paragraph" w:styleId="af8">
    <w:name w:val="footer"/>
    <w:basedOn w:val="a"/>
    <w:link w:val="af9"/>
    <w:uiPriority w:val="99"/>
    <w:unhideWhenUsed/>
    <w:rsid w:val="0083673C"/>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83673C"/>
  </w:style>
  <w:style w:type="paragraph" w:customStyle="1" w:styleId="--14">
    <w:name w:val="ЕТС-ОТ(Ц-Ж)14"/>
    <w:basedOn w:val="a"/>
    <w:qFormat/>
    <w:rsid w:val="0083673C"/>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83673C"/>
    <w:pPr>
      <w:suppressAutoHyphens/>
      <w:spacing w:after="0" w:line="240" w:lineRule="auto"/>
      <w:jc w:val="center"/>
    </w:pPr>
    <w:rPr>
      <w:rFonts w:ascii="Times New Roman" w:eastAsia="Times New Roman" w:hAnsi="Times New Roman" w:cs="Times New Roman"/>
      <w:sz w:val="28"/>
      <w:szCs w:val="20"/>
      <w:lang w:eastAsia="ar-SA"/>
    </w:rPr>
  </w:style>
  <w:style w:type="paragraph" w:styleId="afa">
    <w:name w:val="No Spacing"/>
    <w:uiPriority w:val="1"/>
    <w:qFormat/>
    <w:rsid w:val="00301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2019/09@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36514</Words>
  <Characters>20813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2020-04-14T07:28:00Z</dcterms:created>
  <dcterms:modified xsi:type="dcterms:W3CDTF">2024-05-01T06:29:00Z</dcterms:modified>
</cp:coreProperties>
</file>