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 xml:space="preserve">Додаток </w:t>
      </w:r>
      <w:r w:rsidR="00655F65">
        <w:rPr>
          <w:rFonts w:ascii="Times New Roman" w:eastAsia="Arial" w:hAnsi="Times New Roman" w:cs="Times New Roman"/>
          <w:b/>
          <w:color w:val="000000"/>
          <w:sz w:val="20"/>
          <w:szCs w:val="20"/>
          <w:lang w:eastAsia="ru-RU"/>
        </w:rPr>
        <w:t>3</w:t>
      </w:r>
    </w:p>
    <w:p w14:paraId="206D9328" w14:textId="5AA0947C" w:rsid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D6D428B" w14:textId="77777777" w:rsidR="00686AF9" w:rsidRPr="003648CF" w:rsidRDefault="00686AF9" w:rsidP="003648CF">
      <w:pPr>
        <w:spacing w:after="0" w:line="240" w:lineRule="auto"/>
        <w:jc w:val="right"/>
        <w:rPr>
          <w:rFonts w:ascii="Times New Roman" w:eastAsia="Arial" w:hAnsi="Times New Roman" w:cs="Times New Roman"/>
          <w:b/>
          <w:color w:val="000000"/>
          <w:sz w:val="20"/>
          <w:szCs w:val="20"/>
          <w:lang w:eastAsia="ru-RU"/>
        </w:rPr>
      </w:pPr>
    </w:p>
    <w:p w14:paraId="6FF5B13D" w14:textId="356C757C" w:rsidR="004A0F0D" w:rsidRDefault="004A0F0D" w:rsidP="004A0F0D">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1CE3D48A" w14:textId="5AD8FEEF" w:rsidR="00A66B44" w:rsidRPr="004A0F0D" w:rsidRDefault="00A66B44" w:rsidP="004A0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14:paraId="259E1C4E" w14:textId="1D44F627" w:rsidR="00FB0668" w:rsidRDefault="00FC24BC"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Риба морожена</w:t>
      </w:r>
      <w:r w:rsidR="001A089C">
        <w:rPr>
          <w:rFonts w:ascii="Times New Roman" w:eastAsia="Times New Roman" w:hAnsi="Times New Roman" w:cs="Times New Roman"/>
          <w:b/>
          <w:sz w:val="24"/>
          <w:szCs w:val="24"/>
          <w:lang w:eastAsia="ru-RU"/>
        </w:rPr>
        <w:t xml:space="preserve">                           </w:t>
      </w:r>
      <w:r w:rsidR="005D66FC">
        <w:rPr>
          <w:rFonts w:ascii="Times New Roman" w:eastAsia="Times New Roman" w:hAnsi="Times New Roman" w:cs="Times New Roman"/>
          <w:b/>
          <w:sz w:val="24"/>
          <w:szCs w:val="24"/>
          <w:lang w:eastAsia="ru-RU"/>
        </w:rPr>
        <w:t xml:space="preserve">                                                                                                                                     </w:t>
      </w:r>
      <w:r w:rsidR="001A089C">
        <w:rPr>
          <w:rFonts w:ascii="Times New Roman" w:eastAsia="Times New Roman" w:hAnsi="Times New Roman" w:cs="Times New Roman"/>
          <w:b/>
          <w:sz w:val="24"/>
          <w:szCs w:val="24"/>
          <w:lang w:eastAsia="ru-RU"/>
        </w:rPr>
        <w:t xml:space="preserve">   (код за </w:t>
      </w:r>
      <w:r w:rsidR="00A66B44">
        <w:rPr>
          <w:rFonts w:ascii="Times New Roman" w:eastAsia="Times New Roman" w:hAnsi="Times New Roman" w:cs="Times New Roman"/>
          <w:b/>
          <w:sz w:val="24"/>
          <w:szCs w:val="24"/>
          <w:lang w:eastAsia="ru-RU"/>
        </w:rPr>
        <w:t xml:space="preserve">ДК 021:2015 </w:t>
      </w:r>
      <w:r>
        <w:rPr>
          <w:rFonts w:ascii="Times New Roman" w:eastAsia="Times New Roman" w:hAnsi="Times New Roman" w:cs="Times New Roman"/>
          <w:b/>
          <w:sz w:val="24"/>
          <w:szCs w:val="24"/>
          <w:lang w:eastAsia="ru-RU"/>
        </w:rPr>
        <w:t xml:space="preserve"> - 15220000-6</w:t>
      </w:r>
      <w:r w:rsidR="005D66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Риба, рибне філе та інше м</w:t>
      </w:r>
      <w:r w:rsidRPr="00FC24BC">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ясо риби морожені</w:t>
      </w:r>
      <w:r w:rsidR="005D66FC">
        <w:rPr>
          <w:rFonts w:ascii="Times New Roman" w:eastAsia="Times New Roman" w:hAnsi="Times New Roman" w:cs="Times New Roman"/>
          <w:b/>
          <w:sz w:val="24"/>
          <w:szCs w:val="24"/>
          <w:lang w:eastAsia="ru-RU"/>
        </w:rPr>
        <w:t>)</w:t>
      </w:r>
    </w:p>
    <w:p w14:paraId="4F0F62B9" w14:textId="77777777" w:rsidR="00686AF9" w:rsidRDefault="00686AF9" w:rsidP="00FB0668">
      <w:pPr>
        <w:spacing w:after="0" w:line="240" w:lineRule="auto"/>
        <w:jc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5499"/>
        <w:gridCol w:w="851"/>
        <w:gridCol w:w="1162"/>
      </w:tblGrid>
      <w:tr w:rsidR="00FB0668" w:rsidRPr="00FB0668" w14:paraId="0FF8F023" w14:textId="77777777" w:rsidTr="00510B4E">
        <w:tc>
          <w:tcPr>
            <w:tcW w:w="568" w:type="dxa"/>
          </w:tcPr>
          <w:p w14:paraId="3B9DB84F"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985" w:type="dxa"/>
          </w:tcPr>
          <w:p w14:paraId="2CB48CF6"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499" w:type="dxa"/>
          </w:tcPr>
          <w:p w14:paraId="2590802D" w14:textId="77777777" w:rsidR="00FB0668" w:rsidRPr="00FB0668" w:rsidRDefault="00FB0668" w:rsidP="00FB0668">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851" w:type="dxa"/>
          </w:tcPr>
          <w:p w14:paraId="33920AC7" w14:textId="0B1BAFE6" w:rsidR="00FB0668" w:rsidRPr="00FB0668" w:rsidRDefault="00686AF9" w:rsidP="00FB066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00FB0668" w:rsidRPr="00FB0668">
              <w:rPr>
                <w:rFonts w:ascii="Times New Roman" w:eastAsia="Times New Roman" w:hAnsi="Times New Roman" w:cs="Times New Roman"/>
                <w:b/>
                <w:color w:val="000000"/>
                <w:sz w:val="20"/>
                <w:szCs w:val="20"/>
                <w:lang w:eastAsia="ru-RU"/>
              </w:rPr>
              <w:t>иміру</w:t>
            </w:r>
          </w:p>
        </w:tc>
        <w:tc>
          <w:tcPr>
            <w:tcW w:w="1162" w:type="dxa"/>
          </w:tcPr>
          <w:p w14:paraId="04B43243"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FB0668" w:rsidRPr="00FB0668" w14:paraId="12EC6657" w14:textId="77777777" w:rsidTr="00510B4E">
        <w:tc>
          <w:tcPr>
            <w:tcW w:w="568" w:type="dxa"/>
          </w:tcPr>
          <w:p w14:paraId="21045A80"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F10B3BF"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7ECC78A8"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053DAFCF" w14:textId="7B704155" w:rsidR="00FB0668" w:rsidRPr="00FB0668" w:rsidRDefault="00A66B44"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985" w:type="dxa"/>
          </w:tcPr>
          <w:p w14:paraId="2A8E4588"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2F0E4820"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51F1C5A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43392D5A" w14:textId="522A1BFD" w:rsidR="00FB0668" w:rsidRPr="00FB0668" w:rsidRDefault="00FC24BC"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Риба морожена</w:t>
            </w:r>
          </w:p>
        </w:tc>
        <w:tc>
          <w:tcPr>
            <w:tcW w:w="5499" w:type="dxa"/>
          </w:tcPr>
          <w:p w14:paraId="7FA03BF2"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 xml:space="preserve">Види риби – </w:t>
            </w:r>
            <w:proofErr w:type="spellStart"/>
            <w:r w:rsidRPr="008260FD">
              <w:rPr>
                <w:rFonts w:ascii="Times New Roman" w:eastAsia="Times New Roman" w:hAnsi="Times New Roman" w:cs="Times New Roman"/>
                <w:color w:val="000000"/>
                <w:sz w:val="20"/>
                <w:szCs w:val="20"/>
                <w:lang w:eastAsia="ru-RU"/>
              </w:rPr>
              <w:t>мінтай</w:t>
            </w:r>
            <w:proofErr w:type="spellEnd"/>
            <w:r w:rsidRPr="008260FD">
              <w:rPr>
                <w:rFonts w:ascii="Times New Roman" w:eastAsia="Times New Roman" w:hAnsi="Times New Roman" w:cs="Times New Roman"/>
                <w:color w:val="000000"/>
                <w:sz w:val="20"/>
                <w:szCs w:val="20"/>
                <w:lang w:eastAsia="ru-RU"/>
              </w:rPr>
              <w:t xml:space="preserve">, хек, нототенія, </w:t>
            </w:r>
            <w:proofErr w:type="spellStart"/>
            <w:r w:rsidRPr="008260FD">
              <w:rPr>
                <w:rFonts w:ascii="Times New Roman" w:eastAsia="Times New Roman" w:hAnsi="Times New Roman" w:cs="Times New Roman"/>
                <w:color w:val="000000"/>
                <w:sz w:val="20"/>
                <w:szCs w:val="20"/>
                <w:lang w:eastAsia="ru-RU"/>
              </w:rPr>
              <w:t>аргентина</w:t>
            </w:r>
            <w:proofErr w:type="spellEnd"/>
            <w:r w:rsidRPr="008260FD">
              <w:rPr>
                <w:rFonts w:ascii="Times New Roman" w:eastAsia="Times New Roman" w:hAnsi="Times New Roman" w:cs="Times New Roman"/>
                <w:color w:val="000000"/>
                <w:sz w:val="20"/>
                <w:szCs w:val="20"/>
                <w:lang w:eastAsia="ru-RU"/>
              </w:rPr>
              <w:t>;</w:t>
            </w:r>
          </w:p>
          <w:p w14:paraId="41289CA3"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 xml:space="preserve">Спосіб розбирання – обезголовлена (риба, у якої голова з плечовими кістками та нутрощі видалено без розрізування по черевцю); </w:t>
            </w:r>
          </w:p>
          <w:p w14:paraId="4E0DFE71"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Довжина тушки – 25-30 см;</w:t>
            </w:r>
          </w:p>
          <w:p w14:paraId="09E71E1B"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Вимоги до зовнішнього вигляду обробки – поверхня ціла, рівна. Чиста, недеформована, природного кольору, без льодяної глазурі та снігу, без згустків та слідів крові;</w:t>
            </w:r>
          </w:p>
          <w:p w14:paraId="027A9840"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Вимоги до заморозки – заморожена не більше одного разу;</w:t>
            </w:r>
          </w:p>
          <w:p w14:paraId="342F89B2"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Споживче пакування – пакети з полімерної плівки;</w:t>
            </w:r>
          </w:p>
          <w:p w14:paraId="1EC23F38" w14:textId="77777777" w:rsidR="00FC24BC" w:rsidRPr="008260FD"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Транспортне пакування – картонні ящики;</w:t>
            </w:r>
          </w:p>
          <w:p w14:paraId="7167597D" w14:textId="1D0011C0" w:rsidR="00FB0668" w:rsidRPr="00FB0668" w:rsidRDefault="00FC24BC" w:rsidP="00FC24BC">
            <w:pPr>
              <w:spacing w:after="0" w:line="240" w:lineRule="auto"/>
              <w:jc w:val="both"/>
              <w:rPr>
                <w:rFonts w:ascii="Times New Roman" w:eastAsia="Times New Roman" w:hAnsi="Times New Roman" w:cs="Times New Roman"/>
                <w:color w:val="000000"/>
                <w:sz w:val="20"/>
                <w:szCs w:val="20"/>
                <w:lang w:eastAsia="ru-RU"/>
              </w:rPr>
            </w:pPr>
            <w:r w:rsidRPr="008260FD">
              <w:rPr>
                <w:rFonts w:ascii="Times New Roman" w:eastAsia="Times New Roman" w:hAnsi="Times New Roman" w:cs="Times New Roman"/>
                <w:color w:val="000000"/>
                <w:sz w:val="20"/>
                <w:szCs w:val="20"/>
                <w:lang w:eastAsia="ru-RU"/>
              </w:rPr>
              <w:t>Маркування – найменування продукту, назва виробника, дата виготовлення, термін придатності, умови зберігання, поживна та енергетична цінність, відсутність ГМО, посилання на нормативно-технічну документацію у відповідності до супровідних документів на поставку.</w:t>
            </w:r>
          </w:p>
        </w:tc>
        <w:tc>
          <w:tcPr>
            <w:tcW w:w="851" w:type="dxa"/>
          </w:tcPr>
          <w:p w14:paraId="24E115B6"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6A0A9FF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4A88195"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F7FEE58" w14:textId="315F4482" w:rsidR="00FB0668" w:rsidRPr="00FB0668" w:rsidRDefault="00FC24BC"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29E78F2B"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36C3F5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5AC784F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345AC36" w14:textId="7872B3AF" w:rsidR="00FB0668" w:rsidRPr="00FB0668" w:rsidRDefault="00FC24BC"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w:t>
            </w:r>
            <w:r w:rsidR="005C00FB">
              <w:rPr>
                <w:rFonts w:ascii="Times New Roman" w:eastAsia="Times New Roman" w:hAnsi="Times New Roman" w:cs="Times New Roman"/>
                <w:b/>
                <w:bCs/>
                <w:sz w:val="24"/>
                <w:szCs w:val="24"/>
                <w:lang w:eastAsia="ru-RU"/>
              </w:rPr>
              <w:t>0</w:t>
            </w:r>
            <w:r w:rsidR="00FB0668" w:rsidRPr="00FB0668">
              <w:rPr>
                <w:rFonts w:ascii="Times New Roman" w:eastAsia="Times New Roman" w:hAnsi="Times New Roman" w:cs="Times New Roman"/>
                <w:b/>
                <w:bCs/>
                <w:sz w:val="24"/>
                <w:szCs w:val="24"/>
                <w:lang w:eastAsia="ru-RU"/>
              </w:rPr>
              <w:t>0</w:t>
            </w:r>
          </w:p>
        </w:tc>
      </w:tr>
    </w:tbl>
    <w:p w14:paraId="65EB4826" w14:textId="77777777" w:rsidR="00ED5553" w:rsidRDefault="00ED5553" w:rsidP="00ED5553">
      <w:pPr>
        <w:spacing w:after="0" w:line="240" w:lineRule="auto"/>
        <w:ind w:left="644"/>
        <w:jc w:val="both"/>
        <w:rPr>
          <w:rFonts w:ascii="Times New Roman" w:eastAsia="Times New Roman" w:hAnsi="Times New Roman" w:cs="Times New Roman"/>
          <w:color w:val="000000"/>
          <w:lang w:eastAsia="ru-RU"/>
        </w:rPr>
      </w:pPr>
    </w:p>
    <w:p w14:paraId="08C436EC" w14:textId="4E852BB9"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r w:rsidR="00686AF9">
        <w:rPr>
          <w:rFonts w:ascii="Times New Roman" w:eastAsia="Times New Roman" w:hAnsi="Times New Roman" w:cs="Times New Roman"/>
          <w:color w:val="000000"/>
          <w:lang w:eastAsia="ru-RU"/>
        </w:rPr>
        <w:t xml:space="preserve"> на кожну партію товару</w:t>
      </w:r>
      <w:r w:rsidRPr="004A0F0D">
        <w:rPr>
          <w:rFonts w:ascii="Times New Roman" w:eastAsia="Times New Roman" w:hAnsi="Times New Roman" w:cs="Times New Roman"/>
          <w:color w:val="000000"/>
          <w:lang w:eastAsia="ru-RU"/>
        </w:rPr>
        <w:t>.</w:t>
      </w:r>
    </w:p>
    <w:p w14:paraId="6A7BBB92"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1BF83C3C" w14:textId="18D9EF5C" w:rsidR="004A0F0D" w:rsidRPr="00686AF9" w:rsidRDefault="004A0F0D" w:rsidP="00686AF9">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 xml:space="preserve">Термін поставки товару – </w:t>
      </w:r>
      <w:r w:rsidRPr="004A0F0D">
        <w:rPr>
          <w:rFonts w:ascii="Times New Roman" w:eastAsia="Times New Roman" w:hAnsi="Times New Roman" w:cs="Times New Roman"/>
          <w:b/>
          <w:color w:val="000000"/>
          <w:u w:val="single"/>
          <w:lang w:eastAsia="ru-RU"/>
        </w:rPr>
        <w:t>щоденно</w:t>
      </w:r>
      <w:r w:rsidRPr="004A0F0D">
        <w:rPr>
          <w:rFonts w:ascii="Times New Roman" w:eastAsia="Times New Roman" w:hAnsi="Times New Roman" w:cs="Times New Roman"/>
          <w:b/>
          <w:color w:val="000000"/>
          <w:lang w:eastAsia="ru-RU"/>
        </w:rPr>
        <w:t xml:space="preserve"> (з понеділка по суботу), на наступний день після отримання заявки від Замовника в першій половині</w:t>
      </w:r>
      <w:r w:rsidR="001A089C">
        <w:rPr>
          <w:rFonts w:ascii="Times New Roman" w:eastAsia="Times New Roman" w:hAnsi="Times New Roman" w:cs="Times New Roman"/>
          <w:b/>
          <w:color w:val="000000"/>
          <w:lang w:eastAsia="ru-RU"/>
        </w:rPr>
        <w:t xml:space="preserve"> дня до 12.00 год. протягом 2024</w:t>
      </w:r>
      <w:r>
        <w:rPr>
          <w:rFonts w:ascii="Times New Roman" w:eastAsia="Times New Roman" w:hAnsi="Times New Roman" w:cs="Times New Roman"/>
          <w:b/>
          <w:color w:val="000000"/>
          <w:lang w:eastAsia="ru-RU"/>
        </w:rPr>
        <w:t xml:space="preserve"> р</w:t>
      </w:r>
      <w:r w:rsidRPr="004A0F0D">
        <w:rPr>
          <w:rFonts w:ascii="Times New Roman" w:eastAsia="Times New Roman" w:hAnsi="Times New Roman" w:cs="Times New Roman"/>
          <w:b/>
          <w:color w:val="000000"/>
          <w:lang w:eastAsia="ru-RU"/>
        </w:rPr>
        <w:t xml:space="preserve">. </w:t>
      </w:r>
      <w:r w:rsidRPr="00686AF9">
        <w:rPr>
          <w:rFonts w:ascii="Times New Roman" w:eastAsia="Times New Roman" w:hAnsi="Times New Roman" w:cs="Times New Roman"/>
          <w:color w:val="000000"/>
          <w:lang w:eastAsia="ru-RU"/>
        </w:rPr>
        <w:t xml:space="preserve"> Поставка товару здійснюється згідно заявок Замовника окремими партіями.</w:t>
      </w:r>
    </w:p>
    <w:p w14:paraId="1D2B891D" w14:textId="14E94BF3" w:rsidR="004A0F0D" w:rsidRPr="004A0F0D" w:rsidRDefault="004A0F0D" w:rsidP="004A0F0D">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w:t>
      </w:r>
      <w:r w:rsidR="00686AF9">
        <w:rPr>
          <w:rFonts w:ascii="Times New Roman" w:eastAsia="Times New Roman" w:hAnsi="Times New Roman" w:cs="Times New Roman"/>
          <w:color w:val="000000"/>
          <w:lang w:eastAsia="ru-RU"/>
        </w:rPr>
        <w:t>найменування</w:t>
      </w:r>
      <w:r w:rsidRPr="004A0F0D">
        <w:rPr>
          <w:rFonts w:ascii="Times New Roman" w:eastAsia="Times New Roman" w:hAnsi="Times New Roman" w:cs="Times New Roman"/>
          <w:color w:val="000000"/>
          <w:lang w:eastAsia="ru-RU"/>
        </w:rPr>
        <w:t xml:space="preserve"> та відповідати технічним вимогам, які вказано у специфікації. </w:t>
      </w:r>
      <w:r w:rsidRPr="004A0F0D">
        <w:rPr>
          <w:rFonts w:ascii="Times New Roman" w:eastAsia="Times New Roman" w:hAnsi="Times New Roman" w:cs="Times New Roman"/>
          <w:b/>
          <w:color w:val="000000"/>
          <w:lang w:eastAsia="ru-RU"/>
        </w:rPr>
        <w:t>Обов’язково в пропозиції, специфікації до Договору та накладних вказати назву то</w:t>
      </w:r>
      <w:r w:rsidR="00686AF9">
        <w:rPr>
          <w:rFonts w:ascii="Times New Roman" w:eastAsia="Times New Roman" w:hAnsi="Times New Roman" w:cs="Times New Roman"/>
          <w:b/>
          <w:color w:val="000000"/>
          <w:lang w:eastAsia="ru-RU"/>
        </w:rPr>
        <w:t>вару</w:t>
      </w:r>
      <w:r w:rsidR="005C00FB">
        <w:rPr>
          <w:rFonts w:ascii="Times New Roman" w:eastAsia="Times New Roman" w:hAnsi="Times New Roman" w:cs="Times New Roman"/>
          <w:b/>
          <w:color w:val="000000"/>
          <w:lang w:eastAsia="ru-RU"/>
        </w:rPr>
        <w:t xml:space="preserve"> </w:t>
      </w:r>
      <w:r w:rsidR="00686AF9">
        <w:rPr>
          <w:rFonts w:ascii="Times New Roman" w:eastAsia="Times New Roman" w:hAnsi="Times New Roman" w:cs="Times New Roman"/>
          <w:b/>
          <w:color w:val="000000"/>
          <w:lang w:eastAsia="ru-RU"/>
        </w:rPr>
        <w:t>та країну походження</w:t>
      </w:r>
      <w:r w:rsidRPr="004A0F0D">
        <w:rPr>
          <w:rFonts w:ascii="Times New Roman" w:eastAsia="Times New Roman" w:hAnsi="Times New Roman" w:cs="Times New Roman"/>
          <w:b/>
          <w:color w:val="000000"/>
          <w:lang w:eastAsia="ru-RU"/>
        </w:rPr>
        <w:t>.</w:t>
      </w:r>
    </w:p>
    <w:p w14:paraId="2A37E3AB" w14:textId="36387BE3"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6341AB25" w14:textId="2670B607"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004A0F0D"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694FA21A" w14:textId="2B7384FE" w:rsidR="004A0F0D" w:rsidRPr="004A0F0D" w:rsidRDefault="00FB0668"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53871A57" w14:textId="404EDE60" w:rsidR="004A0F0D" w:rsidRPr="004A0F0D" w:rsidRDefault="00686AF9"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w:t>
      </w:r>
      <w:r>
        <w:rPr>
          <w:rFonts w:ascii="Times New Roman" w:eastAsia="Times New Roman" w:hAnsi="Times New Roman" w:cs="Times New Roman"/>
          <w:color w:val="000000"/>
          <w:lang w:eastAsia="ru-RU"/>
        </w:rPr>
        <w:t>лювачів смаку, консервантів</w:t>
      </w:r>
      <w:r w:rsidR="004A0F0D" w:rsidRPr="004A0F0D">
        <w:rPr>
          <w:rFonts w:ascii="Times New Roman" w:eastAsia="Times New Roman" w:hAnsi="Times New Roman" w:cs="Times New Roman"/>
          <w:color w:val="000000"/>
          <w:lang w:eastAsia="ru-RU"/>
        </w:rPr>
        <w:t xml:space="preserve"> та відповідати чинним Державним стандартам якості та відповідності продукції.</w:t>
      </w:r>
    </w:p>
    <w:p w14:paraId="15BA4260"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2591094F"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481EEA86" w14:textId="683401A1" w:rsid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2E2F6AF6" w14:textId="7C9E9219" w:rsidR="00EF07AB" w:rsidRDefault="00EF07AB" w:rsidP="00EF07AB">
      <w:pPr>
        <w:spacing w:after="0" w:line="240" w:lineRule="auto"/>
        <w:ind w:left="644"/>
        <w:jc w:val="both"/>
        <w:rPr>
          <w:rFonts w:ascii="Times New Roman" w:eastAsia="Times New Roman" w:hAnsi="Times New Roman" w:cs="Times New Roman"/>
          <w:color w:val="000000"/>
          <w:lang w:eastAsia="ru-RU"/>
        </w:rPr>
      </w:pPr>
    </w:p>
    <w:p w14:paraId="6A57CD67" w14:textId="77777777" w:rsidR="00EF07AB" w:rsidRDefault="00EF07AB" w:rsidP="00EF07AB">
      <w:pPr>
        <w:spacing w:after="0" w:line="240" w:lineRule="auto"/>
        <w:ind w:left="644"/>
        <w:jc w:val="both"/>
        <w:rPr>
          <w:rFonts w:ascii="Times New Roman" w:eastAsia="Times New Roman" w:hAnsi="Times New Roman" w:cs="Times New Roman"/>
          <w:color w:val="000000"/>
          <w:lang w:eastAsia="ru-RU"/>
        </w:rPr>
      </w:pPr>
    </w:p>
    <w:p w14:paraId="0E499F1F" w14:textId="77777777" w:rsidR="004A0F0D" w:rsidRPr="00EF0A6C" w:rsidRDefault="004A0F0D" w:rsidP="004A0F0D">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396A3284" w14:textId="77777777" w:rsidR="004A0F0D" w:rsidRPr="00EF0A6C" w:rsidRDefault="004A0F0D" w:rsidP="004A0F0D">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36FAF562"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42CEBE4A"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E999" w14:textId="77777777" w:rsidR="00EE1D86" w:rsidRDefault="00EE1D86">
      <w:pPr>
        <w:spacing w:after="0" w:line="240" w:lineRule="auto"/>
      </w:pPr>
      <w:r>
        <w:separator/>
      </w:r>
    </w:p>
  </w:endnote>
  <w:endnote w:type="continuationSeparator" w:id="0">
    <w:p w14:paraId="3A170D29" w14:textId="77777777" w:rsidR="00EE1D86" w:rsidRDefault="00E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10B4E" w:rsidRDefault="00510B4E"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10B4E" w:rsidRDefault="00510B4E"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2785D8B3" w:rsidR="00510B4E" w:rsidRPr="00EF7335" w:rsidRDefault="00510B4E"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0818CD">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510B4E" w:rsidRPr="00EF7335" w:rsidRDefault="00510B4E"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214E" w14:textId="77777777" w:rsidR="00EE1D86" w:rsidRDefault="00EE1D86">
      <w:pPr>
        <w:spacing w:after="0" w:line="240" w:lineRule="auto"/>
      </w:pPr>
      <w:r>
        <w:separator/>
      </w:r>
    </w:p>
  </w:footnote>
  <w:footnote w:type="continuationSeparator" w:id="0">
    <w:p w14:paraId="2D85C6A5" w14:textId="77777777" w:rsidR="00EE1D86" w:rsidRDefault="00EE1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18CD"/>
    <w:rsid w:val="000824E6"/>
    <w:rsid w:val="00083CB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939D1"/>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2C0"/>
    <w:rsid w:val="004F4BE6"/>
    <w:rsid w:val="004F65BB"/>
    <w:rsid w:val="005011F6"/>
    <w:rsid w:val="0050408D"/>
    <w:rsid w:val="0050688D"/>
    <w:rsid w:val="00510B4E"/>
    <w:rsid w:val="00511A2C"/>
    <w:rsid w:val="00513407"/>
    <w:rsid w:val="005155AF"/>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16E4"/>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1C6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2EED"/>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00A"/>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E1D86"/>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76178"/>
    <w:rsid w:val="00F82E00"/>
    <w:rsid w:val="00F82F70"/>
    <w:rsid w:val="00F97986"/>
    <w:rsid w:val="00FA0116"/>
    <w:rsid w:val="00FA3210"/>
    <w:rsid w:val="00FB0668"/>
    <w:rsid w:val="00FB37FD"/>
    <w:rsid w:val="00FB5FF2"/>
    <w:rsid w:val="00FC24BC"/>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C9A4-8548-4EAE-B494-F2179B86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2</Pages>
  <Words>2135</Words>
  <Characters>1217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177</cp:revision>
  <cp:lastPrinted>2023-12-18T10:13:00Z</cp:lastPrinted>
  <dcterms:created xsi:type="dcterms:W3CDTF">2022-10-26T11:56:00Z</dcterms:created>
  <dcterms:modified xsi:type="dcterms:W3CDTF">2023-12-18T13:53:00Z</dcterms:modified>
</cp:coreProperties>
</file>