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24AE" w14:textId="77777777" w:rsidR="002159EF" w:rsidRDefault="002159EF">
      <w:pPr>
        <w:spacing w:after="0" w:line="240" w:lineRule="auto"/>
        <w:ind w:left="5660" w:firstLine="700"/>
        <w:jc w:val="right"/>
        <w:rPr>
          <w:rFonts w:ascii="Times New Roman" w:eastAsia="Times New Roman" w:hAnsi="Times New Roman" w:cs="Times New Roman"/>
          <w:color w:val="4A86E8"/>
          <w:sz w:val="24"/>
          <w:szCs w:val="24"/>
        </w:rPr>
      </w:pPr>
    </w:p>
    <w:p w14:paraId="681BB41B" w14:textId="77777777" w:rsidR="008270DC" w:rsidRDefault="008270DC">
      <w:pPr>
        <w:spacing w:after="0" w:line="240" w:lineRule="auto"/>
        <w:ind w:left="5660" w:firstLine="700"/>
        <w:jc w:val="right"/>
        <w:rPr>
          <w:rFonts w:ascii="Times New Roman" w:eastAsia="Times New Roman" w:hAnsi="Times New Roman" w:cs="Times New Roman"/>
          <w:color w:val="4A86E8"/>
          <w:sz w:val="24"/>
          <w:szCs w:val="24"/>
        </w:rPr>
      </w:pPr>
    </w:p>
    <w:p w14:paraId="09D95EEE" w14:textId="6D705580" w:rsidR="008270DC" w:rsidRPr="008270DC" w:rsidRDefault="008270DC">
      <w:pPr>
        <w:spacing w:after="0" w:line="240" w:lineRule="auto"/>
        <w:ind w:left="5660" w:firstLine="700"/>
        <w:jc w:val="right"/>
        <w:rPr>
          <w:rFonts w:ascii="Times New Roman" w:eastAsia="Times New Roman" w:hAnsi="Times New Roman" w:cs="Times New Roman"/>
          <w:sz w:val="24"/>
          <w:szCs w:val="24"/>
          <w:lang w:val="uk-UA"/>
        </w:rPr>
      </w:pPr>
      <w:r w:rsidRPr="008270DC">
        <w:rPr>
          <w:rFonts w:ascii="Times New Roman" w:eastAsia="Times New Roman" w:hAnsi="Times New Roman" w:cs="Times New Roman"/>
          <w:sz w:val="24"/>
          <w:szCs w:val="24"/>
          <w:lang w:val="uk-UA"/>
        </w:rPr>
        <w:t xml:space="preserve">Додаток 2 </w:t>
      </w:r>
    </w:p>
    <w:p w14:paraId="03C66729" w14:textId="12B558F9" w:rsidR="008270DC" w:rsidRPr="008270DC" w:rsidRDefault="008270DC">
      <w:pPr>
        <w:spacing w:after="0" w:line="240" w:lineRule="auto"/>
        <w:ind w:left="5660" w:firstLine="700"/>
        <w:jc w:val="right"/>
        <w:rPr>
          <w:rFonts w:ascii="Times New Roman" w:eastAsia="Times New Roman" w:hAnsi="Times New Roman" w:cs="Times New Roman"/>
          <w:sz w:val="24"/>
          <w:szCs w:val="24"/>
          <w:lang w:val="uk-UA"/>
        </w:rPr>
      </w:pPr>
      <w:r w:rsidRPr="008270DC">
        <w:rPr>
          <w:rFonts w:ascii="Times New Roman" w:eastAsia="Times New Roman" w:hAnsi="Times New Roman" w:cs="Times New Roman"/>
          <w:sz w:val="24"/>
          <w:szCs w:val="24"/>
          <w:lang w:val="uk-UA"/>
        </w:rPr>
        <w:t>до тендерної документації</w:t>
      </w:r>
    </w:p>
    <w:p w14:paraId="4168028C" w14:textId="77777777" w:rsidR="002159EF" w:rsidRPr="008270DC" w:rsidRDefault="002159EF">
      <w:pPr>
        <w:spacing w:after="0" w:line="240" w:lineRule="auto"/>
        <w:ind w:left="5660" w:firstLine="700"/>
        <w:jc w:val="right"/>
        <w:rPr>
          <w:rFonts w:ascii="Times New Roman" w:eastAsia="Times New Roman" w:hAnsi="Times New Roman" w:cs="Times New Roman"/>
          <w:b/>
          <w:sz w:val="24"/>
          <w:szCs w:val="24"/>
          <w:lang w:val="uk-UA"/>
        </w:rPr>
      </w:pPr>
    </w:p>
    <w:p w14:paraId="19B4ACE9" w14:textId="77777777" w:rsidR="002159EF" w:rsidRPr="00F1166F" w:rsidRDefault="00E9531F">
      <w:pPr>
        <w:spacing w:after="0" w:line="240" w:lineRule="auto"/>
        <w:ind w:left="5660" w:firstLine="700"/>
        <w:jc w:val="both"/>
        <w:rPr>
          <w:rFonts w:ascii="Times New Roman" w:eastAsia="Times New Roman" w:hAnsi="Times New Roman" w:cs="Times New Roman"/>
          <w:sz w:val="24"/>
          <w:szCs w:val="24"/>
          <w:lang w:val="uk-UA"/>
        </w:rPr>
      </w:pPr>
      <w:r w:rsidRPr="00F1166F">
        <w:rPr>
          <w:rFonts w:ascii="Times New Roman" w:eastAsia="Times New Roman" w:hAnsi="Times New Roman" w:cs="Times New Roman"/>
          <w:i/>
          <w:color w:val="000000"/>
          <w:sz w:val="24"/>
          <w:szCs w:val="24"/>
          <w:lang w:val="uk-UA"/>
        </w:rPr>
        <w:t> </w:t>
      </w:r>
    </w:p>
    <w:p w14:paraId="435A38B1" w14:textId="78DA902C" w:rsidR="002159EF" w:rsidRPr="00F1166F" w:rsidRDefault="003320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w:t>
      </w:r>
      <w:r w:rsidR="00E9531F" w:rsidRPr="00F1166F">
        <w:rPr>
          <w:rFonts w:ascii="Times New Roman" w:eastAsia="Times New Roman" w:hAnsi="Times New Roman" w:cs="Times New Roman"/>
          <w:b/>
          <w:color w:val="000000"/>
          <w:sz w:val="24"/>
          <w:szCs w:val="24"/>
          <w:lang w:val="uk-UA"/>
        </w:rPr>
        <w:t>нформаці</w:t>
      </w:r>
      <w:r>
        <w:rPr>
          <w:rFonts w:ascii="Times New Roman" w:eastAsia="Times New Roman" w:hAnsi="Times New Roman" w:cs="Times New Roman"/>
          <w:b/>
          <w:color w:val="000000"/>
          <w:sz w:val="24"/>
          <w:szCs w:val="24"/>
          <w:lang w:val="uk-UA"/>
        </w:rPr>
        <w:t xml:space="preserve">я </w:t>
      </w:r>
      <w:r w:rsidR="00E9531F" w:rsidRPr="00F1166F">
        <w:rPr>
          <w:rFonts w:ascii="Times New Roman" w:eastAsia="Times New Roman" w:hAnsi="Times New Roman" w:cs="Times New Roman"/>
          <w:b/>
          <w:color w:val="000000"/>
          <w:sz w:val="24"/>
          <w:szCs w:val="24"/>
          <w:lang w:val="uk-UA"/>
        </w:rPr>
        <w:t>  для підтвердження відповідності УЧАСНИКА  кваліфікаційним критеріям, визначеним у статті 16 Закону “Про публічні закупівлі”:</w:t>
      </w:r>
    </w:p>
    <w:p w14:paraId="773DB42A" w14:textId="77777777" w:rsidR="002159EF" w:rsidRPr="00F1166F" w:rsidRDefault="002159EF">
      <w:pPr>
        <w:spacing w:after="0" w:line="240" w:lineRule="auto"/>
        <w:ind w:left="885"/>
        <w:jc w:val="center"/>
        <w:rPr>
          <w:rFonts w:ascii="Times New Roman" w:eastAsia="Times New Roman" w:hAnsi="Times New Roman" w:cs="Times New Roman"/>
          <w:b/>
          <w:i/>
          <w:color w:val="4472C4"/>
          <w:sz w:val="24"/>
          <w:szCs w:val="24"/>
          <w:lang w:val="uk-UA"/>
        </w:rPr>
      </w:pPr>
    </w:p>
    <w:p w14:paraId="1535B59B" w14:textId="77777777" w:rsidR="002159EF" w:rsidRPr="00F1166F" w:rsidRDefault="002159EF">
      <w:pPr>
        <w:spacing w:after="0" w:line="240" w:lineRule="auto"/>
        <w:ind w:left="885"/>
        <w:jc w:val="center"/>
        <w:rPr>
          <w:rFonts w:ascii="Times New Roman" w:eastAsia="Times New Roman" w:hAnsi="Times New Roman" w:cs="Times New Roman"/>
          <w:color w:val="4472C4"/>
          <w:sz w:val="24"/>
          <w:szCs w:val="24"/>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2159EF" w:rsidRPr="00AE3A22" w14:paraId="6752547E" w14:textId="77777777">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84C902" w14:textId="77777777" w:rsidR="002159EF" w:rsidRPr="00F1166F" w:rsidRDefault="00E9531F">
            <w:pPr>
              <w:spacing w:before="240" w:after="0" w:line="240" w:lineRule="auto"/>
              <w:jc w:val="center"/>
              <w:rPr>
                <w:rFonts w:ascii="Times New Roman" w:eastAsia="Times New Roman" w:hAnsi="Times New Roman" w:cs="Times New Roman"/>
                <w:sz w:val="24"/>
                <w:szCs w:val="24"/>
                <w:lang w:val="uk-UA"/>
              </w:rPr>
            </w:pPr>
            <w:r w:rsidRPr="00F1166F">
              <w:rPr>
                <w:rFonts w:ascii="Times New Roman" w:eastAsia="Times New Roman" w:hAnsi="Times New Roman" w:cs="Times New Roman"/>
                <w:b/>
                <w:color w:val="000000"/>
                <w:sz w:val="24"/>
                <w:szCs w:val="24"/>
                <w:lang w:val="uk-UA"/>
              </w:rPr>
              <w:t xml:space="preserve">№ </w:t>
            </w:r>
            <w:r w:rsidRPr="00F1166F">
              <w:rPr>
                <w:rFonts w:ascii="Times New Roman" w:eastAsia="Times New Roman" w:hAnsi="Times New Roman" w:cs="Times New Roman"/>
                <w:b/>
                <w:sz w:val="24"/>
                <w:szCs w:val="24"/>
                <w:lang w:val="uk-UA"/>
              </w:rPr>
              <w:t>з</w:t>
            </w:r>
            <w:r w:rsidRPr="00F1166F">
              <w:rPr>
                <w:rFonts w:ascii="Times New Roman" w:eastAsia="Times New Roman" w:hAnsi="Times New Roman" w:cs="Times New Roman"/>
                <w:b/>
                <w:color w:val="000000"/>
                <w:sz w:val="24"/>
                <w:szCs w:val="24"/>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0396E" w14:textId="77777777" w:rsidR="002159EF" w:rsidRPr="00F1166F" w:rsidRDefault="00E9531F">
            <w:pPr>
              <w:spacing w:before="240" w:after="0" w:line="240" w:lineRule="auto"/>
              <w:jc w:val="center"/>
              <w:rPr>
                <w:rFonts w:ascii="Times New Roman" w:eastAsia="Times New Roman" w:hAnsi="Times New Roman" w:cs="Times New Roman"/>
                <w:sz w:val="24"/>
                <w:szCs w:val="24"/>
                <w:lang w:val="uk-UA"/>
              </w:rPr>
            </w:pPr>
            <w:r w:rsidRPr="00F1166F">
              <w:rPr>
                <w:rFonts w:ascii="Times New Roman" w:eastAsia="Times New Roman" w:hAnsi="Times New Roman" w:cs="Times New Roman"/>
                <w:b/>
                <w:color w:val="000000"/>
                <w:sz w:val="24"/>
                <w:szCs w:val="24"/>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47F36C" w14:textId="5D740E48" w:rsidR="002159EF" w:rsidRPr="00F1166F" w:rsidRDefault="00E9531F">
            <w:pPr>
              <w:spacing w:before="240" w:after="0" w:line="240" w:lineRule="auto"/>
              <w:jc w:val="center"/>
              <w:rPr>
                <w:rFonts w:ascii="Times New Roman" w:eastAsia="Times New Roman" w:hAnsi="Times New Roman" w:cs="Times New Roman"/>
                <w:sz w:val="24"/>
                <w:szCs w:val="24"/>
                <w:lang w:val="uk-UA"/>
              </w:rPr>
            </w:pPr>
            <w:r w:rsidRPr="00F1166F">
              <w:rPr>
                <w:rFonts w:ascii="Times New Roman" w:eastAsia="Times New Roman" w:hAnsi="Times New Roman" w:cs="Times New Roman"/>
                <w:b/>
                <w:color w:val="000000"/>
                <w:sz w:val="24"/>
                <w:szCs w:val="24"/>
                <w:lang w:val="uk-UA"/>
              </w:rPr>
              <w:t xml:space="preserve">Документи та </w:t>
            </w:r>
            <w:r w:rsidRPr="00F1166F">
              <w:rPr>
                <w:rFonts w:ascii="Times New Roman" w:eastAsia="Times New Roman" w:hAnsi="Times New Roman" w:cs="Times New Roman"/>
                <w:b/>
                <w:sz w:val="24"/>
                <w:szCs w:val="24"/>
                <w:lang w:val="uk-UA"/>
              </w:rPr>
              <w:t>інформація</w:t>
            </w:r>
            <w:r w:rsidRPr="00F1166F">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2159EF" w:rsidRPr="00AE3A22" w14:paraId="6D121B41" w14:textId="77777777" w:rsidTr="00AE3A22">
        <w:trPr>
          <w:trHeight w:val="3058"/>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98857" w14:textId="51A8D558" w:rsidR="002159EF" w:rsidRPr="00F1166F" w:rsidRDefault="00577385">
            <w:pPr>
              <w:spacing w:after="0" w:line="240" w:lineRule="auto"/>
              <w:jc w:val="center"/>
              <w:rPr>
                <w:rFonts w:ascii="Times New Roman" w:eastAsia="Times New Roman" w:hAnsi="Times New Roman" w:cs="Times New Roman"/>
                <w:sz w:val="24"/>
                <w:szCs w:val="24"/>
                <w:lang w:val="uk-UA"/>
              </w:rPr>
            </w:pPr>
            <w:r w:rsidRPr="00F1166F">
              <w:rPr>
                <w:rFonts w:ascii="Times New Roman" w:eastAsia="Times New Roman" w:hAnsi="Times New Roman" w:cs="Times New Roman"/>
                <w:b/>
                <w:color w:val="000000"/>
                <w:sz w:val="24"/>
                <w:szCs w:val="24"/>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02636" w14:textId="78D12EF1" w:rsidR="002159EF" w:rsidRPr="00F1166F" w:rsidRDefault="00E9531F" w:rsidP="006969D5">
            <w:pPr>
              <w:spacing w:after="0" w:line="240" w:lineRule="auto"/>
              <w:rPr>
                <w:rFonts w:ascii="Times New Roman" w:eastAsia="Times New Roman" w:hAnsi="Times New Roman" w:cs="Times New Roman"/>
                <w:sz w:val="24"/>
                <w:szCs w:val="24"/>
                <w:lang w:val="uk-UA"/>
              </w:rPr>
            </w:pPr>
            <w:r w:rsidRPr="00F1166F">
              <w:rPr>
                <w:rFonts w:ascii="Times New Roman" w:eastAsia="Times New Roman" w:hAnsi="Times New Roman" w:cs="Times New Roman"/>
                <w:b/>
                <w:color w:val="000000"/>
                <w:sz w:val="24"/>
                <w:szCs w:val="24"/>
                <w:lang w:val="uk-UA"/>
              </w:rPr>
              <w:t xml:space="preserve">Наявність </w:t>
            </w:r>
            <w:r w:rsidR="006969D5">
              <w:rPr>
                <w:rFonts w:ascii="Times New Roman" w:eastAsia="Times New Roman" w:hAnsi="Times New Roman" w:cs="Times New Roman"/>
                <w:b/>
                <w:color w:val="000000"/>
                <w:sz w:val="24"/>
                <w:szCs w:val="24"/>
                <w:lang w:val="uk-UA"/>
              </w:rPr>
              <w:t>в учасника процедури закупівлі працівників відповідної кваліфікації, які мають необхідні знання та досвід</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52155" w14:textId="77777777" w:rsidR="008A0E1F" w:rsidRDefault="00332022" w:rsidP="00332022">
            <w:pPr>
              <w:spacing w:after="0" w:line="240" w:lineRule="auto"/>
              <w:jc w:val="both"/>
              <w:rPr>
                <w:rFonts w:ascii="Times New Roman" w:eastAsia="Times New Roman" w:hAnsi="Times New Roman" w:cs="Times New Roman"/>
                <w:sz w:val="24"/>
                <w:szCs w:val="24"/>
                <w:lang w:val="uk-UA"/>
              </w:rPr>
            </w:pPr>
            <w:r w:rsidRPr="00332022">
              <w:rPr>
                <w:rFonts w:ascii="Times New Roman" w:eastAsia="Times New Roman" w:hAnsi="Times New Roman" w:cs="Times New Roman"/>
                <w:sz w:val="24"/>
                <w:szCs w:val="24"/>
                <w:lang w:val="uk-UA"/>
              </w:rPr>
              <w:t xml:space="preserve">Для підтвердження наявності в учасника процедури закупівлі працівників відповідної кваліфікації, які мають необхідні знання та досвід для виконання умов договору про закупівлю Учасник повинен надати в складі тендерної пропозиції </w:t>
            </w:r>
          </w:p>
          <w:p w14:paraId="0A54D4BE" w14:textId="77777777" w:rsidR="00B15F63" w:rsidRDefault="00332022" w:rsidP="008A0E1F">
            <w:pPr>
              <w:pStyle w:val="a6"/>
              <w:numPr>
                <w:ilvl w:val="0"/>
                <w:numId w:val="4"/>
              </w:numPr>
              <w:spacing w:after="0" w:line="240" w:lineRule="auto"/>
              <w:jc w:val="both"/>
              <w:rPr>
                <w:rFonts w:ascii="Times New Roman" w:eastAsia="Times New Roman" w:hAnsi="Times New Roman" w:cs="Times New Roman"/>
                <w:sz w:val="24"/>
                <w:szCs w:val="24"/>
                <w:lang w:val="uk-UA"/>
              </w:rPr>
            </w:pPr>
            <w:r w:rsidRPr="008A0E1F">
              <w:rPr>
                <w:rFonts w:ascii="Times New Roman" w:eastAsia="Times New Roman" w:hAnsi="Times New Roman" w:cs="Times New Roman"/>
                <w:sz w:val="24"/>
                <w:szCs w:val="24"/>
                <w:lang w:val="uk-UA"/>
              </w:rPr>
              <w:t>довідку у довільній формі, що містить інформацію про наявність працівників відповідної кваліфікації, які мають необхідні знання та досвід, яка містить: прізвище, ім’я, по батькові працівника; відомості про кваліфікацію/спеціальність; стаж роботи за спеціальністю.</w:t>
            </w:r>
          </w:p>
          <w:p w14:paraId="237C27DD" w14:textId="4D258F37" w:rsidR="00AE3A22" w:rsidRDefault="00AE3A22" w:rsidP="00AE3A22">
            <w:pPr>
              <w:spacing w:after="0" w:line="240" w:lineRule="auto"/>
              <w:ind w:left="360"/>
              <w:jc w:val="both"/>
              <w:rPr>
                <w:rFonts w:ascii="Times New Roman" w:eastAsia="Times New Roman" w:hAnsi="Times New Roman" w:cs="Times New Roman"/>
                <w:sz w:val="24"/>
                <w:szCs w:val="24"/>
                <w:lang w:val="uk-UA"/>
              </w:rPr>
            </w:pPr>
          </w:p>
          <w:p w14:paraId="34F40EDE" w14:textId="77777777" w:rsidR="008A0E1F" w:rsidRPr="00AE3A22" w:rsidRDefault="008A0E1F" w:rsidP="00AE3A22">
            <w:pPr>
              <w:rPr>
                <w:rFonts w:ascii="Times New Roman" w:eastAsia="Times New Roman" w:hAnsi="Times New Roman" w:cs="Times New Roman"/>
                <w:sz w:val="24"/>
                <w:szCs w:val="24"/>
                <w:lang w:val="uk-UA"/>
              </w:rPr>
            </w:pPr>
          </w:p>
        </w:tc>
      </w:tr>
      <w:tr w:rsidR="008A0E1F" w:rsidRPr="00AE3A22" w14:paraId="15EA7DD4" w14:textId="77777777" w:rsidTr="00B15F63">
        <w:trPr>
          <w:trHeight w:val="376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9765C" w14:textId="5FE9EA68" w:rsidR="008A0E1F" w:rsidRPr="00F1166F" w:rsidRDefault="008A0E1F">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E60D1" w14:textId="393C5B31" w:rsidR="008A0E1F" w:rsidRPr="00FB35FE" w:rsidRDefault="008A0E1F" w:rsidP="006969D5">
            <w:pPr>
              <w:spacing w:after="0" w:line="240" w:lineRule="auto"/>
              <w:rPr>
                <w:rFonts w:ascii="Times New Roman" w:eastAsia="Times New Roman" w:hAnsi="Times New Roman" w:cs="Times New Roman"/>
                <w:b/>
                <w:color w:val="000000"/>
                <w:sz w:val="24"/>
                <w:szCs w:val="24"/>
                <w:lang w:val="uk-UA"/>
              </w:rPr>
            </w:pPr>
            <w:r w:rsidRPr="00FB35FE">
              <w:rPr>
                <w:rFonts w:ascii="Times New Roman" w:eastAsia="Times New Roman" w:hAnsi="Times New Roman" w:cs="Times New Roman"/>
                <w:b/>
                <w:color w:val="000000"/>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441EB" w14:textId="0E4300D4" w:rsidR="00FB35FE" w:rsidRPr="00FB35FE" w:rsidRDefault="00FB35FE" w:rsidP="00FB35FE">
            <w:pPr>
              <w:spacing w:after="0" w:line="240" w:lineRule="auto"/>
              <w:jc w:val="both"/>
              <w:rPr>
                <w:rFonts w:ascii="Times New Roman" w:eastAsia="Times New Roman" w:hAnsi="Times New Roman" w:cs="Times New Roman"/>
                <w:color w:val="000000"/>
                <w:sz w:val="24"/>
                <w:szCs w:val="24"/>
                <w:lang w:val="uk-UA" w:eastAsia="en-US"/>
              </w:rPr>
            </w:pPr>
            <w:r w:rsidRPr="00FB35FE">
              <w:rPr>
                <w:rFonts w:ascii="Times New Roman" w:eastAsia="Times New Roman" w:hAnsi="Times New Roman" w:cs="Times New Roman"/>
                <w:color w:val="000000"/>
                <w:sz w:val="24"/>
                <w:szCs w:val="24"/>
                <w:lang w:val="uk-UA" w:eastAsia="en-US"/>
              </w:rPr>
              <w:t>На підтвердження досвіду виконання аналогічного (аналогічних) за предметом закупівлі договору (договорів) Учасник має надати:</w:t>
            </w:r>
          </w:p>
          <w:p w14:paraId="4851AC30" w14:textId="6EFB5EF9" w:rsidR="00FB35FE" w:rsidRPr="00FB35FE" w:rsidRDefault="00FB35FE" w:rsidP="00FB35FE">
            <w:pPr>
              <w:spacing w:after="0" w:line="240" w:lineRule="auto"/>
              <w:jc w:val="both"/>
              <w:rPr>
                <w:rFonts w:ascii="Times New Roman" w:eastAsia="Times New Roman" w:hAnsi="Times New Roman" w:cs="Times New Roman"/>
                <w:color w:val="000000"/>
                <w:sz w:val="24"/>
                <w:szCs w:val="24"/>
                <w:lang w:val="uk-UA" w:eastAsia="en-US"/>
              </w:rPr>
            </w:pPr>
            <w:r w:rsidRPr="00FB35FE">
              <w:rPr>
                <w:rFonts w:ascii="Times New Roman" w:eastAsia="Times New Roman" w:hAnsi="Times New Roman" w:cs="Times New Roman"/>
                <w:color w:val="000000"/>
                <w:sz w:val="24"/>
                <w:szCs w:val="24"/>
                <w:lang w:val="uk-UA" w:eastAsia="en-US"/>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 що містить інформацію про раніше укладений(-і) та виконаний(-і) у повному обсязі договір (-и) із зазначенням предмету договору, замовника та його контактної особи (прізвище, контактний телефон) з посиланням на публічне розміщення інформації про укладений(-і) аналогічний (</w:t>
            </w:r>
            <w:proofErr w:type="spellStart"/>
            <w:r w:rsidRPr="00FB35FE">
              <w:rPr>
                <w:rFonts w:ascii="Times New Roman" w:eastAsia="Times New Roman" w:hAnsi="Times New Roman" w:cs="Times New Roman"/>
                <w:color w:val="000000"/>
                <w:sz w:val="24"/>
                <w:szCs w:val="24"/>
                <w:lang w:val="uk-UA" w:eastAsia="en-US"/>
              </w:rPr>
              <w:t>-ні</w:t>
            </w:r>
            <w:proofErr w:type="spellEnd"/>
            <w:r w:rsidRPr="00FB35FE">
              <w:rPr>
                <w:rFonts w:ascii="Times New Roman" w:eastAsia="Times New Roman" w:hAnsi="Times New Roman" w:cs="Times New Roman"/>
                <w:color w:val="000000"/>
                <w:sz w:val="24"/>
                <w:szCs w:val="24"/>
                <w:lang w:val="uk-UA" w:eastAsia="en-US"/>
              </w:rPr>
              <w:t xml:space="preserve">) договір. Аналогічним договором в розумінні цієї документації є договір </w:t>
            </w:r>
            <w:r>
              <w:rPr>
                <w:rFonts w:ascii="Times New Roman" w:eastAsia="Times New Roman" w:hAnsi="Times New Roman" w:cs="Times New Roman"/>
                <w:color w:val="000000"/>
                <w:sz w:val="24"/>
                <w:szCs w:val="24"/>
                <w:lang w:val="uk-UA" w:eastAsia="en-US"/>
              </w:rPr>
              <w:t xml:space="preserve">із надання </w:t>
            </w:r>
            <w:r>
              <w:rPr>
                <w:rFonts w:ascii="Times New Roman" w:eastAsia="Times New Roman" w:hAnsi="Times New Roman" w:cs="Times New Roman"/>
                <w:color w:val="000000"/>
                <w:sz w:val="24"/>
                <w:szCs w:val="24"/>
                <w:lang w:val="uk-UA" w:eastAsia="ru-RU"/>
              </w:rPr>
              <w:t>п</w:t>
            </w:r>
            <w:r w:rsidRPr="00FB35FE">
              <w:rPr>
                <w:rFonts w:ascii="Times New Roman" w:eastAsia="Times New Roman" w:hAnsi="Times New Roman" w:cs="Times New Roman"/>
                <w:color w:val="000000"/>
                <w:sz w:val="24"/>
                <w:szCs w:val="24"/>
                <w:lang w:val="uk-UA" w:eastAsia="ru-RU"/>
              </w:rPr>
              <w:t xml:space="preserve">ослуги з створення цифрових спогадів  з історії життя Героїв України </w:t>
            </w:r>
          </w:p>
          <w:p w14:paraId="004782C9" w14:textId="42333083" w:rsidR="00FB35FE" w:rsidRPr="00FB35FE" w:rsidRDefault="00FB35FE" w:rsidP="00FB35FE">
            <w:pPr>
              <w:spacing w:after="0" w:line="240" w:lineRule="auto"/>
              <w:jc w:val="both"/>
              <w:rPr>
                <w:rFonts w:ascii="Times New Roman" w:eastAsia="Times New Roman" w:hAnsi="Times New Roman" w:cs="Times New Roman"/>
                <w:color w:val="000000"/>
                <w:sz w:val="24"/>
                <w:szCs w:val="24"/>
                <w:lang w:val="uk-UA" w:eastAsia="en-US"/>
              </w:rPr>
            </w:pPr>
            <w:r w:rsidRPr="00FB35FE">
              <w:rPr>
                <w:rFonts w:ascii="Times New Roman" w:eastAsia="Times New Roman" w:hAnsi="Times New Roman" w:cs="Times New Roman"/>
                <w:color w:val="000000"/>
                <w:sz w:val="24"/>
                <w:szCs w:val="24"/>
                <w:lang w:val="uk-UA" w:eastAsia="en-US"/>
              </w:rPr>
              <w:t xml:space="preserve">- копію аналогічного договору (договорів), що наведено в довідці про виконання аналогічного (аналогічних) за предметом закупівлі договору (договорів), засвідчену учасником з усіма додатками </w:t>
            </w:r>
          </w:p>
          <w:p w14:paraId="12851104" w14:textId="11EB24FB" w:rsidR="008A0E1F" w:rsidRPr="00FB35FE" w:rsidRDefault="00FB35FE" w:rsidP="00AE3A22">
            <w:pPr>
              <w:spacing w:after="0" w:line="240" w:lineRule="auto"/>
              <w:jc w:val="both"/>
              <w:rPr>
                <w:rFonts w:ascii="Times New Roman" w:eastAsia="Times New Roman" w:hAnsi="Times New Roman" w:cs="Times New Roman"/>
                <w:sz w:val="24"/>
                <w:szCs w:val="24"/>
                <w:lang w:val="uk-UA"/>
              </w:rPr>
            </w:pPr>
            <w:r w:rsidRPr="00FB35FE">
              <w:rPr>
                <w:rFonts w:ascii="Times New Roman" w:eastAsia="Times New Roman" w:hAnsi="Times New Roman" w:cs="Times New Roman"/>
                <w:color w:val="000000"/>
                <w:sz w:val="24"/>
                <w:szCs w:val="24"/>
                <w:lang w:val="uk-UA" w:eastAsia="en-US"/>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7A0CD8A7" w14:textId="73AF7281" w:rsidR="002159EF" w:rsidRDefault="002159EF" w:rsidP="00B15F6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p>
    <w:p w14:paraId="004E4AC1" w14:textId="77777777" w:rsidR="00F35460" w:rsidRPr="00F06013" w:rsidRDefault="00FB4C40" w:rsidP="00F3546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rPr>
        <w:t xml:space="preserve">2. </w:t>
      </w:r>
      <w:r w:rsidR="00F35460" w:rsidRPr="00F06013">
        <w:rPr>
          <w:rFonts w:ascii="Times New Roman" w:eastAsia="Times New Roman" w:hAnsi="Times New Roman" w:cs="Times New Roman"/>
          <w:b/>
          <w:bCs/>
          <w:sz w:val="24"/>
          <w:szCs w:val="24"/>
          <w:lang w:val="uk-UA" w:eastAsia="ru-RU"/>
        </w:rPr>
        <w:t>Підстави для відмови в участі у процедурі закупівлі встановлені пунктом 4</w:t>
      </w:r>
      <w:r w:rsidR="00F35460">
        <w:rPr>
          <w:rFonts w:ascii="Times New Roman" w:eastAsia="Times New Roman" w:hAnsi="Times New Roman" w:cs="Times New Roman"/>
          <w:b/>
          <w:bCs/>
          <w:sz w:val="24"/>
          <w:szCs w:val="24"/>
          <w:lang w:val="uk-UA" w:eastAsia="ru-RU"/>
        </w:rPr>
        <w:t>7</w:t>
      </w:r>
      <w:r w:rsidR="00F35460" w:rsidRPr="00F06013">
        <w:rPr>
          <w:rFonts w:ascii="Times New Roman" w:eastAsia="Times New Roman" w:hAnsi="Times New Roman" w:cs="Times New Roman"/>
          <w:b/>
          <w:bCs/>
          <w:sz w:val="24"/>
          <w:szCs w:val="24"/>
          <w:lang w:val="uk-UA" w:eastAsia="ru-RU"/>
        </w:rPr>
        <w:t xml:space="preserve"> Особливостей та спосіб підтвердження відповідності учасників та переможців</w:t>
      </w:r>
    </w:p>
    <w:p w14:paraId="569684CF" w14:textId="77777777" w:rsidR="00F35460" w:rsidRPr="00F06013" w:rsidRDefault="00F35460" w:rsidP="00F35460">
      <w:pPr>
        <w:jc w:val="center"/>
        <w:rPr>
          <w:rFonts w:ascii="Times New Roman" w:hAnsi="Times New Roman" w:cs="Times New Roman"/>
          <w:b/>
          <w:bCs/>
          <w:sz w:val="24"/>
          <w:szCs w:val="24"/>
          <w:lang w:eastAsia="en-US"/>
        </w:rPr>
      </w:pPr>
    </w:p>
    <w:tbl>
      <w:tblPr>
        <w:tblW w:w="10774" w:type="dxa"/>
        <w:tblInd w:w="-5"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F35460" w:rsidRPr="00AE3A22" w14:paraId="36612D7B"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1E9F7" w14:textId="77777777" w:rsidR="00F35460" w:rsidRPr="00F06013" w:rsidRDefault="00F35460" w:rsidP="00F0207B">
            <w:pPr>
              <w:spacing w:after="0" w:line="240" w:lineRule="auto"/>
              <w:jc w:val="center"/>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b/>
                <w:bCs/>
                <w:sz w:val="24"/>
                <w:szCs w:val="24"/>
                <w:lang w:val="uk-UA" w:eastAsia="ru-RU"/>
              </w:rPr>
              <w:lastRenderedPageBreak/>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299F1F" w14:textId="77777777" w:rsidR="00F35460" w:rsidRPr="00F06013" w:rsidRDefault="00F35460" w:rsidP="00F0207B">
            <w:pPr>
              <w:spacing w:after="0" w:line="240" w:lineRule="auto"/>
              <w:jc w:val="center"/>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0FCA1B71"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8B73D9" w14:textId="77777777" w:rsidR="00F35460" w:rsidRPr="00F06013" w:rsidRDefault="00F35460" w:rsidP="00F0207B">
            <w:pPr>
              <w:spacing w:after="0" w:line="240" w:lineRule="auto"/>
              <w:jc w:val="center"/>
              <w:rPr>
                <w:rFonts w:ascii="Times New Roman" w:eastAsia="Times New Roman" w:hAnsi="Times New Roman" w:cs="Times New Roman"/>
                <w:b/>
                <w:bCs/>
                <w:sz w:val="24"/>
                <w:szCs w:val="24"/>
                <w:lang w:val="uk-UA" w:eastAsia="ru-RU"/>
              </w:rPr>
            </w:pPr>
            <w:r w:rsidRPr="00F06013">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E835B5" w14:textId="77777777" w:rsidR="00F35460" w:rsidRPr="00F06013" w:rsidRDefault="00F35460" w:rsidP="00F0207B">
            <w:pPr>
              <w:spacing w:after="0" w:line="240" w:lineRule="auto"/>
              <w:jc w:val="center"/>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35460" w:rsidRPr="00F06013" w14:paraId="09CF171A"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AA186"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3635B"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06013">
              <w:rPr>
                <w:rFonts w:ascii="Times New Roman" w:eastAsia="Times New Roman" w:hAnsi="Times New Roman" w:cs="Times New Roman"/>
                <w:i/>
                <w:iCs/>
                <w:sz w:val="24"/>
                <w:szCs w:val="24"/>
                <w:shd w:val="clear" w:color="auto" w:fill="FFFFFF"/>
                <w:lang w:val="uk-UA" w:eastAsia="ru-RU"/>
              </w:rPr>
              <w:t>(</w:t>
            </w:r>
            <w:r w:rsidRPr="00F06013">
              <w:rPr>
                <w:rFonts w:ascii="Times New Roman" w:eastAsia="Times New Roman" w:hAnsi="Times New Roman" w:cs="Times New Roman"/>
                <w:i/>
                <w:iCs/>
                <w:sz w:val="24"/>
                <w:szCs w:val="24"/>
                <w:lang w:val="uk-UA" w:eastAsia="ru-RU"/>
              </w:rPr>
              <w:t>підпункт 1 пункту 4</w:t>
            </w:r>
            <w:r>
              <w:rPr>
                <w:rFonts w:ascii="Times New Roman" w:eastAsia="Times New Roman" w:hAnsi="Times New Roman" w:cs="Times New Roman"/>
                <w:i/>
                <w:iCs/>
                <w:sz w:val="24"/>
                <w:szCs w:val="24"/>
                <w:lang w:val="uk-UA" w:eastAsia="ru-RU"/>
              </w:rPr>
              <w:t>7</w:t>
            </w:r>
            <w:r w:rsidRPr="00F06013">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5F74D17"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51337"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35460" w:rsidRPr="00F06013" w14:paraId="21E99A7A"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5E622"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A8E34"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06013">
              <w:rPr>
                <w:rFonts w:ascii="Times New Roman" w:eastAsia="Times New Roman" w:hAnsi="Times New Roman" w:cs="Times New Roman"/>
                <w:i/>
                <w:iCs/>
                <w:sz w:val="24"/>
                <w:szCs w:val="24"/>
                <w:shd w:val="clear" w:color="auto" w:fill="FFFFFF"/>
                <w:lang w:val="uk-UA" w:eastAsia="ru-RU"/>
              </w:rPr>
              <w:t>(</w:t>
            </w:r>
            <w:r>
              <w:rPr>
                <w:rFonts w:ascii="Times New Roman" w:eastAsia="Times New Roman" w:hAnsi="Times New Roman" w:cs="Times New Roman"/>
                <w:i/>
                <w:iCs/>
                <w:sz w:val="24"/>
                <w:szCs w:val="24"/>
                <w:lang w:val="uk-UA" w:eastAsia="ru-RU"/>
              </w:rPr>
              <w:t>підпункт 2 пункту 47</w:t>
            </w:r>
            <w:r w:rsidRPr="00F06013">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83E314A"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5B9E7"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35460" w:rsidRPr="00AE3A22" w14:paraId="09F39770"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7FFB5"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97DE0"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06013">
              <w:rPr>
                <w:rFonts w:ascii="Times New Roman" w:eastAsia="Times New Roman" w:hAnsi="Times New Roman" w:cs="Times New Roman"/>
                <w:i/>
                <w:iCs/>
                <w:sz w:val="24"/>
                <w:szCs w:val="24"/>
                <w:shd w:val="clear" w:color="auto" w:fill="FFFFFF"/>
                <w:lang w:val="uk-UA" w:eastAsia="ru-RU"/>
              </w:rPr>
              <w:t>(</w:t>
            </w:r>
            <w:r w:rsidRPr="00F06013">
              <w:rPr>
                <w:rFonts w:ascii="Times New Roman" w:eastAsia="Times New Roman" w:hAnsi="Times New Roman" w:cs="Times New Roman"/>
                <w:i/>
                <w:iCs/>
                <w:sz w:val="24"/>
                <w:szCs w:val="24"/>
                <w:lang w:val="uk-UA" w:eastAsia="ru-RU"/>
              </w:rPr>
              <w:t>підпункт 3 пункту 4</w:t>
            </w:r>
            <w:r>
              <w:rPr>
                <w:rFonts w:ascii="Times New Roman" w:eastAsia="Times New Roman" w:hAnsi="Times New Roman" w:cs="Times New Roman"/>
                <w:i/>
                <w:iCs/>
                <w:sz w:val="24"/>
                <w:szCs w:val="24"/>
                <w:lang w:val="uk-UA" w:eastAsia="ru-RU"/>
              </w:rPr>
              <w:t>7</w:t>
            </w:r>
            <w:r w:rsidRPr="00F06013">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5DEB9EA"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F210C"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eastAsia="Times New Roman" w:hAnsi="Times New Roman" w:cs="Times New Roman"/>
                <w:sz w:val="24"/>
                <w:szCs w:val="24"/>
                <w:lang w:val="uk-UA" w:eastAsia="ru-RU"/>
              </w:rPr>
              <w:t>им, тому відповідно до пункту 47</w:t>
            </w:r>
            <w:r w:rsidRPr="00F06013">
              <w:rPr>
                <w:rFonts w:ascii="Times New Roman" w:eastAsia="Times New Roman" w:hAnsi="Times New Roman" w:cs="Times New Roman"/>
                <w:sz w:val="24"/>
                <w:szCs w:val="24"/>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06013">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Pr="00F06013">
              <w:rPr>
                <w:rFonts w:ascii="Times New Roman" w:eastAsia="Times New Roman" w:hAnsi="Times New Roman" w:cs="Times New Roman"/>
                <w:sz w:val="24"/>
                <w:szCs w:val="24"/>
                <w:shd w:val="clear" w:color="auto" w:fill="FFFFFF"/>
                <w:lang w:val="uk-UA" w:eastAsia="ru-RU"/>
              </w:rPr>
              <w:lastRenderedPageBreak/>
              <w:t>правопорушення, пов’язаного з корупцією</w:t>
            </w:r>
          </w:p>
        </w:tc>
      </w:tr>
      <w:tr w:rsidR="00F35460" w:rsidRPr="00F06013" w14:paraId="78B676E8"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56180"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A6616"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06013">
              <w:rPr>
                <w:rFonts w:ascii="Times New Roman" w:eastAsia="Times New Roman" w:hAnsi="Times New Roman" w:cs="Times New Roman"/>
                <w:sz w:val="24"/>
                <w:szCs w:val="24"/>
                <w:shd w:val="clear" w:color="auto" w:fill="FFFFFF"/>
                <w:lang w:val="uk-UA" w:eastAsia="ru-RU"/>
              </w:rPr>
              <w:t>антиконкурентних</w:t>
            </w:r>
            <w:proofErr w:type="spellEnd"/>
            <w:r w:rsidRPr="00F06013">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F06013">
              <w:rPr>
                <w:rFonts w:ascii="Times New Roman" w:eastAsia="Times New Roman" w:hAnsi="Times New Roman" w:cs="Times New Roman"/>
                <w:i/>
                <w:iCs/>
                <w:sz w:val="24"/>
                <w:szCs w:val="24"/>
                <w:shd w:val="clear" w:color="auto" w:fill="FFFFFF"/>
                <w:lang w:val="uk-UA" w:eastAsia="ru-RU"/>
              </w:rPr>
              <w:t>(</w:t>
            </w:r>
            <w:r w:rsidRPr="00F06013">
              <w:rPr>
                <w:rFonts w:ascii="Times New Roman" w:eastAsia="Times New Roman" w:hAnsi="Times New Roman" w:cs="Times New Roman"/>
                <w:i/>
                <w:iCs/>
                <w:sz w:val="24"/>
                <w:szCs w:val="24"/>
                <w:lang w:val="uk-UA" w:eastAsia="ru-RU"/>
              </w:rPr>
              <w:t>підпункт 4 пункту 4</w:t>
            </w:r>
            <w:r>
              <w:rPr>
                <w:rFonts w:ascii="Times New Roman" w:eastAsia="Times New Roman" w:hAnsi="Times New Roman" w:cs="Times New Roman"/>
                <w:i/>
                <w:iCs/>
                <w:sz w:val="24"/>
                <w:szCs w:val="24"/>
                <w:lang w:val="uk-UA" w:eastAsia="ru-RU"/>
              </w:rPr>
              <w:t>7</w:t>
            </w:r>
            <w:r w:rsidRPr="00F06013">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0AB13C3"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1FB66"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35460" w:rsidRPr="00AE3A22" w14:paraId="1032355E"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C900E"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F209C"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06013">
              <w:rPr>
                <w:rFonts w:ascii="Times New Roman" w:eastAsia="Times New Roman" w:hAnsi="Times New Roman" w:cs="Times New Roman"/>
                <w:i/>
                <w:iCs/>
                <w:sz w:val="24"/>
                <w:szCs w:val="24"/>
                <w:shd w:val="clear" w:color="auto" w:fill="FFFFFF"/>
                <w:lang w:val="uk-UA" w:eastAsia="ru-RU"/>
              </w:rPr>
              <w:t>(</w:t>
            </w:r>
            <w:r w:rsidRPr="00F06013">
              <w:rPr>
                <w:rFonts w:ascii="Times New Roman" w:eastAsia="Times New Roman" w:hAnsi="Times New Roman" w:cs="Times New Roman"/>
                <w:i/>
                <w:iCs/>
                <w:sz w:val="24"/>
                <w:szCs w:val="24"/>
                <w:lang w:val="uk-UA" w:eastAsia="ru-RU"/>
              </w:rPr>
              <w:t>підпункт 5 пункту 4</w:t>
            </w:r>
            <w:r>
              <w:rPr>
                <w:rFonts w:ascii="Times New Roman" w:eastAsia="Times New Roman" w:hAnsi="Times New Roman" w:cs="Times New Roman"/>
                <w:i/>
                <w:iCs/>
                <w:sz w:val="24"/>
                <w:szCs w:val="24"/>
                <w:lang w:val="uk-UA" w:eastAsia="ru-RU"/>
              </w:rPr>
              <w:t>7</w:t>
            </w:r>
            <w:r w:rsidRPr="00F06013">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902CB01"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2A008"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35460" w:rsidRPr="00AE3A22" w14:paraId="0D3C3698"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5FE55"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B0302"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06013">
              <w:rPr>
                <w:rFonts w:ascii="Times New Roman" w:eastAsia="Times New Roman" w:hAnsi="Times New Roman" w:cs="Times New Roman"/>
                <w:i/>
                <w:iCs/>
                <w:sz w:val="24"/>
                <w:szCs w:val="24"/>
                <w:shd w:val="clear" w:color="auto" w:fill="FFFFFF"/>
                <w:lang w:val="uk-UA" w:eastAsia="ru-RU"/>
              </w:rPr>
              <w:t>(підпункт 6 пункту 4</w:t>
            </w:r>
            <w:r>
              <w:rPr>
                <w:rFonts w:ascii="Times New Roman" w:eastAsia="Times New Roman" w:hAnsi="Times New Roman" w:cs="Times New Roman"/>
                <w:i/>
                <w:iCs/>
                <w:sz w:val="24"/>
                <w:szCs w:val="24"/>
                <w:shd w:val="clear" w:color="auto" w:fill="FFFFFF"/>
                <w:lang w:val="uk-UA" w:eastAsia="ru-RU"/>
              </w:rPr>
              <w:t>7</w:t>
            </w:r>
            <w:r w:rsidRPr="00F06013">
              <w:rPr>
                <w:rFonts w:ascii="Times New Roman" w:eastAsia="Times New Roman" w:hAnsi="Times New Roman" w:cs="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75F2E95"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ACF36"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35460" w:rsidRPr="00F06013" w14:paraId="3600E0AE"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70EE1"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2A747"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06013">
              <w:rPr>
                <w:rFonts w:ascii="Times New Roman" w:eastAsia="Times New Roman" w:hAnsi="Times New Roman" w:cs="Times New Roman"/>
                <w:i/>
                <w:iCs/>
                <w:sz w:val="24"/>
                <w:szCs w:val="24"/>
                <w:shd w:val="clear" w:color="auto" w:fill="FFFFFF"/>
                <w:lang w:val="uk-UA" w:eastAsia="ru-RU"/>
              </w:rPr>
              <w:t>(</w:t>
            </w:r>
            <w:r w:rsidRPr="00F06013">
              <w:rPr>
                <w:rFonts w:ascii="Times New Roman" w:eastAsia="Times New Roman" w:hAnsi="Times New Roman" w:cs="Times New Roman"/>
                <w:i/>
                <w:iCs/>
                <w:sz w:val="24"/>
                <w:szCs w:val="24"/>
                <w:lang w:val="uk-UA" w:eastAsia="ru-RU"/>
              </w:rPr>
              <w:t>підпункт 7 пункту 4</w:t>
            </w:r>
            <w:r>
              <w:rPr>
                <w:rFonts w:ascii="Times New Roman" w:eastAsia="Times New Roman" w:hAnsi="Times New Roman" w:cs="Times New Roman"/>
                <w:i/>
                <w:iCs/>
                <w:sz w:val="24"/>
                <w:szCs w:val="24"/>
                <w:lang w:val="uk-UA" w:eastAsia="ru-RU"/>
              </w:rPr>
              <w:t>7</w:t>
            </w:r>
            <w:r w:rsidRPr="00F06013">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B682AF5"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4BC84"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35460" w:rsidRPr="00F06013" w14:paraId="37EE512F"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84D0C"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0BD64"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w:t>
            </w:r>
            <w:r w:rsidRPr="00F06013">
              <w:rPr>
                <w:rFonts w:ascii="Times New Roman" w:eastAsia="Times New Roman" w:hAnsi="Times New Roman" w:cs="Times New Roman"/>
                <w:sz w:val="24"/>
                <w:szCs w:val="24"/>
                <w:shd w:val="clear" w:color="auto" w:fill="FFFFFF"/>
                <w:lang w:val="uk-UA" w:eastAsia="ru-RU"/>
              </w:rPr>
              <w:lastRenderedPageBreak/>
              <w:t xml:space="preserve">стосовно нього відкрита ліквідаційна процедура </w:t>
            </w:r>
            <w:r w:rsidRPr="00F06013">
              <w:rPr>
                <w:rFonts w:ascii="Times New Roman" w:eastAsia="Times New Roman" w:hAnsi="Times New Roman" w:cs="Times New Roman"/>
                <w:i/>
                <w:iCs/>
                <w:sz w:val="24"/>
                <w:szCs w:val="24"/>
                <w:shd w:val="clear" w:color="auto" w:fill="FFFFFF"/>
                <w:lang w:val="uk-UA" w:eastAsia="ru-RU"/>
              </w:rPr>
              <w:t>(</w:t>
            </w:r>
            <w:r w:rsidRPr="00F06013">
              <w:rPr>
                <w:rFonts w:ascii="Times New Roman" w:eastAsia="Times New Roman" w:hAnsi="Times New Roman" w:cs="Times New Roman"/>
                <w:i/>
                <w:iCs/>
                <w:sz w:val="24"/>
                <w:szCs w:val="24"/>
                <w:lang w:val="uk-UA" w:eastAsia="ru-RU"/>
              </w:rPr>
              <w:t>підпункт 8 пункту 4</w:t>
            </w:r>
            <w:r>
              <w:rPr>
                <w:rFonts w:ascii="Times New Roman" w:eastAsia="Times New Roman" w:hAnsi="Times New Roman" w:cs="Times New Roman"/>
                <w:i/>
                <w:iCs/>
                <w:sz w:val="24"/>
                <w:szCs w:val="24"/>
                <w:lang w:val="uk-UA" w:eastAsia="ru-RU"/>
              </w:rPr>
              <w:t xml:space="preserve">7 </w:t>
            </w:r>
            <w:r w:rsidRPr="00F06013">
              <w:rPr>
                <w:rFonts w:ascii="Times New Roman" w:eastAsia="Times New Roman" w:hAnsi="Times New Roman" w:cs="Times New Roman"/>
                <w:i/>
                <w:iCs/>
                <w:sz w:val="24"/>
                <w:szCs w:val="24"/>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F1EA514"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w:t>
            </w:r>
            <w:r w:rsidRPr="00F06013">
              <w:rPr>
                <w:rFonts w:ascii="Times New Roman" w:eastAsia="Times New Roman" w:hAnsi="Times New Roman" w:cs="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FE4EE"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F35460" w:rsidRPr="00F06013" w14:paraId="613F6C2D"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D3FEE"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A6EB8"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06013">
              <w:rPr>
                <w:rFonts w:ascii="Times New Roman" w:eastAsia="Times New Roman" w:hAnsi="Times New Roman" w:cs="Times New Roman"/>
                <w:i/>
                <w:iCs/>
                <w:sz w:val="24"/>
                <w:szCs w:val="24"/>
                <w:shd w:val="clear" w:color="auto" w:fill="FFFFFF"/>
                <w:lang w:val="uk-UA" w:eastAsia="ru-RU"/>
              </w:rPr>
              <w:t>(</w:t>
            </w:r>
            <w:r>
              <w:rPr>
                <w:rFonts w:ascii="Times New Roman" w:eastAsia="Times New Roman" w:hAnsi="Times New Roman" w:cs="Times New Roman"/>
                <w:i/>
                <w:iCs/>
                <w:sz w:val="24"/>
                <w:szCs w:val="24"/>
                <w:lang w:val="uk-UA" w:eastAsia="ru-RU"/>
              </w:rPr>
              <w:t>підпункт 9 пункту 47</w:t>
            </w:r>
            <w:r w:rsidRPr="00F06013">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CF659D7"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17482"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35460" w:rsidRPr="00F06013" w14:paraId="3D792C1A"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5E917"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C0308" w14:textId="77777777" w:rsidR="00F35460" w:rsidRPr="00F06013" w:rsidRDefault="00F35460" w:rsidP="00F0207B">
            <w:pPr>
              <w:spacing w:after="0" w:line="240" w:lineRule="auto"/>
              <w:rPr>
                <w:rFonts w:ascii="Times New Roman" w:eastAsia="Times New Roman" w:hAnsi="Times New Roman" w:cs="Times New Roman"/>
                <w:sz w:val="24"/>
                <w:szCs w:val="24"/>
                <w:shd w:val="clear" w:color="auto" w:fill="FFFFFF"/>
                <w:lang w:val="uk-UA" w:eastAsia="ru-RU"/>
              </w:rPr>
            </w:pPr>
            <w:r w:rsidRPr="00F06013">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06013">
              <w:rPr>
                <w:rFonts w:ascii="Times New Roman" w:eastAsia="Times New Roman" w:hAnsi="Times New Roman" w:cs="Times New Roman"/>
                <w:i/>
                <w:iCs/>
                <w:sz w:val="24"/>
                <w:szCs w:val="24"/>
                <w:shd w:val="clear" w:color="auto" w:fill="FFFFFF"/>
                <w:lang w:val="uk-UA" w:eastAsia="ru-RU"/>
              </w:rPr>
              <w:t>(</w:t>
            </w:r>
            <w:r>
              <w:rPr>
                <w:rFonts w:ascii="Times New Roman" w:eastAsia="Times New Roman" w:hAnsi="Times New Roman" w:cs="Times New Roman"/>
                <w:i/>
                <w:iCs/>
                <w:sz w:val="24"/>
                <w:szCs w:val="24"/>
                <w:lang w:val="uk-UA" w:eastAsia="ru-RU"/>
              </w:rPr>
              <w:t>підпункт 10 пункту 47</w:t>
            </w:r>
            <w:r w:rsidRPr="00F06013">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0BCFE0F" w14:textId="77777777" w:rsidR="00F35460" w:rsidRPr="00F06013" w:rsidRDefault="00F35460" w:rsidP="00F0207B">
            <w:pPr>
              <w:spacing w:after="0" w:line="240" w:lineRule="auto"/>
              <w:rPr>
                <w:rFonts w:ascii="Times New Roman" w:eastAsia="Times New Roman" w:hAnsi="Times New Roman" w:cs="Times New Roman"/>
                <w:i/>
                <w:iCs/>
                <w:sz w:val="24"/>
                <w:szCs w:val="24"/>
                <w:lang w:val="uk-UA" w:eastAsia="ru-RU"/>
              </w:rPr>
            </w:pPr>
            <w:r w:rsidRPr="00F0601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06013">
              <w:rPr>
                <w:rFonts w:ascii="Times New Roman" w:eastAsia="Times New Roman" w:hAnsi="Times New Roman" w:cs="Times New Roman"/>
                <w:i/>
                <w:iCs/>
                <w:sz w:val="24"/>
                <w:szCs w:val="24"/>
                <w:lang w:val="uk-UA" w:eastAsia="ru-RU"/>
              </w:rPr>
              <w:t xml:space="preserve"> </w:t>
            </w:r>
          </w:p>
          <w:p w14:paraId="5D6B491C" w14:textId="77777777" w:rsidR="00F35460" w:rsidRPr="00145AE2" w:rsidRDefault="00F35460" w:rsidP="00F0207B">
            <w:pPr>
              <w:spacing w:after="0" w:line="240" w:lineRule="auto"/>
              <w:rPr>
                <w:rFonts w:ascii="Times New Roman" w:eastAsia="Times New Roman" w:hAnsi="Times New Roman" w:cs="Times New Roman"/>
                <w:color w:val="FF0000"/>
                <w:sz w:val="24"/>
                <w:szCs w:val="24"/>
                <w:lang w:val="uk-UA" w:eastAsia="ru-RU"/>
              </w:rPr>
            </w:pPr>
            <w:r w:rsidRPr="00145AE2">
              <w:rPr>
                <w:rFonts w:ascii="Times New Roman" w:eastAsia="Times New Roman" w:hAnsi="Times New Roman" w:cs="Times New Roman"/>
                <w:i/>
                <w:iCs/>
                <w:color w:val="FF0000"/>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7E091D5"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79056" w14:textId="77777777" w:rsidR="00F35460" w:rsidRPr="00F06013" w:rsidRDefault="00F35460" w:rsidP="00F0207B">
            <w:pPr>
              <w:spacing w:after="0" w:line="240" w:lineRule="auto"/>
              <w:rPr>
                <w:rFonts w:ascii="Times New Roman" w:eastAsia="Times New Roman" w:hAnsi="Times New Roman" w:cs="Times New Roman"/>
                <w:color w:val="FF0000"/>
                <w:sz w:val="24"/>
                <w:szCs w:val="24"/>
                <w:lang w:val="uk-UA" w:eastAsia="ru-RU"/>
              </w:rPr>
            </w:pPr>
            <w:r w:rsidRPr="00F06013">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35460" w:rsidRPr="00F06013" w14:paraId="015267F5"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DBAD5"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571F7"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F06013">
              <w:rPr>
                <w:rFonts w:ascii="Times New Roman" w:eastAsia="Times New Roman" w:hAnsi="Times New Roman" w:cs="Times New Roman"/>
                <w:sz w:val="24"/>
                <w:szCs w:val="24"/>
                <w:shd w:val="clear" w:color="auto" w:fill="FFFFFF"/>
                <w:lang w:val="uk-UA" w:eastAsia="ru-RU"/>
              </w:rPr>
              <w:t>бенефіціарний</w:t>
            </w:r>
            <w:proofErr w:type="spellEnd"/>
            <w:r w:rsidRPr="00F06013">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F06013">
              <w:rPr>
                <w:rFonts w:ascii="Times New Roman" w:eastAsia="Times New Roman" w:hAnsi="Times New Roman" w:cs="Times New Roman"/>
                <w:i/>
                <w:iCs/>
                <w:sz w:val="24"/>
                <w:szCs w:val="24"/>
                <w:shd w:val="clear" w:color="auto" w:fill="FFFFFF"/>
                <w:lang w:val="uk-UA" w:eastAsia="ru-RU"/>
              </w:rPr>
              <w:t>(</w:t>
            </w:r>
            <w:r w:rsidRPr="00F06013">
              <w:rPr>
                <w:rFonts w:ascii="Times New Roman" w:eastAsia="Times New Roman" w:hAnsi="Times New Roman" w:cs="Times New Roman"/>
                <w:i/>
                <w:iCs/>
                <w:sz w:val="24"/>
                <w:szCs w:val="24"/>
                <w:lang w:val="uk-UA" w:eastAsia="ru-RU"/>
              </w:rPr>
              <w:t>підпункт 11 пункту 4</w:t>
            </w:r>
            <w:r>
              <w:rPr>
                <w:rFonts w:ascii="Times New Roman" w:eastAsia="Times New Roman" w:hAnsi="Times New Roman" w:cs="Times New Roman"/>
                <w:i/>
                <w:iCs/>
                <w:sz w:val="24"/>
                <w:szCs w:val="24"/>
                <w:lang w:val="uk-UA" w:eastAsia="ru-RU"/>
              </w:rPr>
              <w:t>7</w:t>
            </w:r>
            <w:r w:rsidRPr="00F06013">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3C202D9"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40AE2"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35460" w:rsidRPr="00AE3A22" w14:paraId="2E3C5DE5"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ACC0A"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271A8"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F06013">
              <w:rPr>
                <w:rFonts w:ascii="Times New Roman" w:eastAsia="Times New Roman" w:hAnsi="Times New Roman" w:cs="Times New Roman"/>
                <w:sz w:val="24"/>
                <w:szCs w:val="24"/>
                <w:shd w:val="clear" w:color="auto" w:fill="FFFFFF"/>
                <w:lang w:val="uk-UA" w:eastAsia="ru-RU"/>
              </w:rPr>
              <w:lastRenderedPageBreak/>
              <w:t xml:space="preserve">формами торгівлі людьми </w:t>
            </w:r>
            <w:r w:rsidRPr="00F06013">
              <w:rPr>
                <w:rFonts w:ascii="Times New Roman" w:eastAsia="Times New Roman" w:hAnsi="Times New Roman" w:cs="Times New Roman"/>
                <w:i/>
                <w:iCs/>
                <w:sz w:val="24"/>
                <w:szCs w:val="24"/>
                <w:shd w:val="clear" w:color="auto" w:fill="FFFFFF"/>
                <w:lang w:val="uk-UA" w:eastAsia="ru-RU"/>
              </w:rPr>
              <w:t>(підпункт 12 пункту 4</w:t>
            </w:r>
            <w:r>
              <w:rPr>
                <w:rFonts w:ascii="Times New Roman" w:eastAsia="Times New Roman" w:hAnsi="Times New Roman" w:cs="Times New Roman"/>
                <w:i/>
                <w:iCs/>
                <w:sz w:val="24"/>
                <w:szCs w:val="24"/>
                <w:shd w:val="clear" w:color="auto" w:fill="FFFFFF"/>
                <w:lang w:val="uk-UA" w:eastAsia="ru-RU"/>
              </w:rPr>
              <w:t>7</w:t>
            </w:r>
            <w:r w:rsidRPr="00F06013">
              <w:rPr>
                <w:rFonts w:ascii="Times New Roman" w:eastAsia="Times New Roman" w:hAnsi="Times New Roman" w:cs="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96EE6B1"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F06013">
              <w:rPr>
                <w:rFonts w:ascii="Times New Roman" w:eastAsia="Times New Roman" w:hAnsi="Times New Roman" w:cs="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4D1AA"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F06013">
              <w:rPr>
                <w:rFonts w:ascii="Times New Roman" w:eastAsia="Times New Roman" w:hAnsi="Times New Roman" w:cs="Times New Roman"/>
                <w:sz w:val="24"/>
                <w:szCs w:val="24"/>
                <w:lang w:val="uk-UA" w:eastAsia="ru-RU"/>
              </w:rPr>
              <w:lastRenderedPageBreak/>
              <w:t>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35460" w:rsidRPr="00AE3A22" w14:paraId="5E61D357" w14:textId="77777777" w:rsidTr="00F0207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AECD6" w14:textId="77777777" w:rsidR="00F35460" w:rsidRPr="00F06013" w:rsidRDefault="00F35460" w:rsidP="00F0207B">
            <w:pPr>
              <w:spacing w:after="0" w:line="240" w:lineRule="auto"/>
              <w:jc w:val="both"/>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CB4FE" w14:textId="77777777" w:rsidR="00F35460" w:rsidRPr="00F06013" w:rsidRDefault="00F35460" w:rsidP="00F0207B">
            <w:pPr>
              <w:rPr>
                <w:rFonts w:ascii="Times New Roman" w:eastAsia="Times New Roman" w:hAnsi="Times New Roman" w:cs="Times New Roman"/>
                <w:i/>
                <w:iCs/>
                <w:sz w:val="24"/>
                <w:szCs w:val="24"/>
                <w:lang w:val="uk-UA" w:eastAsia="ru-RU"/>
              </w:rPr>
            </w:pPr>
            <w:r w:rsidRPr="00F0601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06013">
              <w:rPr>
                <w:rFonts w:ascii="Times New Roman" w:eastAsia="Times New Roman" w:hAnsi="Times New Roman" w:cs="Times New Roman"/>
                <w:i/>
                <w:iCs/>
                <w:sz w:val="24"/>
                <w:szCs w:val="24"/>
                <w:lang w:val="uk-UA" w:eastAsia="ru-RU"/>
              </w:rPr>
              <w:t>(абзац 14 пункту 4</w:t>
            </w:r>
            <w:r>
              <w:rPr>
                <w:rFonts w:ascii="Times New Roman" w:eastAsia="Times New Roman" w:hAnsi="Times New Roman" w:cs="Times New Roman"/>
                <w:i/>
                <w:iCs/>
                <w:sz w:val="24"/>
                <w:szCs w:val="24"/>
                <w:lang w:val="uk-UA" w:eastAsia="ru-RU"/>
              </w:rPr>
              <w:t>7</w:t>
            </w:r>
            <w:r w:rsidRPr="00F06013">
              <w:rPr>
                <w:rFonts w:ascii="Times New Roman" w:eastAsia="Times New Roman" w:hAnsi="Times New Roman" w:cs="Times New Roman"/>
                <w:i/>
                <w:iCs/>
                <w:sz w:val="24"/>
                <w:szCs w:val="24"/>
                <w:lang w:val="uk-UA" w:eastAsia="ru-RU"/>
              </w:rPr>
              <w:t xml:space="preserve"> Особливостей)</w:t>
            </w:r>
          </w:p>
          <w:p w14:paraId="200859A7" w14:textId="77777777" w:rsidR="00F35460" w:rsidRPr="00F06013" w:rsidRDefault="00F35460" w:rsidP="00F0207B">
            <w:pPr>
              <w:shd w:val="clear" w:color="auto" w:fill="FFFFFF"/>
              <w:spacing w:after="15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7B642C4A" w14:textId="77777777" w:rsidR="00F35460" w:rsidRPr="00F06013" w:rsidRDefault="00F35460" w:rsidP="00F0207B">
            <w:pPr>
              <w:rPr>
                <w:rFonts w:ascii="Times New Roman" w:eastAsia="Times New Roman" w:hAnsi="Times New Roman" w:cs="Times New Roman"/>
                <w:b/>
                <w:bCs/>
                <w:sz w:val="24"/>
                <w:szCs w:val="24"/>
                <w:lang w:val="uk-UA" w:eastAsia="en-US"/>
              </w:rPr>
            </w:pPr>
            <w:r w:rsidRPr="00F06013">
              <w:rPr>
                <w:rFonts w:ascii="Times New Roman" w:eastAsia="Times New Roman" w:hAnsi="Times New Roman" w:cs="Times New Roman"/>
                <w:b/>
                <w:bCs/>
                <w:sz w:val="24"/>
                <w:szCs w:val="24"/>
                <w:lang w:val="uk-UA" w:eastAsia="ru-RU"/>
              </w:rPr>
              <w:t xml:space="preserve">Учасник процедури закупівлі має </w:t>
            </w:r>
            <w:r w:rsidRPr="00F06013">
              <w:rPr>
                <w:rFonts w:ascii="Times New Roman" w:eastAsia="Times New Roman" w:hAnsi="Times New Roman" w:cs="Times New Roman"/>
                <w:b/>
                <w:bCs/>
                <w:sz w:val="24"/>
                <w:szCs w:val="24"/>
                <w:lang w:val="uk-UA" w:eastAsia="en-US"/>
              </w:rPr>
              <w:t>надати:</w:t>
            </w:r>
          </w:p>
          <w:p w14:paraId="4D03FDCE" w14:textId="77777777" w:rsidR="00F35460" w:rsidRPr="00F06013" w:rsidRDefault="00F35460" w:rsidP="00F35460">
            <w:pPr>
              <w:numPr>
                <w:ilvl w:val="0"/>
                <w:numId w:val="3"/>
              </w:numPr>
              <w:ind w:left="410"/>
              <w:contextualSpacing/>
              <w:rPr>
                <w:rFonts w:ascii="Times New Roman" w:eastAsia="Times New Roman" w:hAnsi="Times New Roman" w:cs="Times New Roman"/>
                <w:sz w:val="24"/>
                <w:szCs w:val="24"/>
                <w:lang w:val="uk-UA" w:eastAsia="en-US"/>
              </w:rPr>
            </w:pPr>
            <w:r w:rsidRPr="00F06013">
              <w:rPr>
                <w:rFonts w:ascii="Times New Roman" w:eastAsia="Times New Roman" w:hAnsi="Times New Roman" w:cs="Times New Roman"/>
                <w:sz w:val="24"/>
                <w:szCs w:val="24"/>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D2CA978" w14:textId="77777777" w:rsidR="00F35460" w:rsidRPr="00F06013" w:rsidRDefault="00F35460" w:rsidP="00F0207B">
            <w:pPr>
              <w:ind w:left="50"/>
              <w:rPr>
                <w:rFonts w:ascii="Times New Roman" w:eastAsia="Times New Roman" w:hAnsi="Times New Roman" w:cs="Times New Roman"/>
                <w:sz w:val="24"/>
                <w:szCs w:val="24"/>
                <w:lang w:val="uk-UA" w:eastAsia="en-US"/>
              </w:rPr>
            </w:pPr>
            <w:r w:rsidRPr="00F06013">
              <w:rPr>
                <w:rFonts w:ascii="Times New Roman" w:eastAsia="Times New Roman" w:hAnsi="Times New Roman" w:cs="Times New Roman"/>
                <w:sz w:val="24"/>
                <w:szCs w:val="24"/>
                <w:lang w:val="uk-UA" w:eastAsia="en-US"/>
              </w:rPr>
              <w:t xml:space="preserve">або </w:t>
            </w:r>
          </w:p>
          <w:p w14:paraId="256E2E12" w14:textId="77777777" w:rsidR="00F35460" w:rsidRPr="00F06013" w:rsidRDefault="00F35460" w:rsidP="00F35460">
            <w:pPr>
              <w:numPr>
                <w:ilvl w:val="0"/>
                <w:numId w:val="3"/>
              </w:numPr>
              <w:ind w:left="410"/>
              <w:contextualSpacing/>
              <w:rPr>
                <w:rFonts w:ascii="Times New Roman" w:eastAsia="Times New Roman" w:hAnsi="Times New Roman" w:cs="Times New Roman"/>
                <w:sz w:val="24"/>
                <w:szCs w:val="24"/>
                <w:lang w:val="uk-UA" w:eastAsia="en-US"/>
              </w:rPr>
            </w:pPr>
            <w:r w:rsidRPr="00F06013">
              <w:rPr>
                <w:rFonts w:ascii="Times New Roman" w:eastAsia="Times New Roman" w:hAnsi="Times New Roman" w:cs="Times New Roman"/>
                <w:sz w:val="24"/>
                <w:szCs w:val="24"/>
                <w:lang w:val="uk-UA" w:eastAsia="en-US"/>
              </w:rPr>
              <w:t>учасник процедури закупівлі, що перебуває в обставинах, зазначених в абзаці 14 пункту 4</w:t>
            </w:r>
            <w:r>
              <w:rPr>
                <w:rFonts w:ascii="Times New Roman" w:eastAsia="Times New Roman" w:hAnsi="Times New Roman" w:cs="Times New Roman"/>
                <w:sz w:val="24"/>
                <w:szCs w:val="24"/>
                <w:lang w:val="uk-UA" w:eastAsia="en-US"/>
              </w:rPr>
              <w:t>7</w:t>
            </w:r>
            <w:r w:rsidRPr="00F06013">
              <w:rPr>
                <w:rFonts w:ascii="Times New Roman" w:eastAsia="Times New Roman" w:hAnsi="Times New Roman" w:cs="Times New Roman"/>
                <w:sz w:val="24"/>
                <w:szCs w:val="24"/>
                <w:lang w:val="uk-UA" w:eastAsia="en-US"/>
              </w:rPr>
              <w:t xml:space="preserve"> </w:t>
            </w:r>
            <w:proofErr w:type="spellStart"/>
            <w:r w:rsidRPr="00F06013">
              <w:rPr>
                <w:rFonts w:ascii="Times New Roman" w:eastAsia="Times New Roman" w:hAnsi="Times New Roman" w:cs="Times New Roman"/>
                <w:sz w:val="24"/>
                <w:szCs w:val="24"/>
                <w:lang w:val="uk-UA" w:eastAsia="en-US"/>
              </w:rPr>
              <w:t>Особливсотей</w:t>
            </w:r>
            <w:proofErr w:type="spellEnd"/>
            <w:r w:rsidRPr="00F06013">
              <w:rPr>
                <w:rFonts w:ascii="Times New Roman" w:eastAsia="Times New Roman" w:hAnsi="Times New Roman" w:cs="Times New Roman"/>
                <w:sz w:val="24"/>
                <w:szCs w:val="24"/>
                <w:lang w:val="uk-UA"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A3B57"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F32111"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p>
          <w:p w14:paraId="6C48664F"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або</w:t>
            </w:r>
          </w:p>
          <w:p w14:paraId="3089DC70"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p>
          <w:p w14:paraId="33DA725B" w14:textId="77777777" w:rsidR="00F35460" w:rsidRPr="00F06013" w:rsidRDefault="00F35460" w:rsidP="00F0207B">
            <w:pPr>
              <w:spacing w:after="0" w:line="240" w:lineRule="auto"/>
              <w:rPr>
                <w:rFonts w:ascii="Times New Roman" w:eastAsia="Times New Roman" w:hAnsi="Times New Roman" w:cs="Times New Roman"/>
                <w:sz w:val="24"/>
                <w:szCs w:val="24"/>
                <w:lang w:val="uk-UA" w:eastAsia="ru-RU"/>
              </w:rPr>
            </w:pPr>
            <w:r w:rsidRPr="00F06013">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w:t>
            </w:r>
            <w:r>
              <w:rPr>
                <w:rFonts w:ascii="Times New Roman" w:eastAsia="Times New Roman" w:hAnsi="Times New Roman" w:cs="Times New Roman"/>
                <w:sz w:val="24"/>
                <w:szCs w:val="24"/>
                <w:lang w:val="uk-UA" w:eastAsia="ru-RU"/>
              </w:rPr>
              <w:t>7</w:t>
            </w:r>
            <w:r w:rsidRPr="00F06013">
              <w:rPr>
                <w:rFonts w:ascii="Times New Roman" w:eastAsia="Times New Roman" w:hAnsi="Times New Roman" w:cs="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9F598FA" w14:textId="77777777" w:rsidR="00F35460" w:rsidRPr="00F06013" w:rsidRDefault="00F35460" w:rsidP="00F35460">
      <w:pPr>
        <w:rPr>
          <w:rFonts w:asciiTheme="minorHAnsi" w:eastAsiaTheme="minorHAnsi" w:hAnsiTheme="minorHAnsi" w:cstheme="minorBidi"/>
          <w:lang w:val="uk-UA" w:eastAsia="en-US"/>
        </w:rPr>
      </w:pPr>
    </w:p>
    <w:p w14:paraId="0DFAB000" w14:textId="77777777" w:rsidR="00F35460" w:rsidRPr="00F06013" w:rsidRDefault="00F35460" w:rsidP="00F35460">
      <w:pPr>
        <w:rPr>
          <w:rFonts w:asciiTheme="minorHAnsi" w:eastAsiaTheme="minorHAnsi" w:hAnsiTheme="minorHAnsi" w:cstheme="minorBidi"/>
          <w:lang w:val="uk-UA" w:eastAsia="en-US"/>
        </w:rPr>
      </w:pPr>
    </w:p>
    <w:p w14:paraId="653EA92B" w14:textId="77777777" w:rsidR="00F35460" w:rsidRPr="00F06013" w:rsidRDefault="00F35460" w:rsidP="00F35460">
      <w:pPr>
        <w:jc w:val="both"/>
        <w:rPr>
          <w:rFonts w:ascii="Times New Roman" w:hAnsi="Times New Roman" w:cs="Times New Roman"/>
          <w:sz w:val="24"/>
          <w:szCs w:val="24"/>
          <w:lang w:val="uk-UA" w:eastAsia="en-US"/>
        </w:rPr>
      </w:pPr>
      <w:r w:rsidRPr="00F06013">
        <w:rPr>
          <w:rFonts w:ascii="Times New Roman" w:hAnsi="Times New Roman" w:cs="Times New Roman"/>
          <w:sz w:val="24"/>
          <w:szCs w:val="24"/>
          <w:lang w:val="uk-UA" w:eastAsia="en-US"/>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Pr>
          <w:rFonts w:ascii="Times New Roman" w:hAnsi="Times New Roman" w:cs="Times New Roman"/>
          <w:sz w:val="24"/>
          <w:szCs w:val="24"/>
          <w:lang w:val="uk-UA" w:eastAsia="en-US"/>
        </w:rPr>
        <w:t>4</w:t>
      </w:r>
      <w:r w:rsidRPr="00F06013">
        <w:rPr>
          <w:rFonts w:ascii="Times New Roman" w:hAnsi="Times New Roman" w:cs="Times New Roman"/>
          <w:sz w:val="24"/>
          <w:szCs w:val="24"/>
          <w:lang w:val="uk-UA" w:eastAsia="en-US"/>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w:t>
      </w:r>
      <w:r>
        <w:rPr>
          <w:rFonts w:ascii="Times New Roman" w:hAnsi="Times New Roman" w:cs="Times New Roman"/>
          <w:sz w:val="24"/>
          <w:szCs w:val="24"/>
          <w:lang w:val="uk-UA" w:eastAsia="en-US"/>
        </w:rPr>
        <w:t>42</w:t>
      </w:r>
      <w:r w:rsidRPr="00F06013">
        <w:rPr>
          <w:rFonts w:ascii="Times New Roman" w:hAnsi="Times New Roman" w:cs="Times New Roman"/>
          <w:sz w:val="24"/>
          <w:szCs w:val="24"/>
          <w:lang w:val="uk-UA" w:eastAsia="en-US"/>
        </w:rPr>
        <w:t xml:space="preserve"> цих особливостей.</w:t>
      </w:r>
    </w:p>
    <w:p w14:paraId="2FECC72A" w14:textId="77777777" w:rsidR="00F35460" w:rsidRPr="00F06013" w:rsidRDefault="00F35460" w:rsidP="00F35460">
      <w:pPr>
        <w:jc w:val="both"/>
        <w:rPr>
          <w:rFonts w:ascii="Times New Roman" w:hAnsi="Times New Roman" w:cs="Times New Roman"/>
          <w:sz w:val="24"/>
          <w:szCs w:val="24"/>
          <w:lang w:val="uk-UA" w:eastAsia="en-US"/>
        </w:rPr>
      </w:pPr>
      <w:r w:rsidRPr="00F06013">
        <w:rPr>
          <w:rFonts w:ascii="Times New Roman" w:hAnsi="Times New Roman" w:cs="Times New Roman"/>
          <w:sz w:val="24"/>
          <w:szCs w:val="24"/>
          <w:lang w:val="uk-UA"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hAnsi="Times New Roman" w:cs="Times New Roman"/>
          <w:sz w:val="24"/>
          <w:szCs w:val="24"/>
          <w:lang w:val="uk-UA" w:eastAsia="en-US"/>
        </w:rPr>
        <w:t>7</w:t>
      </w:r>
      <w:r w:rsidRPr="00F06013">
        <w:rPr>
          <w:rFonts w:ascii="Times New Roman" w:hAnsi="Times New Roman" w:cs="Times New Roman"/>
          <w:sz w:val="24"/>
          <w:szCs w:val="24"/>
          <w:lang w:val="uk-UA" w:eastAsia="en-US"/>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w:t>
      </w:r>
      <w:r>
        <w:rPr>
          <w:rFonts w:ascii="Times New Roman" w:hAnsi="Times New Roman" w:cs="Times New Roman"/>
          <w:sz w:val="24"/>
          <w:szCs w:val="24"/>
          <w:lang w:val="uk-UA" w:eastAsia="en-US"/>
        </w:rPr>
        <w:t>і закупівлі визначені пунктом 47</w:t>
      </w:r>
      <w:r w:rsidRPr="00F06013">
        <w:rPr>
          <w:rFonts w:ascii="Times New Roman" w:hAnsi="Times New Roman" w:cs="Times New Roman"/>
          <w:sz w:val="24"/>
          <w:szCs w:val="24"/>
          <w:lang w:val="uk-UA" w:eastAsia="en-US"/>
        </w:rPr>
        <w:t xml:space="preserve"> Особливостей замовник відхиляє його на підстав</w:t>
      </w:r>
      <w:r>
        <w:rPr>
          <w:rFonts w:ascii="Times New Roman" w:hAnsi="Times New Roman" w:cs="Times New Roman"/>
          <w:sz w:val="24"/>
          <w:szCs w:val="24"/>
          <w:lang w:val="uk-UA" w:eastAsia="en-US"/>
        </w:rPr>
        <w:t>і абзацу 3 підпункту 3 пункту 44</w:t>
      </w:r>
      <w:r w:rsidRPr="00F06013">
        <w:rPr>
          <w:rFonts w:ascii="Times New Roman" w:hAnsi="Times New Roman" w:cs="Times New Roman"/>
          <w:sz w:val="24"/>
          <w:szCs w:val="24"/>
          <w:lang w:val="uk-UA" w:eastAsia="en-US"/>
        </w:rPr>
        <w:t xml:space="preserve"> Особливостей, а саме: не надав у спосіб, зазначений в тендерній документації, документи, що підтверджують відсутніст</w:t>
      </w:r>
      <w:r>
        <w:rPr>
          <w:rFonts w:ascii="Times New Roman" w:hAnsi="Times New Roman" w:cs="Times New Roman"/>
          <w:sz w:val="24"/>
          <w:szCs w:val="24"/>
          <w:lang w:val="uk-UA" w:eastAsia="en-US"/>
        </w:rPr>
        <w:t>ь підстав, визначених пунктом 47</w:t>
      </w:r>
      <w:r w:rsidRPr="00F06013">
        <w:rPr>
          <w:rFonts w:ascii="Times New Roman" w:hAnsi="Times New Roman" w:cs="Times New Roman"/>
          <w:sz w:val="24"/>
          <w:szCs w:val="24"/>
          <w:lang w:val="uk-UA" w:eastAsia="en-US"/>
        </w:rPr>
        <w:t xml:space="preserve"> цих особливостей.</w:t>
      </w:r>
      <w:bookmarkStart w:id="0" w:name="_GoBack"/>
      <w:bookmarkEnd w:id="0"/>
    </w:p>
    <w:p w14:paraId="29A1695B" w14:textId="77777777" w:rsidR="00F35460" w:rsidRPr="00F06013" w:rsidRDefault="00F35460" w:rsidP="00F35460">
      <w:pPr>
        <w:rPr>
          <w:rFonts w:asciiTheme="minorHAnsi" w:eastAsiaTheme="minorHAnsi" w:hAnsiTheme="minorHAnsi" w:cstheme="minorBidi"/>
          <w:lang w:val="uk-UA" w:eastAsia="en-US"/>
        </w:rPr>
      </w:pPr>
    </w:p>
    <w:p w14:paraId="30538C65" w14:textId="77777777" w:rsidR="00F35460" w:rsidRDefault="00F35460" w:rsidP="00F3546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p>
    <w:p w14:paraId="103DCB59" w14:textId="77777777" w:rsidR="00F35460" w:rsidRPr="00B15F63" w:rsidRDefault="00F35460" w:rsidP="00F3546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14:paraId="33622330" w14:textId="56ECB52A" w:rsidR="00FB4C40" w:rsidRPr="00F35460" w:rsidRDefault="00FB4C40" w:rsidP="00B15F6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sectPr w:rsidR="00FB4C40" w:rsidRPr="00F35460">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917"/>
    <w:multiLevelType w:val="hybridMultilevel"/>
    <w:tmpl w:val="4BEABA8E"/>
    <w:lvl w:ilvl="0" w:tplc="45AA050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A3B33"/>
    <w:multiLevelType w:val="hybridMultilevel"/>
    <w:tmpl w:val="A90A7168"/>
    <w:lvl w:ilvl="0" w:tplc="4E06CB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E9360D"/>
    <w:multiLevelType w:val="multilevel"/>
    <w:tmpl w:val="7EF033C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EF"/>
    <w:rsid w:val="00090AE5"/>
    <w:rsid w:val="000D3419"/>
    <w:rsid w:val="00145AE2"/>
    <w:rsid w:val="00170E15"/>
    <w:rsid w:val="001E1FE5"/>
    <w:rsid w:val="002159EF"/>
    <w:rsid w:val="002D01E7"/>
    <w:rsid w:val="00332022"/>
    <w:rsid w:val="0039485E"/>
    <w:rsid w:val="003F0CF3"/>
    <w:rsid w:val="00577385"/>
    <w:rsid w:val="00584BC4"/>
    <w:rsid w:val="0066765F"/>
    <w:rsid w:val="006969D5"/>
    <w:rsid w:val="008270DC"/>
    <w:rsid w:val="008A0E1F"/>
    <w:rsid w:val="00902C60"/>
    <w:rsid w:val="00AE3A22"/>
    <w:rsid w:val="00AE42E7"/>
    <w:rsid w:val="00AF639E"/>
    <w:rsid w:val="00B15F63"/>
    <w:rsid w:val="00C23844"/>
    <w:rsid w:val="00CD4061"/>
    <w:rsid w:val="00D34D42"/>
    <w:rsid w:val="00D86AD7"/>
    <w:rsid w:val="00DC2CC0"/>
    <w:rsid w:val="00E9531F"/>
    <w:rsid w:val="00F1166F"/>
    <w:rsid w:val="00F35460"/>
    <w:rsid w:val="00F850CB"/>
    <w:rsid w:val="00FB35FE"/>
    <w:rsid w:val="00FB4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E9531F"/>
    <w:rPr>
      <w:rFonts w:cs="Times New Roman"/>
    </w:rPr>
  </w:style>
  <w:style w:type="character" w:customStyle="1" w:styleId="rvts23">
    <w:name w:val="rvts23"/>
    <w:basedOn w:val="a0"/>
    <w:rsid w:val="00C23844"/>
  </w:style>
  <w:style w:type="paragraph" w:customStyle="1" w:styleId="LO-normal">
    <w:name w:val="LO-normal"/>
    <w:qFormat/>
    <w:rsid w:val="00C23844"/>
    <w:pPr>
      <w:spacing w:after="0" w:line="276" w:lineRule="auto"/>
    </w:pPr>
    <w:rPr>
      <w:rFonts w:ascii="Arial" w:eastAsia="Arial" w:hAnsi="Arial" w:cs="Arial"/>
      <w:color w:val="000000"/>
      <w:lang w:eastAsia="zh-CN"/>
    </w:rPr>
  </w:style>
  <w:style w:type="character" w:customStyle="1" w:styleId="rvts9">
    <w:name w:val="rvts9"/>
    <w:basedOn w:val="a0"/>
    <w:rsid w:val="00C23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E9531F"/>
    <w:rPr>
      <w:rFonts w:cs="Times New Roman"/>
    </w:rPr>
  </w:style>
  <w:style w:type="character" w:customStyle="1" w:styleId="rvts23">
    <w:name w:val="rvts23"/>
    <w:basedOn w:val="a0"/>
    <w:rsid w:val="00C23844"/>
  </w:style>
  <w:style w:type="paragraph" w:customStyle="1" w:styleId="LO-normal">
    <w:name w:val="LO-normal"/>
    <w:qFormat/>
    <w:rsid w:val="00C23844"/>
    <w:pPr>
      <w:spacing w:after="0" w:line="276" w:lineRule="auto"/>
    </w:pPr>
    <w:rPr>
      <w:rFonts w:ascii="Arial" w:eastAsia="Arial" w:hAnsi="Arial" w:cs="Arial"/>
      <w:color w:val="000000"/>
      <w:lang w:eastAsia="zh-CN"/>
    </w:rPr>
  </w:style>
  <w:style w:type="character" w:customStyle="1" w:styleId="rvts9">
    <w:name w:val="rvts9"/>
    <w:basedOn w:val="a0"/>
    <w:rsid w:val="00C2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bg8k4uUq/nPCXrgCGHwU0f6u2A==">AMUW2mX7yGqzK89hrhImOvKr9GVNXLLIz1NeFgrinV+rES3LyWkzXmYpleVqs7wkWdBxPj+eK2i6qC5Tf34Y3J/v660Alq3PPlyJvC4FHCfGFeZ5YHCXtFecByFZ394vljX5r5+Vu/wm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2178</Words>
  <Characters>12415</Characters>
  <Application>Microsoft Office Word</Application>
  <DocSecurity>0</DocSecurity>
  <Lines>103</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15</cp:revision>
  <cp:lastPrinted>2023-10-19T10:49:00Z</cp:lastPrinted>
  <dcterms:created xsi:type="dcterms:W3CDTF">2023-03-31T07:03:00Z</dcterms:created>
  <dcterms:modified xsi:type="dcterms:W3CDTF">2024-02-20T08:38:00Z</dcterms:modified>
</cp:coreProperties>
</file>