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E4" w:rsidRPr="00610EE4" w:rsidRDefault="00610EE4" w:rsidP="00AB1816">
      <w:pPr>
        <w:pStyle w:val="HTML"/>
        <w:tabs>
          <w:tab w:val="clear" w:pos="916"/>
          <w:tab w:val="clear" w:pos="1832"/>
          <w:tab w:val="num" w:pos="1800"/>
        </w:tabs>
        <w:ind w:left="-142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0EE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Додаток №2</w:t>
      </w:r>
    </w:p>
    <w:p w:rsidR="00610EE4" w:rsidRPr="00610EE4" w:rsidRDefault="00610EE4" w:rsidP="00AB1816">
      <w:pPr>
        <w:widowControl w:val="0"/>
        <w:ind w:left="-142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ТЕХНІЧНЕ ЗАВДАННЯ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 xml:space="preserve">Технічні, якісні та кількісні характеристики 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предмета закупівлі: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C53D17" w:rsidRPr="00C53D17" w:rsidRDefault="00C53D17" w:rsidP="00C53D17">
      <w:pPr>
        <w:ind w:left="-142" w:right="60"/>
        <w:jc w:val="center"/>
        <w:rPr>
          <w:b/>
          <w:bCs/>
          <w:lang w:val="uk-UA"/>
        </w:rPr>
      </w:pPr>
      <w:r w:rsidRPr="00C53D17">
        <w:rPr>
          <w:b/>
          <w:bCs/>
          <w:lang w:val="uk-UA"/>
        </w:rPr>
        <w:t>Дошка необрізна хвойних порід</w:t>
      </w:r>
      <w:r w:rsidR="005F3BDD">
        <w:rPr>
          <w:b/>
          <w:bCs/>
          <w:lang w:val="uk-UA"/>
        </w:rPr>
        <w:t xml:space="preserve"> на потребу у 202</w:t>
      </w:r>
      <w:r w:rsidR="007232CB">
        <w:rPr>
          <w:b/>
          <w:bCs/>
          <w:lang w:val="uk-UA"/>
        </w:rPr>
        <w:t>4</w:t>
      </w:r>
      <w:r w:rsidR="005F3BDD">
        <w:rPr>
          <w:b/>
          <w:bCs/>
          <w:lang w:val="uk-UA"/>
        </w:rPr>
        <w:t xml:space="preserve"> році</w:t>
      </w:r>
    </w:p>
    <w:p w:rsidR="00610EE4" w:rsidRDefault="00C53D17" w:rsidP="00C53D17">
      <w:pPr>
        <w:ind w:left="-142" w:right="60"/>
        <w:jc w:val="center"/>
        <w:rPr>
          <w:b/>
          <w:bCs/>
          <w:lang w:val="uk-UA"/>
        </w:rPr>
      </w:pPr>
      <w:r w:rsidRPr="00C53D17">
        <w:rPr>
          <w:b/>
          <w:bCs/>
          <w:lang w:val="uk-UA"/>
        </w:rPr>
        <w:t>(ДК 021:2015: 03410000-7 Деревина)</w:t>
      </w:r>
    </w:p>
    <w:p w:rsidR="00C53D17" w:rsidRPr="00610EE4" w:rsidRDefault="00C53D17" w:rsidP="00C53D17">
      <w:pPr>
        <w:ind w:left="-142" w:right="60"/>
        <w:jc w:val="center"/>
        <w:rPr>
          <w:lang w:val="uk-UA"/>
        </w:rPr>
      </w:pPr>
    </w:p>
    <w:p w:rsidR="00C53D17" w:rsidRPr="004C6B19" w:rsidRDefault="00C53D17" w:rsidP="00C53D17">
      <w:pPr>
        <w:ind w:firstLine="567"/>
        <w:jc w:val="both"/>
        <w:rPr>
          <w:lang w:val="uk-UA"/>
        </w:rPr>
      </w:pPr>
      <w:r w:rsidRPr="004C6B19">
        <w:rPr>
          <w:lang w:val="uk-UA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C53D17" w:rsidRPr="003B2190" w:rsidRDefault="00C53D17" w:rsidP="00C53D17">
      <w:pPr>
        <w:widowControl w:val="0"/>
        <w:ind w:firstLine="540"/>
        <w:jc w:val="center"/>
        <w:rPr>
          <w:b/>
          <w:bCs/>
          <w:lang w:val="uk-UA"/>
        </w:rPr>
      </w:pPr>
    </w:p>
    <w:p w:rsidR="00C53D17" w:rsidRPr="003B2190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3B2190">
        <w:rPr>
          <w:lang w:val="uk-UA"/>
        </w:rPr>
        <w:t xml:space="preserve">Неякісний товар підлягає обов’язковій заміні - всі витрати пов’язані із заміною товару несе постачальник. </w:t>
      </w:r>
    </w:p>
    <w:p w:rsidR="00C53D17" w:rsidRPr="00C53D17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3B2190">
        <w:rPr>
          <w:lang w:val="uk-UA"/>
        </w:rPr>
        <w:t xml:space="preserve">Поставка здійснюється окремими партіями </w:t>
      </w:r>
      <w:r>
        <w:rPr>
          <w:lang w:val="uk-UA"/>
        </w:rPr>
        <w:t>до кінця року по замовленню.</w:t>
      </w:r>
    </w:p>
    <w:p w:rsidR="00C53D17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Приймання товару за кількістю та якістю здійснюється представником Замовника.</w:t>
      </w:r>
    </w:p>
    <w:p w:rsidR="00C53D17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Послуги, які обов’язково надає учасник та включає у вартість (ціну) товару:</w:t>
      </w:r>
    </w:p>
    <w:p w:rsidR="00C53D17" w:rsidRPr="003B2190" w:rsidRDefault="00C53D17" w:rsidP="00C53D1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Доставка товару до місця поставки, передбаченого цією тендерною документацією.</w:t>
      </w:r>
    </w:p>
    <w:p w:rsidR="00610EE4" w:rsidRPr="00610EE4" w:rsidRDefault="00610EE4" w:rsidP="00AB1816">
      <w:pPr>
        <w:pStyle w:val="a3"/>
        <w:spacing w:after="0"/>
        <w:ind w:left="-142" w:firstLine="567"/>
        <w:rPr>
          <w:lang w:val="uk-UA"/>
        </w:rPr>
      </w:pPr>
    </w:p>
    <w:p w:rsidR="00610EE4" w:rsidRPr="00610EE4" w:rsidRDefault="00610EE4" w:rsidP="00AB1816">
      <w:pPr>
        <w:widowControl w:val="0"/>
        <w:ind w:left="-142"/>
        <w:jc w:val="center"/>
        <w:rPr>
          <w:b/>
          <w:u w:val="single"/>
          <w:lang w:val="uk-UA"/>
        </w:rPr>
      </w:pPr>
      <w:r w:rsidRPr="00610EE4">
        <w:rPr>
          <w:b/>
          <w:u w:val="single"/>
          <w:lang w:val="uk-UA"/>
        </w:rPr>
        <w:t>Кількісні, якісні та технічні характеристики предмета закупівлі</w:t>
      </w:r>
    </w:p>
    <w:tbl>
      <w:tblPr>
        <w:tblW w:w="9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5040"/>
        <w:gridCol w:w="1080"/>
        <w:gridCol w:w="900"/>
      </w:tblGrid>
      <w:tr w:rsidR="00C53D17" w:rsidRPr="00610EE4" w:rsidTr="00C53D17">
        <w:trPr>
          <w:trHeight w:val="322"/>
        </w:trPr>
        <w:tc>
          <w:tcPr>
            <w:tcW w:w="2246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Найменування</w:t>
            </w:r>
          </w:p>
        </w:tc>
        <w:tc>
          <w:tcPr>
            <w:tcW w:w="5040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3B2190">
              <w:rPr>
                <w:b/>
                <w:lang w:val="uk-UA"/>
              </w:rPr>
              <w:t>Якісні та технічні вимоги</w:t>
            </w:r>
          </w:p>
        </w:tc>
        <w:tc>
          <w:tcPr>
            <w:tcW w:w="1080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Од. виміру</w:t>
            </w:r>
          </w:p>
        </w:tc>
        <w:tc>
          <w:tcPr>
            <w:tcW w:w="900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 xml:space="preserve">Кіль-кість </w:t>
            </w:r>
          </w:p>
        </w:tc>
      </w:tr>
      <w:tr w:rsidR="00C53D17" w:rsidRPr="00610EE4" w:rsidTr="00B76C60">
        <w:trPr>
          <w:trHeight w:val="1609"/>
        </w:trPr>
        <w:tc>
          <w:tcPr>
            <w:tcW w:w="2246" w:type="dxa"/>
          </w:tcPr>
          <w:p w:rsidR="00C53D17" w:rsidRPr="00610EE4" w:rsidRDefault="00C53D17" w:rsidP="00C53D17">
            <w:pPr>
              <w:widowControl w:val="0"/>
              <w:rPr>
                <w:lang w:val="uk-UA"/>
              </w:rPr>
            </w:pPr>
            <w:r w:rsidRPr="00C53D17">
              <w:rPr>
                <w:lang w:val="uk-UA"/>
              </w:rPr>
              <w:t>Дошка необрізна хвойних порід (03410000-7 Деревина)</w:t>
            </w:r>
          </w:p>
        </w:tc>
        <w:tc>
          <w:tcPr>
            <w:tcW w:w="5040" w:type="dxa"/>
            <w:vAlign w:val="center"/>
          </w:tcPr>
          <w:p w:rsidR="00C53D17" w:rsidRPr="003B2190" w:rsidRDefault="00C53D17" w:rsidP="00C53D17">
            <w:pPr>
              <w:pStyle w:val="a3"/>
              <w:numPr>
                <w:ilvl w:val="0"/>
                <w:numId w:val="3"/>
              </w:numPr>
              <w:tabs>
                <w:tab w:val="left" w:pos="736"/>
              </w:tabs>
              <w:spacing w:after="0"/>
              <w:ind w:left="0" w:firstLine="28"/>
              <w:rPr>
                <w:b/>
                <w:color w:val="000000"/>
                <w:spacing w:val="3"/>
                <w:lang w:val="uk-UA"/>
              </w:rPr>
            </w:pPr>
            <w:r w:rsidRPr="003B2190">
              <w:rPr>
                <w:b/>
                <w:color w:val="000000"/>
                <w:spacing w:val="3"/>
                <w:lang w:val="uk-UA"/>
              </w:rPr>
              <w:t>Якісні та технічні вимоги:</w:t>
            </w:r>
          </w:p>
          <w:p w:rsidR="00C53D17" w:rsidRPr="004B7D9E" w:rsidRDefault="00AD36E2" w:rsidP="00C53D17">
            <w:pPr>
              <w:pStyle w:val="a3"/>
              <w:tabs>
                <w:tab w:val="left" w:pos="736"/>
              </w:tabs>
              <w:spacing w:after="0"/>
              <w:ind w:firstLine="28"/>
              <w:rPr>
                <w:color w:val="000000"/>
                <w:spacing w:val="3"/>
                <w:lang w:val="uk-UA"/>
              </w:rPr>
            </w:pPr>
            <w:r>
              <w:rPr>
                <w:color w:val="000000"/>
                <w:spacing w:val="3"/>
                <w:lang w:val="en-US"/>
              </w:rPr>
              <w:t xml:space="preserve">- </w:t>
            </w:r>
            <w:r w:rsidR="00C53D17">
              <w:rPr>
                <w:color w:val="000000"/>
                <w:spacing w:val="3"/>
                <w:lang w:val="uk-UA"/>
              </w:rPr>
              <w:t>товщина 25 мм, довжина 4</w:t>
            </w:r>
            <w:r w:rsidR="00C53D17" w:rsidRPr="003B2190">
              <w:rPr>
                <w:color w:val="000000"/>
                <w:spacing w:val="3"/>
                <w:lang w:val="uk-UA"/>
              </w:rPr>
              <w:t xml:space="preserve"> м</w:t>
            </w:r>
            <w:r w:rsidR="00084AC3">
              <w:rPr>
                <w:color w:val="000000"/>
                <w:spacing w:val="3"/>
                <w:lang w:val="uk-UA"/>
              </w:rPr>
              <w:t>, ширина не менше 20 с</w:t>
            </w:r>
            <w:r w:rsidR="004B7D9E">
              <w:rPr>
                <w:color w:val="000000"/>
                <w:spacing w:val="3"/>
                <w:lang w:val="uk-UA"/>
              </w:rPr>
              <w:t>м.</w:t>
            </w:r>
          </w:p>
          <w:p w:rsidR="00C53D17" w:rsidRPr="003B2190" w:rsidRDefault="00C53D17" w:rsidP="00C53D17">
            <w:pPr>
              <w:tabs>
                <w:tab w:val="left" w:pos="736"/>
              </w:tabs>
              <w:ind w:firstLine="28"/>
              <w:rPr>
                <w:bCs/>
                <w:iCs/>
              </w:rPr>
            </w:pPr>
            <w:r w:rsidRPr="003B2190">
              <w:rPr>
                <w:bCs/>
                <w:iCs/>
              </w:rPr>
              <w:t>- Пиломатеріали мають бути сухими (вологість не більше 22 %).</w:t>
            </w:r>
          </w:p>
          <w:p w:rsidR="00C53D17" w:rsidRDefault="00C53D17" w:rsidP="00C53D17">
            <w:pPr>
              <w:tabs>
                <w:tab w:val="left" w:pos="736"/>
              </w:tabs>
              <w:ind w:firstLine="28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- Дошка повинна бути без гнилі, трухлявини, грибків.</w:t>
            </w:r>
          </w:p>
          <w:p w:rsidR="00084AC3" w:rsidRDefault="00AD36E2" w:rsidP="00C53D17">
            <w:pPr>
              <w:tabs>
                <w:tab w:val="left" w:pos="736"/>
              </w:tabs>
              <w:ind w:firstLine="28"/>
              <w:rPr>
                <w:color w:val="000000"/>
                <w:spacing w:val="3"/>
                <w:lang w:val="uk-UA"/>
              </w:rPr>
            </w:pPr>
            <w:r>
              <w:rPr>
                <w:bCs/>
                <w:iCs/>
                <w:lang w:val="en-US"/>
              </w:rPr>
              <w:t xml:space="preserve">- </w:t>
            </w:r>
            <w:r w:rsidRPr="003B2190">
              <w:rPr>
                <w:color w:val="000000"/>
                <w:spacing w:val="3"/>
              </w:rPr>
              <w:t>Дошка необрізна хвойних порід</w:t>
            </w:r>
            <w:r>
              <w:rPr>
                <w:color w:val="000000"/>
                <w:spacing w:val="3"/>
                <w:lang w:val="en-US"/>
              </w:rPr>
              <w:t xml:space="preserve"> </w:t>
            </w:r>
            <w:r>
              <w:rPr>
                <w:color w:val="000000"/>
                <w:spacing w:val="3"/>
                <w:lang w:val="uk-UA"/>
              </w:rPr>
              <w:t xml:space="preserve">має відповідати класу якості В, згідно з </w:t>
            </w:r>
            <w:bookmarkStart w:id="0" w:name="_GoBack"/>
            <w:bookmarkEnd w:id="0"/>
            <w:r w:rsidRPr="00AD36E2">
              <w:rPr>
                <w:color w:val="000000"/>
                <w:spacing w:val="3"/>
                <w:lang w:val="uk-UA"/>
              </w:rPr>
              <w:t>ДСТУ EN 1927-1:2019</w:t>
            </w:r>
            <w:r>
              <w:rPr>
                <w:color w:val="000000"/>
                <w:spacing w:val="3"/>
                <w:lang w:val="uk-UA"/>
              </w:rPr>
              <w:t xml:space="preserve">, </w:t>
            </w:r>
            <w:r w:rsidRPr="00AD36E2">
              <w:rPr>
                <w:color w:val="000000"/>
                <w:spacing w:val="3"/>
                <w:lang w:val="uk-UA"/>
              </w:rPr>
              <w:t>ДСТУ EN 1927-2:2019</w:t>
            </w:r>
            <w:r>
              <w:rPr>
                <w:color w:val="000000"/>
                <w:spacing w:val="3"/>
                <w:lang w:val="uk-UA"/>
              </w:rPr>
              <w:t xml:space="preserve"> (</w:t>
            </w:r>
            <w:r w:rsidRPr="00AD36E2">
              <w:rPr>
                <w:color w:val="000000"/>
                <w:spacing w:val="3"/>
                <w:lang w:val="uk-UA"/>
              </w:rPr>
              <w:t>Лісоматеріали круглі хвойні. Класифікація за якістю.</w:t>
            </w:r>
            <w:r>
              <w:rPr>
                <w:color w:val="000000"/>
                <w:spacing w:val="3"/>
                <w:lang w:val="uk-UA"/>
              </w:rPr>
              <w:t xml:space="preserve">) </w:t>
            </w:r>
          </w:p>
          <w:p w:rsidR="00C53D17" w:rsidRPr="003B2190" w:rsidRDefault="00C53D17" w:rsidP="00C53D17">
            <w:pPr>
              <w:tabs>
                <w:tab w:val="left" w:pos="736"/>
              </w:tabs>
              <w:ind w:firstLine="28"/>
              <w:rPr>
                <w:lang w:val="uk-UA"/>
              </w:rPr>
            </w:pPr>
            <w:r w:rsidRPr="003B2190">
              <w:rPr>
                <w:b/>
                <w:lang w:val="uk-UA"/>
              </w:rPr>
              <w:t xml:space="preserve">2) </w:t>
            </w:r>
            <w:r w:rsidRPr="003B2190">
              <w:rPr>
                <w:b/>
              </w:rPr>
              <w:t xml:space="preserve">Призначення: </w:t>
            </w:r>
            <w:r w:rsidRPr="003B2190">
              <w:t xml:space="preserve">для </w:t>
            </w:r>
            <w:r w:rsidRPr="003B2190">
              <w:rPr>
                <w:lang w:val="uk-UA"/>
              </w:rPr>
              <w:t>виготовлення трун.</w:t>
            </w:r>
          </w:p>
          <w:p w:rsidR="00C53D17" w:rsidRPr="003B2190" w:rsidRDefault="00C53D17" w:rsidP="00C53D17">
            <w:pPr>
              <w:tabs>
                <w:tab w:val="left" w:pos="736"/>
              </w:tabs>
              <w:spacing w:line="238" w:lineRule="auto"/>
              <w:ind w:firstLine="28"/>
              <w:rPr>
                <w:lang w:val="uk-UA"/>
              </w:rPr>
            </w:pPr>
            <w:r w:rsidRPr="003B2190">
              <w:rPr>
                <w:b/>
                <w:lang w:val="uk-UA"/>
              </w:rPr>
              <w:t>3)</w:t>
            </w:r>
            <w:r w:rsidRPr="003B2190">
              <w:t xml:space="preserve"> </w:t>
            </w:r>
            <w:r w:rsidRPr="003B2190">
              <w:rPr>
                <w:lang w:val="uk-UA"/>
              </w:rPr>
              <w:t>Стан товару: новий</w:t>
            </w:r>
          </w:p>
        </w:tc>
        <w:tc>
          <w:tcPr>
            <w:tcW w:w="1080" w:type="dxa"/>
          </w:tcPr>
          <w:p w:rsidR="00C53D17" w:rsidRPr="00610EE4" w:rsidRDefault="00C53D17" w:rsidP="00C53D17">
            <w:pPr>
              <w:widowControl w:val="0"/>
              <w:ind w:left="-142"/>
              <w:jc w:val="center"/>
              <w:rPr>
                <w:lang w:val="uk-UA"/>
              </w:rPr>
            </w:pPr>
            <w:r w:rsidRPr="003B2190">
              <w:rPr>
                <w:lang w:val="uk-UA"/>
              </w:rPr>
              <w:t>м.куб</w:t>
            </w:r>
          </w:p>
        </w:tc>
        <w:tc>
          <w:tcPr>
            <w:tcW w:w="900" w:type="dxa"/>
          </w:tcPr>
          <w:p w:rsidR="00C53D17" w:rsidRPr="00610EE4" w:rsidRDefault="00C53D17" w:rsidP="007232CB">
            <w:pPr>
              <w:widowControl w:val="0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32C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</w:tr>
    </w:tbl>
    <w:p w:rsidR="00610EE4" w:rsidRPr="00610EE4" w:rsidRDefault="00610EE4" w:rsidP="00AB1816">
      <w:pPr>
        <w:widowControl w:val="0"/>
        <w:ind w:left="-142" w:right="-6" w:firstLine="540"/>
        <w:outlineLvl w:val="0"/>
        <w:rPr>
          <w:bCs/>
          <w:lang w:val="uk-UA"/>
        </w:rPr>
      </w:pPr>
    </w:p>
    <w:p w:rsidR="007232CB" w:rsidRDefault="007232CB" w:rsidP="00AB1816">
      <w:pPr>
        <w:ind w:left="-142" w:firstLine="567"/>
        <w:jc w:val="both"/>
        <w:rPr>
          <w:i/>
          <w:lang w:val="uk-UA"/>
        </w:rPr>
      </w:pPr>
    </w:p>
    <w:p w:rsidR="00610EE4" w:rsidRPr="00610EE4" w:rsidRDefault="00610EE4" w:rsidP="00AB1816">
      <w:pPr>
        <w:ind w:left="-142" w:firstLine="567"/>
        <w:jc w:val="both"/>
        <w:rPr>
          <w:b/>
          <w:lang w:val="uk-UA"/>
        </w:rPr>
      </w:pPr>
      <w:r w:rsidRPr="00610EE4">
        <w:rPr>
          <w:b/>
          <w:lang w:val="uk-UA"/>
        </w:rPr>
        <w:t>________________________</w:t>
      </w:r>
      <w:r w:rsidRPr="00610EE4">
        <w:rPr>
          <w:b/>
          <w:i/>
          <w:lang w:val="uk-UA"/>
        </w:rPr>
        <w:t>(назва учасника тендеру)</w:t>
      </w:r>
      <w:r w:rsidRPr="00610EE4">
        <w:rPr>
          <w:b/>
          <w:lang w:val="uk-UA"/>
        </w:rPr>
        <w:t xml:space="preserve"> підтверджує достовірність зазначеної вище інформації, відповідність якісних та технічних характеристик, зазначених у тендерній пропозиції, предмету закупівлі.</w:t>
      </w:r>
    </w:p>
    <w:p w:rsidR="00610EE4" w:rsidRPr="00610EE4" w:rsidRDefault="00610EE4" w:rsidP="00AB1816">
      <w:pPr>
        <w:widowControl w:val="0"/>
        <w:ind w:left="-142" w:firstLine="567"/>
        <w:jc w:val="both"/>
        <w:outlineLvl w:val="0"/>
        <w:rPr>
          <w:b/>
          <w:lang w:val="uk-UA"/>
        </w:rPr>
      </w:pPr>
    </w:p>
    <w:p w:rsidR="00610EE4" w:rsidRPr="00610EE4" w:rsidRDefault="00610EE4" w:rsidP="00AB1816">
      <w:pPr>
        <w:widowControl w:val="0"/>
        <w:ind w:left="-142" w:right="196"/>
        <w:jc w:val="center"/>
        <w:outlineLvl w:val="0"/>
        <w:rPr>
          <w:b/>
          <w:i/>
          <w:iCs/>
          <w:lang w:val="uk-UA"/>
        </w:rPr>
      </w:pPr>
    </w:p>
    <w:p w:rsidR="001E706D" w:rsidRPr="00610EE4" w:rsidRDefault="00610EE4" w:rsidP="00AB1816">
      <w:pPr>
        <w:widowControl w:val="0"/>
        <w:ind w:left="-142" w:right="196"/>
        <w:jc w:val="both"/>
        <w:outlineLvl w:val="0"/>
        <w:rPr>
          <w:lang w:val="uk-UA"/>
        </w:rPr>
      </w:pPr>
      <w:r w:rsidRPr="00610EE4">
        <w:rPr>
          <w:i/>
          <w:iCs/>
          <w:lang w:val="uk-UA"/>
        </w:rPr>
        <w:t xml:space="preserve">Посада, підпис, прізвище, ініціали Учасника або його уповноваженої особи та печатка (у разі використання) </w:t>
      </w:r>
    </w:p>
    <w:sectPr w:rsidR="001E706D" w:rsidRPr="00610EE4" w:rsidSect="00AB18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A84"/>
    <w:multiLevelType w:val="hybridMultilevel"/>
    <w:tmpl w:val="5C2EEEC8"/>
    <w:lvl w:ilvl="0" w:tplc="F23476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B77F4A"/>
    <w:multiLevelType w:val="multilevel"/>
    <w:tmpl w:val="1B20E00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E030475"/>
    <w:multiLevelType w:val="hybridMultilevel"/>
    <w:tmpl w:val="D9FC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4"/>
    <w:rsid w:val="000630E4"/>
    <w:rsid w:val="00084AC3"/>
    <w:rsid w:val="001B7894"/>
    <w:rsid w:val="001E706D"/>
    <w:rsid w:val="003F034F"/>
    <w:rsid w:val="004B7D9E"/>
    <w:rsid w:val="005F3BDD"/>
    <w:rsid w:val="00610EE4"/>
    <w:rsid w:val="00677561"/>
    <w:rsid w:val="007232CB"/>
    <w:rsid w:val="00755F3B"/>
    <w:rsid w:val="00760CCB"/>
    <w:rsid w:val="007C31F1"/>
    <w:rsid w:val="009B5F97"/>
    <w:rsid w:val="00AB1816"/>
    <w:rsid w:val="00AD36E2"/>
    <w:rsid w:val="00C53D17"/>
    <w:rsid w:val="00D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4A0A"/>
  <w15:chartTrackingRefBased/>
  <w15:docId w15:val="{71059C7A-E228-415C-8109-52551B2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10EE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0E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TML">
    <w:name w:val="HTML Preformatted"/>
    <w:aliases w:val="Знак2,Знак"/>
    <w:basedOn w:val="a"/>
    <w:link w:val="HTML0"/>
    <w:rsid w:val="0061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2 Знак,Знак Знак"/>
    <w:basedOn w:val="a0"/>
    <w:link w:val="HTML"/>
    <w:rsid w:val="00610EE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rsid w:val="00610EE4"/>
    <w:pPr>
      <w:spacing w:after="120"/>
    </w:pPr>
  </w:style>
  <w:style w:type="character" w:customStyle="1" w:styleId="a4">
    <w:name w:val="Основной текст Знак"/>
    <w:basedOn w:val="a0"/>
    <w:link w:val="a3"/>
    <w:rsid w:val="00610E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Робочий ПК</cp:lastModifiedBy>
  <cp:revision>11</cp:revision>
  <dcterms:created xsi:type="dcterms:W3CDTF">2022-10-12T12:18:00Z</dcterms:created>
  <dcterms:modified xsi:type="dcterms:W3CDTF">2024-02-23T13:21:00Z</dcterms:modified>
</cp:coreProperties>
</file>