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BA" w:rsidRPr="003F5DD9" w:rsidRDefault="00F374BA" w:rsidP="00E7634D">
      <w:pPr>
        <w:pStyle w:val="af4"/>
        <w:jc w:val="right"/>
        <w:rPr>
          <w:rFonts w:ascii="Times New Roman" w:hAnsi="Times New Roman"/>
          <w:b/>
          <w:sz w:val="20"/>
          <w:szCs w:val="20"/>
          <w:lang w:eastAsia="ru-RU"/>
        </w:rPr>
      </w:pPr>
      <w:r w:rsidRPr="00E7634D">
        <w:rPr>
          <w:rFonts w:ascii="Times New Roman" w:hAnsi="Times New Roman"/>
          <w:sz w:val="20"/>
          <w:szCs w:val="20"/>
          <w:lang w:eastAsia="ru-RU"/>
        </w:rPr>
        <w:t xml:space="preserve"> </w:t>
      </w:r>
      <w:r w:rsidRPr="003F5DD9">
        <w:rPr>
          <w:rFonts w:ascii="Times New Roman" w:hAnsi="Times New Roman"/>
          <w:b/>
          <w:sz w:val="20"/>
          <w:szCs w:val="20"/>
          <w:lang w:eastAsia="ru-RU"/>
        </w:rPr>
        <w:t>Додаток 2</w:t>
      </w:r>
    </w:p>
    <w:p w:rsidR="00E7634D" w:rsidRDefault="00730A52" w:rsidP="00E7634D">
      <w:pPr>
        <w:pStyle w:val="af4"/>
        <w:jc w:val="both"/>
        <w:rPr>
          <w:rFonts w:ascii="Times New Roman" w:hAnsi="Times New Roman"/>
          <w:i/>
          <w:iCs/>
          <w:sz w:val="20"/>
          <w:szCs w:val="20"/>
        </w:rPr>
      </w:pPr>
      <w:r w:rsidRPr="00E7634D">
        <w:rPr>
          <w:rFonts w:ascii="Times New Roman" w:hAnsi="Times New Roman"/>
          <w:i/>
          <w:iCs/>
          <w:sz w:val="20"/>
          <w:szCs w:val="20"/>
        </w:rPr>
        <w:t>до тендерної документації на закупівлю труб сталевих попередньо теплоізольованих та фасонних виробів до них згідно ДК 021:2015 код 44160000-9 Магістралі, трубопроводи, труби, обсадні труби, тюбінги та супутні вироби</w:t>
      </w:r>
    </w:p>
    <w:p w:rsidR="00E7634D" w:rsidRPr="00E7634D" w:rsidRDefault="00E7634D" w:rsidP="00E7634D">
      <w:pPr>
        <w:pStyle w:val="af4"/>
        <w:jc w:val="both"/>
        <w:rPr>
          <w:rFonts w:ascii="Times New Roman" w:hAnsi="Times New Roman"/>
          <w:i/>
          <w:iCs/>
          <w:sz w:val="20"/>
          <w:szCs w:val="20"/>
        </w:rPr>
      </w:pPr>
    </w:p>
    <w:p w:rsidR="00F374BA" w:rsidRPr="00F374BA" w:rsidRDefault="00F374BA" w:rsidP="00F374BA">
      <w:pPr>
        <w:spacing w:after="0"/>
        <w:jc w:val="center"/>
        <w:outlineLvl w:val="0"/>
        <w:rPr>
          <w:rFonts w:ascii="Times New Roman" w:hAnsi="Times New Roman"/>
          <w:b/>
        </w:rPr>
      </w:pPr>
      <w:r w:rsidRPr="00F374BA">
        <w:rPr>
          <w:rFonts w:ascii="Times New Roman" w:hAnsi="Times New Roman"/>
          <w:b/>
        </w:rPr>
        <w:t>Інформація про необхідні технічні, якісні та кількісні характеристики предмета закупівлі</w:t>
      </w:r>
    </w:p>
    <w:p w:rsidR="00F374BA" w:rsidRPr="00F374BA" w:rsidRDefault="00F374BA" w:rsidP="00F374BA">
      <w:pPr>
        <w:spacing w:after="0"/>
        <w:jc w:val="center"/>
        <w:outlineLvl w:val="0"/>
        <w:rPr>
          <w:rFonts w:ascii="Times New Roman" w:hAnsi="Times New Roman"/>
          <w:b/>
        </w:rPr>
      </w:pPr>
      <w:r w:rsidRPr="00F374BA">
        <w:rPr>
          <w:rFonts w:ascii="Times New Roman" w:hAnsi="Times New Roman"/>
          <w:b/>
        </w:rPr>
        <w:t>ТЕХНІЧНА СПЕЦИФІКАЦІЯ</w:t>
      </w:r>
    </w:p>
    <w:p w:rsidR="00AF1EBB" w:rsidRPr="00AF1EBB" w:rsidRDefault="00AF1EBB" w:rsidP="00AF1EBB">
      <w:pPr>
        <w:spacing w:after="0" w:line="240" w:lineRule="auto"/>
        <w:ind w:firstLine="284"/>
        <w:jc w:val="both"/>
        <w:rPr>
          <w:rFonts w:ascii="Times New Roman" w:hAnsi="Times New Roman"/>
          <w:lang w:eastAsia="ru-RU"/>
        </w:rPr>
      </w:pPr>
      <w:r w:rsidRPr="00AF1EBB">
        <w:rPr>
          <w:rFonts w:ascii="Times New Roman" w:hAnsi="Times New Roman"/>
          <w:lang w:eastAsia="ru-RU"/>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F1EBB" w:rsidRPr="00AF1EBB" w:rsidRDefault="00AF1EBB" w:rsidP="00AF1EBB">
      <w:pPr>
        <w:spacing w:after="0" w:line="240" w:lineRule="auto"/>
        <w:ind w:firstLine="284"/>
        <w:jc w:val="both"/>
        <w:rPr>
          <w:rFonts w:ascii="Times New Roman" w:hAnsi="Times New Roman"/>
          <w:lang w:eastAsia="ru-RU"/>
        </w:rPr>
      </w:pPr>
      <w:r>
        <w:rPr>
          <w:rFonts w:ascii="Times New Roman" w:hAnsi="Times New Roman"/>
          <w:lang w:eastAsia="ru-RU"/>
        </w:rPr>
        <w:t xml:space="preserve">           </w:t>
      </w:r>
      <w:r w:rsidRPr="00AF1EBB">
        <w:rPr>
          <w:rFonts w:ascii="Times New Roman" w:hAnsi="Times New Roman"/>
          <w:lang w:eastAsia="ru-RU"/>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74BA" w:rsidRPr="00F374BA" w:rsidRDefault="00AF1EBB" w:rsidP="00AF1EBB">
      <w:pPr>
        <w:spacing w:after="0" w:line="240" w:lineRule="auto"/>
        <w:ind w:firstLine="284"/>
        <w:jc w:val="both"/>
        <w:rPr>
          <w:rFonts w:ascii="Times New Roman" w:hAnsi="Times New Roman"/>
          <w:b/>
        </w:rPr>
      </w:pPr>
      <w:r w:rsidRPr="00AF1EBB">
        <w:rPr>
          <w:rFonts w:ascii="Times New Roman" w:hAnsi="Times New Roman"/>
          <w:lang w:eastAsia="ru-RU"/>
        </w:rPr>
        <w:t xml:space="preserve">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7634D" w:rsidRDefault="00F374BA" w:rsidP="00E7634D">
      <w:pPr>
        <w:spacing w:after="0" w:line="240" w:lineRule="auto"/>
        <w:jc w:val="right"/>
        <w:rPr>
          <w:rFonts w:ascii="Times New Roman" w:hAnsi="Times New Roman"/>
        </w:rPr>
      </w:pPr>
      <w:r w:rsidRPr="00F374BA">
        <w:rPr>
          <w:rFonts w:ascii="Times New Roman" w:hAnsi="Times New Roman"/>
          <w:lang w:eastAsia="ru-RU"/>
        </w:rPr>
        <w:t xml:space="preserve">                                                                                                                                                      </w:t>
      </w:r>
      <w:r w:rsidRPr="00F374BA">
        <w:rPr>
          <w:rFonts w:ascii="Times New Roman" w:hAnsi="Times New Roman"/>
        </w:rPr>
        <w:t>Таблиця 1</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07"/>
        <w:gridCol w:w="1701"/>
        <w:gridCol w:w="3321"/>
        <w:gridCol w:w="425"/>
        <w:gridCol w:w="850"/>
        <w:gridCol w:w="1215"/>
        <w:gridCol w:w="1985"/>
      </w:tblGrid>
      <w:tr w:rsidR="00785F56" w:rsidRPr="00E56DD0" w:rsidTr="00A94327">
        <w:trPr>
          <w:cantSplit/>
          <w:trHeight w:val="1134"/>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5F56" w:rsidRPr="006F05C0" w:rsidRDefault="00785F56" w:rsidP="00801328">
            <w:pPr>
              <w:spacing w:after="0" w:line="240" w:lineRule="auto"/>
              <w:contextualSpacing/>
              <w:jc w:val="center"/>
              <w:rPr>
                <w:rFonts w:ascii="Times New Roman" w:hAnsi="Times New Roman"/>
                <w:b/>
                <w:bCs/>
                <w:sz w:val="18"/>
                <w:szCs w:val="18"/>
                <w:lang w:eastAsia="en-US"/>
              </w:rPr>
            </w:pPr>
            <w:r w:rsidRPr="006F05C0">
              <w:rPr>
                <w:rFonts w:ascii="Times New Roman" w:hAnsi="Times New Roman"/>
                <w:b/>
                <w:bCs/>
                <w:sz w:val="18"/>
                <w:szCs w:val="18"/>
                <w:lang w:eastAsia="en-US"/>
              </w:rPr>
              <w:t>№ з/п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5F56" w:rsidRPr="006F05C0" w:rsidRDefault="00785F56" w:rsidP="00801328">
            <w:pPr>
              <w:spacing w:after="0" w:line="240" w:lineRule="auto"/>
              <w:ind w:right="12"/>
              <w:contextualSpacing/>
              <w:jc w:val="center"/>
              <w:rPr>
                <w:rFonts w:ascii="Times New Roman" w:hAnsi="Times New Roman"/>
                <w:b/>
                <w:bCs/>
                <w:sz w:val="18"/>
                <w:szCs w:val="18"/>
                <w:lang w:eastAsia="en-US"/>
              </w:rPr>
            </w:pPr>
            <w:r w:rsidRPr="006F05C0">
              <w:rPr>
                <w:rFonts w:ascii="Times New Roman" w:hAnsi="Times New Roman"/>
                <w:b/>
                <w:bCs/>
                <w:sz w:val="18"/>
                <w:szCs w:val="18"/>
              </w:rPr>
              <w:t>Найменування товару Замовника</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5F56" w:rsidRPr="006F05C0" w:rsidRDefault="00785F56" w:rsidP="00801328">
            <w:pPr>
              <w:spacing w:after="0" w:line="240" w:lineRule="auto"/>
              <w:contextualSpacing/>
              <w:jc w:val="center"/>
              <w:rPr>
                <w:rFonts w:ascii="Times New Roman" w:hAnsi="Times New Roman"/>
                <w:b/>
                <w:bCs/>
                <w:sz w:val="18"/>
                <w:szCs w:val="18"/>
                <w:lang w:eastAsia="en-US"/>
              </w:rPr>
            </w:pPr>
            <w:r w:rsidRPr="006F05C0">
              <w:rPr>
                <w:rFonts w:ascii="Times New Roman" w:hAnsi="Times New Roman"/>
                <w:b/>
                <w:bCs/>
                <w:color w:val="000000"/>
                <w:sz w:val="18"/>
                <w:szCs w:val="18"/>
                <w:lang w:eastAsia="en-US"/>
              </w:rPr>
              <w:t>Опис та характеристики товару (вимоги Замовника)</w:t>
            </w:r>
          </w:p>
        </w:tc>
        <w:tc>
          <w:tcPr>
            <w:tcW w:w="425" w:type="dxa"/>
            <w:tcBorders>
              <w:top w:val="single" w:sz="4" w:space="0" w:color="auto"/>
              <w:left w:val="single" w:sz="4" w:space="0" w:color="auto"/>
              <w:bottom w:val="single" w:sz="4" w:space="0" w:color="auto"/>
              <w:right w:val="single" w:sz="4" w:space="0" w:color="auto"/>
            </w:tcBorders>
            <w:textDirection w:val="btLr"/>
          </w:tcPr>
          <w:p w:rsidR="00785F56" w:rsidRDefault="00785F56" w:rsidP="00801328">
            <w:pPr>
              <w:spacing w:after="0" w:line="240" w:lineRule="auto"/>
              <w:ind w:left="113" w:right="113"/>
              <w:contextualSpacing/>
              <w:jc w:val="center"/>
              <w:rPr>
                <w:rFonts w:ascii="Times New Roman" w:hAnsi="Times New Roman"/>
                <w:b/>
                <w:bCs/>
                <w:sz w:val="18"/>
                <w:szCs w:val="18"/>
                <w:lang w:eastAsia="en-US"/>
              </w:rPr>
            </w:pPr>
            <w:r>
              <w:rPr>
                <w:rFonts w:ascii="Times New Roman" w:hAnsi="Times New Roman"/>
                <w:b/>
                <w:bCs/>
                <w:sz w:val="18"/>
                <w:szCs w:val="18"/>
                <w:lang w:eastAsia="en-US"/>
              </w:rPr>
              <w:t>Одиниця виміру</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785F56" w:rsidRPr="006F05C0" w:rsidRDefault="00785F56" w:rsidP="00801328">
            <w:pPr>
              <w:spacing w:after="0" w:line="240" w:lineRule="auto"/>
              <w:ind w:left="113" w:right="113"/>
              <w:contextualSpacing/>
              <w:jc w:val="center"/>
              <w:rPr>
                <w:rFonts w:ascii="Times New Roman" w:hAnsi="Times New Roman"/>
                <w:b/>
                <w:bCs/>
                <w:sz w:val="18"/>
                <w:szCs w:val="18"/>
                <w:lang w:eastAsia="en-US"/>
              </w:rPr>
            </w:pPr>
            <w:r>
              <w:rPr>
                <w:rFonts w:ascii="Times New Roman" w:hAnsi="Times New Roman"/>
                <w:b/>
                <w:bCs/>
                <w:sz w:val="18"/>
                <w:szCs w:val="18"/>
                <w:lang w:eastAsia="en-US"/>
              </w:rPr>
              <w:t>Кількість</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5F56" w:rsidRPr="006F05C0" w:rsidRDefault="00785F56" w:rsidP="00801328">
            <w:pPr>
              <w:spacing w:after="0" w:line="240" w:lineRule="auto"/>
              <w:contextualSpacing/>
              <w:jc w:val="center"/>
              <w:rPr>
                <w:rFonts w:ascii="Times New Roman" w:hAnsi="Times New Roman"/>
                <w:b/>
                <w:bCs/>
                <w:sz w:val="18"/>
                <w:szCs w:val="18"/>
                <w:lang w:eastAsia="en-US"/>
              </w:rPr>
            </w:pPr>
            <w:r w:rsidRPr="006F05C0">
              <w:rPr>
                <w:rFonts w:ascii="Times New Roman" w:hAnsi="Times New Roman"/>
                <w:b/>
                <w:bCs/>
                <w:sz w:val="18"/>
                <w:szCs w:val="18"/>
              </w:rPr>
              <w:t>Найменування товару Учасника*</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5F56" w:rsidRPr="006F05C0" w:rsidRDefault="00785F56" w:rsidP="00801328">
            <w:pPr>
              <w:spacing w:after="0" w:line="240" w:lineRule="auto"/>
              <w:contextualSpacing/>
              <w:jc w:val="center"/>
              <w:rPr>
                <w:rFonts w:ascii="Times New Roman" w:hAnsi="Times New Roman"/>
                <w:b/>
                <w:bCs/>
                <w:sz w:val="18"/>
                <w:szCs w:val="18"/>
                <w:lang w:eastAsia="en-US"/>
              </w:rPr>
            </w:pPr>
            <w:r w:rsidRPr="006F05C0">
              <w:rPr>
                <w:rFonts w:ascii="Times New Roman" w:hAnsi="Times New Roman"/>
                <w:b/>
                <w:bCs/>
                <w:sz w:val="18"/>
                <w:szCs w:val="18"/>
              </w:rPr>
              <w:t>Опис та характеристики товару Учасника</w:t>
            </w: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5F56" w:rsidRPr="006F05C0" w:rsidRDefault="00785F56" w:rsidP="00801328">
            <w:pPr>
              <w:spacing w:after="0" w:line="240" w:lineRule="auto"/>
              <w:contextualSpacing/>
              <w:jc w:val="center"/>
              <w:rPr>
                <w:rFonts w:ascii="Times New Roman" w:hAnsi="Times New Roman"/>
                <w:sz w:val="18"/>
                <w:szCs w:val="18"/>
                <w:lang w:eastAsia="en-US"/>
              </w:rPr>
            </w:pPr>
            <w:r w:rsidRPr="006F05C0">
              <w:rPr>
                <w:rFonts w:ascii="Times New Roman" w:hAnsi="Times New Roman"/>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5F56" w:rsidRPr="00801328" w:rsidRDefault="00785F56" w:rsidP="008013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Коліно сталеве, 90°, круто вигнуте,  попередньо теплоізольоване пінополіуретаном в поліетилен</w:t>
            </w:r>
            <w:r>
              <w:rPr>
                <w:rFonts w:ascii="Times New Roman CYR" w:hAnsi="Times New Roman CYR"/>
                <w:color w:val="000000"/>
                <w:sz w:val="18"/>
                <w:szCs w:val="18"/>
                <w:lang w:val="ru-RU"/>
              </w:rPr>
              <w:t>овій оболонці, Дз 48х2,5/110мм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013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Коліно сталеве, 90°, круто вигнуте,  попередньо теплоізольоване пінополіуретаном в поліетиленовій оболо</w:t>
            </w:r>
            <w:r>
              <w:rPr>
                <w:rFonts w:ascii="Times New Roman CYR" w:hAnsi="Times New Roman CYR"/>
                <w:color w:val="000000"/>
                <w:sz w:val="18"/>
                <w:szCs w:val="18"/>
                <w:lang w:val="ru-RU"/>
              </w:rPr>
              <w:t>нці відповідає ДСТУ Б В.2.5-31:2007. Б</w:t>
            </w:r>
            <w:r w:rsidRPr="00801328">
              <w:rPr>
                <w:rFonts w:ascii="Times New Roman CYR" w:hAnsi="Times New Roman CYR"/>
                <w:color w:val="000000"/>
                <w:sz w:val="18"/>
                <w:szCs w:val="18"/>
                <w:lang w:val="ru-RU"/>
              </w:rPr>
              <w:t xml:space="preserve">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Поліетиленова оболонка ПЕ80 або ПЕ100. </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801328">
            <w:pPr>
              <w:spacing w:after="0"/>
              <w:contextualSpacing/>
              <w:jc w:val="center"/>
              <w:rPr>
                <w:rFonts w:ascii="Times New Roman CYR" w:hAnsi="Times New Roman CYR"/>
                <w:color w:val="000000"/>
                <w:sz w:val="18"/>
                <w:szCs w:val="18"/>
                <w:lang w:val="ru-RU"/>
              </w:rPr>
            </w:pPr>
          </w:p>
          <w:p w:rsidR="00785F56" w:rsidRDefault="00785F56" w:rsidP="00801328">
            <w:pPr>
              <w:spacing w:after="0"/>
              <w:contextualSpacing/>
              <w:jc w:val="center"/>
              <w:rPr>
                <w:rFonts w:ascii="Times New Roman CYR" w:hAnsi="Times New Roman CYR"/>
                <w:color w:val="000000"/>
                <w:sz w:val="18"/>
                <w:szCs w:val="18"/>
                <w:lang w:val="ru-RU"/>
              </w:rPr>
            </w:pPr>
          </w:p>
          <w:p w:rsidR="00785F56" w:rsidRDefault="00785F56" w:rsidP="00801328">
            <w:pPr>
              <w:spacing w:after="0"/>
              <w:contextualSpacing/>
              <w:jc w:val="center"/>
              <w:rPr>
                <w:rFonts w:ascii="Times New Roman CYR" w:hAnsi="Times New Roman CYR"/>
                <w:color w:val="000000"/>
                <w:sz w:val="18"/>
                <w:szCs w:val="18"/>
                <w:lang w:val="ru-RU"/>
              </w:rPr>
            </w:pPr>
          </w:p>
          <w:p w:rsidR="00785F56" w:rsidRDefault="00785F56" w:rsidP="00801328">
            <w:pPr>
              <w:spacing w:after="0"/>
              <w:contextualSpacing/>
              <w:jc w:val="center"/>
              <w:rPr>
                <w:rFonts w:ascii="Times New Roman CYR" w:hAnsi="Times New Roman CYR"/>
                <w:color w:val="000000"/>
                <w:sz w:val="18"/>
                <w:szCs w:val="18"/>
                <w:lang w:val="ru-RU"/>
              </w:rPr>
            </w:pPr>
          </w:p>
          <w:p w:rsidR="00785F56" w:rsidRPr="00801328" w:rsidRDefault="00785F56" w:rsidP="008013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AF4834">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4шт </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E07CBC">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801328">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6F05C0" w:rsidRDefault="00785F56" w:rsidP="00801328">
            <w:pPr>
              <w:spacing w:after="0" w:line="240" w:lineRule="auto"/>
              <w:contextualSpacing/>
              <w:jc w:val="center"/>
              <w:rPr>
                <w:rFonts w:ascii="Times New Roman" w:hAnsi="Times New Roman"/>
                <w:sz w:val="18"/>
                <w:szCs w:val="18"/>
                <w:lang w:eastAsia="en-US"/>
              </w:rPr>
            </w:pPr>
            <w:r w:rsidRPr="006F05C0">
              <w:rPr>
                <w:rFonts w:ascii="Times New Roman" w:hAnsi="Times New Roman"/>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013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Коліно сталеве, 90°, круто вигнуте,  попередньо теплоізольоване пінополіуретаном в поліетилен</w:t>
            </w:r>
            <w:r>
              <w:rPr>
                <w:rFonts w:ascii="Times New Roman CYR" w:hAnsi="Times New Roman CYR"/>
                <w:color w:val="000000"/>
                <w:sz w:val="18"/>
                <w:szCs w:val="18"/>
                <w:lang w:val="ru-RU"/>
              </w:rPr>
              <w:t>овій оболонці, Дз 57х3,5/125мм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013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Коліно сталеве, 90°, круто вигнуте,  попередньо теплоізольоване пінополіуретаном в поліетиленовій обол</w:t>
            </w:r>
            <w:r>
              <w:rPr>
                <w:rFonts w:ascii="Times New Roman CYR" w:hAnsi="Times New Roman CYR"/>
                <w:color w:val="000000"/>
                <w:sz w:val="18"/>
                <w:szCs w:val="18"/>
                <w:lang w:val="ru-RU"/>
              </w:rPr>
              <w:t>онці відповідає ДСТУ Б В.2.5-31:2007.</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Б</w:t>
            </w:r>
            <w:r w:rsidRPr="00801328">
              <w:rPr>
                <w:rFonts w:ascii="Times New Roman CYR" w:hAnsi="Times New Roman CYR"/>
                <w:color w:val="000000"/>
                <w:sz w:val="18"/>
                <w:szCs w:val="18"/>
                <w:lang w:val="ru-RU"/>
              </w:rPr>
              <w:t xml:space="preserve">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Поліетиленова оболонка ПЕ80 або ПЕ100. </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801328">
            <w:pPr>
              <w:spacing w:after="0"/>
              <w:contextualSpacing/>
              <w:jc w:val="center"/>
              <w:rPr>
                <w:rFonts w:ascii="Times New Roman CYR" w:hAnsi="Times New Roman CYR"/>
                <w:color w:val="000000"/>
                <w:sz w:val="18"/>
                <w:szCs w:val="18"/>
                <w:lang w:val="ru-RU"/>
              </w:rPr>
            </w:pPr>
          </w:p>
          <w:p w:rsidR="00785F56" w:rsidRDefault="00785F56" w:rsidP="00801328">
            <w:pPr>
              <w:spacing w:after="0"/>
              <w:contextualSpacing/>
              <w:jc w:val="center"/>
              <w:rPr>
                <w:rFonts w:ascii="Times New Roman CYR" w:hAnsi="Times New Roman CYR"/>
                <w:color w:val="000000"/>
                <w:sz w:val="18"/>
                <w:szCs w:val="18"/>
                <w:lang w:val="ru-RU"/>
              </w:rPr>
            </w:pPr>
          </w:p>
          <w:p w:rsidR="00785F56" w:rsidRDefault="00785F56" w:rsidP="00801328">
            <w:pPr>
              <w:spacing w:after="0"/>
              <w:contextualSpacing/>
              <w:jc w:val="center"/>
              <w:rPr>
                <w:rFonts w:ascii="Times New Roman CYR" w:hAnsi="Times New Roman CYR"/>
                <w:color w:val="000000"/>
                <w:sz w:val="18"/>
                <w:szCs w:val="18"/>
                <w:lang w:val="ru-RU"/>
              </w:rPr>
            </w:pPr>
          </w:p>
          <w:p w:rsidR="00785F56" w:rsidRDefault="00785F56" w:rsidP="00801328">
            <w:pPr>
              <w:spacing w:after="0"/>
              <w:contextualSpacing/>
              <w:jc w:val="center"/>
              <w:rPr>
                <w:rFonts w:ascii="Times New Roman CYR" w:hAnsi="Times New Roman CYR"/>
                <w:color w:val="000000"/>
                <w:sz w:val="18"/>
                <w:szCs w:val="18"/>
                <w:lang w:val="ru-RU"/>
              </w:rPr>
            </w:pPr>
          </w:p>
          <w:p w:rsidR="00785F56" w:rsidRDefault="00785F56" w:rsidP="00801328">
            <w:pPr>
              <w:spacing w:after="0"/>
              <w:contextualSpacing/>
              <w:jc w:val="center"/>
              <w:rPr>
                <w:rFonts w:ascii="Times New Roman CYR" w:hAnsi="Times New Roman CYR"/>
                <w:color w:val="000000"/>
                <w:sz w:val="18"/>
                <w:szCs w:val="18"/>
                <w:lang w:val="ru-RU"/>
              </w:rPr>
            </w:pPr>
          </w:p>
          <w:p w:rsidR="00785F56" w:rsidRPr="00801328" w:rsidRDefault="00785F56" w:rsidP="008013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AF4834">
            <w:pPr>
              <w:spacing w:after="0"/>
              <w:contextualSpacing/>
              <w:jc w:val="center"/>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10</w:t>
            </w:r>
            <w:r>
              <w:rPr>
                <w:rFonts w:ascii="Times New Roman CYR" w:hAnsi="Times New Roman CYR"/>
                <w:color w:val="000000"/>
                <w:sz w:val="18"/>
                <w:szCs w:val="18"/>
                <w:lang w:val="ru-RU"/>
              </w:rPr>
              <w:t xml:space="preserve"> </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E07CBC">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801328">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6F05C0" w:rsidRDefault="00785F56" w:rsidP="00F9745D">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3</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F9745D">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Коліно сталеве, 90°, круто вигнуте,  попередньо теплоізольоване пінополіуретаном в поліетилен</w:t>
            </w:r>
            <w:r>
              <w:rPr>
                <w:rFonts w:ascii="Times New Roman CYR" w:hAnsi="Times New Roman CYR"/>
                <w:color w:val="000000"/>
                <w:sz w:val="18"/>
                <w:szCs w:val="18"/>
                <w:lang w:val="ru-RU"/>
              </w:rPr>
              <w:t>овій оболонці, Дз 76х3,5/140мм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F9745D">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Коліно сталеве, 90°, круто вигнуте,  попередньо теплоізольоване пінополіуретаном в поліетиленовій обол</w:t>
            </w:r>
            <w:r>
              <w:rPr>
                <w:rFonts w:ascii="Times New Roman CYR" w:hAnsi="Times New Roman CYR"/>
                <w:color w:val="000000"/>
                <w:sz w:val="18"/>
                <w:szCs w:val="18"/>
                <w:lang w:val="ru-RU"/>
              </w:rPr>
              <w:t>онці відповідає ДСТУ Б В.2.5-31:2007.</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Б</w:t>
            </w:r>
            <w:r w:rsidRPr="00801328">
              <w:rPr>
                <w:rFonts w:ascii="Times New Roman CYR" w:hAnsi="Times New Roman CYR"/>
                <w:color w:val="000000"/>
                <w:sz w:val="18"/>
                <w:szCs w:val="18"/>
                <w:lang w:val="ru-RU"/>
              </w:rPr>
              <w:t xml:space="preserve">ез автоматичної системи дистанційного </w:t>
            </w:r>
            <w:r>
              <w:rPr>
                <w:rFonts w:ascii="Times New Roman CYR" w:hAnsi="Times New Roman CYR"/>
                <w:color w:val="000000"/>
                <w:sz w:val="18"/>
                <w:szCs w:val="18"/>
                <w:lang w:val="ru-RU"/>
              </w:rPr>
              <w:t xml:space="preserve">контролю </w:t>
            </w:r>
            <w:r w:rsidRPr="00801328">
              <w:rPr>
                <w:rFonts w:ascii="Times New Roman CYR" w:hAnsi="Times New Roman CYR"/>
                <w:color w:val="000000"/>
                <w:sz w:val="18"/>
                <w:szCs w:val="18"/>
                <w:lang w:val="ru-RU"/>
              </w:rPr>
              <w:t xml:space="preserve">ушкоджень.     Поліетиленова оболонка ПЕ80 або ПЕ100. </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F9745D">
            <w:pPr>
              <w:spacing w:after="0"/>
              <w:contextualSpacing/>
              <w:jc w:val="center"/>
              <w:rPr>
                <w:rFonts w:ascii="Times New Roman CYR" w:hAnsi="Times New Roman CYR"/>
                <w:color w:val="000000"/>
                <w:sz w:val="18"/>
                <w:szCs w:val="18"/>
                <w:lang w:val="ru-RU"/>
              </w:rPr>
            </w:pPr>
          </w:p>
          <w:p w:rsidR="00785F56" w:rsidRDefault="00785F56" w:rsidP="00F9745D">
            <w:pPr>
              <w:spacing w:after="0"/>
              <w:contextualSpacing/>
              <w:jc w:val="center"/>
              <w:rPr>
                <w:rFonts w:ascii="Times New Roman CYR" w:hAnsi="Times New Roman CYR"/>
                <w:color w:val="000000"/>
                <w:sz w:val="18"/>
                <w:szCs w:val="18"/>
                <w:lang w:val="ru-RU"/>
              </w:rPr>
            </w:pPr>
          </w:p>
          <w:p w:rsidR="00785F56" w:rsidRDefault="00785F56" w:rsidP="00F9745D">
            <w:pPr>
              <w:spacing w:after="0"/>
              <w:contextualSpacing/>
              <w:jc w:val="center"/>
              <w:rPr>
                <w:rFonts w:ascii="Times New Roman CYR" w:hAnsi="Times New Roman CYR"/>
                <w:color w:val="000000"/>
                <w:sz w:val="18"/>
                <w:szCs w:val="18"/>
                <w:lang w:val="ru-RU"/>
              </w:rPr>
            </w:pPr>
          </w:p>
          <w:p w:rsidR="00785F56" w:rsidRDefault="00785F56" w:rsidP="00F9745D">
            <w:pPr>
              <w:spacing w:after="0"/>
              <w:contextualSpacing/>
              <w:jc w:val="center"/>
              <w:rPr>
                <w:rFonts w:ascii="Times New Roman CYR" w:hAnsi="Times New Roman CYR"/>
                <w:color w:val="000000"/>
                <w:sz w:val="18"/>
                <w:szCs w:val="18"/>
                <w:lang w:val="ru-RU"/>
              </w:rPr>
            </w:pPr>
          </w:p>
          <w:p w:rsidR="00785F56" w:rsidRDefault="00785F56" w:rsidP="00F9745D">
            <w:pPr>
              <w:spacing w:after="0"/>
              <w:contextualSpacing/>
              <w:jc w:val="center"/>
              <w:rPr>
                <w:rFonts w:ascii="Times New Roman CYR" w:hAnsi="Times New Roman CYR"/>
                <w:color w:val="000000"/>
                <w:sz w:val="18"/>
                <w:szCs w:val="18"/>
                <w:lang w:val="ru-RU"/>
              </w:rPr>
            </w:pPr>
          </w:p>
          <w:p w:rsidR="00785F56" w:rsidRDefault="00785F56" w:rsidP="00F9745D">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F9745D">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4 </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F9745D">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F9745D">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F9745D">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4</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F9745D">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Коліно сталеве, 90°, круто вигнуте,  попередньо теплоізольоване пінополіуретаном в поліетилен</w:t>
            </w:r>
            <w:r>
              <w:rPr>
                <w:rFonts w:ascii="Times New Roman CYR" w:hAnsi="Times New Roman CYR"/>
                <w:color w:val="000000"/>
                <w:sz w:val="18"/>
                <w:szCs w:val="18"/>
                <w:lang w:val="ru-RU"/>
              </w:rPr>
              <w:t>овій оболонці, Дз 89х3,5/160мм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F9745D">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Коліно сталеве, 90°, круто вигнуте,  попередньо теплоізольоване пінополіуретаном в поліетиленовій обол</w:t>
            </w:r>
            <w:r>
              <w:rPr>
                <w:rFonts w:ascii="Times New Roman CYR" w:hAnsi="Times New Roman CYR"/>
                <w:color w:val="000000"/>
                <w:sz w:val="18"/>
                <w:szCs w:val="18"/>
                <w:lang w:val="ru-RU"/>
              </w:rPr>
              <w:t>онці відповідає ДСТУ Б В.2.5-31:2007.</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Б</w:t>
            </w:r>
            <w:r w:rsidRPr="00801328">
              <w:rPr>
                <w:rFonts w:ascii="Times New Roman CYR" w:hAnsi="Times New Roman CYR"/>
                <w:color w:val="000000"/>
                <w:sz w:val="18"/>
                <w:szCs w:val="18"/>
                <w:lang w:val="ru-RU"/>
              </w:rPr>
              <w:t xml:space="preserve">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Поліетиленова оболонка ПЕ80 або ПЕ100. </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F9745D">
            <w:pPr>
              <w:spacing w:after="0"/>
              <w:contextualSpacing/>
              <w:jc w:val="center"/>
              <w:rPr>
                <w:rFonts w:ascii="Times New Roman CYR" w:hAnsi="Times New Roman CYR"/>
                <w:color w:val="000000"/>
                <w:sz w:val="18"/>
                <w:szCs w:val="18"/>
                <w:lang w:val="ru-RU"/>
              </w:rPr>
            </w:pPr>
          </w:p>
          <w:p w:rsidR="00785F56" w:rsidRDefault="00785F56" w:rsidP="00F9745D">
            <w:pPr>
              <w:spacing w:after="0"/>
              <w:contextualSpacing/>
              <w:jc w:val="center"/>
              <w:rPr>
                <w:rFonts w:ascii="Times New Roman CYR" w:hAnsi="Times New Roman CYR"/>
                <w:color w:val="000000"/>
                <w:sz w:val="18"/>
                <w:szCs w:val="18"/>
                <w:lang w:val="ru-RU"/>
              </w:rPr>
            </w:pPr>
          </w:p>
          <w:p w:rsidR="00785F56" w:rsidRDefault="00785F56" w:rsidP="00F9745D">
            <w:pPr>
              <w:spacing w:after="0"/>
              <w:contextualSpacing/>
              <w:jc w:val="center"/>
              <w:rPr>
                <w:rFonts w:ascii="Times New Roman CYR" w:hAnsi="Times New Roman CYR"/>
                <w:color w:val="000000"/>
                <w:sz w:val="18"/>
                <w:szCs w:val="18"/>
                <w:lang w:val="ru-RU"/>
              </w:rPr>
            </w:pPr>
          </w:p>
          <w:p w:rsidR="00785F56" w:rsidRDefault="00785F56" w:rsidP="00F9745D">
            <w:pPr>
              <w:spacing w:after="0"/>
              <w:contextualSpacing/>
              <w:jc w:val="center"/>
              <w:rPr>
                <w:rFonts w:ascii="Times New Roman CYR" w:hAnsi="Times New Roman CYR"/>
                <w:color w:val="000000"/>
                <w:sz w:val="18"/>
                <w:szCs w:val="18"/>
                <w:lang w:val="ru-RU"/>
              </w:rPr>
            </w:pPr>
          </w:p>
          <w:p w:rsidR="00785F56" w:rsidRDefault="00785F56" w:rsidP="00F9745D">
            <w:pPr>
              <w:spacing w:after="0"/>
              <w:contextualSpacing/>
              <w:jc w:val="center"/>
              <w:rPr>
                <w:rFonts w:ascii="Times New Roman CYR" w:hAnsi="Times New Roman CYR"/>
                <w:color w:val="000000"/>
                <w:sz w:val="18"/>
                <w:szCs w:val="18"/>
                <w:lang w:val="ru-RU"/>
              </w:rPr>
            </w:pPr>
          </w:p>
          <w:p w:rsidR="00785F56" w:rsidRDefault="00785F56" w:rsidP="00F9745D">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F9745D">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F9745D">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F9745D">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F9745D">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5</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F9745D">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Коліно сталеве, 90°, круто вигнуте,  попередньо теплоізольоване пінополіуретаном в поліетилен</w:t>
            </w:r>
            <w:r>
              <w:rPr>
                <w:rFonts w:ascii="Times New Roman CYR" w:hAnsi="Times New Roman CYR"/>
                <w:color w:val="000000"/>
                <w:sz w:val="18"/>
                <w:szCs w:val="18"/>
                <w:lang w:val="ru-RU"/>
              </w:rPr>
              <w:t>овій оболонці, Дз 159х4,5/250мм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F9745D">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Коліно сталеве, 90°, круто вигнуте,  попередньо теплоізольоване пінополіуретаном в поліетиленовій обол</w:t>
            </w:r>
            <w:r>
              <w:rPr>
                <w:rFonts w:ascii="Times New Roman CYR" w:hAnsi="Times New Roman CYR"/>
                <w:color w:val="000000"/>
                <w:sz w:val="18"/>
                <w:szCs w:val="18"/>
                <w:lang w:val="ru-RU"/>
              </w:rPr>
              <w:t>онці відповідає ДСТУ Б В.2.5-31:2007.</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Б</w:t>
            </w:r>
            <w:r w:rsidRPr="00801328">
              <w:rPr>
                <w:rFonts w:ascii="Times New Roman CYR" w:hAnsi="Times New Roman CYR"/>
                <w:color w:val="000000"/>
                <w:sz w:val="18"/>
                <w:szCs w:val="18"/>
                <w:lang w:val="ru-RU"/>
              </w:rPr>
              <w:t xml:space="preserve">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Поліетиленова оболонка ПЕ80 або ПЕ100. </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F9745D">
            <w:pPr>
              <w:spacing w:after="0"/>
              <w:contextualSpacing/>
              <w:jc w:val="center"/>
              <w:rPr>
                <w:rFonts w:ascii="Times New Roman CYR" w:hAnsi="Times New Roman CYR"/>
                <w:color w:val="000000"/>
                <w:sz w:val="18"/>
                <w:szCs w:val="18"/>
                <w:lang w:val="ru-RU"/>
              </w:rPr>
            </w:pPr>
          </w:p>
          <w:p w:rsidR="00785F56" w:rsidRDefault="00785F56" w:rsidP="00F9745D">
            <w:pPr>
              <w:spacing w:after="0"/>
              <w:contextualSpacing/>
              <w:jc w:val="center"/>
              <w:rPr>
                <w:rFonts w:ascii="Times New Roman CYR" w:hAnsi="Times New Roman CYR"/>
                <w:color w:val="000000"/>
                <w:sz w:val="18"/>
                <w:szCs w:val="18"/>
                <w:lang w:val="ru-RU"/>
              </w:rPr>
            </w:pPr>
          </w:p>
          <w:p w:rsidR="00785F56" w:rsidRDefault="00785F56" w:rsidP="00F9745D">
            <w:pPr>
              <w:spacing w:after="0"/>
              <w:contextualSpacing/>
              <w:jc w:val="center"/>
              <w:rPr>
                <w:rFonts w:ascii="Times New Roman CYR" w:hAnsi="Times New Roman CYR"/>
                <w:color w:val="000000"/>
                <w:sz w:val="18"/>
                <w:szCs w:val="18"/>
                <w:lang w:val="ru-RU"/>
              </w:rPr>
            </w:pPr>
          </w:p>
          <w:p w:rsidR="00785F56" w:rsidRDefault="00785F56" w:rsidP="00F9745D">
            <w:pPr>
              <w:spacing w:after="0"/>
              <w:contextualSpacing/>
              <w:jc w:val="center"/>
              <w:rPr>
                <w:rFonts w:ascii="Times New Roman CYR" w:hAnsi="Times New Roman CYR"/>
                <w:color w:val="000000"/>
                <w:sz w:val="18"/>
                <w:szCs w:val="18"/>
                <w:lang w:val="ru-RU"/>
              </w:rPr>
            </w:pPr>
          </w:p>
          <w:p w:rsidR="00785F56" w:rsidRDefault="00785F56" w:rsidP="00F9745D">
            <w:pPr>
              <w:spacing w:after="0"/>
              <w:contextualSpacing/>
              <w:jc w:val="center"/>
              <w:rPr>
                <w:rFonts w:ascii="Times New Roman CYR" w:hAnsi="Times New Roman CYR"/>
                <w:color w:val="000000"/>
                <w:sz w:val="18"/>
                <w:szCs w:val="18"/>
                <w:lang w:val="ru-RU"/>
              </w:rPr>
            </w:pPr>
          </w:p>
          <w:p w:rsidR="00785F56" w:rsidRDefault="00785F56" w:rsidP="00F9745D">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F9745D">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4 </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F9745D">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F9745D">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F9745D" w:rsidRDefault="00785F56" w:rsidP="00F9745D">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lastRenderedPageBreak/>
              <w:t>6</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F9745D">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Коліно сталеве, 90°, круто вигнуте,  попередньо теплоізольоване пінополіуретаном в </w:t>
            </w:r>
            <w:r>
              <w:rPr>
                <w:rFonts w:ascii="Times New Roman CYR" w:hAnsi="Times New Roman CYR"/>
                <w:color w:val="000000"/>
                <w:sz w:val="18"/>
                <w:szCs w:val="18"/>
                <w:lang w:val="ru-RU"/>
              </w:rPr>
              <w:t>оцинкова</w:t>
            </w:r>
            <w:r>
              <w:rPr>
                <w:rFonts w:ascii="Times New Roman CYR" w:hAnsi="Times New Roman CYR"/>
                <w:color w:val="000000"/>
                <w:sz w:val="18"/>
                <w:szCs w:val="18"/>
              </w:rPr>
              <w:t xml:space="preserve">ній </w:t>
            </w:r>
            <w:r>
              <w:rPr>
                <w:rFonts w:ascii="Times New Roman CYR" w:hAnsi="Times New Roman CYR"/>
                <w:color w:val="000000"/>
                <w:sz w:val="18"/>
                <w:szCs w:val="18"/>
                <w:lang w:val="ru-RU"/>
              </w:rPr>
              <w:t>оболонці «</w:t>
            </w:r>
            <w:r>
              <w:rPr>
                <w:rFonts w:ascii="Times New Roman CYR" w:hAnsi="Times New Roman CYR"/>
                <w:color w:val="000000"/>
                <w:sz w:val="18"/>
                <w:szCs w:val="18"/>
                <w:lang w:val="en-US"/>
              </w:rPr>
              <w:t>SPIRO</w:t>
            </w:r>
            <w:r>
              <w:rPr>
                <w:rFonts w:ascii="Times New Roman CYR" w:hAnsi="Times New Roman CYR"/>
                <w:color w:val="000000"/>
                <w:sz w:val="18"/>
                <w:szCs w:val="18"/>
                <w:lang w:val="ru-RU"/>
              </w:rPr>
              <w:t>», Дз 273х6/400мм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F9745D" w:rsidRDefault="00785F56" w:rsidP="00F9745D">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Коліно сталеве, 90°, круто вигнуте,  попередньо теплоізольоване пінополіуретаном в </w:t>
            </w:r>
            <w:r>
              <w:rPr>
                <w:rFonts w:ascii="Times New Roman CYR" w:hAnsi="Times New Roman CYR"/>
                <w:color w:val="000000"/>
                <w:sz w:val="18"/>
                <w:szCs w:val="18"/>
                <w:lang w:val="ru-RU"/>
              </w:rPr>
              <w:t>оцинкованій оболонці відповідає ДСТУ Б В.2.5-31:2007.</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Б</w:t>
            </w:r>
            <w:r w:rsidRPr="00801328">
              <w:rPr>
                <w:rFonts w:ascii="Times New Roman CYR" w:hAnsi="Times New Roman CYR"/>
                <w:color w:val="000000"/>
                <w:sz w:val="18"/>
                <w:szCs w:val="18"/>
                <w:lang w:val="ru-RU"/>
              </w:rPr>
              <w:t xml:space="preserve">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w:t>
            </w:r>
            <w:r>
              <w:rPr>
                <w:rFonts w:ascii="Times New Roman CYR" w:hAnsi="Times New Roman CYR"/>
                <w:color w:val="000000"/>
                <w:sz w:val="18"/>
                <w:szCs w:val="18"/>
                <w:lang w:val="ru-RU"/>
              </w:rPr>
              <w:t>Оцинкована оболонка «</w:t>
            </w:r>
            <w:r>
              <w:rPr>
                <w:rFonts w:ascii="Times New Roman CYR" w:hAnsi="Times New Roman CYR"/>
                <w:color w:val="000000"/>
                <w:sz w:val="18"/>
                <w:szCs w:val="18"/>
                <w:lang w:val="en-US"/>
              </w:rPr>
              <w:t>SPIRO</w:t>
            </w:r>
            <w:r>
              <w:rPr>
                <w:rFonts w:ascii="Times New Roman CYR" w:hAnsi="Times New Roman CYR"/>
                <w:color w:val="000000"/>
                <w:sz w:val="18"/>
                <w:szCs w:val="18"/>
                <w:lang w:val="ru-RU"/>
              </w:rPr>
              <w:t xml:space="preserve">» товщина 0,6 мм. </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F9745D">
            <w:pPr>
              <w:spacing w:after="0"/>
              <w:contextualSpacing/>
              <w:jc w:val="center"/>
              <w:rPr>
                <w:rFonts w:ascii="Times New Roman CYR" w:hAnsi="Times New Roman CYR"/>
                <w:color w:val="000000"/>
                <w:sz w:val="18"/>
                <w:szCs w:val="18"/>
                <w:lang w:val="ru-RU"/>
              </w:rPr>
            </w:pPr>
          </w:p>
          <w:p w:rsidR="00785F56" w:rsidRDefault="00785F56" w:rsidP="00F9745D">
            <w:pPr>
              <w:spacing w:after="0"/>
              <w:contextualSpacing/>
              <w:jc w:val="center"/>
              <w:rPr>
                <w:rFonts w:ascii="Times New Roman CYR" w:hAnsi="Times New Roman CYR"/>
                <w:color w:val="000000"/>
                <w:sz w:val="18"/>
                <w:szCs w:val="18"/>
                <w:lang w:val="ru-RU"/>
              </w:rPr>
            </w:pPr>
          </w:p>
          <w:p w:rsidR="00785F56" w:rsidRDefault="00785F56" w:rsidP="00F9745D">
            <w:pPr>
              <w:spacing w:after="0"/>
              <w:contextualSpacing/>
              <w:jc w:val="center"/>
              <w:rPr>
                <w:rFonts w:ascii="Times New Roman CYR" w:hAnsi="Times New Roman CYR"/>
                <w:color w:val="000000"/>
                <w:sz w:val="18"/>
                <w:szCs w:val="18"/>
                <w:lang w:val="ru-RU"/>
              </w:rPr>
            </w:pPr>
          </w:p>
          <w:p w:rsidR="00785F56" w:rsidRDefault="00785F56" w:rsidP="00F9745D">
            <w:pPr>
              <w:spacing w:after="0"/>
              <w:contextualSpacing/>
              <w:jc w:val="center"/>
              <w:rPr>
                <w:rFonts w:ascii="Times New Roman CYR" w:hAnsi="Times New Roman CYR"/>
                <w:color w:val="000000"/>
                <w:sz w:val="18"/>
                <w:szCs w:val="18"/>
                <w:lang w:val="ru-RU"/>
              </w:rPr>
            </w:pPr>
          </w:p>
          <w:p w:rsidR="00785F56" w:rsidRDefault="00785F56" w:rsidP="00F9745D">
            <w:pPr>
              <w:spacing w:after="0"/>
              <w:contextualSpacing/>
              <w:jc w:val="center"/>
              <w:rPr>
                <w:rFonts w:ascii="Times New Roman CYR" w:hAnsi="Times New Roman CYR"/>
                <w:color w:val="000000"/>
                <w:sz w:val="18"/>
                <w:szCs w:val="18"/>
                <w:lang w:val="ru-RU"/>
              </w:rPr>
            </w:pPr>
          </w:p>
          <w:p w:rsidR="00785F56" w:rsidRDefault="00785F56" w:rsidP="00F9745D">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F9745D">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4 </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F9745D">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F9745D">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F9745D" w:rsidRDefault="00785F56" w:rsidP="00F9745D">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7</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F9745D">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Коліно сталеве, 90°, круто вигнуте,  попередньо теплоізольоване пінополіуретаном в поліетилен</w:t>
            </w:r>
            <w:r>
              <w:rPr>
                <w:rFonts w:ascii="Times New Roman CYR" w:hAnsi="Times New Roman CYR"/>
                <w:color w:val="000000"/>
                <w:sz w:val="18"/>
                <w:szCs w:val="18"/>
                <w:lang w:val="ru-RU"/>
              </w:rPr>
              <w:t>овій оболонці, Дз 219х5/315мм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F9745D">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Коліно сталеве, 90°, круто вигнуте,  попередньо теплоізольоване пінополіуретаном в поліетиленовій обол</w:t>
            </w:r>
            <w:r>
              <w:rPr>
                <w:rFonts w:ascii="Times New Roman CYR" w:hAnsi="Times New Roman CYR"/>
                <w:color w:val="000000"/>
                <w:sz w:val="18"/>
                <w:szCs w:val="18"/>
                <w:lang w:val="ru-RU"/>
              </w:rPr>
              <w:t>онці відповідає ДСТУ Б В.2.5-31:2007.</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Б</w:t>
            </w:r>
            <w:r w:rsidRPr="00801328">
              <w:rPr>
                <w:rFonts w:ascii="Times New Roman CYR" w:hAnsi="Times New Roman CYR"/>
                <w:color w:val="000000"/>
                <w:sz w:val="18"/>
                <w:szCs w:val="18"/>
                <w:lang w:val="ru-RU"/>
              </w:rPr>
              <w:t xml:space="preserve">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Поліетиленова оболонка ПЕ80 або ПЕ100. </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F9745D">
            <w:pPr>
              <w:spacing w:after="0"/>
              <w:contextualSpacing/>
              <w:jc w:val="center"/>
              <w:rPr>
                <w:rFonts w:ascii="Times New Roman CYR" w:hAnsi="Times New Roman CYR"/>
                <w:color w:val="000000"/>
                <w:sz w:val="18"/>
                <w:szCs w:val="18"/>
                <w:lang w:val="ru-RU"/>
              </w:rPr>
            </w:pPr>
          </w:p>
          <w:p w:rsidR="00785F56" w:rsidRDefault="00785F56" w:rsidP="00F9745D">
            <w:pPr>
              <w:spacing w:after="0"/>
              <w:contextualSpacing/>
              <w:jc w:val="center"/>
              <w:rPr>
                <w:rFonts w:ascii="Times New Roman CYR" w:hAnsi="Times New Roman CYR"/>
                <w:color w:val="000000"/>
                <w:sz w:val="18"/>
                <w:szCs w:val="18"/>
                <w:lang w:val="ru-RU"/>
              </w:rPr>
            </w:pPr>
          </w:p>
          <w:p w:rsidR="00785F56" w:rsidRDefault="00785F56" w:rsidP="00F9745D">
            <w:pPr>
              <w:spacing w:after="0"/>
              <w:contextualSpacing/>
              <w:jc w:val="center"/>
              <w:rPr>
                <w:rFonts w:ascii="Times New Roman CYR" w:hAnsi="Times New Roman CYR"/>
                <w:color w:val="000000"/>
                <w:sz w:val="18"/>
                <w:szCs w:val="18"/>
                <w:lang w:val="ru-RU"/>
              </w:rPr>
            </w:pPr>
          </w:p>
          <w:p w:rsidR="00785F56" w:rsidRDefault="00785F56" w:rsidP="00F9745D">
            <w:pPr>
              <w:spacing w:after="0"/>
              <w:contextualSpacing/>
              <w:jc w:val="center"/>
              <w:rPr>
                <w:rFonts w:ascii="Times New Roman CYR" w:hAnsi="Times New Roman CYR"/>
                <w:color w:val="000000"/>
                <w:sz w:val="18"/>
                <w:szCs w:val="18"/>
                <w:lang w:val="ru-RU"/>
              </w:rPr>
            </w:pPr>
          </w:p>
          <w:p w:rsidR="00785F56" w:rsidRDefault="00785F56" w:rsidP="00F9745D">
            <w:pPr>
              <w:spacing w:after="0"/>
              <w:contextualSpacing/>
              <w:jc w:val="center"/>
              <w:rPr>
                <w:rFonts w:ascii="Times New Roman CYR" w:hAnsi="Times New Roman CYR"/>
                <w:color w:val="000000"/>
                <w:sz w:val="18"/>
                <w:szCs w:val="18"/>
                <w:lang w:val="ru-RU"/>
              </w:rPr>
            </w:pPr>
          </w:p>
          <w:p w:rsidR="00785F56" w:rsidRDefault="00785F56" w:rsidP="00F9745D">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F9745D">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6</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F9745D">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F9745D">
            <w:pPr>
              <w:spacing w:after="0" w:line="240" w:lineRule="auto"/>
              <w:contextualSpacing/>
              <w:jc w:val="center"/>
              <w:rPr>
                <w:rFonts w:ascii="Times New Roman" w:hAnsi="Times New Roman"/>
                <w:color w:val="000000"/>
                <w:sz w:val="18"/>
                <w:szCs w:val="18"/>
              </w:rPr>
            </w:pPr>
          </w:p>
        </w:tc>
      </w:tr>
      <w:tr w:rsidR="00785F56" w:rsidRPr="006F05C0" w:rsidTr="00A94327">
        <w:trPr>
          <w:cantSplit/>
          <w:trHeight w:val="1134"/>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171606" w:rsidRDefault="00785F56" w:rsidP="00F9745D">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8</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F9745D">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Компле</w:t>
            </w:r>
            <w:r>
              <w:rPr>
                <w:rFonts w:ascii="Times New Roman CYR" w:hAnsi="Times New Roman CYR"/>
                <w:color w:val="000000"/>
                <w:sz w:val="18"/>
                <w:szCs w:val="18"/>
                <w:lang w:val="ru-RU"/>
              </w:rPr>
              <w:t>кт ізоляції стику Дз 48/110 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F9745D">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В комплект ізоляції стику входять наступні матер</w:t>
            </w:r>
            <w:r>
              <w:rPr>
                <w:rFonts w:ascii="Times New Roman CYR" w:hAnsi="Times New Roman CYR"/>
                <w:color w:val="000000"/>
                <w:sz w:val="18"/>
                <w:szCs w:val="18"/>
                <w:lang w:val="ru-RU"/>
              </w:rPr>
              <w:t>іали: - термоусадкова ПЕ муфта,</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стрічка ущільнююча - 2 шт.</w:t>
            </w:r>
            <w:r w:rsidRPr="00801328">
              <w:rPr>
                <w:rFonts w:ascii="Times New Roman CYR" w:hAnsi="Times New Roman CYR"/>
                <w:color w:val="000000"/>
                <w:sz w:val="18"/>
                <w:szCs w:val="18"/>
                <w:lang w:val="ru-RU"/>
              </w:rPr>
              <w:t xml:space="preserve"> стрічка термоусадкова (для типорозміру </w:t>
            </w:r>
            <w:r>
              <w:rPr>
                <w:rFonts w:ascii="Times New Roman CYR" w:hAnsi="Times New Roman CYR"/>
                <w:color w:val="000000"/>
                <w:sz w:val="18"/>
                <w:szCs w:val="18"/>
                <w:lang w:val="ru-RU"/>
              </w:rPr>
              <w:t>48/110</w:t>
            </w:r>
            <w:r w:rsidRPr="00801328">
              <w:rPr>
                <w:rFonts w:ascii="Times New Roman CYR" w:hAnsi="Times New Roman CYR"/>
                <w:color w:val="000000"/>
                <w:sz w:val="18"/>
                <w:szCs w:val="18"/>
                <w:lang w:val="ru-RU"/>
              </w:rPr>
              <w:t xml:space="preserve">)  - 2 шт., без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w:t>
            </w:r>
          </w:p>
        </w:tc>
        <w:tc>
          <w:tcPr>
            <w:tcW w:w="425" w:type="dxa"/>
            <w:tcBorders>
              <w:top w:val="single" w:sz="4" w:space="0" w:color="auto"/>
              <w:left w:val="single" w:sz="4" w:space="0" w:color="auto"/>
              <w:bottom w:val="single" w:sz="4" w:space="0" w:color="auto"/>
              <w:right w:val="single" w:sz="4" w:space="0" w:color="auto"/>
            </w:tcBorders>
            <w:textDirection w:val="btLr"/>
          </w:tcPr>
          <w:p w:rsidR="00785F56" w:rsidRPr="00801328" w:rsidRDefault="00785F56" w:rsidP="00F9745D">
            <w:pPr>
              <w:spacing w:after="0"/>
              <w:ind w:left="113" w:right="113"/>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копмлект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F9745D">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r w:rsidRPr="00801328">
              <w:rPr>
                <w:rFonts w:ascii="Times New Roman CYR" w:hAnsi="Times New Roman CYR"/>
                <w:color w:val="000000"/>
                <w:sz w:val="18"/>
                <w:szCs w:val="18"/>
                <w:lang w:val="ru-RU"/>
              </w:rPr>
              <w:t>4</w:t>
            </w:r>
            <w:r>
              <w:rPr>
                <w:rFonts w:ascii="Times New Roman CYR" w:hAnsi="Times New Roman CYR"/>
                <w:color w:val="000000"/>
                <w:sz w:val="18"/>
                <w:szCs w:val="18"/>
                <w:lang w:val="ru-RU"/>
              </w:rPr>
              <w:t xml:space="preserve"> </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F9745D">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F9745D">
            <w:pPr>
              <w:spacing w:after="0" w:line="240" w:lineRule="auto"/>
              <w:contextualSpacing/>
              <w:jc w:val="center"/>
              <w:rPr>
                <w:rFonts w:ascii="Times New Roman" w:hAnsi="Times New Roman"/>
                <w:color w:val="000000"/>
                <w:sz w:val="18"/>
                <w:szCs w:val="18"/>
              </w:rPr>
            </w:pPr>
          </w:p>
        </w:tc>
      </w:tr>
      <w:tr w:rsidR="00785F56" w:rsidRPr="006F05C0" w:rsidTr="00A94327">
        <w:trPr>
          <w:cantSplit/>
          <w:trHeight w:val="1134"/>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171606" w:rsidRDefault="00785F56" w:rsidP="00F9745D">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9</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F9745D">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Компле</w:t>
            </w:r>
            <w:r>
              <w:rPr>
                <w:rFonts w:ascii="Times New Roman CYR" w:hAnsi="Times New Roman CYR"/>
                <w:color w:val="000000"/>
                <w:sz w:val="18"/>
                <w:szCs w:val="18"/>
                <w:lang w:val="ru-RU"/>
              </w:rPr>
              <w:t>кт ізоляції стику Дз 57/125 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F9745D">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В комплект ізоляції стику входять наступні матеріали: </w:t>
            </w:r>
            <w:r>
              <w:rPr>
                <w:rFonts w:ascii="Times New Roman CYR" w:hAnsi="Times New Roman CYR"/>
                <w:color w:val="000000"/>
                <w:sz w:val="18"/>
                <w:szCs w:val="18"/>
                <w:lang w:val="ru-RU"/>
              </w:rPr>
              <w:t>термоусадкова ПЕ муфта,  стрічка ущільнююча - 2 шт.</w:t>
            </w:r>
            <w:r w:rsidRPr="00801328">
              <w:rPr>
                <w:rFonts w:ascii="Times New Roman CYR" w:hAnsi="Times New Roman CYR"/>
                <w:color w:val="000000"/>
                <w:sz w:val="18"/>
                <w:szCs w:val="18"/>
                <w:lang w:val="ru-RU"/>
              </w:rPr>
              <w:t xml:space="preserve"> стрічка термоусадкова (дл</w:t>
            </w:r>
            <w:r>
              <w:rPr>
                <w:rFonts w:ascii="Times New Roman CYR" w:hAnsi="Times New Roman CYR"/>
                <w:color w:val="000000"/>
                <w:sz w:val="18"/>
                <w:szCs w:val="18"/>
                <w:lang w:val="ru-RU"/>
              </w:rPr>
              <w:t xml:space="preserve">я типорозміру 57/125)  - 2 шт. </w:t>
            </w:r>
            <w:r w:rsidRPr="00801328">
              <w:rPr>
                <w:rFonts w:ascii="Times New Roman CYR" w:hAnsi="Times New Roman CYR"/>
                <w:color w:val="000000"/>
                <w:sz w:val="18"/>
                <w:szCs w:val="18"/>
                <w:lang w:val="ru-RU"/>
              </w:rPr>
              <w:t xml:space="preserve">без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w:t>
            </w:r>
          </w:p>
        </w:tc>
        <w:tc>
          <w:tcPr>
            <w:tcW w:w="425" w:type="dxa"/>
            <w:tcBorders>
              <w:top w:val="single" w:sz="4" w:space="0" w:color="auto"/>
              <w:left w:val="single" w:sz="4" w:space="0" w:color="auto"/>
              <w:bottom w:val="single" w:sz="4" w:space="0" w:color="auto"/>
              <w:right w:val="single" w:sz="4" w:space="0" w:color="auto"/>
            </w:tcBorders>
            <w:textDirection w:val="btLr"/>
          </w:tcPr>
          <w:p w:rsidR="00785F56" w:rsidRPr="00801328" w:rsidRDefault="00785F56" w:rsidP="00F9745D">
            <w:pPr>
              <w:spacing w:after="0"/>
              <w:ind w:left="113" w:right="113"/>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копмлект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F9745D">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44</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F9745D">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F9745D">
            <w:pPr>
              <w:spacing w:after="0" w:line="240" w:lineRule="auto"/>
              <w:contextualSpacing/>
              <w:jc w:val="center"/>
              <w:rPr>
                <w:rFonts w:ascii="Times New Roman" w:hAnsi="Times New Roman"/>
                <w:color w:val="000000"/>
                <w:sz w:val="18"/>
                <w:szCs w:val="18"/>
              </w:rPr>
            </w:pPr>
          </w:p>
        </w:tc>
      </w:tr>
      <w:tr w:rsidR="00785F56" w:rsidRPr="006F05C0" w:rsidTr="00A94327">
        <w:trPr>
          <w:cantSplit/>
          <w:trHeight w:val="1357"/>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171606" w:rsidRDefault="00E740AB" w:rsidP="00F9745D">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10</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F9745D">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Комплект </w:t>
            </w:r>
            <w:r>
              <w:rPr>
                <w:rFonts w:ascii="Times New Roman CYR" w:hAnsi="Times New Roman CYR"/>
                <w:color w:val="000000"/>
                <w:sz w:val="18"/>
                <w:szCs w:val="18"/>
                <w:lang w:val="ru-RU"/>
              </w:rPr>
              <w:t>ізоляції стику Дз 76/140 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F9745D">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В комплект ізоляції стику входять наступні матеріали: термоусадкова ПЕ муфта,</w:t>
            </w:r>
            <w:r>
              <w:rPr>
                <w:rFonts w:ascii="Times New Roman CYR" w:hAnsi="Times New Roman CYR"/>
                <w:color w:val="000000"/>
                <w:sz w:val="18"/>
                <w:szCs w:val="18"/>
                <w:lang w:val="ru-RU"/>
              </w:rPr>
              <w:t xml:space="preserve">  стрічка ущільнююча - 2 шт, </w:t>
            </w:r>
            <w:r w:rsidRPr="00801328">
              <w:rPr>
                <w:rFonts w:ascii="Times New Roman CYR" w:hAnsi="Times New Roman CYR"/>
                <w:color w:val="000000"/>
                <w:sz w:val="18"/>
                <w:szCs w:val="18"/>
                <w:lang w:val="ru-RU"/>
              </w:rPr>
              <w:t>стрічка термоусадкова (дл</w:t>
            </w:r>
            <w:r>
              <w:rPr>
                <w:rFonts w:ascii="Times New Roman CYR" w:hAnsi="Times New Roman CYR"/>
                <w:color w:val="000000"/>
                <w:sz w:val="18"/>
                <w:szCs w:val="18"/>
                <w:lang w:val="ru-RU"/>
              </w:rPr>
              <w:t>я типорозміру 76/140)  - 2 шт.</w:t>
            </w:r>
            <w:r w:rsidRPr="00801328">
              <w:rPr>
                <w:rFonts w:ascii="Times New Roman CYR" w:hAnsi="Times New Roman CYR"/>
                <w:color w:val="000000"/>
                <w:sz w:val="18"/>
                <w:szCs w:val="18"/>
                <w:lang w:val="ru-RU"/>
              </w:rPr>
              <w:t xml:space="preserve"> без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w:t>
            </w:r>
          </w:p>
        </w:tc>
        <w:tc>
          <w:tcPr>
            <w:tcW w:w="425" w:type="dxa"/>
            <w:tcBorders>
              <w:top w:val="single" w:sz="4" w:space="0" w:color="auto"/>
              <w:left w:val="single" w:sz="4" w:space="0" w:color="auto"/>
              <w:bottom w:val="single" w:sz="4" w:space="0" w:color="auto"/>
              <w:right w:val="single" w:sz="4" w:space="0" w:color="auto"/>
            </w:tcBorders>
            <w:textDirection w:val="btLr"/>
          </w:tcPr>
          <w:p w:rsidR="00785F56" w:rsidRPr="00801328" w:rsidRDefault="00785F56" w:rsidP="00F9745D">
            <w:pPr>
              <w:spacing w:after="0"/>
              <w:ind w:left="113" w:right="113"/>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копмлект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F9745D">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18</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F9745D">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F9745D">
            <w:pPr>
              <w:spacing w:after="0" w:line="240" w:lineRule="auto"/>
              <w:contextualSpacing/>
              <w:jc w:val="center"/>
              <w:rPr>
                <w:rFonts w:ascii="Times New Roman" w:hAnsi="Times New Roman"/>
                <w:color w:val="000000"/>
                <w:sz w:val="18"/>
                <w:szCs w:val="18"/>
              </w:rPr>
            </w:pPr>
          </w:p>
        </w:tc>
      </w:tr>
      <w:tr w:rsidR="00785F56" w:rsidRPr="006F05C0" w:rsidTr="00A94327">
        <w:trPr>
          <w:cantSplit/>
          <w:trHeight w:val="1357"/>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71606">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1</w:t>
            </w:r>
            <w:r w:rsidR="00E740AB">
              <w:rPr>
                <w:rFonts w:ascii="Times New Roman" w:hAnsi="Times New Roman"/>
                <w:sz w:val="18"/>
                <w:szCs w:val="18"/>
                <w:lang w:val="ru-RU" w:eastAsia="en-US"/>
              </w:rPr>
              <w:t>1</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171606">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Комплект </w:t>
            </w:r>
            <w:r>
              <w:rPr>
                <w:rFonts w:ascii="Times New Roman CYR" w:hAnsi="Times New Roman CYR"/>
                <w:color w:val="000000"/>
                <w:sz w:val="18"/>
                <w:szCs w:val="18"/>
                <w:lang w:val="ru-RU"/>
              </w:rPr>
              <w:t>ізоляції стику Дз 89/160 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171606">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В комплект ізоляції стику входять наступні матеріали: термоусадкова ПЕ муфта,</w:t>
            </w:r>
            <w:r>
              <w:rPr>
                <w:rFonts w:ascii="Times New Roman CYR" w:hAnsi="Times New Roman CYR"/>
                <w:color w:val="000000"/>
                <w:sz w:val="18"/>
                <w:szCs w:val="18"/>
                <w:lang w:val="ru-RU"/>
              </w:rPr>
              <w:t xml:space="preserve">  стрічка ущільнююча - 2 шт, </w:t>
            </w:r>
            <w:r w:rsidRPr="00801328">
              <w:rPr>
                <w:rFonts w:ascii="Times New Roman CYR" w:hAnsi="Times New Roman CYR"/>
                <w:color w:val="000000"/>
                <w:sz w:val="18"/>
                <w:szCs w:val="18"/>
                <w:lang w:val="ru-RU"/>
              </w:rPr>
              <w:t>стрічка термоусадкова (дл</w:t>
            </w:r>
            <w:r>
              <w:rPr>
                <w:rFonts w:ascii="Times New Roman CYR" w:hAnsi="Times New Roman CYR"/>
                <w:color w:val="000000"/>
                <w:sz w:val="18"/>
                <w:szCs w:val="18"/>
                <w:lang w:val="ru-RU"/>
              </w:rPr>
              <w:t>я типорозміру 89/160)  - 2 шт.</w:t>
            </w:r>
            <w:r w:rsidRPr="00801328">
              <w:rPr>
                <w:rFonts w:ascii="Times New Roman CYR" w:hAnsi="Times New Roman CYR"/>
                <w:color w:val="000000"/>
                <w:sz w:val="18"/>
                <w:szCs w:val="18"/>
                <w:lang w:val="ru-RU"/>
              </w:rPr>
              <w:t xml:space="preserve"> без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w:t>
            </w:r>
          </w:p>
        </w:tc>
        <w:tc>
          <w:tcPr>
            <w:tcW w:w="425" w:type="dxa"/>
            <w:tcBorders>
              <w:top w:val="single" w:sz="4" w:space="0" w:color="auto"/>
              <w:left w:val="single" w:sz="4" w:space="0" w:color="auto"/>
              <w:bottom w:val="single" w:sz="4" w:space="0" w:color="auto"/>
              <w:right w:val="single" w:sz="4" w:space="0" w:color="auto"/>
            </w:tcBorders>
            <w:textDirection w:val="btLr"/>
          </w:tcPr>
          <w:p w:rsidR="00785F56" w:rsidRDefault="00785F56" w:rsidP="00171606">
            <w:pPr>
              <w:spacing w:after="0"/>
              <w:ind w:left="113" w:right="113"/>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копмлект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71606">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18</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171606">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171606">
            <w:pPr>
              <w:spacing w:after="0" w:line="240" w:lineRule="auto"/>
              <w:contextualSpacing/>
              <w:jc w:val="center"/>
              <w:rPr>
                <w:rFonts w:ascii="Times New Roman" w:hAnsi="Times New Roman"/>
                <w:color w:val="000000"/>
                <w:sz w:val="18"/>
                <w:szCs w:val="18"/>
              </w:rPr>
            </w:pPr>
          </w:p>
        </w:tc>
      </w:tr>
      <w:tr w:rsidR="00785F56" w:rsidRPr="006F05C0" w:rsidTr="00A94327">
        <w:trPr>
          <w:cantSplit/>
          <w:trHeight w:val="1357"/>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71606">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1</w:t>
            </w:r>
            <w:r w:rsidR="00E740AB">
              <w:rPr>
                <w:rFonts w:ascii="Times New Roman" w:hAnsi="Times New Roman"/>
                <w:sz w:val="18"/>
                <w:szCs w:val="18"/>
                <w:lang w:val="ru-RU" w:eastAsia="en-US"/>
              </w:rPr>
              <w:t>2</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171606">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Комплект </w:t>
            </w:r>
            <w:r>
              <w:rPr>
                <w:rFonts w:ascii="Times New Roman CYR" w:hAnsi="Times New Roman CYR"/>
                <w:color w:val="000000"/>
                <w:sz w:val="18"/>
                <w:szCs w:val="18"/>
                <w:lang w:val="ru-RU"/>
              </w:rPr>
              <w:t>ізоляції стику Дз 108/200 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171606">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В комплект ізоляції стику входять наступні матеріали: термоусадкова ПЕ муфта,</w:t>
            </w:r>
            <w:r>
              <w:rPr>
                <w:rFonts w:ascii="Times New Roman CYR" w:hAnsi="Times New Roman CYR"/>
                <w:color w:val="000000"/>
                <w:sz w:val="18"/>
                <w:szCs w:val="18"/>
                <w:lang w:val="ru-RU"/>
              </w:rPr>
              <w:t xml:space="preserve">  стрічка ущільнююча - 2 шт, </w:t>
            </w:r>
            <w:r w:rsidRPr="00801328">
              <w:rPr>
                <w:rFonts w:ascii="Times New Roman CYR" w:hAnsi="Times New Roman CYR"/>
                <w:color w:val="000000"/>
                <w:sz w:val="18"/>
                <w:szCs w:val="18"/>
                <w:lang w:val="ru-RU"/>
              </w:rPr>
              <w:t>стрічка термоусадкова (дл</w:t>
            </w:r>
            <w:r>
              <w:rPr>
                <w:rFonts w:ascii="Times New Roman CYR" w:hAnsi="Times New Roman CYR"/>
                <w:color w:val="000000"/>
                <w:sz w:val="18"/>
                <w:szCs w:val="18"/>
                <w:lang w:val="ru-RU"/>
              </w:rPr>
              <w:t>я типорозміру 108/200)  - 2 шт.</w:t>
            </w:r>
            <w:r w:rsidRPr="00801328">
              <w:rPr>
                <w:rFonts w:ascii="Times New Roman CYR" w:hAnsi="Times New Roman CYR"/>
                <w:color w:val="000000"/>
                <w:sz w:val="18"/>
                <w:szCs w:val="18"/>
                <w:lang w:val="ru-RU"/>
              </w:rPr>
              <w:t xml:space="preserve"> без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w:t>
            </w:r>
          </w:p>
        </w:tc>
        <w:tc>
          <w:tcPr>
            <w:tcW w:w="425" w:type="dxa"/>
            <w:tcBorders>
              <w:top w:val="single" w:sz="4" w:space="0" w:color="auto"/>
              <w:left w:val="single" w:sz="4" w:space="0" w:color="auto"/>
              <w:bottom w:val="single" w:sz="4" w:space="0" w:color="auto"/>
              <w:right w:val="single" w:sz="4" w:space="0" w:color="auto"/>
            </w:tcBorders>
            <w:textDirection w:val="btLr"/>
          </w:tcPr>
          <w:p w:rsidR="00785F56" w:rsidRDefault="00785F56" w:rsidP="00171606">
            <w:pPr>
              <w:spacing w:after="0"/>
              <w:ind w:left="113" w:right="113"/>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копмлект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71606">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12</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171606">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171606">
            <w:pPr>
              <w:spacing w:after="0" w:line="240" w:lineRule="auto"/>
              <w:contextualSpacing/>
              <w:jc w:val="center"/>
              <w:rPr>
                <w:rFonts w:ascii="Times New Roman" w:hAnsi="Times New Roman"/>
                <w:color w:val="000000"/>
                <w:sz w:val="18"/>
                <w:szCs w:val="18"/>
              </w:rPr>
            </w:pPr>
          </w:p>
        </w:tc>
      </w:tr>
      <w:tr w:rsidR="00785F56" w:rsidRPr="006F05C0" w:rsidTr="00A94327">
        <w:trPr>
          <w:cantSplit/>
          <w:trHeight w:val="1357"/>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71606">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1</w:t>
            </w:r>
            <w:r w:rsidR="00E740AB">
              <w:rPr>
                <w:rFonts w:ascii="Times New Roman" w:hAnsi="Times New Roman"/>
                <w:sz w:val="18"/>
                <w:szCs w:val="18"/>
                <w:lang w:val="ru-RU" w:eastAsia="en-US"/>
              </w:rPr>
              <w:t>3</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171606">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Комплект </w:t>
            </w:r>
            <w:r>
              <w:rPr>
                <w:rFonts w:ascii="Times New Roman CYR" w:hAnsi="Times New Roman CYR"/>
                <w:color w:val="000000"/>
                <w:sz w:val="18"/>
                <w:szCs w:val="18"/>
                <w:lang w:val="ru-RU"/>
              </w:rPr>
              <w:t>ізоляції стику Дз 159/250 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171606">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В комплект ізоляції стику входять наступні матеріали: термоусадкова ПЕ муфта,</w:t>
            </w:r>
            <w:r>
              <w:rPr>
                <w:rFonts w:ascii="Times New Roman CYR" w:hAnsi="Times New Roman CYR"/>
                <w:color w:val="000000"/>
                <w:sz w:val="18"/>
                <w:szCs w:val="18"/>
                <w:lang w:val="ru-RU"/>
              </w:rPr>
              <w:t xml:space="preserve">  стрічка ущільнююча - 2 шт, </w:t>
            </w:r>
            <w:r w:rsidRPr="00801328">
              <w:rPr>
                <w:rFonts w:ascii="Times New Roman CYR" w:hAnsi="Times New Roman CYR"/>
                <w:color w:val="000000"/>
                <w:sz w:val="18"/>
                <w:szCs w:val="18"/>
                <w:lang w:val="ru-RU"/>
              </w:rPr>
              <w:t>стрічка термоусадкова (дл</w:t>
            </w:r>
            <w:r>
              <w:rPr>
                <w:rFonts w:ascii="Times New Roman CYR" w:hAnsi="Times New Roman CYR"/>
                <w:color w:val="000000"/>
                <w:sz w:val="18"/>
                <w:szCs w:val="18"/>
                <w:lang w:val="ru-RU"/>
              </w:rPr>
              <w:t>я типорозміру 159/250)  - 2 шт.</w:t>
            </w:r>
            <w:r w:rsidRPr="00801328">
              <w:rPr>
                <w:rFonts w:ascii="Times New Roman CYR" w:hAnsi="Times New Roman CYR"/>
                <w:color w:val="000000"/>
                <w:sz w:val="18"/>
                <w:szCs w:val="18"/>
                <w:lang w:val="ru-RU"/>
              </w:rPr>
              <w:t xml:space="preserve"> без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w:t>
            </w:r>
          </w:p>
        </w:tc>
        <w:tc>
          <w:tcPr>
            <w:tcW w:w="425" w:type="dxa"/>
            <w:tcBorders>
              <w:top w:val="single" w:sz="4" w:space="0" w:color="auto"/>
              <w:left w:val="single" w:sz="4" w:space="0" w:color="auto"/>
              <w:bottom w:val="single" w:sz="4" w:space="0" w:color="auto"/>
              <w:right w:val="single" w:sz="4" w:space="0" w:color="auto"/>
            </w:tcBorders>
            <w:textDirection w:val="btLr"/>
          </w:tcPr>
          <w:p w:rsidR="00785F56" w:rsidRDefault="00785F56" w:rsidP="00171606">
            <w:pPr>
              <w:spacing w:after="0"/>
              <w:ind w:left="113" w:right="113"/>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копмлект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71606">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24</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171606">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171606">
            <w:pPr>
              <w:spacing w:after="0" w:line="240" w:lineRule="auto"/>
              <w:contextualSpacing/>
              <w:jc w:val="center"/>
              <w:rPr>
                <w:rFonts w:ascii="Times New Roman" w:hAnsi="Times New Roman"/>
                <w:color w:val="000000"/>
                <w:sz w:val="18"/>
                <w:szCs w:val="18"/>
              </w:rPr>
            </w:pPr>
          </w:p>
        </w:tc>
      </w:tr>
      <w:tr w:rsidR="00785F56" w:rsidRPr="006F05C0" w:rsidTr="00A94327">
        <w:trPr>
          <w:cantSplit/>
          <w:trHeight w:val="1357"/>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71606">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1</w:t>
            </w:r>
            <w:r w:rsidR="00E740AB">
              <w:rPr>
                <w:rFonts w:ascii="Times New Roman" w:hAnsi="Times New Roman"/>
                <w:sz w:val="18"/>
                <w:szCs w:val="18"/>
                <w:lang w:val="ru-RU" w:eastAsia="en-US"/>
              </w:rPr>
              <w:t>4</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171606">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Комплект </w:t>
            </w:r>
            <w:r>
              <w:rPr>
                <w:rFonts w:ascii="Times New Roman CYR" w:hAnsi="Times New Roman CYR"/>
                <w:color w:val="000000"/>
                <w:sz w:val="18"/>
                <w:szCs w:val="18"/>
                <w:lang w:val="ru-RU"/>
              </w:rPr>
              <w:t>ізоляції стику Дз 219/315 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171606">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В комплект ізоляції стику входять наступні матеріали: термоусадкова ПЕ муфта,</w:t>
            </w:r>
            <w:r>
              <w:rPr>
                <w:rFonts w:ascii="Times New Roman CYR" w:hAnsi="Times New Roman CYR"/>
                <w:color w:val="000000"/>
                <w:sz w:val="18"/>
                <w:szCs w:val="18"/>
                <w:lang w:val="ru-RU"/>
              </w:rPr>
              <w:t xml:space="preserve">  стрічка ущільнююча - 2 шт, </w:t>
            </w:r>
            <w:r w:rsidRPr="00801328">
              <w:rPr>
                <w:rFonts w:ascii="Times New Roman CYR" w:hAnsi="Times New Roman CYR"/>
                <w:color w:val="000000"/>
                <w:sz w:val="18"/>
                <w:szCs w:val="18"/>
                <w:lang w:val="ru-RU"/>
              </w:rPr>
              <w:t>стрічка термоусадкова (дл</w:t>
            </w:r>
            <w:r>
              <w:rPr>
                <w:rFonts w:ascii="Times New Roman CYR" w:hAnsi="Times New Roman CYR"/>
                <w:color w:val="000000"/>
                <w:sz w:val="18"/>
                <w:szCs w:val="18"/>
                <w:lang w:val="ru-RU"/>
              </w:rPr>
              <w:t>я типорозміру 219/315)  - 2 шт.</w:t>
            </w:r>
            <w:r w:rsidRPr="00801328">
              <w:rPr>
                <w:rFonts w:ascii="Times New Roman CYR" w:hAnsi="Times New Roman CYR"/>
                <w:color w:val="000000"/>
                <w:sz w:val="18"/>
                <w:szCs w:val="18"/>
                <w:lang w:val="ru-RU"/>
              </w:rPr>
              <w:t xml:space="preserve"> без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w:t>
            </w:r>
          </w:p>
        </w:tc>
        <w:tc>
          <w:tcPr>
            <w:tcW w:w="425" w:type="dxa"/>
            <w:tcBorders>
              <w:top w:val="single" w:sz="4" w:space="0" w:color="auto"/>
              <w:left w:val="single" w:sz="4" w:space="0" w:color="auto"/>
              <w:bottom w:val="single" w:sz="4" w:space="0" w:color="auto"/>
              <w:right w:val="single" w:sz="4" w:space="0" w:color="auto"/>
            </w:tcBorders>
            <w:textDirection w:val="btLr"/>
          </w:tcPr>
          <w:p w:rsidR="00785F56" w:rsidRDefault="00785F56" w:rsidP="00171606">
            <w:pPr>
              <w:spacing w:after="0"/>
              <w:ind w:left="113" w:right="113"/>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копмлект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71606">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34</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171606">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171606">
            <w:pPr>
              <w:spacing w:after="0" w:line="240" w:lineRule="auto"/>
              <w:contextualSpacing/>
              <w:jc w:val="center"/>
              <w:rPr>
                <w:rFonts w:ascii="Times New Roman" w:hAnsi="Times New Roman"/>
                <w:color w:val="000000"/>
                <w:sz w:val="18"/>
                <w:szCs w:val="18"/>
              </w:rPr>
            </w:pPr>
          </w:p>
        </w:tc>
      </w:tr>
      <w:tr w:rsidR="00785F56" w:rsidRPr="006F05C0" w:rsidTr="00A94327">
        <w:trPr>
          <w:cantSplit/>
          <w:trHeight w:val="1357"/>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7B6E26">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lastRenderedPageBreak/>
              <w:t>1</w:t>
            </w:r>
            <w:r w:rsidR="00E740AB">
              <w:rPr>
                <w:rFonts w:ascii="Times New Roman" w:hAnsi="Times New Roman"/>
                <w:sz w:val="18"/>
                <w:szCs w:val="18"/>
                <w:lang w:val="ru-RU" w:eastAsia="en-US"/>
              </w:rPr>
              <w:t>5</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7B6E26">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Комплект </w:t>
            </w:r>
            <w:r>
              <w:rPr>
                <w:rFonts w:ascii="Times New Roman CYR" w:hAnsi="Times New Roman CYR"/>
                <w:color w:val="000000"/>
                <w:sz w:val="18"/>
                <w:szCs w:val="18"/>
                <w:lang w:val="ru-RU"/>
              </w:rPr>
              <w:t>ізоляції стику Дз 273/400 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7B6E26">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В комплект ізоляції стику входять наступні матеріали: </w:t>
            </w:r>
            <w:r>
              <w:rPr>
                <w:rFonts w:ascii="Times New Roman CYR" w:hAnsi="Times New Roman CYR"/>
                <w:color w:val="000000"/>
                <w:sz w:val="18"/>
                <w:szCs w:val="18"/>
                <w:lang w:val="ru-RU"/>
              </w:rPr>
              <w:t>оцинкована</w:t>
            </w:r>
            <w:r w:rsidRPr="00801328">
              <w:rPr>
                <w:rFonts w:ascii="Times New Roman CYR" w:hAnsi="Times New Roman CYR"/>
                <w:color w:val="000000"/>
                <w:sz w:val="18"/>
                <w:szCs w:val="18"/>
                <w:lang w:val="ru-RU"/>
              </w:rPr>
              <w:t xml:space="preserve"> муфта,</w:t>
            </w:r>
            <w:r>
              <w:rPr>
                <w:rFonts w:ascii="Times New Roman CYR" w:hAnsi="Times New Roman CYR"/>
                <w:color w:val="000000"/>
                <w:sz w:val="18"/>
                <w:szCs w:val="18"/>
                <w:lang w:val="ru-RU"/>
              </w:rPr>
              <w:t xml:space="preserve">  стрічка ущільнююча - 2 шт, </w:t>
            </w:r>
            <w:r w:rsidRPr="00801328">
              <w:rPr>
                <w:rFonts w:ascii="Times New Roman CYR" w:hAnsi="Times New Roman CYR"/>
                <w:color w:val="000000"/>
                <w:sz w:val="18"/>
                <w:szCs w:val="18"/>
                <w:lang w:val="ru-RU"/>
              </w:rPr>
              <w:t>стрічка термоусадкова (дл</w:t>
            </w:r>
            <w:r>
              <w:rPr>
                <w:rFonts w:ascii="Times New Roman CYR" w:hAnsi="Times New Roman CYR"/>
                <w:color w:val="000000"/>
                <w:sz w:val="18"/>
                <w:szCs w:val="18"/>
                <w:lang w:val="ru-RU"/>
              </w:rPr>
              <w:t>я типорозміру 273/400)  - 2 шт.</w:t>
            </w:r>
            <w:r w:rsidRPr="00801328">
              <w:rPr>
                <w:rFonts w:ascii="Times New Roman CYR" w:hAnsi="Times New Roman CYR"/>
                <w:color w:val="000000"/>
                <w:sz w:val="18"/>
                <w:szCs w:val="18"/>
                <w:lang w:val="ru-RU"/>
              </w:rPr>
              <w:t xml:space="preserve"> без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w:t>
            </w:r>
          </w:p>
        </w:tc>
        <w:tc>
          <w:tcPr>
            <w:tcW w:w="425" w:type="dxa"/>
            <w:tcBorders>
              <w:top w:val="single" w:sz="4" w:space="0" w:color="auto"/>
              <w:left w:val="single" w:sz="4" w:space="0" w:color="auto"/>
              <w:bottom w:val="single" w:sz="4" w:space="0" w:color="auto"/>
              <w:right w:val="single" w:sz="4" w:space="0" w:color="auto"/>
            </w:tcBorders>
            <w:textDirection w:val="btLr"/>
          </w:tcPr>
          <w:p w:rsidR="00785F56" w:rsidRDefault="00785F56" w:rsidP="007B6E26">
            <w:pPr>
              <w:spacing w:after="0"/>
              <w:ind w:left="113" w:right="113"/>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копмлект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7B6E26">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26</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7B6E26">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7B6E26">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7B6E26" w:rsidRDefault="00785F56" w:rsidP="007B6E26">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1</w:t>
            </w:r>
            <w:r w:rsidR="00E740AB">
              <w:rPr>
                <w:rFonts w:ascii="Times New Roman" w:hAnsi="Times New Roman"/>
                <w:sz w:val="18"/>
                <w:szCs w:val="18"/>
                <w:lang w:val="ru-RU" w:eastAsia="en-US"/>
              </w:rPr>
              <w:t>6</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7B6E26">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Опора нерухома для труби попередньо теплоізольованої пінополіуретаном в поліетиле</w:t>
            </w:r>
            <w:r>
              <w:rPr>
                <w:rFonts w:ascii="Times New Roman CYR" w:hAnsi="Times New Roman CYR"/>
                <w:color w:val="000000"/>
                <w:sz w:val="18"/>
                <w:szCs w:val="18"/>
                <w:lang w:val="ru-RU"/>
              </w:rPr>
              <w:t>новій оболонці, діаметром 76</w:t>
            </w:r>
            <w:r w:rsidRPr="00801328">
              <w:rPr>
                <w:rFonts w:ascii="Times New Roman CYR" w:hAnsi="Times New Roman CYR"/>
                <w:color w:val="000000"/>
                <w:sz w:val="18"/>
                <w:szCs w:val="18"/>
                <w:lang w:val="ru-RU"/>
              </w:rPr>
              <w:t>/</w:t>
            </w:r>
            <w:r>
              <w:rPr>
                <w:rFonts w:ascii="Times New Roman CYR" w:hAnsi="Times New Roman CYR"/>
                <w:color w:val="000000"/>
                <w:sz w:val="18"/>
                <w:szCs w:val="18"/>
                <w:lang w:val="ru-RU"/>
              </w:rPr>
              <w:t xml:space="preserve">140 </w:t>
            </w:r>
            <w:r w:rsidRPr="00801328">
              <w:rPr>
                <w:rFonts w:ascii="Times New Roman CYR" w:hAnsi="Times New Roman CYR"/>
                <w:color w:val="000000"/>
                <w:sz w:val="18"/>
                <w:szCs w:val="18"/>
                <w:lang w:val="ru-RU"/>
              </w:rPr>
              <w:t>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7B6E26">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Опора нерухома для труби попередньо теплоізольованої пінополіуретаном в поліетиленовій оболонці від</w:t>
            </w:r>
            <w:r>
              <w:rPr>
                <w:rFonts w:ascii="Times New Roman CYR" w:hAnsi="Times New Roman CYR"/>
                <w:color w:val="000000"/>
                <w:sz w:val="18"/>
                <w:szCs w:val="18"/>
                <w:lang w:val="ru-RU"/>
              </w:rPr>
              <w:t xml:space="preserve">повідає ДСТУ Б.В.2.5-31:2007. </w:t>
            </w:r>
            <w:r w:rsidRPr="00801328">
              <w:rPr>
                <w:rFonts w:ascii="Times New Roman CYR" w:hAnsi="Times New Roman CYR"/>
                <w:color w:val="000000"/>
                <w:sz w:val="18"/>
                <w:szCs w:val="18"/>
                <w:lang w:val="ru-RU"/>
              </w:rPr>
              <w:t>Труба сталева згідно з ДСТУ 8943:2019, що входить до складу опори нерухомої</w:t>
            </w:r>
            <w:r>
              <w:rPr>
                <w:rFonts w:ascii="Times New Roman CYR" w:hAnsi="Times New Roman CYR"/>
                <w:color w:val="000000"/>
                <w:sz w:val="18"/>
                <w:szCs w:val="18"/>
                <w:lang w:val="ru-RU"/>
              </w:rPr>
              <w:t>,</w:t>
            </w:r>
            <w:r w:rsidRPr="00801328">
              <w:rPr>
                <w:rFonts w:ascii="Times New Roman CYR" w:hAnsi="Times New Roman CYR"/>
                <w:color w:val="000000"/>
                <w:sz w:val="18"/>
                <w:szCs w:val="18"/>
                <w:lang w:val="ru-RU"/>
              </w:rPr>
              <w:t xml:space="preserve"> без автоматичної системи дистанційного </w:t>
            </w:r>
            <w:r>
              <w:rPr>
                <w:rFonts w:ascii="Times New Roman CYR" w:hAnsi="Times New Roman CYR"/>
                <w:color w:val="000000"/>
                <w:sz w:val="18"/>
                <w:szCs w:val="18"/>
                <w:lang w:val="ru-RU"/>
              </w:rPr>
              <w:t>контролю ушкоджень.</w:t>
            </w:r>
            <w:r w:rsidRPr="00801328">
              <w:rPr>
                <w:rFonts w:ascii="Times New Roman CYR" w:hAnsi="Times New Roman CYR"/>
                <w:color w:val="000000"/>
                <w:sz w:val="18"/>
                <w:szCs w:val="18"/>
                <w:lang w:val="ru-RU"/>
              </w:rPr>
              <w:t xml:space="preserve"> Поліетиленова оболонка ПЕ80 або ПЕ100.</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7B6E26">
            <w:pPr>
              <w:spacing w:after="0"/>
              <w:contextualSpacing/>
              <w:jc w:val="center"/>
              <w:rPr>
                <w:rFonts w:ascii="Times New Roman CYR" w:hAnsi="Times New Roman CYR"/>
                <w:color w:val="000000"/>
                <w:sz w:val="18"/>
                <w:szCs w:val="18"/>
                <w:lang w:val="ru-RU"/>
              </w:rPr>
            </w:pPr>
          </w:p>
          <w:p w:rsidR="00785F56" w:rsidRDefault="00785F56" w:rsidP="007B6E26">
            <w:pPr>
              <w:spacing w:after="0"/>
              <w:contextualSpacing/>
              <w:jc w:val="center"/>
              <w:rPr>
                <w:rFonts w:ascii="Times New Roman CYR" w:hAnsi="Times New Roman CYR"/>
                <w:color w:val="000000"/>
                <w:sz w:val="18"/>
                <w:szCs w:val="18"/>
                <w:lang w:val="ru-RU"/>
              </w:rPr>
            </w:pPr>
          </w:p>
          <w:p w:rsidR="00785F56" w:rsidRDefault="00785F56" w:rsidP="007B6E26">
            <w:pPr>
              <w:spacing w:after="0"/>
              <w:contextualSpacing/>
              <w:jc w:val="center"/>
              <w:rPr>
                <w:rFonts w:ascii="Times New Roman CYR" w:hAnsi="Times New Roman CYR"/>
                <w:color w:val="000000"/>
                <w:sz w:val="18"/>
                <w:szCs w:val="18"/>
                <w:lang w:val="ru-RU"/>
              </w:rPr>
            </w:pPr>
          </w:p>
          <w:p w:rsidR="00785F56" w:rsidRDefault="00785F56" w:rsidP="007B6E26">
            <w:pPr>
              <w:spacing w:after="0"/>
              <w:contextualSpacing/>
              <w:jc w:val="center"/>
              <w:rPr>
                <w:rFonts w:ascii="Times New Roman CYR" w:hAnsi="Times New Roman CYR"/>
                <w:color w:val="000000"/>
                <w:sz w:val="18"/>
                <w:szCs w:val="18"/>
                <w:lang w:val="ru-RU"/>
              </w:rPr>
            </w:pPr>
          </w:p>
          <w:p w:rsidR="00785F56" w:rsidRDefault="00785F56" w:rsidP="007B6E26">
            <w:pPr>
              <w:spacing w:after="0"/>
              <w:contextualSpacing/>
              <w:jc w:val="center"/>
              <w:rPr>
                <w:rFonts w:ascii="Times New Roman CYR" w:hAnsi="Times New Roman CYR"/>
                <w:color w:val="000000"/>
                <w:sz w:val="18"/>
                <w:szCs w:val="18"/>
                <w:lang w:val="ru-RU"/>
              </w:rPr>
            </w:pPr>
          </w:p>
          <w:p w:rsidR="00785F56" w:rsidRPr="00801328" w:rsidRDefault="00785F56" w:rsidP="007B6E26">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7B6E26">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7B6E26">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7B6E26">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7B6E26" w:rsidRDefault="00785F56" w:rsidP="007B6E26">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1</w:t>
            </w:r>
            <w:r w:rsidR="00E740AB">
              <w:rPr>
                <w:rFonts w:ascii="Times New Roman" w:hAnsi="Times New Roman"/>
                <w:sz w:val="18"/>
                <w:szCs w:val="18"/>
                <w:lang w:val="ru-RU" w:eastAsia="en-US"/>
              </w:rPr>
              <w:t>7</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7B6E26">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Опора нерухома для труби попередньо теплоізольованої пінополіуретаном в поліетиленовій оболонці, діаметром </w:t>
            </w:r>
            <w:r>
              <w:rPr>
                <w:rFonts w:ascii="Times New Roman CYR" w:hAnsi="Times New Roman CYR"/>
                <w:color w:val="000000"/>
                <w:sz w:val="18"/>
                <w:szCs w:val="18"/>
                <w:lang w:val="ru-RU"/>
              </w:rPr>
              <w:t xml:space="preserve">89/160 </w:t>
            </w:r>
            <w:r w:rsidRPr="00801328">
              <w:rPr>
                <w:rFonts w:ascii="Times New Roman CYR" w:hAnsi="Times New Roman CYR"/>
                <w:color w:val="000000"/>
                <w:sz w:val="18"/>
                <w:szCs w:val="18"/>
                <w:lang w:val="ru-RU"/>
              </w:rPr>
              <w:t>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7B6E26">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Опора нерухома для труби попередньо теплоізольованої пінополіуретаном в поліетиленовій оболонці від</w:t>
            </w:r>
            <w:r>
              <w:rPr>
                <w:rFonts w:ascii="Times New Roman CYR" w:hAnsi="Times New Roman CYR"/>
                <w:color w:val="000000"/>
                <w:sz w:val="18"/>
                <w:szCs w:val="18"/>
                <w:lang w:val="ru-RU"/>
              </w:rPr>
              <w:t xml:space="preserve">повідає ДСТУ Б.В.2.5-31:2007. </w:t>
            </w:r>
            <w:r w:rsidRPr="00801328">
              <w:rPr>
                <w:rFonts w:ascii="Times New Roman CYR" w:hAnsi="Times New Roman CYR"/>
                <w:color w:val="000000"/>
                <w:sz w:val="18"/>
                <w:szCs w:val="18"/>
                <w:lang w:val="ru-RU"/>
              </w:rPr>
              <w:t>Труба сталева згідно з ДСТУ 8943:2019, що входить до складу опори нерухомої</w:t>
            </w:r>
            <w:r>
              <w:rPr>
                <w:rFonts w:ascii="Times New Roman CYR" w:hAnsi="Times New Roman CYR"/>
                <w:color w:val="000000"/>
                <w:sz w:val="18"/>
                <w:szCs w:val="18"/>
                <w:lang w:val="ru-RU"/>
              </w:rPr>
              <w:t>,</w:t>
            </w:r>
            <w:r w:rsidRPr="00801328">
              <w:rPr>
                <w:rFonts w:ascii="Times New Roman CYR" w:hAnsi="Times New Roman CYR"/>
                <w:color w:val="000000"/>
                <w:sz w:val="18"/>
                <w:szCs w:val="18"/>
                <w:lang w:val="ru-RU"/>
              </w:rPr>
              <w:t xml:space="preserve"> без автоматичної системи дистанційного </w:t>
            </w:r>
            <w:r>
              <w:rPr>
                <w:rFonts w:ascii="Times New Roman CYR" w:hAnsi="Times New Roman CYR"/>
                <w:color w:val="000000"/>
                <w:sz w:val="18"/>
                <w:szCs w:val="18"/>
                <w:lang w:val="ru-RU"/>
              </w:rPr>
              <w:t>контролю ушкоджень.</w:t>
            </w:r>
            <w:r w:rsidRPr="00801328">
              <w:rPr>
                <w:rFonts w:ascii="Times New Roman CYR" w:hAnsi="Times New Roman CYR"/>
                <w:color w:val="000000"/>
                <w:sz w:val="18"/>
                <w:szCs w:val="18"/>
                <w:lang w:val="ru-RU"/>
              </w:rPr>
              <w:t xml:space="preserve"> Поліетиленова оболонка ПЕ80 або ПЕ100.</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7B6E26">
            <w:pPr>
              <w:spacing w:after="0"/>
              <w:contextualSpacing/>
              <w:jc w:val="center"/>
              <w:rPr>
                <w:rFonts w:ascii="Times New Roman CYR" w:hAnsi="Times New Roman CYR"/>
                <w:color w:val="000000"/>
                <w:sz w:val="18"/>
                <w:szCs w:val="18"/>
                <w:lang w:val="ru-RU"/>
              </w:rPr>
            </w:pPr>
          </w:p>
          <w:p w:rsidR="00785F56" w:rsidRDefault="00785F56" w:rsidP="007B6E26">
            <w:pPr>
              <w:spacing w:after="0"/>
              <w:contextualSpacing/>
              <w:jc w:val="center"/>
              <w:rPr>
                <w:rFonts w:ascii="Times New Roman CYR" w:hAnsi="Times New Roman CYR"/>
                <w:color w:val="000000"/>
                <w:sz w:val="18"/>
                <w:szCs w:val="18"/>
                <w:lang w:val="ru-RU"/>
              </w:rPr>
            </w:pPr>
          </w:p>
          <w:p w:rsidR="00785F56" w:rsidRDefault="00785F56" w:rsidP="007B6E26">
            <w:pPr>
              <w:spacing w:after="0"/>
              <w:contextualSpacing/>
              <w:jc w:val="center"/>
              <w:rPr>
                <w:rFonts w:ascii="Times New Roman CYR" w:hAnsi="Times New Roman CYR"/>
                <w:color w:val="000000"/>
                <w:sz w:val="18"/>
                <w:szCs w:val="18"/>
                <w:lang w:val="ru-RU"/>
              </w:rPr>
            </w:pPr>
          </w:p>
          <w:p w:rsidR="00785F56" w:rsidRDefault="00785F56" w:rsidP="007B6E26">
            <w:pPr>
              <w:spacing w:after="0"/>
              <w:contextualSpacing/>
              <w:jc w:val="center"/>
              <w:rPr>
                <w:rFonts w:ascii="Times New Roman CYR" w:hAnsi="Times New Roman CYR"/>
                <w:color w:val="000000"/>
                <w:sz w:val="18"/>
                <w:szCs w:val="18"/>
                <w:lang w:val="ru-RU"/>
              </w:rPr>
            </w:pPr>
          </w:p>
          <w:p w:rsidR="00785F56" w:rsidRDefault="00785F56" w:rsidP="007B6E26">
            <w:pPr>
              <w:spacing w:after="0"/>
              <w:contextualSpacing/>
              <w:jc w:val="center"/>
              <w:rPr>
                <w:rFonts w:ascii="Times New Roman CYR" w:hAnsi="Times New Roman CYR"/>
                <w:color w:val="000000"/>
                <w:sz w:val="18"/>
                <w:szCs w:val="18"/>
                <w:lang w:val="ru-RU"/>
              </w:rPr>
            </w:pPr>
          </w:p>
          <w:p w:rsidR="00785F56" w:rsidRDefault="00785F56" w:rsidP="007B6E26">
            <w:pPr>
              <w:spacing w:after="0"/>
              <w:contextualSpacing/>
              <w:jc w:val="center"/>
              <w:rPr>
                <w:rFonts w:ascii="Times New Roman CYR" w:hAnsi="Times New Roman CYR"/>
                <w:color w:val="000000"/>
                <w:sz w:val="18"/>
                <w:szCs w:val="18"/>
                <w:lang w:val="ru-RU"/>
              </w:rPr>
            </w:pPr>
          </w:p>
          <w:p w:rsidR="00785F56" w:rsidRPr="00801328" w:rsidRDefault="00785F56" w:rsidP="007B6E26">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7B6E26">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4 </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7B6E26">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7B6E26">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7B6E26" w:rsidRDefault="00785F56" w:rsidP="007B6E26">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1</w:t>
            </w:r>
            <w:r w:rsidR="00E740AB">
              <w:rPr>
                <w:rFonts w:ascii="Times New Roman" w:hAnsi="Times New Roman"/>
                <w:sz w:val="18"/>
                <w:szCs w:val="18"/>
                <w:lang w:val="ru-RU" w:eastAsia="en-US"/>
              </w:rPr>
              <w:t>8</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7B6E26">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Опора нерухома для труби попередньо теплоізольованої пінополіуретаном в поліетиле</w:t>
            </w:r>
            <w:r>
              <w:rPr>
                <w:rFonts w:ascii="Times New Roman CYR" w:hAnsi="Times New Roman CYR"/>
                <w:color w:val="000000"/>
                <w:sz w:val="18"/>
                <w:szCs w:val="18"/>
                <w:lang w:val="ru-RU"/>
              </w:rPr>
              <w:t xml:space="preserve">новій оболонці, діаметром 108/200 </w:t>
            </w:r>
            <w:r w:rsidRPr="00801328">
              <w:rPr>
                <w:rFonts w:ascii="Times New Roman CYR" w:hAnsi="Times New Roman CYR"/>
                <w:color w:val="000000"/>
                <w:sz w:val="18"/>
                <w:szCs w:val="18"/>
                <w:lang w:val="ru-RU"/>
              </w:rPr>
              <w:t>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7B6E26">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Опора нерухома для труби попередньо теплоізольованої пінополіуретаном в поліетиленовій оболонці від</w:t>
            </w:r>
            <w:r>
              <w:rPr>
                <w:rFonts w:ascii="Times New Roman CYR" w:hAnsi="Times New Roman CYR"/>
                <w:color w:val="000000"/>
                <w:sz w:val="18"/>
                <w:szCs w:val="18"/>
                <w:lang w:val="ru-RU"/>
              </w:rPr>
              <w:t xml:space="preserve">повідає ДСТУ Б.В.2.5-31:2007. </w:t>
            </w:r>
            <w:r w:rsidRPr="00801328">
              <w:rPr>
                <w:rFonts w:ascii="Times New Roman CYR" w:hAnsi="Times New Roman CYR"/>
                <w:color w:val="000000"/>
                <w:sz w:val="18"/>
                <w:szCs w:val="18"/>
                <w:lang w:val="ru-RU"/>
              </w:rPr>
              <w:t>Труба сталева згідно з ДСТУ 8943:2019, що входить до складу опори нерухомої</w:t>
            </w:r>
            <w:r>
              <w:rPr>
                <w:rFonts w:ascii="Times New Roman CYR" w:hAnsi="Times New Roman CYR"/>
                <w:color w:val="000000"/>
                <w:sz w:val="18"/>
                <w:szCs w:val="18"/>
                <w:lang w:val="ru-RU"/>
              </w:rPr>
              <w:t>,</w:t>
            </w:r>
            <w:r w:rsidRPr="00801328">
              <w:rPr>
                <w:rFonts w:ascii="Times New Roman CYR" w:hAnsi="Times New Roman CYR"/>
                <w:color w:val="000000"/>
                <w:sz w:val="18"/>
                <w:szCs w:val="18"/>
                <w:lang w:val="ru-RU"/>
              </w:rPr>
              <w:t xml:space="preserve"> без автоматичної системи дистанційного </w:t>
            </w:r>
            <w:r>
              <w:rPr>
                <w:rFonts w:ascii="Times New Roman CYR" w:hAnsi="Times New Roman CYR"/>
                <w:color w:val="000000"/>
                <w:sz w:val="18"/>
                <w:szCs w:val="18"/>
                <w:lang w:val="ru-RU"/>
              </w:rPr>
              <w:t>контролю ушкоджень.</w:t>
            </w:r>
            <w:r w:rsidRPr="00801328">
              <w:rPr>
                <w:rFonts w:ascii="Times New Roman CYR" w:hAnsi="Times New Roman CYR"/>
                <w:color w:val="000000"/>
                <w:sz w:val="18"/>
                <w:szCs w:val="18"/>
                <w:lang w:val="ru-RU"/>
              </w:rPr>
              <w:t xml:space="preserve"> Поліетиленова оболонка ПЕ80 або ПЕ100.</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7B6E26">
            <w:pPr>
              <w:spacing w:after="0"/>
              <w:contextualSpacing/>
              <w:jc w:val="center"/>
              <w:rPr>
                <w:rFonts w:ascii="Times New Roman CYR" w:hAnsi="Times New Roman CYR"/>
                <w:color w:val="000000"/>
                <w:sz w:val="18"/>
                <w:szCs w:val="18"/>
                <w:lang w:val="ru-RU"/>
              </w:rPr>
            </w:pPr>
          </w:p>
          <w:p w:rsidR="00785F56" w:rsidRDefault="00785F56" w:rsidP="007B6E26">
            <w:pPr>
              <w:spacing w:after="0"/>
              <w:contextualSpacing/>
              <w:jc w:val="center"/>
              <w:rPr>
                <w:rFonts w:ascii="Times New Roman CYR" w:hAnsi="Times New Roman CYR"/>
                <w:color w:val="000000"/>
                <w:sz w:val="18"/>
                <w:szCs w:val="18"/>
                <w:lang w:val="ru-RU"/>
              </w:rPr>
            </w:pPr>
          </w:p>
          <w:p w:rsidR="00785F56" w:rsidRDefault="00785F56" w:rsidP="007B6E26">
            <w:pPr>
              <w:spacing w:after="0"/>
              <w:contextualSpacing/>
              <w:jc w:val="center"/>
              <w:rPr>
                <w:rFonts w:ascii="Times New Roman CYR" w:hAnsi="Times New Roman CYR"/>
                <w:color w:val="000000"/>
                <w:sz w:val="18"/>
                <w:szCs w:val="18"/>
                <w:lang w:val="ru-RU"/>
              </w:rPr>
            </w:pPr>
          </w:p>
          <w:p w:rsidR="00785F56" w:rsidRDefault="00785F56" w:rsidP="007B6E26">
            <w:pPr>
              <w:spacing w:after="0"/>
              <w:contextualSpacing/>
              <w:jc w:val="center"/>
              <w:rPr>
                <w:rFonts w:ascii="Times New Roman CYR" w:hAnsi="Times New Roman CYR"/>
                <w:color w:val="000000"/>
                <w:sz w:val="18"/>
                <w:szCs w:val="18"/>
                <w:lang w:val="ru-RU"/>
              </w:rPr>
            </w:pPr>
          </w:p>
          <w:p w:rsidR="00785F56" w:rsidRDefault="00785F56" w:rsidP="007B6E26">
            <w:pPr>
              <w:spacing w:after="0"/>
              <w:contextualSpacing/>
              <w:jc w:val="center"/>
              <w:rPr>
                <w:rFonts w:ascii="Times New Roman CYR" w:hAnsi="Times New Roman CYR"/>
                <w:color w:val="000000"/>
                <w:sz w:val="18"/>
                <w:szCs w:val="18"/>
                <w:lang w:val="ru-RU"/>
              </w:rPr>
            </w:pPr>
          </w:p>
          <w:p w:rsidR="00785F56" w:rsidRPr="00801328" w:rsidRDefault="00785F56" w:rsidP="007B6E26">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7B6E26">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7B6E26">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7B6E26">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67BC6">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1</w:t>
            </w:r>
            <w:r w:rsidR="00E740AB">
              <w:rPr>
                <w:rFonts w:ascii="Times New Roman" w:hAnsi="Times New Roman"/>
                <w:sz w:val="18"/>
                <w:szCs w:val="18"/>
                <w:lang w:val="ru-RU" w:eastAsia="en-US"/>
              </w:rPr>
              <w:t>9</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67BC6">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Опора нерухома для труби попередньо теплоізольованої пінополіуретаном в поліетиле</w:t>
            </w:r>
            <w:r>
              <w:rPr>
                <w:rFonts w:ascii="Times New Roman CYR" w:hAnsi="Times New Roman CYR"/>
                <w:color w:val="000000"/>
                <w:sz w:val="18"/>
                <w:szCs w:val="18"/>
                <w:lang w:val="ru-RU"/>
              </w:rPr>
              <w:t xml:space="preserve">новій оболонці, діаметром 159/250 </w:t>
            </w:r>
            <w:r w:rsidRPr="00801328">
              <w:rPr>
                <w:rFonts w:ascii="Times New Roman CYR" w:hAnsi="Times New Roman CYR"/>
                <w:color w:val="000000"/>
                <w:sz w:val="18"/>
                <w:szCs w:val="18"/>
                <w:lang w:val="ru-RU"/>
              </w:rPr>
              <w:t>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67BC6">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Опора нерухома для труби попередньо теплоізольованої пінополіуретаном в поліетиленовій оболонці від</w:t>
            </w:r>
            <w:r>
              <w:rPr>
                <w:rFonts w:ascii="Times New Roman CYR" w:hAnsi="Times New Roman CYR"/>
                <w:color w:val="000000"/>
                <w:sz w:val="18"/>
                <w:szCs w:val="18"/>
                <w:lang w:val="ru-RU"/>
              </w:rPr>
              <w:t xml:space="preserve">повідає ДСТУ Б.В.2.5-31:2007. </w:t>
            </w:r>
            <w:r w:rsidRPr="00801328">
              <w:rPr>
                <w:rFonts w:ascii="Times New Roman CYR" w:hAnsi="Times New Roman CYR"/>
                <w:color w:val="000000"/>
                <w:sz w:val="18"/>
                <w:szCs w:val="18"/>
                <w:lang w:val="ru-RU"/>
              </w:rPr>
              <w:t>Труба сталева згідно з ДСТУ 8943:2019, що входить до складу опори нерухомої</w:t>
            </w:r>
            <w:r>
              <w:rPr>
                <w:rFonts w:ascii="Times New Roman CYR" w:hAnsi="Times New Roman CYR"/>
                <w:color w:val="000000"/>
                <w:sz w:val="18"/>
                <w:szCs w:val="18"/>
                <w:lang w:val="ru-RU"/>
              </w:rPr>
              <w:t>,</w:t>
            </w:r>
            <w:r w:rsidRPr="00801328">
              <w:rPr>
                <w:rFonts w:ascii="Times New Roman CYR" w:hAnsi="Times New Roman CYR"/>
                <w:color w:val="000000"/>
                <w:sz w:val="18"/>
                <w:szCs w:val="18"/>
                <w:lang w:val="ru-RU"/>
              </w:rPr>
              <w:t xml:space="preserve"> без автоматичної системи дистанційного </w:t>
            </w:r>
            <w:r>
              <w:rPr>
                <w:rFonts w:ascii="Times New Roman CYR" w:hAnsi="Times New Roman CYR"/>
                <w:color w:val="000000"/>
                <w:sz w:val="18"/>
                <w:szCs w:val="18"/>
                <w:lang w:val="ru-RU"/>
              </w:rPr>
              <w:t>контролю ушкоджень.</w:t>
            </w:r>
            <w:r w:rsidRPr="00801328">
              <w:rPr>
                <w:rFonts w:ascii="Times New Roman CYR" w:hAnsi="Times New Roman CYR"/>
                <w:color w:val="000000"/>
                <w:sz w:val="18"/>
                <w:szCs w:val="18"/>
                <w:lang w:val="ru-RU"/>
              </w:rPr>
              <w:t xml:space="preserve"> Поліетиленова оболонка ПЕ80 або ПЕ100.</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867BC6">
            <w:pPr>
              <w:spacing w:after="0"/>
              <w:contextualSpacing/>
              <w:jc w:val="center"/>
              <w:rPr>
                <w:rFonts w:ascii="Times New Roman CYR" w:hAnsi="Times New Roman CYR"/>
                <w:color w:val="000000"/>
                <w:sz w:val="18"/>
                <w:szCs w:val="18"/>
                <w:lang w:val="ru-RU"/>
              </w:rPr>
            </w:pPr>
          </w:p>
          <w:p w:rsidR="00785F56" w:rsidRDefault="00785F56" w:rsidP="00867BC6">
            <w:pPr>
              <w:spacing w:after="0"/>
              <w:contextualSpacing/>
              <w:jc w:val="center"/>
              <w:rPr>
                <w:rFonts w:ascii="Times New Roman CYR" w:hAnsi="Times New Roman CYR"/>
                <w:color w:val="000000"/>
                <w:sz w:val="18"/>
                <w:szCs w:val="18"/>
                <w:lang w:val="ru-RU"/>
              </w:rPr>
            </w:pPr>
          </w:p>
          <w:p w:rsidR="00785F56" w:rsidRDefault="00785F56" w:rsidP="00867BC6">
            <w:pPr>
              <w:spacing w:after="0"/>
              <w:contextualSpacing/>
              <w:jc w:val="center"/>
              <w:rPr>
                <w:rFonts w:ascii="Times New Roman CYR" w:hAnsi="Times New Roman CYR"/>
                <w:color w:val="000000"/>
                <w:sz w:val="18"/>
                <w:szCs w:val="18"/>
                <w:lang w:val="ru-RU"/>
              </w:rPr>
            </w:pPr>
          </w:p>
          <w:p w:rsidR="00785F56" w:rsidRDefault="00785F56" w:rsidP="00867BC6">
            <w:pPr>
              <w:spacing w:after="0"/>
              <w:contextualSpacing/>
              <w:jc w:val="center"/>
              <w:rPr>
                <w:rFonts w:ascii="Times New Roman CYR" w:hAnsi="Times New Roman CYR"/>
                <w:color w:val="000000"/>
                <w:sz w:val="18"/>
                <w:szCs w:val="18"/>
                <w:lang w:val="ru-RU"/>
              </w:rPr>
            </w:pPr>
          </w:p>
          <w:p w:rsidR="00785F56" w:rsidRDefault="00785F56" w:rsidP="00867BC6">
            <w:pPr>
              <w:spacing w:after="0"/>
              <w:contextualSpacing/>
              <w:jc w:val="center"/>
              <w:rPr>
                <w:rFonts w:ascii="Times New Roman CYR" w:hAnsi="Times New Roman CYR"/>
                <w:color w:val="000000"/>
                <w:sz w:val="18"/>
                <w:szCs w:val="18"/>
                <w:lang w:val="ru-RU"/>
              </w:rPr>
            </w:pPr>
          </w:p>
          <w:p w:rsidR="00785F56" w:rsidRDefault="00785F56" w:rsidP="00867BC6">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67BC6">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867BC6">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867BC6">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E740AB" w:rsidP="00867BC6">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20</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67BC6">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Опора нерухома для труби попередньо теплоізольованої пінополіуретаном в поліетиле</w:t>
            </w:r>
            <w:r>
              <w:rPr>
                <w:rFonts w:ascii="Times New Roman CYR" w:hAnsi="Times New Roman CYR"/>
                <w:color w:val="000000"/>
                <w:sz w:val="18"/>
                <w:szCs w:val="18"/>
                <w:lang w:val="ru-RU"/>
              </w:rPr>
              <w:t xml:space="preserve">новій оболонці, діаметром 219/315 </w:t>
            </w:r>
            <w:r w:rsidRPr="00801328">
              <w:rPr>
                <w:rFonts w:ascii="Times New Roman CYR" w:hAnsi="Times New Roman CYR"/>
                <w:color w:val="000000"/>
                <w:sz w:val="18"/>
                <w:szCs w:val="18"/>
                <w:lang w:val="ru-RU"/>
              </w:rPr>
              <w:t>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67BC6">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Опора нерухома для труби попередньо теплоізольованої пінополіуретаном в поліетиленовій оболонці від</w:t>
            </w:r>
            <w:r>
              <w:rPr>
                <w:rFonts w:ascii="Times New Roman CYR" w:hAnsi="Times New Roman CYR"/>
                <w:color w:val="000000"/>
                <w:sz w:val="18"/>
                <w:szCs w:val="18"/>
                <w:lang w:val="ru-RU"/>
              </w:rPr>
              <w:t xml:space="preserve">повідає ДСТУ Б.В.2.5-31:2007. </w:t>
            </w:r>
            <w:r w:rsidRPr="00801328">
              <w:rPr>
                <w:rFonts w:ascii="Times New Roman CYR" w:hAnsi="Times New Roman CYR"/>
                <w:color w:val="000000"/>
                <w:sz w:val="18"/>
                <w:szCs w:val="18"/>
                <w:lang w:val="ru-RU"/>
              </w:rPr>
              <w:t>Труба сталева згідно з ДСТУ 8943:2019, що входить до складу опори нерухомої</w:t>
            </w:r>
            <w:r>
              <w:rPr>
                <w:rFonts w:ascii="Times New Roman CYR" w:hAnsi="Times New Roman CYR"/>
                <w:color w:val="000000"/>
                <w:sz w:val="18"/>
                <w:szCs w:val="18"/>
                <w:lang w:val="ru-RU"/>
              </w:rPr>
              <w:t>,</w:t>
            </w:r>
            <w:r w:rsidRPr="00801328">
              <w:rPr>
                <w:rFonts w:ascii="Times New Roman CYR" w:hAnsi="Times New Roman CYR"/>
                <w:color w:val="000000"/>
                <w:sz w:val="18"/>
                <w:szCs w:val="18"/>
                <w:lang w:val="ru-RU"/>
              </w:rPr>
              <w:t xml:space="preserve"> без автоматичної системи дистанційного </w:t>
            </w:r>
            <w:r>
              <w:rPr>
                <w:rFonts w:ascii="Times New Roman CYR" w:hAnsi="Times New Roman CYR"/>
                <w:color w:val="000000"/>
                <w:sz w:val="18"/>
                <w:szCs w:val="18"/>
                <w:lang w:val="ru-RU"/>
              </w:rPr>
              <w:t>контролю ушкоджень.</w:t>
            </w:r>
            <w:r w:rsidRPr="00801328">
              <w:rPr>
                <w:rFonts w:ascii="Times New Roman CYR" w:hAnsi="Times New Roman CYR"/>
                <w:color w:val="000000"/>
                <w:sz w:val="18"/>
                <w:szCs w:val="18"/>
                <w:lang w:val="ru-RU"/>
              </w:rPr>
              <w:t xml:space="preserve"> Поліетиленова оболонка ПЕ80 або ПЕ100.</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867BC6">
            <w:pPr>
              <w:spacing w:after="0"/>
              <w:contextualSpacing/>
              <w:jc w:val="center"/>
              <w:rPr>
                <w:rFonts w:ascii="Times New Roman CYR" w:hAnsi="Times New Roman CYR"/>
                <w:color w:val="000000"/>
                <w:sz w:val="18"/>
                <w:szCs w:val="18"/>
                <w:lang w:val="ru-RU"/>
              </w:rPr>
            </w:pPr>
          </w:p>
          <w:p w:rsidR="00785F56" w:rsidRDefault="00785F56" w:rsidP="00867BC6">
            <w:pPr>
              <w:spacing w:after="0"/>
              <w:contextualSpacing/>
              <w:jc w:val="center"/>
              <w:rPr>
                <w:rFonts w:ascii="Times New Roman CYR" w:hAnsi="Times New Roman CYR"/>
                <w:color w:val="000000"/>
                <w:sz w:val="18"/>
                <w:szCs w:val="18"/>
                <w:lang w:val="ru-RU"/>
              </w:rPr>
            </w:pPr>
          </w:p>
          <w:p w:rsidR="00785F56" w:rsidRDefault="00785F56" w:rsidP="00867BC6">
            <w:pPr>
              <w:spacing w:after="0"/>
              <w:contextualSpacing/>
              <w:jc w:val="center"/>
              <w:rPr>
                <w:rFonts w:ascii="Times New Roman CYR" w:hAnsi="Times New Roman CYR"/>
                <w:color w:val="000000"/>
                <w:sz w:val="18"/>
                <w:szCs w:val="18"/>
                <w:lang w:val="ru-RU"/>
              </w:rPr>
            </w:pPr>
          </w:p>
          <w:p w:rsidR="00785F56" w:rsidRDefault="00785F56" w:rsidP="00867BC6">
            <w:pPr>
              <w:spacing w:after="0"/>
              <w:contextualSpacing/>
              <w:jc w:val="center"/>
              <w:rPr>
                <w:rFonts w:ascii="Times New Roman CYR" w:hAnsi="Times New Roman CYR"/>
                <w:color w:val="000000"/>
                <w:sz w:val="18"/>
                <w:szCs w:val="18"/>
                <w:lang w:val="ru-RU"/>
              </w:rPr>
            </w:pPr>
          </w:p>
          <w:p w:rsidR="00785F56" w:rsidRDefault="00785F56" w:rsidP="00867BC6">
            <w:pPr>
              <w:spacing w:after="0"/>
              <w:contextualSpacing/>
              <w:jc w:val="center"/>
              <w:rPr>
                <w:rFonts w:ascii="Times New Roman CYR" w:hAnsi="Times New Roman CYR"/>
                <w:color w:val="000000"/>
                <w:sz w:val="18"/>
                <w:szCs w:val="18"/>
                <w:lang w:val="ru-RU"/>
              </w:rPr>
            </w:pPr>
          </w:p>
          <w:p w:rsidR="00785F56" w:rsidRDefault="00785F56" w:rsidP="00867BC6">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67BC6">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8</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867BC6">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867BC6">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7D265F">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2</w:t>
            </w:r>
            <w:r w:rsidR="00E740AB">
              <w:rPr>
                <w:rFonts w:ascii="Times New Roman" w:hAnsi="Times New Roman"/>
                <w:sz w:val="18"/>
                <w:szCs w:val="18"/>
                <w:lang w:val="ru-RU" w:eastAsia="en-US"/>
              </w:rPr>
              <w:t>1</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7D265F">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Опора нерухома для труби попередньо теплоізольованої пінополіуретаном в </w:t>
            </w:r>
            <w:r>
              <w:rPr>
                <w:rFonts w:ascii="Times New Roman CYR" w:hAnsi="Times New Roman CYR"/>
                <w:color w:val="000000"/>
                <w:sz w:val="18"/>
                <w:szCs w:val="18"/>
                <w:lang w:val="ru-RU"/>
              </w:rPr>
              <w:t xml:space="preserve">оцинкованій оболонці, діаметром 273/400 </w:t>
            </w:r>
            <w:r w:rsidRPr="00801328">
              <w:rPr>
                <w:rFonts w:ascii="Times New Roman CYR" w:hAnsi="Times New Roman CYR"/>
                <w:color w:val="000000"/>
                <w:sz w:val="18"/>
                <w:szCs w:val="18"/>
                <w:lang w:val="ru-RU"/>
              </w:rPr>
              <w:t>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7D265F" w:rsidRDefault="00785F56" w:rsidP="007D265F">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Опора нерухома для труби попередньо теплоізольованої пінополіуретаном в </w:t>
            </w:r>
            <w:r>
              <w:rPr>
                <w:rFonts w:ascii="Times New Roman CYR" w:hAnsi="Times New Roman CYR"/>
                <w:color w:val="000000"/>
                <w:sz w:val="18"/>
                <w:szCs w:val="18"/>
                <w:lang w:val="ru-RU"/>
              </w:rPr>
              <w:t>оцинкованій</w:t>
            </w:r>
            <w:r w:rsidRPr="00801328">
              <w:rPr>
                <w:rFonts w:ascii="Times New Roman CYR" w:hAnsi="Times New Roman CYR"/>
                <w:color w:val="000000"/>
                <w:sz w:val="18"/>
                <w:szCs w:val="18"/>
                <w:lang w:val="ru-RU"/>
              </w:rPr>
              <w:t xml:space="preserve"> оболонці відповідає ДСТУ Б.В.2.5-31:2007</w:t>
            </w:r>
            <w:r>
              <w:rPr>
                <w:rFonts w:ascii="Times New Roman CYR" w:hAnsi="Times New Roman CYR"/>
                <w:color w:val="000000"/>
                <w:sz w:val="18"/>
                <w:szCs w:val="18"/>
                <w:lang w:val="ru-RU"/>
              </w:rPr>
              <w:t xml:space="preserve">. </w:t>
            </w:r>
            <w:r w:rsidRPr="00801328">
              <w:rPr>
                <w:rFonts w:ascii="Times New Roman CYR" w:hAnsi="Times New Roman CYR"/>
                <w:color w:val="000000"/>
                <w:sz w:val="18"/>
                <w:szCs w:val="18"/>
                <w:lang w:val="ru-RU"/>
              </w:rPr>
              <w:t>Труба сталева згідно з ДСТУ 8943:2019,</w:t>
            </w:r>
            <w:r>
              <w:rPr>
                <w:rFonts w:ascii="Times New Roman CYR" w:hAnsi="Times New Roman CYR"/>
                <w:color w:val="000000"/>
                <w:sz w:val="18"/>
                <w:szCs w:val="18"/>
                <w:lang w:val="ru-RU"/>
              </w:rPr>
              <w:t xml:space="preserve"> </w:t>
            </w:r>
            <w:r w:rsidRPr="00801328">
              <w:rPr>
                <w:rFonts w:ascii="Times New Roman CYR" w:hAnsi="Times New Roman CYR"/>
                <w:color w:val="000000"/>
                <w:sz w:val="18"/>
                <w:szCs w:val="18"/>
                <w:lang w:val="ru-RU"/>
              </w:rPr>
              <w:t>що входить до складу опори нерухомої</w:t>
            </w:r>
            <w:r>
              <w:rPr>
                <w:rFonts w:ascii="Times New Roman CYR" w:hAnsi="Times New Roman CYR"/>
                <w:color w:val="000000"/>
                <w:sz w:val="18"/>
                <w:szCs w:val="18"/>
                <w:lang w:val="ru-RU"/>
              </w:rPr>
              <w:t>,</w:t>
            </w:r>
            <w:r w:rsidRPr="00801328">
              <w:rPr>
                <w:rFonts w:ascii="Times New Roman CYR" w:hAnsi="Times New Roman CYR"/>
                <w:color w:val="000000"/>
                <w:sz w:val="18"/>
                <w:szCs w:val="18"/>
                <w:lang w:val="ru-RU"/>
              </w:rPr>
              <w:t xml:space="preserve">  без автоматичної системи дистанційного </w:t>
            </w:r>
            <w:r>
              <w:rPr>
                <w:rFonts w:ascii="Times New Roman CYR" w:hAnsi="Times New Roman CYR"/>
                <w:color w:val="000000"/>
                <w:sz w:val="18"/>
                <w:szCs w:val="18"/>
                <w:lang w:val="ru-RU"/>
              </w:rPr>
              <w:t>контролю ушкоджень. Оцинкована оболонка «</w:t>
            </w:r>
            <w:r>
              <w:rPr>
                <w:rFonts w:ascii="Times New Roman CYR" w:hAnsi="Times New Roman CYR"/>
                <w:color w:val="000000"/>
                <w:sz w:val="18"/>
                <w:szCs w:val="18"/>
                <w:lang w:val="en-US"/>
              </w:rPr>
              <w:t>SPIRO</w:t>
            </w:r>
            <w:r>
              <w:rPr>
                <w:rFonts w:ascii="Times New Roman CYR" w:hAnsi="Times New Roman CYR"/>
                <w:color w:val="000000"/>
                <w:sz w:val="18"/>
                <w:szCs w:val="18"/>
                <w:lang w:val="ru-RU"/>
              </w:rPr>
              <w:t>»</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7D265F">
            <w:pPr>
              <w:spacing w:after="0"/>
              <w:contextualSpacing/>
              <w:jc w:val="center"/>
              <w:rPr>
                <w:rFonts w:ascii="Times New Roman CYR" w:hAnsi="Times New Roman CYR"/>
                <w:color w:val="000000"/>
                <w:sz w:val="18"/>
                <w:szCs w:val="18"/>
                <w:lang w:val="ru-RU"/>
              </w:rPr>
            </w:pPr>
          </w:p>
          <w:p w:rsidR="00785F56" w:rsidRDefault="00785F56" w:rsidP="007D265F">
            <w:pPr>
              <w:spacing w:after="0"/>
              <w:contextualSpacing/>
              <w:jc w:val="center"/>
              <w:rPr>
                <w:rFonts w:ascii="Times New Roman CYR" w:hAnsi="Times New Roman CYR"/>
                <w:color w:val="000000"/>
                <w:sz w:val="18"/>
                <w:szCs w:val="18"/>
                <w:lang w:val="ru-RU"/>
              </w:rPr>
            </w:pPr>
          </w:p>
          <w:p w:rsidR="00785F56" w:rsidRDefault="00785F56" w:rsidP="007D265F">
            <w:pPr>
              <w:spacing w:after="0"/>
              <w:contextualSpacing/>
              <w:jc w:val="center"/>
              <w:rPr>
                <w:rFonts w:ascii="Times New Roman CYR" w:hAnsi="Times New Roman CYR"/>
                <w:color w:val="000000"/>
                <w:sz w:val="18"/>
                <w:szCs w:val="18"/>
                <w:lang w:val="ru-RU"/>
              </w:rPr>
            </w:pPr>
          </w:p>
          <w:p w:rsidR="00785F56" w:rsidRDefault="00785F56" w:rsidP="007D265F">
            <w:pPr>
              <w:spacing w:after="0"/>
              <w:contextualSpacing/>
              <w:jc w:val="center"/>
              <w:rPr>
                <w:rFonts w:ascii="Times New Roman CYR" w:hAnsi="Times New Roman CYR"/>
                <w:color w:val="000000"/>
                <w:sz w:val="18"/>
                <w:szCs w:val="18"/>
                <w:lang w:val="ru-RU"/>
              </w:rPr>
            </w:pPr>
          </w:p>
          <w:p w:rsidR="00785F56" w:rsidRDefault="00785F56" w:rsidP="007D265F">
            <w:pPr>
              <w:spacing w:after="0"/>
              <w:contextualSpacing/>
              <w:jc w:val="center"/>
              <w:rPr>
                <w:rFonts w:ascii="Times New Roman CYR" w:hAnsi="Times New Roman CYR"/>
                <w:color w:val="000000"/>
                <w:sz w:val="18"/>
                <w:szCs w:val="18"/>
                <w:lang w:val="ru-RU"/>
              </w:rPr>
            </w:pPr>
          </w:p>
          <w:p w:rsidR="00785F56" w:rsidRDefault="00785F56" w:rsidP="007D265F">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7D265F">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7D265F">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7D265F">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6F05C0" w:rsidRDefault="00785F56" w:rsidP="007D265F">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2</w:t>
            </w:r>
            <w:r w:rsidR="00E740AB">
              <w:rPr>
                <w:rFonts w:ascii="Times New Roman" w:hAnsi="Times New Roman"/>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7D265F">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Термоусадкове закінчення</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48/110</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7D265F">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Термоусадкове закінчення</w:t>
            </w:r>
            <w:r w:rsidRPr="00801328">
              <w:rPr>
                <w:rFonts w:ascii="Times New Roman CYR" w:hAnsi="Times New Roman CYR"/>
                <w:color w:val="000000"/>
                <w:sz w:val="18"/>
                <w:szCs w:val="18"/>
                <w:lang w:val="ru-RU"/>
              </w:rPr>
              <w:t xml:space="preserve"> з полімерних матеріалів в поліетиленовій оболонці згідно ДСТУ Б.В.2.5-31:2007</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7D265F">
            <w:pPr>
              <w:spacing w:after="0"/>
              <w:contextualSpacing/>
              <w:jc w:val="center"/>
              <w:rPr>
                <w:rFonts w:ascii="Times New Roman CYR" w:hAnsi="Times New Roman CYR"/>
                <w:color w:val="000000"/>
                <w:sz w:val="18"/>
                <w:szCs w:val="18"/>
                <w:lang w:val="ru-RU"/>
              </w:rPr>
            </w:pPr>
          </w:p>
          <w:p w:rsidR="00785F56" w:rsidRDefault="00785F56" w:rsidP="007D265F">
            <w:pPr>
              <w:spacing w:after="0"/>
              <w:contextualSpacing/>
              <w:jc w:val="center"/>
              <w:rPr>
                <w:rFonts w:ascii="Times New Roman CYR" w:hAnsi="Times New Roman CYR"/>
                <w:color w:val="000000"/>
                <w:sz w:val="18"/>
                <w:szCs w:val="18"/>
                <w:lang w:val="ru-RU"/>
              </w:rPr>
            </w:pPr>
          </w:p>
          <w:p w:rsidR="00785F56" w:rsidRPr="00801328" w:rsidRDefault="00785F56" w:rsidP="007D265F">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7D265F">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6</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7D265F">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7D265F">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C41820">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2</w:t>
            </w:r>
            <w:r w:rsidR="00E740AB">
              <w:rPr>
                <w:rFonts w:ascii="Times New Roman" w:hAnsi="Times New Roman"/>
                <w:sz w:val="18"/>
                <w:szCs w:val="18"/>
                <w:lang w:eastAsia="en-US"/>
              </w:rPr>
              <w:t>3</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C41820">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Термоусадкове закінчення</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57/125</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C41820">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Термоусадкове закінчення</w:t>
            </w:r>
            <w:r w:rsidRPr="00801328">
              <w:rPr>
                <w:rFonts w:ascii="Times New Roman CYR" w:hAnsi="Times New Roman CYR"/>
                <w:color w:val="000000"/>
                <w:sz w:val="18"/>
                <w:szCs w:val="18"/>
                <w:lang w:val="ru-RU"/>
              </w:rPr>
              <w:t xml:space="preserve"> з полімерних матеріалів в поліетиленовій оболонці згідно ДСТУ Б.В.2.5-31:2007</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C41820">
            <w:pPr>
              <w:spacing w:after="0"/>
              <w:contextualSpacing/>
              <w:jc w:val="center"/>
              <w:rPr>
                <w:rFonts w:ascii="Times New Roman CYR" w:hAnsi="Times New Roman CYR"/>
                <w:color w:val="000000"/>
                <w:sz w:val="18"/>
                <w:szCs w:val="18"/>
                <w:lang w:val="ru-RU"/>
              </w:rPr>
            </w:pPr>
          </w:p>
          <w:p w:rsidR="00785F56" w:rsidRDefault="00785F56" w:rsidP="00C41820">
            <w:pPr>
              <w:spacing w:after="0"/>
              <w:contextualSpacing/>
              <w:jc w:val="center"/>
              <w:rPr>
                <w:rFonts w:ascii="Times New Roman CYR" w:hAnsi="Times New Roman CYR"/>
                <w:color w:val="000000"/>
                <w:sz w:val="18"/>
                <w:szCs w:val="18"/>
                <w:lang w:val="ru-RU"/>
              </w:rPr>
            </w:pPr>
          </w:p>
          <w:p w:rsidR="00785F56" w:rsidRDefault="00785F56" w:rsidP="00C41820">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C41820">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8</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C41820">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C41820">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C41820">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lastRenderedPageBreak/>
              <w:t>2</w:t>
            </w:r>
            <w:r w:rsidR="00E740AB">
              <w:rPr>
                <w:rFonts w:ascii="Times New Roman" w:hAnsi="Times New Roman"/>
                <w:sz w:val="18"/>
                <w:szCs w:val="18"/>
                <w:lang w:eastAsia="en-US"/>
              </w:rPr>
              <w:t>4</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C41820">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Термоусадкове закінчення</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76/140</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C41820">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Термоусадкове закінчення</w:t>
            </w:r>
            <w:r w:rsidRPr="00801328">
              <w:rPr>
                <w:rFonts w:ascii="Times New Roman CYR" w:hAnsi="Times New Roman CYR"/>
                <w:color w:val="000000"/>
                <w:sz w:val="18"/>
                <w:szCs w:val="18"/>
                <w:lang w:val="ru-RU"/>
              </w:rPr>
              <w:t xml:space="preserve"> з полімерних матеріалів в поліетиленовій оболонці згідно ДСТУ Б.В.2.5-31:2007</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C41820">
            <w:pPr>
              <w:spacing w:after="0"/>
              <w:contextualSpacing/>
              <w:jc w:val="center"/>
              <w:rPr>
                <w:rFonts w:ascii="Times New Roman CYR" w:hAnsi="Times New Roman CYR"/>
                <w:color w:val="000000"/>
                <w:sz w:val="18"/>
                <w:szCs w:val="18"/>
                <w:lang w:val="ru-RU"/>
              </w:rPr>
            </w:pPr>
          </w:p>
          <w:p w:rsidR="00785F56" w:rsidRDefault="00785F56" w:rsidP="00C41820">
            <w:pPr>
              <w:spacing w:after="0"/>
              <w:contextualSpacing/>
              <w:jc w:val="center"/>
              <w:rPr>
                <w:rFonts w:ascii="Times New Roman CYR" w:hAnsi="Times New Roman CYR"/>
                <w:color w:val="000000"/>
                <w:sz w:val="18"/>
                <w:szCs w:val="18"/>
                <w:lang w:val="ru-RU"/>
              </w:rPr>
            </w:pPr>
          </w:p>
          <w:p w:rsidR="00785F56" w:rsidRDefault="00785F56" w:rsidP="00C41820">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C41820">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C41820">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C41820">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C1CE7">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2</w:t>
            </w:r>
            <w:r w:rsidR="00E740AB">
              <w:rPr>
                <w:rFonts w:ascii="Times New Roman" w:hAnsi="Times New Roman"/>
                <w:sz w:val="18"/>
                <w:szCs w:val="18"/>
                <w:lang w:eastAsia="en-US"/>
              </w:rPr>
              <w:t>5</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C1CE7">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Термоусадкове закінчення</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89/160</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C1CE7">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Термоусадкове закінчення</w:t>
            </w:r>
            <w:r w:rsidRPr="00801328">
              <w:rPr>
                <w:rFonts w:ascii="Times New Roman CYR" w:hAnsi="Times New Roman CYR"/>
                <w:color w:val="000000"/>
                <w:sz w:val="18"/>
                <w:szCs w:val="18"/>
                <w:lang w:val="ru-RU"/>
              </w:rPr>
              <w:t xml:space="preserve"> з полімерних матеріалів в поліетиленовій оболонці згідно ДСТУ Б.В.2.5-31:2007</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8C1CE7">
            <w:pPr>
              <w:spacing w:after="0"/>
              <w:contextualSpacing/>
              <w:jc w:val="center"/>
              <w:rPr>
                <w:rFonts w:ascii="Times New Roman CYR" w:hAnsi="Times New Roman CYR"/>
                <w:color w:val="000000"/>
                <w:sz w:val="18"/>
                <w:szCs w:val="18"/>
                <w:lang w:val="ru-RU"/>
              </w:rPr>
            </w:pPr>
          </w:p>
          <w:p w:rsidR="00785F56" w:rsidRDefault="00785F56" w:rsidP="008C1CE7">
            <w:pPr>
              <w:spacing w:after="0"/>
              <w:contextualSpacing/>
              <w:jc w:val="center"/>
              <w:rPr>
                <w:rFonts w:ascii="Times New Roman CYR" w:hAnsi="Times New Roman CYR"/>
                <w:color w:val="000000"/>
                <w:sz w:val="18"/>
                <w:szCs w:val="18"/>
                <w:lang w:val="ru-RU"/>
              </w:rPr>
            </w:pPr>
          </w:p>
          <w:p w:rsidR="00785F56" w:rsidRDefault="00785F56" w:rsidP="008C1CE7">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C1CE7">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8</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8C1CE7">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8C1CE7">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C1CE7">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2</w:t>
            </w:r>
            <w:r w:rsidR="00E740AB">
              <w:rPr>
                <w:rFonts w:ascii="Times New Roman" w:hAnsi="Times New Roman"/>
                <w:sz w:val="18"/>
                <w:szCs w:val="18"/>
                <w:lang w:eastAsia="en-US"/>
              </w:rPr>
              <w:t>6</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C1CE7">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Термоусадкове закінчення</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108/200</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C1CE7">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Термоусадкове закінчення</w:t>
            </w:r>
            <w:r w:rsidRPr="00801328">
              <w:rPr>
                <w:rFonts w:ascii="Times New Roman CYR" w:hAnsi="Times New Roman CYR"/>
                <w:color w:val="000000"/>
                <w:sz w:val="18"/>
                <w:szCs w:val="18"/>
                <w:lang w:val="ru-RU"/>
              </w:rPr>
              <w:t xml:space="preserve"> з полімерних матеріалів в поліетиленовій оболонці згідно ДСТУ Б.В.2.5-31:2007</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8C1CE7">
            <w:pPr>
              <w:spacing w:after="0"/>
              <w:contextualSpacing/>
              <w:jc w:val="center"/>
              <w:rPr>
                <w:rFonts w:ascii="Times New Roman CYR" w:hAnsi="Times New Roman CYR"/>
                <w:color w:val="000000"/>
                <w:sz w:val="18"/>
                <w:szCs w:val="18"/>
                <w:lang w:val="ru-RU"/>
              </w:rPr>
            </w:pPr>
          </w:p>
          <w:p w:rsidR="00785F56" w:rsidRDefault="00785F56" w:rsidP="008C1CE7">
            <w:pPr>
              <w:spacing w:after="0"/>
              <w:contextualSpacing/>
              <w:jc w:val="center"/>
              <w:rPr>
                <w:rFonts w:ascii="Times New Roman CYR" w:hAnsi="Times New Roman CYR"/>
                <w:color w:val="000000"/>
                <w:sz w:val="18"/>
                <w:szCs w:val="18"/>
                <w:lang w:val="ru-RU"/>
              </w:rPr>
            </w:pPr>
          </w:p>
          <w:p w:rsidR="00785F56" w:rsidRDefault="00785F56" w:rsidP="008C1CE7">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C1CE7">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8C1CE7">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8C1CE7">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6F05C0" w:rsidRDefault="00785F56" w:rsidP="008C1CE7">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2</w:t>
            </w:r>
            <w:r w:rsidR="00E740AB">
              <w:rPr>
                <w:rFonts w:ascii="Times New Roman" w:hAnsi="Times New Roman"/>
                <w:sz w:val="18"/>
                <w:szCs w:val="18"/>
                <w:lang w:eastAsia="en-US"/>
              </w:rPr>
              <w:t>7</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C1CE7">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Труба сталева попередньо теплоізольована пінополіуретаном в поліетиленовій оболонці,           </w:t>
            </w:r>
            <w:r>
              <w:rPr>
                <w:rFonts w:ascii="Times New Roman CYR" w:hAnsi="Times New Roman CYR"/>
                <w:color w:val="000000"/>
                <w:sz w:val="18"/>
                <w:szCs w:val="18"/>
                <w:lang w:val="ru-RU"/>
              </w:rPr>
              <w:t xml:space="preserve">               Дз 48х2,5/110 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C1CE7">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    Труба сталева попередньо теплоізольована пінополіуретаном в поліетиленовій оболонці відповідає ДСТУ Б В.2.5-31:2007.      Довжина не менше 6 м, без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Провідна труба  сталева  згідно з ДСТУ 8943:2019</w:t>
            </w:r>
            <w:r>
              <w:rPr>
                <w:rFonts w:ascii="Times New Roman CYR" w:hAnsi="Times New Roman CYR"/>
                <w:color w:val="000000"/>
                <w:sz w:val="18"/>
                <w:szCs w:val="18"/>
                <w:lang w:val="ru-RU"/>
              </w:rPr>
              <w:t xml:space="preserve">. </w:t>
            </w:r>
            <w:r w:rsidRPr="00801328">
              <w:rPr>
                <w:rFonts w:ascii="Times New Roman CYR" w:hAnsi="Times New Roman CYR"/>
                <w:color w:val="000000"/>
                <w:sz w:val="18"/>
                <w:szCs w:val="18"/>
                <w:lang w:val="ru-RU"/>
              </w:rPr>
              <w:t>Поліетиленова оболонка ПЕ80 або ПЕ100.</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8C1CE7">
            <w:pPr>
              <w:tabs>
                <w:tab w:val="center" w:pos="185"/>
              </w:tabs>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ab/>
            </w:r>
          </w:p>
          <w:p w:rsidR="00785F56" w:rsidRDefault="00785F56" w:rsidP="008C1CE7">
            <w:pPr>
              <w:tabs>
                <w:tab w:val="center" w:pos="185"/>
              </w:tabs>
              <w:spacing w:after="0"/>
              <w:contextualSpacing/>
              <w:rPr>
                <w:rFonts w:ascii="Times New Roman CYR" w:hAnsi="Times New Roman CYR"/>
                <w:color w:val="000000"/>
                <w:sz w:val="18"/>
                <w:szCs w:val="18"/>
                <w:lang w:val="ru-RU"/>
              </w:rPr>
            </w:pPr>
          </w:p>
          <w:p w:rsidR="00785F56" w:rsidRDefault="00785F56" w:rsidP="008C1CE7">
            <w:pPr>
              <w:tabs>
                <w:tab w:val="center" w:pos="185"/>
              </w:tabs>
              <w:spacing w:after="0"/>
              <w:contextualSpacing/>
              <w:rPr>
                <w:rFonts w:ascii="Times New Roman CYR" w:hAnsi="Times New Roman CYR"/>
                <w:color w:val="000000"/>
                <w:sz w:val="18"/>
                <w:szCs w:val="18"/>
                <w:lang w:val="ru-RU"/>
              </w:rPr>
            </w:pPr>
          </w:p>
          <w:p w:rsidR="00785F56" w:rsidRDefault="00785F56" w:rsidP="008C1CE7">
            <w:pPr>
              <w:tabs>
                <w:tab w:val="center" w:pos="185"/>
              </w:tabs>
              <w:spacing w:after="0"/>
              <w:contextualSpacing/>
              <w:rPr>
                <w:rFonts w:ascii="Times New Roman CYR" w:hAnsi="Times New Roman CYR"/>
                <w:color w:val="000000"/>
                <w:sz w:val="18"/>
                <w:szCs w:val="18"/>
                <w:lang w:val="ru-RU"/>
              </w:rPr>
            </w:pPr>
          </w:p>
          <w:p w:rsidR="00785F56" w:rsidRDefault="00785F56" w:rsidP="008C1CE7">
            <w:pPr>
              <w:tabs>
                <w:tab w:val="center" w:pos="185"/>
              </w:tabs>
              <w:spacing w:after="0"/>
              <w:contextualSpacing/>
              <w:rPr>
                <w:rFonts w:ascii="Times New Roman CYR" w:hAnsi="Times New Roman CYR"/>
                <w:color w:val="000000"/>
                <w:sz w:val="18"/>
                <w:szCs w:val="18"/>
                <w:lang w:val="ru-RU"/>
              </w:rPr>
            </w:pPr>
          </w:p>
          <w:p w:rsidR="00785F56" w:rsidRDefault="00785F56" w:rsidP="008C1CE7">
            <w:pPr>
              <w:tabs>
                <w:tab w:val="center" w:pos="185"/>
              </w:tabs>
              <w:spacing w:after="0"/>
              <w:contextualSpacing/>
              <w:rPr>
                <w:rFonts w:ascii="Times New Roman CYR" w:hAnsi="Times New Roman CYR"/>
                <w:color w:val="000000"/>
                <w:sz w:val="18"/>
                <w:szCs w:val="18"/>
                <w:lang w:val="ru-RU"/>
              </w:rPr>
            </w:pPr>
          </w:p>
          <w:p w:rsidR="00785F56" w:rsidRPr="00801328" w:rsidRDefault="00785F56" w:rsidP="008C1CE7">
            <w:pPr>
              <w:tabs>
                <w:tab w:val="center" w:pos="185"/>
              </w:tabs>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 м</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C1CE7">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120 </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8C1CE7">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8C1CE7">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6F05C0" w:rsidRDefault="00785F56" w:rsidP="008C1CE7">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2</w:t>
            </w:r>
            <w:r w:rsidR="00E740AB">
              <w:rPr>
                <w:rFonts w:ascii="Times New Roman" w:hAnsi="Times New Roman"/>
                <w:sz w:val="18"/>
                <w:szCs w:val="18"/>
                <w:lang w:eastAsia="en-US"/>
              </w:rPr>
              <w:t>8</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C1CE7">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Труба сталева попередньо теплоізольована пінополіуретаном в поліетиленовій оболонці,           </w:t>
            </w:r>
            <w:r>
              <w:rPr>
                <w:rFonts w:ascii="Times New Roman CYR" w:hAnsi="Times New Roman CYR"/>
                <w:color w:val="000000"/>
                <w:sz w:val="18"/>
                <w:szCs w:val="18"/>
                <w:lang w:val="ru-RU"/>
              </w:rPr>
              <w:t xml:space="preserve">               Дз 57х3/125мм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C1CE7">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    Труба сталева попередньо теплоізольована пінополіуретаном в поліетиленовій оболонці відповідає ДСТУ Б В.2.5-31:2007.      Довжина не менше 6 м, без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Провідна труба  сталева  згідно з ДСТУ 8943:2019</w:t>
            </w:r>
            <w:r>
              <w:rPr>
                <w:rFonts w:ascii="Times New Roman CYR" w:hAnsi="Times New Roman CYR"/>
                <w:color w:val="000000"/>
                <w:sz w:val="18"/>
                <w:szCs w:val="18"/>
                <w:lang w:val="ru-RU"/>
              </w:rPr>
              <w:t xml:space="preserve">. </w:t>
            </w:r>
            <w:r w:rsidRPr="00801328">
              <w:rPr>
                <w:rFonts w:ascii="Times New Roman CYR" w:hAnsi="Times New Roman CYR"/>
                <w:color w:val="000000"/>
                <w:sz w:val="18"/>
                <w:szCs w:val="18"/>
                <w:lang w:val="ru-RU"/>
              </w:rPr>
              <w:t>Поліетиленова оболонка ПЕ80 або ПЕ100.</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8C1CE7">
            <w:pPr>
              <w:spacing w:after="0"/>
              <w:contextualSpacing/>
              <w:jc w:val="center"/>
              <w:rPr>
                <w:rFonts w:ascii="Times New Roman CYR" w:hAnsi="Times New Roman CYR"/>
                <w:color w:val="000000"/>
                <w:sz w:val="18"/>
                <w:szCs w:val="18"/>
                <w:lang w:val="ru-RU"/>
              </w:rPr>
            </w:pPr>
          </w:p>
          <w:p w:rsidR="00785F56" w:rsidRDefault="00785F56" w:rsidP="008C1CE7">
            <w:pPr>
              <w:spacing w:after="0"/>
              <w:contextualSpacing/>
              <w:jc w:val="center"/>
              <w:rPr>
                <w:rFonts w:ascii="Times New Roman CYR" w:hAnsi="Times New Roman CYR"/>
                <w:color w:val="000000"/>
                <w:sz w:val="18"/>
                <w:szCs w:val="18"/>
                <w:lang w:val="ru-RU"/>
              </w:rPr>
            </w:pPr>
          </w:p>
          <w:p w:rsidR="00785F56" w:rsidRDefault="00785F56" w:rsidP="008C1CE7">
            <w:pPr>
              <w:spacing w:after="0"/>
              <w:contextualSpacing/>
              <w:jc w:val="center"/>
              <w:rPr>
                <w:rFonts w:ascii="Times New Roman CYR" w:hAnsi="Times New Roman CYR"/>
                <w:color w:val="000000"/>
                <w:sz w:val="18"/>
                <w:szCs w:val="18"/>
                <w:lang w:val="ru-RU"/>
              </w:rPr>
            </w:pPr>
          </w:p>
          <w:p w:rsidR="00785F56" w:rsidRDefault="00785F56" w:rsidP="008C1CE7">
            <w:pPr>
              <w:spacing w:after="0"/>
              <w:contextualSpacing/>
              <w:jc w:val="center"/>
              <w:rPr>
                <w:rFonts w:ascii="Times New Roman CYR" w:hAnsi="Times New Roman CYR"/>
                <w:color w:val="000000"/>
                <w:sz w:val="18"/>
                <w:szCs w:val="18"/>
                <w:lang w:val="ru-RU"/>
              </w:rPr>
            </w:pPr>
          </w:p>
          <w:p w:rsidR="00785F56" w:rsidRDefault="00785F56" w:rsidP="008C1CE7">
            <w:pPr>
              <w:spacing w:after="0"/>
              <w:contextualSpacing/>
              <w:jc w:val="center"/>
              <w:rPr>
                <w:rFonts w:ascii="Times New Roman CYR" w:hAnsi="Times New Roman CYR"/>
                <w:color w:val="000000"/>
                <w:sz w:val="18"/>
                <w:szCs w:val="18"/>
                <w:lang w:val="ru-RU"/>
              </w:rPr>
            </w:pPr>
          </w:p>
          <w:p w:rsidR="00785F56" w:rsidRPr="00801328" w:rsidRDefault="00785F56" w:rsidP="008C1CE7">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м</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C1CE7">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274 </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8C1CE7">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8C1CE7">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6F05C0" w:rsidRDefault="00785F56" w:rsidP="008C1CE7">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2</w:t>
            </w:r>
            <w:r w:rsidR="00E740AB">
              <w:rPr>
                <w:rFonts w:ascii="Times New Roman" w:hAnsi="Times New Roman"/>
                <w:sz w:val="18"/>
                <w:szCs w:val="18"/>
                <w:lang w:eastAsia="en-US"/>
              </w:rPr>
              <w:t>9</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C1CE7">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Труба сталева попередньо теплоізольована пінополіуретаном в поліетиленовій оболонці,           </w:t>
            </w:r>
            <w:r>
              <w:rPr>
                <w:rFonts w:ascii="Times New Roman CYR" w:hAnsi="Times New Roman CYR"/>
                <w:color w:val="000000"/>
                <w:sz w:val="18"/>
                <w:szCs w:val="18"/>
                <w:lang w:val="ru-RU"/>
              </w:rPr>
              <w:t xml:space="preserve">               Дз 76х3,5/140мм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C1CE7">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        Труба сталева попередньо теплоізольована пінополіуретаном в поліетиленовій оболонці відповідає ДСТУ Б В.2.5-31:2007.      Довжина не менше 6 м, без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Провідна труба  сталева  згідно з ДСТУ 8943:2019</w:t>
            </w:r>
            <w:r>
              <w:rPr>
                <w:rFonts w:ascii="Times New Roman CYR" w:hAnsi="Times New Roman CYR"/>
                <w:color w:val="000000"/>
                <w:sz w:val="18"/>
                <w:szCs w:val="18"/>
                <w:lang w:val="ru-RU"/>
              </w:rPr>
              <w:t xml:space="preserve">. </w:t>
            </w:r>
            <w:r w:rsidRPr="00801328">
              <w:rPr>
                <w:rFonts w:ascii="Times New Roman CYR" w:hAnsi="Times New Roman CYR"/>
                <w:color w:val="000000"/>
                <w:sz w:val="18"/>
                <w:szCs w:val="18"/>
                <w:lang w:val="ru-RU"/>
              </w:rPr>
              <w:t>Поліетиленова оболонка ПЕ80 або ПЕ100.</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8C1CE7">
            <w:pPr>
              <w:spacing w:after="0"/>
              <w:contextualSpacing/>
              <w:jc w:val="center"/>
              <w:rPr>
                <w:rFonts w:ascii="Times New Roman CYR" w:hAnsi="Times New Roman CYR"/>
                <w:color w:val="000000"/>
                <w:sz w:val="18"/>
                <w:szCs w:val="18"/>
                <w:lang w:val="ru-RU"/>
              </w:rPr>
            </w:pPr>
          </w:p>
          <w:p w:rsidR="00785F56" w:rsidRDefault="00785F56" w:rsidP="008C1CE7">
            <w:pPr>
              <w:spacing w:after="0"/>
              <w:contextualSpacing/>
              <w:jc w:val="center"/>
              <w:rPr>
                <w:rFonts w:ascii="Times New Roman CYR" w:hAnsi="Times New Roman CYR"/>
                <w:color w:val="000000"/>
                <w:sz w:val="18"/>
                <w:szCs w:val="18"/>
                <w:lang w:val="ru-RU"/>
              </w:rPr>
            </w:pPr>
          </w:p>
          <w:p w:rsidR="00785F56" w:rsidRDefault="00785F56" w:rsidP="008C1CE7">
            <w:pPr>
              <w:spacing w:after="0"/>
              <w:contextualSpacing/>
              <w:jc w:val="center"/>
              <w:rPr>
                <w:rFonts w:ascii="Times New Roman CYR" w:hAnsi="Times New Roman CYR"/>
                <w:color w:val="000000"/>
                <w:sz w:val="18"/>
                <w:szCs w:val="18"/>
                <w:lang w:val="ru-RU"/>
              </w:rPr>
            </w:pPr>
          </w:p>
          <w:p w:rsidR="00785F56" w:rsidRDefault="00785F56" w:rsidP="008C1CE7">
            <w:pPr>
              <w:spacing w:after="0"/>
              <w:contextualSpacing/>
              <w:jc w:val="center"/>
              <w:rPr>
                <w:rFonts w:ascii="Times New Roman CYR" w:hAnsi="Times New Roman CYR"/>
                <w:color w:val="000000"/>
                <w:sz w:val="18"/>
                <w:szCs w:val="18"/>
                <w:lang w:val="ru-RU"/>
              </w:rPr>
            </w:pPr>
          </w:p>
          <w:p w:rsidR="00785F56" w:rsidRDefault="00785F56" w:rsidP="008C1CE7">
            <w:pPr>
              <w:spacing w:after="0"/>
              <w:contextualSpacing/>
              <w:jc w:val="center"/>
              <w:rPr>
                <w:rFonts w:ascii="Times New Roman CYR" w:hAnsi="Times New Roman CYR"/>
                <w:color w:val="000000"/>
                <w:sz w:val="18"/>
                <w:szCs w:val="18"/>
                <w:lang w:val="ru-RU"/>
              </w:rPr>
            </w:pPr>
          </w:p>
          <w:p w:rsidR="00785F56" w:rsidRPr="00801328" w:rsidRDefault="00785F56" w:rsidP="008C1CE7">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м</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C1CE7">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114</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8C1CE7">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8C1CE7">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6F05C0" w:rsidRDefault="00E740AB" w:rsidP="008C1CE7">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30</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C1CE7">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Труба сталева попередньо теплоізольована пінополіуретаном в поліетиленовій оболонці,           </w:t>
            </w:r>
            <w:r>
              <w:rPr>
                <w:rFonts w:ascii="Times New Roman CYR" w:hAnsi="Times New Roman CYR"/>
                <w:color w:val="000000"/>
                <w:sz w:val="18"/>
                <w:szCs w:val="18"/>
                <w:lang w:val="ru-RU"/>
              </w:rPr>
              <w:t xml:space="preserve">               Дз 89х3,5/160мм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C1CE7">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    Труба сталева попередньо теплоізольована пінополіуретаном в поліетиленовій оболонці відповідає ДСТУ Б В.2.5-31:2007.      Довжина не менше 6 м, без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Провідна труба  сталева  згідно з ДСТУ 8943:2019</w:t>
            </w:r>
            <w:r>
              <w:rPr>
                <w:rFonts w:ascii="Times New Roman CYR" w:hAnsi="Times New Roman CYR"/>
                <w:color w:val="000000"/>
                <w:sz w:val="18"/>
                <w:szCs w:val="18"/>
                <w:lang w:val="ru-RU"/>
              </w:rPr>
              <w:t xml:space="preserve">. </w:t>
            </w:r>
            <w:r w:rsidRPr="00801328">
              <w:rPr>
                <w:rFonts w:ascii="Times New Roman CYR" w:hAnsi="Times New Roman CYR"/>
                <w:color w:val="000000"/>
                <w:sz w:val="18"/>
                <w:szCs w:val="18"/>
                <w:lang w:val="ru-RU"/>
              </w:rPr>
              <w:t>Поліетиленова оболонка ПЕ80 або ПЕ100.</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8C1CE7">
            <w:pPr>
              <w:spacing w:after="0"/>
              <w:contextualSpacing/>
              <w:jc w:val="center"/>
              <w:rPr>
                <w:rFonts w:ascii="Times New Roman CYR" w:hAnsi="Times New Roman CYR"/>
                <w:color w:val="000000"/>
                <w:sz w:val="18"/>
                <w:szCs w:val="18"/>
                <w:lang w:val="ru-RU"/>
              </w:rPr>
            </w:pPr>
          </w:p>
          <w:p w:rsidR="00785F56" w:rsidRDefault="00785F56" w:rsidP="008C1CE7">
            <w:pPr>
              <w:spacing w:after="0"/>
              <w:contextualSpacing/>
              <w:jc w:val="center"/>
              <w:rPr>
                <w:rFonts w:ascii="Times New Roman CYR" w:hAnsi="Times New Roman CYR"/>
                <w:color w:val="000000"/>
                <w:sz w:val="18"/>
                <w:szCs w:val="18"/>
                <w:lang w:val="ru-RU"/>
              </w:rPr>
            </w:pPr>
          </w:p>
          <w:p w:rsidR="00785F56" w:rsidRDefault="00785F56" w:rsidP="008C1CE7">
            <w:pPr>
              <w:spacing w:after="0"/>
              <w:contextualSpacing/>
              <w:jc w:val="center"/>
              <w:rPr>
                <w:rFonts w:ascii="Times New Roman CYR" w:hAnsi="Times New Roman CYR"/>
                <w:color w:val="000000"/>
                <w:sz w:val="18"/>
                <w:szCs w:val="18"/>
                <w:lang w:val="ru-RU"/>
              </w:rPr>
            </w:pPr>
          </w:p>
          <w:p w:rsidR="00785F56" w:rsidRDefault="00785F56" w:rsidP="008C1CE7">
            <w:pPr>
              <w:spacing w:after="0"/>
              <w:contextualSpacing/>
              <w:jc w:val="center"/>
              <w:rPr>
                <w:rFonts w:ascii="Times New Roman CYR" w:hAnsi="Times New Roman CYR"/>
                <w:color w:val="000000"/>
                <w:sz w:val="18"/>
                <w:szCs w:val="18"/>
                <w:lang w:val="ru-RU"/>
              </w:rPr>
            </w:pPr>
          </w:p>
          <w:p w:rsidR="00785F56" w:rsidRDefault="00785F56" w:rsidP="008C1CE7">
            <w:pPr>
              <w:spacing w:after="0"/>
              <w:contextualSpacing/>
              <w:jc w:val="center"/>
              <w:rPr>
                <w:rFonts w:ascii="Times New Roman CYR" w:hAnsi="Times New Roman CYR"/>
                <w:color w:val="000000"/>
                <w:sz w:val="18"/>
                <w:szCs w:val="18"/>
                <w:lang w:val="ru-RU"/>
              </w:rPr>
            </w:pPr>
          </w:p>
          <w:p w:rsidR="00785F56" w:rsidRPr="00801328" w:rsidRDefault="00785F56" w:rsidP="008C1CE7">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м</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C1CE7">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168 </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8C1CE7">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8C1CE7">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6F05C0" w:rsidRDefault="00785F56" w:rsidP="008C1CE7">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3</w:t>
            </w:r>
            <w:r w:rsidR="00E740AB">
              <w:rPr>
                <w:rFonts w:ascii="Times New Roman" w:hAnsi="Times New Roman"/>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C1CE7">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Труба сталева попередньо теплоізольована пінополіуретаном в поліетиленовій оболонці,          </w:t>
            </w:r>
            <w:r>
              <w:rPr>
                <w:rFonts w:ascii="Times New Roman CYR" w:hAnsi="Times New Roman CYR"/>
                <w:color w:val="000000"/>
                <w:sz w:val="18"/>
                <w:szCs w:val="18"/>
                <w:lang w:val="ru-RU"/>
              </w:rPr>
              <w:t xml:space="preserve">                Дз 108х4/200 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C1CE7">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    Труба сталева попередньо теплоізольована пінополіуретаном в поліетиленовій оболонці відповідає ДСТУ Б В.2.5-31:2007.      Довжина не менше 6 м, без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Провідна труба  сталева  згідно з ДСТУ 8943:2019</w:t>
            </w:r>
            <w:r>
              <w:rPr>
                <w:rFonts w:ascii="Times New Roman CYR" w:hAnsi="Times New Roman CYR"/>
                <w:color w:val="000000"/>
                <w:sz w:val="18"/>
                <w:szCs w:val="18"/>
                <w:lang w:val="ru-RU"/>
              </w:rPr>
              <w:t xml:space="preserve">. </w:t>
            </w:r>
            <w:r w:rsidRPr="00801328">
              <w:rPr>
                <w:rFonts w:ascii="Times New Roman CYR" w:hAnsi="Times New Roman CYR"/>
                <w:color w:val="000000"/>
                <w:sz w:val="18"/>
                <w:szCs w:val="18"/>
                <w:lang w:val="ru-RU"/>
              </w:rPr>
              <w:t>Поліетиленова оболонка ПЕ80 або ПЕ100.</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8C1CE7">
            <w:pPr>
              <w:rPr>
                <w:rFonts w:ascii="Times New Roman CYR" w:hAnsi="Times New Roman CYR"/>
                <w:color w:val="000000"/>
                <w:sz w:val="18"/>
                <w:szCs w:val="18"/>
                <w:lang w:val="ru-RU"/>
              </w:rPr>
            </w:pPr>
          </w:p>
          <w:p w:rsidR="00785F56" w:rsidRDefault="00785F56" w:rsidP="008C1CE7">
            <w:pPr>
              <w:rPr>
                <w:rFonts w:ascii="Times New Roman CYR" w:hAnsi="Times New Roman CYR"/>
                <w:color w:val="000000"/>
                <w:sz w:val="18"/>
                <w:szCs w:val="18"/>
                <w:lang w:val="ru-RU"/>
              </w:rPr>
            </w:pPr>
          </w:p>
          <w:p w:rsidR="00785F56" w:rsidRDefault="00785F56" w:rsidP="008C1CE7">
            <w:pPr>
              <w:rPr>
                <w:rFonts w:ascii="Times New Roman CYR" w:hAnsi="Times New Roman CYR"/>
                <w:color w:val="000000"/>
                <w:sz w:val="18"/>
                <w:szCs w:val="18"/>
                <w:lang w:val="ru-RU"/>
              </w:rPr>
            </w:pPr>
          </w:p>
          <w:p w:rsidR="00785F56" w:rsidRDefault="00785F56" w:rsidP="008C1CE7">
            <w:r w:rsidRPr="002F7006">
              <w:rPr>
                <w:rFonts w:ascii="Times New Roman CYR" w:hAnsi="Times New Roman CYR"/>
                <w:color w:val="000000"/>
                <w:sz w:val="18"/>
                <w:szCs w:val="18"/>
                <w:lang w:val="ru-RU"/>
              </w:rPr>
              <w:t>м</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C1CE7">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118 </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8C1CE7">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8C1CE7">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6F05C0" w:rsidRDefault="00785F56" w:rsidP="008C1CE7">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3</w:t>
            </w:r>
            <w:r w:rsidR="00E740AB">
              <w:rPr>
                <w:rFonts w:ascii="Times New Roman" w:hAnsi="Times New Roman"/>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C1CE7">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Труба сталева попередньо теплоізольована пінополіуретаном в поліетиленовій оболонці,          </w:t>
            </w:r>
            <w:r>
              <w:rPr>
                <w:rFonts w:ascii="Times New Roman CYR" w:hAnsi="Times New Roman CYR"/>
                <w:color w:val="000000"/>
                <w:sz w:val="18"/>
                <w:szCs w:val="18"/>
                <w:lang w:val="ru-RU"/>
              </w:rPr>
              <w:t xml:space="preserve">                Дз 159х4,5/250мм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C1CE7">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    Труба сталева попередньо теплоізольована пінополіуретаном в поліетиленовій оболонці відповідає ДСТУ Б В.2.5-31:2007.      Довжина не менше 6 м, без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Провідна труба  сталева  згідно з ДСТУ 8943:2019</w:t>
            </w:r>
            <w:r>
              <w:rPr>
                <w:rFonts w:ascii="Times New Roman CYR" w:hAnsi="Times New Roman CYR"/>
                <w:color w:val="000000"/>
                <w:sz w:val="18"/>
                <w:szCs w:val="18"/>
                <w:lang w:val="ru-RU"/>
              </w:rPr>
              <w:t xml:space="preserve">. </w:t>
            </w:r>
            <w:r w:rsidRPr="00801328">
              <w:rPr>
                <w:rFonts w:ascii="Times New Roman CYR" w:hAnsi="Times New Roman CYR"/>
                <w:color w:val="000000"/>
                <w:sz w:val="18"/>
                <w:szCs w:val="18"/>
                <w:lang w:val="ru-RU"/>
              </w:rPr>
              <w:t>Поліетиленова оболонка ПЕ80 або ПЕ100.</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8C1CE7">
            <w:pPr>
              <w:rPr>
                <w:rFonts w:ascii="Times New Roman CYR" w:hAnsi="Times New Roman CYR"/>
                <w:color w:val="000000"/>
                <w:sz w:val="18"/>
                <w:szCs w:val="18"/>
                <w:lang w:val="ru-RU"/>
              </w:rPr>
            </w:pPr>
          </w:p>
          <w:p w:rsidR="00785F56" w:rsidRDefault="00785F56" w:rsidP="008C1CE7">
            <w:pPr>
              <w:rPr>
                <w:rFonts w:ascii="Times New Roman CYR" w:hAnsi="Times New Roman CYR"/>
                <w:color w:val="000000"/>
                <w:sz w:val="18"/>
                <w:szCs w:val="18"/>
                <w:lang w:val="ru-RU"/>
              </w:rPr>
            </w:pPr>
          </w:p>
          <w:p w:rsidR="00785F56" w:rsidRDefault="00785F56" w:rsidP="008C1CE7">
            <w:pPr>
              <w:rPr>
                <w:rFonts w:ascii="Times New Roman CYR" w:hAnsi="Times New Roman CYR"/>
                <w:color w:val="000000"/>
                <w:sz w:val="18"/>
                <w:szCs w:val="18"/>
                <w:lang w:val="ru-RU"/>
              </w:rPr>
            </w:pPr>
          </w:p>
          <w:p w:rsidR="00785F56" w:rsidRDefault="00785F56" w:rsidP="008C1CE7">
            <w:r w:rsidRPr="002F7006">
              <w:rPr>
                <w:rFonts w:ascii="Times New Roman CYR" w:hAnsi="Times New Roman CYR"/>
                <w:color w:val="000000"/>
                <w:sz w:val="18"/>
                <w:szCs w:val="18"/>
                <w:lang w:val="ru-RU"/>
              </w:rPr>
              <w:t>м</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C1CE7">
            <w:pPr>
              <w:spacing w:after="0"/>
              <w:contextualSpacing/>
              <w:jc w:val="center"/>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1</w:t>
            </w:r>
            <w:r>
              <w:rPr>
                <w:rFonts w:ascii="Times New Roman CYR" w:hAnsi="Times New Roman CYR"/>
                <w:color w:val="000000"/>
                <w:sz w:val="18"/>
                <w:szCs w:val="18"/>
                <w:lang w:val="ru-RU"/>
              </w:rPr>
              <w:t xml:space="preserve">10 </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8C1CE7">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8C1CE7">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6F05C0" w:rsidRDefault="00785F56" w:rsidP="008C1CE7">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3</w:t>
            </w:r>
            <w:r w:rsidR="00E740AB">
              <w:rPr>
                <w:rFonts w:ascii="Times New Roman" w:hAnsi="Times New Roman"/>
                <w:sz w:val="18"/>
                <w:szCs w:val="18"/>
                <w:lang w:eastAsia="en-US"/>
              </w:rPr>
              <w:t>3</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C1CE7">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Труба сталева попередньо теплоізольована </w:t>
            </w:r>
            <w:r w:rsidRPr="00801328">
              <w:rPr>
                <w:rFonts w:ascii="Times New Roman CYR" w:hAnsi="Times New Roman CYR"/>
                <w:color w:val="000000"/>
                <w:sz w:val="18"/>
                <w:szCs w:val="18"/>
                <w:lang w:val="ru-RU"/>
              </w:rPr>
              <w:lastRenderedPageBreak/>
              <w:t xml:space="preserve">пінополіуретаном в поліетиленовій оболонці,          </w:t>
            </w:r>
            <w:r>
              <w:rPr>
                <w:rFonts w:ascii="Times New Roman CYR" w:hAnsi="Times New Roman CYR"/>
                <w:color w:val="000000"/>
                <w:sz w:val="18"/>
                <w:szCs w:val="18"/>
                <w:lang w:val="ru-RU"/>
              </w:rPr>
              <w:t xml:space="preserve">                Дз 219х5,0/315мм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C1CE7">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lastRenderedPageBreak/>
              <w:t xml:space="preserve">    Труба сталева попередньо теплоізольована пінополіуретаном в поліетиленовій оболонці відповідає </w:t>
            </w:r>
            <w:r w:rsidRPr="00801328">
              <w:rPr>
                <w:rFonts w:ascii="Times New Roman CYR" w:hAnsi="Times New Roman CYR"/>
                <w:color w:val="000000"/>
                <w:sz w:val="18"/>
                <w:szCs w:val="18"/>
                <w:lang w:val="ru-RU"/>
              </w:rPr>
              <w:lastRenderedPageBreak/>
              <w:t xml:space="preserve">ДСТУ Б В.2.5-31:2007.      Довжина не менше 6 м, без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Провідна труба  сталева  згідно з ДСТУ 8943:2019</w:t>
            </w:r>
            <w:r>
              <w:rPr>
                <w:rFonts w:ascii="Times New Roman CYR" w:hAnsi="Times New Roman CYR"/>
                <w:color w:val="000000"/>
                <w:sz w:val="18"/>
                <w:szCs w:val="18"/>
                <w:lang w:val="ru-RU"/>
              </w:rPr>
              <w:t xml:space="preserve">. </w:t>
            </w:r>
            <w:r w:rsidRPr="00801328">
              <w:rPr>
                <w:rFonts w:ascii="Times New Roman CYR" w:hAnsi="Times New Roman CYR"/>
                <w:color w:val="000000"/>
                <w:sz w:val="18"/>
                <w:szCs w:val="18"/>
                <w:lang w:val="ru-RU"/>
              </w:rPr>
              <w:t>Поліетиленова оболонка ПЕ80 або ПЕ100.</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8C1CE7">
            <w:pPr>
              <w:spacing w:after="0"/>
              <w:contextualSpacing/>
              <w:jc w:val="center"/>
              <w:rPr>
                <w:rFonts w:ascii="Times New Roman CYR" w:hAnsi="Times New Roman CYR"/>
                <w:color w:val="000000"/>
                <w:sz w:val="18"/>
                <w:szCs w:val="18"/>
                <w:lang w:val="ru-RU"/>
              </w:rPr>
            </w:pPr>
          </w:p>
          <w:p w:rsidR="00785F56" w:rsidRDefault="00785F56" w:rsidP="008C1CE7">
            <w:pPr>
              <w:spacing w:after="0"/>
              <w:contextualSpacing/>
              <w:jc w:val="center"/>
              <w:rPr>
                <w:rFonts w:ascii="Times New Roman CYR" w:hAnsi="Times New Roman CYR"/>
                <w:color w:val="000000"/>
                <w:sz w:val="18"/>
                <w:szCs w:val="18"/>
                <w:lang w:val="ru-RU"/>
              </w:rPr>
            </w:pPr>
          </w:p>
          <w:p w:rsidR="00785F56" w:rsidRDefault="00785F56" w:rsidP="008C1CE7">
            <w:pPr>
              <w:spacing w:after="0"/>
              <w:contextualSpacing/>
              <w:jc w:val="center"/>
              <w:rPr>
                <w:rFonts w:ascii="Times New Roman CYR" w:hAnsi="Times New Roman CYR"/>
                <w:color w:val="000000"/>
                <w:sz w:val="18"/>
                <w:szCs w:val="18"/>
                <w:lang w:val="ru-RU"/>
              </w:rPr>
            </w:pPr>
          </w:p>
          <w:p w:rsidR="00785F56" w:rsidRDefault="00785F56" w:rsidP="008C1CE7">
            <w:pPr>
              <w:spacing w:after="0"/>
              <w:contextualSpacing/>
              <w:jc w:val="center"/>
              <w:rPr>
                <w:rFonts w:ascii="Times New Roman CYR" w:hAnsi="Times New Roman CYR"/>
                <w:color w:val="000000"/>
                <w:sz w:val="18"/>
                <w:szCs w:val="18"/>
                <w:lang w:val="ru-RU"/>
              </w:rPr>
            </w:pPr>
          </w:p>
          <w:p w:rsidR="00785F56" w:rsidRDefault="00785F56" w:rsidP="008C1CE7">
            <w:pPr>
              <w:spacing w:after="0"/>
              <w:contextualSpacing/>
              <w:jc w:val="center"/>
              <w:rPr>
                <w:rFonts w:ascii="Times New Roman CYR" w:hAnsi="Times New Roman CYR"/>
                <w:color w:val="000000"/>
                <w:sz w:val="18"/>
                <w:szCs w:val="18"/>
                <w:lang w:val="ru-RU"/>
              </w:rPr>
            </w:pPr>
          </w:p>
          <w:p w:rsidR="00785F56" w:rsidRDefault="00785F56" w:rsidP="008C1CE7">
            <w:pPr>
              <w:spacing w:after="0"/>
              <w:contextualSpacing/>
              <w:jc w:val="center"/>
              <w:rPr>
                <w:rFonts w:ascii="Times New Roman CYR" w:hAnsi="Times New Roman CYR"/>
                <w:color w:val="000000"/>
                <w:sz w:val="18"/>
                <w:szCs w:val="18"/>
                <w:lang w:val="ru-RU"/>
              </w:rPr>
            </w:pPr>
          </w:p>
          <w:p w:rsidR="00785F56" w:rsidRPr="00801328" w:rsidRDefault="00785F56" w:rsidP="008C1CE7">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м</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8C1CE7">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lastRenderedPageBreak/>
              <w:t xml:space="preserve">190 </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8C1CE7">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8C1CE7">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C5736E">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lastRenderedPageBreak/>
              <w:t>3</w:t>
            </w:r>
            <w:r w:rsidR="00E740AB">
              <w:rPr>
                <w:rFonts w:ascii="Times New Roman" w:hAnsi="Times New Roman"/>
                <w:sz w:val="18"/>
                <w:szCs w:val="18"/>
                <w:lang w:eastAsia="en-US"/>
              </w:rPr>
              <w:t>4</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C5736E">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Труба сталева попередньо теплоізольована пінополіуретаном в </w:t>
            </w:r>
            <w:r>
              <w:rPr>
                <w:rFonts w:ascii="Times New Roman CYR" w:hAnsi="Times New Roman CYR"/>
                <w:color w:val="000000"/>
                <w:sz w:val="18"/>
                <w:szCs w:val="18"/>
                <w:lang w:val="ru-RU"/>
              </w:rPr>
              <w:t>оцинкованій</w:t>
            </w:r>
            <w:r w:rsidRPr="00801328">
              <w:rPr>
                <w:rFonts w:ascii="Times New Roman CYR" w:hAnsi="Times New Roman CYR"/>
                <w:color w:val="000000"/>
                <w:sz w:val="18"/>
                <w:szCs w:val="18"/>
                <w:lang w:val="ru-RU"/>
              </w:rPr>
              <w:t xml:space="preserve"> оболонці,          </w:t>
            </w:r>
            <w:r>
              <w:rPr>
                <w:rFonts w:ascii="Times New Roman CYR" w:hAnsi="Times New Roman CYR"/>
                <w:color w:val="000000"/>
                <w:sz w:val="18"/>
                <w:szCs w:val="18"/>
                <w:lang w:val="ru-RU"/>
              </w:rPr>
              <w:t xml:space="preserve">                Дз 273х6,0/400 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C5736E">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Труба сталева попередньо теплоізольована пінополіуретаном в </w:t>
            </w:r>
            <w:r>
              <w:rPr>
                <w:rFonts w:ascii="Times New Roman CYR" w:hAnsi="Times New Roman CYR"/>
                <w:color w:val="000000"/>
                <w:sz w:val="18"/>
                <w:szCs w:val="18"/>
                <w:lang w:val="ru-RU"/>
              </w:rPr>
              <w:t>оцинкованій «</w:t>
            </w:r>
            <w:r>
              <w:rPr>
                <w:rFonts w:ascii="Times New Roman CYR" w:hAnsi="Times New Roman CYR"/>
                <w:color w:val="000000"/>
                <w:sz w:val="18"/>
                <w:szCs w:val="18"/>
                <w:lang w:val="en-US"/>
              </w:rPr>
              <w:t>SPIRO</w:t>
            </w:r>
            <w:r>
              <w:rPr>
                <w:rFonts w:ascii="Times New Roman CYR" w:hAnsi="Times New Roman CYR"/>
                <w:color w:val="000000"/>
                <w:sz w:val="18"/>
                <w:szCs w:val="18"/>
                <w:lang w:val="ru-RU"/>
              </w:rPr>
              <w:t>»</w:t>
            </w:r>
            <w:r w:rsidRPr="00801328">
              <w:rPr>
                <w:rFonts w:ascii="Times New Roman CYR" w:hAnsi="Times New Roman CYR"/>
                <w:color w:val="000000"/>
                <w:sz w:val="18"/>
                <w:szCs w:val="18"/>
                <w:lang w:val="ru-RU"/>
              </w:rPr>
              <w:t xml:space="preserve"> оболонці відповідає ДСТУ Б В.2.5-31:2007.      Довжина не менше 6 м, без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Провідна труба  сталева  згідно з ДСТУ 8943:2019</w:t>
            </w:r>
            <w:r>
              <w:rPr>
                <w:rFonts w:ascii="Times New Roman CYR" w:hAnsi="Times New Roman CYR"/>
                <w:color w:val="000000"/>
                <w:sz w:val="18"/>
                <w:szCs w:val="18"/>
                <w:lang w:val="ru-RU"/>
              </w:rPr>
              <w:t>. Оцинкована оболонка товщиною 0,6 мм.</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C5736E">
            <w:pPr>
              <w:spacing w:after="0"/>
              <w:contextualSpacing/>
              <w:jc w:val="center"/>
              <w:rPr>
                <w:rFonts w:ascii="Times New Roman CYR" w:hAnsi="Times New Roman CYR"/>
                <w:color w:val="000000"/>
                <w:sz w:val="18"/>
                <w:szCs w:val="18"/>
                <w:lang w:val="ru-RU"/>
              </w:rPr>
            </w:pPr>
          </w:p>
          <w:p w:rsidR="00785F56" w:rsidRDefault="00785F56" w:rsidP="00C5736E">
            <w:pPr>
              <w:spacing w:after="0"/>
              <w:contextualSpacing/>
              <w:jc w:val="center"/>
              <w:rPr>
                <w:rFonts w:ascii="Times New Roman CYR" w:hAnsi="Times New Roman CYR"/>
                <w:color w:val="000000"/>
                <w:sz w:val="18"/>
                <w:szCs w:val="18"/>
                <w:lang w:val="ru-RU"/>
              </w:rPr>
            </w:pPr>
          </w:p>
          <w:p w:rsidR="00785F56" w:rsidRDefault="00785F56" w:rsidP="00C5736E">
            <w:pPr>
              <w:spacing w:after="0"/>
              <w:contextualSpacing/>
              <w:jc w:val="center"/>
              <w:rPr>
                <w:rFonts w:ascii="Times New Roman CYR" w:hAnsi="Times New Roman CYR"/>
                <w:color w:val="000000"/>
                <w:sz w:val="18"/>
                <w:szCs w:val="18"/>
                <w:lang w:val="ru-RU"/>
              </w:rPr>
            </w:pPr>
          </w:p>
          <w:p w:rsidR="00785F56" w:rsidRDefault="00785F56" w:rsidP="00C5736E">
            <w:pPr>
              <w:spacing w:after="0"/>
              <w:contextualSpacing/>
              <w:jc w:val="center"/>
              <w:rPr>
                <w:rFonts w:ascii="Times New Roman CYR" w:hAnsi="Times New Roman CYR"/>
                <w:color w:val="000000"/>
                <w:sz w:val="18"/>
                <w:szCs w:val="18"/>
                <w:lang w:val="ru-RU"/>
              </w:rPr>
            </w:pPr>
          </w:p>
          <w:p w:rsidR="00785F56" w:rsidRDefault="00785F56" w:rsidP="00C5736E">
            <w:pPr>
              <w:spacing w:after="0"/>
              <w:contextualSpacing/>
              <w:jc w:val="center"/>
              <w:rPr>
                <w:rFonts w:ascii="Times New Roman CYR" w:hAnsi="Times New Roman CYR"/>
                <w:color w:val="000000"/>
                <w:sz w:val="18"/>
                <w:szCs w:val="18"/>
                <w:lang w:val="ru-RU"/>
              </w:rPr>
            </w:pPr>
          </w:p>
          <w:p w:rsidR="00785F56" w:rsidRDefault="00785F56" w:rsidP="00C5736E">
            <w:pPr>
              <w:spacing w:after="0"/>
              <w:contextualSpacing/>
              <w:jc w:val="center"/>
              <w:rPr>
                <w:rFonts w:ascii="Times New Roman CYR" w:hAnsi="Times New Roman CYR"/>
                <w:color w:val="000000"/>
                <w:sz w:val="18"/>
                <w:szCs w:val="18"/>
                <w:lang w:val="ru-RU"/>
              </w:rPr>
            </w:pPr>
          </w:p>
          <w:p w:rsidR="00785F56" w:rsidRDefault="00785F56" w:rsidP="00C5736E">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м</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C5736E">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110 </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C5736E">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C5736E">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C5736E">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3</w:t>
            </w:r>
            <w:r w:rsidR="00E740AB">
              <w:rPr>
                <w:rFonts w:ascii="Times New Roman" w:hAnsi="Times New Roman"/>
                <w:sz w:val="18"/>
                <w:szCs w:val="18"/>
                <w:lang w:eastAsia="en-US"/>
              </w:rPr>
              <w:t>5</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C5736E">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Перехід діаметрів сталевий попередньо ізольований пінополіуретаном в поліетиленовій оболонці Д 108/200 х 76/140 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C5736E">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Перехід сталевий попередньо ізольований пінополіуретаном в поліетиленовій оболонці</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 xml:space="preserve">ДСТУ Б.В.2.5-31:2007,  без автоматичної системи дистанційного </w:t>
            </w:r>
            <w:r>
              <w:rPr>
                <w:rFonts w:ascii="Times New Roman CYR" w:hAnsi="Times New Roman CYR"/>
                <w:color w:val="000000"/>
                <w:sz w:val="18"/>
                <w:szCs w:val="18"/>
                <w:lang w:val="ru-RU"/>
              </w:rPr>
              <w:t xml:space="preserve">контролю ушкоджень. </w:t>
            </w:r>
            <w:r w:rsidRPr="00801328">
              <w:rPr>
                <w:rFonts w:ascii="Times New Roman CYR" w:hAnsi="Times New Roman CYR"/>
                <w:color w:val="000000"/>
                <w:sz w:val="18"/>
                <w:szCs w:val="18"/>
                <w:lang w:val="ru-RU"/>
              </w:rPr>
              <w:t>Поліетиленова оболонка ПЕ80 або ПЕ100.</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C5736E">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C5736E">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D8686A" w:rsidRDefault="00785F56" w:rsidP="00C5736E">
            <w:pPr>
              <w:jc w:val="center"/>
              <w:rPr>
                <w:rFonts w:ascii="Times New Roman CYR" w:hAnsi="Times New Roman CY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C5736E">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132E11" w:rsidRDefault="00785F56" w:rsidP="00C5736E">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eastAsia="en-US"/>
              </w:rPr>
              <w:t>3</w:t>
            </w:r>
            <w:r w:rsidR="00E740AB">
              <w:rPr>
                <w:rFonts w:ascii="Times New Roman" w:hAnsi="Times New Roman"/>
                <w:sz w:val="18"/>
                <w:szCs w:val="18"/>
                <w:lang w:val="ru-RU" w:eastAsia="en-US"/>
              </w:rPr>
              <w:t>6</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C5736E">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Перехід діаметрів сталевий попередньо ізольований пінополіуретаном в поліетиленовій оболонці Д 89/160 х 76/140 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801328" w:rsidRDefault="00785F56" w:rsidP="00C5736E">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Перехід сталевий попередньо ізольований пінополіуретаном в поліетиленовій оболонці</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 xml:space="preserve">ДСТУ Б.В.2.5-31:2007,  без автоматичної системи дистанційного </w:t>
            </w:r>
            <w:r>
              <w:rPr>
                <w:rFonts w:ascii="Times New Roman CYR" w:hAnsi="Times New Roman CYR"/>
                <w:color w:val="000000"/>
                <w:sz w:val="18"/>
                <w:szCs w:val="18"/>
                <w:lang w:val="ru-RU"/>
              </w:rPr>
              <w:t xml:space="preserve">контролю ушкоджень. </w:t>
            </w:r>
            <w:r w:rsidRPr="00801328">
              <w:rPr>
                <w:rFonts w:ascii="Times New Roman CYR" w:hAnsi="Times New Roman CYR"/>
                <w:color w:val="000000"/>
                <w:sz w:val="18"/>
                <w:szCs w:val="18"/>
                <w:lang w:val="ru-RU"/>
              </w:rPr>
              <w:t>Поліетиленова оболонка ПЕ80 або ПЕ100.</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C5736E">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C5736E">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132E11" w:rsidRDefault="00785F56" w:rsidP="00C5736E">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C5736E">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32E11">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3</w:t>
            </w:r>
            <w:r w:rsidR="00E740AB">
              <w:rPr>
                <w:rFonts w:ascii="Times New Roman" w:hAnsi="Times New Roman"/>
                <w:sz w:val="18"/>
                <w:szCs w:val="18"/>
                <w:lang w:eastAsia="en-US"/>
              </w:rPr>
              <w:t>7</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32E11">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Перехід діаметрів сталевий попередньо ізольований пінополіуретаном в поліетиленовій оболонці Д 76/140 х 57/125 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32E11">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Перехід сталевий попередньо ізольований пінополіуретаном в поліетиленовій оболонці</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 xml:space="preserve">ДСТУ Б.В.2.5-31:2007,  без автоматичної системи дистанційного </w:t>
            </w:r>
            <w:r>
              <w:rPr>
                <w:rFonts w:ascii="Times New Roman CYR" w:hAnsi="Times New Roman CYR"/>
                <w:color w:val="000000"/>
                <w:sz w:val="18"/>
                <w:szCs w:val="18"/>
                <w:lang w:val="ru-RU"/>
              </w:rPr>
              <w:t xml:space="preserve">контролю ушкоджень. </w:t>
            </w:r>
            <w:r w:rsidRPr="00801328">
              <w:rPr>
                <w:rFonts w:ascii="Times New Roman CYR" w:hAnsi="Times New Roman CYR"/>
                <w:color w:val="000000"/>
                <w:sz w:val="18"/>
                <w:szCs w:val="18"/>
                <w:lang w:val="ru-RU"/>
              </w:rPr>
              <w:t>Поліетиленова оболонка ПЕ80 або ПЕ100.</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132E11">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32E11">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132E11" w:rsidRDefault="00785F56" w:rsidP="00132E11">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132E11">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32E11">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3</w:t>
            </w:r>
            <w:r w:rsidR="00E740AB">
              <w:rPr>
                <w:rFonts w:ascii="Times New Roman" w:hAnsi="Times New Roman"/>
                <w:sz w:val="18"/>
                <w:szCs w:val="18"/>
                <w:lang w:eastAsia="en-US"/>
              </w:rPr>
              <w:t>8</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32E11">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Трійник кутовий сталевий попередньо ізольований пінополіуретаном в поліетиленовій оболонці Д 108/200 х 57/125 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32E11">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Трійник кутовий сталевий попередньо ізольований пінополіуретаном в поліетиленовій оболонці</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 xml:space="preserve">ДСТУ Б.В.2.5-31:2007,  без автоматичної системи дистанційного </w:t>
            </w:r>
            <w:r>
              <w:rPr>
                <w:rFonts w:ascii="Times New Roman CYR" w:hAnsi="Times New Roman CYR"/>
                <w:color w:val="000000"/>
                <w:sz w:val="18"/>
                <w:szCs w:val="18"/>
                <w:lang w:val="ru-RU"/>
              </w:rPr>
              <w:t xml:space="preserve">контролю ушкоджень. </w:t>
            </w:r>
            <w:r w:rsidRPr="00801328">
              <w:rPr>
                <w:rFonts w:ascii="Times New Roman CYR" w:hAnsi="Times New Roman CYR"/>
                <w:color w:val="000000"/>
                <w:sz w:val="18"/>
                <w:szCs w:val="18"/>
                <w:lang w:val="ru-RU"/>
              </w:rPr>
              <w:t>Поліетиленова оболонка ПЕ80 або ПЕ100.</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132E11">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32E11">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132E11" w:rsidRDefault="00785F56" w:rsidP="00132E11">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132E11">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32E11">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3</w:t>
            </w:r>
            <w:r w:rsidR="00E740AB">
              <w:rPr>
                <w:rFonts w:ascii="Times New Roman" w:hAnsi="Times New Roman"/>
                <w:sz w:val="18"/>
                <w:szCs w:val="18"/>
                <w:lang w:eastAsia="en-US"/>
              </w:rPr>
              <w:t>9</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32E11">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Трійник кутовий сталевий попередньо ізольований пінополіуретаном в поліетиленовій оболонці Д 108/200 х 48/110 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32E11">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Трійник кутовий сталевий попередньо ізольований пінополіуретаном в поліетиленовій оболонці</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 xml:space="preserve">ДСТУ Б.В.2.5-31:2007,  без автоматичної системи дистанційного </w:t>
            </w:r>
            <w:r>
              <w:rPr>
                <w:rFonts w:ascii="Times New Roman CYR" w:hAnsi="Times New Roman CYR"/>
                <w:color w:val="000000"/>
                <w:sz w:val="18"/>
                <w:szCs w:val="18"/>
                <w:lang w:val="ru-RU"/>
              </w:rPr>
              <w:t xml:space="preserve">контролю ушкоджень. </w:t>
            </w:r>
            <w:r w:rsidRPr="00801328">
              <w:rPr>
                <w:rFonts w:ascii="Times New Roman CYR" w:hAnsi="Times New Roman CYR"/>
                <w:color w:val="000000"/>
                <w:sz w:val="18"/>
                <w:szCs w:val="18"/>
                <w:lang w:val="ru-RU"/>
              </w:rPr>
              <w:t>Поліетиленова оболонка ПЕ80 або ПЕ100.</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132E11">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32E11">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132E11" w:rsidRDefault="00785F56" w:rsidP="00132E11">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132E11">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132E11" w:rsidRDefault="00E740AB" w:rsidP="00132E11">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40</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32E11">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Трійник кутовий сталевий попередньо ізольований пінополіуретаном в поліетиленовій оболонці Д 76/140 х 57/125 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32E11">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Трійник кутовий сталевий попередньо ізольований пінополіуретаном в поліетиленовій оболонці</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 xml:space="preserve">ДСТУ Б.В.2.5-31:2007,  без автоматичної системи дистанційного </w:t>
            </w:r>
            <w:r>
              <w:rPr>
                <w:rFonts w:ascii="Times New Roman CYR" w:hAnsi="Times New Roman CYR"/>
                <w:color w:val="000000"/>
                <w:sz w:val="18"/>
                <w:szCs w:val="18"/>
                <w:lang w:val="ru-RU"/>
              </w:rPr>
              <w:t xml:space="preserve">контролю ушкоджень. </w:t>
            </w:r>
            <w:r w:rsidRPr="00801328">
              <w:rPr>
                <w:rFonts w:ascii="Times New Roman CYR" w:hAnsi="Times New Roman CYR"/>
                <w:color w:val="000000"/>
                <w:sz w:val="18"/>
                <w:szCs w:val="18"/>
                <w:lang w:val="ru-RU"/>
              </w:rPr>
              <w:t>Поліетиленова оболонка ПЕ80 або ПЕ100.</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132E11">
            <w:pPr>
              <w:spacing w:after="0"/>
              <w:contextualSpacing/>
              <w:jc w:val="center"/>
              <w:rPr>
                <w:rFonts w:ascii="Times New Roman CYR" w:hAnsi="Times New Roman CYR"/>
                <w:color w:val="000000"/>
                <w:sz w:val="18"/>
                <w:szCs w:val="18"/>
                <w:lang w:val="ru-RU"/>
              </w:rPr>
            </w:pPr>
          </w:p>
          <w:p w:rsidR="00785F56" w:rsidRDefault="00785F56" w:rsidP="00132E11">
            <w:pPr>
              <w:spacing w:after="0"/>
              <w:contextualSpacing/>
              <w:jc w:val="center"/>
              <w:rPr>
                <w:rFonts w:ascii="Times New Roman CYR" w:hAnsi="Times New Roman CYR"/>
                <w:color w:val="000000"/>
                <w:sz w:val="18"/>
                <w:szCs w:val="18"/>
                <w:lang w:val="ru-RU"/>
              </w:rPr>
            </w:pPr>
          </w:p>
          <w:p w:rsidR="00785F56" w:rsidRDefault="00785F56" w:rsidP="00132E11">
            <w:pPr>
              <w:spacing w:after="0"/>
              <w:contextualSpacing/>
              <w:jc w:val="center"/>
              <w:rPr>
                <w:rFonts w:ascii="Times New Roman CYR" w:hAnsi="Times New Roman CYR"/>
                <w:color w:val="000000"/>
                <w:sz w:val="18"/>
                <w:szCs w:val="18"/>
                <w:lang w:val="ru-RU"/>
              </w:rPr>
            </w:pPr>
          </w:p>
          <w:p w:rsidR="00785F56" w:rsidRDefault="00785F56" w:rsidP="00132E11">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32E11">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132E11" w:rsidRDefault="00785F56" w:rsidP="00132E11">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132E11">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132E11" w:rsidRDefault="00785F56" w:rsidP="00132E11">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4</w:t>
            </w:r>
            <w:r w:rsidR="00E740AB">
              <w:rPr>
                <w:rFonts w:ascii="Times New Roman" w:hAnsi="Times New Roman"/>
                <w:sz w:val="18"/>
                <w:szCs w:val="18"/>
                <w:lang w:val="ru-RU" w:eastAsia="en-US"/>
              </w:rPr>
              <w:t>1</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32E11">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Компенсатор сильфонний «вільний» попередньо ізольований пінополіуретаном в поліетиленовій оболонц</w:t>
            </w:r>
            <w:r>
              <w:rPr>
                <w:rFonts w:ascii="Times New Roman CYR" w:hAnsi="Times New Roman CYR"/>
                <w:color w:val="000000"/>
                <w:sz w:val="18"/>
                <w:szCs w:val="18"/>
              </w:rPr>
              <w:t>і Д</w:t>
            </w:r>
            <w:r>
              <w:rPr>
                <w:rFonts w:ascii="Times New Roman CYR" w:hAnsi="Times New Roman CYR"/>
                <w:color w:val="000000"/>
                <w:sz w:val="18"/>
                <w:szCs w:val="18"/>
                <w:lang w:val="ru-RU"/>
              </w:rPr>
              <w:t xml:space="preserve"> 219/315 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32E11">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Компенсатор сильфонний вільний попередньо ізольований пінополіуретаном в поліетиленовій оболонці</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ДСТУ Б.В.2.5-31:2007</w:t>
            </w:r>
            <w:r>
              <w:rPr>
                <w:rFonts w:ascii="Times New Roman CYR" w:hAnsi="Times New Roman CYR"/>
                <w:color w:val="000000"/>
                <w:sz w:val="18"/>
                <w:szCs w:val="18"/>
                <w:lang w:val="ru-RU"/>
              </w:rPr>
              <w:t xml:space="preserve">. Компенсаційна здатність 125 мм, </w:t>
            </w:r>
            <w:r w:rsidRPr="00801328">
              <w:rPr>
                <w:rFonts w:ascii="Times New Roman CYR" w:hAnsi="Times New Roman CYR"/>
                <w:color w:val="000000"/>
                <w:sz w:val="18"/>
                <w:szCs w:val="18"/>
                <w:lang w:val="ru-RU"/>
              </w:rPr>
              <w:t>без автоматичної системи дистанційного по</w:t>
            </w:r>
            <w:r>
              <w:rPr>
                <w:rFonts w:ascii="Times New Roman CYR" w:hAnsi="Times New Roman CYR"/>
                <w:color w:val="000000"/>
                <w:sz w:val="18"/>
                <w:szCs w:val="18"/>
                <w:lang w:val="ru-RU"/>
              </w:rPr>
              <w:t xml:space="preserve">передження ушкоджень. </w:t>
            </w:r>
            <w:r w:rsidRPr="00801328">
              <w:rPr>
                <w:rFonts w:ascii="Times New Roman CYR" w:hAnsi="Times New Roman CYR"/>
                <w:color w:val="000000"/>
                <w:sz w:val="18"/>
                <w:szCs w:val="18"/>
                <w:lang w:val="ru-RU"/>
              </w:rPr>
              <w:t>Поліетиленова оболонка ПЕ80 або ПЕ100.</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132E11">
            <w:pPr>
              <w:spacing w:after="0"/>
              <w:contextualSpacing/>
              <w:jc w:val="center"/>
              <w:rPr>
                <w:rFonts w:ascii="Times New Roman CYR" w:hAnsi="Times New Roman CYR"/>
                <w:color w:val="000000"/>
                <w:sz w:val="18"/>
                <w:szCs w:val="18"/>
                <w:lang w:val="ru-RU"/>
              </w:rPr>
            </w:pPr>
          </w:p>
          <w:p w:rsidR="00785F56" w:rsidRDefault="00785F56" w:rsidP="00132E11">
            <w:pPr>
              <w:spacing w:after="0"/>
              <w:contextualSpacing/>
              <w:jc w:val="center"/>
              <w:rPr>
                <w:rFonts w:ascii="Times New Roman CYR" w:hAnsi="Times New Roman CYR"/>
                <w:color w:val="000000"/>
                <w:sz w:val="18"/>
                <w:szCs w:val="18"/>
                <w:lang w:val="ru-RU"/>
              </w:rPr>
            </w:pPr>
          </w:p>
          <w:p w:rsidR="00785F56" w:rsidRDefault="00785F56" w:rsidP="00132E11">
            <w:pPr>
              <w:spacing w:after="0"/>
              <w:contextualSpacing/>
              <w:jc w:val="center"/>
              <w:rPr>
                <w:rFonts w:ascii="Times New Roman CYR" w:hAnsi="Times New Roman CYR"/>
                <w:color w:val="000000"/>
                <w:sz w:val="18"/>
                <w:szCs w:val="18"/>
                <w:lang w:val="ru-RU"/>
              </w:rPr>
            </w:pPr>
          </w:p>
          <w:p w:rsidR="00785F56" w:rsidRDefault="00785F56" w:rsidP="00132E11">
            <w:pPr>
              <w:spacing w:after="0"/>
              <w:contextualSpacing/>
              <w:jc w:val="center"/>
              <w:rPr>
                <w:rFonts w:ascii="Times New Roman CYR" w:hAnsi="Times New Roman CYR"/>
                <w:color w:val="000000"/>
                <w:sz w:val="18"/>
                <w:szCs w:val="18"/>
                <w:lang w:val="ru-RU"/>
              </w:rPr>
            </w:pPr>
          </w:p>
          <w:p w:rsidR="00785F56" w:rsidRDefault="00785F56" w:rsidP="00132E11">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132E11">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132E11" w:rsidRDefault="00785F56" w:rsidP="00132E11">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132E11">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lastRenderedPageBreak/>
              <w:t>4</w:t>
            </w:r>
            <w:r w:rsidR="00E740AB">
              <w:rPr>
                <w:rFonts w:ascii="Times New Roman" w:hAnsi="Times New Roman"/>
                <w:sz w:val="18"/>
                <w:szCs w:val="18"/>
                <w:lang w:val="ru-RU" w:eastAsia="en-US"/>
              </w:rPr>
              <w:t>2</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Компенсатор сильфонний «вільний» попередньо ізольований пінополіуретаном в оцинкованій оболонц</w:t>
            </w:r>
            <w:r>
              <w:rPr>
                <w:rFonts w:ascii="Times New Roman CYR" w:hAnsi="Times New Roman CYR"/>
                <w:color w:val="000000"/>
                <w:sz w:val="18"/>
                <w:szCs w:val="18"/>
              </w:rPr>
              <w:t>і Д</w:t>
            </w:r>
            <w:r>
              <w:rPr>
                <w:rFonts w:ascii="Times New Roman CYR" w:hAnsi="Times New Roman CYR"/>
                <w:color w:val="000000"/>
                <w:sz w:val="18"/>
                <w:szCs w:val="18"/>
                <w:lang w:val="ru-RU"/>
              </w:rPr>
              <w:t xml:space="preserve"> 273/400 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Компенсатор сильфонний вільний попередньо ізольований пінополіуретаном в оцинкованій оболонці</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ДСТУ Б.В.2.5-31:2007</w:t>
            </w:r>
            <w:r>
              <w:rPr>
                <w:rFonts w:ascii="Times New Roman CYR" w:hAnsi="Times New Roman CYR"/>
                <w:color w:val="000000"/>
                <w:sz w:val="18"/>
                <w:szCs w:val="18"/>
                <w:lang w:val="ru-RU"/>
              </w:rPr>
              <w:t xml:space="preserve">. Компенсаційна здатність 125 мм, </w:t>
            </w:r>
            <w:r w:rsidRPr="00801328">
              <w:rPr>
                <w:rFonts w:ascii="Times New Roman CYR" w:hAnsi="Times New Roman CYR"/>
                <w:color w:val="000000"/>
                <w:sz w:val="18"/>
                <w:szCs w:val="18"/>
                <w:lang w:val="ru-RU"/>
              </w:rPr>
              <w:t>без автоматичної системи дистанційного по</w:t>
            </w:r>
            <w:r>
              <w:rPr>
                <w:rFonts w:ascii="Times New Roman CYR" w:hAnsi="Times New Roman CYR"/>
                <w:color w:val="000000"/>
                <w:sz w:val="18"/>
                <w:szCs w:val="18"/>
                <w:lang w:val="ru-RU"/>
              </w:rPr>
              <w:t>передження ушкоджень. Оцинкована оболонка 0,6 мм.</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8D6EEE">
            <w:pPr>
              <w:spacing w:after="0"/>
              <w:contextualSpacing/>
              <w:jc w:val="center"/>
              <w:rPr>
                <w:rFonts w:ascii="Times New Roman CYR" w:hAnsi="Times New Roman CYR"/>
                <w:color w:val="000000"/>
                <w:sz w:val="18"/>
                <w:szCs w:val="18"/>
                <w:lang w:val="ru-RU"/>
              </w:rPr>
            </w:pPr>
          </w:p>
          <w:p w:rsidR="00785F56" w:rsidRDefault="00785F56" w:rsidP="008D6EEE">
            <w:pPr>
              <w:spacing w:after="0"/>
              <w:contextualSpacing/>
              <w:jc w:val="center"/>
              <w:rPr>
                <w:rFonts w:ascii="Times New Roman CYR" w:hAnsi="Times New Roman CYR"/>
                <w:color w:val="000000"/>
                <w:sz w:val="18"/>
                <w:szCs w:val="18"/>
                <w:lang w:val="ru-RU"/>
              </w:rPr>
            </w:pPr>
          </w:p>
          <w:p w:rsidR="00785F56" w:rsidRDefault="00785F56" w:rsidP="008D6EEE">
            <w:pPr>
              <w:spacing w:after="0"/>
              <w:contextualSpacing/>
              <w:jc w:val="center"/>
              <w:rPr>
                <w:rFonts w:ascii="Times New Roman CYR" w:hAnsi="Times New Roman CYR"/>
                <w:color w:val="000000"/>
                <w:sz w:val="18"/>
                <w:szCs w:val="18"/>
                <w:lang w:val="ru-RU"/>
              </w:rPr>
            </w:pPr>
          </w:p>
          <w:p w:rsidR="00785F56" w:rsidRDefault="00785F56" w:rsidP="008D6EEE">
            <w:pPr>
              <w:spacing w:after="0"/>
              <w:contextualSpacing/>
              <w:jc w:val="center"/>
              <w:rPr>
                <w:rFonts w:ascii="Times New Roman CYR" w:hAnsi="Times New Roman CYR"/>
                <w:color w:val="000000"/>
                <w:sz w:val="18"/>
                <w:szCs w:val="18"/>
                <w:lang w:val="ru-RU"/>
              </w:rPr>
            </w:pPr>
          </w:p>
          <w:p w:rsidR="00785F56" w:rsidRDefault="00785F56" w:rsidP="008D6EEE">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132E11" w:rsidRDefault="00785F56" w:rsidP="008D6EEE">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8D6EEE">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4</w:t>
            </w:r>
            <w:r w:rsidR="00E740AB">
              <w:rPr>
                <w:rFonts w:ascii="Times New Roman" w:hAnsi="Times New Roman"/>
                <w:sz w:val="18"/>
                <w:szCs w:val="18"/>
                <w:lang w:val="ru-RU" w:eastAsia="en-US"/>
              </w:rPr>
              <w:t>3</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Компенсатор сильфонний «вільний» попередньо ізольований пінополіуретаном в поліетиленовій оболонц</w:t>
            </w:r>
            <w:r>
              <w:rPr>
                <w:rFonts w:ascii="Times New Roman CYR" w:hAnsi="Times New Roman CYR"/>
                <w:color w:val="000000"/>
                <w:sz w:val="18"/>
                <w:szCs w:val="18"/>
              </w:rPr>
              <w:t>і Д</w:t>
            </w:r>
            <w:r>
              <w:rPr>
                <w:rFonts w:ascii="Times New Roman CYR" w:hAnsi="Times New Roman CYR"/>
                <w:color w:val="000000"/>
                <w:sz w:val="18"/>
                <w:szCs w:val="18"/>
                <w:lang w:val="ru-RU"/>
              </w:rPr>
              <w:t xml:space="preserve"> 76/140 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Компенсатор сильфонний вільний попередньо ізольований пінополіуретаном в поліетиленовій оболонці</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ДСТУ Б.В.2.5-31:2007</w:t>
            </w:r>
            <w:r>
              <w:rPr>
                <w:rFonts w:ascii="Times New Roman CYR" w:hAnsi="Times New Roman CYR"/>
                <w:color w:val="000000"/>
                <w:sz w:val="18"/>
                <w:szCs w:val="18"/>
                <w:lang w:val="ru-RU"/>
              </w:rPr>
              <w:t xml:space="preserve">. Компенсаційна здатність 125 мм, </w:t>
            </w:r>
            <w:r w:rsidRPr="00801328">
              <w:rPr>
                <w:rFonts w:ascii="Times New Roman CYR" w:hAnsi="Times New Roman CYR"/>
                <w:color w:val="000000"/>
                <w:sz w:val="18"/>
                <w:szCs w:val="18"/>
                <w:lang w:val="ru-RU"/>
              </w:rPr>
              <w:t>без автоматичної системи дистанційного по</w:t>
            </w:r>
            <w:r>
              <w:rPr>
                <w:rFonts w:ascii="Times New Roman CYR" w:hAnsi="Times New Roman CYR"/>
                <w:color w:val="000000"/>
                <w:sz w:val="18"/>
                <w:szCs w:val="18"/>
                <w:lang w:val="ru-RU"/>
              </w:rPr>
              <w:t xml:space="preserve">передження ушкоджень. </w:t>
            </w:r>
            <w:r w:rsidRPr="00801328">
              <w:rPr>
                <w:rFonts w:ascii="Times New Roman CYR" w:hAnsi="Times New Roman CYR"/>
                <w:color w:val="000000"/>
                <w:sz w:val="18"/>
                <w:szCs w:val="18"/>
                <w:lang w:val="ru-RU"/>
              </w:rPr>
              <w:t>Поліетиленова оболонка ПЕ80 або ПЕ100.</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8D6EEE">
            <w:pPr>
              <w:spacing w:after="0"/>
              <w:contextualSpacing/>
              <w:jc w:val="center"/>
              <w:rPr>
                <w:rFonts w:ascii="Times New Roman CYR" w:hAnsi="Times New Roman CYR"/>
                <w:color w:val="000000"/>
                <w:sz w:val="18"/>
                <w:szCs w:val="18"/>
                <w:lang w:val="ru-RU"/>
              </w:rPr>
            </w:pPr>
          </w:p>
          <w:p w:rsidR="00785F56" w:rsidRDefault="00785F56" w:rsidP="008D6EEE">
            <w:pPr>
              <w:spacing w:after="0"/>
              <w:contextualSpacing/>
              <w:jc w:val="center"/>
              <w:rPr>
                <w:rFonts w:ascii="Times New Roman CYR" w:hAnsi="Times New Roman CYR"/>
                <w:color w:val="000000"/>
                <w:sz w:val="18"/>
                <w:szCs w:val="18"/>
                <w:lang w:val="ru-RU"/>
              </w:rPr>
            </w:pPr>
          </w:p>
          <w:p w:rsidR="00785F56" w:rsidRDefault="00785F56" w:rsidP="008D6EEE">
            <w:pPr>
              <w:spacing w:after="0"/>
              <w:contextualSpacing/>
              <w:jc w:val="center"/>
              <w:rPr>
                <w:rFonts w:ascii="Times New Roman CYR" w:hAnsi="Times New Roman CYR"/>
                <w:color w:val="000000"/>
                <w:sz w:val="18"/>
                <w:szCs w:val="18"/>
                <w:lang w:val="ru-RU"/>
              </w:rPr>
            </w:pPr>
          </w:p>
          <w:p w:rsidR="00785F56" w:rsidRDefault="00785F56" w:rsidP="008D6EEE">
            <w:pPr>
              <w:spacing w:after="0"/>
              <w:contextualSpacing/>
              <w:jc w:val="center"/>
              <w:rPr>
                <w:rFonts w:ascii="Times New Roman CYR" w:hAnsi="Times New Roman CYR"/>
                <w:color w:val="000000"/>
                <w:sz w:val="18"/>
                <w:szCs w:val="18"/>
                <w:lang w:val="ru-RU"/>
              </w:rPr>
            </w:pPr>
          </w:p>
          <w:p w:rsidR="00785F56" w:rsidRDefault="00785F56" w:rsidP="008D6EEE">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132E11" w:rsidRDefault="00785F56" w:rsidP="008D6EEE">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8D6EEE">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4</w:t>
            </w:r>
            <w:r w:rsidR="00E740AB">
              <w:rPr>
                <w:rFonts w:ascii="Times New Roman" w:hAnsi="Times New Roman"/>
                <w:sz w:val="18"/>
                <w:szCs w:val="18"/>
                <w:lang w:val="ru-RU" w:eastAsia="en-US"/>
              </w:rPr>
              <w:t>4</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Компенсатор сильфонний «вільний» попередньо ізольований пінополіуретаном в поліетиленовій оболонц</w:t>
            </w:r>
            <w:r>
              <w:rPr>
                <w:rFonts w:ascii="Times New Roman CYR" w:hAnsi="Times New Roman CYR"/>
                <w:color w:val="000000"/>
                <w:sz w:val="18"/>
                <w:szCs w:val="18"/>
              </w:rPr>
              <w:t>і Д</w:t>
            </w:r>
            <w:r>
              <w:rPr>
                <w:rFonts w:ascii="Times New Roman CYR" w:hAnsi="Times New Roman CYR"/>
                <w:color w:val="000000"/>
                <w:sz w:val="18"/>
                <w:szCs w:val="18"/>
                <w:lang w:val="ru-RU"/>
              </w:rPr>
              <w:t xml:space="preserve"> 89/160 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Компенсатор сильфонний вільний попередньо ізольований пінополіуретаном в поліетиленовій оболонці</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ДСТУ Б.В.2.5-31:2007</w:t>
            </w:r>
            <w:r>
              <w:rPr>
                <w:rFonts w:ascii="Times New Roman CYR" w:hAnsi="Times New Roman CYR"/>
                <w:color w:val="000000"/>
                <w:sz w:val="18"/>
                <w:szCs w:val="18"/>
                <w:lang w:val="ru-RU"/>
              </w:rPr>
              <w:t xml:space="preserve">. Компенсаційна здатність 125 мм, </w:t>
            </w:r>
            <w:r w:rsidRPr="00801328">
              <w:rPr>
                <w:rFonts w:ascii="Times New Roman CYR" w:hAnsi="Times New Roman CYR"/>
                <w:color w:val="000000"/>
                <w:sz w:val="18"/>
                <w:szCs w:val="18"/>
                <w:lang w:val="ru-RU"/>
              </w:rPr>
              <w:t>без автоматичної системи дистанційного по</w:t>
            </w:r>
            <w:r>
              <w:rPr>
                <w:rFonts w:ascii="Times New Roman CYR" w:hAnsi="Times New Roman CYR"/>
                <w:color w:val="000000"/>
                <w:sz w:val="18"/>
                <w:szCs w:val="18"/>
                <w:lang w:val="ru-RU"/>
              </w:rPr>
              <w:t xml:space="preserve">передження ушкоджень. </w:t>
            </w:r>
            <w:r w:rsidRPr="00801328">
              <w:rPr>
                <w:rFonts w:ascii="Times New Roman CYR" w:hAnsi="Times New Roman CYR"/>
                <w:color w:val="000000"/>
                <w:sz w:val="18"/>
                <w:szCs w:val="18"/>
                <w:lang w:val="ru-RU"/>
              </w:rPr>
              <w:t>Поліетиленова оболонка ПЕ80 або ПЕ100.</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8D6EEE">
            <w:pPr>
              <w:spacing w:after="0"/>
              <w:contextualSpacing/>
              <w:jc w:val="center"/>
              <w:rPr>
                <w:rFonts w:ascii="Times New Roman CYR" w:hAnsi="Times New Roman CYR"/>
                <w:color w:val="000000"/>
                <w:sz w:val="18"/>
                <w:szCs w:val="18"/>
                <w:lang w:val="ru-RU"/>
              </w:rPr>
            </w:pPr>
          </w:p>
          <w:p w:rsidR="00785F56" w:rsidRDefault="00785F56" w:rsidP="008D6EEE">
            <w:pPr>
              <w:spacing w:after="0"/>
              <w:contextualSpacing/>
              <w:jc w:val="center"/>
              <w:rPr>
                <w:rFonts w:ascii="Times New Roman CYR" w:hAnsi="Times New Roman CYR"/>
                <w:color w:val="000000"/>
                <w:sz w:val="18"/>
                <w:szCs w:val="18"/>
                <w:lang w:val="ru-RU"/>
              </w:rPr>
            </w:pPr>
          </w:p>
          <w:p w:rsidR="00785F56" w:rsidRDefault="00785F56" w:rsidP="008D6EEE">
            <w:pPr>
              <w:spacing w:after="0"/>
              <w:contextualSpacing/>
              <w:jc w:val="center"/>
              <w:rPr>
                <w:rFonts w:ascii="Times New Roman CYR" w:hAnsi="Times New Roman CYR"/>
                <w:color w:val="000000"/>
                <w:sz w:val="18"/>
                <w:szCs w:val="18"/>
                <w:lang w:val="ru-RU"/>
              </w:rPr>
            </w:pPr>
          </w:p>
          <w:p w:rsidR="00785F56" w:rsidRDefault="00785F56" w:rsidP="008D6EEE">
            <w:pPr>
              <w:spacing w:after="0"/>
              <w:contextualSpacing/>
              <w:jc w:val="center"/>
              <w:rPr>
                <w:rFonts w:ascii="Times New Roman CYR" w:hAnsi="Times New Roman CYR"/>
                <w:color w:val="000000"/>
                <w:sz w:val="18"/>
                <w:szCs w:val="18"/>
                <w:lang w:val="ru-RU"/>
              </w:rPr>
            </w:pPr>
          </w:p>
          <w:p w:rsidR="00785F56" w:rsidRDefault="00785F56" w:rsidP="008D6EEE">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132E11" w:rsidRDefault="00785F56" w:rsidP="008D6EEE">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8D6EEE">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4</w:t>
            </w:r>
            <w:r w:rsidR="00E740AB">
              <w:rPr>
                <w:rFonts w:ascii="Times New Roman" w:hAnsi="Times New Roman"/>
                <w:sz w:val="18"/>
                <w:szCs w:val="18"/>
                <w:lang w:val="ru-RU" w:eastAsia="en-US"/>
              </w:rPr>
              <w:t>5</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Компенсатор сильфонний «вільний» попередньо ізольований пінополіуретаном в поліетиленовій оболонц</w:t>
            </w:r>
            <w:r>
              <w:rPr>
                <w:rFonts w:ascii="Times New Roman CYR" w:hAnsi="Times New Roman CYR"/>
                <w:color w:val="000000"/>
                <w:sz w:val="18"/>
                <w:szCs w:val="18"/>
              </w:rPr>
              <w:t>і Д</w:t>
            </w:r>
            <w:r>
              <w:rPr>
                <w:rFonts w:ascii="Times New Roman CYR" w:hAnsi="Times New Roman CYR"/>
                <w:color w:val="000000"/>
                <w:sz w:val="18"/>
                <w:szCs w:val="18"/>
                <w:lang w:val="ru-RU"/>
              </w:rPr>
              <w:t xml:space="preserve"> 108/200 мм</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Компенсатор сильфонний вільний попередньо ізольований пінополіуретаном в поліетиленовій оболонці</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ДСТУ Б.В.2.5-31:2007</w:t>
            </w:r>
            <w:r>
              <w:rPr>
                <w:rFonts w:ascii="Times New Roman CYR" w:hAnsi="Times New Roman CYR"/>
                <w:color w:val="000000"/>
                <w:sz w:val="18"/>
                <w:szCs w:val="18"/>
                <w:lang w:val="ru-RU"/>
              </w:rPr>
              <w:t xml:space="preserve">. Компенсаційна здатність 125 мм, </w:t>
            </w:r>
            <w:r w:rsidRPr="00801328">
              <w:rPr>
                <w:rFonts w:ascii="Times New Roman CYR" w:hAnsi="Times New Roman CYR"/>
                <w:color w:val="000000"/>
                <w:sz w:val="18"/>
                <w:szCs w:val="18"/>
                <w:lang w:val="ru-RU"/>
              </w:rPr>
              <w:t>без автоматичної системи дистанційного по</w:t>
            </w:r>
            <w:r>
              <w:rPr>
                <w:rFonts w:ascii="Times New Roman CYR" w:hAnsi="Times New Roman CYR"/>
                <w:color w:val="000000"/>
                <w:sz w:val="18"/>
                <w:szCs w:val="18"/>
                <w:lang w:val="ru-RU"/>
              </w:rPr>
              <w:t xml:space="preserve">передження ушкоджень. </w:t>
            </w:r>
            <w:r w:rsidRPr="00801328">
              <w:rPr>
                <w:rFonts w:ascii="Times New Roman CYR" w:hAnsi="Times New Roman CYR"/>
                <w:color w:val="000000"/>
                <w:sz w:val="18"/>
                <w:szCs w:val="18"/>
                <w:lang w:val="ru-RU"/>
              </w:rPr>
              <w:t>Поліетиленова оболонка ПЕ80 або ПЕ100.</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8D6EEE">
            <w:pPr>
              <w:spacing w:after="0"/>
              <w:contextualSpacing/>
              <w:jc w:val="center"/>
              <w:rPr>
                <w:rFonts w:ascii="Times New Roman CYR" w:hAnsi="Times New Roman CYR"/>
                <w:color w:val="000000"/>
                <w:sz w:val="18"/>
                <w:szCs w:val="18"/>
                <w:lang w:val="ru-RU"/>
              </w:rPr>
            </w:pPr>
          </w:p>
          <w:p w:rsidR="00785F56" w:rsidRDefault="00785F56" w:rsidP="008D6EEE">
            <w:pPr>
              <w:spacing w:after="0"/>
              <w:contextualSpacing/>
              <w:jc w:val="center"/>
              <w:rPr>
                <w:rFonts w:ascii="Times New Roman CYR" w:hAnsi="Times New Roman CYR"/>
                <w:color w:val="000000"/>
                <w:sz w:val="18"/>
                <w:szCs w:val="18"/>
                <w:lang w:val="ru-RU"/>
              </w:rPr>
            </w:pPr>
          </w:p>
          <w:p w:rsidR="00785F56" w:rsidRDefault="00785F56" w:rsidP="008D6EEE">
            <w:pPr>
              <w:spacing w:after="0"/>
              <w:contextualSpacing/>
              <w:jc w:val="center"/>
              <w:rPr>
                <w:rFonts w:ascii="Times New Roman CYR" w:hAnsi="Times New Roman CYR"/>
                <w:color w:val="000000"/>
                <w:sz w:val="18"/>
                <w:szCs w:val="18"/>
                <w:lang w:val="ru-RU"/>
              </w:rPr>
            </w:pPr>
          </w:p>
          <w:p w:rsidR="00785F56" w:rsidRDefault="00785F56" w:rsidP="008D6EEE">
            <w:pPr>
              <w:spacing w:after="0"/>
              <w:contextualSpacing/>
              <w:jc w:val="center"/>
              <w:rPr>
                <w:rFonts w:ascii="Times New Roman CYR" w:hAnsi="Times New Roman CYR"/>
                <w:color w:val="000000"/>
                <w:sz w:val="18"/>
                <w:szCs w:val="18"/>
                <w:lang w:val="ru-RU"/>
              </w:rPr>
            </w:pPr>
          </w:p>
          <w:p w:rsidR="00785F56" w:rsidRDefault="00785F56" w:rsidP="008D6EEE">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132E11" w:rsidRDefault="00785F56" w:rsidP="008D6EEE">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8D6EEE">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4</w:t>
            </w:r>
            <w:r w:rsidR="00E740AB">
              <w:rPr>
                <w:rFonts w:ascii="Times New Roman" w:hAnsi="Times New Roman"/>
                <w:sz w:val="18"/>
                <w:szCs w:val="18"/>
                <w:lang w:val="ru-RU" w:eastAsia="en-US"/>
              </w:rPr>
              <w:t>6</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Компенсатор сильфонний «вільний» попередньо ізольований пінополіуретаном в поліетиленовій оболонц</w:t>
            </w:r>
            <w:r>
              <w:rPr>
                <w:rFonts w:ascii="Times New Roman CYR" w:hAnsi="Times New Roman CYR"/>
                <w:color w:val="000000"/>
                <w:sz w:val="18"/>
                <w:szCs w:val="18"/>
              </w:rPr>
              <w:t>і Д</w:t>
            </w:r>
            <w:r>
              <w:rPr>
                <w:rFonts w:ascii="Times New Roman CYR" w:hAnsi="Times New Roman CYR"/>
                <w:color w:val="000000"/>
                <w:sz w:val="18"/>
                <w:szCs w:val="18"/>
                <w:lang w:val="ru-RU"/>
              </w:rPr>
              <w:t xml:space="preserve"> 159/250</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Компенсатор сильфонний вільний попередньо ізольований пінополіуретаном в поліетиленовій оболонці</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ДСТУ Б.В.2.5-31:2007</w:t>
            </w:r>
            <w:r>
              <w:rPr>
                <w:rFonts w:ascii="Times New Roman CYR" w:hAnsi="Times New Roman CYR"/>
                <w:color w:val="000000"/>
                <w:sz w:val="18"/>
                <w:szCs w:val="18"/>
                <w:lang w:val="ru-RU"/>
              </w:rPr>
              <w:t xml:space="preserve">. Компенсаційна здатність 125 мм, </w:t>
            </w:r>
            <w:r w:rsidRPr="00801328">
              <w:rPr>
                <w:rFonts w:ascii="Times New Roman CYR" w:hAnsi="Times New Roman CYR"/>
                <w:color w:val="000000"/>
                <w:sz w:val="18"/>
                <w:szCs w:val="18"/>
                <w:lang w:val="ru-RU"/>
              </w:rPr>
              <w:t>без автоматичної системи дистанційного по</w:t>
            </w:r>
            <w:r>
              <w:rPr>
                <w:rFonts w:ascii="Times New Roman CYR" w:hAnsi="Times New Roman CYR"/>
                <w:color w:val="000000"/>
                <w:sz w:val="18"/>
                <w:szCs w:val="18"/>
                <w:lang w:val="ru-RU"/>
              </w:rPr>
              <w:t xml:space="preserve">передження ушкоджень. </w:t>
            </w:r>
            <w:r w:rsidRPr="00801328">
              <w:rPr>
                <w:rFonts w:ascii="Times New Roman CYR" w:hAnsi="Times New Roman CYR"/>
                <w:color w:val="000000"/>
                <w:sz w:val="18"/>
                <w:szCs w:val="18"/>
                <w:lang w:val="ru-RU"/>
              </w:rPr>
              <w:t>Поліетиленова оболонка ПЕ80 або ПЕ100.</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8D6EEE">
            <w:pPr>
              <w:spacing w:after="0"/>
              <w:contextualSpacing/>
              <w:jc w:val="center"/>
              <w:rPr>
                <w:rFonts w:ascii="Times New Roman CYR" w:hAnsi="Times New Roman CYR"/>
                <w:color w:val="000000"/>
                <w:sz w:val="18"/>
                <w:szCs w:val="18"/>
                <w:lang w:val="ru-RU"/>
              </w:rPr>
            </w:pPr>
          </w:p>
          <w:p w:rsidR="00785F56" w:rsidRDefault="00785F56" w:rsidP="008D6EEE">
            <w:pPr>
              <w:spacing w:after="0"/>
              <w:contextualSpacing/>
              <w:jc w:val="center"/>
              <w:rPr>
                <w:rFonts w:ascii="Times New Roman CYR" w:hAnsi="Times New Roman CYR"/>
                <w:color w:val="000000"/>
                <w:sz w:val="18"/>
                <w:szCs w:val="18"/>
                <w:lang w:val="ru-RU"/>
              </w:rPr>
            </w:pPr>
          </w:p>
          <w:p w:rsidR="00785F56" w:rsidRDefault="00785F56" w:rsidP="008D6EEE">
            <w:pPr>
              <w:spacing w:after="0"/>
              <w:contextualSpacing/>
              <w:jc w:val="center"/>
              <w:rPr>
                <w:rFonts w:ascii="Times New Roman CYR" w:hAnsi="Times New Roman CYR"/>
                <w:color w:val="000000"/>
                <w:sz w:val="18"/>
                <w:szCs w:val="18"/>
                <w:lang w:val="ru-RU"/>
              </w:rPr>
            </w:pPr>
          </w:p>
          <w:p w:rsidR="00785F56" w:rsidRDefault="00785F56" w:rsidP="008D6EEE">
            <w:pPr>
              <w:spacing w:after="0"/>
              <w:contextualSpacing/>
              <w:jc w:val="center"/>
              <w:rPr>
                <w:rFonts w:ascii="Times New Roman CYR" w:hAnsi="Times New Roman CYR"/>
                <w:color w:val="000000"/>
                <w:sz w:val="18"/>
                <w:szCs w:val="18"/>
                <w:lang w:val="ru-RU"/>
              </w:rPr>
            </w:pPr>
          </w:p>
          <w:p w:rsidR="00785F56" w:rsidRDefault="00785F56" w:rsidP="008D6EEE">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132E11" w:rsidRDefault="00785F56" w:rsidP="008D6EEE">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8D6EEE">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4</w:t>
            </w:r>
            <w:r w:rsidR="00E740AB">
              <w:rPr>
                <w:rFonts w:ascii="Times New Roman" w:hAnsi="Times New Roman"/>
                <w:sz w:val="18"/>
                <w:szCs w:val="18"/>
                <w:lang w:val="ru-RU" w:eastAsia="en-US"/>
              </w:rPr>
              <w:t>7</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Кільце гумове ущільнююче </w:t>
            </w:r>
          </w:p>
          <w:p w:rsidR="00785F56" w:rsidRPr="008D6EEE" w:rsidRDefault="00785F56" w:rsidP="008D6EEE">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Д 48/110</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Кільце гумове ущільнююче</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ДСТУ Б.В.2.5-31:2007</w:t>
            </w:r>
            <w:r>
              <w:rPr>
                <w:rFonts w:ascii="Times New Roman CYR" w:hAnsi="Times New Roman CYR"/>
                <w:color w:val="000000"/>
                <w:sz w:val="18"/>
                <w:szCs w:val="18"/>
                <w:lang w:val="ru-RU"/>
              </w:rPr>
              <w:t xml:space="preserve">. </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8D6EEE">
            <w:pPr>
              <w:spacing w:after="0"/>
              <w:contextualSpacing/>
              <w:jc w:val="center"/>
              <w:rPr>
                <w:rFonts w:ascii="Times New Roman CYR" w:hAnsi="Times New Roman CYR"/>
                <w:color w:val="000000"/>
                <w:sz w:val="18"/>
                <w:szCs w:val="18"/>
                <w:lang w:val="ru-RU"/>
              </w:rPr>
            </w:pPr>
          </w:p>
          <w:p w:rsidR="00785F56" w:rsidRDefault="00785F56" w:rsidP="008D6EEE">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6</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132E11" w:rsidRDefault="00785F56" w:rsidP="008D6EEE">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8D6EEE">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4</w:t>
            </w:r>
            <w:r w:rsidR="00E740AB">
              <w:rPr>
                <w:rFonts w:ascii="Times New Roman" w:hAnsi="Times New Roman"/>
                <w:sz w:val="18"/>
                <w:szCs w:val="18"/>
                <w:lang w:val="ru-RU" w:eastAsia="en-US"/>
              </w:rPr>
              <w:t>8</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Кільце гумове ущільнююче </w:t>
            </w:r>
          </w:p>
          <w:p w:rsidR="00785F56" w:rsidRDefault="00785F56" w:rsidP="008D6EEE">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Д 57/125</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Кільце гумове ущільнююче</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ДСТУ Б.В.2.5-31:2007</w:t>
            </w:r>
            <w:r>
              <w:rPr>
                <w:rFonts w:ascii="Times New Roman CYR" w:hAnsi="Times New Roman CYR"/>
                <w:color w:val="000000"/>
                <w:sz w:val="18"/>
                <w:szCs w:val="18"/>
                <w:lang w:val="ru-RU"/>
              </w:rPr>
              <w:t xml:space="preserve">. </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8D6EEE">
            <w:pPr>
              <w:spacing w:after="0"/>
              <w:contextualSpacing/>
              <w:jc w:val="center"/>
              <w:rPr>
                <w:rFonts w:ascii="Times New Roman CYR" w:hAnsi="Times New Roman CYR"/>
                <w:color w:val="000000"/>
                <w:sz w:val="18"/>
                <w:szCs w:val="18"/>
                <w:lang w:val="ru-RU"/>
              </w:rPr>
            </w:pPr>
          </w:p>
          <w:p w:rsidR="00785F56" w:rsidRDefault="00785F56" w:rsidP="008D6EEE">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8</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132E11" w:rsidRDefault="00785F56" w:rsidP="008D6EEE">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8D6EEE">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4</w:t>
            </w:r>
            <w:r w:rsidR="00E740AB">
              <w:rPr>
                <w:rFonts w:ascii="Times New Roman" w:hAnsi="Times New Roman"/>
                <w:sz w:val="18"/>
                <w:szCs w:val="18"/>
                <w:lang w:val="ru-RU" w:eastAsia="en-US"/>
              </w:rPr>
              <w:t>9</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Кільце гумове ущільнююче </w:t>
            </w:r>
          </w:p>
          <w:p w:rsidR="00785F56" w:rsidRDefault="00785F56" w:rsidP="008D6EEE">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Д 76/140</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Кільце гумове ущільнююче</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ДСТУ Б.В.2.5-31:2007</w:t>
            </w:r>
            <w:r>
              <w:rPr>
                <w:rFonts w:ascii="Times New Roman CYR" w:hAnsi="Times New Roman CYR"/>
                <w:color w:val="000000"/>
                <w:sz w:val="18"/>
                <w:szCs w:val="18"/>
                <w:lang w:val="ru-RU"/>
              </w:rPr>
              <w:t xml:space="preserve">. </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8D6EEE">
            <w:pPr>
              <w:spacing w:after="0"/>
              <w:contextualSpacing/>
              <w:jc w:val="center"/>
              <w:rPr>
                <w:rFonts w:ascii="Times New Roman CYR" w:hAnsi="Times New Roman CYR"/>
                <w:color w:val="000000"/>
                <w:sz w:val="18"/>
                <w:szCs w:val="18"/>
                <w:lang w:val="ru-RU"/>
              </w:rPr>
            </w:pPr>
          </w:p>
          <w:p w:rsidR="00785F56" w:rsidRDefault="00785F56" w:rsidP="008D6EEE">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132E11" w:rsidRDefault="00785F56" w:rsidP="008D6EEE">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8D6EEE">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E740AB" w:rsidP="008D6EEE">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50</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Кільце гумове ущільнююче </w:t>
            </w:r>
          </w:p>
          <w:p w:rsidR="00785F56" w:rsidRDefault="00785F56" w:rsidP="008D6EEE">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Д 89/160</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Кільце гумове ущільнююче</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ДСТУ Б.В.2.5-31:2007</w:t>
            </w:r>
            <w:r>
              <w:rPr>
                <w:rFonts w:ascii="Times New Roman CYR" w:hAnsi="Times New Roman CYR"/>
                <w:color w:val="000000"/>
                <w:sz w:val="18"/>
                <w:szCs w:val="18"/>
                <w:lang w:val="ru-RU"/>
              </w:rPr>
              <w:t xml:space="preserve">. </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8D6EEE">
            <w:pPr>
              <w:spacing w:after="0"/>
              <w:contextualSpacing/>
              <w:jc w:val="center"/>
              <w:rPr>
                <w:rFonts w:ascii="Times New Roman CYR" w:hAnsi="Times New Roman CYR"/>
                <w:color w:val="000000"/>
                <w:sz w:val="18"/>
                <w:szCs w:val="18"/>
                <w:lang w:val="ru-RU"/>
              </w:rPr>
            </w:pPr>
          </w:p>
          <w:p w:rsidR="00785F56" w:rsidRDefault="00785F56" w:rsidP="008D6EEE">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8D6EEE">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10</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132E11" w:rsidRDefault="00785F56" w:rsidP="008D6EEE">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8D6EEE">
            <w:pPr>
              <w:spacing w:after="0" w:line="240" w:lineRule="auto"/>
              <w:contextualSpacing/>
              <w:jc w:val="center"/>
              <w:rPr>
                <w:rFonts w:ascii="Times New Roman" w:hAnsi="Times New Roman"/>
                <w:color w:val="000000"/>
                <w:sz w:val="18"/>
                <w:szCs w:val="18"/>
              </w:rPr>
            </w:pPr>
          </w:p>
        </w:tc>
      </w:tr>
      <w:tr w:rsidR="00785F56"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D21446">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5</w:t>
            </w:r>
            <w:r w:rsidR="00E740AB">
              <w:rPr>
                <w:rFonts w:ascii="Times New Roman" w:hAnsi="Times New Roman"/>
                <w:sz w:val="18"/>
                <w:szCs w:val="18"/>
                <w:lang w:val="ru-RU" w:eastAsia="en-US"/>
              </w:rPr>
              <w:t>1</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D21446">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Кільце гумове ущільнююче </w:t>
            </w:r>
          </w:p>
          <w:p w:rsidR="00785F56" w:rsidRDefault="00785F56" w:rsidP="00D21446">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Д 108/200</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D21446">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Кільце гумове ущільнююче</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ДСТУ Б.В.2.5-31:2007</w:t>
            </w:r>
            <w:r>
              <w:rPr>
                <w:rFonts w:ascii="Times New Roman CYR" w:hAnsi="Times New Roman CYR"/>
                <w:color w:val="000000"/>
                <w:sz w:val="18"/>
                <w:szCs w:val="18"/>
                <w:lang w:val="ru-RU"/>
              </w:rPr>
              <w:t xml:space="preserve">. </w:t>
            </w:r>
          </w:p>
        </w:tc>
        <w:tc>
          <w:tcPr>
            <w:tcW w:w="425" w:type="dxa"/>
            <w:tcBorders>
              <w:top w:val="single" w:sz="4" w:space="0" w:color="auto"/>
              <w:left w:val="single" w:sz="4" w:space="0" w:color="auto"/>
              <w:bottom w:val="single" w:sz="4" w:space="0" w:color="auto"/>
              <w:right w:val="single" w:sz="4" w:space="0" w:color="auto"/>
            </w:tcBorders>
          </w:tcPr>
          <w:p w:rsidR="00785F56" w:rsidRDefault="00785F56" w:rsidP="00D21446">
            <w:pPr>
              <w:spacing w:after="0"/>
              <w:contextualSpacing/>
              <w:jc w:val="center"/>
              <w:rPr>
                <w:rFonts w:ascii="Times New Roman CYR" w:hAnsi="Times New Roman CYR"/>
                <w:color w:val="000000"/>
                <w:sz w:val="18"/>
                <w:szCs w:val="18"/>
                <w:lang w:val="ru-RU"/>
              </w:rPr>
            </w:pPr>
          </w:p>
          <w:p w:rsidR="00785F56" w:rsidRDefault="00785F56" w:rsidP="00D21446">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Default="00785F56" w:rsidP="00D21446">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5F56" w:rsidRPr="00132E11" w:rsidRDefault="00785F56" w:rsidP="00D21446">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5F56" w:rsidRPr="006F05C0" w:rsidRDefault="00785F56" w:rsidP="00D21446">
            <w:pPr>
              <w:spacing w:after="0" w:line="240" w:lineRule="auto"/>
              <w:contextualSpacing/>
              <w:jc w:val="center"/>
              <w:rPr>
                <w:rFonts w:ascii="Times New Roman" w:hAnsi="Times New Roman"/>
                <w:color w:val="000000"/>
                <w:sz w:val="18"/>
                <w:szCs w:val="18"/>
              </w:rPr>
            </w:pPr>
          </w:p>
        </w:tc>
      </w:tr>
      <w:tr w:rsidR="000B5C33"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5C33" w:rsidRPr="0043047F" w:rsidRDefault="000B5C33" w:rsidP="000B5C33">
            <w:pPr>
              <w:spacing w:after="0" w:line="240" w:lineRule="auto"/>
              <w:contextualSpacing/>
              <w:jc w:val="center"/>
              <w:rPr>
                <w:rFonts w:ascii="Times New Roman" w:hAnsi="Times New Roman"/>
                <w:sz w:val="20"/>
                <w:szCs w:val="20"/>
                <w:lang w:val="ru-RU" w:eastAsia="en-US"/>
              </w:rPr>
            </w:pPr>
            <w:r w:rsidRPr="0043047F">
              <w:rPr>
                <w:rFonts w:ascii="Times New Roman" w:hAnsi="Times New Roman"/>
                <w:sz w:val="20"/>
                <w:szCs w:val="20"/>
                <w:lang w:val="ru-RU" w:eastAsia="en-US"/>
              </w:rPr>
              <w:t>5</w:t>
            </w:r>
            <w:r w:rsidR="00E740AB">
              <w:rPr>
                <w:rFonts w:ascii="Times New Roman" w:hAnsi="Times New Roman"/>
                <w:sz w:val="20"/>
                <w:szCs w:val="20"/>
                <w:lang w:val="ru-RU" w:eastAsia="en-US"/>
              </w:rPr>
              <w:t>2</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5C33" w:rsidRDefault="000B5C33" w:rsidP="000B5C33">
            <w:pPr>
              <w:spacing w:after="0"/>
              <w:contextualSpacing/>
              <w:jc w:val="both"/>
              <w:rPr>
                <w:rFonts w:ascii="Times New Roman CYR" w:hAnsi="Times New Roman CYR"/>
                <w:color w:val="000000"/>
                <w:sz w:val="18"/>
                <w:szCs w:val="18"/>
                <w:lang w:val="ru-RU"/>
              </w:rPr>
            </w:pPr>
            <w:r w:rsidRPr="00686839">
              <w:rPr>
                <w:sz w:val="20"/>
                <w:szCs w:val="20"/>
              </w:rPr>
              <w:t xml:space="preserve">Труба сталева </w:t>
            </w:r>
            <w:r>
              <w:rPr>
                <w:sz w:val="20"/>
                <w:szCs w:val="20"/>
              </w:rPr>
              <w:t xml:space="preserve"> Ду 40 (48)х3,0</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B5C33" w:rsidRDefault="000B5C33" w:rsidP="000B5C33">
            <w:pPr>
              <w:spacing w:after="0"/>
              <w:contextualSpacing/>
              <w:rPr>
                <w:rFonts w:ascii="Times New Roman CYR" w:hAnsi="Times New Roman CYR"/>
                <w:color w:val="000000"/>
                <w:sz w:val="18"/>
                <w:szCs w:val="18"/>
                <w:lang w:val="ru-RU"/>
              </w:rPr>
            </w:pPr>
            <w:r w:rsidRPr="00B53F68">
              <w:rPr>
                <w:sz w:val="20"/>
                <w:szCs w:val="20"/>
              </w:rPr>
              <w:t xml:space="preserve">ДСТУ </w:t>
            </w:r>
            <w:r>
              <w:rPr>
                <w:sz w:val="20"/>
                <w:szCs w:val="20"/>
              </w:rPr>
              <w:t>8936/ГОСТ 3262</w:t>
            </w:r>
            <w:r w:rsidRPr="00B53F68">
              <w:rPr>
                <w:sz w:val="20"/>
                <w:szCs w:val="20"/>
              </w:rPr>
              <w:t xml:space="preserve"> Труби сталеві електрозварні. Довжина не менше 6 м.</w:t>
            </w:r>
          </w:p>
        </w:tc>
        <w:tc>
          <w:tcPr>
            <w:tcW w:w="425" w:type="dxa"/>
            <w:tcBorders>
              <w:top w:val="single" w:sz="4" w:space="0" w:color="auto"/>
              <w:left w:val="single" w:sz="4" w:space="0" w:color="auto"/>
              <w:bottom w:val="single" w:sz="4" w:space="0" w:color="auto"/>
              <w:right w:val="single" w:sz="4" w:space="0" w:color="auto"/>
            </w:tcBorders>
            <w:vAlign w:val="center"/>
          </w:tcPr>
          <w:p w:rsidR="000B5C33" w:rsidRDefault="000B5C33" w:rsidP="000B5C33">
            <w:pPr>
              <w:spacing w:after="0"/>
              <w:contextualSpacing/>
              <w:jc w:val="center"/>
              <w:rPr>
                <w:rFonts w:ascii="Times New Roman CYR" w:hAnsi="Times New Roman CYR"/>
                <w:color w:val="000000"/>
                <w:sz w:val="18"/>
                <w:szCs w:val="18"/>
                <w:lang w:val="ru-RU"/>
              </w:rPr>
            </w:pPr>
            <w:r>
              <w:rPr>
                <w:sz w:val="20"/>
                <w:szCs w:val="20"/>
              </w:rPr>
              <w:t>м</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5C33" w:rsidRDefault="000B5C33" w:rsidP="000B5C33">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150</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5C33" w:rsidRPr="00132E11" w:rsidRDefault="000B5C33" w:rsidP="000B5C33">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B5C33" w:rsidRPr="006F05C0" w:rsidRDefault="000B5C33" w:rsidP="000B5C33">
            <w:pPr>
              <w:spacing w:after="0" w:line="240" w:lineRule="auto"/>
              <w:contextualSpacing/>
              <w:jc w:val="center"/>
              <w:rPr>
                <w:rFonts w:ascii="Times New Roman" w:hAnsi="Times New Roman"/>
                <w:color w:val="000000"/>
                <w:sz w:val="18"/>
                <w:szCs w:val="18"/>
              </w:rPr>
            </w:pPr>
          </w:p>
        </w:tc>
      </w:tr>
      <w:tr w:rsidR="000B5C33"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5C33" w:rsidRPr="0043047F" w:rsidRDefault="000B5C33" w:rsidP="000B5C33">
            <w:pPr>
              <w:spacing w:after="0" w:line="240" w:lineRule="auto"/>
              <w:contextualSpacing/>
              <w:jc w:val="center"/>
              <w:rPr>
                <w:rFonts w:ascii="Times New Roman" w:hAnsi="Times New Roman"/>
                <w:sz w:val="20"/>
                <w:szCs w:val="20"/>
                <w:lang w:val="ru-RU" w:eastAsia="en-US"/>
              </w:rPr>
            </w:pPr>
            <w:r w:rsidRPr="0043047F">
              <w:rPr>
                <w:rFonts w:ascii="Times New Roman" w:hAnsi="Times New Roman"/>
                <w:sz w:val="20"/>
                <w:szCs w:val="20"/>
                <w:lang w:val="ru-RU" w:eastAsia="en-US"/>
              </w:rPr>
              <w:t>5</w:t>
            </w:r>
            <w:r w:rsidR="00E740AB">
              <w:rPr>
                <w:rFonts w:ascii="Times New Roman" w:hAnsi="Times New Roman"/>
                <w:sz w:val="20"/>
                <w:szCs w:val="20"/>
                <w:lang w:val="ru-RU" w:eastAsia="en-US"/>
              </w:rPr>
              <w:t>3</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5C33" w:rsidRDefault="000B5C33" w:rsidP="000B5C33">
            <w:pPr>
              <w:spacing w:after="0"/>
              <w:contextualSpacing/>
              <w:jc w:val="both"/>
              <w:rPr>
                <w:rFonts w:ascii="Times New Roman CYR" w:hAnsi="Times New Roman CYR"/>
                <w:color w:val="000000"/>
                <w:sz w:val="18"/>
                <w:szCs w:val="18"/>
                <w:lang w:val="ru-RU"/>
              </w:rPr>
            </w:pPr>
            <w:r w:rsidRPr="00686839">
              <w:rPr>
                <w:sz w:val="20"/>
                <w:szCs w:val="20"/>
              </w:rPr>
              <w:t xml:space="preserve">Труба сталева </w:t>
            </w:r>
            <w:r>
              <w:rPr>
                <w:sz w:val="20"/>
                <w:szCs w:val="20"/>
              </w:rPr>
              <w:t>Д</w:t>
            </w:r>
            <w:r w:rsidR="0043047F">
              <w:rPr>
                <w:sz w:val="20"/>
                <w:szCs w:val="20"/>
              </w:rPr>
              <w:t>з</w:t>
            </w:r>
            <w:r>
              <w:rPr>
                <w:sz w:val="20"/>
                <w:szCs w:val="20"/>
              </w:rPr>
              <w:t xml:space="preserve"> 57х3,5</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B5C33" w:rsidRDefault="000B5C33" w:rsidP="000B5C33">
            <w:pPr>
              <w:spacing w:after="0"/>
              <w:contextualSpacing/>
              <w:rPr>
                <w:rFonts w:ascii="Times New Roman CYR" w:hAnsi="Times New Roman CYR"/>
                <w:color w:val="000000"/>
                <w:sz w:val="18"/>
                <w:szCs w:val="18"/>
                <w:lang w:val="ru-RU"/>
              </w:rPr>
            </w:pPr>
            <w:r w:rsidRPr="00B53F68">
              <w:rPr>
                <w:sz w:val="20"/>
                <w:szCs w:val="20"/>
              </w:rPr>
              <w:t xml:space="preserve">ДСТУ 8943:2019 Труби сталеві електрозварні. Довжина не менше 6 </w:t>
            </w:r>
            <w:r w:rsidRPr="00B53F68">
              <w:rPr>
                <w:sz w:val="20"/>
                <w:szCs w:val="20"/>
              </w:rPr>
              <w:lastRenderedPageBreak/>
              <w:t>м.</w:t>
            </w:r>
          </w:p>
        </w:tc>
        <w:tc>
          <w:tcPr>
            <w:tcW w:w="425" w:type="dxa"/>
            <w:tcBorders>
              <w:top w:val="single" w:sz="4" w:space="0" w:color="auto"/>
              <w:left w:val="single" w:sz="4" w:space="0" w:color="auto"/>
              <w:bottom w:val="single" w:sz="4" w:space="0" w:color="auto"/>
              <w:right w:val="single" w:sz="4" w:space="0" w:color="auto"/>
            </w:tcBorders>
            <w:vAlign w:val="center"/>
          </w:tcPr>
          <w:p w:rsidR="000B5C33" w:rsidRDefault="000B5C33" w:rsidP="000B5C33">
            <w:pPr>
              <w:spacing w:after="0"/>
              <w:contextualSpacing/>
              <w:jc w:val="center"/>
              <w:rPr>
                <w:rFonts w:ascii="Times New Roman CYR" w:hAnsi="Times New Roman CYR"/>
                <w:color w:val="000000"/>
                <w:sz w:val="18"/>
                <w:szCs w:val="18"/>
                <w:lang w:val="ru-RU"/>
              </w:rPr>
            </w:pPr>
            <w:r>
              <w:rPr>
                <w:sz w:val="20"/>
                <w:szCs w:val="20"/>
              </w:rPr>
              <w:lastRenderedPageBreak/>
              <w:t>м</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5C33" w:rsidRDefault="000B5C33" w:rsidP="000B5C33">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102</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5C33" w:rsidRPr="00132E11" w:rsidRDefault="000B5C33" w:rsidP="000B5C33">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B5C33" w:rsidRPr="006F05C0" w:rsidRDefault="000B5C33" w:rsidP="000B5C33">
            <w:pPr>
              <w:spacing w:after="0" w:line="240" w:lineRule="auto"/>
              <w:contextualSpacing/>
              <w:jc w:val="center"/>
              <w:rPr>
                <w:rFonts w:ascii="Times New Roman" w:hAnsi="Times New Roman"/>
                <w:color w:val="000000"/>
                <w:sz w:val="18"/>
                <w:szCs w:val="18"/>
              </w:rPr>
            </w:pPr>
          </w:p>
        </w:tc>
      </w:tr>
      <w:tr w:rsidR="000B5C33"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5C33" w:rsidRPr="0043047F" w:rsidRDefault="000B5C33" w:rsidP="000B5C33">
            <w:pPr>
              <w:spacing w:after="0" w:line="240" w:lineRule="auto"/>
              <w:contextualSpacing/>
              <w:jc w:val="center"/>
              <w:rPr>
                <w:rFonts w:ascii="Times New Roman" w:hAnsi="Times New Roman"/>
                <w:sz w:val="20"/>
                <w:szCs w:val="20"/>
                <w:lang w:val="ru-RU" w:eastAsia="en-US"/>
              </w:rPr>
            </w:pPr>
            <w:r w:rsidRPr="0043047F">
              <w:rPr>
                <w:rFonts w:ascii="Times New Roman" w:hAnsi="Times New Roman"/>
                <w:sz w:val="20"/>
                <w:szCs w:val="20"/>
                <w:lang w:val="ru-RU" w:eastAsia="en-US"/>
              </w:rPr>
              <w:lastRenderedPageBreak/>
              <w:t>5</w:t>
            </w:r>
            <w:r w:rsidR="00E740AB">
              <w:rPr>
                <w:rFonts w:ascii="Times New Roman" w:hAnsi="Times New Roman"/>
                <w:sz w:val="20"/>
                <w:szCs w:val="20"/>
                <w:lang w:val="ru-RU" w:eastAsia="en-US"/>
              </w:rPr>
              <w:t>4</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5C33" w:rsidRDefault="000B5C33" w:rsidP="000B5C33">
            <w:pPr>
              <w:spacing w:after="0"/>
              <w:contextualSpacing/>
              <w:jc w:val="both"/>
              <w:rPr>
                <w:rFonts w:ascii="Times New Roman CYR" w:hAnsi="Times New Roman CYR"/>
                <w:color w:val="000000"/>
                <w:sz w:val="18"/>
                <w:szCs w:val="18"/>
                <w:lang w:val="ru-RU"/>
              </w:rPr>
            </w:pPr>
            <w:r w:rsidRPr="00686839">
              <w:rPr>
                <w:sz w:val="20"/>
                <w:szCs w:val="20"/>
              </w:rPr>
              <w:t xml:space="preserve">Труба сталева </w:t>
            </w:r>
            <w:r>
              <w:rPr>
                <w:sz w:val="20"/>
                <w:szCs w:val="20"/>
              </w:rPr>
              <w:t>Д</w:t>
            </w:r>
            <w:r w:rsidR="0043047F">
              <w:rPr>
                <w:sz w:val="20"/>
                <w:szCs w:val="20"/>
              </w:rPr>
              <w:t>з</w:t>
            </w:r>
            <w:r>
              <w:rPr>
                <w:sz w:val="20"/>
                <w:szCs w:val="20"/>
              </w:rPr>
              <w:t xml:space="preserve"> 76х3,5</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B5C33" w:rsidRDefault="000B5C33" w:rsidP="000B5C33">
            <w:pPr>
              <w:spacing w:after="0"/>
              <w:contextualSpacing/>
              <w:rPr>
                <w:rFonts w:ascii="Times New Roman CYR" w:hAnsi="Times New Roman CYR"/>
                <w:color w:val="000000"/>
                <w:sz w:val="18"/>
                <w:szCs w:val="18"/>
                <w:lang w:val="ru-RU"/>
              </w:rPr>
            </w:pPr>
            <w:r w:rsidRPr="00B53F68">
              <w:rPr>
                <w:sz w:val="20"/>
                <w:szCs w:val="20"/>
              </w:rPr>
              <w:t>ДСТУ 8943:2019 Труби сталеві електрозварні. Довжина не менше 6 м.</w:t>
            </w:r>
          </w:p>
        </w:tc>
        <w:tc>
          <w:tcPr>
            <w:tcW w:w="425" w:type="dxa"/>
            <w:tcBorders>
              <w:top w:val="single" w:sz="4" w:space="0" w:color="auto"/>
              <w:left w:val="single" w:sz="4" w:space="0" w:color="auto"/>
              <w:bottom w:val="single" w:sz="4" w:space="0" w:color="auto"/>
              <w:right w:val="single" w:sz="4" w:space="0" w:color="auto"/>
            </w:tcBorders>
            <w:vAlign w:val="center"/>
          </w:tcPr>
          <w:p w:rsidR="000B5C33" w:rsidRDefault="000B5C33" w:rsidP="000B5C33">
            <w:pPr>
              <w:spacing w:after="0"/>
              <w:contextualSpacing/>
              <w:jc w:val="center"/>
              <w:rPr>
                <w:rFonts w:ascii="Times New Roman CYR" w:hAnsi="Times New Roman CYR"/>
                <w:color w:val="000000"/>
                <w:sz w:val="18"/>
                <w:szCs w:val="18"/>
                <w:lang w:val="ru-RU"/>
              </w:rPr>
            </w:pPr>
            <w:r>
              <w:rPr>
                <w:sz w:val="20"/>
                <w:szCs w:val="20"/>
              </w:rPr>
              <w:t>м</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5C33" w:rsidRDefault="000B5C33" w:rsidP="000B5C33">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150</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5C33" w:rsidRPr="00132E11" w:rsidRDefault="000B5C33" w:rsidP="000B5C33">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B5C33" w:rsidRPr="006F05C0" w:rsidRDefault="000B5C33" w:rsidP="000B5C33">
            <w:pPr>
              <w:spacing w:after="0" w:line="240" w:lineRule="auto"/>
              <w:contextualSpacing/>
              <w:jc w:val="center"/>
              <w:rPr>
                <w:rFonts w:ascii="Times New Roman" w:hAnsi="Times New Roman"/>
                <w:color w:val="000000"/>
                <w:sz w:val="18"/>
                <w:szCs w:val="18"/>
              </w:rPr>
            </w:pPr>
          </w:p>
        </w:tc>
      </w:tr>
      <w:tr w:rsidR="000B5C33"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5C33" w:rsidRPr="0043047F" w:rsidRDefault="000B5C33" w:rsidP="000B5C33">
            <w:pPr>
              <w:spacing w:after="0" w:line="240" w:lineRule="auto"/>
              <w:contextualSpacing/>
              <w:jc w:val="center"/>
              <w:rPr>
                <w:rFonts w:ascii="Times New Roman" w:hAnsi="Times New Roman"/>
                <w:sz w:val="20"/>
                <w:szCs w:val="20"/>
                <w:lang w:val="ru-RU" w:eastAsia="en-US"/>
              </w:rPr>
            </w:pPr>
            <w:r w:rsidRPr="0043047F">
              <w:rPr>
                <w:rFonts w:ascii="Times New Roman" w:hAnsi="Times New Roman"/>
                <w:sz w:val="20"/>
                <w:szCs w:val="20"/>
                <w:lang w:val="ru-RU" w:eastAsia="en-US"/>
              </w:rPr>
              <w:t>5</w:t>
            </w:r>
            <w:r w:rsidR="00E740AB">
              <w:rPr>
                <w:rFonts w:ascii="Times New Roman" w:hAnsi="Times New Roman"/>
                <w:sz w:val="20"/>
                <w:szCs w:val="20"/>
                <w:lang w:val="ru-RU" w:eastAsia="en-US"/>
              </w:rPr>
              <w:t>5</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5C33" w:rsidRPr="000B5C33" w:rsidRDefault="000B5C33" w:rsidP="000B5C33">
            <w:pPr>
              <w:spacing w:after="0"/>
              <w:contextualSpacing/>
              <w:jc w:val="both"/>
              <w:rPr>
                <w:rFonts w:ascii="Times New Roman CYR" w:hAnsi="Times New Roman CYR"/>
                <w:b/>
                <w:bCs/>
                <w:color w:val="000000"/>
                <w:sz w:val="18"/>
                <w:szCs w:val="18"/>
                <w:lang w:val="ru-RU"/>
              </w:rPr>
            </w:pPr>
            <w:r w:rsidRPr="00686839">
              <w:rPr>
                <w:sz w:val="20"/>
                <w:szCs w:val="20"/>
              </w:rPr>
              <w:t xml:space="preserve">Труба сталева </w:t>
            </w:r>
            <w:r>
              <w:rPr>
                <w:sz w:val="20"/>
                <w:szCs w:val="20"/>
              </w:rPr>
              <w:t>Д</w:t>
            </w:r>
            <w:r w:rsidR="0043047F">
              <w:rPr>
                <w:sz w:val="20"/>
                <w:szCs w:val="20"/>
              </w:rPr>
              <w:t>з</w:t>
            </w:r>
            <w:r>
              <w:rPr>
                <w:sz w:val="20"/>
                <w:szCs w:val="20"/>
              </w:rPr>
              <w:t xml:space="preserve"> 89х3,5</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B5C33" w:rsidRDefault="000B5C33" w:rsidP="000B5C33">
            <w:pPr>
              <w:spacing w:after="0"/>
              <w:contextualSpacing/>
              <w:rPr>
                <w:rFonts w:ascii="Times New Roman CYR" w:hAnsi="Times New Roman CYR"/>
                <w:color w:val="000000"/>
                <w:sz w:val="18"/>
                <w:szCs w:val="18"/>
                <w:lang w:val="ru-RU"/>
              </w:rPr>
            </w:pPr>
            <w:r w:rsidRPr="00B53F68">
              <w:rPr>
                <w:sz w:val="20"/>
                <w:szCs w:val="20"/>
              </w:rPr>
              <w:t>ДСТУ 8943:2019 Труби сталеві електрозварні. Довжина не менше 6 м.</w:t>
            </w:r>
          </w:p>
        </w:tc>
        <w:tc>
          <w:tcPr>
            <w:tcW w:w="425" w:type="dxa"/>
            <w:tcBorders>
              <w:top w:val="single" w:sz="4" w:space="0" w:color="auto"/>
              <w:left w:val="single" w:sz="4" w:space="0" w:color="auto"/>
              <w:bottom w:val="single" w:sz="4" w:space="0" w:color="auto"/>
              <w:right w:val="single" w:sz="4" w:space="0" w:color="auto"/>
            </w:tcBorders>
            <w:vAlign w:val="center"/>
          </w:tcPr>
          <w:p w:rsidR="000B5C33" w:rsidRDefault="000B5C33" w:rsidP="000B5C33">
            <w:pPr>
              <w:spacing w:after="0"/>
              <w:contextualSpacing/>
              <w:jc w:val="center"/>
              <w:rPr>
                <w:rFonts w:ascii="Times New Roman CYR" w:hAnsi="Times New Roman CYR"/>
                <w:color w:val="000000"/>
                <w:sz w:val="18"/>
                <w:szCs w:val="18"/>
                <w:lang w:val="ru-RU"/>
              </w:rPr>
            </w:pPr>
            <w:r>
              <w:rPr>
                <w:sz w:val="20"/>
                <w:szCs w:val="20"/>
              </w:rPr>
              <w:t>м</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5C33" w:rsidRDefault="000B5C33" w:rsidP="000B5C33">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450</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5C33" w:rsidRPr="00132E11" w:rsidRDefault="000B5C33" w:rsidP="000B5C33">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B5C33" w:rsidRPr="006F05C0" w:rsidRDefault="000B5C33" w:rsidP="000B5C33">
            <w:pPr>
              <w:spacing w:after="0" w:line="240" w:lineRule="auto"/>
              <w:contextualSpacing/>
              <w:jc w:val="center"/>
              <w:rPr>
                <w:rFonts w:ascii="Times New Roman" w:hAnsi="Times New Roman"/>
                <w:color w:val="000000"/>
                <w:sz w:val="18"/>
                <w:szCs w:val="18"/>
              </w:rPr>
            </w:pPr>
          </w:p>
        </w:tc>
      </w:tr>
      <w:tr w:rsidR="000B5C33"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5C33" w:rsidRPr="0043047F" w:rsidRDefault="0043047F" w:rsidP="000B5C33">
            <w:pPr>
              <w:spacing w:after="0" w:line="240" w:lineRule="auto"/>
              <w:contextualSpacing/>
              <w:jc w:val="center"/>
              <w:rPr>
                <w:rFonts w:ascii="Times New Roman" w:hAnsi="Times New Roman"/>
                <w:sz w:val="20"/>
                <w:szCs w:val="20"/>
                <w:lang w:val="ru-RU" w:eastAsia="en-US"/>
              </w:rPr>
            </w:pPr>
            <w:r w:rsidRPr="0043047F">
              <w:rPr>
                <w:rFonts w:ascii="Times New Roman" w:hAnsi="Times New Roman"/>
                <w:sz w:val="20"/>
                <w:szCs w:val="20"/>
                <w:lang w:val="ru-RU" w:eastAsia="en-US"/>
              </w:rPr>
              <w:t>5</w:t>
            </w:r>
            <w:r w:rsidR="00E740AB">
              <w:rPr>
                <w:rFonts w:ascii="Times New Roman" w:hAnsi="Times New Roman"/>
                <w:sz w:val="20"/>
                <w:szCs w:val="20"/>
                <w:lang w:val="ru-RU" w:eastAsia="en-US"/>
              </w:rPr>
              <w:t>6</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5C33" w:rsidRDefault="000B5C33" w:rsidP="000B5C33">
            <w:pPr>
              <w:spacing w:after="0"/>
              <w:contextualSpacing/>
              <w:jc w:val="both"/>
              <w:rPr>
                <w:rFonts w:ascii="Times New Roman CYR" w:hAnsi="Times New Roman CYR"/>
                <w:color w:val="000000"/>
                <w:sz w:val="18"/>
                <w:szCs w:val="18"/>
                <w:lang w:val="ru-RU"/>
              </w:rPr>
            </w:pPr>
            <w:r w:rsidRPr="00686839">
              <w:rPr>
                <w:sz w:val="20"/>
                <w:szCs w:val="20"/>
              </w:rPr>
              <w:t xml:space="preserve">Труба сталева </w:t>
            </w:r>
            <w:r>
              <w:rPr>
                <w:sz w:val="20"/>
                <w:szCs w:val="20"/>
              </w:rPr>
              <w:t>Д</w:t>
            </w:r>
            <w:r w:rsidR="0043047F">
              <w:rPr>
                <w:sz w:val="20"/>
                <w:szCs w:val="20"/>
              </w:rPr>
              <w:t>з</w:t>
            </w:r>
            <w:r>
              <w:rPr>
                <w:sz w:val="20"/>
                <w:szCs w:val="20"/>
              </w:rPr>
              <w:t xml:space="preserve"> 108х4</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B5C33" w:rsidRDefault="000B5C33" w:rsidP="000B5C33">
            <w:pPr>
              <w:spacing w:after="0"/>
              <w:contextualSpacing/>
              <w:rPr>
                <w:rFonts w:ascii="Times New Roman CYR" w:hAnsi="Times New Roman CYR"/>
                <w:color w:val="000000"/>
                <w:sz w:val="18"/>
                <w:szCs w:val="18"/>
                <w:lang w:val="ru-RU"/>
              </w:rPr>
            </w:pPr>
            <w:r w:rsidRPr="00B53F68">
              <w:rPr>
                <w:sz w:val="20"/>
                <w:szCs w:val="20"/>
              </w:rPr>
              <w:t>ДСТУ 8943:2019 Труби сталеві електрозварні. Довжина не менше 6 м.</w:t>
            </w:r>
          </w:p>
        </w:tc>
        <w:tc>
          <w:tcPr>
            <w:tcW w:w="425" w:type="dxa"/>
            <w:tcBorders>
              <w:top w:val="single" w:sz="4" w:space="0" w:color="auto"/>
              <w:left w:val="single" w:sz="4" w:space="0" w:color="auto"/>
              <w:bottom w:val="single" w:sz="4" w:space="0" w:color="auto"/>
              <w:right w:val="single" w:sz="4" w:space="0" w:color="auto"/>
            </w:tcBorders>
            <w:vAlign w:val="center"/>
          </w:tcPr>
          <w:p w:rsidR="000B5C33" w:rsidRDefault="000B5C33" w:rsidP="000B5C33">
            <w:pPr>
              <w:spacing w:after="0"/>
              <w:contextualSpacing/>
              <w:jc w:val="center"/>
              <w:rPr>
                <w:rFonts w:ascii="Times New Roman CYR" w:hAnsi="Times New Roman CYR"/>
                <w:color w:val="000000"/>
                <w:sz w:val="18"/>
                <w:szCs w:val="18"/>
                <w:lang w:val="ru-RU"/>
              </w:rPr>
            </w:pPr>
            <w:r>
              <w:rPr>
                <w:sz w:val="20"/>
                <w:szCs w:val="20"/>
              </w:rPr>
              <w:t>м</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5C33" w:rsidRDefault="000B5C33" w:rsidP="000B5C33">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201</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5C33" w:rsidRPr="00132E11" w:rsidRDefault="000B5C33" w:rsidP="000B5C33">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B5C33" w:rsidRPr="006F05C0" w:rsidRDefault="000B5C33" w:rsidP="000B5C33">
            <w:pPr>
              <w:spacing w:after="0" w:line="240" w:lineRule="auto"/>
              <w:contextualSpacing/>
              <w:jc w:val="center"/>
              <w:rPr>
                <w:rFonts w:ascii="Times New Roman" w:hAnsi="Times New Roman"/>
                <w:color w:val="000000"/>
                <w:sz w:val="18"/>
                <w:szCs w:val="18"/>
              </w:rPr>
            </w:pPr>
          </w:p>
        </w:tc>
      </w:tr>
      <w:tr w:rsidR="0043047F"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3047F" w:rsidRDefault="0043047F" w:rsidP="0043047F">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5</w:t>
            </w:r>
            <w:r w:rsidR="00E740AB">
              <w:rPr>
                <w:rFonts w:ascii="Times New Roman" w:hAnsi="Times New Roman"/>
                <w:sz w:val="18"/>
                <w:szCs w:val="18"/>
                <w:lang w:val="ru-RU" w:eastAsia="en-US"/>
              </w:rPr>
              <w:t>7</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3047F" w:rsidRPr="0043047F" w:rsidRDefault="0043047F" w:rsidP="0043047F">
            <w:pPr>
              <w:spacing w:after="0"/>
              <w:contextualSpacing/>
              <w:jc w:val="both"/>
              <w:rPr>
                <w:rFonts w:ascii="Times New Roman CYR" w:hAnsi="Times New Roman CYR"/>
                <w:color w:val="000000"/>
                <w:sz w:val="18"/>
                <w:szCs w:val="18"/>
                <w:lang w:val="ru-RU"/>
              </w:rPr>
            </w:pPr>
            <w:r w:rsidRPr="00686839">
              <w:rPr>
                <w:sz w:val="20"/>
                <w:szCs w:val="20"/>
              </w:rPr>
              <w:t xml:space="preserve">Труба сталева </w:t>
            </w:r>
            <w:r>
              <w:rPr>
                <w:sz w:val="20"/>
                <w:szCs w:val="20"/>
                <w:lang w:val="ru-RU"/>
              </w:rPr>
              <w:t>57х24х2</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047F" w:rsidRDefault="0043047F" w:rsidP="0043047F">
            <w:pPr>
              <w:spacing w:after="0"/>
              <w:contextualSpacing/>
              <w:rPr>
                <w:rFonts w:ascii="Times New Roman CYR" w:hAnsi="Times New Roman CYR"/>
                <w:color w:val="000000"/>
                <w:sz w:val="18"/>
                <w:szCs w:val="18"/>
                <w:lang w:val="ru-RU"/>
              </w:rPr>
            </w:pPr>
            <w:r w:rsidRPr="0043047F">
              <w:rPr>
                <w:sz w:val="20"/>
                <w:szCs w:val="20"/>
              </w:rPr>
              <w:t>ДСТУ 8940:2019 Труби сталеві профільні</w:t>
            </w:r>
            <w:r>
              <w:rPr>
                <w:rFonts w:ascii="Roboto" w:hAnsi="Roboto"/>
                <w:color w:val="333333"/>
                <w:sz w:val="21"/>
                <w:szCs w:val="21"/>
                <w:shd w:val="clear" w:color="auto" w:fill="FFFFFF"/>
                <w:lang w:val="ru-RU"/>
              </w:rPr>
              <w:t>.</w:t>
            </w:r>
          </w:p>
        </w:tc>
        <w:tc>
          <w:tcPr>
            <w:tcW w:w="425" w:type="dxa"/>
            <w:tcBorders>
              <w:top w:val="single" w:sz="4" w:space="0" w:color="auto"/>
              <w:left w:val="single" w:sz="4" w:space="0" w:color="auto"/>
              <w:bottom w:val="single" w:sz="4" w:space="0" w:color="auto"/>
              <w:right w:val="single" w:sz="4" w:space="0" w:color="auto"/>
            </w:tcBorders>
            <w:vAlign w:val="center"/>
          </w:tcPr>
          <w:p w:rsidR="0043047F" w:rsidRDefault="0043047F" w:rsidP="0043047F">
            <w:pPr>
              <w:spacing w:after="0"/>
              <w:contextualSpacing/>
              <w:jc w:val="center"/>
              <w:rPr>
                <w:rFonts w:ascii="Times New Roman CYR" w:hAnsi="Times New Roman CYR"/>
                <w:color w:val="000000"/>
                <w:sz w:val="18"/>
                <w:szCs w:val="18"/>
                <w:lang w:val="ru-RU"/>
              </w:rPr>
            </w:pPr>
            <w:r>
              <w:rPr>
                <w:sz w:val="20"/>
                <w:szCs w:val="20"/>
              </w:rPr>
              <w:t>м</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3047F" w:rsidRDefault="0043047F" w:rsidP="0043047F">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24</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3047F" w:rsidRPr="00132E11" w:rsidRDefault="0043047F" w:rsidP="0043047F">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047F" w:rsidRPr="006F05C0" w:rsidRDefault="0043047F" w:rsidP="0043047F">
            <w:pPr>
              <w:spacing w:after="0" w:line="240" w:lineRule="auto"/>
              <w:contextualSpacing/>
              <w:jc w:val="center"/>
              <w:rPr>
                <w:rFonts w:ascii="Times New Roman" w:hAnsi="Times New Roman"/>
                <w:color w:val="000000"/>
                <w:sz w:val="18"/>
                <w:szCs w:val="18"/>
              </w:rPr>
            </w:pPr>
          </w:p>
        </w:tc>
      </w:tr>
      <w:tr w:rsidR="0043047F"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3047F" w:rsidRPr="00CA5AA6" w:rsidRDefault="00CA5AA6" w:rsidP="0043047F">
            <w:pPr>
              <w:spacing w:after="0" w:line="240" w:lineRule="auto"/>
              <w:contextualSpacing/>
              <w:jc w:val="center"/>
              <w:rPr>
                <w:sz w:val="20"/>
                <w:szCs w:val="20"/>
              </w:rPr>
            </w:pPr>
            <w:r w:rsidRPr="00CA5AA6">
              <w:rPr>
                <w:sz w:val="20"/>
                <w:szCs w:val="20"/>
              </w:rPr>
              <w:t>5</w:t>
            </w:r>
            <w:r w:rsidR="00E740AB">
              <w:rPr>
                <w:sz w:val="20"/>
                <w:szCs w:val="20"/>
              </w:rPr>
              <w:t>8</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3047F" w:rsidRPr="00CA5AA6" w:rsidRDefault="00CA5AA6" w:rsidP="0043047F">
            <w:pPr>
              <w:spacing w:after="0"/>
              <w:contextualSpacing/>
              <w:jc w:val="both"/>
              <w:rPr>
                <w:sz w:val="20"/>
                <w:szCs w:val="20"/>
              </w:rPr>
            </w:pPr>
            <w:r w:rsidRPr="00CA5AA6">
              <w:rPr>
                <w:sz w:val="20"/>
                <w:szCs w:val="20"/>
              </w:rPr>
              <w:t>Відведення сталеве ду 40</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3047F" w:rsidRPr="00CA5AA6" w:rsidRDefault="00DB0628" w:rsidP="0043047F">
            <w:pPr>
              <w:spacing w:after="0"/>
              <w:contextualSpacing/>
              <w:rPr>
                <w:sz w:val="20"/>
                <w:szCs w:val="20"/>
              </w:rPr>
            </w:pPr>
            <w:r w:rsidRPr="00DB0628">
              <w:rPr>
                <w:sz w:val="20"/>
                <w:szCs w:val="20"/>
              </w:rPr>
              <w:t>ДСТУ ГОСТ 17375:2003 Деталі трубопроводів безшовні приварні з вуглецевої і низьколегованої сталі. Відводи крутовигнуті типу 3D (R = 1,5 DN). Конструкція (ГОСТ 17375-2001</w:t>
            </w:r>
          </w:p>
        </w:tc>
        <w:tc>
          <w:tcPr>
            <w:tcW w:w="425" w:type="dxa"/>
            <w:tcBorders>
              <w:top w:val="single" w:sz="4" w:space="0" w:color="auto"/>
              <w:left w:val="single" w:sz="4" w:space="0" w:color="auto"/>
              <w:bottom w:val="single" w:sz="4" w:space="0" w:color="auto"/>
              <w:right w:val="single" w:sz="4" w:space="0" w:color="auto"/>
            </w:tcBorders>
          </w:tcPr>
          <w:p w:rsidR="00DB0628" w:rsidRDefault="00DB0628" w:rsidP="00CA5AA6">
            <w:pPr>
              <w:spacing w:after="0"/>
              <w:contextualSpacing/>
              <w:rPr>
                <w:sz w:val="20"/>
                <w:szCs w:val="20"/>
              </w:rPr>
            </w:pPr>
          </w:p>
          <w:p w:rsidR="00DB0628" w:rsidRDefault="00DB0628" w:rsidP="00CA5AA6">
            <w:pPr>
              <w:spacing w:after="0"/>
              <w:contextualSpacing/>
              <w:rPr>
                <w:sz w:val="20"/>
                <w:szCs w:val="20"/>
              </w:rPr>
            </w:pPr>
          </w:p>
          <w:p w:rsidR="0043047F" w:rsidRPr="00CA5AA6" w:rsidRDefault="00CA5AA6" w:rsidP="00CA5AA6">
            <w:pPr>
              <w:spacing w:after="0"/>
              <w:contextualSpacing/>
              <w:rPr>
                <w:sz w:val="20"/>
                <w:szCs w:val="20"/>
              </w:rPr>
            </w:pPr>
            <w:r w:rsidRPr="00CA5AA6">
              <w:rPr>
                <w:sz w:val="20"/>
                <w:szCs w:val="20"/>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3047F" w:rsidRPr="00CA5AA6" w:rsidRDefault="00CA5AA6" w:rsidP="0043047F">
            <w:pPr>
              <w:spacing w:after="0"/>
              <w:contextualSpacing/>
              <w:jc w:val="center"/>
              <w:rPr>
                <w:sz w:val="20"/>
                <w:szCs w:val="20"/>
              </w:rPr>
            </w:pPr>
            <w:r w:rsidRPr="00CA5AA6">
              <w:rPr>
                <w:sz w:val="20"/>
                <w:szCs w:val="20"/>
              </w:rPr>
              <w:t>10</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3047F" w:rsidRPr="00132E11" w:rsidRDefault="0043047F" w:rsidP="0043047F">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047F" w:rsidRPr="006F05C0" w:rsidRDefault="0043047F" w:rsidP="0043047F">
            <w:pPr>
              <w:spacing w:after="0" w:line="240" w:lineRule="auto"/>
              <w:contextualSpacing/>
              <w:jc w:val="center"/>
              <w:rPr>
                <w:rFonts w:ascii="Times New Roman" w:hAnsi="Times New Roman"/>
                <w:color w:val="000000"/>
                <w:sz w:val="18"/>
                <w:szCs w:val="18"/>
              </w:rPr>
            </w:pPr>
          </w:p>
        </w:tc>
      </w:tr>
      <w:tr w:rsidR="00DB0628"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CA5AA6" w:rsidRDefault="00DB0628" w:rsidP="00DB0628">
            <w:pPr>
              <w:spacing w:after="0" w:line="240" w:lineRule="auto"/>
              <w:contextualSpacing/>
              <w:jc w:val="center"/>
              <w:rPr>
                <w:sz w:val="20"/>
                <w:szCs w:val="20"/>
              </w:rPr>
            </w:pPr>
            <w:r w:rsidRPr="00CA5AA6">
              <w:rPr>
                <w:sz w:val="20"/>
                <w:szCs w:val="20"/>
              </w:rPr>
              <w:t>5</w:t>
            </w:r>
            <w:r w:rsidR="00E740AB">
              <w:rPr>
                <w:sz w:val="20"/>
                <w:szCs w:val="20"/>
              </w:rPr>
              <w:t>9</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CA5AA6" w:rsidRDefault="00DB0628" w:rsidP="00DB0628">
            <w:pPr>
              <w:spacing w:after="0"/>
              <w:contextualSpacing/>
              <w:jc w:val="both"/>
              <w:rPr>
                <w:sz w:val="20"/>
                <w:szCs w:val="20"/>
              </w:rPr>
            </w:pPr>
            <w:r w:rsidRPr="00CA5AA6">
              <w:rPr>
                <w:sz w:val="20"/>
                <w:szCs w:val="20"/>
              </w:rPr>
              <w:t>Відведення сталеве д</w:t>
            </w:r>
            <w:r>
              <w:rPr>
                <w:sz w:val="20"/>
                <w:szCs w:val="20"/>
              </w:rPr>
              <w:t>з</w:t>
            </w:r>
            <w:r w:rsidRPr="00CA5AA6">
              <w:rPr>
                <w:sz w:val="20"/>
                <w:szCs w:val="20"/>
              </w:rPr>
              <w:t xml:space="preserve"> </w:t>
            </w:r>
            <w:r>
              <w:rPr>
                <w:sz w:val="20"/>
                <w:szCs w:val="20"/>
              </w:rPr>
              <w:t>57</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CA5AA6" w:rsidRDefault="00DB0628" w:rsidP="00DB0628">
            <w:pPr>
              <w:spacing w:after="0"/>
              <w:contextualSpacing/>
              <w:rPr>
                <w:sz w:val="20"/>
                <w:szCs w:val="20"/>
              </w:rPr>
            </w:pPr>
            <w:r w:rsidRPr="00DB0628">
              <w:rPr>
                <w:sz w:val="20"/>
                <w:szCs w:val="20"/>
              </w:rPr>
              <w:t>ДСТУ ГОСТ 17375:2003 Деталі трубопроводів безшовні приварні з вуглецевої і низьколегованої сталі. Відводи крутовигнуті типу 3D (R = 1,5 DN). Конструкція (ГОСТ 17375-2001</w:t>
            </w:r>
          </w:p>
        </w:tc>
        <w:tc>
          <w:tcPr>
            <w:tcW w:w="425" w:type="dxa"/>
            <w:tcBorders>
              <w:top w:val="single" w:sz="4" w:space="0" w:color="auto"/>
              <w:left w:val="single" w:sz="4" w:space="0" w:color="auto"/>
              <w:bottom w:val="single" w:sz="4" w:space="0" w:color="auto"/>
              <w:right w:val="single" w:sz="4" w:space="0" w:color="auto"/>
            </w:tcBorders>
          </w:tcPr>
          <w:p w:rsidR="00DB0628" w:rsidRDefault="00DB0628" w:rsidP="00DB0628">
            <w:pPr>
              <w:spacing w:after="0"/>
              <w:contextualSpacing/>
              <w:jc w:val="center"/>
              <w:rPr>
                <w:sz w:val="20"/>
                <w:szCs w:val="20"/>
              </w:rPr>
            </w:pPr>
          </w:p>
          <w:p w:rsidR="00DB0628" w:rsidRDefault="00DB0628" w:rsidP="00DB0628">
            <w:pPr>
              <w:spacing w:after="0"/>
              <w:contextualSpacing/>
              <w:jc w:val="center"/>
              <w:rPr>
                <w:sz w:val="20"/>
                <w:szCs w:val="20"/>
              </w:rPr>
            </w:pPr>
          </w:p>
          <w:p w:rsidR="00DB0628" w:rsidRDefault="00DB0628" w:rsidP="00DB0628">
            <w:pPr>
              <w:spacing w:after="0"/>
              <w:contextualSpacing/>
              <w:jc w:val="center"/>
              <w:rPr>
                <w:sz w:val="20"/>
                <w:szCs w:val="20"/>
              </w:rPr>
            </w:pPr>
          </w:p>
          <w:p w:rsidR="00DB0628" w:rsidRPr="00CA5AA6" w:rsidRDefault="00DB0628" w:rsidP="00DB0628">
            <w:pPr>
              <w:spacing w:after="0"/>
              <w:contextualSpacing/>
              <w:rPr>
                <w:sz w:val="20"/>
                <w:szCs w:val="20"/>
              </w:rPr>
            </w:pPr>
            <w:r w:rsidRPr="00CA5AA6">
              <w:rPr>
                <w:sz w:val="20"/>
                <w:szCs w:val="20"/>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CA5AA6" w:rsidRDefault="00DB0628" w:rsidP="00DB0628">
            <w:pPr>
              <w:spacing w:after="0"/>
              <w:contextualSpacing/>
              <w:jc w:val="center"/>
              <w:rPr>
                <w:sz w:val="20"/>
                <w:szCs w:val="20"/>
              </w:rPr>
            </w:pPr>
            <w:r>
              <w:rPr>
                <w:sz w:val="20"/>
                <w:szCs w:val="20"/>
              </w:rPr>
              <w:t>20</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132E11" w:rsidRDefault="00DB0628" w:rsidP="00DB0628">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B0628" w:rsidRPr="006F05C0" w:rsidRDefault="00DB0628" w:rsidP="00DB0628">
            <w:pPr>
              <w:spacing w:after="0" w:line="240" w:lineRule="auto"/>
              <w:contextualSpacing/>
              <w:jc w:val="center"/>
              <w:rPr>
                <w:rFonts w:ascii="Times New Roman" w:hAnsi="Times New Roman"/>
                <w:color w:val="000000"/>
                <w:sz w:val="18"/>
                <w:szCs w:val="18"/>
              </w:rPr>
            </w:pPr>
          </w:p>
        </w:tc>
      </w:tr>
      <w:tr w:rsidR="00DB0628"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CA5AA6" w:rsidRDefault="00E740AB" w:rsidP="00DB0628">
            <w:pPr>
              <w:spacing w:after="0" w:line="240" w:lineRule="auto"/>
              <w:contextualSpacing/>
              <w:jc w:val="center"/>
              <w:rPr>
                <w:sz w:val="20"/>
                <w:szCs w:val="20"/>
              </w:rPr>
            </w:pPr>
            <w:r>
              <w:rPr>
                <w:sz w:val="20"/>
                <w:szCs w:val="20"/>
              </w:rPr>
              <w:t>60</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CA5AA6" w:rsidRDefault="00DB0628" w:rsidP="00DB0628">
            <w:pPr>
              <w:spacing w:after="0"/>
              <w:contextualSpacing/>
              <w:jc w:val="both"/>
              <w:rPr>
                <w:sz w:val="20"/>
                <w:szCs w:val="20"/>
              </w:rPr>
            </w:pPr>
            <w:r w:rsidRPr="00CA5AA6">
              <w:rPr>
                <w:sz w:val="20"/>
                <w:szCs w:val="20"/>
              </w:rPr>
              <w:t>Відведення сталеве д</w:t>
            </w:r>
            <w:r>
              <w:rPr>
                <w:sz w:val="20"/>
                <w:szCs w:val="20"/>
              </w:rPr>
              <w:t>з</w:t>
            </w:r>
            <w:r w:rsidRPr="00CA5AA6">
              <w:rPr>
                <w:sz w:val="20"/>
                <w:szCs w:val="20"/>
              </w:rPr>
              <w:t xml:space="preserve"> </w:t>
            </w:r>
            <w:r>
              <w:rPr>
                <w:sz w:val="20"/>
                <w:szCs w:val="20"/>
              </w:rPr>
              <w:t>76</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CA5AA6" w:rsidRDefault="00DB0628" w:rsidP="00DB0628">
            <w:pPr>
              <w:spacing w:after="0"/>
              <w:contextualSpacing/>
              <w:rPr>
                <w:sz w:val="20"/>
                <w:szCs w:val="20"/>
              </w:rPr>
            </w:pPr>
            <w:r w:rsidRPr="00DB0628">
              <w:rPr>
                <w:sz w:val="20"/>
                <w:szCs w:val="20"/>
              </w:rPr>
              <w:t>ДСТУ ГОСТ 17375:2003 Деталі трубопроводів безшовні приварні з вуглецевої і низьколегованої сталі. Відводи крутовигнуті типу 3D (R = 1,5 DN). Конструкція (ГОСТ 17375-2001</w:t>
            </w:r>
          </w:p>
        </w:tc>
        <w:tc>
          <w:tcPr>
            <w:tcW w:w="425" w:type="dxa"/>
            <w:tcBorders>
              <w:top w:val="single" w:sz="4" w:space="0" w:color="auto"/>
              <w:left w:val="single" w:sz="4" w:space="0" w:color="auto"/>
              <w:bottom w:val="single" w:sz="4" w:space="0" w:color="auto"/>
              <w:right w:val="single" w:sz="4" w:space="0" w:color="auto"/>
            </w:tcBorders>
          </w:tcPr>
          <w:p w:rsidR="00DB0628" w:rsidRDefault="00DB0628" w:rsidP="00DB0628">
            <w:pPr>
              <w:spacing w:after="0"/>
              <w:contextualSpacing/>
              <w:jc w:val="center"/>
              <w:rPr>
                <w:sz w:val="20"/>
                <w:szCs w:val="20"/>
              </w:rPr>
            </w:pPr>
          </w:p>
          <w:p w:rsidR="00DB0628" w:rsidRDefault="00DB0628" w:rsidP="00DB0628">
            <w:pPr>
              <w:spacing w:after="0"/>
              <w:contextualSpacing/>
              <w:jc w:val="center"/>
              <w:rPr>
                <w:sz w:val="20"/>
                <w:szCs w:val="20"/>
              </w:rPr>
            </w:pPr>
          </w:p>
          <w:p w:rsidR="00DB0628" w:rsidRPr="00CA5AA6" w:rsidRDefault="00DB0628" w:rsidP="00DB0628">
            <w:pPr>
              <w:spacing w:after="0"/>
              <w:contextualSpacing/>
              <w:jc w:val="center"/>
              <w:rPr>
                <w:sz w:val="20"/>
                <w:szCs w:val="20"/>
              </w:rPr>
            </w:pPr>
            <w:r w:rsidRPr="00CA5AA6">
              <w:rPr>
                <w:sz w:val="20"/>
                <w:szCs w:val="20"/>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CA5AA6" w:rsidRDefault="00DB0628" w:rsidP="00DB0628">
            <w:pPr>
              <w:spacing w:after="0"/>
              <w:contextualSpacing/>
              <w:jc w:val="center"/>
              <w:rPr>
                <w:sz w:val="20"/>
                <w:szCs w:val="20"/>
              </w:rPr>
            </w:pPr>
            <w:r>
              <w:rPr>
                <w:sz w:val="20"/>
                <w:szCs w:val="20"/>
              </w:rPr>
              <w:t>5</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132E11" w:rsidRDefault="00DB0628" w:rsidP="00DB0628">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B0628" w:rsidRPr="006F05C0" w:rsidRDefault="00DB0628" w:rsidP="00DB0628">
            <w:pPr>
              <w:spacing w:after="0" w:line="240" w:lineRule="auto"/>
              <w:contextualSpacing/>
              <w:jc w:val="center"/>
              <w:rPr>
                <w:rFonts w:ascii="Times New Roman" w:hAnsi="Times New Roman"/>
                <w:color w:val="000000"/>
                <w:sz w:val="18"/>
                <w:szCs w:val="18"/>
              </w:rPr>
            </w:pPr>
          </w:p>
        </w:tc>
      </w:tr>
      <w:tr w:rsidR="00DB0628"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CA5AA6" w:rsidRDefault="00DB0628" w:rsidP="00DB0628">
            <w:pPr>
              <w:spacing w:after="0" w:line="240" w:lineRule="auto"/>
              <w:contextualSpacing/>
              <w:jc w:val="center"/>
              <w:rPr>
                <w:sz w:val="20"/>
                <w:szCs w:val="20"/>
              </w:rPr>
            </w:pPr>
            <w:r>
              <w:rPr>
                <w:sz w:val="20"/>
                <w:szCs w:val="20"/>
              </w:rPr>
              <w:t>6</w:t>
            </w:r>
            <w:r w:rsidR="00E740AB">
              <w:rPr>
                <w:sz w:val="20"/>
                <w:szCs w:val="20"/>
              </w:rPr>
              <w:t>1</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CA5AA6" w:rsidRDefault="00DB0628" w:rsidP="00DB0628">
            <w:pPr>
              <w:spacing w:after="0"/>
              <w:contextualSpacing/>
              <w:jc w:val="both"/>
              <w:rPr>
                <w:sz w:val="20"/>
                <w:szCs w:val="20"/>
              </w:rPr>
            </w:pPr>
            <w:r w:rsidRPr="00CA5AA6">
              <w:rPr>
                <w:sz w:val="20"/>
                <w:szCs w:val="20"/>
              </w:rPr>
              <w:t>Відведення сталеве д</w:t>
            </w:r>
            <w:r>
              <w:rPr>
                <w:sz w:val="20"/>
                <w:szCs w:val="20"/>
              </w:rPr>
              <w:t>з</w:t>
            </w:r>
            <w:r w:rsidRPr="00CA5AA6">
              <w:rPr>
                <w:sz w:val="20"/>
                <w:szCs w:val="20"/>
              </w:rPr>
              <w:t xml:space="preserve"> </w:t>
            </w:r>
            <w:r>
              <w:rPr>
                <w:sz w:val="20"/>
                <w:szCs w:val="20"/>
              </w:rPr>
              <w:t>89</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CA5AA6" w:rsidRDefault="00DB0628" w:rsidP="00DB0628">
            <w:pPr>
              <w:spacing w:after="0"/>
              <w:contextualSpacing/>
              <w:rPr>
                <w:sz w:val="20"/>
                <w:szCs w:val="20"/>
              </w:rPr>
            </w:pPr>
            <w:r w:rsidRPr="00DB0628">
              <w:rPr>
                <w:sz w:val="20"/>
                <w:szCs w:val="20"/>
              </w:rPr>
              <w:t>ДСТУ ГОСТ 17375:2003 Деталі трубопроводів безшовні приварні з вуглецевої і низьколегованої сталі. Відводи крутовигнуті типу 3D (R = 1,5 DN). Конструкція (ГОСТ 17375-2001</w:t>
            </w:r>
          </w:p>
        </w:tc>
        <w:tc>
          <w:tcPr>
            <w:tcW w:w="425" w:type="dxa"/>
            <w:tcBorders>
              <w:top w:val="single" w:sz="4" w:space="0" w:color="auto"/>
              <w:left w:val="single" w:sz="4" w:space="0" w:color="auto"/>
              <w:bottom w:val="single" w:sz="4" w:space="0" w:color="auto"/>
              <w:right w:val="single" w:sz="4" w:space="0" w:color="auto"/>
            </w:tcBorders>
          </w:tcPr>
          <w:p w:rsidR="00DB0628" w:rsidRDefault="00DB0628" w:rsidP="00DB0628">
            <w:pPr>
              <w:spacing w:after="0"/>
              <w:contextualSpacing/>
              <w:jc w:val="center"/>
              <w:rPr>
                <w:sz w:val="20"/>
                <w:szCs w:val="20"/>
              </w:rPr>
            </w:pPr>
          </w:p>
          <w:p w:rsidR="00DB0628" w:rsidRDefault="00DB0628" w:rsidP="00DB0628">
            <w:pPr>
              <w:spacing w:after="0"/>
              <w:contextualSpacing/>
              <w:jc w:val="center"/>
              <w:rPr>
                <w:sz w:val="20"/>
                <w:szCs w:val="20"/>
              </w:rPr>
            </w:pPr>
          </w:p>
          <w:p w:rsidR="00DB0628" w:rsidRPr="00CA5AA6" w:rsidRDefault="00DB0628" w:rsidP="00DB0628">
            <w:pPr>
              <w:spacing w:after="0"/>
              <w:contextualSpacing/>
              <w:jc w:val="center"/>
              <w:rPr>
                <w:sz w:val="20"/>
                <w:szCs w:val="20"/>
              </w:rPr>
            </w:pPr>
            <w:r w:rsidRPr="00CA5AA6">
              <w:rPr>
                <w:sz w:val="20"/>
                <w:szCs w:val="20"/>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CA5AA6" w:rsidRDefault="00DB0628" w:rsidP="00DB0628">
            <w:pPr>
              <w:spacing w:after="0"/>
              <w:contextualSpacing/>
              <w:jc w:val="center"/>
              <w:rPr>
                <w:sz w:val="20"/>
                <w:szCs w:val="20"/>
              </w:rPr>
            </w:pPr>
            <w:r>
              <w:rPr>
                <w:sz w:val="20"/>
                <w:szCs w:val="20"/>
              </w:rPr>
              <w:t>20</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132E11" w:rsidRDefault="00DB0628" w:rsidP="00DB0628">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B0628" w:rsidRPr="006F05C0" w:rsidRDefault="00DB0628" w:rsidP="00DB0628">
            <w:pPr>
              <w:spacing w:after="0" w:line="240" w:lineRule="auto"/>
              <w:contextualSpacing/>
              <w:jc w:val="center"/>
              <w:rPr>
                <w:rFonts w:ascii="Times New Roman" w:hAnsi="Times New Roman"/>
                <w:color w:val="000000"/>
                <w:sz w:val="18"/>
                <w:szCs w:val="18"/>
              </w:rPr>
            </w:pPr>
          </w:p>
        </w:tc>
      </w:tr>
      <w:tr w:rsidR="00DB0628"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CA5AA6" w:rsidRDefault="00DB0628" w:rsidP="00DB0628">
            <w:pPr>
              <w:spacing w:after="0" w:line="240" w:lineRule="auto"/>
              <w:contextualSpacing/>
              <w:jc w:val="center"/>
              <w:rPr>
                <w:sz w:val="20"/>
                <w:szCs w:val="20"/>
              </w:rPr>
            </w:pPr>
            <w:r>
              <w:rPr>
                <w:sz w:val="20"/>
                <w:szCs w:val="20"/>
              </w:rPr>
              <w:t>6</w:t>
            </w:r>
            <w:r w:rsidR="00E740AB">
              <w:rPr>
                <w:sz w:val="20"/>
                <w:szCs w:val="20"/>
              </w:rPr>
              <w:t>2</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CA5AA6" w:rsidRDefault="00DB0628" w:rsidP="00DB0628">
            <w:pPr>
              <w:spacing w:after="0"/>
              <w:contextualSpacing/>
              <w:jc w:val="both"/>
              <w:rPr>
                <w:sz w:val="20"/>
                <w:szCs w:val="20"/>
              </w:rPr>
            </w:pPr>
            <w:r w:rsidRPr="00CA5AA6">
              <w:rPr>
                <w:sz w:val="20"/>
                <w:szCs w:val="20"/>
              </w:rPr>
              <w:t>Відведення сталеве д</w:t>
            </w:r>
            <w:r>
              <w:rPr>
                <w:sz w:val="20"/>
                <w:szCs w:val="20"/>
              </w:rPr>
              <w:t>з 108</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CA5AA6" w:rsidRDefault="00DB0628" w:rsidP="00DB0628">
            <w:pPr>
              <w:spacing w:after="0"/>
              <w:contextualSpacing/>
              <w:rPr>
                <w:sz w:val="20"/>
                <w:szCs w:val="20"/>
              </w:rPr>
            </w:pPr>
            <w:r w:rsidRPr="00DB0628">
              <w:rPr>
                <w:sz w:val="20"/>
                <w:szCs w:val="20"/>
              </w:rPr>
              <w:t>ДСТУ ГОСТ 17375:2003 Деталі трубопроводів безшовні приварні з вуглецевої і низьколегованої сталі. Відводи крутовигнуті типу 3D (R = 1,5 DN). Конструкція (ГОСТ 17375-2001</w:t>
            </w:r>
          </w:p>
        </w:tc>
        <w:tc>
          <w:tcPr>
            <w:tcW w:w="425" w:type="dxa"/>
            <w:tcBorders>
              <w:top w:val="single" w:sz="4" w:space="0" w:color="auto"/>
              <w:left w:val="single" w:sz="4" w:space="0" w:color="auto"/>
              <w:bottom w:val="single" w:sz="4" w:space="0" w:color="auto"/>
              <w:right w:val="single" w:sz="4" w:space="0" w:color="auto"/>
            </w:tcBorders>
          </w:tcPr>
          <w:p w:rsidR="00DB0628" w:rsidRDefault="00DB0628" w:rsidP="00DB0628">
            <w:pPr>
              <w:spacing w:after="0"/>
              <w:contextualSpacing/>
              <w:jc w:val="center"/>
              <w:rPr>
                <w:sz w:val="20"/>
                <w:szCs w:val="20"/>
              </w:rPr>
            </w:pPr>
          </w:p>
          <w:p w:rsidR="00DB0628" w:rsidRDefault="00DB0628" w:rsidP="00DB0628">
            <w:pPr>
              <w:spacing w:after="0"/>
              <w:contextualSpacing/>
              <w:jc w:val="center"/>
              <w:rPr>
                <w:sz w:val="20"/>
                <w:szCs w:val="20"/>
              </w:rPr>
            </w:pPr>
          </w:p>
          <w:p w:rsidR="00DB0628" w:rsidRPr="00CA5AA6" w:rsidRDefault="00DB0628" w:rsidP="00DB0628">
            <w:pPr>
              <w:spacing w:after="0"/>
              <w:contextualSpacing/>
              <w:jc w:val="center"/>
              <w:rPr>
                <w:sz w:val="20"/>
                <w:szCs w:val="20"/>
              </w:rPr>
            </w:pPr>
            <w:r w:rsidRPr="00CA5AA6">
              <w:rPr>
                <w:sz w:val="20"/>
                <w:szCs w:val="20"/>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CA5AA6" w:rsidRDefault="00DB0628" w:rsidP="00DB0628">
            <w:pPr>
              <w:spacing w:after="0"/>
              <w:contextualSpacing/>
              <w:jc w:val="center"/>
              <w:rPr>
                <w:sz w:val="20"/>
                <w:szCs w:val="20"/>
              </w:rPr>
            </w:pPr>
            <w:r>
              <w:rPr>
                <w:sz w:val="20"/>
                <w:szCs w:val="20"/>
              </w:rPr>
              <w:t>2</w:t>
            </w:r>
            <w:r w:rsidRPr="00CA5AA6">
              <w:rPr>
                <w:sz w:val="20"/>
                <w:szCs w:val="20"/>
              </w:rPr>
              <w:t>0</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132E11" w:rsidRDefault="00DB0628" w:rsidP="00DB0628">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B0628" w:rsidRPr="006F05C0" w:rsidRDefault="00DB0628" w:rsidP="00DB0628">
            <w:pPr>
              <w:spacing w:after="0" w:line="240" w:lineRule="auto"/>
              <w:contextualSpacing/>
              <w:jc w:val="center"/>
              <w:rPr>
                <w:rFonts w:ascii="Times New Roman" w:hAnsi="Times New Roman"/>
                <w:color w:val="000000"/>
                <w:sz w:val="18"/>
                <w:szCs w:val="18"/>
              </w:rPr>
            </w:pPr>
          </w:p>
        </w:tc>
      </w:tr>
      <w:tr w:rsidR="00DB0628"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CA5AA6" w:rsidRDefault="00DB0628" w:rsidP="00DB0628">
            <w:pPr>
              <w:spacing w:after="0" w:line="240" w:lineRule="auto"/>
              <w:contextualSpacing/>
              <w:jc w:val="center"/>
              <w:rPr>
                <w:sz w:val="20"/>
                <w:szCs w:val="20"/>
              </w:rPr>
            </w:pPr>
            <w:r>
              <w:rPr>
                <w:sz w:val="20"/>
                <w:szCs w:val="20"/>
              </w:rPr>
              <w:t>6</w:t>
            </w:r>
            <w:r w:rsidR="00E740AB">
              <w:rPr>
                <w:sz w:val="20"/>
                <w:szCs w:val="20"/>
              </w:rPr>
              <w:t>3</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CA5AA6" w:rsidRDefault="00DB0628" w:rsidP="00DB0628">
            <w:pPr>
              <w:spacing w:after="0"/>
              <w:contextualSpacing/>
              <w:jc w:val="both"/>
              <w:rPr>
                <w:sz w:val="20"/>
                <w:szCs w:val="20"/>
              </w:rPr>
            </w:pPr>
            <w:r w:rsidRPr="00CA5AA6">
              <w:rPr>
                <w:sz w:val="20"/>
                <w:szCs w:val="20"/>
              </w:rPr>
              <w:t>Відведення сталеве д</w:t>
            </w:r>
            <w:r>
              <w:rPr>
                <w:sz w:val="20"/>
                <w:szCs w:val="20"/>
              </w:rPr>
              <w:t>з 159</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CA5AA6" w:rsidRDefault="00DB0628" w:rsidP="00DB0628">
            <w:pPr>
              <w:spacing w:after="0"/>
              <w:contextualSpacing/>
              <w:rPr>
                <w:sz w:val="20"/>
                <w:szCs w:val="20"/>
              </w:rPr>
            </w:pPr>
            <w:r w:rsidRPr="00DB0628">
              <w:rPr>
                <w:sz w:val="20"/>
                <w:szCs w:val="20"/>
              </w:rPr>
              <w:t>ДСТУ ГОСТ 17375:2003 Деталі трубопроводів безшовні приварні з вуглецевої і низьколегованої сталі. Відводи крутовигнуті типу 3D (R = 1,5 DN). Конструкція (ГОСТ 17375-2001</w:t>
            </w:r>
          </w:p>
        </w:tc>
        <w:tc>
          <w:tcPr>
            <w:tcW w:w="425" w:type="dxa"/>
            <w:tcBorders>
              <w:top w:val="single" w:sz="4" w:space="0" w:color="auto"/>
              <w:left w:val="single" w:sz="4" w:space="0" w:color="auto"/>
              <w:bottom w:val="single" w:sz="4" w:space="0" w:color="auto"/>
              <w:right w:val="single" w:sz="4" w:space="0" w:color="auto"/>
            </w:tcBorders>
          </w:tcPr>
          <w:p w:rsidR="00DB0628" w:rsidRDefault="00DB0628" w:rsidP="00DB0628">
            <w:pPr>
              <w:spacing w:after="0"/>
              <w:contextualSpacing/>
              <w:jc w:val="center"/>
              <w:rPr>
                <w:sz w:val="20"/>
                <w:szCs w:val="20"/>
              </w:rPr>
            </w:pPr>
          </w:p>
          <w:p w:rsidR="00DB0628" w:rsidRDefault="00DB0628" w:rsidP="00DB0628">
            <w:pPr>
              <w:spacing w:after="0"/>
              <w:contextualSpacing/>
              <w:jc w:val="center"/>
              <w:rPr>
                <w:sz w:val="20"/>
                <w:szCs w:val="20"/>
              </w:rPr>
            </w:pPr>
          </w:p>
          <w:p w:rsidR="00DB0628" w:rsidRPr="00CA5AA6" w:rsidRDefault="00DB0628" w:rsidP="00DB0628">
            <w:pPr>
              <w:spacing w:after="0"/>
              <w:contextualSpacing/>
              <w:jc w:val="center"/>
              <w:rPr>
                <w:sz w:val="20"/>
                <w:szCs w:val="20"/>
              </w:rPr>
            </w:pPr>
            <w:r w:rsidRPr="00CA5AA6">
              <w:rPr>
                <w:sz w:val="20"/>
                <w:szCs w:val="20"/>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CA5AA6" w:rsidRDefault="00DB0628" w:rsidP="00DB0628">
            <w:pPr>
              <w:spacing w:after="0"/>
              <w:contextualSpacing/>
              <w:jc w:val="center"/>
              <w:rPr>
                <w:sz w:val="20"/>
                <w:szCs w:val="20"/>
              </w:rPr>
            </w:pPr>
            <w:r>
              <w:rPr>
                <w:sz w:val="20"/>
                <w:szCs w:val="20"/>
              </w:rPr>
              <w:t>5</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132E11" w:rsidRDefault="00DB0628" w:rsidP="00DB0628">
            <w:pPr>
              <w:jc w:val="center"/>
              <w:rPr>
                <w:rFonts w:ascii="Times New Roman CYR" w:hAnsi="Times New Roman CYR"/>
                <w:color w:val="000000"/>
                <w:sz w:val="24"/>
                <w:szCs w:val="24"/>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B0628" w:rsidRPr="006F05C0" w:rsidRDefault="00DB0628" w:rsidP="00DB0628">
            <w:pPr>
              <w:spacing w:after="0" w:line="240" w:lineRule="auto"/>
              <w:contextualSpacing/>
              <w:jc w:val="center"/>
              <w:rPr>
                <w:rFonts w:ascii="Times New Roman" w:hAnsi="Times New Roman"/>
                <w:color w:val="000000"/>
                <w:sz w:val="18"/>
                <w:szCs w:val="18"/>
              </w:rPr>
            </w:pPr>
          </w:p>
        </w:tc>
      </w:tr>
      <w:tr w:rsidR="00DB0628"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205994" w:rsidRDefault="00DB0628" w:rsidP="00DB0628">
            <w:pPr>
              <w:spacing w:after="0" w:line="240" w:lineRule="auto"/>
              <w:contextualSpacing/>
              <w:jc w:val="center"/>
              <w:rPr>
                <w:sz w:val="20"/>
                <w:szCs w:val="20"/>
              </w:rPr>
            </w:pPr>
            <w:r w:rsidRPr="00205994">
              <w:rPr>
                <w:sz w:val="20"/>
                <w:szCs w:val="20"/>
              </w:rPr>
              <w:t>6</w:t>
            </w:r>
            <w:r w:rsidR="00E740AB">
              <w:rPr>
                <w:sz w:val="20"/>
                <w:szCs w:val="20"/>
              </w:rPr>
              <w:t>4</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205994" w:rsidRDefault="00DB0628" w:rsidP="00DB0628">
            <w:pPr>
              <w:spacing w:after="0"/>
              <w:contextualSpacing/>
              <w:jc w:val="both"/>
              <w:rPr>
                <w:sz w:val="20"/>
                <w:szCs w:val="20"/>
              </w:rPr>
            </w:pPr>
            <w:r>
              <w:rPr>
                <w:sz w:val="20"/>
                <w:szCs w:val="20"/>
              </w:rPr>
              <w:t>Перехід сталевий (200х80) 219х89</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A36C34" w:rsidRDefault="00A36C34" w:rsidP="00DB0628">
            <w:pPr>
              <w:spacing w:after="0"/>
              <w:contextualSpacing/>
              <w:rPr>
                <w:sz w:val="20"/>
                <w:szCs w:val="20"/>
              </w:rPr>
            </w:pPr>
            <w:r w:rsidRPr="00A36C34">
              <w:rPr>
                <w:sz w:val="20"/>
                <w:szCs w:val="20"/>
              </w:rPr>
              <w:t>ДСТУ ГОСТ 17378:2003 (ИСО 3419-81) Деталі трубопроводів безшовні приварні</w:t>
            </w:r>
            <w:r w:rsidRPr="00A36C34">
              <w:rPr>
                <w:sz w:val="20"/>
                <w:szCs w:val="20"/>
              </w:rPr>
              <w:br/>
              <w:t>з вуглецевої і низьколегованої сталі</w:t>
            </w:r>
            <w:r w:rsidRPr="00A36C34">
              <w:rPr>
                <w:sz w:val="20"/>
                <w:szCs w:val="20"/>
              </w:rPr>
              <w:br/>
              <w:t>ПЕРЕХОДИ</w:t>
            </w:r>
            <w:r w:rsidRPr="00A36C34">
              <w:rPr>
                <w:sz w:val="20"/>
                <w:szCs w:val="20"/>
              </w:rPr>
              <w:br/>
              <w:t>Конструкція</w:t>
            </w:r>
          </w:p>
        </w:tc>
        <w:tc>
          <w:tcPr>
            <w:tcW w:w="425" w:type="dxa"/>
            <w:tcBorders>
              <w:top w:val="single" w:sz="4" w:space="0" w:color="auto"/>
              <w:left w:val="single" w:sz="4" w:space="0" w:color="auto"/>
              <w:bottom w:val="single" w:sz="4" w:space="0" w:color="auto"/>
              <w:right w:val="single" w:sz="4" w:space="0" w:color="auto"/>
            </w:tcBorders>
          </w:tcPr>
          <w:p w:rsidR="00DB0628" w:rsidRDefault="00DB0628" w:rsidP="00DB0628">
            <w:pPr>
              <w:spacing w:after="0"/>
              <w:contextualSpacing/>
              <w:jc w:val="center"/>
              <w:rPr>
                <w:sz w:val="20"/>
                <w:szCs w:val="20"/>
              </w:rPr>
            </w:pPr>
          </w:p>
          <w:p w:rsidR="00DB0628" w:rsidRPr="00205994" w:rsidRDefault="00DB0628" w:rsidP="00DB0628">
            <w:pPr>
              <w:spacing w:after="0"/>
              <w:contextualSpacing/>
              <w:jc w:val="center"/>
              <w:rPr>
                <w:sz w:val="20"/>
                <w:szCs w:val="20"/>
              </w:rPr>
            </w:pPr>
            <w:r w:rsidRPr="00CA5AA6">
              <w:rPr>
                <w:sz w:val="20"/>
                <w:szCs w:val="20"/>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205994" w:rsidRDefault="00205994" w:rsidP="00DB0628">
            <w:pPr>
              <w:spacing w:after="0"/>
              <w:contextualSpacing/>
              <w:jc w:val="center"/>
              <w:rPr>
                <w:sz w:val="20"/>
                <w:szCs w:val="20"/>
              </w:rPr>
            </w:pPr>
            <w:r>
              <w:rPr>
                <w:sz w:val="20"/>
                <w:szCs w:val="20"/>
              </w:rPr>
              <w:t>2</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0628" w:rsidRPr="00205994" w:rsidRDefault="00DB0628" w:rsidP="00DB0628">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B0628" w:rsidRPr="00205994" w:rsidRDefault="00DB0628" w:rsidP="00DB0628">
            <w:pPr>
              <w:spacing w:after="0" w:line="240" w:lineRule="auto"/>
              <w:contextualSpacing/>
              <w:jc w:val="center"/>
              <w:rPr>
                <w:sz w:val="20"/>
                <w:szCs w:val="20"/>
              </w:rPr>
            </w:pPr>
          </w:p>
        </w:tc>
      </w:tr>
      <w:tr w:rsidR="00205994"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line="240" w:lineRule="auto"/>
              <w:contextualSpacing/>
              <w:jc w:val="center"/>
              <w:rPr>
                <w:sz w:val="20"/>
                <w:szCs w:val="20"/>
              </w:rPr>
            </w:pPr>
            <w:r w:rsidRPr="00205994">
              <w:rPr>
                <w:sz w:val="20"/>
                <w:szCs w:val="20"/>
              </w:rPr>
              <w:t>6</w:t>
            </w:r>
            <w:r w:rsidR="00E740AB">
              <w:rPr>
                <w:sz w:val="20"/>
                <w:szCs w:val="20"/>
              </w:rPr>
              <w:t>5</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contextualSpacing/>
              <w:jc w:val="both"/>
              <w:rPr>
                <w:sz w:val="20"/>
                <w:szCs w:val="20"/>
              </w:rPr>
            </w:pPr>
            <w:r>
              <w:rPr>
                <w:sz w:val="20"/>
                <w:szCs w:val="20"/>
              </w:rPr>
              <w:t>Перехід сталевий (200х100) 219х108</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A36C34" w:rsidP="00205994">
            <w:pPr>
              <w:spacing w:after="0"/>
              <w:contextualSpacing/>
              <w:rPr>
                <w:sz w:val="20"/>
                <w:szCs w:val="20"/>
              </w:rPr>
            </w:pPr>
            <w:r w:rsidRPr="00A36C34">
              <w:rPr>
                <w:sz w:val="20"/>
                <w:szCs w:val="20"/>
              </w:rPr>
              <w:t>ДСТУ ГОСТ 17378:2003 (ИСО 3419-81) Деталі трубопроводів безшовні приварні</w:t>
            </w:r>
            <w:r w:rsidRPr="00A36C34">
              <w:rPr>
                <w:sz w:val="20"/>
                <w:szCs w:val="20"/>
              </w:rPr>
              <w:br/>
              <w:t>з вуглецевої і низьколегованої сталі</w:t>
            </w:r>
            <w:r w:rsidRPr="00A36C34">
              <w:rPr>
                <w:sz w:val="20"/>
                <w:szCs w:val="20"/>
              </w:rPr>
              <w:br/>
              <w:t>ПЕРЕХОДИ</w:t>
            </w:r>
            <w:r w:rsidRPr="00A36C34">
              <w:rPr>
                <w:sz w:val="20"/>
                <w:szCs w:val="20"/>
              </w:rPr>
              <w:br/>
              <w:t>Конструкція</w:t>
            </w:r>
          </w:p>
        </w:tc>
        <w:tc>
          <w:tcPr>
            <w:tcW w:w="425" w:type="dxa"/>
            <w:tcBorders>
              <w:top w:val="single" w:sz="4" w:space="0" w:color="auto"/>
              <w:left w:val="single" w:sz="4" w:space="0" w:color="auto"/>
              <w:bottom w:val="single" w:sz="4" w:space="0" w:color="auto"/>
              <w:right w:val="single" w:sz="4" w:space="0" w:color="auto"/>
            </w:tcBorders>
          </w:tcPr>
          <w:p w:rsidR="00205994" w:rsidRDefault="00205994" w:rsidP="00205994">
            <w:pPr>
              <w:spacing w:after="0"/>
              <w:contextualSpacing/>
              <w:jc w:val="center"/>
              <w:rPr>
                <w:sz w:val="20"/>
                <w:szCs w:val="20"/>
              </w:rPr>
            </w:pPr>
          </w:p>
          <w:p w:rsidR="00205994" w:rsidRPr="00205994" w:rsidRDefault="00205994" w:rsidP="00205994">
            <w:pPr>
              <w:spacing w:after="0"/>
              <w:contextualSpacing/>
              <w:jc w:val="center"/>
              <w:rPr>
                <w:sz w:val="20"/>
                <w:szCs w:val="20"/>
              </w:rPr>
            </w:pPr>
            <w:r w:rsidRPr="00CA5AA6">
              <w:rPr>
                <w:sz w:val="20"/>
                <w:szCs w:val="20"/>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contextualSpacing/>
              <w:jc w:val="center"/>
              <w:rPr>
                <w:sz w:val="20"/>
                <w:szCs w:val="20"/>
              </w:rPr>
            </w:pPr>
            <w:r>
              <w:rPr>
                <w:sz w:val="20"/>
                <w:szCs w:val="20"/>
              </w:rPr>
              <w:t>4</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05994" w:rsidRPr="00205994" w:rsidRDefault="00205994" w:rsidP="00205994">
            <w:pPr>
              <w:spacing w:after="0" w:line="240" w:lineRule="auto"/>
              <w:contextualSpacing/>
              <w:jc w:val="center"/>
              <w:rPr>
                <w:sz w:val="20"/>
                <w:szCs w:val="20"/>
              </w:rPr>
            </w:pPr>
          </w:p>
        </w:tc>
      </w:tr>
      <w:tr w:rsidR="00205994"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line="240" w:lineRule="auto"/>
              <w:contextualSpacing/>
              <w:jc w:val="center"/>
              <w:rPr>
                <w:sz w:val="20"/>
                <w:szCs w:val="20"/>
              </w:rPr>
            </w:pPr>
            <w:r w:rsidRPr="00205994">
              <w:rPr>
                <w:sz w:val="20"/>
                <w:szCs w:val="20"/>
              </w:rPr>
              <w:lastRenderedPageBreak/>
              <w:t>6</w:t>
            </w:r>
            <w:r w:rsidR="00E740AB">
              <w:rPr>
                <w:sz w:val="20"/>
                <w:szCs w:val="20"/>
              </w:rPr>
              <w:t>6</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contextualSpacing/>
              <w:jc w:val="both"/>
              <w:rPr>
                <w:sz w:val="20"/>
                <w:szCs w:val="20"/>
              </w:rPr>
            </w:pPr>
            <w:r>
              <w:rPr>
                <w:sz w:val="20"/>
                <w:szCs w:val="20"/>
              </w:rPr>
              <w:t>Перехід сталевий (150х100) 159х108</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A36C34" w:rsidP="00205994">
            <w:pPr>
              <w:spacing w:after="0"/>
              <w:contextualSpacing/>
              <w:rPr>
                <w:sz w:val="20"/>
                <w:szCs w:val="20"/>
              </w:rPr>
            </w:pPr>
            <w:r w:rsidRPr="00A36C34">
              <w:rPr>
                <w:sz w:val="20"/>
                <w:szCs w:val="20"/>
              </w:rPr>
              <w:t>ДСТУ ГОСТ 17378:2003 (ИСО 3419-81) Деталі трубопроводів безшовні приварні</w:t>
            </w:r>
            <w:r w:rsidRPr="00A36C34">
              <w:rPr>
                <w:sz w:val="20"/>
                <w:szCs w:val="20"/>
              </w:rPr>
              <w:br/>
              <w:t>з вуглецевої і низьколегованої сталі</w:t>
            </w:r>
            <w:r w:rsidRPr="00A36C34">
              <w:rPr>
                <w:sz w:val="20"/>
                <w:szCs w:val="20"/>
              </w:rPr>
              <w:br/>
              <w:t>ПЕРЕХОДИ</w:t>
            </w:r>
            <w:r w:rsidRPr="00A36C34">
              <w:rPr>
                <w:sz w:val="20"/>
                <w:szCs w:val="20"/>
              </w:rPr>
              <w:br/>
              <w:t>Конструкція</w:t>
            </w:r>
          </w:p>
        </w:tc>
        <w:tc>
          <w:tcPr>
            <w:tcW w:w="425" w:type="dxa"/>
            <w:tcBorders>
              <w:top w:val="single" w:sz="4" w:space="0" w:color="auto"/>
              <w:left w:val="single" w:sz="4" w:space="0" w:color="auto"/>
              <w:bottom w:val="single" w:sz="4" w:space="0" w:color="auto"/>
              <w:right w:val="single" w:sz="4" w:space="0" w:color="auto"/>
            </w:tcBorders>
          </w:tcPr>
          <w:p w:rsidR="00205994" w:rsidRDefault="00205994" w:rsidP="00205994">
            <w:pPr>
              <w:spacing w:after="0"/>
              <w:contextualSpacing/>
              <w:jc w:val="center"/>
              <w:rPr>
                <w:sz w:val="20"/>
                <w:szCs w:val="20"/>
              </w:rPr>
            </w:pPr>
          </w:p>
          <w:p w:rsidR="00205994" w:rsidRPr="00205994" w:rsidRDefault="00205994" w:rsidP="00205994">
            <w:pPr>
              <w:spacing w:after="0"/>
              <w:contextualSpacing/>
              <w:jc w:val="center"/>
              <w:rPr>
                <w:sz w:val="20"/>
                <w:szCs w:val="20"/>
              </w:rPr>
            </w:pPr>
            <w:r w:rsidRPr="00CA5AA6">
              <w:rPr>
                <w:sz w:val="20"/>
                <w:szCs w:val="20"/>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contextualSpacing/>
              <w:jc w:val="center"/>
              <w:rPr>
                <w:sz w:val="20"/>
                <w:szCs w:val="20"/>
              </w:rPr>
            </w:pPr>
            <w:r w:rsidRPr="00CA5AA6">
              <w:rPr>
                <w:sz w:val="20"/>
                <w:szCs w:val="20"/>
              </w:rPr>
              <w:t>1</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05994" w:rsidRPr="00205994" w:rsidRDefault="00205994" w:rsidP="00205994">
            <w:pPr>
              <w:spacing w:after="0" w:line="240" w:lineRule="auto"/>
              <w:contextualSpacing/>
              <w:jc w:val="center"/>
              <w:rPr>
                <w:sz w:val="20"/>
                <w:szCs w:val="20"/>
              </w:rPr>
            </w:pPr>
          </w:p>
        </w:tc>
      </w:tr>
      <w:tr w:rsidR="00205994"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line="240" w:lineRule="auto"/>
              <w:contextualSpacing/>
              <w:jc w:val="center"/>
              <w:rPr>
                <w:sz w:val="20"/>
                <w:szCs w:val="20"/>
              </w:rPr>
            </w:pPr>
            <w:r w:rsidRPr="00205994">
              <w:rPr>
                <w:sz w:val="20"/>
                <w:szCs w:val="20"/>
              </w:rPr>
              <w:t>6</w:t>
            </w:r>
            <w:r w:rsidR="00E740AB">
              <w:rPr>
                <w:sz w:val="20"/>
                <w:szCs w:val="20"/>
              </w:rPr>
              <w:t>7</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contextualSpacing/>
              <w:jc w:val="both"/>
              <w:rPr>
                <w:sz w:val="20"/>
                <w:szCs w:val="20"/>
              </w:rPr>
            </w:pPr>
            <w:r>
              <w:rPr>
                <w:sz w:val="20"/>
                <w:szCs w:val="20"/>
              </w:rPr>
              <w:t>Перехід сталевий (150х80) 159х89</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A36C34" w:rsidP="00205994">
            <w:pPr>
              <w:spacing w:after="0"/>
              <w:contextualSpacing/>
              <w:rPr>
                <w:sz w:val="20"/>
                <w:szCs w:val="20"/>
              </w:rPr>
            </w:pPr>
            <w:r w:rsidRPr="00A36C34">
              <w:rPr>
                <w:sz w:val="20"/>
                <w:szCs w:val="20"/>
              </w:rPr>
              <w:t>ДСТУ ГОСТ 17378:2003 (ИСО 3419-81) Деталі трубопроводів безшовні приварні</w:t>
            </w:r>
            <w:r w:rsidR="0042331E" w:rsidRPr="0042331E">
              <w:rPr>
                <w:sz w:val="20"/>
                <w:szCs w:val="20"/>
              </w:rPr>
              <w:t xml:space="preserve"> </w:t>
            </w:r>
            <w:r w:rsidRPr="00A36C34">
              <w:rPr>
                <w:sz w:val="20"/>
                <w:szCs w:val="20"/>
              </w:rPr>
              <w:t>з вуглецевої і низьколегованої сталі</w:t>
            </w:r>
            <w:r w:rsidRPr="00A36C34">
              <w:rPr>
                <w:sz w:val="20"/>
                <w:szCs w:val="20"/>
              </w:rPr>
              <w:br/>
              <w:t>ПЕРЕХОДИ</w:t>
            </w:r>
            <w:r w:rsidRPr="00A36C34">
              <w:rPr>
                <w:sz w:val="20"/>
                <w:szCs w:val="20"/>
              </w:rPr>
              <w:br/>
              <w:t>Конструкція</w:t>
            </w:r>
          </w:p>
        </w:tc>
        <w:tc>
          <w:tcPr>
            <w:tcW w:w="425" w:type="dxa"/>
            <w:tcBorders>
              <w:top w:val="single" w:sz="4" w:space="0" w:color="auto"/>
              <w:left w:val="single" w:sz="4" w:space="0" w:color="auto"/>
              <w:bottom w:val="single" w:sz="4" w:space="0" w:color="auto"/>
              <w:right w:val="single" w:sz="4" w:space="0" w:color="auto"/>
            </w:tcBorders>
          </w:tcPr>
          <w:p w:rsidR="00205994" w:rsidRDefault="00205994" w:rsidP="00205994">
            <w:pPr>
              <w:spacing w:after="0"/>
              <w:contextualSpacing/>
              <w:jc w:val="center"/>
              <w:rPr>
                <w:sz w:val="20"/>
                <w:szCs w:val="20"/>
              </w:rPr>
            </w:pPr>
          </w:p>
          <w:p w:rsidR="00205994" w:rsidRPr="00205994" w:rsidRDefault="00205994" w:rsidP="00205994">
            <w:pPr>
              <w:spacing w:after="0"/>
              <w:contextualSpacing/>
              <w:jc w:val="center"/>
              <w:rPr>
                <w:sz w:val="20"/>
                <w:szCs w:val="20"/>
              </w:rPr>
            </w:pPr>
            <w:r w:rsidRPr="00CA5AA6">
              <w:rPr>
                <w:sz w:val="20"/>
                <w:szCs w:val="20"/>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contextualSpacing/>
              <w:jc w:val="center"/>
              <w:rPr>
                <w:sz w:val="20"/>
                <w:szCs w:val="20"/>
              </w:rPr>
            </w:pPr>
            <w:r w:rsidRPr="00CA5AA6">
              <w:rPr>
                <w:sz w:val="20"/>
                <w:szCs w:val="20"/>
              </w:rPr>
              <w:t>1</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05994" w:rsidRPr="00205994" w:rsidRDefault="00205994" w:rsidP="00205994">
            <w:pPr>
              <w:spacing w:after="0" w:line="240" w:lineRule="auto"/>
              <w:contextualSpacing/>
              <w:jc w:val="center"/>
              <w:rPr>
                <w:sz w:val="20"/>
                <w:szCs w:val="20"/>
              </w:rPr>
            </w:pPr>
          </w:p>
        </w:tc>
      </w:tr>
      <w:tr w:rsidR="00205994"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line="240" w:lineRule="auto"/>
              <w:contextualSpacing/>
              <w:jc w:val="center"/>
              <w:rPr>
                <w:sz w:val="20"/>
                <w:szCs w:val="20"/>
              </w:rPr>
            </w:pPr>
            <w:r w:rsidRPr="00205994">
              <w:rPr>
                <w:sz w:val="20"/>
                <w:szCs w:val="20"/>
              </w:rPr>
              <w:t>6</w:t>
            </w:r>
            <w:r w:rsidR="00E740AB">
              <w:rPr>
                <w:sz w:val="20"/>
                <w:szCs w:val="20"/>
              </w:rPr>
              <w:t>8</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contextualSpacing/>
              <w:jc w:val="both"/>
              <w:rPr>
                <w:sz w:val="20"/>
                <w:szCs w:val="20"/>
              </w:rPr>
            </w:pPr>
            <w:r>
              <w:rPr>
                <w:sz w:val="20"/>
                <w:szCs w:val="20"/>
              </w:rPr>
              <w:t>Перехід сталевий (150х65) 159х76</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42331E" w:rsidP="00205994">
            <w:pPr>
              <w:spacing w:after="0"/>
              <w:contextualSpacing/>
              <w:rPr>
                <w:sz w:val="20"/>
                <w:szCs w:val="20"/>
              </w:rPr>
            </w:pPr>
            <w:r w:rsidRPr="00A36C34">
              <w:rPr>
                <w:sz w:val="20"/>
                <w:szCs w:val="20"/>
              </w:rPr>
              <w:t>ДСТУ ГОСТ 17378:2003 (ИСО 3419-81) Деталі трубопроводів безшовні приварні</w:t>
            </w:r>
            <w:r w:rsidRPr="00A36C34">
              <w:rPr>
                <w:sz w:val="20"/>
                <w:szCs w:val="20"/>
              </w:rPr>
              <w:br/>
              <w:t>з вуглецевої і низьколегованої сталі</w:t>
            </w:r>
            <w:r w:rsidRPr="00A36C34">
              <w:rPr>
                <w:sz w:val="20"/>
                <w:szCs w:val="20"/>
              </w:rPr>
              <w:br/>
              <w:t>ПЕРЕХОДИ</w:t>
            </w:r>
            <w:r w:rsidRPr="00A36C34">
              <w:rPr>
                <w:sz w:val="20"/>
                <w:szCs w:val="20"/>
              </w:rPr>
              <w:br/>
              <w:t>Конструкція</w:t>
            </w:r>
          </w:p>
        </w:tc>
        <w:tc>
          <w:tcPr>
            <w:tcW w:w="425" w:type="dxa"/>
            <w:tcBorders>
              <w:top w:val="single" w:sz="4" w:space="0" w:color="auto"/>
              <w:left w:val="single" w:sz="4" w:space="0" w:color="auto"/>
              <w:bottom w:val="single" w:sz="4" w:space="0" w:color="auto"/>
              <w:right w:val="single" w:sz="4" w:space="0" w:color="auto"/>
            </w:tcBorders>
          </w:tcPr>
          <w:p w:rsidR="00205994" w:rsidRDefault="00205994" w:rsidP="00205994">
            <w:pPr>
              <w:spacing w:after="0"/>
              <w:contextualSpacing/>
              <w:jc w:val="center"/>
              <w:rPr>
                <w:sz w:val="20"/>
                <w:szCs w:val="20"/>
              </w:rPr>
            </w:pPr>
          </w:p>
          <w:p w:rsidR="00205994" w:rsidRPr="00205994" w:rsidRDefault="00205994" w:rsidP="00205994">
            <w:pPr>
              <w:spacing w:after="0"/>
              <w:contextualSpacing/>
              <w:jc w:val="center"/>
              <w:rPr>
                <w:sz w:val="20"/>
                <w:szCs w:val="20"/>
              </w:rPr>
            </w:pPr>
            <w:r w:rsidRPr="00CA5AA6">
              <w:rPr>
                <w:sz w:val="20"/>
                <w:szCs w:val="20"/>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contextualSpacing/>
              <w:jc w:val="center"/>
              <w:rPr>
                <w:sz w:val="20"/>
                <w:szCs w:val="20"/>
              </w:rPr>
            </w:pPr>
            <w:r w:rsidRPr="00205994">
              <w:rPr>
                <w:sz w:val="20"/>
                <w:szCs w:val="20"/>
              </w:rPr>
              <w:t>2</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05994" w:rsidRPr="00205994" w:rsidRDefault="00205994" w:rsidP="00205994">
            <w:pPr>
              <w:spacing w:after="0" w:line="240" w:lineRule="auto"/>
              <w:contextualSpacing/>
              <w:jc w:val="center"/>
              <w:rPr>
                <w:sz w:val="20"/>
                <w:szCs w:val="20"/>
              </w:rPr>
            </w:pPr>
          </w:p>
        </w:tc>
      </w:tr>
      <w:tr w:rsidR="00205994"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line="240" w:lineRule="auto"/>
              <w:contextualSpacing/>
              <w:jc w:val="center"/>
              <w:rPr>
                <w:sz w:val="20"/>
                <w:szCs w:val="20"/>
              </w:rPr>
            </w:pPr>
            <w:r w:rsidRPr="00205994">
              <w:rPr>
                <w:sz w:val="20"/>
                <w:szCs w:val="20"/>
              </w:rPr>
              <w:t>6</w:t>
            </w:r>
            <w:r w:rsidR="00E740AB">
              <w:rPr>
                <w:sz w:val="20"/>
                <w:szCs w:val="20"/>
              </w:rPr>
              <w:t>9</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contextualSpacing/>
              <w:jc w:val="both"/>
              <w:rPr>
                <w:sz w:val="20"/>
                <w:szCs w:val="20"/>
              </w:rPr>
            </w:pPr>
            <w:r>
              <w:rPr>
                <w:sz w:val="20"/>
                <w:szCs w:val="20"/>
              </w:rPr>
              <w:t>Перехід сталевий (150х50) 159х57</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42331E" w:rsidP="00205994">
            <w:pPr>
              <w:spacing w:after="0"/>
              <w:contextualSpacing/>
              <w:rPr>
                <w:sz w:val="20"/>
                <w:szCs w:val="20"/>
              </w:rPr>
            </w:pPr>
            <w:r w:rsidRPr="00A36C34">
              <w:rPr>
                <w:sz w:val="20"/>
                <w:szCs w:val="20"/>
              </w:rPr>
              <w:t>ДСТУ ГОСТ 17378:2003 (ИСО 3419-81) Деталі трубопроводів безшовні приварні</w:t>
            </w:r>
            <w:r w:rsidRPr="00A36C34">
              <w:rPr>
                <w:sz w:val="20"/>
                <w:szCs w:val="20"/>
              </w:rPr>
              <w:br/>
              <w:t>з вуглецевої і низьколегованої сталі</w:t>
            </w:r>
            <w:r w:rsidRPr="00A36C34">
              <w:rPr>
                <w:sz w:val="20"/>
                <w:szCs w:val="20"/>
              </w:rPr>
              <w:br/>
              <w:t>ПЕРЕХОДИ</w:t>
            </w:r>
            <w:r w:rsidRPr="00A36C34">
              <w:rPr>
                <w:sz w:val="20"/>
                <w:szCs w:val="20"/>
              </w:rPr>
              <w:br/>
              <w:t>Конструкція</w:t>
            </w:r>
          </w:p>
        </w:tc>
        <w:tc>
          <w:tcPr>
            <w:tcW w:w="425" w:type="dxa"/>
            <w:tcBorders>
              <w:top w:val="single" w:sz="4" w:space="0" w:color="auto"/>
              <w:left w:val="single" w:sz="4" w:space="0" w:color="auto"/>
              <w:bottom w:val="single" w:sz="4" w:space="0" w:color="auto"/>
              <w:right w:val="single" w:sz="4" w:space="0" w:color="auto"/>
            </w:tcBorders>
          </w:tcPr>
          <w:p w:rsidR="00205994" w:rsidRDefault="00205994" w:rsidP="00205994">
            <w:pPr>
              <w:spacing w:after="0"/>
              <w:contextualSpacing/>
              <w:jc w:val="center"/>
              <w:rPr>
                <w:sz w:val="20"/>
                <w:szCs w:val="20"/>
              </w:rPr>
            </w:pPr>
          </w:p>
          <w:p w:rsidR="00205994" w:rsidRPr="00205994" w:rsidRDefault="00205994" w:rsidP="00205994">
            <w:pPr>
              <w:spacing w:after="0"/>
              <w:contextualSpacing/>
              <w:jc w:val="center"/>
              <w:rPr>
                <w:sz w:val="20"/>
                <w:szCs w:val="20"/>
              </w:rPr>
            </w:pPr>
            <w:r w:rsidRPr="00CA5AA6">
              <w:rPr>
                <w:sz w:val="20"/>
                <w:szCs w:val="20"/>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contextualSpacing/>
              <w:jc w:val="center"/>
              <w:rPr>
                <w:sz w:val="20"/>
                <w:szCs w:val="20"/>
              </w:rPr>
            </w:pPr>
            <w:r w:rsidRPr="00205994">
              <w:rPr>
                <w:sz w:val="20"/>
                <w:szCs w:val="20"/>
              </w:rPr>
              <w:t>1</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05994" w:rsidRPr="00205994" w:rsidRDefault="00205994" w:rsidP="00205994">
            <w:pPr>
              <w:spacing w:after="0" w:line="240" w:lineRule="auto"/>
              <w:contextualSpacing/>
              <w:jc w:val="center"/>
              <w:rPr>
                <w:sz w:val="20"/>
                <w:szCs w:val="20"/>
              </w:rPr>
            </w:pPr>
          </w:p>
        </w:tc>
      </w:tr>
      <w:tr w:rsidR="00205994"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E740AB" w:rsidP="00205994">
            <w:pPr>
              <w:spacing w:after="0" w:line="240" w:lineRule="auto"/>
              <w:contextualSpacing/>
              <w:jc w:val="center"/>
              <w:rPr>
                <w:sz w:val="20"/>
                <w:szCs w:val="20"/>
              </w:rPr>
            </w:pPr>
            <w:r>
              <w:rPr>
                <w:sz w:val="20"/>
                <w:szCs w:val="20"/>
              </w:rPr>
              <w:t>70</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contextualSpacing/>
              <w:jc w:val="both"/>
              <w:rPr>
                <w:sz w:val="20"/>
                <w:szCs w:val="20"/>
              </w:rPr>
            </w:pPr>
            <w:r>
              <w:rPr>
                <w:sz w:val="20"/>
                <w:szCs w:val="20"/>
              </w:rPr>
              <w:t>Перехід сталевий (50х40) 57х48</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42331E" w:rsidP="00205994">
            <w:pPr>
              <w:spacing w:after="0"/>
              <w:contextualSpacing/>
              <w:rPr>
                <w:sz w:val="20"/>
                <w:szCs w:val="20"/>
              </w:rPr>
            </w:pPr>
            <w:r w:rsidRPr="00A36C34">
              <w:rPr>
                <w:sz w:val="20"/>
                <w:szCs w:val="20"/>
              </w:rPr>
              <w:t>ДСТУ ГОСТ 17378:2003 (ИСО 3419-81) Деталі трубопроводів безшовні приварні</w:t>
            </w:r>
            <w:r w:rsidRPr="00A36C34">
              <w:rPr>
                <w:sz w:val="20"/>
                <w:szCs w:val="20"/>
              </w:rPr>
              <w:br/>
              <w:t>з вуглецевої і низьколегованої сталі</w:t>
            </w:r>
            <w:r w:rsidRPr="00A36C34">
              <w:rPr>
                <w:sz w:val="20"/>
                <w:szCs w:val="20"/>
              </w:rPr>
              <w:br/>
              <w:t>ПЕРЕХОДИ</w:t>
            </w:r>
            <w:r w:rsidRPr="00A36C34">
              <w:rPr>
                <w:sz w:val="20"/>
                <w:szCs w:val="20"/>
              </w:rPr>
              <w:br/>
              <w:t>Конструкція</w:t>
            </w:r>
          </w:p>
        </w:tc>
        <w:tc>
          <w:tcPr>
            <w:tcW w:w="425" w:type="dxa"/>
            <w:tcBorders>
              <w:top w:val="single" w:sz="4" w:space="0" w:color="auto"/>
              <w:left w:val="single" w:sz="4" w:space="0" w:color="auto"/>
              <w:bottom w:val="single" w:sz="4" w:space="0" w:color="auto"/>
              <w:right w:val="single" w:sz="4" w:space="0" w:color="auto"/>
            </w:tcBorders>
          </w:tcPr>
          <w:p w:rsidR="00205994" w:rsidRDefault="00205994" w:rsidP="00205994">
            <w:pPr>
              <w:spacing w:after="0"/>
              <w:contextualSpacing/>
              <w:jc w:val="center"/>
              <w:rPr>
                <w:sz w:val="20"/>
                <w:szCs w:val="20"/>
              </w:rPr>
            </w:pPr>
          </w:p>
          <w:p w:rsidR="00205994" w:rsidRPr="00205994" w:rsidRDefault="00205994" w:rsidP="00205994">
            <w:pPr>
              <w:spacing w:after="0"/>
              <w:contextualSpacing/>
              <w:jc w:val="center"/>
              <w:rPr>
                <w:sz w:val="20"/>
                <w:szCs w:val="20"/>
              </w:rPr>
            </w:pPr>
            <w:r w:rsidRPr="00CA5AA6">
              <w:rPr>
                <w:sz w:val="20"/>
                <w:szCs w:val="20"/>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contextualSpacing/>
              <w:jc w:val="center"/>
              <w:rPr>
                <w:sz w:val="20"/>
                <w:szCs w:val="20"/>
              </w:rPr>
            </w:pPr>
            <w:r w:rsidRPr="00205994">
              <w:rPr>
                <w:sz w:val="20"/>
                <w:szCs w:val="20"/>
              </w:rPr>
              <w:t>1</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05994" w:rsidRPr="00205994" w:rsidRDefault="00205994" w:rsidP="00205994">
            <w:pPr>
              <w:spacing w:after="0" w:line="240" w:lineRule="auto"/>
              <w:contextualSpacing/>
              <w:jc w:val="center"/>
              <w:rPr>
                <w:sz w:val="20"/>
                <w:szCs w:val="20"/>
              </w:rPr>
            </w:pPr>
          </w:p>
        </w:tc>
      </w:tr>
      <w:tr w:rsidR="00205994"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line="240" w:lineRule="auto"/>
              <w:contextualSpacing/>
              <w:jc w:val="center"/>
              <w:rPr>
                <w:sz w:val="20"/>
                <w:szCs w:val="20"/>
              </w:rPr>
            </w:pPr>
            <w:r w:rsidRPr="00205994">
              <w:rPr>
                <w:sz w:val="20"/>
                <w:szCs w:val="20"/>
              </w:rPr>
              <w:t>7</w:t>
            </w:r>
            <w:r w:rsidR="00E740AB">
              <w:rPr>
                <w:sz w:val="20"/>
                <w:szCs w:val="20"/>
              </w:rPr>
              <w:t>1</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contextualSpacing/>
              <w:jc w:val="both"/>
              <w:rPr>
                <w:sz w:val="20"/>
                <w:szCs w:val="20"/>
              </w:rPr>
            </w:pPr>
            <w:r>
              <w:rPr>
                <w:sz w:val="20"/>
                <w:szCs w:val="20"/>
              </w:rPr>
              <w:t>Перехід сталевий (100х80) 108х89</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42331E" w:rsidP="00205994">
            <w:pPr>
              <w:spacing w:after="0"/>
              <w:contextualSpacing/>
              <w:rPr>
                <w:sz w:val="20"/>
                <w:szCs w:val="20"/>
              </w:rPr>
            </w:pPr>
            <w:r w:rsidRPr="00A36C34">
              <w:rPr>
                <w:sz w:val="20"/>
                <w:szCs w:val="20"/>
              </w:rPr>
              <w:t>ДСТУ ГОСТ 17378:2003 (ИСО 3419-81) Деталі трубопроводів безшовні приварні</w:t>
            </w:r>
            <w:r w:rsidRPr="00A36C34">
              <w:rPr>
                <w:sz w:val="20"/>
                <w:szCs w:val="20"/>
              </w:rPr>
              <w:br/>
              <w:t>з вуглецевої і низьколегованої сталі</w:t>
            </w:r>
            <w:r w:rsidRPr="00A36C34">
              <w:rPr>
                <w:sz w:val="20"/>
                <w:szCs w:val="20"/>
              </w:rPr>
              <w:br/>
              <w:t>ПЕРЕХОДИ</w:t>
            </w:r>
            <w:r w:rsidRPr="00A36C34">
              <w:rPr>
                <w:sz w:val="20"/>
                <w:szCs w:val="20"/>
              </w:rPr>
              <w:br/>
              <w:t>Конструкція</w:t>
            </w:r>
          </w:p>
        </w:tc>
        <w:tc>
          <w:tcPr>
            <w:tcW w:w="425" w:type="dxa"/>
            <w:tcBorders>
              <w:top w:val="single" w:sz="4" w:space="0" w:color="auto"/>
              <w:left w:val="single" w:sz="4" w:space="0" w:color="auto"/>
              <w:bottom w:val="single" w:sz="4" w:space="0" w:color="auto"/>
              <w:right w:val="single" w:sz="4" w:space="0" w:color="auto"/>
            </w:tcBorders>
          </w:tcPr>
          <w:p w:rsidR="00205994" w:rsidRDefault="00205994" w:rsidP="00205994">
            <w:pPr>
              <w:spacing w:after="0"/>
              <w:contextualSpacing/>
              <w:jc w:val="center"/>
              <w:rPr>
                <w:sz w:val="20"/>
                <w:szCs w:val="20"/>
              </w:rPr>
            </w:pPr>
          </w:p>
          <w:p w:rsidR="00205994" w:rsidRPr="00205994" w:rsidRDefault="00205994" w:rsidP="00205994">
            <w:pPr>
              <w:spacing w:after="0"/>
              <w:contextualSpacing/>
              <w:jc w:val="center"/>
              <w:rPr>
                <w:sz w:val="20"/>
                <w:szCs w:val="20"/>
              </w:rPr>
            </w:pPr>
            <w:r w:rsidRPr="00CA5AA6">
              <w:rPr>
                <w:sz w:val="20"/>
                <w:szCs w:val="20"/>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contextualSpacing/>
              <w:jc w:val="center"/>
              <w:rPr>
                <w:sz w:val="20"/>
                <w:szCs w:val="20"/>
              </w:rPr>
            </w:pPr>
            <w:r w:rsidRPr="00205994">
              <w:rPr>
                <w:sz w:val="20"/>
                <w:szCs w:val="20"/>
              </w:rPr>
              <w:t>2</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05994" w:rsidRPr="00205994" w:rsidRDefault="00205994" w:rsidP="00205994">
            <w:pPr>
              <w:spacing w:after="0" w:line="240" w:lineRule="auto"/>
              <w:contextualSpacing/>
              <w:jc w:val="center"/>
              <w:rPr>
                <w:sz w:val="20"/>
                <w:szCs w:val="20"/>
              </w:rPr>
            </w:pPr>
          </w:p>
        </w:tc>
      </w:tr>
      <w:tr w:rsidR="00205994"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line="240" w:lineRule="auto"/>
              <w:contextualSpacing/>
              <w:jc w:val="center"/>
              <w:rPr>
                <w:sz w:val="20"/>
                <w:szCs w:val="20"/>
              </w:rPr>
            </w:pPr>
            <w:r w:rsidRPr="00205994">
              <w:rPr>
                <w:sz w:val="20"/>
                <w:szCs w:val="20"/>
              </w:rPr>
              <w:t>7</w:t>
            </w:r>
            <w:r w:rsidR="00E740AB">
              <w:rPr>
                <w:sz w:val="20"/>
                <w:szCs w:val="20"/>
              </w:rPr>
              <w:t>2</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contextualSpacing/>
              <w:jc w:val="both"/>
              <w:rPr>
                <w:sz w:val="20"/>
                <w:szCs w:val="20"/>
              </w:rPr>
            </w:pPr>
            <w:r>
              <w:rPr>
                <w:sz w:val="20"/>
                <w:szCs w:val="20"/>
              </w:rPr>
              <w:t>Перехід сталевий (100х50) 108х57</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42331E" w:rsidP="00205994">
            <w:pPr>
              <w:spacing w:after="0"/>
              <w:contextualSpacing/>
              <w:rPr>
                <w:sz w:val="20"/>
                <w:szCs w:val="20"/>
              </w:rPr>
            </w:pPr>
            <w:r w:rsidRPr="00A36C34">
              <w:rPr>
                <w:sz w:val="20"/>
                <w:szCs w:val="20"/>
              </w:rPr>
              <w:t>ДСТУ ГОСТ 17378:2003 (ИСО 3419-81) Деталі трубопроводів безшовні приварні</w:t>
            </w:r>
            <w:r w:rsidRPr="00A36C34">
              <w:rPr>
                <w:sz w:val="20"/>
                <w:szCs w:val="20"/>
              </w:rPr>
              <w:br/>
              <w:t>з вуглецевої і низьколегованої сталі</w:t>
            </w:r>
            <w:r w:rsidRPr="00A36C34">
              <w:rPr>
                <w:sz w:val="20"/>
                <w:szCs w:val="20"/>
              </w:rPr>
              <w:br/>
              <w:t>ПЕРЕХОДИ</w:t>
            </w:r>
            <w:r w:rsidRPr="00A36C34">
              <w:rPr>
                <w:sz w:val="20"/>
                <w:szCs w:val="20"/>
              </w:rPr>
              <w:br/>
              <w:t>Конструкція</w:t>
            </w:r>
          </w:p>
        </w:tc>
        <w:tc>
          <w:tcPr>
            <w:tcW w:w="425" w:type="dxa"/>
            <w:tcBorders>
              <w:top w:val="single" w:sz="4" w:space="0" w:color="auto"/>
              <w:left w:val="single" w:sz="4" w:space="0" w:color="auto"/>
              <w:bottom w:val="single" w:sz="4" w:space="0" w:color="auto"/>
              <w:right w:val="single" w:sz="4" w:space="0" w:color="auto"/>
            </w:tcBorders>
          </w:tcPr>
          <w:p w:rsidR="00205994" w:rsidRDefault="00205994" w:rsidP="00205994">
            <w:pPr>
              <w:spacing w:after="0"/>
              <w:contextualSpacing/>
              <w:jc w:val="center"/>
              <w:rPr>
                <w:sz w:val="20"/>
                <w:szCs w:val="20"/>
              </w:rPr>
            </w:pPr>
          </w:p>
          <w:p w:rsidR="00205994" w:rsidRPr="00205994" w:rsidRDefault="00205994" w:rsidP="00205994">
            <w:pPr>
              <w:spacing w:after="0"/>
              <w:contextualSpacing/>
              <w:jc w:val="center"/>
              <w:rPr>
                <w:sz w:val="20"/>
                <w:szCs w:val="20"/>
              </w:rPr>
            </w:pPr>
            <w:r w:rsidRPr="00CA5AA6">
              <w:rPr>
                <w:sz w:val="20"/>
                <w:szCs w:val="20"/>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contextualSpacing/>
              <w:jc w:val="center"/>
              <w:rPr>
                <w:sz w:val="20"/>
                <w:szCs w:val="20"/>
              </w:rPr>
            </w:pPr>
            <w:r w:rsidRPr="00205994">
              <w:rPr>
                <w:sz w:val="20"/>
                <w:szCs w:val="20"/>
              </w:rPr>
              <w:t>2</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05994" w:rsidRPr="00205994" w:rsidRDefault="00205994" w:rsidP="00205994">
            <w:pPr>
              <w:spacing w:after="0" w:line="240" w:lineRule="auto"/>
              <w:contextualSpacing/>
              <w:jc w:val="center"/>
              <w:rPr>
                <w:sz w:val="20"/>
                <w:szCs w:val="20"/>
              </w:rPr>
            </w:pPr>
          </w:p>
        </w:tc>
      </w:tr>
      <w:tr w:rsidR="00205994" w:rsidRPr="006F05C0" w:rsidTr="00A94327">
        <w:trPr>
          <w:trHeight w:val="652"/>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line="240" w:lineRule="auto"/>
              <w:contextualSpacing/>
              <w:jc w:val="center"/>
              <w:rPr>
                <w:sz w:val="20"/>
                <w:szCs w:val="20"/>
              </w:rPr>
            </w:pPr>
            <w:r w:rsidRPr="00205994">
              <w:rPr>
                <w:sz w:val="20"/>
                <w:szCs w:val="20"/>
              </w:rPr>
              <w:t>7</w:t>
            </w:r>
            <w:r w:rsidR="00E740AB">
              <w:rPr>
                <w:sz w:val="20"/>
                <w:szCs w:val="20"/>
              </w:rPr>
              <w:t>3</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contextualSpacing/>
              <w:jc w:val="both"/>
              <w:rPr>
                <w:sz w:val="20"/>
                <w:szCs w:val="20"/>
              </w:rPr>
            </w:pPr>
            <w:r>
              <w:rPr>
                <w:sz w:val="20"/>
                <w:szCs w:val="20"/>
              </w:rPr>
              <w:t>Перехід сталевий (100х40) 108х48</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42331E" w:rsidP="00205994">
            <w:pPr>
              <w:spacing w:after="0"/>
              <w:contextualSpacing/>
              <w:rPr>
                <w:sz w:val="20"/>
                <w:szCs w:val="20"/>
              </w:rPr>
            </w:pPr>
            <w:r w:rsidRPr="00A36C34">
              <w:rPr>
                <w:sz w:val="20"/>
                <w:szCs w:val="20"/>
              </w:rPr>
              <w:t>ДСТУ ГОСТ 17378:2003 (ИСО 3419-81) Деталі трубопроводів безшовні приварні</w:t>
            </w:r>
            <w:r w:rsidRPr="00A36C34">
              <w:rPr>
                <w:sz w:val="20"/>
                <w:szCs w:val="20"/>
              </w:rPr>
              <w:br/>
              <w:t>з вуглецевої і низьколегованої сталі</w:t>
            </w:r>
            <w:r w:rsidRPr="00A36C34">
              <w:rPr>
                <w:sz w:val="20"/>
                <w:szCs w:val="20"/>
              </w:rPr>
              <w:br/>
              <w:t>ПЕРЕХОДИ</w:t>
            </w:r>
            <w:r w:rsidRPr="00A36C34">
              <w:rPr>
                <w:sz w:val="20"/>
                <w:szCs w:val="20"/>
              </w:rPr>
              <w:br/>
              <w:t>Конструкція</w:t>
            </w:r>
          </w:p>
        </w:tc>
        <w:tc>
          <w:tcPr>
            <w:tcW w:w="425" w:type="dxa"/>
            <w:tcBorders>
              <w:top w:val="single" w:sz="4" w:space="0" w:color="auto"/>
              <w:left w:val="single" w:sz="4" w:space="0" w:color="auto"/>
              <w:bottom w:val="single" w:sz="4" w:space="0" w:color="auto"/>
              <w:right w:val="single" w:sz="4" w:space="0" w:color="auto"/>
            </w:tcBorders>
          </w:tcPr>
          <w:p w:rsidR="00205994" w:rsidRDefault="00205994" w:rsidP="00205994">
            <w:pPr>
              <w:spacing w:after="0"/>
              <w:contextualSpacing/>
              <w:jc w:val="center"/>
              <w:rPr>
                <w:sz w:val="20"/>
                <w:szCs w:val="20"/>
              </w:rPr>
            </w:pPr>
          </w:p>
          <w:p w:rsidR="00205994" w:rsidRPr="00205994" w:rsidRDefault="00205994" w:rsidP="00205994">
            <w:pPr>
              <w:spacing w:after="0"/>
              <w:contextualSpacing/>
              <w:jc w:val="center"/>
              <w:rPr>
                <w:sz w:val="20"/>
                <w:szCs w:val="20"/>
              </w:rPr>
            </w:pPr>
            <w:r w:rsidRPr="00CA5AA6">
              <w:rPr>
                <w:sz w:val="20"/>
                <w:szCs w:val="20"/>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contextualSpacing/>
              <w:jc w:val="center"/>
              <w:rPr>
                <w:sz w:val="20"/>
                <w:szCs w:val="20"/>
              </w:rPr>
            </w:pPr>
            <w:r w:rsidRPr="00205994">
              <w:rPr>
                <w:sz w:val="20"/>
                <w:szCs w:val="20"/>
              </w:rPr>
              <w:t>1</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05994" w:rsidRPr="00205994" w:rsidRDefault="00205994" w:rsidP="00205994">
            <w:pPr>
              <w:spacing w:after="0" w:line="240" w:lineRule="auto"/>
              <w:contextualSpacing/>
              <w:jc w:val="center"/>
              <w:rPr>
                <w:sz w:val="20"/>
                <w:szCs w:val="20"/>
              </w:rPr>
            </w:pPr>
          </w:p>
        </w:tc>
      </w:tr>
      <w:tr w:rsidR="00205994"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line="240" w:lineRule="auto"/>
              <w:contextualSpacing/>
              <w:jc w:val="center"/>
              <w:rPr>
                <w:sz w:val="20"/>
                <w:szCs w:val="20"/>
              </w:rPr>
            </w:pPr>
            <w:r w:rsidRPr="00205994">
              <w:rPr>
                <w:sz w:val="20"/>
                <w:szCs w:val="20"/>
              </w:rPr>
              <w:t>7</w:t>
            </w:r>
            <w:r w:rsidR="00E740AB">
              <w:rPr>
                <w:sz w:val="20"/>
                <w:szCs w:val="20"/>
              </w:rPr>
              <w:t>4</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contextualSpacing/>
              <w:jc w:val="both"/>
              <w:rPr>
                <w:sz w:val="20"/>
                <w:szCs w:val="20"/>
              </w:rPr>
            </w:pPr>
            <w:r>
              <w:rPr>
                <w:sz w:val="20"/>
                <w:szCs w:val="20"/>
              </w:rPr>
              <w:t>Перехід сталевий (40х32) 48х42</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Default="0042331E" w:rsidP="00205994">
            <w:pPr>
              <w:spacing w:after="0"/>
              <w:contextualSpacing/>
              <w:rPr>
                <w:sz w:val="20"/>
                <w:szCs w:val="20"/>
              </w:rPr>
            </w:pPr>
            <w:r w:rsidRPr="00A36C34">
              <w:rPr>
                <w:sz w:val="20"/>
                <w:szCs w:val="20"/>
              </w:rPr>
              <w:t>ДСТУ ГОСТ 17378:2003 (ИСО 3419-81) Деталі трубопроводів безшовні приварні</w:t>
            </w:r>
            <w:r w:rsidRPr="00A36C34">
              <w:rPr>
                <w:sz w:val="20"/>
                <w:szCs w:val="20"/>
              </w:rPr>
              <w:br/>
              <w:t>з вуглецевої і низьколегованої сталі</w:t>
            </w:r>
            <w:r w:rsidRPr="00A36C34">
              <w:rPr>
                <w:sz w:val="20"/>
                <w:szCs w:val="20"/>
              </w:rPr>
              <w:br/>
              <w:t>ПЕРЕХОДИ</w:t>
            </w:r>
            <w:r w:rsidRPr="00A36C34">
              <w:rPr>
                <w:sz w:val="20"/>
                <w:szCs w:val="20"/>
              </w:rPr>
              <w:br/>
              <w:t>Конструкція</w:t>
            </w:r>
          </w:p>
          <w:p w:rsidR="005E39E3" w:rsidRPr="00205994" w:rsidRDefault="005E39E3" w:rsidP="00205994">
            <w:pPr>
              <w:spacing w:after="0"/>
              <w:contextualSpacing/>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994" w:rsidRDefault="00205994" w:rsidP="00205994">
            <w:pPr>
              <w:spacing w:after="0"/>
              <w:contextualSpacing/>
              <w:jc w:val="center"/>
              <w:rPr>
                <w:sz w:val="20"/>
                <w:szCs w:val="20"/>
              </w:rPr>
            </w:pPr>
          </w:p>
          <w:p w:rsidR="00205994" w:rsidRPr="00205994" w:rsidRDefault="00205994" w:rsidP="00205994">
            <w:pPr>
              <w:spacing w:after="0"/>
              <w:contextualSpacing/>
              <w:jc w:val="center"/>
              <w:rPr>
                <w:sz w:val="20"/>
                <w:szCs w:val="20"/>
              </w:rPr>
            </w:pPr>
            <w:r w:rsidRPr="00CA5AA6">
              <w:rPr>
                <w:sz w:val="20"/>
                <w:szCs w:val="20"/>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contextualSpacing/>
              <w:jc w:val="center"/>
              <w:rPr>
                <w:sz w:val="20"/>
                <w:szCs w:val="20"/>
              </w:rPr>
            </w:pPr>
            <w:r w:rsidRPr="00205994">
              <w:rPr>
                <w:sz w:val="20"/>
                <w:szCs w:val="20"/>
              </w:rPr>
              <w:t>1</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05994" w:rsidRPr="00205994" w:rsidRDefault="00205994" w:rsidP="00205994">
            <w:pPr>
              <w:spacing w:after="0" w:line="240" w:lineRule="auto"/>
              <w:contextualSpacing/>
              <w:jc w:val="center"/>
              <w:rPr>
                <w:sz w:val="20"/>
                <w:szCs w:val="20"/>
              </w:rPr>
            </w:pPr>
          </w:p>
        </w:tc>
      </w:tr>
      <w:tr w:rsidR="00205994"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line="240" w:lineRule="auto"/>
              <w:contextualSpacing/>
              <w:jc w:val="center"/>
              <w:rPr>
                <w:sz w:val="20"/>
                <w:szCs w:val="20"/>
              </w:rPr>
            </w:pPr>
            <w:r w:rsidRPr="00205994">
              <w:rPr>
                <w:sz w:val="20"/>
                <w:szCs w:val="20"/>
              </w:rPr>
              <w:lastRenderedPageBreak/>
              <w:t>7</w:t>
            </w:r>
            <w:r w:rsidR="00E740AB">
              <w:rPr>
                <w:sz w:val="20"/>
                <w:szCs w:val="20"/>
              </w:rPr>
              <w:t>5</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contextualSpacing/>
              <w:jc w:val="both"/>
              <w:rPr>
                <w:sz w:val="20"/>
                <w:szCs w:val="20"/>
              </w:rPr>
            </w:pPr>
            <w:r>
              <w:rPr>
                <w:sz w:val="20"/>
                <w:szCs w:val="20"/>
              </w:rPr>
              <w:t>Перехід сталевий (60х40) 76х48</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42331E" w:rsidP="00205994">
            <w:pPr>
              <w:spacing w:after="0"/>
              <w:contextualSpacing/>
              <w:rPr>
                <w:sz w:val="20"/>
                <w:szCs w:val="20"/>
              </w:rPr>
            </w:pPr>
            <w:r w:rsidRPr="00A36C34">
              <w:rPr>
                <w:sz w:val="20"/>
                <w:szCs w:val="20"/>
              </w:rPr>
              <w:t>ДСТУ ГОСТ 17378:2003 (ИСО 3419-81) Деталі трубопроводів безшовні приварні</w:t>
            </w:r>
            <w:r w:rsidRPr="00A36C34">
              <w:rPr>
                <w:sz w:val="20"/>
                <w:szCs w:val="20"/>
              </w:rPr>
              <w:br/>
              <w:t>з вуглецевої і низьколегованої сталі</w:t>
            </w:r>
            <w:r w:rsidRPr="00A36C34">
              <w:rPr>
                <w:sz w:val="20"/>
                <w:szCs w:val="20"/>
              </w:rPr>
              <w:br/>
              <w:t>ПЕРЕХОДИ</w:t>
            </w:r>
            <w:r w:rsidRPr="00A36C34">
              <w:rPr>
                <w:sz w:val="20"/>
                <w:szCs w:val="20"/>
              </w:rPr>
              <w:br/>
              <w:t>Конструкція</w:t>
            </w:r>
          </w:p>
        </w:tc>
        <w:tc>
          <w:tcPr>
            <w:tcW w:w="425" w:type="dxa"/>
            <w:tcBorders>
              <w:top w:val="single" w:sz="4" w:space="0" w:color="auto"/>
              <w:left w:val="single" w:sz="4" w:space="0" w:color="auto"/>
              <w:bottom w:val="single" w:sz="4" w:space="0" w:color="auto"/>
              <w:right w:val="single" w:sz="4" w:space="0" w:color="auto"/>
            </w:tcBorders>
          </w:tcPr>
          <w:p w:rsidR="00205994" w:rsidRDefault="00205994" w:rsidP="00205994">
            <w:pPr>
              <w:spacing w:after="0"/>
              <w:contextualSpacing/>
              <w:jc w:val="center"/>
              <w:rPr>
                <w:sz w:val="20"/>
                <w:szCs w:val="20"/>
              </w:rPr>
            </w:pPr>
          </w:p>
          <w:p w:rsidR="00205994" w:rsidRPr="00205994" w:rsidRDefault="00205994" w:rsidP="00205994">
            <w:pPr>
              <w:spacing w:after="0"/>
              <w:contextualSpacing/>
              <w:jc w:val="center"/>
              <w:rPr>
                <w:sz w:val="20"/>
                <w:szCs w:val="20"/>
              </w:rPr>
            </w:pPr>
            <w:r w:rsidRPr="00CA5AA6">
              <w:rPr>
                <w:sz w:val="20"/>
                <w:szCs w:val="20"/>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contextualSpacing/>
              <w:jc w:val="center"/>
              <w:rPr>
                <w:sz w:val="20"/>
                <w:szCs w:val="20"/>
              </w:rPr>
            </w:pPr>
            <w:r w:rsidRPr="00205994">
              <w:rPr>
                <w:sz w:val="20"/>
                <w:szCs w:val="20"/>
              </w:rPr>
              <w:t>2</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05994" w:rsidRPr="00205994" w:rsidRDefault="00205994" w:rsidP="00205994">
            <w:pPr>
              <w:spacing w:after="0" w:line="240" w:lineRule="auto"/>
              <w:contextualSpacing/>
              <w:jc w:val="center"/>
              <w:rPr>
                <w:sz w:val="20"/>
                <w:szCs w:val="20"/>
              </w:rPr>
            </w:pPr>
          </w:p>
        </w:tc>
      </w:tr>
      <w:tr w:rsidR="00205994"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line="240" w:lineRule="auto"/>
              <w:contextualSpacing/>
              <w:jc w:val="center"/>
              <w:rPr>
                <w:sz w:val="20"/>
                <w:szCs w:val="20"/>
              </w:rPr>
            </w:pPr>
            <w:r w:rsidRPr="00205994">
              <w:rPr>
                <w:sz w:val="20"/>
                <w:szCs w:val="20"/>
              </w:rPr>
              <w:t>7</w:t>
            </w:r>
            <w:r w:rsidR="00E740AB">
              <w:rPr>
                <w:sz w:val="20"/>
                <w:szCs w:val="20"/>
              </w:rPr>
              <w:t>6</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spacing w:after="0"/>
              <w:contextualSpacing/>
              <w:jc w:val="both"/>
              <w:rPr>
                <w:sz w:val="20"/>
                <w:szCs w:val="20"/>
              </w:rPr>
            </w:pPr>
            <w:r w:rsidRPr="00205994">
              <w:rPr>
                <w:sz w:val="20"/>
                <w:szCs w:val="20"/>
              </w:rPr>
              <w:t>Фланець сталевий Ду 100 Ру 16</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42331E" w:rsidP="00205994">
            <w:pPr>
              <w:spacing w:after="0"/>
              <w:contextualSpacing/>
              <w:rPr>
                <w:sz w:val="20"/>
                <w:szCs w:val="20"/>
              </w:rPr>
            </w:pPr>
            <w:r w:rsidRPr="00A36C34">
              <w:rPr>
                <w:sz w:val="20"/>
                <w:szCs w:val="20"/>
              </w:rPr>
              <w:t>ДСТУ ГОСТ 17378:2003 (ИСО 3419-81) Деталі трубопроводів безшовні приварні</w:t>
            </w:r>
            <w:r w:rsidRPr="00A36C34">
              <w:rPr>
                <w:sz w:val="20"/>
                <w:szCs w:val="20"/>
              </w:rPr>
              <w:br/>
              <w:t>з вуглецевої і низьколегованої сталі</w:t>
            </w:r>
            <w:r w:rsidRPr="00A36C34">
              <w:rPr>
                <w:sz w:val="20"/>
                <w:szCs w:val="20"/>
              </w:rPr>
              <w:br/>
              <w:t>ПЕРЕХОДИ</w:t>
            </w:r>
            <w:r w:rsidRPr="00A36C34">
              <w:rPr>
                <w:sz w:val="20"/>
                <w:szCs w:val="20"/>
              </w:rPr>
              <w:br/>
              <w:t>Конструкція</w:t>
            </w:r>
          </w:p>
        </w:tc>
        <w:tc>
          <w:tcPr>
            <w:tcW w:w="425" w:type="dxa"/>
            <w:tcBorders>
              <w:top w:val="single" w:sz="4" w:space="0" w:color="auto"/>
              <w:left w:val="single" w:sz="4" w:space="0" w:color="auto"/>
              <w:bottom w:val="single" w:sz="4" w:space="0" w:color="auto"/>
              <w:right w:val="single" w:sz="4" w:space="0" w:color="auto"/>
            </w:tcBorders>
          </w:tcPr>
          <w:p w:rsidR="00E740AB" w:rsidRDefault="00E740AB" w:rsidP="00205994">
            <w:pPr>
              <w:spacing w:after="0"/>
              <w:contextualSpacing/>
              <w:jc w:val="center"/>
              <w:rPr>
                <w:sz w:val="20"/>
                <w:szCs w:val="20"/>
              </w:rPr>
            </w:pPr>
          </w:p>
          <w:p w:rsidR="00205994" w:rsidRPr="00205994" w:rsidRDefault="00E740AB" w:rsidP="00205994">
            <w:pPr>
              <w:spacing w:after="0"/>
              <w:contextualSpacing/>
              <w:jc w:val="center"/>
              <w:rPr>
                <w:sz w:val="20"/>
                <w:szCs w:val="20"/>
              </w:rPr>
            </w:pPr>
            <w:r>
              <w:rPr>
                <w:sz w:val="20"/>
                <w:szCs w:val="20"/>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E740AB" w:rsidP="00205994">
            <w:pPr>
              <w:spacing w:after="0"/>
              <w:contextualSpacing/>
              <w:jc w:val="center"/>
              <w:rPr>
                <w:sz w:val="20"/>
                <w:szCs w:val="20"/>
              </w:rPr>
            </w:pPr>
            <w:r>
              <w:rPr>
                <w:sz w:val="20"/>
                <w:szCs w:val="20"/>
              </w:rPr>
              <w:t>20</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5994" w:rsidRPr="00205994" w:rsidRDefault="00205994" w:rsidP="00205994">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05994" w:rsidRPr="00205994" w:rsidRDefault="00205994" w:rsidP="00205994">
            <w:pPr>
              <w:spacing w:after="0" w:line="240" w:lineRule="auto"/>
              <w:contextualSpacing/>
              <w:jc w:val="center"/>
              <w:rPr>
                <w:sz w:val="20"/>
                <w:szCs w:val="20"/>
              </w:rPr>
            </w:pPr>
          </w:p>
        </w:tc>
      </w:tr>
      <w:tr w:rsidR="00E740AB"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40AB" w:rsidRPr="00205994" w:rsidRDefault="00E740AB" w:rsidP="00E740AB">
            <w:pPr>
              <w:spacing w:after="0" w:line="240" w:lineRule="auto"/>
              <w:contextualSpacing/>
              <w:jc w:val="center"/>
              <w:rPr>
                <w:sz w:val="20"/>
                <w:szCs w:val="20"/>
              </w:rPr>
            </w:pPr>
            <w:r>
              <w:rPr>
                <w:sz w:val="20"/>
                <w:szCs w:val="20"/>
              </w:rPr>
              <w:t>77</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40AB" w:rsidRPr="00205994" w:rsidRDefault="00E740AB" w:rsidP="00E740AB">
            <w:pPr>
              <w:spacing w:after="0"/>
              <w:contextualSpacing/>
              <w:jc w:val="both"/>
              <w:rPr>
                <w:sz w:val="20"/>
                <w:szCs w:val="20"/>
              </w:rPr>
            </w:pPr>
            <w:r w:rsidRPr="00205994">
              <w:rPr>
                <w:sz w:val="20"/>
                <w:szCs w:val="20"/>
              </w:rPr>
              <w:t xml:space="preserve">Фланець сталевий Ду </w:t>
            </w:r>
            <w:r>
              <w:rPr>
                <w:sz w:val="20"/>
                <w:szCs w:val="20"/>
              </w:rPr>
              <w:t>8</w:t>
            </w:r>
            <w:r w:rsidRPr="00205994">
              <w:rPr>
                <w:sz w:val="20"/>
                <w:szCs w:val="20"/>
              </w:rPr>
              <w:t>0 Ру 16</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40AB" w:rsidRPr="00205994" w:rsidRDefault="0042331E" w:rsidP="00E740AB">
            <w:pPr>
              <w:spacing w:after="0"/>
              <w:contextualSpacing/>
              <w:rPr>
                <w:sz w:val="20"/>
                <w:szCs w:val="20"/>
              </w:rPr>
            </w:pPr>
            <w:r w:rsidRPr="0042331E">
              <w:rPr>
                <w:sz w:val="20"/>
                <w:szCs w:val="20"/>
              </w:rPr>
              <w:t>ДСТУ ГОСТ 12820:2008 Фланці сталеві плоскі приварні на Ру від 0,1 до 2,5 МПА (від 1 до 25 кгс/см2).</w:t>
            </w:r>
          </w:p>
        </w:tc>
        <w:tc>
          <w:tcPr>
            <w:tcW w:w="425" w:type="dxa"/>
            <w:tcBorders>
              <w:top w:val="single" w:sz="4" w:space="0" w:color="auto"/>
              <w:left w:val="single" w:sz="4" w:space="0" w:color="auto"/>
              <w:bottom w:val="single" w:sz="4" w:space="0" w:color="auto"/>
              <w:right w:val="single" w:sz="4" w:space="0" w:color="auto"/>
            </w:tcBorders>
          </w:tcPr>
          <w:p w:rsidR="00E740AB" w:rsidRDefault="00E740AB" w:rsidP="00E740AB">
            <w:pPr>
              <w:spacing w:after="0"/>
              <w:contextualSpacing/>
              <w:jc w:val="center"/>
              <w:rPr>
                <w:sz w:val="20"/>
                <w:szCs w:val="20"/>
              </w:rPr>
            </w:pPr>
          </w:p>
          <w:p w:rsidR="00E740AB" w:rsidRPr="00205994" w:rsidRDefault="00E740AB" w:rsidP="00E740AB">
            <w:pPr>
              <w:spacing w:after="0"/>
              <w:contextualSpacing/>
              <w:jc w:val="center"/>
              <w:rPr>
                <w:sz w:val="20"/>
                <w:szCs w:val="20"/>
              </w:rPr>
            </w:pPr>
            <w:r>
              <w:rPr>
                <w:sz w:val="20"/>
                <w:szCs w:val="20"/>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40AB" w:rsidRPr="00205994" w:rsidRDefault="00E740AB" w:rsidP="00E740AB">
            <w:pPr>
              <w:spacing w:after="0"/>
              <w:contextualSpacing/>
              <w:jc w:val="center"/>
              <w:rPr>
                <w:sz w:val="20"/>
                <w:szCs w:val="20"/>
              </w:rPr>
            </w:pPr>
            <w:r>
              <w:rPr>
                <w:sz w:val="20"/>
                <w:szCs w:val="20"/>
              </w:rPr>
              <w:t>20</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40AB" w:rsidRPr="00205994" w:rsidRDefault="00E740AB" w:rsidP="00E740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740AB" w:rsidRPr="00205994" w:rsidRDefault="00E740AB" w:rsidP="00E740AB">
            <w:pPr>
              <w:spacing w:after="0" w:line="240" w:lineRule="auto"/>
              <w:contextualSpacing/>
              <w:jc w:val="center"/>
              <w:rPr>
                <w:sz w:val="20"/>
                <w:szCs w:val="20"/>
              </w:rPr>
            </w:pPr>
          </w:p>
        </w:tc>
      </w:tr>
      <w:tr w:rsidR="0042331E"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2331E" w:rsidRPr="00205994" w:rsidRDefault="0042331E" w:rsidP="0042331E">
            <w:pPr>
              <w:spacing w:after="0" w:line="240" w:lineRule="auto"/>
              <w:contextualSpacing/>
              <w:jc w:val="center"/>
              <w:rPr>
                <w:sz w:val="20"/>
                <w:szCs w:val="20"/>
              </w:rPr>
            </w:pPr>
            <w:r>
              <w:rPr>
                <w:sz w:val="20"/>
                <w:szCs w:val="20"/>
              </w:rPr>
              <w:t>78</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2331E" w:rsidRPr="00205994" w:rsidRDefault="0042331E" w:rsidP="0042331E">
            <w:pPr>
              <w:spacing w:after="0"/>
              <w:contextualSpacing/>
              <w:jc w:val="both"/>
              <w:rPr>
                <w:sz w:val="20"/>
                <w:szCs w:val="20"/>
              </w:rPr>
            </w:pPr>
            <w:r w:rsidRPr="00205994">
              <w:rPr>
                <w:sz w:val="20"/>
                <w:szCs w:val="20"/>
              </w:rPr>
              <w:t xml:space="preserve">Фланець сталевий Ду </w:t>
            </w:r>
            <w:r>
              <w:rPr>
                <w:sz w:val="20"/>
                <w:szCs w:val="20"/>
              </w:rPr>
              <w:t>65</w:t>
            </w:r>
            <w:r w:rsidRPr="00205994">
              <w:rPr>
                <w:sz w:val="20"/>
                <w:szCs w:val="20"/>
              </w:rPr>
              <w:t xml:space="preserve"> Ру 16</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2331E" w:rsidRPr="00205994" w:rsidRDefault="0042331E" w:rsidP="0042331E">
            <w:pPr>
              <w:spacing w:after="0"/>
              <w:contextualSpacing/>
              <w:rPr>
                <w:sz w:val="20"/>
                <w:szCs w:val="20"/>
              </w:rPr>
            </w:pPr>
            <w:r w:rsidRPr="0042331E">
              <w:rPr>
                <w:sz w:val="20"/>
                <w:szCs w:val="20"/>
              </w:rPr>
              <w:t>ДСТУ ГОСТ 12820:2008 Фланці сталеві плоскі приварні на Ру від 0,1 до 2,5 МПА (від 1 до 25 кгс/см2).</w:t>
            </w:r>
          </w:p>
        </w:tc>
        <w:tc>
          <w:tcPr>
            <w:tcW w:w="425" w:type="dxa"/>
            <w:tcBorders>
              <w:top w:val="single" w:sz="4" w:space="0" w:color="auto"/>
              <w:left w:val="single" w:sz="4" w:space="0" w:color="auto"/>
              <w:bottom w:val="single" w:sz="4" w:space="0" w:color="auto"/>
              <w:right w:val="single" w:sz="4" w:space="0" w:color="auto"/>
            </w:tcBorders>
          </w:tcPr>
          <w:p w:rsidR="0042331E" w:rsidRDefault="0042331E" w:rsidP="0042331E">
            <w:pPr>
              <w:spacing w:after="0"/>
              <w:contextualSpacing/>
              <w:jc w:val="center"/>
              <w:rPr>
                <w:sz w:val="20"/>
                <w:szCs w:val="20"/>
              </w:rPr>
            </w:pPr>
          </w:p>
          <w:p w:rsidR="0042331E" w:rsidRPr="00205994" w:rsidRDefault="0042331E" w:rsidP="0042331E">
            <w:pPr>
              <w:spacing w:after="0"/>
              <w:contextualSpacing/>
              <w:jc w:val="center"/>
              <w:rPr>
                <w:sz w:val="20"/>
                <w:szCs w:val="20"/>
              </w:rPr>
            </w:pPr>
            <w:r>
              <w:rPr>
                <w:sz w:val="20"/>
                <w:szCs w:val="20"/>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2331E" w:rsidRPr="00205994" w:rsidRDefault="0042331E" w:rsidP="0042331E">
            <w:pPr>
              <w:spacing w:after="0"/>
              <w:contextualSpacing/>
              <w:jc w:val="center"/>
              <w:rPr>
                <w:sz w:val="20"/>
                <w:szCs w:val="20"/>
              </w:rPr>
            </w:pPr>
            <w:r>
              <w:rPr>
                <w:sz w:val="20"/>
                <w:szCs w:val="20"/>
              </w:rPr>
              <w:t>2</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2331E" w:rsidRPr="00205994" w:rsidRDefault="0042331E" w:rsidP="0042331E">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2331E" w:rsidRPr="00205994" w:rsidRDefault="0042331E" w:rsidP="0042331E">
            <w:pPr>
              <w:spacing w:after="0" w:line="240" w:lineRule="auto"/>
              <w:contextualSpacing/>
              <w:jc w:val="center"/>
              <w:rPr>
                <w:sz w:val="20"/>
                <w:szCs w:val="20"/>
              </w:rPr>
            </w:pPr>
          </w:p>
        </w:tc>
      </w:tr>
      <w:tr w:rsidR="0042331E"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2331E" w:rsidRPr="00205994" w:rsidRDefault="0042331E" w:rsidP="0042331E">
            <w:pPr>
              <w:spacing w:after="0" w:line="240" w:lineRule="auto"/>
              <w:contextualSpacing/>
              <w:jc w:val="center"/>
              <w:rPr>
                <w:sz w:val="20"/>
                <w:szCs w:val="20"/>
              </w:rPr>
            </w:pPr>
            <w:r>
              <w:rPr>
                <w:sz w:val="20"/>
                <w:szCs w:val="20"/>
              </w:rPr>
              <w:t>79</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2331E" w:rsidRPr="00205994" w:rsidRDefault="0042331E" w:rsidP="0042331E">
            <w:pPr>
              <w:spacing w:after="0"/>
              <w:contextualSpacing/>
              <w:jc w:val="both"/>
              <w:rPr>
                <w:sz w:val="20"/>
                <w:szCs w:val="20"/>
              </w:rPr>
            </w:pPr>
            <w:r w:rsidRPr="00205994">
              <w:rPr>
                <w:sz w:val="20"/>
                <w:szCs w:val="20"/>
              </w:rPr>
              <w:t xml:space="preserve">Фланець сталевий Ду </w:t>
            </w:r>
            <w:r>
              <w:rPr>
                <w:sz w:val="20"/>
                <w:szCs w:val="20"/>
              </w:rPr>
              <w:t>50</w:t>
            </w:r>
            <w:r w:rsidRPr="00205994">
              <w:rPr>
                <w:sz w:val="20"/>
                <w:szCs w:val="20"/>
              </w:rPr>
              <w:t xml:space="preserve"> Ру 16</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2331E" w:rsidRPr="00205994" w:rsidRDefault="0042331E" w:rsidP="0042331E">
            <w:pPr>
              <w:spacing w:after="0"/>
              <w:contextualSpacing/>
              <w:rPr>
                <w:sz w:val="20"/>
                <w:szCs w:val="20"/>
              </w:rPr>
            </w:pPr>
            <w:r w:rsidRPr="0042331E">
              <w:rPr>
                <w:sz w:val="20"/>
                <w:szCs w:val="20"/>
              </w:rPr>
              <w:t>ДСТУ ГОСТ 12820:2008 Фланці сталеві плоскі приварні на Ру від 0,1 до 2,5 МПА (від 1 до 25 кгс/см2).</w:t>
            </w:r>
          </w:p>
        </w:tc>
        <w:tc>
          <w:tcPr>
            <w:tcW w:w="425" w:type="dxa"/>
            <w:tcBorders>
              <w:top w:val="single" w:sz="4" w:space="0" w:color="auto"/>
              <w:left w:val="single" w:sz="4" w:space="0" w:color="auto"/>
              <w:bottom w:val="single" w:sz="4" w:space="0" w:color="auto"/>
              <w:right w:val="single" w:sz="4" w:space="0" w:color="auto"/>
            </w:tcBorders>
          </w:tcPr>
          <w:p w:rsidR="0042331E" w:rsidRDefault="0042331E" w:rsidP="0042331E">
            <w:pPr>
              <w:spacing w:after="0"/>
              <w:contextualSpacing/>
              <w:jc w:val="center"/>
              <w:rPr>
                <w:sz w:val="20"/>
                <w:szCs w:val="20"/>
              </w:rPr>
            </w:pPr>
          </w:p>
          <w:p w:rsidR="0042331E" w:rsidRPr="00205994" w:rsidRDefault="0042331E" w:rsidP="0042331E">
            <w:pPr>
              <w:spacing w:after="0"/>
              <w:contextualSpacing/>
              <w:jc w:val="center"/>
              <w:rPr>
                <w:sz w:val="20"/>
                <w:szCs w:val="20"/>
              </w:rPr>
            </w:pPr>
            <w:r>
              <w:rPr>
                <w:sz w:val="20"/>
                <w:szCs w:val="20"/>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2331E" w:rsidRPr="00205994" w:rsidRDefault="0042331E" w:rsidP="0042331E">
            <w:pPr>
              <w:spacing w:after="0"/>
              <w:contextualSpacing/>
              <w:jc w:val="center"/>
              <w:rPr>
                <w:sz w:val="20"/>
                <w:szCs w:val="20"/>
              </w:rPr>
            </w:pPr>
            <w:r>
              <w:rPr>
                <w:sz w:val="20"/>
                <w:szCs w:val="20"/>
              </w:rPr>
              <w:t>22</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2331E" w:rsidRPr="00205994" w:rsidRDefault="0042331E" w:rsidP="0042331E">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2331E" w:rsidRPr="00205994" w:rsidRDefault="0042331E" w:rsidP="0042331E">
            <w:pPr>
              <w:spacing w:after="0" w:line="240" w:lineRule="auto"/>
              <w:contextualSpacing/>
              <w:jc w:val="center"/>
              <w:rPr>
                <w:sz w:val="20"/>
                <w:szCs w:val="20"/>
              </w:rPr>
            </w:pPr>
          </w:p>
        </w:tc>
      </w:tr>
      <w:tr w:rsidR="0042331E"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2331E" w:rsidRPr="00205994" w:rsidRDefault="0042331E" w:rsidP="0042331E">
            <w:pPr>
              <w:spacing w:after="0" w:line="240" w:lineRule="auto"/>
              <w:contextualSpacing/>
              <w:jc w:val="center"/>
              <w:rPr>
                <w:sz w:val="20"/>
                <w:szCs w:val="20"/>
              </w:rPr>
            </w:pPr>
            <w:r>
              <w:rPr>
                <w:sz w:val="20"/>
                <w:szCs w:val="20"/>
              </w:rPr>
              <w:t>80</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2331E" w:rsidRPr="00205994" w:rsidRDefault="0042331E" w:rsidP="0042331E">
            <w:pPr>
              <w:spacing w:after="0"/>
              <w:contextualSpacing/>
              <w:jc w:val="both"/>
              <w:rPr>
                <w:sz w:val="20"/>
                <w:szCs w:val="20"/>
              </w:rPr>
            </w:pPr>
            <w:r w:rsidRPr="00205994">
              <w:rPr>
                <w:sz w:val="20"/>
                <w:szCs w:val="20"/>
              </w:rPr>
              <w:t xml:space="preserve">Фланець сталевий Ду </w:t>
            </w:r>
            <w:r>
              <w:rPr>
                <w:sz w:val="20"/>
                <w:szCs w:val="20"/>
              </w:rPr>
              <w:t>4</w:t>
            </w:r>
            <w:r w:rsidRPr="00205994">
              <w:rPr>
                <w:sz w:val="20"/>
                <w:szCs w:val="20"/>
              </w:rPr>
              <w:t>0 Ру 16</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2331E" w:rsidRPr="00205994" w:rsidRDefault="0042331E" w:rsidP="0042331E">
            <w:pPr>
              <w:spacing w:after="0"/>
              <w:contextualSpacing/>
              <w:rPr>
                <w:sz w:val="20"/>
                <w:szCs w:val="20"/>
              </w:rPr>
            </w:pPr>
            <w:r w:rsidRPr="0042331E">
              <w:rPr>
                <w:sz w:val="20"/>
                <w:szCs w:val="20"/>
              </w:rPr>
              <w:t>ДСТУ ГОСТ 12820:2008 Фланці сталеві плоскі приварні на Ру від 0,1 до 2,5 МПА (від 1 до 25 кгс/см2).</w:t>
            </w:r>
          </w:p>
        </w:tc>
        <w:tc>
          <w:tcPr>
            <w:tcW w:w="425" w:type="dxa"/>
            <w:tcBorders>
              <w:top w:val="single" w:sz="4" w:space="0" w:color="auto"/>
              <w:left w:val="single" w:sz="4" w:space="0" w:color="auto"/>
              <w:bottom w:val="single" w:sz="4" w:space="0" w:color="auto"/>
              <w:right w:val="single" w:sz="4" w:space="0" w:color="auto"/>
            </w:tcBorders>
          </w:tcPr>
          <w:p w:rsidR="0042331E" w:rsidRDefault="0042331E" w:rsidP="0042331E">
            <w:pPr>
              <w:spacing w:after="0"/>
              <w:contextualSpacing/>
              <w:jc w:val="center"/>
              <w:rPr>
                <w:sz w:val="20"/>
                <w:szCs w:val="20"/>
              </w:rPr>
            </w:pPr>
          </w:p>
          <w:p w:rsidR="0042331E" w:rsidRPr="00205994" w:rsidRDefault="0042331E" w:rsidP="0042331E">
            <w:pPr>
              <w:spacing w:after="0"/>
              <w:contextualSpacing/>
              <w:jc w:val="center"/>
              <w:rPr>
                <w:sz w:val="20"/>
                <w:szCs w:val="20"/>
              </w:rPr>
            </w:pPr>
            <w:r>
              <w:rPr>
                <w:sz w:val="20"/>
                <w:szCs w:val="20"/>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2331E" w:rsidRPr="00205994" w:rsidRDefault="0042331E" w:rsidP="0042331E">
            <w:pPr>
              <w:spacing w:after="0"/>
              <w:contextualSpacing/>
              <w:jc w:val="center"/>
              <w:rPr>
                <w:sz w:val="20"/>
                <w:szCs w:val="20"/>
              </w:rPr>
            </w:pPr>
            <w:r>
              <w:rPr>
                <w:sz w:val="20"/>
                <w:szCs w:val="20"/>
              </w:rPr>
              <w:t>12</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2331E" w:rsidRPr="00205994" w:rsidRDefault="0042331E" w:rsidP="0042331E">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2331E" w:rsidRPr="00205994" w:rsidRDefault="0042331E" w:rsidP="0042331E">
            <w:pPr>
              <w:spacing w:after="0" w:line="240" w:lineRule="auto"/>
              <w:contextualSpacing/>
              <w:jc w:val="center"/>
              <w:rPr>
                <w:sz w:val="20"/>
                <w:szCs w:val="20"/>
              </w:rPr>
            </w:pPr>
          </w:p>
        </w:tc>
      </w:tr>
      <w:tr w:rsidR="0042331E" w:rsidRPr="006F05C0" w:rsidTr="00A94327">
        <w:trPr>
          <w:trHeight w:val="343"/>
          <w:jc w:val="center"/>
        </w:trPr>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2331E" w:rsidRPr="00205994" w:rsidRDefault="0042331E" w:rsidP="0042331E">
            <w:pPr>
              <w:spacing w:after="0" w:line="240" w:lineRule="auto"/>
              <w:contextualSpacing/>
              <w:jc w:val="center"/>
              <w:rPr>
                <w:sz w:val="20"/>
                <w:szCs w:val="20"/>
              </w:rPr>
            </w:pPr>
            <w:r>
              <w:rPr>
                <w:sz w:val="20"/>
                <w:szCs w:val="20"/>
              </w:rPr>
              <w:t>81</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2331E" w:rsidRPr="00205994" w:rsidRDefault="0042331E" w:rsidP="0042331E">
            <w:pPr>
              <w:spacing w:after="0"/>
              <w:contextualSpacing/>
              <w:jc w:val="both"/>
              <w:rPr>
                <w:sz w:val="20"/>
                <w:szCs w:val="20"/>
              </w:rPr>
            </w:pPr>
            <w:r w:rsidRPr="00205994">
              <w:rPr>
                <w:sz w:val="20"/>
                <w:szCs w:val="20"/>
              </w:rPr>
              <w:t xml:space="preserve">Фланець сталевий Ду </w:t>
            </w:r>
            <w:r>
              <w:rPr>
                <w:sz w:val="20"/>
                <w:szCs w:val="20"/>
              </w:rPr>
              <w:t>32</w:t>
            </w:r>
            <w:r w:rsidRPr="00205994">
              <w:rPr>
                <w:sz w:val="20"/>
                <w:szCs w:val="20"/>
              </w:rPr>
              <w:t xml:space="preserve"> Ру 16</w:t>
            </w:r>
          </w:p>
        </w:tc>
        <w:tc>
          <w:tcPr>
            <w:tcW w:w="3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2331E" w:rsidRPr="0042331E" w:rsidRDefault="0042331E" w:rsidP="0042331E">
            <w:pPr>
              <w:spacing w:after="0"/>
              <w:contextualSpacing/>
              <w:rPr>
                <w:sz w:val="20"/>
                <w:szCs w:val="20"/>
                <w:lang w:val="ru-RU"/>
              </w:rPr>
            </w:pPr>
            <w:r w:rsidRPr="0042331E">
              <w:rPr>
                <w:sz w:val="20"/>
                <w:szCs w:val="20"/>
              </w:rPr>
              <w:t>ДСТУ ГОСТ 12820:2008 Фланці сталеві плоскі приварні на Ру від 0,1 до 2,5 МПА (від 1 до 25 кгс/см2).</w:t>
            </w:r>
          </w:p>
        </w:tc>
        <w:tc>
          <w:tcPr>
            <w:tcW w:w="425" w:type="dxa"/>
            <w:tcBorders>
              <w:top w:val="single" w:sz="4" w:space="0" w:color="auto"/>
              <w:left w:val="single" w:sz="4" w:space="0" w:color="auto"/>
              <w:bottom w:val="single" w:sz="4" w:space="0" w:color="auto"/>
              <w:right w:val="single" w:sz="4" w:space="0" w:color="auto"/>
            </w:tcBorders>
          </w:tcPr>
          <w:p w:rsidR="0042331E" w:rsidRDefault="0042331E" w:rsidP="0042331E">
            <w:pPr>
              <w:spacing w:after="0"/>
              <w:contextualSpacing/>
              <w:jc w:val="center"/>
              <w:rPr>
                <w:sz w:val="20"/>
                <w:szCs w:val="20"/>
              </w:rPr>
            </w:pPr>
          </w:p>
          <w:p w:rsidR="0042331E" w:rsidRPr="00205994" w:rsidRDefault="0042331E" w:rsidP="0042331E">
            <w:pPr>
              <w:spacing w:after="0"/>
              <w:contextualSpacing/>
              <w:jc w:val="center"/>
              <w:rPr>
                <w:sz w:val="20"/>
                <w:szCs w:val="20"/>
              </w:rPr>
            </w:pPr>
            <w:r>
              <w:rPr>
                <w:sz w:val="20"/>
                <w:szCs w:val="20"/>
              </w:rPr>
              <w:t>шт</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2331E" w:rsidRPr="00205994" w:rsidRDefault="0042331E" w:rsidP="0042331E">
            <w:pPr>
              <w:spacing w:after="0"/>
              <w:contextualSpacing/>
              <w:jc w:val="center"/>
              <w:rPr>
                <w:sz w:val="20"/>
                <w:szCs w:val="20"/>
              </w:rPr>
            </w:pPr>
            <w:r>
              <w:rPr>
                <w:sz w:val="20"/>
                <w:szCs w:val="20"/>
              </w:rPr>
              <w:t>2</w:t>
            </w:r>
          </w:p>
        </w:tc>
        <w:tc>
          <w:tcPr>
            <w:tcW w:w="12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2331E" w:rsidRPr="00205994" w:rsidRDefault="0042331E" w:rsidP="0042331E">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2331E" w:rsidRPr="00205994" w:rsidRDefault="0042331E" w:rsidP="0042331E">
            <w:pPr>
              <w:spacing w:after="0" w:line="240" w:lineRule="auto"/>
              <w:contextualSpacing/>
              <w:jc w:val="center"/>
              <w:rPr>
                <w:sz w:val="20"/>
                <w:szCs w:val="20"/>
              </w:rPr>
            </w:pPr>
          </w:p>
        </w:tc>
      </w:tr>
    </w:tbl>
    <w:p w:rsidR="00E7634D" w:rsidRPr="00AF4834" w:rsidRDefault="00E7634D" w:rsidP="00E7634D">
      <w:pPr>
        <w:tabs>
          <w:tab w:val="left" w:pos="720"/>
        </w:tabs>
        <w:spacing w:after="0" w:line="240" w:lineRule="auto"/>
        <w:jc w:val="both"/>
        <w:rPr>
          <w:rFonts w:ascii="Times New Roman" w:hAnsi="Times New Roman"/>
          <w:i/>
          <w:sz w:val="20"/>
          <w:szCs w:val="20"/>
        </w:rPr>
      </w:pPr>
      <w:r w:rsidRPr="009B5D62">
        <w:rPr>
          <w:rFonts w:ascii="Times New Roman" w:hAnsi="Times New Roman"/>
          <w:i/>
        </w:rPr>
        <w:t xml:space="preserve"> </w:t>
      </w:r>
    </w:p>
    <w:p w:rsidR="00E7634D" w:rsidRPr="00AF4834" w:rsidRDefault="00E7634D" w:rsidP="003D68BA">
      <w:pPr>
        <w:spacing w:after="0" w:line="240" w:lineRule="auto"/>
        <w:jc w:val="both"/>
        <w:rPr>
          <w:rFonts w:ascii="Times New Roman" w:hAnsi="Times New Roman"/>
          <w:i/>
          <w:sz w:val="20"/>
          <w:szCs w:val="20"/>
        </w:rPr>
      </w:pPr>
      <w:r w:rsidRPr="00AF4834">
        <w:rPr>
          <w:rFonts w:ascii="Times New Roman" w:hAnsi="Times New Roman"/>
          <w:i/>
          <w:sz w:val="20"/>
          <w:szCs w:val="20"/>
        </w:rPr>
        <w:t xml:space="preserve">*Зазначається найменування товару, що буде вказане в товаросупровідних документах (видаткових накладних, товаротранспортних накладних тощо).           </w:t>
      </w:r>
    </w:p>
    <w:p w:rsidR="00072D46" w:rsidRPr="003178E9" w:rsidRDefault="00072D46" w:rsidP="005F77C0">
      <w:pPr>
        <w:spacing w:after="0" w:line="240" w:lineRule="auto"/>
        <w:jc w:val="both"/>
        <w:rPr>
          <w:rFonts w:ascii="Times New Roman" w:hAnsi="Times New Roman"/>
        </w:rPr>
      </w:pPr>
    </w:p>
    <w:p w:rsidR="00C504AB" w:rsidRPr="00AF4834" w:rsidRDefault="00E7634D" w:rsidP="003D68BA">
      <w:pPr>
        <w:spacing w:after="0" w:line="240" w:lineRule="auto"/>
        <w:jc w:val="both"/>
        <w:rPr>
          <w:rFonts w:ascii="Times New Roman" w:hAnsi="Times New Roman"/>
        </w:rPr>
      </w:pPr>
      <w:r w:rsidRPr="00AF4834">
        <w:rPr>
          <w:rFonts w:ascii="Times New Roman" w:hAnsi="Times New Roman"/>
        </w:rPr>
        <w:t xml:space="preserve">        </w:t>
      </w:r>
      <w:r w:rsidR="00C504AB" w:rsidRPr="00AF4834">
        <w:rPr>
          <w:rFonts w:ascii="Times New Roman" w:hAnsi="Times New Roman"/>
        </w:rPr>
        <w:t>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повинен надати:</w:t>
      </w:r>
    </w:p>
    <w:p w:rsidR="00E7634D" w:rsidRPr="008F6415" w:rsidRDefault="00E7634D" w:rsidP="003D68BA">
      <w:pPr>
        <w:pStyle w:val="a7"/>
        <w:numPr>
          <w:ilvl w:val="0"/>
          <w:numId w:val="30"/>
        </w:numPr>
        <w:spacing w:after="0" w:line="240" w:lineRule="auto"/>
        <w:jc w:val="both"/>
        <w:rPr>
          <w:rFonts w:ascii="Times New Roman" w:hAnsi="Times New Roman"/>
        </w:rPr>
      </w:pPr>
      <w:r w:rsidRPr="008F6415">
        <w:rPr>
          <w:rFonts w:ascii="Times New Roman" w:hAnsi="Times New Roman"/>
        </w:rPr>
        <w:t>технічну специфікацію, складену учасником згідно з Таблицею 1;</w:t>
      </w:r>
    </w:p>
    <w:p w:rsidR="000B5C33" w:rsidRPr="000B5C33" w:rsidRDefault="000B5C33" w:rsidP="000B5C33">
      <w:pPr>
        <w:pStyle w:val="a7"/>
        <w:numPr>
          <w:ilvl w:val="0"/>
          <w:numId w:val="30"/>
        </w:numPr>
        <w:spacing w:after="0" w:line="240" w:lineRule="auto"/>
        <w:jc w:val="both"/>
        <w:rPr>
          <w:rFonts w:ascii="Times New Roman" w:hAnsi="Times New Roman"/>
        </w:rPr>
      </w:pPr>
      <w:r w:rsidRPr="000B5C33">
        <w:rPr>
          <w:rFonts w:ascii="Times New Roman" w:hAnsi="Times New Roman"/>
        </w:rPr>
        <w:t>сертифікат якості, або паспорт якості, або інший документ про якість, передбачений виробником та сформований відповідно до законодавства, що є його еквівалентом, на підтвердження відповідності вимогам, встановленим у Таблиці 1 цього Додатку, та пропозиції учасника.</w:t>
      </w:r>
    </w:p>
    <w:p w:rsidR="00E7634D" w:rsidRDefault="00E7634D" w:rsidP="003D68BA">
      <w:pPr>
        <w:pStyle w:val="a7"/>
        <w:numPr>
          <w:ilvl w:val="0"/>
          <w:numId w:val="30"/>
        </w:numPr>
        <w:spacing w:after="0" w:line="240" w:lineRule="auto"/>
        <w:jc w:val="both"/>
        <w:rPr>
          <w:rFonts w:ascii="Times New Roman" w:hAnsi="Times New Roman"/>
        </w:rPr>
      </w:pPr>
      <w:r w:rsidRPr="008F6415">
        <w:rPr>
          <w:rFonts w:ascii="Times New Roman" w:hAnsi="Times New Roman"/>
        </w:rPr>
        <w:t xml:space="preserve">сертифікат відповідності запропонованого </w:t>
      </w:r>
      <w:r>
        <w:rPr>
          <w:rFonts w:ascii="Times New Roman" w:hAnsi="Times New Roman"/>
        </w:rPr>
        <w:t xml:space="preserve">у </w:t>
      </w:r>
      <w:r w:rsidR="00912D11">
        <w:rPr>
          <w:rFonts w:ascii="Times New Roman" w:hAnsi="Times New Roman"/>
        </w:rPr>
        <w:t>п</w:t>
      </w:r>
      <w:r>
        <w:rPr>
          <w:rFonts w:ascii="Times New Roman" w:hAnsi="Times New Roman"/>
        </w:rPr>
        <w:t>п. 1</w:t>
      </w:r>
      <w:r w:rsidR="00AD56F5">
        <w:rPr>
          <w:rFonts w:ascii="Times New Roman" w:hAnsi="Times New Roman"/>
        </w:rPr>
        <w:t>-</w:t>
      </w:r>
      <w:r w:rsidR="00912D11">
        <w:rPr>
          <w:rFonts w:ascii="Times New Roman" w:hAnsi="Times New Roman"/>
        </w:rPr>
        <w:t>7</w:t>
      </w:r>
      <w:r w:rsidR="00AD56F5">
        <w:rPr>
          <w:rFonts w:ascii="Times New Roman" w:hAnsi="Times New Roman"/>
        </w:rPr>
        <w:t>, 1</w:t>
      </w:r>
      <w:r w:rsidR="00D626DA">
        <w:rPr>
          <w:rFonts w:ascii="Times New Roman" w:hAnsi="Times New Roman"/>
          <w:lang w:val="ru-RU"/>
        </w:rPr>
        <w:t>6</w:t>
      </w:r>
      <w:r w:rsidR="00AD56F5">
        <w:rPr>
          <w:rFonts w:ascii="Times New Roman" w:hAnsi="Times New Roman"/>
        </w:rPr>
        <w:t>-2</w:t>
      </w:r>
      <w:r w:rsidR="00D626DA">
        <w:rPr>
          <w:rFonts w:ascii="Times New Roman" w:hAnsi="Times New Roman"/>
          <w:lang w:val="ru-RU"/>
        </w:rPr>
        <w:t>1</w:t>
      </w:r>
      <w:r w:rsidR="00AD56F5">
        <w:rPr>
          <w:rFonts w:ascii="Times New Roman" w:hAnsi="Times New Roman"/>
        </w:rPr>
        <w:t>, 3</w:t>
      </w:r>
      <w:r w:rsidR="00D626DA">
        <w:rPr>
          <w:rFonts w:ascii="Times New Roman" w:hAnsi="Times New Roman"/>
          <w:lang w:val="ru-RU"/>
        </w:rPr>
        <w:t>5</w:t>
      </w:r>
      <w:r w:rsidR="00AD56F5">
        <w:rPr>
          <w:rFonts w:ascii="Times New Roman" w:hAnsi="Times New Roman"/>
        </w:rPr>
        <w:t>-4</w:t>
      </w:r>
      <w:r w:rsidR="00D626DA">
        <w:rPr>
          <w:rFonts w:ascii="Times New Roman" w:hAnsi="Times New Roman"/>
          <w:lang w:val="ru-RU"/>
        </w:rPr>
        <w:t>6</w:t>
      </w:r>
      <w:r>
        <w:rPr>
          <w:rFonts w:ascii="Times New Roman" w:hAnsi="Times New Roman"/>
        </w:rPr>
        <w:t xml:space="preserve"> </w:t>
      </w:r>
      <w:r w:rsidRPr="008F6415">
        <w:rPr>
          <w:rFonts w:ascii="Times New Roman" w:hAnsi="Times New Roman"/>
        </w:rPr>
        <w:t>Таблиці 1</w:t>
      </w:r>
      <w:r>
        <w:rPr>
          <w:rFonts w:ascii="Times New Roman" w:hAnsi="Times New Roman"/>
        </w:rPr>
        <w:t xml:space="preserve"> товару ДСТУ Б В.2.5-31:2007, п</w:t>
      </w:r>
      <w:r w:rsidRPr="008F6415">
        <w:rPr>
          <w:rFonts w:ascii="Times New Roman" w:hAnsi="Times New Roman"/>
        </w:rPr>
        <w:t xml:space="preserve">. </w:t>
      </w:r>
      <w:r w:rsidR="00912D11">
        <w:rPr>
          <w:rFonts w:ascii="Times New Roman" w:hAnsi="Times New Roman"/>
        </w:rPr>
        <w:t>7.1</w:t>
      </w:r>
      <w:r>
        <w:rPr>
          <w:rFonts w:ascii="Times New Roman" w:hAnsi="Times New Roman"/>
        </w:rPr>
        <w:t>.13.3 (</w:t>
      </w:r>
      <w:r w:rsidR="00A5535E" w:rsidRPr="00A5535E">
        <w:rPr>
          <w:rFonts w:ascii="Times New Roman" w:hAnsi="Times New Roman"/>
        </w:rPr>
        <w:t>рядки 1-4, 11 таблиці 7</w:t>
      </w:r>
      <w:r w:rsidRPr="008F6415">
        <w:rPr>
          <w:rFonts w:ascii="Times New Roman" w:hAnsi="Times New Roman"/>
        </w:rPr>
        <w:t>).</w:t>
      </w:r>
    </w:p>
    <w:p w:rsidR="00E7634D" w:rsidRPr="008F6415" w:rsidRDefault="00E7634D" w:rsidP="003D68BA">
      <w:pPr>
        <w:pStyle w:val="a7"/>
        <w:numPr>
          <w:ilvl w:val="0"/>
          <w:numId w:val="30"/>
        </w:numPr>
        <w:spacing w:after="0" w:line="240" w:lineRule="auto"/>
        <w:jc w:val="both"/>
        <w:rPr>
          <w:rFonts w:ascii="Times New Roman" w:hAnsi="Times New Roman"/>
        </w:rPr>
      </w:pPr>
      <w:r w:rsidRPr="008F6415">
        <w:rPr>
          <w:rFonts w:ascii="Times New Roman" w:hAnsi="Times New Roman"/>
        </w:rPr>
        <w:t>сертифікат відповідності запропонован</w:t>
      </w:r>
      <w:r w:rsidR="003F5DD9">
        <w:rPr>
          <w:rFonts w:ascii="Times New Roman" w:hAnsi="Times New Roman"/>
        </w:rPr>
        <w:t>их</w:t>
      </w:r>
      <w:r w:rsidRPr="008F6415">
        <w:rPr>
          <w:rFonts w:ascii="Times New Roman" w:hAnsi="Times New Roman"/>
        </w:rPr>
        <w:t xml:space="preserve"> </w:t>
      </w:r>
      <w:r>
        <w:rPr>
          <w:rFonts w:ascii="Times New Roman" w:hAnsi="Times New Roman"/>
        </w:rPr>
        <w:t xml:space="preserve">у пп. </w:t>
      </w:r>
      <w:r w:rsidR="00AD56F5">
        <w:rPr>
          <w:rFonts w:ascii="Times New Roman" w:hAnsi="Times New Roman"/>
        </w:rPr>
        <w:t>2</w:t>
      </w:r>
      <w:r w:rsidR="00D626DA">
        <w:rPr>
          <w:rFonts w:ascii="Times New Roman" w:hAnsi="Times New Roman"/>
          <w:lang w:val="ru-RU"/>
        </w:rPr>
        <w:t>7</w:t>
      </w:r>
      <w:r w:rsidR="00912D11">
        <w:rPr>
          <w:rFonts w:ascii="Times New Roman" w:hAnsi="Times New Roman"/>
        </w:rPr>
        <w:t>-</w:t>
      </w:r>
      <w:r w:rsidR="00AD56F5">
        <w:rPr>
          <w:rFonts w:ascii="Times New Roman" w:hAnsi="Times New Roman"/>
        </w:rPr>
        <w:t>3</w:t>
      </w:r>
      <w:r w:rsidR="00D626DA">
        <w:rPr>
          <w:rFonts w:ascii="Times New Roman" w:hAnsi="Times New Roman"/>
          <w:lang w:val="ru-RU"/>
        </w:rPr>
        <w:t>4</w:t>
      </w:r>
      <w:r>
        <w:rPr>
          <w:rFonts w:ascii="Times New Roman" w:hAnsi="Times New Roman"/>
        </w:rPr>
        <w:t xml:space="preserve"> </w:t>
      </w:r>
      <w:r w:rsidRPr="008F6415">
        <w:rPr>
          <w:rFonts w:ascii="Times New Roman" w:hAnsi="Times New Roman"/>
        </w:rPr>
        <w:t>Таблиці 1</w:t>
      </w:r>
      <w:r>
        <w:rPr>
          <w:rFonts w:ascii="Times New Roman" w:hAnsi="Times New Roman"/>
        </w:rPr>
        <w:t xml:space="preserve"> </w:t>
      </w:r>
      <w:r w:rsidRPr="008F6415">
        <w:rPr>
          <w:rFonts w:ascii="Times New Roman" w:hAnsi="Times New Roman"/>
        </w:rPr>
        <w:t>товар</w:t>
      </w:r>
      <w:r w:rsidR="003F5DD9">
        <w:rPr>
          <w:rFonts w:ascii="Times New Roman" w:hAnsi="Times New Roman"/>
        </w:rPr>
        <w:t>ів</w:t>
      </w:r>
      <w:r w:rsidRPr="008F6415">
        <w:rPr>
          <w:rFonts w:ascii="Times New Roman" w:hAnsi="Times New Roman"/>
        </w:rPr>
        <w:t xml:space="preserve"> ДСТУ Б В.2.5-</w:t>
      </w:r>
      <w:r w:rsidR="00912D11">
        <w:rPr>
          <w:rFonts w:ascii="Times New Roman" w:hAnsi="Times New Roman"/>
        </w:rPr>
        <w:t>31:2007, пп. 6.1.1, 6.1.6, 7.1</w:t>
      </w:r>
      <w:r w:rsidRPr="008F6415">
        <w:rPr>
          <w:rFonts w:ascii="Times New Roman" w:hAnsi="Times New Roman"/>
        </w:rPr>
        <w:t>.13.3 (</w:t>
      </w:r>
      <w:r w:rsidR="00A5535E" w:rsidRPr="00A5535E">
        <w:rPr>
          <w:rFonts w:ascii="Times New Roman" w:hAnsi="Times New Roman"/>
        </w:rPr>
        <w:t>рядки 1-4, 10, 11 таблиці 7</w:t>
      </w:r>
      <w:r w:rsidRPr="008F6415">
        <w:rPr>
          <w:rFonts w:ascii="Times New Roman" w:hAnsi="Times New Roman"/>
        </w:rPr>
        <w:t>).</w:t>
      </w:r>
    </w:p>
    <w:p w:rsidR="00A94327" w:rsidRDefault="00A94327" w:rsidP="00A94327">
      <w:pPr>
        <w:spacing w:after="0" w:line="240" w:lineRule="auto"/>
        <w:jc w:val="both"/>
        <w:rPr>
          <w:rFonts w:ascii="Times New Roman" w:hAnsi="Times New Roman"/>
        </w:rPr>
      </w:pPr>
      <w:r>
        <w:rPr>
          <w:rFonts w:ascii="Times New Roman" w:hAnsi="Times New Roman"/>
        </w:rPr>
        <w:t xml:space="preserve">        </w:t>
      </w:r>
    </w:p>
    <w:p w:rsidR="00A94327" w:rsidRDefault="00A94327" w:rsidP="00A94327">
      <w:pPr>
        <w:spacing w:after="0" w:line="240" w:lineRule="auto"/>
        <w:jc w:val="both"/>
        <w:rPr>
          <w:rFonts w:ascii="Times New Roman" w:hAnsi="Times New Roman"/>
        </w:rPr>
      </w:pPr>
    </w:p>
    <w:p w:rsidR="00A94327" w:rsidRPr="005F06FB" w:rsidRDefault="00A94327" w:rsidP="00A94327">
      <w:pPr>
        <w:spacing w:after="0" w:line="240" w:lineRule="auto"/>
        <w:jc w:val="both"/>
        <w:rPr>
          <w:rFonts w:ascii="Times New Roman" w:hAnsi="Times New Roman"/>
          <w:sz w:val="24"/>
          <w:szCs w:val="24"/>
        </w:rPr>
      </w:pPr>
      <w:r>
        <w:rPr>
          <w:rFonts w:ascii="Times New Roman" w:hAnsi="Times New Roman"/>
        </w:rPr>
        <w:t xml:space="preserve">        </w:t>
      </w:r>
      <w:r w:rsidRPr="005F06FB">
        <w:rPr>
          <w:rFonts w:ascii="Times New Roman" w:hAnsi="Times New Roman"/>
          <w:sz w:val="24"/>
          <w:szCs w:val="24"/>
        </w:rPr>
        <w:t>Доставка Товару</w:t>
      </w:r>
      <w:r>
        <w:rPr>
          <w:rFonts w:ascii="Times New Roman" w:hAnsi="Times New Roman"/>
          <w:sz w:val="24"/>
          <w:szCs w:val="24"/>
        </w:rPr>
        <w:t xml:space="preserve"> (по заявці Замовника конкретної партії товару)  </w:t>
      </w:r>
      <w:r w:rsidRPr="005F06FB">
        <w:rPr>
          <w:rFonts w:ascii="Times New Roman" w:hAnsi="Times New Roman"/>
          <w:sz w:val="24"/>
          <w:szCs w:val="24"/>
        </w:rPr>
        <w:t xml:space="preserve"> здійснюється транспортними засобами Продавця чи перевізника (за  рахунок Продавця).  </w:t>
      </w:r>
    </w:p>
    <w:p w:rsidR="00832100" w:rsidRDefault="00832100" w:rsidP="00832100">
      <w:pPr>
        <w:spacing w:after="0" w:line="240" w:lineRule="auto"/>
        <w:ind w:left="720"/>
        <w:contextualSpacing/>
        <w:jc w:val="both"/>
        <w:rPr>
          <w:rFonts w:ascii="Times New Roman" w:hAnsi="Times New Roman"/>
        </w:rPr>
      </w:pPr>
    </w:p>
    <w:p w:rsidR="00832100" w:rsidRPr="00832100" w:rsidRDefault="00832100" w:rsidP="00832100">
      <w:pPr>
        <w:spacing w:after="0" w:line="240" w:lineRule="auto"/>
        <w:ind w:left="720"/>
        <w:contextualSpacing/>
        <w:jc w:val="both"/>
        <w:rPr>
          <w:rFonts w:ascii="Times New Roman" w:hAnsi="Times New Roman"/>
          <w:b/>
        </w:rPr>
      </w:pPr>
      <w:r w:rsidRPr="00832100">
        <w:rPr>
          <w:rFonts w:ascii="Times New Roman" w:hAnsi="Times New Roman"/>
          <w:b/>
        </w:rPr>
        <w:t xml:space="preserve">                                                                                                                                                                                                                                                                                                                                                        </w:t>
      </w:r>
    </w:p>
    <w:p w:rsidR="000B5C33" w:rsidRPr="006A7E8B" w:rsidRDefault="000B5C33" w:rsidP="000B5C33">
      <w:pPr>
        <w:contextualSpacing/>
        <w:rPr>
          <w:color w:val="000000" w:themeColor="text1"/>
          <w:sz w:val="20"/>
          <w:szCs w:val="20"/>
        </w:rPr>
      </w:pPr>
    </w:p>
    <w:p w:rsidR="00C4534A" w:rsidRDefault="00C4534A" w:rsidP="00C27D90">
      <w:pPr>
        <w:pStyle w:val="13"/>
        <w:jc w:val="right"/>
        <w:rPr>
          <w:rFonts w:ascii="Times New Roman" w:hAnsi="Times New Roman" w:cs="Times New Roman"/>
          <w:lang w:val="uk-UA"/>
        </w:rPr>
      </w:pPr>
    </w:p>
    <w:sectPr w:rsidR="00C4534A" w:rsidSect="00072D46">
      <w:pgSz w:w="11906" w:h="16838"/>
      <w:pgMar w:top="426"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C2B" w:rsidRDefault="009E5C2B" w:rsidP="00CD1D38">
      <w:pPr>
        <w:spacing w:after="0" w:line="240" w:lineRule="auto"/>
      </w:pPr>
      <w:r>
        <w:separator/>
      </w:r>
    </w:p>
  </w:endnote>
  <w:endnote w:type="continuationSeparator" w:id="0">
    <w:p w:rsidR="009E5C2B" w:rsidRDefault="009E5C2B" w:rsidP="00CD1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C2B" w:rsidRDefault="009E5C2B" w:rsidP="00CD1D38">
      <w:pPr>
        <w:spacing w:after="0" w:line="240" w:lineRule="auto"/>
      </w:pPr>
      <w:r>
        <w:separator/>
      </w:r>
    </w:p>
  </w:footnote>
  <w:footnote w:type="continuationSeparator" w:id="0">
    <w:p w:rsidR="009E5C2B" w:rsidRDefault="009E5C2B" w:rsidP="00CD1D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3FCB"/>
    <w:multiLevelType w:val="hybridMultilevel"/>
    <w:tmpl w:val="FAF8BF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6D843D1"/>
    <w:multiLevelType w:val="hybridMultilevel"/>
    <w:tmpl w:val="D28A9BAE"/>
    <w:lvl w:ilvl="0" w:tplc="30BAD1F2">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25FEB"/>
    <w:multiLevelType w:val="multilevel"/>
    <w:tmpl w:val="07125FEB"/>
    <w:lvl w:ilvl="0">
      <w:start w:val="1"/>
      <w:numFmt w:val="bullet"/>
      <w:lvlText w:val="­"/>
      <w:lvlJc w:val="left"/>
      <w:pPr>
        <w:ind w:left="149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AC9634A"/>
    <w:multiLevelType w:val="hybridMultilevel"/>
    <w:tmpl w:val="53E27E8C"/>
    <w:lvl w:ilvl="0" w:tplc="E794A61E">
      <w:start w:val="1"/>
      <w:numFmt w:val="bullet"/>
      <w:lvlText w:val="-"/>
      <w:lvlJc w:val="left"/>
      <w:pPr>
        <w:ind w:left="408" w:hanging="360"/>
      </w:pPr>
      <w:rPr>
        <w:rFonts w:ascii="Times New Roman" w:eastAsia="Times New Roman" w:hAnsi="Times New Roman" w:cs="Times New Roman" w:hint="default"/>
        <w:b/>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4">
    <w:nsid w:val="0DC14EE4"/>
    <w:multiLevelType w:val="hybridMultilevel"/>
    <w:tmpl w:val="FA38CC18"/>
    <w:lvl w:ilvl="0" w:tplc="DEE244CE">
      <w:start w:val="1"/>
      <w:numFmt w:val="decimal"/>
      <w:lvlText w:val="%1."/>
      <w:lvlJc w:val="left"/>
      <w:pPr>
        <w:ind w:left="691" w:hanging="360"/>
      </w:pPr>
      <w:rPr>
        <w:rFonts w:ascii="inherit" w:hAnsi="inherit" w:cs="Courier New" w:hint="default"/>
        <w:color w:val="212121"/>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5">
    <w:nsid w:val="0F79384A"/>
    <w:multiLevelType w:val="hybridMultilevel"/>
    <w:tmpl w:val="8F96FBF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1662707"/>
    <w:multiLevelType w:val="hybridMultilevel"/>
    <w:tmpl w:val="C3ECC6F0"/>
    <w:lvl w:ilvl="0" w:tplc="582AD812">
      <w:start w:val="1"/>
      <w:numFmt w:val="decimal"/>
      <w:lvlText w:val="%1."/>
      <w:lvlJc w:val="left"/>
      <w:pPr>
        <w:ind w:left="720" w:hanging="360"/>
      </w:pPr>
      <w:rPr>
        <w:rFonts w:hint="default"/>
        <w:b/>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80B63"/>
    <w:multiLevelType w:val="hybridMultilevel"/>
    <w:tmpl w:val="1AB4E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B92FF1"/>
    <w:multiLevelType w:val="hybridMultilevel"/>
    <w:tmpl w:val="DB9EE38E"/>
    <w:lvl w:ilvl="0" w:tplc="0494FA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25A73125"/>
    <w:multiLevelType w:val="hybridMultilevel"/>
    <w:tmpl w:val="4D36A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092532"/>
    <w:multiLevelType w:val="hybridMultilevel"/>
    <w:tmpl w:val="6E321556"/>
    <w:lvl w:ilvl="0" w:tplc="20500EA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F26167"/>
    <w:multiLevelType w:val="hybridMultilevel"/>
    <w:tmpl w:val="E5F231D2"/>
    <w:lvl w:ilvl="0" w:tplc="A490A284">
      <w:start w:val="1"/>
      <w:numFmt w:val="bullet"/>
      <w:lvlText w:val=""/>
      <w:lvlJc w:val="left"/>
      <w:pPr>
        <w:ind w:left="720" w:hanging="360"/>
      </w:pPr>
      <w:rPr>
        <w:rFonts w:ascii="Symbol" w:hAnsi="Symbo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C516EE"/>
    <w:multiLevelType w:val="hybridMultilevel"/>
    <w:tmpl w:val="BB5C551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3BB83F2F"/>
    <w:multiLevelType w:val="hybridMultilevel"/>
    <w:tmpl w:val="6292D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04849A0"/>
    <w:multiLevelType w:val="hybridMultilevel"/>
    <w:tmpl w:val="4C70CC46"/>
    <w:lvl w:ilvl="0" w:tplc="0419000F">
      <w:start w:val="1"/>
      <w:numFmt w:val="decimal"/>
      <w:lvlText w:val="%1."/>
      <w:lvlJc w:val="left"/>
      <w:pPr>
        <w:tabs>
          <w:tab w:val="num" w:pos="1287"/>
        </w:tabs>
        <w:ind w:left="1287" w:hanging="360"/>
      </w:pPr>
    </w:lvl>
    <w:lvl w:ilvl="1" w:tplc="04190001">
      <w:start w:val="1"/>
      <w:numFmt w:val="bullet"/>
      <w:lvlText w:val=""/>
      <w:lvlJc w:val="left"/>
      <w:pPr>
        <w:tabs>
          <w:tab w:val="num" w:pos="2007"/>
        </w:tabs>
        <w:ind w:left="2007" w:hanging="360"/>
      </w:pPr>
      <w:rPr>
        <w:rFonts w:ascii="Symbol" w:hAnsi="Symbol"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410347FF"/>
    <w:multiLevelType w:val="hybridMultilevel"/>
    <w:tmpl w:val="7AC8DF58"/>
    <w:lvl w:ilvl="0" w:tplc="0419000B">
      <w:start w:val="1"/>
      <w:numFmt w:val="bullet"/>
      <w:lvlText w:val=""/>
      <w:lvlJc w:val="left"/>
      <w:pPr>
        <w:tabs>
          <w:tab w:val="num" w:pos="1620"/>
        </w:tabs>
        <w:ind w:left="1620" w:hanging="360"/>
      </w:pPr>
      <w:rPr>
        <w:rFonts w:ascii="Wingdings" w:hAnsi="Wingdings"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D7248D5"/>
    <w:multiLevelType w:val="hybridMultilevel"/>
    <w:tmpl w:val="F6A6C532"/>
    <w:lvl w:ilvl="0" w:tplc="8056CD2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D55172"/>
    <w:multiLevelType w:val="hybridMultilevel"/>
    <w:tmpl w:val="7332AF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7DE265A"/>
    <w:multiLevelType w:val="hybridMultilevel"/>
    <w:tmpl w:val="EA2AF5D6"/>
    <w:lvl w:ilvl="0" w:tplc="9FB6BB10">
      <w:start w:val="5"/>
      <w:numFmt w:val="bullet"/>
      <w:lvlText w:val="-"/>
      <w:lvlJc w:val="left"/>
      <w:pPr>
        <w:ind w:left="752" w:hanging="360"/>
      </w:pPr>
      <w:rPr>
        <w:rFonts w:ascii="Calibri" w:eastAsia="Calibri" w:hAnsi="Calibri"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C9C2829"/>
    <w:multiLevelType w:val="hybridMultilevel"/>
    <w:tmpl w:val="B866CEA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2">
    <w:nsid w:val="62145C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217504A"/>
    <w:multiLevelType w:val="hybridMultilevel"/>
    <w:tmpl w:val="5A7013C4"/>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B51584D"/>
    <w:multiLevelType w:val="hybridMultilevel"/>
    <w:tmpl w:val="98CEB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B73C0A"/>
    <w:multiLevelType w:val="hybridMultilevel"/>
    <w:tmpl w:val="CD4C9566"/>
    <w:lvl w:ilvl="0" w:tplc="6B2006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0B3223"/>
    <w:multiLevelType w:val="hybridMultilevel"/>
    <w:tmpl w:val="6CDA4274"/>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7">
    <w:nsid w:val="74246673"/>
    <w:multiLevelType w:val="hybridMultilevel"/>
    <w:tmpl w:val="426C9D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7C49618A"/>
    <w:multiLevelType w:val="hybridMultilevel"/>
    <w:tmpl w:val="175A485A"/>
    <w:lvl w:ilvl="0" w:tplc="C6009E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424E49"/>
    <w:multiLevelType w:val="hybridMultilevel"/>
    <w:tmpl w:val="98209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0"/>
  </w:num>
  <w:num w:numId="4">
    <w:abstractNumId w:val="16"/>
  </w:num>
  <w:num w:numId="5">
    <w:abstractNumId w:val="11"/>
  </w:num>
  <w:num w:numId="6">
    <w:abstractNumId w:val="6"/>
  </w:num>
  <w:num w:numId="7">
    <w:abstractNumId w:val="7"/>
  </w:num>
  <w:num w:numId="8">
    <w:abstractNumId w:val="21"/>
  </w:num>
  <w:num w:numId="9">
    <w:abstractNumId w:val="4"/>
  </w:num>
  <w:num w:numId="10">
    <w:abstractNumId w:val="28"/>
  </w:num>
  <w:num w:numId="11">
    <w:abstractNumId w:val="8"/>
  </w:num>
  <w:num w:numId="12">
    <w:abstractNumId w:val="10"/>
  </w:num>
  <w:num w:numId="13">
    <w:abstractNumId w:val="15"/>
  </w:num>
  <w:num w:numId="14">
    <w:abstractNumId w:val="25"/>
  </w:num>
  <w:num w:numId="15">
    <w:abstractNumId w:val="17"/>
  </w:num>
  <w:num w:numId="16">
    <w:abstractNumId w:val="23"/>
  </w:num>
  <w:num w:numId="17">
    <w:abstractNumId w:val="1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2"/>
  </w:num>
  <w:num w:numId="21">
    <w:abstractNumId w:val="27"/>
  </w:num>
  <w:num w:numId="22">
    <w:abstractNumId w:val="14"/>
  </w:num>
  <w:num w:numId="23">
    <w:abstractNumId w:val="13"/>
  </w:num>
  <w:num w:numId="24">
    <w:abstractNumId w:val="12"/>
  </w:num>
  <w:num w:numId="25">
    <w:abstractNumId w:val="26"/>
  </w:num>
  <w:num w:numId="26">
    <w:abstractNumId w:val="2"/>
  </w:num>
  <w:num w:numId="27">
    <w:abstractNumId w:val="18"/>
  </w:num>
  <w:num w:numId="28">
    <w:abstractNumId w:val="1"/>
  </w:num>
  <w:num w:numId="29">
    <w:abstractNumId w:val="24"/>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306645"/>
    <w:rsid w:val="00000E76"/>
    <w:rsid w:val="000017CF"/>
    <w:rsid w:val="000019A2"/>
    <w:rsid w:val="00002016"/>
    <w:rsid w:val="00002DDC"/>
    <w:rsid w:val="00004035"/>
    <w:rsid w:val="00004859"/>
    <w:rsid w:val="00005DFB"/>
    <w:rsid w:val="000072CA"/>
    <w:rsid w:val="00007391"/>
    <w:rsid w:val="00013301"/>
    <w:rsid w:val="000161CA"/>
    <w:rsid w:val="00020484"/>
    <w:rsid w:val="00020DA1"/>
    <w:rsid w:val="00021B04"/>
    <w:rsid w:val="00023096"/>
    <w:rsid w:val="000240F0"/>
    <w:rsid w:val="00024105"/>
    <w:rsid w:val="00024EC9"/>
    <w:rsid w:val="00025FF6"/>
    <w:rsid w:val="00034E13"/>
    <w:rsid w:val="0003673F"/>
    <w:rsid w:val="0003684A"/>
    <w:rsid w:val="00036ED0"/>
    <w:rsid w:val="0003747A"/>
    <w:rsid w:val="000377F3"/>
    <w:rsid w:val="0004074C"/>
    <w:rsid w:val="00040FA2"/>
    <w:rsid w:val="00042449"/>
    <w:rsid w:val="0004267C"/>
    <w:rsid w:val="000426E2"/>
    <w:rsid w:val="00042E16"/>
    <w:rsid w:val="00043056"/>
    <w:rsid w:val="00044AD1"/>
    <w:rsid w:val="000509C8"/>
    <w:rsid w:val="0005364E"/>
    <w:rsid w:val="000610A3"/>
    <w:rsid w:val="00062773"/>
    <w:rsid w:val="00065FAB"/>
    <w:rsid w:val="000665C4"/>
    <w:rsid w:val="00070452"/>
    <w:rsid w:val="00070E97"/>
    <w:rsid w:val="00071000"/>
    <w:rsid w:val="00071AD9"/>
    <w:rsid w:val="00072261"/>
    <w:rsid w:val="000727AC"/>
    <w:rsid w:val="00072C50"/>
    <w:rsid w:val="00072D46"/>
    <w:rsid w:val="00075D1B"/>
    <w:rsid w:val="000774CE"/>
    <w:rsid w:val="000821AB"/>
    <w:rsid w:val="000827D8"/>
    <w:rsid w:val="00082FA4"/>
    <w:rsid w:val="0008378B"/>
    <w:rsid w:val="00085F06"/>
    <w:rsid w:val="00086559"/>
    <w:rsid w:val="00087A63"/>
    <w:rsid w:val="00092154"/>
    <w:rsid w:val="0009583B"/>
    <w:rsid w:val="00097088"/>
    <w:rsid w:val="0009763E"/>
    <w:rsid w:val="0009780A"/>
    <w:rsid w:val="000A0E9B"/>
    <w:rsid w:val="000A1973"/>
    <w:rsid w:val="000A1A66"/>
    <w:rsid w:val="000A5167"/>
    <w:rsid w:val="000A5473"/>
    <w:rsid w:val="000A737F"/>
    <w:rsid w:val="000A7ABE"/>
    <w:rsid w:val="000B0C07"/>
    <w:rsid w:val="000B111C"/>
    <w:rsid w:val="000B1A81"/>
    <w:rsid w:val="000B5C33"/>
    <w:rsid w:val="000B5D40"/>
    <w:rsid w:val="000C2515"/>
    <w:rsid w:val="000C3D3B"/>
    <w:rsid w:val="000C6285"/>
    <w:rsid w:val="000C6755"/>
    <w:rsid w:val="000D1C9A"/>
    <w:rsid w:val="000D1EC2"/>
    <w:rsid w:val="000D38E1"/>
    <w:rsid w:val="000E0C2D"/>
    <w:rsid w:val="000E13A0"/>
    <w:rsid w:val="000E4022"/>
    <w:rsid w:val="000F1C40"/>
    <w:rsid w:val="000F41B6"/>
    <w:rsid w:val="000F54C2"/>
    <w:rsid w:val="000F5BAF"/>
    <w:rsid w:val="000F7EE3"/>
    <w:rsid w:val="00100DC9"/>
    <w:rsid w:val="001073BB"/>
    <w:rsid w:val="0011080A"/>
    <w:rsid w:val="001149E4"/>
    <w:rsid w:val="001154A5"/>
    <w:rsid w:val="00115F7F"/>
    <w:rsid w:val="00130967"/>
    <w:rsid w:val="00132E11"/>
    <w:rsid w:val="001337E1"/>
    <w:rsid w:val="0013399C"/>
    <w:rsid w:val="00134DED"/>
    <w:rsid w:val="0013500C"/>
    <w:rsid w:val="00135F40"/>
    <w:rsid w:val="00137403"/>
    <w:rsid w:val="00142ACD"/>
    <w:rsid w:val="00145B25"/>
    <w:rsid w:val="00151429"/>
    <w:rsid w:val="0015177A"/>
    <w:rsid w:val="0015574F"/>
    <w:rsid w:val="00156B5F"/>
    <w:rsid w:val="00161726"/>
    <w:rsid w:val="00162D37"/>
    <w:rsid w:val="00162F1B"/>
    <w:rsid w:val="001636FD"/>
    <w:rsid w:val="00164712"/>
    <w:rsid w:val="00171606"/>
    <w:rsid w:val="0017347F"/>
    <w:rsid w:val="00173B20"/>
    <w:rsid w:val="00174A1E"/>
    <w:rsid w:val="00174F0C"/>
    <w:rsid w:val="001767F9"/>
    <w:rsid w:val="001769EF"/>
    <w:rsid w:val="00183BF6"/>
    <w:rsid w:val="00183DB6"/>
    <w:rsid w:val="0018420C"/>
    <w:rsid w:val="0018506B"/>
    <w:rsid w:val="00186634"/>
    <w:rsid w:val="00186952"/>
    <w:rsid w:val="001914EA"/>
    <w:rsid w:val="00192A72"/>
    <w:rsid w:val="00194992"/>
    <w:rsid w:val="00195510"/>
    <w:rsid w:val="00195F29"/>
    <w:rsid w:val="00196744"/>
    <w:rsid w:val="001A038A"/>
    <w:rsid w:val="001A083F"/>
    <w:rsid w:val="001A1928"/>
    <w:rsid w:val="001A1EF9"/>
    <w:rsid w:val="001A36CB"/>
    <w:rsid w:val="001A4DBE"/>
    <w:rsid w:val="001A6963"/>
    <w:rsid w:val="001A6FD3"/>
    <w:rsid w:val="001A7156"/>
    <w:rsid w:val="001B2C54"/>
    <w:rsid w:val="001B4F2E"/>
    <w:rsid w:val="001B6A09"/>
    <w:rsid w:val="001C2223"/>
    <w:rsid w:val="001D04CC"/>
    <w:rsid w:val="001D05DE"/>
    <w:rsid w:val="001D1239"/>
    <w:rsid w:val="001D720F"/>
    <w:rsid w:val="001E3481"/>
    <w:rsid w:val="001E64D2"/>
    <w:rsid w:val="001E741C"/>
    <w:rsid w:val="001E7F2F"/>
    <w:rsid w:val="001F0BC9"/>
    <w:rsid w:val="001F16A7"/>
    <w:rsid w:val="001F1C44"/>
    <w:rsid w:val="001F29C2"/>
    <w:rsid w:val="001F680A"/>
    <w:rsid w:val="002023BB"/>
    <w:rsid w:val="00202B53"/>
    <w:rsid w:val="00202D6D"/>
    <w:rsid w:val="002032E7"/>
    <w:rsid w:val="00205994"/>
    <w:rsid w:val="002064DE"/>
    <w:rsid w:val="00206760"/>
    <w:rsid w:val="00206B89"/>
    <w:rsid w:val="002076B7"/>
    <w:rsid w:val="00211ADC"/>
    <w:rsid w:val="00212544"/>
    <w:rsid w:val="00215A52"/>
    <w:rsid w:val="002160CE"/>
    <w:rsid w:val="0022189E"/>
    <w:rsid w:val="00223392"/>
    <w:rsid w:val="00223F0F"/>
    <w:rsid w:val="0022585C"/>
    <w:rsid w:val="00226234"/>
    <w:rsid w:val="00227997"/>
    <w:rsid w:val="00233C44"/>
    <w:rsid w:val="002343BA"/>
    <w:rsid w:val="00234EE7"/>
    <w:rsid w:val="00234F71"/>
    <w:rsid w:val="00236320"/>
    <w:rsid w:val="00240EC3"/>
    <w:rsid w:val="00242AFF"/>
    <w:rsid w:val="00243C92"/>
    <w:rsid w:val="00245385"/>
    <w:rsid w:val="00246FCF"/>
    <w:rsid w:val="00247118"/>
    <w:rsid w:val="00247F4C"/>
    <w:rsid w:val="0025071C"/>
    <w:rsid w:val="002513B7"/>
    <w:rsid w:val="00252629"/>
    <w:rsid w:val="00252A38"/>
    <w:rsid w:val="0025459E"/>
    <w:rsid w:val="002557BA"/>
    <w:rsid w:val="002630AF"/>
    <w:rsid w:val="00263FBC"/>
    <w:rsid w:val="00267769"/>
    <w:rsid w:val="002679FC"/>
    <w:rsid w:val="00272EAE"/>
    <w:rsid w:val="00273786"/>
    <w:rsid w:val="00273DA8"/>
    <w:rsid w:val="002779E2"/>
    <w:rsid w:val="0028096A"/>
    <w:rsid w:val="002809E1"/>
    <w:rsid w:val="00281419"/>
    <w:rsid w:val="00281C9C"/>
    <w:rsid w:val="00285E58"/>
    <w:rsid w:val="0029221B"/>
    <w:rsid w:val="00293905"/>
    <w:rsid w:val="002943C4"/>
    <w:rsid w:val="00294A29"/>
    <w:rsid w:val="00297424"/>
    <w:rsid w:val="002A01A1"/>
    <w:rsid w:val="002A1B28"/>
    <w:rsid w:val="002A2310"/>
    <w:rsid w:val="002A46B7"/>
    <w:rsid w:val="002B06AD"/>
    <w:rsid w:val="002B7491"/>
    <w:rsid w:val="002C43B3"/>
    <w:rsid w:val="002C4EC5"/>
    <w:rsid w:val="002C5929"/>
    <w:rsid w:val="002D238E"/>
    <w:rsid w:val="002D3276"/>
    <w:rsid w:val="002D723F"/>
    <w:rsid w:val="002E1BBE"/>
    <w:rsid w:val="002E2167"/>
    <w:rsid w:val="002E5AC5"/>
    <w:rsid w:val="002E665A"/>
    <w:rsid w:val="002E679C"/>
    <w:rsid w:val="002F069D"/>
    <w:rsid w:val="002F0C48"/>
    <w:rsid w:val="002F1549"/>
    <w:rsid w:val="002F24DA"/>
    <w:rsid w:val="002F3F7D"/>
    <w:rsid w:val="002F5DB2"/>
    <w:rsid w:val="002F7367"/>
    <w:rsid w:val="00301F38"/>
    <w:rsid w:val="00302252"/>
    <w:rsid w:val="00305D36"/>
    <w:rsid w:val="00306645"/>
    <w:rsid w:val="00307AE3"/>
    <w:rsid w:val="00310084"/>
    <w:rsid w:val="00311680"/>
    <w:rsid w:val="00315469"/>
    <w:rsid w:val="00316187"/>
    <w:rsid w:val="003171F9"/>
    <w:rsid w:val="00317434"/>
    <w:rsid w:val="003178E9"/>
    <w:rsid w:val="00320ACF"/>
    <w:rsid w:val="00322026"/>
    <w:rsid w:val="00322A7D"/>
    <w:rsid w:val="00324BCB"/>
    <w:rsid w:val="003272BC"/>
    <w:rsid w:val="00331B83"/>
    <w:rsid w:val="00334242"/>
    <w:rsid w:val="00334EB3"/>
    <w:rsid w:val="00334FAC"/>
    <w:rsid w:val="00340B5D"/>
    <w:rsid w:val="00341731"/>
    <w:rsid w:val="003427CE"/>
    <w:rsid w:val="003441C8"/>
    <w:rsid w:val="003447BC"/>
    <w:rsid w:val="003455CD"/>
    <w:rsid w:val="003458ED"/>
    <w:rsid w:val="0035374A"/>
    <w:rsid w:val="00356035"/>
    <w:rsid w:val="0036212A"/>
    <w:rsid w:val="00362219"/>
    <w:rsid w:val="003636B2"/>
    <w:rsid w:val="00363860"/>
    <w:rsid w:val="00370679"/>
    <w:rsid w:val="00371CBD"/>
    <w:rsid w:val="003727B4"/>
    <w:rsid w:val="00373884"/>
    <w:rsid w:val="003767FF"/>
    <w:rsid w:val="003771C8"/>
    <w:rsid w:val="003772ED"/>
    <w:rsid w:val="00377EBD"/>
    <w:rsid w:val="003808D8"/>
    <w:rsid w:val="0038218E"/>
    <w:rsid w:val="003825E7"/>
    <w:rsid w:val="003845D6"/>
    <w:rsid w:val="00386AE9"/>
    <w:rsid w:val="00395A74"/>
    <w:rsid w:val="00396491"/>
    <w:rsid w:val="00396A54"/>
    <w:rsid w:val="003A1E74"/>
    <w:rsid w:val="003A34FC"/>
    <w:rsid w:val="003A3B60"/>
    <w:rsid w:val="003A4DC6"/>
    <w:rsid w:val="003A5001"/>
    <w:rsid w:val="003A5DBB"/>
    <w:rsid w:val="003A6835"/>
    <w:rsid w:val="003A7ACE"/>
    <w:rsid w:val="003B29C5"/>
    <w:rsid w:val="003B4E63"/>
    <w:rsid w:val="003C0079"/>
    <w:rsid w:val="003C1109"/>
    <w:rsid w:val="003C4DE3"/>
    <w:rsid w:val="003C5CBC"/>
    <w:rsid w:val="003C6AE7"/>
    <w:rsid w:val="003D0551"/>
    <w:rsid w:val="003D0685"/>
    <w:rsid w:val="003D1A4B"/>
    <w:rsid w:val="003D1EF0"/>
    <w:rsid w:val="003D3907"/>
    <w:rsid w:val="003D464E"/>
    <w:rsid w:val="003D4F39"/>
    <w:rsid w:val="003D68BA"/>
    <w:rsid w:val="003D6EF6"/>
    <w:rsid w:val="003D79CA"/>
    <w:rsid w:val="003E027B"/>
    <w:rsid w:val="003E158F"/>
    <w:rsid w:val="003E35B9"/>
    <w:rsid w:val="003E5444"/>
    <w:rsid w:val="003E68C3"/>
    <w:rsid w:val="003F1378"/>
    <w:rsid w:val="003F1641"/>
    <w:rsid w:val="003F25F6"/>
    <w:rsid w:val="003F29BD"/>
    <w:rsid w:val="003F5026"/>
    <w:rsid w:val="003F50BC"/>
    <w:rsid w:val="003F5953"/>
    <w:rsid w:val="003F5DD9"/>
    <w:rsid w:val="003F731F"/>
    <w:rsid w:val="00400599"/>
    <w:rsid w:val="0040105D"/>
    <w:rsid w:val="00402F8A"/>
    <w:rsid w:val="00404920"/>
    <w:rsid w:val="00405D68"/>
    <w:rsid w:val="00407F37"/>
    <w:rsid w:val="00410860"/>
    <w:rsid w:val="00415919"/>
    <w:rsid w:val="004211AA"/>
    <w:rsid w:val="0042141C"/>
    <w:rsid w:val="0042213D"/>
    <w:rsid w:val="0042331E"/>
    <w:rsid w:val="004240E6"/>
    <w:rsid w:val="004254E8"/>
    <w:rsid w:val="004259C8"/>
    <w:rsid w:val="004270B4"/>
    <w:rsid w:val="0043012E"/>
    <w:rsid w:val="0043047F"/>
    <w:rsid w:val="0043367D"/>
    <w:rsid w:val="0043382E"/>
    <w:rsid w:val="004358F0"/>
    <w:rsid w:val="00441CB7"/>
    <w:rsid w:val="00447D62"/>
    <w:rsid w:val="004504D5"/>
    <w:rsid w:val="00456B02"/>
    <w:rsid w:val="00457615"/>
    <w:rsid w:val="00460A27"/>
    <w:rsid w:val="00461EA7"/>
    <w:rsid w:val="00463780"/>
    <w:rsid w:val="004657BC"/>
    <w:rsid w:val="0046611F"/>
    <w:rsid w:val="00466904"/>
    <w:rsid w:val="00471598"/>
    <w:rsid w:val="00471AB2"/>
    <w:rsid w:val="00473DE3"/>
    <w:rsid w:val="00476D27"/>
    <w:rsid w:val="004820AB"/>
    <w:rsid w:val="0049154D"/>
    <w:rsid w:val="0049238F"/>
    <w:rsid w:val="004929B3"/>
    <w:rsid w:val="00492E10"/>
    <w:rsid w:val="004931DD"/>
    <w:rsid w:val="00495046"/>
    <w:rsid w:val="004951CE"/>
    <w:rsid w:val="00496567"/>
    <w:rsid w:val="00496937"/>
    <w:rsid w:val="004A1659"/>
    <w:rsid w:val="004A34F7"/>
    <w:rsid w:val="004A4516"/>
    <w:rsid w:val="004A751B"/>
    <w:rsid w:val="004A7845"/>
    <w:rsid w:val="004A79D7"/>
    <w:rsid w:val="004B001B"/>
    <w:rsid w:val="004B188E"/>
    <w:rsid w:val="004B2930"/>
    <w:rsid w:val="004D2CD2"/>
    <w:rsid w:val="004D57DB"/>
    <w:rsid w:val="004D6601"/>
    <w:rsid w:val="004E06F7"/>
    <w:rsid w:val="004E0D60"/>
    <w:rsid w:val="004E2170"/>
    <w:rsid w:val="004E2340"/>
    <w:rsid w:val="004E2E9B"/>
    <w:rsid w:val="004E456A"/>
    <w:rsid w:val="004E5E3B"/>
    <w:rsid w:val="004E5ECE"/>
    <w:rsid w:val="004E75B8"/>
    <w:rsid w:val="004F29B0"/>
    <w:rsid w:val="004F730C"/>
    <w:rsid w:val="004F7C2A"/>
    <w:rsid w:val="00500E7F"/>
    <w:rsid w:val="005035EF"/>
    <w:rsid w:val="005040D3"/>
    <w:rsid w:val="00505108"/>
    <w:rsid w:val="00505CA4"/>
    <w:rsid w:val="00507621"/>
    <w:rsid w:val="00510F21"/>
    <w:rsid w:val="005125C3"/>
    <w:rsid w:val="00512DE2"/>
    <w:rsid w:val="0051487F"/>
    <w:rsid w:val="00515778"/>
    <w:rsid w:val="00516E92"/>
    <w:rsid w:val="00530A83"/>
    <w:rsid w:val="005314A8"/>
    <w:rsid w:val="00537254"/>
    <w:rsid w:val="00543792"/>
    <w:rsid w:val="005450AA"/>
    <w:rsid w:val="00547EC5"/>
    <w:rsid w:val="005500B7"/>
    <w:rsid w:val="00551B6F"/>
    <w:rsid w:val="00551B7C"/>
    <w:rsid w:val="0055203E"/>
    <w:rsid w:val="00553CFB"/>
    <w:rsid w:val="00554CD7"/>
    <w:rsid w:val="00555B47"/>
    <w:rsid w:val="00555F6E"/>
    <w:rsid w:val="005622F2"/>
    <w:rsid w:val="00564F5C"/>
    <w:rsid w:val="00567443"/>
    <w:rsid w:val="0057096D"/>
    <w:rsid w:val="00570C00"/>
    <w:rsid w:val="005730E5"/>
    <w:rsid w:val="00574975"/>
    <w:rsid w:val="005776BE"/>
    <w:rsid w:val="00580061"/>
    <w:rsid w:val="005815AC"/>
    <w:rsid w:val="00584509"/>
    <w:rsid w:val="00593750"/>
    <w:rsid w:val="0059691D"/>
    <w:rsid w:val="005A1C72"/>
    <w:rsid w:val="005A30BF"/>
    <w:rsid w:val="005A4CC8"/>
    <w:rsid w:val="005A7D11"/>
    <w:rsid w:val="005B0504"/>
    <w:rsid w:val="005B762E"/>
    <w:rsid w:val="005C2307"/>
    <w:rsid w:val="005C6596"/>
    <w:rsid w:val="005C699B"/>
    <w:rsid w:val="005C714B"/>
    <w:rsid w:val="005D080D"/>
    <w:rsid w:val="005D15C3"/>
    <w:rsid w:val="005D1C48"/>
    <w:rsid w:val="005D1EDD"/>
    <w:rsid w:val="005D3CE8"/>
    <w:rsid w:val="005D3D9D"/>
    <w:rsid w:val="005D5DB1"/>
    <w:rsid w:val="005D6DEA"/>
    <w:rsid w:val="005E12B4"/>
    <w:rsid w:val="005E39E3"/>
    <w:rsid w:val="005F089B"/>
    <w:rsid w:val="005F72CE"/>
    <w:rsid w:val="005F77C0"/>
    <w:rsid w:val="00600C90"/>
    <w:rsid w:val="00601644"/>
    <w:rsid w:val="006018AC"/>
    <w:rsid w:val="00602DBD"/>
    <w:rsid w:val="00604DA6"/>
    <w:rsid w:val="00612396"/>
    <w:rsid w:val="00612652"/>
    <w:rsid w:val="00615521"/>
    <w:rsid w:val="006171C7"/>
    <w:rsid w:val="00620FEB"/>
    <w:rsid w:val="00623E52"/>
    <w:rsid w:val="00623F95"/>
    <w:rsid w:val="006247E2"/>
    <w:rsid w:val="00626DE8"/>
    <w:rsid w:val="00633265"/>
    <w:rsid w:val="006332AE"/>
    <w:rsid w:val="00633936"/>
    <w:rsid w:val="006369BB"/>
    <w:rsid w:val="00637F06"/>
    <w:rsid w:val="00643A4E"/>
    <w:rsid w:val="00645022"/>
    <w:rsid w:val="0064678F"/>
    <w:rsid w:val="00647270"/>
    <w:rsid w:val="006472F7"/>
    <w:rsid w:val="0065082B"/>
    <w:rsid w:val="00650F67"/>
    <w:rsid w:val="00651D6E"/>
    <w:rsid w:val="006520A5"/>
    <w:rsid w:val="006532ED"/>
    <w:rsid w:val="00653552"/>
    <w:rsid w:val="00662A6C"/>
    <w:rsid w:val="00663B91"/>
    <w:rsid w:val="00663D94"/>
    <w:rsid w:val="00664438"/>
    <w:rsid w:val="00665ECE"/>
    <w:rsid w:val="00667B39"/>
    <w:rsid w:val="00667ED6"/>
    <w:rsid w:val="00670696"/>
    <w:rsid w:val="0067234E"/>
    <w:rsid w:val="00675074"/>
    <w:rsid w:val="00675EFF"/>
    <w:rsid w:val="00682E71"/>
    <w:rsid w:val="00682F7B"/>
    <w:rsid w:val="0068587A"/>
    <w:rsid w:val="00687451"/>
    <w:rsid w:val="00687E99"/>
    <w:rsid w:val="00691D7D"/>
    <w:rsid w:val="006931C4"/>
    <w:rsid w:val="00695247"/>
    <w:rsid w:val="006A179F"/>
    <w:rsid w:val="006A276A"/>
    <w:rsid w:val="006A2FF6"/>
    <w:rsid w:val="006A4EFA"/>
    <w:rsid w:val="006A5119"/>
    <w:rsid w:val="006A6ED5"/>
    <w:rsid w:val="006A7F4B"/>
    <w:rsid w:val="006B2932"/>
    <w:rsid w:val="006B2EE3"/>
    <w:rsid w:val="006B6AEF"/>
    <w:rsid w:val="006C7F93"/>
    <w:rsid w:val="006D0343"/>
    <w:rsid w:val="006D0596"/>
    <w:rsid w:val="006D4623"/>
    <w:rsid w:val="006E2191"/>
    <w:rsid w:val="006E2F81"/>
    <w:rsid w:val="006E4721"/>
    <w:rsid w:val="006E5FDB"/>
    <w:rsid w:val="006E7824"/>
    <w:rsid w:val="006F05C0"/>
    <w:rsid w:val="006F2C80"/>
    <w:rsid w:val="006F4539"/>
    <w:rsid w:val="006F5B32"/>
    <w:rsid w:val="006F61FD"/>
    <w:rsid w:val="006F6E89"/>
    <w:rsid w:val="006F7836"/>
    <w:rsid w:val="00701FF8"/>
    <w:rsid w:val="007026FE"/>
    <w:rsid w:val="007043C4"/>
    <w:rsid w:val="00704940"/>
    <w:rsid w:val="00706050"/>
    <w:rsid w:val="00706BD3"/>
    <w:rsid w:val="0071516C"/>
    <w:rsid w:val="00723164"/>
    <w:rsid w:val="00724C79"/>
    <w:rsid w:val="00724CCC"/>
    <w:rsid w:val="00727FAA"/>
    <w:rsid w:val="00730A52"/>
    <w:rsid w:val="00732287"/>
    <w:rsid w:val="00733BE6"/>
    <w:rsid w:val="00733EA7"/>
    <w:rsid w:val="00734D28"/>
    <w:rsid w:val="00735BFC"/>
    <w:rsid w:val="00740430"/>
    <w:rsid w:val="0074184D"/>
    <w:rsid w:val="00750DF4"/>
    <w:rsid w:val="00753374"/>
    <w:rsid w:val="00753AB7"/>
    <w:rsid w:val="007566D5"/>
    <w:rsid w:val="00756E85"/>
    <w:rsid w:val="00757682"/>
    <w:rsid w:val="00760B3E"/>
    <w:rsid w:val="0076125C"/>
    <w:rsid w:val="00762B34"/>
    <w:rsid w:val="00762CD4"/>
    <w:rsid w:val="0076335B"/>
    <w:rsid w:val="007633AC"/>
    <w:rsid w:val="00766BD2"/>
    <w:rsid w:val="00770D3C"/>
    <w:rsid w:val="007851F9"/>
    <w:rsid w:val="00785F56"/>
    <w:rsid w:val="007860DF"/>
    <w:rsid w:val="00787780"/>
    <w:rsid w:val="00787BBD"/>
    <w:rsid w:val="00792CBB"/>
    <w:rsid w:val="007935E4"/>
    <w:rsid w:val="007A561D"/>
    <w:rsid w:val="007A6434"/>
    <w:rsid w:val="007A692C"/>
    <w:rsid w:val="007B37FE"/>
    <w:rsid w:val="007B5E48"/>
    <w:rsid w:val="007B6E26"/>
    <w:rsid w:val="007B7842"/>
    <w:rsid w:val="007C12EE"/>
    <w:rsid w:val="007C2DED"/>
    <w:rsid w:val="007D265F"/>
    <w:rsid w:val="007D3C16"/>
    <w:rsid w:val="007D5089"/>
    <w:rsid w:val="007D6C54"/>
    <w:rsid w:val="007D6CC8"/>
    <w:rsid w:val="007E27D5"/>
    <w:rsid w:val="007E634F"/>
    <w:rsid w:val="007E67E2"/>
    <w:rsid w:val="007E6FC7"/>
    <w:rsid w:val="007E797F"/>
    <w:rsid w:val="007F31B0"/>
    <w:rsid w:val="007F438B"/>
    <w:rsid w:val="007F4EC4"/>
    <w:rsid w:val="007F573E"/>
    <w:rsid w:val="007F754D"/>
    <w:rsid w:val="00800760"/>
    <w:rsid w:val="00801328"/>
    <w:rsid w:val="008051BA"/>
    <w:rsid w:val="00805950"/>
    <w:rsid w:val="00806C08"/>
    <w:rsid w:val="00807EA4"/>
    <w:rsid w:val="0081250D"/>
    <w:rsid w:val="00813AAE"/>
    <w:rsid w:val="00815739"/>
    <w:rsid w:val="00822F11"/>
    <w:rsid w:val="00823C15"/>
    <w:rsid w:val="00824069"/>
    <w:rsid w:val="00824685"/>
    <w:rsid w:val="0082641E"/>
    <w:rsid w:val="0083000A"/>
    <w:rsid w:val="00830CAA"/>
    <w:rsid w:val="0083181A"/>
    <w:rsid w:val="00831F46"/>
    <w:rsid w:val="00832100"/>
    <w:rsid w:val="00832731"/>
    <w:rsid w:val="0083280C"/>
    <w:rsid w:val="00834014"/>
    <w:rsid w:val="00834A20"/>
    <w:rsid w:val="0084098B"/>
    <w:rsid w:val="00844B3B"/>
    <w:rsid w:val="008462B5"/>
    <w:rsid w:val="00846EAE"/>
    <w:rsid w:val="008505DF"/>
    <w:rsid w:val="00851232"/>
    <w:rsid w:val="00853007"/>
    <w:rsid w:val="00853440"/>
    <w:rsid w:val="00853828"/>
    <w:rsid w:val="00856213"/>
    <w:rsid w:val="008567D2"/>
    <w:rsid w:val="008571B6"/>
    <w:rsid w:val="008571C6"/>
    <w:rsid w:val="0085742B"/>
    <w:rsid w:val="008601C5"/>
    <w:rsid w:val="00862E01"/>
    <w:rsid w:val="00864360"/>
    <w:rsid w:val="00864657"/>
    <w:rsid w:val="00866647"/>
    <w:rsid w:val="00866DA5"/>
    <w:rsid w:val="00867932"/>
    <w:rsid w:val="00867BC6"/>
    <w:rsid w:val="0087316D"/>
    <w:rsid w:val="00874C12"/>
    <w:rsid w:val="00875325"/>
    <w:rsid w:val="008764CE"/>
    <w:rsid w:val="00883F70"/>
    <w:rsid w:val="0088448E"/>
    <w:rsid w:val="00885391"/>
    <w:rsid w:val="008863AA"/>
    <w:rsid w:val="00891B22"/>
    <w:rsid w:val="00895925"/>
    <w:rsid w:val="008964E0"/>
    <w:rsid w:val="008A1192"/>
    <w:rsid w:val="008A1B47"/>
    <w:rsid w:val="008A2C73"/>
    <w:rsid w:val="008A340A"/>
    <w:rsid w:val="008A3E93"/>
    <w:rsid w:val="008A5238"/>
    <w:rsid w:val="008A7BB5"/>
    <w:rsid w:val="008B1545"/>
    <w:rsid w:val="008B6F7C"/>
    <w:rsid w:val="008C050E"/>
    <w:rsid w:val="008C198B"/>
    <w:rsid w:val="008C1CE7"/>
    <w:rsid w:val="008C3C4D"/>
    <w:rsid w:val="008C546D"/>
    <w:rsid w:val="008D0A24"/>
    <w:rsid w:val="008D351E"/>
    <w:rsid w:val="008D5FC0"/>
    <w:rsid w:val="008D6358"/>
    <w:rsid w:val="008D6EEE"/>
    <w:rsid w:val="008E228C"/>
    <w:rsid w:val="008E343C"/>
    <w:rsid w:val="008E354B"/>
    <w:rsid w:val="008E55B1"/>
    <w:rsid w:val="008E5E6B"/>
    <w:rsid w:val="008E5FC3"/>
    <w:rsid w:val="008F1ED4"/>
    <w:rsid w:val="008F37DC"/>
    <w:rsid w:val="008F6546"/>
    <w:rsid w:val="008F671B"/>
    <w:rsid w:val="008F788C"/>
    <w:rsid w:val="00903C34"/>
    <w:rsid w:val="00906045"/>
    <w:rsid w:val="009067ED"/>
    <w:rsid w:val="00907F1E"/>
    <w:rsid w:val="00912D11"/>
    <w:rsid w:val="00913A35"/>
    <w:rsid w:val="009165B4"/>
    <w:rsid w:val="00917567"/>
    <w:rsid w:val="0092166A"/>
    <w:rsid w:val="009220BE"/>
    <w:rsid w:val="0092240C"/>
    <w:rsid w:val="009228AB"/>
    <w:rsid w:val="00922A74"/>
    <w:rsid w:val="00923DC2"/>
    <w:rsid w:val="00925A94"/>
    <w:rsid w:val="00932313"/>
    <w:rsid w:val="00933126"/>
    <w:rsid w:val="009335C5"/>
    <w:rsid w:val="00935882"/>
    <w:rsid w:val="00935EC8"/>
    <w:rsid w:val="009364ED"/>
    <w:rsid w:val="0094056F"/>
    <w:rsid w:val="00943153"/>
    <w:rsid w:val="00950BBE"/>
    <w:rsid w:val="00952A05"/>
    <w:rsid w:val="00954A72"/>
    <w:rsid w:val="00954EE6"/>
    <w:rsid w:val="00955415"/>
    <w:rsid w:val="009605D3"/>
    <w:rsid w:val="0096564F"/>
    <w:rsid w:val="00967456"/>
    <w:rsid w:val="009708F8"/>
    <w:rsid w:val="00970E76"/>
    <w:rsid w:val="00970FE5"/>
    <w:rsid w:val="0097163A"/>
    <w:rsid w:val="00973D03"/>
    <w:rsid w:val="00973D77"/>
    <w:rsid w:val="00973E10"/>
    <w:rsid w:val="00974E6B"/>
    <w:rsid w:val="00975C6D"/>
    <w:rsid w:val="00975E2F"/>
    <w:rsid w:val="009800C3"/>
    <w:rsid w:val="00981655"/>
    <w:rsid w:val="00983685"/>
    <w:rsid w:val="00987393"/>
    <w:rsid w:val="00991671"/>
    <w:rsid w:val="009929A3"/>
    <w:rsid w:val="0099430D"/>
    <w:rsid w:val="00996DDC"/>
    <w:rsid w:val="00997965"/>
    <w:rsid w:val="009A038E"/>
    <w:rsid w:val="009A3464"/>
    <w:rsid w:val="009A5862"/>
    <w:rsid w:val="009A782C"/>
    <w:rsid w:val="009A79C5"/>
    <w:rsid w:val="009B07D0"/>
    <w:rsid w:val="009B0E52"/>
    <w:rsid w:val="009B1208"/>
    <w:rsid w:val="009B2145"/>
    <w:rsid w:val="009B30FB"/>
    <w:rsid w:val="009B3953"/>
    <w:rsid w:val="009B39F1"/>
    <w:rsid w:val="009B4B98"/>
    <w:rsid w:val="009B5D62"/>
    <w:rsid w:val="009B6A9F"/>
    <w:rsid w:val="009C0830"/>
    <w:rsid w:val="009C1053"/>
    <w:rsid w:val="009C16D0"/>
    <w:rsid w:val="009C1C29"/>
    <w:rsid w:val="009C31A6"/>
    <w:rsid w:val="009C6E5C"/>
    <w:rsid w:val="009D2185"/>
    <w:rsid w:val="009D2657"/>
    <w:rsid w:val="009D2D39"/>
    <w:rsid w:val="009D2DA8"/>
    <w:rsid w:val="009D549D"/>
    <w:rsid w:val="009E0B3D"/>
    <w:rsid w:val="009E1D62"/>
    <w:rsid w:val="009E242C"/>
    <w:rsid w:val="009E50F9"/>
    <w:rsid w:val="009E5C2B"/>
    <w:rsid w:val="009E633E"/>
    <w:rsid w:val="009F0ED5"/>
    <w:rsid w:val="009F5595"/>
    <w:rsid w:val="00A029B8"/>
    <w:rsid w:val="00A062AA"/>
    <w:rsid w:val="00A06E0A"/>
    <w:rsid w:val="00A076DE"/>
    <w:rsid w:val="00A10437"/>
    <w:rsid w:val="00A1238E"/>
    <w:rsid w:val="00A201E4"/>
    <w:rsid w:val="00A203F7"/>
    <w:rsid w:val="00A206F2"/>
    <w:rsid w:val="00A2169A"/>
    <w:rsid w:val="00A217F0"/>
    <w:rsid w:val="00A22D38"/>
    <w:rsid w:val="00A23AF8"/>
    <w:rsid w:val="00A24139"/>
    <w:rsid w:val="00A24A0B"/>
    <w:rsid w:val="00A24FF0"/>
    <w:rsid w:val="00A30548"/>
    <w:rsid w:val="00A30B95"/>
    <w:rsid w:val="00A33849"/>
    <w:rsid w:val="00A338D7"/>
    <w:rsid w:val="00A36C34"/>
    <w:rsid w:val="00A40212"/>
    <w:rsid w:val="00A40AAC"/>
    <w:rsid w:val="00A4397C"/>
    <w:rsid w:val="00A442C5"/>
    <w:rsid w:val="00A447E2"/>
    <w:rsid w:val="00A44ED9"/>
    <w:rsid w:val="00A45ADA"/>
    <w:rsid w:val="00A4663E"/>
    <w:rsid w:val="00A46FEC"/>
    <w:rsid w:val="00A53AD8"/>
    <w:rsid w:val="00A5535E"/>
    <w:rsid w:val="00A66C84"/>
    <w:rsid w:val="00A700DD"/>
    <w:rsid w:val="00A71F36"/>
    <w:rsid w:val="00A73D74"/>
    <w:rsid w:val="00A74781"/>
    <w:rsid w:val="00A75202"/>
    <w:rsid w:val="00A754C9"/>
    <w:rsid w:val="00A7615E"/>
    <w:rsid w:val="00A76738"/>
    <w:rsid w:val="00A803C1"/>
    <w:rsid w:val="00A81045"/>
    <w:rsid w:val="00A92E36"/>
    <w:rsid w:val="00A9310C"/>
    <w:rsid w:val="00A93778"/>
    <w:rsid w:val="00A94327"/>
    <w:rsid w:val="00A96EBD"/>
    <w:rsid w:val="00AA0368"/>
    <w:rsid w:val="00AA180B"/>
    <w:rsid w:val="00AA4A99"/>
    <w:rsid w:val="00AA54B4"/>
    <w:rsid w:val="00AB0021"/>
    <w:rsid w:val="00AB15E3"/>
    <w:rsid w:val="00AB3D05"/>
    <w:rsid w:val="00AB56F7"/>
    <w:rsid w:val="00AB5DAB"/>
    <w:rsid w:val="00AB5E62"/>
    <w:rsid w:val="00AB7215"/>
    <w:rsid w:val="00AB75B5"/>
    <w:rsid w:val="00AB7F88"/>
    <w:rsid w:val="00AC0517"/>
    <w:rsid w:val="00AC16E3"/>
    <w:rsid w:val="00AC26A1"/>
    <w:rsid w:val="00AC2940"/>
    <w:rsid w:val="00AC43BF"/>
    <w:rsid w:val="00AC4C0C"/>
    <w:rsid w:val="00AC6C47"/>
    <w:rsid w:val="00AD2967"/>
    <w:rsid w:val="00AD56F5"/>
    <w:rsid w:val="00AD6BED"/>
    <w:rsid w:val="00AE0638"/>
    <w:rsid w:val="00AE0849"/>
    <w:rsid w:val="00AE0AD4"/>
    <w:rsid w:val="00AE0DC8"/>
    <w:rsid w:val="00AE1A32"/>
    <w:rsid w:val="00AE430B"/>
    <w:rsid w:val="00AE449A"/>
    <w:rsid w:val="00AE5E5C"/>
    <w:rsid w:val="00AE633C"/>
    <w:rsid w:val="00AF1EBB"/>
    <w:rsid w:val="00AF33FD"/>
    <w:rsid w:val="00AF37E4"/>
    <w:rsid w:val="00AF4445"/>
    <w:rsid w:val="00AF4834"/>
    <w:rsid w:val="00AF53EB"/>
    <w:rsid w:val="00AF798D"/>
    <w:rsid w:val="00AF7CA8"/>
    <w:rsid w:val="00B00E79"/>
    <w:rsid w:val="00B012CF"/>
    <w:rsid w:val="00B04171"/>
    <w:rsid w:val="00B05132"/>
    <w:rsid w:val="00B055E2"/>
    <w:rsid w:val="00B0600C"/>
    <w:rsid w:val="00B11B84"/>
    <w:rsid w:val="00B124B7"/>
    <w:rsid w:val="00B15484"/>
    <w:rsid w:val="00B15726"/>
    <w:rsid w:val="00B1574A"/>
    <w:rsid w:val="00B15C24"/>
    <w:rsid w:val="00B20945"/>
    <w:rsid w:val="00B22CA0"/>
    <w:rsid w:val="00B23A23"/>
    <w:rsid w:val="00B25382"/>
    <w:rsid w:val="00B2648A"/>
    <w:rsid w:val="00B26913"/>
    <w:rsid w:val="00B27019"/>
    <w:rsid w:val="00B36969"/>
    <w:rsid w:val="00B37856"/>
    <w:rsid w:val="00B40197"/>
    <w:rsid w:val="00B413E9"/>
    <w:rsid w:val="00B41B49"/>
    <w:rsid w:val="00B4258B"/>
    <w:rsid w:val="00B43876"/>
    <w:rsid w:val="00B44D3C"/>
    <w:rsid w:val="00B46751"/>
    <w:rsid w:val="00B51D43"/>
    <w:rsid w:val="00B52A6E"/>
    <w:rsid w:val="00B53AAC"/>
    <w:rsid w:val="00B54B4A"/>
    <w:rsid w:val="00B5788D"/>
    <w:rsid w:val="00B600AC"/>
    <w:rsid w:val="00B61FFC"/>
    <w:rsid w:val="00B627C5"/>
    <w:rsid w:val="00B73E0C"/>
    <w:rsid w:val="00B756BC"/>
    <w:rsid w:val="00B76096"/>
    <w:rsid w:val="00B763F6"/>
    <w:rsid w:val="00B809D6"/>
    <w:rsid w:val="00B81CDB"/>
    <w:rsid w:val="00B833C0"/>
    <w:rsid w:val="00B90C74"/>
    <w:rsid w:val="00B913F9"/>
    <w:rsid w:val="00B9155A"/>
    <w:rsid w:val="00B91DB2"/>
    <w:rsid w:val="00B93E5A"/>
    <w:rsid w:val="00B946A1"/>
    <w:rsid w:val="00BA011E"/>
    <w:rsid w:val="00BA1D94"/>
    <w:rsid w:val="00BA48D1"/>
    <w:rsid w:val="00BA695C"/>
    <w:rsid w:val="00BA7C71"/>
    <w:rsid w:val="00BB0486"/>
    <w:rsid w:val="00BB098A"/>
    <w:rsid w:val="00BB09CD"/>
    <w:rsid w:val="00BB1451"/>
    <w:rsid w:val="00BB3439"/>
    <w:rsid w:val="00BB6DD0"/>
    <w:rsid w:val="00BB71AA"/>
    <w:rsid w:val="00BB7AC8"/>
    <w:rsid w:val="00BC07B0"/>
    <w:rsid w:val="00BC24CA"/>
    <w:rsid w:val="00BC2EBD"/>
    <w:rsid w:val="00BC2F86"/>
    <w:rsid w:val="00BC4A15"/>
    <w:rsid w:val="00BC4AA5"/>
    <w:rsid w:val="00BC4F2A"/>
    <w:rsid w:val="00BC765D"/>
    <w:rsid w:val="00BC7934"/>
    <w:rsid w:val="00BC7A29"/>
    <w:rsid w:val="00BD29F6"/>
    <w:rsid w:val="00BD3E74"/>
    <w:rsid w:val="00BD526F"/>
    <w:rsid w:val="00BE0BD1"/>
    <w:rsid w:val="00BE218B"/>
    <w:rsid w:val="00BE39E9"/>
    <w:rsid w:val="00BE46FF"/>
    <w:rsid w:val="00BE477B"/>
    <w:rsid w:val="00BE63E6"/>
    <w:rsid w:val="00BE6A9B"/>
    <w:rsid w:val="00BE7665"/>
    <w:rsid w:val="00BF4572"/>
    <w:rsid w:val="00BF4E6F"/>
    <w:rsid w:val="00C00718"/>
    <w:rsid w:val="00C0321A"/>
    <w:rsid w:val="00C03F4B"/>
    <w:rsid w:val="00C04F02"/>
    <w:rsid w:val="00C062C5"/>
    <w:rsid w:val="00C06EAE"/>
    <w:rsid w:val="00C078F3"/>
    <w:rsid w:val="00C10690"/>
    <w:rsid w:val="00C12A1E"/>
    <w:rsid w:val="00C13EA5"/>
    <w:rsid w:val="00C16004"/>
    <w:rsid w:val="00C17557"/>
    <w:rsid w:val="00C17AE5"/>
    <w:rsid w:val="00C2249E"/>
    <w:rsid w:val="00C253BB"/>
    <w:rsid w:val="00C26D02"/>
    <w:rsid w:val="00C27D90"/>
    <w:rsid w:val="00C32418"/>
    <w:rsid w:val="00C34B3E"/>
    <w:rsid w:val="00C35AB4"/>
    <w:rsid w:val="00C4069C"/>
    <w:rsid w:val="00C41820"/>
    <w:rsid w:val="00C42416"/>
    <w:rsid w:val="00C42961"/>
    <w:rsid w:val="00C438FB"/>
    <w:rsid w:val="00C44045"/>
    <w:rsid w:val="00C449D3"/>
    <w:rsid w:val="00C4534A"/>
    <w:rsid w:val="00C46622"/>
    <w:rsid w:val="00C46910"/>
    <w:rsid w:val="00C477F5"/>
    <w:rsid w:val="00C504AB"/>
    <w:rsid w:val="00C5736E"/>
    <w:rsid w:val="00C607F6"/>
    <w:rsid w:val="00C608D6"/>
    <w:rsid w:val="00C6182C"/>
    <w:rsid w:val="00C645D6"/>
    <w:rsid w:val="00C655A2"/>
    <w:rsid w:val="00C659A6"/>
    <w:rsid w:val="00C67B00"/>
    <w:rsid w:val="00C70195"/>
    <w:rsid w:val="00C73E7C"/>
    <w:rsid w:val="00C81B2C"/>
    <w:rsid w:val="00C83048"/>
    <w:rsid w:val="00C83BFE"/>
    <w:rsid w:val="00C85E55"/>
    <w:rsid w:val="00C91DA5"/>
    <w:rsid w:val="00C9438D"/>
    <w:rsid w:val="00C95265"/>
    <w:rsid w:val="00C97F1B"/>
    <w:rsid w:val="00CA0DDC"/>
    <w:rsid w:val="00CA5AA6"/>
    <w:rsid w:val="00CB05E7"/>
    <w:rsid w:val="00CB2234"/>
    <w:rsid w:val="00CB22DD"/>
    <w:rsid w:val="00CB25C1"/>
    <w:rsid w:val="00CB373E"/>
    <w:rsid w:val="00CB417B"/>
    <w:rsid w:val="00CB53F2"/>
    <w:rsid w:val="00CB616B"/>
    <w:rsid w:val="00CB6F6F"/>
    <w:rsid w:val="00CC19D9"/>
    <w:rsid w:val="00CC2358"/>
    <w:rsid w:val="00CC3ACF"/>
    <w:rsid w:val="00CC4BC2"/>
    <w:rsid w:val="00CD1C50"/>
    <w:rsid w:val="00CD1D38"/>
    <w:rsid w:val="00CE1461"/>
    <w:rsid w:val="00CE25C7"/>
    <w:rsid w:val="00CE67E1"/>
    <w:rsid w:val="00CE6E7B"/>
    <w:rsid w:val="00CF3A0D"/>
    <w:rsid w:val="00CF4A0F"/>
    <w:rsid w:val="00CF6EAB"/>
    <w:rsid w:val="00D03100"/>
    <w:rsid w:val="00D1017B"/>
    <w:rsid w:val="00D11CE7"/>
    <w:rsid w:val="00D142CE"/>
    <w:rsid w:val="00D160A1"/>
    <w:rsid w:val="00D1632F"/>
    <w:rsid w:val="00D16B5A"/>
    <w:rsid w:val="00D21446"/>
    <w:rsid w:val="00D224D2"/>
    <w:rsid w:val="00D229FB"/>
    <w:rsid w:val="00D23494"/>
    <w:rsid w:val="00D26DC9"/>
    <w:rsid w:val="00D3163B"/>
    <w:rsid w:val="00D31CBC"/>
    <w:rsid w:val="00D34FB9"/>
    <w:rsid w:val="00D36B4F"/>
    <w:rsid w:val="00D37243"/>
    <w:rsid w:val="00D372EE"/>
    <w:rsid w:val="00D418A8"/>
    <w:rsid w:val="00D41E7A"/>
    <w:rsid w:val="00D42A2C"/>
    <w:rsid w:val="00D43652"/>
    <w:rsid w:val="00D47481"/>
    <w:rsid w:val="00D477EE"/>
    <w:rsid w:val="00D50CBB"/>
    <w:rsid w:val="00D521AD"/>
    <w:rsid w:val="00D521BE"/>
    <w:rsid w:val="00D52689"/>
    <w:rsid w:val="00D54E72"/>
    <w:rsid w:val="00D626DA"/>
    <w:rsid w:val="00D644BB"/>
    <w:rsid w:val="00D653D0"/>
    <w:rsid w:val="00D67955"/>
    <w:rsid w:val="00D67D85"/>
    <w:rsid w:val="00D71198"/>
    <w:rsid w:val="00D73747"/>
    <w:rsid w:val="00D774DD"/>
    <w:rsid w:val="00D837C6"/>
    <w:rsid w:val="00D8583B"/>
    <w:rsid w:val="00D9277F"/>
    <w:rsid w:val="00DA046D"/>
    <w:rsid w:val="00DA2A04"/>
    <w:rsid w:val="00DA46C4"/>
    <w:rsid w:val="00DA4E85"/>
    <w:rsid w:val="00DA736B"/>
    <w:rsid w:val="00DA7586"/>
    <w:rsid w:val="00DB0628"/>
    <w:rsid w:val="00DB2B8F"/>
    <w:rsid w:val="00DB2BF1"/>
    <w:rsid w:val="00DB4544"/>
    <w:rsid w:val="00DB4A67"/>
    <w:rsid w:val="00DB4D45"/>
    <w:rsid w:val="00DB5DEC"/>
    <w:rsid w:val="00DC0AD4"/>
    <w:rsid w:val="00DC1634"/>
    <w:rsid w:val="00DC2773"/>
    <w:rsid w:val="00DC3C46"/>
    <w:rsid w:val="00DC4797"/>
    <w:rsid w:val="00DC4B94"/>
    <w:rsid w:val="00DC5721"/>
    <w:rsid w:val="00DD1258"/>
    <w:rsid w:val="00DD1757"/>
    <w:rsid w:val="00DD21CB"/>
    <w:rsid w:val="00DD2ABE"/>
    <w:rsid w:val="00DD316C"/>
    <w:rsid w:val="00DD6BFB"/>
    <w:rsid w:val="00DD7133"/>
    <w:rsid w:val="00DE3151"/>
    <w:rsid w:val="00DE3BEF"/>
    <w:rsid w:val="00DE5943"/>
    <w:rsid w:val="00DE640B"/>
    <w:rsid w:val="00DE6431"/>
    <w:rsid w:val="00DE7585"/>
    <w:rsid w:val="00DF0FFE"/>
    <w:rsid w:val="00DF26D0"/>
    <w:rsid w:val="00DF5F15"/>
    <w:rsid w:val="00DF7422"/>
    <w:rsid w:val="00DF7845"/>
    <w:rsid w:val="00DF7983"/>
    <w:rsid w:val="00E02498"/>
    <w:rsid w:val="00E02ADC"/>
    <w:rsid w:val="00E071EE"/>
    <w:rsid w:val="00E124AA"/>
    <w:rsid w:val="00E13452"/>
    <w:rsid w:val="00E16098"/>
    <w:rsid w:val="00E16F77"/>
    <w:rsid w:val="00E2213D"/>
    <w:rsid w:val="00E222FB"/>
    <w:rsid w:val="00E2299F"/>
    <w:rsid w:val="00E2358E"/>
    <w:rsid w:val="00E25052"/>
    <w:rsid w:val="00E25608"/>
    <w:rsid w:val="00E25F65"/>
    <w:rsid w:val="00E34786"/>
    <w:rsid w:val="00E46016"/>
    <w:rsid w:val="00E47414"/>
    <w:rsid w:val="00E47B23"/>
    <w:rsid w:val="00E50428"/>
    <w:rsid w:val="00E53678"/>
    <w:rsid w:val="00E5370E"/>
    <w:rsid w:val="00E53D15"/>
    <w:rsid w:val="00E56DD0"/>
    <w:rsid w:val="00E61D55"/>
    <w:rsid w:val="00E63835"/>
    <w:rsid w:val="00E66A29"/>
    <w:rsid w:val="00E6709B"/>
    <w:rsid w:val="00E71420"/>
    <w:rsid w:val="00E72DE9"/>
    <w:rsid w:val="00E740AB"/>
    <w:rsid w:val="00E75541"/>
    <w:rsid w:val="00E7634D"/>
    <w:rsid w:val="00E81991"/>
    <w:rsid w:val="00E8511B"/>
    <w:rsid w:val="00E85147"/>
    <w:rsid w:val="00E93E80"/>
    <w:rsid w:val="00E951B2"/>
    <w:rsid w:val="00E9573E"/>
    <w:rsid w:val="00E9725F"/>
    <w:rsid w:val="00EA48CE"/>
    <w:rsid w:val="00EA5F2C"/>
    <w:rsid w:val="00EB2ABB"/>
    <w:rsid w:val="00EB3C97"/>
    <w:rsid w:val="00EB5980"/>
    <w:rsid w:val="00EB5F8A"/>
    <w:rsid w:val="00EC0989"/>
    <w:rsid w:val="00EC13C1"/>
    <w:rsid w:val="00EC4089"/>
    <w:rsid w:val="00EC5C9E"/>
    <w:rsid w:val="00ED01A5"/>
    <w:rsid w:val="00ED0A2B"/>
    <w:rsid w:val="00ED273E"/>
    <w:rsid w:val="00ED3E34"/>
    <w:rsid w:val="00ED6136"/>
    <w:rsid w:val="00ED732C"/>
    <w:rsid w:val="00ED78CD"/>
    <w:rsid w:val="00EE0011"/>
    <w:rsid w:val="00EE2187"/>
    <w:rsid w:val="00EE29DF"/>
    <w:rsid w:val="00EE36B6"/>
    <w:rsid w:val="00EE67B3"/>
    <w:rsid w:val="00EE73F4"/>
    <w:rsid w:val="00EE7934"/>
    <w:rsid w:val="00EF3001"/>
    <w:rsid w:val="00EF4948"/>
    <w:rsid w:val="00EF4E42"/>
    <w:rsid w:val="00F04BC1"/>
    <w:rsid w:val="00F057DA"/>
    <w:rsid w:val="00F074B0"/>
    <w:rsid w:val="00F13345"/>
    <w:rsid w:val="00F16185"/>
    <w:rsid w:val="00F1771F"/>
    <w:rsid w:val="00F238C4"/>
    <w:rsid w:val="00F23CE0"/>
    <w:rsid w:val="00F23D7B"/>
    <w:rsid w:val="00F24F46"/>
    <w:rsid w:val="00F3132F"/>
    <w:rsid w:val="00F32476"/>
    <w:rsid w:val="00F35F17"/>
    <w:rsid w:val="00F3694B"/>
    <w:rsid w:val="00F36ECF"/>
    <w:rsid w:val="00F374BA"/>
    <w:rsid w:val="00F4266B"/>
    <w:rsid w:val="00F45430"/>
    <w:rsid w:val="00F45EF4"/>
    <w:rsid w:val="00F464B5"/>
    <w:rsid w:val="00F47EA0"/>
    <w:rsid w:val="00F511EC"/>
    <w:rsid w:val="00F51367"/>
    <w:rsid w:val="00F56BB8"/>
    <w:rsid w:val="00F57C0D"/>
    <w:rsid w:val="00F61CBA"/>
    <w:rsid w:val="00F63CC7"/>
    <w:rsid w:val="00F667D0"/>
    <w:rsid w:val="00F77211"/>
    <w:rsid w:val="00F80040"/>
    <w:rsid w:val="00F80B39"/>
    <w:rsid w:val="00F80DBB"/>
    <w:rsid w:val="00F833C3"/>
    <w:rsid w:val="00F86AFD"/>
    <w:rsid w:val="00F9001D"/>
    <w:rsid w:val="00F9110A"/>
    <w:rsid w:val="00F95823"/>
    <w:rsid w:val="00F9745D"/>
    <w:rsid w:val="00FA2B23"/>
    <w:rsid w:val="00FA5054"/>
    <w:rsid w:val="00FA6777"/>
    <w:rsid w:val="00FA73CA"/>
    <w:rsid w:val="00FA751E"/>
    <w:rsid w:val="00FB1117"/>
    <w:rsid w:val="00FB3F62"/>
    <w:rsid w:val="00FB4586"/>
    <w:rsid w:val="00FB549B"/>
    <w:rsid w:val="00FB73CF"/>
    <w:rsid w:val="00FC027B"/>
    <w:rsid w:val="00FC06FF"/>
    <w:rsid w:val="00FC123A"/>
    <w:rsid w:val="00FC15A3"/>
    <w:rsid w:val="00FC1C70"/>
    <w:rsid w:val="00FC248F"/>
    <w:rsid w:val="00FC4711"/>
    <w:rsid w:val="00FC6D08"/>
    <w:rsid w:val="00FD1FAE"/>
    <w:rsid w:val="00FD359C"/>
    <w:rsid w:val="00FD39A0"/>
    <w:rsid w:val="00FD42EC"/>
    <w:rsid w:val="00FD4F13"/>
    <w:rsid w:val="00FD6F15"/>
    <w:rsid w:val="00FD72A6"/>
    <w:rsid w:val="00FD7AB2"/>
    <w:rsid w:val="00FE04EB"/>
    <w:rsid w:val="00FE21AD"/>
    <w:rsid w:val="00FE3C9F"/>
    <w:rsid w:val="00FE693F"/>
    <w:rsid w:val="00FE70AA"/>
    <w:rsid w:val="00FE73E5"/>
    <w:rsid w:val="00FF1C6D"/>
    <w:rsid w:val="00FF3557"/>
    <w:rsid w:val="00FF367F"/>
    <w:rsid w:val="00FF3E37"/>
    <w:rsid w:val="00FF5EC8"/>
    <w:rsid w:val="00FF7B32"/>
    <w:rsid w:val="00FF7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9A3"/>
    <w:pPr>
      <w:spacing w:after="200" w:line="276" w:lineRule="auto"/>
    </w:pPr>
    <w:rPr>
      <w:sz w:val="22"/>
      <w:szCs w:val="22"/>
      <w:lang w:val="uk-UA" w:eastAsia="uk-UA"/>
    </w:rPr>
  </w:style>
  <w:style w:type="paragraph" w:styleId="2">
    <w:name w:val="heading 2"/>
    <w:basedOn w:val="a"/>
    <w:next w:val="a"/>
    <w:link w:val="20"/>
    <w:uiPriority w:val="9"/>
    <w:unhideWhenUsed/>
    <w:qFormat/>
    <w:rsid w:val="003E158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rsid w:val="00834A20"/>
    <w:pPr>
      <w:spacing w:before="100" w:beforeAutospacing="1" w:after="100" w:afterAutospacing="1" w:line="240" w:lineRule="auto"/>
    </w:pPr>
    <w:rPr>
      <w:rFonts w:ascii="Times New Roman" w:hAnsi="Times New Roman"/>
      <w:sz w:val="24"/>
      <w:szCs w:val="24"/>
    </w:rPr>
  </w:style>
  <w:style w:type="paragraph" w:customStyle="1" w:styleId="a4">
    <w:name w:val="a"/>
    <w:basedOn w:val="a"/>
    <w:uiPriority w:val="99"/>
    <w:rsid w:val="00834A20"/>
    <w:pPr>
      <w:spacing w:before="100" w:beforeAutospacing="1" w:after="100" w:afterAutospacing="1" w:line="240" w:lineRule="auto"/>
    </w:pPr>
    <w:rPr>
      <w:rFonts w:ascii="Times New Roman" w:hAnsi="Times New Roman"/>
      <w:sz w:val="24"/>
      <w:szCs w:val="24"/>
      <w:lang w:val="ru-RU" w:eastAsia="ru-RU"/>
    </w:rPr>
  </w:style>
  <w:style w:type="character" w:styleId="a5">
    <w:name w:val="Hyperlink"/>
    <w:uiPriority w:val="99"/>
    <w:rsid w:val="00834A20"/>
    <w:rPr>
      <w:color w:val="0000FF"/>
      <w:u w:val="single"/>
    </w:rPr>
  </w:style>
  <w:style w:type="character" w:styleId="a6">
    <w:name w:val="Strong"/>
    <w:uiPriority w:val="99"/>
    <w:qFormat/>
    <w:rsid w:val="00834A20"/>
    <w:rPr>
      <w:b/>
      <w:bCs/>
    </w:rPr>
  </w:style>
  <w:style w:type="character" w:customStyle="1" w:styleId="apple-converted-space">
    <w:name w:val="apple-converted-space"/>
    <w:basedOn w:val="a0"/>
    <w:rsid w:val="00834A20"/>
  </w:style>
  <w:style w:type="character" w:customStyle="1" w:styleId="rvts11">
    <w:name w:val="rvts11"/>
    <w:basedOn w:val="a0"/>
    <w:rsid w:val="00834A20"/>
  </w:style>
  <w:style w:type="character" w:customStyle="1" w:styleId="rvts37">
    <w:name w:val="rvts37"/>
    <w:basedOn w:val="a0"/>
    <w:rsid w:val="00834A20"/>
  </w:style>
  <w:style w:type="character" w:customStyle="1" w:styleId="rvts46">
    <w:name w:val="rvts46"/>
    <w:basedOn w:val="a0"/>
    <w:rsid w:val="00834A20"/>
  </w:style>
  <w:style w:type="paragraph" w:styleId="21">
    <w:name w:val="Body Text 2"/>
    <w:basedOn w:val="a"/>
    <w:link w:val="22"/>
    <w:rsid w:val="009364ED"/>
    <w:pPr>
      <w:spacing w:after="0" w:line="240" w:lineRule="auto"/>
      <w:jc w:val="center"/>
    </w:pPr>
    <w:rPr>
      <w:rFonts w:ascii="Times New Roman" w:hAnsi="Times New Roman"/>
      <w:b/>
      <w:sz w:val="24"/>
      <w:szCs w:val="24"/>
      <w:lang w:val="ru-RU" w:eastAsia="en-US"/>
    </w:rPr>
  </w:style>
  <w:style w:type="character" w:customStyle="1" w:styleId="22">
    <w:name w:val="Основной текст 2 Знак"/>
    <w:link w:val="21"/>
    <w:rsid w:val="009364ED"/>
    <w:rPr>
      <w:rFonts w:ascii="Times New Roman" w:eastAsia="Times New Roman" w:hAnsi="Times New Roman" w:cs="Times New Roman"/>
      <w:b/>
      <w:sz w:val="24"/>
      <w:szCs w:val="24"/>
      <w:lang w:val="ru-RU" w:eastAsia="en-US"/>
    </w:rPr>
  </w:style>
  <w:style w:type="paragraph" w:styleId="a7">
    <w:name w:val="List Paragraph"/>
    <w:basedOn w:val="a"/>
    <w:uiPriority w:val="34"/>
    <w:qFormat/>
    <w:rsid w:val="009364ED"/>
    <w:pPr>
      <w:ind w:left="720"/>
      <w:contextualSpacing/>
    </w:pPr>
  </w:style>
  <w:style w:type="paragraph" w:customStyle="1" w:styleId="10">
    <w:name w:val="Знак Знак1"/>
    <w:basedOn w:val="a"/>
    <w:rsid w:val="00F35F17"/>
    <w:pPr>
      <w:spacing w:after="0" w:line="240" w:lineRule="auto"/>
    </w:pPr>
    <w:rPr>
      <w:rFonts w:ascii="Verdana" w:hAnsi="Verdana" w:cs="Verdana"/>
      <w:sz w:val="20"/>
      <w:szCs w:val="20"/>
      <w:lang w:eastAsia="en-US"/>
    </w:rPr>
  </w:style>
  <w:style w:type="paragraph" w:customStyle="1" w:styleId="CharChar5CharCharCharChar">
    <w:name w:val="Char Char5 Знак Знак Char Char Знак Знак Char Char Знак"/>
    <w:basedOn w:val="a"/>
    <w:rsid w:val="000A5167"/>
    <w:pPr>
      <w:spacing w:after="0" w:line="240" w:lineRule="auto"/>
    </w:pPr>
    <w:rPr>
      <w:rFonts w:ascii="Verdana" w:hAnsi="Verdana" w:cs="Verdana"/>
      <w:sz w:val="20"/>
      <w:szCs w:val="20"/>
      <w:lang w:val="en-US" w:eastAsia="en-US"/>
    </w:rPr>
  </w:style>
  <w:style w:type="paragraph" w:customStyle="1" w:styleId="Default">
    <w:name w:val="Default"/>
    <w:rsid w:val="000A5167"/>
    <w:pPr>
      <w:autoSpaceDE w:val="0"/>
      <w:autoSpaceDN w:val="0"/>
      <w:adjustRightInd w:val="0"/>
    </w:pPr>
    <w:rPr>
      <w:rFonts w:ascii="Times New Roman" w:hAnsi="Times New Roman"/>
      <w:color w:val="000000"/>
      <w:sz w:val="24"/>
      <w:szCs w:val="24"/>
      <w:lang w:val="en-US" w:eastAsia="en-US"/>
    </w:rPr>
  </w:style>
  <w:style w:type="paragraph" w:customStyle="1" w:styleId="100">
    <w:name w:val="Знак10 Знак Знак Знак"/>
    <w:basedOn w:val="a"/>
    <w:rsid w:val="00BF4572"/>
    <w:pPr>
      <w:spacing w:after="0" w:line="240" w:lineRule="auto"/>
    </w:pPr>
    <w:rPr>
      <w:rFonts w:ascii="Verdana" w:hAnsi="Verdana" w:cs="Verdana"/>
      <w:color w:val="000000"/>
      <w:sz w:val="20"/>
      <w:szCs w:val="20"/>
      <w:lang w:val="en-US" w:eastAsia="en-US"/>
    </w:rPr>
  </w:style>
  <w:style w:type="character" w:customStyle="1" w:styleId="1">
    <w:name w:val="Обычный (веб) Знак1"/>
    <w:aliases w:val="Обычный (веб) Знак Знак"/>
    <w:link w:val="a3"/>
    <w:locked/>
    <w:rsid w:val="00933126"/>
    <w:rPr>
      <w:sz w:val="24"/>
      <w:szCs w:val="24"/>
      <w:lang w:val="uk-UA" w:eastAsia="uk-UA" w:bidi="ar-SA"/>
    </w:rPr>
  </w:style>
  <w:style w:type="table" w:styleId="a8">
    <w:name w:val="Table Grid"/>
    <w:basedOn w:val="a1"/>
    <w:rsid w:val="00252A3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Основний текст"/>
    <w:basedOn w:val="a"/>
    <w:rsid w:val="00E9725F"/>
    <w:pPr>
      <w:spacing w:after="140" w:line="288" w:lineRule="auto"/>
    </w:pPr>
    <w:rPr>
      <w:rFonts w:ascii="Liberation Serif" w:eastAsia="Calibri" w:hAnsi="Liberation Serif" w:cs="Lohit Devanagari"/>
      <w:color w:val="00000A"/>
      <w:sz w:val="24"/>
      <w:szCs w:val="24"/>
      <w:lang w:eastAsia="zh-CN" w:bidi="hi-IN"/>
    </w:rPr>
  </w:style>
  <w:style w:type="character" w:styleId="aa">
    <w:name w:val="annotation reference"/>
    <w:semiHidden/>
    <w:rsid w:val="00675EFF"/>
    <w:rPr>
      <w:sz w:val="16"/>
      <w:szCs w:val="16"/>
    </w:rPr>
  </w:style>
  <w:style w:type="paragraph" w:styleId="ab">
    <w:name w:val="annotation text"/>
    <w:basedOn w:val="a"/>
    <w:semiHidden/>
    <w:rsid w:val="00675EFF"/>
    <w:rPr>
      <w:sz w:val="20"/>
      <w:szCs w:val="20"/>
    </w:rPr>
  </w:style>
  <w:style w:type="paragraph" w:styleId="ac">
    <w:name w:val="annotation subject"/>
    <w:basedOn w:val="ab"/>
    <w:next w:val="ab"/>
    <w:semiHidden/>
    <w:rsid w:val="00675EFF"/>
    <w:rPr>
      <w:b/>
      <w:bCs/>
    </w:rPr>
  </w:style>
  <w:style w:type="paragraph" w:styleId="ad">
    <w:name w:val="Balloon Text"/>
    <w:basedOn w:val="a"/>
    <w:semiHidden/>
    <w:rsid w:val="00675EFF"/>
    <w:rPr>
      <w:rFonts w:ascii="Tahoma" w:hAnsi="Tahoma" w:cs="Tahoma"/>
      <w:sz w:val="16"/>
      <w:szCs w:val="16"/>
    </w:rPr>
  </w:style>
  <w:style w:type="paragraph" w:customStyle="1" w:styleId="9">
    <w:name w:val="Знак Знак9"/>
    <w:basedOn w:val="a"/>
    <w:rsid w:val="00F47EA0"/>
    <w:pPr>
      <w:spacing w:after="0" w:line="240" w:lineRule="auto"/>
    </w:pPr>
    <w:rPr>
      <w:rFonts w:ascii="Verdana" w:hAnsi="Verdana" w:cs="Verdana"/>
      <w:color w:val="000000"/>
      <w:sz w:val="20"/>
      <w:szCs w:val="20"/>
      <w:lang w:val="en-US" w:eastAsia="en-US"/>
    </w:rPr>
  </w:style>
  <w:style w:type="character" w:customStyle="1" w:styleId="longtext">
    <w:name w:val="long_text"/>
    <w:rsid w:val="0003684A"/>
  </w:style>
  <w:style w:type="paragraph" w:customStyle="1" w:styleId="ae">
    <w:name w:val="Знак"/>
    <w:basedOn w:val="a"/>
    <w:rsid w:val="0003684A"/>
    <w:pPr>
      <w:spacing w:after="0" w:line="240" w:lineRule="auto"/>
    </w:pPr>
    <w:rPr>
      <w:rFonts w:ascii="Verdana" w:hAnsi="Verdana" w:cs="Verdana"/>
      <w:sz w:val="20"/>
      <w:szCs w:val="20"/>
      <w:lang w:eastAsia="en-US"/>
    </w:rPr>
  </w:style>
  <w:style w:type="paragraph" w:customStyle="1" w:styleId="90">
    <w:name w:val="Знак Знак9 Знак Знак"/>
    <w:basedOn w:val="a"/>
    <w:rsid w:val="007F438B"/>
    <w:pPr>
      <w:spacing w:after="0" w:line="240" w:lineRule="auto"/>
    </w:pPr>
    <w:rPr>
      <w:rFonts w:ascii="Verdana" w:hAnsi="Verdana" w:cs="Verdana"/>
      <w:color w:val="000000"/>
      <w:sz w:val="20"/>
      <w:szCs w:val="20"/>
      <w:lang w:val="en-US" w:eastAsia="en-US"/>
    </w:rPr>
  </w:style>
  <w:style w:type="paragraph" w:styleId="HTML">
    <w:name w:val="HTML Preformatted"/>
    <w:basedOn w:val="a"/>
    <w:link w:val="HTML0"/>
    <w:rsid w:val="00342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character" w:customStyle="1" w:styleId="HTML0">
    <w:name w:val="Стандартный HTML Знак"/>
    <w:link w:val="HTML"/>
    <w:rsid w:val="003427CE"/>
    <w:rPr>
      <w:rFonts w:ascii="Courier New" w:hAnsi="Courier New"/>
      <w:color w:val="000000"/>
      <w:sz w:val="18"/>
      <w:szCs w:val="18"/>
      <w:lang w:bidi="ar-SA"/>
    </w:rPr>
  </w:style>
  <w:style w:type="paragraph" w:customStyle="1" w:styleId="11">
    <w:name w:val="Знак1 Знак Знак"/>
    <w:basedOn w:val="a"/>
    <w:rsid w:val="00AC2940"/>
    <w:pPr>
      <w:spacing w:after="0" w:line="240" w:lineRule="auto"/>
    </w:pPr>
    <w:rPr>
      <w:rFonts w:ascii="Verdana" w:hAnsi="Verdana" w:cs="Verdana"/>
      <w:sz w:val="20"/>
      <w:szCs w:val="20"/>
      <w:lang w:val="en-US" w:eastAsia="en-US"/>
    </w:rPr>
  </w:style>
  <w:style w:type="paragraph" w:styleId="af">
    <w:name w:val="Body Text"/>
    <w:basedOn w:val="a"/>
    <w:rsid w:val="00AC2940"/>
    <w:pPr>
      <w:spacing w:after="120" w:line="240" w:lineRule="auto"/>
    </w:pPr>
    <w:rPr>
      <w:rFonts w:ascii="Times New Roman" w:hAnsi="Times New Roman"/>
      <w:sz w:val="24"/>
      <w:szCs w:val="24"/>
      <w:lang w:eastAsia="ru-RU"/>
    </w:rPr>
  </w:style>
  <w:style w:type="paragraph" w:customStyle="1" w:styleId="23">
    <w:name w:val="Знак2 Знак Знак"/>
    <w:basedOn w:val="a"/>
    <w:rsid w:val="00D34FB9"/>
    <w:pPr>
      <w:spacing w:after="0" w:line="240" w:lineRule="auto"/>
    </w:pPr>
    <w:rPr>
      <w:rFonts w:ascii="Verdana" w:hAnsi="Verdana" w:cs="Verdana"/>
      <w:sz w:val="20"/>
      <w:szCs w:val="20"/>
      <w:lang w:eastAsia="en-US"/>
    </w:rPr>
  </w:style>
  <w:style w:type="paragraph" w:customStyle="1" w:styleId="5">
    <w:name w:val="Знак Знак5 Знак Знак Знак Знак"/>
    <w:basedOn w:val="a"/>
    <w:rsid w:val="001149E4"/>
    <w:pPr>
      <w:spacing w:after="0" w:line="240" w:lineRule="auto"/>
    </w:pPr>
    <w:rPr>
      <w:rFonts w:ascii="Verdana" w:hAnsi="Verdana" w:cs="Verdana"/>
      <w:sz w:val="20"/>
      <w:szCs w:val="20"/>
      <w:lang w:eastAsia="en-US"/>
    </w:rPr>
  </w:style>
  <w:style w:type="paragraph" w:styleId="af0">
    <w:name w:val="header"/>
    <w:basedOn w:val="a"/>
    <w:link w:val="af1"/>
    <w:uiPriority w:val="99"/>
    <w:unhideWhenUsed/>
    <w:rsid w:val="00CD1D38"/>
    <w:pPr>
      <w:tabs>
        <w:tab w:val="center" w:pos="4677"/>
        <w:tab w:val="right" w:pos="9355"/>
      </w:tabs>
    </w:pPr>
  </w:style>
  <w:style w:type="character" w:customStyle="1" w:styleId="af1">
    <w:name w:val="Верхний колонтитул Знак"/>
    <w:link w:val="af0"/>
    <w:uiPriority w:val="99"/>
    <w:rsid w:val="00CD1D38"/>
    <w:rPr>
      <w:sz w:val="22"/>
      <w:szCs w:val="22"/>
      <w:lang w:val="uk-UA" w:eastAsia="uk-UA"/>
    </w:rPr>
  </w:style>
  <w:style w:type="paragraph" w:styleId="af2">
    <w:name w:val="footer"/>
    <w:basedOn w:val="a"/>
    <w:link w:val="af3"/>
    <w:uiPriority w:val="99"/>
    <w:unhideWhenUsed/>
    <w:rsid w:val="00CD1D38"/>
    <w:pPr>
      <w:tabs>
        <w:tab w:val="center" w:pos="4677"/>
        <w:tab w:val="right" w:pos="9355"/>
      </w:tabs>
    </w:pPr>
  </w:style>
  <w:style w:type="character" w:customStyle="1" w:styleId="af3">
    <w:name w:val="Нижний колонтитул Знак"/>
    <w:link w:val="af2"/>
    <w:uiPriority w:val="99"/>
    <w:rsid w:val="00CD1D38"/>
    <w:rPr>
      <w:sz w:val="22"/>
      <w:szCs w:val="22"/>
      <w:lang w:val="uk-UA" w:eastAsia="uk-UA"/>
    </w:rPr>
  </w:style>
  <w:style w:type="table" w:customStyle="1" w:styleId="12">
    <w:name w:val="Сетка таблицы1"/>
    <w:basedOn w:val="a1"/>
    <w:next w:val="a8"/>
    <w:uiPriority w:val="59"/>
    <w:rsid w:val="00CB616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 Знак11"/>
    <w:basedOn w:val="a"/>
    <w:uiPriority w:val="99"/>
    <w:rsid w:val="00B53AAC"/>
    <w:pPr>
      <w:spacing w:after="0" w:line="240" w:lineRule="auto"/>
    </w:pPr>
    <w:rPr>
      <w:rFonts w:ascii="Verdana" w:hAnsi="Verdana" w:cs="Verdana"/>
      <w:sz w:val="20"/>
      <w:szCs w:val="20"/>
      <w:lang w:val="en-US" w:eastAsia="en-US"/>
    </w:rPr>
  </w:style>
  <w:style w:type="paragraph" w:customStyle="1" w:styleId="120">
    <w:name w:val="Знак Знак12"/>
    <w:basedOn w:val="a"/>
    <w:rsid w:val="00950BBE"/>
    <w:pPr>
      <w:spacing w:after="0" w:line="240" w:lineRule="auto"/>
    </w:pPr>
    <w:rPr>
      <w:rFonts w:ascii="Verdana" w:hAnsi="Verdana" w:cs="Verdana"/>
      <w:sz w:val="20"/>
      <w:szCs w:val="20"/>
      <w:lang w:eastAsia="en-US"/>
    </w:rPr>
  </w:style>
  <w:style w:type="character" w:customStyle="1" w:styleId="20">
    <w:name w:val="Заголовок 2 Знак"/>
    <w:basedOn w:val="a0"/>
    <w:link w:val="2"/>
    <w:uiPriority w:val="9"/>
    <w:rsid w:val="003E158F"/>
    <w:rPr>
      <w:rFonts w:asciiTheme="majorHAnsi" w:eastAsiaTheme="majorEastAsia" w:hAnsiTheme="majorHAnsi" w:cstheme="majorBidi"/>
      <w:b/>
      <w:bCs/>
      <w:color w:val="4472C4" w:themeColor="accent1"/>
      <w:sz w:val="26"/>
      <w:szCs w:val="26"/>
      <w:lang w:val="uk-UA" w:eastAsia="uk-UA"/>
    </w:rPr>
  </w:style>
  <w:style w:type="paragraph" w:customStyle="1" w:styleId="13">
    <w:name w:val="Обычный1"/>
    <w:uiPriority w:val="99"/>
    <w:qFormat/>
    <w:rsid w:val="00C4534A"/>
    <w:pPr>
      <w:spacing w:line="276" w:lineRule="auto"/>
    </w:pPr>
    <w:rPr>
      <w:rFonts w:ascii="Arial" w:hAnsi="Arial" w:cs="Arial"/>
      <w:color w:val="000000"/>
      <w:sz w:val="22"/>
      <w:szCs w:val="22"/>
    </w:rPr>
  </w:style>
  <w:style w:type="paragraph" w:styleId="af4">
    <w:name w:val="No Spacing"/>
    <w:uiPriority w:val="1"/>
    <w:qFormat/>
    <w:rsid w:val="00E7634D"/>
    <w:rPr>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35931432">
      <w:bodyDiv w:val="1"/>
      <w:marLeft w:val="0"/>
      <w:marRight w:val="0"/>
      <w:marTop w:val="0"/>
      <w:marBottom w:val="0"/>
      <w:divBdr>
        <w:top w:val="none" w:sz="0" w:space="0" w:color="auto"/>
        <w:left w:val="none" w:sz="0" w:space="0" w:color="auto"/>
        <w:bottom w:val="none" w:sz="0" w:space="0" w:color="auto"/>
        <w:right w:val="none" w:sz="0" w:space="0" w:color="auto"/>
      </w:divBdr>
    </w:div>
    <w:div w:id="41491900">
      <w:bodyDiv w:val="1"/>
      <w:marLeft w:val="0"/>
      <w:marRight w:val="0"/>
      <w:marTop w:val="0"/>
      <w:marBottom w:val="0"/>
      <w:divBdr>
        <w:top w:val="none" w:sz="0" w:space="0" w:color="auto"/>
        <w:left w:val="none" w:sz="0" w:space="0" w:color="auto"/>
        <w:bottom w:val="none" w:sz="0" w:space="0" w:color="auto"/>
        <w:right w:val="none" w:sz="0" w:space="0" w:color="auto"/>
      </w:divBdr>
    </w:div>
    <w:div w:id="61567272">
      <w:bodyDiv w:val="1"/>
      <w:marLeft w:val="0"/>
      <w:marRight w:val="0"/>
      <w:marTop w:val="0"/>
      <w:marBottom w:val="0"/>
      <w:divBdr>
        <w:top w:val="none" w:sz="0" w:space="0" w:color="auto"/>
        <w:left w:val="none" w:sz="0" w:space="0" w:color="auto"/>
        <w:bottom w:val="none" w:sz="0" w:space="0" w:color="auto"/>
        <w:right w:val="none" w:sz="0" w:space="0" w:color="auto"/>
      </w:divBdr>
    </w:div>
    <w:div w:id="81414210">
      <w:bodyDiv w:val="1"/>
      <w:marLeft w:val="0"/>
      <w:marRight w:val="0"/>
      <w:marTop w:val="0"/>
      <w:marBottom w:val="0"/>
      <w:divBdr>
        <w:top w:val="none" w:sz="0" w:space="0" w:color="auto"/>
        <w:left w:val="none" w:sz="0" w:space="0" w:color="auto"/>
        <w:bottom w:val="none" w:sz="0" w:space="0" w:color="auto"/>
        <w:right w:val="none" w:sz="0" w:space="0" w:color="auto"/>
      </w:divBdr>
    </w:div>
    <w:div w:id="96944570">
      <w:bodyDiv w:val="1"/>
      <w:marLeft w:val="0"/>
      <w:marRight w:val="0"/>
      <w:marTop w:val="0"/>
      <w:marBottom w:val="0"/>
      <w:divBdr>
        <w:top w:val="none" w:sz="0" w:space="0" w:color="auto"/>
        <w:left w:val="none" w:sz="0" w:space="0" w:color="auto"/>
        <w:bottom w:val="none" w:sz="0" w:space="0" w:color="auto"/>
        <w:right w:val="none" w:sz="0" w:space="0" w:color="auto"/>
      </w:divBdr>
    </w:div>
    <w:div w:id="156386296">
      <w:bodyDiv w:val="1"/>
      <w:marLeft w:val="0"/>
      <w:marRight w:val="0"/>
      <w:marTop w:val="0"/>
      <w:marBottom w:val="0"/>
      <w:divBdr>
        <w:top w:val="none" w:sz="0" w:space="0" w:color="auto"/>
        <w:left w:val="none" w:sz="0" w:space="0" w:color="auto"/>
        <w:bottom w:val="none" w:sz="0" w:space="0" w:color="auto"/>
        <w:right w:val="none" w:sz="0" w:space="0" w:color="auto"/>
      </w:divBdr>
    </w:div>
    <w:div w:id="203753931">
      <w:bodyDiv w:val="1"/>
      <w:marLeft w:val="0"/>
      <w:marRight w:val="0"/>
      <w:marTop w:val="0"/>
      <w:marBottom w:val="0"/>
      <w:divBdr>
        <w:top w:val="none" w:sz="0" w:space="0" w:color="auto"/>
        <w:left w:val="none" w:sz="0" w:space="0" w:color="auto"/>
        <w:bottom w:val="none" w:sz="0" w:space="0" w:color="auto"/>
        <w:right w:val="none" w:sz="0" w:space="0" w:color="auto"/>
      </w:divBdr>
    </w:div>
    <w:div w:id="234508723">
      <w:bodyDiv w:val="1"/>
      <w:marLeft w:val="0"/>
      <w:marRight w:val="0"/>
      <w:marTop w:val="0"/>
      <w:marBottom w:val="0"/>
      <w:divBdr>
        <w:top w:val="none" w:sz="0" w:space="0" w:color="auto"/>
        <w:left w:val="none" w:sz="0" w:space="0" w:color="auto"/>
        <w:bottom w:val="none" w:sz="0" w:space="0" w:color="auto"/>
        <w:right w:val="none" w:sz="0" w:space="0" w:color="auto"/>
      </w:divBdr>
    </w:div>
    <w:div w:id="267154795">
      <w:bodyDiv w:val="1"/>
      <w:marLeft w:val="0"/>
      <w:marRight w:val="0"/>
      <w:marTop w:val="0"/>
      <w:marBottom w:val="0"/>
      <w:divBdr>
        <w:top w:val="none" w:sz="0" w:space="0" w:color="auto"/>
        <w:left w:val="none" w:sz="0" w:space="0" w:color="auto"/>
        <w:bottom w:val="none" w:sz="0" w:space="0" w:color="auto"/>
        <w:right w:val="none" w:sz="0" w:space="0" w:color="auto"/>
      </w:divBdr>
    </w:div>
    <w:div w:id="286548616">
      <w:bodyDiv w:val="1"/>
      <w:marLeft w:val="0"/>
      <w:marRight w:val="0"/>
      <w:marTop w:val="0"/>
      <w:marBottom w:val="0"/>
      <w:divBdr>
        <w:top w:val="none" w:sz="0" w:space="0" w:color="auto"/>
        <w:left w:val="none" w:sz="0" w:space="0" w:color="auto"/>
        <w:bottom w:val="none" w:sz="0" w:space="0" w:color="auto"/>
        <w:right w:val="none" w:sz="0" w:space="0" w:color="auto"/>
      </w:divBdr>
    </w:div>
    <w:div w:id="307127966">
      <w:bodyDiv w:val="1"/>
      <w:marLeft w:val="0"/>
      <w:marRight w:val="0"/>
      <w:marTop w:val="0"/>
      <w:marBottom w:val="0"/>
      <w:divBdr>
        <w:top w:val="none" w:sz="0" w:space="0" w:color="auto"/>
        <w:left w:val="none" w:sz="0" w:space="0" w:color="auto"/>
        <w:bottom w:val="none" w:sz="0" w:space="0" w:color="auto"/>
        <w:right w:val="none" w:sz="0" w:space="0" w:color="auto"/>
      </w:divBdr>
    </w:div>
    <w:div w:id="319387149">
      <w:bodyDiv w:val="1"/>
      <w:marLeft w:val="0"/>
      <w:marRight w:val="0"/>
      <w:marTop w:val="0"/>
      <w:marBottom w:val="0"/>
      <w:divBdr>
        <w:top w:val="none" w:sz="0" w:space="0" w:color="auto"/>
        <w:left w:val="none" w:sz="0" w:space="0" w:color="auto"/>
        <w:bottom w:val="none" w:sz="0" w:space="0" w:color="auto"/>
        <w:right w:val="none" w:sz="0" w:space="0" w:color="auto"/>
      </w:divBdr>
    </w:div>
    <w:div w:id="324866912">
      <w:bodyDiv w:val="1"/>
      <w:marLeft w:val="0"/>
      <w:marRight w:val="0"/>
      <w:marTop w:val="0"/>
      <w:marBottom w:val="0"/>
      <w:divBdr>
        <w:top w:val="none" w:sz="0" w:space="0" w:color="auto"/>
        <w:left w:val="none" w:sz="0" w:space="0" w:color="auto"/>
        <w:bottom w:val="none" w:sz="0" w:space="0" w:color="auto"/>
        <w:right w:val="none" w:sz="0" w:space="0" w:color="auto"/>
      </w:divBdr>
    </w:div>
    <w:div w:id="383528008">
      <w:bodyDiv w:val="1"/>
      <w:marLeft w:val="0"/>
      <w:marRight w:val="0"/>
      <w:marTop w:val="0"/>
      <w:marBottom w:val="0"/>
      <w:divBdr>
        <w:top w:val="none" w:sz="0" w:space="0" w:color="auto"/>
        <w:left w:val="none" w:sz="0" w:space="0" w:color="auto"/>
        <w:bottom w:val="none" w:sz="0" w:space="0" w:color="auto"/>
        <w:right w:val="none" w:sz="0" w:space="0" w:color="auto"/>
      </w:divBdr>
    </w:div>
    <w:div w:id="401568725">
      <w:bodyDiv w:val="1"/>
      <w:marLeft w:val="0"/>
      <w:marRight w:val="0"/>
      <w:marTop w:val="0"/>
      <w:marBottom w:val="0"/>
      <w:divBdr>
        <w:top w:val="none" w:sz="0" w:space="0" w:color="auto"/>
        <w:left w:val="none" w:sz="0" w:space="0" w:color="auto"/>
        <w:bottom w:val="none" w:sz="0" w:space="0" w:color="auto"/>
        <w:right w:val="none" w:sz="0" w:space="0" w:color="auto"/>
      </w:divBdr>
    </w:div>
    <w:div w:id="486021502">
      <w:bodyDiv w:val="1"/>
      <w:marLeft w:val="0"/>
      <w:marRight w:val="0"/>
      <w:marTop w:val="0"/>
      <w:marBottom w:val="0"/>
      <w:divBdr>
        <w:top w:val="none" w:sz="0" w:space="0" w:color="auto"/>
        <w:left w:val="none" w:sz="0" w:space="0" w:color="auto"/>
        <w:bottom w:val="none" w:sz="0" w:space="0" w:color="auto"/>
        <w:right w:val="none" w:sz="0" w:space="0" w:color="auto"/>
      </w:divBdr>
    </w:div>
    <w:div w:id="564267531">
      <w:bodyDiv w:val="1"/>
      <w:marLeft w:val="0"/>
      <w:marRight w:val="0"/>
      <w:marTop w:val="0"/>
      <w:marBottom w:val="0"/>
      <w:divBdr>
        <w:top w:val="none" w:sz="0" w:space="0" w:color="auto"/>
        <w:left w:val="none" w:sz="0" w:space="0" w:color="auto"/>
        <w:bottom w:val="none" w:sz="0" w:space="0" w:color="auto"/>
        <w:right w:val="none" w:sz="0" w:space="0" w:color="auto"/>
      </w:divBdr>
    </w:div>
    <w:div w:id="566458539">
      <w:bodyDiv w:val="1"/>
      <w:marLeft w:val="0"/>
      <w:marRight w:val="0"/>
      <w:marTop w:val="0"/>
      <w:marBottom w:val="0"/>
      <w:divBdr>
        <w:top w:val="none" w:sz="0" w:space="0" w:color="auto"/>
        <w:left w:val="none" w:sz="0" w:space="0" w:color="auto"/>
        <w:bottom w:val="none" w:sz="0" w:space="0" w:color="auto"/>
        <w:right w:val="none" w:sz="0" w:space="0" w:color="auto"/>
      </w:divBdr>
    </w:div>
    <w:div w:id="605115603">
      <w:bodyDiv w:val="1"/>
      <w:marLeft w:val="0"/>
      <w:marRight w:val="0"/>
      <w:marTop w:val="0"/>
      <w:marBottom w:val="0"/>
      <w:divBdr>
        <w:top w:val="none" w:sz="0" w:space="0" w:color="auto"/>
        <w:left w:val="none" w:sz="0" w:space="0" w:color="auto"/>
        <w:bottom w:val="none" w:sz="0" w:space="0" w:color="auto"/>
        <w:right w:val="none" w:sz="0" w:space="0" w:color="auto"/>
      </w:divBdr>
    </w:div>
    <w:div w:id="689646484">
      <w:bodyDiv w:val="1"/>
      <w:marLeft w:val="0"/>
      <w:marRight w:val="0"/>
      <w:marTop w:val="0"/>
      <w:marBottom w:val="0"/>
      <w:divBdr>
        <w:top w:val="none" w:sz="0" w:space="0" w:color="auto"/>
        <w:left w:val="none" w:sz="0" w:space="0" w:color="auto"/>
        <w:bottom w:val="none" w:sz="0" w:space="0" w:color="auto"/>
        <w:right w:val="none" w:sz="0" w:space="0" w:color="auto"/>
      </w:divBdr>
    </w:div>
    <w:div w:id="713581100">
      <w:bodyDiv w:val="1"/>
      <w:marLeft w:val="0"/>
      <w:marRight w:val="0"/>
      <w:marTop w:val="0"/>
      <w:marBottom w:val="0"/>
      <w:divBdr>
        <w:top w:val="none" w:sz="0" w:space="0" w:color="auto"/>
        <w:left w:val="none" w:sz="0" w:space="0" w:color="auto"/>
        <w:bottom w:val="none" w:sz="0" w:space="0" w:color="auto"/>
        <w:right w:val="none" w:sz="0" w:space="0" w:color="auto"/>
      </w:divBdr>
    </w:div>
    <w:div w:id="790898317">
      <w:bodyDiv w:val="1"/>
      <w:marLeft w:val="0"/>
      <w:marRight w:val="0"/>
      <w:marTop w:val="0"/>
      <w:marBottom w:val="0"/>
      <w:divBdr>
        <w:top w:val="none" w:sz="0" w:space="0" w:color="auto"/>
        <w:left w:val="none" w:sz="0" w:space="0" w:color="auto"/>
        <w:bottom w:val="none" w:sz="0" w:space="0" w:color="auto"/>
        <w:right w:val="none" w:sz="0" w:space="0" w:color="auto"/>
      </w:divBdr>
    </w:div>
    <w:div w:id="795106833">
      <w:bodyDiv w:val="1"/>
      <w:marLeft w:val="0"/>
      <w:marRight w:val="0"/>
      <w:marTop w:val="0"/>
      <w:marBottom w:val="0"/>
      <w:divBdr>
        <w:top w:val="none" w:sz="0" w:space="0" w:color="auto"/>
        <w:left w:val="none" w:sz="0" w:space="0" w:color="auto"/>
        <w:bottom w:val="none" w:sz="0" w:space="0" w:color="auto"/>
        <w:right w:val="none" w:sz="0" w:space="0" w:color="auto"/>
      </w:divBdr>
    </w:div>
    <w:div w:id="876544641">
      <w:bodyDiv w:val="1"/>
      <w:marLeft w:val="0"/>
      <w:marRight w:val="0"/>
      <w:marTop w:val="0"/>
      <w:marBottom w:val="0"/>
      <w:divBdr>
        <w:top w:val="none" w:sz="0" w:space="0" w:color="auto"/>
        <w:left w:val="none" w:sz="0" w:space="0" w:color="auto"/>
        <w:bottom w:val="none" w:sz="0" w:space="0" w:color="auto"/>
        <w:right w:val="none" w:sz="0" w:space="0" w:color="auto"/>
      </w:divBdr>
    </w:div>
    <w:div w:id="972295393">
      <w:bodyDiv w:val="1"/>
      <w:marLeft w:val="0"/>
      <w:marRight w:val="0"/>
      <w:marTop w:val="0"/>
      <w:marBottom w:val="0"/>
      <w:divBdr>
        <w:top w:val="none" w:sz="0" w:space="0" w:color="auto"/>
        <w:left w:val="none" w:sz="0" w:space="0" w:color="auto"/>
        <w:bottom w:val="none" w:sz="0" w:space="0" w:color="auto"/>
        <w:right w:val="none" w:sz="0" w:space="0" w:color="auto"/>
      </w:divBdr>
    </w:div>
    <w:div w:id="1072629093">
      <w:bodyDiv w:val="1"/>
      <w:marLeft w:val="0"/>
      <w:marRight w:val="0"/>
      <w:marTop w:val="0"/>
      <w:marBottom w:val="0"/>
      <w:divBdr>
        <w:top w:val="none" w:sz="0" w:space="0" w:color="auto"/>
        <w:left w:val="none" w:sz="0" w:space="0" w:color="auto"/>
        <w:bottom w:val="none" w:sz="0" w:space="0" w:color="auto"/>
        <w:right w:val="none" w:sz="0" w:space="0" w:color="auto"/>
      </w:divBdr>
    </w:div>
    <w:div w:id="1081374297">
      <w:bodyDiv w:val="1"/>
      <w:marLeft w:val="0"/>
      <w:marRight w:val="0"/>
      <w:marTop w:val="0"/>
      <w:marBottom w:val="0"/>
      <w:divBdr>
        <w:top w:val="none" w:sz="0" w:space="0" w:color="auto"/>
        <w:left w:val="none" w:sz="0" w:space="0" w:color="auto"/>
        <w:bottom w:val="none" w:sz="0" w:space="0" w:color="auto"/>
        <w:right w:val="none" w:sz="0" w:space="0" w:color="auto"/>
      </w:divBdr>
    </w:div>
    <w:div w:id="1091271574">
      <w:bodyDiv w:val="1"/>
      <w:marLeft w:val="0"/>
      <w:marRight w:val="0"/>
      <w:marTop w:val="0"/>
      <w:marBottom w:val="0"/>
      <w:divBdr>
        <w:top w:val="none" w:sz="0" w:space="0" w:color="auto"/>
        <w:left w:val="none" w:sz="0" w:space="0" w:color="auto"/>
        <w:bottom w:val="none" w:sz="0" w:space="0" w:color="auto"/>
        <w:right w:val="none" w:sz="0" w:space="0" w:color="auto"/>
      </w:divBdr>
    </w:div>
    <w:div w:id="1095370889">
      <w:bodyDiv w:val="1"/>
      <w:marLeft w:val="0"/>
      <w:marRight w:val="0"/>
      <w:marTop w:val="0"/>
      <w:marBottom w:val="0"/>
      <w:divBdr>
        <w:top w:val="none" w:sz="0" w:space="0" w:color="auto"/>
        <w:left w:val="none" w:sz="0" w:space="0" w:color="auto"/>
        <w:bottom w:val="none" w:sz="0" w:space="0" w:color="auto"/>
        <w:right w:val="none" w:sz="0" w:space="0" w:color="auto"/>
      </w:divBdr>
    </w:div>
    <w:div w:id="1120344962">
      <w:bodyDiv w:val="1"/>
      <w:marLeft w:val="0"/>
      <w:marRight w:val="0"/>
      <w:marTop w:val="0"/>
      <w:marBottom w:val="0"/>
      <w:divBdr>
        <w:top w:val="none" w:sz="0" w:space="0" w:color="auto"/>
        <w:left w:val="none" w:sz="0" w:space="0" w:color="auto"/>
        <w:bottom w:val="none" w:sz="0" w:space="0" w:color="auto"/>
        <w:right w:val="none" w:sz="0" w:space="0" w:color="auto"/>
      </w:divBdr>
    </w:div>
    <w:div w:id="1191607678">
      <w:bodyDiv w:val="1"/>
      <w:marLeft w:val="0"/>
      <w:marRight w:val="0"/>
      <w:marTop w:val="0"/>
      <w:marBottom w:val="0"/>
      <w:divBdr>
        <w:top w:val="none" w:sz="0" w:space="0" w:color="auto"/>
        <w:left w:val="none" w:sz="0" w:space="0" w:color="auto"/>
        <w:bottom w:val="none" w:sz="0" w:space="0" w:color="auto"/>
        <w:right w:val="none" w:sz="0" w:space="0" w:color="auto"/>
      </w:divBdr>
    </w:div>
    <w:div w:id="1282608120">
      <w:bodyDiv w:val="1"/>
      <w:marLeft w:val="0"/>
      <w:marRight w:val="0"/>
      <w:marTop w:val="0"/>
      <w:marBottom w:val="0"/>
      <w:divBdr>
        <w:top w:val="none" w:sz="0" w:space="0" w:color="auto"/>
        <w:left w:val="none" w:sz="0" w:space="0" w:color="auto"/>
        <w:bottom w:val="none" w:sz="0" w:space="0" w:color="auto"/>
        <w:right w:val="none" w:sz="0" w:space="0" w:color="auto"/>
      </w:divBdr>
    </w:div>
    <w:div w:id="1299921395">
      <w:bodyDiv w:val="1"/>
      <w:marLeft w:val="0"/>
      <w:marRight w:val="0"/>
      <w:marTop w:val="0"/>
      <w:marBottom w:val="0"/>
      <w:divBdr>
        <w:top w:val="none" w:sz="0" w:space="0" w:color="auto"/>
        <w:left w:val="none" w:sz="0" w:space="0" w:color="auto"/>
        <w:bottom w:val="none" w:sz="0" w:space="0" w:color="auto"/>
        <w:right w:val="none" w:sz="0" w:space="0" w:color="auto"/>
      </w:divBdr>
    </w:div>
    <w:div w:id="1335304437">
      <w:bodyDiv w:val="1"/>
      <w:marLeft w:val="0"/>
      <w:marRight w:val="0"/>
      <w:marTop w:val="0"/>
      <w:marBottom w:val="0"/>
      <w:divBdr>
        <w:top w:val="none" w:sz="0" w:space="0" w:color="auto"/>
        <w:left w:val="none" w:sz="0" w:space="0" w:color="auto"/>
        <w:bottom w:val="none" w:sz="0" w:space="0" w:color="auto"/>
        <w:right w:val="none" w:sz="0" w:space="0" w:color="auto"/>
      </w:divBdr>
    </w:div>
    <w:div w:id="1337344744">
      <w:bodyDiv w:val="1"/>
      <w:marLeft w:val="0"/>
      <w:marRight w:val="0"/>
      <w:marTop w:val="0"/>
      <w:marBottom w:val="0"/>
      <w:divBdr>
        <w:top w:val="none" w:sz="0" w:space="0" w:color="auto"/>
        <w:left w:val="none" w:sz="0" w:space="0" w:color="auto"/>
        <w:bottom w:val="none" w:sz="0" w:space="0" w:color="auto"/>
        <w:right w:val="none" w:sz="0" w:space="0" w:color="auto"/>
      </w:divBdr>
    </w:div>
    <w:div w:id="1449927331">
      <w:bodyDiv w:val="1"/>
      <w:marLeft w:val="0"/>
      <w:marRight w:val="0"/>
      <w:marTop w:val="0"/>
      <w:marBottom w:val="0"/>
      <w:divBdr>
        <w:top w:val="none" w:sz="0" w:space="0" w:color="auto"/>
        <w:left w:val="none" w:sz="0" w:space="0" w:color="auto"/>
        <w:bottom w:val="none" w:sz="0" w:space="0" w:color="auto"/>
        <w:right w:val="none" w:sz="0" w:space="0" w:color="auto"/>
      </w:divBdr>
    </w:div>
    <w:div w:id="1628781603">
      <w:bodyDiv w:val="1"/>
      <w:marLeft w:val="0"/>
      <w:marRight w:val="0"/>
      <w:marTop w:val="0"/>
      <w:marBottom w:val="0"/>
      <w:divBdr>
        <w:top w:val="none" w:sz="0" w:space="0" w:color="auto"/>
        <w:left w:val="none" w:sz="0" w:space="0" w:color="auto"/>
        <w:bottom w:val="none" w:sz="0" w:space="0" w:color="auto"/>
        <w:right w:val="none" w:sz="0" w:space="0" w:color="auto"/>
      </w:divBdr>
    </w:div>
    <w:div w:id="1670060750">
      <w:bodyDiv w:val="1"/>
      <w:marLeft w:val="0"/>
      <w:marRight w:val="0"/>
      <w:marTop w:val="0"/>
      <w:marBottom w:val="0"/>
      <w:divBdr>
        <w:top w:val="none" w:sz="0" w:space="0" w:color="auto"/>
        <w:left w:val="none" w:sz="0" w:space="0" w:color="auto"/>
        <w:bottom w:val="none" w:sz="0" w:space="0" w:color="auto"/>
        <w:right w:val="none" w:sz="0" w:space="0" w:color="auto"/>
      </w:divBdr>
    </w:div>
    <w:div w:id="1674452254">
      <w:bodyDiv w:val="1"/>
      <w:marLeft w:val="0"/>
      <w:marRight w:val="0"/>
      <w:marTop w:val="0"/>
      <w:marBottom w:val="0"/>
      <w:divBdr>
        <w:top w:val="none" w:sz="0" w:space="0" w:color="auto"/>
        <w:left w:val="none" w:sz="0" w:space="0" w:color="auto"/>
        <w:bottom w:val="none" w:sz="0" w:space="0" w:color="auto"/>
        <w:right w:val="none" w:sz="0" w:space="0" w:color="auto"/>
      </w:divBdr>
    </w:div>
    <w:div w:id="1798834058">
      <w:bodyDiv w:val="1"/>
      <w:marLeft w:val="0"/>
      <w:marRight w:val="0"/>
      <w:marTop w:val="0"/>
      <w:marBottom w:val="0"/>
      <w:divBdr>
        <w:top w:val="none" w:sz="0" w:space="0" w:color="auto"/>
        <w:left w:val="none" w:sz="0" w:space="0" w:color="auto"/>
        <w:bottom w:val="none" w:sz="0" w:space="0" w:color="auto"/>
        <w:right w:val="none" w:sz="0" w:space="0" w:color="auto"/>
      </w:divBdr>
    </w:div>
    <w:div w:id="1904678541">
      <w:bodyDiv w:val="1"/>
      <w:marLeft w:val="0"/>
      <w:marRight w:val="0"/>
      <w:marTop w:val="0"/>
      <w:marBottom w:val="0"/>
      <w:divBdr>
        <w:top w:val="none" w:sz="0" w:space="0" w:color="auto"/>
        <w:left w:val="none" w:sz="0" w:space="0" w:color="auto"/>
        <w:bottom w:val="none" w:sz="0" w:space="0" w:color="auto"/>
        <w:right w:val="none" w:sz="0" w:space="0" w:color="auto"/>
      </w:divBdr>
    </w:div>
    <w:div w:id="2044476750">
      <w:bodyDiv w:val="1"/>
      <w:marLeft w:val="0"/>
      <w:marRight w:val="0"/>
      <w:marTop w:val="0"/>
      <w:marBottom w:val="0"/>
      <w:divBdr>
        <w:top w:val="none" w:sz="0" w:space="0" w:color="auto"/>
        <w:left w:val="none" w:sz="0" w:space="0" w:color="auto"/>
        <w:bottom w:val="none" w:sz="0" w:space="0" w:color="auto"/>
        <w:right w:val="none" w:sz="0" w:space="0" w:color="auto"/>
      </w:divBdr>
    </w:div>
    <w:div w:id="2079671968">
      <w:bodyDiv w:val="1"/>
      <w:marLeft w:val="0"/>
      <w:marRight w:val="0"/>
      <w:marTop w:val="0"/>
      <w:marBottom w:val="0"/>
      <w:divBdr>
        <w:top w:val="none" w:sz="0" w:space="0" w:color="auto"/>
        <w:left w:val="none" w:sz="0" w:space="0" w:color="auto"/>
        <w:bottom w:val="none" w:sz="0" w:space="0" w:color="auto"/>
        <w:right w:val="none" w:sz="0" w:space="0" w:color="auto"/>
      </w:divBdr>
    </w:div>
    <w:div w:id="2138524861">
      <w:bodyDiv w:val="1"/>
      <w:marLeft w:val="0"/>
      <w:marRight w:val="0"/>
      <w:marTop w:val="0"/>
      <w:marBottom w:val="0"/>
      <w:divBdr>
        <w:top w:val="none" w:sz="0" w:space="0" w:color="auto"/>
        <w:left w:val="none" w:sz="0" w:space="0" w:color="auto"/>
        <w:bottom w:val="none" w:sz="0" w:space="0" w:color="auto"/>
        <w:right w:val="none" w:sz="0" w:space="0" w:color="auto"/>
      </w:divBdr>
    </w:div>
    <w:div w:id="214696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88BEF-0896-48E0-A691-7EFAB02B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3702</Words>
  <Characters>21107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vtv1</cp:lastModifiedBy>
  <cp:revision>23</cp:revision>
  <cp:lastPrinted>2024-02-19T14:25:00Z</cp:lastPrinted>
  <dcterms:created xsi:type="dcterms:W3CDTF">2024-03-19T11:39:00Z</dcterms:created>
  <dcterms:modified xsi:type="dcterms:W3CDTF">2024-03-22T10:56:00Z</dcterms:modified>
</cp:coreProperties>
</file>