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AE32" w14:textId="77777777" w:rsidR="00837AE9" w:rsidRDefault="00AA0A9C" w:rsidP="00837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ЗМІН </w:t>
      </w:r>
    </w:p>
    <w:p w14:paraId="39C3E4AC" w14:textId="321A027C" w:rsidR="003F67E1" w:rsidRDefault="00AA0A9C" w:rsidP="00837AE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тндерної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документації у закупівлі  </w:t>
      </w:r>
      <w:r w:rsidR="00837AE9" w:rsidRPr="00837AE9">
        <w:rPr>
          <w:rFonts w:ascii="Times New Roman" w:hAnsi="Times New Roman" w:cs="Times New Roman"/>
          <w:b/>
          <w:sz w:val="24"/>
          <w:szCs w:val="24"/>
          <w:lang w:val="uk-UA"/>
        </w:rPr>
        <w:t>UA-2024-03-19-009778-a «Електрична енергія (код ДК 021:2015 09310000-5 електрична енергія)</w:t>
      </w:r>
    </w:p>
    <w:p w14:paraId="2ADE21C5" w14:textId="77777777" w:rsidR="00837AE9" w:rsidRPr="00837AE9" w:rsidRDefault="00837AE9" w:rsidP="00837AE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6"/>
        <w:gridCol w:w="4253"/>
        <w:gridCol w:w="4253"/>
      </w:tblGrid>
      <w:tr w:rsidR="00225ED2" w:rsidRPr="0073489C" w14:paraId="2456B54B" w14:textId="77777777" w:rsidTr="00586846">
        <w:tc>
          <w:tcPr>
            <w:tcW w:w="2127" w:type="dxa"/>
            <w:vMerge w:val="restart"/>
          </w:tcPr>
          <w:p w14:paraId="3A3751F7" w14:textId="61ED51CD" w:rsidR="00225ED2" w:rsidRPr="0073489C" w:rsidRDefault="00225ED2" w:rsidP="00361FA7">
            <w:pPr>
              <w:ind w:left="3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тендерної документації, </w:t>
            </w:r>
            <w:r w:rsidR="0058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як</w:t>
            </w:r>
            <w:r w:rsidR="0058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вносяться зміни</w:t>
            </w:r>
          </w:p>
        </w:tc>
        <w:tc>
          <w:tcPr>
            <w:tcW w:w="4253" w:type="dxa"/>
          </w:tcPr>
          <w:p w14:paraId="6589C05E" w14:textId="0F4E849E" w:rsidR="00225ED2" w:rsidRPr="0073489C" w:rsidRDefault="00837AE9" w:rsidP="00361FA7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до змін</w:t>
            </w:r>
          </w:p>
        </w:tc>
        <w:tc>
          <w:tcPr>
            <w:tcW w:w="4252" w:type="dxa"/>
            <w:shd w:val="clear" w:color="auto" w:fill="auto"/>
          </w:tcPr>
          <w:p w14:paraId="70A5D12E" w14:textId="7CED1AFF" w:rsidR="00225ED2" w:rsidRPr="0073489C" w:rsidRDefault="00837AE9" w:rsidP="00361FA7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після змін</w:t>
            </w:r>
          </w:p>
        </w:tc>
      </w:tr>
      <w:tr w:rsidR="00225ED2" w:rsidRPr="0073489C" w14:paraId="7C6F014E" w14:textId="77777777" w:rsidTr="00586846">
        <w:tc>
          <w:tcPr>
            <w:tcW w:w="2127" w:type="dxa"/>
            <w:vMerge/>
          </w:tcPr>
          <w:p w14:paraId="5CA5E797" w14:textId="77777777" w:rsidR="00225ED2" w:rsidRDefault="00225ED2" w:rsidP="00C0721A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</w:tcPr>
          <w:p w14:paraId="6CB87BB7" w14:textId="77503FA0" w:rsidR="00225ED2" w:rsidRPr="00C0721A" w:rsidRDefault="00225ED2" w:rsidP="00C0721A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34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225ED2" w:rsidRPr="00DA5726" w14:paraId="75C7D5A3" w14:textId="77777777" w:rsidTr="00C3445F">
        <w:trPr>
          <w:trHeight w:val="4955"/>
        </w:trPr>
        <w:tc>
          <w:tcPr>
            <w:tcW w:w="2127" w:type="dxa"/>
          </w:tcPr>
          <w:p w14:paraId="32B0158A" w14:textId="77777777" w:rsidR="00225ED2" w:rsidRDefault="00225ED2" w:rsidP="00C3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4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Розділ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22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положення»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1D102D9" w14:textId="67C77B9B" w:rsidR="00225ED2" w:rsidRPr="00225ED2" w:rsidRDefault="00225ED2" w:rsidP="00546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4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пункт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«Терміни,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вживаються в тендерній документації</w:t>
            </w:r>
            <w:r w:rsidR="005868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86846" w:rsidRPr="00C344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перший абзац</w:t>
            </w:r>
          </w:p>
        </w:tc>
        <w:tc>
          <w:tcPr>
            <w:tcW w:w="4253" w:type="dxa"/>
          </w:tcPr>
          <w:p w14:paraId="6540BB3A" w14:textId="63B27F78" w:rsidR="00225ED2" w:rsidRPr="003F62CD" w:rsidRDefault="00225ED2" w:rsidP="00546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Тендерна документація розроблена на виконання вимог Закону України «Про публічні закупівлі» від 25.12.2015 № 922-</w:t>
            </w:r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225E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(далі - Закон) та з урахуванням Постанови від 12.10.2022 № 1178, «Про затвердження особливостей здійснення публічних </w:t>
            </w:r>
            <w:proofErr w:type="spellStart"/>
            <w:r w:rsidRPr="00225E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225E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  (далі – Постанова №1178).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значеннях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Законом.</w:t>
            </w:r>
          </w:p>
        </w:tc>
        <w:tc>
          <w:tcPr>
            <w:tcW w:w="4252" w:type="dxa"/>
            <w:shd w:val="clear" w:color="auto" w:fill="auto"/>
          </w:tcPr>
          <w:p w14:paraId="7F5B89F1" w14:textId="6D54D53F" w:rsidR="00225ED2" w:rsidRPr="00DA5726" w:rsidRDefault="00225ED2" w:rsidP="00546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розроблена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25.12.2015 № 922-VIIІ (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Закон) та з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режиму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12.10.2022 року № 1178 (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A572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значеннях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CB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Законом.</w:t>
            </w:r>
          </w:p>
        </w:tc>
      </w:tr>
      <w:tr w:rsidR="00225ED2" w:rsidRPr="008F1875" w14:paraId="27E356A5" w14:textId="77777777" w:rsidTr="00AA0A9C">
        <w:trPr>
          <w:trHeight w:val="3665"/>
        </w:trPr>
        <w:tc>
          <w:tcPr>
            <w:tcW w:w="2127" w:type="dxa"/>
          </w:tcPr>
          <w:p w14:paraId="4215688D" w14:textId="395E5508" w:rsidR="00225ED2" w:rsidRDefault="00586846" w:rsidP="005468D9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3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Розділ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«</w:t>
            </w:r>
            <w:r w:rsidRPr="00C3445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Оцінка тендерної пропозиції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», </w:t>
            </w:r>
            <w:r w:rsidR="00C3445F" w:rsidRPr="00C3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пункт 1</w:t>
            </w:r>
            <w:r w:rsidR="00C3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«</w:t>
            </w:r>
            <w:r w:rsidR="00C3445F" w:rsidRPr="00C3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Перелік критеріїв та методика оцінки тендерної пропозиції із зазначенням питомої ваги критерію</w:t>
            </w:r>
            <w:r w:rsidR="00C3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»,</w:t>
            </w:r>
          </w:p>
          <w:p w14:paraId="405E0DD4" w14:textId="20422589" w:rsidR="00C3445F" w:rsidRPr="00C3445F" w:rsidRDefault="00C3445F" w:rsidP="005468D9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</w:pPr>
            <w:r w:rsidRPr="00C3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десятий абзац</w:t>
            </w:r>
          </w:p>
        </w:tc>
        <w:tc>
          <w:tcPr>
            <w:tcW w:w="4253" w:type="dxa"/>
          </w:tcPr>
          <w:p w14:paraId="55563D32" w14:textId="5A671A05" w:rsidR="00225ED2" w:rsidRPr="00D33E16" w:rsidRDefault="00225ED2" w:rsidP="005468D9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33E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</w:t>
            </w:r>
            <w:r w:rsidRPr="00D33E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прогн.ел</w:t>
            </w:r>
            <w:proofErr w:type="spellEnd"/>
            <w:r w:rsidRPr="00D33E1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. - </w:t>
            </w:r>
            <w:r w:rsidRPr="00D33E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прогнозована ціна електричної енергії, яка для даної закупівлі становить  </w:t>
            </w:r>
            <w:r w:rsidRPr="00D33E1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3,26858 грн. за 1 кВт*год без ПДВ;</w:t>
            </w:r>
          </w:p>
        </w:tc>
        <w:tc>
          <w:tcPr>
            <w:tcW w:w="4252" w:type="dxa"/>
            <w:shd w:val="clear" w:color="auto" w:fill="auto"/>
          </w:tcPr>
          <w:p w14:paraId="6876929C" w14:textId="4E28F4DE" w:rsidR="00225ED2" w:rsidRPr="008F1875" w:rsidRDefault="00225ED2" w:rsidP="005468D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3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прогн.ел</w:t>
            </w:r>
            <w:proofErr w:type="spellEnd"/>
            <w:r w:rsidRPr="00D33E1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. - </w:t>
            </w:r>
            <w:r w:rsidRPr="00D33E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прогнозована ціна електричної енергії, яка для даної закупівлі становить  </w:t>
            </w:r>
            <w:r w:rsidRPr="00D3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3,57243 грн. за 1 кВт*год без ПДВ;</w:t>
            </w:r>
          </w:p>
        </w:tc>
      </w:tr>
      <w:tr w:rsidR="00C3445F" w:rsidRPr="008F1875" w14:paraId="76678D7A" w14:textId="77777777" w:rsidTr="00475E85">
        <w:tc>
          <w:tcPr>
            <w:tcW w:w="2127" w:type="dxa"/>
          </w:tcPr>
          <w:p w14:paraId="476B386F" w14:textId="77777777" w:rsidR="00AA0A9C" w:rsidRDefault="00C3445F" w:rsidP="00C3445F">
            <w:pPr>
              <w:ind w:left="-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A0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/>
              </w:rPr>
              <w:t>Додаток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договору», </w:t>
            </w:r>
          </w:p>
          <w:p w14:paraId="4698BA9C" w14:textId="390672B4" w:rsidR="00C3445F" w:rsidRPr="00AA0A9C" w:rsidRDefault="00AA0A9C" w:rsidP="00C3445F">
            <w:pPr>
              <w:ind w:left="-1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A0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/>
              </w:rPr>
              <w:t>розділ 15</w:t>
            </w:r>
          </w:p>
        </w:tc>
        <w:tc>
          <w:tcPr>
            <w:tcW w:w="4252" w:type="dxa"/>
          </w:tcPr>
          <w:p w14:paraId="49C4259D" w14:textId="77777777" w:rsidR="00C3445F" w:rsidRPr="008F1875" w:rsidRDefault="00C3445F" w:rsidP="00AA0A9C">
            <w:pPr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6F2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 І ПІДПИСИСТОРІН</w:t>
            </w:r>
          </w:p>
        </w:tc>
        <w:tc>
          <w:tcPr>
            <w:tcW w:w="4253" w:type="dxa"/>
          </w:tcPr>
          <w:p w14:paraId="6071521A" w14:textId="46D6ACA4" w:rsidR="00C3445F" w:rsidRPr="008F1875" w:rsidRDefault="00C3445F" w:rsidP="00AA0A9C">
            <w:pPr>
              <w:ind w:lef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6F2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 СТОРІН</w:t>
            </w:r>
          </w:p>
        </w:tc>
      </w:tr>
      <w:tr w:rsidR="00225ED2" w:rsidRPr="007F16F2" w14:paraId="7541CBB7" w14:textId="77777777" w:rsidTr="00586846">
        <w:tc>
          <w:tcPr>
            <w:tcW w:w="2127" w:type="dxa"/>
          </w:tcPr>
          <w:p w14:paraId="4D0A904C" w14:textId="77777777" w:rsidR="00225ED2" w:rsidRPr="007F16F2" w:rsidRDefault="00225ED2" w:rsidP="007F1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31DE6D3" w14:textId="53DC0980" w:rsidR="00225ED2" w:rsidRPr="007F16F2" w:rsidRDefault="00225ED2" w:rsidP="007F1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D2D1314" w14:textId="100910D0" w:rsidR="00225ED2" w:rsidRPr="007F16F2" w:rsidRDefault="00225ED2" w:rsidP="007F1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A6CA20" w14:textId="77777777" w:rsidR="00505ED2" w:rsidRPr="00505ED2" w:rsidRDefault="00505ED2" w:rsidP="00505ED2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bCs/>
          <w:lang w:val="uk-UA"/>
        </w:rPr>
      </w:pPr>
    </w:p>
    <w:p w14:paraId="51A4F242" w14:textId="77777777" w:rsidR="00505ED2" w:rsidRPr="00505ED2" w:rsidRDefault="00505ED2" w:rsidP="00505ED2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Calibri" w:hAnsi="Times New Roman" w:cs="Myriad Pro"/>
          <w:b/>
          <w:color w:val="000000"/>
          <w:lang w:val="uk-UA"/>
        </w:rPr>
      </w:pPr>
      <w:r w:rsidRPr="00505ED2">
        <w:rPr>
          <w:rFonts w:ascii="Times New Roman" w:eastAsia="Times New Roman" w:hAnsi="Times New Roman" w:cs="Times New Roman"/>
          <w:b/>
          <w:color w:val="000000"/>
          <w:lang w:val="uk-UA"/>
        </w:rPr>
        <w:t>Уповноважена  особа</w:t>
      </w:r>
      <w:r w:rsidRPr="00505ED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05ED2">
        <w:rPr>
          <w:rFonts w:ascii="Times New Roman" w:eastAsia="Calibri" w:hAnsi="Times New Roman" w:cs="Myriad Pro"/>
          <w:color w:val="000000"/>
          <w:lang w:val="uk-UA"/>
        </w:rPr>
        <w:tab/>
      </w:r>
      <w:r w:rsidRPr="00505ED2">
        <w:rPr>
          <w:rFonts w:ascii="Times New Roman" w:eastAsia="Calibri" w:hAnsi="Times New Roman" w:cs="Myriad Pro"/>
          <w:color w:val="000000"/>
          <w:lang w:val="uk-UA"/>
        </w:rPr>
        <w:tab/>
      </w:r>
      <w:r w:rsidRPr="00505ED2">
        <w:rPr>
          <w:rFonts w:ascii="Times New Roman" w:eastAsia="Calibri" w:hAnsi="Times New Roman" w:cs="Myriad Pro"/>
          <w:color w:val="000000"/>
          <w:lang w:val="uk-UA"/>
        </w:rPr>
        <w:tab/>
      </w:r>
      <w:r w:rsidRPr="00505ED2">
        <w:rPr>
          <w:rFonts w:ascii="Times New Roman" w:eastAsia="Calibri" w:hAnsi="Times New Roman" w:cs="Myriad Pro"/>
          <w:b/>
          <w:noProof/>
          <w:color w:val="000000"/>
          <w:sz w:val="24"/>
          <w:szCs w:val="18"/>
          <w:lang w:eastAsia="ru-RU"/>
        </w:rPr>
        <w:drawing>
          <wp:inline distT="0" distB="0" distL="0" distR="0" wp14:anchorId="3FEEB680" wp14:editId="43DC3540">
            <wp:extent cx="100012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ED2">
        <w:rPr>
          <w:rFonts w:ascii="Times New Roman" w:eastAsia="Calibri" w:hAnsi="Times New Roman" w:cs="Myriad Pro"/>
          <w:color w:val="000000"/>
          <w:lang w:val="uk-UA"/>
        </w:rPr>
        <w:tab/>
      </w:r>
      <w:r w:rsidRPr="00505ED2">
        <w:rPr>
          <w:rFonts w:ascii="Times New Roman" w:eastAsia="Calibri" w:hAnsi="Times New Roman" w:cs="Myriad Pro"/>
          <w:b/>
          <w:color w:val="000000"/>
          <w:lang w:val="uk-UA"/>
        </w:rPr>
        <w:t>С.</w:t>
      </w:r>
      <w:r w:rsidRPr="00505ED2">
        <w:rPr>
          <w:rFonts w:ascii="Times New Roman" w:eastAsia="Calibri" w:hAnsi="Times New Roman" w:cs="Myriad Pro"/>
          <w:color w:val="000000"/>
          <w:lang w:val="uk-UA"/>
        </w:rPr>
        <w:t xml:space="preserve"> </w:t>
      </w:r>
      <w:proofErr w:type="spellStart"/>
      <w:r w:rsidRPr="00505ED2">
        <w:rPr>
          <w:rFonts w:ascii="Times New Roman" w:eastAsia="Calibri" w:hAnsi="Times New Roman" w:cs="Myriad Pro"/>
          <w:b/>
          <w:color w:val="000000"/>
          <w:lang w:val="uk-UA"/>
        </w:rPr>
        <w:t>Льовін</w:t>
      </w:r>
      <w:proofErr w:type="spellEnd"/>
      <w:r w:rsidRPr="00505ED2">
        <w:rPr>
          <w:rFonts w:ascii="Times New Roman" w:eastAsia="Calibri" w:hAnsi="Times New Roman" w:cs="Myriad Pro"/>
          <w:b/>
          <w:color w:val="000000"/>
          <w:lang w:val="uk-UA"/>
        </w:rPr>
        <w:t xml:space="preserve"> </w:t>
      </w:r>
    </w:p>
    <w:p w14:paraId="691D8549" w14:textId="77777777" w:rsidR="00505ED2" w:rsidRPr="00B7139A" w:rsidRDefault="00505ED2" w:rsidP="005D5EC8">
      <w:pPr>
        <w:rPr>
          <w:lang w:val="uk-UA"/>
        </w:rPr>
      </w:pPr>
    </w:p>
    <w:sectPr w:rsidR="00505ED2" w:rsidRPr="00B7139A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F1A"/>
    <w:multiLevelType w:val="hybridMultilevel"/>
    <w:tmpl w:val="EC285A34"/>
    <w:lvl w:ilvl="0" w:tplc="FE0E28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 w15:restartNumberingAfterBreak="0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3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1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AF"/>
    <w:rsid w:val="00001368"/>
    <w:rsid w:val="0000653B"/>
    <w:rsid w:val="000178DC"/>
    <w:rsid w:val="00021419"/>
    <w:rsid w:val="00021B89"/>
    <w:rsid w:val="00030288"/>
    <w:rsid w:val="00033002"/>
    <w:rsid w:val="00034A56"/>
    <w:rsid w:val="00043618"/>
    <w:rsid w:val="0005012F"/>
    <w:rsid w:val="00051458"/>
    <w:rsid w:val="0006404B"/>
    <w:rsid w:val="00065E02"/>
    <w:rsid w:val="000709A7"/>
    <w:rsid w:val="00075251"/>
    <w:rsid w:val="00095DFE"/>
    <w:rsid w:val="0009624C"/>
    <w:rsid w:val="000A1501"/>
    <w:rsid w:val="000A2870"/>
    <w:rsid w:val="000A2A7D"/>
    <w:rsid w:val="000A47FF"/>
    <w:rsid w:val="000D4047"/>
    <w:rsid w:val="000F037B"/>
    <w:rsid w:val="000F2E8F"/>
    <w:rsid w:val="00102111"/>
    <w:rsid w:val="0010659C"/>
    <w:rsid w:val="0011733E"/>
    <w:rsid w:val="001173D3"/>
    <w:rsid w:val="00122178"/>
    <w:rsid w:val="00122593"/>
    <w:rsid w:val="00133995"/>
    <w:rsid w:val="001348E6"/>
    <w:rsid w:val="00135872"/>
    <w:rsid w:val="0014150E"/>
    <w:rsid w:val="001556E2"/>
    <w:rsid w:val="00161519"/>
    <w:rsid w:val="00167CFB"/>
    <w:rsid w:val="00183E5D"/>
    <w:rsid w:val="00185599"/>
    <w:rsid w:val="001876C2"/>
    <w:rsid w:val="0019075F"/>
    <w:rsid w:val="00193B4E"/>
    <w:rsid w:val="001A055B"/>
    <w:rsid w:val="001A7749"/>
    <w:rsid w:val="001B4A2E"/>
    <w:rsid w:val="001C6F38"/>
    <w:rsid w:val="001C75F2"/>
    <w:rsid w:val="001D3652"/>
    <w:rsid w:val="001E5C63"/>
    <w:rsid w:val="001E6564"/>
    <w:rsid w:val="001F32A8"/>
    <w:rsid w:val="00200A34"/>
    <w:rsid w:val="00205F63"/>
    <w:rsid w:val="00221D41"/>
    <w:rsid w:val="00225ED2"/>
    <w:rsid w:val="00234615"/>
    <w:rsid w:val="0024073B"/>
    <w:rsid w:val="00241B16"/>
    <w:rsid w:val="00252097"/>
    <w:rsid w:val="002532D4"/>
    <w:rsid w:val="002545A6"/>
    <w:rsid w:val="00275EBC"/>
    <w:rsid w:val="002964AF"/>
    <w:rsid w:val="002A1117"/>
    <w:rsid w:val="002B1046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73D1"/>
    <w:rsid w:val="002F1201"/>
    <w:rsid w:val="002F1EAD"/>
    <w:rsid w:val="002F1F2C"/>
    <w:rsid w:val="002F71E2"/>
    <w:rsid w:val="002F7BFE"/>
    <w:rsid w:val="003007C7"/>
    <w:rsid w:val="00301F1D"/>
    <w:rsid w:val="00305FF8"/>
    <w:rsid w:val="00306403"/>
    <w:rsid w:val="00306752"/>
    <w:rsid w:val="00315F1F"/>
    <w:rsid w:val="0031777C"/>
    <w:rsid w:val="00317A8B"/>
    <w:rsid w:val="00322BB3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19DA"/>
    <w:rsid w:val="00374632"/>
    <w:rsid w:val="0037583F"/>
    <w:rsid w:val="00377466"/>
    <w:rsid w:val="003809B6"/>
    <w:rsid w:val="003859E8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48AF"/>
    <w:rsid w:val="003D720D"/>
    <w:rsid w:val="003E3501"/>
    <w:rsid w:val="003E3AC6"/>
    <w:rsid w:val="003E4701"/>
    <w:rsid w:val="003F19DB"/>
    <w:rsid w:val="003F3F3F"/>
    <w:rsid w:val="003F5DD2"/>
    <w:rsid w:val="003F62CD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5579"/>
    <w:rsid w:val="004658B6"/>
    <w:rsid w:val="004727F5"/>
    <w:rsid w:val="00472C2D"/>
    <w:rsid w:val="00474E03"/>
    <w:rsid w:val="004775ED"/>
    <w:rsid w:val="00492C2A"/>
    <w:rsid w:val="00496892"/>
    <w:rsid w:val="004D47C2"/>
    <w:rsid w:val="004D4B65"/>
    <w:rsid w:val="004D4FE9"/>
    <w:rsid w:val="004D6D61"/>
    <w:rsid w:val="004E510B"/>
    <w:rsid w:val="004E5B53"/>
    <w:rsid w:val="004F5E6E"/>
    <w:rsid w:val="004F681C"/>
    <w:rsid w:val="004F7CBE"/>
    <w:rsid w:val="00505182"/>
    <w:rsid w:val="00505ED2"/>
    <w:rsid w:val="005111A8"/>
    <w:rsid w:val="0051371E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28F9"/>
    <w:rsid w:val="00544529"/>
    <w:rsid w:val="005462D8"/>
    <w:rsid w:val="005468D9"/>
    <w:rsid w:val="00565C01"/>
    <w:rsid w:val="00566ABA"/>
    <w:rsid w:val="00567363"/>
    <w:rsid w:val="005715C2"/>
    <w:rsid w:val="0057200A"/>
    <w:rsid w:val="00574B95"/>
    <w:rsid w:val="0057600B"/>
    <w:rsid w:val="005773BC"/>
    <w:rsid w:val="005807CD"/>
    <w:rsid w:val="00586846"/>
    <w:rsid w:val="00590D63"/>
    <w:rsid w:val="00593B6C"/>
    <w:rsid w:val="005A203C"/>
    <w:rsid w:val="005A58BD"/>
    <w:rsid w:val="005B2603"/>
    <w:rsid w:val="005C2A46"/>
    <w:rsid w:val="005C6C3D"/>
    <w:rsid w:val="005C7AD7"/>
    <w:rsid w:val="005D1026"/>
    <w:rsid w:val="005D3E76"/>
    <w:rsid w:val="005D5EC8"/>
    <w:rsid w:val="005E0D74"/>
    <w:rsid w:val="005E26C7"/>
    <w:rsid w:val="005E4CCC"/>
    <w:rsid w:val="005F172A"/>
    <w:rsid w:val="005F40A1"/>
    <w:rsid w:val="005F4E83"/>
    <w:rsid w:val="00605021"/>
    <w:rsid w:val="0062181B"/>
    <w:rsid w:val="00621D51"/>
    <w:rsid w:val="00621FB4"/>
    <w:rsid w:val="00624151"/>
    <w:rsid w:val="0062664E"/>
    <w:rsid w:val="00633115"/>
    <w:rsid w:val="00633659"/>
    <w:rsid w:val="0064372D"/>
    <w:rsid w:val="006445C8"/>
    <w:rsid w:val="0066642E"/>
    <w:rsid w:val="00667849"/>
    <w:rsid w:val="00670BC7"/>
    <w:rsid w:val="00670D6F"/>
    <w:rsid w:val="0067512D"/>
    <w:rsid w:val="00677280"/>
    <w:rsid w:val="0068477C"/>
    <w:rsid w:val="00693F29"/>
    <w:rsid w:val="006A2FB5"/>
    <w:rsid w:val="006B00F7"/>
    <w:rsid w:val="006C0419"/>
    <w:rsid w:val="006C1770"/>
    <w:rsid w:val="006D0ED7"/>
    <w:rsid w:val="006E6576"/>
    <w:rsid w:val="006E6E57"/>
    <w:rsid w:val="006F5B75"/>
    <w:rsid w:val="007051D2"/>
    <w:rsid w:val="007056C1"/>
    <w:rsid w:val="0070655D"/>
    <w:rsid w:val="00720B77"/>
    <w:rsid w:val="00720DA1"/>
    <w:rsid w:val="00721015"/>
    <w:rsid w:val="00722856"/>
    <w:rsid w:val="00724C36"/>
    <w:rsid w:val="00725A20"/>
    <w:rsid w:val="00731EA9"/>
    <w:rsid w:val="0073489C"/>
    <w:rsid w:val="00734AE3"/>
    <w:rsid w:val="00734D85"/>
    <w:rsid w:val="007443AE"/>
    <w:rsid w:val="00745722"/>
    <w:rsid w:val="007537B2"/>
    <w:rsid w:val="00753C31"/>
    <w:rsid w:val="0075500E"/>
    <w:rsid w:val="00755A20"/>
    <w:rsid w:val="0076210F"/>
    <w:rsid w:val="00762221"/>
    <w:rsid w:val="00763711"/>
    <w:rsid w:val="0077142D"/>
    <w:rsid w:val="00773C4F"/>
    <w:rsid w:val="00790F02"/>
    <w:rsid w:val="00793851"/>
    <w:rsid w:val="00793D11"/>
    <w:rsid w:val="00795C36"/>
    <w:rsid w:val="00795D54"/>
    <w:rsid w:val="007B31DF"/>
    <w:rsid w:val="007C3B43"/>
    <w:rsid w:val="007C47B2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7F16F2"/>
    <w:rsid w:val="00805E0A"/>
    <w:rsid w:val="008103DB"/>
    <w:rsid w:val="0081286B"/>
    <w:rsid w:val="0081313A"/>
    <w:rsid w:val="00816A52"/>
    <w:rsid w:val="0083103B"/>
    <w:rsid w:val="00833399"/>
    <w:rsid w:val="00834302"/>
    <w:rsid w:val="00837AE9"/>
    <w:rsid w:val="00845F0F"/>
    <w:rsid w:val="00851409"/>
    <w:rsid w:val="00851E6D"/>
    <w:rsid w:val="00854CEB"/>
    <w:rsid w:val="008627D9"/>
    <w:rsid w:val="00876A5F"/>
    <w:rsid w:val="00885D51"/>
    <w:rsid w:val="00886CA8"/>
    <w:rsid w:val="00897BD6"/>
    <w:rsid w:val="008B5354"/>
    <w:rsid w:val="008B5917"/>
    <w:rsid w:val="008B7339"/>
    <w:rsid w:val="008C0D05"/>
    <w:rsid w:val="008C18EC"/>
    <w:rsid w:val="008C3659"/>
    <w:rsid w:val="008D1BA8"/>
    <w:rsid w:val="008D3718"/>
    <w:rsid w:val="008E2FDD"/>
    <w:rsid w:val="008F1875"/>
    <w:rsid w:val="008F56C2"/>
    <w:rsid w:val="008F5FC4"/>
    <w:rsid w:val="00902B88"/>
    <w:rsid w:val="009104D9"/>
    <w:rsid w:val="00911112"/>
    <w:rsid w:val="009118FA"/>
    <w:rsid w:val="00912571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70ACB"/>
    <w:rsid w:val="0097153B"/>
    <w:rsid w:val="009922DB"/>
    <w:rsid w:val="00992560"/>
    <w:rsid w:val="00994486"/>
    <w:rsid w:val="009971CC"/>
    <w:rsid w:val="009B4099"/>
    <w:rsid w:val="009C36DE"/>
    <w:rsid w:val="009C72A3"/>
    <w:rsid w:val="009C7826"/>
    <w:rsid w:val="009D4594"/>
    <w:rsid w:val="009E1783"/>
    <w:rsid w:val="009F6600"/>
    <w:rsid w:val="009F74A3"/>
    <w:rsid w:val="00A04DB8"/>
    <w:rsid w:val="00A06156"/>
    <w:rsid w:val="00A14B3B"/>
    <w:rsid w:val="00A16655"/>
    <w:rsid w:val="00A21885"/>
    <w:rsid w:val="00A22F29"/>
    <w:rsid w:val="00A40894"/>
    <w:rsid w:val="00A421AC"/>
    <w:rsid w:val="00A45BC8"/>
    <w:rsid w:val="00A4644E"/>
    <w:rsid w:val="00A541AE"/>
    <w:rsid w:val="00A566C9"/>
    <w:rsid w:val="00A5754E"/>
    <w:rsid w:val="00A57574"/>
    <w:rsid w:val="00A74DBD"/>
    <w:rsid w:val="00A7510C"/>
    <w:rsid w:val="00A75510"/>
    <w:rsid w:val="00A91E15"/>
    <w:rsid w:val="00A9235F"/>
    <w:rsid w:val="00AA0A9C"/>
    <w:rsid w:val="00AA0D55"/>
    <w:rsid w:val="00AB4505"/>
    <w:rsid w:val="00AB6ABB"/>
    <w:rsid w:val="00AC2695"/>
    <w:rsid w:val="00AC3311"/>
    <w:rsid w:val="00AD30D0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C00F6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C071FB"/>
    <w:rsid w:val="00C0721A"/>
    <w:rsid w:val="00C11312"/>
    <w:rsid w:val="00C12978"/>
    <w:rsid w:val="00C1514C"/>
    <w:rsid w:val="00C15696"/>
    <w:rsid w:val="00C22E93"/>
    <w:rsid w:val="00C23B7D"/>
    <w:rsid w:val="00C242F8"/>
    <w:rsid w:val="00C2434F"/>
    <w:rsid w:val="00C24E70"/>
    <w:rsid w:val="00C24F7E"/>
    <w:rsid w:val="00C3445F"/>
    <w:rsid w:val="00C36C6E"/>
    <w:rsid w:val="00C40108"/>
    <w:rsid w:val="00C503F4"/>
    <w:rsid w:val="00C53C1C"/>
    <w:rsid w:val="00C54166"/>
    <w:rsid w:val="00C66DCA"/>
    <w:rsid w:val="00C70295"/>
    <w:rsid w:val="00C74F17"/>
    <w:rsid w:val="00C85CE1"/>
    <w:rsid w:val="00C9355A"/>
    <w:rsid w:val="00C9504B"/>
    <w:rsid w:val="00CA0428"/>
    <w:rsid w:val="00CA3C91"/>
    <w:rsid w:val="00CB3B26"/>
    <w:rsid w:val="00CB5DDB"/>
    <w:rsid w:val="00CB7229"/>
    <w:rsid w:val="00CC016A"/>
    <w:rsid w:val="00CC023E"/>
    <w:rsid w:val="00CC0449"/>
    <w:rsid w:val="00CD142D"/>
    <w:rsid w:val="00CD44C8"/>
    <w:rsid w:val="00CD6BAD"/>
    <w:rsid w:val="00CE23D7"/>
    <w:rsid w:val="00CF238D"/>
    <w:rsid w:val="00CF7162"/>
    <w:rsid w:val="00D008E4"/>
    <w:rsid w:val="00D01426"/>
    <w:rsid w:val="00D018A2"/>
    <w:rsid w:val="00D053DF"/>
    <w:rsid w:val="00D15BA0"/>
    <w:rsid w:val="00D22DCD"/>
    <w:rsid w:val="00D27C33"/>
    <w:rsid w:val="00D33E16"/>
    <w:rsid w:val="00D352ED"/>
    <w:rsid w:val="00D37744"/>
    <w:rsid w:val="00D51AC8"/>
    <w:rsid w:val="00D55982"/>
    <w:rsid w:val="00D576F1"/>
    <w:rsid w:val="00D66AA3"/>
    <w:rsid w:val="00D75B21"/>
    <w:rsid w:val="00D81703"/>
    <w:rsid w:val="00D828F8"/>
    <w:rsid w:val="00D85722"/>
    <w:rsid w:val="00D933FF"/>
    <w:rsid w:val="00DA5726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E7D52"/>
    <w:rsid w:val="00DF2D37"/>
    <w:rsid w:val="00DF3AD3"/>
    <w:rsid w:val="00DF428A"/>
    <w:rsid w:val="00DF5E33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3B13"/>
    <w:rsid w:val="00E64CD6"/>
    <w:rsid w:val="00E65867"/>
    <w:rsid w:val="00E761A9"/>
    <w:rsid w:val="00E76794"/>
    <w:rsid w:val="00E836A6"/>
    <w:rsid w:val="00E86E81"/>
    <w:rsid w:val="00E95284"/>
    <w:rsid w:val="00EA5345"/>
    <w:rsid w:val="00EA5F7D"/>
    <w:rsid w:val="00EB0439"/>
    <w:rsid w:val="00EB5D73"/>
    <w:rsid w:val="00EB6CEF"/>
    <w:rsid w:val="00EB734C"/>
    <w:rsid w:val="00EC393B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5680E"/>
    <w:rsid w:val="00F70479"/>
    <w:rsid w:val="00F76D27"/>
    <w:rsid w:val="00F81E07"/>
    <w:rsid w:val="00F82104"/>
    <w:rsid w:val="00F82396"/>
    <w:rsid w:val="00F82EDE"/>
    <w:rsid w:val="00F8494E"/>
    <w:rsid w:val="00F85D9F"/>
    <w:rsid w:val="00F97186"/>
    <w:rsid w:val="00FA16F5"/>
    <w:rsid w:val="00FA275E"/>
    <w:rsid w:val="00FA4AF9"/>
    <w:rsid w:val="00FB2068"/>
    <w:rsid w:val="00FB3120"/>
    <w:rsid w:val="00FB3FF9"/>
    <w:rsid w:val="00FC45AF"/>
    <w:rsid w:val="00FC5BFD"/>
    <w:rsid w:val="00FC60B7"/>
    <w:rsid w:val="00FD134F"/>
    <w:rsid w:val="00FD1DCD"/>
    <w:rsid w:val="00FD38F8"/>
    <w:rsid w:val="00FE0DAF"/>
    <w:rsid w:val="00FE186B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  <w15:chartTrackingRefBased/>
  <w15:docId w15:val="{5A8E55F3-DA58-48B9-9F9C-B594781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C393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styleId="a6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7">
    <w:name w:val="No Spacing"/>
    <w:link w:val="a8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8">
    <w:name w:val="Без інтервалів Знак"/>
    <w:link w:val="a7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b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ac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Звичайний (веб) Знак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b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uiPriority w:val="99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e">
    <w:name w:val="Основний текст Знак"/>
    <w:basedOn w:val="a1"/>
    <w:link w:val="ad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f0"/>
    <w:uiPriority w:val="99"/>
    <w:qFormat/>
    <w:rsid w:val="0051371E"/>
    <w:pPr>
      <w:ind w:left="720"/>
      <w:contextualSpacing/>
    </w:pPr>
  </w:style>
  <w:style w:type="character" w:customStyle="1" w:styleId="af0">
    <w:name w:val="Абзац списку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f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1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0">
    <w:name w:val="Звичайний1"/>
    <w:rsid w:val="0073489C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levsvdymer@gmail.com</cp:lastModifiedBy>
  <cp:revision>3</cp:revision>
  <cp:lastPrinted>2021-09-23T15:12:00Z</cp:lastPrinted>
  <dcterms:created xsi:type="dcterms:W3CDTF">2024-03-22T11:14:00Z</dcterms:created>
  <dcterms:modified xsi:type="dcterms:W3CDTF">2024-03-22T12:05:00Z</dcterms:modified>
</cp:coreProperties>
</file>