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37E4" w14:textId="14ED5543" w:rsidR="0007291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b/>
          <w:bCs/>
          <w:color w:val="000000"/>
          <w:sz w:val="24"/>
          <w:szCs w:val="24"/>
          <w:lang w:eastAsia="uk-UA"/>
        </w:rPr>
        <w:t xml:space="preserve">Додаток </w:t>
      </w:r>
      <w:r w:rsidR="00747176">
        <w:rPr>
          <w:rFonts w:ascii="Times New Roman" w:eastAsia="Times New Roman" w:hAnsi="Times New Roman" w:cs="Times New Roman"/>
          <w:b/>
          <w:bCs/>
          <w:color w:val="000000"/>
          <w:sz w:val="24"/>
          <w:szCs w:val="24"/>
          <w:lang w:eastAsia="uk-UA"/>
        </w:rPr>
        <w:t>3</w:t>
      </w:r>
    </w:p>
    <w:p w14:paraId="6770D209" w14:textId="77777777" w:rsidR="002827A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i/>
          <w:iCs/>
          <w:color w:val="000000"/>
          <w:sz w:val="24"/>
          <w:szCs w:val="24"/>
          <w:lang w:eastAsia="uk-UA"/>
        </w:rPr>
        <w:t>    </w:t>
      </w:r>
      <w:r w:rsidR="00056AF3" w:rsidRPr="007B2B6A">
        <w:rPr>
          <w:rFonts w:ascii="Times New Roman" w:eastAsia="Times New Roman" w:hAnsi="Times New Roman" w:cs="Times New Roman"/>
          <w:b/>
          <w:sz w:val="24"/>
          <w:szCs w:val="24"/>
        </w:rPr>
        <w:t>до Тендерної документації</w:t>
      </w:r>
    </w:p>
    <w:p w14:paraId="6E36838D" w14:textId="77777777" w:rsidR="002827A0" w:rsidRPr="007B2B6A" w:rsidRDefault="002827A0" w:rsidP="00971408">
      <w:pPr>
        <w:spacing w:after="0" w:line="240" w:lineRule="auto"/>
        <w:rPr>
          <w:rFonts w:ascii="Times New Roman" w:hAnsi="Times New Roman" w:cs="Times New Roman"/>
          <w:sz w:val="24"/>
          <w:szCs w:val="24"/>
        </w:rPr>
      </w:pPr>
    </w:p>
    <w:p w14:paraId="3C61A1B9" w14:textId="77777777" w:rsidR="00375409" w:rsidRPr="007B2B6A" w:rsidRDefault="002827A0" w:rsidP="00971408">
      <w:pPr>
        <w:spacing w:after="0" w:line="240" w:lineRule="auto"/>
        <w:jc w:val="center"/>
        <w:rPr>
          <w:rFonts w:ascii="Times New Roman" w:hAnsi="Times New Roman" w:cs="Times New Roman"/>
          <w:b/>
          <w:color w:val="FF0000"/>
          <w:sz w:val="24"/>
          <w:szCs w:val="24"/>
        </w:rPr>
      </w:pPr>
      <w:r w:rsidRPr="007B2B6A">
        <w:rPr>
          <w:rFonts w:ascii="Times New Roman" w:hAnsi="Times New Roman" w:cs="Times New Roman"/>
          <w:b/>
          <w:color w:val="FF0000"/>
          <w:sz w:val="24"/>
          <w:szCs w:val="24"/>
        </w:rPr>
        <w:t xml:space="preserve">ПРОЄКТ </w:t>
      </w:r>
    </w:p>
    <w:p w14:paraId="08860675" w14:textId="77777777" w:rsidR="00375409" w:rsidRPr="007B2B6A" w:rsidRDefault="00375409" w:rsidP="00971408">
      <w:pPr>
        <w:spacing w:after="0" w:line="240" w:lineRule="auto"/>
        <w:jc w:val="center"/>
        <w:rPr>
          <w:rFonts w:ascii="Times New Roman" w:hAnsi="Times New Roman" w:cs="Times New Roman"/>
          <w:b/>
          <w:color w:val="FF0000"/>
          <w:sz w:val="24"/>
          <w:szCs w:val="24"/>
        </w:rPr>
      </w:pPr>
    </w:p>
    <w:p w14:paraId="18B27E96" w14:textId="77777777" w:rsidR="002827A0" w:rsidRPr="007B2B6A" w:rsidRDefault="00375409"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ДОГОВІР</w:t>
      </w:r>
      <w:r w:rsidR="002827A0" w:rsidRPr="007B2B6A">
        <w:rPr>
          <w:rFonts w:ascii="Times New Roman" w:hAnsi="Times New Roman" w:cs="Times New Roman"/>
          <w:b/>
          <w:sz w:val="24"/>
          <w:szCs w:val="24"/>
        </w:rPr>
        <w:t xml:space="preserve"> № </w:t>
      </w:r>
    </w:p>
    <w:p w14:paraId="12AF104B" w14:textId="77777777" w:rsidR="002827A0" w:rsidRPr="007B2B6A" w:rsidRDefault="002827A0"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 xml:space="preserve">про закупівлю товару </w:t>
      </w:r>
    </w:p>
    <w:p w14:paraId="6110D1E1" w14:textId="77777777" w:rsidR="002827A0" w:rsidRPr="007B2B6A" w:rsidRDefault="002827A0" w:rsidP="00971408">
      <w:pPr>
        <w:spacing w:after="0" w:line="240" w:lineRule="auto"/>
        <w:jc w:val="center"/>
        <w:rPr>
          <w:rFonts w:ascii="Times New Roman" w:hAnsi="Times New Roman" w:cs="Times New Roman"/>
          <w:b/>
          <w:sz w:val="24"/>
          <w:szCs w:val="24"/>
        </w:rPr>
      </w:pPr>
    </w:p>
    <w:p w14:paraId="5D508D43" w14:textId="32B0FBA3" w:rsidR="002827A0" w:rsidRPr="007B2B6A" w:rsidRDefault="00B44FDF" w:rsidP="0097140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2827A0"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____________</w:t>
      </w:r>
      <w:r w:rsidR="002827A0" w:rsidRPr="007B2B6A">
        <w:rPr>
          <w:rFonts w:ascii="Times New Roman" w:hAnsi="Times New Roman" w:cs="Times New Roman"/>
          <w:sz w:val="24"/>
          <w:szCs w:val="24"/>
        </w:rPr>
        <w:t xml:space="preserve">                                                                      </w:t>
      </w:r>
      <w:r w:rsidR="002827A0" w:rsidRPr="007B2B6A">
        <w:rPr>
          <w:rFonts w:ascii="Times New Roman" w:hAnsi="Times New Roman" w:cs="Times New Roman"/>
          <w:sz w:val="24"/>
          <w:szCs w:val="24"/>
        </w:rPr>
        <w:tab/>
        <w:t xml:space="preserve">         «____»___________ 20___ року</w:t>
      </w:r>
    </w:p>
    <w:p w14:paraId="76482C16" w14:textId="77777777" w:rsidR="002827A0" w:rsidRPr="007B2B6A" w:rsidRDefault="002827A0" w:rsidP="00971408">
      <w:pPr>
        <w:spacing w:after="0" w:line="240" w:lineRule="auto"/>
        <w:rPr>
          <w:rFonts w:ascii="Times New Roman" w:hAnsi="Times New Roman" w:cs="Times New Roman"/>
          <w:sz w:val="24"/>
          <w:szCs w:val="24"/>
        </w:rPr>
      </w:pPr>
    </w:p>
    <w:p w14:paraId="03AFF0BA" w14:textId="48EB96AB" w:rsidR="00593D80" w:rsidRPr="007B2B6A" w:rsidRDefault="00593D80" w:rsidP="00971408">
      <w:pPr>
        <w:widowControl w:val="0"/>
        <w:autoSpaceDE w:val="0"/>
        <w:autoSpaceDN w:val="0"/>
        <w:adjustRightInd w:val="0"/>
        <w:spacing w:after="0" w:line="240" w:lineRule="auto"/>
        <w:ind w:right="-2"/>
        <w:jc w:val="both"/>
        <w:rPr>
          <w:rFonts w:ascii="Times New Roman" w:hAnsi="Times New Roman" w:cs="Times New Roman"/>
          <w:sz w:val="24"/>
          <w:szCs w:val="24"/>
        </w:rPr>
      </w:pPr>
      <w:r w:rsidRPr="007B2B6A">
        <w:rPr>
          <w:rFonts w:ascii="Times New Roman" w:hAnsi="Times New Roman" w:cs="Times New Roman"/>
          <w:sz w:val="24"/>
          <w:szCs w:val="24"/>
        </w:rPr>
        <w:t>__________________________________</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w:t>
      </w:r>
      <w:r w:rsidR="009312D2">
        <w:rPr>
          <w:rFonts w:ascii="Times New Roman" w:hAnsi="Times New Roman" w:cs="Times New Roman"/>
          <w:sz w:val="24"/>
          <w:szCs w:val="24"/>
        </w:rPr>
        <w:t>_____</w:t>
      </w:r>
      <w:r w:rsidRPr="007B2B6A">
        <w:rPr>
          <w:rFonts w:ascii="Times New Roman" w:hAnsi="Times New Roman" w:cs="Times New Roman"/>
          <w:sz w:val="24"/>
          <w:szCs w:val="24"/>
        </w:rPr>
        <w:t xml:space="preserve">_______________, в особі </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___________________________________________________________, що діє на підставі __________</w:t>
      </w:r>
      <w:r w:rsidR="00E736D1" w:rsidRPr="007B2B6A">
        <w:rPr>
          <w:rFonts w:ascii="Times New Roman" w:hAnsi="Times New Roman" w:cs="Times New Roman"/>
          <w:sz w:val="24"/>
          <w:szCs w:val="24"/>
        </w:rPr>
        <w:t>____________</w:t>
      </w:r>
      <w:r w:rsidR="005C43F8">
        <w:rPr>
          <w:rFonts w:ascii="Times New Roman" w:hAnsi="Times New Roman" w:cs="Times New Roman"/>
          <w:sz w:val="24"/>
          <w:szCs w:val="24"/>
        </w:rPr>
        <w:t>_______</w:t>
      </w:r>
      <w:r w:rsidR="00E736D1" w:rsidRPr="007B2B6A">
        <w:rPr>
          <w:rFonts w:ascii="Times New Roman" w:hAnsi="Times New Roman" w:cs="Times New Roman"/>
          <w:sz w:val="24"/>
          <w:szCs w:val="24"/>
        </w:rPr>
        <w:t xml:space="preserve">_ </w:t>
      </w:r>
      <w:r w:rsidR="005C43F8">
        <w:rPr>
          <w:rFonts w:ascii="Times New Roman" w:hAnsi="Times New Roman" w:cs="Times New Roman"/>
          <w:sz w:val="24"/>
          <w:szCs w:val="24"/>
        </w:rPr>
        <w:t>–</w:t>
      </w:r>
      <w:r w:rsidR="00E736D1" w:rsidRPr="007B2B6A">
        <w:rPr>
          <w:rFonts w:ascii="Times New Roman" w:hAnsi="Times New Roman" w:cs="Times New Roman"/>
          <w:sz w:val="24"/>
          <w:szCs w:val="24"/>
        </w:rPr>
        <w:t xml:space="preserve"> далі по тексту «</w:t>
      </w:r>
      <w:r w:rsidRPr="007B2B6A">
        <w:rPr>
          <w:rFonts w:ascii="Times New Roman" w:hAnsi="Times New Roman" w:cs="Times New Roman"/>
          <w:sz w:val="24"/>
          <w:szCs w:val="24"/>
        </w:rPr>
        <w:t>Постачальни</w:t>
      </w:r>
      <w:r w:rsidR="00E736D1" w:rsidRPr="007B2B6A">
        <w:rPr>
          <w:rFonts w:ascii="Times New Roman" w:hAnsi="Times New Roman" w:cs="Times New Roman"/>
          <w:sz w:val="24"/>
          <w:szCs w:val="24"/>
        </w:rPr>
        <w:t xml:space="preserve">к», з однієї сторони, та </w:t>
      </w:r>
      <w:r w:rsidR="003F6D5A" w:rsidRPr="007842A4">
        <w:rPr>
          <w:rFonts w:ascii="Times New Roman" w:hAnsi="Times New Roman"/>
          <w:b/>
          <w:bCs/>
          <w:sz w:val="24"/>
          <w:szCs w:val="24"/>
        </w:rPr>
        <w:t>КОМУНАЛЬНИЙ ЗАКЛАД "СОФІЇВСЬКО-БОРЩАГІВСЬКИЙ ЗАКЛАД ДОШКІЛЬНОЇ ОСВІТИ "ДИВОСВІТ" БОРЩАГІВСЬКОЇ СІЛЬСЬКОЇ РАДИ БУЧАНСЬКОГО РАЙОНУ КИЇВСЬКОЇ ОБЛАСТІ"</w:t>
      </w:r>
      <w:r w:rsidR="00E736D1" w:rsidRPr="00182350">
        <w:rPr>
          <w:rFonts w:ascii="Times New Roman" w:hAnsi="Times New Roman" w:cs="Times New Roman"/>
          <w:sz w:val="24"/>
          <w:szCs w:val="24"/>
        </w:rPr>
        <w:t xml:space="preserve">, в особі </w:t>
      </w:r>
      <w:r w:rsidR="004210E4" w:rsidRPr="00182350">
        <w:rPr>
          <w:rFonts w:ascii="Times New Roman" w:hAnsi="Times New Roman" w:cs="Times New Roman"/>
          <w:sz w:val="24"/>
          <w:szCs w:val="24"/>
        </w:rPr>
        <w:t>_____________________ __________________________</w:t>
      </w:r>
      <w:r w:rsidR="00E736D1" w:rsidRPr="00182350">
        <w:rPr>
          <w:rFonts w:ascii="Times New Roman" w:hAnsi="Times New Roman" w:cs="Times New Roman"/>
          <w:sz w:val="24"/>
          <w:szCs w:val="24"/>
        </w:rPr>
        <w:t xml:space="preserve"> </w:t>
      </w:r>
      <w:r w:rsidRPr="00182350">
        <w:rPr>
          <w:rFonts w:ascii="Times New Roman" w:hAnsi="Times New Roman" w:cs="Times New Roman"/>
          <w:sz w:val="24"/>
          <w:szCs w:val="24"/>
        </w:rPr>
        <w:t>, що діє на п</w:t>
      </w:r>
      <w:r w:rsidR="00E736D1" w:rsidRPr="00182350">
        <w:rPr>
          <w:rFonts w:ascii="Times New Roman" w:hAnsi="Times New Roman" w:cs="Times New Roman"/>
          <w:sz w:val="24"/>
          <w:szCs w:val="24"/>
        </w:rPr>
        <w:t>ідставі</w:t>
      </w:r>
      <w:r w:rsidR="00E736D1" w:rsidRPr="007B2B6A">
        <w:rPr>
          <w:rFonts w:ascii="Times New Roman" w:hAnsi="Times New Roman" w:cs="Times New Roman"/>
          <w:sz w:val="24"/>
          <w:szCs w:val="24"/>
        </w:rPr>
        <w:t xml:space="preserve"> </w:t>
      </w:r>
      <w:r w:rsidR="00865241">
        <w:rPr>
          <w:rFonts w:ascii="Times New Roman" w:hAnsi="Times New Roman" w:cs="Times New Roman"/>
          <w:sz w:val="24"/>
          <w:szCs w:val="24"/>
        </w:rPr>
        <w:t>Статуту,</w:t>
      </w:r>
      <w:r w:rsidR="00E736D1" w:rsidRPr="007B2B6A">
        <w:rPr>
          <w:rFonts w:ascii="Times New Roman" w:hAnsi="Times New Roman" w:cs="Times New Roman"/>
          <w:sz w:val="24"/>
          <w:szCs w:val="24"/>
        </w:rPr>
        <w:t xml:space="preserve"> далі по тексту «Замовник»</w:t>
      </w:r>
      <w:r w:rsidRPr="007B2B6A">
        <w:rPr>
          <w:rFonts w:ascii="Times New Roman" w:hAnsi="Times New Roman" w:cs="Times New Roman"/>
          <w:sz w:val="24"/>
          <w:szCs w:val="24"/>
        </w:rPr>
        <w:t xml:space="preserve">, з іншої сторони, разом </w:t>
      </w:r>
      <w:r w:rsidR="0013621A">
        <w:rPr>
          <w:rFonts w:ascii="Times New Roman" w:hAnsi="Times New Roman" w:cs="Times New Roman"/>
          <w:sz w:val="24"/>
          <w:szCs w:val="24"/>
        </w:rPr>
        <w:t>–</w:t>
      </w:r>
      <w:r w:rsidRPr="007B2B6A">
        <w:rPr>
          <w:rFonts w:ascii="Times New Roman" w:hAnsi="Times New Roman" w:cs="Times New Roman"/>
          <w:sz w:val="24"/>
          <w:szCs w:val="24"/>
        </w:rPr>
        <w:t xml:space="preserve"> Сторони, керуючись Цивільним кодексом України, Господарським кодексом України, Законом України ”Про публічні закупівлі”</w:t>
      </w:r>
      <w:r w:rsidR="00F71263"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п</w:t>
      </w:r>
      <w:r w:rsidR="00F71263" w:rsidRPr="007B2B6A">
        <w:rPr>
          <w:rFonts w:ascii="Times New Roman" w:hAnsi="Times New Roman" w:cs="Times New Roman"/>
          <w:sz w:val="24"/>
          <w:szCs w:val="24"/>
        </w:rPr>
        <w:t>остано</w:t>
      </w:r>
      <w:r w:rsidR="00E736D1" w:rsidRPr="007B2B6A">
        <w:rPr>
          <w:rFonts w:ascii="Times New Roman" w:hAnsi="Times New Roman" w:cs="Times New Roman"/>
          <w:sz w:val="24"/>
          <w:szCs w:val="24"/>
        </w:rPr>
        <w:t>вою Кабінету міністрів України</w:t>
      </w:r>
      <w:r w:rsidR="00F71263" w:rsidRPr="007B2B6A">
        <w:rPr>
          <w:rFonts w:ascii="Times New Roman" w:hAnsi="Times New Roman" w:cs="Times New Roman"/>
          <w:sz w:val="24"/>
          <w:szCs w:val="24"/>
        </w:rPr>
        <w:t xml:space="preserve">  «Про затвердження особливостей здійснення публічних </w:t>
      </w:r>
      <w:proofErr w:type="spellStart"/>
      <w:r w:rsidR="00F71263" w:rsidRPr="007B2B6A">
        <w:rPr>
          <w:rFonts w:ascii="Times New Roman" w:hAnsi="Times New Roman" w:cs="Times New Roman"/>
          <w:sz w:val="24"/>
          <w:szCs w:val="24"/>
        </w:rPr>
        <w:t>закупівель</w:t>
      </w:r>
      <w:proofErr w:type="spellEnd"/>
      <w:r w:rsidR="00E736D1" w:rsidRPr="007B2B6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71263" w:rsidRPr="007B2B6A">
        <w:rPr>
          <w:rFonts w:ascii="Times New Roman" w:hAnsi="Times New Roman" w:cs="Times New Roman"/>
          <w:sz w:val="24"/>
          <w:szCs w:val="24"/>
        </w:rPr>
        <w:t>»</w:t>
      </w:r>
      <w:r w:rsidR="00E736D1" w:rsidRPr="007B2B6A">
        <w:rPr>
          <w:rFonts w:ascii="Times New Roman" w:hAnsi="Times New Roman" w:cs="Times New Roman"/>
          <w:sz w:val="24"/>
          <w:szCs w:val="24"/>
        </w:rPr>
        <w:t xml:space="preserve"> від 12.10.2022 №1178</w:t>
      </w:r>
      <w:r w:rsidR="009312D2">
        <w:rPr>
          <w:rFonts w:ascii="Times New Roman" w:hAnsi="Times New Roman" w:cs="Times New Roman"/>
          <w:sz w:val="24"/>
          <w:szCs w:val="24"/>
        </w:rPr>
        <w:t xml:space="preserve"> </w:t>
      </w:r>
      <w:r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уклали цей договір про наступне</w:t>
      </w:r>
      <w:r w:rsidRPr="007B2B6A">
        <w:rPr>
          <w:rFonts w:ascii="Times New Roman" w:hAnsi="Times New Roman" w:cs="Times New Roman"/>
          <w:sz w:val="24"/>
          <w:szCs w:val="24"/>
        </w:rPr>
        <w:t xml:space="preserve"> (далі Договір):</w:t>
      </w:r>
    </w:p>
    <w:p w14:paraId="5E2A852E" w14:textId="77777777" w:rsidR="006770D8" w:rsidRPr="007B2B6A" w:rsidRDefault="006770D8" w:rsidP="00971408">
      <w:pPr>
        <w:widowControl w:val="0"/>
        <w:autoSpaceDE w:val="0"/>
        <w:autoSpaceDN w:val="0"/>
        <w:adjustRightInd w:val="0"/>
        <w:spacing w:after="0" w:line="240" w:lineRule="auto"/>
        <w:ind w:right="-2"/>
        <w:jc w:val="both"/>
        <w:rPr>
          <w:rFonts w:ascii="Times New Roman" w:hAnsi="Times New Roman" w:cs="Times New Roman"/>
          <w:sz w:val="24"/>
          <w:szCs w:val="24"/>
        </w:rPr>
      </w:pPr>
    </w:p>
    <w:p w14:paraId="41A0F5B8" w14:textId="77777777" w:rsidR="008706EC" w:rsidRPr="007B2B6A" w:rsidRDefault="008706EC"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 xml:space="preserve">I. </w:t>
      </w:r>
      <w:r w:rsidR="002827A0" w:rsidRPr="007B2B6A">
        <w:rPr>
          <w:rFonts w:ascii="Times New Roman" w:hAnsi="Times New Roman" w:cs="Times New Roman"/>
          <w:b/>
          <w:sz w:val="24"/>
          <w:szCs w:val="24"/>
        </w:rPr>
        <w:t>ПРЕДМЕТ ДОГОВОРУ</w:t>
      </w:r>
    </w:p>
    <w:p w14:paraId="73FA1B2D" w14:textId="7CCD66F2" w:rsidR="00946EB8" w:rsidRPr="007B2B6A" w:rsidRDefault="00593D80"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rPr>
        <w:t>1.1. Постачальник зобов'язується у</w:t>
      </w:r>
      <w:r w:rsidR="00E736D1" w:rsidRPr="007B2B6A">
        <w:rPr>
          <w:rFonts w:ascii="Times New Roman" w:eastAsia="Times New Roman" w:hAnsi="Times New Roman" w:cs="Times New Roman"/>
          <w:sz w:val="24"/>
          <w:szCs w:val="24"/>
        </w:rPr>
        <w:t xml:space="preserve"> 2023 році поставити Замовнику</w:t>
      </w:r>
      <w:r w:rsidR="00946EB8" w:rsidRPr="007B2B6A">
        <w:rPr>
          <w:rFonts w:ascii="Times New Roman" w:eastAsia="Times New Roman" w:hAnsi="Times New Roman" w:cs="Times New Roman"/>
          <w:sz w:val="24"/>
          <w:szCs w:val="24"/>
        </w:rPr>
        <w:t xml:space="preserve"> товари в кількості, асортименті та за ціною</w:t>
      </w:r>
      <w:r w:rsidR="00301EC4">
        <w:rPr>
          <w:rFonts w:ascii="Times New Roman" w:hAnsi="Times New Roman" w:cs="Times New Roman"/>
          <w:sz w:val="24"/>
          <w:szCs w:val="24"/>
        </w:rPr>
        <w:t xml:space="preserve">, </w:t>
      </w:r>
      <w:r w:rsidR="00946EB8" w:rsidRPr="007B2B6A">
        <w:rPr>
          <w:rFonts w:ascii="Times New Roman" w:hAnsi="Times New Roman" w:cs="Times New Roman"/>
          <w:sz w:val="24"/>
          <w:szCs w:val="24"/>
        </w:rPr>
        <w:t>зазначеними в Специфікації - Додатку №1</w:t>
      </w:r>
      <w:r w:rsidRPr="007B2B6A">
        <w:rPr>
          <w:rFonts w:ascii="Times New Roman" w:eastAsia="Times New Roman" w:hAnsi="Times New Roman" w:cs="Times New Roman"/>
          <w:sz w:val="24"/>
          <w:szCs w:val="24"/>
        </w:rPr>
        <w:t xml:space="preserve">, яка є невід'ємною частиною цього Договору, а Замовник </w:t>
      </w:r>
      <w:r w:rsidR="0013621A">
        <w:rPr>
          <w:rFonts w:ascii="Times New Roman" w:eastAsia="Times New Roman" w:hAnsi="Times New Roman" w:cs="Times New Roman"/>
          <w:sz w:val="24"/>
          <w:szCs w:val="24"/>
        </w:rPr>
        <w:t>–</w:t>
      </w:r>
      <w:r w:rsidRPr="007B2B6A">
        <w:rPr>
          <w:rFonts w:ascii="Times New Roman" w:eastAsia="Times New Roman" w:hAnsi="Times New Roman" w:cs="Times New Roman"/>
          <w:sz w:val="24"/>
          <w:szCs w:val="24"/>
        </w:rPr>
        <w:t xml:space="preserve"> </w:t>
      </w:r>
      <w:r w:rsidR="00946EB8" w:rsidRPr="007B2B6A">
        <w:rPr>
          <w:rFonts w:ascii="Times New Roman" w:hAnsi="Times New Roman" w:cs="Times New Roman"/>
          <w:sz w:val="24"/>
          <w:szCs w:val="24"/>
        </w:rPr>
        <w:t>прийняти і оплатити такі товари за наявності відпо</w:t>
      </w:r>
      <w:r w:rsidR="00301EC4">
        <w:rPr>
          <w:rFonts w:ascii="Times New Roman" w:hAnsi="Times New Roman" w:cs="Times New Roman"/>
          <w:sz w:val="24"/>
          <w:szCs w:val="24"/>
        </w:rPr>
        <w:t>відного бюджетного призначення.</w:t>
      </w:r>
    </w:p>
    <w:p w14:paraId="78309AE2" w14:textId="346762B7"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1.2. Найменування товару</w:t>
      </w:r>
      <w:r w:rsidR="00946EB8" w:rsidRPr="007B2B6A">
        <w:rPr>
          <w:rFonts w:ascii="Times New Roman" w:hAnsi="Times New Roman" w:cs="Times New Roman"/>
          <w:sz w:val="24"/>
          <w:szCs w:val="24"/>
        </w:rPr>
        <w:t xml:space="preserve"> згідно предмету закупівлі</w:t>
      </w:r>
      <w:r w:rsidRPr="007B2B6A">
        <w:rPr>
          <w:rFonts w:ascii="Times New Roman" w:hAnsi="Times New Roman" w:cs="Times New Roman"/>
          <w:sz w:val="24"/>
          <w:szCs w:val="24"/>
        </w:rPr>
        <w:t xml:space="preserve">: </w:t>
      </w:r>
      <w:r w:rsidR="00F248BC" w:rsidRPr="00B64DA7">
        <w:rPr>
          <w:rFonts w:ascii="Times New Roman" w:hAnsi="Times New Roman" w:cs="Times New Roman"/>
          <w:b/>
          <w:bCs/>
          <w:sz w:val="24"/>
          <w:szCs w:val="24"/>
        </w:rPr>
        <w:t xml:space="preserve">за кодом ДК 021:2015: </w:t>
      </w:r>
      <w:r w:rsidR="00F248BC" w:rsidRPr="002421D8">
        <w:rPr>
          <w:rFonts w:ascii="Times New Roman" w:hAnsi="Times New Roman" w:cs="Times New Roman"/>
          <w:b/>
          <w:bCs/>
          <w:sz w:val="24"/>
          <w:szCs w:val="24"/>
        </w:rPr>
        <w:t xml:space="preserve">15810000-9 - Хлібопродукти, свіжовипечені хлібобулочні та кондитерські вироби (Хліб український; Хліб пшеничний "Сімейний" 0,600; Хліб </w:t>
      </w:r>
      <w:proofErr w:type="spellStart"/>
      <w:r w:rsidR="00F248BC" w:rsidRPr="002421D8">
        <w:rPr>
          <w:rFonts w:ascii="Times New Roman" w:hAnsi="Times New Roman" w:cs="Times New Roman"/>
          <w:b/>
          <w:bCs/>
          <w:sz w:val="24"/>
          <w:szCs w:val="24"/>
        </w:rPr>
        <w:t>цільнозерновий</w:t>
      </w:r>
      <w:proofErr w:type="spellEnd"/>
      <w:r w:rsidR="00F248BC" w:rsidRPr="002421D8">
        <w:rPr>
          <w:rFonts w:ascii="Times New Roman" w:hAnsi="Times New Roman" w:cs="Times New Roman"/>
          <w:b/>
          <w:bCs/>
          <w:sz w:val="24"/>
          <w:szCs w:val="24"/>
        </w:rPr>
        <w:t xml:space="preserve"> 0,300)</w:t>
      </w:r>
      <w:r w:rsidRPr="007B2B6A">
        <w:rPr>
          <w:rFonts w:ascii="Times New Roman" w:hAnsi="Times New Roman" w:cs="Times New Roman"/>
          <w:sz w:val="24"/>
          <w:szCs w:val="24"/>
          <w:shd w:val="clear" w:color="auto" w:fill="FFFFFF"/>
        </w:rPr>
        <w:t>.</w:t>
      </w:r>
    </w:p>
    <w:p w14:paraId="7BB2C1B1" w14:textId="7479F15D"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1.3. Обсяги закупівлі то</w:t>
      </w:r>
      <w:r w:rsidR="00301EC4">
        <w:rPr>
          <w:rFonts w:ascii="Times New Roman" w:hAnsi="Times New Roman" w:cs="Times New Roman"/>
          <w:sz w:val="24"/>
          <w:szCs w:val="24"/>
        </w:rPr>
        <w:t xml:space="preserve">варів (робіт або послуг) можуть </w:t>
      </w:r>
      <w:r w:rsidRPr="007B2B6A">
        <w:rPr>
          <w:rFonts w:ascii="Times New Roman" w:hAnsi="Times New Roman" w:cs="Times New Roman"/>
          <w:sz w:val="24"/>
          <w:szCs w:val="24"/>
        </w:rPr>
        <w:t>бути зменшені залежно від р</w:t>
      </w:r>
      <w:r w:rsidR="00301EC4">
        <w:rPr>
          <w:rFonts w:ascii="Times New Roman" w:hAnsi="Times New Roman" w:cs="Times New Roman"/>
          <w:sz w:val="24"/>
          <w:szCs w:val="24"/>
        </w:rPr>
        <w:t>еального фінансування видатків.</w:t>
      </w:r>
    </w:p>
    <w:p w14:paraId="2F417BEE" w14:textId="77777777" w:rsidR="00E736D1" w:rsidRPr="007B2B6A" w:rsidRDefault="00E736D1" w:rsidP="00971408">
      <w:pPr>
        <w:spacing w:after="0" w:line="240" w:lineRule="auto"/>
        <w:rPr>
          <w:rFonts w:ascii="Times New Roman" w:hAnsi="Times New Roman" w:cs="Times New Roman"/>
          <w:sz w:val="24"/>
          <w:szCs w:val="24"/>
        </w:rPr>
      </w:pPr>
    </w:p>
    <w:p w14:paraId="1A8102BA" w14:textId="6AD60471" w:rsidR="002827A0" w:rsidRPr="007B2B6A" w:rsidRDefault="002827A0" w:rsidP="00971408">
      <w:pPr>
        <w:autoSpaceDE w:val="0"/>
        <w:spacing w:after="0" w:line="240" w:lineRule="auto"/>
        <w:jc w:val="center"/>
        <w:rPr>
          <w:rFonts w:ascii="Times New Roman" w:hAnsi="Times New Roman" w:cs="Times New Roman"/>
          <w:b/>
          <w:bCs/>
          <w:sz w:val="24"/>
          <w:szCs w:val="24"/>
        </w:rPr>
      </w:pPr>
      <w:bookmarkStart w:id="0" w:name="BM35"/>
      <w:bookmarkEnd w:id="0"/>
      <w:r w:rsidRPr="007B2B6A">
        <w:rPr>
          <w:rFonts w:ascii="Times New Roman" w:hAnsi="Times New Roman" w:cs="Times New Roman"/>
          <w:b/>
          <w:bCs/>
          <w:sz w:val="24"/>
          <w:szCs w:val="24"/>
        </w:rPr>
        <w:t xml:space="preserve">II. ЯКІСТЬ </w:t>
      </w:r>
      <w:r w:rsidR="004C1787" w:rsidRPr="007B2B6A">
        <w:rPr>
          <w:rFonts w:ascii="Times New Roman" w:hAnsi="Times New Roman" w:cs="Times New Roman"/>
          <w:b/>
          <w:bCs/>
          <w:sz w:val="24"/>
          <w:szCs w:val="24"/>
        </w:rPr>
        <w:t>ТОВАРУ</w:t>
      </w:r>
    </w:p>
    <w:p w14:paraId="65B09424" w14:textId="2714AC0E"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2.1. Постачальник повинен передати (поставити) Замовнику товар (товари), передбачений цим Договором, </w:t>
      </w:r>
      <w:r w:rsidRPr="007B2B6A">
        <w:rPr>
          <w:rFonts w:ascii="Times New Roman" w:hAnsi="Times New Roman" w:cs="Times New Roman"/>
          <w:sz w:val="24"/>
          <w:szCs w:val="24"/>
        </w:rPr>
        <w:t>якість Товару повинна відповідати діючим ДСТУ</w:t>
      </w:r>
      <w:r w:rsidR="00F75059" w:rsidRPr="007B2B6A">
        <w:rPr>
          <w:rFonts w:ascii="Times New Roman" w:hAnsi="Times New Roman" w:cs="Times New Roman"/>
          <w:sz w:val="24"/>
          <w:szCs w:val="24"/>
        </w:rPr>
        <w:t xml:space="preserve"> або/і ТУ</w:t>
      </w:r>
      <w:r w:rsidRPr="007B2B6A">
        <w:rPr>
          <w:rFonts w:ascii="Times New Roman" w:hAnsi="Times New Roman" w:cs="Times New Roman"/>
          <w:sz w:val="24"/>
          <w:szCs w:val="24"/>
        </w:rPr>
        <w:t>, технічним умовам виробника, а також має засвідчуватись документом, який підтверджує якість Товару, а саме Декларація виробника та/або посвідчення про якість, та /або іншого документу,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2302649" w14:textId="77777777"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2.2. Постачальник гарантує якість продуктів харчування згідно з технічними вимогами Замовника.</w:t>
      </w:r>
    </w:p>
    <w:p w14:paraId="4C398600" w14:textId="360A984D" w:rsidR="004C1787" w:rsidRPr="00EA7776"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2.3. Постачальник гарантує постачання продуктів харчування у відповідності до вимог Закону </w:t>
      </w:r>
      <w:r w:rsidRPr="00EA7776">
        <w:rPr>
          <w:rFonts w:ascii="Times New Roman" w:eastAsia="Times New Roman" w:hAnsi="Times New Roman" w:cs="Times New Roman"/>
          <w:sz w:val="24"/>
          <w:szCs w:val="24"/>
        </w:rPr>
        <w:t>України «Про основні принципи та вимоги до безпечності та якості харчових продукт</w:t>
      </w:r>
      <w:r w:rsidR="00946EB8" w:rsidRPr="00EA7776">
        <w:rPr>
          <w:rFonts w:ascii="Times New Roman" w:eastAsia="Times New Roman" w:hAnsi="Times New Roman" w:cs="Times New Roman"/>
          <w:sz w:val="24"/>
          <w:szCs w:val="24"/>
        </w:rPr>
        <w:t>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00946EB8" w:rsidRPr="00EA7776">
        <w:rPr>
          <w:rFonts w:ascii="Times New Roman" w:eastAsia="Times New Roman" w:hAnsi="Times New Roman" w:cs="Times New Roman"/>
          <w:sz w:val="24"/>
          <w:szCs w:val="24"/>
        </w:rPr>
        <w:t xml:space="preserve"> та інших нормативно-правових актів.</w:t>
      </w:r>
    </w:p>
    <w:p w14:paraId="55D692C7" w14:textId="33A0A592" w:rsidR="004C1787" w:rsidRPr="00EA7776"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2.4. Постачальник зобов'язується поставит</w:t>
      </w:r>
      <w:r w:rsidR="009312D2" w:rsidRPr="00EA7776">
        <w:rPr>
          <w:rFonts w:ascii="Times New Roman" w:eastAsia="Times New Roman" w:hAnsi="Times New Roman" w:cs="Times New Roman"/>
          <w:sz w:val="24"/>
          <w:szCs w:val="24"/>
        </w:rPr>
        <w:t xml:space="preserve">и </w:t>
      </w:r>
      <w:r w:rsidRPr="00EA7776">
        <w:rPr>
          <w:rFonts w:ascii="Times New Roman" w:eastAsia="Times New Roman" w:hAnsi="Times New Roman" w:cs="Times New Roman"/>
          <w:sz w:val="24"/>
          <w:szCs w:val="24"/>
        </w:rPr>
        <w:t>товар у асортименті тієї якості та кількості, які передбачені у замовленні, відповідно тендерної документації.</w:t>
      </w:r>
    </w:p>
    <w:p w14:paraId="0E2053B9" w14:textId="140A8349" w:rsidR="004C1787" w:rsidRPr="007B2B6A"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w:t>
      </w:r>
      <w:r w:rsidR="008D721F" w:rsidRPr="00EA7776">
        <w:rPr>
          <w:rFonts w:ascii="Times New Roman" w:eastAsia="Times New Roman" w:hAnsi="Times New Roman" w:cs="Times New Roman"/>
          <w:sz w:val="24"/>
          <w:szCs w:val="24"/>
        </w:rPr>
        <w:t>5</w:t>
      </w:r>
      <w:r w:rsidRPr="00EA7776">
        <w:rPr>
          <w:rFonts w:ascii="Times New Roman" w:eastAsia="Times New Roman" w:hAnsi="Times New Roman" w:cs="Times New Roman"/>
          <w:sz w:val="24"/>
          <w:szCs w:val="24"/>
        </w:rPr>
        <w:t>.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Pr="00EA7776">
        <w:rPr>
          <w:rFonts w:ascii="Times New Roman" w:eastAsia="Times New Roman" w:hAnsi="Times New Roman" w:cs="Times New Roman"/>
          <w:sz w:val="24"/>
          <w:szCs w:val="24"/>
        </w:rPr>
        <w:t xml:space="preserve">. Кожний вид поставленої продукції повинен супроводжуватися </w:t>
      </w:r>
      <w:r w:rsidRPr="00EA7776">
        <w:rPr>
          <w:rFonts w:ascii="Times New Roman" w:eastAsia="Times New Roman" w:hAnsi="Times New Roman" w:cs="Times New Roman"/>
          <w:sz w:val="24"/>
          <w:szCs w:val="24"/>
        </w:rPr>
        <w:lastRenderedPageBreak/>
        <w:t>документами, які свідчать про походження та якість товару із зазначенням дати виготовлення,</w:t>
      </w:r>
      <w:r w:rsidRPr="007B2B6A">
        <w:rPr>
          <w:rFonts w:ascii="Times New Roman" w:eastAsia="Times New Roman" w:hAnsi="Times New Roman" w:cs="Times New Roman"/>
          <w:sz w:val="24"/>
          <w:szCs w:val="24"/>
        </w:rPr>
        <w:t xml:space="preserve"> терміну зберігання</w:t>
      </w:r>
      <w:r w:rsidR="009312D2">
        <w:rPr>
          <w:rFonts w:ascii="Times New Roman" w:eastAsia="Times New Roman" w:hAnsi="Times New Roman" w:cs="Times New Roman"/>
          <w:sz w:val="24"/>
          <w:szCs w:val="24"/>
        </w:rPr>
        <w:t>, кінцевого терміну реалізації.</w:t>
      </w:r>
    </w:p>
    <w:p w14:paraId="09389868" w14:textId="2FD78299"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w:t>
      </w:r>
      <w:r w:rsidR="008D721F" w:rsidRPr="007B2B6A">
        <w:rPr>
          <w:rFonts w:ascii="Times New Roman" w:eastAsia="Times New Roman" w:hAnsi="Times New Roman" w:cs="Times New Roman"/>
          <w:sz w:val="24"/>
          <w:szCs w:val="24"/>
        </w:rPr>
        <w:t>6</w:t>
      </w:r>
      <w:r w:rsidRPr="007B2B6A">
        <w:rPr>
          <w:rFonts w:ascii="Times New Roman" w:eastAsia="Times New Roman" w:hAnsi="Times New Roman" w:cs="Times New Roman"/>
          <w:sz w:val="24"/>
          <w:szCs w:val="24"/>
        </w:rPr>
        <w:t>. Споживча та тран</w:t>
      </w:r>
      <w:r w:rsidR="00F75059" w:rsidRPr="007B2B6A">
        <w:rPr>
          <w:rFonts w:ascii="Times New Roman" w:eastAsia="Times New Roman" w:hAnsi="Times New Roman" w:cs="Times New Roman"/>
          <w:sz w:val="24"/>
          <w:szCs w:val="24"/>
        </w:rPr>
        <w:t xml:space="preserve">спортна тара повинна мати </w:t>
      </w:r>
      <w:proofErr w:type="spellStart"/>
      <w:r w:rsidR="00F75059" w:rsidRPr="007B2B6A">
        <w:rPr>
          <w:rFonts w:ascii="Times New Roman" w:eastAsia="Times New Roman" w:hAnsi="Times New Roman" w:cs="Times New Roman"/>
          <w:sz w:val="24"/>
          <w:szCs w:val="24"/>
        </w:rPr>
        <w:t>марку</w:t>
      </w:r>
      <w:r w:rsidRPr="007B2B6A">
        <w:rPr>
          <w:rFonts w:ascii="Times New Roman" w:eastAsia="Times New Roman" w:hAnsi="Times New Roman" w:cs="Times New Roman"/>
          <w:sz w:val="24"/>
          <w:szCs w:val="24"/>
        </w:rPr>
        <w:t>рування</w:t>
      </w:r>
      <w:proofErr w:type="spellEnd"/>
      <w:r w:rsidRPr="007B2B6A">
        <w:rPr>
          <w:rFonts w:ascii="Times New Roman" w:eastAsia="Times New Roman" w:hAnsi="Times New Roman" w:cs="Times New Roman"/>
          <w:sz w:val="24"/>
          <w:szCs w:val="24"/>
        </w:rPr>
        <w:t xml:space="preserve"> відповідно до Закону України «Про основні принципи та вимоги до безпечності та якості харчових продуктів».</w:t>
      </w:r>
    </w:p>
    <w:p w14:paraId="7749F664" w14:textId="61EA22F1" w:rsidR="007C146A" w:rsidRPr="007B2B6A" w:rsidRDefault="00852890"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uk-UA"/>
        </w:rPr>
        <w:t>2.</w:t>
      </w:r>
      <w:r w:rsidR="008D721F" w:rsidRPr="007B2B6A">
        <w:rPr>
          <w:rFonts w:ascii="Times New Roman" w:eastAsia="Times New Roman" w:hAnsi="Times New Roman" w:cs="Times New Roman"/>
          <w:sz w:val="24"/>
          <w:szCs w:val="24"/>
          <w:lang w:eastAsia="uk-UA"/>
        </w:rPr>
        <w:t>7</w:t>
      </w:r>
      <w:r w:rsidR="007C146A" w:rsidRPr="007B2B6A">
        <w:rPr>
          <w:rFonts w:ascii="Times New Roman" w:eastAsia="Times New Roman" w:hAnsi="Times New Roman" w:cs="Times New Roman"/>
          <w:sz w:val="24"/>
          <w:szCs w:val="24"/>
          <w:lang w:eastAsia="uk-UA"/>
        </w:rPr>
        <w:t>. 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w:t>
      </w:r>
    </w:p>
    <w:p w14:paraId="6E4B70DB" w14:textId="77777777" w:rsidR="006770D8" w:rsidRPr="007B2B6A" w:rsidRDefault="006770D8"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p>
    <w:p w14:paraId="4B6C545B"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III. ЦІНА ДОГОВОРУ</w:t>
      </w:r>
    </w:p>
    <w:p w14:paraId="409025FE" w14:textId="48E5DD4E"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b/>
          <w:sz w:val="24"/>
          <w:szCs w:val="24"/>
        </w:rPr>
      </w:pPr>
      <w:r w:rsidRPr="007B2B6A">
        <w:rPr>
          <w:rFonts w:ascii="Times New Roman" w:hAnsi="Times New Roman" w:cs="Times New Roman"/>
          <w:sz w:val="24"/>
          <w:szCs w:val="24"/>
        </w:rPr>
        <w:t xml:space="preserve">3.1. Сума Договору становить </w:t>
      </w:r>
      <w:r w:rsidR="00852890" w:rsidRPr="007B2B6A">
        <w:rPr>
          <w:rFonts w:ascii="Times New Roman" w:hAnsi="Times New Roman" w:cs="Times New Roman"/>
          <w:b/>
          <w:sz w:val="24"/>
          <w:szCs w:val="24"/>
        </w:rPr>
        <w:t>______________</w:t>
      </w:r>
      <w:r w:rsidRPr="007B2B6A">
        <w:rPr>
          <w:rFonts w:ascii="Times New Roman" w:hAnsi="Times New Roman" w:cs="Times New Roman"/>
          <w:b/>
          <w:sz w:val="24"/>
          <w:szCs w:val="24"/>
        </w:rPr>
        <w:t>грн.</w:t>
      </w:r>
      <w:r w:rsidR="00852890" w:rsidRPr="007B2B6A">
        <w:rPr>
          <w:rFonts w:ascii="Times New Roman" w:hAnsi="Times New Roman" w:cs="Times New Roman"/>
          <w:b/>
          <w:sz w:val="24"/>
          <w:szCs w:val="24"/>
        </w:rPr>
        <w:t xml:space="preserve"> </w:t>
      </w:r>
      <w:r w:rsidR="00852890" w:rsidRPr="007B2B6A">
        <w:rPr>
          <w:rFonts w:ascii="Times New Roman" w:hAnsi="Times New Roman" w:cs="Times New Roman"/>
          <w:i/>
          <w:sz w:val="24"/>
          <w:szCs w:val="24"/>
        </w:rPr>
        <w:t>(прописом)</w:t>
      </w:r>
      <w:r w:rsidRPr="007B2B6A">
        <w:rPr>
          <w:rFonts w:ascii="Times New Roman" w:hAnsi="Times New Roman" w:cs="Times New Roman"/>
          <w:b/>
          <w:sz w:val="24"/>
          <w:szCs w:val="24"/>
        </w:rPr>
        <w:t xml:space="preserve"> </w:t>
      </w:r>
      <w:r w:rsidR="00852890" w:rsidRPr="007B2B6A">
        <w:rPr>
          <w:rFonts w:ascii="Times New Roman" w:hAnsi="Times New Roman" w:cs="Times New Roman"/>
          <w:b/>
          <w:sz w:val="24"/>
          <w:szCs w:val="24"/>
        </w:rPr>
        <w:t xml:space="preserve"> у</w:t>
      </w:r>
      <w:r w:rsidRPr="007B2B6A">
        <w:rPr>
          <w:rFonts w:ascii="Times New Roman" w:hAnsi="Times New Roman" w:cs="Times New Roman"/>
          <w:b/>
          <w:sz w:val="24"/>
          <w:szCs w:val="24"/>
        </w:rPr>
        <w:t xml:space="preserve"> </w:t>
      </w:r>
      <w:proofErr w:type="spellStart"/>
      <w:r w:rsidRPr="007B2B6A">
        <w:rPr>
          <w:rFonts w:ascii="Times New Roman" w:hAnsi="Times New Roman" w:cs="Times New Roman"/>
          <w:b/>
          <w:sz w:val="24"/>
          <w:szCs w:val="24"/>
        </w:rPr>
        <w:t>т.ч</w:t>
      </w:r>
      <w:proofErr w:type="spellEnd"/>
      <w:r w:rsidRPr="007B2B6A">
        <w:rPr>
          <w:rFonts w:ascii="Times New Roman" w:hAnsi="Times New Roman" w:cs="Times New Roman"/>
          <w:b/>
          <w:sz w:val="24"/>
          <w:szCs w:val="24"/>
        </w:rPr>
        <w:t>. ПДВ _____________грн.</w:t>
      </w:r>
    </w:p>
    <w:p w14:paraId="1564A7A6" w14:textId="4AE9A835" w:rsidR="007C146A" w:rsidRPr="007B2B6A" w:rsidRDefault="0013621A" w:rsidP="00971408">
      <w:pPr>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7C146A" w:rsidRPr="007B2B6A">
        <w:rPr>
          <w:rFonts w:ascii="Times New Roman" w:eastAsia="Times New Roman" w:hAnsi="Times New Roman" w:cs="Times New Roman"/>
          <w:sz w:val="24"/>
          <w:szCs w:val="24"/>
          <w:lang w:eastAsia="ru-RU"/>
        </w:rPr>
        <w:t>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51803D22" w14:textId="69C5C113"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3.3. Зміна ціни за одиницю товару здійснюється згідно ст. 651, 653 Цивільного Кодексу України та згідно Закону України «Про публічні закупівлі» лише на підставі додаткового узгодження між Учасником та Замовником</w:t>
      </w:r>
      <w:r w:rsidR="00EA7776">
        <w:rPr>
          <w:rFonts w:ascii="Times New Roman" w:eastAsia="Times New Roman" w:hAnsi="Times New Roman" w:cs="Times New Roman"/>
          <w:sz w:val="24"/>
          <w:szCs w:val="24"/>
          <w:lang w:eastAsia="ru-RU"/>
        </w:rPr>
        <w:t xml:space="preserve"> та Особливостей</w:t>
      </w:r>
      <w:r w:rsidRPr="007B2B6A">
        <w:rPr>
          <w:rFonts w:ascii="Times New Roman" w:eastAsia="Times New Roman" w:hAnsi="Times New Roman" w:cs="Times New Roman"/>
          <w:sz w:val="24"/>
          <w:szCs w:val="24"/>
          <w:lang w:eastAsia="ru-RU"/>
        </w:rPr>
        <w:t>.</w:t>
      </w:r>
    </w:p>
    <w:p w14:paraId="3FB62A2D" w14:textId="6A818FB1" w:rsidR="007C146A" w:rsidRPr="007B2B6A" w:rsidRDefault="007C146A" w:rsidP="00971408">
      <w:pPr>
        <w:spacing w:after="0" w:line="240" w:lineRule="auto"/>
        <w:ind w:left="23"/>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3.4. У вартість товарів включаються витрати на транспортування, навантаження, розвантаження, страхування, сплату податків і зборів (обов'язкових платежів).</w:t>
      </w:r>
    </w:p>
    <w:p w14:paraId="750E66B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rPr>
      </w:pPr>
    </w:p>
    <w:p w14:paraId="4487C529"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IV. ПОРЯДОК ЗДІЙСНЕННЯ ОПЛАТИ</w:t>
      </w:r>
    </w:p>
    <w:p w14:paraId="5C03A00B" w14:textId="077E5810" w:rsidR="007C146A" w:rsidRPr="007B2B6A" w:rsidRDefault="007C146A" w:rsidP="009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 xml:space="preserve">4.1. </w:t>
      </w:r>
      <w:r w:rsidRPr="007B2B6A">
        <w:rPr>
          <w:rFonts w:ascii="Times New Roman" w:eastAsia="Times New Roman" w:hAnsi="Times New Roman" w:cs="Times New Roman"/>
          <w:sz w:val="24"/>
          <w:szCs w:val="24"/>
          <w:lang w:eastAsia="ru-RU"/>
        </w:rPr>
        <w:t>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w:t>
      </w:r>
      <w:r w:rsidR="00852890" w:rsidRPr="007B2B6A">
        <w:rPr>
          <w:rFonts w:ascii="Times New Roman" w:eastAsia="Times New Roman" w:hAnsi="Times New Roman" w:cs="Times New Roman"/>
          <w:sz w:val="24"/>
          <w:szCs w:val="24"/>
          <w:lang w:eastAsia="ru-RU"/>
        </w:rPr>
        <w:t>ахунок Постачальника протягом 20</w:t>
      </w:r>
      <w:r w:rsidRPr="007B2B6A">
        <w:rPr>
          <w:rFonts w:ascii="Times New Roman" w:eastAsia="Times New Roman" w:hAnsi="Times New Roman" w:cs="Times New Roman"/>
          <w:sz w:val="24"/>
          <w:szCs w:val="24"/>
          <w:lang w:eastAsia="ru-RU"/>
        </w:rPr>
        <w:t xml:space="preserve"> календарних днів</w:t>
      </w:r>
      <w:r w:rsidR="00852890" w:rsidRPr="007B2B6A">
        <w:rPr>
          <w:rFonts w:ascii="Times New Roman" w:eastAsia="Times New Roman" w:hAnsi="Times New Roman" w:cs="Times New Roman"/>
          <w:sz w:val="24"/>
          <w:szCs w:val="24"/>
          <w:lang w:eastAsia="ru-RU"/>
        </w:rPr>
        <w:t xml:space="preserve"> з відстрочкою з</w:t>
      </w:r>
      <w:r w:rsidRPr="007B2B6A">
        <w:rPr>
          <w:rFonts w:ascii="Times New Roman" w:eastAsia="Times New Roman" w:hAnsi="Times New Roman" w:cs="Times New Roman"/>
          <w:sz w:val="24"/>
          <w:szCs w:val="24"/>
          <w:lang w:eastAsia="ru-RU"/>
        </w:rPr>
        <w:t xml:space="preserve"> моменту поставки Товару.</w:t>
      </w:r>
    </w:p>
    <w:p w14:paraId="121FBDCF" w14:textId="77777777"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Днем передачі товару вважається день підписання Сторонами або їх уповноваженими представниками видаткової накладної. До накладної додається документ, який підтверджує якість Товару, а саме </w:t>
      </w:r>
      <w:r w:rsidRPr="007B2B6A">
        <w:rPr>
          <w:rFonts w:ascii="Times New Roman" w:hAnsi="Times New Roman" w:cs="Times New Roman"/>
          <w:color w:val="000000"/>
          <w:sz w:val="24"/>
          <w:szCs w:val="24"/>
        </w:rPr>
        <w:t xml:space="preserve">Декларація виробника та/або посвідчення про якість, та /або іншого документу, </w:t>
      </w:r>
      <w:r w:rsidRPr="007B2B6A">
        <w:rPr>
          <w:rFonts w:ascii="Times New Roman" w:hAnsi="Times New Roman" w:cs="Times New Roman"/>
          <w:sz w:val="24"/>
          <w:szCs w:val="24"/>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6C172AE" w14:textId="354215A8"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4.2. Бюджетні зобов’язання за Договором виникають між сторонами у разі та в межах відповідних бюджетних асигнувань затверджених на </w:t>
      </w:r>
      <w:r w:rsidRPr="007B2B6A">
        <w:rPr>
          <w:rFonts w:ascii="Times New Roman" w:hAnsi="Times New Roman" w:cs="Times New Roman"/>
          <w:color w:val="000000" w:themeColor="text1"/>
          <w:sz w:val="24"/>
          <w:szCs w:val="24"/>
        </w:rPr>
        <w:t>202</w:t>
      </w:r>
      <w:r w:rsidR="004819FB" w:rsidRPr="007B2B6A">
        <w:rPr>
          <w:rFonts w:ascii="Times New Roman" w:hAnsi="Times New Roman" w:cs="Times New Roman"/>
          <w:color w:val="000000" w:themeColor="text1"/>
          <w:sz w:val="24"/>
          <w:szCs w:val="24"/>
        </w:rPr>
        <w:t>3</w:t>
      </w:r>
      <w:r w:rsidRPr="007B2B6A">
        <w:rPr>
          <w:rFonts w:ascii="Times New Roman" w:hAnsi="Times New Roman" w:cs="Times New Roman"/>
          <w:color w:val="000000" w:themeColor="text1"/>
          <w:sz w:val="24"/>
          <w:szCs w:val="24"/>
        </w:rPr>
        <w:t xml:space="preserve"> рік</w:t>
      </w:r>
      <w:r w:rsidRPr="007B2B6A">
        <w:rPr>
          <w:rFonts w:ascii="Times New Roman" w:hAnsi="Times New Roman" w:cs="Times New Roman"/>
          <w:sz w:val="24"/>
          <w:szCs w:val="24"/>
        </w:rPr>
        <w:t xml:space="preserve">. </w:t>
      </w:r>
      <w:r w:rsidRPr="007B2B6A">
        <w:rPr>
          <w:rFonts w:ascii="Times New Roman" w:eastAsia="Times New Roman" w:hAnsi="Times New Roman" w:cs="Times New Roman"/>
          <w:sz w:val="24"/>
          <w:szCs w:val="24"/>
          <w:lang w:eastAsia="ru-RU"/>
        </w:rPr>
        <w:t>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26597E2A"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4.3. Оплата здійснюється тільки за фактично отримані продукти харчування.</w:t>
      </w:r>
    </w:p>
    <w:p w14:paraId="509F8FC6" w14:textId="33EB4517" w:rsidR="002827A0" w:rsidRPr="007B2B6A" w:rsidRDefault="002827A0" w:rsidP="00971408">
      <w:pPr>
        <w:spacing w:after="0" w:line="240" w:lineRule="auto"/>
        <w:jc w:val="both"/>
        <w:rPr>
          <w:rFonts w:ascii="Times New Roman" w:hAnsi="Times New Roman" w:cs="Times New Roman"/>
          <w:sz w:val="24"/>
          <w:szCs w:val="24"/>
        </w:rPr>
      </w:pPr>
    </w:p>
    <w:p w14:paraId="145B6C7C"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V. ПОСТАВКА ТОВАРІВ</w:t>
      </w:r>
    </w:p>
    <w:p w14:paraId="21C88D68" w14:textId="4B98A6F2" w:rsidR="00971408" w:rsidRPr="007B2B6A" w:rsidRDefault="00971408"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5.1. Товар поставляється окремими дрібними партіями за заявками та в строки, встановлені Замовником, в залежності від терміну реалізації та кількості дітей, які відвідують навчальні заклади, після отримання (в т. ч. засобами факсимільного зв’язку або електронною поштою) Замовлення на відповідну партію Товару, транспортом Постачальника (транспортом з дотриманням санітарно-гігієнічних умов зберігання та перевезення товару).</w:t>
      </w:r>
      <w:r w:rsidRPr="007B2B6A">
        <w:rPr>
          <w:rFonts w:ascii="Times New Roman" w:eastAsia="Times New Roman" w:hAnsi="Times New Roman" w:cs="Times New Roman"/>
          <w:sz w:val="24"/>
          <w:szCs w:val="24"/>
        </w:rPr>
        <w:t xml:space="preserve"> У разі виникнення нагальної потреби, Сторони можуть брати на себе зобов’язання здійснювати постачання товару за межами графіку. </w:t>
      </w:r>
      <w:r w:rsidRPr="007B2B6A">
        <w:rPr>
          <w:rFonts w:ascii="Times New Roman" w:hAnsi="Times New Roman" w:cs="Times New Roman"/>
          <w:sz w:val="24"/>
          <w:szCs w:val="24"/>
        </w:rPr>
        <w:t xml:space="preserve">Строк поставки товарів: </w:t>
      </w:r>
      <w:r w:rsidRPr="007B2B6A">
        <w:rPr>
          <w:rFonts w:ascii="Times New Roman" w:hAnsi="Times New Roman" w:cs="Times New Roman"/>
          <w:sz w:val="24"/>
          <w:szCs w:val="24"/>
          <w:u w:val="single"/>
        </w:rPr>
        <w:t xml:space="preserve">до 31 грудня </w:t>
      </w:r>
      <w:r w:rsidR="004C33E3">
        <w:rPr>
          <w:rFonts w:ascii="Times New Roman" w:hAnsi="Times New Roman" w:cs="Times New Roman"/>
          <w:sz w:val="24"/>
          <w:szCs w:val="24"/>
          <w:u w:val="single"/>
        </w:rPr>
        <w:t xml:space="preserve"> </w:t>
      </w:r>
      <w:r w:rsidRPr="007B2B6A">
        <w:rPr>
          <w:rFonts w:ascii="Times New Roman" w:hAnsi="Times New Roman" w:cs="Times New Roman"/>
          <w:color w:val="000000" w:themeColor="text1"/>
          <w:sz w:val="24"/>
          <w:szCs w:val="24"/>
          <w:u w:val="single"/>
        </w:rPr>
        <w:t>2023  року</w:t>
      </w:r>
      <w:r w:rsidRPr="007B2B6A">
        <w:rPr>
          <w:rFonts w:ascii="Times New Roman" w:hAnsi="Times New Roman" w:cs="Times New Roman"/>
          <w:color w:val="000000" w:themeColor="text1"/>
          <w:sz w:val="24"/>
          <w:szCs w:val="24"/>
        </w:rPr>
        <w:t>.</w:t>
      </w:r>
      <w:r w:rsidRPr="007B2B6A">
        <w:rPr>
          <w:rFonts w:ascii="Times New Roman" w:hAnsi="Times New Roman" w:cs="Times New Roman"/>
          <w:sz w:val="24"/>
          <w:szCs w:val="24"/>
        </w:rPr>
        <w:t xml:space="preserve"> </w:t>
      </w:r>
    </w:p>
    <w:p w14:paraId="0EEA690E" w14:textId="289272F5" w:rsidR="007C146A" w:rsidRPr="00587F2C"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Постачальник</w:t>
      </w:r>
      <w:r w:rsidRPr="007B2B6A">
        <w:rPr>
          <w:rFonts w:ascii="Times New Roman" w:eastAsia="Times New Roman" w:hAnsi="Times New Roman" w:cs="Times New Roman"/>
          <w:sz w:val="24"/>
          <w:szCs w:val="24"/>
          <w:lang w:eastAsia="ru-RU"/>
        </w:rPr>
        <w:t xml:space="preserve"> повинен відвантажити (розвантажити) товар з транспортного засобу до місця зберігання товару (продовольчий склад), власними або залученими силами за власний рахунок, </w:t>
      </w:r>
      <w:r w:rsidRPr="00587F2C">
        <w:rPr>
          <w:rFonts w:ascii="Times New Roman" w:eastAsia="Times New Roman" w:hAnsi="Times New Roman" w:cs="Times New Roman"/>
          <w:sz w:val="24"/>
          <w:szCs w:val="24"/>
          <w:lang w:eastAsia="ru-RU"/>
        </w:rPr>
        <w:t>розміщення Товару на складі Замовника.</w:t>
      </w:r>
      <w:r w:rsidRPr="00587F2C">
        <w:rPr>
          <w:rFonts w:ascii="Times New Roman" w:hAnsi="Times New Roman" w:cs="Times New Roman"/>
          <w:sz w:val="24"/>
          <w:szCs w:val="24"/>
        </w:rPr>
        <w:t xml:space="preserve"> </w:t>
      </w:r>
    </w:p>
    <w:p w14:paraId="68E04229" w14:textId="18D3D7F7" w:rsidR="00971408" w:rsidRPr="00587F2C" w:rsidRDefault="00971408" w:rsidP="000318C9">
      <w:pPr>
        <w:spacing w:after="0" w:line="240" w:lineRule="auto"/>
        <w:jc w:val="both"/>
        <w:rPr>
          <w:rFonts w:ascii="Times New Roman" w:hAnsi="Times New Roman" w:cs="Times New Roman"/>
          <w:sz w:val="24"/>
          <w:szCs w:val="24"/>
        </w:rPr>
      </w:pPr>
      <w:r w:rsidRPr="00587F2C">
        <w:rPr>
          <w:rFonts w:ascii="Times New Roman" w:hAnsi="Times New Roman" w:cs="Times New Roman"/>
          <w:sz w:val="24"/>
          <w:szCs w:val="24"/>
        </w:rPr>
        <w:t xml:space="preserve">5.2. Місце поставки товару: </w:t>
      </w:r>
      <w:r w:rsidR="003E51EE"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p w14:paraId="3E3F3447" w14:textId="1F02A8CD" w:rsidR="007C146A" w:rsidRPr="007B2B6A" w:rsidRDefault="007C146A" w:rsidP="00971408">
      <w:pPr>
        <w:spacing w:after="0" w:line="240" w:lineRule="auto"/>
        <w:jc w:val="both"/>
        <w:textAlignment w:val="baseline"/>
        <w:rPr>
          <w:rFonts w:ascii="Times New Roman" w:hAnsi="Times New Roman" w:cs="Times New Roman"/>
          <w:sz w:val="24"/>
          <w:szCs w:val="24"/>
        </w:rPr>
      </w:pPr>
      <w:r w:rsidRPr="007B2B6A">
        <w:rPr>
          <w:rFonts w:ascii="Times New Roman" w:hAnsi="Times New Roman" w:cs="Times New Roman"/>
          <w:sz w:val="24"/>
          <w:szCs w:val="24"/>
        </w:rPr>
        <w:t>5.3.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w:t>
      </w:r>
      <w:r w:rsidR="004C33E3">
        <w:rPr>
          <w:rFonts w:ascii="Times New Roman" w:hAnsi="Times New Roman" w:cs="Times New Roman"/>
          <w:sz w:val="24"/>
          <w:szCs w:val="24"/>
        </w:rPr>
        <w:t>и вимогам державних стандартів.</w:t>
      </w:r>
    </w:p>
    <w:p w14:paraId="19C56408" w14:textId="4FDD2940"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5.4. Прийняття товару від Постачальника Замовником здійсню</w:t>
      </w:r>
      <w:r w:rsidR="00147DC9" w:rsidRPr="007B2B6A">
        <w:rPr>
          <w:rFonts w:ascii="Times New Roman" w:eastAsia="Times New Roman" w:hAnsi="Times New Roman" w:cs="Times New Roman"/>
          <w:sz w:val="24"/>
          <w:szCs w:val="24"/>
          <w:lang w:eastAsia="ru-RU"/>
        </w:rPr>
        <w:t xml:space="preserve">ється відповідно до </w:t>
      </w:r>
      <w:r w:rsidRPr="007B2B6A">
        <w:rPr>
          <w:rFonts w:ascii="Times New Roman" w:eastAsia="Times New Roman" w:hAnsi="Times New Roman" w:cs="Times New Roman"/>
          <w:sz w:val="24"/>
          <w:szCs w:val="24"/>
          <w:lang w:eastAsia="ru-RU"/>
        </w:rPr>
        <w:t xml:space="preserve"> Інструкції «Про порядок приймання продукції виробничо-технічного призначення і товарів народного </w:t>
      </w:r>
      <w:r w:rsidRPr="007B2B6A">
        <w:rPr>
          <w:rFonts w:ascii="Times New Roman" w:eastAsia="Times New Roman" w:hAnsi="Times New Roman" w:cs="Times New Roman"/>
          <w:sz w:val="24"/>
          <w:szCs w:val="24"/>
          <w:lang w:eastAsia="ru-RU"/>
        </w:rPr>
        <w:lastRenderedPageBreak/>
        <w:t>споживання по якості» від 25.04.1966 № П-7</w:t>
      </w:r>
      <w:r w:rsidR="00F66EE0">
        <w:rPr>
          <w:rFonts w:ascii="Times New Roman" w:eastAsia="Times New Roman" w:hAnsi="Times New Roman" w:cs="Times New Roman"/>
          <w:sz w:val="24"/>
          <w:szCs w:val="24"/>
          <w:lang w:eastAsia="ru-RU"/>
        </w:rPr>
        <w:t xml:space="preserve"> (зі змінами)</w:t>
      </w:r>
      <w:r w:rsidRPr="007B2B6A">
        <w:rPr>
          <w:rFonts w:ascii="Times New Roman" w:eastAsia="Times New Roman" w:hAnsi="Times New Roman" w:cs="Times New Roman"/>
          <w:sz w:val="24"/>
          <w:szCs w:val="24"/>
          <w:lang w:eastAsia="ru-RU"/>
        </w:rPr>
        <w:t>.</w:t>
      </w:r>
      <w:r w:rsidRPr="007B2B6A">
        <w:rPr>
          <w:rFonts w:ascii="Times New Roman" w:hAnsi="Times New Roman" w:cs="Times New Roman"/>
          <w:sz w:val="24"/>
          <w:szCs w:val="24"/>
        </w:rPr>
        <w:t xml:space="preserve"> При встановленні представником Замовника недоброякісності будь-якого продукту, </w:t>
      </w:r>
      <w:r w:rsidR="00852890" w:rsidRPr="007B2B6A">
        <w:rPr>
          <w:rFonts w:ascii="Times New Roman" w:hAnsi="Times New Roman" w:cs="Times New Roman"/>
          <w:sz w:val="24"/>
          <w:szCs w:val="24"/>
        </w:rPr>
        <w:t xml:space="preserve">відповідною </w:t>
      </w:r>
      <w:r w:rsidRPr="007B2B6A">
        <w:rPr>
          <w:rFonts w:ascii="Times New Roman" w:hAnsi="Times New Roman" w:cs="Times New Roman"/>
          <w:sz w:val="24"/>
          <w:szCs w:val="24"/>
        </w:rPr>
        <w:t>комісією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w:t>
      </w:r>
    </w:p>
    <w:p w14:paraId="449B5163" w14:textId="32E09E9B"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5.5.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Подальше приймання продуктів харчування здійснюється</w:t>
      </w:r>
      <w:r w:rsidR="00852890" w:rsidRPr="007B2B6A">
        <w:rPr>
          <w:rFonts w:ascii="Times New Roman" w:hAnsi="Times New Roman" w:cs="Times New Roman"/>
          <w:sz w:val="24"/>
          <w:szCs w:val="24"/>
        </w:rPr>
        <w:t xml:space="preserve"> відповідною</w:t>
      </w:r>
      <w:r w:rsidRPr="007B2B6A">
        <w:rPr>
          <w:rFonts w:ascii="Times New Roman" w:hAnsi="Times New Roman" w:cs="Times New Roman"/>
          <w:sz w:val="24"/>
          <w:szCs w:val="24"/>
        </w:rPr>
        <w:t xml:space="preserve"> комісією</w:t>
      </w:r>
      <w:r w:rsidR="00852890" w:rsidRPr="007B2B6A">
        <w:rPr>
          <w:rFonts w:ascii="Times New Roman" w:hAnsi="Times New Roman" w:cs="Times New Roman"/>
          <w:sz w:val="24"/>
          <w:szCs w:val="24"/>
        </w:rPr>
        <w:t xml:space="preserve"> за</w:t>
      </w:r>
      <w:r w:rsidRPr="007B2B6A">
        <w:rPr>
          <w:rFonts w:ascii="Times New Roman" w:hAnsi="Times New Roman" w:cs="Times New Roman"/>
          <w:sz w:val="24"/>
          <w:szCs w:val="24"/>
        </w:rPr>
        <w:t xml:space="preserve"> участю працівника бухгалтерії Замовника та Постачальника. Результати оформлюються актом приймання у 2-х примірниках: один </w:t>
      </w:r>
      <w:r w:rsidR="004C33E3">
        <w:rPr>
          <w:rFonts w:ascii="Times New Roman" w:hAnsi="Times New Roman" w:cs="Times New Roman"/>
          <w:sz w:val="24"/>
          <w:szCs w:val="24"/>
        </w:rPr>
        <w:t>–</w:t>
      </w:r>
      <w:r w:rsidRPr="007B2B6A">
        <w:rPr>
          <w:rFonts w:ascii="Times New Roman" w:hAnsi="Times New Roman" w:cs="Times New Roman"/>
          <w:sz w:val="24"/>
          <w:szCs w:val="24"/>
        </w:rPr>
        <w:t xml:space="preserve"> для обліку прийняти</w:t>
      </w:r>
      <w:r w:rsidR="004C33E3">
        <w:rPr>
          <w:rFonts w:ascii="Times New Roman" w:hAnsi="Times New Roman" w:cs="Times New Roman"/>
          <w:sz w:val="24"/>
          <w:szCs w:val="24"/>
        </w:rPr>
        <w:t>х продуктів харчування, другий –</w:t>
      </w:r>
      <w:r w:rsidRPr="007B2B6A">
        <w:rPr>
          <w:rFonts w:ascii="Times New Roman" w:hAnsi="Times New Roman" w:cs="Times New Roman"/>
          <w:sz w:val="24"/>
          <w:szCs w:val="24"/>
        </w:rPr>
        <w:t xml:space="preserve"> для направлення претензійного листа Постачальнику. Акт складають того ж дня, коли було виявлено нестачу або надлишок.</w:t>
      </w:r>
    </w:p>
    <w:p w14:paraId="158E0B93"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5.6.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055EBA42"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5.7. Постачання товару Замовнику здійснюється автотранспортом Постачальника і за його рахунок.</w:t>
      </w:r>
    </w:p>
    <w:p w14:paraId="37AEACFD" w14:textId="5967C331" w:rsidR="007C146A" w:rsidRPr="007B2B6A" w:rsidRDefault="007C146A" w:rsidP="00971408">
      <w:pPr>
        <w:spacing w:after="0" w:line="240" w:lineRule="auto"/>
        <w:jc w:val="both"/>
        <w:rPr>
          <w:rFonts w:ascii="Times New Roman" w:hAnsi="Times New Roman" w:cs="Times New Roman"/>
          <w:sz w:val="24"/>
          <w:szCs w:val="24"/>
          <w:shd w:val="clear" w:color="auto" w:fill="FFFFFF"/>
        </w:rPr>
      </w:pPr>
      <w:r w:rsidRPr="007B2B6A">
        <w:rPr>
          <w:rFonts w:ascii="Times New Roman" w:eastAsia="Times New Roman" w:hAnsi="Times New Roman" w:cs="Times New Roman"/>
          <w:sz w:val="24"/>
          <w:szCs w:val="24"/>
          <w:lang w:eastAsia="ru-RU"/>
        </w:rPr>
        <w:t>5.7.1. Постачальник здійснює постачання товару спеціалізованим автотранспортом</w:t>
      </w:r>
      <w:r w:rsidR="00AE68C3" w:rsidRPr="007B2B6A">
        <w:rPr>
          <w:rFonts w:ascii="Times New Roman" w:eastAsia="Times New Roman" w:hAnsi="Times New Roman" w:cs="Times New Roman"/>
          <w:sz w:val="24"/>
          <w:szCs w:val="24"/>
          <w:lang w:eastAsia="ru-RU"/>
        </w:rPr>
        <w:t xml:space="preserve"> та персоналом який має допуск до робіт з продуктами харчування.</w:t>
      </w:r>
    </w:p>
    <w:p w14:paraId="36081D45" w14:textId="77777777" w:rsidR="00147DC9" w:rsidRPr="007B2B6A" w:rsidRDefault="007C146A"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5.8. Постачальник повинен дотримуватися санітарних прави</w:t>
      </w:r>
      <w:bookmarkStart w:id="1" w:name="_Hlk89180823"/>
      <w:r w:rsidR="00AE68C3" w:rsidRPr="007B2B6A">
        <w:rPr>
          <w:rFonts w:ascii="Times New Roman" w:eastAsia="Times New Roman" w:hAnsi="Times New Roman" w:cs="Times New Roman"/>
          <w:sz w:val="24"/>
          <w:szCs w:val="24"/>
          <w:lang w:eastAsia="ru-RU"/>
        </w:rPr>
        <w:t>л при транспортуванні товару.</w:t>
      </w:r>
    </w:p>
    <w:p w14:paraId="278D6680" w14:textId="650F4185" w:rsidR="00147DC9" w:rsidRPr="007B2B6A" w:rsidRDefault="00147DC9"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5.9. </w:t>
      </w:r>
      <w:r w:rsidRPr="007B2B6A">
        <w:rPr>
          <w:rFonts w:ascii="Times New Roman" w:hAnsi="Times New Roman" w:cs="Times New Roman"/>
          <w:sz w:val="24"/>
          <w:szCs w:val="24"/>
        </w:rPr>
        <w:t>Допускається відхилення від графіка поставки Товару ± 1 година. Постачальник не несе відповідальності за відхилення від графіку поставки в наступних випадках:</w:t>
      </w:r>
    </w:p>
    <w:p w14:paraId="76A212AA"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а) несвоєчасної подачі замовлення Покупцем;</w:t>
      </w:r>
    </w:p>
    <w:p w14:paraId="42B2FF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б) у результаті стихійних явищ (сніжні замети, ожеледь, зливові дощі),</w:t>
      </w:r>
    </w:p>
    <w:p w14:paraId="68050D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в) у випадках аварійного відключення енергоносіїв і водопостачання;</w:t>
      </w:r>
    </w:p>
    <w:p w14:paraId="24E8293D" w14:textId="77777777" w:rsidR="00147DC9" w:rsidRPr="007B2B6A" w:rsidRDefault="00147DC9" w:rsidP="00706C20">
      <w:pPr>
        <w:spacing w:after="0" w:line="240" w:lineRule="auto"/>
        <w:ind w:firstLine="567"/>
        <w:jc w:val="both"/>
        <w:rPr>
          <w:rFonts w:ascii="Times New Roman" w:hAnsi="Times New Roman" w:cs="Times New Roman"/>
          <w:sz w:val="24"/>
          <w:szCs w:val="24"/>
        </w:rPr>
      </w:pPr>
      <w:r w:rsidRPr="007B2B6A">
        <w:rPr>
          <w:rFonts w:ascii="Times New Roman" w:hAnsi="Times New Roman" w:cs="Times New Roman"/>
          <w:sz w:val="24"/>
          <w:szCs w:val="24"/>
        </w:rPr>
        <w:t>г) у випадку аварій на автошляхах та в результаті інших непередбачуваних обставин.</w:t>
      </w:r>
    </w:p>
    <w:p w14:paraId="75A5E800" w14:textId="77777777" w:rsidR="00147DC9" w:rsidRPr="007B2B6A" w:rsidRDefault="00147DC9" w:rsidP="00971408">
      <w:pPr>
        <w:tabs>
          <w:tab w:val="left" w:pos="567"/>
        </w:tabs>
        <w:spacing w:after="0" w:line="240" w:lineRule="auto"/>
        <w:jc w:val="both"/>
        <w:rPr>
          <w:rFonts w:ascii="Times New Roman" w:hAnsi="Times New Roman" w:cs="Times New Roman"/>
          <w:sz w:val="24"/>
          <w:szCs w:val="24"/>
        </w:rPr>
      </w:pPr>
    </w:p>
    <w:bookmarkEnd w:id="1"/>
    <w:p w14:paraId="16E546E7" w14:textId="1F923569" w:rsidR="002827A0" w:rsidRPr="007B2B6A" w:rsidRDefault="00706C20" w:rsidP="00971408">
      <w:pPr>
        <w:spacing w:after="0" w:line="240" w:lineRule="auto"/>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VI. ПРАВА ТА ОБОВ’ЯЗКИ СТОРІН</w:t>
      </w:r>
    </w:p>
    <w:p w14:paraId="0CE38B84" w14:textId="2A5BFE65" w:rsidR="009626DC" w:rsidRPr="007B2B6A" w:rsidRDefault="00F02C69" w:rsidP="00971408">
      <w:pPr>
        <w:spacing w:after="0" w:line="240" w:lineRule="auto"/>
        <w:jc w:val="both"/>
        <w:rPr>
          <w:rFonts w:ascii="Times New Roman" w:eastAsia="Times New Roman" w:hAnsi="Times New Roman" w:cs="Times New Roman"/>
          <w:b/>
          <w:sz w:val="24"/>
          <w:szCs w:val="24"/>
          <w:lang w:eastAsia="ru-RU"/>
        </w:rPr>
      </w:pPr>
      <w:r w:rsidRPr="007B2B6A">
        <w:rPr>
          <w:rFonts w:ascii="Times New Roman" w:hAnsi="Times New Roman" w:cs="Times New Roman"/>
          <w:b/>
          <w:sz w:val="24"/>
          <w:szCs w:val="24"/>
        </w:rPr>
        <w:t>6</w:t>
      </w:r>
      <w:r w:rsidR="009626DC" w:rsidRPr="007B2B6A">
        <w:rPr>
          <w:rFonts w:ascii="Times New Roman" w:eastAsia="Times New Roman" w:hAnsi="Times New Roman" w:cs="Times New Roman"/>
          <w:b/>
          <w:sz w:val="24"/>
          <w:szCs w:val="24"/>
          <w:lang w:eastAsia="ru-RU"/>
        </w:rPr>
        <w:t xml:space="preserve">.1. Замовник зобов'язаний: </w:t>
      </w:r>
    </w:p>
    <w:p w14:paraId="106C0526" w14:textId="36FE757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6.1.1. Своєчасно та в повному обсязі </w:t>
      </w:r>
      <w:r w:rsidRPr="007B2B6A">
        <w:rPr>
          <w:rFonts w:ascii="Times New Roman" w:hAnsi="Times New Roman" w:cs="Times New Roman"/>
          <w:sz w:val="24"/>
          <w:szCs w:val="24"/>
        </w:rPr>
        <w:t xml:space="preserve">(при наявності бюджетного фінансування) </w:t>
      </w:r>
      <w:r w:rsidRPr="007B2B6A">
        <w:rPr>
          <w:rFonts w:ascii="Times New Roman" w:eastAsia="Times New Roman" w:hAnsi="Times New Roman" w:cs="Times New Roman"/>
          <w:sz w:val="24"/>
          <w:szCs w:val="24"/>
          <w:lang w:eastAsia="ru-RU"/>
        </w:rPr>
        <w:t>с</w:t>
      </w:r>
      <w:r w:rsidR="00706C20">
        <w:rPr>
          <w:rFonts w:ascii="Times New Roman" w:eastAsia="Times New Roman" w:hAnsi="Times New Roman" w:cs="Times New Roman"/>
          <w:sz w:val="24"/>
          <w:szCs w:val="24"/>
          <w:lang w:eastAsia="ru-RU"/>
        </w:rPr>
        <w:t>плачувати за поставлені товари.</w:t>
      </w:r>
    </w:p>
    <w:p w14:paraId="1B0E2D24" w14:textId="725AD78C" w:rsidR="009626DC" w:rsidRPr="007B2B6A" w:rsidRDefault="00AE68C3"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6.1.2. Приймати товар</w:t>
      </w:r>
      <w:r w:rsidR="009626DC" w:rsidRPr="007B2B6A">
        <w:rPr>
          <w:rFonts w:ascii="Times New Roman" w:eastAsia="Times New Roman" w:hAnsi="Times New Roman" w:cs="Times New Roman"/>
          <w:sz w:val="24"/>
          <w:szCs w:val="24"/>
          <w:lang w:eastAsia="ru-RU"/>
        </w:rPr>
        <w:t xml:space="preserve"> та виставляти претензії Постачальнику по кількості та якості товару, керуючись відповідними нормативно-правовими актами України.</w:t>
      </w:r>
    </w:p>
    <w:p w14:paraId="5C20575B" w14:textId="0C437668"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6.1.3. У випадку виявлення товару неналежної якості або недостачі товару, повідомити про це Постачальника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6C39DCBE" w14:textId="0E1FB6BE"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 Замовник має право:</w:t>
      </w:r>
    </w:p>
    <w:p w14:paraId="02D65246" w14:textId="2F8D9020"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6.2.1. </w:t>
      </w:r>
      <w:r w:rsidRPr="007B2B6A">
        <w:rPr>
          <w:rFonts w:ascii="Times New Roman" w:eastAsia="Times New Roman" w:hAnsi="Times New Roman" w:cs="Times New Roman"/>
          <w:sz w:val="24"/>
          <w:szCs w:val="24"/>
        </w:rPr>
        <w:t xml:space="preserve">В односторонньому порядку достроково розірвати цей Договір у разі невиконання зобов’язань Постачальником, </w:t>
      </w:r>
      <w:r w:rsidRPr="007B2B6A">
        <w:rPr>
          <w:rFonts w:ascii="Times New Roman" w:eastAsia="Times New Roman" w:hAnsi="Times New Roman" w:cs="Times New Roman"/>
          <w:sz w:val="24"/>
          <w:szCs w:val="24"/>
          <w:lang w:eastAsia="ru-RU"/>
        </w:rPr>
        <w:t>за умови письмового повідомлення Постачальника  не пізніш ніж за 5 (п’ять) календарних днів із застосуванням штрафних санкцій</w:t>
      </w:r>
      <w:r w:rsidR="00706C20">
        <w:rPr>
          <w:rFonts w:ascii="Times New Roman" w:eastAsia="Times New Roman" w:hAnsi="Times New Roman" w:cs="Times New Roman"/>
          <w:sz w:val="24"/>
          <w:szCs w:val="24"/>
          <w:lang w:eastAsia="ru-RU"/>
        </w:rPr>
        <w:t xml:space="preserve"> згідно п. 7.2 даного Договору;</w:t>
      </w:r>
    </w:p>
    <w:p w14:paraId="731EF49C" w14:textId="0111676C"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6.2.2. Контролювати поставку товарів у стр</w:t>
      </w:r>
      <w:r w:rsidR="00706C20">
        <w:rPr>
          <w:rFonts w:ascii="Times New Roman" w:eastAsia="Times New Roman" w:hAnsi="Times New Roman" w:cs="Times New Roman"/>
          <w:sz w:val="24"/>
          <w:szCs w:val="24"/>
          <w:lang w:eastAsia="ru-RU"/>
        </w:rPr>
        <w:t>оки, встановлені цим Договором;</w:t>
      </w:r>
    </w:p>
    <w:p w14:paraId="059AF2D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6.2.3. Зменшувати в односторонньому порядку обсяг закупівлі товарів та загальну вартість цього Договору залежно від реального фінансування видатків та необхідності. </w:t>
      </w:r>
    </w:p>
    <w:p w14:paraId="24622D4B" w14:textId="0267C49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6.2.4. У разі зменшення реального фінансування видатків на закупівлю товару, Замовник протягом 3-х робочих днів письмово повідомляє про це Постачальника, після чого вважається, що Сторони виконали у</w:t>
      </w:r>
      <w:r w:rsidR="00706C20">
        <w:rPr>
          <w:rFonts w:ascii="Times New Roman" w:eastAsia="Times New Roman" w:hAnsi="Times New Roman" w:cs="Times New Roman"/>
          <w:sz w:val="24"/>
          <w:szCs w:val="24"/>
          <w:lang w:eastAsia="ru-RU"/>
        </w:rPr>
        <w:t>мови договору у повному обсязі.</w:t>
      </w:r>
    </w:p>
    <w:p w14:paraId="6BB2A9C6" w14:textId="0465B0A6"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6.2.5. Повернути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2483396F" w14:textId="288CE3E3"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 Постачальник зобов'язаний:</w:t>
      </w:r>
    </w:p>
    <w:p w14:paraId="593F2819" w14:textId="376D65E2"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6.3.1. Забезпечити поставку товарів у строки та у стан</w:t>
      </w:r>
      <w:r w:rsidR="00706C20">
        <w:rPr>
          <w:rFonts w:ascii="Times New Roman" w:eastAsia="Times New Roman" w:hAnsi="Times New Roman" w:cs="Times New Roman"/>
          <w:sz w:val="24"/>
          <w:szCs w:val="24"/>
          <w:lang w:eastAsia="ru-RU"/>
        </w:rPr>
        <w:t>і, встановленими цим Договором;</w:t>
      </w:r>
    </w:p>
    <w:p w14:paraId="66F2199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lastRenderedPageBreak/>
        <w:t>6.3.2. Забезпечити поставку товарів, якість яких відповідає умовам, установленим розділом II цього Договору. При кожній поставці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14:paraId="70CC1C14" w14:textId="42435003"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6.3.3. Своєчасно отримувати заявку Замовника на</w:t>
      </w:r>
      <w:r w:rsidR="00706C20">
        <w:rPr>
          <w:rFonts w:ascii="Times New Roman" w:eastAsia="Times New Roman" w:hAnsi="Times New Roman" w:cs="Times New Roman"/>
          <w:sz w:val="24"/>
          <w:szCs w:val="24"/>
          <w:lang w:eastAsia="ru-RU"/>
        </w:rPr>
        <w:t xml:space="preserve"> поставку продуктів харчування.</w:t>
      </w:r>
    </w:p>
    <w:p w14:paraId="615E18E2"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6.3.4. Постачальник зобов’язаний здійснити поставку товару за заявкою Замовника, в якій вказується дата та час поставки.</w:t>
      </w:r>
    </w:p>
    <w:p w14:paraId="71ED8C69" w14:textId="7D75D714"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6.3.5. Здійснювати розвантаження та доставку товару на с</w:t>
      </w:r>
      <w:r w:rsidR="00706C20">
        <w:rPr>
          <w:rFonts w:ascii="Times New Roman" w:eastAsia="Times New Roman" w:hAnsi="Times New Roman" w:cs="Times New Roman"/>
          <w:sz w:val="24"/>
          <w:szCs w:val="24"/>
          <w:lang w:eastAsia="ru-RU"/>
        </w:rPr>
        <w:t>клад Замовника за свій рахунок.</w:t>
      </w:r>
    </w:p>
    <w:p w14:paraId="41309114"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6.3.6. Розглянути претензію Замовника, щодо якості та кількості товару протягом доби з дня її отримання.</w:t>
      </w:r>
    </w:p>
    <w:p w14:paraId="34248632" w14:textId="08D8BF0D" w:rsidR="00AE68C3" w:rsidRPr="007B2B6A" w:rsidRDefault="009626DC" w:rsidP="00971408">
      <w:pPr>
        <w:spacing w:after="0" w:line="240" w:lineRule="auto"/>
        <w:ind w:right="4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ru-RU"/>
        </w:rPr>
        <w:t xml:space="preserve">6.3.7. </w:t>
      </w:r>
      <w:r w:rsidR="004819FB" w:rsidRPr="007B2B6A">
        <w:rPr>
          <w:rFonts w:ascii="Times New Roman" w:eastAsia="Times New Roman" w:hAnsi="Times New Roman" w:cs="Times New Roman"/>
          <w:sz w:val="24"/>
          <w:szCs w:val="24"/>
        </w:rPr>
        <w:t>Якщо якість Товару не відповідає умовам, даного Договору, Постачальник гарантує заміну товару протягом  4-х годин з</w:t>
      </w:r>
      <w:r w:rsidR="00706C20">
        <w:rPr>
          <w:rFonts w:ascii="Times New Roman" w:eastAsia="Times New Roman" w:hAnsi="Times New Roman" w:cs="Times New Roman"/>
          <w:sz w:val="24"/>
          <w:szCs w:val="24"/>
        </w:rPr>
        <w:t xml:space="preserve"> отримання претензії Замовника.</w:t>
      </w:r>
    </w:p>
    <w:p w14:paraId="0434801B" w14:textId="7019F6B2" w:rsidR="009626DC" w:rsidRPr="007B2B6A" w:rsidRDefault="00706C20" w:rsidP="00971408">
      <w:pPr>
        <w:spacing w:after="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ru-RU"/>
        </w:rPr>
        <w:t>6.4. Постачальник має право:</w:t>
      </w:r>
    </w:p>
    <w:p w14:paraId="6D232D99" w14:textId="0B371732"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6.4.1. Своєчасно та в повному обсязі отримув</w:t>
      </w:r>
      <w:r w:rsidR="00706C20">
        <w:rPr>
          <w:rFonts w:ascii="Times New Roman" w:eastAsia="Times New Roman" w:hAnsi="Times New Roman" w:cs="Times New Roman"/>
          <w:sz w:val="24"/>
          <w:szCs w:val="24"/>
          <w:lang w:eastAsia="ru-RU"/>
        </w:rPr>
        <w:t>ати плату за поставлені товари;</w:t>
      </w:r>
    </w:p>
    <w:p w14:paraId="799943B6"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4D09437E" w14:textId="1029D353" w:rsidR="00F02C69" w:rsidRPr="007B2B6A" w:rsidRDefault="00F02C69" w:rsidP="00971408">
      <w:pPr>
        <w:tabs>
          <w:tab w:val="left" w:pos="426"/>
        </w:tabs>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6.4.</w:t>
      </w:r>
      <w:r w:rsidR="009626DC" w:rsidRPr="007B2B6A">
        <w:rPr>
          <w:rFonts w:ascii="Times New Roman" w:hAnsi="Times New Roman" w:cs="Times New Roman"/>
          <w:sz w:val="24"/>
          <w:szCs w:val="24"/>
        </w:rPr>
        <w:t>3. П</w:t>
      </w:r>
      <w:r w:rsidRPr="007B2B6A">
        <w:rPr>
          <w:rFonts w:ascii="Times New Roman" w:hAnsi="Times New Roman" w:cs="Times New Roman"/>
          <w:sz w:val="24"/>
          <w:szCs w:val="24"/>
        </w:rPr>
        <w:t xml:space="preserve">остачальник має право: своєчасно та в повному обсязі отримувати плату за поставлені товари; у разі невиконання зобов'язань </w:t>
      </w:r>
      <w:r w:rsidR="00375409" w:rsidRPr="007B2B6A">
        <w:rPr>
          <w:rFonts w:ascii="Times New Roman" w:hAnsi="Times New Roman" w:cs="Times New Roman"/>
          <w:sz w:val="24"/>
          <w:szCs w:val="24"/>
        </w:rPr>
        <w:t>Замовником</w:t>
      </w:r>
      <w:r w:rsidRPr="007B2B6A">
        <w:rPr>
          <w:rFonts w:ascii="Times New Roman" w:hAnsi="Times New Roman" w:cs="Times New Roman"/>
          <w:sz w:val="24"/>
          <w:szCs w:val="24"/>
        </w:rPr>
        <w:t xml:space="preserve"> Постачальник має право достроково розірвати цей Договір, повідомивши про це за 5 календарних днів до його розірвання.</w:t>
      </w:r>
    </w:p>
    <w:p w14:paraId="776F208C" w14:textId="77777777" w:rsidR="002827A0" w:rsidRPr="007B2B6A" w:rsidRDefault="002827A0" w:rsidP="00971408">
      <w:pPr>
        <w:spacing w:after="0" w:line="240" w:lineRule="auto"/>
        <w:jc w:val="both"/>
        <w:rPr>
          <w:rFonts w:ascii="Times New Roman" w:hAnsi="Times New Roman" w:cs="Times New Roman"/>
          <w:sz w:val="24"/>
          <w:szCs w:val="24"/>
        </w:rPr>
      </w:pPr>
    </w:p>
    <w:p w14:paraId="7D408AA6" w14:textId="77777777" w:rsidR="002827A0" w:rsidRPr="007B2B6A" w:rsidRDefault="002827A0" w:rsidP="00971408">
      <w:pPr>
        <w:spacing w:after="0" w:line="240" w:lineRule="auto"/>
        <w:jc w:val="center"/>
        <w:rPr>
          <w:rFonts w:ascii="Times New Roman" w:hAnsi="Times New Roman" w:cs="Times New Roman"/>
          <w:b/>
          <w:bCs/>
          <w:color w:val="00000A"/>
          <w:sz w:val="24"/>
          <w:szCs w:val="24"/>
          <w:lang w:eastAsia="zh-CN"/>
        </w:rPr>
      </w:pPr>
      <w:r w:rsidRPr="007B2B6A">
        <w:rPr>
          <w:rFonts w:ascii="Times New Roman" w:hAnsi="Times New Roman" w:cs="Times New Roman"/>
          <w:b/>
          <w:bCs/>
          <w:color w:val="00000A"/>
          <w:sz w:val="24"/>
          <w:szCs w:val="24"/>
          <w:lang w:eastAsia="zh-CN"/>
        </w:rPr>
        <w:t>VII. ВІДПОВІДАЛЬНІСТЬ СТОРІН</w:t>
      </w:r>
    </w:p>
    <w:p w14:paraId="174558CA" w14:textId="77777777" w:rsidR="004819FB" w:rsidRPr="007B2B6A" w:rsidRDefault="004819FB" w:rsidP="00971408">
      <w:pPr>
        <w:pStyle w:val="af"/>
        <w:widowControl w:val="0"/>
        <w:numPr>
          <w:ilvl w:val="0"/>
          <w:numId w:val="1"/>
        </w:numPr>
        <w:tabs>
          <w:tab w:val="left" w:pos="540"/>
        </w:tabs>
        <w:ind w:right="-2"/>
        <w:jc w:val="both"/>
        <w:rPr>
          <w:szCs w:val="24"/>
          <w:lang w:val="uk-UA"/>
        </w:rPr>
      </w:pPr>
      <w:bookmarkStart w:id="2" w:name="_Hlk89868231"/>
      <w:r w:rsidRPr="007B2B6A">
        <w:rPr>
          <w:color w:val="000000"/>
          <w:szCs w:val="24"/>
          <w:lang w:val="uk-UA"/>
        </w:rPr>
        <w:t>У разі порушення (невиконання або неналежного виконання) зобов’язань за цим Договором Сторони несуть відповідальність у вигляді господарських санкцій, а саме:</w:t>
      </w:r>
    </w:p>
    <w:p w14:paraId="5A6BF2F5"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відшкодування збитків;</w:t>
      </w:r>
    </w:p>
    <w:p w14:paraId="7A548CF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штрафних санкцій;</w:t>
      </w:r>
    </w:p>
    <w:p w14:paraId="18B122D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0"/>
        </w:tabs>
        <w:ind w:right="-2"/>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5E929202" w14:textId="77777777" w:rsidR="004819FB" w:rsidRPr="007B2B6A" w:rsidRDefault="004819FB" w:rsidP="00971408">
      <w:pPr>
        <w:pStyle w:val="af"/>
        <w:widowControl w:val="0"/>
        <w:numPr>
          <w:ilvl w:val="0"/>
          <w:numId w:val="1"/>
        </w:numPr>
        <w:tabs>
          <w:tab w:val="left" w:pos="360"/>
          <w:tab w:val="left" w:pos="540"/>
          <w:tab w:val="left" w:pos="900"/>
        </w:tabs>
        <w:ind w:right="-2"/>
        <w:jc w:val="both"/>
        <w:rPr>
          <w:szCs w:val="24"/>
          <w:lang w:val="uk-UA"/>
        </w:rPr>
      </w:pPr>
      <w:r w:rsidRPr="007B2B6A">
        <w:rPr>
          <w:color w:val="000000"/>
          <w:szCs w:val="24"/>
          <w:lang w:val="uk-UA"/>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14:paraId="37F832E4"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строків поставки товару, поставки неякісних товарів та/або товарів, що не відповідають умовам цього Договору, Постачальник несе відповідальність за збитки, які заподіяні внаслідок порушення умов Договору майну Замовнику, життю та здоров’ю працівників Замовника та/або третіх осіб, в тому числі підопічних, які отримують соціальні послуги в установі  Замовника.</w:t>
      </w:r>
    </w:p>
    <w:p w14:paraId="47C51857"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зобов'язана сплатити управленій Стороні, у таких розмірах, визначених частиною другою та частиною шостою статті 231 Господарського кодексу, а саме:</w:t>
      </w:r>
    </w:p>
    <w:p w14:paraId="6F438E54" w14:textId="77777777" w:rsidR="004819FB" w:rsidRPr="007B2B6A" w:rsidRDefault="004819FB" w:rsidP="00971408">
      <w:pPr>
        <w:pStyle w:val="af"/>
        <w:widowControl w:val="0"/>
        <w:numPr>
          <w:ilvl w:val="0"/>
          <w:numId w:val="3"/>
        </w:numPr>
        <w:tabs>
          <w:tab w:val="left" w:pos="540"/>
          <w:tab w:val="left" w:pos="720"/>
          <w:tab w:val="left" w:pos="1620"/>
        </w:tabs>
        <w:ind w:right="-2"/>
        <w:jc w:val="both"/>
        <w:rPr>
          <w:szCs w:val="24"/>
          <w:lang w:val="uk-UA"/>
        </w:rPr>
      </w:pPr>
      <w:r w:rsidRPr="007B2B6A">
        <w:rPr>
          <w:color w:val="000000"/>
          <w:szCs w:val="24"/>
          <w:lang w:val="uk-UA"/>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0DB82CB9"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D986097"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 Замовника.</w:t>
      </w:r>
    </w:p>
    <w:p w14:paraId="09BE6138"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r w:rsidRPr="007B2B6A">
        <w:rPr>
          <w:color w:val="000000"/>
          <w:szCs w:val="24"/>
          <w:lang w:val="uk-UA"/>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14:paraId="67A4453B" w14:textId="77777777" w:rsidR="004819FB" w:rsidRPr="007B2B6A" w:rsidRDefault="004819FB" w:rsidP="00971408">
      <w:pPr>
        <w:pStyle w:val="af"/>
        <w:widowControl w:val="0"/>
        <w:numPr>
          <w:ilvl w:val="0"/>
          <w:numId w:val="1"/>
        </w:numPr>
        <w:tabs>
          <w:tab w:val="left" w:pos="540"/>
          <w:tab w:val="left" w:pos="582"/>
          <w:tab w:val="left" w:pos="900"/>
        </w:tabs>
        <w:ind w:right="-2"/>
        <w:jc w:val="both"/>
        <w:rPr>
          <w:szCs w:val="24"/>
          <w:lang w:val="uk-UA"/>
        </w:rPr>
      </w:pPr>
      <w:r w:rsidRPr="007B2B6A">
        <w:rPr>
          <w:color w:val="000000"/>
          <w:szCs w:val="24"/>
          <w:lang w:val="uk-UA"/>
        </w:rPr>
        <w:t xml:space="preserve">За порушення зобов'язань за цим Договором управлена Сторона може в односторонньому порядку, застосовувати до іншої Сторони, яка допустила порушення,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w:t>
      </w:r>
      <w:r w:rsidRPr="007B2B6A">
        <w:rPr>
          <w:color w:val="000000"/>
          <w:szCs w:val="24"/>
          <w:lang w:val="uk-UA"/>
        </w:rPr>
        <w:lastRenderedPageBreak/>
        <w:t>санкції (тобто заходи оперативного впливу з метою припинення або попередження повторення порушень зобов'язання) у вигляді:</w:t>
      </w:r>
    </w:p>
    <w:p w14:paraId="2400E8DD"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односторонньої відмови від виконання зобов'язання управленою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w:t>
      </w:r>
    </w:p>
    <w:p w14:paraId="51F2267F"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відмови від встановлення на майбутнє господарських (договірних) відносин зі Стороною, яка порушує зобов'язання за цим Договором, на строк до трьох років.</w:t>
      </w:r>
    </w:p>
    <w:p w14:paraId="51BBC987"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14:paraId="2C2F0F65"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Підставою для застосування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є факт одноразового порушення Стороною зобов'язання за цим Договором, незалежно від наявності вини;</w:t>
      </w:r>
    </w:p>
    <w:p w14:paraId="246E56E2"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3807D0A1"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шляхом видання управленою Стороною відповідного розпорядчого рішення (повідомлення наказу, розпорядження), примірник якого іншій Стороні рекомендованим листом за його місцезнаходженням або вручається її представнику під розписку.</w:t>
      </w:r>
    </w:p>
    <w:p w14:paraId="1EDB70A1"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14:paraId="637C968B"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r w:rsidRPr="007B2B6A">
        <w:rPr>
          <w:color w:val="000000"/>
          <w:szCs w:val="24"/>
          <w:lang w:val="uk-UA"/>
        </w:rPr>
        <w:t xml:space="preserve">Сторона, до якої застосовано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санкції, може звернутися до суду з позовом про скасування застосованих санкцій (з додержанням вимог розділу IX цього Договору щодо досудового врегулювання спору). Звернення з позовною заявою до суду не зупиняє дію застосованих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3DA84C54"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Строк позовної давності для звернення до суду з позовною заявою про скасування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w:t>
      </w:r>
    </w:p>
    <w:p w14:paraId="7C8519B0" w14:textId="77777777" w:rsidR="004819FB" w:rsidRPr="007B2B6A" w:rsidRDefault="004819FB" w:rsidP="00971408">
      <w:pPr>
        <w:pStyle w:val="af"/>
        <w:widowControl w:val="0"/>
        <w:numPr>
          <w:ilvl w:val="0"/>
          <w:numId w:val="1"/>
        </w:numPr>
        <w:tabs>
          <w:tab w:val="left" w:pos="540"/>
          <w:tab w:val="left" w:pos="582"/>
          <w:tab w:val="left" w:pos="900"/>
        </w:tabs>
        <w:autoSpaceDE w:val="0"/>
        <w:autoSpaceDN w:val="0"/>
        <w:adjustRightInd w:val="0"/>
        <w:ind w:right="-2"/>
        <w:jc w:val="both"/>
        <w:rPr>
          <w:b/>
          <w:szCs w:val="24"/>
          <w:lang w:val="uk-UA"/>
        </w:rPr>
      </w:pPr>
      <w:r w:rsidRPr="007B2B6A">
        <w:rPr>
          <w:color w:val="000000"/>
          <w:szCs w:val="24"/>
          <w:lang w:val="uk-UA"/>
        </w:rPr>
        <w:t>Застосування господарських санкцій до Сторони, яка порушила зобов'язання за договором, не звільняє її від виконання зобов'язань.</w:t>
      </w:r>
    </w:p>
    <w:bookmarkEnd w:id="2"/>
    <w:p w14:paraId="5D170389" w14:textId="74BA8FAA" w:rsidR="002827A0" w:rsidRPr="007B2B6A" w:rsidRDefault="002827A0" w:rsidP="00971408">
      <w:pPr>
        <w:spacing w:after="0" w:line="240" w:lineRule="auto"/>
        <w:jc w:val="both"/>
        <w:rPr>
          <w:rFonts w:ascii="Times New Roman" w:hAnsi="Times New Roman" w:cs="Times New Roman"/>
          <w:color w:val="00000A"/>
          <w:sz w:val="24"/>
          <w:szCs w:val="24"/>
          <w:lang w:eastAsia="zh-CN"/>
        </w:rPr>
      </w:pPr>
      <w:r w:rsidRPr="007B2B6A">
        <w:rPr>
          <w:rFonts w:ascii="Times New Roman" w:hAnsi="Times New Roman" w:cs="Times New Roman"/>
          <w:color w:val="00000A"/>
          <w:sz w:val="24"/>
          <w:szCs w:val="24"/>
          <w:lang w:eastAsia="zh-CN"/>
        </w:rPr>
        <w:t>7.</w:t>
      </w:r>
      <w:r w:rsidR="004819FB" w:rsidRPr="007B2B6A">
        <w:rPr>
          <w:rFonts w:ascii="Times New Roman" w:hAnsi="Times New Roman" w:cs="Times New Roman"/>
          <w:color w:val="00000A"/>
          <w:sz w:val="24"/>
          <w:szCs w:val="24"/>
          <w:lang w:eastAsia="zh-CN"/>
        </w:rPr>
        <w:t>9</w:t>
      </w:r>
      <w:r w:rsidRPr="007B2B6A">
        <w:rPr>
          <w:rFonts w:ascii="Times New Roman" w:hAnsi="Times New Roman" w:cs="Times New Roman"/>
          <w:color w:val="00000A"/>
          <w:sz w:val="24"/>
          <w:szCs w:val="24"/>
          <w:lang w:eastAsia="zh-CN"/>
        </w:rPr>
        <w:t>.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6EF82A6" w14:textId="77777777" w:rsidR="002827A0" w:rsidRPr="007B2B6A" w:rsidRDefault="002827A0" w:rsidP="00971408">
      <w:pPr>
        <w:spacing w:after="0" w:line="240" w:lineRule="auto"/>
        <w:jc w:val="both"/>
        <w:rPr>
          <w:rFonts w:ascii="Times New Roman" w:hAnsi="Times New Roman" w:cs="Times New Roman"/>
          <w:color w:val="00000A"/>
          <w:sz w:val="24"/>
          <w:szCs w:val="24"/>
          <w:lang w:eastAsia="zh-CN"/>
        </w:rPr>
      </w:pPr>
    </w:p>
    <w:p w14:paraId="3D73F904"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VIII. ОБСТАВИНИ НЕПЕРЕБОРНОЇ СИЛИ</w:t>
      </w:r>
    </w:p>
    <w:p w14:paraId="119A71D2"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D0D458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w:t>
      </w:r>
      <w:r w:rsidRPr="007B2B6A">
        <w:rPr>
          <w:rFonts w:ascii="Times New Roman" w:eastAsia="Times New Roman" w:hAnsi="Times New Roman" w:cs="Times New Roman"/>
          <w:sz w:val="24"/>
          <w:szCs w:val="24"/>
          <w:highlight w:val="white"/>
        </w:rPr>
        <w:lastRenderedPageBreak/>
        <w:t>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13032E4"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D32BB44" w14:textId="77777777" w:rsidR="00AE68C3"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601B9E5" w14:textId="22F71D7B"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B458771"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569E0A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9DB4D83"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D39904D" w14:textId="77777777" w:rsidR="00F02C69" w:rsidRPr="007B2B6A" w:rsidRDefault="00F02C69" w:rsidP="00971408">
      <w:pPr>
        <w:spacing w:after="0" w:line="240" w:lineRule="auto"/>
        <w:ind w:right="-34"/>
        <w:jc w:val="both"/>
        <w:rPr>
          <w:rFonts w:ascii="Times New Roman" w:eastAsia="Times New Roman" w:hAnsi="Times New Roman" w:cs="Times New Roman"/>
          <w:b/>
          <w:sz w:val="24"/>
          <w:szCs w:val="24"/>
        </w:rPr>
      </w:pPr>
      <w:r w:rsidRPr="007B2B6A">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461C19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454CEC83" w14:textId="77777777" w:rsidR="002827A0" w:rsidRPr="007B2B6A" w:rsidRDefault="002827A0" w:rsidP="00971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ІX</w:t>
      </w:r>
      <w:r w:rsidRPr="007B2B6A">
        <w:rPr>
          <w:rFonts w:ascii="Times New Roman" w:hAnsi="Times New Roman" w:cs="Times New Roman"/>
          <w:b/>
          <w:bCs/>
          <w:color w:val="000000"/>
          <w:sz w:val="24"/>
          <w:szCs w:val="24"/>
          <w:lang w:eastAsia="ru-RU"/>
        </w:rPr>
        <w:t>. ВИРІШЕННЯ СПОРІВ</w:t>
      </w:r>
    </w:p>
    <w:p w14:paraId="12204DDE"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C57E79B"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9.2. У разі недосягнення сторонами згоди, спори (розбіжності) вирішуються у порядку, встановленому чинним законодавством України.</w:t>
      </w:r>
    </w:p>
    <w:p w14:paraId="535D1AB8"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12CD0759" w14:textId="25FDBBDE" w:rsidR="008706EC"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X</w:t>
      </w:r>
      <w:r w:rsidRPr="007B2B6A">
        <w:rPr>
          <w:rFonts w:ascii="Times New Roman" w:hAnsi="Times New Roman" w:cs="Times New Roman"/>
          <w:b/>
          <w:bCs/>
          <w:color w:val="000000"/>
          <w:sz w:val="24"/>
          <w:szCs w:val="24"/>
          <w:lang w:eastAsia="ru-RU"/>
        </w:rPr>
        <w:t>. СТРОК ДІЇ ДОГОВОРУ</w:t>
      </w:r>
    </w:p>
    <w:p w14:paraId="5E9F9BD9" w14:textId="4867F7A8"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 xml:space="preserve">10.1. Даний договір набирає чинності з </w:t>
      </w:r>
      <w:r w:rsidR="005219C7" w:rsidRPr="007B2B6A">
        <w:rPr>
          <w:rFonts w:ascii="Times New Roman" w:hAnsi="Times New Roman" w:cs="Times New Roman"/>
          <w:sz w:val="24"/>
          <w:szCs w:val="24"/>
          <w:lang w:eastAsia="ru-RU"/>
        </w:rPr>
        <w:t>моменту підписання</w:t>
      </w:r>
      <w:r w:rsidRPr="007B2B6A">
        <w:rPr>
          <w:rFonts w:ascii="Times New Roman" w:hAnsi="Times New Roman" w:cs="Times New Roman"/>
          <w:sz w:val="24"/>
          <w:szCs w:val="24"/>
          <w:lang w:eastAsia="ru-RU"/>
        </w:rPr>
        <w:t xml:space="preserve"> та діє до 31 грудня 2023 року, а в частині гарантійних та фінансових зобов'язань – до повного виконання.</w:t>
      </w:r>
    </w:p>
    <w:p w14:paraId="2C2ACEB7" w14:textId="72EB0BF6"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10.</w:t>
      </w:r>
      <w:r w:rsidR="004819FB" w:rsidRPr="007B2B6A">
        <w:rPr>
          <w:rFonts w:ascii="Times New Roman" w:hAnsi="Times New Roman" w:cs="Times New Roman"/>
          <w:sz w:val="24"/>
          <w:szCs w:val="24"/>
          <w:lang w:eastAsia="ru-RU"/>
        </w:rPr>
        <w:t>2</w:t>
      </w:r>
      <w:r w:rsidRPr="007B2B6A">
        <w:rPr>
          <w:rFonts w:ascii="Times New Roman" w:hAnsi="Times New Roman" w:cs="Times New Roman"/>
          <w:sz w:val="24"/>
          <w:szCs w:val="24"/>
          <w:lang w:eastAsia="ru-RU"/>
        </w:rPr>
        <w:t>. Цей Договір може бути розірваний за взаємною згодою Сторін, а також в односторонньому порядку у випадках</w:t>
      </w:r>
      <w:r w:rsidR="00375409" w:rsidRPr="007B2B6A">
        <w:rPr>
          <w:rFonts w:ascii="Times New Roman" w:hAnsi="Times New Roman" w:cs="Times New Roman"/>
          <w:sz w:val="24"/>
          <w:szCs w:val="24"/>
          <w:lang w:eastAsia="ru-RU"/>
        </w:rPr>
        <w:t>, передбачених у цьому Договорі шляхом укладення додаткової угоди до цього Договору.</w:t>
      </w:r>
    </w:p>
    <w:p w14:paraId="79D634AC" w14:textId="77777777" w:rsidR="00147DC9" w:rsidRPr="007B2B6A" w:rsidRDefault="00147DC9"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14:paraId="6C2F4EB3" w14:textId="6432543B"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XI. ІНШІ УМОВИ</w:t>
      </w:r>
    </w:p>
    <w:p w14:paraId="67052206" w14:textId="64F6DAB9"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lastRenderedPageBreak/>
        <w:t>1</w:t>
      </w:r>
      <w:r>
        <w:rPr>
          <w:rFonts w:ascii="Times New Roman" w:hAnsi="Times New Roman" w:cs="Times New Roman"/>
          <w:sz w:val="24"/>
          <w:szCs w:val="24"/>
        </w:rPr>
        <w:t>1</w:t>
      </w:r>
      <w:r w:rsidRPr="0001791C">
        <w:rPr>
          <w:rFonts w:ascii="Times New Roman" w:hAnsi="Times New Roman" w:cs="Times New Roman"/>
          <w:sz w:val="24"/>
          <w:szCs w:val="24"/>
        </w:rPr>
        <w:t>.1.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4AF71E84" w14:textId="2D8E7EEC"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їх печатками.</w:t>
      </w:r>
    </w:p>
    <w:p w14:paraId="055A7BBC" w14:textId="1DE5C002"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.3. Договір складений українською мовою у двох примірниках, кожний з яких має однакову юридичну силу, по одному для кожної із Сторін.</w:t>
      </w:r>
    </w:p>
    <w:p w14:paraId="7B497D3C" w14:textId="367E0AB7"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.4. Жодна з Сторін не вправі передавати свої права та зобов'язання по Договору третім особам без письмової згоди іншої Сторони.</w:t>
      </w:r>
    </w:p>
    <w:p w14:paraId="4D5671DD" w14:textId="4067D899"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.5. Сторони надають згоду на обробку персональних даних один одного, які стануть відомі Сторонам при виконанні даного Договору, згідно Закону України «Про захист персональних даних» №2297-VI від 01.06.2010 р.</w:t>
      </w:r>
    </w:p>
    <w:p w14:paraId="085B09EC" w14:textId="2A73263C"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6</w:t>
      </w:r>
      <w:r w:rsidRPr="0001791C">
        <w:rPr>
          <w:rFonts w:ascii="Times New Roman" w:hAnsi="Times New Roman" w:cs="Times New Roman"/>
          <w:sz w:val="24"/>
          <w:szCs w:val="24"/>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r>
        <w:rPr>
          <w:rFonts w:ascii="Times New Roman" w:hAnsi="Times New Roman" w:cs="Times New Roman"/>
          <w:sz w:val="24"/>
          <w:szCs w:val="24"/>
        </w:rPr>
        <w:t xml:space="preserve"> </w:t>
      </w:r>
      <w:r w:rsidRPr="0001791C">
        <w:rPr>
          <w:rFonts w:ascii="Times New Roman" w:hAnsi="Times New Roman" w:cs="Times New Roman"/>
          <w:sz w:val="24"/>
          <w:szCs w:val="24"/>
        </w:rPr>
        <w:t>а у разі неповідомлення несуть ризик настання пов'язаних із ним несприятливих наслідків.</w:t>
      </w:r>
    </w:p>
    <w:p w14:paraId="27986606" w14:textId="6102350F"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7</w:t>
      </w:r>
      <w:r w:rsidRPr="0001791C">
        <w:rPr>
          <w:rFonts w:ascii="Times New Roman" w:hAnsi="Times New Roman" w:cs="Times New Roman"/>
          <w:sz w:val="24"/>
          <w:szCs w:val="24"/>
        </w:rPr>
        <w:t xml:space="preserve">. У всьому іншому, непередбаченому умовами даного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Закону України «Про публічні закупівлі» та Постановою Кабінету Міністрів України «Про затвердження особливостей здійснення публічних </w:t>
      </w:r>
      <w:proofErr w:type="spellStart"/>
      <w:r w:rsidRPr="0001791C">
        <w:rPr>
          <w:rFonts w:ascii="Times New Roman" w:hAnsi="Times New Roman" w:cs="Times New Roman"/>
          <w:sz w:val="24"/>
          <w:szCs w:val="24"/>
        </w:rPr>
        <w:t>закупівель</w:t>
      </w:r>
      <w:proofErr w:type="spellEnd"/>
      <w:r w:rsidRPr="0001791C">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p>
    <w:p w14:paraId="1C8EAC01" w14:textId="05CA47AD" w:rsidR="00747176" w:rsidRDefault="00747176" w:rsidP="00747176">
      <w:pPr>
        <w:spacing w:after="0" w:line="240" w:lineRule="auto"/>
        <w:ind w:firstLine="426"/>
        <w:jc w:val="both"/>
        <w:rPr>
          <w:rFonts w:ascii="Times New Roman" w:eastAsia="Calibri" w:hAnsi="Times New Roman" w:cs="Times New Roman"/>
          <w:sz w:val="24"/>
          <w:szCs w:val="24"/>
          <w:lang w:eastAsia="ru-RU"/>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8</w:t>
      </w:r>
      <w:r w:rsidRPr="0001791C">
        <w:rPr>
          <w:rFonts w:ascii="Times New Roman" w:hAnsi="Times New Roman" w:cs="Times New Roman"/>
          <w:sz w:val="24"/>
          <w:szCs w:val="24"/>
        </w:rPr>
        <w:t>.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w:t>
      </w:r>
    </w:p>
    <w:p w14:paraId="28696234" w14:textId="10DE8CA7" w:rsidR="00747176" w:rsidRPr="00752673" w:rsidRDefault="00747176" w:rsidP="00747176">
      <w:pPr>
        <w:spacing w:after="0" w:line="240" w:lineRule="auto"/>
        <w:ind w:firstLine="426"/>
        <w:jc w:val="both"/>
        <w:rPr>
          <w:rFonts w:ascii="Times New Roman" w:eastAsia="Calibri" w:hAnsi="Times New Roman" w:cs="Times New Roman"/>
          <w:sz w:val="24"/>
          <w:szCs w:val="24"/>
          <w:lang w:eastAsia="ru-RU"/>
        </w:rPr>
      </w:pPr>
      <w:r w:rsidRPr="00C84BC7">
        <w:rPr>
          <w:rFonts w:ascii="Times New Roman" w:eastAsia="Times New Roman" w:hAnsi="Times New Roman" w:cs="Times New Roman"/>
          <w:sz w:val="24"/>
          <w:szCs w:val="24"/>
          <w:shd w:val="clear" w:color="auto" w:fill="FFFFFF"/>
        </w:rPr>
        <w:t>1</w:t>
      </w:r>
      <w:r>
        <w:rPr>
          <w:rFonts w:ascii="Times New Roman" w:eastAsia="Times New Roman" w:hAnsi="Times New Roman" w:cs="Times New Roman"/>
          <w:sz w:val="24"/>
          <w:szCs w:val="24"/>
          <w:shd w:val="clear" w:color="auto" w:fill="FFFFFF"/>
        </w:rPr>
        <w:t>1</w:t>
      </w:r>
      <w:r w:rsidRPr="00C84BC7">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9</w:t>
      </w:r>
      <w:r w:rsidRPr="00C84BC7">
        <w:rPr>
          <w:rFonts w:ascii="Times New Roman" w:eastAsia="Times New Roman" w:hAnsi="Times New Roman" w:cs="Times New Roman"/>
          <w:sz w:val="24"/>
          <w:szCs w:val="24"/>
          <w:shd w:val="clear" w:color="auto" w:fill="FFFFFF"/>
        </w:rPr>
        <w:t xml:space="preserve">. </w:t>
      </w:r>
      <w:r w:rsidRPr="00540827">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DE93570"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зменшення обсягів закупівлі, зокрема з урахуванням фактичного обсягу видатків замовника;</w:t>
      </w:r>
    </w:p>
    <w:p w14:paraId="26B3EDA5"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Pr>
          <w:rFonts w:ascii="Times New Roman" w:eastAsia="Times New Roman" w:hAnsi="Times New Roman" w:cs="Times New Roman"/>
          <w:sz w:val="24"/>
          <w:szCs w:val="24"/>
          <w:highlight w:val="white"/>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highlight w:val="white"/>
        </w:rPr>
        <w:t>пропорційно</w:t>
      </w:r>
      <w:proofErr w:type="spellEnd"/>
      <w:r>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40827">
        <w:rPr>
          <w:rFonts w:ascii="Times New Roman" w:hAnsi="Times New Roman" w:cs="Times New Roman"/>
          <w:sz w:val="24"/>
          <w:szCs w:val="24"/>
        </w:rPr>
        <w:t>;</w:t>
      </w:r>
    </w:p>
    <w:p w14:paraId="5FB09267"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покращення якості предмета закупівлі за умови, що таке покращення не призведе до збільшення суми, визначеної в договорі про закупівлю;</w:t>
      </w:r>
    </w:p>
    <w:p w14:paraId="13ED73DB"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824465"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погодження зміни ціни в договорі про закупівлю в бік зменшення (без зміни кількості (обсягу) та якості товарів, робіт і послуг);</w:t>
      </w:r>
    </w:p>
    <w:p w14:paraId="7B869421"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lastRenderedPageBreak/>
        <w:t>-</w:t>
      </w:r>
      <w:r w:rsidRPr="00540827">
        <w:rPr>
          <w:rFonts w:ascii="Times New Roman" w:hAnsi="Times New Roman" w:cs="Times New Roman"/>
          <w:sz w:val="24"/>
          <w:szCs w:val="24"/>
        </w:rPr>
        <w:tab/>
      </w:r>
      <w:r>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w:t>
      </w:r>
      <w:r w:rsidRPr="00953593">
        <w:rPr>
          <w:rFonts w:ascii="Times New Roman" w:eastAsia="Times New Roman" w:hAnsi="Times New Roman" w:cs="Times New Roman"/>
          <w:sz w:val="24"/>
          <w:szCs w:val="24"/>
        </w:rPr>
        <w:t xml:space="preserve">таких ставок та/або пільг з оподаткування, а також у зв’язку із зміною системи </w:t>
      </w:r>
      <w:r>
        <w:rPr>
          <w:rFonts w:ascii="Times New Roman" w:eastAsia="Times New Roman" w:hAnsi="Times New Roman" w:cs="Times New Roman"/>
          <w:sz w:val="24"/>
          <w:szCs w:val="24"/>
        </w:rPr>
        <w:t xml:space="preserve">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540827">
        <w:rPr>
          <w:rFonts w:ascii="Times New Roman" w:hAnsi="Times New Roman" w:cs="Times New Roman"/>
          <w:sz w:val="24"/>
          <w:szCs w:val="24"/>
        </w:rPr>
        <w:t>;</w:t>
      </w:r>
    </w:p>
    <w:p w14:paraId="74EDB417"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40827">
        <w:rPr>
          <w:rFonts w:ascii="Times New Roman" w:hAnsi="Times New Roman" w:cs="Times New Roman"/>
          <w:sz w:val="24"/>
          <w:szCs w:val="24"/>
        </w:rPr>
        <w:t>;</w:t>
      </w:r>
    </w:p>
    <w:p w14:paraId="5E22CB2B" w14:textId="77777777" w:rsidR="00747176" w:rsidRPr="006F685F" w:rsidRDefault="00747176" w:rsidP="00747176">
      <w:pPr>
        <w:spacing w:after="0" w:line="240" w:lineRule="auto"/>
        <w:ind w:firstLine="567"/>
        <w:jc w:val="both"/>
        <w:rPr>
          <w:rFonts w:ascii="Times New Roman" w:eastAsia="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sidRPr="00953593">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953593">
        <w:rPr>
          <w:rFonts w:ascii="Times New Roman" w:eastAsia="Times New Roman" w:hAnsi="Times New Roman" w:cs="Times New Roman"/>
          <w:i/>
          <w:sz w:val="24"/>
          <w:szCs w:val="24"/>
        </w:rPr>
        <w:t xml:space="preserve"> </w:t>
      </w:r>
      <w:r w:rsidRPr="0095359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40827">
        <w:rPr>
          <w:rFonts w:ascii="Times New Roman" w:hAnsi="Times New Roman" w:cs="Times New Roman"/>
          <w:sz w:val="24"/>
          <w:szCs w:val="24"/>
        </w:rPr>
        <w:t>.</w:t>
      </w:r>
    </w:p>
    <w:p w14:paraId="77D9115A" w14:textId="77777777" w:rsidR="00747176" w:rsidRPr="002B48D9" w:rsidRDefault="00747176" w:rsidP="0074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F685F">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3224149" w14:textId="556C79ED" w:rsidR="00375409" w:rsidRPr="007B2B6A" w:rsidRDefault="00747176" w:rsidP="00747176">
      <w:pPr>
        <w:keepLines/>
        <w:spacing w:after="0" w:line="240" w:lineRule="auto"/>
        <w:ind w:firstLine="720"/>
        <w:jc w:val="both"/>
        <w:rPr>
          <w:rFonts w:ascii="Times New Roman" w:eastAsia="Times New Roman" w:hAnsi="Times New Roman" w:cs="Times New Roman"/>
          <w:i/>
          <w:sz w:val="24"/>
          <w:szCs w:val="24"/>
          <w:shd w:val="clear" w:color="auto" w:fill="D3D3D3"/>
        </w:rPr>
      </w:pPr>
      <w:r>
        <w:rPr>
          <w:rFonts w:ascii="Times New Roman" w:eastAsia="Times New Roman" w:hAnsi="Times New Roman" w:cs="Times New Roman"/>
          <w:sz w:val="24"/>
          <w:szCs w:val="24"/>
        </w:rPr>
        <w:t>11.10.</w:t>
      </w:r>
      <w:r w:rsidR="00967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Покупцем</w:t>
      </w:r>
      <w:r w:rsidRPr="002B48D9">
        <w:rPr>
          <w:rFonts w:ascii="Times New Roman" w:eastAsia="Times New Roman" w:hAnsi="Times New Roman" w:cs="Times New Roman"/>
          <w:sz w:val="24"/>
          <w:szCs w:val="24"/>
        </w:rPr>
        <w:t xml:space="preserve"> визначено, що у разі виникнення необхідності зміни платіжних реквізитів, що зазначені у </w:t>
      </w:r>
      <w:r>
        <w:rPr>
          <w:rFonts w:ascii="Times New Roman" w:eastAsia="Calibri" w:hAnsi="Times New Roman" w:cs="Times New Roman"/>
          <w:sz w:val="24"/>
          <w:szCs w:val="24"/>
          <w:lang w:eastAsia="ru-RU"/>
        </w:rPr>
        <w:t xml:space="preserve">Розділі ХІ </w:t>
      </w:r>
      <w:r w:rsidRPr="002B48D9">
        <w:rPr>
          <w:rFonts w:ascii="Times New Roman" w:eastAsia="Times New Roman" w:hAnsi="Times New Roman" w:cs="Times New Roman"/>
          <w:sz w:val="24"/>
          <w:szCs w:val="24"/>
        </w:rPr>
        <w:t>цього Договору, така зміна не буде вважатись зміною істотних умов договору.</w:t>
      </w:r>
    </w:p>
    <w:p w14:paraId="09CF9A16" w14:textId="70726687" w:rsidR="00D9209E" w:rsidRPr="007B2B6A" w:rsidRDefault="00D9209E" w:rsidP="00971408">
      <w:pPr>
        <w:keepLines/>
        <w:spacing w:after="0" w:line="240" w:lineRule="auto"/>
        <w:ind w:firstLine="720"/>
        <w:jc w:val="both"/>
        <w:rPr>
          <w:rFonts w:ascii="Times New Roman" w:eastAsia="Times New Roman" w:hAnsi="Times New Roman" w:cs="Times New Roman"/>
          <w:sz w:val="24"/>
          <w:szCs w:val="24"/>
          <w:shd w:val="clear" w:color="auto" w:fill="D3D3D3"/>
        </w:rPr>
      </w:pPr>
    </w:p>
    <w:p w14:paraId="522C39B4" w14:textId="4EC3FA97" w:rsidR="00D9209E" w:rsidRPr="007B2B6A" w:rsidRDefault="00D9209E" w:rsidP="009714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ХІІ. ДОДАТКИ ДО ДОГОВРУ</w:t>
      </w:r>
    </w:p>
    <w:p w14:paraId="57A40820" w14:textId="75B94CA8" w:rsidR="00D9209E" w:rsidRPr="007B2B6A" w:rsidRDefault="00D9209E" w:rsidP="00971408">
      <w:pPr>
        <w:widowControl w:val="0"/>
        <w:autoSpaceDE w:val="0"/>
        <w:autoSpaceDN w:val="0"/>
        <w:spacing w:after="0" w:line="240" w:lineRule="auto"/>
        <w:jc w:val="both"/>
        <w:rPr>
          <w:rFonts w:ascii="Times New Roman" w:hAnsi="Times New Roman" w:cs="Times New Roman"/>
          <w:bCs/>
          <w:sz w:val="24"/>
          <w:szCs w:val="24"/>
        </w:rPr>
      </w:pPr>
      <w:r w:rsidRPr="007B2B6A">
        <w:rPr>
          <w:rFonts w:ascii="Times New Roman" w:hAnsi="Times New Roman" w:cs="Times New Roman"/>
          <w:bCs/>
          <w:sz w:val="24"/>
          <w:szCs w:val="24"/>
        </w:rPr>
        <w:t xml:space="preserve">12.1. </w:t>
      </w:r>
      <w:r w:rsidRPr="007B2B6A">
        <w:rPr>
          <w:rFonts w:ascii="Times New Roman" w:hAnsi="Times New Roman" w:cs="Times New Roman"/>
          <w:color w:val="000000"/>
          <w:sz w:val="24"/>
          <w:szCs w:val="24"/>
        </w:rPr>
        <w:t>Невід'ємною частиною</w:t>
      </w:r>
      <w:r w:rsidR="00FF2264">
        <w:rPr>
          <w:rFonts w:ascii="Times New Roman" w:hAnsi="Times New Roman" w:cs="Times New Roman"/>
          <w:color w:val="000000"/>
          <w:sz w:val="24"/>
          <w:szCs w:val="24"/>
        </w:rPr>
        <w:t xml:space="preserve"> цього Договору є Специфікація –</w:t>
      </w:r>
      <w:r w:rsidRPr="007B2B6A">
        <w:rPr>
          <w:rFonts w:ascii="Times New Roman" w:hAnsi="Times New Roman" w:cs="Times New Roman"/>
          <w:color w:val="000000"/>
          <w:sz w:val="24"/>
          <w:szCs w:val="24"/>
        </w:rPr>
        <w:t xml:space="preserve"> Додаток 1.</w:t>
      </w:r>
    </w:p>
    <w:p w14:paraId="4AD8A930" w14:textId="77777777" w:rsidR="00D9209E" w:rsidRPr="007B2B6A" w:rsidRDefault="00D9209E" w:rsidP="00971408">
      <w:pPr>
        <w:spacing w:after="0" w:line="240" w:lineRule="auto"/>
        <w:jc w:val="center"/>
        <w:rPr>
          <w:rFonts w:ascii="Times New Roman" w:hAnsi="Times New Roman" w:cs="Times New Roman"/>
          <w:b/>
          <w:bCs/>
          <w:sz w:val="24"/>
          <w:szCs w:val="24"/>
        </w:rPr>
      </w:pPr>
    </w:p>
    <w:p w14:paraId="584EF10B" w14:textId="1EA0FFF9" w:rsidR="00965A26" w:rsidRPr="007B2B6A" w:rsidRDefault="00D9209E" w:rsidP="00971408">
      <w:pPr>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ХІІІ. ЮРИДИЧНІ АДРЕСИ ТА БАНКІВСЬКІ РЕВІЗИТИ СТОРІН</w:t>
      </w:r>
    </w:p>
    <w:p w14:paraId="3E1FC1F4" w14:textId="7840B9CA" w:rsidR="00D9209E" w:rsidRPr="007B2B6A" w:rsidRDefault="00D9209E" w:rsidP="00971408">
      <w:pPr>
        <w:shd w:val="clear" w:color="auto" w:fill="FFFFFF"/>
        <w:spacing w:after="0" w:line="240" w:lineRule="auto"/>
        <w:jc w:val="both"/>
        <w:rPr>
          <w:rFonts w:ascii="Times New Roman" w:hAnsi="Times New Roman" w:cs="Times New Roman"/>
          <w:b/>
          <w:sz w:val="24"/>
          <w:szCs w:val="24"/>
        </w:rPr>
      </w:pPr>
    </w:p>
    <w:tbl>
      <w:tblPr>
        <w:tblW w:w="9923" w:type="dxa"/>
        <w:tblInd w:w="108" w:type="dxa"/>
        <w:tblLayout w:type="fixed"/>
        <w:tblLook w:val="0000" w:firstRow="0" w:lastRow="0" w:firstColumn="0" w:lastColumn="0" w:noHBand="0" w:noVBand="0"/>
      </w:tblPr>
      <w:tblGrid>
        <w:gridCol w:w="4820"/>
        <w:gridCol w:w="5103"/>
      </w:tblGrid>
      <w:tr w:rsidR="00D9209E" w:rsidRPr="007B2B6A" w14:paraId="363E9299" w14:textId="77777777" w:rsidTr="003E3022">
        <w:trPr>
          <w:trHeight w:val="539"/>
        </w:trPr>
        <w:tc>
          <w:tcPr>
            <w:tcW w:w="4820" w:type="dxa"/>
            <w:shd w:val="clear" w:color="auto" w:fill="auto"/>
          </w:tcPr>
          <w:p w14:paraId="636072F3" w14:textId="6EB07B93"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39D17655" w14:textId="77777777" w:rsidR="00D9209E" w:rsidRPr="007B2B6A" w:rsidRDefault="00D9209E" w:rsidP="00971408">
            <w:pPr>
              <w:spacing w:after="0" w:line="240" w:lineRule="auto"/>
              <w:rPr>
                <w:rFonts w:ascii="Times New Roman" w:hAnsi="Times New Roman" w:cs="Times New Roman"/>
                <w:b/>
                <w:sz w:val="24"/>
                <w:szCs w:val="24"/>
              </w:rPr>
            </w:pPr>
          </w:p>
          <w:p w14:paraId="269FF77F" w14:textId="495B2FD3" w:rsidR="00D9209E" w:rsidRDefault="00D9209E" w:rsidP="00971408">
            <w:pPr>
              <w:spacing w:after="0" w:line="240" w:lineRule="auto"/>
              <w:rPr>
                <w:rFonts w:ascii="Times New Roman" w:hAnsi="Times New Roman" w:cs="Times New Roman"/>
                <w:b/>
                <w:sz w:val="24"/>
                <w:szCs w:val="24"/>
              </w:rPr>
            </w:pPr>
          </w:p>
          <w:p w14:paraId="4A469CE0" w14:textId="77777777" w:rsidR="00FF2264" w:rsidRPr="007B2B6A" w:rsidRDefault="00FF2264" w:rsidP="00971408">
            <w:pPr>
              <w:spacing w:after="0" w:line="240" w:lineRule="auto"/>
              <w:rPr>
                <w:rFonts w:ascii="Times New Roman" w:hAnsi="Times New Roman" w:cs="Times New Roman"/>
                <w:b/>
                <w:sz w:val="24"/>
                <w:szCs w:val="24"/>
              </w:rPr>
            </w:pPr>
          </w:p>
          <w:p w14:paraId="293FFF51" w14:textId="77777777" w:rsidR="00D9209E" w:rsidRPr="007B2B6A" w:rsidRDefault="00D9209E" w:rsidP="00971408">
            <w:pPr>
              <w:spacing w:after="0" w:line="240" w:lineRule="auto"/>
              <w:rPr>
                <w:rFonts w:ascii="Times New Roman" w:hAnsi="Times New Roman" w:cs="Times New Roman"/>
                <w:b/>
                <w:sz w:val="24"/>
                <w:szCs w:val="24"/>
              </w:rPr>
            </w:pPr>
          </w:p>
          <w:p w14:paraId="33B57C10" w14:textId="294DB12E"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_______________    ПІБ</w:t>
            </w:r>
          </w:p>
          <w:p w14:paraId="5465474E" w14:textId="77777777" w:rsidR="00D9209E" w:rsidRPr="007B2B6A" w:rsidRDefault="00D9209E" w:rsidP="00971408">
            <w:pPr>
              <w:spacing w:after="0" w:line="240" w:lineRule="auto"/>
              <w:rPr>
                <w:rFonts w:ascii="Times New Roman" w:hAnsi="Times New Roman" w:cs="Times New Roman"/>
                <w:color w:val="BFBFBF"/>
                <w:sz w:val="24"/>
                <w:szCs w:val="24"/>
              </w:rPr>
            </w:pPr>
            <w:r w:rsidRPr="007B2B6A">
              <w:rPr>
                <w:rFonts w:ascii="Times New Roman" w:hAnsi="Times New Roman" w:cs="Times New Roman"/>
                <w:color w:val="BFBFBF"/>
                <w:sz w:val="24"/>
                <w:szCs w:val="24"/>
              </w:rPr>
              <w:t>МП</w:t>
            </w:r>
          </w:p>
        </w:tc>
        <w:tc>
          <w:tcPr>
            <w:tcW w:w="5103" w:type="dxa"/>
            <w:shd w:val="clear" w:color="auto" w:fill="auto"/>
          </w:tcPr>
          <w:p w14:paraId="4ABD0585" w14:textId="77777777"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09E93B17" w14:textId="6480EAA1" w:rsidR="00D9209E" w:rsidRPr="007B2B6A" w:rsidRDefault="00D9209E" w:rsidP="00971408">
            <w:pPr>
              <w:spacing w:after="0" w:line="240" w:lineRule="auto"/>
              <w:rPr>
                <w:rFonts w:ascii="Times New Roman" w:hAnsi="Times New Roman" w:cs="Times New Roman"/>
                <w:b/>
                <w:sz w:val="24"/>
                <w:szCs w:val="24"/>
              </w:rPr>
            </w:pPr>
          </w:p>
          <w:p w14:paraId="1E678C06" w14:textId="17D424F3"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5739128"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3D94703E"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538CA5D7" w14:textId="54AF41FC"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w:t>
            </w:r>
            <w:r w:rsidR="003E3022" w:rsidRPr="007B2B6A">
              <w:rPr>
                <w:rFonts w:ascii="Times New Roman" w:hAnsi="Times New Roman" w:cs="Times New Roman"/>
                <w:b/>
                <w:sz w:val="24"/>
                <w:szCs w:val="24"/>
              </w:rPr>
              <w:t xml:space="preserve">  _______________  </w:t>
            </w:r>
          </w:p>
          <w:p w14:paraId="4E087A09" w14:textId="6C2AEFD6" w:rsidR="00D9209E" w:rsidRPr="007B2B6A" w:rsidRDefault="00D9209E" w:rsidP="00971408">
            <w:pPr>
              <w:tabs>
                <w:tab w:val="left" w:pos="0"/>
              </w:tabs>
              <w:snapToGrid w:val="0"/>
              <w:spacing w:after="0" w:line="240" w:lineRule="auto"/>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rPr>
              <w:t>МП</w:t>
            </w:r>
          </w:p>
        </w:tc>
      </w:tr>
    </w:tbl>
    <w:p w14:paraId="056B24B1" w14:textId="77777777" w:rsidR="00395F25" w:rsidRDefault="00395F25" w:rsidP="00971408">
      <w:pPr>
        <w:shd w:val="clear" w:color="auto" w:fill="FFFFFF"/>
        <w:spacing w:after="0" w:line="240" w:lineRule="auto"/>
        <w:jc w:val="both"/>
        <w:rPr>
          <w:rFonts w:ascii="Times New Roman" w:hAnsi="Times New Roman" w:cs="Times New Roman"/>
          <w:b/>
          <w:sz w:val="24"/>
          <w:szCs w:val="24"/>
        </w:rPr>
      </w:pPr>
    </w:p>
    <w:p w14:paraId="2DEB9887" w14:textId="77777777" w:rsidR="00D9209E" w:rsidRPr="007B2B6A" w:rsidRDefault="00D9209E" w:rsidP="00971408">
      <w:pPr>
        <w:shd w:val="clear" w:color="auto" w:fill="FFFFFF"/>
        <w:spacing w:after="0" w:line="240" w:lineRule="auto"/>
        <w:ind w:left="6804" w:firstLine="567"/>
        <w:jc w:val="both"/>
        <w:rPr>
          <w:rFonts w:ascii="Times New Roman" w:hAnsi="Times New Roman" w:cs="Times New Roman"/>
          <w:b/>
          <w:bCs/>
          <w:color w:val="000000"/>
          <w:sz w:val="24"/>
          <w:szCs w:val="24"/>
        </w:rPr>
      </w:pPr>
    </w:p>
    <w:p w14:paraId="560DC87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555F612"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F49610D"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AB7910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F42CFCC"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6EB2B8D2"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744CEE7"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6803161B"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215D94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6EAA203" w14:textId="77777777" w:rsidR="000E090A" w:rsidRDefault="000E090A"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06AAFC0" w14:textId="77777777" w:rsidR="000E090A" w:rsidRDefault="000E090A"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7F3FD79C" w14:textId="77777777" w:rsidR="000E090A" w:rsidRDefault="000E090A"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0F61854" w14:textId="77777777" w:rsidR="000E090A" w:rsidRDefault="000E090A"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A1BF8AA"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050E0E2A"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0E4A54A7"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552C828"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11B0226B"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4CE198C" w14:textId="63D58730" w:rsidR="00D9209E"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lastRenderedPageBreak/>
        <w:t>Додаток № 1</w:t>
      </w:r>
    </w:p>
    <w:p w14:paraId="24B2C541" w14:textId="72AE36CB" w:rsidR="007B2B6A" w:rsidRDefault="002827A0" w:rsidP="00971408">
      <w:pPr>
        <w:shd w:val="clear" w:color="auto" w:fill="FFFFFF"/>
        <w:spacing w:after="0" w:line="240" w:lineRule="auto"/>
        <w:ind w:left="4678" w:firstLine="567"/>
        <w:jc w:val="right"/>
        <w:rPr>
          <w:rFonts w:ascii="Times New Roman" w:hAnsi="Times New Roman" w:cs="Times New Roman"/>
          <w:bCs/>
          <w:color w:val="000000"/>
          <w:sz w:val="24"/>
          <w:szCs w:val="24"/>
        </w:rPr>
      </w:pPr>
      <w:r w:rsidRPr="007B2B6A">
        <w:rPr>
          <w:rFonts w:ascii="Times New Roman" w:hAnsi="Times New Roman" w:cs="Times New Roman"/>
          <w:bCs/>
          <w:color w:val="000000"/>
          <w:sz w:val="24"/>
          <w:szCs w:val="24"/>
        </w:rPr>
        <w:t>до Договору</w:t>
      </w:r>
      <w:r w:rsidR="00D9209E" w:rsidRPr="007B2B6A">
        <w:rPr>
          <w:rFonts w:ascii="Times New Roman" w:hAnsi="Times New Roman" w:cs="Times New Roman"/>
          <w:bCs/>
          <w:color w:val="000000"/>
          <w:sz w:val="24"/>
          <w:szCs w:val="24"/>
        </w:rPr>
        <w:t xml:space="preserve"> про закупівлю</w:t>
      </w:r>
      <w:r w:rsidRPr="007B2B6A">
        <w:rPr>
          <w:rFonts w:ascii="Times New Roman" w:hAnsi="Times New Roman" w:cs="Times New Roman"/>
          <w:bCs/>
          <w:color w:val="000000"/>
          <w:sz w:val="24"/>
          <w:szCs w:val="24"/>
        </w:rPr>
        <w:t xml:space="preserve"> </w:t>
      </w:r>
      <w:r w:rsidR="00D9209E" w:rsidRPr="007B2B6A">
        <w:rPr>
          <w:rFonts w:ascii="Times New Roman" w:hAnsi="Times New Roman" w:cs="Times New Roman"/>
          <w:bCs/>
          <w:color w:val="000000"/>
          <w:sz w:val="24"/>
          <w:szCs w:val="24"/>
        </w:rPr>
        <w:t>№ _______</w:t>
      </w:r>
    </w:p>
    <w:p w14:paraId="41F07336" w14:textId="7E59952C" w:rsidR="002827A0"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Cs/>
          <w:color w:val="000000"/>
          <w:sz w:val="24"/>
          <w:szCs w:val="24"/>
        </w:rPr>
        <w:t>від «__</w:t>
      </w:r>
      <w:r w:rsidR="008706EC" w:rsidRPr="007B2B6A">
        <w:rPr>
          <w:rFonts w:ascii="Times New Roman" w:hAnsi="Times New Roman" w:cs="Times New Roman"/>
          <w:bCs/>
          <w:color w:val="000000"/>
          <w:sz w:val="24"/>
          <w:szCs w:val="24"/>
        </w:rPr>
        <w:t>__</w:t>
      </w:r>
      <w:r w:rsidRPr="007B2B6A">
        <w:rPr>
          <w:rFonts w:ascii="Times New Roman" w:hAnsi="Times New Roman" w:cs="Times New Roman"/>
          <w:bCs/>
          <w:color w:val="000000"/>
          <w:sz w:val="24"/>
          <w:szCs w:val="24"/>
        </w:rPr>
        <w:t>_»________ 20_</w:t>
      </w:r>
      <w:r w:rsidR="008706EC" w:rsidRPr="007B2B6A">
        <w:rPr>
          <w:rFonts w:ascii="Times New Roman" w:hAnsi="Times New Roman" w:cs="Times New Roman"/>
          <w:bCs/>
          <w:color w:val="000000"/>
          <w:sz w:val="24"/>
          <w:szCs w:val="24"/>
        </w:rPr>
        <w:t>_</w:t>
      </w:r>
      <w:r w:rsidRPr="007B2B6A">
        <w:rPr>
          <w:rFonts w:ascii="Times New Roman" w:hAnsi="Times New Roman" w:cs="Times New Roman"/>
          <w:bCs/>
          <w:color w:val="000000"/>
          <w:sz w:val="24"/>
          <w:szCs w:val="24"/>
        </w:rPr>
        <w:t>__ р.</w:t>
      </w:r>
    </w:p>
    <w:p w14:paraId="4080B4EF" w14:textId="77777777" w:rsidR="002827A0" w:rsidRPr="007B2B6A" w:rsidRDefault="002827A0" w:rsidP="00971408">
      <w:pPr>
        <w:shd w:val="clear" w:color="auto" w:fill="FFFFFF"/>
        <w:spacing w:after="0" w:line="240" w:lineRule="auto"/>
        <w:rPr>
          <w:rFonts w:ascii="Times New Roman" w:hAnsi="Times New Roman" w:cs="Times New Roman"/>
          <w:b/>
          <w:bCs/>
          <w:color w:val="000000"/>
          <w:sz w:val="24"/>
          <w:szCs w:val="24"/>
        </w:rPr>
      </w:pPr>
    </w:p>
    <w:p w14:paraId="24AA1842" w14:textId="77777777" w:rsidR="002827A0" w:rsidRPr="007B2B6A" w:rsidRDefault="002827A0" w:rsidP="00971408">
      <w:pPr>
        <w:shd w:val="clear" w:color="auto" w:fill="FFFFFF"/>
        <w:spacing w:after="0" w:line="240" w:lineRule="auto"/>
        <w:jc w:val="center"/>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СПЕЦИФІКАЦІЯ</w:t>
      </w:r>
    </w:p>
    <w:tbl>
      <w:tblPr>
        <w:tblW w:w="10343" w:type="dxa"/>
        <w:jc w:val="center"/>
        <w:tblLayout w:type="fixed"/>
        <w:tblLook w:val="04A0" w:firstRow="1" w:lastRow="0" w:firstColumn="1" w:lastColumn="0" w:noHBand="0" w:noVBand="1"/>
      </w:tblPr>
      <w:tblGrid>
        <w:gridCol w:w="421"/>
        <w:gridCol w:w="3827"/>
        <w:gridCol w:w="1046"/>
        <w:gridCol w:w="1080"/>
        <w:gridCol w:w="1843"/>
        <w:gridCol w:w="2126"/>
      </w:tblGrid>
      <w:tr w:rsidR="00FA4278" w:rsidRPr="007B2B6A" w14:paraId="2C2491EE" w14:textId="77777777" w:rsidTr="00395F25">
        <w:trPr>
          <w:trHeight w:val="1014"/>
          <w:jc w:val="center"/>
        </w:trPr>
        <w:tc>
          <w:tcPr>
            <w:tcW w:w="421" w:type="dxa"/>
            <w:tcBorders>
              <w:top w:val="single" w:sz="4" w:space="0" w:color="000000"/>
              <w:left w:val="single" w:sz="4" w:space="0" w:color="000000"/>
              <w:bottom w:val="single" w:sz="4" w:space="0" w:color="auto"/>
              <w:right w:val="nil"/>
            </w:tcBorders>
            <w:shd w:val="clear" w:color="auto" w:fill="D5DCE4"/>
            <w:vAlign w:val="center"/>
            <w:hideMark/>
          </w:tcPr>
          <w:p w14:paraId="37ED7CC6" w14:textId="77777777" w:rsidR="00FA4278" w:rsidRPr="007B2B6A" w:rsidRDefault="00FA4278" w:rsidP="00971408">
            <w:pPr>
              <w:suppressAutoHyphens/>
              <w:snapToGrid w:val="0"/>
              <w:spacing w:after="0" w:line="240" w:lineRule="auto"/>
              <w:ind w:left="-55" w:right="-10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 п/п</w:t>
            </w:r>
          </w:p>
        </w:tc>
        <w:tc>
          <w:tcPr>
            <w:tcW w:w="3827" w:type="dxa"/>
            <w:tcBorders>
              <w:top w:val="single" w:sz="4" w:space="0" w:color="000000"/>
              <w:left w:val="single" w:sz="4" w:space="0" w:color="000000"/>
              <w:bottom w:val="single" w:sz="4" w:space="0" w:color="auto"/>
              <w:right w:val="single" w:sz="4" w:space="0" w:color="000000"/>
            </w:tcBorders>
            <w:shd w:val="clear" w:color="auto" w:fill="D5DCE4"/>
            <w:vAlign w:val="center"/>
          </w:tcPr>
          <w:p w14:paraId="2CD88A47" w14:textId="23C10688" w:rsidR="00FA4278" w:rsidRPr="007B2B6A" w:rsidRDefault="00FA4278" w:rsidP="00971408">
            <w:pPr>
              <w:suppressAutoHyphens/>
              <w:spacing w:after="0" w:line="240" w:lineRule="auto"/>
              <w:ind w:left="-111" w:right="-43"/>
              <w:jc w:val="center"/>
              <w:rPr>
                <w:rFonts w:ascii="Times New Roman" w:eastAsia="Times New Roman" w:hAnsi="Times New Roman" w:cs="Times New Roman"/>
                <w:b/>
                <w:bCs/>
                <w:color w:val="000000"/>
                <w:sz w:val="24"/>
                <w:szCs w:val="24"/>
                <w:lang w:eastAsia="ru-RU"/>
              </w:rPr>
            </w:pPr>
            <w:r w:rsidRPr="007B2B6A">
              <w:rPr>
                <w:rFonts w:ascii="Times New Roman" w:eastAsia="Times New Roman" w:hAnsi="Times New Roman" w:cs="Times New Roman"/>
                <w:b/>
                <w:color w:val="000000"/>
                <w:sz w:val="24"/>
                <w:szCs w:val="24"/>
                <w:lang w:eastAsia="ru-RU"/>
              </w:rPr>
              <w:t>Найменування товару</w:t>
            </w:r>
          </w:p>
        </w:tc>
        <w:tc>
          <w:tcPr>
            <w:tcW w:w="1046" w:type="dxa"/>
            <w:tcBorders>
              <w:top w:val="single" w:sz="4" w:space="0" w:color="000000"/>
              <w:left w:val="single" w:sz="4" w:space="0" w:color="000000"/>
              <w:bottom w:val="single" w:sz="4" w:space="0" w:color="000000"/>
              <w:right w:val="nil"/>
            </w:tcBorders>
            <w:shd w:val="clear" w:color="auto" w:fill="D5DCE4"/>
            <w:vAlign w:val="center"/>
          </w:tcPr>
          <w:p w14:paraId="7FD9A82B" w14:textId="77777777" w:rsidR="00FA4278" w:rsidRPr="007B2B6A" w:rsidRDefault="00FA4278" w:rsidP="00971408">
            <w:pPr>
              <w:suppressAutoHyphens/>
              <w:snapToGrid w:val="0"/>
              <w:spacing w:after="0" w:line="240" w:lineRule="auto"/>
              <w:ind w:left="-113"/>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Од. виміру</w:t>
            </w:r>
          </w:p>
        </w:tc>
        <w:tc>
          <w:tcPr>
            <w:tcW w:w="1080" w:type="dxa"/>
            <w:tcBorders>
              <w:top w:val="single" w:sz="4" w:space="0" w:color="000000"/>
              <w:left w:val="single" w:sz="4" w:space="0" w:color="000000"/>
              <w:bottom w:val="single" w:sz="4" w:space="0" w:color="000000"/>
              <w:right w:val="nil"/>
            </w:tcBorders>
            <w:shd w:val="clear" w:color="auto" w:fill="D5DCE4"/>
            <w:vAlign w:val="center"/>
          </w:tcPr>
          <w:p w14:paraId="5C1572A1" w14:textId="77777777" w:rsidR="00FA4278" w:rsidRPr="007B2B6A" w:rsidRDefault="00FA4278" w:rsidP="00971408">
            <w:pPr>
              <w:suppressAutoHyphens/>
              <w:spacing w:after="0" w:line="240" w:lineRule="auto"/>
              <w:ind w:left="-80" w:right="-6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Кіль-</w:t>
            </w:r>
            <w:proofErr w:type="spellStart"/>
            <w:r w:rsidRPr="007B2B6A">
              <w:rPr>
                <w:rFonts w:ascii="Times New Roman" w:eastAsia="Times New Roman" w:hAnsi="Times New Roman" w:cs="Times New Roman"/>
                <w:b/>
                <w:bCs/>
                <w:color w:val="000000"/>
                <w:sz w:val="24"/>
                <w:szCs w:val="24"/>
                <w:lang w:eastAsia="ar-SA"/>
              </w:rPr>
              <w:t>ть</w:t>
            </w:r>
            <w:proofErr w:type="spellEnd"/>
          </w:p>
        </w:tc>
        <w:tc>
          <w:tcPr>
            <w:tcW w:w="1843" w:type="dxa"/>
            <w:tcBorders>
              <w:top w:val="single" w:sz="4" w:space="0" w:color="000000"/>
              <w:left w:val="single" w:sz="4" w:space="0" w:color="000000"/>
              <w:bottom w:val="single" w:sz="4" w:space="0" w:color="000000"/>
              <w:right w:val="nil"/>
            </w:tcBorders>
            <w:shd w:val="clear" w:color="auto" w:fill="D5DCE4"/>
            <w:vAlign w:val="center"/>
          </w:tcPr>
          <w:p w14:paraId="26AA24E9" w14:textId="65FB08E4" w:rsidR="00FA4278" w:rsidRPr="007B2B6A" w:rsidRDefault="00FA4278" w:rsidP="00395F25">
            <w:pPr>
              <w:suppressAutoHyphens/>
              <w:snapToGrid w:val="0"/>
              <w:spacing w:after="0" w:line="240" w:lineRule="auto"/>
              <w:ind w:left="-105" w:right="-95"/>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Ціна за одиницю (грн.), без ПДВ</w:t>
            </w:r>
          </w:p>
        </w:tc>
        <w:tc>
          <w:tcPr>
            <w:tcW w:w="2126" w:type="dxa"/>
            <w:tcBorders>
              <w:top w:val="single" w:sz="4" w:space="0" w:color="000000"/>
              <w:left w:val="single" w:sz="4" w:space="0" w:color="000000"/>
              <w:bottom w:val="single" w:sz="4" w:space="0" w:color="000000"/>
              <w:right w:val="single" w:sz="4" w:space="0" w:color="auto"/>
            </w:tcBorders>
            <w:shd w:val="clear" w:color="auto" w:fill="D5DCE4"/>
            <w:vAlign w:val="center"/>
            <w:hideMark/>
          </w:tcPr>
          <w:p w14:paraId="6856CB25" w14:textId="68161093" w:rsidR="00FA4278" w:rsidRPr="007B2B6A" w:rsidRDefault="00FA4278" w:rsidP="00971408">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Загальна вартість, (грн.)</w:t>
            </w:r>
          </w:p>
          <w:p w14:paraId="236671B2" w14:textId="09B25D76" w:rsidR="00FA4278" w:rsidRPr="007B2B6A" w:rsidRDefault="00FA4278" w:rsidP="00395F25">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без ПДВ</w:t>
            </w:r>
          </w:p>
        </w:tc>
      </w:tr>
      <w:tr w:rsidR="00FA4278" w:rsidRPr="007B2B6A" w14:paraId="32D22CAE"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1FF3041" w14:textId="77777777" w:rsidR="00FA4278" w:rsidRPr="007B2B6A" w:rsidRDefault="00FA4278"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5EAEA75" w14:textId="77777777" w:rsidR="00FA4278" w:rsidRPr="007B2B6A" w:rsidRDefault="00FA4278" w:rsidP="00971408">
            <w:pPr>
              <w:suppressAutoHyphens/>
              <w:snapToGrid w:val="0"/>
              <w:spacing w:after="0" w:line="240" w:lineRule="auto"/>
              <w:ind w:left="-79" w:right="-13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2</w:t>
            </w:r>
          </w:p>
        </w:tc>
        <w:tc>
          <w:tcPr>
            <w:tcW w:w="1046" w:type="dxa"/>
            <w:tcBorders>
              <w:top w:val="single" w:sz="4" w:space="0" w:color="000000"/>
              <w:left w:val="single" w:sz="4" w:space="0" w:color="000000"/>
              <w:bottom w:val="single" w:sz="4" w:space="0" w:color="000000"/>
              <w:right w:val="nil"/>
            </w:tcBorders>
            <w:vAlign w:val="center"/>
          </w:tcPr>
          <w:p w14:paraId="29D5C266" w14:textId="50141515"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3</w:t>
            </w:r>
          </w:p>
        </w:tc>
        <w:tc>
          <w:tcPr>
            <w:tcW w:w="1080" w:type="dxa"/>
            <w:tcBorders>
              <w:top w:val="single" w:sz="4" w:space="0" w:color="000000"/>
              <w:left w:val="single" w:sz="4" w:space="0" w:color="000000"/>
              <w:bottom w:val="single" w:sz="4" w:space="0" w:color="000000"/>
              <w:right w:val="nil"/>
            </w:tcBorders>
            <w:vAlign w:val="center"/>
          </w:tcPr>
          <w:p w14:paraId="088F7C9A" w14:textId="43BD6EFE"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4</w:t>
            </w:r>
          </w:p>
        </w:tc>
        <w:tc>
          <w:tcPr>
            <w:tcW w:w="1843" w:type="dxa"/>
            <w:tcBorders>
              <w:top w:val="single" w:sz="4" w:space="0" w:color="000000"/>
              <w:left w:val="single" w:sz="4" w:space="0" w:color="000000"/>
              <w:bottom w:val="single" w:sz="4" w:space="0" w:color="000000"/>
              <w:right w:val="nil"/>
            </w:tcBorders>
            <w:vAlign w:val="center"/>
          </w:tcPr>
          <w:p w14:paraId="03ABE69B" w14:textId="450B7606"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5</w:t>
            </w:r>
          </w:p>
        </w:tc>
        <w:tc>
          <w:tcPr>
            <w:tcW w:w="2126" w:type="dxa"/>
            <w:tcBorders>
              <w:top w:val="single" w:sz="4" w:space="0" w:color="000000"/>
              <w:left w:val="single" w:sz="4" w:space="0" w:color="000000"/>
              <w:bottom w:val="single" w:sz="4" w:space="0" w:color="000000"/>
              <w:right w:val="single" w:sz="4" w:space="0" w:color="auto"/>
            </w:tcBorders>
            <w:vAlign w:val="center"/>
          </w:tcPr>
          <w:p w14:paraId="74BA86CC" w14:textId="36323164" w:rsidR="00FA4278" w:rsidRPr="007B2B6A" w:rsidRDefault="00395F25" w:rsidP="00971408">
            <w:pPr>
              <w:tabs>
                <w:tab w:val="left" w:pos="-13"/>
              </w:tabs>
              <w:suppressAutoHyphens/>
              <w:snapToGrid w:val="0"/>
              <w:spacing w:after="0" w:line="240" w:lineRule="auto"/>
              <w:ind w:hanging="13"/>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6</w:t>
            </w:r>
          </w:p>
        </w:tc>
      </w:tr>
      <w:tr w:rsidR="00FA4278" w:rsidRPr="007B2B6A" w14:paraId="09D3BCDA"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4408F0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6069C35"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45949CF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7155EA7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811EA46"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25534B4"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1F7A9C03"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B00BA69"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05FBFF0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2BFB849C"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B1B2897"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BF1137B"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A851B71"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412ECD27"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DBFF06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0775E2E1"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385662F0"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51E660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5A3C25E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508609B2"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77FADD1F"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B8122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641CABC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5E98D75F"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288B3B3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auto"/>
            </w:tcBorders>
            <w:vAlign w:val="center"/>
          </w:tcPr>
          <w:p w14:paraId="006C8A4D"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auto"/>
              <w:bottom w:val="single" w:sz="4" w:space="0" w:color="000000"/>
              <w:right w:val="single" w:sz="4" w:space="0" w:color="auto"/>
            </w:tcBorders>
            <w:vAlign w:val="center"/>
          </w:tcPr>
          <w:p w14:paraId="5F02581B"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740E57C4" w14:textId="79C612F6"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5A150930" w14:textId="3B4D22F5"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eastAsia="Arial" w:hAnsi="Times New Roman" w:cs="Times New Roman"/>
                <w:b/>
                <w:bCs/>
                <w:sz w:val="24"/>
                <w:szCs w:val="24"/>
                <w:lang w:eastAsia="hi-IN" w:bidi="hi-IN"/>
              </w:rPr>
              <w:t>Разом</w:t>
            </w:r>
          </w:p>
        </w:tc>
        <w:tc>
          <w:tcPr>
            <w:tcW w:w="2126" w:type="dxa"/>
            <w:tcBorders>
              <w:top w:val="single" w:sz="4" w:space="0" w:color="000000"/>
              <w:left w:val="single" w:sz="4" w:space="0" w:color="000000"/>
              <w:bottom w:val="single" w:sz="4" w:space="0" w:color="000000"/>
              <w:right w:val="single" w:sz="4" w:space="0" w:color="auto"/>
            </w:tcBorders>
            <w:vAlign w:val="center"/>
          </w:tcPr>
          <w:p w14:paraId="3ED25D88"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11865902" w14:textId="45D7C9F2"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61D05CD6" w14:textId="1942E42D" w:rsidR="003E3022" w:rsidRPr="007B2B6A" w:rsidRDefault="003E3022" w:rsidP="00971408">
            <w:pPr>
              <w:tabs>
                <w:tab w:val="left" w:pos="-13"/>
              </w:tabs>
              <w:suppressAutoHyphens/>
              <w:snapToGrid w:val="0"/>
              <w:spacing w:after="0" w:line="240" w:lineRule="auto"/>
              <w:ind w:right="-176"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hAnsi="Times New Roman" w:cs="Times New Roman"/>
                <w:b/>
                <w:bCs/>
                <w:sz w:val="24"/>
                <w:szCs w:val="24"/>
                <w:lang w:eastAsia="zh-CN" w:bidi="hi-IN"/>
              </w:rPr>
              <w:t xml:space="preserve"> </w:t>
            </w:r>
            <w:r w:rsidRPr="007B2B6A">
              <w:rPr>
                <w:rFonts w:ascii="Times New Roman" w:eastAsia="Arial" w:hAnsi="Times New Roman" w:cs="Times New Roman"/>
                <w:b/>
                <w:bCs/>
                <w:sz w:val="24"/>
                <w:szCs w:val="24"/>
                <w:lang w:eastAsia="hi-IN" w:bidi="hi-IN"/>
              </w:rPr>
              <w:t>ПДВ___%</w:t>
            </w:r>
          </w:p>
        </w:tc>
        <w:tc>
          <w:tcPr>
            <w:tcW w:w="2126" w:type="dxa"/>
            <w:tcBorders>
              <w:top w:val="single" w:sz="4" w:space="0" w:color="000000"/>
              <w:left w:val="single" w:sz="4" w:space="0" w:color="000000"/>
              <w:bottom w:val="single" w:sz="4" w:space="0" w:color="000000"/>
              <w:right w:val="single" w:sz="4" w:space="0" w:color="auto"/>
            </w:tcBorders>
            <w:vAlign w:val="center"/>
          </w:tcPr>
          <w:p w14:paraId="026B19FE" w14:textId="77777777" w:rsidR="003E3022" w:rsidRPr="007B2B6A" w:rsidRDefault="003E3022" w:rsidP="00971408">
            <w:pPr>
              <w:tabs>
                <w:tab w:val="left" w:pos="-13"/>
              </w:tabs>
              <w:suppressAutoHyphens/>
              <w:snapToGrid w:val="0"/>
              <w:spacing w:after="0" w:line="240" w:lineRule="auto"/>
              <w:ind w:right="-176" w:hanging="13"/>
              <w:rPr>
                <w:rFonts w:ascii="Times New Roman" w:eastAsia="Times New Roman" w:hAnsi="Times New Roman" w:cs="Times New Roman"/>
                <w:bCs/>
                <w:color w:val="000000"/>
                <w:sz w:val="24"/>
                <w:szCs w:val="24"/>
                <w:lang w:eastAsia="ar-SA"/>
              </w:rPr>
            </w:pPr>
          </w:p>
        </w:tc>
      </w:tr>
      <w:tr w:rsidR="003E3022" w:rsidRPr="007B2B6A" w14:paraId="0CB24D5E" w14:textId="1AD1D441"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375D2DC9" w14:textId="36385DA7"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eastAsia="Arial" w:hAnsi="Times New Roman" w:cs="Times New Roman"/>
                <w:b/>
                <w:bCs/>
                <w:sz w:val="24"/>
                <w:szCs w:val="24"/>
                <w:lang w:eastAsia="hi-IN" w:bidi="hi-IN"/>
              </w:rPr>
              <w:t>Всього з ПДВ</w:t>
            </w:r>
          </w:p>
        </w:tc>
        <w:tc>
          <w:tcPr>
            <w:tcW w:w="2126" w:type="dxa"/>
            <w:tcBorders>
              <w:top w:val="single" w:sz="4" w:space="0" w:color="000000"/>
              <w:left w:val="single" w:sz="4" w:space="0" w:color="000000"/>
              <w:bottom w:val="single" w:sz="4" w:space="0" w:color="000000"/>
              <w:right w:val="single" w:sz="4" w:space="0" w:color="auto"/>
            </w:tcBorders>
            <w:vAlign w:val="center"/>
          </w:tcPr>
          <w:p w14:paraId="7EC87D2E"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bl>
    <w:p w14:paraId="23EBEE43" w14:textId="7C4BB6D0" w:rsidR="00965A26" w:rsidRPr="007B2B6A" w:rsidRDefault="003E3022" w:rsidP="00971408">
      <w:pPr>
        <w:widowControl w:val="0"/>
        <w:autoSpaceDE w:val="0"/>
        <w:spacing w:after="0" w:line="240" w:lineRule="auto"/>
        <w:ind w:left="142"/>
        <w:jc w:val="both"/>
        <w:rPr>
          <w:rFonts w:ascii="Times New Roman" w:hAnsi="Times New Roman" w:cs="Times New Roman"/>
          <w:bCs/>
          <w:i/>
          <w:sz w:val="24"/>
          <w:szCs w:val="24"/>
          <w:lang w:eastAsia="zh-CN" w:bidi="hi-IN"/>
        </w:rPr>
      </w:pPr>
      <w:r w:rsidRPr="007B2B6A">
        <w:rPr>
          <w:rFonts w:ascii="Times New Roman" w:hAnsi="Times New Roman" w:cs="Times New Roman"/>
          <w:bCs/>
          <w:i/>
          <w:sz w:val="24"/>
          <w:szCs w:val="24"/>
          <w:lang w:eastAsia="zh-CN" w:bidi="hi-IN"/>
        </w:rPr>
        <w:t>*Якщо постачальник не є платником ПДВ, зазначається ціна пропозиції без ПДВ (а сума ПДВ ставиться 00 грн. 00 коп.).</w:t>
      </w:r>
    </w:p>
    <w:p w14:paraId="157AD3F4" w14:textId="38EC6CAA" w:rsidR="002827A0" w:rsidRPr="007B2B6A" w:rsidRDefault="002827A0" w:rsidP="00971408">
      <w:pPr>
        <w:spacing w:after="0" w:line="240" w:lineRule="auto"/>
        <w:rPr>
          <w:rFonts w:ascii="Times New Roman" w:hAnsi="Times New Roman" w:cs="Times New Roman"/>
          <w:b/>
          <w:sz w:val="24"/>
          <w:szCs w:val="24"/>
        </w:rPr>
      </w:pPr>
      <w:r w:rsidRPr="007B2B6A">
        <w:rPr>
          <w:rFonts w:ascii="Times New Roman" w:hAnsi="Times New Roman" w:cs="Times New Roman"/>
          <w:b/>
          <w:sz w:val="24"/>
          <w:szCs w:val="24"/>
        </w:rPr>
        <w:t>Загальна вартість прописом ______________________________________________________________, у тому числі ПДВ ________________________ грн.</w:t>
      </w:r>
    </w:p>
    <w:p w14:paraId="5C06AF2D" w14:textId="51FDD705" w:rsidR="002827A0" w:rsidRPr="007B2B6A" w:rsidRDefault="002827A0" w:rsidP="00971408">
      <w:pPr>
        <w:spacing w:after="0" w:line="240" w:lineRule="auto"/>
        <w:rPr>
          <w:rFonts w:ascii="Times New Roman" w:eastAsia="Times New Roman" w:hAnsi="Times New Roman" w:cs="Times New Roman"/>
          <w:sz w:val="24"/>
          <w:szCs w:val="24"/>
          <w:lang w:eastAsia="uk-UA"/>
        </w:rPr>
      </w:pPr>
    </w:p>
    <w:p w14:paraId="122ECD63" w14:textId="351165CC"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777B039F" w14:textId="0B70DB1E"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0392BB4F" w14:textId="77777777" w:rsidR="003E3022" w:rsidRPr="007B2B6A" w:rsidRDefault="003E3022" w:rsidP="00971408">
      <w:pPr>
        <w:spacing w:after="0" w:line="240" w:lineRule="auto"/>
        <w:rPr>
          <w:rFonts w:ascii="Times New Roman" w:eastAsia="Times New Roman" w:hAnsi="Times New Roman" w:cs="Times New Roman"/>
          <w:sz w:val="24"/>
          <w:szCs w:val="24"/>
          <w:lang w:eastAsia="uk-UA"/>
        </w:rPr>
      </w:pPr>
    </w:p>
    <w:tbl>
      <w:tblPr>
        <w:tblW w:w="10491" w:type="dxa"/>
        <w:tblInd w:w="-318" w:type="dxa"/>
        <w:tblLayout w:type="fixed"/>
        <w:tblLook w:val="0000" w:firstRow="0" w:lastRow="0" w:firstColumn="0" w:lastColumn="0" w:noHBand="0" w:noVBand="0"/>
      </w:tblPr>
      <w:tblGrid>
        <w:gridCol w:w="5280"/>
        <w:gridCol w:w="5211"/>
      </w:tblGrid>
      <w:tr w:rsidR="003E3022" w:rsidRPr="007B2B6A" w14:paraId="0C1DC964" w14:textId="77777777" w:rsidTr="00C25114">
        <w:trPr>
          <w:trHeight w:val="562"/>
        </w:trPr>
        <w:tc>
          <w:tcPr>
            <w:tcW w:w="5280" w:type="dxa"/>
            <w:shd w:val="clear" w:color="auto" w:fill="auto"/>
          </w:tcPr>
          <w:p w14:paraId="32A9AB68" w14:textId="78ABE187" w:rsidR="003E3022" w:rsidRPr="007B2B6A" w:rsidRDefault="003E3022" w:rsidP="00971408">
            <w:pPr>
              <w:snapToGrid w:val="0"/>
              <w:spacing w:after="0" w:line="240" w:lineRule="auto"/>
              <w:ind w:left="57"/>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5B1F6486" w14:textId="47FC0254" w:rsidR="001C2ED6" w:rsidRDefault="001C2ED6" w:rsidP="00E71AE4">
            <w:pPr>
              <w:spacing w:after="0" w:line="240" w:lineRule="auto"/>
              <w:rPr>
                <w:rFonts w:ascii="Times New Roman" w:hAnsi="Times New Roman" w:cs="Times New Roman"/>
                <w:sz w:val="24"/>
                <w:szCs w:val="24"/>
              </w:rPr>
            </w:pPr>
          </w:p>
          <w:p w14:paraId="29F222DD" w14:textId="440E85D5" w:rsidR="001C2ED6" w:rsidRDefault="001C2ED6" w:rsidP="00971408">
            <w:pPr>
              <w:spacing w:after="0" w:line="240" w:lineRule="auto"/>
              <w:ind w:left="57"/>
              <w:rPr>
                <w:rFonts w:ascii="Times New Roman" w:hAnsi="Times New Roman" w:cs="Times New Roman"/>
                <w:sz w:val="24"/>
                <w:szCs w:val="24"/>
              </w:rPr>
            </w:pPr>
          </w:p>
          <w:p w14:paraId="7C3109A0" w14:textId="77777777" w:rsidR="001C2ED6" w:rsidRPr="007B2B6A" w:rsidRDefault="001C2ED6" w:rsidP="00971408">
            <w:pPr>
              <w:spacing w:after="0" w:line="240" w:lineRule="auto"/>
              <w:ind w:left="57"/>
              <w:rPr>
                <w:rFonts w:ascii="Times New Roman" w:hAnsi="Times New Roman" w:cs="Times New Roman"/>
                <w:sz w:val="24"/>
                <w:szCs w:val="24"/>
              </w:rPr>
            </w:pPr>
          </w:p>
          <w:p w14:paraId="682511C3" w14:textId="77777777" w:rsidR="003E3022" w:rsidRPr="007B2B6A" w:rsidRDefault="003E3022" w:rsidP="00971408">
            <w:pPr>
              <w:spacing w:after="0" w:line="240" w:lineRule="auto"/>
              <w:ind w:left="57"/>
              <w:rPr>
                <w:rFonts w:ascii="Times New Roman" w:hAnsi="Times New Roman" w:cs="Times New Roman"/>
                <w:sz w:val="24"/>
                <w:szCs w:val="24"/>
              </w:rPr>
            </w:pPr>
          </w:p>
          <w:p w14:paraId="61739E5F" w14:textId="7FF2B9DE" w:rsidR="003E3022" w:rsidRPr="007B2B6A" w:rsidRDefault="003E3022" w:rsidP="00971408">
            <w:pPr>
              <w:tabs>
                <w:tab w:val="left" w:pos="0"/>
              </w:tabs>
              <w:spacing w:after="0" w:line="240" w:lineRule="auto"/>
              <w:ind w:left="57" w:firstLine="142"/>
              <w:rPr>
                <w:rFonts w:ascii="Times New Roman" w:hAnsi="Times New Roman" w:cs="Times New Roman"/>
                <w:b/>
                <w:sz w:val="24"/>
                <w:szCs w:val="24"/>
                <w:shd w:val="clear" w:color="auto" w:fill="FFFFFF"/>
              </w:rPr>
            </w:pPr>
            <w:r w:rsidRPr="007B2B6A">
              <w:rPr>
                <w:rFonts w:ascii="Times New Roman" w:hAnsi="Times New Roman" w:cs="Times New Roman"/>
                <w:b/>
                <w:sz w:val="24"/>
                <w:szCs w:val="24"/>
              </w:rPr>
              <w:t xml:space="preserve">                ____</w:t>
            </w:r>
            <w:r w:rsidRPr="007B2B6A">
              <w:rPr>
                <w:rFonts w:ascii="Times New Roman" w:hAnsi="Times New Roman" w:cs="Times New Roman"/>
                <w:sz w:val="24"/>
                <w:szCs w:val="24"/>
              </w:rPr>
              <w:t xml:space="preserve">__________ </w:t>
            </w:r>
            <w:r w:rsidRPr="007B2B6A">
              <w:rPr>
                <w:rFonts w:ascii="Times New Roman" w:hAnsi="Times New Roman" w:cs="Times New Roman"/>
                <w:b/>
                <w:sz w:val="24"/>
                <w:szCs w:val="24"/>
              </w:rPr>
              <w:t>ПІБ</w:t>
            </w:r>
          </w:p>
          <w:p w14:paraId="392048B9" w14:textId="653982A6" w:rsidR="003E3022" w:rsidRPr="007B2B6A" w:rsidRDefault="003E3022" w:rsidP="001C2ED6">
            <w:pPr>
              <w:tabs>
                <w:tab w:val="left" w:pos="0"/>
              </w:tabs>
              <w:snapToGrid w:val="0"/>
              <w:spacing w:after="0" w:line="240" w:lineRule="auto"/>
              <w:ind w:left="57"/>
              <w:rPr>
                <w:rFonts w:ascii="Times New Roman" w:hAnsi="Times New Roman" w:cs="Times New Roman"/>
                <w:b/>
                <w:bCs/>
                <w:color w:val="BFBFBF"/>
                <w:sz w:val="24"/>
                <w:szCs w:val="24"/>
              </w:rPr>
            </w:pPr>
            <w:r w:rsidRPr="007B2B6A">
              <w:rPr>
                <w:rFonts w:ascii="Times New Roman" w:hAnsi="Times New Roman" w:cs="Times New Roman"/>
                <w:color w:val="BFBFBF"/>
                <w:sz w:val="24"/>
                <w:szCs w:val="24"/>
                <w:shd w:val="clear" w:color="auto" w:fill="FFFFFF"/>
              </w:rPr>
              <w:t>МП</w:t>
            </w:r>
          </w:p>
        </w:tc>
        <w:tc>
          <w:tcPr>
            <w:tcW w:w="5211" w:type="dxa"/>
            <w:shd w:val="clear" w:color="auto" w:fill="auto"/>
          </w:tcPr>
          <w:p w14:paraId="2692B607" w14:textId="48D1D3E6" w:rsidR="003E3022" w:rsidRPr="007B2B6A" w:rsidRDefault="003E3022" w:rsidP="00971408">
            <w:pPr>
              <w:tabs>
                <w:tab w:val="left" w:pos="0"/>
              </w:tabs>
              <w:snapToGrid w:val="0"/>
              <w:spacing w:after="0" w:line="240" w:lineRule="auto"/>
              <w:ind w:left="318"/>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69F98FC4" w14:textId="617D4173" w:rsidR="003E3022" w:rsidRPr="007B2B6A" w:rsidRDefault="003E3022" w:rsidP="00971408">
            <w:pPr>
              <w:spacing w:after="0" w:line="240" w:lineRule="auto"/>
              <w:ind w:left="58"/>
              <w:rPr>
                <w:rFonts w:ascii="Times New Roman" w:hAnsi="Times New Roman" w:cs="Times New Roman"/>
                <w:b/>
                <w:sz w:val="24"/>
                <w:szCs w:val="24"/>
              </w:rPr>
            </w:pPr>
          </w:p>
          <w:p w14:paraId="44B8D01E" w14:textId="2492F1A0"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114EA04"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1A624A23"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71EB5826" w14:textId="0BB1489E" w:rsidR="003E3022" w:rsidRPr="007B2B6A" w:rsidRDefault="003E3022" w:rsidP="00971408">
            <w:pPr>
              <w:tabs>
                <w:tab w:val="left" w:pos="0"/>
              </w:tabs>
              <w:spacing w:after="0" w:line="240" w:lineRule="auto"/>
              <w:ind w:left="57" w:firstLine="142"/>
              <w:rPr>
                <w:rFonts w:ascii="Times New Roman" w:hAnsi="Times New Roman" w:cs="Times New Roman"/>
                <w:sz w:val="24"/>
                <w:szCs w:val="24"/>
                <w:shd w:val="clear" w:color="auto" w:fill="FFFFFF"/>
              </w:rPr>
            </w:pPr>
            <w:r w:rsidRPr="007B2B6A">
              <w:rPr>
                <w:rFonts w:ascii="Times New Roman" w:hAnsi="Times New Roman" w:cs="Times New Roman"/>
                <w:sz w:val="24"/>
                <w:szCs w:val="24"/>
              </w:rPr>
              <w:t xml:space="preserve">                __________________ </w:t>
            </w:r>
            <w:r w:rsidR="00C621D0" w:rsidRPr="007B2B6A">
              <w:rPr>
                <w:rFonts w:ascii="Times New Roman" w:hAnsi="Times New Roman" w:cs="Times New Roman"/>
                <w:sz w:val="24"/>
                <w:szCs w:val="24"/>
              </w:rPr>
              <w:t>ПІБ</w:t>
            </w:r>
          </w:p>
          <w:p w14:paraId="4D42860F" w14:textId="47F9C6BE" w:rsidR="003E3022" w:rsidRPr="007B2B6A" w:rsidRDefault="003E3022" w:rsidP="00971408">
            <w:pPr>
              <w:tabs>
                <w:tab w:val="left" w:pos="0"/>
              </w:tabs>
              <w:snapToGrid w:val="0"/>
              <w:spacing w:after="0" w:line="240" w:lineRule="auto"/>
              <w:ind w:left="318"/>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shd w:val="clear" w:color="auto" w:fill="FFFFFF"/>
              </w:rPr>
              <w:t>МП</w:t>
            </w:r>
          </w:p>
        </w:tc>
      </w:tr>
    </w:tbl>
    <w:p w14:paraId="777729F5" w14:textId="77777777" w:rsidR="002827A0" w:rsidRPr="007B2B6A" w:rsidRDefault="002827A0" w:rsidP="001C2ED6">
      <w:pPr>
        <w:spacing w:after="0" w:line="240" w:lineRule="auto"/>
        <w:rPr>
          <w:rFonts w:ascii="Times New Roman" w:hAnsi="Times New Roman" w:cs="Times New Roman"/>
          <w:sz w:val="24"/>
          <w:szCs w:val="24"/>
        </w:rPr>
      </w:pPr>
    </w:p>
    <w:sectPr w:rsidR="002827A0" w:rsidRPr="007B2B6A" w:rsidSect="004819FB">
      <w:footerReference w:type="default" r:id="rId8"/>
      <w:pgSz w:w="11906" w:h="16838"/>
      <w:pgMar w:top="1134" w:right="567" w:bottom="993" w:left="1276"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8AFB" w14:textId="77777777" w:rsidR="00FB2C29" w:rsidRDefault="00FB2C29" w:rsidP="008C6D6D">
      <w:pPr>
        <w:spacing w:after="0" w:line="240" w:lineRule="auto"/>
      </w:pPr>
      <w:r>
        <w:separator/>
      </w:r>
    </w:p>
  </w:endnote>
  <w:endnote w:type="continuationSeparator" w:id="0">
    <w:p w14:paraId="5C8964D1" w14:textId="77777777" w:rsidR="00FB2C29" w:rsidRDefault="00FB2C29" w:rsidP="008C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64326"/>
      <w:docPartObj>
        <w:docPartGallery w:val="Page Numbers (Bottom of Page)"/>
        <w:docPartUnique/>
      </w:docPartObj>
    </w:sdtPr>
    <w:sdtContent>
      <w:p w14:paraId="5AEDFDE3" w14:textId="72EDF882" w:rsidR="008C6D6D" w:rsidRDefault="008C6D6D">
        <w:pPr>
          <w:pStyle w:val="af9"/>
          <w:jc w:val="center"/>
        </w:pPr>
        <w:r>
          <w:fldChar w:fldCharType="begin"/>
        </w:r>
        <w:r>
          <w:instrText>PAGE   \* MERGEFORMAT</w:instrText>
        </w:r>
        <w:r>
          <w:fldChar w:fldCharType="separate"/>
        </w:r>
        <w:r w:rsidR="00C25114" w:rsidRPr="00C25114">
          <w:rPr>
            <w:noProof/>
            <w:lang w:val="ru-RU"/>
          </w:rPr>
          <w:t>10</w:t>
        </w:r>
        <w:r>
          <w:fldChar w:fldCharType="end"/>
        </w:r>
      </w:p>
    </w:sdtContent>
  </w:sdt>
  <w:p w14:paraId="7731C4D4" w14:textId="77777777" w:rsidR="008C6D6D" w:rsidRDefault="008C6D6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7219" w14:textId="77777777" w:rsidR="00FB2C29" w:rsidRDefault="00FB2C29" w:rsidP="008C6D6D">
      <w:pPr>
        <w:spacing w:after="0" w:line="240" w:lineRule="auto"/>
      </w:pPr>
      <w:r>
        <w:separator/>
      </w:r>
    </w:p>
  </w:footnote>
  <w:footnote w:type="continuationSeparator" w:id="0">
    <w:p w14:paraId="73DE7EAB" w14:textId="77777777" w:rsidR="00FB2C29" w:rsidRDefault="00FB2C29" w:rsidP="008C6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1" w15:restartNumberingAfterBreak="0">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15:restartNumberingAfterBreak="0">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15:restartNumberingAfterBreak="0">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15:restartNumberingAfterBreak="0">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num w:numId="1" w16cid:durableId="89550933">
    <w:abstractNumId w:val="0"/>
  </w:num>
  <w:num w:numId="2" w16cid:durableId="1940749262">
    <w:abstractNumId w:val="1"/>
  </w:num>
  <w:num w:numId="3" w16cid:durableId="683555068">
    <w:abstractNumId w:val="2"/>
  </w:num>
  <w:num w:numId="4" w16cid:durableId="52198252">
    <w:abstractNumId w:val="3"/>
  </w:num>
  <w:num w:numId="5" w16cid:durableId="8804397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157"/>
    <w:rsid w:val="00004582"/>
    <w:rsid w:val="0001475C"/>
    <w:rsid w:val="000173A0"/>
    <w:rsid w:val="00017E9C"/>
    <w:rsid w:val="00030D21"/>
    <w:rsid w:val="000318C9"/>
    <w:rsid w:val="000348BF"/>
    <w:rsid w:val="00035FF3"/>
    <w:rsid w:val="00040385"/>
    <w:rsid w:val="00043BA1"/>
    <w:rsid w:val="000471B8"/>
    <w:rsid w:val="00047695"/>
    <w:rsid w:val="00051FA8"/>
    <w:rsid w:val="00056940"/>
    <w:rsid w:val="00056AF3"/>
    <w:rsid w:val="000661A1"/>
    <w:rsid w:val="00072910"/>
    <w:rsid w:val="0007334C"/>
    <w:rsid w:val="00074712"/>
    <w:rsid w:val="00075AF1"/>
    <w:rsid w:val="00080819"/>
    <w:rsid w:val="00090E1D"/>
    <w:rsid w:val="00090FDC"/>
    <w:rsid w:val="0009408E"/>
    <w:rsid w:val="000A2706"/>
    <w:rsid w:val="000C1D9F"/>
    <w:rsid w:val="000D019D"/>
    <w:rsid w:val="000D1580"/>
    <w:rsid w:val="000E090A"/>
    <w:rsid w:val="000E251C"/>
    <w:rsid w:val="000E726E"/>
    <w:rsid w:val="000F111C"/>
    <w:rsid w:val="000F7490"/>
    <w:rsid w:val="00100445"/>
    <w:rsid w:val="00101939"/>
    <w:rsid w:val="00110E39"/>
    <w:rsid w:val="001202D0"/>
    <w:rsid w:val="001225E3"/>
    <w:rsid w:val="00123116"/>
    <w:rsid w:val="0013621A"/>
    <w:rsid w:val="0013637A"/>
    <w:rsid w:val="00136FCA"/>
    <w:rsid w:val="001406CF"/>
    <w:rsid w:val="00144FE0"/>
    <w:rsid w:val="00147DC9"/>
    <w:rsid w:val="00156C05"/>
    <w:rsid w:val="001605BD"/>
    <w:rsid w:val="00174508"/>
    <w:rsid w:val="0018202E"/>
    <w:rsid w:val="00182248"/>
    <w:rsid w:val="00182350"/>
    <w:rsid w:val="00182E80"/>
    <w:rsid w:val="001849F2"/>
    <w:rsid w:val="00194A12"/>
    <w:rsid w:val="001A3622"/>
    <w:rsid w:val="001A56E2"/>
    <w:rsid w:val="001A6F25"/>
    <w:rsid w:val="001B2F35"/>
    <w:rsid w:val="001C185F"/>
    <w:rsid w:val="001C2ED6"/>
    <w:rsid w:val="001D3E13"/>
    <w:rsid w:val="001D5F09"/>
    <w:rsid w:val="001D63B3"/>
    <w:rsid w:val="001E1BCB"/>
    <w:rsid w:val="001E488D"/>
    <w:rsid w:val="001F0EF9"/>
    <w:rsid w:val="001F1142"/>
    <w:rsid w:val="001F141D"/>
    <w:rsid w:val="001F3749"/>
    <w:rsid w:val="002074AA"/>
    <w:rsid w:val="00214B2B"/>
    <w:rsid w:val="00220865"/>
    <w:rsid w:val="00221445"/>
    <w:rsid w:val="00222F96"/>
    <w:rsid w:val="00227C2A"/>
    <w:rsid w:val="002406E8"/>
    <w:rsid w:val="00251E9B"/>
    <w:rsid w:val="00254594"/>
    <w:rsid w:val="00266E9C"/>
    <w:rsid w:val="00272517"/>
    <w:rsid w:val="0027567C"/>
    <w:rsid w:val="002827A0"/>
    <w:rsid w:val="00286BCA"/>
    <w:rsid w:val="00290064"/>
    <w:rsid w:val="00291F03"/>
    <w:rsid w:val="00295AE7"/>
    <w:rsid w:val="00297922"/>
    <w:rsid w:val="002A5C9D"/>
    <w:rsid w:val="002B30A5"/>
    <w:rsid w:val="002B4B0B"/>
    <w:rsid w:val="002B6407"/>
    <w:rsid w:val="002B6764"/>
    <w:rsid w:val="002B6A55"/>
    <w:rsid w:val="002C26E4"/>
    <w:rsid w:val="002C3A23"/>
    <w:rsid w:val="002D4234"/>
    <w:rsid w:val="002E5B08"/>
    <w:rsid w:val="002E7841"/>
    <w:rsid w:val="002F050A"/>
    <w:rsid w:val="002F0798"/>
    <w:rsid w:val="002F2E12"/>
    <w:rsid w:val="002F3C15"/>
    <w:rsid w:val="002F6217"/>
    <w:rsid w:val="00301EC4"/>
    <w:rsid w:val="00303931"/>
    <w:rsid w:val="003053DF"/>
    <w:rsid w:val="003076BD"/>
    <w:rsid w:val="00310213"/>
    <w:rsid w:val="003244B0"/>
    <w:rsid w:val="00332FD9"/>
    <w:rsid w:val="00345EBF"/>
    <w:rsid w:val="00355DCC"/>
    <w:rsid w:val="00360181"/>
    <w:rsid w:val="003648FB"/>
    <w:rsid w:val="00375409"/>
    <w:rsid w:val="00384A17"/>
    <w:rsid w:val="00395F25"/>
    <w:rsid w:val="00397D20"/>
    <w:rsid w:val="003A0077"/>
    <w:rsid w:val="003A03EB"/>
    <w:rsid w:val="003B277F"/>
    <w:rsid w:val="003C389D"/>
    <w:rsid w:val="003C5EC3"/>
    <w:rsid w:val="003D19C0"/>
    <w:rsid w:val="003E0D38"/>
    <w:rsid w:val="003E3022"/>
    <w:rsid w:val="003E51EE"/>
    <w:rsid w:val="003E69BA"/>
    <w:rsid w:val="003F1692"/>
    <w:rsid w:val="003F6D5A"/>
    <w:rsid w:val="004210E4"/>
    <w:rsid w:val="0044285D"/>
    <w:rsid w:val="00446919"/>
    <w:rsid w:val="00446BAB"/>
    <w:rsid w:val="00454DF8"/>
    <w:rsid w:val="00456E28"/>
    <w:rsid w:val="00461FE1"/>
    <w:rsid w:val="00472B66"/>
    <w:rsid w:val="00480E06"/>
    <w:rsid w:val="004819FB"/>
    <w:rsid w:val="0048316C"/>
    <w:rsid w:val="004A1DA5"/>
    <w:rsid w:val="004A372C"/>
    <w:rsid w:val="004B0E6B"/>
    <w:rsid w:val="004C1787"/>
    <w:rsid w:val="004C33E3"/>
    <w:rsid w:val="004C3E49"/>
    <w:rsid w:val="004D2006"/>
    <w:rsid w:val="004D586E"/>
    <w:rsid w:val="004D7B8D"/>
    <w:rsid w:val="004E4723"/>
    <w:rsid w:val="004E6703"/>
    <w:rsid w:val="00505C0F"/>
    <w:rsid w:val="005077E3"/>
    <w:rsid w:val="005155DC"/>
    <w:rsid w:val="005219C7"/>
    <w:rsid w:val="00525A9A"/>
    <w:rsid w:val="00526603"/>
    <w:rsid w:val="00535F92"/>
    <w:rsid w:val="00543986"/>
    <w:rsid w:val="005508B2"/>
    <w:rsid w:val="00551CDB"/>
    <w:rsid w:val="005677BC"/>
    <w:rsid w:val="00573F1B"/>
    <w:rsid w:val="00582C92"/>
    <w:rsid w:val="00587D06"/>
    <w:rsid w:val="00587F2C"/>
    <w:rsid w:val="00592D61"/>
    <w:rsid w:val="00593D80"/>
    <w:rsid w:val="00597A24"/>
    <w:rsid w:val="005A0D72"/>
    <w:rsid w:val="005A17FF"/>
    <w:rsid w:val="005C0D78"/>
    <w:rsid w:val="005C399B"/>
    <w:rsid w:val="005C43F8"/>
    <w:rsid w:val="005C5255"/>
    <w:rsid w:val="005C56CB"/>
    <w:rsid w:val="005C5C33"/>
    <w:rsid w:val="005C7230"/>
    <w:rsid w:val="005D301C"/>
    <w:rsid w:val="005E1EA5"/>
    <w:rsid w:val="005E6D71"/>
    <w:rsid w:val="005E7319"/>
    <w:rsid w:val="005E7D61"/>
    <w:rsid w:val="005F048F"/>
    <w:rsid w:val="005F5F9C"/>
    <w:rsid w:val="005F6275"/>
    <w:rsid w:val="00605675"/>
    <w:rsid w:val="00610201"/>
    <w:rsid w:val="00610C04"/>
    <w:rsid w:val="00613786"/>
    <w:rsid w:val="00620118"/>
    <w:rsid w:val="0063408D"/>
    <w:rsid w:val="006354C6"/>
    <w:rsid w:val="00635CBE"/>
    <w:rsid w:val="00637A65"/>
    <w:rsid w:val="00647A6F"/>
    <w:rsid w:val="006542CD"/>
    <w:rsid w:val="00660C7A"/>
    <w:rsid w:val="00663783"/>
    <w:rsid w:val="006641AE"/>
    <w:rsid w:val="0067482B"/>
    <w:rsid w:val="006763F2"/>
    <w:rsid w:val="006770D8"/>
    <w:rsid w:val="00677110"/>
    <w:rsid w:val="00681380"/>
    <w:rsid w:val="00684BA5"/>
    <w:rsid w:val="00685EBB"/>
    <w:rsid w:val="0069155A"/>
    <w:rsid w:val="006A18B6"/>
    <w:rsid w:val="006B2936"/>
    <w:rsid w:val="006C059F"/>
    <w:rsid w:val="006D3D6D"/>
    <w:rsid w:val="006D6C6F"/>
    <w:rsid w:val="006E026B"/>
    <w:rsid w:val="006E0EAF"/>
    <w:rsid w:val="006E147A"/>
    <w:rsid w:val="006E420B"/>
    <w:rsid w:val="00706C20"/>
    <w:rsid w:val="00711382"/>
    <w:rsid w:val="00712AEE"/>
    <w:rsid w:val="00712BD1"/>
    <w:rsid w:val="00713425"/>
    <w:rsid w:val="007272D8"/>
    <w:rsid w:val="007451E9"/>
    <w:rsid w:val="00745D99"/>
    <w:rsid w:val="00747176"/>
    <w:rsid w:val="00773EDC"/>
    <w:rsid w:val="00775D88"/>
    <w:rsid w:val="00781066"/>
    <w:rsid w:val="007A75A3"/>
    <w:rsid w:val="007B2B6A"/>
    <w:rsid w:val="007B4E4B"/>
    <w:rsid w:val="007B5DB1"/>
    <w:rsid w:val="007C146A"/>
    <w:rsid w:val="007C62F5"/>
    <w:rsid w:val="007D681A"/>
    <w:rsid w:val="007E3D12"/>
    <w:rsid w:val="007E430D"/>
    <w:rsid w:val="007F2CEA"/>
    <w:rsid w:val="007F3A34"/>
    <w:rsid w:val="00803DC8"/>
    <w:rsid w:val="0081680A"/>
    <w:rsid w:val="00823846"/>
    <w:rsid w:val="00823A7D"/>
    <w:rsid w:val="00827B68"/>
    <w:rsid w:val="008309C6"/>
    <w:rsid w:val="00832923"/>
    <w:rsid w:val="008335A0"/>
    <w:rsid w:val="00842248"/>
    <w:rsid w:val="008438C3"/>
    <w:rsid w:val="00852890"/>
    <w:rsid w:val="00853623"/>
    <w:rsid w:val="0086241E"/>
    <w:rsid w:val="0086358B"/>
    <w:rsid w:val="00863812"/>
    <w:rsid w:val="00864667"/>
    <w:rsid w:val="00864E78"/>
    <w:rsid w:val="00865241"/>
    <w:rsid w:val="00867D07"/>
    <w:rsid w:val="008706EC"/>
    <w:rsid w:val="00870C2C"/>
    <w:rsid w:val="008729B0"/>
    <w:rsid w:val="00881439"/>
    <w:rsid w:val="008835BD"/>
    <w:rsid w:val="00890CA7"/>
    <w:rsid w:val="0089487A"/>
    <w:rsid w:val="00895A73"/>
    <w:rsid w:val="008A00C3"/>
    <w:rsid w:val="008A0782"/>
    <w:rsid w:val="008A3FE4"/>
    <w:rsid w:val="008A789E"/>
    <w:rsid w:val="008B0B47"/>
    <w:rsid w:val="008B5213"/>
    <w:rsid w:val="008C3FA9"/>
    <w:rsid w:val="008C6D6D"/>
    <w:rsid w:val="008D00E8"/>
    <w:rsid w:val="008D1B36"/>
    <w:rsid w:val="008D4D9C"/>
    <w:rsid w:val="008D721F"/>
    <w:rsid w:val="008E0DFF"/>
    <w:rsid w:val="008F360C"/>
    <w:rsid w:val="009071FB"/>
    <w:rsid w:val="00911342"/>
    <w:rsid w:val="00913E7D"/>
    <w:rsid w:val="00915070"/>
    <w:rsid w:val="00917B54"/>
    <w:rsid w:val="00923632"/>
    <w:rsid w:val="00925AB2"/>
    <w:rsid w:val="009312D2"/>
    <w:rsid w:val="00933874"/>
    <w:rsid w:val="00936FF1"/>
    <w:rsid w:val="009401C3"/>
    <w:rsid w:val="00940452"/>
    <w:rsid w:val="00942A8B"/>
    <w:rsid w:val="00946EB8"/>
    <w:rsid w:val="009527E8"/>
    <w:rsid w:val="009541C3"/>
    <w:rsid w:val="00956574"/>
    <w:rsid w:val="009626DC"/>
    <w:rsid w:val="00962DF0"/>
    <w:rsid w:val="00964E9E"/>
    <w:rsid w:val="00965A26"/>
    <w:rsid w:val="00967366"/>
    <w:rsid w:val="00967C05"/>
    <w:rsid w:val="00971408"/>
    <w:rsid w:val="00972498"/>
    <w:rsid w:val="00972A41"/>
    <w:rsid w:val="009820F2"/>
    <w:rsid w:val="00983277"/>
    <w:rsid w:val="00983E77"/>
    <w:rsid w:val="00984E46"/>
    <w:rsid w:val="0098711D"/>
    <w:rsid w:val="0099385C"/>
    <w:rsid w:val="0099417B"/>
    <w:rsid w:val="00996533"/>
    <w:rsid w:val="009A23B1"/>
    <w:rsid w:val="009A3DFD"/>
    <w:rsid w:val="009B1F4C"/>
    <w:rsid w:val="009B62A1"/>
    <w:rsid w:val="009C6170"/>
    <w:rsid w:val="009D4575"/>
    <w:rsid w:val="009E083A"/>
    <w:rsid w:val="009E4F0E"/>
    <w:rsid w:val="009F079E"/>
    <w:rsid w:val="009F0C2B"/>
    <w:rsid w:val="009F5F10"/>
    <w:rsid w:val="00A111B5"/>
    <w:rsid w:val="00A13DE8"/>
    <w:rsid w:val="00A37938"/>
    <w:rsid w:val="00A4013F"/>
    <w:rsid w:val="00A40B80"/>
    <w:rsid w:val="00A445A0"/>
    <w:rsid w:val="00A51157"/>
    <w:rsid w:val="00A66CA3"/>
    <w:rsid w:val="00A716C9"/>
    <w:rsid w:val="00A7398B"/>
    <w:rsid w:val="00A745D3"/>
    <w:rsid w:val="00A930A4"/>
    <w:rsid w:val="00AA08D2"/>
    <w:rsid w:val="00AA6B4A"/>
    <w:rsid w:val="00AB1B3B"/>
    <w:rsid w:val="00AB3489"/>
    <w:rsid w:val="00AB47F8"/>
    <w:rsid w:val="00AB4A13"/>
    <w:rsid w:val="00AB7207"/>
    <w:rsid w:val="00AC60F6"/>
    <w:rsid w:val="00AD275F"/>
    <w:rsid w:val="00AD6F40"/>
    <w:rsid w:val="00AE0531"/>
    <w:rsid w:val="00AE1249"/>
    <w:rsid w:val="00AE35D7"/>
    <w:rsid w:val="00AE68C3"/>
    <w:rsid w:val="00AF5625"/>
    <w:rsid w:val="00AF62EA"/>
    <w:rsid w:val="00B00024"/>
    <w:rsid w:val="00B0247A"/>
    <w:rsid w:val="00B029F5"/>
    <w:rsid w:val="00B04EA9"/>
    <w:rsid w:val="00B064DE"/>
    <w:rsid w:val="00B12817"/>
    <w:rsid w:val="00B13EB4"/>
    <w:rsid w:val="00B14023"/>
    <w:rsid w:val="00B149DE"/>
    <w:rsid w:val="00B2248A"/>
    <w:rsid w:val="00B35979"/>
    <w:rsid w:val="00B370EA"/>
    <w:rsid w:val="00B44FDF"/>
    <w:rsid w:val="00B458BB"/>
    <w:rsid w:val="00B4621C"/>
    <w:rsid w:val="00B624A2"/>
    <w:rsid w:val="00B6338E"/>
    <w:rsid w:val="00B6501B"/>
    <w:rsid w:val="00B72DC4"/>
    <w:rsid w:val="00B85587"/>
    <w:rsid w:val="00B917A7"/>
    <w:rsid w:val="00B92FF5"/>
    <w:rsid w:val="00BA79BB"/>
    <w:rsid w:val="00BB28A9"/>
    <w:rsid w:val="00BC3BF3"/>
    <w:rsid w:val="00BC49FC"/>
    <w:rsid w:val="00BC718A"/>
    <w:rsid w:val="00BD3123"/>
    <w:rsid w:val="00BD4B05"/>
    <w:rsid w:val="00BD7362"/>
    <w:rsid w:val="00BE5E7E"/>
    <w:rsid w:val="00BE5EC9"/>
    <w:rsid w:val="00BE6F30"/>
    <w:rsid w:val="00BF5E3E"/>
    <w:rsid w:val="00C02125"/>
    <w:rsid w:val="00C10FD4"/>
    <w:rsid w:val="00C11B93"/>
    <w:rsid w:val="00C14D36"/>
    <w:rsid w:val="00C1581B"/>
    <w:rsid w:val="00C22786"/>
    <w:rsid w:val="00C25114"/>
    <w:rsid w:val="00C42BDD"/>
    <w:rsid w:val="00C44B23"/>
    <w:rsid w:val="00C469D7"/>
    <w:rsid w:val="00C51F64"/>
    <w:rsid w:val="00C53D72"/>
    <w:rsid w:val="00C56B77"/>
    <w:rsid w:val="00C621D0"/>
    <w:rsid w:val="00C63672"/>
    <w:rsid w:val="00C63DB8"/>
    <w:rsid w:val="00C63E33"/>
    <w:rsid w:val="00C65C12"/>
    <w:rsid w:val="00C73EB3"/>
    <w:rsid w:val="00C76EE7"/>
    <w:rsid w:val="00C82089"/>
    <w:rsid w:val="00C83C50"/>
    <w:rsid w:val="00C91B4A"/>
    <w:rsid w:val="00CA1CA2"/>
    <w:rsid w:val="00CB699D"/>
    <w:rsid w:val="00CC18A6"/>
    <w:rsid w:val="00CC5D46"/>
    <w:rsid w:val="00CD25FF"/>
    <w:rsid w:val="00D106D8"/>
    <w:rsid w:val="00D16CE0"/>
    <w:rsid w:val="00D2234A"/>
    <w:rsid w:val="00D31A99"/>
    <w:rsid w:val="00D32CE8"/>
    <w:rsid w:val="00D33B14"/>
    <w:rsid w:val="00D33BB9"/>
    <w:rsid w:val="00D43E1B"/>
    <w:rsid w:val="00D54911"/>
    <w:rsid w:val="00D7068B"/>
    <w:rsid w:val="00D718BB"/>
    <w:rsid w:val="00D71D63"/>
    <w:rsid w:val="00D72392"/>
    <w:rsid w:val="00D73ADA"/>
    <w:rsid w:val="00D7624B"/>
    <w:rsid w:val="00D76BF1"/>
    <w:rsid w:val="00D80AB5"/>
    <w:rsid w:val="00D825CE"/>
    <w:rsid w:val="00D9209E"/>
    <w:rsid w:val="00D926AA"/>
    <w:rsid w:val="00D949A2"/>
    <w:rsid w:val="00DA02F5"/>
    <w:rsid w:val="00DB0AEB"/>
    <w:rsid w:val="00DB6117"/>
    <w:rsid w:val="00DD23BC"/>
    <w:rsid w:val="00DD25A9"/>
    <w:rsid w:val="00DE09D5"/>
    <w:rsid w:val="00DE5055"/>
    <w:rsid w:val="00DF3FCC"/>
    <w:rsid w:val="00E14B11"/>
    <w:rsid w:val="00E20187"/>
    <w:rsid w:val="00E2625C"/>
    <w:rsid w:val="00E34111"/>
    <w:rsid w:val="00E4454C"/>
    <w:rsid w:val="00E55512"/>
    <w:rsid w:val="00E6788A"/>
    <w:rsid w:val="00E71AE4"/>
    <w:rsid w:val="00E736D1"/>
    <w:rsid w:val="00E81967"/>
    <w:rsid w:val="00EA0BCD"/>
    <w:rsid w:val="00EA2C3A"/>
    <w:rsid w:val="00EA57F7"/>
    <w:rsid w:val="00EA7776"/>
    <w:rsid w:val="00EB353B"/>
    <w:rsid w:val="00EB50A6"/>
    <w:rsid w:val="00EB7727"/>
    <w:rsid w:val="00EC161E"/>
    <w:rsid w:val="00EC5D62"/>
    <w:rsid w:val="00ED31A6"/>
    <w:rsid w:val="00EE04D6"/>
    <w:rsid w:val="00EE259D"/>
    <w:rsid w:val="00EE5DD7"/>
    <w:rsid w:val="00EE5F4A"/>
    <w:rsid w:val="00EF2732"/>
    <w:rsid w:val="00EF5CCF"/>
    <w:rsid w:val="00EF698C"/>
    <w:rsid w:val="00EF6C6C"/>
    <w:rsid w:val="00EF70E7"/>
    <w:rsid w:val="00F02C69"/>
    <w:rsid w:val="00F03D20"/>
    <w:rsid w:val="00F1127A"/>
    <w:rsid w:val="00F15187"/>
    <w:rsid w:val="00F15845"/>
    <w:rsid w:val="00F2019A"/>
    <w:rsid w:val="00F248BC"/>
    <w:rsid w:val="00F428DF"/>
    <w:rsid w:val="00F509FD"/>
    <w:rsid w:val="00F614FD"/>
    <w:rsid w:val="00F64211"/>
    <w:rsid w:val="00F66EE0"/>
    <w:rsid w:val="00F71263"/>
    <w:rsid w:val="00F71945"/>
    <w:rsid w:val="00F741E5"/>
    <w:rsid w:val="00F75059"/>
    <w:rsid w:val="00F83856"/>
    <w:rsid w:val="00F87B16"/>
    <w:rsid w:val="00F90DAD"/>
    <w:rsid w:val="00FA3ADA"/>
    <w:rsid w:val="00FA4278"/>
    <w:rsid w:val="00FB2C29"/>
    <w:rsid w:val="00FB7F2E"/>
    <w:rsid w:val="00FC2AE2"/>
    <w:rsid w:val="00FC39CE"/>
    <w:rsid w:val="00FC43A2"/>
    <w:rsid w:val="00FD4952"/>
    <w:rsid w:val="00FD7849"/>
    <w:rsid w:val="00FF2264"/>
    <w:rsid w:val="00FF3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6701"/>
  <w15:docId w15:val="{56026ECE-CA88-46E3-A390-F75DAB92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C56B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56B77"/>
  </w:style>
  <w:style w:type="character" w:styleId="a5">
    <w:name w:val="Hyperlink"/>
    <w:basedOn w:val="a0"/>
    <w:uiPriority w:val="99"/>
    <w:unhideWhenUsed/>
    <w:rsid w:val="00C56B77"/>
    <w:rPr>
      <w:color w:val="0000FF"/>
      <w:u w:val="single"/>
    </w:rPr>
  </w:style>
  <w:style w:type="paragraph" w:styleId="a6">
    <w:name w:val="List Paragraph"/>
    <w:aliases w:val="Список уровня 2,List Paragraph"/>
    <w:basedOn w:val="a"/>
    <w:link w:val="a7"/>
    <w:uiPriority w:val="1"/>
    <w:qFormat/>
    <w:rsid w:val="00592D61"/>
    <w:pPr>
      <w:ind w:left="720"/>
      <w:contextualSpacing/>
    </w:pPr>
  </w:style>
  <w:style w:type="paragraph" w:styleId="a8">
    <w:name w:val="Balloon Text"/>
    <w:basedOn w:val="a"/>
    <w:link w:val="a9"/>
    <w:uiPriority w:val="99"/>
    <w:semiHidden/>
    <w:unhideWhenUsed/>
    <w:rsid w:val="00B917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7A7"/>
    <w:rPr>
      <w:rFonts w:ascii="Segoe UI" w:hAnsi="Segoe UI" w:cs="Segoe UI"/>
      <w:sz w:val="18"/>
      <w:szCs w:val="18"/>
    </w:rPr>
  </w:style>
  <w:style w:type="character" w:customStyle="1" w:styleId="2">
    <w:name w:val="Заголовок №2_"/>
    <w:basedOn w:val="a0"/>
    <w:link w:val="20"/>
    <w:rsid w:val="0081680A"/>
    <w:rPr>
      <w:rFonts w:ascii="Arial" w:eastAsia="Arial" w:hAnsi="Arial" w:cs="Arial"/>
      <w:b/>
      <w:bCs/>
      <w:shd w:val="clear" w:color="auto" w:fill="FFFFFF"/>
    </w:rPr>
  </w:style>
  <w:style w:type="character" w:customStyle="1" w:styleId="aa">
    <w:name w:val="Основной текст_"/>
    <w:basedOn w:val="a0"/>
    <w:link w:val="1"/>
    <w:rsid w:val="0081680A"/>
    <w:rPr>
      <w:rFonts w:ascii="Arial" w:eastAsia="Arial" w:hAnsi="Arial" w:cs="Arial"/>
      <w:shd w:val="clear" w:color="auto" w:fill="FFFFFF"/>
    </w:rPr>
  </w:style>
  <w:style w:type="paragraph" w:customStyle="1" w:styleId="20">
    <w:name w:val="Заголовок №2"/>
    <w:basedOn w:val="a"/>
    <w:link w:val="2"/>
    <w:rsid w:val="0081680A"/>
    <w:pPr>
      <w:widowControl w:val="0"/>
      <w:shd w:val="clear" w:color="auto" w:fill="FFFFFF"/>
      <w:spacing w:after="0" w:line="245" w:lineRule="auto"/>
      <w:ind w:left="3110"/>
      <w:outlineLvl w:val="1"/>
    </w:pPr>
    <w:rPr>
      <w:rFonts w:ascii="Arial" w:eastAsia="Arial" w:hAnsi="Arial" w:cs="Arial"/>
      <w:b/>
      <w:bCs/>
    </w:rPr>
  </w:style>
  <w:style w:type="paragraph" w:customStyle="1" w:styleId="1">
    <w:name w:val="Основной текст1"/>
    <w:basedOn w:val="a"/>
    <w:link w:val="aa"/>
    <w:rsid w:val="0081680A"/>
    <w:pPr>
      <w:widowControl w:val="0"/>
      <w:shd w:val="clear" w:color="auto" w:fill="FFFFFF"/>
      <w:spacing w:after="0" w:line="240" w:lineRule="auto"/>
      <w:ind w:firstLine="400"/>
      <w:jc w:val="both"/>
    </w:pPr>
    <w:rPr>
      <w:rFonts w:ascii="Arial" w:eastAsia="Arial" w:hAnsi="Arial" w:cs="Arial"/>
    </w:rPr>
  </w:style>
  <w:style w:type="paragraph" w:styleId="ab">
    <w:name w:val="No Spacing"/>
    <w:link w:val="ac"/>
    <w:uiPriority w:val="1"/>
    <w:qFormat/>
    <w:rsid w:val="002B4B0B"/>
    <w:pPr>
      <w:spacing w:after="0" w:line="240" w:lineRule="auto"/>
    </w:pPr>
  </w:style>
  <w:style w:type="paragraph" w:styleId="ad">
    <w:name w:val="Title"/>
    <w:basedOn w:val="a"/>
    <w:link w:val="ae"/>
    <w:qFormat/>
    <w:rsid w:val="00F741E5"/>
    <w:pPr>
      <w:spacing w:after="0" w:line="240" w:lineRule="auto"/>
      <w:jc w:val="center"/>
    </w:pPr>
    <w:rPr>
      <w:rFonts w:ascii="AdverGothic" w:eastAsia="Times New Roman" w:hAnsi="AdverGothic" w:cs="Times New Roman"/>
      <w:b/>
      <w:sz w:val="28"/>
      <w:szCs w:val="20"/>
      <w:lang w:val="ru-RU" w:eastAsia="uk-UA"/>
    </w:rPr>
  </w:style>
  <w:style w:type="character" w:customStyle="1" w:styleId="ae">
    <w:name w:val="Заголовок Знак"/>
    <w:basedOn w:val="a0"/>
    <w:link w:val="ad"/>
    <w:rsid w:val="00F741E5"/>
    <w:rPr>
      <w:rFonts w:ascii="AdverGothic" w:eastAsia="Times New Roman" w:hAnsi="AdverGothic" w:cs="Times New Roman"/>
      <w:b/>
      <w:sz w:val="28"/>
      <w:szCs w:val="20"/>
      <w:lang w:val="ru-RU" w:eastAsia="uk-UA"/>
    </w:rPr>
  </w:style>
  <w:style w:type="paragraph" w:styleId="af">
    <w:name w:val="Body Text"/>
    <w:basedOn w:val="a"/>
    <w:link w:val="af0"/>
    <w:rsid w:val="00F741E5"/>
    <w:pPr>
      <w:spacing w:after="0" w:line="240" w:lineRule="auto"/>
    </w:pPr>
    <w:rPr>
      <w:rFonts w:ascii="Times New Roman" w:eastAsia="Times New Roman" w:hAnsi="Times New Roman" w:cs="Times New Roman"/>
      <w:sz w:val="24"/>
      <w:szCs w:val="20"/>
      <w:lang w:val="ru-RU" w:eastAsia="uk-UA"/>
    </w:rPr>
  </w:style>
  <w:style w:type="character" w:customStyle="1" w:styleId="af0">
    <w:name w:val="Основной текст Знак"/>
    <w:basedOn w:val="a0"/>
    <w:link w:val="af"/>
    <w:rsid w:val="00F741E5"/>
    <w:rPr>
      <w:rFonts w:ascii="Times New Roman" w:eastAsia="Times New Roman" w:hAnsi="Times New Roman" w:cs="Times New Roman"/>
      <w:sz w:val="24"/>
      <w:szCs w:val="20"/>
      <w:lang w:val="ru-RU" w:eastAsia="uk-UA"/>
    </w:rPr>
  </w:style>
  <w:style w:type="paragraph" w:customStyle="1" w:styleId="FR2">
    <w:name w:val="FR2"/>
    <w:rsid w:val="00F741E5"/>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af1">
    <w:name w:val="Готовый"/>
    <w:basedOn w:val="a"/>
    <w:rsid w:val="00F741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F741E5"/>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customStyle="1" w:styleId="12pt0pt">
    <w:name w:val="Основной текст + 12 pt;Интервал 0 pt"/>
    <w:rsid w:val="00983E77"/>
    <w:rPr>
      <w:color w:val="000000"/>
      <w:spacing w:val="-6"/>
      <w:w w:val="100"/>
      <w:position w:val="0"/>
      <w:sz w:val="24"/>
      <w:szCs w:val="24"/>
      <w:shd w:val="clear" w:color="auto" w:fill="FFFFFF"/>
      <w:lang w:val="uk-UA"/>
    </w:rPr>
  </w:style>
  <w:style w:type="character" w:customStyle="1" w:styleId="a7">
    <w:name w:val="Абзац списка Знак"/>
    <w:aliases w:val="Список уровня 2 Знак,List Paragraph Знак"/>
    <w:link w:val="a6"/>
    <w:uiPriority w:val="1"/>
    <w:rsid w:val="00F614FD"/>
  </w:style>
  <w:style w:type="character" w:customStyle="1" w:styleId="ac">
    <w:name w:val="Без интервала Знак"/>
    <w:link w:val="ab"/>
    <w:uiPriority w:val="1"/>
    <w:rsid w:val="003E69BA"/>
  </w:style>
  <w:style w:type="paragraph" w:customStyle="1" w:styleId="10">
    <w:name w:val="Без интервала1"/>
    <w:qFormat/>
    <w:rsid w:val="00DE5055"/>
    <w:pPr>
      <w:widowControl w:val="0"/>
      <w:spacing w:after="0" w:line="240" w:lineRule="auto"/>
    </w:pPr>
    <w:rPr>
      <w:rFonts w:ascii="Times New Roman CYR" w:eastAsia="Times New Roman" w:hAnsi="Times New Roman CYR" w:cs="Times New Roman CYR"/>
      <w:sz w:val="24"/>
      <w:szCs w:val="24"/>
      <w:lang w:val="ru-RU" w:eastAsia="ru-RU"/>
    </w:rPr>
  </w:style>
  <w:style w:type="paragraph" w:customStyle="1" w:styleId="western">
    <w:name w:val="western"/>
    <w:basedOn w:val="a"/>
    <w:uiPriority w:val="99"/>
    <w:qFormat/>
    <w:rsid w:val="00526603"/>
    <w:pPr>
      <w:spacing w:before="100" w:beforeAutospacing="1" w:after="119" w:line="276" w:lineRule="auto"/>
    </w:pPr>
    <w:rPr>
      <w:rFonts w:ascii="Calibri" w:eastAsiaTheme="minorEastAsia" w:hAnsi="Calibri"/>
      <w:color w:val="00000A"/>
      <w:lang w:eastAsia="uk-UA"/>
    </w:rPr>
  </w:style>
  <w:style w:type="paragraph" w:customStyle="1" w:styleId="11">
    <w:name w:val="Абзац списка1"/>
    <w:basedOn w:val="a"/>
    <w:uiPriority w:val="99"/>
    <w:qFormat/>
    <w:rsid w:val="004A1DA5"/>
    <w:pPr>
      <w:spacing w:after="120" w:line="276" w:lineRule="auto"/>
      <w:ind w:left="720"/>
      <w:contextualSpacing/>
    </w:pPr>
    <w:rPr>
      <w:rFonts w:eastAsiaTheme="minorEastAsia"/>
      <w:lang w:eastAsia="uk-UA"/>
    </w:rPr>
  </w:style>
  <w:style w:type="character" w:customStyle="1" w:styleId="af2">
    <w:name w:val="Подпись к таблице_"/>
    <w:basedOn w:val="a0"/>
    <w:link w:val="af3"/>
    <w:rsid w:val="00B92FF5"/>
    <w:rPr>
      <w:rFonts w:ascii="Times New Roman" w:eastAsia="Times New Roman" w:hAnsi="Times New Roman" w:cs="Times New Roman"/>
      <w:sz w:val="26"/>
      <w:szCs w:val="26"/>
      <w:shd w:val="clear" w:color="auto" w:fill="FFFFFF"/>
    </w:rPr>
  </w:style>
  <w:style w:type="paragraph" w:customStyle="1" w:styleId="af3">
    <w:name w:val="Подпись к таблице"/>
    <w:basedOn w:val="a"/>
    <w:link w:val="af2"/>
    <w:rsid w:val="00B92FF5"/>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f4">
    <w:name w:val="Другое_"/>
    <w:basedOn w:val="a0"/>
    <w:link w:val="af5"/>
    <w:rsid w:val="00B92FF5"/>
    <w:rPr>
      <w:rFonts w:ascii="Times New Roman" w:eastAsia="Times New Roman" w:hAnsi="Times New Roman" w:cs="Times New Roman"/>
      <w:sz w:val="26"/>
      <w:szCs w:val="26"/>
      <w:shd w:val="clear" w:color="auto" w:fill="FFFFFF"/>
    </w:rPr>
  </w:style>
  <w:style w:type="paragraph" w:customStyle="1" w:styleId="af5">
    <w:name w:val="Другое"/>
    <w:basedOn w:val="a"/>
    <w:link w:val="af4"/>
    <w:rsid w:val="00B92FF5"/>
    <w:pPr>
      <w:widowControl w:val="0"/>
      <w:shd w:val="clear" w:color="auto" w:fill="FFFFFF"/>
      <w:spacing w:after="300" w:line="240" w:lineRule="auto"/>
      <w:ind w:firstLine="400"/>
    </w:pPr>
    <w:rPr>
      <w:rFonts w:ascii="Times New Roman" w:eastAsia="Times New Roman" w:hAnsi="Times New Roman" w:cs="Times New Roman"/>
      <w:sz w:val="26"/>
      <w:szCs w:val="26"/>
    </w:rPr>
  </w:style>
  <w:style w:type="table" w:styleId="af6">
    <w:name w:val="Table Grid"/>
    <w:basedOn w:val="a1"/>
    <w:uiPriority w:val="39"/>
    <w:rsid w:val="00B92FF5"/>
    <w:pPr>
      <w:spacing w:after="0" w:line="240" w:lineRule="auto"/>
    </w:pPr>
    <w:rPr>
      <w:rFonts w:eastAsia="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BE6F30"/>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uiPriority w:val="99"/>
    <w:rsid w:val="00BE6F30"/>
    <w:rPr>
      <w:rFonts w:ascii="Calibri" w:eastAsia="Calibri" w:hAnsi="Calibri" w:cs="Times New Roman"/>
      <w:sz w:val="16"/>
      <w:szCs w:val="16"/>
    </w:rPr>
  </w:style>
  <w:style w:type="paragraph" w:styleId="af7">
    <w:name w:val="header"/>
    <w:basedOn w:val="a"/>
    <w:link w:val="af8"/>
    <w:uiPriority w:val="99"/>
    <w:unhideWhenUsed/>
    <w:rsid w:val="008C6D6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C6D6D"/>
  </w:style>
  <w:style w:type="paragraph" w:styleId="af9">
    <w:name w:val="footer"/>
    <w:basedOn w:val="a"/>
    <w:link w:val="afa"/>
    <w:uiPriority w:val="99"/>
    <w:unhideWhenUsed/>
    <w:rsid w:val="008C6D6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C6D6D"/>
  </w:style>
  <w:style w:type="character" w:customStyle="1" w:styleId="12">
    <w:name w:val="Неразрешенное упоминание1"/>
    <w:basedOn w:val="a0"/>
    <w:uiPriority w:val="99"/>
    <w:semiHidden/>
    <w:unhideWhenUsed/>
    <w:rsid w:val="00965A26"/>
    <w:rPr>
      <w:color w:val="605E5C"/>
      <w:shd w:val="clear" w:color="auto" w:fill="E1DFDD"/>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965A26"/>
    <w:rPr>
      <w:rFonts w:ascii="Times New Roman" w:eastAsia="Times New Roman" w:hAnsi="Times New Roman" w:cs="Times New Roman"/>
      <w:sz w:val="24"/>
      <w:szCs w:val="24"/>
      <w:lang w:eastAsia="uk-UA"/>
    </w:rPr>
  </w:style>
  <w:style w:type="paragraph" w:customStyle="1" w:styleId="22">
    <w:name w:val="Обычный2"/>
    <w:rsid w:val="00AE68C3"/>
    <w:pPr>
      <w:spacing w:after="0" w:line="276" w:lineRule="auto"/>
    </w:pPr>
    <w:rPr>
      <w:rFonts w:ascii="Arial" w:eastAsia="Arial" w:hAnsi="Arial" w:cs="Arial"/>
      <w:color w:val="000000"/>
      <w:lang w:val="ru-RU" w:eastAsia="ru-RU"/>
    </w:rPr>
  </w:style>
  <w:style w:type="character" w:customStyle="1" w:styleId="subject">
    <w:name w:val="subject"/>
    <w:uiPriority w:val="99"/>
    <w:rsid w:val="00971408"/>
  </w:style>
  <w:style w:type="character" w:customStyle="1" w:styleId="23">
    <w:name w:val="Основний текст (2)_"/>
    <w:basedOn w:val="a0"/>
    <w:link w:val="24"/>
    <w:rsid w:val="00295AE7"/>
    <w:rPr>
      <w:rFonts w:ascii="Calibri" w:eastAsia="Calibri" w:hAnsi="Calibri" w:cs="Calibri"/>
      <w:shd w:val="clear" w:color="auto" w:fill="FFFFFF"/>
    </w:rPr>
  </w:style>
  <w:style w:type="paragraph" w:customStyle="1" w:styleId="24">
    <w:name w:val="Основний текст (2)"/>
    <w:basedOn w:val="a"/>
    <w:link w:val="23"/>
    <w:rsid w:val="00295AE7"/>
    <w:pPr>
      <w:widowControl w:val="0"/>
      <w:shd w:val="clear" w:color="auto" w:fill="FFFFFF"/>
      <w:spacing w:before="360" w:after="360" w:line="0" w:lineRule="atLeast"/>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079">
      <w:bodyDiv w:val="1"/>
      <w:marLeft w:val="0"/>
      <w:marRight w:val="0"/>
      <w:marTop w:val="0"/>
      <w:marBottom w:val="0"/>
      <w:divBdr>
        <w:top w:val="none" w:sz="0" w:space="0" w:color="auto"/>
        <w:left w:val="none" w:sz="0" w:space="0" w:color="auto"/>
        <w:bottom w:val="none" w:sz="0" w:space="0" w:color="auto"/>
        <w:right w:val="none" w:sz="0" w:space="0" w:color="auto"/>
      </w:divBdr>
    </w:div>
    <w:div w:id="1351294584">
      <w:bodyDiv w:val="1"/>
      <w:marLeft w:val="0"/>
      <w:marRight w:val="0"/>
      <w:marTop w:val="0"/>
      <w:marBottom w:val="0"/>
      <w:divBdr>
        <w:top w:val="none" w:sz="0" w:space="0" w:color="auto"/>
        <w:left w:val="none" w:sz="0" w:space="0" w:color="auto"/>
        <w:bottom w:val="none" w:sz="0" w:space="0" w:color="auto"/>
        <w:right w:val="none" w:sz="0" w:space="0" w:color="auto"/>
      </w:divBdr>
    </w:div>
    <w:div w:id="1472595256">
      <w:bodyDiv w:val="1"/>
      <w:marLeft w:val="0"/>
      <w:marRight w:val="0"/>
      <w:marTop w:val="0"/>
      <w:marBottom w:val="0"/>
      <w:divBdr>
        <w:top w:val="none" w:sz="0" w:space="0" w:color="auto"/>
        <w:left w:val="none" w:sz="0" w:space="0" w:color="auto"/>
        <w:bottom w:val="none" w:sz="0" w:space="0" w:color="auto"/>
        <w:right w:val="none" w:sz="0" w:space="0" w:color="auto"/>
      </w:divBdr>
      <w:divsChild>
        <w:div w:id="490490932">
          <w:marLeft w:val="-115"/>
          <w:marRight w:val="0"/>
          <w:marTop w:val="0"/>
          <w:marBottom w:val="0"/>
          <w:divBdr>
            <w:top w:val="none" w:sz="0" w:space="0" w:color="auto"/>
            <w:left w:val="none" w:sz="0" w:space="0" w:color="auto"/>
            <w:bottom w:val="none" w:sz="0" w:space="0" w:color="auto"/>
            <w:right w:val="none" w:sz="0" w:space="0" w:color="auto"/>
          </w:divBdr>
        </w:div>
        <w:div w:id="927692475">
          <w:marLeft w:val="5158"/>
          <w:marRight w:val="0"/>
          <w:marTop w:val="0"/>
          <w:marBottom w:val="0"/>
          <w:divBdr>
            <w:top w:val="none" w:sz="0" w:space="0" w:color="auto"/>
            <w:left w:val="none" w:sz="0" w:space="0" w:color="auto"/>
            <w:bottom w:val="none" w:sz="0" w:space="0" w:color="auto"/>
            <w:right w:val="none" w:sz="0" w:space="0" w:color="auto"/>
          </w:divBdr>
        </w:div>
        <w:div w:id="2075735745">
          <w:marLeft w:val="-110"/>
          <w:marRight w:val="0"/>
          <w:marTop w:val="0"/>
          <w:marBottom w:val="0"/>
          <w:divBdr>
            <w:top w:val="none" w:sz="0" w:space="0" w:color="auto"/>
            <w:left w:val="none" w:sz="0" w:space="0" w:color="auto"/>
            <w:bottom w:val="none" w:sz="0" w:space="0" w:color="auto"/>
            <w:right w:val="none" w:sz="0" w:space="0" w:color="auto"/>
          </w:divBdr>
        </w:div>
      </w:divsChild>
    </w:div>
    <w:div w:id="16914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2F09-1324-4F7F-8500-606FD376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18371</Words>
  <Characters>10472</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bur_nikue@ukr.net</cp:lastModifiedBy>
  <cp:revision>27</cp:revision>
  <cp:lastPrinted>2022-11-07T13:53:00Z</cp:lastPrinted>
  <dcterms:created xsi:type="dcterms:W3CDTF">2023-02-15T14:37:00Z</dcterms:created>
  <dcterms:modified xsi:type="dcterms:W3CDTF">2023-06-09T15:00:00Z</dcterms:modified>
</cp:coreProperties>
</file>