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B56A9" w14:textId="77777777" w:rsidR="00AE46E3" w:rsidRPr="001B6C18" w:rsidRDefault="00AE46E3" w:rsidP="00503E0E">
      <w:pPr>
        <w:widowControl w:val="0"/>
        <w:autoSpaceDN w:val="0"/>
        <w:spacing w:after="0" w:line="276" w:lineRule="auto"/>
        <w:jc w:val="center"/>
        <w:textAlignment w:val="baseline"/>
        <w:rPr>
          <w:rFonts w:ascii="Times New Roman" w:hAnsi="Times New Roman" w:cs="Times New Roman"/>
          <w:b/>
          <w:bCs/>
          <w:kern w:val="1"/>
          <w:sz w:val="28"/>
          <w:szCs w:val="28"/>
          <w:lang w:eastAsia="en-US" w:bidi="hi-IN"/>
        </w:rPr>
      </w:pPr>
      <w:r w:rsidRPr="001B6C18">
        <w:rPr>
          <w:rFonts w:ascii="Times New Roman" w:hAnsi="Times New Roman" w:cs="Times New Roman"/>
          <w:b/>
          <w:bCs/>
          <w:kern w:val="1"/>
          <w:sz w:val="28"/>
          <w:szCs w:val="28"/>
          <w:lang w:eastAsia="en-US" w:bidi="hi-IN"/>
        </w:rPr>
        <w:t>КОМУНАЛЬНЕ НЕКОМЕРЦІЙНЕ ПІДПРИЄМСТВО</w:t>
      </w:r>
    </w:p>
    <w:p w14:paraId="57483F79" w14:textId="77777777" w:rsidR="00AE46E3" w:rsidRPr="001B6C18" w:rsidRDefault="00AE46E3" w:rsidP="00503E0E">
      <w:pPr>
        <w:widowControl w:val="0"/>
        <w:autoSpaceDN w:val="0"/>
        <w:spacing w:after="0" w:line="276" w:lineRule="auto"/>
        <w:jc w:val="center"/>
        <w:textAlignment w:val="baseline"/>
        <w:rPr>
          <w:rFonts w:ascii="Times New Roman" w:hAnsi="Times New Roman" w:cs="Times New Roman"/>
          <w:b/>
          <w:bCs/>
          <w:kern w:val="1"/>
          <w:sz w:val="28"/>
          <w:szCs w:val="28"/>
          <w:lang w:eastAsia="en-US" w:bidi="hi-IN"/>
        </w:rPr>
      </w:pPr>
      <w:r w:rsidRPr="001B6C18">
        <w:rPr>
          <w:rFonts w:ascii="Times New Roman" w:hAnsi="Times New Roman" w:cs="Times New Roman"/>
          <w:b/>
          <w:bCs/>
          <w:kern w:val="1"/>
          <w:sz w:val="28"/>
          <w:szCs w:val="28"/>
          <w:lang w:eastAsia="en-US" w:bidi="hi-IN"/>
        </w:rPr>
        <w:t>"ВАСИЛЬКІВСЬКА БАГАТОПРОФІЛЬНА ЛІКАРНЯ ІНТЕНСИВНОГО ЛІКУВАННЯ" ВАСИЛЬКІВСЬКОЇ МІСЬКОЇ РАДИ</w:t>
      </w:r>
    </w:p>
    <w:p w14:paraId="09B7FA00" w14:textId="77777777" w:rsidR="00AE46E3" w:rsidRPr="001B6C18" w:rsidRDefault="00AE46E3" w:rsidP="00AE46E3">
      <w:pPr>
        <w:widowControl w:val="0"/>
        <w:autoSpaceDN w:val="0"/>
        <w:spacing w:line="100" w:lineRule="atLeast"/>
        <w:jc w:val="center"/>
        <w:textAlignment w:val="baseline"/>
        <w:rPr>
          <w:rFonts w:ascii="Times New Roman" w:hAnsi="Times New Roman" w:cs="Times New Roman"/>
          <w:b/>
          <w:bCs/>
          <w:kern w:val="1"/>
          <w:lang w:eastAsia="en-US" w:bidi="hi-IN"/>
        </w:rPr>
      </w:pPr>
    </w:p>
    <w:p w14:paraId="71FE7AD5" w14:textId="77777777" w:rsidR="00AE46E3" w:rsidRPr="001B6C18" w:rsidRDefault="00AE46E3" w:rsidP="00AE46E3">
      <w:pPr>
        <w:widowControl w:val="0"/>
        <w:autoSpaceDN w:val="0"/>
        <w:spacing w:line="100" w:lineRule="atLeast"/>
        <w:jc w:val="center"/>
        <w:textAlignment w:val="baseline"/>
        <w:rPr>
          <w:rFonts w:ascii="Times New Roman" w:hAnsi="Times New Roman" w:cs="Times New Roman"/>
          <w:b/>
          <w:bCs/>
          <w:kern w:val="1"/>
          <w:lang w:eastAsia="en-US" w:bidi="hi-IN"/>
        </w:rPr>
      </w:pPr>
      <w:r w:rsidRPr="001B6C18">
        <w:rPr>
          <w:rFonts w:ascii="Times New Roman" w:hAnsi="Times New Roman" w:cs="Times New Roman"/>
          <w:b/>
          <w:bCs/>
          <w:kern w:val="1"/>
          <w:lang w:eastAsia="en-US" w:bidi="hi-IN"/>
        </w:rPr>
        <w:t xml:space="preserve">                                  </w:t>
      </w:r>
    </w:p>
    <w:p w14:paraId="4ABB3D5B" w14:textId="77777777" w:rsidR="00AE46E3" w:rsidRPr="001B6C18" w:rsidRDefault="00AE46E3" w:rsidP="00AE46E3">
      <w:pPr>
        <w:widowControl w:val="0"/>
        <w:autoSpaceDN w:val="0"/>
        <w:spacing w:line="100" w:lineRule="atLeast"/>
        <w:jc w:val="right"/>
        <w:textAlignment w:val="baseline"/>
        <w:rPr>
          <w:rFonts w:ascii="Times New Roman" w:hAnsi="Times New Roman" w:cs="Times New Roman"/>
          <w:b/>
          <w:bCs/>
          <w:kern w:val="1"/>
          <w:lang w:eastAsia="en-US" w:bidi="hi-IN"/>
        </w:rPr>
      </w:pPr>
      <w:r w:rsidRPr="001B6C18">
        <w:rPr>
          <w:rFonts w:ascii="Times New Roman" w:hAnsi="Times New Roman" w:cs="Times New Roman"/>
          <w:b/>
          <w:bCs/>
          <w:kern w:val="1"/>
          <w:lang w:eastAsia="en-US" w:bidi="hi-IN"/>
        </w:rPr>
        <w:t>«ЗАТВЕРДЖЕНО»</w:t>
      </w:r>
    </w:p>
    <w:p w14:paraId="4FA6AA31" w14:textId="77777777" w:rsidR="00AE46E3" w:rsidRPr="001B6C18" w:rsidRDefault="00AE46E3" w:rsidP="00AE46E3">
      <w:pPr>
        <w:widowControl w:val="0"/>
        <w:autoSpaceDN w:val="0"/>
        <w:spacing w:line="100" w:lineRule="atLeast"/>
        <w:jc w:val="right"/>
        <w:textAlignment w:val="baseline"/>
        <w:rPr>
          <w:rFonts w:ascii="Times New Roman" w:hAnsi="Times New Roman" w:cs="Times New Roman"/>
          <w:b/>
          <w:bCs/>
          <w:kern w:val="1"/>
          <w:lang w:eastAsia="en-US" w:bidi="hi-IN"/>
        </w:rPr>
      </w:pPr>
      <w:r w:rsidRPr="001B6C18">
        <w:rPr>
          <w:rFonts w:ascii="Times New Roman" w:hAnsi="Times New Roman" w:cs="Times New Roman"/>
          <w:b/>
          <w:bCs/>
          <w:kern w:val="1"/>
          <w:lang w:eastAsia="en-US" w:bidi="hi-IN"/>
        </w:rPr>
        <w:t>УПОВНОВАЖЕНА ОСОБА</w:t>
      </w:r>
    </w:p>
    <w:p w14:paraId="5A36023C" w14:textId="77777777" w:rsidR="00AE46E3" w:rsidRPr="001B6C18" w:rsidRDefault="00AE46E3" w:rsidP="00AE46E3">
      <w:pPr>
        <w:widowControl w:val="0"/>
        <w:autoSpaceDN w:val="0"/>
        <w:spacing w:line="100" w:lineRule="atLeast"/>
        <w:jc w:val="right"/>
        <w:textAlignment w:val="baseline"/>
        <w:rPr>
          <w:rFonts w:ascii="Times New Roman" w:hAnsi="Times New Roman" w:cs="Times New Roman"/>
          <w:b/>
          <w:bCs/>
          <w:kern w:val="1"/>
          <w:lang w:eastAsia="en-US" w:bidi="hi-IN"/>
        </w:rPr>
      </w:pPr>
      <w:r w:rsidRPr="001B6C18">
        <w:rPr>
          <w:rFonts w:ascii="Times New Roman" w:hAnsi="Times New Roman" w:cs="Times New Roman"/>
          <w:b/>
          <w:bCs/>
          <w:kern w:val="1"/>
          <w:lang w:eastAsia="en-US" w:bidi="hi-IN"/>
        </w:rPr>
        <w:t>____________/Валентина БЛОЩИНСЬКА/</w:t>
      </w:r>
    </w:p>
    <w:p w14:paraId="634FDB55" w14:textId="6E77B833" w:rsidR="00AE46E3" w:rsidRPr="001B6C18" w:rsidRDefault="00AE46E3" w:rsidP="00AE46E3">
      <w:pPr>
        <w:widowControl w:val="0"/>
        <w:autoSpaceDN w:val="0"/>
        <w:spacing w:line="100" w:lineRule="atLeast"/>
        <w:ind w:firstLine="708"/>
        <w:jc w:val="right"/>
        <w:textAlignment w:val="baseline"/>
        <w:rPr>
          <w:rFonts w:ascii="Times New Roman" w:hAnsi="Times New Roman" w:cs="Times New Roman"/>
          <w:b/>
          <w:bCs/>
          <w:kern w:val="1"/>
          <w:lang w:eastAsia="en-US" w:bidi="hi-IN"/>
        </w:rPr>
      </w:pPr>
      <w:r w:rsidRPr="001B6C18">
        <w:rPr>
          <w:rFonts w:ascii="Times New Roman" w:hAnsi="Times New Roman" w:cs="Times New Roman"/>
          <w:b/>
          <w:bCs/>
          <w:kern w:val="1"/>
          <w:lang w:eastAsia="en-US" w:bidi="hi-IN"/>
        </w:rPr>
        <w:t>«</w:t>
      </w:r>
      <w:r>
        <w:rPr>
          <w:rFonts w:ascii="Times New Roman" w:hAnsi="Times New Roman" w:cs="Times New Roman"/>
          <w:b/>
          <w:bCs/>
          <w:kern w:val="1"/>
          <w:lang w:eastAsia="en-US" w:bidi="hi-IN"/>
        </w:rPr>
        <w:t>05</w:t>
      </w:r>
      <w:r w:rsidRPr="001B6C18">
        <w:rPr>
          <w:rFonts w:ascii="Times New Roman" w:hAnsi="Times New Roman" w:cs="Times New Roman"/>
          <w:b/>
          <w:bCs/>
          <w:kern w:val="1"/>
          <w:lang w:eastAsia="en-US" w:bidi="hi-IN"/>
        </w:rPr>
        <w:t xml:space="preserve">» </w:t>
      </w:r>
      <w:r>
        <w:rPr>
          <w:rFonts w:ascii="Times New Roman" w:hAnsi="Times New Roman" w:cs="Times New Roman"/>
          <w:b/>
          <w:bCs/>
          <w:kern w:val="1"/>
          <w:lang w:eastAsia="en-US" w:bidi="hi-IN"/>
        </w:rPr>
        <w:t>квітня</w:t>
      </w:r>
      <w:r w:rsidRPr="001B6C18">
        <w:rPr>
          <w:rFonts w:ascii="Times New Roman" w:hAnsi="Times New Roman" w:cs="Times New Roman"/>
          <w:b/>
          <w:bCs/>
          <w:kern w:val="1"/>
          <w:lang w:eastAsia="en-US" w:bidi="hi-IN"/>
        </w:rPr>
        <w:t xml:space="preserve">  202</w:t>
      </w:r>
      <w:r>
        <w:rPr>
          <w:rFonts w:ascii="Times New Roman" w:hAnsi="Times New Roman" w:cs="Times New Roman"/>
          <w:b/>
          <w:bCs/>
          <w:kern w:val="1"/>
          <w:lang w:eastAsia="en-US" w:bidi="hi-IN"/>
        </w:rPr>
        <w:t>4</w:t>
      </w:r>
      <w:r w:rsidRPr="001B6C18">
        <w:rPr>
          <w:rFonts w:ascii="Times New Roman" w:hAnsi="Times New Roman" w:cs="Times New Roman"/>
          <w:b/>
          <w:bCs/>
          <w:kern w:val="1"/>
          <w:lang w:eastAsia="en-US" w:bidi="hi-IN"/>
        </w:rPr>
        <w:t xml:space="preserve"> року</w:t>
      </w:r>
    </w:p>
    <w:p w14:paraId="099E2EDD" w14:textId="77777777" w:rsidR="00AE46E3" w:rsidRDefault="00AE46E3" w:rsidP="00AE46E3">
      <w:pPr>
        <w:widowControl w:val="0"/>
        <w:autoSpaceDE w:val="0"/>
        <w:ind w:hanging="2"/>
        <w:rPr>
          <w:rFonts w:ascii="Times New Roman" w:hAnsi="Times New Roman" w:cs="Times New Roman"/>
          <w:b/>
          <w:bCs/>
          <w:sz w:val="28"/>
          <w:szCs w:val="28"/>
        </w:rPr>
      </w:pPr>
    </w:p>
    <w:p w14:paraId="147885BE" w14:textId="77777777" w:rsidR="00AE46E3" w:rsidRDefault="00AE46E3" w:rsidP="00AE46E3">
      <w:pPr>
        <w:widowControl w:val="0"/>
        <w:autoSpaceDE w:val="0"/>
        <w:ind w:hanging="2"/>
        <w:rPr>
          <w:rFonts w:ascii="Times New Roman" w:hAnsi="Times New Roman" w:cs="Times New Roman"/>
          <w:b/>
          <w:bCs/>
          <w:sz w:val="28"/>
          <w:szCs w:val="28"/>
        </w:rPr>
      </w:pPr>
    </w:p>
    <w:tbl>
      <w:tblPr>
        <w:tblW w:w="9774" w:type="dxa"/>
        <w:tblLayout w:type="fixed"/>
        <w:tblLook w:val="0000" w:firstRow="0" w:lastRow="0" w:firstColumn="0" w:lastColumn="0" w:noHBand="0" w:noVBand="0"/>
      </w:tblPr>
      <w:tblGrid>
        <w:gridCol w:w="9774"/>
      </w:tblGrid>
      <w:tr w:rsidR="00AE46E3" w14:paraId="0F5416C5" w14:textId="77777777" w:rsidTr="00AE46E3">
        <w:trPr>
          <w:trHeight w:val="1157"/>
        </w:trPr>
        <w:tc>
          <w:tcPr>
            <w:tcW w:w="9774" w:type="dxa"/>
            <w:shd w:val="clear" w:color="auto" w:fill="auto"/>
          </w:tcPr>
          <w:tbl>
            <w:tblPr>
              <w:tblW w:w="0" w:type="auto"/>
              <w:tblLayout w:type="fixed"/>
              <w:tblLook w:val="0000" w:firstRow="0" w:lastRow="0" w:firstColumn="0" w:lastColumn="0" w:noHBand="0" w:noVBand="0"/>
            </w:tblPr>
            <w:tblGrid>
              <w:gridCol w:w="9774"/>
            </w:tblGrid>
            <w:tr w:rsidR="00AE46E3" w14:paraId="4F2FF755" w14:textId="77777777" w:rsidTr="00175263">
              <w:trPr>
                <w:trHeight w:val="1157"/>
              </w:trPr>
              <w:tc>
                <w:tcPr>
                  <w:tcW w:w="9774" w:type="dxa"/>
                  <w:shd w:val="clear" w:color="auto" w:fill="auto"/>
                </w:tcPr>
                <w:p w14:paraId="1744C516" w14:textId="77777777" w:rsidR="00AE46E3" w:rsidRDefault="00AE46E3" w:rsidP="00AE46E3">
                  <w:pPr>
                    <w:widowControl w:val="0"/>
                    <w:autoSpaceDE w:val="0"/>
                    <w:spacing w:after="0" w:line="360" w:lineRule="auto"/>
                    <w:jc w:val="center"/>
                    <w:rPr>
                      <w:rFonts w:ascii="Times New Roman" w:hAnsi="Times New Roman" w:cs="Times New Roman"/>
                      <w:bCs/>
                      <w:sz w:val="28"/>
                      <w:szCs w:val="28"/>
                      <w:lang w:bidi="hi-IN"/>
                    </w:rPr>
                  </w:pPr>
                  <w:r>
                    <w:rPr>
                      <w:rFonts w:ascii="Times New Roman" w:hAnsi="Times New Roman" w:cs="Times New Roman"/>
                      <w:b/>
                      <w:bCs/>
                      <w:sz w:val="28"/>
                      <w:szCs w:val="28"/>
                      <w:lang w:bidi="hi-IN"/>
                    </w:rPr>
                    <w:t xml:space="preserve">ТЕНДЕРНА ДОКУМЕНТАЦІЯ  </w:t>
                  </w:r>
                </w:p>
                <w:p w14:paraId="4449A2AD" w14:textId="77777777" w:rsidR="00AE46E3" w:rsidRDefault="00AE46E3" w:rsidP="00AE46E3">
                  <w:pPr>
                    <w:widowControl w:val="0"/>
                    <w:autoSpaceDE w:val="0"/>
                    <w:spacing w:after="0" w:line="360" w:lineRule="auto"/>
                    <w:jc w:val="center"/>
                    <w:rPr>
                      <w:rFonts w:ascii="Times New Roman" w:hAnsi="Times New Roman" w:cs="Times New Roman"/>
                      <w:b/>
                      <w:bCs/>
                      <w:sz w:val="28"/>
                      <w:szCs w:val="28"/>
                      <w:lang w:bidi="hi-IN"/>
                    </w:rPr>
                  </w:pPr>
                  <w:r>
                    <w:rPr>
                      <w:rFonts w:ascii="Times New Roman" w:hAnsi="Times New Roman" w:cs="Times New Roman"/>
                      <w:bCs/>
                      <w:sz w:val="28"/>
                      <w:szCs w:val="28"/>
                      <w:lang w:bidi="hi-IN"/>
                    </w:rPr>
                    <w:t>«Процедура закупівлі – відкриті торги з особливостями»</w:t>
                  </w:r>
                </w:p>
                <w:p w14:paraId="3BA8E0FC" w14:textId="77777777" w:rsidR="00AE46E3" w:rsidRDefault="00AE46E3" w:rsidP="00AE46E3">
                  <w:pPr>
                    <w:widowControl w:val="0"/>
                    <w:autoSpaceDE w:val="0"/>
                    <w:spacing w:after="0" w:line="360" w:lineRule="auto"/>
                    <w:jc w:val="center"/>
                    <w:rPr>
                      <w:rFonts w:ascii="Times New Roman" w:hAnsi="Times New Roman" w:cs="Times New Roman"/>
                      <w:b/>
                      <w:bCs/>
                      <w:sz w:val="28"/>
                      <w:szCs w:val="28"/>
                      <w:lang w:bidi="hi-IN"/>
                    </w:rPr>
                  </w:pPr>
                </w:p>
                <w:p w14:paraId="119E1687" w14:textId="77777777" w:rsidR="00AE46E3" w:rsidRDefault="00AE46E3" w:rsidP="00AE46E3">
                  <w:pPr>
                    <w:widowControl w:val="0"/>
                    <w:autoSpaceDE w:val="0"/>
                    <w:spacing w:after="0" w:line="360" w:lineRule="auto"/>
                    <w:jc w:val="center"/>
                    <w:rPr>
                      <w:rFonts w:ascii="Times New Roman" w:hAnsi="Times New Roman" w:cs="Times New Roman"/>
                      <w:b/>
                      <w:bCs/>
                      <w:i/>
                      <w:iCs/>
                      <w:sz w:val="28"/>
                      <w:szCs w:val="28"/>
                      <w:lang w:val="ru-RU" w:bidi="hi-IN"/>
                    </w:rPr>
                  </w:pPr>
                  <w:r>
                    <w:rPr>
                      <w:rFonts w:ascii="Times New Roman" w:hAnsi="Times New Roman" w:cs="Times New Roman"/>
                      <w:b/>
                      <w:bCs/>
                      <w:sz w:val="28"/>
                      <w:szCs w:val="28"/>
                      <w:lang w:bidi="hi-IN"/>
                    </w:rPr>
                    <w:t>Предмет закупівлі:</w:t>
                  </w:r>
                </w:p>
                <w:p w14:paraId="78D2EF37" w14:textId="77777777" w:rsidR="00AE46E3" w:rsidRDefault="00AE46E3" w:rsidP="00AE46E3">
                  <w:pPr>
                    <w:widowControl w:val="0"/>
                    <w:autoSpaceDE w:val="0"/>
                    <w:spacing w:after="0" w:line="276" w:lineRule="auto"/>
                    <w:jc w:val="center"/>
                    <w:rPr>
                      <w:rFonts w:ascii="Times New Roman" w:hAnsi="Times New Roman" w:cs="Times New Roman"/>
                      <w:b/>
                      <w:bCs/>
                      <w:i/>
                      <w:iCs/>
                      <w:sz w:val="28"/>
                      <w:szCs w:val="28"/>
                      <w:lang w:val="ru-RU" w:bidi="hi-IN"/>
                    </w:rPr>
                  </w:pPr>
                </w:p>
              </w:tc>
            </w:tr>
          </w:tbl>
          <w:p w14:paraId="7E305683" w14:textId="77777777" w:rsidR="00AE46E3" w:rsidRPr="001B6C18" w:rsidRDefault="00AE46E3" w:rsidP="00AE46E3">
            <w:pPr>
              <w:pStyle w:val="LO-normal"/>
              <w:widowControl w:val="0"/>
              <w:numPr>
                <w:ilvl w:val="5"/>
                <w:numId w:val="3"/>
              </w:numPr>
              <w:shd w:val="clear" w:color="auto" w:fill="FFFFFF"/>
              <w:suppressAutoHyphens w:val="0"/>
              <w:ind w:left="0" w:firstLine="450"/>
              <w:jc w:val="center"/>
              <w:rPr>
                <w:rFonts w:ascii="Times New Roman" w:hAnsi="Times New Roman" w:cs="Times New Roman"/>
                <w:color w:val="auto"/>
                <w:sz w:val="28"/>
                <w:szCs w:val="28"/>
                <w:lang w:val="uk-UA" w:eastAsia="en-US"/>
              </w:rPr>
            </w:pPr>
            <w:r w:rsidRPr="001B6C18">
              <w:rPr>
                <w:rFonts w:ascii="Times New Roman" w:hAnsi="Times New Roman" w:cs="Times New Roman"/>
                <w:b/>
                <w:sz w:val="28"/>
                <w:szCs w:val="28"/>
                <w:lang w:val="uk-UA" w:eastAsia="ru-RU"/>
              </w:rPr>
              <w:t xml:space="preserve">ДК 021:2015 09120000-6 Газове паливо </w:t>
            </w:r>
          </w:p>
          <w:p w14:paraId="1F73C93E" w14:textId="77777777" w:rsidR="00AE46E3" w:rsidRPr="001B6C18" w:rsidRDefault="00AE46E3" w:rsidP="00AE46E3">
            <w:pPr>
              <w:pStyle w:val="LO-normal"/>
              <w:widowControl w:val="0"/>
              <w:numPr>
                <w:ilvl w:val="5"/>
                <w:numId w:val="3"/>
              </w:numPr>
              <w:shd w:val="clear" w:color="auto" w:fill="FFFFFF"/>
              <w:suppressAutoHyphens w:val="0"/>
              <w:ind w:left="0" w:firstLine="450"/>
              <w:jc w:val="center"/>
              <w:rPr>
                <w:rFonts w:ascii="Times New Roman" w:hAnsi="Times New Roman" w:cs="Times New Roman"/>
                <w:color w:val="auto"/>
                <w:sz w:val="28"/>
                <w:szCs w:val="28"/>
                <w:lang w:val="uk-UA" w:eastAsia="en-US"/>
              </w:rPr>
            </w:pPr>
            <w:r w:rsidRPr="001B6C18">
              <w:rPr>
                <w:rFonts w:ascii="Times New Roman" w:hAnsi="Times New Roman" w:cs="Times New Roman"/>
                <w:b/>
                <w:sz w:val="28"/>
                <w:szCs w:val="28"/>
                <w:lang w:val="uk-UA" w:eastAsia="ru-RU"/>
              </w:rPr>
              <w:t xml:space="preserve"> Природний газ </w:t>
            </w:r>
          </w:p>
          <w:p w14:paraId="37FC077F" w14:textId="77777777" w:rsidR="00AE46E3" w:rsidRPr="001B6C18" w:rsidRDefault="00AE46E3" w:rsidP="00AE46E3">
            <w:pPr>
              <w:pStyle w:val="LO-normal"/>
              <w:widowControl w:val="0"/>
              <w:numPr>
                <w:ilvl w:val="5"/>
                <w:numId w:val="3"/>
              </w:numPr>
              <w:shd w:val="clear" w:color="auto" w:fill="FFFFFF"/>
              <w:suppressAutoHyphens w:val="0"/>
              <w:ind w:left="0" w:firstLine="450"/>
              <w:jc w:val="center"/>
              <w:rPr>
                <w:rFonts w:ascii="Times New Roman" w:hAnsi="Times New Roman" w:cs="Times New Roman"/>
                <w:color w:val="auto"/>
                <w:sz w:val="28"/>
                <w:szCs w:val="28"/>
                <w:lang w:val="uk-UA" w:eastAsia="en-US"/>
              </w:rPr>
            </w:pPr>
            <w:r w:rsidRPr="001B6C18">
              <w:rPr>
                <w:rFonts w:ascii="Times New Roman" w:hAnsi="Times New Roman" w:cs="Times New Roman"/>
                <w:b/>
                <w:sz w:val="28"/>
                <w:szCs w:val="28"/>
                <w:lang w:val="uk-UA" w:eastAsia="ru-RU"/>
              </w:rPr>
              <w:t>(номенклатурна позиція: 09123000-7 Природний газ)</w:t>
            </w:r>
          </w:p>
          <w:p w14:paraId="5AB860E9" w14:textId="77777777" w:rsidR="00AE46E3" w:rsidRPr="001B6C18" w:rsidRDefault="00AE46E3" w:rsidP="00AE46E3">
            <w:pPr>
              <w:pStyle w:val="LO-normal"/>
              <w:widowControl w:val="0"/>
              <w:numPr>
                <w:ilvl w:val="5"/>
                <w:numId w:val="3"/>
              </w:numPr>
              <w:ind w:left="0"/>
              <w:jc w:val="center"/>
              <w:rPr>
                <w:rFonts w:ascii="Times New Roman" w:hAnsi="Times New Roman" w:cs="Times New Roman"/>
                <w:color w:val="auto"/>
                <w:sz w:val="28"/>
                <w:szCs w:val="28"/>
                <w:lang w:val="uk-UA" w:eastAsia="en-US"/>
              </w:rPr>
            </w:pPr>
          </w:p>
          <w:p w14:paraId="6E6AB950" w14:textId="77777777" w:rsidR="00AE46E3" w:rsidRDefault="00AE46E3" w:rsidP="00175263">
            <w:pPr>
              <w:jc w:val="center"/>
              <w:rPr>
                <w:rFonts w:ascii="Times New Roman" w:hAnsi="Times New Roman" w:cs="Times New Roman"/>
                <w:i/>
                <w:iCs/>
                <w:sz w:val="28"/>
                <w:szCs w:val="28"/>
                <w:lang w:eastAsia="en-US"/>
              </w:rPr>
            </w:pPr>
          </w:p>
        </w:tc>
      </w:tr>
    </w:tbl>
    <w:p w14:paraId="7BDF9A8C" w14:textId="77777777" w:rsidR="00A42ECE" w:rsidRDefault="00F16D0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C38D994" w14:textId="77777777" w:rsidR="00A42ECE" w:rsidRDefault="00F16D0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BFFF22F" w14:textId="77777777" w:rsidR="00A42ECE" w:rsidRDefault="00F16D0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4FAD2BC" w14:textId="53A6682D" w:rsidR="00A42ECE" w:rsidRDefault="00F16D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F75732" w14:textId="78D8F2A0" w:rsidR="0076439A" w:rsidRDefault="0076439A">
      <w:pPr>
        <w:spacing w:before="240" w:after="0" w:line="240" w:lineRule="auto"/>
        <w:rPr>
          <w:rFonts w:ascii="Times New Roman" w:eastAsia="Times New Roman" w:hAnsi="Times New Roman" w:cs="Times New Roman"/>
          <w:color w:val="000000"/>
          <w:sz w:val="24"/>
          <w:szCs w:val="24"/>
        </w:rPr>
      </w:pPr>
    </w:p>
    <w:p w14:paraId="15A4AAAE" w14:textId="693489CF" w:rsidR="0076439A" w:rsidRDefault="0076439A">
      <w:pPr>
        <w:spacing w:before="240" w:after="0" w:line="240" w:lineRule="auto"/>
        <w:rPr>
          <w:rFonts w:ascii="Times New Roman" w:eastAsia="Times New Roman" w:hAnsi="Times New Roman" w:cs="Times New Roman"/>
          <w:color w:val="000000"/>
          <w:sz w:val="24"/>
          <w:szCs w:val="24"/>
        </w:rPr>
      </w:pPr>
    </w:p>
    <w:p w14:paraId="1F97B7AC" w14:textId="1A6E036D" w:rsidR="0076439A" w:rsidRDefault="0076439A">
      <w:pPr>
        <w:spacing w:before="240" w:after="0" w:line="240" w:lineRule="auto"/>
        <w:rPr>
          <w:rFonts w:ascii="Times New Roman" w:eastAsia="Times New Roman" w:hAnsi="Times New Roman" w:cs="Times New Roman"/>
          <w:color w:val="000000"/>
          <w:sz w:val="24"/>
          <w:szCs w:val="24"/>
        </w:rPr>
      </w:pPr>
    </w:p>
    <w:p w14:paraId="09861A15" w14:textId="77777777" w:rsidR="0076439A" w:rsidRDefault="0076439A">
      <w:pPr>
        <w:spacing w:before="240" w:after="0" w:line="240" w:lineRule="auto"/>
        <w:rPr>
          <w:rFonts w:ascii="Times New Roman" w:eastAsia="Times New Roman" w:hAnsi="Times New Roman" w:cs="Times New Roman"/>
          <w:sz w:val="24"/>
          <w:szCs w:val="24"/>
        </w:rPr>
      </w:pPr>
    </w:p>
    <w:p w14:paraId="05735217" w14:textId="77777777" w:rsidR="00A42ECE" w:rsidRDefault="00A42ECE">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14:paraId="4D64B635" w14:textId="77777777" w:rsidR="00503E0E" w:rsidRDefault="00503E0E" w:rsidP="0076439A">
      <w:pPr>
        <w:spacing w:after="0" w:line="240" w:lineRule="auto"/>
        <w:jc w:val="center"/>
        <w:rPr>
          <w:rFonts w:ascii="Times New Roman" w:eastAsia="Times New Roman" w:hAnsi="Times New Roman" w:cs="Times New Roman"/>
          <w:b/>
          <w:bCs/>
          <w:sz w:val="24"/>
          <w:szCs w:val="24"/>
        </w:rPr>
      </w:pPr>
    </w:p>
    <w:p w14:paraId="2BAEEA71" w14:textId="77777777" w:rsidR="00503E0E" w:rsidRDefault="00503E0E" w:rsidP="0076439A">
      <w:pPr>
        <w:spacing w:after="0" w:line="240" w:lineRule="auto"/>
        <w:jc w:val="center"/>
        <w:rPr>
          <w:rFonts w:ascii="Times New Roman" w:eastAsia="Times New Roman" w:hAnsi="Times New Roman" w:cs="Times New Roman"/>
          <w:b/>
          <w:bCs/>
          <w:sz w:val="24"/>
          <w:szCs w:val="24"/>
        </w:rPr>
      </w:pPr>
    </w:p>
    <w:p w14:paraId="46D462D7" w14:textId="275FB40E" w:rsidR="0076439A" w:rsidRPr="00AE46E3" w:rsidRDefault="00AE46E3" w:rsidP="0076439A">
      <w:pPr>
        <w:spacing w:after="0" w:line="240" w:lineRule="auto"/>
        <w:jc w:val="center"/>
        <w:rPr>
          <w:rFonts w:ascii="Times New Roman" w:eastAsia="Times New Roman" w:hAnsi="Times New Roman" w:cs="Times New Roman"/>
          <w:b/>
          <w:bCs/>
          <w:sz w:val="24"/>
          <w:szCs w:val="24"/>
        </w:rPr>
      </w:pPr>
      <w:r w:rsidRPr="00AE46E3">
        <w:rPr>
          <w:rFonts w:ascii="Times New Roman" w:eastAsia="Times New Roman" w:hAnsi="Times New Roman" w:cs="Times New Roman"/>
          <w:b/>
          <w:bCs/>
          <w:sz w:val="24"/>
          <w:szCs w:val="24"/>
        </w:rPr>
        <w:t xml:space="preserve">м. Васильків </w:t>
      </w:r>
      <w:r w:rsidR="0076439A" w:rsidRPr="00AE46E3">
        <w:rPr>
          <w:rFonts w:ascii="Times New Roman" w:eastAsia="Times New Roman" w:hAnsi="Times New Roman" w:cs="Times New Roman"/>
          <w:b/>
          <w:bCs/>
          <w:sz w:val="24"/>
          <w:szCs w:val="24"/>
        </w:rPr>
        <w:t>– 202</w:t>
      </w:r>
      <w:r w:rsidR="00BD3A6C" w:rsidRPr="00AE46E3">
        <w:rPr>
          <w:rFonts w:ascii="Times New Roman" w:eastAsia="Times New Roman" w:hAnsi="Times New Roman" w:cs="Times New Roman"/>
          <w:b/>
          <w:bCs/>
          <w:sz w:val="24"/>
          <w:szCs w:val="24"/>
        </w:rPr>
        <w:t>4</w:t>
      </w:r>
    </w:p>
    <w:p w14:paraId="0EA2498F" w14:textId="77777777" w:rsidR="00A42ECE" w:rsidRPr="00AE46E3" w:rsidRDefault="00A42ECE">
      <w:pPr>
        <w:spacing w:after="0" w:line="240" w:lineRule="auto"/>
        <w:rPr>
          <w:rFonts w:ascii="Times New Roman" w:eastAsia="Times New Roman" w:hAnsi="Times New Roman" w:cs="Times New Roman"/>
          <w:sz w:val="24"/>
          <w:szCs w:val="24"/>
        </w:rPr>
      </w:pPr>
    </w:p>
    <w:tbl>
      <w:tblPr>
        <w:tblStyle w:val="ae"/>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544"/>
        <w:gridCol w:w="6095"/>
      </w:tblGrid>
      <w:tr w:rsidR="00A42ECE" w14:paraId="34D0D4B0" w14:textId="77777777" w:rsidTr="00AE46E3">
        <w:trPr>
          <w:trHeight w:val="416"/>
          <w:jc w:val="center"/>
        </w:trPr>
        <w:tc>
          <w:tcPr>
            <w:tcW w:w="562" w:type="dxa"/>
            <w:vAlign w:val="center"/>
          </w:tcPr>
          <w:p w14:paraId="4D2964B7" w14:textId="77777777" w:rsidR="00A42ECE" w:rsidRDefault="00F16D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9" w:type="dxa"/>
            <w:gridSpan w:val="2"/>
            <w:vAlign w:val="center"/>
          </w:tcPr>
          <w:p w14:paraId="4809A377" w14:textId="77777777" w:rsidR="00A42ECE" w:rsidRDefault="00F16D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42ECE" w14:paraId="44EE33C9" w14:textId="77777777" w:rsidTr="00AE46E3">
        <w:trPr>
          <w:trHeight w:val="411"/>
          <w:jc w:val="center"/>
        </w:trPr>
        <w:tc>
          <w:tcPr>
            <w:tcW w:w="562" w:type="dxa"/>
            <w:vAlign w:val="center"/>
          </w:tcPr>
          <w:p w14:paraId="4A7C3037" w14:textId="77777777" w:rsidR="00A42ECE" w:rsidRDefault="00F16D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vAlign w:val="center"/>
          </w:tcPr>
          <w:p w14:paraId="19528460" w14:textId="77777777" w:rsidR="00A42ECE" w:rsidRDefault="00F16D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5" w:type="dxa"/>
            <w:vAlign w:val="center"/>
          </w:tcPr>
          <w:p w14:paraId="0DAD1AEA" w14:textId="77777777" w:rsidR="00A42ECE" w:rsidRDefault="00F16D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42ECE" w14:paraId="7585D961" w14:textId="77777777" w:rsidTr="00AE46E3">
        <w:trPr>
          <w:trHeight w:val="1119"/>
          <w:jc w:val="center"/>
        </w:trPr>
        <w:tc>
          <w:tcPr>
            <w:tcW w:w="562" w:type="dxa"/>
          </w:tcPr>
          <w:p w14:paraId="01458961" w14:textId="77777777" w:rsidR="00A42ECE" w:rsidRDefault="00F16D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44" w:type="dxa"/>
          </w:tcPr>
          <w:p w14:paraId="63B3FC2B" w14:textId="77777777" w:rsidR="00A42ECE" w:rsidRDefault="00F16D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5" w:type="dxa"/>
          </w:tcPr>
          <w:p w14:paraId="0ADDE4BA" w14:textId="77777777" w:rsidR="00A42ECE" w:rsidRPr="0076439A" w:rsidRDefault="00F16D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76439A">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7D9C701C" w14:textId="77777777" w:rsidR="00A42ECE" w:rsidRDefault="00F16D0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A42ECE" w14:paraId="42E484E3" w14:textId="77777777" w:rsidTr="00AE46E3">
        <w:trPr>
          <w:trHeight w:val="615"/>
          <w:jc w:val="center"/>
        </w:trPr>
        <w:tc>
          <w:tcPr>
            <w:tcW w:w="562" w:type="dxa"/>
          </w:tcPr>
          <w:p w14:paraId="2AF15E24" w14:textId="77777777" w:rsidR="00A42ECE" w:rsidRDefault="00F16D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44" w:type="dxa"/>
          </w:tcPr>
          <w:p w14:paraId="08B56752" w14:textId="77777777" w:rsidR="00A42ECE" w:rsidRDefault="00F16D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5" w:type="dxa"/>
          </w:tcPr>
          <w:p w14:paraId="324958E8" w14:textId="77777777" w:rsidR="00A42ECE" w:rsidRDefault="00F16D0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E46E3" w14:paraId="7C37D822" w14:textId="77777777" w:rsidTr="00AE46E3">
        <w:trPr>
          <w:trHeight w:val="285"/>
          <w:jc w:val="center"/>
        </w:trPr>
        <w:tc>
          <w:tcPr>
            <w:tcW w:w="562" w:type="dxa"/>
          </w:tcPr>
          <w:p w14:paraId="53CAD2AD" w14:textId="77777777" w:rsidR="00AE46E3" w:rsidRDefault="00AE46E3" w:rsidP="00AE46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544" w:type="dxa"/>
          </w:tcPr>
          <w:p w14:paraId="27012B5D" w14:textId="77777777" w:rsidR="00AE46E3" w:rsidRDefault="00AE46E3" w:rsidP="00AE46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95391" w14:textId="13E58E14" w:rsidR="00AE46E3" w:rsidRDefault="00AE46E3" w:rsidP="00AE46E3">
            <w:pPr>
              <w:jc w:val="both"/>
              <w:rPr>
                <w:rFonts w:ascii="Times New Roman" w:eastAsia="Times New Roman" w:hAnsi="Times New Roman" w:cs="Times New Roman"/>
                <w:i/>
                <w:sz w:val="24"/>
                <w:szCs w:val="24"/>
              </w:rPr>
            </w:pPr>
            <w:r w:rsidRPr="00DE38AA">
              <w:rPr>
                <w:rFonts w:ascii="Times New Roman" w:hAnsi="Times New Roman" w:cs="Times New Roman"/>
              </w:rPr>
              <w:t>Комунальне некомерційне підприємство «Васильківська багатопрофільна лікарня інтенсивного лікування» Васильківської міської ради, ЄДРПОУ 01994385</w:t>
            </w:r>
          </w:p>
        </w:tc>
      </w:tr>
      <w:tr w:rsidR="00AE46E3" w14:paraId="5E5A9A83" w14:textId="77777777" w:rsidTr="00AE46E3">
        <w:trPr>
          <w:trHeight w:val="510"/>
          <w:jc w:val="center"/>
        </w:trPr>
        <w:tc>
          <w:tcPr>
            <w:tcW w:w="562" w:type="dxa"/>
          </w:tcPr>
          <w:p w14:paraId="056B974D" w14:textId="77777777" w:rsidR="00AE46E3" w:rsidRDefault="00AE46E3" w:rsidP="00AE46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544" w:type="dxa"/>
          </w:tcPr>
          <w:p w14:paraId="0B981DB2" w14:textId="77777777" w:rsidR="00AE46E3" w:rsidRDefault="00AE46E3" w:rsidP="00AE46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7FC65" w14:textId="5080A581" w:rsidR="00AE46E3" w:rsidRDefault="00AE46E3" w:rsidP="00AE46E3">
            <w:pPr>
              <w:jc w:val="both"/>
              <w:rPr>
                <w:rFonts w:ascii="Times New Roman" w:eastAsia="Times New Roman" w:hAnsi="Times New Roman" w:cs="Times New Roman"/>
                <w:sz w:val="24"/>
                <w:szCs w:val="24"/>
                <w:highlight w:val="cyan"/>
              </w:rPr>
            </w:pPr>
            <w:r w:rsidRPr="00DE38AA">
              <w:rPr>
                <w:rFonts w:ascii="Times New Roman" w:hAnsi="Times New Roman" w:cs="Times New Roman"/>
              </w:rPr>
              <w:t>вул. Декабристів, 87, Київська обл., м. Васильків, 08600.</w:t>
            </w:r>
          </w:p>
        </w:tc>
      </w:tr>
      <w:tr w:rsidR="00AE46E3" w14:paraId="7231761B" w14:textId="77777777" w:rsidTr="00AE46E3">
        <w:trPr>
          <w:trHeight w:val="1119"/>
          <w:jc w:val="center"/>
        </w:trPr>
        <w:tc>
          <w:tcPr>
            <w:tcW w:w="562" w:type="dxa"/>
          </w:tcPr>
          <w:p w14:paraId="54E67C0A" w14:textId="77777777" w:rsidR="00AE46E3" w:rsidRDefault="00AE46E3" w:rsidP="00AE46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544" w:type="dxa"/>
          </w:tcPr>
          <w:p w14:paraId="29316D6A" w14:textId="77777777" w:rsidR="00AE46E3" w:rsidRDefault="00AE46E3" w:rsidP="00AE46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0BFF" w14:textId="77777777" w:rsidR="00AE46E3" w:rsidRPr="00DE38AA" w:rsidRDefault="00AE46E3" w:rsidP="00AE46E3">
            <w:pPr>
              <w:rPr>
                <w:rFonts w:ascii="Times New Roman" w:hAnsi="Times New Roman" w:cs="Times New Roman"/>
              </w:rPr>
            </w:pPr>
            <w:r w:rsidRPr="00DE38AA">
              <w:rPr>
                <w:rFonts w:ascii="Times New Roman" w:hAnsi="Times New Roman" w:cs="Times New Roman"/>
              </w:rPr>
              <w:t xml:space="preserve">Уповноважена особа: </w:t>
            </w:r>
            <w:proofErr w:type="spellStart"/>
            <w:r w:rsidRPr="00DE38AA">
              <w:rPr>
                <w:rFonts w:ascii="Times New Roman" w:hAnsi="Times New Roman" w:cs="Times New Roman"/>
              </w:rPr>
              <w:t>Блощинська</w:t>
            </w:r>
            <w:proofErr w:type="spellEnd"/>
            <w:r w:rsidRPr="00DE38AA">
              <w:rPr>
                <w:rFonts w:ascii="Times New Roman" w:hAnsi="Times New Roman" w:cs="Times New Roman"/>
              </w:rPr>
              <w:t xml:space="preserve"> Валентина Василівна, головний бухгалтер </w:t>
            </w:r>
            <w:proofErr w:type="spellStart"/>
            <w:r w:rsidRPr="00DE38AA">
              <w:rPr>
                <w:rFonts w:ascii="Times New Roman" w:hAnsi="Times New Roman" w:cs="Times New Roman"/>
              </w:rPr>
              <w:t>тел</w:t>
            </w:r>
            <w:proofErr w:type="spellEnd"/>
            <w:r w:rsidRPr="00DE38AA">
              <w:rPr>
                <w:rFonts w:ascii="Times New Roman" w:hAnsi="Times New Roman" w:cs="Times New Roman"/>
              </w:rPr>
              <w:t>. (096) 268-01-45, (04571) 2-30-58</w:t>
            </w:r>
          </w:p>
          <w:p w14:paraId="23B50299" w14:textId="37B1F39A" w:rsidR="00AE46E3" w:rsidRDefault="00AE46E3" w:rsidP="00AE46E3">
            <w:pPr>
              <w:jc w:val="both"/>
              <w:rPr>
                <w:rFonts w:ascii="Times New Roman" w:eastAsia="Times New Roman" w:hAnsi="Times New Roman" w:cs="Times New Roman"/>
                <w:sz w:val="24"/>
                <w:szCs w:val="24"/>
                <w:highlight w:val="cyan"/>
              </w:rPr>
            </w:pPr>
            <w:r w:rsidRPr="00DE38AA">
              <w:rPr>
                <w:rFonts w:ascii="Times New Roman" w:hAnsi="Times New Roman" w:cs="Times New Roman"/>
              </w:rPr>
              <w:t>е-</w:t>
            </w:r>
            <w:proofErr w:type="spellStart"/>
            <w:r w:rsidRPr="00DE38AA">
              <w:rPr>
                <w:rFonts w:ascii="Times New Roman" w:hAnsi="Times New Roman" w:cs="Times New Roman"/>
              </w:rPr>
              <w:t>mail</w:t>
            </w:r>
            <w:proofErr w:type="spellEnd"/>
            <w:r w:rsidRPr="00DE38AA">
              <w:rPr>
                <w:rFonts w:ascii="Times New Roman" w:hAnsi="Times New Roman" w:cs="Times New Roman"/>
              </w:rPr>
              <w:t xml:space="preserve">: </w:t>
            </w:r>
            <w:hyperlink r:id="rId8" w:history="1">
              <w:r w:rsidRPr="00DE38AA">
                <w:rPr>
                  <w:rStyle w:val="a6"/>
                  <w:rFonts w:ascii="Times New Roman" w:hAnsi="Times New Roman"/>
                </w:rPr>
                <w:t>glavbuh-vcrl@ukr.net</w:t>
              </w:r>
            </w:hyperlink>
          </w:p>
        </w:tc>
      </w:tr>
      <w:tr w:rsidR="00A42ECE" w14:paraId="4EBBACEA" w14:textId="77777777" w:rsidTr="00AE46E3">
        <w:trPr>
          <w:trHeight w:val="15"/>
          <w:jc w:val="center"/>
        </w:trPr>
        <w:tc>
          <w:tcPr>
            <w:tcW w:w="562" w:type="dxa"/>
          </w:tcPr>
          <w:p w14:paraId="6E8CD16F" w14:textId="77777777" w:rsidR="00A42ECE" w:rsidRDefault="00F16D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44" w:type="dxa"/>
          </w:tcPr>
          <w:p w14:paraId="2B4B7142" w14:textId="77777777" w:rsidR="00A42ECE" w:rsidRDefault="00F16D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5" w:type="dxa"/>
          </w:tcPr>
          <w:p w14:paraId="0844B40B" w14:textId="77777777" w:rsidR="00A42ECE" w:rsidRDefault="00F16D0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76439A">
              <w:rPr>
                <w:rFonts w:ascii="Times New Roman" w:eastAsia="Times New Roman" w:hAnsi="Times New Roman" w:cs="Times New Roman"/>
                <w:sz w:val="24"/>
                <w:szCs w:val="24"/>
              </w:rPr>
              <w:t>торги з особливостями</w:t>
            </w:r>
          </w:p>
        </w:tc>
      </w:tr>
      <w:tr w:rsidR="00A42ECE" w14:paraId="7B9BC0EE" w14:textId="77777777" w:rsidTr="00AE46E3">
        <w:trPr>
          <w:trHeight w:val="240"/>
          <w:jc w:val="center"/>
        </w:trPr>
        <w:tc>
          <w:tcPr>
            <w:tcW w:w="562" w:type="dxa"/>
          </w:tcPr>
          <w:p w14:paraId="10E55937" w14:textId="77777777" w:rsidR="00A42ECE" w:rsidRDefault="00F16D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44" w:type="dxa"/>
          </w:tcPr>
          <w:p w14:paraId="499C3C0A" w14:textId="77777777" w:rsidR="00A42ECE" w:rsidRDefault="00F16D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5" w:type="dxa"/>
          </w:tcPr>
          <w:p w14:paraId="09B83A28" w14:textId="77777777" w:rsidR="00A42ECE" w:rsidRDefault="00F16D0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42ECE" w14:paraId="46200E18" w14:textId="77777777" w:rsidTr="00AE46E3">
        <w:trPr>
          <w:jc w:val="center"/>
        </w:trPr>
        <w:tc>
          <w:tcPr>
            <w:tcW w:w="562" w:type="dxa"/>
          </w:tcPr>
          <w:p w14:paraId="214577B4" w14:textId="77777777" w:rsidR="00A42ECE" w:rsidRDefault="00F16D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544" w:type="dxa"/>
          </w:tcPr>
          <w:p w14:paraId="010DF702" w14:textId="77777777" w:rsidR="00A42ECE" w:rsidRDefault="00F16D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095" w:type="dxa"/>
          </w:tcPr>
          <w:p w14:paraId="7CEDE41C" w14:textId="4055D5C5" w:rsidR="00AE46E3" w:rsidRPr="00AE46E3" w:rsidRDefault="00AE46E3" w:rsidP="00AE46E3">
            <w:pPr>
              <w:tabs>
                <w:tab w:val="left" w:pos="426"/>
                <w:tab w:val="left" w:pos="567"/>
              </w:tabs>
              <w:jc w:val="both"/>
              <w:rPr>
                <w:rFonts w:ascii="Times New Roman" w:eastAsia="Times New Roman" w:hAnsi="Times New Roman" w:cs="Times New Roman"/>
                <w:sz w:val="24"/>
                <w:szCs w:val="24"/>
              </w:rPr>
            </w:pPr>
            <w:bookmarkStart w:id="1" w:name="_heading=h.1fob9te" w:colFirst="0" w:colLast="0"/>
            <w:bookmarkEnd w:id="1"/>
            <w:r w:rsidRPr="00AE46E3">
              <w:rPr>
                <w:rFonts w:ascii="Times New Roman" w:eastAsia="Times New Roman" w:hAnsi="Times New Roman" w:cs="Times New Roman"/>
                <w:sz w:val="24"/>
                <w:szCs w:val="24"/>
              </w:rPr>
              <w:t xml:space="preserve">ДК 021:2015 09120000-6 </w:t>
            </w:r>
            <w:r w:rsidR="00163497">
              <w:rPr>
                <w:rFonts w:ascii="Times New Roman" w:eastAsia="Times New Roman" w:hAnsi="Times New Roman" w:cs="Times New Roman"/>
                <w:sz w:val="24"/>
                <w:szCs w:val="24"/>
              </w:rPr>
              <w:t xml:space="preserve">- </w:t>
            </w:r>
            <w:r w:rsidRPr="00AE46E3">
              <w:rPr>
                <w:rFonts w:ascii="Times New Roman" w:eastAsia="Times New Roman" w:hAnsi="Times New Roman" w:cs="Times New Roman"/>
                <w:sz w:val="24"/>
                <w:szCs w:val="24"/>
              </w:rPr>
              <w:t xml:space="preserve">Газове паливо </w:t>
            </w:r>
          </w:p>
          <w:p w14:paraId="4D550F37" w14:textId="77777777" w:rsidR="00AE46E3" w:rsidRPr="00AE46E3" w:rsidRDefault="00AE46E3" w:rsidP="00AE46E3">
            <w:pPr>
              <w:tabs>
                <w:tab w:val="left" w:pos="426"/>
                <w:tab w:val="left" w:pos="567"/>
              </w:tabs>
              <w:jc w:val="both"/>
              <w:rPr>
                <w:rFonts w:ascii="Times New Roman" w:eastAsia="Times New Roman" w:hAnsi="Times New Roman" w:cs="Times New Roman"/>
                <w:b/>
                <w:sz w:val="24"/>
                <w:szCs w:val="24"/>
              </w:rPr>
            </w:pPr>
            <w:r w:rsidRPr="00AE46E3">
              <w:rPr>
                <w:rFonts w:ascii="Times New Roman" w:eastAsia="Times New Roman" w:hAnsi="Times New Roman" w:cs="Times New Roman"/>
                <w:b/>
                <w:sz w:val="24"/>
                <w:szCs w:val="24"/>
              </w:rPr>
              <w:t xml:space="preserve"> Природний газ </w:t>
            </w:r>
          </w:p>
          <w:p w14:paraId="0FC9A733" w14:textId="37F6BFE2" w:rsidR="00A42ECE" w:rsidRPr="00AE46E3" w:rsidRDefault="00AE46E3" w:rsidP="00AE46E3">
            <w:pPr>
              <w:tabs>
                <w:tab w:val="left" w:pos="426"/>
                <w:tab w:val="left" w:pos="567"/>
              </w:tabs>
              <w:jc w:val="both"/>
              <w:rPr>
                <w:rFonts w:ascii="Times New Roman" w:eastAsia="Times New Roman" w:hAnsi="Times New Roman" w:cs="Times New Roman"/>
                <w:color w:val="000000"/>
                <w:sz w:val="24"/>
                <w:szCs w:val="24"/>
                <w:highlight w:val="white"/>
              </w:rPr>
            </w:pPr>
            <w:r w:rsidRPr="00AE46E3">
              <w:rPr>
                <w:rFonts w:ascii="Times New Roman" w:eastAsia="Times New Roman" w:hAnsi="Times New Roman" w:cs="Times New Roman"/>
                <w:sz w:val="24"/>
                <w:szCs w:val="24"/>
              </w:rPr>
              <w:t xml:space="preserve">номенклатурна позиція: 09123000-7 </w:t>
            </w:r>
            <w:r w:rsidR="00163497">
              <w:rPr>
                <w:rFonts w:ascii="Times New Roman" w:eastAsia="Times New Roman" w:hAnsi="Times New Roman" w:cs="Times New Roman"/>
                <w:sz w:val="24"/>
                <w:szCs w:val="24"/>
              </w:rPr>
              <w:t xml:space="preserve">- </w:t>
            </w:r>
            <w:r w:rsidRPr="00AE46E3">
              <w:rPr>
                <w:rFonts w:ascii="Times New Roman" w:eastAsia="Times New Roman" w:hAnsi="Times New Roman" w:cs="Times New Roman"/>
                <w:sz w:val="24"/>
                <w:szCs w:val="24"/>
              </w:rPr>
              <w:t>Природний газ</w:t>
            </w:r>
            <w:r>
              <w:rPr>
                <w:rFonts w:ascii="Times New Roman" w:eastAsia="Times New Roman" w:hAnsi="Times New Roman" w:cs="Times New Roman"/>
                <w:sz w:val="24"/>
                <w:szCs w:val="24"/>
              </w:rPr>
              <w:t xml:space="preserve"> </w:t>
            </w:r>
          </w:p>
        </w:tc>
      </w:tr>
      <w:tr w:rsidR="00A42ECE" w14:paraId="4F1F29D3" w14:textId="77777777" w:rsidTr="00AE46E3">
        <w:trPr>
          <w:trHeight w:val="418"/>
          <w:jc w:val="center"/>
        </w:trPr>
        <w:tc>
          <w:tcPr>
            <w:tcW w:w="562" w:type="dxa"/>
          </w:tcPr>
          <w:p w14:paraId="56C98765" w14:textId="77777777" w:rsidR="00A42ECE" w:rsidRDefault="00F16D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44" w:type="dxa"/>
          </w:tcPr>
          <w:p w14:paraId="4A23BA46" w14:textId="77777777" w:rsidR="00AE46E3" w:rsidRDefault="00F16D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w:t>
            </w:r>
          </w:p>
          <w:p w14:paraId="0C5C1997" w14:textId="57ADF58E" w:rsidR="00A42ECE" w:rsidRDefault="00F16D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пропозиції</w:t>
            </w:r>
          </w:p>
        </w:tc>
        <w:tc>
          <w:tcPr>
            <w:tcW w:w="6095" w:type="dxa"/>
          </w:tcPr>
          <w:p w14:paraId="444E7EE9" w14:textId="77777777" w:rsidR="00A42ECE" w:rsidRDefault="00A42ECE">
            <w:pPr>
              <w:widowControl w:val="0"/>
              <w:ind w:right="120"/>
              <w:jc w:val="both"/>
              <w:rPr>
                <w:rFonts w:ascii="Times New Roman" w:eastAsia="Times New Roman" w:hAnsi="Times New Roman" w:cs="Times New Roman"/>
                <w:color w:val="000000"/>
                <w:sz w:val="24"/>
                <w:szCs w:val="24"/>
              </w:rPr>
            </w:pPr>
          </w:p>
          <w:p w14:paraId="12678E4F" w14:textId="0449814D" w:rsidR="00A42ECE" w:rsidRDefault="00F16D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w:t>
            </w:r>
            <w:r w:rsidR="001634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цілому.</w:t>
            </w:r>
          </w:p>
          <w:p w14:paraId="29CB2220" w14:textId="77777777" w:rsidR="00A42ECE" w:rsidRDefault="00A42ECE">
            <w:pPr>
              <w:widowControl w:val="0"/>
              <w:ind w:right="120"/>
              <w:jc w:val="both"/>
              <w:rPr>
                <w:rFonts w:ascii="Times New Roman" w:eastAsia="Times New Roman" w:hAnsi="Times New Roman" w:cs="Times New Roman"/>
                <w:color w:val="000000"/>
                <w:sz w:val="24"/>
                <w:szCs w:val="24"/>
                <w:highlight w:val="magenta"/>
              </w:rPr>
            </w:pPr>
          </w:p>
          <w:p w14:paraId="32CBCA5D" w14:textId="77777777" w:rsidR="00A42ECE" w:rsidRDefault="00A42ECE" w:rsidP="0076439A">
            <w:pPr>
              <w:widowControl w:val="0"/>
              <w:ind w:right="120"/>
              <w:jc w:val="both"/>
              <w:rPr>
                <w:rFonts w:ascii="Times New Roman" w:eastAsia="Times New Roman" w:hAnsi="Times New Roman" w:cs="Times New Roman"/>
                <w:i/>
                <w:color w:val="FF0000"/>
                <w:sz w:val="24"/>
                <w:szCs w:val="24"/>
                <w:highlight w:val="yellow"/>
              </w:rPr>
            </w:pPr>
          </w:p>
        </w:tc>
      </w:tr>
      <w:tr w:rsidR="00A42ECE" w14:paraId="5CCA975D" w14:textId="77777777" w:rsidTr="00AE46E3">
        <w:trPr>
          <w:trHeight w:val="930"/>
          <w:jc w:val="center"/>
        </w:trPr>
        <w:tc>
          <w:tcPr>
            <w:tcW w:w="562" w:type="dxa"/>
          </w:tcPr>
          <w:p w14:paraId="79946DE6"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3544" w:type="dxa"/>
          </w:tcPr>
          <w:p w14:paraId="4E49001F" w14:textId="77777777" w:rsidR="00A42ECE" w:rsidRPr="004C3940" w:rsidRDefault="00F16D0B">
            <w:pPr>
              <w:widowControl w:val="0"/>
              <w:rPr>
                <w:rFonts w:ascii="Times New Roman" w:eastAsia="Times New Roman" w:hAnsi="Times New Roman" w:cs="Times New Roman"/>
                <w:color w:val="000000"/>
                <w:sz w:val="24"/>
                <w:szCs w:val="24"/>
              </w:rPr>
            </w:pPr>
            <w:r w:rsidRPr="004C3940">
              <w:rPr>
                <w:rFonts w:ascii="Times New Roman" w:eastAsia="Times New Roman" w:hAnsi="Times New Roman" w:cs="Times New Roman"/>
                <w:color w:val="000000"/>
                <w:sz w:val="24"/>
                <w:szCs w:val="24"/>
              </w:rPr>
              <w:t xml:space="preserve">кількість товару та місце його поставки </w:t>
            </w:r>
          </w:p>
          <w:p w14:paraId="619690EF" w14:textId="77777777" w:rsidR="00A42ECE" w:rsidRDefault="00A42ECE">
            <w:pPr>
              <w:widowControl w:val="0"/>
              <w:rPr>
                <w:rFonts w:ascii="Times New Roman" w:eastAsia="Times New Roman" w:hAnsi="Times New Roman" w:cs="Times New Roman"/>
                <w:color w:val="000000"/>
                <w:sz w:val="24"/>
                <w:szCs w:val="24"/>
                <w:highlight w:val="yellow"/>
              </w:rPr>
            </w:pPr>
          </w:p>
        </w:tc>
        <w:tc>
          <w:tcPr>
            <w:tcW w:w="6095" w:type="dxa"/>
          </w:tcPr>
          <w:p w14:paraId="1C4D1EBD" w14:textId="77777777" w:rsidR="0076439A" w:rsidRPr="0076439A" w:rsidRDefault="0076439A" w:rsidP="0076439A">
            <w:pPr>
              <w:jc w:val="both"/>
              <w:rPr>
                <w:rFonts w:ascii="Times New Roman" w:eastAsia="Roboto Condensed Light" w:hAnsi="Times New Roman"/>
                <w:b/>
                <w:bCs/>
                <w:sz w:val="24"/>
                <w:szCs w:val="24"/>
                <w:lang w:eastAsia="en-US"/>
              </w:rPr>
            </w:pPr>
            <w:r w:rsidRPr="0076439A">
              <w:rPr>
                <w:rFonts w:ascii="Times New Roman" w:eastAsia="Roboto Condensed Light" w:hAnsi="Times New Roman"/>
                <w:sz w:val="24"/>
                <w:szCs w:val="24"/>
                <w:lang w:eastAsia="en-US"/>
              </w:rPr>
              <w:t xml:space="preserve">Місце поставки товару: </w:t>
            </w:r>
            <w:r w:rsidRPr="0076439A">
              <w:rPr>
                <w:rFonts w:ascii="Times New Roman" w:eastAsia="Roboto Condensed Light" w:hAnsi="Times New Roman"/>
                <w:b/>
                <w:bCs/>
                <w:sz w:val="24"/>
                <w:szCs w:val="24"/>
                <w:lang w:eastAsia="en-US"/>
              </w:rPr>
              <w:t>об’єкти газопостачання підпорядковані Замовнику</w:t>
            </w:r>
            <w:r w:rsidRPr="0076439A">
              <w:rPr>
                <w:rFonts w:ascii="Times New Roman" w:eastAsia="Roboto Condensed Light" w:hAnsi="Times New Roman"/>
                <w:sz w:val="24"/>
                <w:szCs w:val="24"/>
                <w:lang w:eastAsia="en-US"/>
              </w:rPr>
              <w:t xml:space="preserve">  </w:t>
            </w:r>
          </w:p>
          <w:p w14:paraId="6CB0FC43" w14:textId="08073E52" w:rsidR="00A42ECE" w:rsidRPr="004E4191" w:rsidRDefault="0076439A" w:rsidP="004E4191">
            <w:pPr>
              <w:rPr>
                <w:rFonts w:ascii="Times New Roman" w:hAnsi="Times New Roman"/>
                <w:b/>
                <w:sz w:val="24"/>
                <w:szCs w:val="24"/>
                <w:lang w:eastAsia="en-US"/>
              </w:rPr>
            </w:pPr>
            <w:r w:rsidRPr="0076439A">
              <w:rPr>
                <w:rFonts w:ascii="Times New Roman" w:hAnsi="Times New Roman"/>
                <w:bCs/>
                <w:sz w:val="24"/>
                <w:szCs w:val="24"/>
                <w:lang w:eastAsia="en-US"/>
              </w:rPr>
              <w:t>Обсяг:</w:t>
            </w:r>
            <w:r w:rsidRPr="0076439A">
              <w:rPr>
                <w:rFonts w:ascii="Times New Roman" w:hAnsi="Times New Roman"/>
                <w:b/>
                <w:sz w:val="24"/>
                <w:szCs w:val="24"/>
                <w:lang w:eastAsia="en-US"/>
              </w:rPr>
              <w:t xml:space="preserve"> </w:t>
            </w:r>
            <w:r w:rsidR="00AE46E3">
              <w:rPr>
                <w:rFonts w:ascii="Times New Roman" w:hAnsi="Times New Roman"/>
                <w:b/>
                <w:sz w:val="24"/>
                <w:szCs w:val="24"/>
                <w:lang w:eastAsia="en-US"/>
              </w:rPr>
              <w:t xml:space="preserve">3,5 </w:t>
            </w:r>
            <w:r w:rsidRPr="0076439A">
              <w:rPr>
                <w:rFonts w:ascii="Times New Roman" w:hAnsi="Times New Roman"/>
                <w:b/>
                <w:sz w:val="24"/>
                <w:szCs w:val="24"/>
                <w:lang w:eastAsia="en-US"/>
              </w:rPr>
              <w:t>куб.</w:t>
            </w:r>
            <w:r w:rsidR="00AE46E3">
              <w:rPr>
                <w:rFonts w:ascii="Times New Roman" w:hAnsi="Times New Roman"/>
                <w:b/>
                <w:sz w:val="24"/>
                <w:szCs w:val="24"/>
                <w:lang w:eastAsia="en-US"/>
              </w:rPr>
              <w:t xml:space="preserve"> </w:t>
            </w:r>
            <w:r w:rsidRPr="0076439A">
              <w:rPr>
                <w:rFonts w:ascii="Times New Roman" w:hAnsi="Times New Roman"/>
                <w:b/>
                <w:sz w:val="24"/>
                <w:szCs w:val="24"/>
                <w:lang w:eastAsia="en-US"/>
              </w:rPr>
              <w:t>м.</w:t>
            </w:r>
          </w:p>
        </w:tc>
      </w:tr>
      <w:tr w:rsidR="00A42ECE" w14:paraId="52AD04A4" w14:textId="77777777" w:rsidTr="00AE46E3">
        <w:trPr>
          <w:trHeight w:val="645"/>
          <w:jc w:val="center"/>
        </w:trPr>
        <w:tc>
          <w:tcPr>
            <w:tcW w:w="562" w:type="dxa"/>
          </w:tcPr>
          <w:p w14:paraId="631DC2E5"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544" w:type="dxa"/>
          </w:tcPr>
          <w:p w14:paraId="07CAAB8E"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5" w:type="dxa"/>
            <w:vAlign w:val="center"/>
          </w:tcPr>
          <w:p w14:paraId="05240A55" w14:textId="1C01D865" w:rsidR="00A42ECE" w:rsidRDefault="004C3940" w:rsidP="00AE46E3">
            <w:pPr>
              <w:widowControl w:val="0"/>
              <w:rPr>
                <w:rFonts w:ascii="Times New Roman" w:eastAsia="Times New Roman" w:hAnsi="Times New Roman" w:cs="Times New Roman"/>
                <w:sz w:val="24"/>
                <w:szCs w:val="24"/>
                <w:highlight w:val="cyan"/>
              </w:rPr>
            </w:pPr>
            <w:r w:rsidRPr="004C3940">
              <w:rPr>
                <w:rFonts w:ascii="Times New Roman" w:eastAsia="Times New Roman" w:hAnsi="Times New Roman" w:cs="Times New Roman"/>
                <w:color w:val="000000"/>
                <w:sz w:val="24"/>
                <w:szCs w:val="24"/>
              </w:rPr>
              <w:t xml:space="preserve">До </w:t>
            </w:r>
            <w:r w:rsidR="00BD3A6C">
              <w:rPr>
                <w:rFonts w:ascii="Times New Roman" w:eastAsia="Times New Roman" w:hAnsi="Times New Roman" w:cs="Times New Roman"/>
                <w:color w:val="000000"/>
                <w:sz w:val="24"/>
                <w:szCs w:val="24"/>
              </w:rPr>
              <w:t>31</w:t>
            </w:r>
            <w:r w:rsidRPr="004C3940">
              <w:rPr>
                <w:rFonts w:ascii="Times New Roman" w:eastAsia="Times New Roman" w:hAnsi="Times New Roman" w:cs="Times New Roman"/>
                <w:color w:val="000000"/>
                <w:sz w:val="24"/>
                <w:szCs w:val="24"/>
              </w:rPr>
              <w:t xml:space="preserve"> </w:t>
            </w:r>
            <w:r w:rsidR="00BD3A6C">
              <w:rPr>
                <w:rFonts w:ascii="Times New Roman" w:eastAsia="Times New Roman" w:hAnsi="Times New Roman" w:cs="Times New Roman"/>
                <w:color w:val="000000"/>
                <w:sz w:val="24"/>
                <w:szCs w:val="24"/>
              </w:rPr>
              <w:t>грудня</w:t>
            </w:r>
            <w:r w:rsidRPr="004C3940">
              <w:rPr>
                <w:rFonts w:ascii="Times New Roman" w:eastAsia="Times New Roman" w:hAnsi="Times New Roman" w:cs="Times New Roman"/>
                <w:color w:val="000000"/>
                <w:sz w:val="24"/>
                <w:szCs w:val="24"/>
                <w:lang w:val="en-US"/>
              </w:rPr>
              <w:t xml:space="preserve"> </w:t>
            </w:r>
            <w:r w:rsidRPr="004C3940">
              <w:rPr>
                <w:rFonts w:ascii="Times New Roman" w:eastAsia="Times New Roman" w:hAnsi="Times New Roman" w:cs="Times New Roman"/>
                <w:color w:val="000000"/>
                <w:sz w:val="24"/>
                <w:szCs w:val="24"/>
              </w:rPr>
              <w:t>202</w:t>
            </w:r>
            <w:r w:rsidR="005D2A06">
              <w:rPr>
                <w:rFonts w:ascii="Times New Roman" w:eastAsia="Times New Roman" w:hAnsi="Times New Roman" w:cs="Times New Roman"/>
                <w:color w:val="000000"/>
                <w:sz w:val="24"/>
                <w:szCs w:val="24"/>
              </w:rPr>
              <w:t>4</w:t>
            </w:r>
            <w:r w:rsidRPr="004C3940">
              <w:rPr>
                <w:rFonts w:ascii="Times New Roman" w:eastAsia="Times New Roman" w:hAnsi="Times New Roman" w:cs="Times New Roman"/>
                <w:color w:val="000000"/>
                <w:sz w:val="24"/>
                <w:szCs w:val="24"/>
              </w:rPr>
              <w:t xml:space="preserve"> року</w:t>
            </w:r>
          </w:p>
        </w:tc>
      </w:tr>
      <w:tr w:rsidR="00A42ECE" w14:paraId="05E8F378" w14:textId="77777777" w:rsidTr="00AE46E3">
        <w:trPr>
          <w:trHeight w:val="841"/>
          <w:jc w:val="center"/>
        </w:trPr>
        <w:tc>
          <w:tcPr>
            <w:tcW w:w="562" w:type="dxa"/>
          </w:tcPr>
          <w:p w14:paraId="5297F665"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44" w:type="dxa"/>
          </w:tcPr>
          <w:p w14:paraId="2AD47355"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095" w:type="dxa"/>
          </w:tcPr>
          <w:p w14:paraId="33595A46" w14:textId="77777777" w:rsidR="00A42ECE" w:rsidRDefault="00F16D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42ECE" w14:paraId="709AD2B9" w14:textId="77777777" w:rsidTr="00AE46E3">
        <w:trPr>
          <w:trHeight w:val="1119"/>
          <w:jc w:val="center"/>
        </w:trPr>
        <w:tc>
          <w:tcPr>
            <w:tcW w:w="562" w:type="dxa"/>
          </w:tcPr>
          <w:p w14:paraId="54D0F35F"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44" w:type="dxa"/>
          </w:tcPr>
          <w:p w14:paraId="6F1566DD"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095" w:type="dxa"/>
          </w:tcPr>
          <w:p w14:paraId="231826F2" w14:textId="77777777" w:rsidR="00A42ECE" w:rsidRDefault="00F16D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42ECE" w14:paraId="319FBCDF" w14:textId="77777777" w:rsidTr="00AE46E3">
        <w:trPr>
          <w:trHeight w:val="416"/>
          <w:jc w:val="center"/>
        </w:trPr>
        <w:tc>
          <w:tcPr>
            <w:tcW w:w="562" w:type="dxa"/>
          </w:tcPr>
          <w:p w14:paraId="7E9307FA"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44" w:type="dxa"/>
          </w:tcPr>
          <w:p w14:paraId="69A5FCED"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5" w:type="dxa"/>
          </w:tcPr>
          <w:p w14:paraId="1FE4FAB9" w14:textId="77777777" w:rsidR="00A42ECE" w:rsidRDefault="00F16D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E7350E4" w14:textId="77777777" w:rsidR="00A42ECE" w:rsidRDefault="00F16D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8F311D3" w14:textId="77777777" w:rsidR="00A42ECE" w:rsidRDefault="00F16D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FF7AB5" w14:textId="77777777" w:rsidR="00A42ECE" w:rsidRDefault="00F16D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134E4A" w14:textId="77777777" w:rsidR="00A42ECE" w:rsidRDefault="00F16D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AAF533C" w14:textId="77777777" w:rsidR="00A42ECE" w:rsidRDefault="00F16D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190348"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w:t>
            </w:r>
            <w:r>
              <w:rPr>
                <w:rFonts w:ascii="Times New Roman" w:eastAsia="Times New Roman" w:hAnsi="Times New Roman" w:cs="Times New Roman"/>
                <w:sz w:val="24"/>
                <w:szCs w:val="24"/>
              </w:rPr>
              <w:lastRenderedPageBreak/>
              <w:t>якщо інший документ наданий іноземною мовою без перекладу.</w:t>
            </w:r>
          </w:p>
        </w:tc>
      </w:tr>
      <w:tr w:rsidR="00A42ECE" w14:paraId="7D6DF95A" w14:textId="77777777" w:rsidTr="00AE46E3">
        <w:trPr>
          <w:trHeight w:val="501"/>
          <w:jc w:val="center"/>
        </w:trPr>
        <w:tc>
          <w:tcPr>
            <w:tcW w:w="10201" w:type="dxa"/>
            <w:gridSpan w:val="3"/>
            <w:vAlign w:val="center"/>
          </w:tcPr>
          <w:p w14:paraId="581D7713"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42ECE" w14:paraId="3D8DBEA4" w14:textId="77777777" w:rsidTr="00AE46E3">
        <w:trPr>
          <w:trHeight w:val="1975"/>
          <w:jc w:val="center"/>
        </w:trPr>
        <w:tc>
          <w:tcPr>
            <w:tcW w:w="562" w:type="dxa"/>
          </w:tcPr>
          <w:p w14:paraId="7F03EFA5"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550D9A2E" w14:textId="77777777" w:rsidR="00A42ECE" w:rsidRDefault="00F16D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5" w:type="dxa"/>
          </w:tcPr>
          <w:p w14:paraId="05E0BFB0"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2688C6"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359D27E"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7ED1F50"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ED71D5A"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A42ECE" w14:paraId="1E103F35" w14:textId="77777777" w:rsidTr="00AE46E3">
        <w:trPr>
          <w:trHeight w:val="699"/>
          <w:jc w:val="center"/>
        </w:trPr>
        <w:tc>
          <w:tcPr>
            <w:tcW w:w="562" w:type="dxa"/>
          </w:tcPr>
          <w:p w14:paraId="01D77538"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44" w:type="dxa"/>
          </w:tcPr>
          <w:p w14:paraId="41B89E70"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5" w:type="dxa"/>
          </w:tcPr>
          <w:p w14:paraId="62A31843" w14:textId="77777777" w:rsidR="00A42ECE" w:rsidRDefault="00F16D0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E6B090"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42ECE" w14:paraId="20B16FA7" w14:textId="77777777" w:rsidTr="00AE46E3">
        <w:trPr>
          <w:trHeight w:val="480"/>
          <w:jc w:val="center"/>
        </w:trPr>
        <w:tc>
          <w:tcPr>
            <w:tcW w:w="10201" w:type="dxa"/>
            <w:gridSpan w:val="3"/>
            <w:vAlign w:val="center"/>
          </w:tcPr>
          <w:p w14:paraId="7055A540"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2ECE" w14:paraId="70DBF872" w14:textId="77777777" w:rsidTr="00AE46E3">
        <w:trPr>
          <w:trHeight w:val="1119"/>
          <w:jc w:val="center"/>
        </w:trPr>
        <w:tc>
          <w:tcPr>
            <w:tcW w:w="562" w:type="dxa"/>
          </w:tcPr>
          <w:p w14:paraId="5215269E"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3544" w:type="dxa"/>
          </w:tcPr>
          <w:p w14:paraId="10776A25"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5" w:type="dxa"/>
            <w:vAlign w:val="center"/>
          </w:tcPr>
          <w:p w14:paraId="502FD2C0"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5B4EA43"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C3940">
              <w:rPr>
                <w:rFonts w:ascii="Times New Roman" w:eastAsia="Times New Roman" w:hAnsi="Times New Roman" w:cs="Times New Roman"/>
                <w:sz w:val="24"/>
                <w:szCs w:val="24"/>
              </w:rPr>
              <w:t>закупівель</w:t>
            </w:r>
            <w:proofErr w:type="spellEnd"/>
            <w:r w:rsidRPr="004C394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C3940">
                <w:rPr>
                  <w:rFonts w:ascii="Times New Roman" w:eastAsia="Times New Roman" w:hAnsi="Times New Roman" w:cs="Times New Roman"/>
                  <w:sz w:val="24"/>
                  <w:szCs w:val="24"/>
                </w:rPr>
                <w:t>пункті 47</w:t>
              </w:r>
            </w:hyperlink>
            <w:r w:rsidRPr="004C394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8BF65E" w14:textId="77777777" w:rsidR="00A42ECE" w:rsidRPr="004C3940" w:rsidRDefault="00F16D0B">
            <w:pPr>
              <w:widowControl w:val="0"/>
              <w:numPr>
                <w:ilvl w:val="0"/>
                <w:numId w:val="1"/>
              </w:numPr>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C3940">
              <w:rPr>
                <w:rFonts w:ascii="Times New Roman" w:eastAsia="Times New Roman" w:hAnsi="Times New Roman" w:cs="Times New Roman"/>
                <w:b/>
                <w:i/>
                <w:sz w:val="24"/>
                <w:szCs w:val="24"/>
              </w:rPr>
              <w:t>згідно</w:t>
            </w:r>
            <w:r w:rsidRPr="004C3940">
              <w:rPr>
                <w:rFonts w:ascii="Times New Roman" w:eastAsia="Times New Roman" w:hAnsi="Times New Roman" w:cs="Times New Roman"/>
                <w:sz w:val="24"/>
                <w:szCs w:val="24"/>
              </w:rPr>
              <w:t xml:space="preserve"> з </w:t>
            </w:r>
            <w:r w:rsidRPr="004C3940">
              <w:rPr>
                <w:rFonts w:ascii="Times New Roman" w:eastAsia="Times New Roman" w:hAnsi="Times New Roman" w:cs="Times New Roman"/>
                <w:b/>
                <w:i/>
                <w:sz w:val="24"/>
                <w:szCs w:val="24"/>
              </w:rPr>
              <w:t>Додатком 1</w:t>
            </w:r>
            <w:r w:rsidRPr="004C3940">
              <w:rPr>
                <w:rFonts w:ascii="Times New Roman" w:eastAsia="Times New Roman" w:hAnsi="Times New Roman" w:cs="Times New Roman"/>
                <w:sz w:val="24"/>
                <w:szCs w:val="24"/>
              </w:rPr>
              <w:t xml:space="preserve"> до цієї тендерної документації;</w:t>
            </w:r>
          </w:p>
          <w:p w14:paraId="4C772873" w14:textId="0557737F" w:rsidR="00A42ECE" w:rsidRPr="004C3940" w:rsidRDefault="00F16D0B">
            <w:pPr>
              <w:widowControl w:val="0"/>
              <w:numPr>
                <w:ilvl w:val="0"/>
                <w:numId w:val="1"/>
              </w:numPr>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w:t>
            </w:r>
            <w:r w:rsidRPr="00491F96">
              <w:rPr>
                <w:rFonts w:ascii="Times New Roman" w:eastAsia="Times New Roman" w:hAnsi="Times New Roman" w:cs="Times New Roman"/>
                <w:sz w:val="24"/>
                <w:szCs w:val="24"/>
              </w:rPr>
              <w:t>– згідно з</w:t>
            </w:r>
            <w:r w:rsidRPr="004C3940">
              <w:rPr>
                <w:rFonts w:ascii="Times New Roman" w:eastAsia="Times New Roman" w:hAnsi="Times New Roman" w:cs="Times New Roman"/>
                <w:b/>
                <w:i/>
                <w:sz w:val="24"/>
                <w:szCs w:val="24"/>
              </w:rPr>
              <w:t xml:space="preserve"> Додатком </w:t>
            </w:r>
            <w:r w:rsidR="00AE46E3">
              <w:rPr>
                <w:rFonts w:ascii="Times New Roman" w:eastAsia="Times New Roman" w:hAnsi="Times New Roman" w:cs="Times New Roman"/>
                <w:b/>
                <w:i/>
                <w:sz w:val="24"/>
                <w:szCs w:val="24"/>
              </w:rPr>
              <w:t>2</w:t>
            </w:r>
            <w:r w:rsidRPr="004C3940">
              <w:rPr>
                <w:rFonts w:ascii="Times New Roman" w:eastAsia="Times New Roman" w:hAnsi="Times New Roman" w:cs="Times New Roman"/>
                <w:sz w:val="24"/>
                <w:szCs w:val="24"/>
              </w:rPr>
              <w:t xml:space="preserve"> до цієї тендерної документації;</w:t>
            </w:r>
          </w:p>
          <w:p w14:paraId="450A564C" w14:textId="77777777" w:rsidR="00A42ECE" w:rsidRPr="004C3940" w:rsidRDefault="00F16D0B">
            <w:pPr>
              <w:widowControl w:val="0"/>
              <w:numPr>
                <w:ilvl w:val="0"/>
                <w:numId w:val="2"/>
              </w:numPr>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9D73F5" w14:textId="77777777" w:rsidR="00A42ECE" w:rsidRPr="004C3940" w:rsidRDefault="00F16D0B">
            <w:pPr>
              <w:widowControl w:val="0"/>
              <w:numPr>
                <w:ilvl w:val="0"/>
                <w:numId w:val="2"/>
              </w:numPr>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0B764963"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EA0419" w14:textId="0F7207CF"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Переможець процедури закупівлі у строк, що не перевищує </w:t>
            </w:r>
            <w:r w:rsidRPr="004C394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4C3940">
              <w:rPr>
                <w:rFonts w:ascii="Times New Roman" w:eastAsia="Times New Roman" w:hAnsi="Times New Roman" w:cs="Times New Roman"/>
                <w:b/>
                <w:sz w:val="24"/>
                <w:szCs w:val="24"/>
                <w:u w:val="single"/>
              </w:rPr>
              <w:t>закупівель</w:t>
            </w:r>
            <w:proofErr w:type="spellEnd"/>
            <w:r w:rsidRPr="004C394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4C394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4C3940">
              <w:rPr>
                <w:rFonts w:ascii="Times New Roman" w:eastAsia="Times New Roman" w:hAnsi="Times New Roman" w:cs="Times New Roman"/>
                <w:sz w:val="24"/>
                <w:szCs w:val="24"/>
              </w:rPr>
              <w:t>закупівель</w:t>
            </w:r>
            <w:proofErr w:type="spellEnd"/>
            <w:r w:rsidRPr="004C3940">
              <w:rPr>
                <w:rFonts w:ascii="Times New Roman" w:eastAsia="Times New Roman" w:hAnsi="Times New Roman" w:cs="Times New Roman"/>
                <w:sz w:val="24"/>
                <w:szCs w:val="24"/>
              </w:rPr>
              <w:t xml:space="preserve"> документи, встановлені в </w:t>
            </w:r>
            <w:r w:rsidRPr="00B93EBF">
              <w:rPr>
                <w:rFonts w:ascii="Times New Roman" w:eastAsia="Times New Roman" w:hAnsi="Times New Roman" w:cs="Times New Roman"/>
                <w:b/>
                <w:i/>
                <w:sz w:val="24"/>
                <w:szCs w:val="24"/>
              </w:rPr>
              <w:t xml:space="preserve">Додатку </w:t>
            </w:r>
            <w:r w:rsidR="00B93EBF" w:rsidRPr="00B93EBF">
              <w:rPr>
                <w:rFonts w:ascii="Times New Roman" w:eastAsia="Times New Roman" w:hAnsi="Times New Roman" w:cs="Times New Roman"/>
                <w:b/>
                <w:i/>
                <w:sz w:val="24"/>
                <w:szCs w:val="24"/>
              </w:rPr>
              <w:t>2</w:t>
            </w:r>
            <w:r w:rsidRPr="004C3940">
              <w:rPr>
                <w:rFonts w:ascii="Times New Roman" w:eastAsia="Times New Roman" w:hAnsi="Times New Roman" w:cs="Times New Roman"/>
                <w:sz w:val="24"/>
                <w:szCs w:val="24"/>
              </w:rPr>
              <w:t xml:space="preserve"> (для переможця).</w:t>
            </w:r>
          </w:p>
          <w:p w14:paraId="53AC2892" w14:textId="77777777" w:rsidR="00A42ECE" w:rsidRPr="004C3940" w:rsidRDefault="00F16D0B">
            <w:pPr>
              <w:widowControl w:val="0"/>
              <w:jc w:val="both"/>
              <w:rPr>
                <w:rFonts w:ascii="Times New Roman" w:eastAsia="Times New Roman" w:hAnsi="Times New Roman" w:cs="Times New Roman"/>
                <w:b/>
                <w:sz w:val="24"/>
                <w:szCs w:val="24"/>
              </w:rPr>
            </w:pPr>
            <w:r w:rsidRPr="004C394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9D3BB0" w14:textId="77777777" w:rsidR="00A42ECE" w:rsidRPr="004C3940" w:rsidRDefault="00F16D0B">
            <w:pPr>
              <w:widowControl w:val="0"/>
              <w:jc w:val="both"/>
              <w:rPr>
                <w:rFonts w:ascii="Times New Roman" w:eastAsia="Times New Roman" w:hAnsi="Times New Roman" w:cs="Times New Roman"/>
                <w:b/>
                <w:i/>
                <w:sz w:val="24"/>
                <w:szCs w:val="24"/>
              </w:rPr>
            </w:pPr>
            <w:r w:rsidRPr="004C3940">
              <w:rPr>
                <w:rFonts w:ascii="Times New Roman" w:eastAsia="Times New Roman" w:hAnsi="Times New Roman" w:cs="Times New Roman"/>
                <w:b/>
                <w:i/>
                <w:sz w:val="24"/>
                <w:szCs w:val="24"/>
              </w:rPr>
              <w:t>Опис та приклади формальних несуттєвих помилок.</w:t>
            </w:r>
          </w:p>
          <w:p w14:paraId="41078FD3"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4C3940">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 у такій редакції:</w:t>
            </w:r>
          </w:p>
          <w:p w14:paraId="5A257707"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543E87" w14:textId="77777777" w:rsidR="00A42ECE" w:rsidRPr="004C3940" w:rsidRDefault="00F16D0B">
            <w:pPr>
              <w:widowControl w:val="0"/>
              <w:jc w:val="both"/>
              <w:rPr>
                <w:rFonts w:ascii="Times New Roman" w:eastAsia="Times New Roman" w:hAnsi="Times New Roman" w:cs="Times New Roman"/>
                <w:i/>
                <w:sz w:val="24"/>
                <w:szCs w:val="24"/>
                <w:u w:val="single"/>
              </w:rPr>
            </w:pPr>
            <w:r w:rsidRPr="004C3940">
              <w:rPr>
                <w:rFonts w:ascii="Times New Roman" w:eastAsia="Times New Roman" w:hAnsi="Times New Roman" w:cs="Times New Roman"/>
                <w:i/>
                <w:sz w:val="24"/>
                <w:szCs w:val="24"/>
                <w:u w:val="single"/>
              </w:rPr>
              <w:t>Опис формальних помилок:</w:t>
            </w:r>
          </w:p>
          <w:p w14:paraId="3CEFABF7"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1.</w:t>
            </w:r>
            <w:r w:rsidRPr="004C394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50449"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sz w:val="24"/>
                <w:szCs w:val="24"/>
              </w:rPr>
              <w:tab/>
              <w:t>уживання великої літери;</w:t>
            </w:r>
          </w:p>
          <w:p w14:paraId="42A25164"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sz w:val="24"/>
                <w:szCs w:val="24"/>
              </w:rPr>
              <w:tab/>
              <w:t>уживання розділових знаків та відмінювання слів у реченні;</w:t>
            </w:r>
          </w:p>
          <w:p w14:paraId="6819403E"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sz w:val="24"/>
                <w:szCs w:val="24"/>
              </w:rPr>
              <w:tab/>
              <w:t xml:space="preserve">використання слова або </w:t>
            </w:r>
            <w:proofErr w:type="spellStart"/>
            <w:r w:rsidRPr="004C3940">
              <w:rPr>
                <w:rFonts w:ascii="Times New Roman" w:eastAsia="Times New Roman" w:hAnsi="Times New Roman" w:cs="Times New Roman"/>
                <w:sz w:val="24"/>
                <w:szCs w:val="24"/>
              </w:rPr>
              <w:t>мовного</w:t>
            </w:r>
            <w:proofErr w:type="spellEnd"/>
            <w:r w:rsidRPr="004C3940">
              <w:rPr>
                <w:rFonts w:ascii="Times New Roman" w:eastAsia="Times New Roman" w:hAnsi="Times New Roman" w:cs="Times New Roman"/>
                <w:sz w:val="24"/>
                <w:szCs w:val="24"/>
              </w:rPr>
              <w:t xml:space="preserve"> звороту, запозичених з іншої мови;</w:t>
            </w:r>
          </w:p>
          <w:p w14:paraId="2BC27F57"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C3940">
              <w:rPr>
                <w:rFonts w:ascii="Times New Roman" w:eastAsia="Times New Roman" w:hAnsi="Times New Roman" w:cs="Times New Roman"/>
                <w:sz w:val="24"/>
                <w:szCs w:val="24"/>
              </w:rPr>
              <w:t>закупівель</w:t>
            </w:r>
            <w:proofErr w:type="spellEnd"/>
            <w:r w:rsidRPr="004C394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F9BE6E6"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sz w:val="24"/>
                <w:szCs w:val="24"/>
              </w:rPr>
              <w:tab/>
              <w:t>застосування правил переносу частини слова з рядка в рядок;</w:t>
            </w:r>
          </w:p>
          <w:p w14:paraId="7AF5EB87"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sz w:val="24"/>
                <w:szCs w:val="24"/>
              </w:rPr>
              <w:tab/>
              <w:t>написання слів разом та/або окремо, та/або через дефіс;</w:t>
            </w:r>
          </w:p>
          <w:p w14:paraId="4759A26A"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54B88676"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2.</w:t>
            </w:r>
            <w:r w:rsidRPr="004C394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0B416C"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3.</w:t>
            </w:r>
            <w:r w:rsidRPr="004C394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D99CEF"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4.</w:t>
            </w:r>
            <w:r w:rsidRPr="004C394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F66485B"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5.</w:t>
            </w:r>
            <w:r w:rsidRPr="004C394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4C3940">
              <w:rPr>
                <w:rFonts w:ascii="Times New Roman" w:eastAsia="Times New Roman" w:hAnsi="Times New Roman" w:cs="Times New Roman"/>
                <w:sz w:val="24"/>
                <w:szCs w:val="24"/>
              </w:rPr>
              <w:lastRenderedPageBreak/>
              <w:t>тендерній документації.</w:t>
            </w:r>
          </w:p>
          <w:p w14:paraId="61F28221"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6.</w:t>
            </w:r>
            <w:r w:rsidRPr="004C3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77193C"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7.</w:t>
            </w:r>
            <w:r w:rsidRPr="004C3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0FE632"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8.</w:t>
            </w:r>
            <w:r w:rsidRPr="004C394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07FEC603"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9.</w:t>
            </w:r>
            <w:r w:rsidRPr="004C394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FF1D42"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10.</w:t>
            </w:r>
            <w:r w:rsidRPr="004C3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124158"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11.</w:t>
            </w:r>
            <w:r w:rsidRPr="004C3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61BB0A"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12.</w:t>
            </w:r>
            <w:r w:rsidRPr="004C3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514208" w14:textId="77777777" w:rsidR="00A42ECE" w:rsidRPr="004C3940" w:rsidRDefault="00F16D0B">
            <w:pPr>
              <w:widowControl w:val="0"/>
              <w:jc w:val="both"/>
              <w:rPr>
                <w:rFonts w:ascii="Times New Roman" w:eastAsia="Times New Roman" w:hAnsi="Times New Roman" w:cs="Times New Roman"/>
                <w:i/>
                <w:sz w:val="24"/>
                <w:szCs w:val="24"/>
                <w:u w:val="single"/>
              </w:rPr>
            </w:pPr>
            <w:r w:rsidRPr="004C3940">
              <w:rPr>
                <w:rFonts w:ascii="Times New Roman" w:eastAsia="Times New Roman" w:hAnsi="Times New Roman" w:cs="Times New Roman"/>
                <w:i/>
                <w:sz w:val="24"/>
                <w:szCs w:val="24"/>
                <w:u w:val="single"/>
              </w:rPr>
              <w:t>Приклади формальних помилок:</w:t>
            </w:r>
          </w:p>
          <w:p w14:paraId="485EE6C0"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C73647"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w:t>
            </w:r>
            <w:proofErr w:type="spellStart"/>
            <w:r w:rsidRPr="004C3940">
              <w:rPr>
                <w:rFonts w:ascii="Times New Roman" w:eastAsia="Times New Roman" w:hAnsi="Times New Roman" w:cs="Times New Roman"/>
                <w:sz w:val="24"/>
                <w:szCs w:val="24"/>
              </w:rPr>
              <w:t>м.київ</w:t>
            </w:r>
            <w:proofErr w:type="spellEnd"/>
            <w:r w:rsidRPr="004C3940">
              <w:rPr>
                <w:rFonts w:ascii="Times New Roman" w:eastAsia="Times New Roman" w:hAnsi="Times New Roman" w:cs="Times New Roman"/>
                <w:sz w:val="24"/>
                <w:szCs w:val="24"/>
              </w:rPr>
              <w:t>» замість «</w:t>
            </w:r>
            <w:proofErr w:type="spellStart"/>
            <w:r w:rsidRPr="004C3940">
              <w:rPr>
                <w:rFonts w:ascii="Times New Roman" w:eastAsia="Times New Roman" w:hAnsi="Times New Roman" w:cs="Times New Roman"/>
                <w:sz w:val="24"/>
                <w:szCs w:val="24"/>
              </w:rPr>
              <w:t>м.Київ</w:t>
            </w:r>
            <w:proofErr w:type="spellEnd"/>
            <w:r w:rsidRPr="004C3940">
              <w:rPr>
                <w:rFonts w:ascii="Times New Roman" w:eastAsia="Times New Roman" w:hAnsi="Times New Roman" w:cs="Times New Roman"/>
                <w:sz w:val="24"/>
                <w:szCs w:val="24"/>
              </w:rPr>
              <w:t>»;</w:t>
            </w:r>
          </w:p>
          <w:p w14:paraId="247A4AEA"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«поряд -</w:t>
            </w:r>
            <w:proofErr w:type="spellStart"/>
            <w:r w:rsidRPr="004C3940">
              <w:rPr>
                <w:rFonts w:ascii="Times New Roman" w:eastAsia="Times New Roman" w:hAnsi="Times New Roman" w:cs="Times New Roman"/>
                <w:sz w:val="24"/>
                <w:szCs w:val="24"/>
              </w:rPr>
              <w:t>ок</w:t>
            </w:r>
            <w:proofErr w:type="spellEnd"/>
            <w:r w:rsidRPr="004C3940">
              <w:rPr>
                <w:rFonts w:ascii="Times New Roman" w:eastAsia="Times New Roman" w:hAnsi="Times New Roman" w:cs="Times New Roman"/>
                <w:sz w:val="24"/>
                <w:szCs w:val="24"/>
              </w:rPr>
              <w:t>» замість «</w:t>
            </w:r>
            <w:proofErr w:type="spellStart"/>
            <w:r w:rsidRPr="004C3940">
              <w:rPr>
                <w:rFonts w:ascii="Times New Roman" w:eastAsia="Times New Roman" w:hAnsi="Times New Roman" w:cs="Times New Roman"/>
                <w:sz w:val="24"/>
                <w:szCs w:val="24"/>
              </w:rPr>
              <w:t>поря</w:t>
            </w:r>
            <w:proofErr w:type="spellEnd"/>
            <w:r w:rsidRPr="004C3940">
              <w:rPr>
                <w:rFonts w:ascii="Times New Roman" w:eastAsia="Times New Roman" w:hAnsi="Times New Roman" w:cs="Times New Roman"/>
                <w:sz w:val="24"/>
                <w:szCs w:val="24"/>
              </w:rPr>
              <w:t xml:space="preserve"> – док»;</w:t>
            </w:r>
          </w:p>
          <w:p w14:paraId="0298B613"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w:t>
            </w:r>
            <w:proofErr w:type="spellStart"/>
            <w:r w:rsidRPr="004C3940">
              <w:rPr>
                <w:rFonts w:ascii="Times New Roman" w:eastAsia="Times New Roman" w:hAnsi="Times New Roman" w:cs="Times New Roman"/>
                <w:sz w:val="24"/>
                <w:szCs w:val="24"/>
              </w:rPr>
              <w:t>ненадається</w:t>
            </w:r>
            <w:proofErr w:type="spellEnd"/>
            <w:r w:rsidRPr="004C3940">
              <w:rPr>
                <w:rFonts w:ascii="Times New Roman" w:eastAsia="Times New Roman" w:hAnsi="Times New Roman" w:cs="Times New Roman"/>
                <w:sz w:val="24"/>
                <w:szCs w:val="24"/>
              </w:rPr>
              <w:t>» замість «не надається»»;</w:t>
            </w:r>
          </w:p>
          <w:p w14:paraId="378D99D2"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«______________№_____________» замість «14.08.2020 №320/13/14-01»;</w:t>
            </w:r>
          </w:p>
          <w:p w14:paraId="4E52D97E"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3940">
              <w:rPr>
                <w:rFonts w:ascii="Times New Roman" w:eastAsia="Times New Roman" w:hAnsi="Times New Roman" w:cs="Times New Roman"/>
                <w:sz w:val="24"/>
                <w:szCs w:val="24"/>
              </w:rPr>
              <w:t>pdf</w:t>
            </w:r>
            <w:proofErr w:type="spellEnd"/>
            <w:r w:rsidRPr="004C3940">
              <w:rPr>
                <w:rFonts w:ascii="Times New Roman" w:eastAsia="Times New Roman" w:hAnsi="Times New Roman" w:cs="Times New Roman"/>
                <w:sz w:val="24"/>
                <w:szCs w:val="24"/>
              </w:rPr>
              <w:t>» (</w:t>
            </w:r>
            <w:proofErr w:type="spellStart"/>
            <w:r w:rsidRPr="004C3940">
              <w:rPr>
                <w:rFonts w:ascii="Times New Roman" w:eastAsia="Times New Roman" w:hAnsi="Times New Roman" w:cs="Times New Roman"/>
                <w:sz w:val="24"/>
                <w:szCs w:val="24"/>
              </w:rPr>
              <w:t>PortableDocumentFormat</w:t>
            </w:r>
            <w:proofErr w:type="spellEnd"/>
            <w:r w:rsidRPr="004C3940">
              <w:rPr>
                <w:rFonts w:ascii="Times New Roman" w:eastAsia="Times New Roman" w:hAnsi="Times New Roman" w:cs="Times New Roman"/>
                <w:sz w:val="24"/>
                <w:szCs w:val="24"/>
              </w:rPr>
              <w:t xml:space="preserve">)». </w:t>
            </w:r>
          </w:p>
          <w:p w14:paraId="5B6E9D33" w14:textId="77777777" w:rsidR="00A42ECE" w:rsidRPr="004C3940" w:rsidRDefault="00F16D0B">
            <w:pPr>
              <w:widowControl w:val="0"/>
              <w:ind w:left="40" w:hanging="20"/>
              <w:jc w:val="both"/>
              <w:rPr>
                <w:rFonts w:ascii="Times New Roman" w:eastAsia="Times New Roman" w:hAnsi="Times New Roman" w:cs="Times New Roman"/>
                <w:color w:val="000000"/>
                <w:sz w:val="24"/>
                <w:szCs w:val="24"/>
              </w:rPr>
            </w:pPr>
            <w:r w:rsidRPr="004C394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color w:val="000000"/>
                <w:sz w:val="24"/>
                <w:szCs w:val="24"/>
              </w:rPr>
              <w:t xml:space="preserve"> підприємців, не подаються ними у </w:t>
            </w:r>
            <w:r w:rsidRPr="004C3940">
              <w:rPr>
                <w:rFonts w:ascii="Times New Roman" w:eastAsia="Times New Roman" w:hAnsi="Times New Roman" w:cs="Times New Roman"/>
                <w:color w:val="000000"/>
                <w:sz w:val="24"/>
                <w:szCs w:val="24"/>
              </w:rPr>
              <w:lastRenderedPageBreak/>
              <w:t xml:space="preserve">складі тендерної пропозиції. Відсутність документів, що не передбачені законодавством для учасників </w:t>
            </w: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C3940">
              <w:rPr>
                <w:rFonts w:ascii="Times New Roman" w:eastAsia="Times New Roman" w:hAnsi="Times New Roman" w:cs="Times New Roman"/>
                <w:sz w:val="24"/>
                <w:szCs w:val="24"/>
              </w:rPr>
              <w:t>—</w:t>
            </w:r>
            <w:r w:rsidRPr="004C394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9192FB" w14:textId="77777777" w:rsidR="00A42ECE" w:rsidRPr="004C3940" w:rsidRDefault="00F16D0B">
            <w:pPr>
              <w:widowControl w:val="0"/>
              <w:ind w:left="40" w:hanging="20"/>
              <w:jc w:val="both"/>
              <w:rPr>
                <w:rFonts w:ascii="Times New Roman" w:eastAsia="Times New Roman" w:hAnsi="Times New Roman" w:cs="Times New Roman"/>
                <w:b/>
                <w:color w:val="000000"/>
                <w:sz w:val="24"/>
                <w:szCs w:val="24"/>
              </w:rPr>
            </w:pPr>
            <w:r w:rsidRPr="004C3940">
              <w:rPr>
                <w:rFonts w:ascii="Times New Roman" w:eastAsia="Times New Roman" w:hAnsi="Times New Roman" w:cs="Times New Roman"/>
                <w:b/>
                <w:color w:val="000000"/>
                <w:sz w:val="24"/>
                <w:szCs w:val="24"/>
              </w:rPr>
              <w:t>УВАГА!!!</w:t>
            </w:r>
          </w:p>
          <w:p w14:paraId="14C07EC7" w14:textId="77777777" w:rsidR="00A42ECE" w:rsidRPr="004C3940" w:rsidRDefault="00F16D0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4C394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C3940">
              <w:rPr>
                <w:rFonts w:ascii="Times New Roman" w:eastAsia="Times New Roman" w:hAnsi="Times New Roman" w:cs="Times New Roman"/>
                <w:b/>
                <w:color w:val="000000"/>
                <w:sz w:val="24"/>
                <w:szCs w:val="24"/>
              </w:rPr>
              <w:t>закупівель</w:t>
            </w:r>
            <w:proofErr w:type="spellEnd"/>
            <w:r w:rsidRPr="004C394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C3940">
              <w:rPr>
                <w:rFonts w:ascii="Times New Roman" w:eastAsia="Times New Roman" w:hAnsi="Times New Roman" w:cs="Times New Roman"/>
                <w:b/>
                <w:color w:val="000000"/>
                <w:sz w:val="24"/>
                <w:szCs w:val="24"/>
              </w:rPr>
              <w:t>скан</w:t>
            </w:r>
            <w:proofErr w:type="spellEnd"/>
            <w:r w:rsidRPr="004C3940">
              <w:rPr>
                <w:rFonts w:ascii="Times New Roman" w:eastAsia="Times New Roman" w:hAnsi="Times New Roman" w:cs="Times New Roman"/>
                <w:b/>
                <w:color w:val="000000"/>
                <w:sz w:val="24"/>
                <w:szCs w:val="24"/>
              </w:rPr>
              <w:t xml:space="preserve">-копій через електронну систему </w:t>
            </w:r>
            <w:proofErr w:type="spellStart"/>
            <w:r w:rsidRPr="004C3940">
              <w:rPr>
                <w:rFonts w:ascii="Times New Roman" w:eastAsia="Times New Roman" w:hAnsi="Times New Roman" w:cs="Times New Roman"/>
                <w:b/>
                <w:color w:val="000000"/>
                <w:sz w:val="24"/>
                <w:szCs w:val="24"/>
              </w:rPr>
              <w:t>закупівель</w:t>
            </w:r>
            <w:proofErr w:type="spellEnd"/>
            <w:r w:rsidRPr="004C394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7CC58BB" w14:textId="77777777" w:rsidR="00A42ECE" w:rsidRPr="004C3940" w:rsidRDefault="00F16D0B">
            <w:pPr>
              <w:jc w:val="both"/>
              <w:rPr>
                <w:rFonts w:ascii="Times New Roman" w:eastAsia="Times New Roman" w:hAnsi="Times New Roman" w:cs="Times New Roman"/>
                <w:b/>
                <w:color w:val="000000"/>
                <w:sz w:val="24"/>
                <w:szCs w:val="24"/>
              </w:rPr>
            </w:pPr>
            <w:r w:rsidRPr="004C394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574DFDE" w14:textId="4F785782" w:rsidR="00A42ECE" w:rsidRPr="004C3940" w:rsidRDefault="00F16D0B">
            <w:pPr>
              <w:jc w:val="both"/>
              <w:rPr>
                <w:rFonts w:ascii="Times New Roman" w:eastAsia="Times New Roman" w:hAnsi="Times New Roman" w:cs="Times New Roman"/>
                <w:b/>
                <w:color w:val="000000"/>
                <w:sz w:val="24"/>
                <w:szCs w:val="24"/>
              </w:rPr>
            </w:pPr>
            <w:r w:rsidRPr="004C3940">
              <w:rPr>
                <w:rFonts w:ascii="Times New Roman" w:eastAsia="Times New Roman" w:hAnsi="Times New Roman" w:cs="Times New Roman"/>
                <w:b/>
                <w:color w:val="000000"/>
                <w:sz w:val="24"/>
                <w:szCs w:val="24"/>
              </w:rPr>
              <w:t xml:space="preserve">2) тендерна пропозиція учасника повинна бути підписана  кваліфікованим електронним підписом (КЕП) </w:t>
            </w:r>
            <w:r w:rsidR="004C3940" w:rsidRPr="004C3940">
              <w:rPr>
                <w:rFonts w:ascii="Times New Roman" w:eastAsia="Times New Roman" w:hAnsi="Times New Roman" w:cs="Times New Roman"/>
                <w:b/>
                <w:color w:val="000000"/>
                <w:sz w:val="24"/>
                <w:szCs w:val="24"/>
              </w:rPr>
              <w:t>або</w:t>
            </w:r>
            <w:r w:rsidRPr="004C3940">
              <w:rPr>
                <w:rFonts w:ascii="Times New Roman" w:eastAsia="Times New Roman" w:hAnsi="Times New Roman" w:cs="Times New Roman"/>
                <w:b/>
                <w:color w:val="000000"/>
                <w:sz w:val="24"/>
                <w:szCs w:val="24"/>
              </w:rPr>
              <w:t xml:space="preserve"> удосконаленим електронним підпи</w:t>
            </w:r>
            <w:r w:rsidRPr="004C3940">
              <w:rPr>
                <w:rFonts w:ascii="Times New Roman" w:eastAsia="Times New Roman" w:hAnsi="Times New Roman" w:cs="Times New Roman"/>
                <w:b/>
                <w:sz w:val="24"/>
                <w:szCs w:val="24"/>
              </w:rPr>
              <w:t>сом (УЕП)</w:t>
            </w:r>
            <w:r w:rsidRPr="004C3940">
              <w:rPr>
                <w:rFonts w:ascii="Times New Roman" w:eastAsia="Times New Roman" w:hAnsi="Times New Roman" w:cs="Times New Roman"/>
                <w:b/>
                <w:color w:val="000000"/>
                <w:sz w:val="24"/>
                <w:szCs w:val="24"/>
              </w:rPr>
              <w:t>;</w:t>
            </w:r>
          </w:p>
          <w:p w14:paraId="5FBD0AA2" w14:textId="581FA209" w:rsidR="00A42ECE" w:rsidRPr="004C3940" w:rsidRDefault="00F16D0B">
            <w:pPr>
              <w:jc w:val="both"/>
              <w:rPr>
                <w:rFonts w:ascii="Times New Roman" w:eastAsia="Times New Roman" w:hAnsi="Times New Roman" w:cs="Times New Roman"/>
                <w:b/>
                <w:color w:val="000000"/>
                <w:sz w:val="24"/>
                <w:szCs w:val="24"/>
              </w:rPr>
            </w:pPr>
            <w:r w:rsidRPr="004C394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4C3940" w:rsidRPr="004C3940">
              <w:rPr>
                <w:rFonts w:ascii="Times New Roman" w:eastAsia="Times New Roman" w:hAnsi="Times New Roman" w:cs="Times New Roman"/>
                <w:b/>
                <w:color w:val="000000"/>
                <w:sz w:val="24"/>
                <w:szCs w:val="24"/>
              </w:rPr>
              <w:t xml:space="preserve"> або </w:t>
            </w:r>
            <w:r w:rsidRPr="004C3940">
              <w:rPr>
                <w:rFonts w:ascii="Times New Roman" w:eastAsia="Times New Roman" w:hAnsi="Times New Roman" w:cs="Times New Roman"/>
                <w:b/>
                <w:color w:val="000000"/>
                <w:sz w:val="24"/>
                <w:szCs w:val="24"/>
              </w:rPr>
              <w:t>УЕП на тендерну пропозицію в цілому та на кожен електронний документ окремо.</w:t>
            </w:r>
          </w:p>
          <w:p w14:paraId="724DD186" w14:textId="77777777" w:rsidR="00A42ECE" w:rsidRPr="004C3940" w:rsidRDefault="00F16D0B">
            <w:pPr>
              <w:jc w:val="both"/>
              <w:rPr>
                <w:rFonts w:ascii="Times New Roman" w:eastAsia="Times New Roman" w:hAnsi="Times New Roman" w:cs="Times New Roman"/>
                <w:b/>
                <w:color w:val="000000"/>
                <w:sz w:val="24"/>
                <w:szCs w:val="24"/>
              </w:rPr>
            </w:pPr>
            <w:r w:rsidRPr="004C3940">
              <w:rPr>
                <w:rFonts w:ascii="Times New Roman" w:eastAsia="Times New Roman" w:hAnsi="Times New Roman" w:cs="Times New Roman"/>
                <w:b/>
                <w:color w:val="000000"/>
                <w:sz w:val="24"/>
                <w:szCs w:val="24"/>
              </w:rPr>
              <w:t>Винятки:</w:t>
            </w:r>
          </w:p>
          <w:p w14:paraId="2E6BF85E" w14:textId="17623384" w:rsidR="00A42ECE" w:rsidRPr="004C3940" w:rsidRDefault="00F16D0B">
            <w:pPr>
              <w:jc w:val="both"/>
              <w:rPr>
                <w:rFonts w:ascii="Times New Roman" w:eastAsia="Times New Roman" w:hAnsi="Times New Roman" w:cs="Times New Roman"/>
                <w:b/>
                <w:color w:val="000000"/>
                <w:sz w:val="24"/>
                <w:szCs w:val="24"/>
              </w:rPr>
            </w:pPr>
            <w:r w:rsidRPr="004C394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4C3940" w:rsidRPr="004C3940">
              <w:rPr>
                <w:rFonts w:ascii="Times New Roman" w:eastAsia="Times New Roman" w:hAnsi="Times New Roman" w:cs="Times New Roman"/>
                <w:b/>
                <w:color w:val="000000"/>
                <w:sz w:val="24"/>
                <w:szCs w:val="24"/>
              </w:rPr>
              <w:t xml:space="preserve"> або </w:t>
            </w:r>
            <w:r w:rsidRPr="004C3940">
              <w:rPr>
                <w:rFonts w:ascii="Times New Roman" w:eastAsia="Times New Roman" w:hAnsi="Times New Roman" w:cs="Times New Roman"/>
                <w:b/>
                <w:color w:val="000000"/>
                <w:sz w:val="24"/>
                <w:szCs w:val="24"/>
              </w:rPr>
              <w:t>УЕП цієї організації, учаснику не потрібно накладати на нього свій КЕП</w:t>
            </w:r>
            <w:r w:rsidR="004C3940" w:rsidRPr="004C3940">
              <w:rPr>
                <w:rFonts w:ascii="Times New Roman" w:eastAsia="Times New Roman" w:hAnsi="Times New Roman" w:cs="Times New Roman"/>
                <w:b/>
                <w:color w:val="000000"/>
                <w:sz w:val="24"/>
                <w:szCs w:val="24"/>
              </w:rPr>
              <w:t xml:space="preserve"> або У</w:t>
            </w:r>
            <w:r w:rsidRPr="004C3940">
              <w:rPr>
                <w:rFonts w:ascii="Times New Roman" w:eastAsia="Times New Roman" w:hAnsi="Times New Roman" w:cs="Times New Roman"/>
                <w:b/>
                <w:color w:val="000000"/>
                <w:sz w:val="24"/>
                <w:szCs w:val="24"/>
              </w:rPr>
              <w:t>ЕП.</w:t>
            </w:r>
          </w:p>
          <w:p w14:paraId="7F23FD32" w14:textId="65848B98" w:rsidR="00A42ECE" w:rsidRPr="004C3940" w:rsidRDefault="00F16D0B">
            <w:pPr>
              <w:widowControl w:val="0"/>
              <w:jc w:val="both"/>
              <w:rPr>
                <w:rFonts w:ascii="Times New Roman" w:eastAsia="Times New Roman" w:hAnsi="Times New Roman" w:cs="Times New Roman"/>
                <w:b/>
                <w:color w:val="000000"/>
                <w:sz w:val="24"/>
                <w:szCs w:val="24"/>
              </w:rPr>
            </w:pPr>
            <w:r w:rsidRPr="004C394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4C3940" w:rsidRPr="004C3940">
              <w:rPr>
                <w:rFonts w:ascii="Times New Roman" w:eastAsia="Times New Roman" w:hAnsi="Times New Roman" w:cs="Times New Roman"/>
                <w:b/>
                <w:color w:val="000000"/>
                <w:sz w:val="24"/>
                <w:szCs w:val="24"/>
              </w:rPr>
              <w:t xml:space="preserve"> або </w:t>
            </w:r>
            <w:r w:rsidRPr="004C3940">
              <w:rPr>
                <w:rFonts w:ascii="Times New Roman" w:eastAsia="Times New Roman" w:hAnsi="Times New Roman" w:cs="Times New Roman"/>
                <w:b/>
                <w:color w:val="000000"/>
                <w:sz w:val="24"/>
                <w:szCs w:val="24"/>
              </w:rPr>
              <w:t xml:space="preserve">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B55935" w14:textId="77777777" w:rsidR="00A42ECE" w:rsidRPr="004C3940" w:rsidRDefault="00F16D0B">
            <w:pPr>
              <w:widowControl w:val="0"/>
              <w:ind w:left="40" w:hanging="20"/>
              <w:jc w:val="both"/>
              <w:rPr>
                <w:rFonts w:ascii="Times New Roman" w:eastAsia="Times New Roman" w:hAnsi="Times New Roman" w:cs="Times New Roman"/>
                <w:b/>
                <w:sz w:val="24"/>
                <w:szCs w:val="24"/>
              </w:rPr>
            </w:pPr>
            <w:r w:rsidRPr="004C394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C3940">
              <w:rPr>
                <w:rFonts w:ascii="Times New Roman" w:eastAsia="Times New Roman" w:hAnsi="Times New Roman" w:cs="Times New Roman"/>
                <w:b/>
                <w:color w:val="000000"/>
                <w:sz w:val="24"/>
                <w:szCs w:val="24"/>
              </w:rPr>
              <w:t>закупівель</w:t>
            </w:r>
            <w:proofErr w:type="spellEnd"/>
            <w:r w:rsidRPr="004C3940">
              <w:rPr>
                <w:rFonts w:ascii="Times New Roman" w:eastAsia="Times New Roman" w:hAnsi="Times New Roman" w:cs="Times New Roman"/>
                <w:b/>
                <w:color w:val="000000"/>
                <w:sz w:val="24"/>
                <w:szCs w:val="24"/>
              </w:rPr>
              <w:t xml:space="preserve"> </w:t>
            </w:r>
            <w:r w:rsidRPr="004C394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2C0B6A" w14:textId="2EBD828B" w:rsidR="00A42ECE" w:rsidRPr="004C3940" w:rsidRDefault="00F16D0B">
            <w:pPr>
              <w:widowControl w:val="0"/>
              <w:ind w:left="40" w:hanging="20"/>
              <w:jc w:val="both"/>
              <w:rPr>
                <w:rFonts w:ascii="Times New Roman" w:eastAsia="Times New Roman" w:hAnsi="Times New Roman" w:cs="Times New Roman"/>
                <w:b/>
                <w:color w:val="000000"/>
                <w:sz w:val="24"/>
                <w:szCs w:val="24"/>
              </w:rPr>
            </w:pPr>
            <w:r w:rsidRPr="004C3940">
              <w:rPr>
                <w:rFonts w:ascii="Times New Roman" w:eastAsia="Times New Roman" w:hAnsi="Times New Roman" w:cs="Times New Roman"/>
                <w:b/>
                <w:color w:val="000000"/>
                <w:sz w:val="24"/>
                <w:szCs w:val="24"/>
              </w:rPr>
              <w:t>Замовник перевіряє КЕП</w:t>
            </w:r>
            <w:r w:rsidR="004C3940" w:rsidRPr="004C3940">
              <w:rPr>
                <w:rFonts w:ascii="Times New Roman" w:eastAsia="Times New Roman" w:hAnsi="Times New Roman" w:cs="Times New Roman"/>
                <w:b/>
                <w:color w:val="000000"/>
                <w:sz w:val="24"/>
                <w:szCs w:val="24"/>
              </w:rPr>
              <w:t xml:space="preserve"> або </w:t>
            </w:r>
            <w:r w:rsidRPr="004C3940">
              <w:rPr>
                <w:rFonts w:ascii="Times New Roman" w:eastAsia="Times New Roman" w:hAnsi="Times New Roman" w:cs="Times New Roman"/>
                <w:b/>
                <w:color w:val="000000"/>
                <w:sz w:val="24"/>
                <w:szCs w:val="24"/>
              </w:rPr>
              <w:t xml:space="preserve">УЕП учасника на сайті центрального </w:t>
            </w:r>
            <w:proofErr w:type="spellStart"/>
            <w:r w:rsidRPr="004C3940">
              <w:rPr>
                <w:rFonts w:ascii="Times New Roman" w:eastAsia="Times New Roman" w:hAnsi="Times New Roman" w:cs="Times New Roman"/>
                <w:b/>
                <w:color w:val="000000"/>
                <w:sz w:val="24"/>
                <w:szCs w:val="24"/>
              </w:rPr>
              <w:t>засвідчувального</w:t>
            </w:r>
            <w:proofErr w:type="spellEnd"/>
            <w:r w:rsidRPr="004C3940">
              <w:rPr>
                <w:rFonts w:ascii="Times New Roman" w:eastAsia="Times New Roman" w:hAnsi="Times New Roman" w:cs="Times New Roman"/>
                <w:b/>
                <w:color w:val="000000"/>
                <w:sz w:val="24"/>
                <w:szCs w:val="24"/>
              </w:rPr>
              <w:t xml:space="preserve"> органу за </w:t>
            </w:r>
            <w:r w:rsidRPr="004C3940">
              <w:rPr>
                <w:rFonts w:ascii="Times New Roman" w:eastAsia="Times New Roman" w:hAnsi="Times New Roman" w:cs="Times New Roman"/>
                <w:b/>
                <w:color w:val="000000"/>
                <w:sz w:val="24"/>
                <w:szCs w:val="24"/>
              </w:rPr>
              <w:lastRenderedPageBreak/>
              <w:t>посиланням https://czo.gov.ua/verify. Під час перевірки КЕП</w:t>
            </w:r>
            <w:r w:rsidR="004C3940" w:rsidRPr="004C3940">
              <w:rPr>
                <w:rFonts w:ascii="Times New Roman" w:eastAsia="Times New Roman" w:hAnsi="Times New Roman" w:cs="Times New Roman"/>
                <w:b/>
                <w:color w:val="000000"/>
                <w:sz w:val="24"/>
                <w:szCs w:val="24"/>
              </w:rPr>
              <w:t xml:space="preserve"> або </w:t>
            </w:r>
            <w:r w:rsidRPr="004C3940">
              <w:rPr>
                <w:rFonts w:ascii="Times New Roman" w:eastAsia="Times New Roman" w:hAnsi="Times New Roman" w:cs="Times New Roman"/>
                <w:b/>
                <w:color w:val="000000"/>
                <w:sz w:val="24"/>
                <w:szCs w:val="24"/>
              </w:rPr>
              <w:t xml:space="preserve">УЕП повинні відображатися: прізвище та ініціали особи, уповноваженої на підписання тендерної пропозиції (власника ключа). </w:t>
            </w:r>
          </w:p>
          <w:p w14:paraId="0EBEAE16" w14:textId="77777777" w:rsidR="00A42ECE" w:rsidRPr="004C3940" w:rsidRDefault="00F16D0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C394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C3940">
              <w:rPr>
                <w:rFonts w:ascii="Times New Roman" w:eastAsia="Times New Roman" w:hAnsi="Times New Roman" w:cs="Times New Roman"/>
                <w:color w:val="000000"/>
                <w:sz w:val="24"/>
                <w:szCs w:val="24"/>
              </w:rPr>
              <w:t>закупівель</w:t>
            </w:r>
            <w:proofErr w:type="spellEnd"/>
            <w:r w:rsidRPr="004C394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4C3940">
              <w:rPr>
                <w:rFonts w:ascii="Times New Roman" w:eastAsia="Times New Roman" w:hAnsi="Times New Roman" w:cs="Times New Roman"/>
                <w:color w:val="000000"/>
                <w:sz w:val="24"/>
                <w:szCs w:val="24"/>
              </w:rPr>
              <w:t>закупівель</w:t>
            </w:r>
            <w:proofErr w:type="spellEnd"/>
            <w:r w:rsidRPr="004C3940">
              <w:rPr>
                <w:rFonts w:ascii="Times New Roman" w:eastAsia="Times New Roman" w:hAnsi="Times New Roman" w:cs="Times New Roman"/>
                <w:color w:val="000000"/>
                <w:sz w:val="24"/>
                <w:szCs w:val="24"/>
              </w:rPr>
              <w:t>).</w:t>
            </w:r>
            <w:r w:rsidRPr="004C3940">
              <w:rPr>
                <w:rFonts w:ascii="Times New Roman" w:eastAsia="Times New Roman" w:hAnsi="Times New Roman" w:cs="Times New Roman"/>
                <w:color w:val="0D0D0D"/>
                <w:sz w:val="24"/>
                <w:szCs w:val="24"/>
              </w:rPr>
              <w:t xml:space="preserve"> </w:t>
            </w:r>
          </w:p>
          <w:p w14:paraId="44294DE5" w14:textId="77777777" w:rsidR="00A42ECE" w:rsidRPr="004C3940" w:rsidRDefault="00F16D0B">
            <w:pPr>
              <w:widowControl w:val="0"/>
              <w:jc w:val="both"/>
              <w:rPr>
                <w:rFonts w:ascii="Times New Roman" w:eastAsia="Times New Roman" w:hAnsi="Times New Roman" w:cs="Times New Roman"/>
                <w:sz w:val="24"/>
                <w:szCs w:val="24"/>
              </w:rPr>
            </w:pPr>
            <w:bookmarkStart w:id="4" w:name="_heading=h.hjqm8skarbdr" w:colFirst="0" w:colLast="0"/>
            <w:bookmarkEnd w:id="4"/>
            <w:r w:rsidRPr="004C394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9E241A" w14:textId="77777777" w:rsidR="00A42ECE" w:rsidRPr="004C3940" w:rsidRDefault="00F16D0B">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4C3940">
              <w:rPr>
                <w:rFonts w:ascii="Times New Roman" w:eastAsia="Times New Roman" w:hAnsi="Times New Roman" w:cs="Times New Roman"/>
                <w:sz w:val="24"/>
                <w:szCs w:val="24"/>
              </w:rPr>
              <w:t>Кожен учасник має право подати тільки одну тендерну пропозицію</w:t>
            </w:r>
            <w:r w:rsidRPr="004C3940">
              <w:rPr>
                <w:rFonts w:ascii="Times New Roman" w:eastAsia="Times New Roman" w:hAnsi="Times New Roman" w:cs="Times New Roman"/>
                <w:b/>
                <w:sz w:val="24"/>
                <w:szCs w:val="24"/>
              </w:rPr>
              <w:t xml:space="preserve"> </w:t>
            </w:r>
            <w:r w:rsidRPr="004C394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C3940">
              <w:rPr>
                <w:rFonts w:ascii="Times New Roman" w:eastAsia="Times New Roman" w:hAnsi="Times New Roman" w:cs="Times New Roman"/>
                <w:i/>
                <w:sz w:val="24"/>
                <w:szCs w:val="24"/>
              </w:rPr>
              <w:t>(у разі здійснення закупівлі за лотами)</w:t>
            </w:r>
            <w:r w:rsidRPr="004C3940">
              <w:rPr>
                <w:rFonts w:ascii="Times New Roman" w:eastAsia="Times New Roman" w:hAnsi="Times New Roman" w:cs="Times New Roman"/>
                <w:sz w:val="24"/>
                <w:szCs w:val="24"/>
              </w:rPr>
              <w:t xml:space="preserve">. </w:t>
            </w:r>
            <w:r w:rsidRPr="004C3940">
              <w:rPr>
                <w:rFonts w:ascii="Times New Roman" w:eastAsia="Times New Roman" w:hAnsi="Times New Roman" w:cs="Times New Roman"/>
                <w:i/>
                <w:sz w:val="28"/>
                <w:szCs w:val="28"/>
              </w:rPr>
              <w:t xml:space="preserve"> </w:t>
            </w:r>
          </w:p>
        </w:tc>
      </w:tr>
      <w:tr w:rsidR="00A42ECE" w14:paraId="64A22D8F" w14:textId="77777777" w:rsidTr="00AE46E3">
        <w:trPr>
          <w:trHeight w:val="576"/>
          <w:jc w:val="center"/>
        </w:trPr>
        <w:tc>
          <w:tcPr>
            <w:tcW w:w="562" w:type="dxa"/>
          </w:tcPr>
          <w:p w14:paraId="41D7291F"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44" w:type="dxa"/>
          </w:tcPr>
          <w:p w14:paraId="76515FE7" w14:textId="77777777" w:rsidR="00A42ECE" w:rsidRDefault="00F16D0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095" w:type="dxa"/>
            <w:vAlign w:val="center"/>
          </w:tcPr>
          <w:p w14:paraId="2AD9125C" w14:textId="77777777" w:rsidR="00A42ECE" w:rsidRPr="004C3940" w:rsidRDefault="00F16D0B">
            <w:pPr>
              <w:widowControl w:val="0"/>
              <w:ind w:right="12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Забезпечення тендерної пропозиції  не вимагається.</w:t>
            </w:r>
          </w:p>
        </w:tc>
      </w:tr>
      <w:tr w:rsidR="00A42ECE" w14:paraId="355494E0" w14:textId="77777777" w:rsidTr="00491F96">
        <w:trPr>
          <w:trHeight w:val="932"/>
          <w:jc w:val="center"/>
        </w:trPr>
        <w:tc>
          <w:tcPr>
            <w:tcW w:w="562" w:type="dxa"/>
          </w:tcPr>
          <w:p w14:paraId="3CBAB47F"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44" w:type="dxa"/>
          </w:tcPr>
          <w:p w14:paraId="61AB350A"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5" w:type="dxa"/>
            <w:vAlign w:val="center"/>
          </w:tcPr>
          <w:p w14:paraId="001EB6B9" w14:textId="77777777" w:rsidR="00A42ECE" w:rsidRPr="004C3940" w:rsidRDefault="00F16D0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Не передбачається.</w:t>
            </w:r>
          </w:p>
        </w:tc>
      </w:tr>
      <w:tr w:rsidR="00A42ECE" w14:paraId="27EB302F" w14:textId="77777777" w:rsidTr="00AE46E3">
        <w:trPr>
          <w:trHeight w:val="560"/>
          <w:jc w:val="center"/>
        </w:trPr>
        <w:tc>
          <w:tcPr>
            <w:tcW w:w="562" w:type="dxa"/>
          </w:tcPr>
          <w:p w14:paraId="08E01BAA"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44" w:type="dxa"/>
          </w:tcPr>
          <w:p w14:paraId="1891F2CC"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5" w:type="dxa"/>
            <w:vAlign w:val="center"/>
          </w:tcPr>
          <w:p w14:paraId="321C2BC4"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Тендерні пропозиції вважаються дійсними </w:t>
            </w:r>
            <w:r w:rsidRPr="004C3940">
              <w:rPr>
                <w:rFonts w:ascii="Times New Roman" w:eastAsia="Times New Roman" w:hAnsi="Times New Roman" w:cs="Times New Roman"/>
                <w:b/>
                <w:i/>
                <w:sz w:val="24"/>
                <w:szCs w:val="24"/>
                <w:u w:val="single"/>
              </w:rPr>
              <w:t>протягом 120 (ста двадцяти) днів</w:t>
            </w:r>
            <w:r w:rsidRPr="004C3940">
              <w:rPr>
                <w:rFonts w:ascii="Times New Roman" w:eastAsia="Times New Roman" w:hAnsi="Times New Roman" w:cs="Times New Roman"/>
                <w:sz w:val="24"/>
                <w:szCs w:val="24"/>
              </w:rPr>
              <w:t xml:space="preserve"> із дати кінцевого строку подання тендерних пропозицій. </w:t>
            </w:r>
          </w:p>
          <w:p w14:paraId="7DC7C5C2"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3FA8F38" w14:textId="77777777" w:rsidR="00A42ECE" w:rsidRPr="004C3940" w:rsidRDefault="00F16D0B">
            <w:pPr>
              <w:widowControl w:val="0"/>
              <w:jc w:val="both"/>
              <w:rPr>
                <w:rFonts w:ascii="Times New Roman" w:eastAsia="Times New Roman" w:hAnsi="Times New Roman" w:cs="Times New Roman"/>
                <w:sz w:val="24"/>
                <w:szCs w:val="24"/>
                <w:u w:val="single"/>
              </w:rPr>
            </w:pPr>
            <w:r w:rsidRPr="004C3940">
              <w:rPr>
                <w:rFonts w:ascii="Times New Roman" w:eastAsia="Times New Roman" w:hAnsi="Times New Roman" w:cs="Times New Roman"/>
                <w:sz w:val="24"/>
                <w:szCs w:val="24"/>
              </w:rPr>
              <w:t xml:space="preserve">Учасник процедури закупівлі </w:t>
            </w:r>
            <w:r w:rsidRPr="004C3940">
              <w:rPr>
                <w:rFonts w:ascii="Times New Roman" w:eastAsia="Times New Roman" w:hAnsi="Times New Roman" w:cs="Times New Roman"/>
                <w:sz w:val="24"/>
                <w:szCs w:val="24"/>
                <w:u w:val="single"/>
              </w:rPr>
              <w:t>має право:</w:t>
            </w:r>
          </w:p>
          <w:p w14:paraId="6E555F56"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C375A28" w14:textId="77777777" w:rsidR="00A42ECE" w:rsidRPr="004C3940" w:rsidRDefault="00F16D0B">
            <w:pPr>
              <w:widowControl w:val="0"/>
              <w:jc w:val="both"/>
              <w:rPr>
                <w:rFonts w:ascii="Times New Roman" w:eastAsia="Times New Roman" w:hAnsi="Times New Roman" w:cs="Times New Roman"/>
                <w:sz w:val="24"/>
                <w:szCs w:val="24"/>
              </w:rPr>
            </w:pPr>
            <w:r w:rsidRPr="004C394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C3940">
              <w:rPr>
                <w:rFonts w:ascii="Times New Roman" w:eastAsia="Times New Roman" w:hAnsi="Times New Roman" w:cs="Times New Roman"/>
                <w:i/>
                <w:sz w:val="24"/>
                <w:szCs w:val="24"/>
              </w:rPr>
              <w:t>(у разі, якщо таке вимагалося)</w:t>
            </w:r>
            <w:r w:rsidRPr="004C3940">
              <w:rPr>
                <w:rFonts w:ascii="Times New Roman" w:eastAsia="Times New Roman" w:hAnsi="Times New Roman" w:cs="Times New Roman"/>
                <w:sz w:val="24"/>
                <w:szCs w:val="24"/>
              </w:rPr>
              <w:t>.</w:t>
            </w:r>
          </w:p>
          <w:p w14:paraId="528A8A5F" w14:textId="77777777" w:rsidR="00A42ECE" w:rsidRPr="004C3940" w:rsidRDefault="00F16D0B">
            <w:pPr>
              <w:widowControl w:val="0"/>
              <w:jc w:val="both"/>
              <w:rPr>
                <w:rFonts w:ascii="Times New Roman" w:eastAsia="Times New Roman" w:hAnsi="Times New Roman" w:cs="Times New Roman"/>
                <w:strike/>
                <w:sz w:val="24"/>
                <w:szCs w:val="24"/>
              </w:rPr>
            </w:pPr>
            <w:r w:rsidRPr="004C394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3940">
              <w:rPr>
                <w:rFonts w:ascii="Times New Roman" w:eastAsia="Times New Roman" w:hAnsi="Times New Roman" w:cs="Times New Roman"/>
                <w:sz w:val="24"/>
                <w:szCs w:val="24"/>
              </w:rPr>
              <w:t>закупівель</w:t>
            </w:r>
            <w:proofErr w:type="spellEnd"/>
            <w:r w:rsidRPr="004C3940">
              <w:rPr>
                <w:rFonts w:ascii="Times New Roman" w:eastAsia="Times New Roman" w:hAnsi="Times New Roman" w:cs="Times New Roman"/>
                <w:sz w:val="24"/>
                <w:szCs w:val="24"/>
              </w:rPr>
              <w:t>.</w:t>
            </w:r>
          </w:p>
        </w:tc>
      </w:tr>
      <w:tr w:rsidR="00A42ECE" w14:paraId="64F2B8CE" w14:textId="77777777" w:rsidTr="00AE46E3">
        <w:trPr>
          <w:trHeight w:val="699"/>
          <w:jc w:val="center"/>
        </w:trPr>
        <w:tc>
          <w:tcPr>
            <w:tcW w:w="562" w:type="dxa"/>
          </w:tcPr>
          <w:p w14:paraId="04A45478"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44" w:type="dxa"/>
          </w:tcPr>
          <w:p w14:paraId="2F492775"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095" w:type="dxa"/>
            <w:vAlign w:val="center"/>
          </w:tcPr>
          <w:p w14:paraId="247B7F42" w14:textId="7A44524C" w:rsidR="00A42ECE" w:rsidRDefault="00F16D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 xml:space="preserve">Додатку </w:t>
            </w:r>
            <w:r w:rsidR="00B93EBF">
              <w:rPr>
                <w:rFonts w:ascii="Times New Roman" w:eastAsia="Times New Roman" w:hAnsi="Times New Roman" w:cs="Times New Roman"/>
                <w:b/>
                <w:i/>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93EBF">
              <w:rPr>
                <w:rFonts w:ascii="Times New Roman" w:eastAsia="Times New Roman" w:hAnsi="Times New Roman" w:cs="Times New Roman"/>
                <w:b/>
                <w:i/>
                <w:sz w:val="24"/>
                <w:szCs w:val="24"/>
              </w:rPr>
              <w:t xml:space="preserve">2 </w:t>
            </w:r>
            <w:r>
              <w:rPr>
                <w:rFonts w:ascii="Times New Roman" w:eastAsia="Times New Roman" w:hAnsi="Times New Roman" w:cs="Times New Roman"/>
                <w:sz w:val="24"/>
                <w:szCs w:val="24"/>
              </w:rPr>
              <w:t xml:space="preserve">до цієї тендерної документації. </w:t>
            </w:r>
          </w:p>
          <w:p w14:paraId="30CDD2F5" w14:textId="77777777" w:rsidR="00A42ECE" w:rsidRDefault="00F16D0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322BB85"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80D833"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w:t>
            </w:r>
            <w:r>
              <w:rPr>
                <w:rFonts w:ascii="Times New Roman" w:eastAsia="Times New Roman" w:hAnsi="Times New Roman" w:cs="Times New Roman"/>
                <w:sz w:val="24"/>
                <w:szCs w:val="24"/>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F2F22B"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E414D11"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3638CD"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D2DF015"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6026C8"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BC6F45"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056EC7"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C77916C"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12C0DC" w14:textId="77777777" w:rsidR="00A42ECE"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7DB5F3" w14:textId="77777777" w:rsidR="00A42ECE" w:rsidRPr="004C3940" w:rsidRDefault="00F16D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w:t>
            </w:r>
            <w:r w:rsidRPr="004C3940">
              <w:rPr>
                <w:rFonts w:ascii="Times New Roman" w:eastAsia="Times New Roman" w:hAnsi="Times New Roman" w:cs="Times New Roman"/>
                <w:sz w:val="24"/>
                <w:szCs w:val="24"/>
              </w:rPr>
              <w:t xml:space="preserve">учасник процедури закупівлі або кінцевий </w:t>
            </w:r>
            <w:proofErr w:type="spellStart"/>
            <w:r w:rsidRPr="004C3940">
              <w:rPr>
                <w:rFonts w:ascii="Times New Roman" w:eastAsia="Times New Roman" w:hAnsi="Times New Roman" w:cs="Times New Roman"/>
                <w:sz w:val="24"/>
                <w:szCs w:val="24"/>
              </w:rPr>
              <w:t>бенефіціарний</w:t>
            </w:r>
            <w:proofErr w:type="spellEnd"/>
            <w:r w:rsidRPr="004C394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C3940">
              <w:rPr>
                <w:rFonts w:ascii="Times New Roman" w:eastAsia="Times New Roman" w:hAnsi="Times New Roman" w:cs="Times New Roman"/>
                <w:sz w:val="24"/>
                <w:szCs w:val="24"/>
                <w:highlight w:val="white"/>
              </w:rPr>
              <w:t xml:space="preserve">публічних </w:t>
            </w:r>
            <w:proofErr w:type="spellStart"/>
            <w:r w:rsidRPr="004C3940">
              <w:rPr>
                <w:rFonts w:ascii="Times New Roman" w:eastAsia="Times New Roman" w:hAnsi="Times New Roman" w:cs="Times New Roman"/>
                <w:sz w:val="24"/>
                <w:szCs w:val="24"/>
                <w:highlight w:val="white"/>
              </w:rPr>
              <w:t>закупівель</w:t>
            </w:r>
            <w:proofErr w:type="spellEnd"/>
            <w:r w:rsidRPr="004C394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C394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5BA1932" w14:textId="77777777" w:rsidR="00A42ECE" w:rsidRDefault="00F16D0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657EE8" w14:textId="77777777" w:rsidR="00A42ECE" w:rsidRDefault="00A42ECE">
            <w:pPr>
              <w:jc w:val="both"/>
              <w:rPr>
                <w:rFonts w:ascii="Times New Roman" w:eastAsia="Times New Roman" w:hAnsi="Times New Roman" w:cs="Times New Roman"/>
                <w:sz w:val="24"/>
                <w:szCs w:val="24"/>
                <w:highlight w:val="white"/>
              </w:rPr>
            </w:pPr>
          </w:p>
          <w:p w14:paraId="73C29246" w14:textId="77777777" w:rsidR="00A42ECE" w:rsidRDefault="00F16D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727B59" w14:textId="77777777" w:rsidR="00A42ECE" w:rsidRDefault="00F16D0B" w:rsidP="00AE46E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42ECE" w14:paraId="1C3878B2" w14:textId="77777777" w:rsidTr="00AE46E3">
        <w:trPr>
          <w:trHeight w:val="1119"/>
          <w:jc w:val="center"/>
        </w:trPr>
        <w:tc>
          <w:tcPr>
            <w:tcW w:w="562" w:type="dxa"/>
          </w:tcPr>
          <w:p w14:paraId="4EA8AEDF"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544" w:type="dxa"/>
          </w:tcPr>
          <w:p w14:paraId="38497A67"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5" w:type="dxa"/>
            <w:vAlign w:val="center"/>
          </w:tcPr>
          <w:p w14:paraId="75E98FA4" w14:textId="6F212E2F" w:rsidR="00A42ECE" w:rsidRDefault="00F16D0B" w:rsidP="00B93E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B93EBF">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tc>
      </w:tr>
      <w:tr w:rsidR="00A42ECE" w14:paraId="4023511F" w14:textId="77777777" w:rsidTr="00AE46E3">
        <w:trPr>
          <w:trHeight w:val="1119"/>
          <w:jc w:val="center"/>
        </w:trPr>
        <w:tc>
          <w:tcPr>
            <w:tcW w:w="562" w:type="dxa"/>
          </w:tcPr>
          <w:p w14:paraId="3D7B10B7"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544" w:type="dxa"/>
          </w:tcPr>
          <w:p w14:paraId="353D2455"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095" w:type="dxa"/>
            <w:vAlign w:val="center"/>
          </w:tcPr>
          <w:p w14:paraId="05A7A148" w14:textId="77777777" w:rsidR="00A42ECE" w:rsidRDefault="00F16D0B">
            <w:pPr>
              <w:widowControl w:val="0"/>
              <w:ind w:right="120"/>
              <w:jc w:val="both"/>
              <w:rPr>
                <w:rFonts w:ascii="Times New Roman" w:eastAsia="Times New Roman" w:hAnsi="Times New Roman" w:cs="Times New Roman"/>
                <w:sz w:val="24"/>
                <w:szCs w:val="24"/>
              </w:rPr>
            </w:pPr>
            <w:r w:rsidRPr="004C3940">
              <w:rPr>
                <w:rFonts w:ascii="Times New Roman" w:eastAsia="Times New Roman" w:hAnsi="Times New Roman" w:cs="Times New Roman"/>
                <w:color w:val="000000"/>
                <w:sz w:val="24"/>
                <w:szCs w:val="24"/>
              </w:rPr>
              <w:t xml:space="preserve">Не передбачено.  </w:t>
            </w:r>
          </w:p>
          <w:p w14:paraId="0AE2F6D0" w14:textId="77777777" w:rsidR="00A42ECE" w:rsidRDefault="00A42ECE">
            <w:pPr>
              <w:widowControl w:val="0"/>
              <w:ind w:right="120"/>
              <w:jc w:val="both"/>
              <w:rPr>
                <w:rFonts w:ascii="Times New Roman" w:eastAsia="Times New Roman" w:hAnsi="Times New Roman" w:cs="Times New Roman"/>
                <w:sz w:val="24"/>
                <w:szCs w:val="24"/>
              </w:rPr>
            </w:pPr>
          </w:p>
        </w:tc>
      </w:tr>
      <w:tr w:rsidR="00A42ECE" w14:paraId="3149A0C1" w14:textId="77777777" w:rsidTr="00AE46E3">
        <w:trPr>
          <w:trHeight w:val="841"/>
          <w:jc w:val="center"/>
        </w:trPr>
        <w:tc>
          <w:tcPr>
            <w:tcW w:w="562" w:type="dxa"/>
          </w:tcPr>
          <w:p w14:paraId="25EBD7A6"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4" w:type="dxa"/>
          </w:tcPr>
          <w:p w14:paraId="63BCB66C"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5" w:type="dxa"/>
            <w:vAlign w:val="center"/>
          </w:tcPr>
          <w:p w14:paraId="59AF3323"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42ECE" w14:paraId="18C7479F" w14:textId="77777777" w:rsidTr="00AE46E3">
        <w:trPr>
          <w:trHeight w:val="442"/>
          <w:jc w:val="center"/>
        </w:trPr>
        <w:tc>
          <w:tcPr>
            <w:tcW w:w="10201" w:type="dxa"/>
            <w:gridSpan w:val="3"/>
            <w:vAlign w:val="center"/>
          </w:tcPr>
          <w:p w14:paraId="70A8DA30"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42ECE" w14:paraId="797F9A77" w14:textId="77777777" w:rsidTr="00AE46E3">
        <w:trPr>
          <w:trHeight w:val="1119"/>
          <w:jc w:val="center"/>
        </w:trPr>
        <w:tc>
          <w:tcPr>
            <w:tcW w:w="562" w:type="dxa"/>
          </w:tcPr>
          <w:p w14:paraId="30134CB2"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44" w:type="dxa"/>
          </w:tcPr>
          <w:p w14:paraId="6F720966"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5" w:type="dxa"/>
            <w:vAlign w:val="center"/>
          </w:tcPr>
          <w:p w14:paraId="06C2D88D" w14:textId="07121CF4" w:rsidR="004C3940" w:rsidRPr="004C3940" w:rsidRDefault="004C3940" w:rsidP="004C3940">
            <w:pPr>
              <w:widowControl w:val="0"/>
              <w:ind w:left="40" w:right="120"/>
              <w:jc w:val="both"/>
              <w:rPr>
                <w:rFonts w:ascii="Times New Roman" w:eastAsia="Times New Roman" w:hAnsi="Times New Roman" w:cs="Times New Roman"/>
                <w:color w:val="000000"/>
                <w:sz w:val="24"/>
                <w:szCs w:val="24"/>
              </w:rPr>
            </w:pPr>
            <w:r w:rsidRPr="00AE46E3">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004E4191">
              <w:rPr>
                <w:rFonts w:ascii="Times New Roman" w:eastAsia="Times New Roman" w:hAnsi="Times New Roman" w:cs="Times New Roman"/>
                <w:color w:val="000000"/>
                <w:sz w:val="24"/>
                <w:szCs w:val="24"/>
                <w:highlight w:val="yellow"/>
              </w:rPr>
              <w:t>1</w:t>
            </w:r>
            <w:r w:rsidR="003D5E0A">
              <w:rPr>
                <w:rFonts w:ascii="Times New Roman" w:eastAsia="Times New Roman" w:hAnsi="Times New Roman" w:cs="Times New Roman"/>
                <w:color w:val="000000"/>
                <w:sz w:val="24"/>
                <w:szCs w:val="24"/>
                <w:highlight w:val="yellow"/>
              </w:rPr>
              <w:t>5</w:t>
            </w:r>
            <w:bookmarkStart w:id="7" w:name="_GoBack"/>
            <w:bookmarkEnd w:id="7"/>
            <w:r w:rsidRPr="00AE46E3">
              <w:rPr>
                <w:rFonts w:ascii="Times New Roman" w:eastAsia="Times New Roman" w:hAnsi="Times New Roman" w:cs="Times New Roman"/>
                <w:color w:val="000000"/>
                <w:sz w:val="24"/>
                <w:szCs w:val="24"/>
                <w:highlight w:val="yellow"/>
              </w:rPr>
              <w:t>.</w:t>
            </w:r>
            <w:r w:rsidR="00BD3A6C" w:rsidRPr="00AE46E3">
              <w:rPr>
                <w:rFonts w:ascii="Times New Roman" w:eastAsia="Times New Roman" w:hAnsi="Times New Roman" w:cs="Times New Roman"/>
                <w:color w:val="000000"/>
                <w:sz w:val="24"/>
                <w:szCs w:val="24"/>
                <w:highlight w:val="yellow"/>
              </w:rPr>
              <w:t>04</w:t>
            </w:r>
            <w:r w:rsidRPr="00AE46E3">
              <w:rPr>
                <w:rFonts w:ascii="Times New Roman" w:eastAsia="Times New Roman" w:hAnsi="Times New Roman" w:cs="Times New Roman"/>
                <w:color w:val="000000"/>
                <w:sz w:val="24"/>
                <w:szCs w:val="24"/>
                <w:highlight w:val="yellow"/>
              </w:rPr>
              <w:t>.202</w:t>
            </w:r>
            <w:r w:rsidR="00FF00DE" w:rsidRPr="00AE46E3">
              <w:rPr>
                <w:rFonts w:ascii="Times New Roman" w:eastAsia="Times New Roman" w:hAnsi="Times New Roman" w:cs="Times New Roman"/>
                <w:color w:val="000000"/>
                <w:sz w:val="24"/>
                <w:szCs w:val="24"/>
                <w:highlight w:val="yellow"/>
              </w:rPr>
              <w:t>4</w:t>
            </w:r>
            <w:r w:rsidR="00757097" w:rsidRPr="00AE46E3">
              <w:rPr>
                <w:rFonts w:ascii="Times New Roman" w:eastAsia="Times New Roman" w:hAnsi="Times New Roman" w:cs="Times New Roman"/>
                <w:color w:val="000000"/>
                <w:sz w:val="24"/>
                <w:szCs w:val="24"/>
                <w:highlight w:val="yellow"/>
              </w:rPr>
              <w:t> </w:t>
            </w:r>
            <w:r w:rsidRPr="00AE46E3">
              <w:rPr>
                <w:rFonts w:ascii="Times New Roman" w:eastAsia="Times New Roman" w:hAnsi="Times New Roman" w:cs="Times New Roman"/>
                <w:color w:val="000000"/>
                <w:sz w:val="24"/>
                <w:szCs w:val="24"/>
                <w:highlight w:val="yellow"/>
              </w:rPr>
              <w:t xml:space="preserve">р. </w:t>
            </w:r>
            <w:r w:rsidR="004E4191">
              <w:rPr>
                <w:rFonts w:ascii="Times New Roman" w:eastAsia="Times New Roman" w:hAnsi="Times New Roman" w:cs="Times New Roman"/>
                <w:color w:val="000000"/>
                <w:sz w:val="24"/>
                <w:szCs w:val="24"/>
                <w:highlight w:val="yellow"/>
              </w:rPr>
              <w:t>00</w:t>
            </w:r>
            <w:r w:rsidRPr="00AE46E3">
              <w:rPr>
                <w:rFonts w:ascii="Times New Roman" w:eastAsia="Times New Roman" w:hAnsi="Times New Roman" w:cs="Times New Roman"/>
                <w:color w:val="000000"/>
                <w:sz w:val="24"/>
                <w:szCs w:val="24"/>
                <w:highlight w:val="yellow"/>
              </w:rPr>
              <w:t>:00</w:t>
            </w:r>
          </w:p>
          <w:p w14:paraId="59D59C10"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D0F64A"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8564F9" w14:textId="77777777" w:rsidR="00A42ECE" w:rsidRDefault="00F16D0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42ECE" w14:paraId="211C067C" w14:textId="77777777" w:rsidTr="00AE46E3">
        <w:trPr>
          <w:trHeight w:val="1119"/>
          <w:jc w:val="center"/>
        </w:trPr>
        <w:tc>
          <w:tcPr>
            <w:tcW w:w="562" w:type="dxa"/>
          </w:tcPr>
          <w:p w14:paraId="2F55CAA8"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44" w:type="dxa"/>
          </w:tcPr>
          <w:p w14:paraId="094C5997"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095" w:type="dxa"/>
            <w:vAlign w:val="center"/>
          </w:tcPr>
          <w:p w14:paraId="51159F11" w14:textId="77777777" w:rsidR="00A42ECE" w:rsidRDefault="00F16D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5842545" w14:textId="77777777" w:rsidR="00A42ECE" w:rsidRDefault="00F16D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969697" w14:textId="77777777" w:rsidR="00A42ECE" w:rsidRDefault="00F16D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42ECE" w14:paraId="44D33662" w14:textId="77777777" w:rsidTr="00AE46E3">
        <w:trPr>
          <w:trHeight w:val="512"/>
          <w:jc w:val="center"/>
        </w:trPr>
        <w:tc>
          <w:tcPr>
            <w:tcW w:w="10201" w:type="dxa"/>
            <w:gridSpan w:val="3"/>
            <w:vAlign w:val="center"/>
          </w:tcPr>
          <w:p w14:paraId="4B317E9D"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42ECE" w14:paraId="192EDB4E" w14:textId="77777777" w:rsidTr="00AE46E3">
        <w:trPr>
          <w:trHeight w:val="1119"/>
          <w:jc w:val="center"/>
        </w:trPr>
        <w:tc>
          <w:tcPr>
            <w:tcW w:w="562" w:type="dxa"/>
          </w:tcPr>
          <w:p w14:paraId="75DA3646"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44" w:type="dxa"/>
          </w:tcPr>
          <w:p w14:paraId="4F61121E"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5" w:type="dxa"/>
            <w:vAlign w:val="center"/>
          </w:tcPr>
          <w:p w14:paraId="5A00D7F2" w14:textId="77777777" w:rsidR="00A42ECE" w:rsidRDefault="00F16D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D6950F4"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Pr>
                <w:rFonts w:ascii="Times New Roman" w:eastAsia="Times New Roman" w:hAnsi="Times New Roman" w:cs="Times New Roman"/>
                <w:sz w:val="24"/>
                <w:szCs w:val="24"/>
                <w:highlight w:val="white"/>
              </w:rPr>
              <w:lastRenderedPageBreak/>
              <w:t xml:space="preserve">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7C538C02"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C2F342B" w14:textId="77777777" w:rsidR="00A42ECE" w:rsidRDefault="00F16D0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9F130CF"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EA5137" w14:textId="77777777" w:rsidR="00A42ECE" w:rsidRDefault="00F16D0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C3A608E" w14:textId="77777777" w:rsidR="00A42ECE" w:rsidRDefault="00F16D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96FC8D" w14:textId="77777777" w:rsidR="00A42ECE" w:rsidRDefault="00F16D0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963ACAE" w14:textId="15C887A1" w:rsidR="00A42ECE" w:rsidRPr="00757097" w:rsidRDefault="00F16D0B">
            <w:pPr>
              <w:widowControl w:val="0"/>
              <w:jc w:val="both"/>
              <w:rPr>
                <w:rFonts w:ascii="Times New Roman" w:eastAsia="Times New Roman" w:hAnsi="Times New Roman" w:cs="Times New Roman"/>
                <w:sz w:val="24"/>
                <w:szCs w:val="24"/>
              </w:rPr>
            </w:pPr>
            <w:r w:rsidRPr="0075709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FE441A4" w14:textId="7676CFE7" w:rsidR="00A42ECE" w:rsidRPr="00757097" w:rsidRDefault="00F16D0B">
            <w:pPr>
              <w:widowControl w:val="0"/>
              <w:jc w:val="both"/>
              <w:rPr>
                <w:rFonts w:ascii="Times New Roman" w:eastAsia="Times New Roman" w:hAnsi="Times New Roman" w:cs="Times New Roman"/>
                <w:b/>
                <w:color w:val="4A86E8"/>
                <w:sz w:val="24"/>
                <w:szCs w:val="24"/>
              </w:rPr>
            </w:pPr>
            <w:r w:rsidRPr="00757097">
              <w:rPr>
                <w:rFonts w:ascii="Times New Roman" w:eastAsia="Times New Roman" w:hAnsi="Times New Roman" w:cs="Times New Roman"/>
                <w:sz w:val="24"/>
                <w:szCs w:val="24"/>
              </w:rPr>
              <w:t>До розгляду не приймається</w:t>
            </w:r>
            <w:r w:rsidRPr="00757097">
              <w:rPr>
                <w:rFonts w:ascii="Times New Roman" w:eastAsia="Times New Roman" w:hAnsi="Times New Roman" w:cs="Times New Roman"/>
                <w:sz w:val="24"/>
                <w:szCs w:val="24"/>
                <w:u w:val="single"/>
              </w:rPr>
              <w:t xml:space="preserve"> </w:t>
            </w:r>
            <w:r w:rsidRPr="0075709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EBF0E98"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29FA633"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1B7C938" w14:textId="201ECA3C" w:rsidR="00A42ECE" w:rsidRDefault="00F16D0B">
            <w:pPr>
              <w:widowControl w:val="0"/>
              <w:jc w:val="both"/>
              <w:rPr>
                <w:rFonts w:ascii="Times New Roman" w:eastAsia="Times New Roman" w:hAnsi="Times New Roman" w:cs="Times New Roman"/>
                <w:sz w:val="24"/>
                <w:szCs w:val="24"/>
              </w:rPr>
            </w:pPr>
            <w:r w:rsidRPr="00757097">
              <w:rPr>
                <w:rFonts w:ascii="Times New Roman" w:eastAsia="Times New Roman" w:hAnsi="Times New Roman" w:cs="Times New Roman"/>
                <w:sz w:val="24"/>
                <w:szCs w:val="24"/>
              </w:rPr>
              <w:t>Оцінка здійснюється щодо предмета закупівлі в цілому.</w:t>
            </w:r>
          </w:p>
          <w:p w14:paraId="1E889175" w14:textId="77777777" w:rsidR="00BD3A6C" w:rsidRPr="00BD3A6C" w:rsidRDefault="00BD3A6C" w:rsidP="00BD3A6C">
            <w:pPr>
              <w:widowControl w:val="0"/>
              <w:jc w:val="both"/>
              <w:rPr>
                <w:rFonts w:ascii="Times New Roman" w:eastAsia="Times New Roman" w:hAnsi="Times New Roman" w:cs="Times New Roman"/>
                <w:sz w:val="24"/>
                <w:szCs w:val="24"/>
              </w:rPr>
            </w:pPr>
            <w:r w:rsidRPr="00BD3A6C">
              <w:rPr>
                <w:rFonts w:ascii="Times New Roman" w:eastAsia="Times New Roman" w:hAnsi="Times New Roman" w:cs="Times New Roman"/>
                <w:sz w:val="24"/>
                <w:szCs w:val="24"/>
              </w:rPr>
              <w:t>З метою запобігання необґрунтованого заниження (демпінгу) ціни тендерної пропозиції учасниками, Замовник задля захисту свого об’єму споживання природного газу застосовує розрахунок ціни тендерної пропозиції, який наведений нижче:</w:t>
            </w:r>
          </w:p>
          <w:p w14:paraId="7840F26B" w14:textId="77777777" w:rsidR="00BD3A6C" w:rsidRPr="00BD3A6C" w:rsidRDefault="00BD3A6C" w:rsidP="00BD3A6C">
            <w:pPr>
              <w:widowControl w:val="0"/>
              <w:jc w:val="both"/>
              <w:rPr>
                <w:rFonts w:ascii="Times New Roman" w:eastAsia="Times New Roman" w:hAnsi="Times New Roman" w:cs="Times New Roman"/>
                <w:sz w:val="24"/>
                <w:szCs w:val="24"/>
              </w:rPr>
            </w:pPr>
            <w:r w:rsidRPr="00BD3A6C">
              <w:rPr>
                <w:rFonts w:ascii="Times New Roman" w:eastAsia="Times New Roman" w:hAnsi="Times New Roman" w:cs="Times New Roman"/>
                <w:sz w:val="24"/>
                <w:szCs w:val="24"/>
              </w:rPr>
              <w:t xml:space="preserve">Р = </w:t>
            </w:r>
            <w:proofErr w:type="spellStart"/>
            <w:r w:rsidRPr="00BD3A6C">
              <w:rPr>
                <w:rFonts w:ascii="Times New Roman" w:eastAsia="Times New Roman" w:hAnsi="Times New Roman" w:cs="Times New Roman"/>
                <w:sz w:val="24"/>
                <w:szCs w:val="24"/>
              </w:rPr>
              <w:t>Ni</w:t>
            </w:r>
            <w:proofErr w:type="spellEnd"/>
            <w:r w:rsidRPr="00BD3A6C">
              <w:rPr>
                <w:rFonts w:ascii="Times New Roman" w:eastAsia="Times New Roman" w:hAnsi="Times New Roman" w:cs="Times New Roman"/>
                <w:sz w:val="24"/>
                <w:szCs w:val="24"/>
              </w:rPr>
              <w:t xml:space="preserve"> план * ((Ц </w:t>
            </w:r>
            <w:proofErr w:type="spellStart"/>
            <w:r w:rsidRPr="00BD3A6C">
              <w:rPr>
                <w:rFonts w:ascii="Times New Roman" w:eastAsia="Times New Roman" w:hAnsi="Times New Roman" w:cs="Times New Roman"/>
                <w:sz w:val="24"/>
                <w:szCs w:val="24"/>
              </w:rPr>
              <w:t>котир</w:t>
            </w:r>
            <w:proofErr w:type="spellEnd"/>
            <w:r w:rsidRPr="00BD3A6C">
              <w:rPr>
                <w:rFonts w:ascii="Times New Roman" w:eastAsia="Times New Roman" w:hAnsi="Times New Roman" w:cs="Times New Roman"/>
                <w:sz w:val="24"/>
                <w:szCs w:val="24"/>
              </w:rPr>
              <w:t xml:space="preserve">.+М)* 1,2+Т транспорт.) грн. з ПДВ де,   </w:t>
            </w:r>
          </w:p>
          <w:p w14:paraId="6EA0E68F" w14:textId="77777777" w:rsidR="00BD3A6C" w:rsidRPr="00BD3A6C" w:rsidRDefault="00BD3A6C" w:rsidP="00BD3A6C">
            <w:pPr>
              <w:widowControl w:val="0"/>
              <w:jc w:val="both"/>
              <w:rPr>
                <w:rFonts w:ascii="Times New Roman" w:eastAsia="Times New Roman" w:hAnsi="Times New Roman" w:cs="Times New Roman"/>
                <w:sz w:val="24"/>
                <w:szCs w:val="24"/>
              </w:rPr>
            </w:pPr>
            <w:r w:rsidRPr="00BD3A6C">
              <w:rPr>
                <w:rFonts w:ascii="Times New Roman" w:eastAsia="Times New Roman" w:hAnsi="Times New Roman" w:cs="Times New Roman"/>
                <w:sz w:val="24"/>
                <w:szCs w:val="24"/>
              </w:rPr>
              <w:t>Р – загальна сума тендерної пропозиції (загальна вартість тендерної пропозиції) у гривні (UAH);</w:t>
            </w:r>
          </w:p>
          <w:p w14:paraId="2DB9E72C" w14:textId="77777777" w:rsidR="00BD3A6C" w:rsidRPr="00BD3A6C" w:rsidRDefault="00BD3A6C" w:rsidP="00BD3A6C">
            <w:pPr>
              <w:widowControl w:val="0"/>
              <w:jc w:val="both"/>
              <w:rPr>
                <w:rFonts w:ascii="Times New Roman" w:eastAsia="Times New Roman" w:hAnsi="Times New Roman" w:cs="Times New Roman"/>
                <w:sz w:val="24"/>
                <w:szCs w:val="24"/>
              </w:rPr>
            </w:pPr>
            <w:proofErr w:type="spellStart"/>
            <w:r w:rsidRPr="00BD3A6C">
              <w:rPr>
                <w:rFonts w:ascii="Times New Roman" w:eastAsia="Times New Roman" w:hAnsi="Times New Roman" w:cs="Times New Roman"/>
                <w:sz w:val="24"/>
                <w:szCs w:val="24"/>
              </w:rPr>
              <w:t>Ni</w:t>
            </w:r>
            <w:proofErr w:type="spellEnd"/>
            <w:r w:rsidRPr="00BD3A6C">
              <w:rPr>
                <w:rFonts w:ascii="Times New Roman" w:eastAsia="Times New Roman" w:hAnsi="Times New Roman" w:cs="Times New Roman"/>
                <w:sz w:val="24"/>
                <w:szCs w:val="24"/>
              </w:rPr>
              <w:t xml:space="preserve"> план – плановий обсяг закупівлі природного газу;</w:t>
            </w:r>
          </w:p>
          <w:p w14:paraId="4FE65A20" w14:textId="77777777" w:rsidR="00BD3A6C" w:rsidRPr="00BD3A6C" w:rsidRDefault="00BD3A6C" w:rsidP="00BD3A6C">
            <w:pPr>
              <w:widowControl w:val="0"/>
              <w:jc w:val="both"/>
              <w:rPr>
                <w:rFonts w:ascii="Times New Roman" w:eastAsia="Times New Roman" w:hAnsi="Times New Roman" w:cs="Times New Roman"/>
                <w:sz w:val="24"/>
                <w:szCs w:val="24"/>
              </w:rPr>
            </w:pPr>
            <w:bookmarkStart w:id="8" w:name="_Hlk159840345"/>
            <w:r w:rsidRPr="00BD3A6C">
              <w:rPr>
                <w:rFonts w:ascii="Times New Roman" w:eastAsia="Times New Roman" w:hAnsi="Times New Roman" w:cs="Times New Roman"/>
                <w:sz w:val="24"/>
                <w:szCs w:val="24"/>
              </w:rPr>
              <w:t xml:space="preserve">Ц </w:t>
            </w:r>
            <w:proofErr w:type="spellStart"/>
            <w:r w:rsidRPr="00BD3A6C">
              <w:rPr>
                <w:rFonts w:ascii="Times New Roman" w:eastAsia="Times New Roman" w:hAnsi="Times New Roman" w:cs="Times New Roman"/>
                <w:sz w:val="24"/>
                <w:szCs w:val="24"/>
              </w:rPr>
              <w:t>котир</w:t>
            </w:r>
            <w:proofErr w:type="spellEnd"/>
            <w:r w:rsidRPr="00BD3A6C">
              <w:rPr>
                <w:rFonts w:ascii="Times New Roman" w:eastAsia="Times New Roman" w:hAnsi="Times New Roman" w:cs="Times New Roman"/>
                <w:sz w:val="24"/>
                <w:szCs w:val="24"/>
              </w:rPr>
              <w:t>. – котирувальна ціна природного газу, яка для даної закупівлі становить – 13530,00 грн. за 1 тис. м. куб. без ПДВ (визначена як середньозважена ціна короткострокових стандартизованих продуктів грн. за тис. куб. м. станом на 02.04.2024р. (за даними розміщеними на веб-сайті https://www.ueex.com.ua/exchange-quotations/natural-gas/margin-price/) з врахуванням індикатора діапазону можливого коливання ціни природного газу (замовник встановлює величину цього індикатору однакову для всіх учасників);</w:t>
            </w:r>
          </w:p>
          <w:bookmarkEnd w:id="8"/>
          <w:p w14:paraId="531C60FB" w14:textId="77777777" w:rsidR="00BD3A6C" w:rsidRPr="00BD3A6C" w:rsidRDefault="00BD3A6C" w:rsidP="00BD3A6C">
            <w:pPr>
              <w:widowControl w:val="0"/>
              <w:jc w:val="both"/>
              <w:rPr>
                <w:rFonts w:ascii="Times New Roman" w:eastAsia="Times New Roman" w:hAnsi="Times New Roman" w:cs="Times New Roman"/>
                <w:sz w:val="24"/>
                <w:szCs w:val="24"/>
              </w:rPr>
            </w:pPr>
            <w:r w:rsidRPr="00BD3A6C">
              <w:rPr>
                <w:rFonts w:ascii="Times New Roman" w:eastAsia="Times New Roman" w:hAnsi="Times New Roman" w:cs="Times New Roman"/>
                <w:sz w:val="24"/>
                <w:szCs w:val="24"/>
              </w:rPr>
              <w:t>Т транспорт. - тариф на послуги транспортування природного газу для внутрішньої точки виходу з газотранспортної системи за 1000 кубічних метрів на добу становить 163,89 грн. з ПДВ з урахуванням коефіцієнту, який застосовується при замовленні потужності на добу наперед, відповідно до постанови НКРЕКП від 24.12.2019 № 3013. Є регульованою складовою ціни Договору;</w:t>
            </w:r>
          </w:p>
          <w:p w14:paraId="02C1517B" w14:textId="77777777" w:rsidR="00BD3A6C" w:rsidRPr="00BD3A6C" w:rsidRDefault="00BD3A6C" w:rsidP="00BD3A6C">
            <w:pPr>
              <w:widowControl w:val="0"/>
              <w:jc w:val="both"/>
              <w:rPr>
                <w:rFonts w:ascii="Times New Roman" w:eastAsia="Times New Roman" w:hAnsi="Times New Roman" w:cs="Times New Roman"/>
                <w:sz w:val="24"/>
                <w:szCs w:val="24"/>
              </w:rPr>
            </w:pPr>
            <w:r w:rsidRPr="00BD3A6C">
              <w:rPr>
                <w:rFonts w:ascii="Times New Roman" w:eastAsia="Times New Roman" w:hAnsi="Times New Roman" w:cs="Times New Roman"/>
                <w:sz w:val="24"/>
                <w:szCs w:val="24"/>
              </w:rPr>
              <w:t>1,2 – математичне вираження ставки податку на додану вартість (ПДВ - 20 %);</w:t>
            </w:r>
          </w:p>
          <w:p w14:paraId="4D5F9C6C" w14:textId="77777777" w:rsidR="00BD3A6C" w:rsidRPr="00BD3A6C" w:rsidRDefault="00BD3A6C" w:rsidP="00BD3A6C">
            <w:pPr>
              <w:widowControl w:val="0"/>
              <w:jc w:val="both"/>
              <w:rPr>
                <w:rFonts w:ascii="Times New Roman" w:eastAsia="Times New Roman" w:hAnsi="Times New Roman" w:cs="Times New Roman"/>
                <w:sz w:val="24"/>
                <w:szCs w:val="24"/>
              </w:rPr>
            </w:pPr>
            <w:r w:rsidRPr="00BD3A6C">
              <w:rPr>
                <w:rFonts w:ascii="Times New Roman" w:eastAsia="Times New Roman" w:hAnsi="Times New Roman" w:cs="Times New Roman"/>
                <w:sz w:val="24"/>
                <w:szCs w:val="24"/>
              </w:rPr>
              <w:t xml:space="preserve">М – маржа (вартість послуг Учасника) запропонована Учасником. Примітка: Маржа не може бути величиною від’ємною. </w:t>
            </w:r>
          </w:p>
          <w:p w14:paraId="58412ED8" w14:textId="6800B2AD" w:rsidR="00BD3A6C" w:rsidRPr="00757097" w:rsidRDefault="00BD3A6C" w:rsidP="00BD3A6C">
            <w:pPr>
              <w:widowControl w:val="0"/>
              <w:jc w:val="both"/>
              <w:rPr>
                <w:rFonts w:ascii="Times New Roman" w:eastAsia="Times New Roman" w:hAnsi="Times New Roman" w:cs="Times New Roman"/>
                <w:sz w:val="24"/>
                <w:szCs w:val="24"/>
              </w:rPr>
            </w:pPr>
            <w:r w:rsidRPr="00BD3A6C">
              <w:rPr>
                <w:rFonts w:ascii="Times New Roman" w:eastAsia="Times New Roman" w:hAnsi="Times New Roman" w:cs="Times New Roman"/>
                <w:sz w:val="24"/>
                <w:szCs w:val="24"/>
              </w:rPr>
              <w:t xml:space="preserve">З метою запобігання демпінгу серед Учасників, Замовник буде відхиляти пропозиції Учасників, в яких величина маржі буде від’ємна.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w:t>
            </w:r>
            <w:proofErr w:type="spellStart"/>
            <w:r w:rsidRPr="00BD3A6C">
              <w:rPr>
                <w:rFonts w:ascii="Times New Roman" w:eastAsia="Times New Roman" w:hAnsi="Times New Roman" w:cs="Times New Roman"/>
                <w:sz w:val="24"/>
                <w:szCs w:val="24"/>
              </w:rPr>
              <w:t>прогарантувати</w:t>
            </w:r>
            <w:proofErr w:type="spellEnd"/>
            <w:r w:rsidRPr="00BD3A6C">
              <w:rPr>
                <w:rFonts w:ascii="Times New Roman" w:eastAsia="Times New Roman" w:hAnsi="Times New Roman" w:cs="Times New Roman"/>
                <w:sz w:val="24"/>
                <w:szCs w:val="24"/>
              </w:rPr>
              <w:t xml:space="preserve"> про те, що маржа, не буде величиною від’ємною. Учасник надає гарантійний лист, що його цінова пропозиція, не буде містити від’ємну маржу. У разі, якщо маржа буде від’ємною, це буде вважатися відмовою від підписання договору про закупівлю - про що також надається лист погодження.</w:t>
            </w:r>
          </w:p>
          <w:p w14:paraId="556280EB" w14:textId="77777777" w:rsidR="00A42ECE" w:rsidRPr="00757097" w:rsidRDefault="00F16D0B">
            <w:pPr>
              <w:widowControl w:val="0"/>
              <w:jc w:val="both"/>
              <w:rPr>
                <w:rFonts w:ascii="Times New Roman" w:eastAsia="Times New Roman" w:hAnsi="Times New Roman" w:cs="Times New Roman"/>
                <w:sz w:val="24"/>
                <w:szCs w:val="24"/>
              </w:rPr>
            </w:pPr>
            <w:r w:rsidRPr="00757097">
              <w:rPr>
                <w:rFonts w:ascii="Times New Roman" w:eastAsia="Times New Roman" w:hAnsi="Times New Roman" w:cs="Times New Roman"/>
                <w:sz w:val="24"/>
                <w:szCs w:val="24"/>
              </w:rPr>
              <w:t xml:space="preserve">Учасник визначає ціни на товар, що він пропонує </w:t>
            </w:r>
            <w:r w:rsidRPr="00757097">
              <w:rPr>
                <w:rFonts w:ascii="Times New Roman" w:eastAsia="Times New Roman" w:hAnsi="Times New Roman" w:cs="Times New Roman"/>
                <w:sz w:val="24"/>
                <w:szCs w:val="24"/>
              </w:rPr>
              <w:lastRenderedPageBreak/>
              <w:t>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EF8A3F1" w14:textId="10870606" w:rsidR="00A42ECE" w:rsidRPr="00757097" w:rsidRDefault="00F16D0B">
            <w:pPr>
              <w:widowControl w:val="0"/>
              <w:jc w:val="both"/>
              <w:rPr>
                <w:rFonts w:ascii="Times New Roman" w:eastAsia="Times New Roman" w:hAnsi="Times New Roman" w:cs="Times New Roman"/>
                <w:sz w:val="24"/>
                <w:szCs w:val="24"/>
              </w:rPr>
            </w:pPr>
            <w:r w:rsidRPr="00757097">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63B635F5" w14:textId="77777777" w:rsidR="00A42ECE" w:rsidRDefault="00F16D0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40D6F0" w14:textId="77777777" w:rsidR="00A42ECE" w:rsidRDefault="00F16D0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829459" w14:textId="77777777" w:rsidR="00A42ECE" w:rsidRDefault="00F16D0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681E808" w14:textId="77777777" w:rsidR="00A42ECE" w:rsidRDefault="00F16D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AF629B" w14:textId="77777777" w:rsidR="00A42ECE" w:rsidRDefault="00F16D0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7366BD21"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7729F9C"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32BAA3" w14:textId="17FEE10B" w:rsidR="00A42ECE" w:rsidRPr="00757097"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2ECE" w14:paraId="3851FFE0" w14:textId="77777777" w:rsidTr="00AE46E3">
        <w:trPr>
          <w:trHeight w:val="1119"/>
          <w:jc w:val="center"/>
        </w:trPr>
        <w:tc>
          <w:tcPr>
            <w:tcW w:w="562" w:type="dxa"/>
          </w:tcPr>
          <w:p w14:paraId="359FFBE1"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44" w:type="dxa"/>
          </w:tcPr>
          <w:p w14:paraId="558EB796"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5" w:type="dxa"/>
            <w:vAlign w:val="center"/>
          </w:tcPr>
          <w:p w14:paraId="5F25CEF4"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8816232" w14:textId="77777777" w:rsidR="00A42ECE" w:rsidRDefault="00F16D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A10629" w14:textId="71935F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761F40"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xml:space="preserve">, що учасники процедури закупівлі, що беруть участь у цих </w:t>
            </w:r>
            <w:r>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7099913F"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E66042A"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3ABA96DA"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39E9A3"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FC4CDC7"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175B02"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0B1E30" w14:textId="52A8A21E"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 xml:space="preserve">Додатком  </w:t>
            </w:r>
            <w:r w:rsidR="00B93EBF">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91F5B3"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8B9AD5"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Pr>
                <w:rFonts w:ascii="Times New Roman" w:eastAsia="Times New Roman" w:hAnsi="Times New Roman" w:cs="Times New Roman"/>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8BFD02C"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A1E5F3" w14:textId="2E02822E"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B93EBF">
              <w:rPr>
                <w:rFonts w:ascii="Times New Roman" w:eastAsia="Times New Roman" w:hAnsi="Times New Roman" w:cs="Times New Roman"/>
                <w:b/>
                <w:i/>
                <w:sz w:val="24"/>
                <w:szCs w:val="24"/>
              </w:rPr>
              <w:t xml:space="preserve">5 </w:t>
            </w:r>
            <w:r>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AFF7D6E"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367BE337" w14:textId="77777777" w:rsidR="00A42ECE" w:rsidRDefault="00F16D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C8915E" w14:textId="77777777" w:rsidR="00A42ECE" w:rsidRPr="00757097" w:rsidRDefault="00F16D0B">
            <w:pPr>
              <w:widowControl w:val="0"/>
              <w:jc w:val="both"/>
              <w:rPr>
                <w:rFonts w:ascii="Times New Roman" w:eastAsia="Times New Roman" w:hAnsi="Times New Roman" w:cs="Times New Roman"/>
                <w:sz w:val="24"/>
                <w:szCs w:val="24"/>
              </w:rPr>
            </w:pPr>
            <w:r w:rsidRPr="007570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E7D9B91" w14:textId="77777777" w:rsidR="00A42ECE" w:rsidRDefault="00F16D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23C5CA0B" w14:textId="77777777" w:rsidR="00A42ECE" w:rsidRDefault="00F16D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E4BC98" w14:textId="77777777" w:rsidR="00A42ECE" w:rsidRDefault="00F16D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400B0" w14:textId="77777777" w:rsidR="00A42ECE" w:rsidRDefault="00F16D0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3B484F" w14:textId="57E65F99"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w:t>
            </w:r>
            <w:r w:rsidR="00FF00DE" w:rsidRPr="00FF00DE">
              <w:rPr>
                <w:rFonts w:ascii="Times New Roman" w:eastAsia="Times New Roman" w:hAnsi="Times New Roman" w:cs="Times New Roman"/>
                <w:sz w:val="24"/>
                <w:szCs w:val="24"/>
                <w:highlight w:val="white"/>
              </w:rPr>
              <w:t xml:space="preserve">/ Ісламської Республіки Іран </w:t>
            </w:r>
            <w:r>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F00DE" w:rsidRPr="00FF00DE">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F00DE" w:rsidRPr="00FF00DE">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FF00DE" w:rsidRPr="00FF00DE">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00DE" w:rsidRPr="00FF00DE">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ECE" w14:paraId="29701B6E" w14:textId="77777777" w:rsidTr="00491F96">
        <w:trPr>
          <w:trHeight w:val="559"/>
          <w:jc w:val="center"/>
        </w:trPr>
        <w:tc>
          <w:tcPr>
            <w:tcW w:w="562" w:type="dxa"/>
          </w:tcPr>
          <w:p w14:paraId="3CD213E9"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44" w:type="dxa"/>
          </w:tcPr>
          <w:p w14:paraId="62529BD2"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5" w:type="dxa"/>
            <w:vAlign w:val="center"/>
          </w:tcPr>
          <w:p w14:paraId="1630C0C0" w14:textId="77777777" w:rsidR="00A42ECE" w:rsidRDefault="00F16D0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75F4A15"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DA9FAA5"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D015ED1"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9F275C"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CB5A712"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FD755A6"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FDA1AA"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72FC0DD" w14:textId="5DB0F8CF"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18787A" w:rsidRPr="00EF4281">
              <w:rPr>
                <w:rFonts w:ascii="Times New Roman" w:eastAsia="Tahoma" w:hAnsi="Times New Roman"/>
                <w:lang w:eastAsia="zh-CN" w:bidi="hi-IN"/>
              </w:rPr>
              <w:t xml:space="preserve"> </w:t>
            </w:r>
            <w:r w:rsidR="0018787A">
              <w:rPr>
                <w:rFonts w:ascii="Times New Roman" w:eastAsia="Tahoma" w:hAnsi="Times New Roman"/>
                <w:lang w:eastAsia="zh-CN" w:bidi="hi-IN"/>
              </w:rPr>
              <w:t>/</w:t>
            </w:r>
            <w:r w:rsidR="0018787A" w:rsidRPr="00EF4281">
              <w:rPr>
                <w:rFonts w:ascii="Times New Roman" w:eastAsia="Tahoma" w:hAnsi="Times New Roman"/>
                <w:lang w:eastAsia="zh-CN" w:bidi="hi-IN"/>
              </w:rPr>
              <w:t>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w:t>
            </w:r>
            <w:r>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w:t>
            </w:r>
            <w:r w:rsidR="0018787A">
              <w:rPr>
                <w:rFonts w:ascii="Times New Roman" w:eastAsia="Times New Roman" w:hAnsi="Times New Roman" w:cs="Times New Roman"/>
                <w:sz w:val="24"/>
                <w:szCs w:val="24"/>
                <w:highlight w:val="white"/>
              </w:rPr>
              <w:t>/</w:t>
            </w:r>
            <w:r w:rsidR="0018787A" w:rsidRPr="00EF4281">
              <w:rPr>
                <w:rFonts w:ascii="Times New Roman" w:eastAsia="Tahoma" w:hAnsi="Times New Roman"/>
                <w:lang w:eastAsia="zh-CN" w:bidi="hi-IN"/>
              </w:rPr>
              <w:t xml:space="preserve"> 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8787A">
              <w:rPr>
                <w:rFonts w:ascii="Times New Roman" w:eastAsia="Times New Roman" w:hAnsi="Times New Roman" w:cs="Times New Roman"/>
                <w:sz w:val="24"/>
                <w:szCs w:val="24"/>
                <w:highlight w:val="white"/>
              </w:rPr>
              <w:t>/</w:t>
            </w:r>
            <w:r w:rsidR="0018787A" w:rsidRPr="00EF4281">
              <w:rPr>
                <w:rFonts w:ascii="Times New Roman" w:eastAsia="Tahoma" w:hAnsi="Times New Roman"/>
                <w:lang w:eastAsia="zh-CN" w:bidi="hi-IN"/>
              </w:rPr>
              <w:t xml:space="preserve"> </w:t>
            </w:r>
            <w:r w:rsidR="0018787A" w:rsidRPr="0018787A">
              <w:rPr>
                <w:rFonts w:ascii="Times New Roman" w:eastAsia="Tahoma" w:hAnsi="Times New Roman"/>
                <w:sz w:val="24"/>
                <w:szCs w:val="24"/>
                <w:lang w:eastAsia="zh-CN" w:bidi="hi-IN"/>
              </w:rPr>
              <w:t>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18787A">
              <w:rPr>
                <w:rFonts w:ascii="Times New Roman" w:eastAsia="Times New Roman" w:hAnsi="Times New Roman" w:cs="Times New Roman"/>
                <w:sz w:val="24"/>
                <w:szCs w:val="24"/>
                <w:highlight w:val="white"/>
              </w:rPr>
              <w:t>/</w:t>
            </w:r>
            <w:r w:rsidR="0018787A" w:rsidRPr="00EF4281">
              <w:rPr>
                <w:rFonts w:ascii="Times New Roman" w:eastAsia="Tahoma" w:hAnsi="Times New Roman"/>
                <w:lang w:eastAsia="zh-CN" w:bidi="hi-IN"/>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8787A" w:rsidRPr="0018787A">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8787A" w:rsidRPr="0018787A">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06AA6A"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0C46CF8"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A950C03"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2FA7F20"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EB97CD"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2B52E7"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C182552"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55CA23B"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C86EB9"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D4C9F60" w14:textId="77777777" w:rsidR="00A42ECE" w:rsidRDefault="00F16D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F8AFC91" w14:textId="77777777" w:rsidR="00A42ECE" w:rsidRDefault="00F16D0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2082695" w14:textId="77777777" w:rsidR="00A42ECE" w:rsidRDefault="00F16D0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BD0F27" w14:textId="77777777" w:rsidR="00A42ECE" w:rsidRDefault="00F16D0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FB09A8" w14:textId="77777777" w:rsidR="00A42ECE" w:rsidRDefault="00F16D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1AE5E9A" w14:textId="77777777" w:rsidR="00A42ECE" w:rsidRDefault="00F16D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w:t>
            </w:r>
            <w:r>
              <w:rPr>
                <w:rFonts w:ascii="Times New Roman" w:eastAsia="Times New Roman" w:hAnsi="Times New Roman" w:cs="Times New Roman"/>
                <w:sz w:val="24"/>
                <w:szCs w:val="24"/>
                <w:highlight w:val="white"/>
              </w:rPr>
              <w:lastRenderedPageBreak/>
              <w:t xml:space="preserve">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42ECE" w14:paraId="3D74AB8A" w14:textId="77777777" w:rsidTr="00AE46E3">
        <w:trPr>
          <w:trHeight w:val="472"/>
          <w:jc w:val="center"/>
        </w:trPr>
        <w:tc>
          <w:tcPr>
            <w:tcW w:w="10201" w:type="dxa"/>
            <w:gridSpan w:val="3"/>
            <w:vAlign w:val="center"/>
          </w:tcPr>
          <w:p w14:paraId="4CD90A80"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42ECE" w14:paraId="4256A06E" w14:textId="77777777" w:rsidTr="00AE46E3">
        <w:trPr>
          <w:trHeight w:val="1119"/>
          <w:jc w:val="center"/>
        </w:trPr>
        <w:tc>
          <w:tcPr>
            <w:tcW w:w="562" w:type="dxa"/>
          </w:tcPr>
          <w:p w14:paraId="3FE59B35"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44" w:type="dxa"/>
          </w:tcPr>
          <w:p w14:paraId="6680246E" w14:textId="77777777" w:rsidR="00A42ECE" w:rsidRDefault="00F16D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5" w:type="dxa"/>
            <w:vAlign w:val="center"/>
          </w:tcPr>
          <w:p w14:paraId="5D028A8B" w14:textId="77777777" w:rsidR="00A42ECE" w:rsidRDefault="00F16D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589D6A1"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FBBA0D"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7B1D5D36"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08DCE50"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B30A9E7"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4F2F0C4" w14:textId="77777777" w:rsidR="00A42ECE" w:rsidRDefault="00F16D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70B4D9F"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7AD8C01"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7E0C187"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6D369B"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CD494A0"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42ECE" w14:paraId="1D3C60D3" w14:textId="77777777" w:rsidTr="00491F96">
        <w:trPr>
          <w:trHeight w:val="985"/>
          <w:jc w:val="center"/>
        </w:trPr>
        <w:tc>
          <w:tcPr>
            <w:tcW w:w="562" w:type="dxa"/>
          </w:tcPr>
          <w:p w14:paraId="105581CB"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44" w:type="dxa"/>
          </w:tcPr>
          <w:p w14:paraId="3B60F674"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095" w:type="dxa"/>
            <w:vAlign w:val="center"/>
          </w:tcPr>
          <w:p w14:paraId="11DB9257"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F89D10C"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5259119"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lastRenderedPageBreak/>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42ECE" w14:paraId="5E713D28" w14:textId="77777777" w:rsidTr="00491F96">
        <w:trPr>
          <w:trHeight w:val="3110"/>
          <w:jc w:val="center"/>
        </w:trPr>
        <w:tc>
          <w:tcPr>
            <w:tcW w:w="562" w:type="dxa"/>
          </w:tcPr>
          <w:p w14:paraId="305B31FB"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44" w:type="dxa"/>
          </w:tcPr>
          <w:p w14:paraId="35992DEB" w14:textId="77777777" w:rsidR="00A42ECE" w:rsidRDefault="00F16D0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095" w:type="dxa"/>
            <w:vAlign w:val="center"/>
          </w:tcPr>
          <w:p w14:paraId="50837201" w14:textId="2E028C3E" w:rsidR="00A42ECE" w:rsidRDefault="00F16D0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B93EBF">
              <w:rPr>
                <w:rFonts w:ascii="Times New Roman" w:eastAsia="Times New Roman" w:hAnsi="Times New Roman" w:cs="Times New Roman"/>
                <w:b/>
                <w:i/>
                <w:sz w:val="24"/>
                <w:szCs w:val="24"/>
              </w:rPr>
              <w:t xml:space="preserve">5 </w:t>
            </w:r>
            <w:r>
              <w:rPr>
                <w:rFonts w:ascii="Times New Roman" w:eastAsia="Times New Roman" w:hAnsi="Times New Roman" w:cs="Times New Roman"/>
                <w:sz w:val="24"/>
                <w:szCs w:val="24"/>
              </w:rPr>
              <w:t>до цієї тендерної документації.</w:t>
            </w:r>
          </w:p>
          <w:p w14:paraId="5DB95DD6" w14:textId="77777777" w:rsidR="00A42ECE" w:rsidRDefault="00F16D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D3B13BD" w14:textId="469B8A2E" w:rsidR="00A42ECE" w:rsidRDefault="00F16D0B">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2ECE" w14:paraId="5F28B82C" w14:textId="77777777" w:rsidTr="00AE46E3">
        <w:trPr>
          <w:trHeight w:val="1575"/>
          <w:jc w:val="center"/>
        </w:trPr>
        <w:tc>
          <w:tcPr>
            <w:tcW w:w="562" w:type="dxa"/>
          </w:tcPr>
          <w:p w14:paraId="39441F58"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44" w:type="dxa"/>
          </w:tcPr>
          <w:p w14:paraId="05733775" w14:textId="77777777" w:rsidR="00A42ECE" w:rsidRDefault="00F16D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095" w:type="dxa"/>
            <w:vAlign w:val="center"/>
          </w:tcPr>
          <w:p w14:paraId="302337BB" w14:textId="77777777" w:rsidR="00A42ECE" w:rsidRDefault="00F16D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21DCB90"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1729DA" w14:textId="77777777" w:rsidR="00A42ECE" w:rsidRDefault="00F16D0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FAD8887" w14:textId="77777777"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7EECC84" w14:textId="6A1A7BD0" w:rsidR="00A42ECE" w:rsidRDefault="00F16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757097">
              <w:rPr>
                <w:rFonts w:ascii="Times New Roman" w:eastAsia="Times New Roman" w:hAnsi="Times New Roman" w:cs="Times New Roman"/>
                <w:sz w:val="24"/>
                <w:szCs w:val="24"/>
              </w:rPr>
              <w:t>.</w:t>
            </w:r>
          </w:p>
        </w:tc>
      </w:tr>
      <w:tr w:rsidR="00A42ECE" w14:paraId="6AB4D5C0" w14:textId="77777777" w:rsidTr="00491F96">
        <w:trPr>
          <w:trHeight w:val="1119"/>
          <w:jc w:val="center"/>
        </w:trPr>
        <w:tc>
          <w:tcPr>
            <w:tcW w:w="562" w:type="dxa"/>
          </w:tcPr>
          <w:p w14:paraId="382E501E" w14:textId="77777777" w:rsidR="00A42ECE" w:rsidRDefault="00F16D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vAlign w:val="center"/>
          </w:tcPr>
          <w:p w14:paraId="63C46A75" w14:textId="77777777" w:rsidR="00A42ECE" w:rsidRDefault="00F16D0B" w:rsidP="00491F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5" w:type="dxa"/>
            <w:shd w:val="clear" w:color="auto" w:fill="auto"/>
            <w:vAlign w:val="center"/>
          </w:tcPr>
          <w:p w14:paraId="0135095D" w14:textId="77777777" w:rsidR="00A42ECE" w:rsidRPr="00757097" w:rsidRDefault="00F16D0B">
            <w:pPr>
              <w:widowControl w:val="0"/>
              <w:ind w:right="120"/>
              <w:jc w:val="both"/>
              <w:rPr>
                <w:rFonts w:ascii="Times New Roman" w:eastAsia="Times New Roman" w:hAnsi="Times New Roman" w:cs="Times New Roman"/>
                <w:sz w:val="24"/>
                <w:szCs w:val="24"/>
              </w:rPr>
            </w:pPr>
            <w:r w:rsidRPr="0075709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67923F5" w14:textId="77777777" w:rsidR="00A42ECE" w:rsidRDefault="00A42EC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FE39029" w14:textId="77777777" w:rsidR="00A42ECE" w:rsidRDefault="00A42ECE">
      <w:pPr>
        <w:widowControl w:val="0"/>
        <w:spacing w:after="0" w:line="240" w:lineRule="auto"/>
        <w:jc w:val="both"/>
        <w:rPr>
          <w:rFonts w:ascii="Times New Roman" w:eastAsia="Times New Roman" w:hAnsi="Times New Roman" w:cs="Times New Roman"/>
          <w:sz w:val="24"/>
          <w:szCs w:val="24"/>
        </w:rPr>
      </w:pPr>
    </w:p>
    <w:sectPr w:rsidR="00A42ECE" w:rsidSect="00AE46E3">
      <w:footerReference w:type="default" r:id="rId17"/>
      <w:footerReference w:type="first" r:id="rId18"/>
      <w:pgSz w:w="11906" w:h="16838"/>
      <w:pgMar w:top="851" w:right="567"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D58C2" w14:textId="77777777" w:rsidR="00E9643C" w:rsidRDefault="00E9643C">
      <w:pPr>
        <w:spacing w:after="0" w:line="240" w:lineRule="auto"/>
      </w:pPr>
      <w:r>
        <w:separator/>
      </w:r>
    </w:p>
  </w:endnote>
  <w:endnote w:type="continuationSeparator" w:id="0">
    <w:p w14:paraId="0C0662A3" w14:textId="77777777" w:rsidR="00E9643C" w:rsidRDefault="00E9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Condensed Light">
    <w:altName w:val="Segoe Print"/>
    <w:charset w:val="00"/>
    <w:family w:val="auto"/>
    <w:pitch w:val="variable"/>
    <w:sig w:usb0="E00002FF"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15FB" w14:textId="77777777" w:rsidR="00A42ECE" w:rsidRDefault="00F16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5E0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C1D1" w14:textId="77777777" w:rsidR="00A42ECE" w:rsidRDefault="00A42E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B4CF7" w14:textId="77777777" w:rsidR="00E9643C" w:rsidRDefault="00E9643C">
      <w:pPr>
        <w:spacing w:after="0" w:line="240" w:lineRule="auto"/>
      </w:pPr>
      <w:r>
        <w:separator/>
      </w:r>
    </w:p>
  </w:footnote>
  <w:footnote w:type="continuationSeparator" w:id="0">
    <w:p w14:paraId="5FCA080A" w14:textId="77777777" w:rsidR="00E9643C" w:rsidRDefault="00E96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i/>
        <w:iCs/>
        <w:color w:val="000000"/>
      </w:rPr>
    </w:lvl>
    <w:lvl w:ilvl="1">
      <w:start w:val="1"/>
      <w:numFmt w:val="none"/>
      <w:suff w:val="nothing"/>
      <w:lvlText w:val=""/>
      <w:lvlJc w:val="left"/>
      <w:pPr>
        <w:tabs>
          <w:tab w:val="num" w:pos="0"/>
        </w:tabs>
        <w:ind w:left="576" w:hanging="576"/>
      </w:pPr>
      <w:rPr>
        <w:rFonts w:ascii="Times New Roman" w:hAnsi="Times New Roman" w:cs="Times New Roman"/>
        <w:i/>
        <w:iCs/>
        <w:color w:val="000000"/>
      </w:rPr>
    </w:lvl>
    <w:lvl w:ilvl="2">
      <w:start w:val="1"/>
      <w:numFmt w:val="none"/>
      <w:suff w:val="nothing"/>
      <w:lvlText w:val=""/>
      <w:lvlJc w:val="left"/>
      <w:pPr>
        <w:tabs>
          <w:tab w:val="num" w:pos="0"/>
        </w:tabs>
        <w:ind w:left="720" w:hanging="720"/>
      </w:pPr>
      <w:rPr>
        <w:rFonts w:ascii="Times New Roman" w:hAnsi="Times New Roman" w:cs="Times New Roman"/>
        <w:i/>
        <w:iCs/>
        <w:color w:val="000000"/>
      </w:rPr>
    </w:lvl>
    <w:lvl w:ilvl="3">
      <w:start w:val="1"/>
      <w:numFmt w:val="none"/>
      <w:suff w:val="nothing"/>
      <w:lvlText w:val=""/>
      <w:lvlJc w:val="left"/>
      <w:pPr>
        <w:tabs>
          <w:tab w:val="num" w:pos="0"/>
        </w:tabs>
        <w:ind w:left="864" w:hanging="864"/>
      </w:pPr>
      <w:rPr>
        <w:rFonts w:ascii="Times New Roman" w:hAnsi="Times New Roman" w:cs="Times New Roman"/>
        <w:i/>
        <w:iCs/>
        <w:color w:val="000000"/>
      </w:rPr>
    </w:lvl>
    <w:lvl w:ilvl="4">
      <w:start w:val="1"/>
      <w:numFmt w:val="none"/>
      <w:suff w:val="nothing"/>
      <w:lvlText w:val=""/>
      <w:lvlJc w:val="left"/>
      <w:pPr>
        <w:tabs>
          <w:tab w:val="num" w:pos="0"/>
        </w:tabs>
        <w:ind w:left="1008" w:hanging="1008"/>
      </w:pPr>
      <w:rPr>
        <w:rFonts w:ascii="Times New Roman" w:hAnsi="Times New Roman" w:cs="Times New Roman"/>
        <w:i/>
        <w:iCs/>
        <w:color w:val="000000"/>
      </w:rPr>
    </w:lvl>
    <w:lvl w:ilvl="5">
      <w:start w:val="1"/>
      <w:numFmt w:val="none"/>
      <w:suff w:val="nothing"/>
      <w:lvlText w:val=""/>
      <w:lvlJc w:val="left"/>
      <w:pPr>
        <w:tabs>
          <w:tab w:val="num" w:pos="0"/>
        </w:tabs>
        <w:ind w:left="1152" w:hanging="1152"/>
      </w:pPr>
      <w:rPr>
        <w:rFonts w:ascii="Times New Roman" w:hAnsi="Times New Roman" w:cs="Times New Roman"/>
        <w:i/>
        <w:iCs/>
        <w:color w:val="000000"/>
      </w:rPr>
    </w:lvl>
    <w:lvl w:ilvl="6">
      <w:start w:val="1"/>
      <w:numFmt w:val="none"/>
      <w:suff w:val="nothing"/>
      <w:lvlText w:val=""/>
      <w:lvlJc w:val="left"/>
      <w:pPr>
        <w:tabs>
          <w:tab w:val="num" w:pos="0"/>
        </w:tabs>
        <w:ind w:left="1296" w:hanging="1296"/>
      </w:pPr>
      <w:rPr>
        <w:rFonts w:ascii="Times New Roman" w:hAnsi="Times New Roman" w:cs="Times New Roman"/>
        <w:i/>
        <w:iCs/>
        <w:color w:val="000000"/>
      </w:rPr>
    </w:lvl>
    <w:lvl w:ilvl="7">
      <w:start w:val="1"/>
      <w:numFmt w:val="none"/>
      <w:suff w:val="nothing"/>
      <w:lvlText w:val=""/>
      <w:lvlJc w:val="left"/>
      <w:pPr>
        <w:tabs>
          <w:tab w:val="num" w:pos="0"/>
        </w:tabs>
        <w:ind w:left="1440" w:hanging="1440"/>
      </w:pPr>
      <w:rPr>
        <w:rFonts w:ascii="Times New Roman" w:hAnsi="Times New Roman" w:cs="Times New Roman"/>
        <w:i/>
        <w:iCs/>
        <w:color w:val="000000"/>
      </w:rPr>
    </w:lvl>
    <w:lvl w:ilvl="8">
      <w:start w:val="1"/>
      <w:numFmt w:val="none"/>
      <w:suff w:val="nothing"/>
      <w:lvlText w:val=""/>
      <w:lvlJc w:val="left"/>
      <w:pPr>
        <w:tabs>
          <w:tab w:val="num" w:pos="0"/>
        </w:tabs>
        <w:ind w:left="1584" w:hanging="1584"/>
      </w:pPr>
      <w:rPr>
        <w:rFonts w:ascii="Times New Roman" w:hAnsi="Times New Roman" w:cs="Times New Roman"/>
        <w:i/>
        <w:iCs/>
        <w:color w:val="000000"/>
      </w:rPr>
    </w:lvl>
  </w:abstractNum>
  <w:abstractNum w:abstractNumId="1">
    <w:nsid w:val="0B544B07"/>
    <w:multiLevelType w:val="multilevel"/>
    <w:tmpl w:val="265CE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F1F4978"/>
    <w:multiLevelType w:val="multilevel"/>
    <w:tmpl w:val="6DA496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CE"/>
    <w:rsid w:val="000A1730"/>
    <w:rsid w:val="000B6115"/>
    <w:rsid w:val="000E02F2"/>
    <w:rsid w:val="00163497"/>
    <w:rsid w:val="0018787A"/>
    <w:rsid w:val="001B6BCE"/>
    <w:rsid w:val="00221275"/>
    <w:rsid w:val="003D0362"/>
    <w:rsid w:val="003D5E0A"/>
    <w:rsid w:val="00491F96"/>
    <w:rsid w:val="004A4BA5"/>
    <w:rsid w:val="004C3940"/>
    <w:rsid w:val="004E4191"/>
    <w:rsid w:val="00503E0E"/>
    <w:rsid w:val="00564340"/>
    <w:rsid w:val="005D2A06"/>
    <w:rsid w:val="006938BF"/>
    <w:rsid w:val="006B1C19"/>
    <w:rsid w:val="00757097"/>
    <w:rsid w:val="0076439A"/>
    <w:rsid w:val="00864C4B"/>
    <w:rsid w:val="00A42ECE"/>
    <w:rsid w:val="00AE46E3"/>
    <w:rsid w:val="00B70E68"/>
    <w:rsid w:val="00B93EBF"/>
    <w:rsid w:val="00BD3A6C"/>
    <w:rsid w:val="00D50F14"/>
    <w:rsid w:val="00E267E5"/>
    <w:rsid w:val="00E61A74"/>
    <w:rsid w:val="00E9643C"/>
    <w:rsid w:val="00F16D0B"/>
    <w:rsid w:val="00FF0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A542"/>
  <w15:docId w15:val="{6446B323-1ABF-4A25-B059-BA9FA8CF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rsid w:val="00AE46E3"/>
    <w:pPr>
      <w:suppressAutoHyphens/>
      <w:spacing w:after="0" w:line="276" w:lineRule="auto"/>
    </w:pPr>
    <w:rPr>
      <w:rFonts w:ascii="Arial" w:eastAsia="Times New Roman"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5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buh-vcrl@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23</Pages>
  <Words>34987</Words>
  <Characters>19944</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dcterms:created xsi:type="dcterms:W3CDTF">2020-04-14T07:28:00Z</dcterms:created>
  <dcterms:modified xsi:type="dcterms:W3CDTF">2024-04-06T13:15:00Z</dcterms:modified>
</cp:coreProperties>
</file>